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E1E56" w14:textId="77777777" w:rsidR="000942EC" w:rsidRPr="0014260B" w:rsidRDefault="000942EC" w:rsidP="000942E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14260B">
        <w:rPr>
          <w:rFonts w:ascii="Times New Roman" w:eastAsia="Times New Roman" w:hAnsi="Times New Roman" w:cs="Times New Roman"/>
          <w:b/>
          <w:bCs/>
          <w:iCs/>
          <w:sz w:val="28"/>
          <w:szCs w:val="28"/>
          <w:lang w:eastAsia="ru-RU"/>
        </w:rPr>
        <w:t xml:space="preserve">Информация о товарах, работах, услугах </w:t>
      </w:r>
    </w:p>
    <w:p w14:paraId="58FED07D" w14:textId="77777777" w:rsidR="000942EC" w:rsidRPr="0014260B" w:rsidRDefault="000942EC" w:rsidP="000942EC">
      <w:pPr>
        <w:spacing w:after="0" w:line="240" w:lineRule="auto"/>
        <w:jc w:val="center"/>
        <w:rPr>
          <w:rFonts w:ascii="Times New Roman" w:eastAsia="Times New Roman" w:hAnsi="Times New Roman" w:cs="Times New Roman"/>
          <w:b/>
          <w:bCs/>
          <w:iCs/>
          <w:sz w:val="28"/>
          <w:szCs w:val="28"/>
          <w:lang w:eastAsia="ru-RU"/>
        </w:rPr>
      </w:pPr>
      <w:r w:rsidRPr="0014260B">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14260B">
        <w:rPr>
          <w:rFonts w:ascii="Times New Roman" w:eastAsia="Times New Roman" w:hAnsi="Times New Roman" w:cs="Times New Roman"/>
          <w:b/>
          <w:bCs/>
          <w:iCs/>
          <w:sz w:val="28"/>
          <w:szCs w:val="28"/>
          <w:lang w:eastAsia="ru-RU"/>
        </w:rPr>
        <w:t>ЭМ СМСП</w:t>
      </w:r>
    </w:p>
    <w:p w14:paraId="42912001" w14:textId="77777777" w:rsidR="000942EC" w:rsidRPr="0014260B" w:rsidRDefault="000942EC" w:rsidP="000942EC">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969"/>
      </w:tblGrid>
      <w:tr w:rsidR="0014260B" w:rsidRPr="0014260B" w14:paraId="54FF07A8" w14:textId="77777777" w:rsidTr="0022541B">
        <w:trPr>
          <w:trHeight w:val="20"/>
          <w:tblHeader/>
        </w:trPr>
        <w:tc>
          <w:tcPr>
            <w:tcW w:w="5382" w:type="dxa"/>
            <w:vAlign w:val="center"/>
          </w:tcPr>
          <w:p w14:paraId="5485A2F9" w14:textId="77777777" w:rsidR="009E2E45" w:rsidRPr="0014260B" w:rsidRDefault="009E2E45" w:rsidP="00565DCA">
            <w:pPr>
              <w:tabs>
                <w:tab w:val="right" w:pos="9354"/>
              </w:tabs>
              <w:spacing w:after="0" w:line="240" w:lineRule="auto"/>
              <w:jc w:val="center"/>
              <w:rPr>
                <w:rFonts w:ascii="Times New Roman" w:eastAsia="Times New Roman" w:hAnsi="Times New Roman" w:cs="Times New Roman"/>
                <w:b/>
                <w:sz w:val="24"/>
                <w:szCs w:val="24"/>
                <w:lang w:eastAsia="ru-RU"/>
              </w:rPr>
            </w:pPr>
            <w:r w:rsidRPr="0014260B">
              <w:rPr>
                <w:rFonts w:ascii="Times New Roman" w:eastAsia="Times New Roman" w:hAnsi="Times New Roman" w:cs="Times New Roman"/>
                <w:b/>
                <w:sz w:val="24"/>
                <w:szCs w:val="24"/>
                <w:lang w:eastAsia="ru-RU"/>
              </w:rPr>
              <w:t>Информация</w:t>
            </w:r>
          </w:p>
        </w:tc>
        <w:tc>
          <w:tcPr>
            <w:tcW w:w="3969" w:type="dxa"/>
            <w:vAlign w:val="center"/>
          </w:tcPr>
          <w:p w14:paraId="25CA17C8" w14:textId="77777777" w:rsidR="009E2E45" w:rsidRPr="0014260B" w:rsidRDefault="009E2E45" w:rsidP="00565DCA">
            <w:pPr>
              <w:tabs>
                <w:tab w:val="right" w:pos="9354"/>
              </w:tabs>
              <w:spacing w:after="0" w:line="240" w:lineRule="auto"/>
              <w:jc w:val="center"/>
              <w:rPr>
                <w:rFonts w:ascii="Times New Roman" w:eastAsia="Times New Roman" w:hAnsi="Times New Roman" w:cs="Times New Roman"/>
                <w:b/>
                <w:sz w:val="24"/>
                <w:szCs w:val="24"/>
                <w:lang w:eastAsia="ru-RU"/>
              </w:rPr>
            </w:pPr>
            <w:r w:rsidRPr="0014260B">
              <w:rPr>
                <w:rFonts w:ascii="Times New Roman" w:eastAsia="Times New Roman" w:hAnsi="Times New Roman" w:cs="Times New Roman"/>
                <w:b/>
                <w:sz w:val="24"/>
                <w:szCs w:val="24"/>
                <w:lang w:eastAsia="ru-RU"/>
              </w:rPr>
              <w:t>Пояснения заполнения</w:t>
            </w:r>
          </w:p>
        </w:tc>
      </w:tr>
      <w:tr w:rsidR="0014260B" w:rsidRPr="0014260B" w14:paraId="4CD720AF" w14:textId="77777777" w:rsidTr="0022541B">
        <w:trPr>
          <w:trHeight w:val="20"/>
        </w:trPr>
        <w:tc>
          <w:tcPr>
            <w:tcW w:w="5382" w:type="dxa"/>
          </w:tcPr>
          <w:p w14:paraId="56D5941E" w14:textId="77777777" w:rsidR="009E2E45" w:rsidRPr="0014260B"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14260B">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3969" w:type="dxa"/>
          </w:tcPr>
          <w:p w14:paraId="5AA025CD" w14:textId="3C49654A" w:rsidR="009E2E45" w:rsidRPr="0014260B" w:rsidRDefault="00A07391" w:rsidP="007F402B">
            <w:pPr>
              <w:tabs>
                <w:tab w:val="right" w:pos="9354"/>
              </w:tabs>
              <w:spacing w:after="0" w:line="240" w:lineRule="auto"/>
              <w:rPr>
                <w:rFonts w:ascii="Times New Roman" w:eastAsia="Times New Roman" w:hAnsi="Times New Roman" w:cs="Times New Roman"/>
                <w:sz w:val="24"/>
                <w:szCs w:val="24"/>
                <w:lang w:val="en-US" w:eastAsia="ru-RU"/>
              </w:rPr>
            </w:pPr>
            <w:r w:rsidRPr="0014260B">
              <w:rPr>
                <w:rFonts w:ascii="Times New Roman" w:eastAsia="Times New Roman" w:hAnsi="Times New Roman" w:cs="Times New Roman"/>
                <w:sz w:val="24"/>
                <w:szCs w:val="24"/>
                <w:lang w:eastAsia="ru-RU"/>
              </w:rPr>
              <w:t xml:space="preserve">УФПС </w:t>
            </w:r>
            <w:r w:rsidR="007F402B" w:rsidRPr="0014260B">
              <w:rPr>
                <w:rFonts w:ascii="Times New Roman" w:eastAsia="Times New Roman" w:hAnsi="Times New Roman" w:cs="Times New Roman"/>
                <w:sz w:val="24"/>
                <w:szCs w:val="24"/>
                <w:lang w:eastAsia="ru-RU"/>
              </w:rPr>
              <w:t>г. Москвы</w:t>
            </w:r>
          </w:p>
        </w:tc>
      </w:tr>
      <w:tr w:rsidR="0014260B" w:rsidRPr="00C91241" w14:paraId="58C19BB9" w14:textId="77777777" w:rsidTr="0022541B">
        <w:trPr>
          <w:trHeight w:val="20"/>
        </w:trPr>
        <w:tc>
          <w:tcPr>
            <w:tcW w:w="5382" w:type="dxa"/>
          </w:tcPr>
          <w:p w14:paraId="740DB309" w14:textId="77777777" w:rsidR="009E2E45" w:rsidRPr="00C91241"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Место нахождения Организатора закупки</w:t>
            </w:r>
          </w:p>
        </w:tc>
        <w:tc>
          <w:tcPr>
            <w:tcW w:w="3969" w:type="dxa"/>
          </w:tcPr>
          <w:p w14:paraId="4C9A5BD3" w14:textId="77777777" w:rsidR="009E2E45" w:rsidRPr="00C91241" w:rsidRDefault="009E2E45" w:rsidP="00565DCA">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г. Москва</w:t>
            </w:r>
          </w:p>
        </w:tc>
      </w:tr>
      <w:tr w:rsidR="0014260B" w:rsidRPr="00C91241" w14:paraId="5325E7CF" w14:textId="77777777" w:rsidTr="0022541B">
        <w:trPr>
          <w:trHeight w:val="20"/>
        </w:trPr>
        <w:tc>
          <w:tcPr>
            <w:tcW w:w="5382" w:type="dxa"/>
          </w:tcPr>
          <w:p w14:paraId="167FDB88" w14:textId="77777777" w:rsidR="009E2E45" w:rsidRPr="00C91241"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Наименование Организатора</w:t>
            </w:r>
          </w:p>
        </w:tc>
        <w:tc>
          <w:tcPr>
            <w:tcW w:w="3969" w:type="dxa"/>
          </w:tcPr>
          <w:p w14:paraId="4215A348" w14:textId="77777777" w:rsidR="009E2E45" w:rsidRPr="00C91241" w:rsidRDefault="009E2E45" w:rsidP="00565DCA">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УФПС г. Москвы</w:t>
            </w:r>
          </w:p>
        </w:tc>
      </w:tr>
      <w:tr w:rsidR="0014260B" w:rsidRPr="00C91241" w14:paraId="31284D41" w14:textId="77777777" w:rsidTr="0022541B">
        <w:trPr>
          <w:trHeight w:val="20"/>
        </w:trPr>
        <w:tc>
          <w:tcPr>
            <w:tcW w:w="5382" w:type="dxa"/>
          </w:tcPr>
          <w:p w14:paraId="703AC431" w14:textId="77777777" w:rsidR="000367C3" w:rsidRPr="00C91241" w:rsidRDefault="000367C3" w:rsidP="000367C3">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Контактная информация</w:t>
            </w:r>
          </w:p>
        </w:tc>
        <w:tc>
          <w:tcPr>
            <w:tcW w:w="3969" w:type="dxa"/>
          </w:tcPr>
          <w:p w14:paraId="17572197" w14:textId="77777777" w:rsidR="000367C3" w:rsidRPr="00C91241" w:rsidRDefault="000367C3" w:rsidP="000367C3">
            <w:pPr>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Асатрян Ирина Алексеевна</w:t>
            </w:r>
            <w:bookmarkStart w:id="2" w:name="_GoBack"/>
            <w:bookmarkEnd w:id="2"/>
          </w:p>
          <w:p w14:paraId="04B05AB4" w14:textId="77777777" w:rsidR="000367C3" w:rsidRPr="00C91241" w:rsidRDefault="000367C3" w:rsidP="000367C3">
            <w:pPr>
              <w:spacing w:after="0" w:line="240" w:lineRule="auto"/>
              <w:rPr>
                <w:rFonts w:ascii="Times New Roman" w:eastAsia="Times New Roman" w:hAnsi="Times New Roman" w:cs="Times New Roman"/>
                <w:sz w:val="24"/>
                <w:szCs w:val="24"/>
                <w:lang w:eastAsia="ru-RU"/>
              </w:rPr>
            </w:pPr>
            <w:r w:rsidRPr="00C91241">
              <w:rPr>
                <w:rFonts w:ascii="Times New Roman" w:hAnsi="Times New Roman" w:cs="Times New Roman"/>
                <w:sz w:val="24"/>
                <w:szCs w:val="24"/>
              </w:rPr>
              <w:t>8(499) 550-55-77</w:t>
            </w:r>
            <w:r w:rsidRPr="00C91241">
              <w:rPr>
                <w:rFonts w:ascii="Times New Roman" w:eastAsia="Times New Roman" w:hAnsi="Times New Roman" w:cs="Times New Roman"/>
                <w:sz w:val="24"/>
                <w:szCs w:val="24"/>
                <w:lang w:eastAsia="ru-RU"/>
              </w:rPr>
              <w:t xml:space="preserve"> </w:t>
            </w:r>
          </w:p>
          <w:p w14:paraId="19857D65" w14:textId="7C944B62" w:rsidR="000367C3" w:rsidRPr="00C91241" w:rsidRDefault="000367C3" w:rsidP="000367C3">
            <w:pPr>
              <w:tabs>
                <w:tab w:val="right" w:pos="9354"/>
              </w:tabs>
              <w:spacing w:after="0" w:line="240" w:lineRule="auto"/>
              <w:rPr>
                <w:rFonts w:ascii="Times New Roman" w:eastAsia="Times New Roman" w:hAnsi="Times New Roman" w:cs="Times New Roman"/>
                <w:i/>
                <w:sz w:val="24"/>
                <w:szCs w:val="24"/>
                <w:lang w:eastAsia="ru-RU"/>
              </w:rPr>
            </w:pPr>
            <w:r w:rsidRPr="00C91241">
              <w:rPr>
                <w:rFonts w:ascii="Times New Roman" w:eastAsia="Times New Roman" w:hAnsi="Times New Roman" w:cs="Times New Roman"/>
                <w:sz w:val="24"/>
                <w:szCs w:val="24"/>
                <w:lang w:eastAsia="ru-RU"/>
              </w:rPr>
              <w:t>Irina.Asatryan@russianpost.ru</w:t>
            </w:r>
          </w:p>
        </w:tc>
      </w:tr>
      <w:tr w:rsidR="0014260B" w:rsidRPr="00C91241" w14:paraId="3DCBF5A3" w14:textId="77777777" w:rsidTr="0022541B">
        <w:trPr>
          <w:trHeight w:val="20"/>
        </w:trPr>
        <w:tc>
          <w:tcPr>
            <w:tcW w:w="5382" w:type="dxa"/>
            <w:shd w:val="clear" w:color="auto" w:fill="auto"/>
          </w:tcPr>
          <w:p w14:paraId="72288DFA" w14:textId="77777777" w:rsidR="000367C3" w:rsidRPr="00C91241" w:rsidRDefault="000367C3" w:rsidP="000367C3">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ЭП, на которых размещается Информация о ТРУ</w:t>
            </w:r>
          </w:p>
        </w:tc>
        <w:tc>
          <w:tcPr>
            <w:tcW w:w="3969" w:type="dxa"/>
            <w:shd w:val="clear" w:color="auto" w:fill="auto"/>
          </w:tcPr>
          <w:p w14:paraId="18DBA815" w14:textId="50BA1E19" w:rsidR="000367C3" w:rsidRPr="00C91241" w:rsidRDefault="004F2333" w:rsidP="000367C3">
            <w:pPr>
              <w:tabs>
                <w:tab w:val="right" w:pos="9354"/>
              </w:tabs>
              <w:spacing w:after="0" w:line="240" w:lineRule="auto"/>
              <w:rPr>
                <w:rFonts w:ascii="Times New Roman" w:eastAsia="Times New Roman" w:hAnsi="Times New Roman" w:cs="Times New Roman"/>
                <w:i/>
                <w:sz w:val="24"/>
                <w:szCs w:val="24"/>
                <w:lang w:eastAsia="ru-RU"/>
              </w:rPr>
            </w:pPr>
            <w:r w:rsidRPr="004F2333">
              <w:rPr>
                <w:rFonts w:ascii="Times New Roman" w:eastAsia="Times New Roman" w:hAnsi="Times New Roman" w:cs="Times New Roman"/>
                <w:i/>
                <w:sz w:val="24"/>
                <w:szCs w:val="24"/>
                <w:lang w:eastAsia="ru-RU"/>
              </w:rPr>
              <w:t>https://tender.lot-online.ru</w:t>
            </w:r>
          </w:p>
        </w:tc>
      </w:tr>
      <w:tr w:rsidR="0014260B" w:rsidRPr="00C91241" w14:paraId="619B901D" w14:textId="77777777" w:rsidTr="00565DCA">
        <w:trPr>
          <w:trHeight w:val="20"/>
        </w:trPr>
        <w:tc>
          <w:tcPr>
            <w:tcW w:w="9351" w:type="dxa"/>
            <w:gridSpan w:val="2"/>
            <w:shd w:val="clear" w:color="auto" w:fill="auto"/>
          </w:tcPr>
          <w:p w14:paraId="549B370B" w14:textId="77777777" w:rsidR="00EE3960" w:rsidRPr="00C91241" w:rsidRDefault="00EE3960" w:rsidP="00EE3960">
            <w:pPr>
              <w:tabs>
                <w:tab w:val="right" w:pos="9354"/>
              </w:tabs>
              <w:spacing w:after="0" w:line="240" w:lineRule="auto"/>
              <w:jc w:val="center"/>
              <w:rPr>
                <w:rFonts w:ascii="Times New Roman" w:eastAsia="Times New Roman" w:hAnsi="Times New Roman" w:cs="Times New Roman"/>
                <w:i/>
                <w:sz w:val="24"/>
                <w:szCs w:val="24"/>
                <w:lang w:eastAsia="ru-RU"/>
              </w:rPr>
            </w:pPr>
            <w:r w:rsidRPr="00C91241">
              <w:rPr>
                <w:rFonts w:ascii="Times New Roman" w:eastAsia="Times New Roman" w:hAnsi="Times New Roman" w:cs="Times New Roman"/>
                <w:b/>
                <w:iCs/>
                <w:sz w:val="24"/>
                <w:szCs w:val="24"/>
                <w:lang w:eastAsia="ru-RU"/>
              </w:rPr>
              <w:t>Порядок проведения процедуры</w:t>
            </w:r>
          </w:p>
        </w:tc>
      </w:tr>
      <w:tr w:rsidR="0014260B" w:rsidRPr="00C91241" w14:paraId="2538CB5E" w14:textId="77777777" w:rsidTr="0022541B">
        <w:trPr>
          <w:trHeight w:val="20"/>
        </w:trPr>
        <w:tc>
          <w:tcPr>
            <w:tcW w:w="5382" w:type="dxa"/>
          </w:tcPr>
          <w:p w14:paraId="27F490B0" w14:textId="77777777" w:rsidR="009E2E45" w:rsidRPr="00C91241"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3969" w:type="dxa"/>
          </w:tcPr>
          <w:p w14:paraId="6C5F75D8" w14:textId="1DE9372A" w:rsidR="009E2E45" w:rsidRPr="00C91241" w:rsidRDefault="004F2333" w:rsidP="000B67C2">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5 (пять) рабочих дней</w:t>
            </w:r>
          </w:p>
        </w:tc>
      </w:tr>
      <w:tr w:rsidR="0014260B" w:rsidRPr="00C91241" w14:paraId="0D680E8E" w14:textId="77777777" w:rsidTr="00565DCA">
        <w:trPr>
          <w:trHeight w:val="20"/>
        </w:trPr>
        <w:tc>
          <w:tcPr>
            <w:tcW w:w="9351" w:type="dxa"/>
            <w:gridSpan w:val="2"/>
          </w:tcPr>
          <w:p w14:paraId="0EDE9E35" w14:textId="77777777" w:rsidR="00EE3960" w:rsidRPr="00C91241" w:rsidRDefault="00EE3960" w:rsidP="00EE3960">
            <w:pPr>
              <w:tabs>
                <w:tab w:val="right" w:pos="9354"/>
              </w:tabs>
              <w:spacing w:after="0" w:line="240" w:lineRule="auto"/>
              <w:jc w:val="center"/>
              <w:rPr>
                <w:rFonts w:ascii="Times New Roman" w:eastAsia="Times New Roman" w:hAnsi="Times New Roman" w:cs="Times New Roman"/>
                <w:i/>
                <w:sz w:val="24"/>
                <w:szCs w:val="24"/>
                <w:lang w:eastAsia="ru-RU"/>
              </w:rPr>
            </w:pPr>
            <w:r w:rsidRPr="00C91241">
              <w:rPr>
                <w:rFonts w:ascii="Times New Roman" w:eastAsia="Times New Roman" w:hAnsi="Times New Roman" w:cs="Times New Roman"/>
                <w:b/>
                <w:iCs/>
                <w:sz w:val="24"/>
                <w:szCs w:val="24"/>
                <w:lang w:eastAsia="ru-RU"/>
              </w:rPr>
              <w:t>Описание закупки</w:t>
            </w:r>
          </w:p>
        </w:tc>
      </w:tr>
      <w:tr w:rsidR="0014260B" w:rsidRPr="00C91241" w14:paraId="25EC8398" w14:textId="77777777" w:rsidTr="0022541B">
        <w:trPr>
          <w:trHeight w:val="20"/>
        </w:trPr>
        <w:tc>
          <w:tcPr>
            <w:tcW w:w="5382" w:type="dxa"/>
          </w:tcPr>
          <w:p w14:paraId="6C031302" w14:textId="77777777" w:rsidR="009E2E45" w:rsidRPr="00C91241"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Описание потребности</w:t>
            </w:r>
          </w:p>
        </w:tc>
        <w:tc>
          <w:tcPr>
            <w:tcW w:w="3969" w:type="dxa"/>
          </w:tcPr>
          <w:p w14:paraId="4CFD211F" w14:textId="3783B7B5" w:rsidR="009E2E45" w:rsidRPr="00C91241" w:rsidRDefault="0014260B" w:rsidP="00C637BD">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 xml:space="preserve">Поставка </w:t>
            </w:r>
            <w:r w:rsidR="00840F0F" w:rsidRPr="00840F0F">
              <w:rPr>
                <w:rFonts w:ascii="Times New Roman" w:eastAsia="Times New Roman" w:hAnsi="Times New Roman" w:cs="Times New Roman"/>
                <w:sz w:val="24"/>
                <w:szCs w:val="24"/>
                <w:lang w:eastAsia="ru-RU"/>
              </w:rPr>
              <w:t>мешков EMS для нужд УФПС г. Москвы.</w:t>
            </w:r>
          </w:p>
        </w:tc>
      </w:tr>
      <w:tr w:rsidR="0014260B" w:rsidRPr="00C91241" w14:paraId="536B16B2" w14:textId="77777777" w:rsidTr="0022541B">
        <w:trPr>
          <w:trHeight w:val="20"/>
        </w:trPr>
        <w:tc>
          <w:tcPr>
            <w:tcW w:w="5382" w:type="dxa"/>
          </w:tcPr>
          <w:p w14:paraId="7D81362E" w14:textId="77777777" w:rsidR="009E2E45" w:rsidRPr="00C91241"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3969" w:type="dxa"/>
          </w:tcPr>
          <w:p w14:paraId="61088C5A" w14:textId="77777777" w:rsidR="009E2E45" w:rsidRPr="00C91241" w:rsidRDefault="009E2E45" w:rsidP="003C0157">
            <w:pPr>
              <w:spacing w:after="0" w:line="240" w:lineRule="auto"/>
              <w:jc w:val="both"/>
              <w:rPr>
                <w:rFonts w:ascii="Times New Roman" w:eastAsia="Times New Roman" w:hAnsi="Times New Roman" w:cs="Times New Roman"/>
                <w:bCs/>
                <w:iCs/>
                <w:sz w:val="24"/>
                <w:szCs w:val="24"/>
                <w:lang w:eastAsia="ru-RU"/>
              </w:rPr>
            </w:pPr>
            <w:r w:rsidRPr="00C91241">
              <w:rPr>
                <w:rFonts w:ascii="Times New Roman" w:eastAsia="Times New Roman" w:hAnsi="Times New Roman" w:cs="Times New Roman"/>
                <w:sz w:val="24"/>
                <w:szCs w:val="24"/>
                <w:lang w:eastAsia="ru-RU"/>
              </w:rPr>
              <w:t xml:space="preserve">Согласно приложению № 2 к </w:t>
            </w:r>
            <w:r w:rsidRPr="00C91241">
              <w:rPr>
                <w:rFonts w:ascii="Times New Roman" w:eastAsia="Times New Roman" w:hAnsi="Times New Roman" w:cs="Times New Roman"/>
                <w:bCs/>
                <w:iCs/>
                <w:sz w:val="24"/>
                <w:szCs w:val="24"/>
                <w:lang w:eastAsia="ru-RU"/>
              </w:rPr>
              <w:t>информации о товарах, работах, услугах для проведения закупки способом ЭМ СМСП</w:t>
            </w:r>
          </w:p>
          <w:p w14:paraId="1FFD4C76" w14:textId="77777777" w:rsidR="009E2E45" w:rsidRPr="00C91241" w:rsidRDefault="009E2E45" w:rsidP="003C0157">
            <w:pPr>
              <w:spacing w:after="0" w:line="240" w:lineRule="auto"/>
              <w:jc w:val="both"/>
              <w:rPr>
                <w:rFonts w:ascii="Times New Roman" w:eastAsia="Times New Roman" w:hAnsi="Times New Roman" w:cs="Times New Roman"/>
                <w:bCs/>
                <w:iCs/>
                <w:sz w:val="24"/>
                <w:szCs w:val="24"/>
                <w:lang w:eastAsia="ru-RU"/>
              </w:rPr>
            </w:pPr>
          </w:p>
        </w:tc>
      </w:tr>
      <w:tr w:rsidR="0014260B" w:rsidRPr="00C91241" w14:paraId="6834C777" w14:textId="77777777" w:rsidTr="0022541B">
        <w:trPr>
          <w:trHeight w:val="20"/>
        </w:trPr>
        <w:tc>
          <w:tcPr>
            <w:tcW w:w="5382" w:type="dxa"/>
          </w:tcPr>
          <w:p w14:paraId="4E527D9C"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91241">
                <w:rPr>
                  <w:rFonts w:ascii="Times New Roman" w:eastAsia="Times New Roman" w:hAnsi="Times New Roman" w:cs="Times New Roman"/>
                  <w:b/>
                  <w:sz w:val="24"/>
                  <w:szCs w:val="24"/>
                  <w:lang w:eastAsia="ru-RU"/>
                </w:rPr>
                <w:t>пунктом 1 части 2 статьи 3.1-4</w:t>
              </w:r>
            </w:hyperlink>
            <w:r w:rsidRPr="00C91241">
              <w:rPr>
                <w:rFonts w:ascii="Times New Roman" w:eastAsia="Times New Roman" w:hAnsi="Times New Roman" w:cs="Times New Roman"/>
                <w:b/>
                <w:sz w:val="24"/>
                <w:szCs w:val="24"/>
                <w:lang w:eastAsia="ru-RU"/>
              </w:rPr>
              <w:t xml:space="preserve"> Закона № 223-ФЗ</w:t>
            </w:r>
          </w:p>
          <w:p w14:paraId="4DA9A66F"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highlight w:val="yellow"/>
                <w:lang w:eastAsia="ru-RU"/>
              </w:rPr>
            </w:pPr>
          </w:p>
        </w:tc>
        <w:tc>
          <w:tcPr>
            <w:tcW w:w="3969" w:type="dxa"/>
          </w:tcPr>
          <w:p w14:paraId="68290719" w14:textId="77777777" w:rsidR="004B630E" w:rsidRPr="00112CE1" w:rsidRDefault="004B630E" w:rsidP="004B630E">
            <w:pPr>
              <w:spacing w:after="0"/>
              <w:jc w:val="both"/>
              <w:rPr>
                <w:rFonts w:ascii="Times New Roman" w:eastAsia="Times New Roman" w:hAnsi="Times New Roman" w:cs="Times New Roman"/>
                <w:sz w:val="24"/>
                <w:szCs w:val="24"/>
              </w:rPr>
            </w:pPr>
            <w:r w:rsidRPr="00112CE1">
              <w:rPr>
                <w:rFonts w:ascii="Times New Roman" w:eastAsia="Times New Roman" w:hAnsi="Times New Roman" w:cs="Times New Roman"/>
                <w:sz w:val="24"/>
                <w:szCs w:val="24"/>
              </w:rPr>
              <w:t>В соответствии с постановлением Правительства Российской Федерации от 23.12.2024 № 1875</w:t>
            </w:r>
          </w:p>
          <w:p w14:paraId="090247E4" w14:textId="77777777" w:rsidR="004B630E" w:rsidRPr="00112CE1" w:rsidRDefault="004B630E" w:rsidP="004B630E">
            <w:pPr>
              <w:spacing w:after="0"/>
              <w:jc w:val="both"/>
              <w:rPr>
                <w:rFonts w:ascii="Times New Roman" w:eastAsia="Times New Roman" w:hAnsi="Times New Roman" w:cs="Times New Roman"/>
                <w:sz w:val="24"/>
                <w:szCs w:val="24"/>
              </w:rPr>
            </w:pPr>
            <w:r w:rsidRPr="00112CE1">
              <w:rPr>
                <w:rFonts w:ascii="Times New Roman" w:eastAsia="Times New Roman" w:hAnsi="Times New Roman" w:cs="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w:t>
            </w:r>
          </w:p>
          <w:p w14:paraId="0062C539" w14:textId="17B5D0CE" w:rsidR="009E2E45" w:rsidRPr="00C91241" w:rsidRDefault="00F513CE" w:rsidP="00F513CE">
            <w:pPr>
              <w:tabs>
                <w:tab w:val="right" w:pos="9354"/>
              </w:tabs>
              <w:spacing w:after="0" w:line="240" w:lineRule="auto"/>
              <w:rPr>
                <w:rFonts w:ascii="Times New Roman" w:eastAsia="Times New Roman" w:hAnsi="Times New Roman" w:cs="Times New Roman"/>
                <w:sz w:val="24"/>
                <w:szCs w:val="24"/>
                <w:highlight w:val="yellow"/>
                <w:lang w:eastAsia="ru-RU"/>
              </w:rPr>
            </w:pPr>
            <w:r w:rsidRPr="00C91241">
              <w:rPr>
                <w:rFonts w:ascii="Times New Roman" w:hAnsi="Times New Roman" w:cs="Times New Roman"/>
                <w:b/>
                <w:sz w:val="24"/>
                <w:szCs w:val="24"/>
              </w:rPr>
              <w:t>ОГРАНИЧЕНИЕ</w:t>
            </w:r>
            <w:r w:rsidRPr="00C91241">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r>
      <w:tr w:rsidR="0014260B" w:rsidRPr="00C91241" w14:paraId="4742A1CD" w14:textId="77777777" w:rsidTr="0022541B">
        <w:trPr>
          <w:trHeight w:val="20"/>
        </w:trPr>
        <w:tc>
          <w:tcPr>
            <w:tcW w:w="5382" w:type="dxa"/>
          </w:tcPr>
          <w:p w14:paraId="4BD4FD11"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lastRenderedPageBreak/>
              <w:t>Предложения</w:t>
            </w:r>
            <w:r w:rsidRPr="00C91241">
              <w:rPr>
                <w:rFonts w:ascii="Times New Roman" w:eastAsia="Times New Roman" w:hAnsi="Times New Roman" w:cs="Times New Roman"/>
                <w:b/>
                <w:sz w:val="24"/>
                <w:szCs w:val="24"/>
                <w:lang w:eastAsia="ru-RU"/>
              </w:rPr>
              <w:br/>
              <w:t>по эквивалентам (необязательно</w:t>
            </w:r>
            <w:r w:rsidRPr="00C91241">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C91241">
              <w:rPr>
                <w:rFonts w:ascii="Times New Roman" w:eastAsia="Times New Roman" w:hAnsi="Times New Roman" w:cs="Times New Roman"/>
                <w:b/>
                <w:sz w:val="24"/>
                <w:szCs w:val="24"/>
                <w:lang w:eastAsia="ru-RU"/>
              </w:rPr>
              <w:br/>
              <w:t xml:space="preserve">и допустимости поставки эквивалентов) </w:t>
            </w:r>
          </w:p>
        </w:tc>
        <w:tc>
          <w:tcPr>
            <w:tcW w:w="3969" w:type="dxa"/>
          </w:tcPr>
          <w:p w14:paraId="44FD5F6D" w14:textId="77777777" w:rsidR="009E2E45" w:rsidRPr="00C91241" w:rsidRDefault="009E2E45" w:rsidP="00B37E32">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Не применимо</w:t>
            </w:r>
          </w:p>
        </w:tc>
      </w:tr>
      <w:tr w:rsidR="0014260B" w:rsidRPr="00C91241" w14:paraId="090BC85B" w14:textId="77777777" w:rsidTr="0022541B">
        <w:trPr>
          <w:trHeight w:val="20"/>
        </w:trPr>
        <w:tc>
          <w:tcPr>
            <w:tcW w:w="5382" w:type="dxa"/>
          </w:tcPr>
          <w:p w14:paraId="6CC60E1B" w14:textId="16D0405A" w:rsidR="000367C3" w:rsidRPr="00C91241" w:rsidRDefault="000367C3"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3969" w:type="dxa"/>
          </w:tcPr>
          <w:p w14:paraId="05181C8C" w14:textId="4334AFC9" w:rsidR="000367C3" w:rsidRPr="00C91241" w:rsidRDefault="000367C3" w:rsidP="000367C3">
            <w:pPr>
              <w:tabs>
                <w:tab w:val="right" w:pos="9354"/>
              </w:tabs>
              <w:spacing w:after="0" w:line="240" w:lineRule="auto"/>
              <w:rPr>
                <w:rFonts w:ascii="Times New Roman" w:eastAsia="Times New Roman" w:hAnsi="Times New Roman" w:cs="Times New Roman"/>
                <w:sz w:val="24"/>
                <w:szCs w:val="24"/>
                <w:lang w:eastAsia="ru-RU"/>
              </w:rPr>
            </w:pPr>
          </w:p>
        </w:tc>
      </w:tr>
      <w:tr w:rsidR="0014260B" w:rsidRPr="00C91241" w14:paraId="4C04AAC6" w14:textId="77777777" w:rsidTr="0022541B">
        <w:trPr>
          <w:trHeight w:val="20"/>
        </w:trPr>
        <w:tc>
          <w:tcPr>
            <w:tcW w:w="5382" w:type="dxa"/>
          </w:tcPr>
          <w:p w14:paraId="62462111"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3969" w:type="dxa"/>
          </w:tcPr>
          <w:p w14:paraId="376F8316" w14:textId="5F9F4469" w:rsidR="009E2E45" w:rsidRPr="00C91241" w:rsidRDefault="003B151C" w:rsidP="004F2333">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Сумма доведенного бюджета по данной закупке: </w:t>
            </w:r>
            <w:r w:rsidRPr="003B151C">
              <w:rPr>
                <w:rFonts w:ascii="Times New Roman" w:eastAsia="Times New Roman" w:hAnsi="Times New Roman" w:cs="Times New Roman"/>
                <w:sz w:val="24"/>
                <w:szCs w:val="24"/>
                <w:lang w:eastAsia="ru-RU"/>
              </w:rPr>
              <w:t xml:space="preserve">4 970 000 </w:t>
            </w:r>
            <w:r>
              <w:rPr>
                <w:rFonts w:ascii="Times New Roman" w:eastAsia="Times New Roman" w:hAnsi="Times New Roman" w:cs="Times New Roman"/>
                <w:sz w:val="24"/>
                <w:szCs w:val="24"/>
                <w:lang w:eastAsia="ru-RU"/>
              </w:rPr>
              <w:t>(четыре миллиона девятьсот семьдесят тысяч) рублей 00 копеек, с учётом всех налогов и сборов, и других обязательных платежей</w:t>
            </w:r>
          </w:p>
        </w:tc>
      </w:tr>
      <w:tr w:rsidR="0014260B" w:rsidRPr="00C91241" w14:paraId="0A82D2E6" w14:textId="77777777" w:rsidTr="0022541B">
        <w:trPr>
          <w:trHeight w:val="20"/>
        </w:trPr>
        <w:tc>
          <w:tcPr>
            <w:tcW w:w="5382" w:type="dxa"/>
          </w:tcPr>
          <w:p w14:paraId="6A184837"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3969" w:type="dxa"/>
          </w:tcPr>
          <w:p w14:paraId="40976176" w14:textId="1E8FB07A" w:rsidR="009E2E45" w:rsidRPr="00C91241" w:rsidRDefault="00840F0F" w:rsidP="00C637BD">
            <w:pPr>
              <w:tabs>
                <w:tab w:val="right" w:pos="9354"/>
              </w:tabs>
              <w:spacing w:after="0" w:line="240" w:lineRule="auto"/>
              <w:rPr>
                <w:rFonts w:ascii="Times New Roman" w:eastAsia="Times New Roman" w:hAnsi="Times New Roman" w:cs="Times New Roman"/>
                <w:sz w:val="24"/>
                <w:szCs w:val="24"/>
                <w:lang w:eastAsia="ru-RU"/>
              </w:rPr>
            </w:pPr>
            <w:r w:rsidRPr="00840F0F">
              <w:rPr>
                <w:rFonts w:ascii="Times New Roman" w:eastAsia="Times New Roman" w:hAnsi="Times New Roman" w:cs="Times New Roman"/>
                <w:sz w:val="24"/>
                <w:szCs w:val="24"/>
                <w:lang w:eastAsia="ru-RU"/>
              </w:rPr>
              <w:t>УФПС г. Москвы: 119454, г. Москва, пр. Вернадского, д. 18</w:t>
            </w:r>
          </w:p>
        </w:tc>
      </w:tr>
      <w:tr w:rsidR="0014260B" w:rsidRPr="00C91241" w14:paraId="69D6A3D2" w14:textId="77777777" w:rsidTr="0022541B">
        <w:trPr>
          <w:trHeight w:val="20"/>
        </w:trPr>
        <w:tc>
          <w:tcPr>
            <w:tcW w:w="5382" w:type="dxa"/>
          </w:tcPr>
          <w:p w14:paraId="57E16BAA"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3969" w:type="dxa"/>
          </w:tcPr>
          <w:p w14:paraId="7DEC35BE" w14:textId="3D6F78A7" w:rsidR="009E2E45" w:rsidRPr="00C91241" w:rsidRDefault="00840F0F" w:rsidP="0082097E">
            <w:pPr>
              <w:tabs>
                <w:tab w:val="right" w:pos="9354"/>
              </w:tabs>
              <w:spacing w:after="0" w:line="240" w:lineRule="auto"/>
              <w:rPr>
                <w:rFonts w:ascii="Times New Roman" w:eastAsia="Times New Roman" w:hAnsi="Times New Roman" w:cs="Times New Roman"/>
                <w:sz w:val="24"/>
                <w:szCs w:val="24"/>
                <w:lang w:eastAsia="ru-RU"/>
              </w:rPr>
            </w:pPr>
            <w:r w:rsidRPr="00840F0F">
              <w:rPr>
                <w:rFonts w:ascii="Times New Roman" w:eastAsia="Times New Roman" w:hAnsi="Times New Roman" w:cs="Times New Roman"/>
                <w:sz w:val="24"/>
                <w:szCs w:val="24"/>
                <w:lang w:eastAsia="ru-RU"/>
              </w:rPr>
              <w:t>Поставщик обязуется поставить Товар в течение 20 (двадцати) календарных дней с даты подписания договора. Срок поставки начинает исчисляться со следующего календарного дня после подписания договора.</w:t>
            </w:r>
          </w:p>
        </w:tc>
      </w:tr>
      <w:tr w:rsidR="0014260B" w:rsidRPr="00C91241" w14:paraId="0488821C" w14:textId="77777777" w:rsidTr="0022541B">
        <w:trPr>
          <w:trHeight w:val="20"/>
        </w:trPr>
        <w:tc>
          <w:tcPr>
            <w:tcW w:w="5382" w:type="dxa"/>
          </w:tcPr>
          <w:p w14:paraId="6A579B69"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Сроки и порядок оплаты по договору</w:t>
            </w:r>
          </w:p>
        </w:tc>
        <w:tc>
          <w:tcPr>
            <w:tcW w:w="3969" w:type="dxa"/>
          </w:tcPr>
          <w:p w14:paraId="3DF1E91B" w14:textId="77777777" w:rsidR="009E2E45" w:rsidRPr="00C91241" w:rsidRDefault="009E2E45" w:rsidP="00B37E32">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7 (семь) рабочих дней со дня подписания Покупателем товарной накладной по форме ТОРГ-12/УПД.</w:t>
            </w:r>
          </w:p>
        </w:tc>
      </w:tr>
      <w:tr w:rsidR="0014260B" w:rsidRPr="00C91241" w14:paraId="2FFFE9BA" w14:textId="77777777" w:rsidTr="0022541B">
        <w:trPr>
          <w:trHeight w:val="20"/>
        </w:trPr>
        <w:tc>
          <w:tcPr>
            <w:tcW w:w="5382" w:type="dxa"/>
            <w:tcBorders>
              <w:bottom w:val="single" w:sz="4" w:space="0" w:color="auto"/>
            </w:tcBorders>
          </w:tcPr>
          <w:p w14:paraId="03F422B9"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Срок заключения договора общий</w:t>
            </w:r>
          </w:p>
        </w:tc>
        <w:tc>
          <w:tcPr>
            <w:tcW w:w="3969" w:type="dxa"/>
            <w:tcBorders>
              <w:bottom w:val="single" w:sz="4" w:space="0" w:color="auto"/>
            </w:tcBorders>
          </w:tcPr>
          <w:p w14:paraId="47E4CFAD" w14:textId="77777777" w:rsidR="009E2E45" w:rsidRPr="00C91241" w:rsidRDefault="009E2E45" w:rsidP="00B37E32">
            <w:pPr>
              <w:tabs>
                <w:tab w:val="right" w:pos="9354"/>
              </w:tabs>
              <w:spacing w:after="0" w:line="240" w:lineRule="auto"/>
              <w:rPr>
                <w:rFonts w:ascii="Times New Roman" w:eastAsia="Times New Roman" w:hAnsi="Times New Roman" w:cs="Times New Roman"/>
                <w:i/>
                <w:sz w:val="24"/>
                <w:szCs w:val="24"/>
                <w:lang w:eastAsia="ru-RU"/>
              </w:rPr>
            </w:pPr>
          </w:p>
        </w:tc>
      </w:tr>
      <w:tr w:rsidR="0014260B" w:rsidRPr="00C91241" w14:paraId="7AE06D59" w14:textId="77777777" w:rsidTr="009E2E45">
        <w:trPr>
          <w:trHeight w:val="20"/>
        </w:trPr>
        <w:tc>
          <w:tcPr>
            <w:tcW w:w="9351" w:type="dxa"/>
            <w:gridSpan w:val="2"/>
            <w:tcBorders>
              <w:bottom w:val="single" w:sz="4" w:space="0" w:color="auto"/>
            </w:tcBorders>
          </w:tcPr>
          <w:p w14:paraId="07B66229" w14:textId="77777777" w:rsidR="009E2E45" w:rsidRPr="00C91241" w:rsidRDefault="009E2E45" w:rsidP="009E2E45">
            <w:pPr>
              <w:tabs>
                <w:tab w:val="right" w:pos="9354"/>
              </w:tabs>
              <w:spacing w:after="0" w:line="240" w:lineRule="auto"/>
              <w:jc w:val="center"/>
              <w:rPr>
                <w:rFonts w:ascii="Times New Roman" w:eastAsia="Times New Roman" w:hAnsi="Times New Roman" w:cs="Times New Roman"/>
                <w:i/>
                <w:sz w:val="24"/>
                <w:szCs w:val="24"/>
                <w:lang w:eastAsia="ru-RU"/>
              </w:rPr>
            </w:pPr>
            <w:r w:rsidRPr="00C91241">
              <w:rPr>
                <w:rFonts w:ascii="Times New Roman" w:eastAsia="Times New Roman" w:hAnsi="Times New Roman" w:cs="Times New Roman"/>
                <w:b/>
                <w:sz w:val="24"/>
                <w:szCs w:val="24"/>
                <w:lang w:eastAsia="ru-RU"/>
              </w:rPr>
              <w:t>Спецификация (сведения о лоте)</w:t>
            </w:r>
          </w:p>
        </w:tc>
      </w:tr>
      <w:tr w:rsidR="0014260B" w:rsidRPr="00C91241" w14:paraId="714091BD" w14:textId="77777777" w:rsidTr="0022541B">
        <w:trPr>
          <w:trHeight w:val="20"/>
        </w:trPr>
        <w:tc>
          <w:tcPr>
            <w:tcW w:w="5382" w:type="dxa"/>
            <w:tcBorders>
              <w:top w:val="nil"/>
              <w:left w:val="single" w:sz="4" w:space="0" w:color="auto"/>
              <w:bottom w:val="single" w:sz="4" w:space="0" w:color="auto"/>
              <w:right w:val="single" w:sz="4" w:space="0" w:color="auto"/>
            </w:tcBorders>
          </w:tcPr>
          <w:p w14:paraId="0ECFE0DA" w14:textId="77777777" w:rsidR="009E2E45" w:rsidRPr="00C91241" w:rsidRDefault="009E2E45" w:rsidP="00F5467C">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ОКПД2</w:t>
            </w:r>
          </w:p>
        </w:tc>
        <w:tc>
          <w:tcPr>
            <w:tcW w:w="3969" w:type="dxa"/>
            <w:tcBorders>
              <w:top w:val="nil"/>
              <w:left w:val="single" w:sz="4" w:space="0" w:color="auto"/>
              <w:bottom w:val="single" w:sz="4" w:space="0" w:color="auto"/>
              <w:right w:val="single" w:sz="4" w:space="0" w:color="auto"/>
            </w:tcBorders>
          </w:tcPr>
          <w:p w14:paraId="57F1C5DD" w14:textId="20E2D280" w:rsidR="009E2E45" w:rsidRPr="00C91241" w:rsidRDefault="002D6302" w:rsidP="000F57D9">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22.2</w:t>
            </w:r>
            <w:r w:rsidR="000F57D9" w:rsidRPr="00C91241">
              <w:rPr>
                <w:rFonts w:ascii="Times New Roman" w:eastAsia="Times New Roman" w:hAnsi="Times New Roman" w:cs="Times New Roman"/>
                <w:sz w:val="24"/>
                <w:szCs w:val="24"/>
                <w:lang w:eastAsia="ru-RU"/>
              </w:rPr>
              <w:t>2</w:t>
            </w:r>
            <w:r w:rsidRPr="00C91241">
              <w:rPr>
                <w:rFonts w:ascii="Times New Roman" w:eastAsia="Times New Roman" w:hAnsi="Times New Roman" w:cs="Times New Roman"/>
                <w:sz w:val="24"/>
                <w:szCs w:val="24"/>
                <w:lang w:eastAsia="ru-RU"/>
              </w:rPr>
              <w:t>.</w:t>
            </w:r>
            <w:r w:rsidR="000F57D9" w:rsidRPr="00C91241">
              <w:rPr>
                <w:rFonts w:ascii="Times New Roman" w:eastAsia="Times New Roman" w:hAnsi="Times New Roman" w:cs="Times New Roman"/>
                <w:sz w:val="24"/>
                <w:szCs w:val="24"/>
                <w:lang w:eastAsia="ru-RU"/>
              </w:rPr>
              <w:t>12</w:t>
            </w:r>
            <w:r w:rsidRPr="00C91241">
              <w:rPr>
                <w:rFonts w:ascii="Times New Roman" w:eastAsia="Times New Roman" w:hAnsi="Times New Roman" w:cs="Times New Roman"/>
                <w:sz w:val="24"/>
                <w:szCs w:val="24"/>
                <w:lang w:eastAsia="ru-RU"/>
              </w:rPr>
              <w:t>.</w:t>
            </w:r>
            <w:r w:rsidR="000F57D9" w:rsidRPr="00C91241">
              <w:rPr>
                <w:rFonts w:ascii="Times New Roman" w:eastAsia="Times New Roman" w:hAnsi="Times New Roman" w:cs="Times New Roman"/>
                <w:sz w:val="24"/>
                <w:szCs w:val="24"/>
                <w:lang w:eastAsia="ru-RU"/>
              </w:rPr>
              <w:t>130</w:t>
            </w:r>
            <w:r w:rsidRPr="00C91241">
              <w:rPr>
                <w:rFonts w:ascii="Times New Roman" w:eastAsia="Times New Roman" w:hAnsi="Times New Roman" w:cs="Times New Roman"/>
                <w:sz w:val="24"/>
                <w:szCs w:val="24"/>
                <w:lang w:eastAsia="ru-RU"/>
              </w:rPr>
              <w:t xml:space="preserve"> - </w:t>
            </w:r>
            <w:r w:rsidR="0001137F" w:rsidRPr="00C91241">
              <w:rPr>
                <w:rFonts w:ascii="Times New Roman" w:eastAsia="Times New Roman" w:hAnsi="Times New Roman" w:cs="Times New Roman"/>
                <w:sz w:val="24"/>
                <w:szCs w:val="24"/>
                <w:lang w:eastAsia="ru-RU"/>
              </w:rPr>
              <w:t>Мешки из полипропилена</w:t>
            </w:r>
          </w:p>
        </w:tc>
      </w:tr>
      <w:tr w:rsidR="0014260B" w:rsidRPr="00C91241" w14:paraId="783BD069" w14:textId="77777777" w:rsidTr="0022541B">
        <w:trPr>
          <w:trHeight w:val="20"/>
        </w:trPr>
        <w:tc>
          <w:tcPr>
            <w:tcW w:w="5382" w:type="dxa"/>
          </w:tcPr>
          <w:p w14:paraId="5523F36C" w14:textId="77777777" w:rsidR="009E2E45" w:rsidRPr="00C91241" w:rsidRDefault="009E2E45" w:rsidP="00F5467C">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Единица измерения продукции</w:t>
            </w:r>
          </w:p>
        </w:tc>
        <w:tc>
          <w:tcPr>
            <w:tcW w:w="3969" w:type="dxa"/>
          </w:tcPr>
          <w:p w14:paraId="5F3E6880" w14:textId="77777777" w:rsidR="009E2E45" w:rsidRPr="00C91241" w:rsidRDefault="009E2E45" w:rsidP="00F5467C">
            <w:pPr>
              <w:tabs>
                <w:tab w:val="right" w:pos="9354"/>
              </w:tabs>
              <w:spacing w:after="0" w:line="240" w:lineRule="auto"/>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Штука</w:t>
            </w:r>
          </w:p>
        </w:tc>
      </w:tr>
      <w:tr w:rsidR="0014260B" w:rsidRPr="00C91241" w14:paraId="39207560" w14:textId="77777777" w:rsidTr="0022541B">
        <w:trPr>
          <w:trHeight w:val="20"/>
        </w:trPr>
        <w:tc>
          <w:tcPr>
            <w:tcW w:w="5382" w:type="dxa"/>
          </w:tcPr>
          <w:p w14:paraId="29B74B26"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Объем потребности (полный)</w:t>
            </w:r>
          </w:p>
        </w:tc>
        <w:tc>
          <w:tcPr>
            <w:tcW w:w="3969" w:type="dxa"/>
          </w:tcPr>
          <w:p w14:paraId="77CAC625" w14:textId="77B745D9" w:rsidR="009E2E45" w:rsidRPr="00C91241" w:rsidRDefault="00840F0F" w:rsidP="00F5467C">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41 000</w:t>
            </w:r>
          </w:p>
        </w:tc>
      </w:tr>
      <w:tr w:rsidR="0014260B" w:rsidRPr="00C91241" w14:paraId="17960C67" w14:textId="77777777" w:rsidTr="00565DCA">
        <w:trPr>
          <w:trHeight w:val="20"/>
        </w:trPr>
        <w:tc>
          <w:tcPr>
            <w:tcW w:w="9351" w:type="dxa"/>
            <w:gridSpan w:val="2"/>
          </w:tcPr>
          <w:p w14:paraId="2D43A823" w14:textId="77777777" w:rsidR="002601DC" w:rsidRPr="00C91241" w:rsidRDefault="002601DC" w:rsidP="002601DC">
            <w:pPr>
              <w:tabs>
                <w:tab w:val="right" w:pos="9354"/>
              </w:tabs>
              <w:spacing w:after="0" w:line="240" w:lineRule="auto"/>
              <w:jc w:val="center"/>
              <w:rPr>
                <w:rFonts w:ascii="Times New Roman" w:eastAsia="Times New Roman" w:hAnsi="Times New Roman" w:cs="Times New Roman"/>
                <w:sz w:val="24"/>
                <w:szCs w:val="24"/>
                <w:lang w:eastAsia="ru-RU"/>
              </w:rPr>
            </w:pPr>
            <w:r w:rsidRPr="00C91241">
              <w:rPr>
                <w:rFonts w:ascii="Times New Roman" w:eastAsia="Times New Roman" w:hAnsi="Times New Roman" w:cs="Times New Roman"/>
                <w:b/>
                <w:sz w:val="24"/>
                <w:szCs w:val="24"/>
                <w:lang w:eastAsia="ru-RU"/>
              </w:rPr>
              <w:t>Приложения</w:t>
            </w:r>
          </w:p>
        </w:tc>
      </w:tr>
      <w:tr w:rsidR="0014260B" w:rsidRPr="00C91241" w14:paraId="1B6487D5" w14:textId="77777777" w:rsidTr="0022541B">
        <w:trPr>
          <w:trHeight w:val="20"/>
        </w:trPr>
        <w:tc>
          <w:tcPr>
            <w:tcW w:w="5382" w:type="dxa"/>
          </w:tcPr>
          <w:p w14:paraId="72667C0B"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Приложение № 1</w:t>
            </w:r>
          </w:p>
        </w:tc>
        <w:tc>
          <w:tcPr>
            <w:tcW w:w="3969" w:type="dxa"/>
          </w:tcPr>
          <w:p w14:paraId="60B1ADC7" w14:textId="77777777" w:rsidR="009E2E45" w:rsidRPr="00C91241" w:rsidRDefault="009E2E45" w:rsidP="00F5467C">
            <w:pPr>
              <w:tabs>
                <w:tab w:val="right" w:pos="9354"/>
              </w:tabs>
              <w:spacing w:after="0" w:line="240" w:lineRule="auto"/>
              <w:rPr>
                <w:rFonts w:ascii="Times New Roman" w:eastAsia="Times New Roman" w:hAnsi="Times New Roman" w:cs="Times New Roman"/>
                <w:i/>
                <w:sz w:val="24"/>
                <w:szCs w:val="24"/>
                <w:lang w:eastAsia="ru-RU"/>
              </w:rPr>
            </w:pPr>
            <w:r w:rsidRPr="00C91241">
              <w:rPr>
                <w:rFonts w:ascii="Times New Roman" w:hAnsi="Times New Roman" w:cs="Times New Roman"/>
                <w:sz w:val="24"/>
                <w:szCs w:val="24"/>
              </w:rPr>
              <w:t>Условия закупки</w:t>
            </w:r>
          </w:p>
        </w:tc>
      </w:tr>
      <w:tr w:rsidR="0014260B" w:rsidRPr="00C91241" w14:paraId="30E7ACA4" w14:textId="77777777" w:rsidTr="0022541B">
        <w:trPr>
          <w:trHeight w:val="20"/>
        </w:trPr>
        <w:tc>
          <w:tcPr>
            <w:tcW w:w="5382" w:type="dxa"/>
          </w:tcPr>
          <w:p w14:paraId="7ABBB65D"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Приложение № 2</w:t>
            </w:r>
          </w:p>
        </w:tc>
        <w:tc>
          <w:tcPr>
            <w:tcW w:w="3969" w:type="dxa"/>
          </w:tcPr>
          <w:p w14:paraId="0E5012A3" w14:textId="77777777" w:rsidR="009E2E45" w:rsidRPr="00C91241" w:rsidRDefault="009E2E45" w:rsidP="00F5467C">
            <w:pPr>
              <w:spacing w:after="0" w:line="240" w:lineRule="auto"/>
              <w:rPr>
                <w:rFonts w:ascii="Times New Roman" w:hAnsi="Times New Roman" w:cs="Times New Roman"/>
                <w:sz w:val="24"/>
                <w:szCs w:val="24"/>
              </w:rPr>
            </w:pPr>
            <w:r w:rsidRPr="00C91241">
              <w:rPr>
                <w:rFonts w:ascii="Times New Roman" w:hAnsi="Times New Roman" w:cs="Times New Roman"/>
                <w:sz w:val="24"/>
                <w:szCs w:val="24"/>
              </w:rPr>
              <w:t>Техническое задание</w:t>
            </w:r>
          </w:p>
        </w:tc>
      </w:tr>
      <w:tr w:rsidR="009E2E45" w:rsidRPr="00C91241" w14:paraId="19B0FE55" w14:textId="77777777" w:rsidTr="0022541B">
        <w:trPr>
          <w:trHeight w:val="20"/>
        </w:trPr>
        <w:tc>
          <w:tcPr>
            <w:tcW w:w="5382" w:type="dxa"/>
          </w:tcPr>
          <w:p w14:paraId="42D6D69C" w14:textId="77777777" w:rsidR="009E2E45" w:rsidRPr="00C91241" w:rsidRDefault="009E2E45" w:rsidP="00B37E32">
            <w:pPr>
              <w:tabs>
                <w:tab w:val="right" w:pos="9354"/>
              </w:tabs>
              <w:spacing w:after="0" w:line="240" w:lineRule="auto"/>
              <w:rPr>
                <w:rFonts w:ascii="Times New Roman" w:eastAsia="Times New Roman" w:hAnsi="Times New Roman" w:cs="Times New Roman"/>
                <w:b/>
                <w:sz w:val="24"/>
                <w:szCs w:val="24"/>
                <w:lang w:eastAsia="ru-RU"/>
              </w:rPr>
            </w:pPr>
            <w:r w:rsidRPr="00C91241">
              <w:rPr>
                <w:rFonts w:ascii="Times New Roman" w:eastAsia="Times New Roman" w:hAnsi="Times New Roman" w:cs="Times New Roman"/>
                <w:b/>
                <w:sz w:val="24"/>
                <w:szCs w:val="24"/>
                <w:lang w:eastAsia="ru-RU"/>
              </w:rPr>
              <w:t xml:space="preserve">Приложение № 3 </w:t>
            </w:r>
          </w:p>
        </w:tc>
        <w:tc>
          <w:tcPr>
            <w:tcW w:w="3969" w:type="dxa"/>
          </w:tcPr>
          <w:p w14:paraId="46F40001" w14:textId="4FE2944E" w:rsidR="009E2E45" w:rsidRPr="00C91241" w:rsidRDefault="00967EC5" w:rsidP="006507D3">
            <w:pPr>
              <w:tabs>
                <w:tab w:val="left" w:pos="0"/>
                <w:tab w:val="left" w:pos="1134"/>
                <w:tab w:val="left" w:pos="1276"/>
              </w:tabs>
              <w:autoSpaceDE w:val="0"/>
              <w:autoSpaceDN w:val="0"/>
              <w:adjustRightInd w:val="0"/>
              <w:spacing w:after="0" w:line="240" w:lineRule="auto"/>
              <w:rPr>
                <w:rFonts w:ascii="Times New Roman" w:hAnsi="Times New Roman" w:cs="Times New Roman"/>
                <w:sz w:val="24"/>
                <w:szCs w:val="24"/>
              </w:rPr>
            </w:pPr>
            <w:r w:rsidRPr="00C91241">
              <w:rPr>
                <w:rFonts w:ascii="Times New Roman" w:hAnsi="Times New Roman" w:cs="Times New Roman"/>
                <w:sz w:val="24"/>
                <w:szCs w:val="24"/>
              </w:rPr>
              <w:t>Требования к описанию участником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tc>
      </w:tr>
    </w:tbl>
    <w:p w14:paraId="3619BFCC" w14:textId="77777777" w:rsidR="000942EC" w:rsidRPr="00C91241" w:rsidRDefault="000942EC" w:rsidP="000942E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14DFC270" w14:textId="77777777" w:rsidR="003536DA" w:rsidRPr="00C91241" w:rsidRDefault="003536DA" w:rsidP="000942EC">
      <w:pPr>
        <w:jc w:val="both"/>
        <w:rPr>
          <w:rFonts w:ascii="Times New Roman" w:hAnsi="Times New Roman" w:cs="Times New Roman"/>
          <w:sz w:val="28"/>
          <w:szCs w:val="28"/>
        </w:rPr>
      </w:pPr>
    </w:p>
    <w:p w14:paraId="6B89542E" w14:textId="36578222" w:rsidR="00EC5459" w:rsidRDefault="00EC5459" w:rsidP="000942EC">
      <w:pPr>
        <w:jc w:val="both"/>
        <w:rPr>
          <w:rFonts w:ascii="Times New Roman" w:hAnsi="Times New Roman" w:cs="Times New Roman"/>
          <w:sz w:val="28"/>
          <w:szCs w:val="28"/>
        </w:rPr>
      </w:pPr>
    </w:p>
    <w:p w14:paraId="562821D9" w14:textId="77777777" w:rsidR="004B630E" w:rsidRPr="00C91241" w:rsidRDefault="004B630E" w:rsidP="000942EC">
      <w:pPr>
        <w:jc w:val="both"/>
        <w:rPr>
          <w:rFonts w:ascii="Times New Roman" w:hAnsi="Times New Roman" w:cs="Times New Roman"/>
          <w:sz w:val="28"/>
          <w:szCs w:val="28"/>
        </w:rPr>
      </w:pPr>
    </w:p>
    <w:p w14:paraId="48F919B1" w14:textId="77777777" w:rsidR="007765DE" w:rsidRPr="00C91241" w:rsidRDefault="007765DE" w:rsidP="0015195A">
      <w:pPr>
        <w:spacing w:after="0"/>
        <w:ind w:firstLine="4253"/>
        <w:jc w:val="right"/>
        <w:rPr>
          <w:rFonts w:ascii="Times New Roman" w:hAnsi="Times New Roman" w:cs="Times New Roman"/>
          <w:sz w:val="24"/>
          <w:szCs w:val="24"/>
        </w:rPr>
      </w:pPr>
      <w:r w:rsidRPr="00C91241">
        <w:rPr>
          <w:rFonts w:ascii="Times New Roman" w:hAnsi="Times New Roman" w:cs="Times New Roman"/>
          <w:sz w:val="24"/>
          <w:szCs w:val="24"/>
        </w:rPr>
        <w:lastRenderedPageBreak/>
        <w:t xml:space="preserve">Приложение № 1 </w:t>
      </w:r>
    </w:p>
    <w:p w14:paraId="175B6E66" w14:textId="77777777" w:rsidR="007765DE" w:rsidRPr="00C91241" w:rsidRDefault="007765DE" w:rsidP="0015195A">
      <w:pPr>
        <w:spacing w:after="0"/>
        <w:ind w:firstLine="4253"/>
        <w:jc w:val="right"/>
        <w:rPr>
          <w:rFonts w:ascii="Times New Roman" w:eastAsia="Times New Roman" w:hAnsi="Times New Roman" w:cs="Times New Roman"/>
          <w:bCs/>
          <w:iCs/>
          <w:sz w:val="24"/>
          <w:szCs w:val="24"/>
          <w:lang w:eastAsia="ru-RU"/>
        </w:rPr>
      </w:pPr>
      <w:r w:rsidRPr="00C91241">
        <w:rPr>
          <w:rFonts w:ascii="Times New Roman" w:hAnsi="Times New Roman" w:cs="Times New Roman"/>
          <w:sz w:val="24"/>
          <w:szCs w:val="24"/>
        </w:rPr>
        <w:t xml:space="preserve">к </w:t>
      </w:r>
      <w:r w:rsidRPr="00C91241">
        <w:rPr>
          <w:rFonts w:ascii="Times New Roman" w:eastAsia="Times New Roman" w:hAnsi="Times New Roman" w:cs="Times New Roman"/>
          <w:bCs/>
          <w:iCs/>
          <w:sz w:val="24"/>
          <w:szCs w:val="24"/>
          <w:lang w:eastAsia="ru-RU"/>
        </w:rPr>
        <w:t xml:space="preserve">информации о товарах, работах, услугах </w:t>
      </w:r>
    </w:p>
    <w:p w14:paraId="29A70364" w14:textId="77777777" w:rsidR="007765DE" w:rsidRPr="00C91241" w:rsidRDefault="007765DE" w:rsidP="0015195A">
      <w:pPr>
        <w:spacing w:after="0"/>
        <w:ind w:firstLine="4253"/>
        <w:jc w:val="right"/>
        <w:rPr>
          <w:rFonts w:ascii="Times New Roman" w:eastAsia="Times New Roman" w:hAnsi="Times New Roman" w:cs="Times New Roman"/>
          <w:bCs/>
          <w:iCs/>
          <w:sz w:val="24"/>
          <w:szCs w:val="24"/>
          <w:lang w:eastAsia="ru-RU"/>
        </w:rPr>
      </w:pPr>
      <w:r w:rsidRPr="00C91241">
        <w:rPr>
          <w:rFonts w:ascii="Times New Roman" w:eastAsia="Times New Roman" w:hAnsi="Times New Roman" w:cs="Times New Roman"/>
          <w:bCs/>
          <w:iCs/>
          <w:sz w:val="24"/>
          <w:szCs w:val="24"/>
          <w:lang w:eastAsia="ru-RU"/>
        </w:rPr>
        <w:t>для проведения закупки способом ЭМ СМСП</w:t>
      </w:r>
    </w:p>
    <w:p w14:paraId="20928E52" w14:textId="77777777" w:rsidR="00202884" w:rsidRPr="00C91241" w:rsidRDefault="0015195A" w:rsidP="0015195A">
      <w:pPr>
        <w:spacing w:after="0"/>
        <w:ind w:firstLine="4253"/>
        <w:jc w:val="right"/>
        <w:rPr>
          <w:rFonts w:ascii="Times New Roman" w:eastAsia="Times New Roman" w:hAnsi="Times New Roman" w:cs="Times New Roman"/>
          <w:sz w:val="24"/>
          <w:szCs w:val="24"/>
          <w:lang w:eastAsia="ru-RU"/>
        </w:rPr>
      </w:pPr>
      <w:r w:rsidRPr="00C91241">
        <w:rPr>
          <w:rFonts w:ascii="Times New Roman" w:eastAsia="Times New Roman" w:hAnsi="Times New Roman" w:cs="Times New Roman"/>
          <w:bCs/>
          <w:iCs/>
          <w:sz w:val="24"/>
          <w:szCs w:val="24"/>
          <w:lang w:eastAsia="ru-RU"/>
        </w:rPr>
        <w:t xml:space="preserve">на поставку </w:t>
      </w:r>
      <w:r w:rsidR="00202884" w:rsidRPr="00C91241">
        <w:rPr>
          <w:rFonts w:ascii="Times New Roman" w:eastAsia="Times New Roman" w:hAnsi="Times New Roman" w:cs="Times New Roman"/>
          <w:sz w:val="24"/>
          <w:szCs w:val="24"/>
          <w:lang w:eastAsia="ru-RU"/>
        </w:rPr>
        <w:t xml:space="preserve">мешков полипропиленовых </w:t>
      </w:r>
    </w:p>
    <w:p w14:paraId="4014B5E1" w14:textId="032AEB53" w:rsidR="0015195A" w:rsidRPr="00C91241" w:rsidRDefault="00202884" w:rsidP="0015195A">
      <w:pPr>
        <w:spacing w:after="0"/>
        <w:ind w:firstLine="4253"/>
        <w:jc w:val="right"/>
        <w:rPr>
          <w:rFonts w:ascii="Times New Roman" w:eastAsia="Times New Roman" w:hAnsi="Times New Roman" w:cs="Times New Roman"/>
          <w:bCs/>
          <w:iCs/>
          <w:sz w:val="24"/>
          <w:szCs w:val="24"/>
          <w:lang w:eastAsia="ru-RU"/>
        </w:rPr>
      </w:pPr>
      <w:r w:rsidRPr="00C91241">
        <w:rPr>
          <w:rFonts w:ascii="Times New Roman" w:eastAsia="Times New Roman" w:hAnsi="Times New Roman" w:cs="Times New Roman"/>
          <w:sz w:val="24"/>
          <w:szCs w:val="24"/>
          <w:lang w:eastAsia="ru-RU"/>
        </w:rPr>
        <w:t>для нужд УФПС г. Москвы</w:t>
      </w:r>
    </w:p>
    <w:p w14:paraId="181F53AE" w14:textId="77777777" w:rsidR="00F513CE" w:rsidRPr="00C91241" w:rsidRDefault="00F513CE" w:rsidP="00F513CE">
      <w:pPr>
        <w:tabs>
          <w:tab w:val="left" w:pos="0"/>
          <w:tab w:val="left" w:pos="1134"/>
          <w:tab w:val="left" w:pos="1276"/>
        </w:tabs>
        <w:autoSpaceDE w:val="0"/>
        <w:autoSpaceDN w:val="0"/>
        <w:adjustRightInd w:val="0"/>
        <w:spacing w:after="0" w:line="240" w:lineRule="auto"/>
        <w:jc w:val="center"/>
        <w:rPr>
          <w:rFonts w:ascii="Times New Roman" w:hAnsi="Times New Roman" w:cs="Times New Roman"/>
          <w:sz w:val="24"/>
          <w:szCs w:val="24"/>
        </w:rPr>
      </w:pPr>
      <w:r w:rsidRPr="00C91241">
        <w:rPr>
          <w:rFonts w:ascii="Times New Roman" w:hAnsi="Times New Roman" w:cs="Times New Roman"/>
          <w:sz w:val="24"/>
          <w:szCs w:val="24"/>
        </w:rPr>
        <w:t>Условия закупки</w:t>
      </w:r>
    </w:p>
    <w:p w14:paraId="04D9EF0A"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567"/>
        <w:jc w:val="both"/>
        <w:rPr>
          <w:rFonts w:ascii="Times New Roman" w:hAnsi="Times New Roman" w:cs="Times New Roman"/>
          <w:sz w:val="24"/>
          <w:szCs w:val="24"/>
        </w:rPr>
      </w:pPr>
    </w:p>
    <w:p w14:paraId="37B40848"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C91241">
        <w:rPr>
          <w:rFonts w:ascii="Times New Roman" w:hAnsi="Times New Roman" w:cs="Times New Roman"/>
          <w:sz w:val="24"/>
          <w:szCs w:val="24"/>
        </w:rPr>
        <w:br/>
        <w:t>о поставляемой продукции в соответствии с настоящей Информацией</w:t>
      </w:r>
      <w:r w:rsidRPr="00C91241">
        <w:rPr>
          <w:rFonts w:ascii="Times New Roman" w:hAnsi="Times New Roman" w:cs="Times New Roman"/>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C91241">
        <w:rPr>
          <w:rFonts w:ascii="Times New Roman" w:hAnsi="Times New Roman" w:cs="Times New Roman"/>
          <w:sz w:val="24"/>
          <w:szCs w:val="24"/>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10AE8E19"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Участники, размещая предложения, подтверждают, что согласны</w:t>
      </w:r>
      <w:r w:rsidRPr="00C91241">
        <w:rPr>
          <w:rFonts w:ascii="Times New Roman" w:hAnsi="Times New Roman" w:cs="Times New Roman"/>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sidRPr="00C91241">
        <w:rPr>
          <w:rFonts w:ascii="Times New Roman" w:hAnsi="Times New Roman" w:cs="Times New Roman"/>
          <w:sz w:val="24"/>
          <w:szCs w:val="24"/>
        </w:rPr>
        <w:br/>
        <w:t>АО «Почта России» (далее также – Положение о закупке), а также порядком проведения таких закупок, предусмотренным функционалом ЭП.</w:t>
      </w:r>
    </w:p>
    <w:p w14:paraId="138E03B1" w14:textId="77777777" w:rsidR="00F513CE" w:rsidRPr="00C91241" w:rsidRDefault="00F513CE" w:rsidP="00F513CE">
      <w:pPr>
        <w:autoSpaceDE w:val="0"/>
        <w:autoSpaceDN w:val="0"/>
        <w:adjustRightInd w:val="0"/>
        <w:spacing w:after="0" w:line="288" w:lineRule="atLeast"/>
        <w:ind w:firstLine="851"/>
        <w:jc w:val="both"/>
        <w:rPr>
          <w:rFonts w:ascii="Times New Roman" w:hAnsi="Times New Roman" w:cs="Times New Roman"/>
          <w:sz w:val="24"/>
          <w:szCs w:val="24"/>
        </w:rPr>
      </w:pPr>
      <w:r w:rsidRPr="00C91241">
        <w:rPr>
          <w:rFonts w:ascii="Times New Roman" w:hAnsi="Times New Roman" w:cs="Times New Roman"/>
          <w:sz w:val="24"/>
          <w:szCs w:val="24"/>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4A305007"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Заказчик вправе отклонить отобранные оператором ЭП предложения,</w:t>
      </w:r>
      <w:r w:rsidRPr="00C91241">
        <w:rPr>
          <w:rFonts w:ascii="Times New Roman" w:hAnsi="Times New Roman" w:cs="Times New Roman"/>
          <w:sz w:val="24"/>
          <w:szCs w:val="24"/>
        </w:rPr>
        <w:br/>
        <w:t>в том числе в следующих случаях:</w:t>
      </w:r>
    </w:p>
    <w:p w14:paraId="3A7AF542" w14:textId="77777777" w:rsidR="00F513CE" w:rsidRPr="00C91241" w:rsidRDefault="00F513CE" w:rsidP="00F513CE">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1)</w:t>
      </w:r>
      <w:r w:rsidRPr="00C91241">
        <w:rPr>
          <w:rFonts w:ascii="Times New Roman" w:hAnsi="Times New Roman" w:cs="Times New Roman"/>
          <w:sz w:val="24"/>
          <w:szCs w:val="24"/>
        </w:rPr>
        <w:tab/>
        <w:t>предложение не соответствует требованиям, установленным</w:t>
      </w:r>
      <w:r w:rsidRPr="00C91241">
        <w:rPr>
          <w:rFonts w:ascii="Times New Roman" w:hAnsi="Times New Roman" w:cs="Times New Roman"/>
          <w:sz w:val="24"/>
          <w:szCs w:val="24"/>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A1FC137" w14:textId="77777777" w:rsidR="00F513CE" w:rsidRPr="00C91241" w:rsidRDefault="00F513CE" w:rsidP="00F513CE">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2)</w:t>
      </w:r>
      <w:r w:rsidRPr="00C91241">
        <w:rPr>
          <w:rFonts w:ascii="Times New Roman" w:hAnsi="Times New Roman" w:cs="Times New Roman"/>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4F442575" w14:textId="77777777" w:rsidR="00F513CE" w:rsidRPr="00C91241" w:rsidRDefault="00F513CE" w:rsidP="00F513CE">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3)</w:t>
      </w:r>
      <w:r w:rsidRPr="00C91241">
        <w:rPr>
          <w:rFonts w:ascii="Times New Roman" w:hAnsi="Times New Roman" w:cs="Times New Roman"/>
          <w:sz w:val="24"/>
          <w:szCs w:val="24"/>
        </w:rPr>
        <w:tab/>
        <w:t>Заказчик вправе отклонить предложения участника в случае, если</w:t>
      </w:r>
      <w:r w:rsidRPr="00C91241">
        <w:rPr>
          <w:rFonts w:ascii="Times New Roman" w:hAnsi="Times New Roman" w:cs="Times New Roman"/>
          <w:sz w:val="24"/>
          <w:szCs w:val="24"/>
        </w:rPr>
        <w:br/>
        <w:t>с таким участником Заказчик расторгал ранее заключенные договоры в связи с неисполнением, ненадлежащим исполнением;</w:t>
      </w:r>
    </w:p>
    <w:p w14:paraId="045DE87A" w14:textId="77777777" w:rsidR="00F513CE" w:rsidRPr="00C91241" w:rsidRDefault="00F513CE" w:rsidP="00F513CE">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4) если участник включен в реестр недобросовестных поставщиков, предусмотренных Законом № 223-ФЗ или Законом № 44-ФЗ.</w:t>
      </w:r>
    </w:p>
    <w:p w14:paraId="21AC442C" w14:textId="77777777" w:rsidR="00F513CE" w:rsidRPr="00C91241" w:rsidRDefault="00F513CE" w:rsidP="00F513CE">
      <w:pPr>
        <w:tabs>
          <w:tab w:val="left" w:pos="0"/>
          <w:tab w:val="left" w:pos="993"/>
          <w:tab w:val="left" w:pos="1276"/>
        </w:tabs>
        <w:autoSpaceDE w:val="0"/>
        <w:autoSpaceDN w:val="0"/>
        <w:adjustRightInd w:val="0"/>
        <w:spacing w:after="0" w:line="240" w:lineRule="auto"/>
        <w:ind w:firstLine="709"/>
        <w:jc w:val="both"/>
        <w:rPr>
          <w:rFonts w:ascii="Times New Roman" w:hAnsi="Times New Roman" w:cs="Times New Roman"/>
          <w:sz w:val="24"/>
          <w:szCs w:val="24"/>
        </w:rPr>
      </w:pPr>
    </w:p>
    <w:p w14:paraId="68C01A22"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Осуществление закупок способом ЭМ СМСП не является извещением о проведении торгов или приглашением принять участие в торгах, а также</w:t>
      </w:r>
      <w:r w:rsidRPr="00C91241">
        <w:rPr>
          <w:rFonts w:ascii="Times New Roman" w:hAnsi="Times New Roman" w:cs="Times New Roman"/>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2CB77580"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w:t>
      </w:r>
      <w:r w:rsidRPr="00C91241">
        <w:rPr>
          <w:rFonts w:ascii="Times New Roman" w:hAnsi="Times New Roman" w:cs="Times New Roman"/>
          <w:sz w:val="24"/>
          <w:szCs w:val="24"/>
        </w:rPr>
        <w:lastRenderedPageBreak/>
        <w:t xml:space="preserve">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15237F9A"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DE2F118"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5647D765"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1D1F27F1"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Pr="00C91241">
        <w:rPr>
          <w:rFonts w:ascii="Times New Roman" w:hAnsi="Times New Roman" w:cs="Times New Roman"/>
          <w:sz w:val="24"/>
          <w:szCs w:val="24"/>
        </w:rPr>
        <w:br/>
        <w:t>с момента получения проекта договора на ЭП.</w:t>
      </w:r>
    </w:p>
    <w:p w14:paraId="4F4C11C1"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345204B6" w14:textId="77777777" w:rsidR="00F513CE" w:rsidRPr="00C91241" w:rsidRDefault="00F513CE" w:rsidP="00F513CE">
      <w:pPr>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498B8DA9"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Заказчик вправе заключить договор с участником, единственное предложение которого было направлено ЭП в адрес Заказчика.</w:t>
      </w:r>
    </w:p>
    <w:p w14:paraId="09C67A8B"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 xml:space="preserve">Победитель должен представить Заказчику подписанный им договор, </w:t>
      </w:r>
      <w:r w:rsidRPr="00C91241">
        <w:rPr>
          <w:rFonts w:ascii="Times New Roman" w:hAnsi="Times New Roman" w:cs="Times New Roman"/>
          <w:sz w:val="24"/>
          <w:szCs w:val="24"/>
        </w:rPr>
        <w:br/>
        <w:t>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1E57DA6C"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2B63365B"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C91241">
        <w:rPr>
          <w:rFonts w:ascii="Times New Roman" w:hAnsi="Times New Roman" w:cs="Times New Roman"/>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p>
    <w:p w14:paraId="182901B9"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p>
    <w:p w14:paraId="7833E6AD"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p>
    <w:p w14:paraId="7A257E32"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p>
    <w:p w14:paraId="0B672E0B"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p>
    <w:p w14:paraId="105E0270" w14:textId="77777777" w:rsidR="00F513CE" w:rsidRPr="00C91241" w:rsidRDefault="00F513CE" w:rsidP="00F513CE">
      <w:pPr>
        <w:pStyle w:val="1"/>
        <w:numPr>
          <w:ilvl w:val="0"/>
          <w:numId w:val="0"/>
        </w:numPr>
        <w:tabs>
          <w:tab w:val="left" w:pos="426"/>
        </w:tabs>
        <w:outlineLvl w:val="1"/>
        <w:rPr>
          <w:sz w:val="24"/>
        </w:rPr>
      </w:pPr>
      <w:r w:rsidRPr="00C91241">
        <w:rPr>
          <w:sz w:val="24"/>
          <w:lang w:val="ru-RU"/>
        </w:rPr>
        <w:t xml:space="preserve">ИНФОРМАЦИЯ О </w:t>
      </w:r>
      <w:r w:rsidRPr="00C91241">
        <w:rPr>
          <w:sz w:val="24"/>
        </w:rPr>
        <w:t>ПОРЯД</w:t>
      </w:r>
      <w:r w:rsidRPr="00C91241">
        <w:rPr>
          <w:sz w:val="24"/>
          <w:lang w:val="ru-RU"/>
        </w:rPr>
        <w:t>КЕ</w:t>
      </w:r>
      <w:r w:rsidRPr="00C91241">
        <w:rPr>
          <w:sz w:val="24"/>
        </w:rPr>
        <w:t xml:space="preserve"> И УСЛОВИЯ</w:t>
      </w:r>
      <w:r w:rsidRPr="00C91241">
        <w:rPr>
          <w:sz w:val="24"/>
          <w:lang w:val="ru-RU"/>
        </w:rPr>
        <w:t>Х</w:t>
      </w:r>
      <w:r w:rsidRPr="00C91241">
        <w:rPr>
          <w:sz w:val="24"/>
        </w:rPr>
        <w:t xml:space="preserve"> ПРЕДОСТАВЛЕНИЯ </w:t>
      </w:r>
      <w:r w:rsidRPr="00C91241">
        <w:rPr>
          <w:sz w:val="24"/>
          <w:lang w:val="ru-RU"/>
        </w:rPr>
        <w:t>НАЦИОНАЛЬНОГО РЕЖИМА ПРИ ОСУЩЕСТВЛЕНИИ НАСТОЯЩЕЙ ЗАКУПКИ</w:t>
      </w:r>
    </w:p>
    <w:p w14:paraId="01903D23" w14:textId="77777777" w:rsidR="00F513CE" w:rsidRPr="00C91241" w:rsidRDefault="00F513CE" w:rsidP="00F513CE">
      <w:pPr>
        <w:pStyle w:val="ConsPlusTitle"/>
        <w:jc w:val="center"/>
        <w:rPr>
          <w:rFonts w:ascii="Times New Roman" w:hAnsi="Times New Roman" w:cs="Times New Roman"/>
          <w:b w:val="0"/>
          <w:sz w:val="24"/>
          <w:szCs w:val="24"/>
          <w:lang w:val="x-none"/>
        </w:rPr>
      </w:pPr>
    </w:p>
    <w:p w14:paraId="15860EE8" w14:textId="77777777" w:rsidR="00F513CE" w:rsidRPr="00C91241" w:rsidRDefault="00F513CE" w:rsidP="00F513CE">
      <w:pPr>
        <w:pStyle w:val="2"/>
        <w:numPr>
          <w:ilvl w:val="0"/>
          <w:numId w:val="0"/>
        </w:numPr>
        <w:tabs>
          <w:tab w:val="left" w:pos="851"/>
        </w:tabs>
        <w:ind w:firstLine="709"/>
        <w:rPr>
          <w:sz w:val="24"/>
          <w:szCs w:val="24"/>
        </w:rPr>
      </w:pPr>
      <w:r w:rsidRPr="00C91241">
        <w:rPr>
          <w:sz w:val="24"/>
          <w:szCs w:val="24"/>
          <w:lang w:val="ru-RU"/>
        </w:rPr>
        <w:t xml:space="preserve">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w:t>
      </w:r>
      <w:r w:rsidRPr="00C91241">
        <w:rPr>
          <w:sz w:val="24"/>
          <w:szCs w:val="24"/>
          <w:lang w:val="ru-RU"/>
        </w:rPr>
        <w:lastRenderedPageBreak/>
        <w:t>услуг отдельными видами юридических лиц» (далее – ППРФ № 1875).</w:t>
      </w:r>
    </w:p>
    <w:p w14:paraId="52F68DAF" w14:textId="77777777" w:rsidR="00F513CE" w:rsidRPr="00C91241" w:rsidRDefault="00F513CE" w:rsidP="00F513CE">
      <w:pPr>
        <w:pStyle w:val="2"/>
        <w:numPr>
          <w:ilvl w:val="0"/>
          <w:numId w:val="0"/>
        </w:numPr>
        <w:tabs>
          <w:tab w:val="left" w:pos="851"/>
        </w:tabs>
        <w:ind w:firstLine="709"/>
        <w:rPr>
          <w:sz w:val="24"/>
          <w:szCs w:val="24"/>
        </w:rPr>
      </w:pPr>
      <w:r w:rsidRPr="00C91241">
        <w:rPr>
          <w:sz w:val="24"/>
          <w:szCs w:val="24"/>
          <w:lang w:val="ru-RU"/>
        </w:rPr>
        <w:t xml:space="preserve">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1241">
          <w:rPr>
            <w:sz w:val="24"/>
            <w:szCs w:val="24"/>
            <w:lang w:val="ru-RU"/>
          </w:rPr>
          <w:t>п. 1 ч. 2 ст. 3.1-4</w:t>
        </w:r>
      </w:hyperlink>
      <w:r w:rsidRPr="00C91241">
        <w:rPr>
          <w:sz w:val="24"/>
          <w:szCs w:val="24"/>
          <w:lang w:val="ru-RU"/>
        </w:rPr>
        <w:t xml:space="preserve"> Федерального закона от 18.07.2011 № 223-ФЗ «О закупках товаров, работ, услуг отдельными видами юридических лиц» (далее - Закон № 223-ФЗ): в</w:t>
      </w:r>
      <w:r w:rsidRPr="00C91241">
        <w:rPr>
          <w:sz w:val="24"/>
          <w:szCs w:val="24"/>
        </w:rPr>
        <w:t xml:space="preserve"> соответствии с ППРФ № 1875 и Положением о закупке товаров, работ, услуг для</w:t>
      </w:r>
      <w:r w:rsidRPr="00C91241">
        <w:rPr>
          <w:sz w:val="24"/>
          <w:szCs w:val="24"/>
          <w:lang w:val="ru-RU"/>
        </w:rPr>
        <w:t xml:space="preserve"> </w:t>
      </w:r>
      <w:r w:rsidRPr="00C91241">
        <w:rPr>
          <w:sz w:val="24"/>
          <w:szCs w:val="24"/>
        </w:rPr>
        <w:t xml:space="preserve">нужд АО «Почта России» при проведении настоящей закупки устанавливается: </w:t>
      </w:r>
    </w:p>
    <w:p w14:paraId="57A648C7" w14:textId="77777777" w:rsidR="00F513CE" w:rsidRPr="00C91241" w:rsidRDefault="00F513CE" w:rsidP="00F513CE">
      <w:pPr>
        <w:pStyle w:val="af2"/>
        <w:spacing w:before="0" w:beforeAutospacing="0" w:after="0" w:afterAutospacing="0" w:line="288" w:lineRule="atLeast"/>
        <w:jc w:val="both"/>
      </w:pPr>
    </w:p>
    <w:p w14:paraId="2142E67E" w14:textId="77777777" w:rsidR="00F513CE" w:rsidRPr="00C91241" w:rsidRDefault="00F513CE" w:rsidP="00F513CE">
      <w:pPr>
        <w:pStyle w:val="af2"/>
        <w:spacing w:before="0" w:beforeAutospacing="0" w:after="0" w:afterAutospacing="0" w:line="288" w:lineRule="atLeast"/>
        <w:ind w:firstLine="568"/>
        <w:jc w:val="both"/>
      </w:pPr>
      <w:r w:rsidRPr="00C91241">
        <w:rPr>
          <w:b/>
        </w:rPr>
        <w:t>ОГРАНИЧЕНИЕ</w:t>
      </w:r>
      <w:r w:rsidRPr="00C91241">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E912E57" w14:textId="77777777" w:rsidR="00F513CE" w:rsidRPr="00C91241" w:rsidRDefault="00F513CE" w:rsidP="00F513CE">
      <w:pPr>
        <w:spacing w:after="0" w:line="288" w:lineRule="atLeast"/>
        <w:ind w:firstLine="568"/>
        <w:jc w:val="both"/>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 xml:space="preserve">- при осуществлении закупки товара: </w:t>
      </w:r>
    </w:p>
    <w:p w14:paraId="42AB8CC8" w14:textId="77777777" w:rsidR="00F513CE" w:rsidRPr="00C91241" w:rsidRDefault="00F513CE" w:rsidP="00F513CE">
      <w:pPr>
        <w:pStyle w:val="af2"/>
        <w:spacing w:before="0" w:beforeAutospacing="0" w:after="0" w:afterAutospacing="0" w:line="288" w:lineRule="atLeast"/>
        <w:ind w:firstLine="568"/>
        <w:jc w:val="both"/>
      </w:pPr>
      <w:r w:rsidRPr="00C91241">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предложение о поставке товара российского происхождения;</w:t>
      </w:r>
    </w:p>
    <w:p w14:paraId="4A44B1F1" w14:textId="77777777" w:rsidR="00F513CE" w:rsidRPr="00C91241" w:rsidRDefault="00F513CE" w:rsidP="00F513CE">
      <w:pPr>
        <w:spacing w:after="0" w:line="288" w:lineRule="atLeast"/>
        <w:ind w:firstLine="568"/>
        <w:jc w:val="both"/>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486B49DC" w14:textId="77777777" w:rsidR="00F513CE" w:rsidRPr="00C91241" w:rsidRDefault="00F513CE" w:rsidP="00F513CE">
      <w:pPr>
        <w:spacing w:after="0" w:line="288" w:lineRule="atLeast"/>
        <w:ind w:firstLine="568"/>
        <w:jc w:val="both"/>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 xml:space="preserve">- при осуществлении закупки работы, услуги: </w:t>
      </w:r>
    </w:p>
    <w:p w14:paraId="56FD588F" w14:textId="77777777" w:rsidR="00F513CE" w:rsidRPr="00C91241" w:rsidRDefault="00F513CE" w:rsidP="00F513CE">
      <w:pPr>
        <w:pStyle w:val="af2"/>
        <w:spacing w:before="0" w:beforeAutospacing="0" w:after="0" w:afterAutospacing="0" w:line="288" w:lineRule="atLeast"/>
        <w:ind w:firstLine="568"/>
        <w:jc w:val="both"/>
      </w:pPr>
      <w:r w:rsidRPr="00C91241">
        <w:t>а) предложение участника закупки, являющегося иностранным лицом, не учитывается, если подано предложение российским лицом;</w:t>
      </w:r>
    </w:p>
    <w:p w14:paraId="503B4568" w14:textId="77777777" w:rsidR="00F513CE" w:rsidRPr="00C91241" w:rsidRDefault="00F513CE" w:rsidP="00F513CE">
      <w:pPr>
        <w:spacing w:after="0" w:line="288" w:lineRule="atLeast"/>
        <w:ind w:firstLine="568"/>
        <w:jc w:val="both"/>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CE2905C" w14:textId="77777777" w:rsidR="00F513CE" w:rsidRPr="00C91241" w:rsidRDefault="00F513CE" w:rsidP="00F513C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r w:rsidRPr="00C91241">
        <w:rPr>
          <w:rFonts w:ascii="Times New Roman" w:hAnsi="Times New Roman" w:cs="Times New Roman"/>
          <w:sz w:val="24"/>
          <w:szCs w:val="24"/>
          <w:lang w:eastAsia="x-none"/>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может предоставить информацию и документы</w:t>
      </w:r>
      <w:r w:rsidRPr="00C91241">
        <w:rPr>
          <w:rFonts w:ascii="Times New Roman" w:eastAsia="Times New Roman" w:hAnsi="Times New Roman" w:cs="Times New Roman"/>
          <w:sz w:val="24"/>
          <w:szCs w:val="24"/>
          <w:lang w:eastAsia="x-none"/>
        </w:rPr>
        <w:t>,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6AC8CA46" w14:textId="77777777" w:rsidR="00F513CE" w:rsidRPr="00C91241" w:rsidRDefault="00F513CE" w:rsidP="00F513C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r w:rsidRPr="00C91241">
        <w:rPr>
          <w:rFonts w:ascii="Times New Roman" w:eastAsia="Times New Roman" w:hAnsi="Times New Roman" w:cs="Times New Roman"/>
          <w:sz w:val="24"/>
          <w:szCs w:val="24"/>
          <w:lang w:eastAsia="ru-RU"/>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почты на официальные адреса электронной почты Заказчика (в случае отсутствия возможности приложения документов к ценовому предложению на электронной площадке).</w:t>
      </w:r>
    </w:p>
    <w:p w14:paraId="3404C9C1" w14:textId="77777777" w:rsidR="00F513CE" w:rsidRPr="00C91241" w:rsidRDefault="00F513CE" w:rsidP="00F513CE">
      <w:pPr>
        <w:pStyle w:val="af2"/>
        <w:spacing w:before="0" w:beforeAutospacing="0" w:after="0" w:afterAutospacing="0" w:line="288" w:lineRule="atLeast"/>
        <w:ind w:firstLine="568"/>
        <w:jc w:val="both"/>
        <w:rPr>
          <w:lang w:eastAsia="x-none"/>
        </w:rPr>
      </w:pPr>
      <w:r w:rsidRPr="00C91241">
        <w:rPr>
          <w:lang w:eastAsia="x-none"/>
        </w:rPr>
        <w:t xml:space="preserve">В случаях, при которых предусматривается возможность указания </w:t>
      </w:r>
      <w:r w:rsidRPr="00C91241">
        <w:t xml:space="preserve">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w:t>
      </w:r>
      <w:r w:rsidRPr="00C91241">
        <w:br/>
      </w:r>
      <w:r w:rsidRPr="00C91241">
        <w:rPr>
          <w:lang w:eastAsia="x-none"/>
        </w:rPr>
        <w:lastRenderedPageBreak/>
        <w:t>ППРФ № 1875)</w:t>
      </w:r>
      <w:r w:rsidRPr="00C91241">
        <w:t xml:space="preserve"> такое указание осуществляется путем направления в адрес Заказчика посредством электронной почты на официальные адреса электронной почты Заказчика отдельного документа – декларации в свободной форме)</w:t>
      </w:r>
      <w:r w:rsidRPr="00C91241">
        <w:rPr>
          <w:lang w:eastAsia="x-none"/>
        </w:rPr>
        <w:t xml:space="preserve"> </w:t>
      </w:r>
      <w:r w:rsidRPr="00C91241">
        <w:t>либо посредством заполнения экранных форм вэб-интерфейса ЭП (при наличии такого функционала электронной площадки).</w:t>
      </w:r>
      <w:r w:rsidRPr="00C91241">
        <w:rPr>
          <w:lang w:eastAsia="x-none"/>
        </w:rPr>
        <w:t xml:space="preserve"> </w:t>
      </w:r>
    </w:p>
    <w:p w14:paraId="36BCC15D" w14:textId="77777777" w:rsidR="00F513CE" w:rsidRPr="00C91241" w:rsidRDefault="00F513CE" w:rsidP="00F513CE">
      <w:pPr>
        <w:pStyle w:val="2"/>
        <w:numPr>
          <w:ilvl w:val="0"/>
          <w:numId w:val="0"/>
        </w:numPr>
        <w:tabs>
          <w:tab w:val="left" w:pos="1276"/>
          <w:tab w:val="left" w:pos="1701"/>
        </w:tabs>
        <w:ind w:firstLine="568"/>
        <w:rPr>
          <w:sz w:val="24"/>
          <w:szCs w:val="24"/>
          <w:lang w:val="ru-RU"/>
        </w:rPr>
      </w:pPr>
      <w:r w:rsidRPr="00C91241">
        <w:rPr>
          <w:sz w:val="24"/>
          <w:szCs w:val="24"/>
          <w:lang w:val="ru-RU"/>
        </w:rPr>
        <w:t>В целях соблюдения ограничения</w:t>
      </w:r>
      <w:r w:rsidRPr="00C91241">
        <w:rPr>
          <w:sz w:val="24"/>
          <w:szCs w:val="24"/>
        </w:rPr>
        <w:t xml:space="preserve"> закупок работ, услуг, соответственно выполняемых, оказываемых иностранными лицами, участник закупки </w:t>
      </w:r>
      <w:r w:rsidRPr="00C91241">
        <w:rPr>
          <w:sz w:val="24"/>
          <w:szCs w:val="24"/>
          <w:lang w:val="ru-RU"/>
        </w:rPr>
        <w:t>может</w:t>
      </w:r>
      <w:r w:rsidRPr="00C91241">
        <w:rPr>
          <w:sz w:val="24"/>
          <w:szCs w:val="24"/>
        </w:rPr>
        <w:t xml:space="preserve"> предоставить</w:t>
      </w:r>
      <w:r w:rsidRPr="00C91241">
        <w:rPr>
          <w:sz w:val="24"/>
          <w:szCs w:val="24"/>
          <w:lang w:val="ru-RU"/>
        </w:rPr>
        <w:t>:</w:t>
      </w:r>
    </w:p>
    <w:p w14:paraId="0252D4DF" w14:textId="77777777" w:rsidR="00F513CE" w:rsidRPr="00C91241" w:rsidRDefault="00F513CE" w:rsidP="00F513CE">
      <w:pPr>
        <w:numPr>
          <w:ilvl w:val="0"/>
          <w:numId w:val="9"/>
        </w:numPr>
        <w:tabs>
          <w:tab w:val="left" w:pos="250"/>
          <w:tab w:val="left" w:pos="353"/>
          <w:tab w:val="left" w:pos="534"/>
        </w:tabs>
        <w:spacing w:after="0" w:line="240" w:lineRule="auto"/>
        <w:ind w:left="0" w:firstLine="568"/>
        <w:jc w:val="both"/>
        <w:rPr>
          <w:rFonts w:ascii="Times New Roman" w:eastAsia="Times New Roman" w:hAnsi="Times New Roman" w:cs="Times New Roman"/>
          <w:iCs/>
          <w:sz w:val="24"/>
          <w:szCs w:val="24"/>
        </w:rPr>
      </w:pPr>
      <w:r w:rsidRPr="00C91241">
        <w:rPr>
          <w:rFonts w:ascii="Times New Roman" w:eastAsia="Times New Roman" w:hAnsi="Times New Roman" w:cs="Times New Roman"/>
          <w:iCs/>
          <w:sz w:val="24"/>
          <w:szCs w:val="24"/>
        </w:rPr>
        <w:t>для юридических лиц – копия выписки из единого государственного реестра юридических лиц (далее - выписка из ЕГРЮЛ);</w:t>
      </w:r>
    </w:p>
    <w:p w14:paraId="3EBD1873" w14:textId="77777777" w:rsidR="00F513CE" w:rsidRPr="00C91241" w:rsidRDefault="00F513CE" w:rsidP="00F513CE">
      <w:pPr>
        <w:numPr>
          <w:ilvl w:val="0"/>
          <w:numId w:val="9"/>
        </w:numPr>
        <w:tabs>
          <w:tab w:val="left" w:pos="250"/>
          <w:tab w:val="left" w:pos="353"/>
          <w:tab w:val="left" w:pos="534"/>
        </w:tabs>
        <w:spacing w:after="0" w:line="240" w:lineRule="auto"/>
        <w:ind w:left="0" w:firstLine="568"/>
        <w:jc w:val="both"/>
        <w:rPr>
          <w:rFonts w:ascii="Times New Roman" w:eastAsia="Times New Roman" w:hAnsi="Times New Roman" w:cs="Times New Roman"/>
          <w:iCs/>
          <w:sz w:val="24"/>
          <w:szCs w:val="24"/>
        </w:rPr>
      </w:pPr>
      <w:r w:rsidRPr="00C91241">
        <w:rPr>
          <w:rFonts w:ascii="Times New Roman" w:eastAsia="Times New Roman" w:hAnsi="Times New Roman" w:cs="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5FB869" w14:textId="77777777" w:rsidR="00F513CE" w:rsidRPr="00C91241" w:rsidRDefault="00F513CE" w:rsidP="00F513CE">
      <w:pPr>
        <w:tabs>
          <w:tab w:val="left" w:pos="250"/>
          <w:tab w:val="left" w:pos="300"/>
          <w:tab w:val="left" w:pos="534"/>
        </w:tabs>
        <w:spacing w:after="0"/>
        <w:ind w:firstLine="568"/>
        <w:jc w:val="both"/>
        <w:rPr>
          <w:rFonts w:ascii="Times New Roman" w:eastAsia="Times New Roman" w:hAnsi="Times New Roman" w:cs="Times New Roman"/>
          <w:iCs/>
          <w:sz w:val="24"/>
          <w:szCs w:val="24"/>
        </w:rPr>
      </w:pPr>
      <w:r w:rsidRPr="00C91241">
        <w:rPr>
          <w:rFonts w:ascii="Times New Roman" w:eastAsia="Times New Roman" w:hAnsi="Times New Roman" w:cs="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w:t>
      </w:r>
      <w:hyperlink r:id="rId10" w:history="1">
        <w:r w:rsidRPr="00C91241">
          <w:rPr>
            <w:rStyle w:val="af3"/>
            <w:rFonts w:ascii="Times New Roman" w:eastAsia="Times New Roman" w:hAnsi="Times New Roman" w:cs="Times New Roman"/>
            <w:iCs/>
            <w:color w:val="auto"/>
            <w:sz w:val="24"/>
            <w:szCs w:val="24"/>
          </w:rPr>
          <w:t>http://egrul.nalog.ru/#</w:t>
        </w:r>
      </w:hyperlink>
      <w:r w:rsidRPr="00C91241">
        <w:rPr>
          <w:rFonts w:ascii="Times New Roman" w:eastAsia="Times New Roman" w:hAnsi="Times New Roman" w:cs="Times New Roman"/>
          <w:iCs/>
          <w:sz w:val="24"/>
          <w:szCs w:val="24"/>
        </w:rPr>
        <w:t>;</w:t>
      </w:r>
    </w:p>
    <w:p w14:paraId="2E3293AD" w14:textId="77777777" w:rsidR="00F513CE" w:rsidRPr="00C91241" w:rsidRDefault="00F513CE" w:rsidP="00F513CE">
      <w:pPr>
        <w:numPr>
          <w:ilvl w:val="0"/>
          <w:numId w:val="9"/>
        </w:numPr>
        <w:tabs>
          <w:tab w:val="left" w:pos="250"/>
          <w:tab w:val="left" w:pos="353"/>
          <w:tab w:val="left" w:pos="534"/>
        </w:tabs>
        <w:spacing w:after="0" w:line="240" w:lineRule="auto"/>
        <w:ind w:left="0" w:firstLine="568"/>
        <w:jc w:val="both"/>
        <w:rPr>
          <w:rFonts w:ascii="Times New Roman" w:eastAsia="Times New Roman" w:hAnsi="Times New Roman" w:cs="Times New Roman"/>
          <w:iCs/>
          <w:sz w:val="24"/>
          <w:szCs w:val="24"/>
        </w:rPr>
      </w:pPr>
      <w:r w:rsidRPr="00C91241">
        <w:rPr>
          <w:rFonts w:ascii="Times New Roman" w:eastAsia="Times New Roman" w:hAnsi="Times New Roman" w:cs="Times New Roman"/>
          <w:iCs/>
          <w:sz w:val="24"/>
          <w:szCs w:val="24"/>
        </w:rPr>
        <w:t>для иных физических лиц – копии документов, удостоверяющих личность;</w:t>
      </w:r>
    </w:p>
    <w:p w14:paraId="65580D51" w14:textId="77777777" w:rsidR="00F513CE" w:rsidRPr="00C91241" w:rsidRDefault="00F513CE" w:rsidP="00F513CE">
      <w:pPr>
        <w:numPr>
          <w:ilvl w:val="0"/>
          <w:numId w:val="9"/>
        </w:numPr>
        <w:tabs>
          <w:tab w:val="left" w:pos="250"/>
          <w:tab w:val="left" w:pos="353"/>
          <w:tab w:val="left" w:pos="534"/>
        </w:tabs>
        <w:spacing w:after="0" w:line="240" w:lineRule="auto"/>
        <w:ind w:left="0" w:firstLine="568"/>
        <w:jc w:val="both"/>
        <w:rPr>
          <w:rFonts w:ascii="Times New Roman" w:eastAsia="Times New Roman" w:hAnsi="Times New Roman" w:cs="Times New Roman"/>
          <w:iCs/>
          <w:sz w:val="24"/>
          <w:szCs w:val="24"/>
        </w:rPr>
      </w:pPr>
      <w:r w:rsidRPr="00C91241">
        <w:rPr>
          <w:rFonts w:ascii="Times New Roman" w:eastAsia="Times New Roman" w:hAnsi="Times New Roman" w:cs="Times New Roman"/>
          <w:iCs/>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7E03C27A" w14:textId="77777777" w:rsidR="00F513CE" w:rsidRPr="00C91241" w:rsidRDefault="00F513CE" w:rsidP="00F513CE">
      <w:pPr>
        <w:tabs>
          <w:tab w:val="left" w:pos="1134"/>
        </w:tabs>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p>
    <w:p w14:paraId="7148AB4B" w14:textId="77777777" w:rsidR="00F513CE" w:rsidRPr="00C91241" w:rsidRDefault="00F513CE" w:rsidP="00F513C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r w:rsidRPr="00C91241">
        <w:rPr>
          <w:rFonts w:ascii="Times New Roman" w:eastAsia="Times New Roman" w:hAnsi="Times New Roman" w:cs="Times New Roman"/>
          <w:sz w:val="24"/>
          <w:szCs w:val="24"/>
          <w:lang w:eastAsia="x-none"/>
        </w:rPr>
        <w:t>Непредставление таких информации и документов, подтверждающих российское происхождение товара, о</w:t>
      </w:r>
      <w:r w:rsidRPr="00C91241">
        <w:rPr>
          <w:rFonts w:ascii="Times New Roman" w:hAnsi="Times New Roman" w:cs="Times New Roman"/>
          <w:sz w:val="24"/>
          <w:szCs w:val="24"/>
        </w:rPr>
        <w:t>тнесение участника закупки к российским лицам</w:t>
      </w:r>
      <w:r w:rsidRPr="00C91241">
        <w:rPr>
          <w:rFonts w:ascii="Times New Roman" w:eastAsia="Times New Roman" w:hAnsi="Times New Roman" w:cs="Times New Roman"/>
          <w:sz w:val="24"/>
          <w:szCs w:val="24"/>
          <w:lang w:eastAsia="x-none"/>
        </w:rPr>
        <w:t xml:space="preserve"> в соответствии с ППРФ № 1875, приравнивается к предложению о поставке товара иностранного происхождения, признанию лица иностранным. При этом предложение должно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p w14:paraId="0BE04885" w14:textId="77777777" w:rsidR="00F513CE" w:rsidRPr="00C91241" w:rsidRDefault="00F513CE" w:rsidP="00F513CE">
      <w:pPr>
        <w:tabs>
          <w:tab w:val="left" w:pos="1134"/>
        </w:tabs>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p>
    <w:p w14:paraId="364ADBED" w14:textId="77777777" w:rsidR="00F513CE" w:rsidRPr="00C91241" w:rsidRDefault="00F513CE" w:rsidP="00F513CE">
      <w:pPr>
        <w:tabs>
          <w:tab w:val="left" w:pos="1134"/>
        </w:tabs>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C91241">
        <w:rPr>
          <w:rFonts w:ascii="Times New Roman" w:eastAsia="Times New Roman" w:hAnsi="Times New Roman" w:cs="Times New Roman"/>
          <w:sz w:val="24"/>
          <w:szCs w:val="24"/>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0E3E31E" w14:textId="77777777" w:rsidR="00F513CE" w:rsidRPr="00C91241" w:rsidRDefault="00F513CE" w:rsidP="00F513CE">
      <w:pPr>
        <w:pStyle w:val="2"/>
        <w:numPr>
          <w:ilvl w:val="0"/>
          <w:numId w:val="0"/>
        </w:numPr>
        <w:tabs>
          <w:tab w:val="left" w:pos="1276"/>
          <w:tab w:val="left" w:pos="1701"/>
        </w:tabs>
        <w:ind w:firstLine="567"/>
        <w:rPr>
          <w:sz w:val="24"/>
          <w:szCs w:val="24"/>
        </w:rPr>
      </w:pPr>
      <w:r w:rsidRPr="00C91241">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C91241">
        <w:rPr>
          <w:sz w:val="24"/>
          <w:szCs w:val="24"/>
        </w:rPr>
        <w:t>ППРФ № 1875 (в том числе пп.пп. «т» - «</w:t>
      </w:r>
      <w:r w:rsidRPr="00C91241">
        <w:rPr>
          <w:sz w:val="24"/>
          <w:szCs w:val="24"/>
          <w:lang w:val="ru-RU"/>
        </w:rPr>
        <w:t>х</w:t>
      </w:r>
      <w:r w:rsidRPr="00C91241">
        <w:rPr>
          <w:sz w:val="24"/>
          <w:szCs w:val="24"/>
        </w:rPr>
        <w:t xml:space="preserve">» п. </w:t>
      </w:r>
      <w:r w:rsidRPr="00C91241">
        <w:rPr>
          <w:sz w:val="24"/>
          <w:szCs w:val="24"/>
          <w:lang w:val="ru-RU"/>
        </w:rPr>
        <w:t>4,</w:t>
      </w:r>
      <w:r w:rsidRPr="00C91241">
        <w:rPr>
          <w:sz w:val="24"/>
          <w:szCs w:val="24"/>
        </w:rPr>
        <w:t xml:space="preserve"> с учетом пп.пп. «</w:t>
      </w:r>
      <w:r w:rsidRPr="00C91241">
        <w:rPr>
          <w:sz w:val="24"/>
          <w:szCs w:val="24"/>
          <w:lang w:val="ru-RU"/>
        </w:rPr>
        <w:t>е</w:t>
      </w:r>
      <w:r w:rsidRPr="00C91241">
        <w:rPr>
          <w:sz w:val="24"/>
          <w:szCs w:val="24"/>
        </w:rPr>
        <w:t>»</w:t>
      </w:r>
      <w:r w:rsidRPr="00C91241">
        <w:rPr>
          <w:sz w:val="24"/>
          <w:szCs w:val="24"/>
          <w:lang w:val="ru-RU"/>
        </w:rPr>
        <w:t>,</w:t>
      </w:r>
      <w:r w:rsidRPr="00C91241">
        <w:rPr>
          <w:sz w:val="24"/>
          <w:szCs w:val="24"/>
        </w:rPr>
        <w:t xml:space="preserve"> «</w:t>
      </w:r>
      <w:r w:rsidRPr="00C91241">
        <w:rPr>
          <w:sz w:val="24"/>
          <w:szCs w:val="24"/>
          <w:lang w:val="ru-RU"/>
        </w:rPr>
        <w:t>ж</w:t>
      </w:r>
      <w:r w:rsidRPr="00C91241">
        <w:rPr>
          <w:sz w:val="24"/>
          <w:szCs w:val="24"/>
        </w:rPr>
        <w:t>» п. 10 ППРФ № 1875</w:t>
      </w:r>
      <w:r w:rsidRPr="00C91241">
        <w:rPr>
          <w:sz w:val="24"/>
          <w:szCs w:val="24"/>
          <w:lang w:val="ru-RU"/>
        </w:rPr>
        <w:t xml:space="preserve"> или иных положений в случае внесения изменений в ППРФ № 1875</w:t>
      </w:r>
      <w:r w:rsidRPr="00C91241">
        <w:rPr>
          <w:sz w:val="24"/>
          <w:szCs w:val="24"/>
        </w:rPr>
        <w:t>)</w:t>
      </w:r>
      <w:r w:rsidRPr="00C91241">
        <w:rPr>
          <w:sz w:val="24"/>
          <w:szCs w:val="24"/>
          <w:lang w:val="ru-RU"/>
        </w:rPr>
        <w:t>.</w:t>
      </w:r>
    </w:p>
    <w:p w14:paraId="718CF5CC" w14:textId="77777777" w:rsidR="00F513CE" w:rsidRPr="00C91241" w:rsidRDefault="00F513CE" w:rsidP="00F513CE">
      <w:pPr>
        <w:pStyle w:val="2"/>
        <w:numPr>
          <w:ilvl w:val="0"/>
          <w:numId w:val="0"/>
        </w:numPr>
        <w:tabs>
          <w:tab w:val="left" w:pos="1276"/>
        </w:tabs>
        <w:ind w:firstLine="567"/>
        <w:rPr>
          <w:sz w:val="24"/>
          <w:szCs w:val="24"/>
        </w:rPr>
      </w:pPr>
      <w:r w:rsidRPr="00C91241">
        <w:rPr>
          <w:sz w:val="24"/>
          <w:szCs w:val="24"/>
          <w:lang w:val="ru-RU"/>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7BE95B6" w14:textId="77777777" w:rsidR="00F513CE" w:rsidRPr="00C91241" w:rsidRDefault="00F513CE" w:rsidP="00F513CE">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lang w:val="x-none"/>
        </w:rPr>
      </w:pPr>
    </w:p>
    <w:p w14:paraId="758231AB" w14:textId="77777777" w:rsidR="00F513CE" w:rsidRPr="00C91241" w:rsidRDefault="00F513CE" w:rsidP="00F513CE">
      <w:pPr>
        <w:jc w:val="both"/>
        <w:rPr>
          <w:rFonts w:ascii="Times New Roman" w:hAnsi="Times New Roman" w:cs="Times New Roman"/>
          <w:sz w:val="24"/>
          <w:szCs w:val="24"/>
          <w:lang w:val="x-none"/>
        </w:rPr>
      </w:pPr>
    </w:p>
    <w:p w14:paraId="50A07BFD" w14:textId="2DF56350" w:rsidR="002C08CE" w:rsidRPr="00C91241" w:rsidRDefault="002C08CE" w:rsidP="000942EC">
      <w:pPr>
        <w:jc w:val="both"/>
        <w:rPr>
          <w:rFonts w:ascii="Times New Roman" w:hAnsi="Times New Roman" w:cs="Times New Roman"/>
          <w:sz w:val="28"/>
          <w:szCs w:val="28"/>
          <w:lang w:val="x-none"/>
        </w:rPr>
      </w:pPr>
    </w:p>
    <w:p w14:paraId="39EFC12A" w14:textId="262B03EB" w:rsidR="00F513CE" w:rsidRPr="00C91241" w:rsidRDefault="00F513CE" w:rsidP="000942EC">
      <w:pPr>
        <w:jc w:val="both"/>
        <w:rPr>
          <w:rFonts w:ascii="Times New Roman" w:hAnsi="Times New Roman" w:cs="Times New Roman"/>
          <w:sz w:val="28"/>
          <w:szCs w:val="28"/>
          <w:lang w:val="x-none"/>
        </w:rPr>
      </w:pPr>
    </w:p>
    <w:p w14:paraId="5B4209A3" w14:textId="197E8D32" w:rsidR="00F513CE" w:rsidRPr="00C91241" w:rsidRDefault="00F513CE" w:rsidP="000942EC">
      <w:pPr>
        <w:jc w:val="both"/>
        <w:rPr>
          <w:rFonts w:ascii="Times New Roman" w:hAnsi="Times New Roman" w:cs="Times New Roman"/>
          <w:sz w:val="28"/>
          <w:szCs w:val="28"/>
          <w:lang w:val="x-none"/>
        </w:rPr>
      </w:pPr>
    </w:p>
    <w:p w14:paraId="19A8394A" w14:textId="65AA84E7" w:rsidR="00565DCA" w:rsidRPr="00C91241" w:rsidRDefault="00565DCA" w:rsidP="000942EC">
      <w:pPr>
        <w:jc w:val="both"/>
        <w:rPr>
          <w:rFonts w:ascii="Times New Roman" w:hAnsi="Times New Roman" w:cs="Times New Roman"/>
          <w:sz w:val="28"/>
          <w:szCs w:val="28"/>
          <w:lang w:val="x-none"/>
        </w:rPr>
      </w:pPr>
    </w:p>
    <w:p w14:paraId="57899C87" w14:textId="77777777" w:rsidR="004752F1" w:rsidRPr="00C91241" w:rsidRDefault="007765DE" w:rsidP="0015195A">
      <w:pPr>
        <w:spacing w:after="0" w:line="276" w:lineRule="auto"/>
        <w:ind w:left="5387"/>
        <w:jc w:val="right"/>
        <w:rPr>
          <w:rFonts w:ascii="Times New Roman" w:hAnsi="Times New Roman" w:cs="Times New Roman"/>
          <w:sz w:val="24"/>
          <w:szCs w:val="24"/>
        </w:rPr>
      </w:pPr>
      <w:r w:rsidRPr="00C91241">
        <w:rPr>
          <w:rFonts w:ascii="Times New Roman" w:hAnsi="Times New Roman" w:cs="Times New Roman"/>
          <w:sz w:val="24"/>
          <w:szCs w:val="24"/>
        </w:rPr>
        <w:t>Приложение № 2</w:t>
      </w:r>
      <w:r w:rsidR="004752F1" w:rsidRPr="00C91241">
        <w:rPr>
          <w:rFonts w:ascii="Times New Roman" w:hAnsi="Times New Roman" w:cs="Times New Roman"/>
          <w:sz w:val="24"/>
          <w:szCs w:val="24"/>
        </w:rPr>
        <w:t xml:space="preserve"> </w:t>
      </w:r>
    </w:p>
    <w:p w14:paraId="5546BC76" w14:textId="77777777" w:rsidR="0015195A" w:rsidRPr="00C91241" w:rsidRDefault="0015195A" w:rsidP="0015195A">
      <w:pPr>
        <w:spacing w:after="0"/>
        <w:ind w:firstLine="4253"/>
        <w:jc w:val="right"/>
        <w:rPr>
          <w:rFonts w:ascii="Times New Roman" w:eastAsia="Times New Roman" w:hAnsi="Times New Roman" w:cs="Times New Roman"/>
          <w:bCs/>
          <w:iCs/>
          <w:sz w:val="24"/>
          <w:szCs w:val="24"/>
          <w:lang w:eastAsia="ru-RU"/>
        </w:rPr>
      </w:pPr>
      <w:r w:rsidRPr="00C91241">
        <w:rPr>
          <w:rFonts w:ascii="Times New Roman" w:hAnsi="Times New Roman" w:cs="Times New Roman"/>
          <w:sz w:val="24"/>
          <w:szCs w:val="24"/>
        </w:rPr>
        <w:t xml:space="preserve">к </w:t>
      </w:r>
      <w:r w:rsidRPr="00C91241">
        <w:rPr>
          <w:rFonts w:ascii="Times New Roman" w:eastAsia="Times New Roman" w:hAnsi="Times New Roman" w:cs="Times New Roman"/>
          <w:bCs/>
          <w:iCs/>
          <w:sz w:val="24"/>
          <w:szCs w:val="24"/>
          <w:lang w:eastAsia="ru-RU"/>
        </w:rPr>
        <w:t xml:space="preserve">информации о товарах, работах, услугах </w:t>
      </w:r>
    </w:p>
    <w:p w14:paraId="15B8D768" w14:textId="77777777" w:rsidR="0015195A" w:rsidRPr="00C91241" w:rsidRDefault="0015195A" w:rsidP="0015195A">
      <w:pPr>
        <w:spacing w:after="0"/>
        <w:ind w:firstLine="4253"/>
        <w:jc w:val="right"/>
        <w:rPr>
          <w:rFonts w:ascii="Times New Roman" w:eastAsia="Times New Roman" w:hAnsi="Times New Roman" w:cs="Times New Roman"/>
          <w:bCs/>
          <w:iCs/>
          <w:sz w:val="24"/>
          <w:szCs w:val="24"/>
          <w:lang w:eastAsia="ru-RU"/>
        </w:rPr>
      </w:pPr>
      <w:r w:rsidRPr="00C91241">
        <w:rPr>
          <w:rFonts w:ascii="Times New Roman" w:eastAsia="Times New Roman" w:hAnsi="Times New Roman" w:cs="Times New Roman"/>
          <w:bCs/>
          <w:iCs/>
          <w:sz w:val="24"/>
          <w:szCs w:val="24"/>
          <w:lang w:eastAsia="ru-RU"/>
        </w:rPr>
        <w:t>для проведения закупки способом ЭМ СМСП</w:t>
      </w:r>
    </w:p>
    <w:p w14:paraId="2CB4E876" w14:textId="1C143F45" w:rsidR="00BD2F93" w:rsidRPr="00C91241" w:rsidRDefault="0015195A" w:rsidP="00BD2F93">
      <w:pPr>
        <w:spacing w:after="0"/>
        <w:ind w:firstLine="4253"/>
        <w:jc w:val="right"/>
        <w:rPr>
          <w:rFonts w:ascii="Times New Roman" w:eastAsia="Times New Roman" w:hAnsi="Times New Roman" w:cs="Times New Roman"/>
          <w:sz w:val="24"/>
          <w:szCs w:val="24"/>
          <w:lang w:eastAsia="ru-RU"/>
        </w:rPr>
      </w:pPr>
      <w:r w:rsidRPr="00C91241">
        <w:rPr>
          <w:rFonts w:ascii="Times New Roman" w:eastAsia="Times New Roman" w:hAnsi="Times New Roman" w:cs="Times New Roman"/>
          <w:bCs/>
          <w:iCs/>
          <w:sz w:val="24"/>
          <w:szCs w:val="24"/>
          <w:lang w:eastAsia="ru-RU"/>
        </w:rPr>
        <w:t>на поставку</w:t>
      </w:r>
      <w:r w:rsidR="00A07391" w:rsidRPr="00C91241">
        <w:rPr>
          <w:rFonts w:ascii="Times New Roman" w:eastAsia="Times New Roman" w:hAnsi="Times New Roman" w:cs="Times New Roman"/>
          <w:sz w:val="24"/>
          <w:szCs w:val="24"/>
          <w:lang w:eastAsia="ru-RU"/>
        </w:rPr>
        <w:t xml:space="preserve"> </w:t>
      </w:r>
      <w:r w:rsidR="008959AF" w:rsidRPr="008959AF">
        <w:rPr>
          <w:rFonts w:ascii="Times New Roman" w:eastAsia="Times New Roman" w:hAnsi="Times New Roman" w:cs="Times New Roman"/>
          <w:sz w:val="24"/>
          <w:szCs w:val="24"/>
          <w:lang w:eastAsia="ru-RU"/>
        </w:rPr>
        <w:t>мешков EMS</w:t>
      </w:r>
    </w:p>
    <w:p w14:paraId="6CE11282" w14:textId="3CF561C7" w:rsidR="00722BFB" w:rsidRPr="00C91241" w:rsidRDefault="00BD2F93" w:rsidP="00BD2F93">
      <w:pPr>
        <w:spacing w:after="0"/>
        <w:ind w:firstLine="4253"/>
        <w:jc w:val="right"/>
        <w:rPr>
          <w:rFonts w:ascii="Times New Roman" w:hAnsi="Times New Roman"/>
          <w:caps/>
          <w:sz w:val="24"/>
          <w:szCs w:val="24"/>
        </w:rPr>
      </w:pPr>
      <w:r w:rsidRPr="00C91241">
        <w:rPr>
          <w:rFonts w:ascii="Times New Roman" w:eastAsia="Times New Roman" w:hAnsi="Times New Roman" w:cs="Times New Roman"/>
          <w:sz w:val="24"/>
          <w:szCs w:val="24"/>
          <w:lang w:eastAsia="ru-RU"/>
        </w:rPr>
        <w:t>для нужд УФПС г. Москвы</w:t>
      </w:r>
    </w:p>
    <w:p w14:paraId="118FF2A0" w14:textId="77777777" w:rsidR="00722BFB" w:rsidRPr="00C91241" w:rsidRDefault="00722BFB" w:rsidP="00722BFB">
      <w:pPr>
        <w:jc w:val="center"/>
        <w:rPr>
          <w:rFonts w:ascii="Times New Roman" w:hAnsi="Times New Roman"/>
          <w:caps/>
          <w:sz w:val="24"/>
          <w:szCs w:val="24"/>
        </w:rPr>
      </w:pPr>
    </w:p>
    <w:p w14:paraId="5A5B9F18" w14:textId="77777777" w:rsidR="00722BFB" w:rsidRPr="00C91241" w:rsidRDefault="00722BFB" w:rsidP="00722BFB">
      <w:pPr>
        <w:jc w:val="center"/>
        <w:rPr>
          <w:rFonts w:ascii="Times New Roman" w:hAnsi="Times New Roman"/>
          <w:caps/>
          <w:sz w:val="24"/>
          <w:szCs w:val="24"/>
        </w:rPr>
      </w:pPr>
    </w:p>
    <w:p w14:paraId="07F333B0" w14:textId="77777777" w:rsidR="00722BFB" w:rsidRPr="00C91241" w:rsidRDefault="00722BFB" w:rsidP="00722BFB">
      <w:pPr>
        <w:jc w:val="center"/>
        <w:rPr>
          <w:rFonts w:ascii="Times New Roman" w:hAnsi="Times New Roman"/>
          <w:caps/>
          <w:sz w:val="24"/>
          <w:szCs w:val="24"/>
        </w:rPr>
      </w:pPr>
    </w:p>
    <w:p w14:paraId="09D3A6EC" w14:textId="72A6D77E" w:rsidR="00BD2F93"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05A5EE5E" w14:textId="49B64DB6" w:rsidR="00C75EEA" w:rsidRDefault="00C75EEA"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71D0167B" w14:textId="77777777" w:rsidR="00C75EEA" w:rsidRPr="00C91241" w:rsidRDefault="00C75EEA"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739DEBD3" w14:textId="0C6CFED5" w:rsidR="00BD2F93" w:rsidRPr="00C91241"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4C78EA8C" w14:textId="77777777" w:rsidR="00BD2F93" w:rsidRPr="00C91241"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245C2D3E" w14:textId="7F4076B1" w:rsidR="00BD2F93" w:rsidRPr="00C91241"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671655F7" w14:textId="5EECD3B3" w:rsidR="00BD2F93" w:rsidRPr="00C91241"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3E82543E" w14:textId="287E43DF" w:rsidR="00BD2F93"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0EFE872D" w14:textId="55946F8F" w:rsidR="008959AF" w:rsidRDefault="008959AF"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3A88B337" w14:textId="77777777" w:rsidR="008959AF" w:rsidRPr="00C91241" w:rsidRDefault="008959AF"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32155DA2" w14:textId="78B5DFF2" w:rsidR="00BD2F93" w:rsidRPr="008959AF" w:rsidRDefault="00BD2F93" w:rsidP="00565DCA">
      <w:pPr>
        <w:pStyle w:val="ConsPlusTitle"/>
        <w:tabs>
          <w:tab w:val="left" w:pos="6521"/>
          <w:tab w:val="left" w:pos="10206"/>
        </w:tabs>
        <w:ind w:right="-141" w:firstLine="709"/>
        <w:jc w:val="center"/>
        <w:rPr>
          <w:rFonts w:ascii="Times New Roman" w:hAnsi="Times New Roman" w:cs="Times New Roman"/>
          <w:b w:val="0"/>
          <w:sz w:val="28"/>
          <w:szCs w:val="28"/>
        </w:rPr>
      </w:pPr>
    </w:p>
    <w:p w14:paraId="51189775" w14:textId="77777777" w:rsidR="008959AF" w:rsidRPr="008959AF" w:rsidRDefault="008959AF" w:rsidP="008959AF">
      <w:pPr>
        <w:pStyle w:val="ConsPlusTitle"/>
        <w:jc w:val="center"/>
        <w:rPr>
          <w:rFonts w:ascii="Times New Roman" w:hAnsi="Times New Roman" w:cs="Times New Roman"/>
          <w:b w:val="0"/>
          <w:sz w:val="24"/>
          <w:szCs w:val="24"/>
        </w:rPr>
      </w:pPr>
      <w:r w:rsidRPr="008959AF">
        <w:rPr>
          <w:rFonts w:ascii="Times New Roman" w:hAnsi="Times New Roman" w:cs="Times New Roman"/>
          <w:b w:val="0"/>
          <w:sz w:val="24"/>
          <w:szCs w:val="24"/>
        </w:rPr>
        <w:t xml:space="preserve">ТЕХНИЧЕСКОЕ ЗАДАНИЕ </w:t>
      </w:r>
      <w:r w:rsidRPr="008959AF">
        <w:rPr>
          <w:rFonts w:ascii="Times New Roman" w:hAnsi="Times New Roman" w:cs="Times New Roman"/>
          <w:b w:val="0"/>
          <w:sz w:val="24"/>
          <w:szCs w:val="24"/>
        </w:rPr>
        <w:br/>
      </w:r>
      <w:r w:rsidRPr="008959AF">
        <w:rPr>
          <w:rFonts w:ascii="Times New Roman" w:hAnsi="Times New Roman" w:cs="Times New Roman"/>
          <w:sz w:val="24"/>
          <w:szCs w:val="24"/>
        </w:rPr>
        <w:t>Предмет закупки:</w:t>
      </w:r>
      <w:r w:rsidRPr="008959AF">
        <w:rPr>
          <w:rFonts w:ascii="Times New Roman" w:hAnsi="Times New Roman" w:cs="Times New Roman"/>
          <w:b w:val="0"/>
          <w:sz w:val="24"/>
          <w:szCs w:val="24"/>
        </w:rPr>
        <w:t xml:space="preserve"> Поставка мешков EMS для нужд УФПС г. Москвы.</w:t>
      </w:r>
    </w:p>
    <w:p w14:paraId="3777333A" w14:textId="77777777" w:rsidR="008959AF" w:rsidRPr="008959AF" w:rsidRDefault="008959AF" w:rsidP="008959AF">
      <w:pPr>
        <w:pStyle w:val="ConsPlusTitle"/>
        <w:tabs>
          <w:tab w:val="left" w:pos="6521"/>
          <w:tab w:val="left" w:pos="10206"/>
        </w:tabs>
        <w:ind w:right="-141" w:firstLine="709"/>
        <w:jc w:val="center"/>
        <w:rPr>
          <w:rFonts w:ascii="Times New Roman" w:hAnsi="Times New Roman" w:cs="Times New Roman"/>
          <w:b w:val="0"/>
          <w:sz w:val="24"/>
          <w:szCs w:val="24"/>
        </w:rPr>
      </w:pPr>
    </w:p>
    <w:p w14:paraId="72F51C19"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4043D7BA"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05B7E319"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7A8FF877"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003BEAE4"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15AED179"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6EA6BB9D"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0D786823"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5F3FB432"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29F0C5D2"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14E1D319"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366C1656"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6BA1BA2E" w14:textId="77777777" w:rsidR="008959AF" w:rsidRPr="008959AF" w:rsidRDefault="008959AF" w:rsidP="008959AF">
      <w:pPr>
        <w:pStyle w:val="ConsPlusNormal"/>
        <w:tabs>
          <w:tab w:val="left" w:pos="6521"/>
          <w:tab w:val="left" w:pos="10206"/>
        </w:tabs>
        <w:ind w:right="-141" w:firstLine="709"/>
        <w:rPr>
          <w:rFonts w:ascii="Times New Roman" w:hAnsi="Times New Roman" w:cs="Times New Roman"/>
        </w:rPr>
      </w:pPr>
    </w:p>
    <w:p w14:paraId="367067DB"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114CFAD4"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513F4851"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03C63933"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668D10F9"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4CD10A2E"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0A806BDE"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7BB6DF5D"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31A3EA12"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785794F8"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52FAE587"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7E445A8F"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1F531D15"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528F6F4B"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r w:rsidRPr="008959AF">
        <w:rPr>
          <w:rFonts w:ascii="Times New Roman" w:hAnsi="Times New Roman" w:cs="Times New Roman"/>
        </w:rPr>
        <w:t>Москва, 2026</w:t>
      </w:r>
    </w:p>
    <w:p w14:paraId="63AD60B8" w14:textId="36FCD2C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1C2EF157" w14:textId="77777777" w:rsidR="008959AF" w:rsidRPr="008959AF" w:rsidRDefault="008959AF" w:rsidP="008959AF">
      <w:pPr>
        <w:pStyle w:val="ConsPlusNormal"/>
        <w:tabs>
          <w:tab w:val="left" w:pos="6521"/>
          <w:tab w:val="left" w:pos="10206"/>
        </w:tabs>
        <w:ind w:right="-141" w:firstLine="709"/>
        <w:jc w:val="center"/>
        <w:rPr>
          <w:rFonts w:ascii="Times New Roman" w:hAnsi="Times New Roman" w:cs="Times New Roman"/>
        </w:rPr>
      </w:pPr>
    </w:p>
    <w:p w14:paraId="0D644FD5" w14:textId="77777777" w:rsidR="008959AF" w:rsidRPr="008959AF" w:rsidRDefault="008959AF" w:rsidP="008959AF">
      <w:pPr>
        <w:pStyle w:val="ConsPlusNormal"/>
        <w:tabs>
          <w:tab w:val="left" w:pos="6521"/>
          <w:tab w:val="left" w:pos="10206"/>
        </w:tabs>
        <w:ind w:firstLine="709"/>
        <w:jc w:val="center"/>
        <w:rPr>
          <w:rFonts w:ascii="Times New Roman" w:hAnsi="Times New Roman" w:cs="Times New Roman"/>
          <w:b/>
        </w:rPr>
      </w:pPr>
      <w:r w:rsidRPr="008959AF">
        <w:rPr>
          <w:rFonts w:ascii="Times New Roman" w:hAnsi="Times New Roman" w:cs="Times New Roman"/>
          <w:b/>
        </w:rPr>
        <w:lastRenderedPageBreak/>
        <w:t>1. ПЕРЕЧЕНЬ ПРИНЯТЫХ СОКРАЩЕНИЙ</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1"/>
        <w:gridCol w:w="2075"/>
        <w:gridCol w:w="7038"/>
      </w:tblGrid>
      <w:tr w:rsidR="008959AF" w:rsidRPr="008959AF" w14:paraId="5A407116" w14:textId="77777777" w:rsidTr="004D2DD3">
        <w:trPr>
          <w:trHeight w:val="423"/>
          <w:jc w:val="center"/>
        </w:trPr>
        <w:tc>
          <w:tcPr>
            <w:tcW w:w="531" w:type="dxa"/>
            <w:vAlign w:val="center"/>
          </w:tcPr>
          <w:p w14:paraId="5C5761D0" w14:textId="77777777" w:rsidR="008959AF" w:rsidRPr="008959AF" w:rsidRDefault="008959AF" w:rsidP="004D2DD3">
            <w:pPr>
              <w:pStyle w:val="ConsPlusNormal"/>
              <w:tabs>
                <w:tab w:val="left" w:pos="6521"/>
                <w:tab w:val="left" w:pos="10206"/>
              </w:tabs>
              <w:ind w:left="-721" w:firstLine="567"/>
              <w:jc w:val="center"/>
              <w:rPr>
                <w:rFonts w:ascii="Times New Roman" w:hAnsi="Times New Roman" w:cs="Times New Roman"/>
              </w:rPr>
            </w:pPr>
            <w:r w:rsidRPr="008959AF">
              <w:rPr>
                <w:rFonts w:ascii="Times New Roman" w:hAnsi="Times New Roman" w:cs="Times New Roman"/>
              </w:rPr>
              <w:t>№</w:t>
            </w:r>
          </w:p>
          <w:p w14:paraId="1F5054B0" w14:textId="77777777" w:rsidR="008959AF" w:rsidRPr="008959AF" w:rsidRDefault="008959AF" w:rsidP="004D2DD3">
            <w:pPr>
              <w:pStyle w:val="ConsPlusNormal"/>
              <w:tabs>
                <w:tab w:val="left" w:pos="6521"/>
                <w:tab w:val="left" w:pos="10206"/>
              </w:tabs>
              <w:ind w:left="-721" w:firstLine="567"/>
              <w:jc w:val="center"/>
              <w:rPr>
                <w:rFonts w:ascii="Times New Roman" w:hAnsi="Times New Roman" w:cs="Times New Roman"/>
              </w:rPr>
            </w:pPr>
            <w:r w:rsidRPr="008959AF">
              <w:rPr>
                <w:rFonts w:ascii="Times New Roman" w:hAnsi="Times New Roman" w:cs="Times New Roman"/>
              </w:rPr>
              <w:t>п/п</w:t>
            </w:r>
          </w:p>
        </w:tc>
        <w:tc>
          <w:tcPr>
            <w:tcW w:w="2075" w:type="dxa"/>
            <w:vAlign w:val="center"/>
          </w:tcPr>
          <w:p w14:paraId="67CD9B88" w14:textId="77777777" w:rsidR="008959AF" w:rsidRPr="008959AF" w:rsidRDefault="008959AF" w:rsidP="004D2DD3">
            <w:pPr>
              <w:pStyle w:val="ConsPlusNormal"/>
              <w:tabs>
                <w:tab w:val="left" w:pos="6521"/>
                <w:tab w:val="left" w:pos="10206"/>
              </w:tabs>
              <w:jc w:val="center"/>
              <w:rPr>
                <w:rFonts w:ascii="Times New Roman" w:hAnsi="Times New Roman" w:cs="Times New Roman"/>
              </w:rPr>
            </w:pPr>
            <w:r w:rsidRPr="008959AF">
              <w:rPr>
                <w:rFonts w:ascii="Times New Roman" w:hAnsi="Times New Roman" w:cs="Times New Roman"/>
              </w:rPr>
              <w:t>Сокращение</w:t>
            </w:r>
          </w:p>
        </w:tc>
        <w:tc>
          <w:tcPr>
            <w:tcW w:w="7038" w:type="dxa"/>
            <w:vAlign w:val="center"/>
          </w:tcPr>
          <w:p w14:paraId="55D4A811" w14:textId="77777777" w:rsidR="008959AF" w:rsidRPr="008959AF" w:rsidRDefault="008959AF" w:rsidP="004D2DD3">
            <w:pPr>
              <w:pStyle w:val="ConsPlusNormal"/>
              <w:tabs>
                <w:tab w:val="left" w:pos="6521"/>
                <w:tab w:val="left" w:pos="10206"/>
              </w:tabs>
              <w:ind w:right="-63"/>
              <w:jc w:val="center"/>
              <w:rPr>
                <w:rFonts w:ascii="Times New Roman" w:hAnsi="Times New Roman" w:cs="Times New Roman"/>
              </w:rPr>
            </w:pPr>
            <w:r w:rsidRPr="008959AF">
              <w:rPr>
                <w:rFonts w:ascii="Times New Roman" w:hAnsi="Times New Roman" w:cs="Times New Roman"/>
              </w:rPr>
              <w:t>Расшифровка сокращения</w:t>
            </w:r>
          </w:p>
        </w:tc>
      </w:tr>
      <w:tr w:rsidR="008959AF" w:rsidRPr="008959AF" w14:paraId="6D79F9D5" w14:textId="77777777" w:rsidTr="004D2DD3">
        <w:trPr>
          <w:trHeight w:val="151"/>
          <w:jc w:val="center"/>
        </w:trPr>
        <w:tc>
          <w:tcPr>
            <w:tcW w:w="531" w:type="dxa"/>
            <w:vAlign w:val="center"/>
          </w:tcPr>
          <w:p w14:paraId="753F3BD2"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1</w:t>
            </w:r>
          </w:p>
        </w:tc>
        <w:tc>
          <w:tcPr>
            <w:tcW w:w="2075" w:type="dxa"/>
            <w:vAlign w:val="center"/>
          </w:tcPr>
          <w:p w14:paraId="15E6D789" w14:textId="77777777" w:rsidR="008959AF" w:rsidRPr="008959AF" w:rsidRDefault="008959AF" w:rsidP="004D2DD3">
            <w:pPr>
              <w:tabs>
                <w:tab w:val="left" w:pos="6521"/>
                <w:tab w:val="left" w:pos="10206"/>
              </w:tabs>
              <w:ind w:right="-166"/>
              <w:rPr>
                <w:rFonts w:ascii="Times New Roman" w:hAnsi="Times New Roman" w:cs="Times New Roman"/>
                <w:highlight w:val="yellow"/>
                <w:lang w:eastAsia="ar-SA"/>
              </w:rPr>
            </w:pPr>
            <w:r w:rsidRPr="008959AF">
              <w:rPr>
                <w:rFonts w:ascii="Times New Roman" w:hAnsi="Times New Roman" w:cs="Times New Roman"/>
                <w:lang w:eastAsia="ar-SA"/>
              </w:rPr>
              <w:t>Покупатель</w:t>
            </w:r>
          </w:p>
        </w:tc>
        <w:tc>
          <w:tcPr>
            <w:tcW w:w="7038" w:type="dxa"/>
            <w:vAlign w:val="center"/>
          </w:tcPr>
          <w:p w14:paraId="53E75A24" w14:textId="77777777" w:rsidR="008959AF" w:rsidRPr="008959AF" w:rsidRDefault="008959AF" w:rsidP="004D2DD3">
            <w:pPr>
              <w:tabs>
                <w:tab w:val="left" w:pos="6521"/>
                <w:tab w:val="left" w:pos="10206"/>
              </w:tabs>
              <w:ind w:right="-63"/>
              <w:rPr>
                <w:rFonts w:ascii="Times New Roman" w:hAnsi="Times New Roman" w:cs="Times New Roman"/>
                <w:highlight w:val="yellow"/>
                <w:lang w:eastAsia="ar-SA"/>
              </w:rPr>
            </w:pPr>
            <w:r w:rsidRPr="008959AF">
              <w:rPr>
                <w:rFonts w:ascii="Times New Roman" w:hAnsi="Times New Roman" w:cs="Times New Roman"/>
                <w:lang w:eastAsia="ar-SA"/>
              </w:rPr>
              <w:t>Акционерное Общество «Почта России» (АО «Почта России»),  в лице УФПС г. Москвы</w:t>
            </w:r>
          </w:p>
        </w:tc>
      </w:tr>
      <w:tr w:rsidR="008959AF" w:rsidRPr="008959AF" w14:paraId="2EBDF23A" w14:textId="77777777" w:rsidTr="004D2DD3">
        <w:trPr>
          <w:trHeight w:val="151"/>
          <w:jc w:val="center"/>
        </w:trPr>
        <w:tc>
          <w:tcPr>
            <w:tcW w:w="531" w:type="dxa"/>
            <w:vAlign w:val="center"/>
          </w:tcPr>
          <w:p w14:paraId="7B7249A6"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2</w:t>
            </w:r>
          </w:p>
        </w:tc>
        <w:tc>
          <w:tcPr>
            <w:tcW w:w="2075" w:type="dxa"/>
            <w:vAlign w:val="center"/>
          </w:tcPr>
          <w:p w14:paraId="6A806D72" w14:textId="77777777" w:rsidR="008959AF" w:rsidRPr="008959AF" w:rsidRDefault="008959AF" w:rsidP="004D2DD3">
            <w:pPr>
              <w:tabs>
                <w:tab w:val="left" w:pos="6521"/>
                <w:tab w:val="left" w:pos="10206"/>
              </w:tabs>
              <w:ind w:right="-166"/>
              <w:rPr>
                <w:rFonts w:ascii="Times New Roman" w:hAnsi="Times New Roman" w:cs="Times New Roman"/>
                <w:lang w:eastAsia="ar-SA"/>
              </w:rPr>
            </w:pPr>
            <w:r w:rsidRPr="008959AF">
              <w:rPr>
                <w:rFonts w:ascii="Times New Roman" w:hAnsi="Times New Roman" w:cs="Times New Roman"/>
                <w:lang w:eastAsia="ar-SA"/>
              </w:rPr>
              <w:t>Товар</w:t>
            </w:r>
          </w:p>
        </w:tc>
        <w:tc>
          <w:tcPr>
            <w:tcW w:w="7038" w:type="dxa"/>
            <w:vAlign w:val="center"/>
          </w:tcPr>
          <w:p w14:paraId="5BF3B043" w14:textId="77777777" w:rsidR="008959AF" w:rsidRPr="008959AF" w:rsidRDefault="008959AF" w:rsidP="004D2DD3">
            <w:pPr>
              <w:tabs>
                <w:tab w:val="left" w:pos="6521"/>
                <w:tab w:val="left" w:pos="10206"/>
              </w:tabs>
              <w:ind w:right="-63"/>
              <w:rPr>
                <w:rFonts w:ascii="Times New Roman" w:hAnsi="Times New Roman" w:cs="Times New Roman"/>
                <w:lang w:val="en-US" w:eastAsia="ar-SA"/>
              </w:rPr>
            </w:pPr>
            <w:r w:rsidRPr="008959AF">
              <w:rPr>
                <w:rFonts w:ascii="Times New Roman" w:hAnsi="Times New Roman" w:cs="Times New Roman"/>
                <w:lang w:eastAsia="ar-SA"/>
              </w:rPr>
              <w:t xml:space="preserve">Мешок </w:t>
            </w:r>
            <w:r w:rsidRPr="008959AF">
              <w:rPr>
                <w:rFonts w:ascii="Times New Roman" w:hAnsi="Times New Roman" w:cs="Times New Roman"/>
                <w:lang w:val="en-US" w:eastAsia="ar-SA"/>
              </w:rPr>
              <w:t>EMS</w:t>
            </w:r>
          </w:p>
        </w:tc>
      </w:tr>
      <w:tr w:rsidR="008959AF" w:rsidRPr="008959AF" w14:paraId="785E6537" w14:textId="77777777" w:rsidTr="004D2DD3">
        <w:trPr>
          <w:trHeight w:val="151"/>
          <w:jc w:val="center"/>
        </w:trPr>
        <w:tc>
          <w:tcPr>
            <w:tcW w:w="531" w:type="dxa"/>
            <w:vAlign w:val="center"/>
          </w:tcPr>
          <w:p w14:paraId="48026686"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3</w:t>
            </w:r>
          </w:p>
        </w:tc>
        <w:tc>
          <w:tcPr>
            <w:tcW w:w="2075" w:type="dxa"/>
            <w:vAlign w:val="center"/>
          </w:tcPr>
          <w:p w14:paraId="1F23F926" w14:textId="77777777" w:rsidR="008959AF" w:rsidRPr="008959AF" w:rsidRDefault="008959AF" w:rsidP="004D2DD3">
            <w:pPr>
              <w:widowControl w:val="0"/>
              <w:tabs>
                <w:tab w:val="left" w:pos="6521"/>
                <w:tab w:val="left" w:pos="10206"/>
              </w:tabs>
              <w:autoSpaceDE w:val="0"/>
              <w:autoSpaceDN w:val="0"/>
              <w:adjustRightInd w:val="0"/>
              <w:rPr>
                <w:rFonts w:ascii="Times New Roman" w:eastAsia="Arial Unicode MS" w:hAnsi="Times New Roman" w:cs="Times New Roman"/>
                <w:color w:val="000000"/>
                <w:lang w:eastAsia="ar-SA"/>
              </w:rPr>
            </w:pPr>
            <w:r w:rsidRPr="008959AF">
              <w:rPr>
                <w:rFonts w:ascii="Times New Roman" w:eastAsia="Arial Unicode MS" w:hAnsi="Times New Roman" w:cs="Times New Roman"/>
                <w:color w:val="000000"/>
              </w:rPr>
              <w:t>УФПС</w:t>
            </w:r>
          </w:p>
        </w:tc>
        <w:tc>
          <w:tcPr>
            <w:tcW w:w="7038" w:type="dxa"/>
            <w:vAlign w:val="center"/>
          </w:tcPr>
          <w:p w14:paraId="4219F1CF" w14:textId="77777777" w:rsidR="008959AF" w:rsidRPr="008959AF" w:rsidRDefault="008959AF" w:rsidP="004D2DD3">
            <w:pPr>
              <w:widowControl w:val="0"/>
              <w:tabs>
                <w:tab w:val="left" w:pos="6521"/>
                <w:tab w:val="left" w:pos="10206"/>
              </w:tabs>
              <w:autoSpaceDE w:val="0"/>
              <w:autoSpaceDN w:val="0"/>
              <w:adjustRightInd w:val="0"/>
              <w:ind w:right="-63"/>
              <w:rPr>
                <w:rFonts w:ascii="Times New Roman" w:eastAsia="Arial Unicode MS" w:hAnsi="Times New Roman" w:cs="Times New Roman"/>
                <w:color w:val="000000"/>
                <w:lang w:val="ru" w:eastAsia="ar-SA"/>
              </w:rPr>
            </w:pPr>
            <w:r w:rsidRPr="008959AF">
              <w:rPr>
                <w:rFonts w:ascii="Times New Roman" w:eastAsia="Arial Unicode MS" w:hAnsi="Times New Roman" w:cs="Times New Roman"/>
                <w:color w:val="000000"/>
                <w:lang w:eastAsia="ar-SA"/>
              </w:rPr>
              <w:t>Управление федеральной почтовой связи – филиал АО «Почта России»,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8959AF" w:rsidRPr="008959AF" w14:paraId="6C3C642C" w14:textId="77777777" w:rsidTr="004D2DD3">
        <w:trPr>
          <w:trHeight w:val="151"/>
          <w:jc w:val="center"/>
        </w:trPr>
        <w:tc>
          <w:tcPr>
            <w:tcW w:w="531" w:type="dxa"/>
            <w:vAlign w:val="center"/>
          </w:tcPr>
          <w:p w14:paraId="585DF912"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4</w:t>
            </w:r>
          </w:p>
        </w:tc>
        <w:tc>
          <w:tcPr>
            <w:tcW w:w="2075" w:type="dxa"/>
            <w:vAlign w:val="center"/>
          </w:tcPr>
          <w:p w14:paraId="28291EC0" w14:textId="77777777" w:rsidR="008959AF" w:rsidRPr="008959AF" w:rsidRDefault="008959AF" w:rsidP="004D2DD3">
            <w:pPr>
              <w:pStyle w:val="ConsPlusNormal"/>
              <w:tabs>
                <w:tab w:val="left" w:pos="6521"/>
                <w:tab w:val="left" w:pos="10206"/>
              </w:tabs>
              <w:rPr>
                <w:rFonts w:ascii="Times New Roman" w:hAnsi="Times New Roman" w:cs="Times New Roman"/>
                <w:highlight w:val="yellow"/>
              </w:rPr>
            </w:pPr>
            <w:r w:rsidRPr="008959AF">
              <w:rPr>
                <w:rFonts w:ascii="Times New Roman" w:hAnsi="Times New Roman" w:cs="Times New Roman"/>
              </w:rPr>
              <w:t>Поставщик</w:t>
            </w:r>
          </w:p>
        </w:tc>
        <w:tc>
          <w:tcPr>
            <w:tcW w:w="7038" w:type="dxa"/>
            <w:vAlign w:val="center"/>
          </w:tcPr>
          <w:p w14:paraId="4C8D8537" w14:textId="77777777" w:rsidR="008959AF" w:rsidRPr="008959AF" w:rsidRDefault="008959AF" w:rsidP="004D2DD3">
            <w:pPr>
              <w:pStyle w:val="ConsPlusNormal"/>
              <w:tabs>
                <w:tab w:val="left" w:pos="6521"/>
                <w:tab w:val="left" w:pos="10206"/>
              </w:tabs>
              <w:ind w:right="-63"/>
              <w:rPr>
                <w:rFonts w:ascii="Times New Roman" w:hAnsi="Times New Roman" w:cs="Times New Roman"/>
                <w:highlight w:val="yellow"/>
              </w:rPr>
            </w:pPr>
            <w:r w:rsidRPr="008959AF">
              <w:rPr>
                <w:rFonts w:ascii="Times New Roman" w:hAnsi="Times New Roman" w:cs="Times New Roman"/>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8959AF" w:rsidRPr="008959AF" w14:paraId="641E3743" w14:textId="77777777" w:rsidTr="004D2DD3">
        <w:trPr>
          <w:trHeight w:val="151"/>
          <w:jc w:val="center"/>
        </w:trPr>
        <w:tc>
          <w:tcPr>
            <w:tcW w:w="531" w:type="dxa"/>
            <w:vAlign w:val="center"/>
          </w:tcPr>
          <w:p w14:paraId="63DBD9FA"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5</w:t>
            </w:r>
          </w:p>
        </w:tc>
        <w:tc>
          <w:tcPr>
            <w:tcW w:w="2075" w:type="dxa"/>
            <w:vAlign w:val="center"/>
          </w:tcPr>
          <w:p w14:paraId="04463E8A" w14:textId="77777777" w:rsidR="008959AF" w:rsidRPr="008959AF" w:rsidRDefault="008959AF" w:rsidP="004D2DD3">
            <w:pPr>
              <w:tabs>
                <w:tab w:val="left" w:pos="6521"/>
                <w:tab w:val="left" w:pos="10206"/>
              </w:tabs>
              <w:ind w:right="-166"/>
              <w:rPr>
                <w:rFonts w:ascii="Times New Roman" w:hAnsi="Times New Roman" w:cs="Times New Roman"/>
                <w:lang w:eastAsia="ar-SA"/>
              </w:rPr>
            </w:pPr>
            <w:r w:rsidRPr="008959AF">
              <w:rPr>
                <w:rFonts w:ascii="Times New Roman" w:eastAsia="Arial Unicode MS" w:hAnsi="Times New Roman" w:cs="Times New Roman"/>
                <w:color w:val="000000"/>
                <w:lang w:eastAsia="ar-SA"/>
              </w:rPr>
              <w:t>ГОСТ</w:t>
            </w:r>
          </w:p>
        </w:tc>
        <w:tc>
          <w:tcPr>
            <w:tcW w:w="7038" w:type="dxa"/>
            <w:vAlign w:val="center"/>
          </w:tcPr>
          <w:p w14:paraId="15D9EB22" w14:textId="77777777" w:rsidR="008959AF" w:rsidRPr="008959AF" w:rsidRDefault="008959AF" w:rsidP="004D2DD3">
            <w:pPr>
              <w:tabs>
                <w:tab w:val="left" w:pos="6521"/>
                <w:tab w:val="left" w:pos="10206"/>
              </w:tabs>
              <w:ind w:right="-63"/>
              <w:rPr>
                <w:rFonts w:ascii="Times New Roman" w:hAnsi="Times New Roman" w:cs="Times New Roman"/>
                <w:lang w:eastAsia="ar-SA"/>
              </w:rPr>
            </w:pPr>
            <w:r w:rsidRPr="008959AF">
              <w:rPr>
                <w:rFonts w:ascii="Times New Roman" w:eastAsia="Arial Unicode MS" w:hAnsi="Times New Roman" w:cs="Times New Roman"/>
                <w:color w:val="000000"/>
                <w:lang w:val="ru" w:eastAsia="ar-SA"/>
              </w:rPr>
              <w:t>Государственный общесоюзный стандарт</w:t>
            </w:r>
          </w:p>
        </w:tc>
      </w:tr>
      <w:tr w:rsidR="008959AF" w:rsidRPr="008959AF" w14:paraId="70FF18E6" w14:textId="77777777" w:rsidTr="004D2DD3">
        <w:trPr>
          <w:trHeight w:val="151"/>
          <w:jc w:val="center"/>
        </w:trPr>
        <w:tc>
          <w:tcPr>
            <w:tcW w:w="531" w:type="dxa"/>
            <w:vAlign w:val="center"/>
          </w:tcPr>
          <w:p w14:paraId="763B0337"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6</w:t>
            </w:r>
          </w:p>
        </w:tc>
        <w:tc>
          <w:tcPr>
            <w:tcW w:w="2075" w:type="dxa"/>
            <w:vAlign w:val="center"/>
          </w:tcPr>
          <w:p w14:paraId="50F75B2D" w14:textId="77777777" w:rsidR="008959AF" w:rsidRPr="008959AF" w:rsidRDefault="008959AF" w:rsidP="004D2DD3">
            <w:pPr>
              <w:tabs>
                <w:tab w:val="left" w:pos="6521"/>
                <w:tab w:val="left" w:pos="10206"/>
              </w:tabs>
              <w:ind w:right="-166"/>
              <w:rPr>
                <w:rFonts w:ascii="Times New Roman" w:hAnsi="Times New Roman" w:cs="Times New Roman"/>
              </w:rPr>
            </w:pPr>
            <w:r w:rsidRPr="008959AF">
              <w:rPr>
                <w:rFonts w:ascii="Times New Roman" w:hAnsi="Times New Roman" w:cs="Times New Roman"/>
              </w:rPr>
              <w:t>г/м</w:t>
            </w:r>
            <w:r w:rsidRPr="008959AF">
              <w:rPr>
                <w:rFonts w:ascii="Times New Roman" w:hAnsi="Times New Roman" w:cs="Times New Roman"/>
                <w:vertAlign w:val="superscript"/>
              </w:rPr>
              <w:t>2</w:t>
            </w:r>
          </w:p>
        </w:tc>
        <w:tc>
          <w:tcPr>
            <w:tcW w:w="7038" w:type="dxa"/>
            <w:vAlign w:val="center"/>
          </w:tcPr>
          <w:p w14:paraId="3C71B37A" w14:textId="77777777" w:rsidR="008959AF" w:rsidRPr="008959AF" w:rsidRDefault="008959AF" w:rsidP="004D2DD3">
            <w:pPr>
              <w:tabs>
                <w:tab w:val="left" w:pos="6521"/>
                <w:tab w:val="left" w:pos="10206"/>
              </w:tabs>
              <w:ind w:right="-63"/>
              <w:rPr>
                <w:rFonts w:ascii="Times New Roman" w:hAnsi="Times New Roman" w:cs="Times New Roman"/>
                <w:lang w:eastAsia="ar-SA"/>
              </w:rPr>
            </w:pPr>
            <w:r w:rsidRPr="008959AF">
              <w:rPr>
                <w:rFonts w:ascii="Times New Roman" w:hAnsi="Times New Roman" w:cs="Times New Roman"/>
                <w:lang w:eastAsia="ar-SA"/>
              </w:rPr>
              <w:t>грамм на метр квадратный</w:t>
            </w:r>
          </w:p>
        </w:tc>
      </w:tr>
      <w:tr w:rsidR="008959AF" w:rsidRPr="008959AF" w14:paraId="6BC442FD" w14:textId="77777777" w:rsidTr="004D2DD3">
        <w:trPr>
          <w:trHeight w:val="151"/>
          <w:jc w:val="center"/>
        </w:trPr>
        <w:tc>
          <w:tcPr>
            <w:tcW w:w="531" w:type="dxa"/>
            <w:vAlign w:val="center"/>
          </w:tcPr>
          <w:p w14:paraId="056B17A2"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7</w:t>
            </w:r>
          </w:p>
        </w:tc>
        <w:tc>
          <w:tcPr>
            <w:tcW w:w="2075" w:type="dxa"/>
            <w:vAlign w:val="center"/>
          </w:tcPr>
          <w:p w14:paraId="787660DD" w14:textId="77777777" w:rsidR="008959AF" w:rsidRPr="008959AF" w:rsidRDefault="008959AF" w:rsidP="004D2DD3">
            <w:pPr>
              <w:tabs>
                <w:tab w:val="left" w:pos="6521"/>
                <w:tab w:val="left" w:pos="10206"/>
              </w:tabs>
              <w:ind w:right="-166"/>
              <w:rPr>
                <w:rFonts w:ascii="Times New Roman" w:hAnsi="Times New Roman" w:cs="Times New Roman"/>
              </w:rPr>
            </w:pPr>
            <w:r w:rsidRPr="008959AF">
              <w:rPr>
                <w:rFonts w:ascii="Times New Roman" w:hAnsi="Times New Roman" w:cs="Times New Roman"/>
              </w:rPr>
              <w:t>Н</w:t>
            </w:r>
          </w:p>
        </w:tc>
        <w:tc>
          <w:tcPr>
            <w:tcW w:w="7038" w:type="dxa"/>
            <w:vAlign w:val="center"/>
          </w:tcPr>
          <w:p w14:paraId="706EF545" w14:textId="77777777" w:rsidR="008959AF" w:rsidRPr="008959AF" w:rsidRDefault="008959AF" w:rsidP="004D2DD3">
            <w:pPr>
              <w:tabs>
                <w:tab w:val="left" w:pos="6521"/>
                <w:tab w:val="left" w:pos="10206"/>
              </w:tabs>
              <w:ind w:right="-63"/>
              <w:rPr>
                <w:rFonts w:ascii="Times New Roman" w:hAnsi="Times New Roman" w:cs="Times New Roman"/>
                <w:lang w:eastAsia="ar-SA"/>
              </w:rPr>
            </w:pPr>
            <w:r w:rsidRPr="008959AF">
              <w:rPr>
                <w:rFonts w:ascii="Times New Roman" w:hAnsi="Times New Roman" w:cs="Times New Roman"/>
                <w:lang w:eastAsia="ar-SA"/>
              </w:rPr>
              <w:t>Ньютон</w:t>
            </w:r>
          </w:p>
        </w:tc>
      </w:tr>
      <w:tr w:rsidR="008959AF" w:rsidRPr="008959AF" w14:paraId="5567EF54" w14:textId="77777777" w:rsidTr="004D2DD3">
        <w:trPr>
          <w:trHeight w:val="151"/>
          <w:jc w:val="center"/>
        </w:trPr>
        <w:tc>
          <w:tcPr>
            <w:tcW w:w="531" w:type="dxa"/>
            <w:vAlign w:val="center"/>
          </w:tcPr>
          <w:p w14:paraId="634AC58A"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8</w:t>
            </w:r>
          </w:p>
        </w:tc>
        <w:tc>
          <w:tcPr>
            <w:tcW w:w="2075" w:type="dxa"/>
            <w:vAlign w:val="center"/>
          </w:tcPr>
          <w:p w14:paraId="4689330C" w14:textId="77777777" w:rsidR="008959AF" w:rsidRPr="008959AF" w:rsidRDefault="008959AF" w:rsidP="004D2DD3">
            <w:pPr>
              <w:tabs>
                <w:tab w:val="left" w:pos="6521"/>
                <w:tab w:val="left" w:pos="10206"/>
              </w:tabs>
              <w:ind w:right="-166"/>
              <w:rPr>
                <w:rFonts w:ascii="Times New Roman" w:hAnsi="Times New Roman" w:cs="Times New Roman"/>
              </w:rPr>
            </w:pPr>
            <w:r w:rsidRPr="008959AF">
              <w:rPr>
                <w:rFonts w:ascii="Times New Roman" w:hAnsi="Times New Roman" w:cs="Times New Roman"/>
              </w:rPr>
              <w:t>EMS (</w:t>
            </w:r>
            <w:r w:rsidRPr="008959AF">
              <w:rPr>
                <w:rFonts w:ascii="Times New Roman" w:hAnsi="Times New Roman" w:cs="Times New Roman"/>
                <w:bCs/>
                <w:shd w:val="clear" w:color="auto" w:fill="FFFFFF"/>
              </w:rPr>
              <w:t>Express Mail Service)</w:t>
            </w:r>
          </w:p>
        </w:tc>
        <w:tc>
          <w:tcPr>
            <w:tcW w:w="7038" w:type="dxa"/>
            <w:vAlign w:val="center"/>
          </w:tcPr>
          <w:p w14:paraId="18782D20" w14:textId="77777777" w:rsidR="008959AF" w:rsidRPr="008959AF" w:rsidRDefault="008959AF" w:rsidP="004D2DD3">
            <w:pPr>
              <w:tabs>
                <w:tab w:val="left" w:pos="6521"/>
                <w:tab w:val="left" w:pos="10206"/>
              </w:tabs>
              <w:ind w:right="-63"/>
              <w:rPr>
                <w:rFonts w:ascii="Times New Roman" w:hAnsi="Times New Roman" w:cs="Times New Roman"/>
                <w:lang w:eastAsia="ar-SA"/>
              </w:rPr>
            </w:pPr>
            <w:r w:rsidRPr="008959AF">
              <w:rPr>
                <w:rFonts w:ascii="Times New Roman" w:hAnsi="Times New Roman" w:cs="Times New Roman"/>
                <w:shd w:val="clear" w:color="auto" w:fill="FFFFFF"/>
              </w:rPr>
              <w:t>Международный сервис </w:t>
            </w:r>
            <w:hyperlink r:id="rId11" w:tooltip="Экспресс-почта" w:history="1">
              <w:r w:rsidRPr="008959AF">
                <w:rPr>
                  <w:rFonts w:ascii="Times New Roman" w:hAnsi="Times New Roman" w:cs="Times New Roman"/>
                  <w:shd w:val="clear" w:color="auto" w:fill="FFFFFF"/>
                </w:rPr>
                <w:t>экспресс-доставки</w:t>
              </w:r>
            </w:hyperlink>
            <w:r w:rsidRPr="008959AF">
              <w:rPr>
                <w:rFonts w:ascii="Times New Roman" w:hAnsi="Times New Roman" w:cs="Times New Roman"/>
                <w:shd w:val="clear" w:color="auto" w:fill="FFFFFF"/>
              </w:rPr>
              <w:t> </w:t>
            </w:r>
            <w:hyperlink r:id="rId12" w:tooltip="Почта" w:history="1">
              <w:r w:rsidRPr="008959AF">
                <w:rPr>
                  <w:rFonts w:ascii="Times New Roman" w:hAnsi="Times New Roman" w:cs="Times New Roman"/>
                  <w:shd w:val="clear" w:color="auto" w:fill="FFFFFF"/>
                </w:rPr>
                <w:t>почтовой</w:t>
              </w:r>
            </w:hyperlink>
            <w:r w:rsidRPr="008959AF">
              <w:rPr>
                <w:rFonts w:ascii="Times New Roman" w:hAnsi="Times New Roman" w:cs="Times New Roman"/>
                <w:shd w:val="clear" w:color="auto" w:fill="FFFFFF"/>
              </w:rPr>
              <w:t> </w:t>
            </w:r>
            <w:hyperlink r:id="rId13" w:tooltip="Корреспонденция" w:history="1">
              <w:r w:rsidRPr="008959AF">
                <w:rPr>
                  <w:rFonts w:ascii="Times New Roman" w:hAnsi="Times New Roman" w:cs="Times New Roman"/>
                  <w:shd w:val="clear" w:color="auto" w:fill="FFFFFF"/>
                </w:rPr>
                <w:t>корреспонденции</w:t>
              </w:r>
            </w:hyperlink>
          </w:p>
        </w:tc>
      </w:tr>
      <w:tr w:rsidR="008959AF" w:rsidRPr="008959AF" w14:paraId="2912FE51" w14:textId="77777777" w:rsidTr="004D2DD3">
        <w:trPr>
          <w:trHeight w:val="151"/>
          <w:jc w:val="center"/>
        </w:trPr>
        <w:tc>
          <w:tcPr>
            <w:tcW w:w="531" w:type="dxa"/>
            <w:vAlign w:val="center"/>
          </w:tcPr>
          <w:p w14:paraId="0F554708" w14:textId="77777777" w:rsidR="008959AF" w:rsidRPr="008959AF" w:rsidRDefault="008959AF" w:rsidP="004D2DD3">
            <w:pPr>
              <w:pStyle w:val="ConsPlusNormal"/>
              <w:tabs>
                <w:tab w:val="left" w:pos="6521"/>
                <w:tab w:val="left" w:pos="10206"/>
              </w:tabs>
              <w:ind w:left="-567" w:firstLine="567"/>
              <w:jc w:val="center"/>
              <w:rPr>
                <w:rFonts w:ascii="Times New Roman" w:hAnsi="Times New Roman" w:cs="Times New Roman"/>
              </w:rPr>
            </w:pPr>
            <w:r w:rsidRPr="008959AF">
              <w:rPr>
                <w:rFonts w:ascii="Times New Roman" w:hAnsi="Times New Roman" w:cs="Times New Roman"/>
              </w:rPr>
              <w:t>9</w:t>
            </w:r>
          </w:p>
        </w:tc>
        <w:tc>
          <w:tcPr>
            <w:tcW w:w="2075" w:type="dxa"/>
            <w:vAlign w:val="center"/>
          </w:tcPr>
          <w:p w14:paraId="5592A564" w14:textId="77777777" w:rsidR="008959AF" w:rsidRPr="008959AF" w:rsidRDefault="008959AF" w:rsidP="004D2DD3">
            <w:pPr>
              <w:tabs>
                <w:tab w:val="left" w:pos="6521"/>
                <w:tab w:val="left" w:pos="10206"/>
              </w:tabs>
              <w:ind w:right="-166"/>
              <w:rPr>
                <w:rFonts w:ascii="Times New Roman" w:hAnsi="Times New Roman" w:cs="Times New Roman"/>
              </w:rPr>
            </w:pPr>
            <w:r w:rsidRPr="008959AF">
              <w:rPr>
                <w:rFonts w:ascii="Times New Roman" w:hAnsi="Times New Roman" w:cs="Times New Roman"/>
              </w:rPr>
              <w:t>мм</w:t>
            </w:r>
          </w:p>
        </w:tc>
        <w:tc>
          <w:tcPr>
            <w:tcW w:w="7038" w:type="dxa"/>
            <w:vAlign w:val="center"/>
          </w:tcPr>
          <w:p w14:paraId="75DFE2F6" w14:textId="77777777" w:rsidR="008959AF" w:rsidRPr="008959AF" w:rsidRDefault="008959AF" w:rsidP="004D2DD3">
            <w:pPr>
              <w:tabs>
                <w:tab w:val="left" w:pos="6521"/>
                <w:tab w:val="left" w:pos="10206"/>
              </w:tabs>
              <w:ind w:right="-63"/>
              <w:rPr>
                <w:rFonts w:ascii="Times New Roman" w:hAnsi="Times New Roman" w:cs="Times New Roman"/>
                <w:shd w:val="clear" w:color="auto" w:fill="FFFFFF"/>
              </w:rPr>
            </w:pPr>
            <w:r w:rsidRPr="008959AF">
              <w:rPr>
                <w:rFonts w:ascii="Times New Roman" w:hAnsi="Times New Roman" w:cs="Times New Roman"/>
                <w:shd w:val="clear" w:color="auto" w:fill="FFFFFF"/>
              </w:rPr>
              <w:t>миллиметр</w:t>
            </w:r>
          </w:p>
        </w:tc>
      </w:tr>
    </w:tbl>
    <w:p w14:paraId="58B32225" w14:textId="77777777" w:rsidR="008959AF" w:rsidRPr="008959AF" w:rsidRDefault="008959AF" w:rsidP="008959AF">
      <w:pPr>
        <w:pStyle w:val="ConsPlusNormal"/>
        <w:tabs>
          <w:tab w:val="left" w:pos="6521"/>
          <w:tab w:val="left" w:pos="10206"/>
        </w:tabs>
        <w:ind w:firstLine="709"/>
        <w:jc w:val="center"/>
        <w:rPr>
          <w:rFonts w:ascii="Times New Roman" w:hAnsi="Times New Roman" w:cs="Times New Roman"/>
          <w:b/>
        </w:rPr>
      </w:pPr>
    </w:p>
    <w:p w14:paraId="6B31D289" w14:textId="77777777" w:rsidR="008959AF" w:rsidRPr="008959AF" w:rsidRDefault="008959AF" w:rsidP="008959AF">
      <w:pPr>
        <w:pStyle w:val="ConsPlusNormal"/>
        <w:tabs>
          <w:tab w:val="left" w:pos="142"/>
          <w:tab w:val="left" w:pos="6521"/>
          <w:tab w:val="left" w:pos="10206"/>
        </w:tabs>
        <w:ind w:firstLine="709"/>
        <w:jc w:val="center"/>
        <w:rPr>
          <w:rFonts w:ascii="Times New Roman" w:hAnsi="Times New Roman" w:cs="Times New Roman"/>
          <w:b/>
        </w:rPr>
      </w:pPr>
      <w:r w:rsidRPr="008959AF">
        <w:rPr>
          <w:rFonts w:ascii="Times New Roman" w:hAnsi="Times New Roman" w:cs="Times New Roman"/>
          <w:b/>
        </w:rPr>
        <w:t>2. ОБЩИЕ СВЕДЕНИЯ О ТОВАРЕ (ПЕРЕЧЕНЬ ТОВАРОВ)</w:t>
      </w:r>
    </w:p>
    <w:p w14:paraId="7166BD97" w14:textId="77777777" w:rsidR="008959AF" w:rsidRPr="008959AF" w:rsidRDefault="008959AF" w:rsidP="008959AF">
      <w:pPr>
        <w:pStyle w:val="ConsPlusNormal"/>
        <w:tabs>
          <w:tab w:val="left" w:pos="142"/>
          <w:tab w:val="left" w:pos="6521"/>
          <w:tab w:val="left" w:pos="10206"/>
        </w:tabs>
        <w:ind w:firstLine="709"/>
        <w:rPr>
          <w:rFonts w:ascii="Times New Roman" w:hAnsi="Times New Roman" w:cs="Times New Roman"/>
        </w:rPr>
      </w:pPr>
      <w:r w:rsidRPr="008959AF">
        <w:rPr>
          <w:rFonts w:ascii="Times New Roman" w:hAnsi="Times New Roman" w:cs="Times New Roman"/>
          <w:b/>
        </w:rPr>
        <w:t>Наименование предмета закупки:</w:t>
      </w:r>
      <w:r w:rsidRPr="008959AF">
        <w:rPr>
          <w:rFonts w:ascii="Times New Roman" w:hAnsi="Times New Roman" w:cs="Times New Roman"/>
        </w:rPr>
        <w:t xml:space="preserve"> Поставка мешков </w:t>
      </w:r>
      <w:r w:rsidRPr="008959AF">
        <w:rPr>
          <w:rFonts w:ascii="Times New Roman" w:hAnsi="Times New Roman" w:cs="Times New Roman"/>
          <w:lang w:val="en-US"/>
        </w:rPr>
        <w:t>EMS</w:t>
      </w:r>
      <w:r w:rsidRPr="008959AF">
        <w:rPr>
          <w:rFonts w:ascii="Times New Roman" w:hAnsi="Times New Roman" w:cs="Times New Roman"/>
        </w:rPr>
        <w:t xml:space="preserve"> для нужд УФПС г. Москвы.</w:t>
      </w:r>
    </w:p>
    <w:p w14:paraId="0D843262" w14:textId="77777777" w:rsidR="008959AF" w:rsidRPr="008959AF" w:rsidRDefault="008959AF" w:rsidP="008959AF">
      <w:pPr>
        <w:pStyle w:val="ConsPlusNormal"/>
        <w:tabs>
          <w:tab w:val="left" w:pos="142"/>
          <w:tab w:val="left" w:pos="6521"/>
          <w:tab w:val="left" w:pos="10206"/>
        </w:tabs>
        <w:ind w:firstLine="709"/>
        <w:jc w:val="both"/>
        <w:rPr>
          <w:rFonts w:ascii="Times New Roman" w:hAnsi="Times New Roman" w:cs="Times New Roman"/>
          <w:b/>
        </w:rPr>
      </w:pPr>
      <w:r w:rsidRPr="008959AF">
        <w:rPr>
          <w:rFonts w:ascii="Times New Roman" w:hAnsi="Times New Roman" w:cs="Times New Roman"/>
          <w:b/>
        </w:rPr>
        <w:t>Цель поставки:</w:t>
      </w:r>
      <w:r w:rsidRPr="008959AF">
        <w:rPr>
          <w:rFonts w:ascii="Times New Roman" w:hAnsi="Times New Roman" w:cs="Times New Roman"/>
        </w:rPr>
        <w:t xml:space="preserve"> Обеспечение обособленных структурных подразделений УФПС г. Москвы упаковочными мешками. Упаковочные мешки предназначены для пересылки и хранения почтовых отправлений</w:t>
      </w:r>
      <w:r w:rsidRPr="008959AF">
        <w:rPr>
          <w:rFonts w:ascii="Times New Roman" w:hAnsi="Times New Roman" w:cs="Times New Roman"/>
          <w:b/>
        </w:rPr>
        <w:t>.</w:t>
      </w:r>
    </w:p>
    <w:p w14:paraId="238D9C11" w14:textId="77777777" w:rsidR="008959AF" w:rsidRPr="008959AF" w:rsidRDefault="008959AF" w:rsidP="008959AF">
      <w:pPr>
        <w:pStyle w:val="ConsPlusNormal"/>
        <w:tabs>
          <w:tab w:val="left" w:pos="142"/>
          <w:tab w:val="left" w:pos="6521"/>
          <w:tab w:val="left" w:pos="10206"/>
        </w:tabs>
        <w:ind w:firstLine="709"/>
        <w:jc w:val="both"/>
        <w:rPr>
          <w:rFonts w:ascii="Times New Roman" w:hAnsi="Times New Roman" w:cs="Times New Roman"/>
          <w:b/>
        </w:rPr>
      </w:pPr>
    </w:p>
    <w:p w14:paraId="0AA8F013" w14:textId="77777777" w:rsidR="008959AF" w:rsidRPr="008959AF" w:rsidRDefault="008959AF" w:rsidP="008959AF">
      <w:pPr>
        <w:pStyle w:val="ConsPlusNormal"/>
        <w:tabs>
          <w:tab w:val="left" w:pos="142"/>
          <w:tab w:val="left" w:pos="6521"/>
          <w:tab w:val="left" w:pos="10206"/>
        </w:tabs>
        <w:ind w:firstLine="709"/>
        <w:jc w:val="center"/>
        <w:rPr>
          <w:rFonts w:ascii="Times New Roman" w:hAnsi="Times New Roman" w:cs="Times New Roman"/>
          <w:b/>
        </w:rPr>
      </w:pPr>
      <w:r w:rsidRPr="008959AF">
        <w:rPr>
          <w:rFonts w:ascii="Times New Roman" w:hAnsi="Times New Roman" w:cs="Times New Roman"/>
          <w:b/>
        </w:rPr>
        <w:t>3. ОБЩИЕ ТРЕБОВАНИЯ К ТОВАРУ</w:t>
      </w:r>
    </w:p>
    <w:p w14:paraId="0E0ECFB7" w14:textId="77777777" w:rsidR="008959AF" w:rsidRPr="008959AF" w:rsidRDefault="008959AF" w:rsidP="008959AF">
      <w:pPr>
        <w:pStyle w:val="ConsPlusNormal"/>
        <w:tabs>
          <w:tab w:val="left" w:pos="142"/>
          <w:tab w:val="left" w:pos="426"/>
          <w:tab w:val="left" w:pos="6521"/>
          <w:tab w:val="left" w:pos="10206"/>
        </w:tabs>
        <w:ind w:left="709"/>
        <w:rPr>
          <w:rFonts w:ascii="Times New Roman" w:hAnsi="Times New Roman" w:cs="Times New Roman"/>
          <w:b/>
        </w:rPr>
      </w:pPr>
      <w:r w:rsidRPr="008959AF">
        <w:rPr>
          <w:rFonts w:ascii="Times New Roman" w:hAnsi="Times New Roman" w:cs="Times New Roman"/>
          <w:b/>
        </w:rPr>
        <w:t>3.1 Требования к товару</w:t>
      </w:r>
    </w:p>
    <w:p w14:paraId="6943458B" w14:textId="77777777" w:rsidR="008959AF" w:rsidRPr="008959AF" w:rsidRDefault="008959AF" w:rsidP="008959AF">
      <w:pPr>
        <w:pStyle w:val="ConsPlusNormal"/>
        <w:tabs>
          <w:tab w:val="left" w:pos="142"/>
          <w:tab w:val="left" w:pos="6521"/>
          <w:tab w:val="left" w:pos="10206"/>
        </w:tabs>
        <w:ind w:firstLine="709"/>
        <w:jc w:val="both"/>
        <w:rPr>
          <w:rFonts w:ascii="Times New Roman" w:hAnsi="Times New Roman" w:cs="Times New Roman"/>
        </w:rPr>
      </w:pPr>
      <w:r w:rsidRPr="008959AF">
        <w:rPr>
          <w:rFonts w:ascii="Times New Roman" w:hAnsi="Times New Roman" w:cs="Times New Roman"/>
        </w:rPr>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14:paraId="54CFC9D3" w14:textId="77777777" w:rsidR="008959AF" w:rsidRPr="008959AF" w:rsidRDefault="008959AF" w:rsidP="008959AF">
      <w:pPr>
        <w:pStyle w:val="ConsPlusNormal"/>
        <w:tabs>
          <w:tab w:val="left" w:pos="142"/>
          <w:tab w:val="left" w:pos="6521"/>
          <w:tab w:val="left" w:pos="10206"/>
        </w:tabs>
        <w:ind w:firstLine="709"/>
        <w:jc w:val="both"/>
        <w:rPr>
          <w:rFonts w:ascii="Times New Roman" w:hAnsi="Times New Roman" w:cs="Times New Roman"/>
        </w:rPr>
      </w:pPr>
    </w:p>
    <w:p w14:paraId="427E85CF" w14:textId="77777777" w:rsidR="008959AF" w:rsidRPr="008959AF" w:rsidRDefault="008959AF" w:rsidP="008959AF">
      <w:pPr>
        <w:pStyle w:val="ConsPlusNormal"/>
        <w:tabs>
          <w:tab w:val="left" w:pos="142"/>
          <w:tab w:val="left" w:pos="6521"/>
          <w:tab w:val="left" w:pos="10206"/>
        </w:tabs>
        <w:ind w:firstLine="709"/>
        <w:rPr>
          <w:rFonts w:ascii="Times New Roman" w:hAnsi="Times New Roman" w:cs="Times New Roman"/>
        </w:rPr>
      </w:pPr>
      <w:r w:rsidRPr="008959AF">
        <w:rPr>
          <w:rFonts w:ascii="Times New Roman" w:hAnsi="Times New Roman" w:cs="Times New Roman"/>
          <w:b/>
        </w:rPr>
        <w:t>3.2 Спецификация поставляемого товара</w:t>
      </w:r>
    </w:p>
    <w:tbl>
      <w:tblPr>
        <w:tblpPr w:leftFromText="180" w:rightFromText="180" w:vertAnchor="text" w:horzAnchor="margin" w:tblpX="-152" w:tblpY="19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
        <w:gridCol w:w="3544"/>
        <w:gridCol w:w="2126"/>
        <w:gridCol w:w="1701"/>
        <w:gridCol w:w="1691"/>
      </w:tblGrid>
      <w:tr w:rsidR="008959AF" w:rsidRPr="008959AF" w14:paraId="7E99AD44" w14:textId="77777777" w:rsidTr="004D2DD3">
        <w:trPr>
          <w:trHeight w:val="488"/>
        </w:trPr>
        <w:tc>
          <w:tcPr>
            <w:tcW w:w="714" w:type="dxa"/>
            <w:vMerge w:val="restart"/>
            <w:vAlign w:val="center"/>
          </w:tcPr>
          <w:p w14:paraId="0AE02E18" w14:textId="77777777" w:rsidR="008959AF" w:rsidRPr="008959AF" w:rsidRDefault="008959AF" w:rsidP="004D2DD3">
            <w:pPr>
              <w:pStyle w:val="ConsPlusNormal"/>
              <w:tabs>
                <w:tab w:val="left" w:pos="6521"/>
                <w:tab w:val="left" w:pos="10206"/>
              </w:tabs>
              <w:ind w:right="-199"/>
              <w:rPr>
                <w:rFonts w:ascii="Times New Roman" w:hAnsi="Times New Roman" w:cs="Times New Roman"/>
              </w:rPr>
            </w:pPr>
            <w:r w:rsidRPr="008959AF">
              <w:rPr>
                <w:rFonts w:ascii="Times New Roman" w:hAnsi="Times New Roman" w:cs="Times New Roman"/>
              </w:rPr>
              <w:t>№ п/п</w:t>
            </w:r>
          </w:p>
        </w:tc>
        <w:tc>
          <w:tcPr>
            <w:tcW w:w="3544" w:type="dxa"/>
            <w:vMerge w:val="restart"/>
            <w:vAlign w:val="center"/>
          </w:tcPr>
          <w:p w14:paraId="555504AB" w14:textId="77777777" w:rsidR="008959AF" w:rsidRPr="008959AF" w:rsidRDefault="008959AF" w:rsidP="004D2DD3">
            <w:pPr>
              <w:pStyle w:val="ConsPlusNormal"/>
              <w:tabs>
                <w:tab w:val="left" w:pos="6521"/>
                <w:tab w:val="left" w:pos="10206"/>
              </w:tabs>
              <w:ind w:left="-68" w:right="-61"/>
              <w:jc w:val="center"/>
              <w:rPr>
                <w:rFonts w:ascii="Times New Roman" w:hAnsi="Times New Roman" w:cs="Times New Roman"/>
              </w:rPr>
            </w:pPr>
            <w:r w:rsidRPr="008959AF">
              <w:rPr>
                <w:rFonts w:ascii="Times New Roman" w:hAnsi="Times New Roman" w:cs="Times New Roman"/>
              </w:rPr>
              <w:t>Наименование</w:t>
            </w:r>
          </w:p>
        </w:tc>
        <w:tc>
          <w:tcPr>
            <w:tcW w:w="2126" w:type="dxa"/>
            <w:vMerge w:val="restart"/>
            <w:vAlign w:val="center"/>
          </w:tcPr>
          <w:p w14:paraId="39A0E592" w14:textId="77777777" w:rsidR="008959AF" w:rsidRPr="008959AF" w:rsidRDefault="008959AF" w:rsidP="004D2DD3">
            <w:pPr>
              <w:pStyle w:val="ConsPlusNormal"/>
              <w:tabs>
                <w:tab w:val="left" w:pos="6521"/>
                <w:tab w:val="left" w:pos="10206"/>
              </w:tabs>
              <w:ind w:left="-66" w:right="-69"/>
              <w:jc w:val="center"/>
              <w:rPr>
                <w:rFonts w:ascii="Times New Roman" w:hAnsi="Times New Roman" w:cs="Times New Roman"/>
              </w:rPr>
            </w:pPr>
            <w:r w:rsidRPr="008959AF">
              <w:rPr>
                <w:rFonts w:ascii="Times New Roman" w:hAnsi="Times New Roman" w:cs="Times New Roman"/>
              </w:rPr>
              <w:t>Единица измерения</w:t>
            </w:r>
          </w:p>
        </w:tc>
        <w:tc>
          <w:tcPr>
            <w:tcW w:w="3392" w:type="dxa"/>
            <w:gridSpan w:val="2"/>
            <w:vAlign w:val="center"/>
          </w:tcPr>
          <w:p w14:paraId="6C93D685" w14:textId="77777777" w:rsidR="008959AF" w:rsidRPr="008959AF" w:rsidRDefault="008959AF" w:rsidP="004D2DD3">
            <w:pPr>
              <w:pStyle w:val="ConsPlusNormal"/>
              <w:tabs>
                <w:tab w:val="left" w:pos="6521"/>
                <w:tab w:val="left" w:pos="10206"/>
              </w:tabs>
              <w:ind w:right="-57"/>
              <w:jc w:val="center"/>
              <w:rPr>
                <w:rFonts w:ascii="Times New Roman" w:hAnsi="Times New Roman" w:cs="Times New Roman"/>
              </w:rPr>
            </w:pPr>
            <w:r w:rsidRPr="008959AF">
              <w:rPr>
                <w:rFonts w:ascii="Times New Roman" w:hAnsi="Times New Roman" w:cs="Times New Roman"/>
              </w:rPr>
              <w:t>УФПС г. Москвы</w:t>
            </w:r>
          </w:p>
        </w:tc>
      </w:tr>
      <w:tr w:rsidR="008959AF" w:rsidRPr="008959AF" w14:paraId="1FF08D0E" w14:textId="77777777" w:rsidTr="004D2DD3">
        <w:trPr>
          <w:trHeight w:val="760"/>
        </w:trPr>
        <w:tc>
          <w:tcPr>
            <w:tcW w:w="714" w:type="dxa"/>
            <w:vMerge/>
            <w:vAlign w:val="center"/>
          </w:tcPr>
          <w:p w14:paraId="6898FAC5" w14:textId="77777777" w:rsidR="008959AF" w:rsidRPr="008959AF" w:rsidRDefault="008959AF" w:rsidP="004D2DD3">
            <w:pPr>
              <w:pStyle w:val="ConsPlusNormal"/>
              <w:tabs>
                <w:tab w:val="left" w:pos="6521"/>
                <w:tab w:val="left" w:pos="10206"/>
              </w:tabs>
              <w:ind w:right="-199"/>
              <w:rPr>
                <w:rFonts w:ascii="Times New Roman" w:hAnsi="Times New Roman" w:cs="Times New Roman"/>
              </w:rPr>
            </w:pPr>
          </w:p>
        </w:tc>
        <w:tc>
          <w:tcPr>
            <w:tcW w:w="3544" w:type="dxa"/>
            <w:vMerge/>
            <w:vAlign w:val="center"/>
          </w:tcPr>
          <w:p w14:paraId="4FD93527" w14:textId="77777777" w:rsidR="008959AF" w:rsidRPr="008959AF" w:rsidRDefault="008959AF" w:rsidP="004D2DD3">
            <w:pPr>
              <w:pStyle w:val="ConsPlusNormal"/>
              <w:tabs>
                <w:tab w:val="left" w:pos="6521"/>
                <w:tab w:val="left" w:pos="10206"/>
              </w:tabs>
              <w:ind w:left="-68" w:right="-61"/>
              <w:jc w:val="center"/>
              <w:rPr>
                <w:rFonts w:ascii="Times New Roman" w:hAnsi="Times New Roman" w:cs="Times New Roman"/>
              </w:rPr>
            </w:pPr>
          </w:p>
        </w:tc>
        <w:tc>
          <w:tcPr>
            <w:tcW w:w="2126" w:type="dxa"/>
            <w:vMerge/>
            <w:vAlign w:val="center"/>
          </w:tcPr>
          <w:p w14:paraId="5AD8EDFC" w14:textId="77777777" w:rsidR="008959AF" w:rsidRPr="008959AF" w:rsidRDefault="008959AF" w:rsidP="004D2DD3">
            <w:pPr>
              <w:pStyle w:val="ConsPlusNormal"/>
              <w:tabs>
                <w:tab w:val="left" w:pos="6521"/>
                <w:tab w:val="left" w:pos="10206"/>
              </w:tabs>
              <w:ind w:left="-66" w:right="-69"/>
              <w:jc w:val="center"/>
              <w:rPr>
                <w:rFonts w:ascii="Times New Roman" w:hAnsi="Times New Roman" w:cs="Times New Roman"/>
              </w:rPr>
            </w:pPr>
          </w:p>
        </w:tc>
        <w:tc>
          <w:tcPr>
            <w:tcW w:w="1701" w:type="dxa"/>
            <w:vAlign w:val="center"/>
          </w:tcPr>
          <w:p w14:paraId="4F2ECE10" w14:textId="77777777" w:rsidR="008959AF" w:rsidRPr="008959AF" w:rsidRDefault="008959AF" w:rsidP="004D2DD3">
            <w:pPr>
              <w:pStyle w:val="ConsPlusNormal"/>
              <w:tabs>
                <w:tab w:val="left" w:pos="6521"/>
                <w:tab w:val="left" w:pos="10206"/>
              </w:tabs>
              <w:ind w:right="-57" w:hanging="61"/>
              <w:jc w:val="center"/>
              <w:rPr>
                <w:rFonts w:ascii="Times New Roman" w:hAnsi="Times New Roman" w:cs="Times New Roman"/>
                <w:b/>
              </w:rPr>
            </w:pPr>
            <w:r w:rsidRPr="008959AF">
              <w:rPr>
                <w:rFonts w:ascii="Times New Roman" w:hAnsi="Times New Roman" w:cs="Times New Roman"/>
                <w:b/>
              </w:rPr>
              <w:t>Общее кол-во, шт.</w:t>
            </w:r>
          </w:p>
        </w:tc>
        <w:tc>
          <w:tcPr>
            <w:tcW w:w="1691" w:type="dxa"/>
            <w:vAlign w:val="center"/>
          </w:tcPr>
          <w:p w14:paraId="51A41CC5" w14:textId="77777777" w:rsidR="008959AF" w:rsidRPr="008959AF" w:rsidRDefault="008959AF" w:rsidP="004D2DD3">
            <w:pPr>
              <w:pStyle w:val="ConsPlusNormal"/>
              <w:tabs>
                <w:tab w:val="left" w:pos="6521"/>
                <w:tab w:val="left" w:pos="10206"/>
              </w:tabs>
              <w:ind w:right="-57" w:hanging="61"/>
              <w:jc w:val="center"/>
              <w:rPr>
                <w:rFonts w:ascii="Times New Roman" w:hAnsi="Times New Roman" w:cs="Times New Roman"/>
              </w:rPr>
            </w:pPr>
            <w:r w:rsidRPr="008959AF">
              <w:rPr>
                <w:rFonts w:ascii="Times New Roman" w:hAnsi="Times New Roman" w:cs="Times New Roman"/>
              </w:rPr>
              <w:t>Минимальная партия к отгрузке, шт.</w:t>
            </w:r>
          </w:p>
        </w:tc>
      </w:tr>
      <w:tr w:rsidR="008959AF" w:rsidRPr="008959AF" w14:paraId="1C6888BF" w14:textId="77777777" w:rsidTr="004D2DD3">
        <w:trPr>
          <w:trHeight w:val="311"/>
        </w:trPr>
        <w:tc>
          <w:tcPr>
            <w:tcW w:w="714" w:type="dxa"/>
            <w:vAlign w:val="center"/>
          </w:tcPr>
          <w:p w14:paraId="6A60239B" w14:textId="77777777" w:rsidR="008959AF" w:rsidRPr="008959AF" w:rsidRDefault="008959AF" w:rsidP="004D2DD3">
            <w:pPr>
              <w:pStyle w:val="ConsPlusNormal"/>
              <w:tabs>
                <w:tab w:val="left" w:pos="6521"/>
                <w:tab w:val="left" w:pos="10206"/>
              </w:tabs>
              <w:ind w:right="-199"/>
              <w:jc w:val="center"/>
              <w:rPr>
                <w:rFonts w:ascii="Times New Roman" w:hAnsi="Times New Roman" w:cs="Times New Roman"/>
              </w:rPr>
            </w:pPr>
            <w:r w:rsidRPr="008959AF">
              <w:rPr>
                <w:rFonts w:ascii="Times New Roman" w:hAnsi="Times New Roman" w:cs="Times New Roman"/>
              </w:rPr>
              <w:t>1</w:t>
            </w:r>
          </w:p>
        </w:tc>
        <w:tc>
          <w:tcPr>
            <w:tcW w:w="3544" w:type="dxa"/>
            <w:vAlign w:val="center"/>
          </w:tcPr>
          <w:p w14:paraId="0542E321" w14:textId="77777777" w:rsidR="008959AF" w:rsidRPr="008959AF" w:rsidRDefault="008959AF" w:rsidP="004D2DD3">
            <w:pPr>
              <w:tabs>
                <w:tab w:val="left" w:pos="6521"/>
                <w:tab w:val="left" w:pos="10206"/>
              </w:tabs>
              <w:ind w:left="-68" w:right="-61"/>
              <w:rPr>
                <w:rFonts w:ascii="Times New Roman" w:hAnsi="Times New Roman" w:cs="Times New Roman"/>
              </w:rPr>
            </w:pPr>
            <w:r w:rsidRPr="008959AF">
              <w:rPr>
                <w:rFonts w:ascii="Times New Roman" w:hAnsi="Times New Roman" w:cs="Times New Roman"/>
              </w:rPr>
              <w:t xml:space="preserve"> Мешок EMS 500х700</w:t>
            </w:r>
          </w:p>
        </w:tc>
        <w:tc>
          <w:tcPr>
            <w:tcW w:w="2126" w:type="dxa"/>
            <w:vAlign w:val="center"/>
          </w:tcPr>
          <w:p w14:paraId="72101917" w14:textId="77777777" w:rsidR="008959AF" w:rsidRPr="008959AF" w:rsidRDefault="008959AF" w:rsidP="004D2DD3">
            <w:pPr>
              <w:pStyle w:val="ConsPlusNormal"/>
              <w:tabs>
                <w:tab w:val="left" w:pos="6521"/>
                <w:tab w:val="left" w:pos="10206"/>
              </w:tabs>
              <w:ind w:right="-69"/>
              <w:jc w:val="center"/>
              <w:rPr>
                <w:rFonts w:ascii="Times New Roman" w:hAnsi="Times New Roman" w:cs="Times New Roman"/>
              </w:rPr>
            </w:pPr>
            <w:r w:rsidRPr="008959AF">
              <w:rPr>
                <w:rFonts w:ascii="Times New Roman" w:hAnsi="Times New Roman" w:cs="Times New Roman"/>
              </w:rPr>
              <w:t>Штука</w:t>
            </w:r>
          </w:p>
        </w:tc>
        <w:tc>
          <w:tcPr>
            <w:tcW w:w="1701" w:type="dxa"/>
            <w:vAlign w:val="center"/>
          </w:tcPr>
          <w:p w14:paraId="6E9F78B8" w14:textId="77777777" w:rsidR="008959AF" w:rsidRPr="008959AF" w:rsidRDefault="008959AF" w:rsidP="004D2DD3">
            <w:pPr>
              <w:pStyle w:val="ConsPlusNormal"/>
              <w:tabs>
                <w:tab w:val="left" w:pos="6521"/>
                <w:tab w:val="left" w:pos="10206"/>
              </w:tabs>
              <w:jc w:val="center"/>
              <w:rPr>
                <w:rFonts w:ascii="Times New Roman" w:hAnsi="Times New Roman" w:cs="Times New Roman"/>
                <w:b/>
                <w:color w:val="FF0000"/>
              </w:rPr>
            </w:pPr>
            <w:r w:rsidRPr="008959AF">
              <w:rPr>
                <w:rFonts w:ascii="Times New Roman" w:hAnsi="Times New Roman" w:cs="Times New Roman"/>
                <w:b/>
              </w:rPr>
              <w:t>2 000</w:t>
            </w:r>
          </w:p>
        </w:tc>
        <w:tc>
          <w:tcPr>
            <w:tcW w:w="1691" w:type="dxa"/>
            <w:vAlign w:val="center"/>
          </w:tcPr>
          <w:p w14:paraId="76E7244D" w14:textId="77777777" w:rsidR="008959AF" w:rsidRPr="008959AF" w:rsidRDefault="008959AF" w:rsidP="004D2DD3">
            <w:pPr>
              <w:pStyle w:val="ConsPlusNormal"/>
              <w:tabs>
                <w:tab w:val="left" w:pos="6521"/>
                <w:tab w:val="left" w:pos="10206"/>
              </w:tabs>
              <w:jc w:val="center"/>
              <w:rPr>
                <w:rFonts w:ascii="Times New Roman" w:hAnsi="Times New Roman" w:cs="Times New Roman"/>
              </w:rPr>
            </w:pPr>
            <w:r w:rsidRPr="008959AF">
              <w:rPr>
                <w:rFonts w:ascii="Times New Roman" w:hAnsi="Times New Roman" w:cs="Times New Roman"/>
              </w:rPr>
              <w:t>2 000</w:t>
            </w:r>
          </w:p>
        </w:tc>
      </w:tr>
      <w:tr w:rsidR="008959AF" w:rsidRPr="008959AF" w14:paraId="4327A15F" w14:textId="77777777" w:rsidTr="004D2DD3">
        <w:trPr>
          <w:trHeight w:val="311"/>
        </w:trPr>
        <w:tc>
          <w:tcPr>
            <w:tcW w:w="714" w:type="dxa"/>
            <w:vAlign w:val="center"/>
          </w:tcPr>
          <w:p w14:paraId="7152DB14" w14:textId="77777777" w:rsidR="008959AF" w:rsidRPr="008959AF" w:rsidRDefault="008959AF" w:rsidP="004D2DD3">
            <w:pPr>
              <w:pStyle w:val="ConsPlusNormal"/>
              <w:tabs>
                <w:tab w:val="left" w:pos="6521"/>
                <w:tab w:val="left" w:pos="10206"/>
              </w:tabs>
              <w:ind w:right="-199"/>
              <w:jc w:val="center"/>
              <w:rPr>
                <w:rFonts w:ascii="Times New Roman" w:hAnsi="Times New Roman" w:cs="Times New Roman"/>
              </w:rPr>
            </w:pPr>
            <w:r w:rsidRPr="008959AF">
              <w:rPr>
                <w:rFonts w:ascii="Times New Roman" w:hAnsi="Times New Roman" w:cs="Times New Roman"/>
              </w:rPr>
              <w:lastRenderedPageBreak/>
              <w:t>2</w:t>
            </w:r>
          </w:p>
        </w:tc>
        <w:tc>
          <w:tcPr>
            <w:tcW w:w="3544" w:type="dxa"/>
            <w:vAlign w:val="center"/>
          </w:tcPr>
          <w:p w14:paraId="12AB8A5A" w14:textId="77777777" w:rsidR="008959AF" w:rsidRPr="008959AF" w:rsidRDefault="008959AF" w:rsidP="004D2DD3">
            <w:pPr>
              <w:tabs>
                <w:tab w:val="left" w:pos="6521"/>
                <w:tab w:val="left" w:pos="10206"/>
              </w:tabs>
              <w:ind w:left="-68" w:right="-61"/>
              <w:rPr>
                <w:rFonts w:ascii="Times New Roman" w:hAnsi="Times New Roman" w:cs="Times New Roman"/>
              </w:rPr>
            </w:pPr>
            <w:r w:rsidRPr="008959AF">
              <w:rPr>
                <w:rFonts w:ascii="Times New Roman" w:hAnsi="Times New Roman" w:cs="Times New Roman"/>
              </w:rPr>
              <w:t xml:space="preserve"> Мешок EMS 700х1200</w:t>
            </w:r>
          </w:p>
        </w:tc>
        <w:tc>
          <w:tcPr>
            <w:tcW w:w="2126" w:type="dxa"/>
            <w:vAlign w:val="center"/>
          </w:tcPr>
          <w:p w14:paraId="59E74A61" w14:textId="77777777" w:rsidR="008959AF" w:rsidRPr="008959AF" w:rsidRDefault="008959AF" w:rsidP="004D2DD3">
            <w:pPr>
              <w:pStyle w:val="ConsPlusNormal"/>
              <w:tabs>
                <w:tab w:val="left" w:pos="6521"/>
                <w:tab w:val="left" w:pos="10206"/>
              </w:tabs>
              <w:ind w:right="-69"/>
              <w:jc w:val="center"/>
              <w:rPr>
                <w:rFonts w:ascii="Times New Roman" w:hAnsi="Times New Roman" w:cs="Times New Roman"/>
              </w:rPr>
            </w:pPr>
            <w:r w:rsidRPr="008959AF">
              <w:rPr>
                <w:rFonts w:ascii="Times New Roman" w:hAnsi="Times New Roman" w:cs="Times New Roman"/>
              </w:rPr>
              <w:t>Штука</w:t>
            </w:r>
          </w:p>
        </w:tc>
        <w:tc>
          <w:tcPr>
            <w:tcW w:w="1701" w:type="dxa"/>
            <w:vAlign w:val="center"/>
          </w:tcPr>
          <w:p w14:paraId="191D411C" w14:textId="77777777" w:rsidR="008959AF" w:rsidRPr="008959AF" w:rsidRDefault="008959AF" w:rsidP="004D2DD3">
            <w:pPr>
              <w:pStyle w:val="ConsPlusNormal"/>
              <w:tabs>
                <w:tab w:val="left" w:pos="6521"/>
                <w:tab w:val="left" w:pos="10206"/>
              </w:tabs>
              <w:jc w:val="center"/>
              <w:rPr>
                <w:rFonts w:ascii="Times New Roman" w:hAnsi="Times New Roman" w:cs="Times New Roman"/>
                <w:b/>
                <w:color w:val="FF0000"/>
              </w:rPr>
            </w:pPr>
            <w:r w:rsidRPr="008959AF">
              <w:rPr>
                <w:rFonts w:ascii="Times New Roman" w:hAnsi="Times New Roman" w:cs="Times New Roman"/>
                <w:b/>
              </w:rPr>
              <w:t>30 000</w:t>
            </w:r>
          </w:p>
        </w:tc>
        <w:tc>
          <w:tcPr>
            <w:tcW w:w="1691" w:type="dxa"/>
            <w:vAlign w:val="center"/>
          </w:tcPr>
          <w:p w14:paraId="125788CB" w14:textId="77777777" w:rsidR="008959AF" w:rsidRPr="008959AF" w:rsidRDefault="008959AF" w:rsidP="004D2DD3">
            <w:pPr>
              <w:pStyle w:val="ConsPlusNormal"/>
              <w:tabs>
                <w:tab w:val="left" w:pos="6521"/>
                <w:tab w:val="left" w:pos="10206"/>
              </w:tabs>
              <w:jc w:val="center"/>
              <w:rPr>
                <w:rFonts w:ascii="Times New Roman" w:hAnsi="Times New Roman" w:cs="Times New Roman"/>
              </w:rPr>
            </w:pPr>
            <w:r w:rsidRPr="008959AF">
              <w:rPr>
                <w:rFonts w:ascii="Times New Roman" w:hAnsi="Times New Roman" w:cs="Times New Roman"/>
              </w:rPr>
              <w:t>20 000</w:t>
            </w:r>
          </w:p>
        </w:tc>
      </w:tr>
      <w:tr w:rsidR="008959AF" w:rsidRPr="008959AF" w14:paraId="507482B8" w14:textId="77777777" w:rsidTr="004D2DD3">
        <w:trPr>
          <w:trHeight w:val="311"/>
        </w:trPr>
        <w:tc>
          <w:tcPr>
            <w:tcW w:w="714" w:type="dxa"/>
            <w:vAlign w:val="center"/>
          </w:tcPr>
          <w:p w14:paraId="62669A3E" w14:textId="77777777" w:rsidR="008959AF" w:rsidRPr="008959AF" w:rsidRDefault="008959AF" w:rsidP="004D2DD3">
            <w:pPr>
              <w:pStyle w:val="ConsPlusNormal"/>
              <w:tabs>
                <w:tab w:val="left" w:pos="6521"/>
                <w:tab w:val="left" w:pos="10206"/>
              </w:tabs>
              <w:ind w:right="-199"/>
              <w:jc w:val="center"/>
              <w:rPr>
                <w:rFonts w:ascii="Times New Roman" w:hAnsi="Times New Roman" w:cs="Times New Roman"/>
              </w:rPr>
            </w:pPr>
            <w:r w:rsidRPr="008959AF">
              <w:rPr>
                <w:rFonts w:ascii="Times New Roman" w:hAnsi="Times New Roman" w:cs="Times New Roman"/>
              </w:rPr>
              <w:t>3</w:t>
            </w:r>
          </w:p>
        </w:tc>
        <w:tc>
          <w:tcPr>
            <w:tcW w:w="3544" w:type="dxa"/>
            <w:vAlign w:val="center"/>
          </w:tcPr>
          <w:p w14:paraId="15382979" w14:textId="77777777" w:rsidR="008959AF" w:rsidRPr="008959AF" w:rsidRDefault="008959AF" w:rsidP="004D2DD3">
            <w:pPr>
              <w:tabs>
                <w:tab w:val="left" w:pos="6521"/>
                <w:tab w:val="left" w:pos="10206"/>
              </w:tabs>
              <w:ind w:left="-68" w:right="-61"/>
              <w:rPr>
                <w:rFonts w:ascii="Times New Roman" w:hAnsi="Times New Roman" w:cs="Times New Roman"/>
              </w:rPr>
            </w:pPr>
            <w:r w:rsidRPr="008959AF">
              <w:rPr>
                <w:rFonts w:ascii="Times New Roman" w:hAnsi="Times New Roman" w:cs="Times New Roman"/>
              </w:rPr>
              <w:t xml:space="preserve"> Мешок EMS 1000х1500</w:t>
            </w:r>
          </w:p>
        </w:tc>
        <w:tc>
          <w:tcPr>
            <w:tcW w:w="2126" w:type="dxa"/>
            <w:vAlign w:val="center"/>
          </w:tcPr>
          <w:p w14:paraId="269BBE7B" w14:textId="77777777" w:rsidR="008959AF" w:rsidRPr="008959AF" w:rsidRDefault="008959AF" w:rsidP="004D2DD3">
            <w:pPr>
              <w:pStyle w:val="ConsPlusNormal"/>
              <w:tabs>
                <w:tab w:val="left" w:pos="6521"/>
                <w:tab w:val="left" w:pos="10206"/>
              </w:tabs>
              <w:ind w:right="-69"/>
              <w:jc w:val="center"/>
              <w:rPr>
                <w:rFonts w:ascii="Times New Roman" w:hAnsi="Times New Roman" w:cs="Times New Roman"/>
              </w:rPr>
            </w:pPr>
            <w:r w:rsidRPr="008959AF">
              <w:rPr>
                <w:rFonts w:ascii="Times New Roman" w:hAnsi="Times New Roman" w:cs="Times New Roman"/>
              </w:rPr>
              <w:t>Штука</w:t>
            </w:r>
          </w:p>
        </w:tc>
        <w:tc>
          <w:tcPr>
            <w:tcW w:w="1701" w:type="dxa"/>
            <w:vAlign w:val="center"/>
          </w:tcPr>
          <w:p w14:paraId="3FE73F03" w14:textId="77777777" w:rsidR="008959AF" w:rsidRPr="008959AF" w:rsidRDefault="008959AF" w:rsidP="004D2DD3">
            <w:pPr>
              <w:pStyle w:val="ConsPlusNormal"/>
              <w:tabs>
                <w:tab w:val="left" w:pos="6521"/>
                <w:tab w:val="left" w:pos="10206"/>
              </w:tabs>
              <w:jc w:val="center"/>
              <w:rPr>
                <w:rFonts w:ascii="Times New Roman" w:hAnsi="Times New Roman" w:cs="Times New Roman"/>
                <w:b/>
                <w:color w:val="FF0000"/>
              </w:rPr>
            </w:pPr>
            <w:r w:rsidRPr="008959AF">
              <w:rPr>
                <w:rFonts w:ascii="Times New Roman" w:hAnsi="Times New Roman" w:cs="Times New Roman"/>
                <w:b/>
              </w:rPr>
              <w:t>9 000</w:t>
            </w:r>
          </w:p>
        </w:tc>
        <w:tc>
          <w:tcPr>
            <w:tcW w:w="1691" w:type="dxa"/>
            <w:vAlign w:val="center"/>
          </w:tcPr>
          <w:p w14:paraId="25693720" w14:textId="77777777" w:rsidR="008959AF" w:rsidRPr="008959AF" w:rsidRDefault="008959AF" w:rsidP="004D2DD3">
            <w:pPr>
              <w:pStyle w:val="ConsPlusNormal"/>
              <w:tabs>
                <w:tab w:val="left" w:pos="6521"/>
                <w:tab w:val="left" w:pos="10206"/>
              </w:tabs>
              <w:jc w:val="center"/>
              <w:rPr>
                <w:rFonts w:ascii="Times New Roman" w:hAnsi="Times New Roman" w:cs="Times New Roman"/>
              </w:rPr>
            </w:pPr>
            <w:r w:rsidRPr="008959AF">
              <w:rPr>
                <w:rFonts w:ascii="Times New Roman" w:hAnsi="Times New Roman" w:cs="Times New Roman"/>
              </w:rPr>
              <w:t>5 000</w:t>
            </w:r>
          </w:p>
        </w:tc>
      </w:tr>
    </w:tbl>
    <w:p w14:paraId="20C79A3F" w14:textId="77777777" w:rsidR="008959AF" w:rsidRPr="008959AF" w:rsidRDefault="008959AF" w:rsidP="008959AF">
      <w:pPr>
        <w:pStyle w:val="ConsPlusNormal"/>
        <w:tabs>
          <w:tab w:val="left" w:pos="1134"/>
          <w:tab w:val="left" w:pos="6521"/>
          <w:tab w:val="left" w:pos="10206"/>
        </w:tabs>
        <w:ind w:firstLine="709"/>
        <w:rPr>
          <w:rFonts w:ascii="Times New Roman" w:hAnsi="Times New Roman" w:cs="Times New Roman"/>
          <w:b/>
        </w:rPr>
      </w:pPr>
    </w:p>
    <w:p w14:paraId="24752EB7" w14:textId="77777777" w:rsidR="008959AF" w:rsidRPr="008959AF" w:rsidRDefault="008959AF" w:rsidP="008959AF">
      <w:pPr>
        <w:pStyle w:val="ConsPlusNormal"/>
        <w:tabs>
          <w:tab w:val="left" w:pos="1134"/>
          <w:tab w:val="left" w:pos="6521"/>
          <w:tab w:val="left" w:pos="10206"/>
        </w:tabs>
        <w:ind w:firstLine="709"/>
        <w:rPr>
          <w:rFonts w:ascii="Times New Roman" w:hAnsi="Times New Roman" w:cs="Times New Roman"/>
          <w:b/>
        </w:rPr>
      </w:pPr>
    </w:p>
    <w:p w14:paraId="3E8DF56D" w14:textId="77777777" w:rsidR="008959AF" w:rsidRPr="008959AF" w:rsidRDefault="008959AF" w:rsidP="008959AF">
      <w:pPr>
        <w:pStyle w:val="ConsPlusNormal"/>
        <w:tabs>
          <w:tab w:val="left" w:pos="1134"/>
          <w:tab w:val="left" w:pos="6521"/>
          <w:tab w:val="left" w:pos="10206"/>
        </w:tabs>
        <w:ind w:firstLine="709"/>
        <w:rPr>
          <w:rFonts w:ascii="Times New Roman" w:hAnsi="Times New Roman" w:cs="Times New Roman"/>
          <w:b/>
        </w:rPr>
      </w:pPr>
      <w:r w:rsidRPr="008959AF">
        <w:rPr>
          <w:rFonts w:ascii="Times New Roman" w:hAnsi="Times New Roman" w:cs="Times New Roman"/>
          <w:b/>
        </w:rPr>
        <w:t>3.3. Основные характеристики товара</w:t>
      </w:r>
    </w:p>
    <w:p w14:paraId="670D335B" w14:textId="77777777" w:rsidR="008959AF" w:rsidRPr="008959AF" w:rsidRDefault="008959AF" w:rsidP="008959AF">
      <w:pPr>
        <w:ind w:right="-141" w:firstLine="709"/>
        <w:rPr>
          <w:rFonts w:ascii="Times New Roman" w:hAnsi="Times New Roman" w:cs="Times New Roman"/>
        </w:rPr>
      </w:pPr>
    </w:p>
    <w:tbl>
      <w:tblPr>
        <w:tblStyle w:val="af1"/>
        <w:tblW w:w="9739" w:type="dxa"/>
        <w:tblInd w:w="-147" w:type="dxa"/>
        <w:tblLayout w:type="fixed"/>
        <w:tblLook w:val="04A0" w:firstRow="1" w:lastRow="0" w:firstColumn="1" w:lastColumn="0" w:noHBand="0" w:noVBand="1"/>
      </w:tblPr>
      <w:tblGrid>
        <w:gridCol w:w="584"/>
        <w:gridCol w:w="3370"/>
        <w:gridCol w:w="1858"/>
        <w:gridCol w:w="1821"/>
        <w:gridCol w:w="2106"/>
      </w:tblGrid>
      <w:tr w:rsidR="008959AF" w:rsidRPr="008959AF" w14:paraId="59917A27" w14:textId="77777777" w:rsidTr="004D2DD3">
        <w:trPr>
          <w:trHeight w:val="525"/>
        </w:trPr>
        <w:tc>
          <w:tcPr>
            <w:tcW w:w="584" w:type="dxa"/>
            <w:vMerge w:val="restart"/>
          </w:tcPr>
          <w:p w14:paraId="00782552"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 xml:space="preserve">№ </w:t>
            </w:r>
          </w:p>
          <w:p w14:paraId="1C3C668D"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п/п</w:t>
            </w:r>
          </w:p>
        </w:tc>
        <w:tc>
          <w:tcPr>
            <w:tcW w:w="3370" w:type="dxa"/>
            <w:vMerge w:val="restart"/>
            <w:vAlign w:val="center"/>
          </w:tcPr>
          <w:p w14:paraId="5436E5B2" w14:textId="77777777" w:rsidR="008959AF" w:rsidRPr="008959AF" w:rsidRDefault="008959AF" w:rsidP="004D2DD3">
            <w:pPr>
              <w:tabs>
                <w:tab w:val="left" w:pos="6521"/>
                <w:tab w:val="left" w:pos="10206"/>
              </w:tabs>
              <w:jc w:val="center"/>
              <w:rPr>
                <w:rFonts w:ascii="Times New Roman" w:hAnsi="Times New Roman" w:cs="Times New Roman"/>
                <w:b/>
              </w:rPr>
            </w:pPr>
            <w:r w:rsidRPr="008959AF">
              <w:rPr>
                <w:rFonts w:ascii="Times New Roman" w:hAnsi="Times New Roman" w:cs="Times New Roman"/>
              </w:rPr>
              <w:t>Наименование товара (описание</w:t>
            </w:r>
            <w:r w:rsidRPr="008959AF">
              <w:rPr>
                <w:rFonts w:ascii="Times New Roman" w:hAnsi="Times New Roman" w:cs="Times New Roman"/>
                <w:b/>
              </w:rPr>
              <w:t>)</w:t>
            </w:r>
          </w:p>
        </w:tc>
        <w:tc>
          <w:tcPr>
            <w:tcW w:w="5785" w:type="dxa"/>
            <w:gridSpan w:val="3"/>
            <w:vAlign w:val="center"/>
          </w:tcPr>
          <w:p w14:paraId="5916C507"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color w:val="000000" w:themeColor="text1"/>
              </w:rPr>
              <w:t>Технические требования (характеристики)</w:t>
            </w:r>
          </w:p>
        </w:tc>
      </w:tr>
      <w:tr w:rsidR="008959AF" w:rsidRPr="008959AF" w14:paraId="7237806B" w14:textId="77777777" w:rsidTr="004D2DD3">
        <w:trPr>
          <w:trHeight w:val="525"/>
        </w:trPr>
        <w:tc>
          <w:tcPr>
            <w:tcW w:w="584" w:type="dxa"/>
            <w:vMerge/>
          </w:tcPr>
          <w:p w14:paraId="3D08177D"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vAlign w:val="center"/>
          </w:tcPr>
          <w:p w14:paraId="7A79F0C5" w14:textId="77777777" w:rsidR="008959AF" w:rsidRPr="008959AF" w:rsidRDefault="008959AF" w:rsidP="004D2DD3">
            <w:pPr>
              <w:tabs>
                <w:tab w:val="left" w:pos="6521"/>
                <w:tab w:val="left" w:pos="10206"/>
              </w:tabs>
              <w:rPr>
                <w:rFonts w:ascii="Times New Roman" w:hAnsi="Times New Roman" w:cs="Times New Roman"/>
                <w:b/>
              </w:rPr>
            </w:pPr>
          </w:p>
        </w:tc>
        <w:tc>
          <w:tcPr>
            <w:tcW w:w="1858" w:type="dxa"/>
          </w:tcPr>
          <w:p w14:paraId="3316B805" w14:textId="77777777" w:rsidR="008959AF" w:rsidRPr="008959AF" w:rsidRDefault="008959AF" w:rsidP="004D2DD3">
            <w:pPr>
              <w:tabs>
                <w:tab w:val="left" w:pos="6521"/>
                <w:tab w:val="left" w:pos="10206"/>
              </w:tabs>
              <w:ind w:right="-129"/>
              <w:rPr>
                <w:rFonts w:ascii="Times New Roman" w:hAnsi="Times New Roman" w:cs="Times New Roman"/>
              </w:rPr>
            </w:pPr>
            <w:r w:rsidRPr="008959AF">
              <w:rPr>
                <w:rFonts w:ascii="Times New Roman" w:hAnsi="Times New Roman" w:cs="Times New Roman"/>
                <w:color w:val="000000" w:themeColor="text1"/>
              </w:rPr>
              <w:t>Наименование  параметров</w:t>
            </w:r>
          </w:p>
        </w:tc>
        <w:tc>
          <w:tcPr>
            <w:tcW w:w="1821" w:type="dxa"/>
            <w:vAlign w:val="center"/>
          </w:tcPr>
          <w:p w14:paraId="099E5470" w14:textId="77777777" w:rsidR="008959AF" w:rsidRPr="008959AF" w:rsidRDefault="008959AF" w:rsidP="004D2DD3">
            <w:pPr>
              <w:tabs>
                <w:tab w:val="left" w:pos="6521"/>
                <w:tab w:val="left" w:pos="10206"/>
              </w:tabs>
              <w:ind w:right="-30"/>
              <w:rPr>
                <w:rFonts w:ascii="Times New Roman" w:hAnsi="Times New Roman" w:cs="Times New Roman"/>
              </w:rPr>
            </w:pPr>
            <w:r w:rsidRPr="008959AF">
              <w:rPr>
                <w:rFonts w:ascii="Times New Roman" w:hAnsi="Times New Roman" w:cs="Times New Roman"/>
                <w:color w:val="000000" w:themeColor="text1"/>
              </w:rPr>
              <w:t>Предельные значения (минимальные, максимальные) или варианты таких параметров</w:t>
            </w:r>
          </w:p>
        </w:tc>
        <w:tc>
          <w:tcPr>
            <w:tcW w:w="2106" w:type="dxa"/>
          </w:tcPr>
          <w:p w14:paraId="1A19FE25" w14:textId="77777777" w:rsidR="008959AF" w:rsidRPr="008959AF" w:rsidRDefault="008959AF" w:rsidP="004D2DD3">
            <w:pPr>
              <w:tabs>
                <w:tab w:val="left" w:pos="6521"/>
                <w:tab w:val="left" w:pos="10206"/>
              </w:tabs>
              <w:ind w:right="-109"/>
              <w:rPr>
                <w:rFonts w:ascii="Times New Roman" w:hAnsi="Times New Roman" w:cs="Times New Roman"/>
              </w:rPr>
            </w:pPr>
            <w:r w:rsidRPr="008959AF">
              <w:rPr>
                <w:rFonts w:ascii="Times New Roman" w:hAnsi="Times New Roman" w:cs="Times New Roman"/>
                <w:color w:val="000000"/>
              </w:rPr>
              <w:t>Параметры характеристик, которые не могут изменяться</w:t>
            </w:r>
          </w:p>
        </w:tc>
      </w:tr>
      <w:tr w:rsidR="008959AF" w:rsidRPr="008959AF" w14:paraId="40637A94" w14:textId="77777777" w:rsidTr="004D2DD3">
        <w:trPr>
          <w:trHeight w:val="940"/>
        </w:trPr>
        <w:tc>
          <w:tcPr>
            <w:tcW w:w="584" w:type="dxa"/>
            <w:vMerge w:val="restart"/>
          </w:tcPr>
          <w:p w14:paraId="564684CD"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1</w:t>
            </w:r>
          </w:p>
        </w:tc>
        <w:tc>
          <w:tcPr>
            <w:tcW w:w="3370" w:type="dxa"/>
            <w:vMerge w:val="restart"/>
          </w:tcPr>
          <w:p w14:paraId="6A619718" w14:textId="77777777" w:rsidR="008959AF" w:rsidRPr="008959AF" w:rsidRDefault="008959AF" w:rsidP="004D2DD3">
            <w:pPr>
              <w:tabs>
                <w:tab w:val="left" w:pos="6521"/>
                <w:tab w:val="left" w:pos="10206"/>
              </w:tabs>
              <w:jc w:val="both"/>
              <w:rPr>
                <w:rFonts w:ascii="Times New Roman" w:hAnsi="Times New Roman" w:cs="Times New Roman"/>
                <w:b/>
              </w:rPr>
            </w:pPr>
            <w:r w:rsidRPr="008959AF">
              <w:rPr>
                <w:rFonts w:ascii="Times New Roman" w:hAnsi="Times New Roman" w:cs="Times New Roman"/>
                <w:b/>
              </w:rPr>
              <w:t xml:space="preserve">Мешок </w:t>
            </w:r>
            <w:r w:rsidRPr="008959AF">
              <w:rPr>
                <w:rFonts w:ascii="Times New Roman" w:hAnsi="Times New Roman" w:cs="Times New Roman"/>
                <w:b/>
                <w:lang w:val="en-US"/>
              </w:rPr>
              <w:t>EMS</w:t>
            </w:r>
            <w:r w:rsidRPr="008959AF">
              <w:rPr>
                <w:rFonts w:ascii="Times New Roman" w:hAnsi="Times New Roman" w:cs="Times New Roman"/>
                <w:b/>
              </w:rPr>
              <w:t xml:space="preserve"> 500х700 </w:t>
            </w:r>
          </w:p>
          <w:p w14:paraId="3CEE5FC4" w14:textId="77777777" w:rsidR="008959AF" w:rsidRPr="008959AF" w:rsidRDefault="008959AF" w:rsidP="004D2DD3">
            <w:pPr>
              <w:tabs>
                <w:tab w:val="left" w:pos="6521"/>
                <w:tab w:val="left" w:pos="10206"/>
              </w:tabs>
              <w:ind w:firstLine="282"/>
              <w:jc w:val="both"/>
              <w:rPr>
                <w:rFonts w:ascii="Times New Roman" w:hAnsi="Times New Roman" w:cs="Times New Roman"/>
              </w:rPr>
            </w:pPr>
            <w:r w:rsidRPr="008959AF">
              <w:rPr>
                <w:rFonts w:ascii="Times New Roman" w:hAnsi="Times New Roman" w:cs="Times New Roman"/>
              </w:rPr>
              <w:t xml:space="preserve">Мешки должны изготавливаться в соответствии с Техническими требованиями к упаковочным мешкам  </w:t>
            </w:r>
            <w:r w:rsidRPr="008959AF">
              <w:rPr>
                <w:rFonts w:ascii="Times New Roman" w:hAnsi="Times New Roman" w:cs="Times New Roman"/>
                <w:lang w:val="en-US"/>
              </w:rPr>
              <w:t>EMS</w:t>
            </w:r>
            <w:r w:rsidRPr="008959AF">
              <w:rPr>
                <w:rFonts w:ascii="Times New Roman" w:hAnsi="Times New Roman" w:cs="Times New Roman"/>
              </w:rPr>
              <w:t>, утвержденными АО Почта России 26.04.2023. Общий вид оранжевых мешков представлен в приложении № 2 к настоящему техническому заданию.</w:t>
            </w:r>
          </w:p>
          <w:p w14:paraId="1FDCB932" w14:textId="77777777" w:rsidR="008959AF" w:rsidRPr="008959AF" w:rsidRDefault="008959AF" w:rsidP="004D2DD3">
            <w:pPr>
              <w:tabs>
                <w:tab w:val="left" w:pos="6521"/>
                <w:tab w:val="left" w:pos="10206"/>
              </w:tabs>
              <w:ind w:firstLine="282"/>
              <w:jc w:val="both"/>
              <w:rPr>
                <w:rFonts w:ascii="Times New Roman" w:hAnsi="Times New Roman" w:cs="Times New Roman"/>
              </w:rPr>
            </w:pPr>
            <w:r w:rsidRPr="008959AF">
              <w:rPr>
                <w:rFonts w:ascii="Times New Roman" w:hAnsi="Times New Roman" w:cs="Times New Roman"/>
              </w:rPr>
              <w:t>На одну сторону мешков наносится трафарет – логотип синего цвета в соответствии с приложением № 1 к настоящему техническому заданию.</w:t>
            </w:r>
          </w:p>
          <w:p w14:paraId="71B98894" w14:textId="77777777" w:rsidR="008959AF" w:rsidRPr="008959AF" w:rsidRDefault="008959AF" w:rsidP="004D2DD3">
            <w:pPr>
              <w:tabs>
                <w:tab w:val="left" w:pos="6521"/>
                <w:tab w:val="left" w:pos="10206"/>
              </w:tabs>
              <w:ind w:firstLine="282"/>
              <w:jc w:val="both"/>
              <w:rPr>
                <w:rFonts w:ascii="Times New Roman" w:hAnsi="Times New Roman" w:cs="Times New Roman"/>
              </w:rPr>
            </w:pPr>
          </w:p>
        </w:tc>
        <w:tc>
          <w:tcPr>
            <w:tcW w:w="1858" w:type="dxa"/>
            <w:vAlign w:val="center"/>
          </w:tcPr>
          <w:p w14:paraId="75B998AA"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Материал и цвет  мешка</w:t>
            </w:r>
          </w:p>
        </w:tc>
        <w:tc>
          <w:tcPr>
            <w:tcW w:w="1821" w:type="dxa"/>
            <w:vAlign w:val="center"/>
          </w:tcPr>
          <w:p w14:paraId="6C22982F"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c>
          <w:tcPr>
            <w:tcW w:w="2106" w:type="dxa"/>
            <w:vAlign w:val="center"/>
          </w:tcPr>
          <w:p w14:paraId="0635289B"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Полипропилен оранжевого цвета</w:t>
            </w:r>
          </w:p>
        </w:tc>
      </w:tr>
      <w:tr w:rsidR="008959AF" w:rsidRPr="008959AF" w14:paraId="67D9E2C2" w14:textId="77777777" w:rsidTr="004D2DD3">
        <w:trPr>
          <w:trHeight w:val="940"/>
        </w:trPr>
        <w:tc>
          <w:tcPr>
            <w:tcW w:w="584" w:type="dxa"/>
            <w:vMerge/>
          </w:tcPr>
          <w:p w14:paraId="4362696A"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3172E5B2"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1FE29D81"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Размер мешка, ширина, мм</w:t>
            </w:r>
          </w:p>
        </w:tc>
        <w:tc>
          <w:tcPr>
            <w:tcW w:w="1821" w:type="dxa"/>
            <w:vAlign w:val="center"/>
          </w:tcPr>
          <w:p w14:paraId="53C12E69" w14:textId="77777777" w:rsidR="008959AF" w:rsidRPr="008959AF" w:rsidRDefault="008959AF" w:rsidP="004D2DD3">
            <w:pPr>
              <w:tabs>
                <w:tab w:val="left" w:pos="6521"/>
                <w:tab w:val="left" w:pos="10206"/>
              </w:tabs>
              <w:jc w:val="center"/>
              <w:rPr>
                <w:rFonts w:ascii="Times New Roman" w:hAnsi="Times New Roman" w:cs="Times New Roman"/>
              </w:rPr>
            </w:pPr>
            <w:r w:rsidRPr="008959AF">
              <w:rPr>
                <w:rFonts w:ascii="Times New Roman" w:hAnsi="Times New Roman" w:cs="Times New Roman"/>
              </w:rPr>
              <w:t>От 490 до 510</w:t>
            </w:r>
          </w:p>
        </w:tc>
        <w:tc>
          <w:tcPr>
            <w:tcW w:w="2106" w:type="dxa"/>
            <w:vAlign w:val="center"/>
          </w:tcPr>
          <w:p w14:paraId="351E561A"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7E235DB1" w14:textId="77777777" w:rsidTr="004D2DD3">
        <w:trPr>
          <w:trHeight w:val="940"/>
        </w:trPr>
        <w:tc>
          <w:tcPr>
            <w:tcW w:w="584" w:type="dxa"/>
            <w:vMerge/>
          </w:tcPr>
          <w:p w14:paraId="2CDD18F9"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3913E2E5"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4AF44E3F"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Размер мешка, длина, мм</w:t>
            </w:r>
          </w:p>
        </w:tc>
        <w:tc>
          <w:tcPr>
            <w:tcW w:w="1821" w:type="dxa"/>
            <w:vAlign w:val="center"/>
          </w:tcPr>
          <w:p w14:paraId="196AA5AC" w14:textId="77777777" w:rsidR="008959AF" w:rsidRPr="008959AF" w:rsidRDefault="008959AF" w:rsidP="004D2DD3">
            <w:pPr>
              <w:tabs>
                <w:tab w:val="left" w:pos="6521"/>
                <w:tab w:val="left" w:pos="10206"/>
              </w:tabs>
              <w:jc w:val="center"/>
              <w:rPr>
                <w:rFonts w:ascii="Times New Roman" w:hAnsi="Times New Roman" w:cs="Times New Roman"/>
              </w:rPr>
            </w:pPr>
            <w:r w:rsidRPr="008959AF">
              <w:rPr>
                <w:rFonts w:ascii="Times New Roman" w:hAnsi="Times New Roman" w:cs="Times New Roman"/>
              </w:rPr>
              <w:t>От 690 до 710</w:t>
            </w:r>
          </w:p>
        </w:tc>
        <w:tc>
          <w:tcPr>
            <w:tcW w:w="2106" w:type="dxa"/>
            <w:vAlign w:val="center"/>
          </w:tcPr>
          <w:p w14:paraId="2B6288B5"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1D95B6CC" w14:textId="77777777" w:rsidTr="004D2DD3">
        <w:trPr>
          <w:trHeight w:val="977"/>
        </w:trPr>
        <w:tc>
          <w:tcPr>
            <w:tcW w:w="584" w:type="dxa"/>
            <w:vMerge/>
          </w:tcPr>
          <w:p w14:paraId="2DCE5C9E"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60C3E30D"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55EA58C4" w14:textId="77777777" w:rsidR="008959AF" w:rsidRPr="008959AF" w:rsidRDefault="008959AF" w:rsidP="004D2DD3">
            <w:pPr>
              <w:tabs>
                <w:tab w:val="left" w:pos="6521"/>
                <w:tab w:val="left" w:pos="10206"/>
              </w:tabs>
              <w:jc w:val="both"/>
              <w:rPr>
                <w:rFonts w:ascii="Times New Roman" w:hAnsi="Times New Roman" w:cs="Times New Roman"/>
                <w:color w:val="000000"/>
              </w:rPr>
            </w:pPr>
            <w:r w:rsidRPr="008959AF">
              <w:rPr>
                <w:rFonts w:ascii="Times New Roman" w:hAnsi="Times New Roman" w:cs="Times New Roman"/>
              </w:rPr>
              <w:t>Горловина мешка</w:t>
            </w:r>
          </w:p>
        </w:tc>
        <w:tc>
          <w:tcPr>
            <w:tcW w:w="1821" w:type="dxa"/>
            <w:vAlign w:val="center"/>
          </w:tcPr>
          <w:p w14:paraId="1A5C3863"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c>
          <w:tcPr>
            <w:tcW w:w="2106" w:type="dxa"/>
            <w:vAlign w:val="center"/>
          </w:tcPr>
          <w:p w14:paraId="5EEBF7FE"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Термообрез</w:t>
            </w:r>
          </w:p>
        </w:tc>
      </w:tr>
      <w:tr w:rsidR="008959AF" w:rsidRPr="008959AF" w14:paraId="00C9DC89" w14:textId="77777777" w:rsidTr="004D2DD3">
        <w:trPr>
          <w:trHeight w:val="1968"/>
        </w:trPr>
        <w:tc>
          <w:tcPr>
            <w:tcW w:w="584" w:type="dxa"/>
            <w:vMerge/>
          </w:tcPr>
          <w:p w14:paraId="13927CB0"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75C637D6"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50590D05"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Масса ламинирующего слоя </w:t>
            </w:r>
            <w:r w:rsidRPr="008959AF">
              <w:rPr>
                <w:rFonts w:ascii="Times New Roman" w:hAnsi="Times New Roman" w:cs="Times New Roman"/>
              </w:rPr>
              <w:t xml:space="preserve"> , г/м²</w:t>
            </w:r>
          </w:p>
        </w:tc>
        <w:tc>
          <w:tcPr>
            <w:tcW w:w="1821" w:type="dxa"/>
            <w:vAlign w:val="center"/>
          </w:tcPr>
          <w:p w14:paraId="03555176"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rPr>
              <w:t>не менее</w:t>
            </w:r>
            <w:r w:rsidRPr="008959AF">
              <w:rPr>
                <w:rFonts w:ascii="Times New Roman" w:hAnsi="Times New Roman" w:cs="Times New Roman"/>
                <w:color w:val="000000"/>
              </w:rPr>
              <w:t xml:space="preserve"> 21</w:t>
            </w:r>
          </w:p>
        </w:tc>
        <w:tc>
          <w:tcPr>
            <w:tcW w:w="2106" w:type="dxa"/>
            <w:vAlign w:val="center"/>
          </w:tcPr>
          <w:p w14:paraId="7B22CAC5"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r>
      <w:tr w:rsidR="008959AF" w:rsidRPr="008959AF" w14:paraId="5E494E9D" w14:textId="77777777" w:rsidTr="004D2DD3">
        <w:trPr>
          <w:trHeight w:val="1685"/>
        </w:trPr>
        <w:tc>
          <w:tcPr>
            <w:tcW w:w="584" w:type="dxa"/>
            <w:vMerge/>
          </w:tcPr>
          <w:p w14:paraId="5B1E2CA4"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2FA36440"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2A49B3EF"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rPr>
              <w:t>Выход ламинирующего слоя за пределы ткани, мм</w:t>
            </w:r>
          </w:p>
        </w:tc>
        <w:tc>
          <w:tcPr>
            <w:tcW w:w="1821" w:type="dxa"/>
            <w:vAlign w:val="center"/>
          </w:tcPr>
          <w:p w14:paraId="688892A4"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3</w:t>
            </w:r>
          </w:p>
        </w:tc>
        <w:tc>
          <w:tcPr>
            <w:tcW w:w="2106" w:type="dxa"/>
            <w:vAlign w:val="center"/>
          </w:tcPr>
          <w:p w14:paraId="5A6E8DF8"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75C85009" w14:textId="77777777" w:rsidTr="004D2DD3">
        <w:trPr>
          <w:trHeight w:val="2692"/>
        </w:trPr>
        <w:tc>
          <w:tcPr>
            <w:tcW w:w="584" w:type="dxa"/>
            <w:vMerge/>
          </w:tcPr>
          <w:p w14:paraId="3D59CFFA"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398C75B9"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5C8D141F"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полоски ткани, размером 50х200 мм по основе и по утку, Н</w:t>
            </w:r>
          </w:p>
        </w:tc>
        <w:tc>
          <w:tcPr>
            <w:tcW w:w="1821" w:type="dxa"/>
            <w:vAlign w:val="center"/>
          </w:tcPr>
          <w:p w14:paraId="2B49C1E7"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686</w:t>
            </w:r>
          </w:p>
        </w:tc>
        <w:tc>
          <w:tcPr>
            <w:tcW w:w="2106" w:type="dxa"/>
            <w:vAlign w:val="center"/>
          </w:tcPr>
          <w:p w14:paraId="47A09030"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58480B02" w14:textId="77777777" w:rsidTr="004D2DD3">
        <w:trPr>
          <w:trHeight w:val="2692"/>
        </w:trPr>
        <w:tc>
          <w:tcPr>
            <w:tcW w:w="584" w:type="dxa"/>
            <w:vMerge/>
          </w:tcPr>
          <w:p w14:paraId="20B357DE"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1B3E9706"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4B347D92"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донного шва мешка, Н</w:t>
            </w:r>
          </w:p>
        </w:tc>
        <w:tc>
          <w:tcPr>
            <w:tcW w:w="1821" w:type="dxa"/>
            <w:vAlign w:val="center"/>
          </w:tcPr>
          <w:p w14:paraId="37C23350"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294</w:t>
            </w:r>
          </w:p>
        </w:tc>
        <w:tc>
          <w:tcPr>
            <w:tcW w:w="2106" w:type="dxa"/>
            <w:vAlign w:val="center"/>
          </w:tcPr>
          <w:p w14:paraId="303765C5"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20631748" w14:textId="77777777" w:rsidTr="004D2DD3">
        <w:trPr>
          <w:trHeight w:val="1827"/>
        </w:trPr>
        <w:tc>
          <w:tcPr>
            <w:tcW w:w="584" w:type="dxa"/>
            <w:vMerge/>
          </w:tcPr>
          <w:p w14:paraId="5EDB40C3"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1C506E68"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54A83F08"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Ширина загиба ткани донного шва и шва горловины, мм</w:t>
            </w:r>
          </w:p>
        </w:tc>
        <w:tc>
          <w:tcPr>
            <w:tcW w:w="1821" w:type="dxa"/>
            <w:vAlign w:val="center"/>
          </w:tcPr>
          <w:p w14:paraId="5586F909"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От 15 до 25</w:t>
            </w:r>
          </w:p>
        </w:tc>
        <w:tc>
          <w:tcPr>
            <w:tcW w:w="2106" w:type="dxa"/>
            <w:vAlign w:val="center"/>
          </w:tcPr>
          <w:p w14:paraId="360CB406"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5997027A" w14:textId="77777777" w:rsidTr="004D2DD3">
        <w:trPr>
          <w:trHeight w:val="1528"/>
        </w:trPr>
        <w:tc>
          <w:tcPr>
            <w:tcW w:w="584" w:type="dxa"/>
            <w:vMerge/>
          </w:tcPr>
          <w:p w14:paraId="1480FB7A"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333C3463"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tcPr>
          <w:p w14:paraId="27B2953B"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Строчка от центра подгибки в любую сторону, мм </w:t>
            </w:r>
          </w:p>
        </w:tc>
        <w:tc>
          <w:tcPr>
            <w:tcW w:w="1821" w:type="dxa"/>
            <w:vAlign w:val="center"/>
          </w:tcPr>
          <w:p w14:paraId="0913B50E"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color w:val="000000"/>
              </w:rPr>
              <w:t xml:space="preserve">не более </w:t>
            </w:r>
            <w:r w:rsidRPr="008959AF">
              <w:rPr>
                <w:rFonts w:ascii="Times New Roman" w:hAnsi="Times New Roman" w:cs="Times New Roman"/>
              </w:rPr>
              <w:t>3</w:t>
            </w:r>
          </w:p>
        </w:tc>
        <w:tc>
          <w:tcPr>
            <w:tcW w:w="2106" w:type="dxa"/>
            <w:vAlign w:val="center"/>
          </w:tcPr>
          <w:p w14:paraId="54158B8A"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53BCFD4B" w14:textId="77777777" w:rsidTr="004D2DD3">
        <w:trPr>
          <w:trHeight w:val="1563"/>
        </w:trPr>
        <w:tc>
          <w:tcPr>
            <w:tcW w:w="584" w:type="dxa"/>
            <w:vMerge/>
          </w:tcPr>
          <w:p w14:paraId="1146D7E4"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65D509F0"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38EB1A4C" w14:textId="77777777" w:rsidR="008959AF" w:rsidRPr="008959AF" w:rsidRDefault="008959AF" w:rsidP="004D2DD3">
            <w:pPr>
              <w:tabs>
                <w:tab w:val="left" w:pos="6521"/>
                <w:tab w:val="left" w:pos="10206"/>
              </w:tabs>
              <w:rPr>
                <w:rFonts w:ascii="Times New Roman" w:hAnsi="Times New Roman" w:cs="Times New Roman"/>
                <w:color w:val="000000"/>
                <w:highlight w:val="yellow"/>
              </w:rPr>
            </w:pPr>
            <w:r w:rsidRPr="008959AF">
              <w:rPr>
                <w:rFonts w:ascii="Times New Roman" w:hAnsi="Times New Roman" w:cs="Times New Roman"/>
                <w:color w:val="000000"/>
              </w:rPr>
              <w:t>Число нитей ткани на 10 см, по основе</w:t>
            </w:r>
          </w:p>
        </w:tc>
        <w:tc>
          <w:tcPr>
            <w:tcW w:w="1821" w:type="dxa"/>
            <w:vAlign w:val="center"/>
          </w:tcPr>
          <w:p w14:paraId="2E5CB4D8"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color w:val="000000"/>
              </w:rPr>
              <w:t>не менее</w:t>
            </w:r>
            <w:r w:rsidRPr="008959AF">
              <w:rPr>
                <w:rFonts w:ascii="Times New Roman" w:hAnsi="Times New Roman" w:cs="Times New Roman"/>
              </w:rPr>
              <w:t xml:space="preserve"> 31</w:t>
            </w:r>
          </w:p>
        </w:tc>
        <w:tc>
          <w:tcPr>
            <w:tcW w:w="2106" w:type="dxa"/>
            <w:vAlign w:val="center"/>
          </w:tcPr>
          <w:p w14:paraId="35929724"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1079C532" w14:textId="77777777" w:rsidTr="004D2DD3">
        <w:trPr>
          <w:trHeight w:val="1401"/>
        </w:trPr>
        <w:tc>
          <w:tcPr>
            <w:tcW w:w="584" w:type="dxa"/>
            <w:vMerge/>
          </w:tcPr>
          <w:p w14:paraId="144E0F73"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11B36328"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29EFA7BC" w14:textId="77777777" w:rsidR="008959AF" w:rsidRPr="008959AF" w:rsidRDefault="008959AF" w:rsidP="004D2DD3">
            <w:pPr>
              <w:tabs>
                <w:tab w:val="left" w:pos="6521"/>
                <w:tab w:val="left" w:pos="10206"/>
              </w:tabs>
              <w:rPr>
                <w:rFonts w:ascii="Times New Roman" w:hAnsi="Times New Roman" w:cs="Times New Roman"/>
                <w:highlight w:val="yellow"/>
              </w:rPr>
            </w:pPr>
            <w:r w:rsidRPr="008959AF">
              <w:rPr>
                <w:rFonts w:ascii="Times New Roman" w:hAnsi="Times New Roman" w:cs="Times New Roman"/>
                <w:color w:val="000000"/>
              </w:rPr>
              <w:t>Число нитей ткани на 10 см, по утку</w:t>
            </w:r>
          </w:p>
        </w:tc>
        <w:tc>
          <w:tcPr>
            <w:tcW w:w="1821" w:type="dxa"/>
            <w:vAlign w:val="center"/>
          </w:tcPr>
          <w:p w14:paraId="6A02A598" w14:textId="77777777" w:rsidR="008959AF" w:rsidRPr="008959AF" w:rsidRDefault="008959AF" w:rsidP="004D2DD3">
            <w:pPr>
              <w:tabs>
                <w:tab w:val="left" w:pos="6521"/>
                <w:tab w:val="left" w:pos="10206"/>
              </w:tabs>
              <w:autoSpaceDE w:val="0"/>
              <w:autoSpaceDN w:val="0"/>
              <w:adjustRightInd w:val="0"/>
              <w:jc w:val="center"/>
              <w:rPr>
                <w:rFonts w:ascii="Times New Roman" w:hAnsi="Times New Roman" w:cs="Times New Roman"/>
              </w:rPr>
            </w:pPr>
            <w:r w:rsidRPr="008959AF">
              <w:rPr>
                <w:rFonts w:ascii="Times New Roman" w:hAnsi="Times New Roman" w:cs="Times New Roman"/>
                <w:color w:val="000000"/>
              </w:rPr>
              <w:t>не менее</w:t>
            </w:r>
            <w:r w:rsidRPr="008959AF">
              <w:rPr>
                <w:rFonts w:ascii="Times New Roman" w:hAnsi="Times New Roman" w:cs="Times New Roman"/>
              </w:rPr>
              <w:t xml:space="preserve"> 31</w:t>
            </w:r>
          </w:p>
        </w:tc>
        <w:tc>
          <w:tcPr>
            <w:tcW w:w="2106" w:type="dxa"/>
            <w:vAlign w:val="center"/>
          </w:tcPr>
          <w:p w14:paraId="0297B14F" w14:textId="77777777" w:rsidR="008959AF" w:rsidRPr="008959AF" w:rsidRDefault="008959AF" w:rsidP="004D2DD3">
            <w:pPr>
              <w:tabs>
                <w:tab w:val="left" w:pos="6521"/>
                <w:tab w:val="left" w:pos="10206"/>
              </w:tabs>
              <w:autoSpaceDE w:val="0"/>
              <w:autoSpaceDN w:val="0"/>
              <w:adjustRightInd w:val="0"/>
              <w:jc w:val="center"/>
              <w:rPr>
                <w:rFonts w:ascii="Times New Roman" w:hAnsi="Times New Roman" w:cs="Times New Roman"/>
              </w:rPr>
            </w:pPr>
          </w:p>
        </w:tc>
      </w:tr>
      <w:tr w:rsidR="008959AF" w:rsidRPr="008959AF" w14:paraId="1CCDAAD1" w14:textId="77777777" w:rsidTr="004D2DD3">
        <w:trPr>
          <w:trHeight w:val="755"/>
        </w:trPr>
        <w:tc>
          <w:tcPr>
            <w:tcW w:w="584" w:type="dxa"/>
            <w:vMerge w:val="restart"/>
          </w:tcPr>
          <w:p w14:paraId="2A8ECA10"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2</w:t>
            </w:r>
          </w:p>
        </w:tc>
        <w:tc>
          <w:tcPr>
            <w:tcW w:w="3370" w:type="dxa"/>
            <w:vMerge w:val="restart"/>
          </w:tcPr>
          <w:p w14:paraId="42EA8973" w14:textId="77777777" w:rsidR="008959AF" w:rsidRPr="008959AF" w:rsidRDefault="008959AF" w:rsidP="004D2DD3">
            <w:pPr>
              <w:tabs>
                <w:tab w:val="left" w:pos="6521"/>
                <w:tab w:val="left" w:pos="10206"/>
              </w:tabs>
              <w:jc w:val="both"/>
              <w:rPr>
                <w:rFonts w:ascii="Times New Roman" w:hAnsi="Times New Roman" w:cs="Times New Roman"/>
                <w:b/>
              </w:rPr>
            </w:pPr>
            <w:r w:rsidRPr="008959AF">
              <w:rPr>
                <w:rFonts w:ascii="Times New Roman" w:hAnsi="Times New Roman" w:cs="Times New Roman"/>
                <w:b/>
              </w:rPr>
              <w:t xml:space="preserve">Мешок </w:t>
            </w:r>
            <w:r w:rsidRPr="008959AF">
              <w:rPr>
                <w:rFonts w:ascii="Times New Roman" w:hAnsi="Times New Roman" w:cs="Times New Roman"/>
                <w:b/>
                <w:lang w:val="en-US"/>
              </w:rPr>
              <w:t>EMS</w:t>
            </w:r>
            <w:r w:rsidRPr="008959AF">
              <w:rPr>
                <w:rFonts w:ascii="Times New Roman" w:hAnsi="Times New Roman" w:cs="Times New Roman"/>
                <w:b/>
              </w:rPr>
              <w:t xml:space="preserve"> 700х1200 </w:t>
            </w:r>
          </w:p>
          <w:p w14:paraId="3AA7DF1D" w14:textId="77777777" w:rsidR="008959AF" w:rsidRPr="008959AF" w:rsidRDefault="008959AF" w:rsidP="004D2DD3">
            <w:pPr>
              <w:tabs>
                <w:tab w:val="left" w:pos="6521"/>
                <w:tab w:val="left" w:pos="10206"/>
              </w:tabs>
              <w:jc w:val="both"/>
              <w:rPr>
                <w:rFonts w:ascii="Times New Roman" w:hAnsi="Times New Roman" w:cs="Times New Roman"/>
              </w:rPr>
            </w:pPr>
            <w:r w:rsidRPr="008959AF">
              <w:rPr>
                <w:rFonts w:ascii="Times New Roman" w:hAnsi="Times New Roman" w:cs="Times New Roman"/>
              </w:rPr>
              <w:t xml:space="preserve">Мешки должны изготавливаться в соответствии с Техническими требованиями к упаковочным мешкам  EMS, утвержденными АО Почта России 26.04.2023. Общий вид оранжевых мешков представлен в приложении № 2 к </w:t>
            </w:r>
            <w:r w:rsidRPr="008959AF">
              <w:rPr>
                <w:rFonts w:ascii="Times New Roman" w:hAnsi="Times New Roman" w:cs="Times New Roman"/>
              </w:rPr>
              <w:lastRenderedPageBreak/>
              <w:t>настоящему техническому заданию.</w:t>
            </w:r>
          </w:p>
          <w:p w14:paraId="5527294F" w14:textId="77777777" w:rsidR="008959AF" w:rsidRPr="008959AF" w:rsidRDefault="008959AF" w:rsidP="004D2DD3">
            <w:pPr>
              <w:tabs>
                <w:tab w:val="left" w:pos="6521"/>
                <w:tab w:val="left" w:pos="10206"/>
              </w:tabs>
              <w:jc w:val="both"/>
              <w:rPr>
                <w:rFonts w:ascii="Times New Roman" w:hAnsi="Times New Roman" w:cs="Times New Roman"/>
              </w:rPr>
            </w:pPr>
            <w:r w:rsidRPr="008959AF">
              <w:rPr>
                <w:rFonts w:ascii="Times New Roman" w:hAnsi="Times New Roman" w:cs="Times New Roman"/>
              </w:rPr>
              <w:t xml:space="preserve">На одну сторону мешков наносится трафарет – логотип синего цвета в соответствии с приложением № 1 к настоящему техническому заданию требованиям. </w:t>
            </w:r>
          </w:p>
          <w:p w14:paraId="5A68AA5E" w14:textId="77777777" w:rsidR="008959AF" w:rsidRPr="008959AF" w:rsidRDefault="008959AF" w:rsidP="004D2DD3">
            <w:pPr>
              <w:tabs>
                <w:tab w:val="left" w:pos="6521"/>
                <w:tab w:val="left" w:pos="10206"/>
              </w:tabs>
              <w:ind w:firstLine="282"/>
              <w:jc w:val="both"/>
              <w:rPr>
                <w:rFonts w:ascii="Times New Roman" w:hAnsi="Times New Roman" w:cs="Times New Roman"/>
              </w:rPr>
            </w:pPr>
          </w:p>
        </w:tc>
        <w:tc>
          <w:tcPr>
            <w:tcW w:w="1858" w:type="dxa"/>
            <w:vAlign w:val="center"/>
          </w:tcPr>
          <w:p w14:paraId="7C5CBCD9"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lastRenderedPageBreak/>
              <w:t>Материал и цвет  мешка</w:t>
            </w:r>
          </w:p>
        </w:tc>
        <w:tc>
          <w:tcPr>
            <w:tcW w:w="1821" w:type="dxa"/>
            <w:vAlign w:val="center"/>
          </w:tcPr>
          <w:p w14:paraId="0CC5D5D5"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c>
          <w:tcPr>
            <w:tcW w:w="2106" w:type="dxa"/>
            <w:vAlign w:val="center"/>
          </w:tcPr>
          <w:p w14:paraId="1CA90FBE"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Полипропилен оранжевого цвета</w:t>
            </w:r>
          </w:p>
        </w:tc>
      </w:tr>
      <w:tr w:rsidR="008959AF" w:rsidRPr="008959AF" w14:paraId="0442B2E4" w14:textId="77777777" w:rsidTr="004D2DD3">
        <w:trPr>
          <w:trHeight w:val="755"/>
        </w:trPr>
        <w:tc>
          <w:tcPr>
            <w:tcW w:w="584" w:type="dxa"/>
            <w:vMerge/>
          </w:tcPr>
          <w:p w14:paraId="191ECFA5"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4E10BDDD"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7350A7B7"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Размер мешка, ширина, мм</w:t>
            </w:r>
          </w:p>
        </w:tc>
        <w:tc>
          <w:tcPr>
            <w:tcW w:w="1821" w:type="dxa"/>
            <w:vAlign w:val="center"/>
          </w:tcPr>
          <w:p w14:paraId="783F0EEA" w14:textId="77777777" w:rsidR="008959AF" w:rsidRPr="008959AF" w:rsidRDefault="008959AF" w:rsidP="004D2DD3">
            <w:pPr>
              <w:tabs>
                <w:tab w:val="left" w:pos="6521"/>
                <w:tab w:val="left" w:pos="10206"/>
              </w:tabs>
              <w:jc w:val="center"/>
              <w:rPr>
                <w:rFonts w:ascii="Times New Roman" w:hAnsi="Times New Roman" w:cs="Times New Roman"/>
              </w:rPr>
            </w:pPr>
            <w:r w:rsidRPr="008959AF">
              <w:rPr>
                <w:rFonts w:ascii="Times New Roman" w:hAnsi="Times New Roman" w:cs="Times New Roman"/>
              </w:rPr>
              <w:t>От 690 до 710</w:t>
            </w:r>
          </w:p>
        </w:tc>
        <w:tc>
          <w:tcPr>
            <w:tcW w:w="2106" w:type="dxa"/>
            <w:vAlign w:val="center"/>
          </w:tcPr>
          <w:p w14:paraId="262C1587"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r>
      <w:tr w:rsidR="008959AF" w:rsidRPr="008959AF" w14:paraId="254A6524" w14:textId="77777777" w:rsidTr="004D2DD3">
        <w:trPr>
          <w:trHeight w:val="755"/>
        </w:trPr>
        <w:tc>
          <w:tcPr>
            <w:tcW w:w="584" w:type="dxa"/>
            <w:vMerge/>
          </w:tcPr>
          <w:p w14:paraId="0DD575F3"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511AA9B1"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06ECD0E8"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Размер мешка, длина, мм</w:t>
            </w:r>
          </w:p>
        </w:tc>
        <w:tc>
          <w:tcPr>
            <w:tcW w:w="1821" w:type="dxa"/>
            <w:vAlign w:val="center"/>
          </w:tcPr>
          <w:p w14:paraId="46171372" w14:textId="77777777" w:rsidR="008959AF" w:rsidRPr="008959AF" w:rsidRDefault="008959AF" w:rsidP="004D2DD3">
            <w:pPr>
              <w:tabs>
                <w:tab w:val="left" w:pos="6521"/>
                <w:tab w:val="left" w:pos="10206"/>
              </w:tabs>
              <w:jc w:val="center"/>
              <w:rPr>
                <w:rFonts w:ascii="Times New Roman" w:hAnsi="Times New Roman" w:cs="Times New Roman"/>
              </w:rPr>
            </w:pPr>
            <w:r w:rsidRPr="008959AF">
              <w:rPr>
                <w:rFonts w:ascii="Times New Roman" w:hAnsi="Times New Roman" w:cs="Times New Roman"/>
              </w:rPr>
              <w:t>От 1190 до 1210</w:t>
            </w:r>
          </w:p>
        </w:tc>
        <w:tc>
          <w:tcPr>
            <w:tcW w:w="2106" w:type="dxa"/>
            <w:vAlign w:val="center"/>
          </w:tcPr>
          <w:p w14:paraId="7E51DAF8"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r>
      <w:tr w:rsidR="008959AF" w:rsidRPr="008959AF" w14:paraId="4286A0CD" w14:textId="77777777" w:rsidTr="004D2DD3">
        <w:trPr>
          <w:trHeight w:val="2739"/>
        </w:trPr>
        <w:tc>
          <w:tcPr>
            <w:tcW w:w="584" w:type="dxa"/>
            <w:vMerge/>
          </w:tcPr>
          <w:p w14:paraId="3216D219"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3086CF84"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3ED3CAE7" w14:textId="77777777" w:rsidR="008959AF" w:rsidRPr="008959AF" w:rsidRDefault="008959AF" w:rsidP="004D2DD3">
            <w:pPr>
              <w:tabs>
                <w:tab w:val="left" w:pos="6521"/>
                <w:tab w:val="left" w:pos="10206"/>
              </w:tabs>
              <w:jc w:val="both"/>
              <w:rPr>
                <w:rFonts w:ascii="Times New Roman" w:hAnsi="Times New Roman" w:cs="Times New Roman"/>
                <w:color w:val="000000"/>
              </w:rPr>
            </w:pPr>
            <w:r w:rsidRPr="008959AF">
              <w:rPr>
                <w:rFonts w:ascii="Times New Roman" w:hAnsi="Times New Roman" w:cs="Times New Roman"/>
              </w:rPr>
              <w:t>Горловина мешка</w:t>
            </w:r>
          </w:p>
        </w:tc>
        <w:tc>
          <w:tcPr>
            <w:tcW w:w="1821" w:type="dxa"/>
            <w:vAlign w:val="center"/>
          </w:tcPr>
          <w:p w14:paraId="5E1BD27D"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c>
          <w:tcPr>
            <w:tcW w:w="2106" w:type="dxa"/>
            <w:vAlign w:val="center"/>
          </w:tcPr>
          <w:p w14:paraId="6C66E5B1"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Термообрез</w:t>
            </w:r>
          </w:p>
        </w:tc>
      </w:tr>
      <w:tr w:rsidR="008959AF" w:rsidRPr="008959AF" w14:paraId="02CFBEF0" w14:textId="77777777" w:rsidTr="004D2DD3">
        <w:trPr>
          <w:trHeight w:val="2739"/>
        </w:trPr>
        <w:tc>
          <w:tcPr>
            <w:tcW w:w="584" w:type="dxa"/>
            <w:vMerge/>
          </w:tcPr>
          <w:p w14:paraId="41D3A8B9"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6FFC8949"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462BABAE"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Масса ламинирующего слоя </w:t>
            </w:r>
            <w:r w:rsidRPr="008959AF">
              <w:rPr>
                <w:rFonts w:ascii="Times New Roman" w:hAnsi="Times New Roman" w:cs="Times New Roman"/>
              </w:rPr>
              <w:t xml:space="preserve"> , г/м² </w:t>
            </w:r>
          </w:p>
        </w:tc>
        <w:tc>
          <w:tcPr>
            <w:tcW w:w="1821" w:type="dxa"/>
            <w:vAlign w:val="center"/>
          </w:tcPr>
          <w:p w14:paraId="14661D49"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rPr>
              <w:t>не менее 24</w:t>
            </w:r>
          </w:p>
        </w:tc>
        <w:tc>
          <w:tcPr>
            <w:tcW w:w="2106" w:type="dxa"/>
            <w:vAlign w:val="center"/>
          </w:tcPr>
          <w:p w14:paraId="2C7E42A7"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77E2F459" w14:textId="77777777" w:rsidTr="004D2DD3">
        <w:trPr>
          <w:trHeight w:val="1770"/>
        </w:trPr>
        <w:tc>
          <w:tcPr>
            <w:tcW w:w="584" w:type="dxa"/>
            <w:vMerge/>
          </w:tcPr>
          <w:p w14:paraId="76DCAE7D"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0B1EDF30"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3A64DC86"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rPr>
              <w:t>Выход ламинирующего слоя за пределы ткани, мм</w:t>
            </w:r>
          </w:p>
        </w:tc>
        <w:tc>
          <w:tcPr>
            <w:tcW w:w="1821" w:type="dxa"/>
            <w:vAlign w:val="center"/>
          </w:tcPr>
          <w:p w14:paraId="4A6CE156"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3</w:t>
            </w:r>
          </w:p>
        </w:tc>
        <w:tc>
          <w:tcPr>
            <w:tcW w:w="2106" w:type="dxa"/>
            <w:vAlign w:val="center"/>
          </w:tcPr>
          <w:p w14:paraId="4E0D8638"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57C3F10A" w14:textId="77777777" w:rsidTr="004D2DD3">
        <w:trPr>
          <w:trHeight w:val="2739"/>
        </w:trPr>
        <w:tc>
          <w:tcPr>
            <w:tcW w:w="584" w:type="dxa"/>
            <w:vMerge/>
          </w:tcPr>
          <w:p w14:paraId="58C4EAA6"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156AC6F0"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3C5E967E"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полоски ткани, размером 50х200 мм по основе и по утку, Н</w:t>
            </w:r>
          </w:p>
        </w:tc>
        <w:tc>
          <w:tcPr>
            <w:tcW w:w="1821" w:type="dxa"/>
            <w:vAlign w:val="center"/>
          </w:tcPr>
          <w:p w14:paraId="13C0272F"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686</w:t>
            </w:r>
          </w:p>
        </w:tc>
        <w:tc>
          <w:tcPr>
            <w:tcW w:w="2106" w:type="dxa"/>
            <w:vAlign w:val="center"/>
          </w:tcPr>
          <w:p w14:paraId="4DABED85"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2BDBA5E6" w14:textId="77777777" w:rsidTr="004D2DD3">
        <w:trPr>
          <w:trHeight w:val="1495"/>
        </w:trPr>
        <w:tc>
          <w:tcPr>
            <w:tcW w:w="584" w:type="dxa"/>
            <w:vMerge/>
          </w:tcPr>
          <w:p w14:paraId="1302F1CA"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73028E19"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44124C5E"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донного шва мешка, Н</w:t>
            </w:r>
          </w:p>
        </w:tc>
        <w:tc>
          <w:tcPr>
            <w:tcW w:w="1821" w:type="dxa"/>
            <w:vAlign w:val="center"/>
          </w:tcPr>
          <w:p w14:paraId="0D089296"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294</w:t>
            </w:r>
          </w:p>
        </w:tc>
        <w:tc>
          <w:tcPr>
            <w:tcW w:w="2106" w:type="dxa"/>
            <w:vAlign w:val="center"/>
          </w:tcPr>
          <w:p w14:paraId="1CEC2F34"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046F249F" w14:textId="77777777" w:rsidTr="004D2DD3">
        <w:trPr>
          <w:trHeight w:val="1883"/>
        </w:trPr>
        <w:tc>
          <w:tcPr>
            <w:tcW w:w="584" w:type="dxa"/>
            <w:vMerge/>
          </w:tcPr>
          <w:p w14:paraId="24783163"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320B6BB9"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7B3059FE"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Ширина загиба ткани донного шва и шва горловины, мм </w:t>
            </w:r>
          </w:p>
        </w:tc>
        <w:tc>
          <w:tcPr>
            <w:tcW w:w="1821" w:type="dxa"/>
            <w:vAlign w:val="center"/>
          </w:tcPr>
          <w:p w14:paraId="08F9518C"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От 15 до 25</w:t>
            </w:r>
          </w:p>
        </w:tc>
        <w:tc>
          <w:tcPr>
            <w:tcW w:w="2106" w:type="dxa"/>
            <w:vAlign w:val="center"/>
          </w:tcPr>
          <w:p w14:paraId="5FBA2D77"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08756CDB" w14:textId="77777777" w:rsidTr="004D2DD3">
        <w:trPr>
          <w:trHeight w:val="1551"/>
        </w:trPr>
        <w:tc>
          <w:tcPr>
            <w:tcW w:w="584" w:type="dxa"/>
            <w:vMerge/>
          </w:tcPr>
          <w:p w14:paraId="36DC9AF0"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4830C559"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tcPr>
          <w:p w14:paraId="120FD135"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Строчка от центра подгибки в любую сторону, мм</w:t>
            </w:r>
          </w:p>
        </w:tc>
        <w:tc>
          <w:tcPr>
            <w:tcW w:w="1821" w:type="dxa"/>
            <w:vAlign w:val="center"/>
          </w:tcPr>
          <w:p w14:paraId="03D9AAFC"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w:t>
            </w:r>
          </w:p>
        </w:tc>
        <w:tc>
          <w:tcPr>
            <w:tcW w:w="2106" w:type="dxa"/>
            <w:vAlign w:val="center"/>
          </w:tcPr>
          <w:p w14:paraId="50813906"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4E22B4E6" w14:textId="77777777" w:rsidTr="004D2DD3">
        <w:trPr>
          <w:trHeight w:val="1404"/>
        </w:trPr>
        <w:tc>
          <w:tcPr>
            <w:tcW w:w="584" w:type="dxa"/>
            <w:vMerge/>
          </w:tcPr>
          <w:p w14:paraId="1BDDC096"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253208B8"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0B85469A" w14:textId="77777777" w:rsidR="008959AF" w:rsidRPr="008959AF" w:rsidRDefault="008959AF" w:rsidP="004D2DD3">
            <w:pPr>
              <w:tabs>
                <w:tab w:val="left" w:pos="6521"/>
                <w:tab w:val="left" w:pos="10206"/>
              </w:tabs>
              <w:rPr>
                <w:rFonts w:ascii="Times New Roman" w:hAnsi="Times New Roman" w:cs="Times New Roman"/>
                <w:color w:val="000000"/>
                <w:highlight w:val="yellow"/>
              </w:rPr>
            </w:pPr>
            <w:r w:rsidRPr="008959AF">
              <w:rPr>
                <w:rFonts w:ascii="Times New Roman" w:hAnsi="Times New Roman" w:cs="Times New Roman"/>
                <w:color w:val="000000"/>
              </w:rPr>
              <w:t>Число нитей ткани на 10 см, по основе</w:t>
            </w:r>
          </w:p>
        </w:tc>
        <w:tc>
          <w:tcPr>
            <w:tcW w:w="1821" w:type="dxa"/>
            <w:vAlign w:val="center"/>
          </w:tcPr>
          <w:p w14:paraId="12F22790"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31</w:t>
            </w:r>
          </w:p>
        </w:tc>
        <w:tc>
          <w:tcPr>
            <w:tcW w:w="2106" w:type="dxa"/>
            <w:vAlign w:val="center"/>
          </w:tcPr>
          <w:p w14:paraId="6EE479D4"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40DB6CC0" w14:textId="77777777" w:rsidTr="004D2DD3">
        <w:trPr>
          <w:trHeight w:val="1538"/>
        </w:trPr>
        <w:tc>
          <w:tcPr>
            <w:tcW w:w="584" w:type="dxa"/>
            <w:vMerge/>
          </w:tcPr>
          <w:p w14:paraId="2482B133"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44D4BC9B" w14:textId="77777777" w:rsidR="008959AF" w:rsidRPr="008959AF" w:rsidRDefault="008959AF" w:rsidP="004D2DD3">
            <w:pPr>
              <w:tabs>
                <w:tab w:val="left" w:pos="6521"/>
                <w:tab w:val="left" w:pos="10206"/>
              </w:tabs>
              <w:jc w:val="both"/>
              <w:rPr>
                <w:rFonts w:ascii="Times New Roman" w:hAnsi="Times New Roman" w:cs="Times New Roman"/>
                <w:b/>
                <w:u w:val="single"/>
              </w:rPr>
            </w:pPr>
          </w:p>
        </w:tc>
        <w:tc>
          <w:tcPr>
            <w:tcW w:w="1858" w:type="dxa"/>
            <w:vAlign w:val="center"/>
          </w:tcPr>
          <w:p w14:paraId="3054604C" w14:textId="77777777" w:rsidR="008959AF" w:rsidRPr="008959AF" w:rsidRDefault="008959AF" w:rsidP="004D2DD3">
            <w:pPr>
              <w:tabs>
                <w:tab w:val="left" w:pos="6521"/>
                <w:tab w:val="left" w:pos="10206"/>
              </w:tabs>
              <w:rPr>
                <w:rFonts w:ascii="Times New Roman" w:hAnsi="Times New Roman" w:cs="Times New Roman"/>
                <w:highlight w:val="yellow"/>
              </w:rPr>
            </w:pPr>
            <w:r w:rsidRPr="008959AF">
              <w:rPr>
                <w:rFonts w:ascii="Times New Roman" w:hAnsi="Times New Roman" w:cs="Times New Roman"/>
                <w:color w:val="000000"/>
              </w:rPr>
              <w:t>Число нитей ткани на 10 см, по утку</w:t>
            </w:r>
          </w:p>
        </w:tc>
        <w:tc>
          <w:tcPr>
            <w:tcW w:w="1821" w:type="dxa"/>
            <w:vAlign w:val="center"/>
          </w:tcPr>
          <w:p w14:paraId="2FFF2338" w14:textId="77777777" w:rsidR="008959AF" w:rsidRPr="008959AF" w:rsidRDefault="008959AF" w:rsidP="004D2DD3">
            <w:pPr>
              <w:tabs>
                <w:tab w:val="left" w:pos="6521"/>
                <w:tab w:val="left" w:pos="10206"/>
              </w:tabs>
              <w:autoSpaceDE w:val="0"/>
              <w:autoSpaceDN w:val="0"/>
              <w:adjustRightInd w:val="0"/>
              <w:jc w:val="center"/>
              <w:rPr>
                <w:rFonts w:ascii="Times New Roman" w:hAnsi="Times New Roman" w:cs="Times New Roman"/>
              </w:rPr>
            </w:pPr>
            <w:r w:rsidRPr="008959AF">
              <w:rPr>
                <w:rFonts w:ascii="Times New Roman" w:hAnsi="Times New Roman" w:cs="Times New Roman"/>
              </w:rPr>
              <w:t>не менее 31</w:t>
            </w:r>
          </w:p>
        </w:tc>
        <w:tc>
          <w:tcPr>
            <w:tcW w:w="2106" w:type="dxa"/>
            <w:vAlign w:val="center"/>
          </w:tcPr>
          <w:p w14:paraId="69F6EC7D" w14:textId="77777777" w:rsidR="008959AF" w:rsidRPr="008959AF" w:rsidRDefault="008959AF" w:rsidP="004D2DD3">
            <w:pPr>
              <w:tabs>
                <w:tab w:val="left" w:pos="6521"/>
                <w:tab w:val="left" w:pos="10206"/>
              </w:tabs>
              <w:autoSpaceDE w:val="0"/>
              <w:autoSpaceDN w:val="0"/>
              <w:adjustRightInd w:val="0"/>
              <w:jc w:val="center"/>
              <w:rPr>
                <w:rFonts w:ascii="Times New Roman" w:hAnsi="Times New Roman" w:cs="Times New Roman"/>
              </w:rPr>
            </w:pPr>
          </w:p>
        </w:tc>
      </w:tr>
      <w:tr w:rsidR="008959AF" w:rsidRPr="008959AF" w14:paraId="30F44D7B" w14:textId="77777777" w:rsidTr="004D2DD3">
        <w:trPr>
          <w:trHeight w:val="1407"/>
        </w:trPr>
        <w:tc>
          <w:tcPr>
            <w:tcW w:w="584" w:type="dxa"/>
            <w:vMerge w:val="restart"/>
          </w:tcPr>
          <w:p w14:paraId="3CE7C676"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3</w:t>
            </w:r>
          </w:p>
        </w:tc>
        <w:tc>
          <w:tcPr>
            <w:tcW w:w="3370" w:type="dxa"/>
            <w:vMerge w:val="restart"/>
          </w:tcPr>
          <w:p w14:paraId="22B56600" w14:textId="77777777" w:rsidR="008959AF" w:rsidRPr="008959AF" w:rsidRDefault="008959AF" w:rsidP="004D2DD3">
            <w:pPr>
              <w:tabs>
                <w:tab w:val="left" w:pos="6521"/>
                <w:tab w:val="left" w:pos="10206"/>
              </w:tabs>
              <w:jc w:val="both"/>
              <w:rPr>
                <w:rFonts w:ascii="Times New Roman" w:hAnsi="Times New Roman" w:cs="Times New Roman"/>
                <w:b/>
              </w:rPr>
            </w:pPr>
            <w:r w:rsidRPr="008959AF">
              <w:rPr>
                <w:rFonts w:ascii="Times New Roman" w:hAnsi="Times New Roman" w:cs="Times New Roman"/>
                <w:b/>
              </w:rPr>
              <w:t xml:space="preserve">Мешок EMS 1000х1500 </w:t>
            </w:r>
          </w:p>
          <w:p w14:paraId="2416CC44" w14:textId="77777777" w:rsidR="008959AF" w:rsidRPr="008959AF" w:rsidRDefault="008959AF" w:rsidP="004D2DD3">
            <w:pPr>
              <w:tabs>
                <w:tab w:val="left" w:pos="6521"/>
                <w:tab w:val="left" w:pos="10206"/>
              </w:tabs>
              <w:jc w:val="both"/>
              <w:rPr>
                <w:rFonts w:ascii="Times New Roman" w:hAnsi="Times New Roman" w:cs="Times New Roman"/>
              </w:rPr>
            </w:pPr>
            <w:r w:rsidRPr="008959AF">
              <w:rPr>
                <w:rFonts w:ascii="Times New Roman" w:hAnsi="Times New Roman" w:cs="Times New Roman"/>
              </w:rPr>
              <w:t>Мешки должны изготавливаться в соответствии с Техническими требованиями к упаковочным мешкам  EMS, утвержденными АО Почта России 26.04.2023. Общий вид оранжевых мешков представлен в приложении № 2 к настоящему техническому заданию.</w:t>
            </w:r>
          </w:p>
          <w:p w14:paraId="19A7245F" w14:textId="77777777" w:rsidR="008959AF" w:rsidRPr="008959AF" w:rsidRDefault="008959AF" w:rsidP="004D2DD3">
            <w:pPr>
              <w:tabs>
                <w:tab w:val="left" w:pos="6521"/>
                <w:tab w:val="left" w:pos="10206"/>
              </w:tabs>
              <w:jc w:val="both"/>
              <w:rPr>
                <w:rFonts w:ascii="Times New Roman" w:hAnsi="Times New Roman" w:cs="Times New Roman"/>
              </w:rPr>
            </w:pPr>
            <w:r w:rsidRPr="008959AF">
              <w:rPr>
                <w:rFonts w:ascii="Times New Roman" w:hAnsi="Times New Roman" w:cs="Times New Roman"/>
              </w:rPr>
              <w:t xml:space="preserve">На одну сторону мешков наносится трафарет – логотип синего цвета в соответствии с приложением № 1 к настоящему техническому заданию. </w:t>
            </w:r>
          </w:p>
        </w:tc>
        <w:tc>
          <w:tcPr>
            <w:tcW w:w="1858" w:type="dxa"/>
            <w:vAlign w:val="center"/>
          </w:tcPr>
          <w:p w14:paraId="3C2B17EB"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Материал и цвет  мешка</w:t>
            </w:r>
          </w:p>
        </w:tc>
        <w:tc>
          <w:tcPr>
            <w:tcW w:w="1821" w:type="dxa"/>
            <w:vAlign w:val="center"/>
          </w:tcPr>
          <w:p w14:paraId="5C41702E"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c>
          <w:tcPr>
            <w:tcW w:w="2106" w:type="dxa"/>
            <w:vAlign w:val="center"/>
          </w:tcPr>
          <w:p w14:paraId="55797E6F"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Полипропилен оранжевого цвета</w:t>
            </w:r>
          </w:p>
        </w:tc>
      </w:tr>
      <w:tr w:rsidR="008959AF" w:rsidRPr="008959AF" w14:paraId="5A7EF5AB" w14:textId="77777777" w:rsidTr="004D2DD3">
        <w:trPr>
          <w:trHeight w:val="375"/>
        </w:trPr>
        <w:tc>
          <w:tcPr>
            <w:tcW w:w="584" w:type="dxa"/>
            <w:vMerge/>
          </w:tcPr>
          <w:p w14:paraId="274D2367"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5553F757"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1144A50B" w14:textId="77777777" w:rsidR="008959AF" w:rsidRPr="008959AF" w:rsidRDefault="008959AF" w:rsidP="004D2DD3">
            <w:pPr>
              <w:tabs>
                <w:tab w:val="left" w:pos="6521"/>
                <w:tab w:val="left" w:pos="10206"/>
              </w:tabs>
              <w:jc w:val="both"/>
              <w:rPr>
                <w:rFonts w:ascii="Times New Roman" w:hAnsi="Times New Roman" w:cs="Times New Roman"/>
                <w:color w:val="000000"/>
              </w:rPr>
            </w:pPr>
            <w:r w:rsidRPr="008959AF">
              <w:rPr>
                <w:rFonts w:ascii="Times New Roman" w:hAnsi="Times New Roman" w:cs="Times New Roman"/>
              </w:rPr>
              <w:t>Горловина мешка</w:t>
            </w:r>
          </w:p>
        </w:tc>
        <w:tc>
          <w:tcPr>
            <w:tcW w:w="1821" w:type="dxa"/>
            <w:vAlign w:val="center"/>
          </w:tcPr>
          <w:p w14:paraId="117C41B5"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c>
          <w:tcPr>
            <w:tcW w:w="2106" w:type="dxa"/>
            <w:vAlign w:val="center"/>
          </w:tcPr>
          <w:p w14:paraId="66F184C2"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Термообрез</w:t>
            </w:r>
          </w:p>
        </w:tc>
      </w:tr>
      <w:tr w:rsidR="008959AF" w:rsidRPr="008959AF" w14:paraId="34A7AC2D" w14:textId="77777777" w:rsidTr="004D2DD3">
        <w:trPr>
          <w:trHeight w:val="375"/>
        </w:trPr>
        <w:tc>
          <w:tcPr>
            <w:tcW w:w="584" w:type="dxa"/>
            <w:vMerge/>
          </w:tcPr>
          <w:p w14:paraId="53A3903D"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44E15C4F"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149F2EF9"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Размер мешка, ширина, мм</w:t>
            </w:r>
          </w:p>
        </w:tc>
        <w:tc>
          <w:tcPr>
            <w:tcW w:w="1821" w:type="dxa"/>
            <w:vAlign w:val="center"/>
          </w:tcPr>
          <w:p w14:paraId="39D9CBFE" w14:textId="77777777" w:rsidR="008959AF" w:rsidRPr="008959AF" w:rsidRDefault="008959AF" w:rsidP="004D2DD3">
            <w:pPr>
              <w:tabs>
                <w:tab w:val="left" w:pos="6521"/>
                <w:tab w:val="left" w:pos="10206"/>
              </w:tabs>
              <w:jc w:val="center"/>
              <w:rPr>
                <w:rFonts w:ascii="Times New Roman" w:hAnsi="Times New Roman" w:cs="Times New Roman"/>
              </w:rPr>
            </w:pPr>
            <w:r w:rsidRPr="008959AF">
              <w:rPr>
                <w:rFonts w:ascii="Times New Roman" w:hAnsi="Times New Roman" w:cs="Times New Roman"/>
              </w:rPr>
              <w:t>От 990 до 1010</w:t>
            </w:r>
          </w:p>
        </w:tc>
        <w:tc>
          <w:tcPr>
            <w:tcW w:w="2106" w:type="dxa"/>
            <w:vAlign w:val="center"/>
          </w:tcPr>
          <w:p w14:paraId="73739853"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r>
      <w:tr w:rsidR="008959AF" w:rsidRPr="008959AF" w14:paraId="1A3236D3" w14:textId="77777777" w:rsidTr="004D2DD3">
        <w:trPr>
          <w:trHeight w:val="375"/>
        </w:trPr>
        <w:tc>
          <w:tcPr>
            <w:tcW w:w="584" w:type="dxa"/>
            <w:vMerge/>
          </w:tcPr>
          <w:p w14:paraId="1F851649"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4FB4C37D"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64BC6B7F"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Размер мешка, длина, мм</w:t>
            </w:r>
          </w:p>
        </w:tc>
        <w:tc>
          <w:tcPr>
            <w:tcW w:w="1821" w:type="dxa"/>
            <w:vAlign w:val="center"/>
          </w:tcPr>
          <w:p w14:paraId="2B74E637" w14:textId="77777777" w:rsidR="008959AF" w:rsidRPr="008959AF" w:rsidRDefault="008959AF" w:rsidP="004D2DD3">
            <w:pPr>
              <w:tabs>
                <w:tab w:val="left" w:pos="6521"/>
                <w:tab w:val="left" w:pos="10206"/>
              </w:tabs>
              <w:jc w:val="center"/>
              <w:rPr>
                <w:rFonts w:ascii="Times New Roman" w:hAnsi="Times New Roman" w:cs="Times New Roman"/>
              </w:rPr>
            </w:pPr>
            <w:r w:rsidRPr="008959AF">
              <w:rPr>
                <w:rFonts w:ascii="Times New Roman" w:hAnsi="Times New Roman" w:cs="Times New Roman"/>
              </w:rPr>
              <w:t>От 1490 до 1510</w:t>
            </w:r>
          </w:p>
        </w:tc>
        <w:tc>
          <w:tcPr>
            <w:tcW w:w="2106" w:type="dxa"/>
            <w:vAlign w:val="center"/>
          </w:tcPr>
          <w:p w14:paraId="3EB0A838"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p>
        </w:tc>
      </w:tr>
      <w:tr w:rsidR="008959AF" w:rsidRPr="008959AF" w14:paraId="5CD59D10" w14:textId="77777777" w:rsidTr="004D2DD3">
        <w:trPr>
          <w:trHeight w:val="1717"/>
        </w:trPr>
        <w:tc>
          <w:tcPr>
            <w:tcW w:w="584" w:type="dxa"/>
            <w:vMerge/>
          </w:tcPr>
          <w:p w14:paraId="136E0543"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7ECC8F30"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089E18F4"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Масса ламинирующего слоя </w:t>
            </w:r>
            <w:r w:rsidRPr="008959AF">
              <w:rPr>
                <w:rFonts w:ascii="Times New Roman" w:hAnsi="Times New Roman" w:cs="Times New Roman"/>
              </w:rPr>
              <w:t>, г/м²</w:t>
            </w:r>
          </w:p>
        </w:tc>
        <w:tc>
          <w:tcPr>
            <w:tcW w:w="1821" w:type="dxa"/>
            <w:vAlign w:val="center"/>
          </w:tcPr>
          <w:p w14:paraId="34300D80" w14:textId="77777777" w:rsidR="008959AF" w:rsidRPr="008959AF" w:rsidRDefault="008959AF" w:rsidP="004D2DD3">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rPr>
              <w:t>не менее 24</w:t>
            </w:r>
          </w:p>
        </w:tc>
        <w:tc>
          <w:tcPr>
            <w:tcW w:w="2106" w:type="dxa"/>
            <w:vAlign w:val="center"/>
          </w:tcPr>
          <w:p w14:paraId="3282BE91"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761CCF2B" w14:textId="77777777" w:rsidTr="004D2DD3">
        <w:trPr>
          <w:trHeight w:val="1260"/>
        </w:trPr>
        <w:tc>
          <w:tcPr>
            <w:tcW w:w="584" w:type="dxa"/>
            <w:vMerge/>
          </w:tcPr>
          <w:p w14:paraId="09F7473B"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6E7462CB"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01FF0714"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rPr>
              <w:t>Выход ламинирующего слоя за пределы ткани, мм</w:t>
            </w:r>
          </w:p>
        </w:tc>
        <w:tc>
          <w:tcPr>
            <w:tcW w:w="1821" w:type="dxa"/>
            <w:vAlign w:val="center"/>
          </w:tcPr>
          <w:p w14:paraId="2FBF2B29"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3</w:t>
            </w:r>
          </w:p>
        </w:tc>
        <w:tc>
          <w:tcPr>
            <w:tcW w:w="2106" w:type="dxa"/>
            <w:vAlign w:val="center"/>
          </w:tcPr>
          <w:p w14:paraId="53E793C5"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50FB91D7" w14:textId="77777777" w:rsidTr="004D2DD3">
        <w:trPr>
          <w:trHeight w:val="2256"/>
        </w:trPr>
        <w:tc>
          <w:tcPr>
            <w:tcW w:w="584" w:type="dxa"/>
            <w:vMerge/>
          </w:tcPr>
          <w:p w14:paraId="4A44A652"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46AD81D0"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0959E33B"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полоски ткани, размером 50х200 мм по основе и по утку, Н</w:t>
            </w:r>
          </w:p>
        </w:tc>
        <w:tc>
          <w:tcPr>
            <w:tcW w:w="1821" w:type="dxa"/>
            <w:vAlign w:val="center"/>
          </w:tcPr>
          <w:p w14:paraId="586EF9AB" w14:textId="77777777" w:rsidR="008959AF" w:rsidRPr="008959AF" w:rsidRDefault="008959AF" w:rsidP="004D2DD3">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686</w:t>
            </w:r>
          </w:p>
        </w:tc>
        <w:tc>
          <w:tcPr>
            <w:tcW w:w="2106" w:type="dxa"/>
            <w:vAlign w:val="center"/>
          </w:tcPr>
          <w:p w14:paraId="346CE78B"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1E8DD233" w14:textId="77777777" w:rsidTr="004D2DD3">
        <w:trPr>
          <w:trHeight w:val="1743"/>
        </w:trPr>
        <w:tc>
          <w:tcPr>
            <w:tcW w:w="584" w:type="dxa"/>
            <w:vMerge/>
          </w:tcPr>
          <w:p w14:paraId="5E16D6D8"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2D3D1255"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1AF51601" w14:textId="77777777" w:rsidR="008959AF" w:rsidRPr="008959AF" w:rsidRDefault="008959AF" w:rsidP="004D2DD3">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донного шва мешка, Н</w:t>
            </w:r>
          </w:p>
        </w:tc>
        <w:tc>
          <w:tcPr>
            <w:tcW w:w="1821" w:type="dxa"/>
            <w:vAlign w:val="center"/>
          </w:tcPr>
          <w:p w14:paraId="4759F702"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294</w:t>
            </w:r>
          </w:p>
        </w:tc>
        <w:tc>
          <w:tcPr>
            <w:tcW w:w="2106" w:type="dxa"/>
            <w:vAlign w:val="center"/>
          </w:tcPr>
          <w:p w14:paraId="6165EEFA"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455D5689" w14:textId="77777777" w:rsidTr="004D2DD3">
        <w:trPr>
          <w:trHeight w:val="1655"/>
        </w:trPr>
        <w:tc>
          <w:tcPr>
            <w:tcW w:w="584" w:type="dxa"/>
            <w:vMerge/>
          </w:tcPr>
          <w:p w14:paraId="41C5BF27"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5A42FFBA"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57596420"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Ширина загиба ткани донного шва и шва горловины, мм</w:t>
            </w:r>
          </w:p>
        </w:tc>
        <w:tc>
          <w:tcPr>
            <w:tcW w:w="1821" w:type="dxa"/>
            <w:vAlign w:val="center"/>
          </w:tcPr>
          <w:p w14:paraId="1B630C80"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От 15 до 25</w:t>
            </w:r>
          </w:p>
        </w:tc>
        <w:tc>
          <w:tcPr>
            <w:tcW w:w="2106" w:type="dxa"/>
            <w:vAlign w:val="center"/>
          </w:tcPr>
          <w:p w14:paraId="41E33B0E"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795127EA" w14:textId="77777777" w:rsidTr="004D2DD3">
        <w:trPr>
          <w:trHeight w:val="1425"/>
        </w:trPr>
        <w:tc>
          <w:tcPr>
            <w:tcW w:w="584" w:type="dxa"/>
            <w:vMerge/>
          </w:tcPr>
          <w:p w14:paraId="28CDA66E"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74768992"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tcPr>
          <w:p w14:paraId="0288AE6A" w14:textId="77777777" w:rsidR="008959AF" w:rsidRPr="008959AF" w:rsidRDefault="008959AF" w:rsidP="004D2DD3">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Строчка от центра подгибки в любую сторону, мм</w:t>
            </w:r>
          </w:p>
        </w:tc>
        <w:tc>
          <w:tcPr>
            <w:tcW w:w="1821" w:type="dxa"/>
            <w:vAlign w:val="center"/>
          </w:tcPr>
          <w:p w14:paraId="5097BC19"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w:t>
            </w:r>
          </w:p>
        </w:tc>
        <w:tc>
          <w:tcPr>
            <w:tcW w:w="2106" w:type="dxa"/>
            <w:vAlign w:val="center"/>
          </w:tcPr>
          <w:p w14:paraId="6817EFA3"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13CFA78F" w14:textId="77777777" w:rsidTr="004D2DD3">
        <w:trPr>
          <w:trHeight w:val="1388"/>
        </w:trPr>
        <w:tc>
          <w:tcPr>
            <w:tcW w:w="584" w:type="dxa"/>
            <w:vMerge/>
          </w:tcPr>
          <w:p w14:paraId="397524D5"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5E12DDB6"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14D08342" w14:textId="77777777" w:rsidR="008959AF" w:rsidRPr="008959AF" w:rsidRDefault="008959AF" w:rsidP="004D2DD3">
            <w:pPr>
              <w:tabs>
                <w:tab w:val="left" w:pos="6521"/>
                <w:tab w:val="left" w:pos="10206"/>
              </w:tabs>
              <w:rPr>
                <w:rFonts w:ascii="Times New Roman" w:hAnsi="Times New Roman" w:cs="Times New Roman"/>
                <w:color w:val="000000"/>
                <w:highlight w:val="yellow"/>
              </w:rPr>
            </w:pPr>
            <w:r w:rsidRPr="008959AF">
              <w:rPr>
                <w:rFonts w:ascii="Times New Roman" w:hAnsi="Times New Roman" w:cs="Times New Roman"/>
                <w:color w:val="000000"/>
              </w:rPr>
              <w:t>Число нитей ткани на 10 см, по основе</w:t>
            </w:r>
          </w:p>
        </w:tc>
        <w:tc>
          <w:tcPr>
            <w:tcW w:w="1821" w:type="dxa"/>
            <w:vAlign w:val="center"/>
          </w:tcPr>
          <w:p w14:paraId="1E484349" w14:textId="77777777" w:rsidR="008959AF" w:rsidRPr="008959AF" w:rsidRDefault="008959AF" w:rsidP="004D2DD3">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31</w:t>
            </w:r>
          </w:p>
        </w:tc>
        <w:tc>
          <w:tcPr>
            <w:tcW w:w="2106" w:type="dxa"/>
            <w:vAlign w:val="center"/>
          </w:tcPr>
          <w:p w14:paraId="554A05DC" w14:textId="77777777" w:rsidR="008959AF" w:rsidRPr="008959AF" w:rsidRDefault="008959AF" w:rsidP="004D2DD3">
            <w:pPr>
              <w:tabs>
                <w:tab w:val="left" w:pos="6521"/>
                <w:tab w:val="left" w:pos="10206"/>
              </w:tabs>
              <w:contextualSpacing/>
              <w:jc w:val="center"/>
              <w:rPr>
                <w:rFonts w:ascii="Times New Roman" w:hAnsi="Times New Roman" w:cs="Times New Roman"/>
              </w:rPr>
            </w:pPr>
          </w:p>
        </w:tc>
      </w:tr>
      <w:tr w:rsidR="008959AF" w:rsidRPr="008959AF" w14:paraId="07D7672E" w14:textId="77777777" w:rsidTr="004D2DD3">
        <w:trPr>
          <w:trHeight w:val="1442"/>
        </w:trPr>
        <w:tc>
          <w:tcPr>
            <w:tcW w:w="584" w:type="dxa"/>
            <w:vMerge/>
          </w:tcPr>
          <w:p w14:paraId="205BDC3D" w14:textId="77777777" w:rsidR="008959AF" w:rsidRPr="008959AF" w:rsidRDefault="008959AF" w:rsidP="004D2DD3">
            <w:pPr>
              <w:tabs>
                <w:tab w:val="left" w:pos="6521"/>
                <w:tab w:val="left" w:pos="10206"/>
              </w:tabs>
              <w:rPr>
                <w:rFonts w:ascii="Times New Roman" w:hAnsi="Times New Roman" w:cs="Times New Roman"/>
              </w:rPr>
            </w:pPr>
          </w:p>
        </w:tc>
        <w:tc>
          <w:tcPr>
            <w:tcW w:w="3370" w:type="dxa"/>
            <w:vMerge/>
          </w:tcPr>
          <w:p w14:paraId="7F1CC7FA" w14:textId="77777777" w:rsidR="008959AF" w:rsidRPr="008959AF" w:rsidRDefault="008959AF" w:rsidP="004D2DD3">
            <w:pPr>
              <w:tabs>
                <w:tab w:val="left" w:pos="6521"/>
                <w:tab w:val="left" w:pos="10206"/>
              </w:tabs>
              <w:jc w:val="both"/>
              <w:rPr>
                <w:rFonts w:ascii="Times New Roman" w:hAnsi="Times New Roman" w:cs="Times New Roman"/>
                <w:b/>
              </w:rPr>
            </w:pPr>
          </w:p>
        </w:tc>
        <w:tc>
          <w:tcPr>
            <w:tcW w:w="1858" w:type="dxa"/>
            <w:vAlign w:val="center"/>
          </w:tcPr>
          <w:p w14:paraId="0E30CE64" w14:textId="77777777" w:rsidR="008959AF" w:rsidRPr="008959AF" w:rsidRDefault="008959AF" w:rsidP="004D2DD3">
            <w:pPr>
              <w:tabs>
                <w:tab w:val="left" w:pos="6521"/>
                <w:tab w:val="left" w:pos="10206"/>
              </w:tabs>
              <w:rPr>
                <w:rFonts w:ascii="Times New Roman" w:hAnsi="Times New Roman" w:cs="Times New Roman"/>
                <w:highlight w:val="yellow"/>
              </w:rPr>
            </w:pPr>
            <w:r w:rsidRPr="008959AF">
              <w:rPr>
                <w:rFonts w:ascii="Times New Roman" w:hAnsi="Times New Roman" w:cs="Times New Roman"/>
                <w:color w:val="000000"/>
              </w:rPr>
              <w:t>Число нитей ткани на 10 см, по утку</w:t>
            </w:r>
          </w:p>
        </w:tc>
        <w:tc>
          <w:tcPr>
            <w:tcW w:w="1821" w:type="dxa"/>
            <w:vAlign w:val="center"/>
          </w:tcPr>
          <w:p w14:paraId="016A7C84" w14:textId="77777777" w:rsidR="008959AF" w:rsidRPr="008959AF" w:rsidRDefault="008959AF" w:rsidP="004D2DD3">
            <w:pPr>
              <w:tabs>
                <w:tab w:val="left" w:pos="6521"/>
                <w:tab w:val="left" w:pos="10206"/>
              </w:tabs>
              <w:autoSpaceDE w:val="0"/>
              <w:autoSpaceDN w:val="0"/>
              <w:adjustRightInd w:val="0"/>
              <w:jc w:val="center"/>
              <w:rPr>
                <w:rFonts w:ascii="Times New Roman" w:hAnsi="Times New Roman" w:cs="Times New Roman"/>
              </w:rPr>
            </w:pPr>
            <w:r w:rsidRPr="008959AF">
              <w:rPr>
                <w:rFonts w:ascii="Times New Roman" w:hAnsi="Times New Roman" w:cs="Times New Roman"/>
              </w:rPr>
              <w:t>не менее 31</w:t>
            </w:r>
          </w:p>
        </w:tc>
        <w:tc>
          <w:tcPr>
            <w:tcW w:w="2106" w:type="dxa"/>
            <w:vAlign w:val="center"/>
          </w:tcPr>
          <w:p w14:paraId="6D37918B" w14:textId="77777777" w:rsidR="008959AF" w:rsidRPr="008959AF" w:rsidRDefault="008959AF" w:rsidP="004D2DD3">
            <w:pPr>
              <w:tabs>
                <w:tab w:val="left" w:pos="6521"/>
                <w:tab w:val="left" w:pos="10206"/>
              </w:tabs>
              <w:autoSpaceDE w:val="0"/>
              <w:autoSpaceDN w:val="0"/>
              <w:adjustRightInd w:val="0"/>
              <w:jc w:val="center"/>
              <w:rPr>
                <w:rFonts w:ascii="Times New Roman" w:hAnsi="Times New Roman" w:cs="Times New Roman"/>
              </w:rPr>
            </w:pPr>
          </w:p>
        </w:tc>
      </w:tr>
    </w:tbl>
    <w:p w14:paraId="6D9DFB18"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p>
    <w:p w14:paraId="60B6A813"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b/>
        </w:rPr>
        <w:t>3.4. Комплектность товара</w:t>
      </w:r>
    </w:p>
    <w:p w14:paraId="5A5AD185"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Не установлено</w:t>
      </w:r>
    </w:p>
    <w:p w14:paraId="6924B561"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404F30D1"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b/>
        </w:rPr>
        <w:t>3.5. Нормативные документы, которые устанавливают требования к товару, к поставке товаров (ГОСТ, чертеж, иной нормативный документ)</w:t>
      </w:r>
    </w:p>
    <w:p w14:paraId="39108EF4"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rPr>
        <w:t>1) ГОСТ 32522-2013 «Мешки тканые полипропиленовые. Общие технические условия» Принят Межгосударственным советом по стандартизации, метрологии и сертификации (протокол 05.11.2013 №61-П) введен в действие с 01.07.2014г Приказом Федерального Агентства по техническому регулированию и метрологии от 22.11.2013 №1806-ст,</w:t>
      </w:r>
    </w:p>
    <w:p w14:paraId="4B48F5FD"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rPr>
        <w:t>2) ГОСТ 30090-93 «Мешки и мешочные ткани» Принят Межгосударственным Советом по стандартизации, метрологии и сертификации (отчет технического секретариата №3 от т15.04.1994г) введен в действие с 01.01.1995 Постановлением Комитета Российской Федерации по стандартизации, метрологии и сертификации от 08.08.1994г №207</w:t>
      </w:r>
    </w:p>
    <w:p w14:paraId="4911D276"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rPr>
        <w:t>3) ГОСТ 14192-96 «МЕЖГОСУДАРСТВЕННЫЙ СТАНДАРТ МАРКИРОВКА ГРУЗОВ», утвержден (введен в действие Постановлением Госстандарта РФ от 18.06.1997 № 219)</w:t>
      </w:r>
    </w:p>
    <w:p w14:paraId="4BC3D3C1"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4) Технические требования к упаковочным мешкам EMS, утвержденные  24.06.2025 АО «Почта России».</w:t>
      </w:r>
    </w:p>
    <w:p w14:paraId="329F799E" w14:textId="77777777" w:rsidR="008959AF" w:rsidRPr="008959AF" w:rsidRDefault="008959AF" w:rsidP="008959AF">
      <w:pPr>
        <w:tabs>
          <w:tab w:val="left" w:pos="6521"/>
          <w:tab w:val="left" w:pos="10206"/>
        </w:tabs>
        <w:ind w:right="-285" w:firstLine="709"/>
        <w:jc w:val="both"/>
        <w:rPr>
          <w:rFonts w:ascii="Times New Roman" w:hAnsi="Times New Roman" w:cs="Times New Roman"/>
          <w:b/>
          <w:lang w:eastAsia="ar-SA"/>
        </w:rPr>
      </w:pPr>
      <w:r w:rsidRPr="008959AF">
        <w:rPr>
          <w:rFonts w:ascii="Times New Roman" w:hAnsi="Times New Roman" w:cs="Times New Roman"/>
          <w:b/>
          <w:lang w:eastAsia="ar-SA"/>
        </w:rPr>
        <w:t>3.6 Гарантийный срок качества:</w:t>
      </w:r>
    </w:p>
    <w:p w14:paraId="2B096875" w14:textId="77777777" w:rsidR="008959AF" w:rsidRPr="008959AF" w:rsidRDefault="008959AF" w:rsidP="008959AF">
      <w:pPr>
        <w:widowControl w:val="0"/>
        <w:tabs>
          <w:tab w:val="left" w:pos="6521"/>
          <w:tab w:val="left" w:pos="10206"/>
        </w:tabs>
        <w:autoSpaceDE w:val="0"/>
        <w:autoSpaceDN w:val="0"/>
        <w:adjustRightInd w:val="0"/>
        <w:ind w:right="-285" w:firstLine="709"/>
        <w:jc w:val="both"/>
        <w:rPr>
          <w:rFonts w:ascii="Times New Roman" w:hAnsi="Times New Roman" w:cs="Times New Roman"/>
          <w:b/>
        </w:rPr>
      </w:pPr>
      <w:r w:rsidRPr="008959AF">
        <w:rPr>
          <w:rFonts w:ascii="Times New Roman" w:hAnsi="Times New Roman" w:cs="Times New Roman"/>
          <w:b/>
          <w:lang w:eastAsia="ar-SA"/>
        </w:rPr>
        <w:t xml:space="preserve"> </w:t>
      </w:r>
      <w:r w:rsidRPr="008959AF">
        <w:rPr>
          <w:rFonts w:ascii="Times New Roman" w:hAnsi="Times New Roman" w:cs="Times New Roman"/>
          <w:b/>
        </w:rPr>
        <w:t xml:space="preserve">3.6.1. </w:t>
      </w:r>
      <w:r w:rsidRPr="008959AF">
        <w:rPr>
          <w:rFonts w:ascii="Times New Roman" w:hAnsi="Times New Roman" w:cs="Times New Roman"/>
        </w:rPr>
        <w:t xml:space="preserve">Гарантийный срок составляет 12 (двенадцать) месяцев с момента подписания Сторонами товарной накладной по форме ТОРГ-12/УПД. </w:t>
      </w:r>
    </w:p>
    <w:p w14:paraId="22F923FA" w14:textId="77777777" w:rsidR="008959AF" w:rsidRPr="008959AF" w:rsidRDefault="008959AF" w:rsidP="008959AF">
      <w:pPr>
        <w:widowControl w:val="0"/>
        <w:tabs>
          <w:tab w:val="left" w:pos="6521"/>
          <w:tab w:val="left" w:pos="10206"/>
        </w:tabs>
        <w:autoSpaceDE w:val="0"/>
        <w:autoSpaceDN w:val="0"/>
        <w:adjustRightInd w:val="0"/>
        <w:ind w:right="-285" w:firstLine="709"/>
        <w:jc w:val="both"/>
        <w:rPr>
          <w:rFonts w:ascii="Times New Roman" w:hAnsi="Times New Roman" w:cs="Times New Roman"/>
        </w:rPr>
      </w:pPr>
      <w:r w:rsidRPr="008959AF">
        <w:rPr>
          <w:rFonts w:ascii="Times New Roman" w:hAnsi="Times New Roman" w:cs="Times New Roman"/>
          <w:b/>
        </w:rPr>
        <w:t xml:space="preserve">3.6.2. </w:t>
      </w:r>
      <w:r w:rsidRPr="008959AF">
        <w:rPr>
          <w:rFonts w:ascii="Times New Roman" w:hAnsi="Times New Roman" w:cs="Times New Roman"/>
        </w:rPr>
        <w:t xml:space="preserve">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5 (пяти) рабочих дней с даты получения соответствующего требования Покупателя и Акта об установленном расхождении по количеству и </w:t>
      </w:r>
      <w:r w:rsidRPr="008959AF">
        <w:rPr>
          <w:rFonts w:ascii="Times New Roman" w:hAnsi="Times New Roman" w:cs="Times New Roman"/>
        </w:rPr>
        <w:lastRenderedPageBreak/>
        <w:t>качеству при приемке товарно-материальных ценностей по форме ТОРГ-2.</w:t>
      </w:r>
    </w:p>
    <w:p w14:paraId="4AE5EEA2" w14:textId="77777777" w:rsidR="008959AF" w:rsidRPr="008959AF" w:rsidRDefault="008959AF" w:rsidP="008959AF">
      <w:pPr>
        <w:widowControl w:val="0"/>
        <w:tabs>
          <w:tab w:val="left" w:pos="6521"/>
          <w:tab w:val="left" w:pos="10206"/>
        </w:tabs>
        <w:autoSpaceDE w:val="0"/>
        <w:autoSpaceDN w:val="0"/>
        <w:adjustRightInd w:val="0"/>
        <w:ind w:right="-285" w:firstLine="709"/>
        <w:jc w:val="both"/>
        <w:rPr>
          <w:rFonts w:ascii="Times New Roman" w:hAnsi="Times New Roman" w:cs="Times New Roman"/>
          <w:b/>
        </w:rPr>
      </w:pPr>
    </w:p>
    <w:p w14:paraId="72009B42" w14:textId="77777777" w:rsidR="008959AF" w:rsidRPr="008959AF" w:rsidRDefault="008959AF" w:rsidP="008959AF">
      <w:pPr>
        <w:pStyle w:val="ConsPlusNormal"/>
        <w:tabs>
          <w:tab w:val="left" w:pos="6521"/>
          <w:tab w:val="left" w:pos="10206"/>
        </w:tabs>
        <w:spacing w:after="240"/>
        <w:ind w:right="-285" w:firstLine="709"/>
        <w:jc w:val="center"/>
        <w:rPr>
          <w:rFonts w:ascii="Times New Roman" w:hAnsi="Times New Roman" w:cs="Times New Roman"/>
          <w:b/>
        </w:rPr>
      </w:pPr>
      <w:r w:rsidRPr="008959AF">
        <w:rPr>
          <w:rFonts w:ascii="Times New Roman" w:hAnsi="Times New Roman" w:cs="Times New Roman"/>
          <w:b/>
        </w:rPr>
        <w:t>4. ТРЕБОВАНИЯ К МАРКИРОВКЕ</w:t>
      </w:r>
    </w:p>
    <w:p w14:paraId="1C512E16" w14:textId="77777777" w:rsidR="008959AF" w:rsidRPr="008959AF" w:rsidRDefault="008959AF" w:rsidP="008959AF">
      <w:pPr>
        <w:pStyle w:val="21"/>
        <w:tabs>
          <w:tab w:val="left" w:pos="1441"/>
          <w:tab w:val="left" w:pos="6521"/>
          <w:tab w:val="left" w:pos="10206"/>
        </w:tabs>
        <w:spacing w:after="0" w:line="320" w:lineRule="exact"/>
        <w:ind w:right="-285" w:firstLine="709"/>
        <w:jc w:val="both"/>
        <w:rPr>
          <w:sz w:val="24"/>
          <w:szCs w:val="24"/>
        </w:rPr>
      </w:pPr>
      <w:r w:rsidRPr="008959AF">
        <w:rPr>
          <w:sz w:val="24"/>
          <w:szCs w:val="24"/>
        </w:rPr>
        <w:t xml:space="preserve">4.1. Маркировка мешков должна осуществляться в соответствии с ГОСТ 32522-2013 «Мешки тканые полипропиленовые. Общие технические условия». </w:t>
      </w:r>
    </w:p>
    <w:p w14:paraId="7161C640" w14:textId="77777777" w:rsidR="008959AF" w:rsidRPr="008959AF" w:rsidRDefault="008959AF" w:rsidP="008959AF">
      <w:pPr>
        <w:pStyle w:val="21"/>
        <w:tabs>
          <w:tab w:val="left" w:pos="1441"/>
          <w:tab w:val="left" w:pos="6521"/>
          <w:tab w:val="left" w:pos="10206"/>
        </w:tabs>
        <w:spacing w:after="0" w:line="320" w:lineRule="exact"/>
        <w:ind w:right="-285" w:firstLine="709"/>
        <w:jc w:val="both"/>
        <w:rPr>
          <w:sz w:val="24"/>
          <w:szCs w:val="24"/>
        </w:rPr>
      </w:pPr>
      <w:r w:rsidRPr="008959AF">
        <w:rPr>
          <w:sz w:val="24"/>
          <w:szCs w:val="24"/>
        </w:rPr>
        <w:t>Транспортная маркировка в соответствии с ГОСТ 14192-96 «Межгосударственный стандарт. Маркировка грузов» (введен в действие Постановлением Госстандарта РФ от 18.06.1997 N 219) (ред. от 03.08.2012)».</w:t>
      </w:r>
    </w:p>
    <w:p w14:paraId="4EFF714C" w14:textId="77777777" w:rsidR="008959AF" w:rsidRPr="008959AF" w:rsidRDefault="008959AF" w:rsidP="008959AF">
      <w:pPr>
        <w:pStyle w:val="ae"/>
        <w:tabs>
          <w:tab w:val="left" w:pos="6521"/>
          <w:tab w:val="left" w:pos="10206"/>
        </w:tabs>
        <w:ind w:right="-285" w:firstLine="709"/>
        <w:jc w:val="both"/>
      </w:pPr>
      <w:r w:rsidRPr="008959AF">
        <w:t xml:space="preserve"> Маркировка должна быть четкой и легко читаемой. Место и способ нанесения транспортной маркировки – в соответствии с разделом 5 ГОСТ 14192-96 «Межгосударственный стандарт. Маркировка грузов». </w:t>
      </w:r>
    </w:p>
    <w:p w14:paraId="38AA47C0" w14:textId="77777777" w:rsidR="008959AF" w:rsidRPr="008959AF" w:rsidRDefault="008959AF" w:rsidP="008959AF">
      <w:pPr>
        <w:pStyle w:val="ae"/>
        <w:tabs>
          <w:tab w:val="left" w:pos="6521"/>
          <w:tab w:val="left" w:pos="10206"/>
        </w:tabs>
        <w:ind w:right="-285" w:firstLine="709"/>
      </w:pPr>
    </w:p>
    <w:p w14:paraId="778F741A" w14:textId="77777777" w:rsidR="008959AF" w:rsidRPr="008959AF" w:rsidRDefault="008959AF" w:rsidP="008959AF">
      <w:pPr>
        <w:pStyle w:val="ConsPlusNormal"/>
        <w:tabs>
          <w:tab w:val="left" w:pos="6521"/>
          <w:tab w:val="left" w:pos="10206"/>
        </w:tabs>
        <w:spacing w:after="240"/>
        <w:ind w:right="-285" w:firstLine="709"/>
        <w:jc w:val="center"/>
        <w:rPr>
          <w:rFonts w:ascii="Times New Roman" w:hAnsi="Times New Roman" w:cs="Times New Roman"/>
          <w:b/>
        </w:rPr>
      </w:pPr>
      <w:r w:rsidRPr="008959AF">
        <w:rPr>
          <w:rFonts w:ascii="Times New Roman" w:hAnsi="Times New Roman" w:cs="Times New Roman"/>
          <w:b/>
        </w:rPr>
        <w:t>5. ТРЕБОВАНИЯ К УПАКОВКЕ</w:t>
      </w:r>
    </w:p>
    <w:p w14:paraId="5566041A" w14:textId="77777777" w:rsidR="008959AF" w:rsidRPr="008959AF" w:rsidRDefault="008959AF" w:rsidP="008959AF">
      <w:pPr>
        <w:pStyle w:val="ae"/>
        <w:tabs>
          <w:tab w:val="left" w:pos="6521"/>
          <w:tab w:val="left" w:pos="10206"/>
        </w:tabs>
        <w:ind w:right="-285" w:firstLine="709"/>
        <w:jc w:val="both"/>
      </w:pPr>
      <w:r w:rsidRPr="008959AF">
        <w:t xml:space="preserve">Упаковка мешков в соответствии с ГОСТ 32522-2013 «Мешки тканые полипропиленовые. Общие технические условия». Упаковка должна обеспечивать сохранность и предупреждать деформацию мешков во время транспортирования и хранения. </w:t>
      </w:r>
    </w:p>
    <w:p w14:paraId="45B8409F" w14:textId="77777777" w:rsidR="008959AF" w:rsidRPr="008959AF" w:rsidRDefault="008959AF" w:rsidP="008959AF">
      <w:pPr>
        <w:pStyle w:val="ae"/>
        <w:tabs>
          <w:tab w:val="left" w:pos="6521"/>
          <w:tab w:val="left" w:pos="10206"/>
        </w:tabs>
        <w:ind w:right="-285" w:firstLine="709"/>
        <w:jc w:val="both"/>
      </w:pPr>
      <w:r w:rsidRPr="008959AF">
        <w:t xml:space="preserve">Упаковочные мешки одной разновидности должны укладываться в кипы от 100 шт. до 300 шт. Каждую кипу обвязывают обвязочными материалами, обеспечивающими сохранность продукции и наносят маркировку в соответствии с разделом 4 данного технического задания. Кипы укладывают на паллет. </w:t>
      </w:r>
    </w:p>
    <w:p w14:paraId="4893F22C" w14:textId="77777777" w:rsidR="008959AF" w:rsidRPr="008959AF" w:rsidRDefault="008959AF" w:rsidP="008959AF">
      <w:pPr>
        <w:pStyle w:val="ae"/>
        <w:tabs>
          <w:tab w:val="left" w:pos="6521"/>
          <w:tab w:val="left" w:pos="10206"/>
        </w:tabs>
        <w:ind w:right="-285" w:firstLine="709"/>
        <w:jc w:val="both"/>
      </w:pPr>
    </w:p>
    <w:p w14:paraId="6EBE56BA" w14:textId="77777777" w:rsidR="008959AF" w:rsidRPr="008959AF" w:rsidRDefault="008959AF" w:rsidP="008959AF">
      <w:pPr>
        <w:pStyle w:val="ConsPlusNormal"/>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b/>
        </w:rPr>
        <w:t>6. СРОК, МЕСТО И УСЛОВИЯ ПОСТАВКИ ТОВАРА</w:t>
      </w:r>
    </w:p>
    <w:p w14:paraId="1712081F" w14:textId="77777777" w:rsidR="008959AF" w:rsidRPr="008959AF" w:rsidRDefault="008959AF" w:rsidP="008959AF">
      <w:pPr>
        <w:pStyle w:val="ConsPlusNormal"/>
        <w:tabs>
          <w:tab w:val="left" w:pos="6521"/>
          <w:tab w:val="left" w:pos="10206"/>
        </w:tabs>
        <w:ind w:right="-285" w:firstLine="709"/>
        <w:jc w:val="both"/>
        <w:rPr>
          <w:rFonts w:ascii="Times New Roman" w:hAnsi="Times New Roman" w:cs="Times New Roman"/>
          <w:b/>
        </w:rPr>
      </w:pPr>
    </w:p>
    <w:p w14:paraId="29CE4C21" w14:textId="77777777" w:rsidR="008959AF" w:rsidRPr="008959AF" w:rsidRDefault="008959AF" w:rsidP="008959AF">
      <w:pPr>
        <w:pStyle w:val="ConsPlusNormal"/>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b/>
        </w:rPr>
        <w:t>6.1. Срок поставки товара</w:t>
      </w:r>
      <w:r w:rsidRPr="008959AF">
        <w:rPr>
          <w:rFonts w:ascii="Times New Roman" w:hAnsi="Times New Roman" w:cs="Times New Roman"/>
        </w:rPr>
        <w:t>: Поставщик обязуется поставить Товар в течение 20 (двадцати) календарных дней с даты подписания договора. Срок поставки начинает исчисляться со следующего календарного дня после подписания договора.</w:t>
      </w:r>
    </w:p>
    <w:p w14:paraId="6A4B50AC"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b/>
        </w:rPr>
        <w:t>6.2. Условия поставки</w:t>
      </w:r>
      <w:r w:rsidRPr="008959AF">
        <w:rPr>
          <w:rFonts w:ascii="Times New Roman" w:hAnsi="Times New Roman" w:cs="Times New Roman"/>
        </w:rPr>
        <w:t>: Поставка осуществляется в сроки, определенные п.6.1. настоящего Технического задания. Доставка товара до места, определенного Покупателем, разгрузка, подъем товара до помещений Покупателя осуществляется силами и за счет Поставщика.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w:t>
      </w:r>
    </w:p>
    <w:p w14:paraId="6662C9A6"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b/>
        </w:rPr>
        <w:t xml:space="preserve">6.3. Доставка товара: </w:t>
      </w:r>
      <w:r w:rsidRPr="008959AF">
        <w:rPr>
          <w:rFonts w:ascii="Times New Roman" w:hAnsi="Times New Roman" w:cs="Times New Roman"/>
        </w:rPr>
        <w:t>Доставка товара</w:t>
      </w:r>
      <w:r w:rsidRPr="008959AF">
        <w:rPr>
          <w:rFonts w:ascii="Times New Roman" w:hAnsi="Times New Roman" w:cs="Times New Roman"/>
          <w:b/>
        </w:rPr>
        <w:t xml:space="preserve"> </w:t>
      </w:r>
      <w:r w:rsidRPr="008959AF">
        <w:rPr>
          <w:rFonts w:ascii="Times New Roman" w:hAnsi="Times New Roman" w:cs="Times New Roman"/>
        </w:rPr>
        <w:t xml:space="preserve">с погрузочно-разгрузочными работами в рабочие дни Покупателя с понедельника по четверг, с 9:00 до 17:00, в пятницу с 09:00 до 15:45 по адресу: </w:t>
      </w:r>
    </w:p>
    <w:p w14:paraId="76DEC61C"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 УФПС г. Москвы: 119454, г. Москва, пр. Вернадского, д. 18</w:t>
      </w:r>
    </w:p>
    <w:p w14:paraId="5B631416"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b/>
        </w:rPr>
        <w:t>6.4. Срок действия договора:</w:t>
      </w:r>
      <w:r w:rsidRPr="008959AF">
        <w:rPr>
          <w:rFonts w:ascii="Times New Roman" w:hAnsi="Times New Roman" w:cs="Times New Roman"/>
        </w:rPr>
        <w:t xml:space="preserve"> Договор вступает в силу с момента его подписания Сторонами и действует 3 (три) месяца, а в части приемки и расчетов между Сторонами – до полного исполнения Сторонами принятых на себя обязательств по Договору.</w:t>
      </w:r>
    </w:p>
    <w:p w14:paraId="030669D6"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2816E20D" w14:textId="77777777" w:rsidR="008959AF" w:rsidRPr="008959AF" w:rsidRDefault="008959AF" w:rsidP="008959AF">
      <w:pPr>
        <w:ind w:firstLine="708"/>
        <w:jc w:val="both"/>
        <w:rPr>
          <w:rFonts w:ascii="Times New Roman" w:hAnsi="Times New Roman" w:cs="Times New Roman"/>
          <w:b/>
        </w:rPr>
      </w:pPr>
      <w:r w:rsidRPr="008959AF">
        <w:rPr>
          <w:rFonts w:ascii="Times New Roman" w:hAnsi="Times New Roman" w:cs="Times New Roman"/>
          <w:b/>
        </w:rPr>
        <w:t>7. УСЛОВИЯ СДАЧИ И ПРИЕМКИ ТОВАРА</w:t>
      </w:r>
    </w:p>
    <w:p w14:paraId="10EAE61E"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b/>
        </w:rPr>
        <w:t>7.1. Порядок сдачи и приемки:</w:t>
      </w:r>
    </w:p>
    <w:p w14:paraId="1E8ACBC4"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Приемка осуществляется приемочной комиссией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4DB7E0E4"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lastRenderedPageBreak/>
        <w:t>Приемка Товара осуществляется Покупателем в течение 15 (пятнадцати) рабочих дней с момента получения Товара и документов, указанных в п.7.2.</w:t>
      </w:r>
    </w:p>
    <w:p w14:paraId="223B57A2"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599D9C4B" w14:textId="77777777" w:rsidR="008959AF" w:rsidRPr="008959AF" w:rsidRDefault="008959AF" w:rsidP="008959AF">
      <w:pPr>
        <w:tabs>
          <w:tab w:val="left" w:pos="6521"/>
          <w:tab w:val="left" w:pos="10206"/>
        </w:tabs>
        <w:ind w:right="-285" w:firstLine="709"/>
        <w:jc w:val="both"/>
        <w:rPr>
          <w:rFonts w:ascii="Times New Roman" w:hAnsi="Times New Roman" w:cs="Times New Roman"/>
          <w:b/>
        </w:rPr>
      </w:pPr>
      <w:r w:rsidRPr="008959AF">
        <w:rPr>
          <w:rFonts w:ascii="Times New Roman" w:hAnsi="Times New Roman" w:cs="Times New Roman"/>
          <w:b/>
        </w:rPr>
        <w:t>7.2. Требования по передаче Покупателю технических и иных документов при поставке товаров</w:t>
      </w:r>
    </w:p>
    <w:p w14:paraId="0E81DD2A"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Поставщик поставляет продукцию Покупателю с надлежащим образом оформленными необходимыми сопроводительными документами:</w:t>
      </w:r>
    </w:p>
    <w:p w14:paraId="270E47A9"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 счетом;</w:t>
      </w:r>
    </w:p>
    <w:p w14:paraId="69DFE919"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 товарной накладной ф. ТОРГ-12 /УПД;</w:t>
      </w:r>
    </w:p>
    <w:p w14:paraId="4DFE4198"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 xml:space="preserve">- товарно-транспортных накладных по форме № 1-Т, подписанными со стороны Поставщика; </w:t>
      </w:r>
    </w:p>
    <w:p w14:paraId="2E273212"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 паспорта качества/сертификата соответствия;</w:t>
      </w:r>
    </w:p>
    <w:p w14:paraId="30B8ABD1"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 счет-фактурой</w:t>
      </w:r>
      <w:r w:rsidRPr="008959AF">
        <w:rPr>
          <w:rStyle w:val="a5"/>
          <w:rFonts w:ascii="Times New Roman" w:hAnsi="Times New Roman" w:cs="Times New Roman"/>
        </w:rPr>
        <w:footnoteReference w:id="1"/>
      </w:r>
      <w:r w:rsidRPr="008959AF">
        <w:rPr>
          <w:rFonts w:ascii="Times New Roman" w:hAnsi="Times New Roman" w:cs="Times New Roman"/>
        </w:rPr>
        <w:t>.</w:t>
      </w:r>
    </w:p>
    <w:p w14:paraId="37A42B25"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30180974"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r w:rsidRPr="008959AF">
        <w:rPr>
          <w:rFonts w:ascii="Times New Roman" w:hAnsi="Times New Roman" w:cs="Times New Roman"/>
          <w:b/>
        </w:rPr>
        <w:t>8. ТРЕБОВАНИЯ К ТРАНСПОРТИРОВКЕ</w:t>
      </w:r>
    </w:p>
    <w:p w14:paraId="252F66E8" w14:textId="77777777" w:rsidR="008959AF" w:rsidRPr="008959AF" w:rsidRDefault="008959AF" w:rsidP="008959AF">
      <w:pPr>
        <w:tabs>
          <w:tab w:val="left" w:pos="6521"/>
          <w:tab w:val="left" w:pos="10206"/>
        </w:tabs>
        <w:ind w:right="-285" w:firstLine="709"/>
        <w:jc w:val="center"/>
        <w:rPr>
          <w:rFonts w:ascii="Times New Roman" w:hAnsi="Times New Roman" w:cs="Times New Roman"/>
        </w:rPr>
      </w:pPr>
    </w:p>
    <w:p w14:paraId="268B9BDD"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b/>
        </w:rPr>
        <w:t xml:space="preserve">8.1. </w:t>
      </w:r>
      <w:r w:rsidRPr="008959AF">
        <w:rPr>
          <w:rFonts w:ascii="Times New Roman" w:hAnsi="Times New Roman" w:cs="Times New Roman"/>
        </w:rPr>
        <w:t>Товар в упакованном виде должен транспортироваться в крытых транспортных средствах, автомобильным видами транспорта в соответствии с действующими правилами перевозки грузов.</w:t>
      </w:r>
    </w:p>
    <w:p w14:paraId="54E72EFF" w14:textId="77777777" w:rsidR="008959AF" w:rsidRPr="008959AF" w:rsidRDefault="008959AF" w:rsidP="008959AF">
      <w:pPr>
        <w:pStyle w:val="21"/>
        <w:shd w:val="clear" w:color="auto" w:fill="auto"/>
        <w:tabs>
          <w:tab w:val="left" w:pos="1337"/>
          <w:tab w:val="left" w:pos="6521"/>
          <w:tab w:val="left" w:pos="10206"/>
        </w:tabs>
        <w:spacing w:after="288" w:line="320" w:lineRule="exact"/>
        <w:ind w:right="-285" w:firstLine="709"/>
        <w:jc w:val="both"/>
        <w:rPr>
          <w:sz w:val="24"/>
          <w:szCs w:val="24"/>
        </w:rPr>
      </w:pPr>
      <w:r w:rsidRPr="008959AF">
        <w:rPr>
          <w:b/>
          <w:sz w:val="24"/>
          <w:szCs w:val="24"/>
        </w:rPr>
        <w:t>8.2.</w:t>
      </w:r>
      <w:r w:rsidRPr="008959AF">
        <w:rPr>
          <w:sz w:val="24"/>
          <w:szCs w:val="24"/>
        </w:rPr>
        <w:t xml:space="preserve"> Упаковки с Товаром должны складироваться на поддонах или других средствах, изолирующих их от пола, в штабелях. Высота штабеля - не более 1,8 м.</w:t>
      </w:r>
    </w:p>
    <w:p w14:paraId="4402D1F1"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r w:rsidRPr="008959AF">
        <w:rPr>
          <w:rFonts w:ascii="Times New Roman" w:hAnsi="Times New Roman" w:cs="Times New Roman"/>
          <w:b/>
        </w:rPr>
        <w:t>9. ТРЕБОВАНИЯ К ХРАНЕНИЮ</w:t>
      </w:r>
    </w:p>
    <w:p w14:paraId="3B3CD435"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p>
    <w:p w14:paraId="27A5BDF0"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Хранение Товара осуществляется в соответствии с разделом 10 ГОСТ 32522-2013 «Мешки тканые полипропиленовые. Общие технические условия».</w:t>
      </w:r>
    </w:p>
    <w:p w14:paraId="1C745B02"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36D425C2"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r w:rsidRPr="008959AF">
        <w:rPr>
          <w:rFonts w:ascii="Times New Roman" w:hAnsi="Times New Roman" w:cs="Times New Roman"/>
          <w:b/>
        </w:rPr>
        <w:t>10. ТРЕБОВАНИЯ К ОБСЛУЖИВАНИЮ</w:t>
      </w:r>
    </w:p>
    <w:p w14:paraId="03B948A4"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Не установлены.</w:t>
      </w:r>
    </w:p>
    <w:p w14:paraId="762461CA"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6CC874A5"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r w:rsidRPr="008959AF">
        <w:rPr>
          <w:rFonts w:ascii="Times New Roman" w:hAnsi="Times New Roman" w:cs="Times New Roman"/>
          <w:b/>
        </w:rPr>
        <w:t>11. ЭКОЛОГИЧЕСКИЕ ТРЕБОВАНИЯ</w:t>
      </w:r>
    </w:p>
    <w:p w14:paraId="612FDE4B"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t>Требования устанавливаются в соответствии с разделом 7 ГОСТ 32522-2013 «Мешки тканые полипропиленовые. Общие технические условия».</w:t>
      </w:r>
    </w:p>
    <w:p w14:paraId="046FC2EF"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4E95FC93"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6B07849E"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r w:rsidRPr="008959AF">
        <w:rPr>
          <w:rFonts w:ascii="Times New Roman" w:hAnsi="Times New Roman" w:cs="Times New Roman"/>
          <w:b/>
        </w:rPr>
        <w:t>12.ТРЕБОВАНИЯ К БЕЗОПАСНОСТИ</w:t>
      </w:r>
    </w:p>
    <w:p w14:paraId="1A778CD9"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r w:rsidRPr="008959AF">
        <w:rPr>
          <w:rFonts w:ascii="Times New Roman" w:hAnsi="Times New Roman" w:cs="Times New Roman"/>
        </w:rPr>
        <w:lastRenderedPageBreak/>
        <w:t>Требования устанавливаются в соответствии с разделом 6 ГОСТ 32522-2013 «Мешки тканые полипропиленовые. Общие технические условия» и требованиями Технического регламента Таможенного союза ТР ТС 005/2011 «О безопасности упаковки».</w:t>
      </w:r>
    </w:p>
    <w:p w14:paraId="77632696" w14:textId="77777777" w:rsidR="008959AF" w:rsidRPr="008959AF" w:rsidRDefault="008959AF" w:rsidP="008959AF">
      <w:pPr>
        <w:tabs>
          <w:tab w:val="left" w:pos="6521"/>
          <w:tab w:val="left" w:pos="10206"/>
        </w:tabs>
        <w:ind w:right="-285" w:firstLine="709"/>
        <w:jc w:val="both"/>
        <w:rPr>
          <w:rFonts w:ascii="Times New Roman" w:hAnsi="Times New Roman" w:cs="Times New Roman"/>
        </w:rPr>
      </w:pPr>
    </w:p>
    <w:p w14:paraId="31CC4CD1" w14:textId="77777777" w:rsidR="008959AF" w:rsidRPr="008959AF" w:rsidRDefault="008959AF" w:rsidP="008959AF">
      <w:pPr>
        <w:ind w:right="-166" w:firstLine="709"/>
        <w:jc w:val="center"/>
        <w:rPr>
          <w:rFonts w:ascii="Times New Roman" w:hAnsi="Times New Roman" w:cs="Times New Roman"/>
          <w:b/>
        </w:rPr>
      </w:pPr>
      <w:r w:rsidRPr="008959AF">
        <w:rPr>
          <w:rFonts w:ascii="Times New Roman" w:hAnsi="Times New Roman" w:cs="Times New Roman"/>
          <w:b/>
        </w:rPr>
        <w:t>13. ДОПОЛНИТЕЛЬНЫЕ (ИНЫЕ) ТРЕБОВАНИЯ</w:t>
      </w:r>
    </w:p>
    <w:p w14:paraId="05ABBF60" w14:textId="77777777" w:rsidR="008959AF" w:rsidRPr="008959AF" w:rsidRDefault="008959AF" w:rsidP="008959AF">
      <w:pPr>
        <w:ind w:right="-166" w:firstLine="709"/>
        <w:jc w:val="both"/>
        <w:rPr>
          <w:rFonts w:ascii="Times New Roman" w:hAnsi="Times New Roman" w:cs="Times New Roman"/>
        </w:rPr>
      </w:pPr>
      <w:r w:rsidRPr="008959AF">
        <w:rPr>
          <w:rFonts w:ascii="Times New Roman" w:hAnsi="Times New Roman" w:cs="Times New Roman"/>
        </w:rPr>
        <w:t>Не установлены.</w:t>
      </w:r>
    </w:p>
    <w:p w14:paraId="28D98A5C" w14:textId="77777777" w:rsidR="008959AF" w:rsidRPr="008959AF" w:rsidRDefault="008959AF" w:rsidP="008959AF">
      <w:pPr>
        <w:ind w:right="-166" w:firstLine="709"/>
        <w:jc w:val="both"/>
        <w:rPr>
          <w:rFonts w:ascii="Times New Roman" w:hAnsi="Times New Roman" w:cs="Times New Roman"/>
        </w:rPr>
      </w:pPr>
    </w:p>
    <w:p w14:paraId="3C9DC603" w14:textId="77777777" w:rsidR="008959AF" w:rsidRPr="008959AF" w:rsidRDefault="008959AF" w:rsidP="008959AF">
      <w:pPr>
        <w:tabs>
          <w:tab w:val="left" w:pos="6521"/>
          <w:tab w:val="left" w:pos="10206"/>
        </w:tabs>
        <w:ind w:right="-285" w:firstLine="709"/>
        <w:jc w:val="center"/>
        <w:rPr>
          <w:rFonts w:ascii="Times New Roman" w:hAnsi="Times New Roman" w:cs="Times New Roman"/>
          <w:b/>
        </w:rPr>
      </w:pPr>
      <w:r w:rsidRPr="008959AF">
        <w:rPr>
          <w:rFonts w:ascii="Times New Roman" w:hAnsi="Times New Roman" w:cs="Times New Roman"/>
          <w:b/>
        </w:rPr>
        <w:t>14. ПРИЛОЖЕНИЯ К ТЕХНИЧЕСКОМУ ЗАДАНИЮ</w:t>
      </w:r>
    </w:p>
    <w:p w14:paraId="0BC22BB9" w14:textId="77777777" w:rsidR="008959AF" w:rsidRPr="008959AF" w:rsidRDefault="008959AF" w:rsidP="008959AF">
      <w:pPr>
        <w:tabs>
          <w:tab w:val="left" w:pos="6521"/>
          <w:tab w:val="left" w:pos="10206"/>
        </w:tabs>
        <w:ind w:right="-166" w:firstLine="709"/>
        <w:jc w:val="center"/>
        <w:rPr>
          <w:rFonts w:ascii="Times New Roman" w:hAnsi="Times New Roman" w:cs="Times New Roman"/>
          <w:b/>
        </w:rPr>
      </w:pPr>
    </w:p>
    <w:tbl>
      <w:tblPr>
        <w:tblStyle w:val="af1"/>
        <w:tblW w:w="9776" w:type="dxa"/>
        <w:tblLook w:val="04A0" w:firstRow="1" w:lastRow="0" w:firstColumn="1" w:lastColumn="0" w:noHBand="0" w:noVBand="1"/>
      </w:tblPr>
      <w:tblGrid>
        <w:gridCol w:w="851"/>
        <w:gridCol w:w="6936"/>
        <w:gridCol w:w="1989"/>
      </w:tblGrid>
      <w:tr w:rsidR="008959AF" w:rsidRPr="008959AF" w14:paraId="42D16519" w14:textId="77777777" w:rsidTr="004D2DD3">
        <w:trPr>
          <w:trHeight w:val="437"/>
        </w:trPr>
        <w:tc>
          <w:tcPr>
            <w:tcW w:w="851" w:type="dxa"/>
            <w:vAlign w:val="center"/>
          </w:tcPr>
          <w:p w14:paraId="33140863" w14:textId="77777777" w:rsidR="008959AF" w:rsidRPr="008959AF" w:rsidRDefault="008959AF" w:rsidP="004D2DD3">
            <w:pPr>
              <w:tabs>
                <w:tab w:val="left" w:pos="6521"/>
                <w:tab w:val="left" w:pos="10206"/>
              </w:tabs>
              <w:ind w:right="-166"/>
              <w:jc w:val="center"/>
              <w:rPr>
                <w:rFonts w:ascii="Times New Roman" w:hAnsi="Times New Roman" w:cs="Times New Roman"/>
                <w:lang w:eastAsia="ar-SA"/>
              </w:rPr>
            </w:pPr>
            <w:r w:rsidRPr="008959AF">
              <w:rPr>
                <w:rFonts w:ascii="Times New Roman" w:hAnsi="Times New Roman" w:cs="Times New Roman"/>
                <w:lang w:eastAsia="ar-SA"/>
              </w:rPr>
              <w:t>№ п/п</w:t>
            </w:r>
          </w:p>
        </w:tc>
        <w:tc>
          <w:tcPr>
            <w:tcW w:w="6936" w:type="dxa"/>
            <w:vAlign w:val="center"/>
          </w:tcPr>
          <w:p w14:paraId="22928FF0" w14:textId="77777777" w:rsidR="008959AF" w:rsidRPr="008959AF" w:rsidRDefault="008959AF" w:rsidP="004D2DD3">
            <w:pPr>
              <w:tabs>
                <w:tab w:val="left" w:pos="6521"/>
                <w:tab w:val="left" w:pos="10206"/>
              </w:tabs>
              <w:ind w:right="-166"/>
              <w:rPr>
                <w:rFonts w:ascii="Times New Roman" w:hAnsi="Times New Roman" w:cs="Times New Roman"/>
                <w:lang w:eastAsia="ar-SA"/>
              </w:rPr>
            </w:pPr>
            <w:r w:rsidRPr="008959AF">
              <w:rPr>
                <w:rFonts w:ascii="Times New Roman" w:hAnsi="Times New Roman" w:cs="Times New Roman"/>
                <w:lang w:eastAsia="ar-SA"/>
              </w:rPr>
              <w:t>Наименование приложения</w:t>
            </w:r>
          </w:p>
        </w:tc>
        <w:tc>
          <w:tcPr>
            <w:tcW w:w="1989" w:type="dxa"/>
            <w:vAlign w:val="center"/>
          </w:tcPr>
          <w:p w14:paraId="6BA8B916" w14:textId="77777777" w:rsidR="008959AF" w:rsidRPr="008959AF" w:rsidRDefault="008959AF" w:rsidP="004D2DD3">
            <w:pPr>
              <w:tabs>
                <w:tab w:val="left" w:pos="6521"/>
                <w:tab w:val="left" w:pos="10206"/>
              </w:tabs>
              <w:ind w:right="-166"/>
              <w:rPr>
                <w:rFonts w:ascii="Times New Roman" w:hAnsi="Times New Roman" w:cs="Times New Roman"/>
                <w:lang w:eastAsia="ar-SA"/>
              </w:rPr>
            </w:pPr>
            <w:r w:rsidRPr="008959AF">
              <w:rPr>
                <w:rFonts w:ascii="Times New Roman" w:hAnsi="Times New Roman" w:cs="Times New Roman"/>
                <w:lang w:eastAsia="ar-SA"/>
              </w:rPr>
              <w:t>Номер страницы</w:t>
            </w:r>
          </w:p>
        </w:tc>
      </w:tr>
      <w:tr w:rsidR="008959AF" w:rsidRPr="008959AF" w14:paraId="32042AE3" w14:textId="77777777" w:rsidTr="004D2DD3">
        <w:trPr>
          <w:trHeight w:val="581"/>
        </w:trPr>
        <w:tc>
          <w:tcPr>
            <w:tcW w:w="851" w:type="dxa"/>
            <w:vAlign w:val="center"/>
          </w:tcPr>
          <w:p w14:paraId="76203D55" w14:textId="77777777" w:rsidR="008959AF" w:rsidRPr="008959AF" w:rsidRDefault="008959AF" w:rsidP="004D2DD3">
            <w:pPr>
              <w:tabs>
                <w:tab w:val="left" w:pos="6521"/>
                <w:tab w:val="left" w:pos="10206"/>
              </w:tabs>
              <w:ind w:right="-166"/>
              <w:jc w:val="center"/>
              <w:rPr>
                <w:rFonts w:ascii="Times New Roman" w:hAnsi="Times New Roman" w:cs="Times New Roman"/>
                <w:lang w:eastAsia="ar-SA"/>
              </w:rPr>
            </w:pPr>
            <w:r w:rsidRPr="008959AF">
              <w:rPr>
                <w:rFonts w:ascii="Times New Roman" w:hAnsi="Times New Roman" w:cs="Times New Roman"/>
                <w:lang w:eastAsia="ar-SA"/>
              </w:rPr>
              <w:t>1</w:t>
            </w:r>
          </w:p>
        </w:tc>
        <w:tc>
          <w:tcPr>
            <w:tcW w:w="6936" w:type="dxa"/>
            <w:vAlign w:val="center"/>
          </w:tcPr>
          <w:p w14:paraId="4DDDCA22" w14:textId="77777777" w:rsidR="008959AF" w:rsidRPr="008959AF" w:rsidRDefault="008959AF" w:rsidP="004D2DD3">
            <w:pPr>
              <w:tabs>
                <w:tab w:val="left" w:pos="6521"/>
                <w:tab w:val="left" w:pos="10206"/>
              </w:tabs>
              <w:ind w:right="-166"/>
              <w:rPr>
                <w:rFonts w:ascii="Times New Roman" w:hAnsi="Times New Roman" w:cs="Times New Roman"/>
              </w:rPr>
            </w:pPr>
            <w:r w:rsidRPr="008959AF">
              <w:rPr>
                <w:rFonts w:ascii="Times New Roman" w:hAnsi="Times New Roman" w:cs="Times New Roman"/>
              </w:rPr>
              <w:t>Технические требования к упаковочным мешкам EMS, утвержденные АО «Почта России» 24.06.2025 г.</w:t>
            </w:r>
          </w:p>
        </w:tc>
        <w:tc>
          <w:tcPr>
            <w:tcW w:w="1989" w:type="dxa"/>
            <w:vAlign w:val="center"/>
          </w:tcPr>
          <w:p w14:paraId="50A055B0" w14:textId="395070CD" w:rsidR="008959AF" w:rsidRPr="008959AF" w:rsidRDefault="008959AF" w:rsidP="008959AF">
            <w:pPr>
              <w:tabs>
                <w:tab w:val="left" w:pos="6521"/>
                <w:tab w:val="left" w:pos="10206"/>
              </w:tabs>
              <w:ind w:right="-166"/>
              <w:jc w:val="center"/>
              <w:rPr>
                <w:rFonts w:ascii="Times New Roman" w:hAnsi="Times New Roman" w:cs="Times New Roman"/>
                <w:lang w:eastAsia="ar-SA"/>
              </w:rPr>
            </w:pPr>
            <w:r>
              <w:rPr>
                <w:rFonts w:ascii="Times New Roman" w:hAnsi="Times New Roman" w:cs="Times New Roman"/>
                <w:lang w:eastAsia="ar-SA"/>
              </w:rPr>
              <w:t>17</w:t>
            </w:r>
            <w:r w:rsidRPr="008959AF">
              <w:rPr>
                <w:rFonts w:ascii="Times New Roman" w:hAnsi="Times New Roman" w:cs="Times New Roman"/>
                <w:lang w:eastAsia="ar-SA"/>
              </w:rPr>
              <w:t xml:space="preserve"> – </w:t>
            </w:r>
            <w:r>
              <w:rPr>
                <w:rFonts w:ascii="Times New Roman" w:hAnsi="Times New Roman" w:cs="Times New Roman"/>
                <w:lang w:eastAsia="ar-SA"/>
              </w:rPr>
              <w:t>19</w:t>
            </w:r>
          </w:p>
        </w:tc>
      </w:tr>
      <w:tr w:rsidR="008959AF" w:rsidRPr="008959AF" w14:paraId="11E91C80" w14:textId="77777777" w:rsidTr="004D2DD3">
        <w:trPr>
          <w:trHeight w:val="849"/>
        </w:trPr>
        <w:tc>
          <w:tcPr>
            <w:tcW w:w="851" w:type="dxa"/>
            <w:vAlign w:val="center"/>
          </w:tcPr>
          <w:p w14:paraId="64EE1A28" w14:textId="77777777" w:rsidR="008959AF" w:rsidRPr="008959AF" w:rsidRDefault="008959AF" w:rsidP="004D2DD3">
            <w:pPr>
              <w:tabs>
                <w:tab w:val="left" w:pos="6521"/>
                <w:tab w:val="left" w:pos="10206"/>
              </w:tabs>
              <w:ind w:right="-166"/>
              <w:jc w:val="center"/>
              <w:rPr>
                <w:rFonts w:ascii="Times New Roman" w:hAnsi="Times New Roman" w:cs="Times New Roman"/>
                <w:lang w:eastAsia="ar-SA"/>
              </w:rPr>
            </w:pPr>
            <w:r w:rsidRPr="008959AF">
              <w:rPr>
                <w:rFonts w:ascii="Times New Roman" w:hAnsi="Times New Roman" w:cs="Times New Roman"/>
                <w:lang w:eastAsia="ar-SA"/>
              </w:rPr>
              <w:t>2</w:t>
            </w:r>
          </w:p>
        </w:tc>
        <w:tc>
          <w:tcPr>
            <w:tcW w:w="6936" w:type="dxa"/>
            <w:vAlign w:val="center"/>
          </w:tcPr>
          <w:p w14:paraId="1D6E6C9D" w14:textId="77777777" w:rsidR="008959AF" w:rsidRPr="008959AF" w:rsidRDefault="008959AF" w:rsidP="004D2DD3">
            <w:pPr>
              <w:tabs>
                <w:tab w:val="left" w:pos="6521"/>
                <w:tab w:val="left" w:pos="10206"/>
              </w:tabs>
              <w:ind w:right="-166"/>
              <w:rPr>
                <w:rFonts w:ascii="Times New Roman" w:hAnsi="Times New Roman" w:cs="Times New Roman"/>
              </w:rPr>
            </w:pPr>
            <w:r w:rsidRPr="008959AF">
              <w:rPr>
                <w:rFonts w:ascii="Times New Roman" w:hAnsi="Times New Roman" w:cs="Times New Roman"/>
              </w:rPr>
              <w:t xml:space="preserve">Макет мешков </w:t>
            </w:r>
            <w:r w:rsidRPr="008959AF">
              <w:rPr>
                <w:rFonts w:ascii="Times New Roman" w:hAnsi="Times New Roman" w:cs="Times New Roman"/>
                <w:lang w:val="en-US"/>
              </w:rPr>
              <w:t>EMS</w:t>
            </w:r>
          </w:p>
        </w:tc>
        <w:tc>
          <w:tcPr>
            <w:tcW w:w="1989" w:type="dxa"/>
            <w:vAlign w:val="center"/>
          </w:tcPr>
          <w:p w14:paraId="30499515" w14:textId="2C066B92" w:rsidR="008959AF" w:rsidRPr="008959AF" w:rsidRDefault="008959AF" w:rsidP="004D2DD3">
            <w:pPr>
              <w:tabs>
                <w:tab w:val="left" w:pos="6521"/>
                <w:tab w:val="left" w:pos="10206"/>
              </w:tabs>
              <w:ind w:right="-166"/>
              <w:jc w:val="center"/>
              <w:rPr>
                <w:rFonts w:ascii="Times New Roman" w:hAnsi="Times New Roman" w:cs="Times New Roman"/>
                <w:lang w:eastAsia="ar-SA"/>
              </w:rPr>
            </w:pPr>
            <w:r>
              <w:rPr>
                <w:rFonts w:ascii="Times New Roman" w:hAnsi="Times New Roman" w:cs="Times New Roman"/>
                <w:lang w:eastAsia="ar-SA"/>
              </w:rPr>
              <w:t>20</w:t>
            </w:r>
          </w:p>
        </w:tc>
      </w:tr>
    </w:tbl>
    <w:p w14:paraId="36F7141F" w14:textId="77777777" w:rsidR="008959AF" w:rsidRPr="008959AF" w:rsidRDefault="008959AF" w:rsidP="008959AF">
      <w:pPr>
        <w:ind w:right="-141"/>
        <w:rPr>
          <w:rFonts w:ascii="Times New Roman" w:hAnsi="Times New Roman" w:cs="Times New Roman"/>
        </w:rPr>
      </w:pPr>
    </w:p>
    <w:p w14:paraId="3FCBB6E3" w14:textId="77777777" w:rsidR="008959AF" w:rsidRPr="008959AF" w:rsidRDefault="008959AF" w:rsidP="008959AF">
      <w:pPr>
        <w:tabs>
          <w:tab w:val="left" w:pos="6521"/>
          <w:tab w:val="left" w:pos="10206"/>
        </w:tabs>
        <w:ind w:right="-285" w:firstLine="851"/>
        <w:jc w:val="right"/>
        <w:rPr>
          <w:rFonts w:ascii="Times New Roman" w:hAnsi="Times New Roman" w:cs="Times New Roman"/>
        </w:rPr>
      </w:pPr>
      <w:r w:rsidRPr="008959AF">
        <w:rPr>
          <w:rFonts w:ascii="Times New Roman" w:hAnsi="Times New Roman" w:cs="Times New Roman"/>
          <w:noProof/>
          <w:lang w:eastAsia="ru-RU"/>
        </w:rPr>
        <w:lastRenderedPageBreak/>
        <w:drawing>
          <wp:anchor distT="0" distB="0" distL="114300" distR="114300" simplePos="0" relativeHeight="251665408" behindDoc="1" locked="0" layoutInCell="1" allowOverlap="1" wp14:anchorId="219080E6" wp14:editId="3FADBAC4">
            <wp:simplePos x="0" y="0"/>
            <wp:positionH relativeFrom="column">
              <wp:posOffset>-508635</wp:posOffset>
            </wp:positionH>
            <wp:positionV relativeFrom="paragraph">
              <wp:posOffset>327025</wp:posOffset>
            </wp:positionV>
            <wp:extent cx="6569710" cy="9163050"/>
            <wp:effectExtent l="0" t="0" r="2540" b="0"/>
            <wp:wrapTight wrapText="bothSides">
              <wp:wrapPolygon edited="0">
                <wp:start x="0" y="0"/>
                <wp:lineTo x="0" y="21555"/>
                <wp:lineTo x="21546" y="21555"/>
                <wp:lineTo x="21546"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69710" cy="916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59AF">
        <w:rPr>
          <w:rFonts w:ascii="Times New Roman" w:hAnsi="Times New Roman" w:cs="Times New Roman"/>
        </w:rPr>
        <w:t xml:space="preserve">Приложение № 1 к Техническому заданию </w:t>
      </w:r>
    </w:p>
    <w:p w14:paraId="05340334" w14:textId="77777777" w:rsidR="008959AF" w:rsidRDefault="008959AF" w:rsidP="008959AF">
      <w:pPr>
        <w:tabs>
          <w:tab w:val="left" w:pos="6521"/>
          <w:tab w:val="left" w:pos="10206"/>
        </w:tabs>
        <w:ind w:right="-285" w:firstLine="851"/>
        <w:jc w:val="right"/>
      </w:pPr>
    </w:p>
    <w:p w14:paraId="376B821C" w14:textId="77777777" w:rsidR="008959AF" w:rsidRDefault="008959AF" w:rsidP="008959AF">
      <w:pPr>
        <w:tabs>
          <w:tab w:val="left" w:pos="6521"/>
          <w:tab w:val="left" w:pos="10206"/>
        </w:tabs>
        <w:ind w:right="-285" w:firstLine="851"/>
        <w:jc w:val="right"/>
      </w:pPr>
    </w:p>
    <w:p w14:paraId="326B4A0F" w14:textId="77777777" w:rsidR="008959AF" w:rsidRPr="008959AF" w:rsidRDefault="008959AF" w:rsidP="008959AF">
      <w:pPr>
        <w:numPr>
          <w:ilvl w:val="1"/>
          <w:numId w:val="10"/>
        </w:numPr>
        <w:shd w:val="clear" w:color="auto" w:fill="FFFFFF"/>
        <w:tabs>
          <w:tab w:val="clear" w:pos="1440"/>
        </w:tabs>
        <w:autoSpaceDE w:val="0"/>
        <w:autoSpaceDN w:val="0"/>
        <w:adjustRightInd w:val="0"/>
        <w:spacing w:after="0" w:line="240" w:lineRule="auto"/>
        <w:ind w:left="0" w:firstLine="0"/>
        <w:jc w:val="center"/>
        <w:rPr>
          <w:rFonts w:ascii="Times New Roman" w:hAnsi="Times New Roman" w:cs="Times New Roman"/>
        </w:rPr>
      </w:pPr>
      <w:r w:rsidRPr="008959AF">
        <w:rPr>
          <w:rFonts w:ascii="Times New Roman" w:hAnsi="Times New Roman" w:cs="Times New Roman"/>
        </w:rPr>
        <w:t>Основные параметры и характеристики</w:t>
      </w:r>
    </w:p>
    <w:p w14:paraId="5904EBC7" w14:textId="77777777" w:rsidR="008959AF" w:rsidRPr="008959AF" w:rsidRDefault="008959AF" w:rsidP="008959AF">
      <w:pPr>
        <w:pStyle w:val="a6"/>
        <w:numPr>
          <w:ilvl w:val="1"/>
          <w:numId w:val="11"/>
        </w:numPr>
        <w:ind w:left="0" w:firstLine="709"/>
        <w:jc w:val="both"/>
      </w:pPr>
      <w:r w:rsidRPr="008959AF">
        <w:t>Упаковочные мешки EMS (далее – мешки) предназначены для пересылки и хранения почтовых отправлений. Предельная масса мешка с отправлениями – 35 кг.</w:t>
      </w:r>
    </w:p>
    <w:p w14:paraId="2CD61254" w14:textId="77777777" w:rsidR="008959AF" w:rsidRPr="008959AF" w:rsidRDefault="008959AF" w:rsidP="008959AF">
      <w:pPr>
        <w:pStyle w:val="a6"/>
        <w:numPr>
          <w:ilvl w:val="1"/>
          <w:numId w:val="11"/>
        </w:numPr>
        <w:ind w:left="0" w:firstLine="709"/>
        <w:jc w:val="both"/>
        <w:rPr>
          <w:color w:val="000000" w:themeColor="text1"/>
        </w:rPr>
      </w:pPr>
      <w:r w:rsidRPr="008959AF">
        <w:rPr>
          <w:color w:val="000000" w:themeColor="text1"/>
        </w:rPr>
        <w:t>Мешки должны изготавливаться по ГОСТ 32522-2013, ГОСТ 30090-93 в соответствии с параметрами, указанными для мешков для технической продукции, и отвечать настоящим техническим требованиям. При изготовлении мешков разрешается применять допуски в соответствии с ГОСТ 32522-2013.</w:t>
      </w:r>
    </w:p>
    <w:p w14:paraId="2B89DC9C" w14:textId="77777777" w:rsidR="008959AF" w:rsidRPr="008959AF" w:rsidRDefault="008959AF" w:rsidP="008959AF">
      <w:pPr>
        <w:pStyle w:val="a6"/>
        <w:numPr>
          <w:ilvl w:val="1"/>
          <w:numId w:val="11"/>
        </w:numPr>
        <w:ind w:left="0" w:firstLine="709"/>
        <w:jc w:val="both"/>
        <w:rPr>
          <w:color w:val="000000" w:themeColor="text1"/>
        </w:rPr>
      </w:pPr>
      <w:r w:rsidRPr="008959AF">
        <w:rPr>
          <w:color w:val="000000" w:themeColor="text1"/>
        </w:rPr>
        <w:t>Тип мешка представлен на рисунке 1 ГОСТ 32522-2013, исполнение Б (ламинированный), обыкновенной прочности. Материал изготовления – полипропилен.</w:t>
      </w:r>
    </w:p>
    <w:p w14:paraId="62E11A12" w14:textId="77777777" w:rsidR="008959AF" w:rsidRPr="008959AF" w:rsidRDefault="008959AF" w:rsidP="008959AF">
      <w:pPr>
        <w:pStyle w:val="a6"/>
        <w:numPr>
          <w:ilvl w:val="1"/>
          <w:numId w:val="11"/>
        </w:numPr>
        <w:ind w:left="0" w:firstLine="709"/>
        <w:jc w:val="both"/>
      </w:pPr>
      <w:r w:rsidRPr="008959AF">
        <w:rPr>
          <w:color w:val="000000" w:themeColor="text1"/>
        </w:rPr>
        <w:t xml:space="preserve">Мешки изготавливаются оранжевого </w:t>
      </w:r>
      <w:r w:rsidRPr="008959AF">
        <w:t xml:space="preserve">цвета. Общий вид мешков представлен в приложении к настоящим техническим требованиям. </w:t>
      </w:r>
    </w:p>
    <w:p w14:paraId="70B216BA" w14:textId="77777777" w:rsidR="008959AF" w:rsidRPr="008959AF" w:rsidRDefault="008959AF" w:rsidP="008959AF">
      <w:pPr>
        <w:pStyle w:val="a6"/>
        <w:numPr>
          <w:ilvl w:val="1"/>
          <w:numId w:val="11"/>
        </w:numPr>
        <w:ind w:left="0" w:firstLine="709"/>
        <w:jc w:val="both"/>
      </w:pPr>
      <w:r w:rsidRPr="008959AF">
        <w:t>Основные параметры и характеристики мешков представлены в таблице № 1.</w:t>
      </w:r>
    </w:p>
    <w:p w14:paraId="7B1ED6E0" w14:textId="77777777" w:rsidR="008959AF" w:rsidRPr="008959AF" w:rsidRDefault="008959AF" w:rsidP="008959AF">
      <w:pPr>
        <w:pStyle w:val="a6"/>
        <w:shd w:val="clear" w:color="auto" w:fill="FFFFFF"/>
        <w:autoSpaceDE w:val="0"/>
        <w:autoSpaceDN w:val="0"/>
        <w:adjustRightInd w:val="0"/>
        <w:ind w:left="567"/>
        <w:jc w:val="right"/>
      </w:pPr>
      <w:r w:rsidRPr="008959AF">
        <w:t>Таблица № 1</w:t>
      </w:r>
    </w:p>
    <w:p w14:paraId="69265292" w14:textId="77777777" w:rsidR="008959AF" w:rsidRPr="008959AF" w:rsidRDefault="008959AF" w:rsidP="008959AF">
      <w:pPr>
        <w:shd w:val="clear" w:color="auto" w:fill="FFFFFF"/>
        <w:autoSpaceDE w:val="0"/>
        <w:autoSpaceDN w:val="0"/>
        <w:adjustRightInd w:val="0"/>
        <w:rPr>
          <w:rFonts w:ascii="Times New Roman" w:hAnsi="Times New Roman" w:cs="Times New Roman"/>
        </w:rPr>
      </w:pPr>
    </w:p>
    <w:tbl>
      <w:tblPr>
        <w:tblStyle w:val="af1"/>
        <w:tblW w:w="0" w:type="auto"/>
        <w:tblLook w:val="04A0" w:firstRow="1" w:lastRow="0" w:firstColumn="1" w:lastColumn="0" w:noHBand="0" w:noVBand="1"/>
      </w:tblPr>
      <w:tblGrid>
        <w:gridCol w:w="704"/>
        <w:gridCol w:w="3402"/>
        <w:gridCol w:w="1985"/>
        <w:gridCol w:w="3253"/>
      </w:tblGrid>
      <w:tr w:rsidR="008959AF" w:rsidRPr="008959AF" w14:paraId="0D6CD45E" w14:textId="77777777" w:rsidTr="004D2DD3">
        <w:tc>
          <w:tcPr>
            <w:tcW w:w="704" w:type="dxa"/>
          </w:tcPr>
          <w:p w14:paraId="7E3AAD56" w14:textId="77777777" w:rsidR="008959AF" w:rsidRPr="008959AF" w:rsidRDefault="008959AF" w:rsidP="004D2DD3">
            <w:pPr>
              <w:autoSpaceDE w:val="0"/>
              <w:autoSpaceDN w:val="0"/>
              <w:adjustRightInd w:val="0"/>
              <w:jc w:val="center"/>
              <w:rPr>
                <w:rFonts w:ascii="Times New Roman" w:hAnsi="Times New Roman" w:cs="Times New Roman"/>
              </w:rPr>
            </w:pPr>
            <w:r w:rsidRPr="008959AF">
              <w:rPr>
                <w:rFonts w:ascii="Times New Roman" w:hAnsi="Times New Roman" w:cs="Times New Roman"/>
              </w:rPr>
              <w:t>№ п.п.</w:t>
            </w:r>
          </w:p>
        </w:tc>
        <w:tc>
          <w:tcPr>
            <w:tcW w:w="3402" w:type="dxa"/>
          </w:tcPr>
          <w:p w14:paraId="2C18B793" w14:textId="77777777" w:rsidR="008959AF" w:rsidRPr="008959AF" w:rsidRDefault="008959AF" w:rsidP="004D2DD3">
            <w:pPr>
              <w:autoSpaceDE w:val="0"/>
              <w:autoSpaceDN w:val="0"/>
              <w:adjustRightInd w:val="0"/>
              <w:jc w:val="center"/>
              <w:rPr>
                <w:rFonts w:ascii="Times New Roman" w:hAnsi="Times New Roman" w:cs="Times New Roman"/>
              </w:rPr>
            </w:pPr>
            <w:r w:rsidRPr="008959AF">
              <w:rPr>
                <w:rFonts w:ascii="Times New Roman" w:hAnsi="Times New Roman" w:cs="Times New Roman"/>
              </w:rPr>
              <w:t>Наименование мешка</w:t>
            </w:r>
          </w:p>
        </w:tc>
        <w:tc>
          <w:tcPr>
            <w:tcW w:w="1985" w:type="dxa"/>
          </w:tcPr>
          <w:p w14:paraId="4B475BA4" w14:textId="77777777" w:rsidR="008959AF" w:rsidRPr="008959AF" w:rsidRDefault="008959AF" w:rsidP="004D2DD3">
            <w:pPr>
              <w:autoSpaceDE w:val="0"/>
              <w:autoSpaceDN w:val="0"/>
              <w:adjustRightInd w:val="0"/>
              <w:jc w:val="center"/>
              <w:rPr>
                <w:rFonts w:ascii="Times New Roman" w:hAnsi="Times New Roman" w:cs="Times New Roman"/>
              </w:rPr>
            </w:pPr>
            <w:r w:rsidRPr="008959AF">
              <w:rPr>
                <w:rFonts w:ascii="Times New Roman" w:hAnsi="Times New Roman" w:cs="Times New Roman"/>
              </w:rPr>
              <w:t>Размеры</w:t>
            </w:r>
          </w:p>
          <w:p w14:paraId="0B93893C" w14:textId="77777777" w:rsidR="008959AF" w:rsidRPr="008959AF" w:rsidRDefault="008959AF" w:rsidP="004D2DD3">
            <w:pPr>
              <w:autoSpaceDE w:val="0"/>
              <w:autoSpaceDN w:val="0"/>
              <w:adjustRightInd w:val="0"/>
              <w:jc w:val="center"/>
              <w:rPr>
                <w:rFonts w:ascii="Times New Roman" w:hAnsi="Times New Roman" w:cs="Times New Roman"/>
              </w:rPr>
            </w:pPr>
            <w:r w:rsidRPr="008959AF">
              <w:rPr>
                <w:rFonts w:ascii="Times New Roman" w:hAnsi="Times New Roman" w:cs="Times New Roman"/>
              </w:rPr>
              <w:t>B x L</w:t>
            </w:r>
            <w:r w:rsidRPr="008959AF">
              <w:rPr>
                <w:rStyle w:val="a5"/>
                <w:rFonts w:ascii="Times New Roman" w:hAnsi="Times New Roman" w:cs="Times New Roman"/>
              </w:rPr>
              <w:footnoteReference w:id="2"/>
            </w:r>
          </w:p>
          <w:p w14:paraId="3604706E" w14:textId="77777777" w:rsidR="008959AF" w:rsidRPr="008959AF" w:rsidRDefault="008959AF" w:rsidP="004D2DD3">
            <w:pPr>
              <w:autoSpaceDE w:val="0"/>
              <w:autoSpaceDN w:val="0"/>
              <w:adjustRightInd w:val="0"/>
              <w:jc w:val="center"/>
              <w:rPr>
                <w:rFonts w:ascii="Times New Roman" w:hAnsi="Times New Roman" w:cs="Times New Roman"/>
              </w:rPr>
            </w:pPr>
            <w:r w:rsidRPr="008959AF">
              <w:rPr>
                <w:rFonts w:ascii="Times New Roman" w:hAnsi="Times New Roman" w:cs="Times New Roman"/>
              </w:rPr>
              <w:t>(мм)</w:t>
            </w:r>
          </w:p>
        </w:tc>
        <w:tc>
          <w:tcPr>
            <w:tcW w:w="3253" w:type="dxa"/>
          </w:tcPr>
          <w:p w14:paraId="6359F730" w14:textId="77777777" w:rsidR="008959AF" w:rsidRPr="008959AF" w:rsidRDefault="008959AF" w:rsidP="004D2DD3">
            <w:pPr>
              <w:autoSpaceDE w:val="0"/>
              <w:autoSpaceDN w:val="0"/>
              <w:adjustRightInd w:val="0"/>
              <w:jc w:val="center"/>
              <w:rPr>
                <w:rFonts w:ascii="Times New Roman" w:hAnsi="Times New Roman" w:cs="Times New Roman"/>
              </w:rPr>
            </w:pPr>
            <w:r w:rsidRPr="008959AF">
              <w:rPr>
                <w:rFonts w:ascii="Times New Roman" w:hAnsi="Times New Roman" w:cs="Times New Roman"/>
              </w:rPr>
              <w:t>Наличие трафаретной надписи (логотипа)</w:t>
            </w:r>
          </w:p>
        </w:tc>
      </w:tr>
      <w:tr w:rsidR="008959AF" w:rsidRPr="008959AF" w14:paraId="2306CB26" w14:textId="77777777" w:rsidTr="004D2DD3">
        <w:tc>
          <w:tcPr>
            <w:tcW w:w="704" w:type="dxa"/>
          </w:tcPr>
          <w:p w14:paraId="231BCB27"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1.</w:t>
            </w:r>
          </w:p>
        </w:tc>
        <w:tc>
          <w:tcPr>
            <w:tcW w:w="3402" w:type="dxa"/>
          </w:tcPr>
          <w:p w14:paraId="7C4D6910"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Упаковочный мешок EMS</w:t>
            </w:r>
          </w:p>
        </w:tc>
        <w:tc>
          <w:tcPr>
            <w:tcW w:w="1985" w:type="dxa"/>
          </w:tcPr>
          <w:p w14:paraId="40C4791B"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500х700</w:t>
            </w:r>
          </w:p>
        </w:tc>
        <w:tc>
          <w:tcPr>
            <w:tcW w:w="3253" w:type="dxa"/>
          </w:tcPr>
          <w:p w14:paraId="4C66E909"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с одной стороны</w:t>
            </w:r>
          </w:p>
        </w:tc>
      </w:tr>
      <w:tr w:rsidR="008959AF" w:rsidRPr="008959AF" w14:paraId="6353601C" w14:textId="77777777" w:rsidTr="004D2DD3">
        <w:tc>
          <w:tcPr>
            <w:tcW w:w="704" w:type="dxa"/>
          </w:tcPr>
          <w:p w14:paraId="56AC3237"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2.</w:t>
            </w:r>
          </w:p>
        </w:tc>
        <w:tc>
          <w:tcPr>
            <w:tcW w:w="3402" w:type="dxa"/>
          </w:tcPr>
          <w:p w14:paraId="270F57C6"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Упаковочный мешок EMS</w:t>
            </w:r>
          </w:p>
        </w:tc>
        <w:tc>
          <w:tcPr>
            <w:tcW w:w="1985" w:type="dxa"/>
          </w:tcPr>
          <w:p w14:paraId="12A72112"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700х1200</w:t>
            </w:r>
          </w:p>
        </w:tc>
        <w:tc>
          <w:tcPr>
            <w:tcW w:w="3253" w:type="dxa"/>
          </w:tcPr>
          <w:p w14:paraId="30AC76B9"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с одной стороны</w:t>
            </w:r>
          </w:p>
        </w:tc>
      </w:tr>
      <w:tr w:rsidR="008959AF" w:rsidRPr="008959AF" w14:paraId="10815C43" w14:textId="77777777" w:rsidTr="004D2DD3">
        <w:tc>
          <w:tcPr>
            <w:tcW w:w="704" w:type="dxa"/>
          </w:tcPr>
          <w:p w14:paraId="109B0843"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3.</w:t>
            </w:r>
          </w:p>
        </w:tc>
        <w:tc>
          <w:tcPr>
            <w:tcW w:w="3402" w:type="dxa"/>
          </w:tcPr>
          <w:p w14:paraId="2698B002"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Упаковочный мешок EMS</w:t>
            </w:r>
          </w:p>
        </w:tc>
        <w:tc>
          <w:tcPr>
            <w:tcW w:w="1985" w:type="dxa"/>
          </w:tcPr>
          <w:p w14:paraId="4AA50302"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1000х1500</w:t>
            </w:r>
          </w:p>
        </w:tc>
        <w:tc>
          <w:tcPr>
            <w:tcW w:w="3253" w:type="dxa"/>
          </w:tcPr>
          <w:p w14:paraId="37714C1A" w14:textId="77777777" w:rsidR="008959AF" w:rsidRPr="008959AF" w:rsidRDefault="008959AF" w:rsidP="004D2DD3">
            <w:pPr>
              <w:autoSpaceDE w:val="0"/>
              <w:autoSpaceDN w:val="0"/>
              <w:adjustRightInd w:val="0"/>
              <w:rPr>
                <w:rFonts w:ascii="Times New Roman" w:hAnsi="Times New Roman" w:cs="Times New Roman"/>
              </w:rPr>
            </w:pPr>
            <w:r w:rsidRPr="008959AF">
              <w:rPr>
                <w:rFonts w:ascii="Times New Roman" w:hAnsi="Times New Roman" w:cs="Times New Roman"/>
              </w:rPr>
              <w:t>с одной стороны</w:t>
            </w:r>
          </w:p>
        </w:tc>
      </w:tr>
    </w:tbl>
    <w:p w14:paraId="4DBD2F82" w14:textId="77777777" w:rsidR="008959AF" w:rsidRPr="008959AF" w:rsidRDefault="008959AF" w:rsidP="008959AF">
      <w:pPr>
        <w:shd w:val="clear" w:color="auto" w:fill="FFFFFF"/>
        <w:autoSpaceDE w:val="0"/>
        <w:autoSpaceDN w:val="0"/>
        <w:adjustRightInd w:val="0"/>
        <w:rPr>
          <w:rFonts w:ascii="Times New Roman" w:hAnsi="Times New Roman" w:cs="Times New Roman"/>
        </w:rPr>
      </w:pPr>
    </w:p>
    <w:p w14:paraId="6DD47EC4" w14:textId="77777777" w:rsidR="008959AF" w:rsidRPr="008959AF" w:rsidRDefault="008959AF" w:rsidP="008959AF">
      <w:pPr>
        <w:pStyle w:val="a6"/>
        <w:numPr>
          <w:ilvl w:val="1"/>
          <w:numId w:val="11"/>
        </w:numPr>
        <w:ind w:left="0" w:firstLine="709"/>
        <w:jc w:val="both"/>
      </w:pPr>
      <w:r w:rsidRPr="008959AF">
        <w:t>На одну сторону мешков наносится трафаретная надпись -логотип синего цвета «</w:t>
      </w:r>
      <w:r w:rsidRPr="008959AF">
        <w:rPr>
          <w:lang w:val="en-US"/>
        </w:rPr>
        <w:t>EMS</w:t>
      </w:r>
      <w:r w:rsidRPr="008959AF">
        <w:t xml:space="preserve"> </w:t>
      </w:r>
      <w:r w:rsidRPr="008959AF">
        <w:rPr>
          <w:lang w:val="en-US"/>
        </w:rPr>
        <w:t>RUSSIAN</w:t>
      </w:r>
      <w:r w:rsidRPr="008959AF">
        <w:t xml:space="preserve"> </w:t>
      </w:r>
      <w:r w:rsidRPr="008959AF">
        <w:rPr>
          <w:lang w:val="en-US"/>
        </w:rPr>
        <w:t>POST</w:t>
      </w:r>
      <w:r w:rsidRPr="008959AF">
        <w:t xml:space="preserve">» в соответствии с приложением к настоящим техническим требованиям. Допускается нанесение надписи (логотипа) методом флексографической печати. </w:t>
      </w:r>
    </w:p>
    <w:p w14:paraId="0C101EAA" w14:textId="77777777" w:rsidR="008959AF" w:rsidRPr="008959AF" w:rsidRDefault="008959AF" w:rsidP="008959AF">
      <w:pPr>
        <w:pStyle w:val="a6"/>
        <w:numPr>
          <w:ilvl w:val="1"/>
          <w:numId w:val="11"/>
        </w:numPr>
        <w:ind w:left="0" w:firstLine="709"/>
        <w:jc w:val="both"/>
      </w:pPr>
      <w:r w:rsidRPr="008959AF">
        <w:t xml:space="preserve">По запросу изготовителя макеты логотипов предоставляет Заказчик. </w:t>
      </w:r>
    </w:p>
    <w:p w14:paraId="6175242A" w14:textId="77777777" w:rsidR="008959AF" w:rsidRPr="008959AF" w:rsidRDefault="008959AF" w:rsidP="008959AF">
      <w:pPr>
        <w:rPr>
          <w:rFonts w:ascii="Times New Roman" w:hAnsi="Times New Roman" w:cs="Times New Roman"/>
        </w:rPr>
      </w:pPr>
    </w:p>
    <w:p w14:paraId="65F9593D" w14:textId="77777777" w:rsidR="008959AF" w:rsidRPr="008959AF" w:rsidRDefault="008959AF" w:rsidP="008959AF">
      <w:pPr>
        <w:shd w:val="clear" w:color="auto" w:fill="FFFFFF"/>
        <w:autoSpaceDE w:val="0"/>
        <w:autoSpaceDN w:val="0"/>
        <w:adjustRightInd w:val="0"/>
        <w:jc w:val="center"/>
        <w:rPr>
          <w:rFonts w:ascii="Times New Roman" w:hAnsi="Times New Roman" w:cs="Times New Roman"/>
        </w:rPr>
      </w:pPr>
      <w:r w:rsidRPr="008959AF">
        <w:rPr>
          <w:rFonts w:ascii="Times New Roman" w:hAnsi="Times New Roman" w:cs="Times New Roman"/>
        </w:rPr>
        <w:t>2. Требования к сырью и материалам</w:t>
      </w:r>
    </w:p>
    <w:p w14:paraId="29E16E46"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Мешки должны изготавливаться из одного отрезка рукавной полипропиленовой ткани. К сырью и материалам изготовления мешков предъявляются требования в соответствии с ГОСТ 32522-2013. Масса ламинирующего слоя должна быть:</w:t>
      </w:r>
    </w:p>
    <w:p w14:paraId="48504999" w14:textId="77777777" w:rsidR="008959AF" w:rsidRPr="008959AF" w:rsidRDefault="008959AF" w:rsidP="008959AF">
      <w:pPr>
        <w:shd w:val="clear" w:color="auto" w:fill="FFFFFF"/>
        <w:autoSpaceDE w:val="0"/>
        <w:autoSpaceDN w:val="0"/>
        <w:adjustRightInd w:val="0"/>
        <w:ind w:left="709"/>
        <w:jc w:val="both"/>
        <w:rPr>
          <w:rFonts w:ascii="Times New Roman" w:hAnsi="Times New Roman" w:cs="Times New Roman"/>
        </w:rPr>
      </w:pPr>
      <w:r w:rsidRPr="008959AF">
        <w:rPr>
          <w:rFonts w:ascii="Times New Roman" w:hAnsi="Times New Roman" w:cs="Times New Roman"/>
        </w:rPr>
        <w:t xml:space="preserve"> - для мешков 500х700 мм - не менее 20-22 г/м</w:t>
      </w:r>
      <w:r w:rsidRPr="008959AF">
        <w:rPr>
          <w:rFonts w:ascii="Times New Roman" w:hAnsi="Times New Roman" w:cs="Times New Roman"/>
          <w:vertAlign w:val="superscript"/>
        </w:rPr>
        <w:t>2</w:t>
      </w:r>
      <w:r w:rsidRPr="008959AF">
        <w:rPr>
          <w:rFonts w:ascii="Times New Roman" w:hAnsi="Times New Roman" w:cs="Times New Roman"/>
        </w:rPr>
        <w:t>;</w:t>
      </w:r>
    </w:p>
    <w:p w14:paraId="4B244813" w14:textId="77777777" w:rsidR="008959AF" w:rsidRPr="008959AF" w:rsidRDefault="008959AF" w:rsidP="008959AF">
      <w:pPr>
        <w:shd w:val="clear" w:color="auto" w:fill="FFFFFF"/>
        <w:autoSpaceDE w:val="0"/>
        <w:autoSpaceDN w:val="0"/>
        <w:adjustRightInd w:val="0"/>
        <w:ind w:left="709"/>
        <w:jc w:val="both"/>
        <w:rPr>
          <w:rFonts w:ascii="Times New Roman" w:hAnsi="Times New Roman" w:cs="Times New Roman"/>
        </w:rPr>
      </w:pPr>
      <w:r w:rsidRPr="008959AF">
        <w:rPr>
          <w:rFonts w:ascii="Times New Roman" w:hAnsi="Times New Roman" w:cs="Times New Roman"/>
        </w:rPr>
        <w:t xml:space="preserve"> - для мешков 700х1200 мм - не менее 20-22</w:t>
      </w:r>
      <w:r w:rsidRPr="008959AF">
        <w:rPr>
          <w:rFonts w:ascii="Times New Roman" w:eastAsia="Calibri" w:hAnsi="Times New Roman" w:cs="Times New Roman"/>
        </w:rPr>
        <w:t xml:space="preserve"> </w:t>
      </w:r>
      <w:r w:rsidRPr="008959AF">
        <w:rPr>
          <w:rFonts w:ascii="Times New Roman" w:hAnsi="Times New Roman" w:cs="Times New Roman"/>
        </w:rPr>
        <w:t>г/м</w:t>
      </w:r>
      <w:r w:rsidRPr="008959AF">
        <w:rPr>
          <w:rFonts w:ascii="Times New Roman" w:hAnsi="Times New Roman" w:cs="Times New Roman"/>
          <w:vertAlign w:val="superscript"/>
        </w:rPr>
        <w:t>2</w:t>
      </w:r>
      <w:r w:rsidRPr="008959AF">
        <w:rPr>
          <w:rFonts w:ascii="Times New Roman" w:hAnsi="Times New Roman" w:cs="Times New Roman"/>
        </w:rPr>
        <w:t>;</w:t>
      </w:r>
    </w:p>
    <w:p w14:paraId="49EDE468" w14:textId="77777777" w:rsidR="008959AF" w:rsidRPr="008959AF" w:rsidRDefault="008959AF" w:rsidP="008959AF">
      <w:pPr>
        <w:shd w:val="clear" w:color="auto" w:fill="FFFFFF"/>
        <w:autoSpaceDE w:val="0"/>
        <w:autoSpaceDN w:val="0"/>
        <w:adjustRightInd w:val="0"/>
        <w:ind w:left="709"/>
        <w:jc w:val="both"/>
        <w:rPr>
          <w:rFonts w:ascii="Times New Roman" w:hAnsi="Times New Roman" w:cs="Times New Roman"/>
        </w:rPr>
      </w:pPr>
      <w:r w:rsidRPr="008959AF">
        <w:rPr>
          <w:rFonts w:ascii="Times New Roman" w:hAnsi="Times New Roman" w:cs="Times New Roman"/>
        </w:rPr>
        <w:t xml:space="preserve"> - для мешков 1000х1500</w:t>
      </w:r>
      <w:r w:rsidRPr="008959AF">
        <w:rPr>
          <w:rFonts w:ascii="Times New Roman" w:eastAsia="Calibri" w:hAnsi="Times New Roman" w:cs="Times New Roman"/>
        </w:rPr>
        <w:t xml:space="preserve"> </w:t>
      </w:r>
      <w:r w:rsidRPr="008959AF">
        <w:rPr>
          <w:rFonts w:ascii="Times New Roman" w:hAnsi="Times New Roman" w:cs="Times New Roman"/>
        </w:rPr>
        <w:t>мм - не менее 20-22</w:t>
      </w:r>
      <w:r w:rsidRPr="008959AF">
        <w:rPr>
          <w:rFonts w:ascii="Times New Roman" w:eastAsia="Calibri" w:hAnsi="Times New Roman" w:cs="Times New Roman"/>
        </w:rPr>
        <w:t xml:space="preserve"> </w:t>
      </w:r>
      <w:r w:rsidRPr="008959AF">
        <w:rPr>
          <w:rFonts w:ascii="Times New Roman" w:hAnsi="Times New Roman" w:cs="Times New Roman"/>
        </w:rPr>
        <w:t>г/м</w:t>
      </w:r>
      <w:r w:rsidRPr="008959AF">
        <w:rPr>
          <w:rFonts w:ascii="Times New Roman" w:hAnsi="Times New Roman" w:cs="Times New Roman"/>
          <w:vertAlign w:val="superscript"/>
        </w:rPr>
        <w:t>2</w:t>
      </w:r>
      <w:r w:rsidRPr="008959AF">
        <w:rPr>
          <w:rFonts w:ascii="Times New Roman" w:hAnsi="Times New Roman" w:cs="Times New Roman"/>
        </w:rPr>
        <w:t>.</w:t>
      </w:r>
    </w:p>
    <w:p w14:paraId="46604C03" w14:textId="77777777" w:rsidR="008959AF" w:rsidRPr="008959AF" w:rsidRDefault="008959AF" w:rsidP="008959AF">
      <w:pPr>
        <w:shd w:val="clear" w:color="auto" w:fill="FFFFFF"/>
        <w:autoSpaceDE w:val="0"/>
        <w:autoSpaceDN w:val="0"/>
        <w:adjustRightInd w:val="0"/>
        <w:ind w:firstLine="709"/>
        <w:jc w:val="both"/>
        <w:rPr>
          <w:rFonts w:ascii="Times New Roman" w:hAnsi="Times New Roman" w:cs="Times New Roman"/>
        </w:rPr>
      </w:pPr>
      <w:r w:rsidRPr="008959AF">
        <w:rPr>
          <w:rFonts w:ascii="Times New Roman" w:hAnsi="Times New Roman" w:cs="Times New Roman"/>
        </w:rPr>
        <w:t>Выход ламинирующего слоя за пределы ткани должен быть не менее 3 мм.</w:t>
      </w:r>
    </w:p>
    <w:p w14:paraId="7750EDF2"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Число нитей ткани на 10 см, шт.:</w:t>
      </w:r>
    </w:p>
    <w:p w14:paraId="76C55B77" w14:textId="77777777" w:rsidR="008959AF" w:rsidRPr="008959AF" w:rsidRDefault="008959AF" w:rsidP="008959AF">
      <w:pPr>
        <w:shd w:val="clear" w:color="auto" w:fill="FFFFFF"/>
        <w:autoSpaceDE w:val="0"/>
        <w:autoSpaceDN w:val="0"/>
        <w:adjustRightInd w:val="0"/>
        <w:ind w:firstLine="709"/>
        <w:jc w:val="both"/>
        <w:rPr>
          <w:rFonts w:ascii="Times New Roman" w:hAnsi="Times New Roman" w:cs="Times New Roman"/>
        </w:rPr>
      </w:pPr>
      <w:r w:rsidRPr="008959AF">
        <w:rPr>
          <w:rFonts w:ascii="Times New Roman" w:hAnsi="Times New Roman" w:cs="Times New Roman"/>
        </w:rPr>
        <w:t xml:space="preserve">по основе - 32(-1) </w:t>
      </w:r>
    </w:p>
    <w:p w14:paraId="0C52DC7E" w14:textId="77777777" w:rsidR="008959AF" w:rsidRPr="008959AF" w:rsidRDefault="008959AF" w:rsidP="008959AF">
      <w:pPr>
        <w:shd w:val="clear" w:color="auto" w:fill="FFFFFF"/>
        <w:autoSpaceDE w:val="0"/>
        <w:autoSpaceDN w:val="0"/>
        <w:adjustRightInd w:val="0"/>
        <w:ind w:firstLine="709"/>
        <w:jc w:val="both"/>
        <w:rPr>
          <w:rFonts w:ascii="Times New Roman" w:hAnsi="Times New Roman" w:cs="Times New Roman"/>
        </w:rPr>
      </w:pPr>
      <w:r w:rsidRPr="008959AF">
        <w:rPr>
          <w:rFonts w:ascii="Times New Roman" w:hAnsi="Times New Roman" w:cs="Times New Roman"/>
        </w:rPr>
        <w:t xml:space="preserve">по утку – 32(-1) </w:t>
      </w:r>
    </w:p>
    <w:p w14:paraId="61E195C7" w14:textId="77777777" w:rsidR="008959AF" w:rsidRPr="008959AF" w:rsidRDefault="008959AF" w:rsidP="008959AF">
      <w:pPr>
        <w:shd w:val="clear" w:color="auto" w:fill="FFFFFF"/>
        <w:autoSpaceDE w:val="0"/>
        <w:autoSpaceDN w:val="0"/>
        <w:adjustRightInd w:val="0"/>
        <w:ind w:firstLine="709"/>
        <w:jc w:val="both"/>
        <w:rPr>
          <w:rFonts w:ascii="Times New Roman" w:hAnsi="Times New Roman" w:cs="Times New Roman"/>
        </w:rPr>
      </w:pPr>
      <w:r w:rsidRPr="008959AF">
        <w:rPr>
          <w:rFonts w:ascii="Times New Roman" w:hAnsi="Times New Roman" w:cs="Times New Roman"/>
        </w:rPr>
        <w:t>Плюсовые допуски не ограничиваются.</w:t>
      </w:r>
    </w:p>
    <w:p w14:paraId="263BE27D"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Разрывная нагрузка полоски ткани, размером 50×200 мм по основе и по утку - не менее 686 Н (70 кгс).</w:t>
      </w:r>
    </w:p>
    <w:p w14:paraId="626C9E2A"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lastRenderedPageBreak/>
        <w:t>Разрывная нагрузка донного шва мешка - не менее 294 Н (30 кгс).</w:t>
      </w:r>
    </w:p>
    <w:p w14:paraId="7BFC9968"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Пошив мешка производить в подгибку с открытым оплавленным срезом однострочным швом. Донный шов мешка должен быть внутренним. Ширина загиба ткани донного шва и шва горловины должна составлять не менее (20±5) мм. Строчка должна проходить по центру подгибки. Допускается отклонение не более 3 мм от центра подгибки в любую сторону.</w:t>
      </w:r>
    </w:p>
    <w:p w14:paraId="2496170E"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 xml:space="preserve">Для защиты от несанкционированного вскрытия мешка в шов горловины мешка должна быть вставлена веревка диаметром не менее 10 мм. </w:t>
      </w:r>
    </w:p>
    <w:p w14:paraId="2CFF39B2"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r w:rsidRPr="008959AF">
        <w:rPr>
          <w:rFonts w:ascii="Times New Roman" w:hAnsi="Times New Roman" w:cs="Times New Roman"/>
        </w:rPr>
        <w:t>ГОСТ 1868-88 «Веревки технические и хозяйственные. Технические условия». Горловина мешка – термообрез.</w:t>
      </w:r>
    </w:p>
    <w:p w14:paraId="565531B0"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 xml:space="preserve">Пошив мешков осуществлять нитками, обеспечивающими прочность швов и качество пошива. Все нити швов закрепляют закрепочным плетением или завязывают свободные концы нитей, или оплавляют. Концы нитей при закреплении швов дна должны быть длиной не менее 5 см. </w:t>
      </w:r>
    </w:p>
    <w:p w14:paraId="1D60067B"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 xml:space="preserve"> При пошиве мешка количество стежков на 10 см шва должно быть не менее 10-15 в зависимости от вида применяемых нитей.</w:t>
      </w:r>
    </w:p>
    <w:p w14:paraId="07E5527C"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Количество пороков внешнего вида и качество пошива мешков должно соответствовать сорту не ниже второго согласно ГОСТ 32522-2013.</w:t>
      </w:r>
    </w:p>
    <w:p w14:paraId="039A2290"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Надпись (логотип), нанесенная на мешки, должна быть четкой, ровной, легко читаемой, нестираемой. Не допускаются загрязнения или пятна от печатной краски, затрудняющие чтение надписи (логотипа) или искажающие ее.</w:t>
      </w:r>
    </w:p>
    <w:p w14:paraId="4B2C94AD" w14:textId="77777777" w:rsidR="008959AF" w:rsidRPr="008959AF" w:rsidRDefault="008959AF" w:rsidP="008959AF">
      <w:pPr>
        <w:shd w:val="clear" w:color="auto" w:fill="FFFFFF"/>
        <w:autoSpaceDE w:val="0"/>
        <w:autoSpaceDN w:val="0"/>
        <w:adjustRightInd w:val="0"/>
        <w:ind w:left="709"/>
        <w:jc w:val="both"/>
        <w:rPr>
          <w:rFonts w:ascii="Times New Roman" w:hAnsi="Times New Roman" w:cs="Times New Roman"/>
        </w:rPr>
      </w:pPr>
    </w:p>
    <w:p w14:paraId="08508AB1" w14:textId="77777777" w:rsidR="008959AF" w:rsidRPr="008959AF" w:rsidRDefault="008959AF" w:rsidP="008959AF">
      <w:pPr>
        <w:numPr>
          <w:ilvl w:val="0"/>
          <w:numId w:val="12"/>
        </w:numPr>
        <w:shd w:val="clear" w:color="auto" w:fill="FFFFFF"/>
        <w:autoSpaceDE w:val="0"/>
        <w:autoSpaceDN w:val="0"/>
        <w:adjustRightInd w:val="0"/>
        <w:spacing w:after="0" w:line="240" w:lineRule="auto"/>
        <w:jc w:val="center"/>
        <w:rPr>
          <w:rFonts w:ascii="Times New Roman" w:hAnsi="Times New Roman" w:cs="Times New Roman"/>
        </w:rPr>
      </w:pPr>
      <w:r w:rsidRPr="008959AF">
        <w:rPr>
          <w:rFonts w:ascii="Times New Roman" w:hAnsi="Times New Roman" w:cs="Times New Roman"/>
        </w:rPr>
        <w:t>Маркировка</w:t>
      </w:r>
    </w:p>
    <w:p w14:paraId="14E5539D"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0" w:firstLine="709"/>
        <w:jc w:val="both"/>
        <w:rPr>
          <w:rFonts w:ascii="Times New Roman" w:hAnsi="Times New Roman" w:cs="Times New Roman"/>
        </w:rPr>
      </w:pPr>
      <w:r w:rsidRPr="008959AF">
        <w:rPr>
          <w:rFonts w:ascii="Times New Roman" w:hAnsi="Times New Roman" w:cs="Times New Roman"/>
        </w:rPr>
        <w:t>Маркировка мешков должна осуществляться в соответствии с ГОСТ 32522-2013 с указанием её в сопроводительной документации и на ярлыке, который наклеивают на каждую кипу мешков (на торцевую поверхность кипы или в другом удобном, хорошо просматриваемом месте).</w:t>
      </w:r>
    </w:p>
    <w:p w14:paraId="3CC56110" w14:textId="77777777" w:rsidR="008959AF" w:rsidRPr="008959AF" w:rsidRDefault="008959AF" w:rsidP="008959AF">
      <w:pPr>
        <w:shd w:val="clear" w:color="auto" w:fill="FFFFFF"/>
        <w:autoSpaceDE w:val="0"/>
        <w:autoSpaceDN w:val="0"/>
        <w:adjustRightInd w:val="0"/>
        <w:ind w:left="709"/>
        <w:jc w:val="both"/>
        <w:rPr>
          <w:rFonts w:ascii="Times New Roman" w:hAnsi="Times New Roman" w:cs="Times New Roman"/>
        </w:rPr>
      </w:pPr>
    </w:p>
    <w:p w14:paraId="7B297109" w14:textId="77777777" w:rsidR="008959AF" w:rsidRPr="008959AF" w:rsidRDefault="008959AF" w:rsidP="008959AF">
      <w:pPr>
        <w:numPr>
          <w:ilvl w:val="0"/>
          <w:numId w:val="12"/>
        </w:numPr>
        <w:shd w:val="clear" w:color="auto" w:fill="FFFFFF"/>
        <w:autoSpaceDE w:val="0"/>
        <w:autoSpaceDN w:val="0"/>
        <w:adjustRightInd w:val="0"/>
        <w:spacing w:after="0" w:line="240" w:lineRule="auto"/>
        <w:jc w:val="center"/>
        <w:rPr>
          <w:rFonts w:ascii="Times New Roman" w:hAnsi="Times New Roman" w:cs="Times New Roman"/>
        </w:rPr>
      </w:pPr>
      <w:r w:rsidRPr="008959AF">
        <w:rPr>
          <w:rFonts w:ascii="Times New Roman" w:hAnsi="Times New Roman" w:cs="Times New Roman"/>
        </w:rPr>
        <w:t>Упаковка</w:t>
      </w:r>
    </w:p>
    <w:p w14:paraId="7FE25862" w14:textId="77777777" w:rsidR="008959AF" w:rsidRPr="008959AF" w:rsidRDefault="008959AF" w:rsidP="008959AF">
      <w:pPr>
        <w:numPr>
          <w:ilvl w:val="1"/>
          <w:numId w:val="12"/>
        </w:numPr>
        <w:shd w:val="clear" w:color="auto" w:fill="FFFFFF"/>
        <w:autoSpaceDE w:val="0"/>
        <w:autoSpaceDN w:val="0"/>
        <w:adjustRightInd w:val="0"/>
        <w:spacing w:after="0" w:line="240" w:lineRule="auto"/>
        <w:ind w:left="142" w:firstLine="567"/>
        <w:jc w:val="both"/>
        <w:rPr>
          <w:rFonts w:ascii="Times New Roman" w:hAnsi="Times New Roman" w:cs="Times New Roman"/>
        </w:rPr>
      </w:pPr>
      <w:r w:rsidRPr="008959AF">
        <w:rPr>
          <w:rFonts w:ascii="Times New Roman" w:hAnsi="Times New Roman" w:cs="Times New Roman"/>
        </w:rPr>
        <w:t>Упаковка готовых мешков осуществляется в соответствии с ГОСТ 32522-2013.</w:t>
      </w:r>
    </w:p>
    <w:p w14:paraId="29659A05"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p>
    <w:p w14:paraId="39D27361"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p>
    <w:p w14:paraId="59A1279A"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p>
    <w:p w14:paraId="16793735"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p>
    <w:p w14:paraId="4347B42F"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p>
    <w:p w14:paraId="30D8574D" w14:textId="77777777" w:rsidR="008959AF" w:rsidRPr="008959AF" w:rsidRDefault="008959AF" w:rsidP="008959AF">
      <w:pPr>
        <w:shd w:val="clear" w:color="auto" w:fill="FFFFFF"/>
        <w:autoSpaceDE w:val="0"/>
        <w:autoSpaceDN w:val="0"/>
        <w:adjustRightInd w:val="0"/>
        <w:jc w:val="both"/>
        <w:rPr>
          <w:rFonts w:ascii="Times New Roman" w:hAnsi="Times New Roman" w:cs="Times New Roman"/>
        </w:rPr>
      </w:pPr>
    </w:p>
    <w:p w14:paraId="7699F1D9" w14:textId="77777777" w:rsidR="008959AF" w:rsidRPr="008959AF" w:rsidRDefault="008959AF" w:rsidP="008959AF">
      <w:pPr>
        <w:rPr>
          <w:rFonts w:ascii="Times New Roman" w:hAnsi="Times New Roman" w:cs="Times New Roman"/>
        </w:rPr>
      </w:pPr>
    </w:p>
    <w:p w14:paraId="0ADFF99C" w14:textId="77777777" w:rsidR="008959AF" w:rsidRPr="008959AF" w:rsidRDefault="008959AF" w:rsidP="008959AF">
      <w:pPr>
        <w:rPr>
          <w:rFonts w:ascii="Times New Roman" w:hAnsi="Times New Roman" w:cs="Times New Roman"/>
        </w:rPr>
        <w:sectPr w:rsidR="008959AF" w:rsidRPr="008959AF" w:rsidSect="00287C28">
          <w:pgSz w:w="11906" w:h="16838"/>
          <w:pgMar w:top="1134" w:right="851" w:bottom="1134" w:left="1701" w:header="278" w:footer="709" w:gutter="0"/>
          <w:cols w:space="708"/>
          <w:docGrid w:linePitch="360"/>
        </w:sectPr>
      </w:pPr>
    </w:p>
    <w:p w14:paraId="4D779F2D" w14:textId="77777777" w:rsidR="008959AF" w:rsidRPr="008959AF" w:rsidRDefault="008959AF" w:rsidP="008959AF">
      <w:pPr>
        <w:pStyle w:val="a6"/>
        <w:shd w:val="clear" w:color="auto" w:fill="FFFFFF"/>
        <w:autoSpaceDE w:val="0"/>
        <w:autoSpaceDN w:val="0"/>
        <w:adjustRightInd w:val="0"/>
        <w:ind w:left="567"/>
        <w:jc w:val="right"/>
      </w:pPr>
      <w:r w:rsidRPr="008959AF">
        <w:lastRenderedPageBreak/>
        <w:t>Приложение № 1</w:t>
      </w:r>
    </w:p>
    <w:p w14:paraId="01226275" w14:textId="77777777" w:rsidR="008959AF" w:rsidRPr="008959AF" w:rsidRDefault="008959AF" w:rsidP="008959AF">
      <w:pPr>
        <w:rPr>
          <w:rFonts w:ascii="Times New Roman" w:hAnsi="Times New Roman" w:cs="Times New Roman"/>
        </w:rPr>
      </w:pPr>
    </w:p>
    <w:p w14:paraId="1F27E591" w14:textId="77777777" w:rsidR="008959AF" w:rsidRPr="008959AF" w:rsidRDefault="008959AF" w:rsidP="008959AF">
      <w:pPr>
        <w:jc w:val="center"/>
        <w:rPr>
          <w:rFonts w:ascii="Times New Roman" w:hAnsi="Times New Roman" w:cs="Times New Roman"/>
        </w:rPr>
      </w:pPr>
      <w:r w:rsidRPr="008959AF">
        <w:rPr>
          <w:rFonts w:ascii="Times New Roman" w:hAnsi="Times New Roman" w:cs="Times New Roman"/>
          <w:noProof/>
          <w:lang w:eastAsia="ru-RU"/>
        </w:rPr>
        <w:drawing>
          <wp:anchor distT="0" distB="0" distL="114300" distR="114300" simplePos="0" relativeHeight="251666432" behindDoc="1" locked="0" layoutInCell="1" allowOverlap="1" wp14:anchorId="06E2C86C" wp14:editId="452F9B32">
            <wp:simplePos x="0" y="0"/>
            <wp:positionH relativeFrom="margin">
              <wp:posOffset>743585</wp:posOffset>
            </wp:positionH>
            <wp:positionV relativeFrom="margin">
              <wp:posOffset>833755</wp:posOffset>
            </wp:positionV>
            <wp:extent cx="8667750" cy="5871210"/>
            <wp:effectExtent l="0" t="0" r="0" b="0"/>
            <wp:wrapNone/>
            <wp:docPr id="6" name="Рисунок 6" descr="меш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шок"/>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67750" cy="5871210"/>
                    </a:xfrm>
                    <a:prstGeom prst="rect">
                      <a:avLst/>
                    </a:prstGeom>
                    <a:noFill/>
                    <a:ln>
                      <a:noFill/>
                    </a:ln>
                  </pic:spPr>
                </pic:pic>
              </a:graphicData>
            </a:graphic>
          </wp:anchor>
        </w:drawing>
      </w:r>
      <w:r w:rsidRPr="008959AF">
        <w:rPr>
          <w:rFonts w:ascii="Times New Roman" w:hAnsi="Times New Roman" w:cs="Times New Roman"/>
        </w:rPr>
        <w:t xml:space="preserve">Общий вид оранжевых упаковочных мешков </w:t>
      </w:r>
      <w:r w:rsidRPr="008959AF">
        <w:rPr>
          <w:rFonts w:ascii="Times New Roman" w:hAnsi="Times New Roman" w:cs="Times New Roman"/>
          <w:lang w:val="en-US"/>
        </w:rPr>
        <w:t>EMS</w:t>
      </w:r>
    </w:p>
    <w:p w14:paraId="589EB4F5" w14:textId="77777777" w:rsidR="008959AF" w:rsidRDefault="008959AF" w:rsidP="008959AF">
      <w:pPr>
        <w:tabs>
          <w:tab w:val="left" w:pos="6521"/>
          <w:tab w:val="left" w:pos="10206"/>
        </w:tabs>
        <w:ind w:right="-285" w:firstLine="851"/>
        <w:jc w:val="right"/>
      </w:pPr>
    </w:p>
    <w:p w14:paraId="5B90F2B5" w14:textId="77777777" w:rsidR="008959AF" w:rsidRDefault="008959AF" w:rsidP="008959AF">
      <w:pPr>
        <w:tabs>
          <w:tab w:val="left" w:pos="6521"/>
          <w:tab w:val="left" w:pos="10206"/>
        </w:tabs>
        <w:ind w:right="-285" w:firstLine="851"/>
        <w:jc w:val="right"/>
      </w:pPr>
    </w:p>
    <w:p w14:paraId="62BBE7DD" w14:textId="77777777" w:rsidR="008959AF" w:rsidRDefault="008959AF" w:rsidP="008959AF">
      <w:pPr>
        <w:tabs>
          <w:tab w:val="left" w:pos="6521"/>
          <w:tab w:val="left" w:pos="10206"/>
        </w:tabs>
        <w:ind w:right="-285" w:firstLine="851"/>
        <w:jc w:val="right"/>
      </w:pPr>
    </w:p>
    <w:p w14:paraId="5DBAE884" w14:textId="77777777" w:rsidR="008959AF" w:rsidRDefault="008959AF" w:rsidP="008959AF">
      <w:pPr>
        <w:tabs>
          <w:tab w:val="left" w:pos="6521"/>
          <w:tab w:val="left" w:pos="10206"/>
        </w:tabs>
        <w:ind w:right="-285" w:firstLine="851"/>
        <w:jc w:val="right"/>
      </w:pPr>
    </w:p>
    <w:p w14:paraId="66770AFC" w14:textId="77777777" w:rsidR="008959AF" w:rsidRDefault="008959AF" w:rsidP="008959AF">
      <w:pPr>
        <w:tabs>
          <w:tab w:val="left" w:pos="6521"/>
          <w:tab w:val="left" w:pos="10206"/>
        </w:tabs>
        <w:ind w:right="-285" w:firstLine="851"/>
        <w:jc w:val="right"/>
      </w:pPr>
    </w:p>
    <w:p w14:paraId="7FED491F" w14:textId="77777777" w:rsidR="008959AF" w:rsidRDefault="008959AF" w:rsidP="008959AF">
      <w:pPr>
        <w:tabs>
          <w:tab w:val="left" w:pos="6521"/>
          <w:tab w:val="left" w:pos="10206"/>
        </w:tabs>
        <w:ind w:right="-285" w:firstLine="851"/>
        <w:jc w:val="right"/>
      </w:pPr>
    </w:p>
    <w:p w14:paraId="4D1B39D3" w14:textId="77777777" w:rsidR="008959AF" w:rsidRDefault="008959AF" w:rsidP="008959AF">
      <w:pPr>
        <w:tabs>
          <w:tab w:val="left" w:pos="6521"/>
          <w:tab w:val="left" w:pos="10206"/>
        </w:tabs>
        <w:ind w:right="-285" w:firstLine="851"/>
        <w:jc w:val="right"/>
      </w:pPr>
    </w:p>
    <w:p w14:paraId="28862E64" w14:textId="77777777" w:rsidR="008959AF" w:rsidRDefault="008959AF" w:rsidP="008959AF">
      <w:pPr>
        <w:tabs>
          <w:tab w:val="left" w:pos="6521"/>
          <w:tab w:val="left" w:pos="10206"/>
        </w:tabs>
        <w:ind w:right="-285" w:firstLine="851"/>
        <w:jc w:val="right"/>
      </w:pPr>
    </w:p>
    <w:p w14:paraId="3EAE8AE5" w14:textId="77777777" w:rsidR="008959AF" w:rsidRDefault="008959AF" w:rsidP="008959AF">
      <w:pPr>
        <w:tabs>
          <w:tab w:val="left" w:pos="6521"/>
          <w:tab w:val="left" w:pos="10206"/>
        </w:tabs>
        <w:ind w:right="-285" w:firstLine="851"/>
        <w:jc w:val="right"/>
      </w:pPr>
    </w:p>
    <w:p w14:paraId="4913417E" w14:textId="77777777" w:rsidR="008959AF" w:rsidRDefault="008959AF" w:rsidP="008959AF">
      <w:pPr>
        <w:tabs>
          <w:tab w:val="left" w:pos="6521"/>
          <w:tab w:val="left" w:pos="10206"/>
        </w:tabs>
        <w:ind w:right="-285" w:firstLine="851"/>
        <w:jc w:val="right"/>
      </w:pPr>
    </w:p>
    <w:p w14:paraId="02C45180" w14:textId="77777777" w:rsidR="008959AF" w:rsidRDefault="008959AF" w:rsidP="008959AF">
      <w:pPr>
        <w:tabs>
          <w:tab w:val="left" w:pos="6521"/>
          <w:tab w:val="left" w:pos="10206"/>
        </w:tabs>
        <w:ind w:right="-285" w:firstLine="851"/>
        <w:jc w:val="right"/>
      </w:pPr>
    </w:p>
    <w:p w14:paraId="40773CFE" w14:textId="77777777" w:rsidR="008959AF" w:rsidRDefault="008959AF" w:rsidP="008959AF">
      <w:pPr>
        <w:tabs>
          <w:tab w:val="left" w:pos="6521"/>
          <w:tab w:val="left" w:pos="10206"/>
        </w:tabs>
        <w:ind w:right="-285" w:firstLine="851"/>
        <w:jc w:val="right"/>
      </w:pPr>
    </w:p>
    <w:p w14:paraId="396BBD89" w14:textId="77777777" w:rsidR="008959AF" w:rsidRDefault="008959AF" w:rsidP="008959AF">
      <w:pPr>
        <w:tabs>
          <w:tab w:val="left" w:pos="6521"/>
          <w:tab w:val="left" w:pos="10206"/>
        </w:tabs>
        <w:ind w:right="-285" w:firstLine="851"/>
        <w:jc w:val="right"/>
      </w:pPr>
    </w:p>
    <w:p w14:paraId="7552F267" w14:textId="77777777" w:rsidR="008959AF" w:rsidRDefault="008959AF" w:rsidP="008959AF">
      <w:pPr>
        <w:tabs>
          <w:tab w:val="left" w:pos="6521"/>
          <w:tab w:val="left" w:pos="10206"/>
        </w:tabs>
        <w:ind w:right="-285" w:firstLine="851"/>
        <w:jc w:val="right"/>
      </w:pPr>
    </w:p>
    <w:p w14:paraId="0A2A5E1F" w14:textId="77777777" w:rsidR="008959AF" w:rsidRDefault="008959AF" w:rsidP="008959AF">
      <w:pPr>
        <w:tabs>
          <w:tab w:val="left" w:pos="6521"/>
          <w:tab w:val="left" w:pos="10206"/>
        </w:tabs>
        <w:ind w:right="-285" w:firstLine="851"/>
        <w:jc w:val="right"/>
      </w:pPr>
    </w:p>
    <w:p w14:paraId="166972C0" w14:textId="77777777" w:rsidR="008959AF" w:rsidRDefault="008959AF" w:rsidP="008959AF">
      <w:pPr>
        <w:tabs>
          <w:tab w:val="left" w:pos="6521"/>
          <w:tab w:val="left" w:pos="10206"/>
        </w:tabs>
        <w:ind w:right="-285" w:firstLine="851"/>
        <w:jc w:val="right"/>
      </w:pPr>
    </w:p>
    <w:p w14:paraId="6663FF06" w14:textId="77777777" w:rsidR="008959AF" w:rsidRDefault="008959AF" w:rsidP="008959AF">
      <w:pPr>
        <w:tabs>
          <w:tab w:val="left" w:pos="6521"/>
          <w:tab w:val="left" w:pos="10206"/>
        </w:tabs>
        <w:ind w:right="-285" w:firstLine="851"/>
        <w:jc w:val="right"/>
      </w:pPr>
    </w:p>
    <w:p w14:paraId="253B69C4" w14:textId="77777777" w:rsidR="008959AF" w:rsidRDefault="008959AF" w:rsidP="008959AF">
      <w:pPr>
        <w:tabs>
          <w:tab w:val="left" w:pos="6521"/>
          <w:tab w:val="left" w:pos="10206"/>
        </w:tabs>
        <w:ind w:right="-285" w:firstLine="851"/>
        <w:jc w:val="right"/>
      </w:pPr>
    </w:p>
    <w:p w14:paraId="73553CD9" w14:textId="77777777" w:rsidR="008959AF" w:rsidRDefault="008959AF" w:rsidP="008959AF">
      <w:pPr>
        <w:tabs>
          <w:tab w:val="left" w:pos="6521"/>
          <w:tab w:val="left" w:pos="10206"/>
        </w:tabs>
        <w:ind w:right="-285" w:firstLine="851"/>
        <w:jc w:val="right"/>
      </w:pPr>
    </w:p>
    <w:p w14:paraId="02DE242E" w14:textId="77777777" w:rsidR="008959AF" w:rsidRDefault="008959AF" w:rsidP="008959AF">
      <w:pPr>
        <w:tabs>
          <w:tab w:val="left" w:pos="6521"/>
          <w:tab w:val="left" w:pos="10206"/>
        </w:tabs>
        <w:ind w:right="-285" w:firstLine="851"/>
        <w:jc w:val="right"/>
        <w:sectPr w:rsidR="008959AF" w:rsidSect="00300E14">
          <w:footerReference w:type="default" r:id="rId16"/>
          <w:pgSz w:w="16838" w:h="11906" w:orient="landscape"/>
          <w:pgMar w:top="1134" w:right="1134" w:bottom="1134" w:left="1134" w:header="709" w:footer="709" w:gutter="0"/>
          <w:cols w:space="708"/>
          <w:docGrid w:linePitch="360"/>
        </w:sectPr>
      </w:pPr>
    </w:p>
    <w:p w14:paraId="1F1EAEBD" w14:textId="77777777" w:rsidR="008959AF" w:rsidRDefault="008959AF" w:rsidP="008959AF">
      <w:pPr>
        <w:tabs>
          <w:tab w:val="left" w:pos="6521"/>
          <w:tab w:val="left" w:pos="10206"/>
        </w:tabs>
        <w:ind w:right="-285" w:firstLine="851"/>
        <w:jc w:val="right"/>
      </w:pPr>
    </w:p>
    <w:p w14:paraId="77223AB6" w14:textId="77777777" w:rsidR="008959AF" w:rsidRPr="008959AF" w:rsidRDefault="008959AF" w:rsidP="008959AF">
      <w:pPr>
        <w:tabs>
          <w:tab w:val="left" w:pos="6521"/>
          <w:tab w:val="left" w:pos="10206"/>
        </w:tabs>
        <w:ind w:right="-285" w:firstLine="851"/>
        <w:jc w:val="right"/>
      </w:pPr>
    </w:p>
    <w:p w14:paraId="773355D8" w14:textId="77777777" w:rsidR="008959AF" w:rsidRPr="008959AF" w:rsidRDefault="008959AF" w:rsidP="008959AF">
      <w:pPr>
        <w:ind w:right="-141"/>
      </w:pPr>
    </w:p>
    <w:tbl>
      <w:tblPr>
        <w:tblpPr w:leftFromText="180" w:rightFromText="180" w:vertAnchor="text" w:horzAnchor="margin" w:tblpXSpec="center" w:tblpY="675"/>
        <w:tblW w:w="9469" w:type="dxa"/>
        <w:tblLook w:val="04A0" w:firstRow="1" w:lastRow="0" w:firstColumn="1" w:lastColumn="0" w:noHBand="0" w:noVBand="1"/>
      </w:tblPr>
      <w:tblGrid>
        <w:gridCol w:w="4248"/>
        <w:gridCol w:w="5221"/>
      </w:tblGrid>
      <w:tr w:rsidR="008959AF" w:rsidRPr="008959AF" w14:paraId="69DA167A" w14:textId="77777777" w:rsidTr="004D2DD3">
        <w:trPr>
          <w:trHeight w:val="2410"/>
        </w:trPr>
        <w:tc>
          <w:tcPr>
            <w:tcW w:w="4248" w:type="dxa"/>
            <w:hideMark/>
          </w:tcPr>
          <w:p w14:paraId="077137E2" w14:textId="77777777" w:rsidR="008959AF" w:rsidRPr="008959AF" w:rsidRDefault="008959AF" w:rsidP="004D2DD3">
            <w:pPr>
              <w:jc w:val="center"/>
              <w:rPr>
                <w:rFonts w:ascii="Times New Roman" w:hAnsi="Times New Roman" w:cs="Times New Roman"/>
                <w:b/>
                <w:bCs/>
                <w:caps/>
              </w:rPr>
            </w:pPr>
            <w:r w:rsidRPr="008959AF">
              <w:rPr>
                <w:rFonts w:ascii="Times New Roman" w:hAnsi="Times New Roman" w:cs="Times New Roman"/>
                <w:b/>
                <w:bCs/>
                <w:caps/>
              </w:rPr>
              <w:t>Покупатель:</w:t>
            </w:r>
          </w:p>
          <w:p w14:paraId="1D7988AF"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rPr>
              <w:t>АО «Почта России»</w:t>
            </w:r>
          </w:p>
          <w:p w14:paraId="5A7D6229"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rPr>
              <w:t>Заместитель директора</w:t>
            </w:r>
          </w:p>
          <w:p w14:paraId="172BAEC4"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rPr>
              <w:t>УФПС г. Москвы</w:t>
            </w:r>
          </w:p>
          <w:p w14:paraId="01DC4FF3" w14:textId="77777777" w:rsidR="008959AF" w:rsidRPr="008959AF" w:rsidRDefault="008959AF" w:rsidP="004D2DD3">
            <w:pPr>
              <w:jc w:val="center"/>
              <w:rPr>
                <w:rFonts w:ascii="Times New Roman" w:hAnsi="Times New Roman" w:cs="Times New Roman"/>
              </w:rPr>
            </w:pPr>
          </w:p>
          <w:p w14:paraId="7BF3E056"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rPr>
              <w:t>__________________/ В.А. Максимов</w:t>
            </w:r>
          </w:p>
          <w:p w14:paraId="55F232E3" w14:textId="77777777" w:rsidR="008959AF" w:rsidRPr="008959AF" w:rsidRDefault="008959AF" w:rsidP="004D2DD3">
            <w:pPr>
              <w:jc w:val="center"/>
              <w:rPr>
                <w:rFonts w:ascii="Times New Roman" w:hAnsi="Times New Roman" w:cs="Times New Roman"/>
              </w:rPr>
            </w:pPr>
          </w:p>
          <w:p w14:paraId="479711BF"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rPr>
              <w:t>___ ____________ 20_ г.</w:t>
            </w:r>
          </w:p>
          <w:p w14:paraId="099099B7" w14:textId="77777777" w:rsidR="008959AF" w:rsidRPr="008959AF" w:rsidRDefault="008959AF" w:rsidP="004D2DD3">
            <w:pPr>
              <w:jc w:val="center"/>
              <w:rPr>
                <w:rFonts w:ascii="Times New Roman" w:hAnsi="Times New Roman" w:cs="Times New Roman"/>
                <w:sz w:val="28"/>
                <w:szCs w:val="28"/>
              </w:rPr>
            </w:pPr>
          </w:p>
        </w:tc>
        <w:tc>
          <w:tcPr>
            <w:tcW w:w="5221" w:type="dxa"/>
            <w:hideMark/>
          </w:tcPr>
          <w:p w14:paraId="0B65C658" w14:textId="77777777" w:rsidR="008959AF" w:rsidRPr="008959AF" w:rsidRDefault="008959AF" w:rsidP="004D2DD3">
            <w:pPr>
              <w:jc w:val="center"/>
              <w:rPr>
                <w:rFonts w:ascii="Times New Roman" w:hAnsi="Times New Roman" w:cs="Times New Roman"/>
                <w:b/>
                <w:bCs/>
                <w:caps/>
              </w:rPr>
            </w:pPr>
            <w:r w:rsidRPr="008959AF">
              <w:rPr>
                <w:rFonts w:ascii="Times New Roman" w:hAnsi="Times New Roman" w:cs="Times New Roman"/>
                <w:b/>
                <w:bCs/>
                <w:caps/>
              </w:rPr>
              <w:t xml:space="preserve">                 ПОСТАВЩИК:</w:t>
            </w:r>
          </w:p>
          <w:p w14:paraId="5A76CEAC" w14:textId="77777777" w:rsidR="008959AF" w:rsidRPr="008959AF" w:rsidRDefault="008959AF" w:rsidP="004D2DD3">
            <w:pPr>
              <w:jc w:val="center"/>
              <w:rPr>
                <w:rFonts w:ascii="Times New Roman" w:hAnsi="Times New Roman" w:cs="Times New Roman"/>
                <w:sz w:val="28"/>
                <w:szCs w:val="28"/>
              </w:rPr>
            </w:pPr>
            <w:r w:rsidRPr="008959AF">
              <w:rPr>
                <w:rFonts w:ascii="Times New Roman" w:hAnsi="Times New Roman" w:cs="Times New Roman"/>
                <w:sz w:val="28"/>
                <w:szCs w:val="28"/>
              </w:rPr>
              <w:t xml:space="preserve">               ____________________________</w:t>
            </w:r>
          </w:p>
          <w:p w14:paraId="1AE378E0" w14:textId="77777777" w:rsidR="008959AF" w:rsidRPr="008959AF" w:rsidRDefault="008959AF" w:rsidP="004D2DD3">
            <w:pPr>
              <w:jc w:val="center"/>
              <w:rPr>
                <w:rFonts w:ascii="Times New Roman" w:hAnsi="Times New Roman" w:cs="Times New Roman"/>
                <w:sz w:val="28"/>
                <w:szCs w:val="28"/>
              </w:rPr>
            </w:pPr>
            <w:r w:rsidRPr="008959AF">
              <w:rPr>
                <w:rFonts w:ascii="Times New Roman" w:hAnsi="Times New Roman" w:cs="Times New Roman"/>
                <w:sz w:val="28"/>
                <w:szCs w:val="28"/>
                <w:vertAlign w:val="superscript"/>
              </w:rPr>
              <w:t xml:space="preserve">                               (должность)</w:t>
            </w:r>
          </w:p>
          <w:p w14:paraId="23A0DB6E" w14:textId="77777777" w:rsidR="008959AF" w:rsidRPr="008959AF" w:rsidRDefault="008959AF" w:rsidP="004D2DD3">
            <w:pPr>
              <w:jc w:val="center"/>
              <w:rPr>
                <w:rFonts w:ascii="Times New Roman" w:hAnsi="Times New Roman" w:cs="Times New Roman"/>
                <w:sz w:val="28"/>
                <w:szCs w:val="28"/>
              </w:rPr>
            </w:pPr>
            <w:r w:rsidRPr="008959AF">
              <w:rPr>
                <w:rFonts w:ascii="Times New Roman" w:hAnsi="Times New Roman" w:cs="Times New Roman"/>
                <w:sz w:val="28"/>
                <w:szCs w:val="28"/>
              </w:rPr>
              <w:t xml:space="preserve">              ____________________________</w:t>
            </w:r>
          </w:p>
          <w:p w14:paraId="6D0ECB52" w14:textId="77777777" w:rsidR="008959AF" w:rsidRPr="008959AF" w:rsidRDefault="008959AF" w:rsidP="004D2DD3">
            <w:pPr>
              <w:jc w:val="center"/>
              <w:rPr>
                <w:rFonts w:ascii="Times New Roman" w:hAnsi="Times New Roman" w:cs="Times New Roman"/>
                <w:sz w:val="28"/>
                <w:szCs w:val="28"/>
                <w:vertAlign w:val="superscript"/>
              </w:rPr>
            </w:pPr>
            <w:r w:rsidRPr="008959AF">
              <w:rPr>
                <w:rFonts w:ascii="Times New Roman" w:hAnsi="Times New Roman" w:cs="Times New Roman"/>
                <w:sz w:val="28"/>
                <w:szCs w:val="28"/>
                <w:vertAlign w:val="superscript"/>
              </w:rPr>
              <w:t xml:space="preserve">                           (подпись, фамилия и инициалы)</w:t>
            </w:r>
          </w:p>
          <w:p w14:paraId="6B9B0A1D"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rPr>
              <w:t xml:space="preserve"> ___ ____________ 20__ г.</w:t>
            </w:r>
          </w:p>
          <w:p w14:paraId="35DFE828" w14:textId="77777777" w:rsidR="008959AF" w:rsidRPr="008959AF" w:rsidRDefault="008959AF" w:rsidP="004D2DD3">
            <w:pPr>
              <w:jc w:val="center"/>
              <w:rPr>
                <w:rFonts w:ascii="Times New Roman" w:hAnsi="Times New Roman" w:cs="Times New Roman"/>
              </w:rPr>
            </w:pPr>
            <w:r w:rsidRPr="008959AF">
              <w:rPr>
                <w:rFonts w:ascii="Times New Roman" w:hAnsi="Times New Roman" w:cs="Times New Roman"/>
                <w:sz w:val="28"/>
                <w:szCs w:val="28"/>
              </w:rPr>
              <w:t xml:space="preserve">  </w:t>
            </w:r>
            <w:r w:rsidRPr="008959AF">
              <w:rPr>
                <w:rFonts w:ascii="Times New Roman" w:hAnsi="Times New Roman" w:cs="Times New Roman"/>
                <w:sz w:val="28"/>
                <w:szCs w:val="28"/>
              </w:rPr>
              <w:br/>
            </w:r>
            <w:r w:rsidRPr="008959AF">
              <w:rPr>
                <w:rFonts w:ascii="Times New Roman" w:hAnsi="Times New Roman" w:cs="Times New Roman"/>
              </w:rPr>
              <w:t>М.П. (при наличии)</w:t>
            </w:r>
          </w:p>
        </w:tc>
      </w:tr>
    </w:tbl>
    <w:p w14:paraId="1559C627" w14:textId="77777777" w:rsidR="008959AF" w:rsidRPr="008959AF" w:rsidRDefault="008959AF" w:rsidP="00BD2F93">
      <w:pPr>
        <w:pStyle w:val="ConsPlusNormal"/>
        <w:tabs>
          <w:tab w:val="left" w:pos="6521"/>
          <w:tab w:val="left" w:pos="10206"/>
        </w:tabs>
        <w:ind w:right="-141" w:firstLine="709"/>
        <w:jc w:val="center"/>
      </w:pPr>
      <w:r w:rsidRPr="008959AF">
        <w:t xml:space="preserve">                                                                                                </w:t>
      </w:r>
    </w:p>
    <w:p w14:paraId="48A9FD1E" w14:textId="77777777" w:rsidR="008959AF" w:rsidRPr="008959AF" w:rsidRDefault="008959AF" w:rsidP="00BD2F93">
      <w:pPr>
        <w:pStyle w:val="ConsPlusNormal"/>
        <w:tabs>
          <w:tab w:val="left" w:pos="6521"/>
          <w:tab w:val="left" w:pos="10206"/>
        </w:tabs>
        <w:ind w:right="-141" w:firstLine="709"/>
        <w:jc w:val="center"/>
      </w:pPr>
    </w:p>
    <w:p w14:paraId="051D60A0" w14:textId="77777777" w:rsidR="008959AF" w:rsidRPr="008959AF" w:rsidRDefault="008959AF" w:rsidP="00BD2F93">
      <w:pPr>
        <w:pStyle w:val="ConsPlusNormal"/>
        <w:tabs>
          <w:tab w:val="left" w:pos="6521"/>
          <w:tab w:val="left" w:pos="10206"/>
        </w:tabs>
        <w:ind w:right="-141" w:firstLine="709"/>
        <w:jc w:val="center"/>
      </w:pPr>
    </w:p>
    <w:p w14:paraId="2851DAC3" w14:textId="77777777" w:rsidR="008959AF" w:rsidRPr="008959AF" w:rsidRDefault="008959AF" w:rsidP="00BD2F93">
      <w:pPr>
        <w:pStyle w:val="ConsPlusNormal"/>
        <w:tabs>
          <w:tab w:val="left" w:pos="6521"/>
          <w:tab w:val="left" w:pos="10206"/>
        </w:tabs>
        <w:ind w:right="-141" w:firstLine="709"/>
        <w:jc w:val="center"/>
      </w:pPr>
    </w:p>
    <w:p w14:paraId="23DB72E7" w14:textId="5AF97114" w:rsidR="00FB0FE2" w:rsidRDefault="00FB0FE2" w:rsidP="00790A65">
      <w:pPr>
        <w:spacing w:after="0"/>
        <w:jc w:val="right"/>
        <w:rPr>
          <w:rFonts w:ascii="Times New Roman" w:hAnsi="Times New Roman" w:cs="Times New Roman"/>
          <w:sz w:val="28"/>
          <w:szCs w:val="28"/>
        </w:rPr>
      </w:pPr>
    </w:p>
    <w:p w14:paraId="2E740474" w14:textId="0DC0F47B" w:rsidR="003B151C" w:rsidRDefault="003B151C" w:rsidP="00790A65">
      <w:pPr>
        <w:spacing w:after="0"/>
        <w:jc w:val="right"/>
        <w:rPr>
          <w:rFonts w:ascii="Times New Roman" w:hAnsi="Times New Roman" w:cs="Times New Roman"/>
          <w:sz w:val="28"/>
          <w:szCs w:val="28"/>
        </w:rPr>
      </w:pPr>
    </w:p>
    <w:p w14:paraId="3E6FCF87" w14:textId="6D6A3445" w:rsidR="003B151C" w:rsidRDefault="003B151C" w:rsidP="00790A65">
      <w:pPr>
        <w:spacing w:after="0"/>
        <w:jc w:val="right"/>
        <w:rPr>
          <w:rFonts w:ascii="Times New Roman" w:hAnsi="Times New Roman" w:cs="Times New Roman"/>
          <w:sz w:val="28"/>
          <w:szCs w:val="28"/>
        </w:rPr>
      </w:pPr>
    </w:p>
    <w:p w14:paraId="1E643E7E" w14:textId="20026B9A" w:rsidR="003B151C" w:rsidRDefault="003B151C" w:rsidP="00790A65">
      <w:pPr>
        <w:spacing w:after="0"/>
        <w:jc w:val="right"/>
        <w:rPr>
          <w:rFonts w:ascii="Times New Roman" w:hAnsi="Times New Roman" w:cs="Times New Roman"/>
          <w:sz w:val="28"/>
          <w:szCs w:val="28"/>
        </w:rPr>
      </w:pPr>
    </w:p>
    <w:p w14:paraId="17E6AE71" w14:textId="2C414DFB" w:rsidR="003B151C" w:rsidRDefault="003B151C" w:rsidP="00790A65">
      <w:pPr>
        <w:spacing w:after="0"/>
        <w:jc w:val="right"/>
        <w:rPr>
          <w:rFonts w:ascii="Times New Roman" w:hAnsi="Times New Roman" w:cs="Times New Roman"/>
          <w:sz w:val="28"/>
          <w:szCs w:val="28"/>
        </w:rPr>
      </w:pPr>
    </w:p>
    <w:p w14:paraId="60595951" w14:textId="3777E1E9" w:rsidR="003B151C" w:rsidRDefault="003B151C" w:rsidP="00790A65">
      <w:pPr>
        <w:spacing w:after="0"/>
        <w:jc w:val="right"/>
        <w:rPr>
          <w:rFonts w:ascii="Times New Roman" w:hAnsi="Times New Roman" w:cs="Times New Roman"/>
          <w:sz w:val="28"/>
          <w:szCs w:val="28"/>
        </w:rPr>
      </w:pPr>
    </w:p>
    <w:p w14:paraId="0D226A09" w14:textId="3B0C386F" w:rsidR="003B151C" w:rsidRDefault="003B151C" w:rsidP="00790A65">
      <w:pPr>
        <w:spacing w:after="0"/>
        <w:jc w:val="right"/>
        <w:rPr>
          <w:rFonts w:ascii="Times New Roman" w:hAnsi="Times New Roman" w:cs="Times New Roman"/>
          <w:sz w:val="28"/>
          <w:szCs w:val="28"/>
        </w:rPr>
      </w:pPr>
    </w:p>
    <w:p w14:paraId="5EDDC9E6" w14:textId="385A69B5" w:rsidR="003B151C" w:rsidRDefault="003B151C" w:rsidP="00790A65">
      <w:pPr>
        <w:spacing w:after="0"/>
        <w:jc w:val="right"/>
        <w:rPr>
          <w:rFonts w:ascii="Times New Roman" w:hAnsi="Times New Roman" w:cs="Times New Roman"/>
          <w:sz w:val="28"/>
          <w:szCs w:val="28"/>
        </w:rPr>
      </w:pPr>
    </w:p>
    <w:p w14:paraId="7F960B2F" w14:textId="60F48728" w:rsidR="003B151C" w:rsidRDefault="003B151C" w:rsidP="00790A65">
      <w:pPr>
        <w:spacing w:after="0"/>
        <w:jc w:val="right"/>
        <w:rPr>
          <w:rFonts w:ascii="Times New Roman" w:hAnsi="Times New Roman" w:cs="Times New Roman"/>
          <w:sz w:val="28"/>
          <w:szCs w:val="28"/>
        </w:rPr>
      </w:pPr>
    </w:p>
    <w:p w14:paraId="1FF1F475" w14:textId="37EACEA0" w:rsidR="003B151C" w:rsidRDefault="003B151C" w:rsidP="00790A65">
      <w:pPr>
        <w:spacing w:after="0"/>
        <w:jc w:val="right"/>
        <w:rPr>
          <w:rFonts w:ascii="Times New Roman" w:hAnsi="Times New Roman" w:cs="Times New Roman"/>
          <w:sz w:val="28"/>
          <w:szCs w:val="28"/>
        </w:rPr>
      </w:pPr>
    </w:p>
    <w:p w14:paraId="46058FE4" w14:textId="2B4ABF3C" w:rsidR="003B151C" w:rsidRDefault="003B151C" w:rsidP="00790A65">
      <w:pPr>
        <w:spacing w:after="0"/>
        <w:jc w:val="right"/>
        <w:rPr>
          <w:rFonts w:ascii="Times New Roman" w:hAnsi="Times New Roman" w:cs="Times New Roman"/>
          <w:sz w:val="28"/>
          <w:szCs w:val="28"/>
        </w:rPr>
      </w:pPr>
    </w:p>
    <w:p w14:paraId="6D971BC3" w14:textId="2141A49A" w:rsidR="003B151C" w:rsidRDefault="003B151C" w:rsidP="00790A65">
      <w:pPr>
        <w:spacing w:after="0"/>
        <w:jc w:val="right"/>
        <w:rPr>
          <w:rFonts w:ascii="Times New Roman" w:hAnsi="Times New Roman" w:cs="Times New Roman"/>
          <w:sz w:val="28"/>
          <w:szCs w:val="28"/>
        </w:rPr>
      </w:pPr>
    </w:p>
    <w:p w14:paraId="6E54750B" w14:textId="3C9D49FE" w:rsidR="003B151C" w:rsidRDefault="003B151C" w:rsidP="00790A65">
      <w:pPr>
        <w:spacing w:after="0"/>
        <w:jc w:val="right"/>
        <w:rPr>
          <w:rFonts w:ascii="Times New Roman" w:hAnsi="Times New Roman" w:cs="Times New Roman"/>
          <w:sz w:val="28"/>
          <w:szCs w:val="28"/>
        </w:rPr>
      </w:pPr>
    </w:p>
    <w:p w14:paraId="792C6A9D" w14:textId="1E6F10E0" w:rsidR="003B151C" w:rsidRDefault="003B151C" w:rsidP="00790A65">
      <w:pPr>
        <w:spacing w:after="0"/>
        <w:jc w:val="right"/>
        <w:rPr>
          <w:rFonts w:ascii="Times New Roman" w:hAnsi="Times New Roman" w:cs="Times New Roman"/>
          <w:sz w:val="28"/>
          <w:szCs w:val="28"/>
        </w:rPr>
      </w:pPr>
    </w:p>
    <w:p w14:paraId="25E7178D" w14:textId="5C27C388" w:rsidR="003B151C" w:rsidRDefault="003B151C" w:rsidP="00790A65">
      <w:pPr>
        <w:spacing w:after="0"/>
        <w:jc w:val="right"/>
        <w:rPr>
          <w:rFonts w:ascii="Times New Roman" w:hAnsi="Times New Roman" w:cs="Times New Roman"/>
          <w:sz w:val="28"/>
          <w:szCs w:val="28"/>
        </w:rPr>
      </w:pPr>
    </w:p>
    <w:p w14:paraId="7C85170A" w14:textId="63EF77BF" w:rsidR="003B151C" w:rsidRDefault="003B151C" w:rsidP="00790A65">
      <w:pPr>
        <w:spacing w:after="0"/>
        <w:jc w:val="right"/>
        <w:rPr>
          <w:rFonts w:ascii="Times New Roman" w:hAnsi="Times New Roman" w:cs="Times New Roman"/>
          <w:sz w:val="28"/>
          <w:szCs w:val="28"/>
        </w:rPr>
      </w:pPr>
    </w:p>
    <w:p w14:paraId="74D1B905" w14:textId="5D6FC11E" w:rsidR="003B151C" w:rsidRDefault="003B151C" w:rsidP="00790A65">
      <w:pPr>
        <w:spacing w:after="0"/>
        <w:jc w:val="right"/>
        <w:rPr>
          <w:rFonts w:ascii="Times New Roman" w:hAnsi="Times New Roman" w:cs="Times New Roman"/>
          <w:sz w:val="28"/>
          <w:szCs w:val="28"/>
        </w:rPr>
      </w:pPr>
    </w:p>
    <w:p w14:paraId="23507A89" w14:textId="42567AFD" w:rsidR="003B151C" w:rsidRDefault="003B151C" w:rsidP="00790A65">
      <w:pPr>
        <w:spacing w:after="0"/>
        <w:jc w:val="right"/>
        <w:rPr>
          <w:rFonts w:ascii="Times New Roman" w:hAnsi="Times New Roman" w:cs="Times New Roman"/>
          <w:sz w:val="28"/>
          <w:szCs w:val="28"/>
        </w:rPr>
      </w:pPr>
    </w:p>
    <w:p w14:paraId="0AB92197" w14:textId="5C94ACBB" w:rsidR="003B151C" w:rsidRDefault="003B151C" w:rsidP="00790A65">
      <w:pPr>
        <w:spacing w:after="0"/>
        <w:jc w:val="right"/>
        <w:rPr>
          <w:rFonts w:ascii="Times New Roman" w:hAnsi="Times New Roman" w:cs="Times New Roman"/>
          <w:sz w:val="28"/>
          <w:szCs w:val="28"/>
        </w:rPr>
      </w:pPr>
    </w:p>
    <w:p w14:paraId="4EB37A7E" w14:textId="0B2E3AB2" w:rsidR="003B151C" w:rsidRDefault="003B151C" w:rsidP="00790A65">
      <w:pPr>
        <w:spacing w:after="0"/>
        <w:jc w:val="right"/>
        <w:rPr>
          <w:rFonts w:ascii="Times New Roman" w:hAnsi="Times New Roman" w:cs="Times New Roman"/>
          <w:sz w:val="28"/>
          <w:szCs w:val="28"/>
        </w:rPr>
      </w:pPr>
    </w:p>
    <w:p w14:paraId="078E71B2" w14:textId="6C66E8EF" w:rsidR="003B151C" w:rsidRDefault="003B151C" w:rsidP="00790A65">
      <w:pPr>
        <w:spacing w:after="0"/>
        <w:jc w:val="right"/>
        <w:rPr>
          <w:rFonts w:ascii="Times New Roman" w:hAnsi="Times New Roman" w:cs="Times New Roman"/>
          <w:sz w:val="28"/>
          <w:szCs w:val="28"/>
        </w:rPr>
      </w:pPr>
    </w:p>
    <w:p w14:paraId="4302FCC7" w14:textId="66066B7E" w:rsidR="003B151C" w:rsidRDefault="003B151C" w:rsidP="00790A65">
      <w:pPr>
        <w:spacing w:after="0"/>
        <w:jc w:val="right"/>
        <w:rPr>
          <w:rFonts w:ascii="Times New Roman" w:hAnsi="Times New Roman" w:cs="Times New Roman"/>
          <w:sz w:val="28"/>
          <w:szCs w:val="28"/>
        </w:rPr>
      </w:pPr>
    </w:p>
    <w:p w14:paraId="1F56B584" w14:textId="769C76CD" w:rsidR="003B151C" w:rsidRDefault="003B151C" w:rsidP="00790A65">
      <w:pPr>
        <w:spacing w:after="0"/>
        <w:jc w:val="right"/>
        <w:rPr>
          <w:rFonts w:ascii="Times New Roman" w:hAnsi="Times New Roman" w:cs="Times New Roman"/>
          <w:sz w:val="28"/>
          <w:szCs w:val="28"/>
        </w:rPr>
      </w:pPr>
    </w:p>
    <w:p w14:paraId="41810AD3" w14:textId="77777777" w:rsidR="003B151C" w:rsidRDefault="003B151C" w:rsidP="003B151C">
      <w:pPr>
        <w:pStyle w:val="ConsPlusTitle"/>
        <w:rPr>
          <w:b w:val="0"/>
        </w:rPr>
        <w:sectPr w:rsidR="003B151C" w:rsidSect="00790A65">
          <w:headerReference w:type="first" r:id="rId17"/>
          <w:pgSz w:w="11906" w:h="16838"/>
          <w:pgMar w:top="1134" w:right="851" w:bottom="1134" w:left="1701" w:header="709" w:footer="709" w:gutter="0"/>
          <w:cols w:space="708"/>
          <w:docGrid w:linePitch="360"/>
        </w:sectPr>
      </w:pPr>
    </w:p>
    <w:p w14:paraId="3E5F783D" w14:textId="63D6C644" w:rsidR="003B151C" w:rsidRDefault="003B151C" w:rsidP="003B151C">
      <w:pPr>
        <w:pStyle w:val="ConsPlusTitle"/>
        <w:rPr>
          <w:b w:val="0"/>
        </w:rPr>
      </w:pPr>
    </w:p>
    <w:p w14:paraId="6F94A402" w14:textId="77777777" w:rsidR="003B151C" w:rsidRDefault="003B151C" w:rsidP="003B151C">
      <w:pPr>
        <w:spacing w:after="0"/>
        <w:ind w:firstLine="4253"/>
        <w:jc w:val="right"/>
        <w:rPr>
          <w:rFonts w:ascii="Times New Roman" w:hAnsi="Times New Roman" w:cs="Times New Roman"/>
          <w:sz w:val="24"/>
          <w:szCs w:val="24"/>
        </w:rPr>
      </w:pPr>
      <w:r>
        <w:rPr>
          <w:rFonts w:ascii="Times New Roman" w:hAnsi="Times New Roman" w:cs="Times New Roman"/>
          <w:sz w:val="24"/>
          <w:szCs w:val="24"/>
        </w:rPr>
        <w:t xml:space="preserve">Приложение № 3 </w:t>
      </w:r>
    </w:p>
    <w:p w14:paraId="3464D77D" w14:textId="77777777" w:rsidR="003B151C" w:rsidRDefault="003B151C" w:rsidP="003B151C">
      <w:pPr>
        <w:spacing w:after="0"/>
        <w:ind w:firstLine="4253"/>
        <w:jc w:val="right"/>
        <w:rPr>
          <w:rFonts w:ascii="Times New Roman" w:eastAsia="Times New Roman" w:hAnsi="Times New Roman" w:cs="Times New Roman"/>
          <w:bCs/>
          <w:iCs/>
          <w:sz w:val="24"/>
          <w:szCs w:val="24"/>
          <w:lang w:eastAsia="ru-RU"/>
        </w:rPr>
      </w:pPr>
      <w:r>
        <w:rPr>
          <w:rFonts w:ascii="Times New Roman" w:hAnsi="Times New Roman" w:cs="Times New Roman"/>
          <w:sz w:val="24"/>
          <w:szCs w:val="24"/>
        </w:rPr>
        <w:t xml:space="preserve">к </w:t>
      </w:r>
      <w:r>
        <w:rPr>
          <w:rFonts w:ascii="Times New Roman" w:eastAsia="Times New Roman" w:hAnsi="Times New Roman" w:cs="Times New Roman"/>
          <w:bCs/>
          <w:iCs/>
          <w:sz w:val="24"/>
          <w:szCs w:val="24"/>
          <w:lang w:eastAsia="ru-RU"/>
        </w:rPr>
        <w:t xml:space="preserve">информации о товарах, работах, услугах </w:t>
      </w:r>
    </w:p>
    <w:p w14:paraId="1BABAC81" w14:textId="77777777" w:rsidR="003B151C" w:rsidRDefault="003B151C" w:rsidP="003B151C">
      <w:pPr>
        <w:spacing w:after="0"/>
        <w:ind w:firstLine="4253"/>
        <w:jc w:val="right"/>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для проведения закупки способом ЭМ СМСП</w:t>
      </w:r>
    </w:p>
    <w:p w14:paraId="24059F64" w14:textId="77777777" w:rsidR="003B151C" w:rsidRDefault="003B151C" w:rsidP="003B151C">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поставку батарей аккумуляторных </w:t>
      </w:r>
    </w:p>
    <w:p w14:paraId="06C08098" w14:textId="77777777" w:rsidR="003B151C" w:rsidRDefault="003B151C" w:rsidP="003B151C">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нужд УФПС г. Москвы </w:t>
      </w:r>
    </w:p>
    <w:p w14:paraId="221202B7" w14:textId="77777777" w:rsidR="003B151C" w:rsidRDefault="003B151C" w:rsidP="003B151C">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7FEE280" w14:textId="77777777" w:rsidR="003B151C" w:rsidRDefault="003B151C" w:rsidP="003B151C">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8440EEE" w14:textId="77777777" w:rsidR="003B151C" w:rsidRDefault="003B151C" w:rsidP="003B151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ТРЕБОВАНИЯ К ОПИСАНИЮ УЧАСТНИКОМ ПОСТАВЛЯЕМОГО ТОВАРА, ЕГО ФУНКЦИОНАЛЬНЫХ </w:t>
      </w:r>
      <w:r>
        <w:rPr>
          <w:rFonts w:ascii="Times New Roman" w:hAnsi="Times New Roman" w:cs="Times New Roman"/>
          <w:bCs/>
          <w:kern w:val="28"/>
          <w:sz w:val="24"/>
          <w:szCs w:val="24"/>
        </w:rPr>
        <w:t>ХАРАКТЕРИСТИК</w:t>
      </w:r>
      <w:r>
        <w:rPr>
          <w:rFonts w:ascii="Times New Roman" w:eastAsia="Times New Roman" w:hAnsi="Times New Roman" w:cs="Times New Roman"/>
          <w:sz w:val="24"/>
          <w:szCs w:val="24"/>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D2951AC" w14:textId="19F40830" w:rsidR="003B151C" w:rsidRPr="00FF6384" w:rsidRDefault="003B151C" w:rsidP="00FF63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РЕКОМЕНДУЕМАЯ ФОРМА ДЛЯ ЗАПОЛНЕНИЯ УЧАСТНИКОМ ЗАКУПКИ</w:t>
      </w:r>
    </w:p>
    <w:tbl>
      <w:tblPr>
        <w:tblStyle w:val="af1"/>
        <w:tblW w:w="15451" w:type="dxa"/>
        <w:tblInd w:w="-147" w:type="dxa"/>
        <w:tblLayout w:type="fixed"/>
        <w:tblLook w:val="04A0" w:firstRow="1" w:lastRow="0" w:firstColumn="1" w:lastColumn="0" w:noHBand="0" w:noVBand="1"/>
      </w:tblPr>
      <w:tblGrid>
        <w:gridCol w:w="584"/>
        <w:gridCol w:w="3370"/>
        <w:gridCol w:w="1858"/>
        <w:gridCol w:w="1821"/>
        <w:gridCol w:w="2106"/>
        <w:gridCol w:w="2452"/>
        <w:gridCol w:w="1559"/>
        <w:gridCol w:w="1701"/>
      </w:tblGrid>
      <w:tr w:rsidR="00FF6384" w:rsidRPr="008959AF" w14:paraId="23E12E8C" w14:textId="537FEA46" w:rsidTr="00FF6384">
        <w:trPr>
          <w:trHeight w:val="525"/>
        </w:trPr>
        <w:tc>
          <w:tcPr>
            <w:tcW w:w="584" w:type="dxa"/>
            <w:vMerge w:val="restart"/>
          </w:tcPr>
          <w:p w14:paraId="6DEB539E"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 xml:space="preserve">№ </w:t>
            </w:r>
          </w:p>
          <w:p w14:paraId="77F3C3AA"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п/п</w:t>
            </w:r>
          </w:p>
        </w:tc>
        <w:tc>
          <w:tcPr>
            <w:tcW w:w="3370" w:type="dxa"/>
            <w:vMerge w:val="restart"/>
            <w:vAlign w:val="center"/>
          </w:tcPr>
          <w:p w14:paraId="5DA646EB" w14:textId="77777777" w:rsidR="00FF6384" w:rsidRPr="008959AF" w:rsidRDefault="00FF6384" w:rsidP="006152E2">
            <w:pPr>
              <w:tabs>
                <w:tab w:val="left" w:pos="6521"/>
                <w:tab w:val="left" w:pos="10206"/>
              </w:tabs>
              <w:jc w:val="center"/>
              <w:rPr>
                <w:rFonts w:ascii="Times New Roman" w:hAnsi="Times New Roman" w:cs="Times New Roman"/>
                <w:b/>
              </w:rPr>
            </w:pPr>
            <w:r w:rsidRPr="008959AF">
              <w:rPr>
                <w:rFonts w:ascii="Times New Roman" w:hAnsi="Times New Roman" w:cs="Times New Roman"/>
              </w:rPr>
              <w:t>Наименование товара (описание</w:t>
            </w:r>
            <w:r w:rsidRPr="008959AF">
              <w:rPr>
                <w:rFonts w:ascii="Times New Roman" w:hAnsi="Times New Roman" w:cs="Times New Roman"/>
                <w:b/>
              </w:rPr>
              <w:t>)</w:t>
            </w:r>
          </w:p>
        </w:tc>
        <w:tc>
          <w:tcPr>
            <w:tcW w:w="5785" w:type="dxa"/>
            <w:gridSpan w:val="3"/>
            <w:vAlign w:val="center"/>
          </w:tcPr>
          <w:p w14:paraId="4EFB9071"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color w:val="000000" w:themeColor="text1"/>
              </w:rPr>
              <w:t>Технические требования (характеристики)</w:t>
            </w:r>
          </w:p>
        </w:tc>
        <w:tc>
          <w:tcPr>
            <w:tcW w:w="2452" w:type="dxa"/>
            <w:vMerge w:val="restart"/>
          </w:tcPr>
          <w:p w14:paraId="1F3E95B9" w14:textId="18A83B59" w:rsidR="00FF6384" w:rsidRPr="008959AF" w:rsidRDefault="00FF6384" w:rsidP="00FF6384">
            <w:pPr>
              <w:tabs>
                <w:tab w:val="left" w:pos="6521"/>
                <w:tab w:val="left" w:pos="10206"/>
              </w:tabs>
              <w:ind w:right="-109"/>
              <w:rPr>
                <w:rFonts w:ascii="Times New Roman" w:hAnsi="Times New Roman" w:cs="Times New Roman"/>
                <w:color w:val="000000" w:themeColor="text1"/>
              </w:rPr>
            </w:pPr>
            <w:r>
              <w:rPr>
                <w:rFonts w:ascii="Times New Roman" w:eastAsia="Times New Roman" w:hAnsi="Times New Roman" w:cs="Times New Roman"/>
              </w:rPr>
              <w:t>Конкретные показатели предлагаемого товара, соответствующие предельным значениям или вариантам таких параметров</w:t>
            </w:r>
          </w:p>
        </w:tc>
        <w:tc>
          <w:tcPr>
            <w:tcW w:w="1559" w:type="dxa"/>
            <w:vMerge w:val="restart"/>
          </w:tcPr>
          <w:p w14:paraId="6D4B7224" w14:textId="3AE51BE8" w:rsidR="00FF6384" w:rsidRPr="008959AF" w:rsidRDefault="00FF6384" w:rsidP="00FF6384">
            <w:pPr>
              <w:tabs>
                <w:tab w:val="left" w:pos="6521"/>
                <w:tab w:val="left" w:pos="10206"/>
              </w:tabs>
              <w:ind w:right="-109"/>
              <w:rPr>
                <w:rFonts w:ascii="Times New Roman" w:hAnsi="Times New Roman" w:cs="Times New Roman"/>
                <w:color w:val="000000" w:themeColor="text1"/>
              </w:rPr>
            </w:pPr>
            <w:r>
              <w:rPr>
                <w:rFonts w:ascii="Times New Roman" w:eastAsia="Times New Roman" w:hAnsi="Times New Roman" w:cs="Times New Roman"/>
              </w:rPr>
              <w:t>Наименование предлагаемого для поставки товара, с указанием модели и торговой марки (их словесное обозначение)</w:t>
            </w:r>
          </w:p>
        </w:tc>
        <w:tc>
          <w:tcPr>
            <w:tcW w:w="1701" w:type="dxa"/>
            <w:vMerge w:val="restart"/>
          </w:tcPr>
          <w:p w14:paraId="0266D2CE" w14:textId="6A5CEEF1" w:rsidR="00FF6384" w:rsidRPr="008959AF" w:rsidRDefault="00FF6384" w:rsidP="00FF6384">
            <w:pPr>
              <w:tabs>
                <w:tab w:val="left" w:pos="6521"/>
                <w:tab w:val="left" w:pos="10206"/>
              </w:tabs>
              <w:ind w:right="-109"/>
              <w:rPr>
                <w:rFonts w:ascii="Times New Roman" w:hAnsi="Times New Roman" w:cs="Times New Roman"/>
                <w:color w:val="000000" w:themeColor="text1"/>
              </w:rPr>
            </w:pPr>
            <w:r>
              <w:rPr>
                <w:rFonts w:ascii="Times New Roman" w:eastAsia="Times New Roman" w:hAnsi="Times New Roman" w:cs="Times New Roman"/>
              </w:rPr>
              <w:t>Страна происхождения</w:t>
            </w:r>
          </w:p>
        </w:tc>
      </w:tr>
      <w:tr w:rsidR="00FF6384" w:rsidRPr="008959AF" w14:paraId="21E8A327" w14:textId="3DB1E8E6" w:rsidTr="00884894">
        <w:trPr>
          <w:trHeight w:val="525"/>
        </w:trPr>
        <w:tc>
          <w:tcPr>
            <w:tcW w:w="584" w:type="dxa"/>
            <w:vMerge/>
          </w:tcPr>
          <w:p w14:paraId="10C36F21" w14:textId="77777777" w:rsidR="00FF6384" w:rsidRPr="008959AF" w:rsidRDefault="00FF6384" w:rsidP="00FF6384">
            <w:pPr>
              <w:tabs>
                <w:tab w:val="left" w:pos="6521"/>
                <w:tab w:val="left" w:pos="10206"/>
              </w:tabs>
              <w:rPr>
                <w:rFonts w:ascii="Times New Roman" w:hAnsi="Times New Roman" w:cs="Times New Roman"/>
              </w:rPr>
            </w:pPr>
          </w:p>
        </w:tc>
        <w:tc>
          <w:tcPr>
            <w:tcW w:w="3370" w:type="dxa"/>
            <w:vMerge/>
            <w:vAlign w:val="center"/>
          </w:tcPr>
          <w:p w14:paraId="348AF64B" w14:textId="77777777" w:rsidR="00FF6384" w:rsidRPr="008959AF" w:rsidRDefault="00FF6384" w:rsidP="00FF6384">
            <w:pPr>
              <w:tabs>
                <w:tab w:val="left" w:pos="6521"/>
                <w:tab w:val="left" w:pos="10206"/>
              </w:tabs>
              <w:rPr>
                <w:rFonts w:ascii="Times New Roman" w:hAnsi="Times New Roman" w:cs="Times New Roman"/>
                <w:b/>
              </w:rPr>
            </w:pPr>
          </w:p>
        </w:tc>
        <w:tc>
          <w:tcPr>
            <w:tcW w:w="1858" w:type="dxa"/>
          </w:tcPr>
          <w:p w14:paraId="521762A7" w14:textId="77777777" w:rsidR="00FF6384" w:rsidRPr="008959AF" w:rsidRDefault="00FF6384" w:rsidP="00FF6384">
            <w:pPr>
              <w:tabs>
                <w:tab w:val="left" w:pos="6521"/>
                <w:tab w:val="left" w:pos="10206"/>
              </w:tabs>
              <w:ind w:right="-129"/>
              <w:rPr>
                <w:rFonts w:ascii="Times New Roman" w:hAnsi="Times New Roman" w:cs="Times New Roman"/>
              </w:rPr>
            </w:pPr>
            <w:r w:rsidRPr="008959AF">
              <w:rPr>
                <w:rFonts w:ascii="Times New Roman" w:hAnsi="Times New Roman" w:cs="Times New Roman"/>
                <w:color w:val="000000" w:themeColor="text1"/>
              </w:rPr>
              <w:t>Наименование  параметров</w:t>
            </w:r>
          </w:p>
        </w:tc>
        <w:tc>
          <w:tcPr>
            <w:tcW w:w="1821" w:type="dxa"/>
            <w:vAlign w:val="center"/>
          </w:tcPr>
          <w:p w14:paraId="66307E7A" w14:textId="77777777" w:rsidR="00FF6384" w:rsidRPr="008959AF" w:rsidRDefault="00FF6384" w:rsidP="00FF6384">
            <w:pPr>
              <w:tabs>
                <w:tab w:val="left" w:pos="6521"/>
                <w:tab w:val="left" w:pos="10206"/>
              </w:tabs>
              <w:ind w:right="-30"/>
              <w:rPr>
                <w:rFonts w:ascii="Times New Roman" w:hAnsi="Times New Roman" w:cs="Times New Roman"/>
              </w:rPr>
            </w:pPr>
            <w:r w:rsidRPr="008959AF">
              <w:rPr>
                <w:rFonts w:ascii="Times New Roman" w:hAnsi="Times New Roman" w:cs="Times New Roman"/>
                <w:color w:val="000000" w:themeColor="text1"/>
              </w:rPr>
              <w:t>Предельные значения (минимальные, максимальные) или варианты таких параметров</w:t>
            </w:r>
          </w:p>
        </w:tc>
        <w:tc>
          <w:tcPr>
            <w:tcW w:w="2106" w:type="dxa"/>
          </w:tcPr>
          <w:p w14:paraId="6D70F80B" w14:textId="77777777" w:rsidR="00FF6384" w:rsidRPr="008959AF" w:rsidRDefault="00FF6384" w:rsidP="00FF6384">
            <w:pPr>
              <w:tabs>
                <w:tab w:val="left" w:pos="6521"/>
                <w:tab w:val="left" w:pos="10206"/>
              </w:tabs>
              <w:ind w:right="-109"/>
              <w:rPr>
                <w:rFonts w:ascii="Times New Roman" w:hAnsi="Times New Roman" w:cs="Times New Roman"/>
              </w:rPr>
            </w:pPr>
            <w:r w:rsidRPr="008959AF">
              <w:rPr>
                <w:rFonts w:ascii="Times New Roman" w:hAnsi="Times New Roman" w:cs="Times New Roman"/>
                <w:color w:val="000000"/>
              </w:rPr>
              <w:t>Параметры характеристик, которые не могут изменяться</w:t>
            </w:r>
          </w:p>
        </w:tc>
        <w:tc>
          <w:tcPr>
            <w:tcW w:w="2452" w:type="dxa"/>
            <w:vMerge/>
            <w:vAlign w:val="center"/>
          </w:tcPr>
          <w:p w14:paraId="606C9F76" w14:textId="744F1367" w:rsidR="00FF6384" w:rsidRPr="008959AF" w:rsidRDefault="00FF6384" w:rsidP="00FF6384">
            <w:pPr>
              <w:tabs>
                <w:tab w:val="left" w:pos="6521"/>
                <w:tab w:val="left" w:pos="10206"/>
              </w:tabs>
              <w:ind w:right="-109"/>
              <w:rPr>
                <w:rFonts w:ascii="Times New Roman" w:hAnsi="Times New Roman" w:cs="Times New Roman"/>
                <w:color w:val="000000"/>
              </w:rPr>
            </w:pPr>
          </w:p>
        </w:tc>
        <w:tc>
          <w:tcPr>
            <w:tcW w:w="1559" w:type="dxa"/>
            <w:vMerge/>
            <w:vAlign w:val="center"/>
          </w:tcPr>
          <w:p w14:paraId="6D40A502" w14:textId="1D50AC0C" w:rsidR="00FF6384" w:rsidRPr="008959AF" w:rsidRDefault="00FF6384" w:rsidP="00FF6384">
            <w:pPr>
              <w:tabs>
                <w:tab w:val="left" w:pos="6521"/>
                <w:tab w:val="left" w:pos="10206"/>
              </w:tabs>
              <w:ind w:right="-109"/>
              <w:rPr>
                <w:rFonts w:ascii="Times New Roman" w:hAnsi="Times New Roman" w:cs="Times New Roman"/>
                <w:color w:val="000000"/>
              </w:rPr>
            </w:pPr>
          </w:p>
        </w:tc>
        <w:tc>
          <w:tcPr>
            <w:tcW w:w="1701" w:type="dxa"/>
            <w:vMerge/>
            <w:vAlign w:val="center"/>
          </w:tcPr>
          <w:p w14:paraId="64072C52" w14:textId="73B46393" w:rsidR="00FF6384" w:rsidRPr="008959AF" w:rsidRDefault="00FF6384" w:rsidP="00FF6384">
            <w:pPr>
              <w:tabs>
                <w:tab w:val="left" w:pos="6521"/>
                <w:tab w:val="left" w:pos="10206"/>
              </w:tabs>
              <w:ind w:right="-109"/>
              <w:rPr>
                <w:rFonts w:ascii="Times New Roman" w:hAnsi="Times New Roman" w:cs="Times New Roman"/>
                <w:color w:val="000000"/>
              </w:rPr>
            </w:pPr>
          </w:p>
        </w:tc>
      </w:tr>
      <w:tr w:rsidR="00FF6384" w:rsidRPr="008959AF" w14:paraId="31126FDC" w14:textId="023C2387" w:rsidTr="00FF6384">
        <w:trPr>
          <w:trHeight w:val="940"/>
        </w:trPr>
        <w:tc>
          <w:tcPr>
            <w:tcW w:w="584" w:type="dxa"/>
            <w:vMerge w:val="restart"/>
          </w:tcPr>
          <w:p w14:paraId="74C7CB08"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1</w:t>
            </w:r>
          </w:p>
        </w:tc>
        <w:tc>
          <w:tcPr>
            <w:tcW w:w="3370" w:type="dxa"/>
            <w:vMerge w:val="restart"/>
          </w:tcPr>
          <w:p w14:paraId="2FC4F721" w14:textId="77777777" w:rsidR="00FF6384" w:rsidRPr="008959AF" w:rsidRDefault="00FF6384" w:rsidP="006152E2">
            <w:pPr>
              <w:tabs>
                <w:tab w:val="left" w:pos="6521"/>
                <w:tab w:val="left" w:pos="10206"/>
              </w:tabs>
              <w:jc w:val="both"/>
              <w:rPr>
                <w:rFonts w:ascii="Times New Roman" w:hAnsi="Times New Roman" w:cs="Times New Roman"/>
                <w:b/>
              </w:rPr>
            </w:pPr>
            <w:r w:rsidRPr="008959AF">
              <w:rPr>
                <w:rFonts w:ascii="Times New Roman" w:hAnsi="Times New Roman" w:cs="Times New Roman"/>
                <w:b/>
              </w:rPr>
              <w:t xml:space="preserve">Мешок </w:t>
            </w:r>
            <w:r w:rsidRPr="008959AF">
              <w:rPr>
                <w:rFonts w:ascii="Times New Roman" w:hAnsi="Times New Roman" w:cs="Times New Roman"/>
                <w:b/>
                <w:lang w:val="en-US"/>
              </w:rPr>
              <w:t>EMS</w:t>
            </w:r>
            <w:r w:rsidRPr="008959AF">
              <w:rPr>
                <w:rFonts w:ascii="Times New Roman" w:hAnsi="Times New Roman" w:cs="Times New Roman"/>
                <w:b/>
              </w:rPr>
              <w:t xml:space="preserve"> 500х700 </w:t>
            </w:r>
          </w:p>
          <w:p w14:paraId="32498554" w14:textId="77777777" w:rsidR="00FF6384" w:rsidRPr="008959AF" w:rsidRDefault="00FF6384" w:rsidP="006152E2">
            <w:pPr>
              <w:tabs>
                <w:tab w:val="left" w:pos="6521"/>
                <w:tab w:val="left" w:pos="10206"/>
              </w:tabs>
              <w:ind w:firstLine="282"/>
              <w:jc w:val="both"/>
              <w:rPr>
                <w:rFonts w:ascii="Times New Roman" w:hAnsi="Times New Roman" w:cs="Times New Roman"/>
              </w:rPr>
            </w:pPr>
            <w:r w:rsidRPr="008959AF">
              <w:rPr>
                <w:rFonts w:ascii="Times New Roman" w:hAnsi="Times New Roman" w:cs="Times New Roman"/>
              </w:rPr>
              <w:t xml:space="preserve">Мешки должны изготавливаться в соответствии с Техническими требованиями к упаковочным мешкам  </w:t>
            </w:r>
            <w:r w:rsidRPr="008959AF">
              <w:rPr>
                <w:rFonts w:ascii="Times New Roman" w:hAnsi="Times New Roman" w:cs="Times New Roman"/>
                <w:lang w:val="en-US"/>
              </w:rPr>
              <w:t>EMS</w:t>
            </w:r>
            <w:r w:rsidRPr="008959AF">
              <w:rPr>
                <w:rFonts w:ascii="Times New Roman" w:hAnsi="Times New Roman" w:cs="Times New Roman"/>
              </w:rPr>
              <w:t xml:space="preserve">, утвержденными АО Почта России 26.04.2023. Общий вид </w:t>
            </w:r>
            <w:r w:rsidRPr="008959AF">
              <w:rPr>
                <w:rFonts w:ascii="Times New Roman" w:hAnsi="Times New Roman" w:cs="Times New Roman"/>
              </w:rPr>
              <w:lastRenderedPageBreak/>
              <w:t>оранжевых мешков представлен в приложении № 2 к настоящему техническому заданию.</w:t>
            </w:r>
          </w:p>
          <w:p w14:paraId="498CC746" w14:textId="77777777" w:rsidR="00FF6384" w:rsidRPr="008959AF" w:rsidRDefault="00FF6384" w:rsidP="006152E2">
            <w:pPr>
              <w:tabs>
                <w:tab w:val="left" w:pos="6521"/>
                <w:tab w:val="left" w:pos="10206"/>
              </w:tabs>
              <w:ind w:firstLine="282"/>
              <w:jc w:val="both"/>
              <w:rPr>
                <w:rFonts w:ascii="Times New Roman" w:hAnsi="Times New Roman" w:cs="Times New Roman"/>
              </w:rPr>
            </w:pPr>
            <w:r w:rsidRPr="008959AF">
              <w:rPr>
                <w:rFonts w:ascii="Times New Roman" w:hAnsi="Times New Roman" w:cs="Times New Roman"/>
              </w:rPr>
              <w:t>На одну сторону мешков наносится трафарет – логотип синего цвета в соответствии с приложением № 1 к настоящему техническому заданию.</w:t>
            </w:r>
          </w:p>
          <w:p w14:paraId="38C5A784" w14:textId="77777777" w:rsidR="00FF6384" w:rsidRPr="008959AF" w:rsidRDefault="00FF6384" w:rsidP="006152E2">
            <w:pPr>
              <w:tabs>
                <w:tab w:val="left" w:pos="6521"/>
                <w:tab w:val="left" w:pos="10206"/>
              </w:tabs>
              <w:ind w:firstLine="282"/>
              <w:jc w:val="both"/>
              <w:rPr>
                <w:rFonts w:ascii="Times New Roman" w:hAnsi="Times New Roman" w:cs="Times New Roman"/>
              </w:rPr>
            </w:pPr>
          </w:p>
        </w:tc>
        <w:tc>
          <w:tcPr>
            <w:tcW w:w="1858" w:type="dxa"/>
            <w:vAlign w:val="center"/>
          </w:tcPr>
          <w:p w14:paraId="11B839B0"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lastRenderedPageBreak/>
              <w:t>Материал и цвет  мешка</w:t>
            </w:r>
          </w:p>
        </w:tc>
        <w:tc>
          <w:tcPr>
            <w:tcW w:w="1821" w:type="dxa"/>
            <w:vAlign w:val="center"/>
          </w:tcPr>
          <w:p w14:paraId="6389DA6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106" w:type="dxa"/>
            <w:vAlign w:val="center"/>
          </w:tcPr>
          <w:p w14:paraId="3A8C3D24"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Полипропилен оранжевого цвета</w:t>
            </w:r>
          </w:p>
        </w:tc>
        <w:tc>
          <w:tcPr>
            <w:tcW w:w="2452" w:type="dxa"/>
          </w:tcPr>
          <w:p w14:paraId="052F4F8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582BAE6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1ECFC19A"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22BCAE92" w14:textId="2343034B" w:rsidTr="00FF6384">
        <w:trPr>
          <w:trHeight w:val="940"/>
        </w:trPr>
        <w:tc>
          <w:tcPr>
            <w:tcW w:w="584" w:type="dxa"/>
            <w:vMerge/>
          </w:tcPr>
          <w:p w14:paraId="2B5A2656"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3C7D7BCC"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350310AF"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Размер мешка, ширина, мм</w:t>
            </w:r>
          </w:p>
        </w:tc>
        <w:tc>
          <w:tcPr>
            <w:tcW w:w="1821" w:type="dxa"/>
            <w:vAlign w:val="center"/>
          </w:tcPr>
          <w:p w14:paraId="51A3DFAB" w14:textId="77777777" w:rsidR="00FF6384" w:rsidRPr="008959AF" w:rsidRDefault="00FF6384" w:rsidP="006152E2">
            <w:pPr>
              <w:tabs>
                <w:tab w:val="left" w:pos="6521"/>
                <w:tab w:val="left" w:pos="10206"/>
              </w:tabs>
              <w:jc w:val="center"/>
              <w:rPr>
                <w:rFonts w:ascii="Times New Roman" w:hAnsi="Times New Roman" w:cs="Times New Roman"/>
              </w:rPr>
            </w:pPr>
            <w:r w:rsidRPr="008959AF">
              <w:rPr>
                <w:rFonts w:ascii="Times New Roman" w:hAnsi="Times New Roman" w:cs="Times New Roman"/>
              </w:rPr>
              <w:t>От 490 до 510</w:t>
            </w:r>
          </w:p>
        </w:tc>
        <w:tc>
          <w:tcPr>
            <w:tcW w:w="2106" w:type="dxa"/>
            <w:vAlign w:val="center"/>
          </w:tcPr>
          <w:p w14:paraId="16C871A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457F4F8E"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5CE21F9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69E40C9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31B35833" w14:textId="6CC5253F" w:rsidTr="00FF6384">
        <w:trPr>
          <w:trHeight w:val="940"/>
        </w:trPr>
        <w:tc>
          <w:tcPr>
            <w:tcW w:w="584" w:type="dxa"/>
            <w:vMerge/>
          </w:tcPr>
          <w:p w14:paraId="3B81D288"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E768DC9"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252A44D1"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Размер мешка, длина, мм</w:t>
            </w:r>
          </w:p>
        </w:tc>
        <w:tc>
          <w:tcPr>
            <w:tcW w:w="1821" w:type="dxa"/>
            <w:vAlign w:val="center"/>
          </w:tcPr>
          <w:p w14:paraId="619ED5DF" w14:textId="77777777" w:rsidR="00FF6384" w:rsidRPr="008959AF" w:rsidRDefault="00FF6384" w:rsidP="006152E2">
            <w:pPr>
              <w:tabs>
                <w:tab w:val="left" w:pos="6521"/>
                <w:tab w:val="left" w:pos="10206"/>
              </w:tabs>
              <w:jc w:val="center"/>
              <w:rPr>
                <w:rFonts w:ascii="Times New Roman" w:hAnsi="Times New Roman" w:cs="Times New Roman"/>
              </w:rPr>
            </w:pPr>
            <w:r w:rsidRPr="008959AF">
              <w:rPr>
                <w:rFonts w:ascii="Times New Roman" w:hAnsi="Times New Roman" w:cs="Times New Roman"/>
              </w:rPr>
              <w:t>От 690 до 710</w:t>
            </w:r>
          </w:p>
        </w:tc>
        <w:tc>
          <w:tcPr>
            <w:tcW w:w="2106" w:type="dxa"/>
            <w:vAlign w:val="center"/>
          </w:tcPr>
          <w:p w14:paraId="257FC4F3"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06A2E2EC"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6232DAE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54046A84"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5703413F" w14:textId="4877364D" w:rsidTr="00FF6384">
        <w:trPr>
          <w:trHeight w:val="977"/>
        </w:trPr>
        <w:tc>
          <w:tcPr>
            <w:tcW w:w="584" w:type="dxa"/>
            <w:vMerge/>
          </w:tcPr>
          <w:p w14:paraId="484B5FAA"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0EA1CD02"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70428DCE" w14:textId="77777777" w:rsidR="00FF6384" w:rsidRPr="008959AF" w:rsidRDefault="00FF6384" w:rsidP="006152E2">
            <w:pPr>
              <w:tabs>
                <w:tab w:val="left" w:pos="6521"/>
                <w:tab w:val="left" w:pos="10206"/>
              </w:tabs>
              <w:jc w:val="both"/>
              <w:rPr>
                <w:rFonts w:ascii="Times New Roman" w:hAnsi="Times New Roman" w:cs="Times New Roman"/>
                <w:color w:val="000000"/>
              </w:rPr>
            </w:pPr>
            <w:r w:rsidRPr="008959AF">
              <w:rPr>
                <w:rFonts w:ascii="Times New Roman" w:hAnsi="Times New Roman" w:cs="Times New Roman"/>
              </w:rPr>
              <w:t>Горловина мешка</w:t>
            </w:r>
          </w:p>
        </w:tc>
        <w:tc>
          <w:tcPr>
            <w:tcW w:w="1821" w:type="dxa"/>
            <w:vAlign w:val="center"/>
          </w:tcPr>
          <w:p w14:paraId="44470DFF"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106" w:type="dxa"/>
            <w:vAlign w:val="center"/>
          </w:tcPr>
          <w:p w14:paraId="74F0DAB5"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Термообрез</w:t>
            </w:r>
          </w:p>
        </w:tc>
        <w:tc>
          <w:tcPr>
            <w:tcW w:w="2452" w:type="dxa"/>
          </w:tcPr>
          <w:p w14:paraId="3477F526"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206AF47A"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4231B141"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6539209E" w14:textId="0769E8A7" w:rsidTr="00FF6384">
        <w:trPr>
          <w:trHeight w:val="1968"/>
        </w:trPr>
        <w:tc>
          <w:tcPr>
            <w:tcW w:w="584" w:type="dxa"/>
            <w:vMerge/>
          </w:tcPr>
          <w:p w14:paraId="32EAF284"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A66899E"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4ABA602B"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Масса ламинирующего слоя </w:t>
            </w:r>
            <w:r w:rsidRPr="008959AF">
              <w:rPr>
                <w:rFonts w:ascii="Times New Roman" w:hAnsi="Times New Roman" w:cs="Times New Roman"/>
              </w:rPr>
              <w:t xml:space="preserve"> , г/м²</w:t>
            </w:r>
          </w:p>
        </w:tc>
        <w:tc>
          <w:tcPr>
            <w:tcW w:w="1821" w:type="dxa"/>
            <w:vAlign w:val="center"/>
          </w:tcPr>
          <w:p w14:paraId="6B082F81"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rPr>
              <w:t>не менее</w:t>
            </w:r>
            <w:r w:rsidRPr="008959AF">
              <w:rPr>
                <w:rFonts w:ascii="Times New Roman" w:hAnsi="Times New Roman" w:cs="Times New Roman"/>
                <w:color w:val="000000"/>
              </w:rPr>
              <w:t xml:space="preserve"> 21</w:t>
            </w:r>
          </w:p>
        </w:tc>
        <w:tc>
          <w:tcPr>
            <w:tcW w:w="2106" w:type="dxa"/>
            <w:vAlign w:val="center"/>
          </w:tcPr>
          <w:p w14:paraId="3413588E"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452" w:type="dxa"/>
          </w:tcPr>
          <w:p w14:paraId="3F18A1AA"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050F0093"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2B95B9D5"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2C7822B8" w14:textId="2A06DD39" w:rsidTr="00FF6384">
        <w:trPr>
          <w:trHeight w:val="1685"/>
        </w:trPr>
        <w:tc>
          <w:tcPr>
            <w:tcW w:w="584" w:type="dxa"/>
            <w:vMerge/>
          </w:tcPr>
          <w:p w14:paraId="5BA52FDA"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6B29B1F5"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399CF632"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rPr>
              <w:t>Выход ламинирующего слоя за пределы ткани, мм</w:t>
            </w:r>
          </w:p>
        </w:tc>
        <w:tc>
          <w:tcPr>
            <w:tcW w:w="1821" w:type="dxa"/>
            <w:vAlign w:val="center"/>
          </w:tcPr>
          <w:p w14:paraId="559DAF1C"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3</w:t>
            </w:r>
          </w:p>
        </w:tc>
        <w:tc>
          <w:tcPr>
            <w:tcW w:w="2106" w:type="dxa"/>
            <w:vAlign w:val="center"/>
          </w:tcPr>
          <w:p w14:paraId="1D53A1E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00DA4C27"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64619A1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0F60472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584E516F" w14:textId="7B96A038" w:rsidTr="00FF6384">
        <w:trPr>
          <w:trHeight w:val="2692"/>
        </w:trPr>
        <w:tc>
          <w:tcPr>
            <w:tcW w:w="584" w:type="dxa"/>
            <w:vMerge/>
          </w:tcPr>
          <w:p w14:paraId="17D8BEF8"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122E690"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62F42489"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полоски ткани, размером 50х200 мм по основе и по утку, Н</w:t>
            </w:r>
          </w:p>
        </w:tc>
        <w:tc>
          <w:tcPr>
            <w:tcW w:w="1821" w:type="dxa"/>
            <w:vAlign w:val="center"/>
          </w:tcPr>
          <w:p w14:paraId="4B2A9048"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686</w:t>
            </w:r>
          </w:p>
        </w:tc>
        <w:tc>
          <w:tcPr>
            <w:tcW w:w="2106" w:type="dxa"/>
            <w:vAlign w:val="center"/>
          </w:tcPr>
          <w:p w14:paraId="3AEE054E"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3D615B7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5C8D8A9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3D0B960E"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0BF2BF58" w14:textId="00887BF2" w:rsidTr="00FF6384">
        <w:trPr>
          <w:trHeight w:val="2692"/>
        </w:trPr>
        <w:tc>
          <w:tcPr>
            <w:tcW w:w="584" w:type="dxa"/>
            <w:vMerge/>
          </w:tcPr>
          <w:p w14:paraId="4F96EFD5"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6C7B966B"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5C46711E"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донного шва мешка, Н</w:t>
            </w:r>
          </w:p>
        </w:tc>
        <w:tc>
          <w:tcPr>
            <w:tcW w:w="1821" w:type="dxa"/>
            <w:vAlign w:val="center"/>
          </w:tcPr>
          <w:p w14:paraId="156E7B9F"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294</w:t>
            </w:r>
          </w:p>
        </w:tc>
        <w:tc>
          <w:tcPr>
            <w:tcW w:w="2106" w:type="dxa"/>
            <w:vAlign w:val="center"/>
          </w:tcPr>
          <w:p w14:paraId="4A892F92"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6CBF809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0F0792C3"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3095FDE3"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1D4D6533" w14:textId="0539B18B" w:rsidTr="00FF6384">
        <w:trPr>
          <w:trHeight w:val="1827"/>
        </w:trPr>
        <w:tc>
          <w:tcPr>
            <w:tcW w:w="584" w:type="dxa"/>
            <w:vMerge/>
          </w:tcPr>
          <w:p w14:paraId="7AA35B7F"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67FA10BE"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7F6141BB"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Ширина загиба ткани донного шва и шва горловины, мм</w:t>
            </w:r>
          </w:p>
        </w:tc>
        <w:tc>
          <w:tcPr>
            <w:tcW w:w="1821" w:type="dxa"/>
            <w:vAlign w:val="center"/>
          </w:tcPr>
          <w:p w14:paraId="512394AD"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От 15 до 25</w:t>
            </w:r>
          </w:p>
        </w:tc>
        <w:tc>
          <w:tcPr>
            <w:tcW w:w="2106" w:type="dxa"/>
            <w:vAlign w:val="center"/>
          </w:tcPr>
          <w:p w14:paraId="5D0B807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26CAA64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115CC29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2EA175E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21A16A58" w14:textId="03340D39" w:rsidTr="00FF6384">
        <w:trPr>
          <w:trHeight w:val="1528"/>
        </w:trPr>
        <w:tc>
          <w:tcPr>
            <w:tcW w:w="584" w:type="dxa"/>
            <w:vMerge/>
          </w:tcPr>
          <w:p w14:paraId="3D301FEE"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A45D575"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tcPr>
          <w:p w14:paraId="641AEE33"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Строчка от центра подгибки в любую сторону, мм </w:t>
            </w:r>
          </w:p>
        </w:tc>
        <w:tc>
          <w:tcPr>
            <w:tcW w:w="1821" w:type="dxa"/>
            <w:vAlign w:val="center"/>
          </w:tcPr>
          <w:p w14:paraId="78310EBD"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color w:val="000000"/>
              </w:rPr>
              <w:t xml:space="preserve">не более </w:t>
            </w:r>
            <w:r w:rsidRPr="008959AF">
              <w:rPr>
                <w:rFonts w:ascii="Times New Roman" w:hAnsi="Times New Roman" w:cs="Times New Roman"/>
              </w:rPr>
              <w:t>3</w:t>
            </w:r>
          </w:p>
        </w:tc>
        <w:tc>
          <w:tcPr>
            <w:tcW w:w="2106" w:type="dxa"/>
            <w:vAlign w:val="center"/>
          </w:tcPr>
          <w:p w14:paraId="0D0F5E4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64FE0342"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7EEC02AE"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3F2FD3E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1F973CB0" w14:textId="28E0E91C" w:rsidTr="00FF6384">
        <w:trPr>
          <w:trHeight w:val="1563"/>
        </w:trPr>
        <w:tc>
          <w:tcPr>
            <w:tcW w:w="584" w:type="dxa"/>
            <w:vMerge/>
          </w:tcPr>
          <w:p w14:paraId="4879788D"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712971B"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1F3BD781" w14:textId="77777777" w:rsidR="00FF6384" w:rsidRPr="008959AF" w:rsidRDefault="00FF6384" w:rsidP="006152E2">
            <w:pPr>
              <w:tabs>
                <w:tab w:val="left" w:pos="6521"/>
                <w:tab w:val="left" w:pos="10206"/>
              </w:tabs>
              <w:rPr>
                <w:rFonts w:ascii="Times New Roman" w:hAnsi="Times New Roman" w:cs="Times New Roman"/>
                <w:color w:val="000000"/>
                <w:highlight w:val="yellow"/>
              </w:rPr>
            </w:pPr>
            <w:r w:rsidRPr="008959AF">
              <w:rPr>
                <w:rFonts w:ascii="Times New Roman" w:hAnsi="Times New Roman" w:cs="Times New Roman"/>
                <w:color w:val="000000"/>
              </w:rPr>
              <w:t>Число нитей ткани на 10 см, по основе</w:t>
            </w:r>
          </w:p>
        </w:tc>
        <w:tc>
          <w:tcPr>
            <w:tcW w:w="1821" w:type="dxa"/>
            <w:vAlign w:val="center"/>
          </w:tcPr>
          <w:p w14:paraId="55C72A88"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color w:val="000000"/>
              </w:rPr>
              <w:t>не менее</w:t>
            </w:r>
            <w:r w:rsidRPr="008959AF">
              <w:rPr>
                <w:rFonts w:ascii="Times New Roman" w:hAnsi="Times New Roman" w:cs="Times New Roman"/>
              </w:rPr>
              <w:t xml:space="preserve"> 31</w:t>
            </w:r>
          </w:p>
        </w:tc>
        <w:tc>
          <w:tcPr>
            <w:tcW w:w="2106" w:type="dxa"/>
            <w:vAlign w:val="center"/>
          </w:tcPr>
          <w:p w14:paraId="54B785DC"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65886C0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575BA6B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7218C37A"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5EA10B07" w14:textId="3B101436" w:rsidTr="00FF6384">
        <w:trPr>
          <w:trHeight w:val="1401"/>
        </w:trPr>
        <w:tc>
          <w:tcPr>
            <w:tcW w:w="584" w:type="dxa"/>
            <w:vMerge/>
          </w:tcPr>
          <w:p w14:paraId="07FFF7C5"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01D0ED27"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4726A791" w14:textId="77777777" w:rsidR="00FF6384" w:rsidRPr="008959AF" w:rsidRDefault="00FF6384" w:rsidP="006152E2">
            <w:pPr>
              <w:tabs>
                <w:tab w:val="left" w:pos="6521"/>
                <w:tab w:val="left" w:pos="10206"/>
              </w:tabs>
              <w:rPr>
                <w:rFonts w:ascii="Times New Roman" w:hAnsi="Times New Roman" w:cs="Times New Roman"/>
                <w:highlight w:val="yellow"/>
              </w:rPr>
            </w:pPr>
            <w:r w:rsidRPr="008959AF">
              <w:rPr>
                <w:rFonts w:ascii="Times New Roman" w:hAnsi="Times New Roman" w:cs="Times New Roman"/>
                <w:color w:val="000000"/>
              </w:rPr>
              <w:t>Число нитей ткани на 10 см, по утку</w:t>
            </w:r>
          </w:p>
        </w:tc>
        <w:tc>
          <w:tcPr>
            <w:tcW w:w="1821" w:type="dxa"/>
            <w:vAlign w:val="center"/>
          </w:tcPr>
          <w:p w14:paraId="30F73A93"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r w:rsidRPr="008959AF">
              <w:rPr>
                <w:rFonts w:ascii="Times New Roman" w:hAnsi="Times New Roman" w:cs="Times New Roman"/>
                <w:color w:val="000000"/>
              </w:rPr>
              <w:t>не менее</w:t>
            </w:r>
            <w:r w:rsidRPr="008959AF">
              <w:rPr>
                <w:rFonts w:ascii="Times New Roman" w:hAnsi="Times New Roman" w:cs="Times New Roman"/>
              </w:rPr>
              <w:t xml:space="preserve"> 31</w:t>
            </w:r>
          </w:p>
        </w:tc>
        <w:tc>
          <w:tcPr>
            <w:tcW w:w="2106" w:type="dxa"/>
            <w:vAlign w:val="center"/>
          </w:tcPr>
          <w:p w14:paraId="178EDC2B"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2452" w:type="dxa"/>
          </w:tcPr>
          <w:p w14:paraId="264446BE"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1559" w:type="dxa"/>
          </w:tcPr>
          <w:p w14:paraId="72E41CE0"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1701" w:type="dxa"/>
          </w:tcPr>
          <w:p w14:paraId="3434C598"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r>
      <w:tr w:rsidR="00FF6384" w:rsidRPr="008959AF" w14:paraId="4C31D360" w14:textId="678D3ABF" w:rsidTr="00FF6384">
        <w:trPr>
          <w:trHeight w:val="755"/>
        </w:trPr>
        <w:tc>
          <w:tcPr>
            <w:tcW w:w="584" w:type="dxa"/>
            <w:vMerge w:val="restart"/>
          </w:tcPr>
          <w:p w14:paraId="6330E83A"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2</w:t>
            </w:r>
          </w:p>
        </w:tc>
        <w:tc>
          <w:tcPr>
            <w:tcW w:w="3370" w:type="dxa"/>
            <w:vMerge w:val="restart"/>
          </w:tcPr>
          <w:p w14:paraId="6649ED5B" w14:textId="77777777" w:rsidR="00FF6384" w:rsidRPr="008959AF" w:rsidRDefault="00FF6384" w:rsidP="006152E2">
            <w:pPr>
              <w:tabs>
                <w:tab w:val="left" w:pos="6521"/>
                <w:tab w:val="left" w:pos="10206"/>
              </w:tabs>
              <w:jc w:val="both"/>
              <w:rPr>
                <w:rFonts w:ascii="Times New Roman" w:hAnsi="Times New Roman" w:cs="Times New Roman"/>
                <w:b/>
              </w:rPr>
            </w:pPr>
            <w:r w:rsidRPr="008959AF">
              <w:rPr>
                <w:rFonts w:ascii="Times New Roman" w:hAnsi="Times New Roman" w:cs="Times New Roman"/>
                <w:b/>
              </w:rPr>
              <w:t xml:space="preserve">Мешок </w:t>
            </w:r>
            <w:r w:rsidRPr="008959AF">
              <w:rPr>
                <w:rFonts w:ascii="Times New Roman" w:hAnsi="Times New Roman" w:cs="Times New Roman"/>
                <w:b/>
                <w:lang w:val="en-US"/>
              </w:rPr>
              <w:t>EMS</w:t>
            </w:r>
            <w:r w:rsidRPr="008959AF">
              <w:rPr>
                <w:rFonts w:ascii="Times New Roman" w:hAnsi="Times New Roman" w:cs="Times New Roman"/>
                <w:b/>
              </w:rPr>
              <w:t xml:space="preserve"> 700х1200 </w:t>
            </w:r>
          </w:p>
          <w:p w14:paraId="3D23B8AA" w14:textId="77777777" w:rsidR="00FF6384" w:rsidRPr="008959AF" w:rsidRDefault="00FF6384" w:rsidP="006152E2">
            <w:pPr>
              <w:tabs>
                <w:tab w:val="left" w:pos="6521"/>
                <w:tab w:val="left" w:pos="10206"/>
              </w:tabs>
              <w:jc w:val="both"/>
              <w:rPr>
                <w:rFonts w:ascii="Times New Roman" w:hAnsi="Times New Roman" w:cs="Times New Roman"/>
              </w:rPr>
            </w:pPr>
            <w:r w:rsidRPr="008959AF">
              <w:rPr>
                <w:rFonts w:ascii="Times New Roman" w:hAnsi="Times New Roman" w:cs="Times New Roman"/>
              </w:rPr>
              <w:t>Мешки должны изготавливаться в соответствии с Техническими требованиями к упаковочным мешкам  EMS, утвержденными АО Почта России 26.04.2023. Общий вид оранжевых мешков представлен в приложении № 2 к настоящему техническому заданию.</w:t>
            </w:r>
          </w:p>
          <w:p w14:paraId="1E702E39" w14:textId="77777777" w:rsidR="00FF6384" w:rsidRPr="008959AF" w:rsidRDefault="00FF6384" w:rsidP="006152E2">
            <w:pPr>
              <w:tabs>
                <w:tab w:val="left" w:pos="6521"/>
                <w:tab w:val="left" w:pos="10206"/>
              </w:tabs>
              <w:jc w:val="both"/>
              <w:rPr>
                <w:rFonts w:ascii="Times New Roman" w:hAnsi="Times New Roman" w:cs="Times New Roman"/>
              </w:rPr>
            </w:pPr>
            <w:r w:rsidRPr="008959AF">
              <w:rPr>
                <w:rFonts w:ascii="Times New Roman" w:hAnsi="Times New Roman" w:cs="Times New Roman"/>
              </w:rPr>
              <w:t xml:space="preserve">На одну сторону мешков наносится трафарет – логотип синего цвета в соответствии с приложением № 1 к настоящему техническому заданию требованиям. </w:t>
            </w:r>
          </w:p>
          <w:p w14:paraId="50A9F9BA" w14:textId="77777777" w:rsidR="00FF6384" w:rsidRPr="008959AF" w:rsidRDefault="00FF6384" w:rsidP="006152E2">
            <w:pPr>
              <w:tabs>
                <w:tab w:val="left" w:pos="6521"/>
                <w:tab w:val="left" w:pos="10206"/>
              </w:tabs>
              <w:ind w:firstLine="282"/>
              <w:jc w:val="both"/>
              <w:rPr>
                <w:rFonts w:ascii="Times New Roman" w:hAnsi="Times New Roman" w:cs="Times New Roman"/>
              </w:rPr>
            </w:pPr>
          </w:p>
        </w:tc>
        <w:tc>
          <w:tcPr>
            <w:tcW w:w="1858" w:type="dxa"/>
            <w:vAlign w:val="center"/>
          </w:tcPr>
          <w:p w14:paraId="23DE372E"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Материал и цвет  мешка</w:t>
            </w:r>
          </w:p>
        </w:tc>
        <w:tc>
          <w:tcPr>
            <w:tcW w:w="1821" w:type="dxa"/>
            <w:vAlign w:val="center"/>
          </w:tcPr>
          <w:p w14:paraId="1EF794B0"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106" w:type="dxa"/>
            <w:vAlign w:val="center"/>
          </w:tcPr>
          <w:p w14:paraId="1B0FE787"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Полипропилен оранжевого цвета</w:t>
            </w:r>
          </w:p>
        </w:tc>
        <w:tc>
          <w:tcPr>
            <w:tcW w:w="2452" w:type="dxa"/>
          </w:tcPr>
          <w:p w14:paraId="487D71C4"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3013AC1F"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7DBEE8F7"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2EE0C992" w14:textId="1FFC456B" w:rsidTr="00FF6384">
        <w:trPr>
          <w:trHeight w:val="755"/>
        </w:trPr>
        <w:tc>
          <w:tcPr>
            <w:tcW w:w="584" w:type="dxa"/>
            <w:vMerge/>
          </w:tcPr>
          <w:p w14:paraId="2E86DF98"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073C9C45"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3B43B292"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Размер мешка, ширина, мм</w:t>
            </w:r>
          </w:p>
        </w:tc>
        <w:tc>
          <w:tcPr>
            <w:tcW w:w="1821" w:type="dxa"/>
            <w:vAlign w:val="center"/>
          </w:tcPr>
          <w:p w14:paraId="2F266B06" w14:textId="77777777" w:rsidR="00FF6384" w:rsidRPr="008959AF" w:rsidRDefault="00FF6384" w:rsidP="006152E2">
            <w:pPr>
              <w:tabs>
                <w:tab w:val="left" w:pos="6521"/>
                <w:tab w:val="left" w:pos="10206"/>
              </w:tabs>
              <w:jc w:val="center"/>
              <w:rPr>
                <w:rFonts w:ascii="Times New Roman" w:hAnsi="Times New Roman" w:cs="Times New Roman"/>
              </w:rPr>
            </w:pPr>
            <w:r w:rsidRPr="008959AF">
              <w:rPr>
                <w:rFonts w:ascii="Times New Roman" w:hAnsi="Times New Roman" w:cs="Times New Roman"/>
              </w:rPr>
              <w:t>От 690 до 710</w:t>
            </w:r>
          </w:p>
        </w:tc>
        <w:tc>
          <w:tcPr>
            <w:tcW w:w="2106" w:type="dxa"/>
            <w:vAlign w:val="center"/>
          </w:tcPr>
          <w:p w14:paraId="6FE492CE"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452" w:type="dxa"/>
          </w:tcPr>
          <w:p w14:paraId="169A4515"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2BFFCCC0"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0F5EA20B"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49C43587" w14:textId="3C7B2DA1" w:rsidTr="00FF6384">
        <w:trPr>
          <w:trHeight w:val="755"/>
        </w:trPr>
        <w:tc>
          <w:tcPr>
            <w:tcW w:w="584" w:type="dxa"/>
            <w:vMerge/>
          </w:tcPr>
          <w:p w14:paraId="00A1ACB3"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556B0D84"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06F26D87"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Размер мешка, длина, мм</w:t>
            </w:r>
          </w:p>
        </w:tc>
        <w:tc>
          <w:tcPr>
            <w:tcW w:w="1821" w:type="dxa"/>
            <w:vAlign w:val="center"/>
          </w:tcPr>
          <w:p w14:paraId="1D609A8E" w14:textId="77777777" w:rsidR="00FF6384" w:rsidRPr="008959AF" w:rsidRDefault="00FF6384" w:rsidP="006152E2">
            <w:pPr>
              <w:tabs>
                <w:tab w:val="left" w:pos="6521"/>
                <w:tab w:val="left" w:pos="10206"/>
              </w:tabs>
              <w:jc w:val="center"/>
              <w:rPr>
                <w:rFonts w:ascii="Times New Roman" w:hAnsi="Times New Roman" w:cs="Times New Roman"/>
              </w:rPr>
            </w:pPr>
            <w:r w:rsidRPr="008959AF">
              <w:rPr>
                <w:rFonts w:ascii="Times New Roman" w:hAnsi="Times New Roman" w:cs="Times New Roman"/>
              </w:rPr>
              <w:t>От 1190 до 1210</w:t>
            </w:r>
          </w:p>
        </w:tc>
        <w:tc>
          <w:tcPr>
            <w:tcW w:w="2106" w:type="dxa"/>
            <w:vAlign w:val="center"/>
          </w:tcPr>
          <w:p w14:paraId="1E15EA24"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452" w:type="dxa"/>
          </w:tcPr>
          <w:p w14:paraId="68A124E9"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5C9244B7"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72630867"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3E8137DE" w14:textId="5C465525" w:rsidTr="00FF6384">
        <w:trPr>
          <w:trHeight w:val="2739"/>
        </w:trPr>
        <w:tc>
          <w:tcPr>
            <w:tcW w:w="584" w:type="dxa"/>
            <w:vMerge/>
          </w:tcPr>
          <w:p w14:paraId="07465CB4"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315F2502"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2A1B795F" w14:textId="77777777" w:rsidR="00FF6384" w:rsidRPr="008959AF" w:rsidRDefault="00FF6384" w:rsidP="006152E2">
            <w:pPr>
              <w:tabs>
                <w:tab w:val="left" w:pos="6521"/>
                <w:tab w:val="left" w:pos="10206"/>
              </w:tabs>
              <w:jc w:val="both"/>
              <w:rPr>
                <w:rFonts w:ascii="Times New Roman" w:hAnsi="Times New Roman" w:cs="Times New Roman"/>
                <w:color w:val="000000"/>
              </w:rPr>
            </w:pPr>
            <w:r w:rsidRPr="008959AF">
              <w:rPr>
                <w:rFonts w:ascii="Times New Roman" w:hAnsi="Times New Roman" w:cs="Times New Roman"/>
              </w:rPr>
              <w:t>Горловина мешка</w:t>
            </w:r>
          </w:p>
        </w:tc>
        <w:tc>
          <w:tcPr>
            <w:tcW w:w="1821" w:type="dxa"/>
            <w:vAlign w:val="center"/>
          </w:tcPr>
          <w:p w14:paraId="7B0BFB76"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106" w:type="dxa"/>
            <w:vAlign w:val="center"/>
          </w:tcPr>
          <w:p w14:paraId="15BAE8CA"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Термообрез</w:t>
            </w:r>
          </w:p>
        </w:tc>
        <w:tc>
          <w:tcPr>
            <w:tcW w:w="2452" w:type="dxa"/>
          </w:tcPr>
          <w:p w14:paraId="0F8ABD9D"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113D64DB"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7B52D50F"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1F035B66" w14:textId="33C4A6CC" w:rsidTr="00FF6384">
        <w:trPr>
          <w:trHeight w:val="2739"/>
        </w:trPr>
        <w:tc>
          <w:tcPr>
            <w:tcW w:w="584" w:type="dxa"/>
            <w:vMerge/>
          </w:tcPr>
          <w:p w14:paraId="7E49191C"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555542BA"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42EDC7A4"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Масса ламинирующего слоя </w:t>
            </w:r>
            <w:r w:rsidRPr="008959AF">
              <w:rPr>
                <w:rFonts w:ascii="Times New Roman" w:hAnsi="Times New Roman" w:cs="Times New Roman"/>
              </w:rPr>
              <w:t xml:space="preserve"> , г/м² </w:t>
            </w:r>
          </w:p>
        </w:tc>
        <w:tc>
          <w:tcPr>
            <w:tcW w:w="1821" w:type="dxa"/>
            <w:vAlign w:val="center"/>
          </w:tcPr>
          <w:p w14:paraId="3710B1E6"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rPr>
              <w:t>не менее 24</w:t>
            </w:r>
          </w:p>
        </w:tc>
        <w:tc>
          <w:tcPr>
            <w:tcW w:w="2106" w:type="dxa"/>
            <w:vAlign w:val="center"/>
          </w:tcPr>
          <w:p w14:paraId="16859DCC"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7F2B89E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1A3FADD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17FBC5E7"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75C9EF4E" w14:textId="30E3F161" w:rsidTr="00FF6384">
        <w:trPr>
          <w:trHeight w:val="1770"/>
        </w:trPr>
        <w:tc>
          <w:tcPr>
            <w:tcW w:w="584" w:type="dxa"/>
            <w:vMerge/>
          </w:tcPr>
          <w:p w14:paraId="5ED62C0C"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5964B9F3"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083E8735"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rPr>
              <w:t>Выход ламинирующего слоя за пределы ткани, мм</w:t>
            </w:r>
          </w:p>
        </w:tc>
        <w:tc>
          <w:tcPr>
            <w:tcW w:w="1821" w:type="dxa"/>
            <w:vAlign w:val="center"/>
          </w:tcPr>
          <w:p w14:paraId="61D5AD41"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3</w:t>
            </w:r>
          </w:p>
        </w:tc>
        <w:tc>
          <w:tcPr>
            <w:tcW w:w="2106" w:type="dxa"/>
            <w:vAlign w:val="center"/>
          </w:tcPr>
          <w:p w14:paraId="5D648ED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646757EC"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33AFF48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0043995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3DEDFCB9" w14:textId="3C5D3820" w:rsidTr="00FF6384">
        <w:trPr>
          <w:trHeight w:val="2739"/>
        </w:trPr>
        <w:tc>
          <w:tcPr>
            <w:tcW w:w="584" w:type="dxa"/>
            <w:vMerge/>
          </w:tcPr>
          <w:p w14:paraId="5EEE6B8F"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BA14043"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742B3915"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полоски ткани, размером 50х200 мм по основе и по утку, Н</w:t>
            </w:r>
          </w:p>
        </w:tc>
        <w:tc>
          <w:tcPr>
            <w:tcW w:w="1821" w:type="dxa"/>
            <w:vAlign w:val="center"/>
          </w:tcPr>
          <w:p w14:paraId="3939C674"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686</w:t>
            </w:r>
          </w:p>
        </w:tc>
        <w:tc>
          <w:tcPr>
            <w:tcW w:w="2106" w:type="dxa"/>
            <w:vAlign w:val="center"/>
          </w:tcPr>
          <w:p w14:paraId="787F124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322889C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5F3F07F4"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10210C3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1ADEC684" w14:textId="5EDD3A2B" w:rsidTr="00FF6384">
        <w:trPr>
          <w:trHeight w:val="1495"/>
        </w:trPr>
        <w:tc>
          <w:tcPr>
            <w:tcW w:w="584" w:type="dxa"/>
            <w:vMerge/>
          </w:tcPr>
          <w:p w14:paraId="6E051CA5"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5528E52B"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1CEC8CF2"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донного шва мешка, Н</w:t>
            </w:r>
          </w:p>
        </w:tc>
        <w:tc>
          <w:tcPr>
            <w:tcW w:w="1821" w:type="dxa"/>
            <w:vAlign w:val="center"/>
          </w:tcPr>
          <w:p w14:paraId="39E7F017"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294</w:t>
            </w:r>
          </w:p>
        </w:tc>
        <w:tc>
          <w:tcPr>
            <w:tcW w:w="2106" w:type="dxa"/>
            <w:vAlign w:val="center"/>
          </w:tcPr>
          <w:p w14:paraId="11F2637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5D22DA2A"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680D6E5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664E0C7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068B834B" w14:textId="5B401DEC" w:rsidTr="00FF6384">
        <w:trPr>
          <w:trHeight w:val="1883"/>
        </w:trPr>
        <w:tc>
          <w:tcPr>
            <w:tcW w:w="584" w:type="dxa"/>
            <w:vMerge/>
          </w:tcPr>
          <w:p w14:paraId="6F727A36"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15C755AB"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1B2E31E7"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Ширина загиба ткани донного шва и шва горловины, мм </w:t>
            </w:r>
          </w:p>
        </w:tc>
        <w:tc>
          <w:tcPr>
            <w:tcW w:w="1821" w:type="dxa"/>
            <w:vAlign w:val="center"/>
          </w:tcPr>
          <w:p w14:paraId="563D27E9"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От 15 до 25</w:t>
            </w:r>
          </w:p>
        </w:tc>
        <w:tc>
          <w:tcPr>
            <w:tcW w:w="2106" w:type="dxa"/>
            <w:vAlign w:val="center"/>
          </w:tcPr>
          <w:p w14:paraId="0330E9F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4EC2F2DA"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45C8BC87"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40F5600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37EE049A" w14:textId="2072F133" w:rsidTr="00FF6384">
        <w:trPr>
          <w:trHeight w:val="1551"/>
        </w:trPr>
        <w:tc>
          <w:tcPr>
            <w:tcW w:w="584" w:type="dxa"/>
            <w:vMerge/>
          </w:tcPr>
          <w:p w14:paraId="31388554"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605FB102"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tcPr>
          <w:p w14:paraId="521691F3"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Строчка от центра подгибки в любую сторону, мм</w:t>
            </w:r>
          </w:p>
        </w:tc>
        <w:tc>
          <w:tcPr>
            <w:tcW w:w="1821" w:type="dxa"/>
            <w:vAlign w:val="center"/>
          </w:tcPr>
          <w:p w14:paraId="46E9EEF1"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w:t>
            </w:r>
          </w:p>
        </w:tc>
        <w:tc>
          <w:tcPr>
            <w:tcW w:w="2106" w:type="dxa"/>
            <w:vAlign w:val="center"/>
          </w:tcPr>
          <w:p w14:paraId="17808153"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0C77504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749BEB8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1CA73DC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1D84B028" w14:textId="56FA1438" w:rsidTr="00FF6384">
        <w:trPr>
          <w:trHeight w:val="1404"/>
        </w:trPr>
        <w:tc>
          <w:tcPr>
            <w:tcW w:w="584" w:type="dxa"/>
            <w:vMerge/>
          </w:tcPr>
          <w:p w14:paraId="41334B4E"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67DCD47D"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1DD0A17E" w14:textId="77777777" w:rsidR="00FF6384" w:rsidRPr="008959AF" w:rsidRDefault="00FF6384" w:rsidP="006152E2">
            <w:pPr>
              <w:tabs>
                <w:tab w:val="left" w:pos="6521"/>
                <w:tab w:val="left" w:pos="10206"/>
              </w:tabs>
              <w:rPr>
                <w:rFonts w:ascii="Times New Roman" w:hAnsi="Times New Roman" w:cs="Times New Roman"/>
                <w:color w:val="000000"/>
                <w:highlight w:val="yellow"/>
              </w:rPr>
            </w:pPr>
            <w:r w:rsidRPr="008959AF">
              <w:rPr>
                <w:rFonts w:ascii="Times New Roman" w:hAnsi="Times New Roman" w:cs="Times New Roman"/>
                <w:color w:val="000000"/>
              </w:rPr>
              <w:t>Число нитей ткани на 10 см, по основе</w:t>
            </w:r>
          </w:p>
        </w:tc>
        <w:tc>
          <w:tcPr>
            <w:tcW w:w="1821" w:type="dxa"/>
            <w:vAlign w:val="center"/>
          </w:tcPr>
          <w:p w14:paraId="67D02FB2"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31</w:t>
            </w:r>
          </w:p>
        </w:tc>
        <w:tc>
          <w:tcPr>
            <w:tcW w:w="2106" w:type="dxa"/>
            <w:vAlign w:val="center"/>
          </w:tcPr>
          <w:p w14:paraId="38C2A01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289BF1FC"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52E69E2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744D468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46290539" w14:textId="5396BFFE" w:rsidTr="00FF6384">
        <w:trPr>
          <w:trHeight w:val="1538"/>
        </w:trPr>
        <w:tc>
          <w:tcPr>
            <w:tcW w:w="584" w:type="dxa"/>
            <w:vMerge/>
          </w:tcPr>
          <w:p w14:paraId="0666B68B"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2D7594F7" w14:textId="77777777" w:rsidR="00FF6384" w:rsidRPr="008959AF" w:rsidRDefault="00FF6384" w:rsidP="006152E2">
            <w:pPr>
              <w:tabs>
                <w:tab w:val="left" w:pos="6521"/>
                <w:tab w:val="left" w:pos="10206"/>
              </w:tabs>
              <w:jc w:val="both"/>
              <w:rPr>
                <w:rFonts w:ascii="Times New Roman" w:hAnsi="Times New Roman" w:cs="Times New Roman"/>
                <w:b/>
                <w:u w:val="single"/>
              </w:rPr>
            </w:pPr>
          </w:p>
        </w:tc>
        <w:tc>
          <w:tcPr>
            <w:tcW w:w="1858" w:type="dxa"/>
            <w:vAlign w:val="center"/>
          </w:tcPr>
          <w:p w14:paraId="12E0907D" w14:textId="77777777" w:rsidR="00FF6384" w:rsidRPr="008959AF" w:rsidRDefault="00FF6384" w:rsidP="006152E2">
            <w:pPr>
              <w:tabs>
                <w:tab w:val="left" w:pos="6521"/>
                <w:tab w:val="left" w:pos="10206"/>
              </w:tabs>
              <w:rPr>
                <w:rFonts w:ascii="Times New Roman" w:hAnsi="Times New Roman" w:cs="Times New Roman"/>
                <w:highlight w:val="yellow"/>
              </w:rPr>
            </w:pPr>
            <w:r w:rsidRPr="008959AF">
              <w:rPr>
                <w:rFonts w:ascii="Times New Roman" w:hAnsi="Times New Roman" w:cs="Times New Roman"/>
                <w:color w:val="000000"/>
              </w:rPr>
              <w:t>Число нитей ткани на 10 см, по утку</w:t>
            </w:r>
          </w:p>
        </w:tc>
        <w:tc>
          <w:tcPr>
            <w:tcW w:w="1821" w:type="dxa"/>
            <w:vAlign w:val="center"/>
          </w:tcPr>
          <w:p w14:paraId="4C13CD32"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r w:rsidRPr="008959AF">
              <w:rPr>
                <w:rFonts w:ascii="Times New Roman" w:hAnsi="Times New Roman" w:cs="Times New Roman"/>
              </w:rPr>
              <w:t>не менее 31</w:t>
            </w:r>
          </w:p>
        </w:tc>
        <w:tc>
          <w:tcPr>
            <w:tcW w:w="2106" w:type="dxa"/>
            <w:vAlign w:val="center"/>
          </w:tcPr>
          <w:p w14:paraId="2EB3E370"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2452" w:type="dxa"/>
          </w:tcPr>
          <w:p w14:paraId="50413F9F"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1559" w:type="dxa"/>
          </w:tcPr>
          <w:p w14:paraId="59505A4C"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1701" w:type="dxa"/>
          </w:tcPr>
          <w:p w14:paraId="7AA50C71"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r>
      <w:tr w:rsidR="00FF6384" w:rsidRPr="008959AF" w14:paraId="2A0B36EF" w14:textId="28DB4E67" w:rsidTr="00FF6384">
        <w:trPr>
          <w:trHeight w:val="1407"/>
        </w:trPr>
        <w:tc>
          <w:tcPr>
            <w:tcW w:w="584" w:type="dxa"/>
            <w:vMerge w:val="restart"/>
          </w:tcPr>
          <w:p w14:paraId="2EBA24C3"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3</w:t>
            </w:r>
          </w:p>
        </w:tc>
        <w:tc>
          <w:tcPr>
            <w:tcW w:w="3370" w:type="dxa"/>
            <w:vMerge w:val="restart"/>
          </w:tcPr>
          <w:p w14:paraId="36212A80" w14:textId="77777777" w:rsidR="00FF6384" w:rsidRPr="008959AF" w:rsidRDefault="00FF6384" w:rsidP="006152E2">
            <w:pPr>
              <w:tabs>
                <w:tab w:val="left" w:pos="6521"/>
                <w:tab w:val="left" w:pos="10206"/>
              </w:tabs>
              <w:jc w:val="both"/>
              <w:rPr>
                <w:rFonts w:ascii="Times New Roman" w:hAnsi="Times New Roman" w:cs="Times New Roman"/>
                <w:b/>
              </w:rPr>
            </w:pPr>
            <w:r w:rsidRPr="008959AF">
              <w:rPr>
                <w:rFonts w:ascii="Times New Roman" w:hAnsi="Times New Roman" w:cs="Times New Roman"/>
                <w:b/>
              </w:rPr>
              <w:t xml:space="preserve">Мешок EMS 1000х1500 </w:t>
            </w:r>
          </w:p>
          <w:p w14:paraId="31684C4A" w14:textId="77777777" w:rsidR="00FF6384" w:rsidRPr="008959AF" w:rsidRDefault="00FF6384" w:rsidP="006152E2">
            <w:pPr>
              <w:tabs>
                <w:tab w:val="left" w:pos="6521"/>
                <w:tab w:val="left" w:pos="10206"/>
              </w:tabs>
              <w:jc w:val="both"/>
              <w:rPr>
                <w:rFonts w:ascii="Times New Roman" w:hAnsi="Times New Roman" w:cs="Times New Roman"/>
              </w:rPr>
            </w:pPr>
            <w:r w:rsidRPr="008959AF">
              <w:rPr>
                <w:rFonts w:ascii="Times New Roman" w:hAnsi="Times New Roman" w:cs="Times New Roman"/>
              </w:rPr>
              <w:t xml:space="preserve">Мешки должны изготавливаться в соответствии с Техническими требованиями к упаковочным мешкам  EMS, утвержденными АО Почта России 26.04.2023. Общий вид оранжевых мешков представлен в приложении № 2 к </w:t>
            </w:r>
            <w:r w:rsidRPr="008959AF">
              <w:rPr>
                <w:rFonts w:ascii="Times New Roman" w:hAnsi="Times New Roman" w:cs="Times New Roman"/>
              </w:rPr>
              <w:lastRenderedPageBreak/>
              <w:t>настоящему техническому заданию.</w:t>
            </w:r>
          </w:p>
          <w:p w14:paraId="094379EB" w14:textId="77777777" w:rsidR="00FF6384" w:rsidRPr="008959AF" w:rsidRDefault="00FF6384" w:rsidP="006152E2">
            <w:pPr>
              <w:tabs>
                <w:tab w:val="left" w:pos="6521"/>
                <w:tab w:val="left" w:pos="10206"/>
              </w:tabs>
              <w:jc w:val="both"/>
              <w:rPr>
                <w:rFonts w:ascii="Times New Roman" w:hAnsi="Times New Roman" w:cs="Times New Roman"/>
              </w:rPr>
            </w:pPr>
            <w:r w:rsidRPr="008959AF">
              <w:rPr>
                <w:rFonts w:ascii="Times New Roman" w:hAnsi="Times New Roman" w:cs="Times New Roman"/>
              </w:rPr>
              <w:t xml:space="preserve">На одну сторону мешков наносится трафарет – логотип синего цвета в соответствии с приложением № 1 к настоящему техническому заданию. </w:t>
            </w:r>
          </w:p>
        </w:tc>
        <w:tc>
          <w:tcPr>
            <w:tcW w:w="1858" w:type="dxa"/>
            <w:vAlign w:val="center"/>
          </w:tcPr>
          <w:p w14:paraId="7CA8E756"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lastRenderedPageBreak/>
              <w:t>Материал и цвет  мешка</w:t>
            </w:r>
          </w:p>
        </w:tc>
        <w:tc>
          <w:tcPr>
            <w:tcW w:w="1821" w:type="dxa"/>
            <w:vAlign w:val="center"/>
          </w:tcPr>
          <w:p w14:paraId="76BFCC91"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106" w:type="dxa"/>
            <w:vAlign w:val="center"/>
          </w:tcPr>
          <w:p w14:paraId="3717E078"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Полипропилен оранжевого цвета</w:t>
            </w:r>
          </w:p>
        </w:tc>
        <w:tc>
          <w:tcPr>
            <w:tcW w:w="2452" w:type="dxa"/>
          </w:tcPr>
          <w:p w14:paraId="1A523088"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005B88EF"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52A0DF30"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369F732D" w14:textId="009F0E48" w:rsidTr="00FF6384">
        <w:trPr>
          <w:trHeight w:val="375"/>
        </w:trPr>
        <w:tc>
          <w:tcPr>
            <w:tcW w:w="584" w:type="dxa"/>
            <w:vMerge/>
          </w:tcPr>
          <w:p w14:paraId="0B47326A"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4565B9D7"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6A9742D2" w14:textId="77777777" w:rsidR="00FF6384" w:rsidRPr="008959AF" w:rsidRDefault="00FF6384" w:rsidP="006152E2">
            <w:pPr>
              <w:tabs>
                <w:tab w:val="left" w:pos="6521"/>
                <w:tab w:val="left" w:pos="10206"/>
              </w:tabs>
              <w:jc w:val="both"/>
              <w:rPr>
                <w:rFonts w:ascii="Times New Roman" w:hAnsi="Times New Roman" w:cs="Times New Roman"/>
                <w:color w:val="000000"/>
              </w:rPr>
            </w:pPr>
            <w:r w:rsidRPr="008959AF">
              <w:rPr>
                <w:rFonts w:ascii="Times New Roman" w:hAnsi="Times New Roman" w:cs="Times New Roman"/>
              </w:rPr>
              <w:t>Горловина мешка</w:t>
            </w:r>
          </w:p>
        </w:tc>
        <w:tc>
          <w:tcPr>
            <w:tcW w:w="1821" w:type="dxa"/>
            <w:vAlign w:val="center"/>
          </w:tcPr>
          <w:p w14:paraId="47EB6AB3"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106" w:type="dxa"/>
            <w:vAlign w:val="center"/>
          </w:tcPr>
          <w:p w14:paraId="2D692AE6"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color w:val="000000"/>
              </w:rPr>
              <w:t>Термообрез</w:t>
            </w:r>
          </w:p>
        </w:tc>
        <w:tc>
          <w:tcPr>
            <w:tcW w:w="2452" w:type="dxa"/>
          </w:tcPr>
          <w:p w14:paraId="0750A1B5"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70F399D9"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4C6214CA"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7BC8BAB0" w14:textId="69C4719B" w:rsidTr="00FF6384">
        <w:trPr>
          <w:trHeight w:val="375"/>
        </w:trPr>
        <w:tc>
          <w:tcPr>
            <w:tcW w:w="584" w:type="dxa"/>
            <w:vMerge/>
          </w:tcPr>
          <w:p w14:paraId="1E1252FA"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4005FB31"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40824D62"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Размер мешка, ширина, мм</w:t>
            </w:r>
          </w:p>
        </w:tc>
        <w:tc>
          <w:tcPr>
            <w:tcW w:w="1821" w:type="dxa"/>
            <w:vAlign w:val="center"/>
          </w:tcPr>
          <w:p w14:paraId="61DF867C" w14:textId="77777777" w:rsidR="00FF6384" w:rsidRPr="008959AF" w:rsidRDefault="00FF6384" w:rsidP="006152E2">
            <w:pPr>
              <w:tabs>
                <w:tab w:val="left" w:pos="6521"/>
                <w:tab w:val="left" w:pos="10206"/>
              </w:tabs>
              <w:jc w:val="center"/>
              <w:rPr>
                <w:rFonts w:ascii="Times New Roman" w:hAnsi="Times New Roman" w:cs="Times New Roman"/>
              </w:rPr>
            </w:pPr>
            <w:r w:rsidRPr="008959AF">
              <w:rPr>
                <w:rFonts w:ascii="Times New Roman" w:hAnsi="Times New Roman" w:cs="Times New Roman"/>
              </w:rPr>
              <w:t>От 990 до 1010</w:t>
            </w:r>
          </w:p>
        </w:tc>
        <w:tc>
          <w:tcPr>
            <w:tcW w:w="2106" w:type="dxa"/>
            <w:vAlign w:val="center"/>
          </w:tcPr>
          <w:p w14:paraId="573733BD"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452" w:type="dxa"/>
          </w:tcPr>
          <w:p w14:paraId="47976742"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30473A8D"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379DF4A3"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275B213F" w14:textId="41BEDAA5" w:rsidTr="00FF6384">
        <w:trPr>
          <w:trHeight w:val="375"/>
        </w:trPr>
        <w:tc>
          <w:tcPr>
            <w:tcW w:w="584" w:type="dxa"/>
            <w:vMerge/>
          </w:tcPr>
          <w:p w14:paraId="5EAEFAC1"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9D6B206"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3C78904F"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Размер мешка, длина, мм</w:t>
            </w:r>
          </w:p>
        </w:tc>
        <w:tc>
          <w:tcPr>
            <w:tcW w:w="1821" w:type="dxa"/>
            <w:vAlign w:val="center"/>
          </w:tcPr>
          <w:p w14:paraId="7844F18D" w14:textId="77777777" w:rsidR="00FF6384" w:rsidRPr="008959AF" w:rsidRDefault="00FF6384" w:rsidP="006152E2">
            <w:pPr>
              <w:tabs>
                <w:tab w:val="left" w:pos="6521"/>
                <w:tab w:val="left" w:pos="10206"/>
              </w:tabs>
              <w:jc w:val="center"/>
              <w:rPr>
                <w:rFonts w:ascii="Times New Roman" w:hAnsi="Times New Roman" w:cs="Times New Roman"/>
              </w:rPr>
            </w:pPr>
            <w:r w:rsidRPr="008959AF">
              <w:rPr>
                <w:rFonts w:ascii="Times New Roman" w:hAnsi="Times New Roman" w:cs="Times New Roman"/>
              </w:rPr>
              <w:t>От 1490 до 1510</w:t>
            </w:r>
          </w:p>
        </w:tc>
        <w:tc>
          <w:tcPr>
            <w:tcW w:w="2106" w:type="dxa"/>
            <w:vAlign w:val="center"/>
          </w:tcPr>
          <w:p w14:paraId="07F399AC"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2452" w:type="dxa"/>
          </w:tcPr>
          <w:p w14:paraId="295920BC"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559" w:type="dxa"/>
          </w:tcPr>
          <w:p w14:paraId="51D6C614"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c>
          <w:tcPr>
            <w:tcW w:w="1701" w:type="dxa"/>
          </w:tcPr>
          <w:p w14:paraId="3779DAD0"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p>
        </w:tc>
      </w:tr>
      <w:tr w:rsidR="00FF6384" w:rsidRPr="008959AF" w14:paraId="20C0D429" w14:textId="58CC2677" w:rsidTr="00FF6384">
        <w:trPr>
          <w:trHeight w:val="1717"/>
        </w:trPr>
        <w:tc>
          <w:tcPr>
            <w:tcW w:w="584" w:type="dxa"/>
            <w:vMerge/>
          </w:tcPr>
          <w:p w14:paraId="6E17257B"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0905D759"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402327F4"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 xml:space="preserve">Масса ламинирующего слоя </w:t>
            </w:r>
            <w:r w:rsidRPr="008959AF">
              <w:rPr>
                <w:rFonts w:ascii="Times New Roman" w:hAnsi="Times New Roman" w:cs="Times New Roman"/>
              </w:rPr>
              <w:t>, г/м²</w:t>
            </w:r>
          </w:p>
        </w:tc>
        <w:tc>
          <w:tcPr>
            <w:tcW w:w="1821" w:type="dxa"/>
            <w:vAlign w:val="center"/>
          </w:tcPr>
          <w:p w14:paraId="1FC0A571" w14:textId="77777777" w:rsidR="00FF6384" w:rsidRPr="008959AF" w:rsidRDefault="00FF6384" w:rsidP="006152E2">
            <w:pPr>
              <w:tabs>
                <w:tab w:val="left" w:pos="6521"/>
                <w:tab w:val="left" w:pos="10206"/>
              </w:tabs>
              <w:contextualSpacing/>
              <w:jc w:val="center"/>
              <w:rPr>
                <w:rFonts w:ascii="Times New Roman" w:hAnsi="Times New Roman" w:cs="Times New Roman"/>
                <w:color w:val="000000"/>
              </w:rPr>
            </w:pPr>
            <w:r w:rsidRPr="008959AF">
              <w:rPr>
                <w:rFonts w:ascii="Times New Roman" w:hAnsi="Times New Roman" w:cs="Times New Roman"/>
              </w:rPr>
              <w:t>не менее 24</w:t>
            </w:r>
          </w:p>
        </w:tc>
        <w:tc>
          <w:tcPr>
            <w:tcW w:w="2106" w:type="dxa"/>
            <w:vAlign w:val="center"/>
          </w:tcPr>
          <w:p w14:paraId="3C97A5C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3343A0B7"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2AEC9952"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51C29C74"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080E8DEF" w14:textId="31F8FACA" w:rsidTr="00FF6384">
        <w:trPr>
          <w:trHeight w:val="1260"/>
        </w:trPr>
        <w:tc>
          <w:tcPr>
            <w:tcW w:w="584" w:type="dxa"/>
            <w:vMerge/>
          </w:tcPr>
          <w:p w14:paraId="2097FA32"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016606B7"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421C56F3"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rPr>
              <w:t>Выход ламинирующего слоя за пределы ткани, мм</w:t>
            </w:r>
          </w:p>
        </w:tc>
        <w:tc>
          <w:tcPr>
            <w:tcW w:w="1821" w:type="dxa"/>
            <w:vAlign w:val="center"/>
          </w:tcPr>
          <w:p w14:paraId="54407228"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3</w:t>
            </w:r>
          </w:p>
        </w:tc>
        <w:tc>
          <w:tcPr>
            <w:tcW w:w="2106" w:type="dxa"/>
            <w:vAlign w:val="center"/>
          </w:tcPr>
          <w:p w14:paraId="4768519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7FE42EA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37B9D965"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6FD5D28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2A73E35F" w14:textId="78F97E65" w:rsidTr="00FF6384">
        <w:trPr>
          <w:trHeight w:val="2256"/>
        </w:trPr>
        <w:tc>
          <w:tcPr>
            <w:tcW w:w="584" w:type="dxa"/>
            <w:vMerge/>
          </w:tcPr>
          <w:p w14:paraId="3167C445"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4E1589D"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04117F2B"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полоски ткани, размером 50х200 мм по основе и по утку, Н</w:t>
            </w:r>
          </w:p>
        </w:tc>
        <w:tc>
          <w:tcPr>
            <w:tcW w:w="1821" w:type="dxa"/>
            <w:vAlign w:val="center"/>
          </w:tcPr>
          <w:p w14:paraId="2E48391D" w14:textId="77777777" w:rsidR="00FF6384" w:rsidRPr="008959AF" w:rsidRDefault="00FF6384" w:rsidP="006152E2">
            <w:pPr>
              <w:tabs>
                <w:tab w:val="left" w:pos="6521"/>
                <w:tab w:val="left" w:pos="10206"/>
              </w:tabs>
              <w:contextualSpacing/>
              <w:jc w:val="center"/>
              <w:rPr>
                <w:rFonts w:ascii="Times New Roman" w:hAnsi="Times New Roman" w:cs="Times New Roman"/>
              </w:rPr>
            </w:pPr>
            <w:r w:rsidRPr="008959AF">
              <w:rPr>
                <w:rFonts w:ascii="Times New Roman" w:hAnsi="Times New Roman" w:cs="Times New Roman"/>
              </w:rPr>
              <w:t>не менее 686</w:t>
            </w:r>
          </w:p>
        </w:tc>
        <w:tc>
          <w:tcPr>
            <w:tcW w:w="2106" w:type="dxa"/>
            <w:vAlign w:val="center"/>
          </w:tcPr>
          <w:p w14:paraId="23C3D29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2E25C32B"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1672D950"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4F0785D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1572AC96" w14:textId="6EA65049" w:rsidTr="00FF6384">
        <w:trPr>
          <w:trHeight w:val="1743"/>
        </w:trPr>
        <w:tc>
          <w:tcPr>
            <w:tcW w:w="584" w:type="dxa"/>
            <w:vMerge/>
          </w:tcPr>
          <w:p w14:paraId="3AE68389"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3850F84F"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1552CADD" w14:textId="77777777" w:rsidR="00FF6384" w:rsidRPr="008959AF" w:rsidRDefault="00FF6384" w:rsidP="006152E2">
            <w:pPr>
              <w:tabs>
                <w:tab w:val="left" w:pos="6521"/>
                <w:tab w:val="left" w:pos="10206"/>
              </w:tabs>
              <w:rPr>
                <w:rFonts w:ascii="Times New Roman" w:hAnsi="Times New Roman" w:cs="Times New Roman"/>
              </w:rPr>
            </w:pPr>
            <w:r w:rsidRPr="008959AF">
              <w:rPr>
                <w:rFonts w:ascii="Times New Roman" w:hAnsi="Times New Roman" w:cs="Times New Roman"/>
              </w:rPr>
              <w:t>Разрывная нагрузка донного шва мешка, Н</w:t>
            </w:r>
          </w:p>
        </w:tc>
        <w:tc>
          <w:tcPr>
            <w:tcW w:w="1821" w:type="dxa"/>
            <w:vAlign w:val="center"/>
          </w:tcPr>
          <w:p w14:paraId="243D43CC"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294</w:t>
            </w:r>
          </w:p>
        </w:tc>
        <w:tc>
          <w:tcPr>
            <w:tcW w:w="2106" w:type="dxa"/>
            <w:vAlign w:val="center"/>
          </w:tcPr>
          <w:p w14:paraId="5D5EB5D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64EEBC6C"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7D62EFC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5795E82E"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5C66BB4B" w14:textId="2CF917C9" w:rsidTr="00FF6384">
        <w:trPr>
          <w:trHeight w:val="1655"/>
        </w:trPr>
        <w:tc>
          <w:tcPr>
            <w:tcW w:w="584" w:type="dxa"/>
            <w:vMerge/>
          </w:tcPr>
          <w:p w14:paraId="6B53A1CC"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02730EDE"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130E0297"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Ширина загиба ткани донного шва и шва горловины, мм</w:t>
            </w:r>
          </w:p>
        </w:tc>
        <w:tc>
          <w:tcPr>
            <w:tcW w:w="1821" w:type="dxa"/>
            <w:vAlign w:val="center"/>
          </w:tcPr>
          <w:p w14:paraId="1B860738"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От 15 до 25</w:t>
            </w:r>
          </w:p>
        </w:tc>
        <w:tc>
          <w:tcPr>
            <w:tcW w:w="2106" w:type="dxa"/>
            <w:vAlign w:val="center"/>
          </w:tcPr>
          <w:p w14:paraId="7FCFA7D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08F302C9"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6B124326"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36A6ED6F"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4FFE4547" w14:textId="3CEF9311" w:rsidTr="00FF6384">
        <w:trPr>
          <w:trHeight w:val="1425"/>
        </w:trPr>
        <w:tc>
          <w:tcPr>
            <w:tcW w:w="584" w:type="dxa"/>
            <w:vMerge/>
          </w:tcPr>
          <w:p w14:paraId="6C2C2481"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4815728"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tcPr>
          <w:p w14:paraId="20F981C2" w14:textId="77777777" w:rsidR="00FF6384" w:rsidRPr="008959AF" w:rsidRDefault="00FF6384" w:rsidP="006152E2">
            <w:pPr>
              <w:tabs>
                <w:tab w:val="left" w:pos="6521"/>
                <w:tab w:val="left" w:pos="10206"/>
              </w:tabs>
              <w:rPr>
                <w:rFonts w:ascii="Times New Roman" w:hAnsi="Times New Roman" w:cs="Times New Roman"/>
                <w:color w:val="000000"/>
              </w:rPr>
            </w:pPr>
            <w:r w:rsidRPr="008959AF">
              <w:rPr>
                <w:rFonts w:ascii="Times New Roman" w:hAnsi="Times New Roman" w:cs="Times New Roman"/>
                <w:color w:val="000000"/>
              </w:rPr>
              <w:t>Строчка от центра подгибки в любую сторону, мм</w:t>
            </w:r>
          </w:p>
        </w:tc>
        <w:tc>
          <w:tcPr>
            <w:tcW w:w="1821" w:type="dxa"/>
            <w:vAlign w:val="center"/>
          </w:tcPr>
          <w:p w14:paraId="1EF3BC6E"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w:t>
            </w:r>
          </w:p>
        </w:tc>
        <w:tc>
          <w:tcPr>
            <w:tcW w:w="2106" w:type="dxa"/>
            <w:vAlign w:val="center"/>
          </w:tcPr>
          <w:p w14:paraId="07909058"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404F0AC2"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4DE9C18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1BB317EA"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618426EB" w14:textId="40A92FBE" w:rsidTr="00FF6384">
        <w:trPr>
          <w:trHeight w:val="1388"/>
        </w:trPr>
        <w:tc>
          <w:tcPr>
            <w:tcW w:w="584" w:type="dxa"/>
            <w:vMerge/>
          </w:tcPr>
          <w:p w14:paraId="68B48F4E"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71EA8D5B"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4E3DDD16" w14:textId="77777777" w:rsidR="00FF6384" w:rsidRPr="008959AF" w:rsidRDefault="00FF6384" w:rsidP="006152E2">
            <w:pPr>
              <w:tabs>
                <w:tab w:val="left" w:pos="6521"/>
                <w:tab w:val="left" w:pos="10206"/>
              </w:tabs>
              <w:rPr>
                <w:rFonts w:ascii="Times New Roman" w:hAnsi="Times New Roman" w:cs="Times New Roman"/>
                <w:color w:val="000000"/>
                <w:highlight w:val="yellow"/>
              </w:rPr>
            </w:pPr>
            <w:r w:rsidRPr="008959AF">
              <w:rPr>
                <w:rFonts w:ascii="Times New Roman" w:hAnsi="Times New Roman" w:cs="Times New Roman"/>
                <w:color w:val="000000"/>
              </w:rPr>
              <w:t>Число нитей ткани на 10 см, по основе</w:t>
            </w:r>
          </w:p>
        </w:tc>
        <w:tc>
          <w:tcPr>
            <w:tcW w:w="1821" w:type="dxa"/>
            <w:vAlign w:val="center"/>
          </w:tcPr>
          <w:p w14:paraId="365766BD" w14:textId="77777777" w:rsidR="00FF6384" w:rsidRPr="008959AF" w:rsidRDefault="00FF6384" w:rsidP="006152E2">
            <w:pPr>
              <w:tabs>
                <w:tab w:val="left" w:pos="6521"/>
                <w:tab w:val="left" w:pos="10206"/>
              </w:tabs>
              <w:contextualSpacing/>
              <w:jc w:val="center"/>
              <w:rPr>
                <w:rFonts w:ascii="Times New Roman" w:hAnsi="Times New Roman" w:cs="Times New Roman"/>
                <w:highlight w:val="yellow"/>
              </w:rPr>
            </w:pPr>
            <w:r w:rsidRPr="008959AF">
              <w:rPr>
                <w:rFonts w:ascii="Times New Roman" w:hAnsi="Times New Roman" w:cs="Times New Roman"/>
              </w:rPr>
              <w:t>не менее 31</w:t>
            </w:r>
          </w:p>
        </w:tc>
        <w:tc>
          <w:tcPr>
            <w:tcW w:w="2106" w:type="dxa"/>
            <w:vAlign w:val="center"/>
          </w:tcPr>
          <w:p w14:paraId="520D4104"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2452" w:type="dxa"/>
          </w:tcPr>
          <w:p w14:paraId="030B713D"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559" w:type="dxa"/>
          </w:tcPr>
          <w:p w14:paraId="35996DA8"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c>
          <w:tcPr>
            <w:tcW w:w="1701" w:type="dxa"/>
          </w:tcPr>
          <w:p w14:paraId="5A109381" w14:textId="77777777" w:rsidR="00FF6384" w:rsidRPr="008959AF" w:rsidRDefault="00FF6384" w:rsidP="006152E2">
            <w:pPr>
              <w:tabs>
                <w:tab w:val="left" w:pos="6521"/>
                <w:tab w:val="left" w:pos="10206"/>
              </w:tabs>
              <w:contextualSpacing/>
              <w:jc w:val="center"/>
              <w:rPr>
                <w:rFonts w:ascii="Times New Roman" w:hAnsi="Times New Roman" w:cs="Times New Roman"/>
              </w:rPr>
            </w:pPr>
          </w:p>
        </w:tc>
      </w:tr>
      <w:tr w:rsidR="00FF6384" w:rsidRPr="008959AF" w14:paraId="6C673E37" w14:textId="48F7B506" w:rsidTr="00FF6384">
        <w:trPr>
          <w:trHeight w:val="1442"/>
        </w:trPr>
        <w:tc>
          <w:tcPr>
            <w:tcW w:w="584" w:type="dxa"/>
            <w:vMerge/>
          </w:tcPr>
          <w:p w14:paraId="25D5F7DD" w14:textId="77777777" w:rsidR="00FF6384" w:rsidRPr="008959AF" w:rsidRDefault="00FF6384" w:rsidP="006152E2">
            <w:pPr>
              <w:tabs>
                <w:tab w:val="left" w:pos="6521"/>
                <w:tab w:val="left" w:pos="10206"/>
              </w:tabs>
              <w:rPr>
                <w:rFonts w:ascii="Times New Roman" w:hAnsi="Times New Roman" w:cs="Times New Roman"/>
              </w:rPr>
            </w:pPr>
          </w:p>
        </w:tc>
        <w:tc>
          <w:tcPr>
            <w:tcW w:w="3370" w:type="dxa"/>
            <w:vMerge/>
          </w:tcPr>
          <w:p w14:paraId="1C92A1BE" w14:textId="77777777" w:rsidR="00FF6384" w:rsidRPr="008959AF" w:rsidRDefault="00FF6384" w:rsidP="006152E2">
            <w:pPr>
              <w:tabs>
                <w:tab w:val="left" w:pos="6521"/>
                <w:tab w:val="left" w:pos="10206"/>
              </w:tabs>
              <w:jc w:val="both"/>
              <w:rPr>
                <w:rFonts w:ascii="Times New Roman" w:hAnsi="Times New Roman" w:cs="Times New Roman"/>
                <w:b/>
              </w:rPr>
            </w:pPr>
          </w:p>
        </w:tc>
        <w:tc>
          <w:tcPr>
            <w:tcW w:w="1858" w:type="dxa"/>
            <w:vAlign w:val="center"/>
          </w:tcPr>
          <w:p w14:paraId="4053C24D" w14:textId="77777777" w:rsidR="00FF6384" w:rsidRPr="008959AF" w:rsidRDefault="00FF6384" w:rsidP="006152E2">
            <w:pPr>
              <w:tabs>
                <w:tab w:val="left" w:pos="6521"/>
                <w:tab w:val="left" w:pos="10206"/>
              </w:tabs>
              <w:rPr>
                <w:rFonts w:ascii="Times New Roman" w:hAnsi="Times New Roman" w:cs="Times New Roman"/>
                <w:highlight w:val="yellow"/>
              </w:rPr>
            </w:pPr>
            <w:r w:rsidRPr="008959AF">
              <w:rPr>
                <w:rFonts w:ascii="Times New Roman" w:hAnsi="Times New Roman" w:cs="Times New Roman"/>
                <w:color w:val="000000"/>
              </w:rPr>
              <w:t>Число нитей ткани на 10 см, по утку</w:t>
            </w:r>
          </w:p>
        </w:tc>
        <w:tc>
          <w:tcPr>
            <w:tcW w:w="1821" w:type="dxa"/>
            <w:vAlign w:val="center"/>
          </w:tcPr>
          <w:p w14:paraId="6851DA5D"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r w:rsidRPr="008959AF">
              <w:rPr>
                <w:rFonts w:ascii="Times New Roman" w:hAnsi="Times New Roman" w:cs="Times New Roman"/>
              </w:rPr>
              <w:t>не менее 31</w:t>
            </w:r>
          </w:p>
        </w:tc>
        <w:tc>
          <w:tcPr>
            <w:tcW w:w="2106" w:type="dxa"/>
            <w:vAlign w:val="center"/>
          </w:tcPr>
          <w:p w14:paraId="27330C2F"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2452" w:type="dxa"/>
          </w:tcPr>
          <w:p w14:paraId="528CF3BD"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1559" w:type="dxa"/>
          </w:tcPr>
          <w:p w14:paraId="61E87601"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c>
          <w:tcPr>
            <w:tcW w:w="1701" w:type="dxa"/>
          </w:tcPr>
          <w:p w14:paraId="2E03E180" w14:textId="77777777" w:rsidR="00FF6384" w:rsidRPr="008959AF" w:rsidRDefault="00FF6384" w:rsidP="006152E2">
            <w:pPr>
              <w:tabs>
                <w:tab w:val="left" w:pos="6521"/>
                <w:tab w:val="left" w:pos="10206"/>
              </w:tabs>
              <w:autoSpaceDE w:val="0"/>
              <w:autoSpaceDN w:val="0"/>
              <w:adjustRightInd w:val="0"/>
              <w:jc w:val="center"/>
              <w:rPr>
                <w:rFonts w:ascii="Times New Roman" w:hAnsi="Times New Roman" w:cs="Times New Roman"/>
              </w:rPr>
            </w:pPr>
          </w:p>
        </w:tc>
      </w:tr>
    </w:tbl>
    <w:p w14:paraId="7E75A162" w14:textId="77777777" w:rsidR="00FF6384" w:rsidRDefault="00FF6384" w:rsidP="003B151C">
      <w:pPr>
        <w:ind w:firstLine="708"/>
        <w:jc w:val="both"/>
        <w:rPr>
          <w:rFonts w:ascii="Times New Roman" w:hAnsi="Times New Roman" w:cs="Times New Roman"/>
          <w:i/>
          <w:sz w:val="24"/>
          <w:szCs w:val="24"/>
        </w:rPr>
      </w:pPr>
    </w:p>
    <w:p w14:paraId="638A821A" w14:textId="77777777" w:rsidR="00FF6384" w:rsidRDefault="00FF6384" w:rsidP="003B151C">
      <w:pPr>
        <w:ind w:firstLine="708"/>
        <w:jc w:val="both"/>
        <w:rPr>
          <w:rFonts w:ascii="Times New Roman" w:hAnsi="Times New Roman" w:cs="Times New Roman"/>
          <w:i/>
          <w:sz w:val="24"/>
          <w:szCs w:val="24"/>
        </w:rPr>
      </w:pPr>
    </w:p>
    <w:p w14:paraId="635A33A0" w14:textId="77777777" w:rsidR="00FF6384" w:rsidRDefault="00FF6384" w:rsidP="003B151C">
      <w:pPr>
        <w:ind w:firstLine="708"/>
        <w:jc w:val="both"/>
        <w:rPr>
          <w:rFonts w:ascii="Times New Roman" w:hAnsi="Times New Roman" w:cs="Times New Roman"/>
          <w:i/>
          <w:sz w:val="24"/>
          <w:szCs w:val="24"/>
        </w:rPr>
      </w:pPr>
    </w:p>
    <w:p w14:paraId="01B5A3F8" w14:textId="77777777" w:rsidR="00FF6384" w:rsidRDefault="00FF6384" w:rsidP="003B151C">
      <w:pPr>
        <w:ind w:firstLine="708"/>
        <w:jc w:val="both"/>
        <w:rPr>
          <w:rFonts w:ascii="Times New Roman" w:hAnsi="Times New Roman" w:cs="Times New Roman"/>
          <w:i/>
          <w:sz w:val="24"/>
          <w:szCs w:val="24"/>
        </w:rPr>
      </w:pPr>
    </w:p>
    <w:p w14:paraId="2D8548BB" w14:textId="77777777" w:rsidR="00FF6384" w:rsidRDefault="00FF6384" w:rsidP="003B151C">
      <w:pPr>
        <w:ind w:firstLine="708"/>
        <w:jc w:val="both"/>
        <w:rPr>
          <w:rFonts w:ascii="Times New Roman" w:hAnsi="Times New Roman" w:cs="Times New Roman"/>
          <w:i/>
          <w:sz w:val="24"/>
          <w:szCs w:val="24"/>
        </w:rPr>
      </w:pPr>
    </w:p>
    <w:p w14:paraId="452F0994" w14:textId="051FBC3E" w:rsidR="003B151C" w:rsidRDefault="003B151C" w:rsidP="003B151C">
      <w:pPr>
        <w:ind w:firstLine="708"/>
        <w:jc w:val="both"/>
        <w:rPr>
          <w:rFonts w:ascii="Times New Roman" w:hAnsi="Times New Roman" w:cs="Times New Roman"/>
          <w:i/>
          <w:sz w:val="24"/>
          <w:szCs w:val="24"/>
        </w:rPr>
      </w:pPr>
      <w:r>
        <w:rPr>
          <w:rFonts w:ascii="Times New Roman" w:hAnsi="Times New Roman" w:cs="Times New Roman"/>
          <w:i/>
          <w:sz w:val="24"/>
          <w:szCs w:val="24"/>
        </w:rPr>
        <w:t xml:space="preserve">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w:t>
      </w:r>
      <w:r>
        <w:rPr>
          <w:rFonts w:ascii="Times New Roman" w:hAnsi="Times New Roman" w:cs="Times New Roman"/>
          <w:i/>
          <w:sz w:val="24"/>
          <w:szCs w:val="24"/>
        </w:rPr>
        <w:lastRenderedPageBreak/>
        <w:t>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388F414B"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6AC89B82"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Участнику закупки необходимо указывать конкретные значения параметров каждого вида (типа) товара.</w:t>
      </w:r>
    </w:p>
    <w:p w14:paraId="2D02AC16"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5A908429"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инструкции по описанию предмета закупки могут быть использованы следующие знаки, символы и обозначения:</w:t>
      </w:r>
    </w:p>
    <w:p w14:paraId="752AED43"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ADD116A"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Символ «&lt;» - означает что, участнику следует представить в заявке конкретное значение параметра, менее указанного значения. </w:t>
      </w:r>
    </w:p>
    <w:p w14:paraId="5DF1BC8A"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Символ «&gt;» - означает что, участнику следует представить в заявке конкретное значение параметра, более указанного значения. </w:t>
      </w:r>
    </w:p>
    <w:p w14:paraId="1DDADA58"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Символ «≥» - означает что, участнику следует представить в заявке конкретное значение параметра, более указанного значения или равное ему.</w:t>
      </w:r>
    </w:p>
    <w:p w14:paraId="6FF71E22"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Символ «≤»-означает что, участнику следует представить в заявке конкретное значение параметра, менее указанного значения или равное ему.</w:t>
      </w:r>
    </w:p>
    <w:p w14:paraId="764BF915"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Слова «менее» - означает что, участнику следует представить в заявке конкретное значение параметра, менее указанного значения.</w:t>
      </w:r>
    </w:p>
    <w:p w14:paraId="5B9F88D9"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Слова «более» - означает что, участнику следует представить в заявке конкретное значение параметра, более указанного значения.</w:t>
      </w:r>
    </w:p>
    <w:p w14:paraId="1251CE2B"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675EF939"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lastRenderedPageBreak/>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418BE2FD"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2E8FD13D"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5E5AD605"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5DD154E2"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Слова «до» - означает что, участнику следует представить в заявке конкретное значение параметра, менее указанного значения. </w:t>
      </w:r>
    </w:p>
    <w:p w14:paraId="42B23E7D"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4B1419D3"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D2F9A61"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06425634"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39F1D000"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0CC551F1"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lastRenderedPageBreak/>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08E53809"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5CA36E8F"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04D5541F"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0708D985"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798D75E4"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42F09CF8"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23C2BAB9"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008222E1" w14:textId="77777777" w:rsidR="003B151C" w:rsidRDefault="003B151C" w:rsidP="003B151C">
      <w:pPr>
        <w:ind w:firstLine="709"/>
        <w:jc w:val="both"/>
        <w:rPr>
          <w:rFonts w:ascii="Times New Roman" w:hAnsi="Times New Roman" w:cs="Times New Roman"/>
          <w:i/>
          <w:sz w:val="24"/>
          <w:szCs w:val="24"/>
        </w:rPr>
      </w:pPr>
      <w:r>
        <w:rPr>
          <w:rFonts w:ascii="Times New Roman" w:hAnsi="Times New Roman" w:cs="Times New Roman"/>
          <w:i/>
          <w:sz w:val="24"/>
          <w:szCs w:val="24"/>
        </w:rPr>
        <w:t>Ответственность за достоверность сведений о конкретных значениях параметров товара несет участник закупки.</w:t>
      </w:r>
    </w:p>
    <w:p w14:paraId="3D683E55" w14:textId="77777777" w:rsidR="003B151C" w:rsidRDefault="003B151C" w:rsidP="00790A65">
      <w:pPr>
        <w:spacing w:after="0"/>
        <w:jc w:val="right"/>
        <w:rPr>
          <w:rFonts w:ascii="Times New Roman" w:hAnsi="Times New Roman" w:cs="Times New Roman"/>
          <w:sz w:val="28"/>
          <w:szCs w:val="28"/>
        </w:rPr>
        <w:sectPr w:rsidR="003B151C" w:rsidSect="003B151C">
          <w:pgSz w:w="16838" w:h="11906" w:orient="landscape"/>
          <w:pgMar w:top="1701" w:right="1134" w:bottom="851" w:left="1134" w:header="709" w:footer="709" w:gutter="0"/>
          <w:cols w:space="708"/>
          <w:docGrid w:linePitch="360"/>
        </w:sectPr>
      </w:pPr>
    </w:p>
    <w:p w14:paraId="4866588C" w14:textId="0E891E9E" w:rsidR="003B151C" w:rsidRPr="00582ADA" w:rsidRDefault="003B151C" w:rsidP="00790A65">
      <w:pPr>
        <w:spacing w:after="0"/>
        <w:jc w:val="right"/>
        <w:rPr>
          <w:rFonts w:ascii="Times New Roman" w:hAnsi="Times New Roman" w:cs="Times New Roman"/>
          <w:sz w:val="28"/>
          <w:szCs w:val="28"/>
        </w:rPr>
      </w:pPr>
    </w:p>
    <w:sectPr w:rsidR="003B151C" w:rsidRPr="00582ADA" w:rsidSect="00790A6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3D490" w14:textId="77777777" w:rsidR="00BD2F93" w:rsidRDefault="00BD2F93" w:rsidP="000942EC">
      <w:pPr>
        <w:spacing w:after="0" w:line="240" w:lineRule="auto"/>
      </w:pPr>
      <w:r>
        <w:separator/>
      </w:r>
    </w:p>
  </w:endnote>
  <w:endnote w:type="continuationSeparator" w:id="0">
    <w:p w14:paraId="4DC02676" w14:textId="77777777" w:rsidR="00BD2F93" w:rsidRDefault="00BD2F93" w:rsidP="0009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294561"/>
      <w:docPartObj>
        <w:docPartGallery w:val="Page Numbers (Bottom of Page)"/>
        <w:docPartUnique/>
      </w:docPartObj>
    </w:sdtPr>
    <w:sdtEndPr/>
    <w:sdtContent>
      <w:p w14:paraId="30ECDC77" w14:textId="54C51E60" w:rsidR="008959AF" w:rsidRDefault="008959AF">
        <w:pPr>
          <w:pStyle w:val="ac"/>
          <w:jc w:val="right"/>
        </w:pPr>
        <w:r>
          <w:fldChar w:fldCharType="begin"/>
        </w:r>
        <w:r>
          <w:instrText>PAGE   \* MERGEFORMAT</w:instrText>
        </w:r>
        <w:r>
          <w:fldChar w:fldCharType="separate"/>
        </w:r>
        <w:r w:rsidR="004F2333">
          <w:rPr>
            <w:noProof/>
          </w:rPr>
          <w:t>20</w:t>
        </w:r>
        <w:r>
          <w:fldChar w:fldCharType="end"/>
        </w:r>
      </w:p>
    </w:sdtContent>
  </w:sdt>
  <w:p w14:paraId="09D286EB" w14:textId="77777777" w:rsidR="008959AF" w:rsidRDefault="008959A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F504E" w14:textId="77777777" w:rsidR="00BD2F93" w:rsidRDefault="00BD2F93" w:rsidP="000942EC">
      <w:pPr>
        <w:spacing w:after="0" w:line="240" w:lineRule="auto"/>
      </w:pPr>
      <w:r>
        <w:separator/>
      </w:r>
    </w:p>
  </w:footnote>
  <w:footnote w:type="continuationSeparator" w:id="0">
    <w:p w14:paraId="31863645" w14:textId="77777777" w:rsidR="00BD2F93" w:rsidRDefault="00BD2F93" w:rsidP="000942EC">
      <w:pPr>
        <w:spacing w:after="0" w:line="240" w:lineRule="auto"/>
      </w:pPr>
      <w:r>
        <w:continuationSeparator/>
      </w:r>
    </w:p>
  </w:footnote>
  <w:footnote w:id="1">
    <w:p w14:paraId="4E619D56" w14:textId="77777777" w:rsidR="008959AF" w:rsidRDefault="008959AF" w:rsidP="008959AF">
      <w:pPr>
        <w:pStyle w:val="a3"/>
      </w:pPr>
      <w:r>
        <w:rPr>
          <w:rStyle w:val="a5"/>
        </w:rPr>
        <w:footnoteRef/>
      </w:r>
      <w:r>
        <w:t xml:space="preserve"> </w:t>
      </w:r>
      <w:r w:rsidRPr="00130195">
        <w:t>Предоставление счет-фактуры не требуется в случае, если Поставщик не является плательщиком НДС.</w:t>
      </w:r>
    </w:p>
  </w:footnote>
  <w:footnote w:id="2">
    <w:p w14:paraId="11DDD3B9" w14:textId="77777777" w:rsidR="008959AF" w:rsidRPr="002009A9" w:rsidRDefault="008959AF" w:rsidP="008959AF">
      <w:pPr>
        <w:pStyle w:val="a3"/>
      </w:pPr>
      <w:r>
        <w:rPr>
          <w:rStyle w:val="a5"/>
        </w:rPr>
        <w:footnoteRef/>
      </w:r>
      <w:r>
        <w:rPr>
          <w:lang w:val="en-US"/>
        </w:rPr>
        <w:t>B</w:t>
      </w:r>
      <w:r w:rsidRPr="002009A9">
        <w:t xml:space="preserve"> – </w:t>
      </w:r>
      <w:r>
        <w:t>ширина мешка</w:t>
      </w:r>
    </w:p>
    <w:p w14:paraId="06100DC4" w14:textId="77777777" w:rsidR="008959AF" w:rsidRPr="00CB78B4" w:rsidRDefault="008959AF" w:rsidP="008959AF">
      <w:pPr>
        <w:pStyle w:val="a3"/>
      </w:pPr>
      <w:r>
        <w:rPr>
          <w:lang w:val="en-US"/>
        </w:rPr>
        <w:t>L</w:t>
      </w:r>
      <w:r w:rsidRPr="002009A9">
        <w:t xml:space="preserve"> – </w:t>
      </w:r>
      <w:r>
        <w:t>длина мешка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91112"/>
      <w:docPartObj>
        <w:docPartGallery w:val="Page Numbers (Top of Page)"/>
        <w:docPartUnique/>
      </w:docPartObj>
    </w:sdtPr>
    <w:sdtEndPr/>
    <w:sdtContent>
      <w:p w14:paraId="39391B69" w14:textId="77777777" w:rsidR="00BD2F93" w:rsidRDefault="00BD2F93">
        <w:pPr>
          <w:pStyle w:val="aa"/>
          <w:jc w:val="center"/>
        </w:pPr>
        <w:r>
          <w:fldChar w:fldCharType="begin"/>
        </w:r>
        <w:r>
          <w:instrText>PAGE   \* MERGEFORMAT</w:instrText>
        </w:r>
        <w:r>
          <w:fldChar w:fldCharType="separate"/>
        </w:r>
        <w:r>
          <w:rPr>
            <w:noProof/>
          </w:rPr>
          <w:t>9</w:t>
        </w:r>
        <w:r>
          <w:fldChar w:fldCharType="end"/>
        </w:r>
      </w:p>
    </w:sdtContent>
  </w:sdt>
  <w:p w14:paraId="5EDD50E7" w14:textId="77777777" w:rsidR="00BD2F93" w:rsidRDefault="00BD2F9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6487"/>
    <w:multiLevelType w:val="multilevel"/>
    <w:tmpl w:val="2BBAEA96"/>
    <w:lvl w:ilvl="0">
      <w:start w:val="1"/>
      <w:numFmt w:val="decimal"/>
      <w:lvlText w:val="%1."/>
      <w:lvlJc w:val="left"/>
      <w:pPr>
        <w:ind w:left="1080" w:hanging="360"/>
      </w:pPr>
      <w:rPr>
        <w:b/>
      </w:rPr>
    </w:lvl>
    <w:lvl w:ilvl="1">
      <w:start w:val="1"/>
      <w:numFmt w:val="decimal"/>
      <w:isLgl/>
      <w:lvlText w:val="%1.%2."/>
      <w:lvlJc w:val="left"/>
      <w:pPr>
        <w:ind w:left="1412"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C7F253F"/>
    <w:multiLevelType w:val="multilevel"/>
    <w:tmpl w:val="102CC73E"/>
    <w:lvl w:ilvl="0">
      <w:start w:val="1"/>
      <w:numFmt w:val="decimal"/>
      <w:lvlText w:val="%1."/>
      <w:lvlJc w:val="left"/>
      <w:pPr>
        <w:ind w:left="1069" w:hanging="360"/>
      </w:pPr>
      <w:rPr>
        <w:rFonts w:hint="default"/>
      </w:rPr>
    </w:lvl>
    <w:lvl w:ilvl="1">
      <w:start w:val="1"/>
      <w:numFmt w:val="decimal"/>
      <w:isLgl/>
      <w:lvlText w:val="%1.%2."/>
      <w:lvlJc w:val="left"/>
      <w:pPr>
        <w:ind w:left="2074" w:hanging="1365"/>
      </w:pPr>
      <w:rPr>
        <w:rFonts w:hint="default"/>
      </w:rPr>
    </w:lvl>
    <w:lvl w:ilvl="2">
      <w:start w:val="1"/>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5796FEA"/>
    <w:multiLevelType w:val="multilevel"/>
    <w:tmpl w:val="991899C8"/>
    <w:lvl w:ilvl="0">
      <w:start w:val="5"/>
      <w:numFmt w:val="decimal"/>
      <w:lvlText w:val="%1."/>
      <w:lvlJc w:val="left"/>
      <w:pPr>
        <w:ind w:left="1080" w:hanging="360"/>
      </w:pPr>
      <w:rPr>
        <w:rFonts w:hint="default"/>
        <w:b/>
      </w:rPr>
    </w:lvl>
    <w:lvl w:ilvl="1">
      <w:start w:val="1"/>
      <w:numFmt w:val="decimal"/>
      <w:isLgl/>
      <w:lvlText w:val="%1.%2."/>
      <w:lvlJc w:val="left"/>
      <w:pPr>
        <w:ind w:left="1412"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9C83D6C"/>
    <w:multiLevelType w:val="hybridMultilevel"/>
    <w:tmpl w:val="408CB6D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5" w15:restartNumberingAfterBreak="0">
    <w:nsid w:val="269301F9"/>
    <w:multiLevelType w:val="multilevel"/>
    <w:tmpl w:val="CDE428E6"/>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5D73C9A"/>
    <w:multiLevelType w:val="multilevel"/>
    <w:tmpl w:val="3B7C62C8"/>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15:restartNumberingAfterBreak="0">
    <w:nsid w:val="37004CAA"/>
    <w:multiLevelType w:val="multilevel"/>
    <w:tmpl w:val="C30E753C"/>
    <w:lvl w:ilvl="0">
      <w:start w:val="3"/>
      <w:numFmt w:val="decimal"/>
      <w:lvlText w:val="%1."/>
      <w:lvlJc w:val="left"/>
      <w:pPr>
        <w:ind w:left="495" w:hanging="495"/>
      </w:pPr>
      <w:rPr>
        <w:rFonts w:hint="default"/>
      </w:rPr>
    </w:lvl>
    <w:lvl w:ilvl="1">
      <w:start w:val="5"/>
      <w:numFmt w:val="decimal"/>
      <w:lvlText w:val="%1.%2."/>
      <w:lvlJc w:val="left"/>
      <w:pPr>
        <w:ind w:left="779" w:hanging="49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9" w15:restartNumberingAfterBreak="0">
    <w:nsid w:val="3BAB5543"/>
    <w:multiLevelType w:val="multilevel"/>
    <w:tmpl w:val="52EA4742"/>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F202B2F"/>
    <w:multiLevelType w:val="hybridMultilevel"/>
    <w:tmpl w:val="E3527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3200FCD"/>
    <w:multiLevelType w:val="multilevel"/>
    <w:tmpl w:val="CD4431F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7"/>
  </w:num>
  <w:num w:numId="2">
    <w:abstractNumId w:val="12"/>
  </w:num>
  <w:num w:numId="3">
    <w:abstractNumId w:val="0"/>
  </w:num>
  <w:num w:numId="4">
    <w:abstractNumId w:val="2"/>
  </w:num>
  <w:num w:numId="5">
    <w:abstractNumId w:val="5"/>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6"/>
  </w:num>
  <w:num w:numId="9">
    <w:abstractNumId w:val="11"/>
  </w:num>
  <w:num w:numId="10">
    <w:abstractNumId w:val="3"/>
  </w:num>
  <w:num w:numId="11">
    <w:abstractNumId w:val="14"/>
  </w:num>
  <w:num w:numId="12">
    <w:abstractNumId w:val="9"/>
  </w:num>
  <w:num w:numId="13">
    <w:abstractNumId w:val="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C87"/>
    <w:rsid w:val="00001545"/>
    <w:rsid w:val="0001137F"/>
    <w:rsid w:val="000367C3"/>
    <w:rsid w:val="000942EC"/>
    <w:rsid w:val="000A0144"/>
    <w:rsid w:val="000A3DC4"/>
    <w:rsid w:val="000B67C2"/>
    <w:rsid w:val="000C3DC7"/>
    <w:rsid w:val="000F3B52"/>
    <w:rsid w:val="000F57D9"/>
    <w:rsid w:val="000F77E2"/>
    <w:rsid w:val="00115698"/>
    <w:rsid w:val="0012299A"/>
    <w:rsid w:val="00136596"/>
    <w:rsid w:val="0014260B"/>
    <w:rsid w:val="001446F7"/>
    <w:rsid w:val="0015195A"/>
    <w:rsid w:val="0017251B"/>
    <w:rsid w:val="0017677D"/>
    <w:rsid w:val="00191668"/>
    <w:rsid w:val="001A3B73"/>
    <w:rsid w:val="001C178B"/>
    <w:rsid w:val="001D49F0"/>
    <w:rsid w:val="00202884"/>
    <w:rsid w:val="002210DC"/>
    <w:rsid w:val="0022541B"/>
    <w:rsid w:val="002311AA"/>
    <w:rsid w:val="002601DC"/>
    <w:rsid w:val="00264990"/>
    <w:rsid w:val="002C08CE"/>
    <w:rsid w:val="002D3424"/>
    <w:rsid w:val="002D6302"/>
    <w:rsid w:val="002F48B0"/>
    <w:rsid w:val="003162E6"/>
    <w:rsid w:val="003536DA"/>
    <w:rsid w:val="003A180B"/>
    <w:rsid w:val="003A3ECF"/>
    <w:rsid w:val="003B151C"/>
    <w:rsid w:val="003C0157"/>
    <w:rsid w:val="003D033D"/>
    <w:rsid w:val="003D76EE"/>
    <w:rsid w:val="004378A5"/>
    <w:rsid w:val="00452467"/>
    <w:rsid w:val="00452C57"/>
    <w:rsid w:val="00461699"/>
    <w:rsid w:val="00470D45"/>
    <w:rsid w:val="00473F99"/>
    <w:rsid w:val="00474162"/>
    <w:rsid w:val="004752F1"/>
    <w:rsid w:val="00495B11"/>
    <w:rsid w:val="004B630E"/>
    <w:rsid w:val="004C6938"/>
    <w:rsid w:val="004F2333"/>
    <w:rsid w:val="004F77D9"/>
    <w:rsid w:val="005371B3"/>
    <w:rsid w:val="005555FD"/>
    <w:rsid w:val="00565DCA"/>
    <w:rsid w:val="00582ADA"/>
    <w:rsid w:val="005A5084"/>
    <w:rsid w:val="005D32DA"/>
    <w:rsid w:val="00614995"/>
    <w:rsid w:val="00637F33"/>
    <w:rsid w:val="006507D3"/>
    <w:rsid w:val="00667B55"/>
    <w:rsid w:val="006B07E8"/>
    <w:rsid w:val="006B46D0"/>
    <w:rsid w:val="006E4BB6"/>
    <w:rsid w:val="00722BFB"/>
    <w:rsid w:val="00733CC2"/>
    <w:rsid w:val="007600C3"/>
    <w:rsid w:val="007765DE"/>
    <w:rsid w:val="00790A65"/>
    <w:rsid w:val="007C2D30"/>
    <w:rsid w:val="007F402B"/>
    <w:rsid w:val="007F5F62"/>
    <w:rsid w:val="0082013A"/>
    <w:rsid w:val="0082097E"/>
    <w:rsid w:val="008306C5"/>
    <w:rsid w:val="00840F0F"/>
    <w:rsid w:val="008418EE"/>
    <w:rsid w:val="008748A6"/>
    <w:rsid w:val="00895266"/>
    <w:rsid w:val="008959AF"/>
    <w:rsid w:val="008C1A7F"/>
    <w:rsid w:val="008E0A4E"/>
    <w:rsid w:val="008E5182"/>
    <w:rsid w:val="00927486"/>
    <w:rsid w:val="009377F3"/>
    <w:rsid w:val="00964640"/>
    <w:rsid w:val="00967EC5"/>
    <w:rsid w:val="009A5C87"/>
    <w:rsid w:val="009B4AAA"/>
    <w:rsid w:val="009E2E45"/>
    <w:rsid w:val="009F3170"/>
    <w:rsid w:val="009F465F"/>
    <w:rsid w:val="00A07391"/>
    <w:rsid w:val="00A316D8"/>
    <w:rsid w:val="00A4215A"/>
    <w:rsid w:val="00A45B1C"/>
    <w:rsid w:val="00A76B68"/>
    <w:rsid w:val="00A84EC3"/>
    <w:rsid w:val="00AA45C7"/>
    <w:rsid w:val="00AD0FA1"/>
    <w:rsid w:val="00AF026C"/>
    <w:rsid w:val="00B202D2"/>
    <w:rsid w:val="00B358A3"/>
    <w:rsid w:val="00B37E32"/>
    <w:rsid w:val="00B40D97"/>
    <w:rsid w:val="00B46918"/>
    <w:rsid w:val="00B56CAC"/>
    <w:rsid w:val="00BD2F93"/>
    <w:rsid w:val="00BE0670"/>
    <w:rsid w:val="00C079F4"/>
    <w:rsid w:val="00C45A1F"/>
    <w:rsid w:val="00C637BD"/>
    <w:rsid w:val="00C66461"/>
    <w:rsid w:val="00C75EEA"/>
    <w:rsid w:val="00C85692"/>
    <w:rsid w:val="00C91241"/>
    <w:rsid w:val="00C94EEB"/>
    <w:rsid w:val="00CF24AA"/>
    <w:rsid w:val="00D06A1D"/>
    <w:rsid w:val="00D11078"/>
    <w:rsid w:val="00D37888"/>
    <w:rsid w:val="00D41507"/>
    <w:rsid w:val="00D52EEC"/>
    <w:rsid w:val="00D56D13"/>
    <w:rsid w:val="00D631AF"/>
    <w:rsid w:val="00D869ED"/>
    <w:rsid w:val="00DB5664"/>
    <w:rsid w:val="00DB5DFB"/>
    <w:rsid w:val="00DE463A"/>
    <w:rsid w:val="00E11B9E"/>
    <w:rsid w:val="00E66683"/>
    <w:rsid w:val="00E81649"/>
    <w:rsid w:val="00EB19D7"/>
    <w:rsid w:val="00EC5459"/>
    <w:rsid w:val="00ED0D9A"/>
    <w:rsid w:val="00EE3960"/>
    <w:rsid w:val="00EE7573"/>
    <w:rsid w:val="00EF1D5E"/>
    <w:rsid w:val="00F24585"/>
    <w:rsid w:val="00F513CE"/>
    <w:rsid w:val="00F5467C"/>
    <w:rsid w:val="00FB0FE2"/>
    <w:rsid w:val="00FC5070"/>
    <w:rsid w:val="00FF6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8D69"/>
  <w15:chartTrackingRefBased/>
  <w15:docId w15:val="{663C2DB2-ADA7-4657-A4D0-5032C03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19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0942E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942EC"/>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942EC"/>
    <w:rPr>
      <w:vertAlign w:val="superscript"/>
    </w:r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7"/>
    <w:uiPriority w:val="34"/>
    <w:qFormat/>
    <w:rsid w:val="004752F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4752F1"/>
    <w:rPr>
      <w:rFonts w:ascii="Times New Roman" w:eastAsia="Times New Roman" w:hAnsi="Times New Roman" w:cs="Times New Roman"/>
      <w:sz w:val="24"/>
      <w:szCs w:val="24"/>
      <w:lang w:eastAsia="ru-RU"/>
    </w:rPr>
  </w:style>
  <w:style w:type="paragraph" w:styleId="a8">
    <w:name w:val="Body Text"/>
    <w:basedOn w:val="a"/>
    <w:link w:val="a9"/>
    <w:rsid w:val="004752F1"/>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4752F1"/>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4752F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4752F1"/>
    <w:rPr>
      <w:rFonts w:ascii="Arial" w:eastAsia="Arial" w:hAnsi="Arial" w:cs="Arial"/>
      <w:sz w:val="20"/>
      <w:szCs w:val="20"/>
      <w:lang w:eastAsia="ar-SA"/>
    </w:rPr>
  </w:style>
  <w:style w:type="paragraph" w:styleId="aa">
    <w:name w:val="header"/>
    <w:basedOn w:val="a"/>
    <w:link w:val="ab"/>
    <w:uiPriority w:val="99"/>
    <w:unhideWhenUsed/>
    <w:rsid w:val="00D41507"/>
    <w:pPr>
      <w:tabs>
        <w:tab w:val="center" w:pos="4677"/>
        <w:tab w:val="right" w:pos="9355"/>
      </w:tabs>
      <w:spacing w:after="0" w:line="240" w:lineRule="auto"/>
    </w:pPr>
    <w:rPr>
      <w:rFonts w:ascii="Calibri" w:eastAsia="Times New Roman" w:hAnsi="Calibri" w:cs="Times New Roman"/>
      <w:lang w:eastAsia="ru-RU"/>
    </w:rPr>
  </w:style>
  <w:style w:type="character" w:customStyle="1" w:styleId="ab">
    <w:name w:val="Верхний колонтитул Знак"/>
    <w:basedOn w:val="a0"/>
    <w:link w:val="aa"/>
    <w:uiPriority w:val="99"/>
    <w:rsid w:val="00D41507"/>
    <w:rPr>
      <w:rFonts w:ascii="Calibri" w:eastAsia="Times New Roman" w:hAnsi="Calibri" w:cs="Times New Roman"/>
      <w:lang w:eastAsia="ru-RU"/>
    </w:rPr>
  </w:style>
  <w:style w:type="paragraph" w:styleId="ac">
    <w:name w:val="footer"/>
    <w:basedOn w:val="a"/>
    <w:link w:val="ad"/>
    <w:uiPriority w:val="99"/>
    <w:unhideWhenUsed/>
    <w:rsid w:val="00D41507"/>
    <w:pPr>
      <w:tabs>
        <w:tab w:val="center" w:pos="4677"/>
        <w:tab w:val="right" w:pos="9355"/>
      </w:tabs>
      <w:spacing w:after="0" w:line="240" w:lineRule="auto"/>
    </w:pPr>
    <w:rPr>
      <w:rFonts w:ascii="Calibri" w:eastAsia="Times New Roman" w:hAnsi="Calibri" w:cs="Times New Roman"/>
      <w:lang w:eastAsia="ru-RU"/>
    </w:rPr>
  </w:style>
  <w:style w:type="character" w:customStyle="1" w:styleId="ad">
    <w:name w:val="Нижний колонтитул Знак"/>
    <w:basedOn w:val="a0"/>
    <w:link w:val="ac"/>
    <w:uiPriority w:val="99"/>
    <w:rsid w:val="00D41507"/>
    <w:rPr>
      <w:rFonts w:ascii="Calibri" w:eastAsia="Times New Roman" w:hAnsi="Calibri" w:cs="Times New Roman"/>
      <w:lang w:eastAsia="ru-RU"/>
    </w:rPr>
  </w:style>
  <w:style w:type="paragraph" w:styleId="ae">
    <w:name w:val="No Spacing"/>
    <w:link w:val="af"/>
    <w:uiPriority w:val="1"/>
    <w:qFormat/>
    <w:rsid w:val="00D41507"/>
    <w:pPr>
      <w:spacing w:after="0" w:line="240" w:lineRule="auto"/>
    </w:pPr>
    <w:rPr>
      <w:rFonts w:ascii="Times New Roman" w:eastAsia="Calibri" w:hAnsi="Times New Roman" w:cs="Times New Roman"/>
      <w:sz w:val="24"/>
      <w:szCs w:val="24"/>
      <w:lang w:eastAsia="ru-RU"/>
    </w:rPr>
  </w:style>
  <w:style w:type="paragraph" w:customStyle="1" w:styleId="af0">
    <w:name w:val="Стиль"/>
    <w:rsid w:val="00D4150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1">
    <w:name w:val="Table Grid"/>
    <w:basedOn w:val="a1"/>
    <w:rsid w:val="00D41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f1"/>
    <w:rsid w:val="00D41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B37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rsid w:val="00722BFB"/>
    <w:rPr>
      <w:rFonts w:ascii="Times New Roman" w:eastAsia="Calibri" w:hAnsi="Times New Roman" w:cs="Times New Roman"/>
      <w:sz w:val="24"/>
      <w:szCs w:val="24"/>
      <w:lang w:eastAsia="ru-RU"/>
    </w:rPr>
  </w:style>
  <w:style w:type="character" w:customStyle="1" w:styleId="20">
    <w:name w:val="Основной текст (2)_"/>
    <w:basedOn w:val="a0"/>
    <w:link w:val="21"/>
    <w:rsid w:val="00722BFB"/>
    <w:rPr>
      <w:rFonts w:ascii="Times New Roman" w:eastAsia="Times New Roman" w:hAnsi="Times New Roman" w:cs="Times New Roman"/>
      <w:sz w:val="26"/>
      <w:szCs w:val="26"/>
      <w:shd w:val="clear" w:color="auto" w:fill="FFFFFF"/>
    </w:rPr>
  </w:style>
  <w:style w:type="paragraph" w:customStyle="1" w:styleId="21">
    <w:name w:val="Основной текст (2)"/>
    <w:basedOn w:val="a"/>
    <w:link w:val="20"/>
    <w:rsid w:val="00722BFB"/>
    <w:pPr>
      <w:widowControl w:val="0"/>
      <w:shd w:val="clear" w:color="auto" w:fill="FFFFFF"/>
      <w:spacing w:after="60" w:line="0" w:lineRule="atLeast"/>
    </w:pPr>
    <w:rPr>
      <w:rFonts w:ascii="Times New Roman" w:eastAsia="Times New Roman" w:hAnsi="Times New Roman" w:cs="Times New Roman"/>
      <w:sz w:val="26"/>
      <w:szCs w:val="26"/>
    </w:rPr>
  </w:style>
  <w:style w:type="paragraph" w:customStyle="1" w:styleId="TableParagraph">
    <w:name w:val="Table Paragraph"/>
    <w:basedOn w:val="a"/>
    <w:uiPriority w:val="1"/>
    <w:qFormat/>
    <w:rsid w:val="002C08CE"/>
    <w:pPr>
      <w:widowControl w:val="0"/>
      <w:spacing w:after="0" w:line="240" w:lineRule="auto"/>
      <w:ind w:left="103"/>
    </w:pPr>
    <w:rPr>
      <w:rFonts w:ascii="Times New Roman" w:eastAsia="Times New Roman" w:hAnsi="Times New Roman" w:cs="Times New Roman"/>
      <w:lang w:val="en-US"/>
    </w:rPr>
  </w:style>
  <w:style w:type="paragraph" w:customStyle="1" w:styleId="210">
    <w:name w:val="Заголовок 21"/>
    <w:basedOn w:val="a"/>
    <w:link w:val="22"/>
    <w:unhideWhenUsed/>
    <w:qFormat/>
    <w:rsid w:val="002C08CE"/>
    <w:pPr>
      <w:keepNext/>
      <w:suppressAutoHyphens/>
      <w:spacing w:before="240" w:after="60" w:line="276" w:lineRule="auto"/>
      <w:outlineLvl w:val="1"/>
    </w:pPr>
    <w:rPr>
      <w:rFonts w:ascii="Cambria" w:eastAsia="Times New Roman" w:hAnsi="Cambria" w:cs="Times New Roman"/>
      <w:b/>
      <w:bCs/>
      <w:i/>
      <w:iCs/>
      <w:color w:val="00000A"/>
      <w:sz w:val="28"/>
      <w:szCs w:val="28"/>
      <w:lang w:eastAsia="zh-CN"/>
    </w:rPr>
  </w:style>
  <w:style w:type="character" w:customStyle="1" w:styleId="22">
    <w:name w:val="Основной текст 2 Знак"/>
    <w:link w:val="210"/>
    <w:uiPriority w:val="99"/>
    <w:qFormat/>
    <w:rsid w:val="002C08CE"/>
    <w:rPr>
      <w:rFonts w:ascii="Cambria" w:eastAsia="Times New Roman" w:hAnsi="Cambria" w:cs="Times New Roman"/>
      <w:b/>
      <w:bCs/>
      <w:i/>
      <w:iCs/>
      <w:color w:val="00000A"/>
      <w:sz w:val="28"/>
      <w:szCs w:val="28"/>
      <w:lang w:eastAsia="zh-CN"/>
    </w:rPr>
  </w:style>
  <w:style w:type="paragraph" w:customStyle="1" w:styleId="ConsPlusTitle">
    <w:name w:val="ConsPlusTitle"/>
    <w:uiPriority w:val="99"/>
    <w:rsid w:val="00F513CE"/>
    <w:pPr>
      <w:widowControl w:val="0"/>
      <w:autoSpaceDE w:val="0"/>
      <w:autoSpaceDN w:val="0"/>
      <w:spacing w:after="0" w:line="240" w:lineRule="auto"/>
    </w:pPr>
    <w:rPr>
      <w:rFonts w:ascii="Calibri" w:eastAsia="Times New Roman" w:hAnsi="Calibri" w:cs="Calibri"/>
      <w:b/>
      <w:szCs w:val="20"/>
      <w:lang w:eastAsia="ru-RU"/>
    </w:rPr>
  </w:style>
  <w:style w:type="character" w:styleId="af3">
    <w:name w:val="Hyperlink"/>
    <w:basedOn w:val="a0"/>
    <w:uiPriority w:val="99"/>
    <w:unhideWhenUsed/>
    <w:rsid w:val="00F513CE"/>
    <w:rPr>
      <w:color w:val="0000FF"/>
      <w:u w:val="single"/>
    </w:rPr>
  </w:style>
  <w:style w:type="paragraph" w:customStyle="1" w:styleId="1">
    <w:name w:val="Нум1"/>
    <w:basedOn w:val="a"/>
    <w:link w:val="11"/>
    <w:uiPriority w:val="99"/>
    <w:qFormat/>
    <w:rsid w:val="00F513CE"/>
    <w:pPr>
      <w:keepNext/>
      <w:keepLines/>
      <w:widowControl w:val="0"/>
      <w:numPr>
        <w:numId w:val="8"/>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character" w:customStyle="1" w:styleId="11">
    <w:name w:val="Нум1 Знак"/>
    <w:link w:val="1"/>
    <w:uiPriority w:val="99"/>
    <w:rsid w:val="00F513CE"/>
    <w:rPr>
      <w:rFonts w:ascii="Times New Roman" w:eastAsia="Times New Roman" w:hAnsi="Times New Roman" w:cs="Times New Roman"/>
      <w:sz w:val="28"/>
      <w:szCs w:val="24"/>
      <w:lang w:val="x-none" w:eastAsia="x-none"/>
    </w:rPr>
  </w:style>
  <w:style w:type="paragraph" w:customStyle="1" w:styleId="2">
    <w:name w:val="Нум2"/>
    <w:basedOn w:val="a"/>
    <w:link w:val="23"/>
    <w:qFormat/>
    <w:rsid w:val="00F513CE"/>
    <w:pPr>
      <w:widowControl w:val="0"/>
      <w:numPr>
        <w:ilvl w:val="1"/>
        <w:numId w:val="8"/>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paragraph" w:customStyle="1" w:styleId="3">
    <w:name w:val="Нум3"/>
    <w:basedOn w:val="a"/>
    <w:uiPriority w:val="99"/>
    <w:qFormat/>
    <w:rsid w:val="00F513CE"/>
    <w:pPr>
      <w:widowControl w:val="0"/>
      <w:numPr>
        <w:ilvl w:val="2"/>
        <w:numId w:val="8"/>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character" w:customStyle="1" w:styleId="23">
    <w:name w:val="Нум2 Знак"/>
    <w:link w:val="2"/>
    <w:rsid w:val="00F513CE"/>
    <w:rPr>
      <w:rFonts w:ascii="Times New Roman" w:eastAsia="Times New Roman" w:hAnsi="Times New Roman" w:cs="Times New Roman"/>
      <w:sz w:val="28"/>
      <w:szCs w:val="20"/>
      <w:lang w:val="x-none" w:eastAsia="x-none"/>
    </w:rPr>
  </w:style>
  <w:style w:type="paragraph" w:styleId="24">
    <w:name w:val="Body Text 2"/>
    <w:basedOn w:val="a"/>
    <w:link w:val="211"/>
    <w:uiPriority w:val="99"/>
    <w:semiHidden/>
    <w:unhideWhenUsed/>
    <w:rsid w:val="008959AF"/>
    <w:pPr>
      <w:spacing w:after="120" w:line="480" w:lineRule="auto"/>
    </w:pPr>
  </w:style>
  <w:style w:type="character" w:customStyle="1" w:styleId="211">
    <w:name w:val="Основной текст 2 Знак1"/>
    <w:basedOn w:val="a0"/>
    <w:link w:val="24"/>
    <w:uiPriority w:val="99"/>
    <w:semiHidden/>
    <w:rsid w:val="0089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70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s://ru.wikipedia.org/wiki/%D0%9A%D0%BE%D1%80%D1%80%D0%B5%D1%81%D0%BF%D0%BE%D0%BD%D0%B4%D0%B5%D0%BD%D1%86%D0%B8%D1%8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F%D0%BE%D1%87%D1%82%D0%B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D%D0%BA%D1%81%D0%BF%D1%80%D0%B5%D1%81%D1%81-%D0%BF%D0%BE%D1%87%D1%82%D0%B0"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egrul.nalog.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B3F4C-DBD2-42C3-B951-DE728F09B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6567</Words>
  <Characters>37432</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Воронкина Елена Владимировна</dc:creator>
  <cp:keywords/>
  <dc:description/>
  <cp:lastModifiedBy>Топоркова Ольга Анатольевна</cp:lastModifiedBy>
  <cp:revision>3</cp:revision>
  <dcterms:created xsi:type="dcterms:W3CDTF">2026-09-24T12:21:00Z</dcterms:created>
  <dcterms:modified xsi:type="dcterms:W3CDTF">2026-09-24T12:24:00Z</dcterms:modified>
</cp:coreProperties>
</file>