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67638A26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05E9E">
        <w:rPr>
          <w:rFonts w:ascii="Times New Roman" w:hAnsi="Times New Roman"/>
          <w:b/>
          <w:bCs/>
          <w:sz w:val="28"/>
          <w:szCs w:val="28"/>
        </w:rPr>
        <w:t>природного камня</w:t>
      </w:r>
      <w:r w:rsidR="000656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6DA87E77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065688" w:rsidRPr="00065688">
        <w:rPr>
          <w:rFonts w:ascii="Times New Roman" w:hAnsi="Times New Roman"/>
          <w:sz w:val="24"/>
          <w:szCs w:val="24"/>
        </w:rPr>
        <w:t>08.11.12.190</w:t>
      </w:r>
      <w:r w:rsidR="00065688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205E9E">
        <w:rPr>
          <w:rFonts w:ascii="Times New Roman" w:hAnsi="Times New Roman"/>
          <w:sz w:val="24"/>
          <w:szCs w:val="24"/>
        </w:rPr>
        <w:t>природного камня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5AE4C501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205E9E">
        <w:rPr>
          <w:rFonts w:ascii="Times New Roman" w:hAnsi="Times New Roman"/>
          <w:sz w:val="24"/>
          <w:szCs w:val="24"/>
        </w:rPr>
        <w:t>природного камня</w:t>
      </w:r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673AD0E5" w:rsidR="00BC4F22" w:rsidRDefault="00065688" w:rsidP="000435A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Камень бутовый</w:t>
            </w:r>
          </w:p>
        </w:tc>
        <w:tc>
          <w:tcPr>
            <w:tcW w:w="3260" w:type="dxa"/>
            <w:vAlign w:val="center"/>
          </w:tcPr>
          <w:p w14:paraId="2DA3477E" w14:textId="63C33952" w:rsidR="00065688" w:rsidRPr="00065688" w:rsidRDefault="00065688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 xml:space="preserve">фр. </w:t>
            </w:r>
            <w:r w:rsidR="00602D40">
              <w:rPr>
                <w:rFonts w:ascii="Times New Roman" w:hAnsi="Times New Roman"/>
                <w:bCs/>
                <w:sz w:val="24"/>
                <w:szCs w:val="24"/>
              </w:rPr>
              <w:t>300</w:t>
            </w: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>мм М600 F50,</w:t>
            </w:r>
          </w:p>
          <w:p w14:paraId="5FEEAE15" w14:textId="6BFA8303" w:rsidR="00BC4F22" w:rsidRPr="00357017" w:rsidRDefault="00065688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>ГОСТ 4001-2013</w:t>
            </w:r>
          </w:p>
        </w:tc>
        <w:tc>
          <w:tcPr>
            <w:tcW w:w="993" w:type="dxa"/>
            <w:vAlign w:val="center"/>
          </w:tcPr>
          <w:p w14:paraId="62993AF0" w14:textId="69C5D508" w:rsidR="00BC4F22" w:rsidRDefault="002301CF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vAlign w:val="center"/>
          </w:tcPr>
          <w:p w14:paraId="2B76E4D4" w14:textId="3EACB2DA" w:rsidR="00BC4F22" w:rsidRPr="00224BBF" w:rsidRDefault="00065688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602D4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1744F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0E1FC5F2" w14:textId="77777777" w:rsidR="001744F5" w:rsidRDefault="001744F5" w:rsidP="001744F5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467F6"/>
    <w:rsid w:val="000518E3"/>
    <w:rsid w:val="00057ED2"/>
    <w:rsid w:val="00065688"/>
    <w:rsid w:val="00067B9F"/>
    <w:rsid w:val="00071D03"/>
    <w:rsid w:val="000774E8"/>
    <w:rsid w:val="00080892"/>
    <w:rsid w:val="00084370"/>
    <w:rsid w:val="000877F4"/>
    <w:rsid w:val="000929F0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44F5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5E9E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4BBF"/>
    <w:rsid w:val="002259C1"/>
    <w:rsid w:val="002301CF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7E0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985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2D40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91B26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0EF7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B396C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06ADF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3A36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0984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27</cp:revision>
  <cp:lastPrinted>2026-05-05T09:41:00Z</cp:lastPrinted>
  <dcterms:created xsi:type="dcterms:W3CDTF">2026-01-15T06:41:00Z</dcterms:created>
  <dcterms:modified xsi:type="dcterms:W3CDTF">2026-09-24T12:58:00Z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