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3130E" w14:textId="77777777" w:rsidR="006A1B13" w:rsidRPr="008C2C68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E74B5" w:themeColor="accent5" w:themeShade="BF"/>
          <w:sz w:val="24"/>
          <w:szCs w:val="24"/>
        </w:rPr>
      </w:pPr>
      <w:r w:rsidRPr="008C2C68">
        <w:rPr>
          <w:rFonts w:ascii="Times New Roman" w:eastAsia="Calibri" w:hAnsi="Times New Roman" w:cs="Times New Roman"/>
          <w:b/>
          <w:color w:val="2E74B5" w:themeColor="accent5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1A984367" w:rsidR="005D0963" w:rsidRPr="008C2C68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E74B5" w:themeColor="accent5" w:themeShade="BF"/>
          <w:lang w:val="en-US"/>
        </w:rPr>
      </w:pPr>
      <w:r w:rsidRPr="008C2C68">
        <w:rPr>
          <w:rFonts w:ascii="Times New Roman" w:eastAsia="Calibri" w:hAnsi="Times New Roman" w:cs="Times New Roman"/>
          <w:color w:val="2E74B5" w:themeColor="accent5" w:themeShade="BF"/>
        </w:rPr>
        <w:t xml:space="preserve">131000 Москва, Варшавское ш., д. 37, тел. </w:t>
      </w:r>
      <w:r w:rsidRPr="008C2C68">
        <w:rPr>
          <w:rFonts w:ascii="Times New Roman" w:eastAsia="Calibri" w:hAnsi="Times New Roman" w:cs="Times New Roman"/>
          <w:color w:val="2E74B5" w:themeColor="accent5" w:themeShade="BF"/>
          <w:lang w:val="en-US"/>
        </w:rPr>
        <w:t xml:space="preserve">+7 495 956-20-67, </w:t>
      </w:r>
      <w:r w:rsidRPr="008C2C68">
        <w:rPr>
          <w:rFonts w:ascii="Times New Roman" w:eastAsia="Calibri" w:hAnsi="Times New Roman" w:cs="Times New Roman"/>
          <w:color w:val="2E74B5" w:themeColor="accent5" w:themeShade="BF"/>
        </w:rPr>
        <w:t>доб</w:t>
      </w:r>
      <w:r w:rsidRPr="008C2C68">
        <w:rPr>
          <w:rFonts w:ascii="Times New Roman" w:eastAsia="Calibri" w:hAnsi="Times New Roman" w:cs="Times New Roman"/>
          <w:color w:val="2E74B5" w:themeColor="accent5" w:themeShade="BF"/>
          <w:lang w:val="en-US"/>
        </w:rPr>
        <w:t xml:space="preserve">. 4631, e-mail: </w:t>
      </w:r>
      <w:r w:rsidR="0063368A" w:rsidRPr="008C2C68">
        <w:rPr>
          <w:rFonts w:ascii="Times New Roman" w:eastAsia="Calibri" w:hAnsi="Times New Roman" w:cs="Times New Roman"/>
          <w:color w:val="2E74B5" w:themeColor="accent5" w:themeShade="BF"/>
          <w:lang w:val="en-US"/>
        </w:rPr>
        <w:t>pf.ssc@russianpost.ru</w:t>
      </w:r>
    </w:p>
    <w:p w14:paraId="17726BF4" w14:textId="77777777" w:rsidR="005D0963" w:rsidRPr="008C2C68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E74B5" w:themeColor="accent5" w:themeShade="BF"/>
        </w:rPr>
      </w:pPr>
      <w:r w:rsidRPr="008C2C68">
        <w:rPr>
          <w:rFonts w:ascii="Times New Roman" w:eastAsia="Calibri" w:hAnsi="Times New Roman" w:cs="Times New Roman"/>
          <w:color w:val="2E74B5" w:themeColor="accent5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:rsidRPr="00D018F3" w14:paraId="79DF3426" w14:textId="77777777" w:rsidTr="005D0963">
        <w:trPr>
          <w:trHeight w:val="1833"/>
        </w:trPr>
        <w:tc>
          <w:tcPr>
            <w:tcW w:w="5670" w:type="dxa"/>
          </w:tcPr>
          <w:p w14:paraId="6F2A9236" w14:textId="3AAB5D66" w:rsidR="005D0963" w:rsidRPr="00D018F3" w:rsidRDefault="009D0BFA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1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  <w:r w:rsidR="0063368A" w:rsidRPr="00D01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.0</w:t>
            </w:r>
            <w:r w:rsidRPr="00D01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  <w:r w:rsidR="0063368A" w:rsidRPr="00D01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.2026</w:t>
            </w:r>
            <w:r w:rsidR="00930301" w:rsidRPr="00D01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D0963" w:rsidRPr="00D01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  <w:r w:rsidR="00930301" w:rsidRPr="00D018F3">
              <w:rPr>
                <w:sz w:val="24"/>
                <w:szCs w:val="24"/>
              </w:rPr>
              <w:t xml:space="preserve"> </w:t>
            </w:r>
            <w:r w:rsidRPr="00D018F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</w:t>
            </w:r>
            <w:r w:rsidR="00223DA1" w:rsidRPr="00D018F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 w:rsidR="004448F5" w:rsidRPr="00D018F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ЗЦ/2</w:t>
            </w:r>
            <w:r w:rsidR="0063368A" w:rsidRPr="00D018F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  <w:r w:rsidR="0054491E" w:rsidRPr="00D01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-ПЛК</w:t>
            </w:r>
          </w:p>
          <w:p w14:paraId="33AD92B2" w14:textId="77777777" w:rsidR="00002EE1" w:rsidRPr="00D018F3" w:rsidRDefault="00002EE1" w:rsidP="006707AF">
            <w:pPr>
              <w:widowControl w:val="0"/>
              <w:spacing w:line="360" w:lineRule="auto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D018F3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D018F3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2EA08A89" w:rsidR="008D6525" w:rsidRPr="003575FF" w:rsidRDefault="00933FA7" w:rsidP="008D6525">
      <w:pPr>
        <w:spacing w:after="1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Почтовые финансы»), являясь 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8D6525">
        <w:rPr>
          <w:rFonts w:ascii="Times New Roman" w:eastAsia="Calibri" w:hAnsi="Times New Roman" w:cs="Times New Roman"/>
          <w:sz w:val="24"/>
          <w:szCs w:val="24"/>
        </w:rPr>
        <w:t>лицом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Общества с</w:t>
      </w:r>
      <w:r w:rsidR="006707AF">
        <w:rPr>
          <w:rFonts w:ascii="Times New Roman" w:eastAsia="Calibri" w:hAnsi="Times New Roman" w:cs="Times New Roman"/>
          <w:sz w:val="24"/>
          <w:szCs w:val="24"/>
        </w:rPr>
        <w:t xml:space="preserve"> ограниченной ответственностью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Почтовая Логистическая Компания</w:t>
      </w:r>
      <w:r w:rsidR="006707A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ПЛК</w:t>
      </w:r>
      <w:r w:rsidR="006707AF">
        <w:rPr>
          <w:rFonts w:ascii="Times New Roman" w:eastAsia="Calibri" w:hAnsi="Times New Roman" w:cs="Times New Roman"/>
          <w:sz w:val="24"/>
          <w:szCs w:val="24"/>
        </w:rPr>
        <w:t>»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>) (далее – Заказчик) и Организатором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закупки</w:t>
      </w:r>
      <w:r w:rsidR="00AB7A29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 </w:t>
      </w:r>
      <w:r w:rsidR="002901EE" w:rsidRPr="0029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услуги по изготовлению и выдаче квалифицированных сертификатов ключей проверки электронной подписи (далее — сертификаты УКЭП) с предоставлением защищённых ключевых носителей и лицензий на СКЗИ «КриптоПро CSP» версии 5.0</w:t>
      </w:r>
      <w:r w:rsidR="008D6525" w:rsidRPr="00377DAD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8D6525" w:rsidRPr="001A6D6D">
        <w:rPr>
          <w:rFonts w:ascii="Times New Roman" w:eastAsia="Calibri" w:hAnsi="Times New Roman" w:cs="Times New Roman"/>
          <w:i/>
          <w:sz w:val="24"/>
          <w:szCs w:val="24"/>
        </w:rPr>
        <w:t>в соответствии с прилагаемым Техническим заданием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8D6525" w:rsidRPr="0008520A" w14:paraId="11E917B7" w14:textId="77777777" w:rsidTr="00632AB3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5238" w:type="dxa"/>
            <w:noWrap/>
            <w:vAlign w:val="center"/>
            <w:hideMark/>
          </w:tcPr>
          <w:p w14:paraId="2DA79AC4" w14:textId="142FE73C" w:rsidR="008D6525" w:rsidRPr="0008520A" w:rsidRDefault="000C227D" w:rsidP="00377DA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Дистанционно</w:t>
            </w:r>
          </w:p>
        </w:tc>
      </w:tr>
      <w:tr w:rsidR="008D6525" w:rsidRPr="0008520A" w14:paraId="433F7454" w14:textId="77777777" w:rsidTr="00632AB3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77777777" w:rsidR="008D6525" w:rsidRPr="0008520A" w:rsidRDefault="008D6525" w:rsidP="00632AB3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38" w:type="dxa"/>
            <w:noWrap/>
            <w:vAlign w:val="center"/>
            <w:hideMark/>
          </w:tcPr>
          <w:p w14:paraId="50C8D27A" w14:textId="1165E9D8" w:rsidR="008D6525" w:rsidRPr="0008520A" w:rsidRDefault="000C227D" w:rsidP="00632AB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(пяти) рабочих дней с даты предоставления Заказчиком полного комплекта сведений и документов по каждому владельцу сертификата</w:t>
            </w:r>
          </w:p>
        </w:tc>
      </w:tr>
      <w:tr w:rsidR="008D6525" w:rsidRPr="0008520A" w14:paraId="2C3386A7" w14:textId="77777777" w:rsidTr="00632AB3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38" w:type="dxa"/>
            <w:noWrap/>
            <w:vAlign w:val="center"/>
            <w:hideMark/>
          </w:tcPr>
          <w:p w14:paraId="690CD425" w14:textId="3B5E3F1E" w:rsidR="008D6525" w:rsidRPr="0008520A" w:rsidRDefault="009D0BFA" w:rsidP="002F0A4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октябрь</w:t>
            </w:r>
            <w:r w:rsidR="006336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2026</w:t>
            </w:r>
            <w:r w:rsidR="00B463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8D6525" w:rsidRPr="0008520A" w14:paraId="18F30321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238" w:type="dxa"/>
            <w:noWrap/>
            <w:vAlign w:val="center"/>
            <w:hideMark/>
          </w:tcPr>
          <w:p w14:paraId="10A1597E" w14:textId="1109BE27" w:rsidR="008D6525" w:rsidRPr="00B463D2" w:rsidRDefault="00E70468" w:rsidP="006129C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0468"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  <w:t>Предоплата в размере 100% не позднее 5 (пяти) рабочих дней пос</w:t>
            </w:r>
            <w:bookmarkStart w:id="0" w:name="_GoBack"/>
            <w:bookmarkEnd w:id="0"/>
            <w:r w:rsidRPr="00E70468"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  <w:t>ле подписания договора.</w:t>
            </w:r>
          </w:p>
        </w:tc>
      </w:tr>
      <w:tr w:rsidR="008D6525" w:rsidRPr="0008520A" w14:paraId="73A5D22A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DCBBFFC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38" w:type="dxa"/>
            <w:noWrap/>
            <w:vAlign w:val="center"/>
            <w:hideMark/>
          </w:tcPr>
          <w:p w14:paraId="4C910CD3" w14:textId="2A085922" w:rsidR="008D6525" w:rsidRPr="0008520A" w:rsidRDefault="00B463D2" w:rsidP="00632AB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</w:t>
            </w:r>
          </w:p>
        </w:tc>
      </w:tr>
      <w:tr w:rsidR="008D6525" w:rsidRPr="0008520A" w14:paraId="4C0BFBA5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238" w:type="dxa"/>
            <w:noWrap/>
            <w:vAlign w:val="center"/>
            <w:hideMark/>
          </w:tcPr>
          <w:p w14:paraId="36649745" w14:textId="26E9CE87" w:rsidR="008D6525" w:rsidRPr="0008520A" w:rsidRDefault="000C227D" w:rsidP="004C7A5E">
            <w:pPr>
              <w:pStyle w:val="ab"/>
              <w:tabs>
                <w:tab w:val="left" w:pos="851"/>
              </w:tabs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4867">
              <w:rPr>
                <w:rFonts w:ascii="Times New Roman" w:hAnsi="Times New Roman" w:cs="Times New Roman"/>
                <w:sz w:val="24"/>
                <w:szCs w:val="24"/>
              </w:rPr>
              <w:t xml:space="preserve">Гарантия на ключевые носители </w:t>
            </w:r>
            <w:r w:rsidRPr="0005486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не менее </w:t>
            </w:r>
            <w:r w:rsidRPr="00054867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  <w:r w:rsidRPr="00054867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поставки (замена неисправного носителя в срок не более 5 рабочих дней)</w:t>
            </w:r>
          </w:p>
        </w:tc>
      </w:tr>
      <w:tr w:rsidR="008D6525" w:rsidRPr="0008520A" w14:paraId="203EBB23" w14:textId="77777777" w:rsidTr="00632AB3">
        <w:trPr>
          <w:trHeight w:val="278"/>
          <w:jc w:val="center"/>
        </w:trPr>
        <w:tc>
          <w:tcPr>
            <w:tcW w:w="4106" w:type="dxa"/>
            <w:vAlign w:val="center"/>
          </w:tcPr>
          <w:p w14:paraId="02C1D105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238" w:type="dxa"/>
            <w:noWrap/>
            <w:vAlign w:val="center"/>
          </w:tcPr>
          <w:p w14:paraId="607C6BC1" w14:textId="0A853206" w:rsidR="008D6525" w:rsidRPr="0008520A" w:rsidRDefault="00B463D2" w:rsidP="00632AB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</w:tbl>
    <w:p w14:paraId="219DE70A" w14:textId="490BE56E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8D6525">
        <w:rPr>
          <w:rFonts w:ascii="Times New Roman" w:eastAsia="Calibri" w:hAnsi="Times New Roman" w:cs="Times New Roman"/>
          <w:sz w:val="24"/>
          <w:szCs w:val="24"/>
        </w:rPr>
        <w:t>товары/работы/услуги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 w:rsidR="008D6525">
        <w:rPr>
          <w:rFonts w:ascii="Times New Roman" w:eastAsia="Calibri" w:hAnsi="Times New Roman" w:cs="Times New Roman"/>
          <w:sz w:val="24"/>
          <w:szCs w:val="24"/>
        </w:rPr>
        <w:t>товаров/работ/услуг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2236CDB6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E70468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(не менее </w:t>
      </w:r>
      <w:r w:rsidRPr="001A6D6D">
        <w:rPr>
          <w:rFonts w:ascii="Times New Roman" w:eastAsia="Calibri" w:hAnsi="Times New Roman" w:cs="Times New Roman"/>
          <w:i/>
          <w:sz w:val="24"/>
          <w:szCs w:val="24"/>
        </w:rPr>
        <w:t>90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дней);</w:t>
      </w:r>
    </w:p>
    <w:p w14:paraId="73757D7B" w14:textId="77777777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товаров/работ/услуг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111774ED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0B0445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1C4BD99E" w:rsidR="008D6525" w:rsidRPr="00FC4F6B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F6B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FC4F6B">
        <w:rPr>
          <w:rFonts w:ascii="Times New Roman" w:eastAsia="Calibri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на имя Генерального директора ООО «Почтовые финансы» </w:t>
      </w:r>
      <w:r w:rsidR="006707AF" w:rsidRPr="00FC4F6B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 w:rsidRPr="00FC4F6B">
        <w:rPr>
          <w:rFonts w:ascii="Times New Roman" w:eastAsia="Calibri" w:hAnsi="Times New Roman" w:cs="Times New Roman"/>
          <w:sz w:val="24"/>
          <w:szCs w:val="24"/>
        </w:rPr>
        <w:t xml:space="preserve"> на ЭТП АО «Российский аукционный дом» по адресу https://lot-online.ru/ или по электронному адресу: </w:t>
      </w:r>
      <w:hyperlink r:id="rId7" w:history="1">
        <w:r w:rsidR="008D6525" w:rsidRPr="00FC4F6B">
          <w:rPr>
            <w:rStyle w:val="aa"/>
            <w:rFonts w:ascii="Times New Roman" w:hAnsi="Times New Roman" w:cs="Times New Roman"/>
            <w:sz w:val="24"/>
            <w:szCs w:val="24"/>
          </w:rPr>
          <w:t>zakupki.pf@russianpost.ru</w:t>
        </w:r>
      </w:hyperlink>
      <w:r w:rsidR="008D6525" w:rsidRPr="00FC4F6B">
        <w:rPr>
          <w:rFonts w:ascii="Times New Roman" w:hAnsi="Times New Roman" w:cs="Times New Roman"/>
          <w:sz w:val="24"/>
          <w:szCs w:val="24"/>
        </w:rPr>
        <w:t xml:space="preserve"> </w:t>
      </w:r>
      <w:r w:rsidR="008D6525" w:rsidRPr="00FC4F6B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8D6525" w:rsidRPr="00FC4F6B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2F0A44" w:rsidRPr="00FC4F6B">
        <w:rPr>
          <w:rFonts w:ascii="Times New Roman" w:eastAsia="Calibri" w:hAnsi="Times New Roman" w:cs="Times New Roman"/>
          <w:sz w:val="24"/>
          <w:szCs w:val="24"/>
        </w:rPr>
        <w:t>срок до 1</w:t>
      </w:r>
      <w:r w:rsidR="009D0BFA" w:rsidRPr="00FC4F6B">
        <w:rPr>
          <w:rFonts w:ascii="Times New Roman" w:eastAsia="Calibri" w:hAnsi="Times New Roman" w:cs="Times New Roman"/>
          <w:sz w:val="24"/>
          <w:szCs w:val="24"/>
        </w:rPr>
        <w:t>8</w:t>
      </w:r>
      <w:r w:rsidR="002F0A44" w:rsidRPr="00FC4F6B">
        <w:rPr>
          <w:rFonts w:ascii="Times New Roman" w:eastAsia="Calibri" w:hAnsi="Times New Roman" w:cs="Times New Roman"/>
          <w:sz w:val="24"/>
          <w:szCs w:val="24"/>
        </w:rPr>
        <w:t xml:space="preserve">:00 </w:t>
      </w:r>
      <w:r w:rsidR="009D0BFA" w:rsidRPr="00FC4F6B">
        <w:rPr>
          <w:rFonts w:ascii="Times New Roman" w:eastAsia="Calibri" w:hAnsi="Times New Roman" w:cs="Times New Roman"/>
          <w:sz w:val="24"/>
          <w:szCs w:val="24"/>
        </w:rPr>
        <w:t>01.10</w:t>
      </w:r>
      <w:r w:rsidR="00B7492C" w:rsidRPr="00FC4F6B">
        <w:rPr>
          <w:rFonts w:ascii="Times New Roman" w:eastAsia="Calibri" w:hAnsi="Times New Roman" w:cs="Times New Roman"/>
          <w:sz w:val="24"/>
          <w:szCs w:val="24"/>
        </w:rPr>
        <w:t>.2026</w:t>
      </w:r>
    </w:p>
    <w:p w14:paraId="2C041893" w14:textId="5764A059" w:rsidR="008D6525" w:rsidRPr="00FC4F6B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F6B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FC4F6B">
        <w:rPr>
          <w:rFonts w:ascii="Times New Roman" w:eastAsia="Calibri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332DF66E" w:rsidR="008D6525" w:rsidRPr="00FC4F6B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F6B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FC4F6B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«ПЛ</w:t>
      </w:r>
      <w:r w:rsidR="00D16632" w:rsidRPr="00FC4F6B">
        <w:rPr>
          <w:rFonts w:ascii="Times New Roman" w:eastAsia="Calibri" w:hAnsi="Times New Roman" w:cs="Times New Roman"/>
          <w:sz w:val="24"/>
          <w:szCs w:val="24"/>
        </w:rPr>
        <w:t>К</w:t>
      </w:r>
      <w:r w:rsidR="008D6525" w:rsidRPr="00FC4F6B">
        <w:rPr>
          <w:rFonts w:ascii="Times New Roman" w:eastAsia="Calibri" w:hAnsi="Times New Roman" w:cs="Times New Roman"/>
          <w:sz w:val="24"/>
          <w:szCs w:val="24"/>
        </w:rPr>
        <w:t>» или ООО «Почтовые финансы».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476F6B52" w14:textId="1F560680" w:rsidR="00A10548" w:rsidRPr="00FC4F6B" w:rsidRDefault="00AB7A29" w:rsidP="00A10548">
      <w:pPr>
        <w:overflowPunct w:val="0"/>
        <w:textAlignment w:val="baseline"/>
        <w:rPr>
          <w:rFonts w:ascii="Times New Roman" w:hAnsi="Times New Roman" w:cs="Times New Roman"/>
          <w:color w:val="1F497D"/>
          <w:sz w:val="24"/>
          <w:szCs w:val="24"/>
          <w:lang w:eastAsia="ru-RU"/>
        </w:rPr>
      </w:pPr>
      <w:r w:rsidRPr="00FC4F6B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FC4F6B">
        <w:rPr>
          <w:rFonts w:ascii="Times New Roman" w:eastAsia="Calibri" w:hAnsi="Times New Roman" w:cs="Times New Roman"/>
          <w:sz w:val="24"/>
          <w:szCs w:val="24"/>
        </w:rPr>
        <w:t>Контактные данные для получения дополнительной информации:</w:t>
      </w:r>
      <w:hyperlink r:id="rId8" w:history="1">
        <w:r w:rsidR="00D018F3" w:rsidRPr="00FC4F6B">
          <w:rPr>
            <w:rStyle w:val="aa"/>
            <w:rFonts w:ascii="Times New Roman" w:hAnsi="Times New Roman" w:cs="Times New Roman"/>
            <w:sz w:val="24"/>
            <w:szCs w:val="24"/>
            <w:lang w:eastAsia="ru-RU"/>
          </w:rPr>
          <w:t xml:space="preserve"> </w:t>
        </w:r>
        <w:r w:rsidR="00D018F3" w:rsidRPr="00FC4F6B">
          <w:rPr>
            <w:rStyle w:val="aa"/>
            <w:rFonts w:ascii="Times New Roman" w:hAnsi="Times New Roman" w:cs="Times New Roman"/>
            <w:sz w:val="24"/>
            <w:szCs w:val="24"/>
            <w:lang w:val="en-US" w:eastAsia="ru-RU"/>
          </w:rPr>
          <w:t>k</w:t>
        </w:r>
        <w:r w:rsidR="00D018F3" w:rsidRPr="00FC4F6B">
          <w:rPr>
            <w:rStyle w:val="aa"/>
            <w:rFonts w:ascii="Times New Roman" w:hAnsi="Times New Roman" w:cs="Times New Roman"/>
            <w:sz w:val="24"/>
            <w:szCs w:val="24"/>
          </w:rPr>
          <w:t>ozlov.I@russianpost.ru</w:t>
        </w:r>
      </w:hyperlink>
    </w:p>
    <w:p w14:paraId="143F1FE7" w14:textId="1ACF3FA9" w:rsidR="008D6525" w:rsidRPr="00FC4F6B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F6B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FC4F6B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54B78B07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5D6888" w14:textId="77777777" w:rsidR="008D6525" w:rsidRPr="003575FF" w:rsidRDefault="008D6525" w:rsidP="003A794B">
      <w:pPr>
        <w:tabs>
          <w:tab w:val="left" w:pos="482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561A46EE" w:rsidR="008D6525" w:rsidRDefault="008D6525" w:rsidP="003A794B">
      <w:pPr>
        <w:numPr>
          <w:ilvl w:val="0"/>
          <w:numId w:val="2"/>
        </w:numPr>
        <w:tabs>
          <w:tab w:val="left" w:pos="482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0C227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6A7C9E0" w14:textId="0A18023B" w:rsidR="0033077D" w:rsidRPr="0033077D" w:rsidRDefault="000C227D" w:rsidP="0033077D">
      <w:pPr>
        <w:numPr>
          <w:ilvl w:val="0"/>
          <w:numId w:val="2"/>
        </w:numPr>
        <w:tabs>
          <w:tab w:val="left" w:pos="482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Форма ТКП.</w:t>
      </w:r>
    </w:p>
    <w:p w14:paraId="08B09180" w14:textId="3EFD9B42" w:rsidR="002847D5" w:rsidRPr="00A10548" w:rsidRDefault="002847D5" w:rsidP="005D0963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3BEA9198" w14:textId="2FB3D05B" w:rsidR="00A10548" w:rsidRPr="00A10548" w:rsidRDefault="0063368A" w:rsidP="005D09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по закупкам ООО «Почтовые финансы»</w:t>
      </w:r>
      <w:r w:rsidR="00A10548" w:rsidRPr="00A10548">
        <w:rPr>
          <w:rFonts w:ascii="Times New Roman" w:hAnsi="Times New Roman" w:cs="Times New Roman"/>
          <w:sz w:val="24"/>
          <w:szCs w:val="24"/>
        </w:rPr>
        <w:tab/>
      </w:r>
      <w:r w:rsidR="00A10548" w:rsidRPr="00A10548">
        <w:rPr>
          <w:rFonts w:ascii="Times New Roman" w:hAnsi="Times New Roman" w:cs="Times New Roman"/>
          <w:sz w:val="24"/>
          <w:szCs w:val="24"/>
        </w:rPr>
        <w:tab/>
      </w:r>
      <w:r w:rsidR="00A10548" w:rsidRPr="00A10548">
        <w:rPr>
          <w:rFonts w:ascii="Times New Roman" w:hAnsi="Times New Roman" w:cs="Times New Roman"/>
          <w:sz w:val="24"/>
          <w:szCs w:val="24"/>
        </w:rPr>
        <w:tab/>
      </w:r>
      <w:r w:rsidR="00A10548" w:rsidRPr="00A105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П.А. Шленчак</w:t>
      </w:r>
    </w:p>
    <w:p w14:paraId="0BA877D8" w14:textId="0D954941" w:rsidR="00002EE1" w:rsidRDefault="00002EE1" w:rsidP="005D0963">
      <w:pPr>
        <w:spacing w:after="0"/>
      </w:pPr>
    </w:p>
    <w:p w14:paraId="3327F5B7" w14:textId="1F0A42AD" w:rsidR="00E70468" w:rsidRDefault="00E70468" w:rsidP="005D0963">
      <w:pPr>
        <w:spacing w:after="0"/>
      </w:pPr>
    </w:p>
    <w:p w14:paraId="67ACAE7A" w14:textId="66AE7109" w:rsidR="00E70468" w:rsidRDefault="00E70468" w:rsidP="005D0963">
      <w:pPr>
        <w:spacing w:after="0"/>
      </w:pPr>
    </w:p>
    <w:p w14:paraId="4D3343A1" w14:textId="42B65DC4" w:rsidR="00E70468" w:rsidRDefault="00E70468" w:rsidP="005D0963">
      <w:pPr>
        <w:spacing w:after="0"/>
      </w:pPr>
    </w:p>
    <w:p w14:paraId="6937FFB8" w14:textId="245A15AE" w:rsidR="00E70468" w:rsidRDefault="00E70468" w:rsidP="005D0963">
      <w:pPr>
        <w:spacing w:after="0"/>
      </w:pPr>
    </w:p>
    <w:p w14:paraId="2EFE73E7" w14:textId="72B12787" w:rsidR="00E70468" w:rsidRDefault="00E70468" w:rsidP="005D0963">
      <w:pPr>
        <w:spacing w:after="0"/>
      </w:pPr>
    </w:p>
    <w:p w14:paraId="1146523E" w14:textId="51CDD316" w:rsidR="00E70468" w:rsidRDefault="00E70468" w:rsidP="005D0963">
      <w:pPr>
        <w:spacing w:after="0"/>
      </w:pPr>
    </w:p>
    <w:p w14:paraId="6027E688" w14:textId="77777777" w:rsidR="00E70468" w:rsidRDefault="00E70468" w:rsidP="005D0963">
      <w:pPr>
        <w:spacing w:after="0"/>
      </w:pPr>
    </w:p>
    <w:p w14:paraId="321B5145" w14:textId="41F37195" w:rsidR="0019405A" w:rsidRPr="0019405A" w:rsidRDefault="0019405A" w:rsidP="00A105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9D0BFA">
        <w:rPr>
          <w:rFonts w:ascii="Times New Roman" w:hAnsi="Times New Roman" w:cs="Times New Roman"/>
          <w:sz w:val="20"/>
          <w:szCs w:val="20"/>
        </w:rPr>
        <w:t>Козлов И.Н.</w:t>
      </w: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65A71" w14:textId="77777777" w:rsidR="008D6525" w:rsidRDefault="008D6525" w:rsidP="008D6525">
      <w:pPr>
        <w:spacing w:after="0" w:line="240" w:lineRule="auto"/>
      </w:pPr>
      <w:r>
        <w:separator/>
      </w:r>
    </w:p>
  </w:endnote>
  <w:endnote w:type="continuationSeparator" w:id="0">
    <w:p w14:paraId="5F001598" w14:textId="77777777" w:rsidR="008D6525" w:rsidRDefault="008D6525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B359D" w14:textId="77777777" w:rsidR="008D6525" w:rsidRDefault="008D6525" w:rsidP="008D6525">
      <w:pPr>
        <w:spacing w:after="0" w:line="240" w:lineRule="auto"/>
      </w:pPr>
      <w:r>
        <w:separator/>
      </w:r>
    </w:p>
  </w:footnote>
  <w:footnote w:type="continuationSeparator" w:id="0">
    <w:p w14:paraId="6E603003" w14:textId="77777777" w:rsidR="008D6525" w:rsidRDefault="008D6525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43"/>
    <w:rsid w:val="0000245A"/>
    <w:rsid w:val="00002EE1"/>
    <w:rsid w:val="00045DBC"/>
    <w:rsid w:val="000541D9"/>
    <w:rsid w:val="000B0445"/>
    <w:rsid w:val="000B5523"/>
    <w:rsid w:val="000C227D"/>
    <w:rsid w:val="000F3BB9"/>
    <w:rsid w:val="0013662C"/>
    <w:rsid w:val="0019405A"/>
    <w:rsid w:val="001C6065"/>
    <w:rsid w:val="001D4131"/>
    <w:rsid w:val="00223DA1"/>
    <w:rsid w:val="002603F1"/>
    <w:rsid w:val="002847D5"/>
    <w:rsid w:val="002901EE"/>
    <w:rsid w:val="002F0A44"/>
    <w:rsid w:val="0033077D"/>
    <w:rsid w:val="0035206F"/>
    <w:rsid w:val="00360CC4"/>
    <w:rsid w:val="00377DAD"/>
    <w:rsid w:val="003907AE"/>
    <w:rsid w:val="003942A7"/>
    <w:rsid w:val="003A794B"/>
    <w:rsid w:val="00430E03"/>
    <w:rsid w:val="004448F5"/>
    <w:rsid w:val="00494010"/>
    <w:rsid w:val="004A4C2C"/>
    <w:rsid w:val="004C7A5E"/>
    <w:rsid w:val="0054491E"/>
    <w:rsid w:val="00547584"/>
    <w:rsid w:val="00575124"/>
    <w:rsid w:val="005A0BDE"/>
    <w:rsid w:val="005D0963"/>
    <w:rsid w:val="006129C4"/>
    <w:rsid w:val="00615EF4"/>
    <w:rsid w:val="0063368A"/>
    <w:rsid w:val="006707AF"/>
    <w:rsid w:val="006A1B13"/>
    <w:rsid w:val="00724EE4"/>
    <w:rsid w:val="0073295B"/>
    <w:rsid w:val="007C253B"/>
    <w:rsid w:val="007C6FC5"/>
    <w:rsid w:val="007E6F8B"/>
    <w:rsid w:val="00816643"/>
    <w:rsid w:val="008C2C68"/>
    <w:rsid w:val="008D6525"/>
    <w:rsid w:val="00912FC0"/>
    <w:rsid w:val="00930301"/>
    <w:rsid w:val="00933FA7"/>
    <w:rsid w:val="00934B02"/>
    <w:rsid w:val="0099297E"/>
    <w:rsid w:val="00992AC6"/>
    <w:rsid w:val="009C5643"/>
    <w:rsid w:val="009D0BFA"/>
    <w:rsid w:val="009D41E9"/>
    <w:rsid w:val="00A10548"/>
    <w:rsid w:val="00A342BD"/>
    <w:rsid w:val="00AB7A29"/>
    <w:rsid w:val="00B463D2"/>
    <w:rsid w:val="00B7492C"/>
    <w:rsid w:val="00BB0741"/>
    <w:rsid w:val="00C1483A"/>
    <w:rsid w:val="00C72E72"/>
    <w:rsid w:val="00CE0322"/>
    <w:rsid w:val="00D018F3"/>
    <w:rsid w:val="00D16632"/>
    <w:rsid w:val="00D728E2"/>
    <w:rsid w:val="00E70468"/>
    <w:rsid w:val="00F84540"/>
    <w:rsid w:val="00FA1DA9"/>
    <w:rsid w:val="00FC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B463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463D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B463D2"/>
    <w:pPr>
      <w:spacing w:after="120" w:line="240" w:lineRule="auto"/>
    </w:pPr>
  </w:style>
  <w:style w:type="character" w:customStyle="1" w:styleId="ac">
    <w:name w:val="Основной текст Знак"/>
    <w:basedOn w:val="a0"/>
    <w:link w:val="ab"/>
    <w:uiPriority w:val="99"/>
    <w:rsid w:val="00B463D2"/>
  </w:style>
  <w:style w:type="character" w:customStyle="1" w:styleId="UnresolvedMention">
    <w:name w:val="Unresolved Mention"/>
    <w:basedOn w:val="a0"/>
    <w:uiPriority w:val="99"/>
    <w:semiHidden/>
    <w:unhideWhenUsed/>
    <w:rsid w:val="00A34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8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kozlov.I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Козлов Иван Николаевич</cp:lastModifiedBy>
  <cp:revision>6</cp:revision>
  <cp:lastPrinted>2022-09-08T10:23:00Z</cp:lastPrinted>
  <dcterms:created xsi:type="dcterms:W3CDTF">2026-08-20T07:55:00Z</dcterms:created>
  <dcterms:modified xsi:type="dcterms:W3CDTF">2026-09-24T14:13:00Z</dcterms:modified>
</cp:coreProperties>
</file>