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>Приложение</w:t>
      </w:r>
      <w:r w:rsidRPr="00003A8F">
        <w:rPr>
          <w:rFonts w:ascii="Times New Roman" w:eastAsia="Times New Roman" w:hAnsi="Times New Roman" w:cs="Times New Roman"/>
          <w:bCs/>
          <w:kern w:val="28"/>
        </w:rPr>
        <w:t xml:space="preserve"> № 1</w:t>
      </w:r>
    </w:p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 xml:space="preserve">к Информационной карте </w:t>
      </w:r>
    </w:p>
    <w:p w:rsidR="00FA1829" w:rsidRPr="00EE0D14" w:rsidRDefault="00FA1829" w:rsidP="00FA1829">
      <w:pPr>
        <w:ind w:left="5664"/>
        <w:jc w:val="center"/>
        <w:rPr>
          <w:rFonts w:ascii="Times New Roman" w:hAnsi="Times New Roman" w:cs="Times New Roman"/>
        </w:rPr>
      </w:pPr>
    </w:p>
    <w:p w:rsidR="00FA1829" w:rsidRPr="002903EA" w:rsidRDefault="00FA1829" w:rsidP="00FA1829">
      <w:pPr>
        <w:jc w:val="center"/>
        <w:rPr>
          <w:rFonts w:ascii="Times New Roman" w:hAnsi="Times New Roman" w:cs="Times New Roman"/>
          <w:b/>
          <w:color w:val="auto"/>
        </w:rPr>
      </w:pPr>
      <w:r w:rsidRPr="002903EA">
        <w:rPr>
          <w:rFonts w:ascii="Times New Roman" w:hAnsi="Times New Roman" w:cs="Times New Roman"/>
          <w:b/>
        </w:rPr>
        <w:t>ФОРМА «ДЕКЛАРАЦИЯ О СОО</w:t>
      </w:r>
      <w:r>
        <w:rPr>
          <w:rFonts w:ascii="Times New Roman" w:hAnsi="Times New Roman" w:cs="Times New Roman"/>
          <w:b/>
        </w:rPr>
        <w:t>Т</w:t>
      </w:r>
      <w:r w:rsidRPr="002903EA">
        <w:rPr>
          <w:rFonts w:ascii="Times New Roman" w:hAnsi="Times New Roman" w:cs="Times New Roman"/>
          <w:b/>
        </w:rPr>
        <w:t xml:space="preserve">ВЕТСТВИИ УЧАСТНИКА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ОБЯЗАТЕЛЬНЫМ ТРЕБОВАНИЯМ К УЧАСТНИКАМ, УСТАНОВЛЕННЫМ В ДОКУМЕНТАЦИИ О ПРОВЕДНИИ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В ЭЛЕКТРОННОЙ ФОРМЕ»</w:t>
      </w:r>
    </w:p>
    <w:p w:rsidR="00FA1829" w:rsidRPr="00EE0D14" w:rsidRDefault="00FA1829" w:rsidP="00FA1829">
      <w:pPr>
        <w:jc w:val="center"/>
        <w:rPr>
          <w:rFonts w:ascii="Times New Roman" w:hAnsi="Times New Roman" w:cs="Times New Roman"/>
        </w:rPr>
      </w:pPr>
    </w:p>
    <w:p w:rsidR="00FA1829" w:rsidRDefault="00FA1829" w:rsidP="00FA182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765DC">
        <w:rPr>
          <w:rFonts w:ascii="Times New Roman" w:hAnsi="Times New Roman" w:cs="Times New Roman"/>
          <w:highlight w:val="yellow"/>
        </w:rPr>
        <w:t>Н</w:t>
      </w:r>
      <w:r w:rsidRPr="00CF28F2">
        <w:rPr>
          <w:rFonts w:ascii="Times New Roman" w:hAnsi="Times New Roman" w:cs="Times New Roman"/>
          <w:highlight w:val="yellow"/>
        </w:rPr>
        <w:t xml:space="preserve">а бланке участника </w:t>
      </w:r>
      <w:bookmarkStart w:id="0" w:name="_Toc377657149"/>
      <w:r w:rsidRPr="00CF28F2">
        <w:rPr>
          <w:rFonts w:ascii="Times New Roman" w:hAnsi="Times New Roman" w:cs="Times New Roman"/>
          <w:highlight w:val="yellow"/>
        </w:rPr>
        <w:t>ценового отбора</w:t>
      </w:r>
    </w:p>
    <w:p w:rsidR="00FA1829" w:rsidRPr="00E2310F" w:rsidRDefault="00FA1829" w:rsidP="00FA1829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 w:rsidRPr="002D3831">
        <w:rPr>
          <w:rFonts w:ascii="Times New Roman" w:eastAsia="Times New Roman" w:hAnsi="Times New Roman" w:cs="Times New Roman"/>
        </w:rPr>
        <w:t>Н</w:t>
      </w:r>
      <w:r w:rsidRPr="00EE0D14">
        <w:rPr>
          <w:rFonts w:ascii="Times New Roman" w:eastAsia="Times New Roman" w:hAnsi="Times New Roman" w:cs="Times New Roman"/>
        </w:rPr>
        <w:t>астоящим подтверждаем, что ____</w:t>
      </w:r>
      <w:r>
        <w:rPr>
          <w:rFonts w:ascii="Times New Roman" w:eastAsia="Times New Roman" w:hAnsi="Times New Roman" w:cs="Times New Roman"/>
        </w:rPr>
        <w:t>________________________________________</w:t>
      </w:r>
    </w:p>
    <w:p w:rsidR="00FA1829" w:rsidRDefault="00FA1829" w:rsidP="00FA182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i/>
          <w:vertAlign w:val="superscript"/>
        </w:rPr>
      </w:pPr>
      <w:r w:rsidRPr="00EE0D14">
        <w:rPr>
          <w:rFonts w:ascii="Times New Roman" w:eastAsia="Times New Roman" w:hAnsi="Times New Roman" w:cs="Times New Roman"/>
          <w:i/>
          <w:vertAlign w:val="superscript"/>
        </w:rPr>
        <w:t xml:space="preserve">(указывается наименование участника </w:t>
      </w:r>
      <w:r>
        <w:rPr>
          <w:rFonts w:ascii="Times New Roman" w:eastAsia="Times New Roman" w:hAnsi="Times New Roman" w:cs="Times New Roman"/>
          <w:i/>
          <w:vertAlign w:val="superscript"/>
        </w:rPr>
        <w:t>ценового отбора)</w:t>
      </w:r>
    </w:p>
    <w:p w:rsidR="00FA1829" w:rsidRDefault="00FA1829" w:rsidP="00FA1829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соответствует следующим требованиям к участникам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 _____ №_________________________, установленным документацией о проведении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в электронной форме:</w:t>
      </w:r>
    </w:p>
    <w:bookmarkEnd w:id="0"/>
    <w:p w:rsidR="00FA1829" w:rsidRPr="00EB2F53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не </w:t>
      </w:r>
      <w:r w:rsidRPr="00EB2F53">
        <w:rPr>
          <w:rFonts w:ascii="Times New Roman" w:hAnsi="Times New Roman" w:cs="Times New Roman"/>
        </w:rPr>
        <w:t>находится в процессе ликвидации (для юридического лица);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B2F53">
        <w:rPr>
          <w:rFonts w:ascii="Times New Roman" w:hAnsi="Times New Roman" w:cs="Times New Roman"/>
        </w:rPr>
        <w:t>в отношении участника</w:t>
      </w:r>
      <w:r w:rsidRPr="00EE0D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ценового отбора</w:t>
      </w:r>
      <w:r w:rsidR="003B3038">
        <w:rPr>
          <w:rFonts w:ascii="Times New Roman" w:hAnsi="Times New Roman" w:cs="Times New Roman"/>
          <w:lang w:val="ru-RU"/>
        </w:rPr>
        <w:t xml:space="preserve"> </w:t>
      </w:r>
      <w:r w:rsidRPr="00EE0D14">
        <w:rPr>
          <w:rFonts w:ascii="Times New Roman" w:hAnsi="Times New Roman" w:cs="Times New Roman"/>
        </w:rPr>
        <w:t>отсутствует решение арбитражного суда о признании его несостоятельным (банкротом) и об открытии конкурсного производства;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в отношении 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отсутствуют решения суда, административного органа об аресте имущества;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деятельность 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не приостановлена;</w:t>
      </w:r>
    </w:p>
    <w:p w:rsidR="00FA1829" w:rsidRPr="00060E4E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 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отсутствует задолженность по начисленным налогам, сборам и иным обязательным платежам в бюджеты любого уровня или государственные </w:t>
      </w:r>
      <w:r w:rsidRPr="00060E4E">
        <w:rPr>
          <w:rFonts w:ascii="Times New Roman" w:hAnsi="Times New Roman" w:cs="Times New Roman"/>
        </w:rPr>
        <w:t>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060E4E">
        <w:rPr>
          <w:rFonts w:ascii="Times New Roman" w:hAnsi="Times New Roman" w:cs="Times New Roman"/>
        </w:rPr>
        <w:t>у участника ценового отбора отсутствуют</w:t>
      </w:r>
      <w:r w:rsidR="003B3038" w:rsidRPr="00060E4E">
        <w:rPr>
          <w:rFonts w:ascii="Times New Roman" w:hAnsi="Times New Roman" w:cs="Times New Roman"/>
          <w:lang w:val="ru-RU"/>
        </w:rPr>
        <w:t xml:space="preserve"> </w:t>
      </w:r>
      <w:r w:rsidRPr="00060E4E">
        <w:rPr>
          <w:rFonts w:ascii="Times New Roman" w:hAnsi="Times New Roman" w:cs="Times New Roman"/>
        </w:rPr>
        <w:t>вступившие в законную силу два и более судебных решения о расторжении договоров</w:t>
      </w:r>
      <w:r w:rsidR="003B3038" w:rsidRPr="00060E4E">
        <w:rPr>
          <w:rFonts w:ascii="Times New Roman" w:hAnsi="Times New Roman" w:cs="Times New Roman"/>
          <w:lang w:val="ru-RU"/>
        </w:rPr>
        <w:t xml:space="preserve"> </w:t>
      </w:r>
      <w:r w:rsidRPr="00060E4E">
        <w:rPr>
          <w:rFonts w:ascii="Times New Roman" w:hAnsi="Times New Roman" w:cs="Times New Roman"/>
        </w:rPr>
        <w:t>с Обществом либо ФГУП «Почта России», два и более</w:t>
      </w:r>
      <w:r w:rsidR="007028D0" w:rsidRPr="00060E4E">
        <w:rPr>
          <w:rFonts w:ascii="Times New Roman" w:hAnsi="Times New Roman" w:cs="Times New Roman"/>
          <w:lang w:val="ru-RU"/>
        </w:rPr>
        <w:t xml:space="preserve"> </w:t>
      </w:r>
      <w:r w:rsidRPr="00060E4E">
        <w:rPr>
          <w:rFonts w:ascii="Times New Roman" w:hAnsi="Times New Roman" w:cs="Times New Roman"/>
        </w:rPr>
        <w:t>не обжалованных в судебном порядке решения Общества либо ФГУП «Почта России» об одностороннем отказе от исполнения договора в связи с существенным нарушением участником обязательств</w:t>
      </w:r>
      <w:bookmarkStart w:id="1" w:name="_GoBack"/>
      <w:bookmarkEnd w:id="1"/>
      <w:r w:rsidRPr="00C50BE3">
        <w:rPr>
          <w:rFonts w:ascii="Times New Roman" w:hAnsi="Times New Roman" w:cs="Times New Roman"/>
        </w:rPr>
        <w:t xml:space="preserve"> по ним за 2 (два) последних года </w:t>
      </w:r>
      <w:r w:rsidRPr="00F05DFE">
        <w:rPr>
          <w:rFonts w:ascii="Times New Roman" w:hAnsi="Times New Roman" w:cs="Times New Roman"/>
        </w:rPr>
        <w:t>до даты подачи заявки таким участником</w:t>
      </w:r>
      <w:r>
        <w:rPr>
          <w:rFonts w:ascii="Times New Roman" w:hAnsi="Times New Roman" w:cs="Times New Roman"/>
        </w:rPr>
        <w:t xml:space="preserve"> (либо отсутствии одного такого решения и одного такого отказа одновременно)</w:t>
      </w:r>
      <w:r w:rsidRPr="00C50BE3">
        <w:rPr>
          <w:rFonts w:ascii="Times New Roman" w:hAnsi="Times New Roman" w:cs="Times New Roman"/>
        </w:rPr>
        <w:t>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 xml:space="preserve">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</w:t>
      </w:r>
      <w:r>
        <w:rPr>
          <w:rFonts w:ascii="Times New Roman" w:hAnsi="Times New Roman" w:cs="Times New Roman"/>
        </w:rPr>
        <w:t>отсутствует судимость</w:t>
      </w:r>
      <w:r w:rsidRPr="00C50BE3">
        <w:rPr>
          <w:rFonts w:ascii="Times New Roman" w:hAnsi="Times New Roman" w:cs="Times New Roman"/>
        </w:rPr>
        <w:t xml:space="preserve"> за преступления в сфере экономики и (или) преступления, предусмотренные </w:t>
      </w:r>
      <w:hyperlink r:id="rId5" w:history="1">
        <w:r w:rsidRPr="00C50BE3">
          <w:rPr>
            <w:rFonts w:ascii="Times New Roman" w:hAnsi="Times New Roman" w:cs="Times New Roman"/>
          </w:rPr>
          <w:t>статьями 289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6" w:history="1">
        <w:r w:rsidRPr="00C50BE3">
          <w:rPr>
            <w:rFonts w:ascii="Times New Roman" w:hAnsi="Times New Roman" w:cs="Times New Roman"/>
          </w:rPr>
          <w:t>290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7" w:history="1">
        <w:r w:rsidRPr="00C50BE3">
          <w:rPr>
            <w:rFonts w:ascii="Times New Roman" w:hAnsi="Times New Roman" w:cs="Times New Roman"/>
          </w:rPr>
          <w:t>291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8" w:history="1">
        <w:r w:rsidRPr="00C50BE3">
          <w:rPr>
            <w:rFonts w:ascii="Times New Roman" w:hAnsi="Times New Roman" w:cs="Times New Roman"/>
          </w:rPr>
          <w:t>291.1</w:t>
        </w:r>
      </w:hyperlink>
      <w:r w:rsidRPr="00C50BE3">
        <w:rPr>
          <w:rFonts w:ascii="Times New Roman" w:hAnsi="Times New Roman" w:cs="Times New Roman"/>
        </w:rPr>
        <w:t xml:space="preserve"> Уголовного кодекса Российской Федерации (за исключением лиц, у которых такая судимос</w:t>
      </w:r>
      <w:r>
        <w:rPr>
          <w:rFonts w:ascii="Times New Roman" w:hAnsi="Times New Roman" w:cs="Times New Roman"/>
        </w:rPr>
        <w:t>ть погашена или снята), а также</w:t>
      </w:r>
      <w:r w:rsidRPr="00C50BE3">
        <w:rPr>
          <w:rFonts w:ascii="Times New Roman" w:hAnsi="Times New Roman" w:cs="Times New Roman"/>
        </w:rPr>
        <w:t xml:space="preserve"> в отношении указанных физических лиц </w:t>
      </w:r>
      <w:r>
        <w:rPr>
          <w:rFonts w:ascii="Times New Roman" w:hAnsi="Times New Roman" w:cs="Times New Roman"/>
        </w:rPr>
        <w:t xml:space="preserve">неприменимы </w:t>
      </w:r>
      <w:r w:rsidRPr="00C50BE3">
        <w:rPr>
          <w:rFonts w:ascii="Times New Roman" w:hAnsi="Times New Roman" w:cs="Times New Roman"/>
        </w:rPr>
        <w:t>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закупки отсутствуют</w:t>
      </w:r>
      <w:r w:rsidRPr="00C50BE3">
        <w:rPr>
          <w:rFonts w:ascii="Times New Roman" w:hAnsi="Times New Roman" w:cs="Times New Roman"/>
        </w:rPr>
        <w:t xml:space="preserve"> факт</w:t>
      </w:r>
      <w:r>
        <w:rPr>
          <w:rFonts w:ascii="Times New Roman" w:hAnsi="Times New Roman" w:cs="Times New Roman"/>
        </w:rPr>
        <w:t>ы</w:t>
      </w:r>
      <w:r w:rsidRPr="00C50BE3">
        <w:rPr>
          <w:rFonts w:ascii="Times New Roman" w:hAnsi="Times New Roman" w:cs="Times New Roman"/>
        </w:rPr>
        <w:t xml:space="preserve">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50BE3">
          <w:rPr>
            <w:rFonts w:ascii="Times New Roman" w:hAnsi="Times New Roman" w:cs="Times New Roman"/>
          </w:rPr>
          <w:t>статьей 19.28</w:t>
        </w:r>
      </w:hyperlink>
      <w:r w:rsidRPr="00C50BE3">
        <w:rPr>
          <w:rFonts w:ascii="Times New Roman" w:hAnsi="Times New Roman" w:cs="Times New Roman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>между участником закупки и заказчиком</w:t>
      </w:r>
      <w:r>
        <w:rPr>
          <w:rFonts w:ascii="Times New Roman" w:hAnsi="Times New Roman" w:cs="Times New Roman"/>
        </w:rPr>
        <w:t xml:space="preserve"> отсутствует конфликт</w:t>
      </w:r>
      <w:r w:rsidRPr="00C50BE3">
        <w:rPr>
          <w:rFonts w:ascii="Times New Roman" w:hAnsi="Times New Roman" w:cs="Times New Roman"/>
        </w:rPr>
        <w:t xml:space="preserve"> интересов.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Руководитель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____________________ инициалы, фамилия</w:t>
      </w:r>
    </w:p>
    <w:p w:rsidR="00FA1829" w:rsidRDefault="00A644D2" w:rsidP="00A644D2">
      <w:pPr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                       </w:t>
      </w:r>
      <w:r w:rsidR="00FA1829" w:rsidRPr="00EE0D14">
        <w:rPr>
          <w:rFonts w:ascii="Times New Roman" w:hAnsi="Times New Roman" w:cs="Times New Roman"/>
          <w:i/>
          <w:vertAlign w:val="superscript"/>
        </w:rPr>
        <w:t>(подпись)</w:t>
      </w:r>
    </w:p>
    <w:p w:rsidR="00B91534" w:rsidRPr="00FA1829" w:rsidRDefault="00B91534" w:rsidP="00FA1829"/>
    <w:sectPr w:rsidR="00B91534" w:rsidRPr="00FA1829" w:rsidSect="00DA5DA1">
      <w:pgSz w:w="11906" w:h="16838" w:code="9"/>
      <w:pgMar w:top="1134" w:right="850" w:bottom="1134" w:left="1701" w:header="425" w:footer="618" w:gutter="0"/>
      <w:pgNumType w:start="3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2F"/>
    <w:rsid w:val="00060E4E"/>
    <w:rsid w:val="0016722F"/>
    <w:rsid w:val="002D3831"/>
    <w:rsid w:val="00373D93"/>
    <w:rsid w:val="003B3038"/>
    <w:rsid w:val="007028D0"/>
    <w:rsid w:val="00772299"/>
    <w:rsid w:val="007765DC"/>
    <w:rsid w:val="00A644D2"/>
    <w:rsid w:val="00AD48B7"/>
    <w:rsid w:val="00B615B9"/>
    <w:rsid w:val="00B91534"/>
    <w:rsid w:val="00BA3053"/>
    <w:rsid w:val="00C01751"/>
    <w:rsid w:val="00C10685"/>
    <w:rsid w:val="00CF28F2"/>
    <w:rsid w:val="00E21760"/>
    <w:rsid w:val="00E558CE"/>
    <w:rsid w:val="00EB2F53"/>
    <w:rsid w:val="00F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28942-8A08-4AD1-9EAE-E2D166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19</cp:revision>
  <dcterms:created xsi:type="dcterms:W3CDTF">2024-09-25T08:31:00Z</dcterms:created>
  <dcterms:modified xsi:type="dcterms:W3CDTF">2026-09-22T05:43:00Z</dcterms:modified>
</cp:coreProperties>
</file>