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05B" w:rsidRDefault="008B205B">
      <w:pPr>
        <w:jc w:val="right"/>
      </w:pPr>
    </w:p>
    <w:p w:rsidR="00697181" w:rsidRDefault="00697181" w:rsidP="00697181">
      <w:pPr>
        <w:spacing w:line="240" w:lineRule="atLeast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3232E1">
        <w:t>«О</w:t>
      </w:r>
      <w:r w:rsidR="003232E1">
        <w:t>казание телекоммуникационных услуг по передач</w:t>
      </w:r>
      <w:r w:rsidR="003232E1">
        <w:t>е данных с устройств мониторинга (перечень 1) в центр обработки и хранения данных</w:t>
      </w:r>
      <w:r w:rsidR="003232E1">
        <w:t xml:space="preserve">», </w:t>
      </w:r>
      <w:r w:rsidRPr="008310C0">
        <w:t>с целью формирования начальной максимальной цены расходного договора.</w:t>
      </w:r>
    </w:p>
    <w:p w:rsidR="008B205B" w:rsidRDefault="00697181" w:rsidP="00697181">
      <w:pPr>
        <w:jc w:val="left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>
        <w:t xml:space="preserve"> </w:t>
      </w:r>
      <w:r>
        <w:t>«Оказание телекоммуникационных услуг по передаче данных с устройств мониторинга (перечень 1) в центр обработки и хранения данных»</w:t>
      </w:r>
      <w:r>
        <w:t>.</w:t>
      </w:r>
    </w:p>
    <w:p w:rsidR="008B205B" w:rsidRDefault="003232E1">
      <w:pPr>
        <w:jc w:val="right"/>
      </w:pPr>
      <w:r>
        <w:t xml:space="preserve">Таблица 1. Общие условия </w:t>
      </w:r>
    </w:p>
    <w:p w:rsidR="008B205B" w:rsidRDefault="008B205B">
      <w:pPr>
        <w:jc w:val="right"/>
      </w:pPr>
    </w:p>
    <w:tbl>
      <w:tblPr>
        <w:tblStyle w:val="aff4"/>
        <w:tblpPr w:leftFromText="180" w:rightFromText="180" w:vertAnchor="text" w:horzAnchor="margin" w:tblpX="108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8B205B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</w:t>
            </w:r>
            <w:r>
              <w:rPr>
                <w:b/>
                <w:sz w:val="22"/>
              </w:rPr>
              <w:t>дения закупки в соответствии с Планом закупок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8B205B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i/>
              </w:rPr>
              <w:t>30.09.2026 17:00 МСК</w:t>
            </w:r>
          </w:p>
        </w:tc>
      </w:tr>
    </w:tbl>
    <w:p w:rsidR="008B205B" w:rsidRDefault="008B205B">
      <w:pPr>
        <w:jc w:val="right"/>
      </w:pPr>
    </w:p>
    <w:p w:rsidR="008B205B" w:rsidRDefault="003232E1">
      <w:pPr>
        <w:jc w:val="right"/>
      </w:pPr>
      <w:r>
        <w:t>Таблица 2. Закупаемые</w:t>
      </w:r>
      <w:r>
        <w:t xml:space="preserve"> товары, работы, услуги</w:t>
      </w:r>
    </w:p>
    <w:p w:rsidR="008B205B" w:rsidRDefault="008B205B">
      <w:pPr>
        <w:jc w:val="right"/>
      </w:pPr>
    </w:p>
    <w:tbl>
      <w:tblPr>
        <w:tblStyle w:val="aff4"/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1"/>
        <w:gridCol w:w="2090"/>
        <w:gridCol w:w="2118"/>
        <w:gridCol w:w="3247"/>
        <w:gridCol w:w="2024"/>
        <w:gridCol w:w="1400"/>
        <w:gridCol w:w="1802"/>
        <w:gridCol w:w="1714"/>
      </w:tblGrid>
      <w:tr w:rsidR="008B205B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</w:t>
            </w:r>
            <w:r>
              <w:rPr>
                <w:b/>
                <w:sz w:val="22"/>
              </w:rPr>
              <w:t>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8B205B" w:rsidRDefault="008B205B">
            <w:pPr>
              <w:jc w:val="center"/>
              <w:rPr>
                <w:b/>
                <w:sz w:val="22"/>
              </w:rPr>
            </w:pPr>
          </w:p>
          <w:p w:rsidR="008B205B" w:rsidRDefault="008B205B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реестровой записи поставляемого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f8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8B205B" w:rsidRDefault="008B205B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8B205B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8B205B">
            <w:pPr>
              <w:pStyle w:val="afa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697181" w:rsidP="00697181">
            <w:pPr>
              <w:ind w:firstLine="0"/>
            </w:pPr>
            <w:r>
              <w:t xml:space="preserve">Оказание </w:t>
            </w:r>
            <w:r w:rsidR="003232E1">
              <w:t xml:space="preserve"> услуг 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697181">
            <w:pPr>
              <w:ind w:firstLine="0"/>
              <w:rPr>
                <w:sz w:val="24"/>
              </w:rPr>
            </w:pPr>
            <w:r>
              <w:t>Оказание телекоммуникационных услуг по передаче данных с устройств мониторинга (перечень 1) в центр обработки и хранения данных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в течение 30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</w:t>
            </w:r>
            <w:proofErr w:type="gramStart"/>
            <w:r>
              <w:rPr>
                <w:sz w:val="24"/>
              </w:rPr>
              <w:t>услуг .</w:t>
            </w:r>
            <w:proofErr w:type="gramEnd"/>
            <w:r>
              <w:rPr>
                <w:sz w:val="24"/>
              </w:rPr>
              <w:t xml:space="preserve"> В случае, если договор будет заключен с субъектом малого (среднего) предпринимательства: с момента подпис</w:t>
            </w:r>
            <w:r>
              <w:rPr>
                <w:sz w:val="24"/>
              </w:rPr>
              <w:t xml:space="preserve">ания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>. дней путем безналичного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</w:t>
            </w:r>
            <w:r>
              <w:rPr>
                <w:sz w:val="24"/>
              </w:rPr>
              <w:t>тия или денежное обеспечение) – в размере 30% от цены Договора.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Место оказания услуг:</w:t>
            </w:r>
            <w:r>
              <w:rPr>
                <w:sz w:val="24"/>
              </w:rPr>
              <w:t xml:space="preserve"> г. Санкт-Петербург</w:t>
            </w:r>
          </w:p>
          <w:p w:rsidR="008B205B" w:rsidRDefault="003232E1">
            <w:pPr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Срок оказания услуг: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t>со дня заключения договора</w:t>
            </w:r>
            <w:r>
              <w:rPr>
                <w:sz w:val="24"/>
              </w:rPr>
              <w:t xml:space="preserve"> по 31.03.2027 года включительно.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В соответствии с Техническим заданием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</w:pPr>
            <w:r>
              <w:rPr>
                <w:sz w:val="24"/>
              </w:rPr>
              <w:t xml:space="preserve">Указано в </w:t>
            </w:r>
            <w:r>
              <w:rPr>
                <w:sz w:val="24"/>
              </w:rPr>
              <w:t>шаблоне ТКП</w:t>
            </w: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8B205B" w:rsidRDefault="008B205B">
      <w:pPr>
        <w:sectPr w:rsidR="008B205B">
          <w:pgSz w:w="16838" w:h="11906" w:orient="landscape"/>
          <w:pgMar w:top="851" w:right="1134" w:bottom="567" w:left="1134" w:header="0" w:footer="0" w:gutter="0"/>
          <w:cols w:space="720"/>
        </w:sectPr>
      </w:pPr>
    </w:p>
    <w:p w:rsidR="00697181" w:rsidRPr="006F545E" w:rsidRDefault="00697181" w:rsidP="00697181">
      <w:pPr>
        <w:rPr>
          <w:i/>
        </w:rPr>
      </w:pPr>
      <w:r w:rsidRPr="006F545E">
        <w:rPr>
          <w:i/>
        </w:rPr>
        <w:lastRenderedPageBreak/>
        <w:t xml:space="preserve">Приложение (формы документов, которые должны заполнить потенциальные участники): </w:t>
      </w: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697181" w:rsidRPr="006F545E" w:rsidRDefault="00697181" w:rsidP="00697181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697181" w:rsidRPr="006F545E" w:rsidRDefault="00697181" w:rsidP="00697181">
      <w:pPr>
        <w:ind w:left="1069" w:firstLine="0"/>
        <w:rPr>
          <w:i/>
        </w:rPr>
      </w:pP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697181" w:rsidRPr="006F545E" w:rsidRDefault="00697181" w:rsidP="00697181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697181" w:rsidRPr="006F545E" w:rsidRDefault="00697181" w:rsidP="00697181">
      <w:pPr>
        <w:ind w:left="1069" w:firstLine="0"/>
        <w:rPr>
          <w:i/>
        </w:rPr>
      </w:pP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697181" w:rsidRPr="006F545E" w:rsidRDefault="00697181" w:rsidP="00697181">
      <w:pPr>
        <w:spacing w:line="360" w:lineRule="auto"/>
        <w:ind w:firstLine="567"/>
        <w:jc w:val="left"/>
      </w:pPr>
    </w:p>
    <w:p w:rsidR="00697181" w:rsidRPr="006F545E" w:rsidRDefault="00697181" w:rsidP="00697181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 w:rsidR="003232E1">
        <w:rPr>
          <w:b/>
        </w:rPr>
        <w:t>до 17-00 30</w:t>
      </w:r>
      <w:bookmarkStart w:id="0" w:name="_GoBack"/>
      <w:bookmarkEnd w:id="0"/>
      <w:r>
        <w:rPr>
          <w:b/>
        </w:rPr>
        <w:t>.09.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697181" w:rsidRPr="006F545E" w:rsidRDefault="00697181" w:rsidP="00697181">
      <w:r w:rsidRPr="006F545E">
        <w:t xml:space="preserve"> В теме письма указать: «RFI № ___________: </w:t>
      </w:r>
      <w:r>
        <w:t>Оказание телекоммуникационных услуг по передаче данных с устройств мониторинга (перечень 1) в центр обработки и хранения данных</w:t>
      </w:r>
      <w:r>
        <w:t>.</w:t>
      </w:r>
    </w:p>
    <w:p w:rsidR="00697181" w:rsidRPr="00126E02" w:rsidRDefault="00697181" w:rsidP="00697181">
      <w:pPr>
        <w:spacing w:line="360" w:lineRule="auto"/>
        <w:ind w:firstLine="0"/>
        <w:jc w:val="left"/>
        <w:rPr>
          <w:b/>
        </w:rPr>
      </w:pPr>
    </w:p>
    <w:p w:rsidR="008B205B" w:rsidRDefault="008B205B" w:rsidP="00697181">
      <w:pPr>
        <w:jc w:val="right"/>
        <w:rPr>
          <w:sz w:val="20"/>
        </w:rPr>
      </w:pPr>
    </w:p>
    <w:sectPr w:rsidR="008B205B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232E1">
      <w:r>
        <w:separator/>
      </w:r>
    </w:p>
  </w:endnote>
  <w:endnote w:type="continuationSeparator" w:id="0">
    <w:p w:rsidR="00000000" w:rsidRDefault="0032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232E1">
      <w:r>
        <w:separator/>
      </w:r>
    </w:p>
  </w:footnote>
  <w:footnote w:type="continuationSeparator" w:id="0">
    <w:p w:rsidR="00000000" w:rsidRDefault="003232E1">
      <w:r>
        <w:continuationSeparator/>
      </w:r>
    </w:p>
  </w:footnote>
  <w:footnote w:id="1">
    <w:p w:rsidR="008B205B" w:rsidRDefault="003232E1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</w:t>
      </w:r>
      <w:r>
        <w:t>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</w:t>
      </w:r>
      <w:r>
        <w:t>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</w:t>
      </w:r>
      <w:r>
        <w:t xml:space="preserve">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0CCC"/>
    <w:multiLevelType w:val="multilevel"/>
    <w:tmpl w:val="260016FE"/>
    <w:lvl w:ilvl="0">
      <w:start w:val="1"/>
      <w:numFmt w:val="bullet"/>
      <w:pStyle w:val="NVG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8E8354D"/>
    <w:multiLevelType w:val="multilevel"/>
    <w:tmpl w:val="361AEAB8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829" w:hanging="180"/>
      </w:pPr>
    </w:lvl>
  </w:abstractNum>
  <w:abstractNum w:abstractNumId="2" w15:restartNumberingAfterBreak="0">
    <w:nsid w:val="5DAE25C9"/>
    <w:multiLevelType w:val="multilevel"/>
    <w:tmpl w:val="85E4ED5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3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5B"/>
    <w:rsid w:val="003232E1"/>
    <w:rsid w:val="00697181"/>
    <w:rsid w:val="008B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F0AB"/>
  <w15:docId w15:val="{5ED5D46B-8A35-466D-9B4C-23324D94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customStyle="1" w:styleId="40">
    <w:name w:val="Заголовок 4 Знак"/>
    <w:basedOn w:val="12"/>
    <w:link w:val="42"/>
    <w:rPr>
      <w:rFonts w:asciiTheme="majorHAnsi" w:hAnsiTheme="majorHAnsi"/>
      <w:b/>
      <w:i/>
      <w:color w:val="4F81BD" w:themeColor="accent1"/>
    </w:rPr>
  </w:style>
  <w:style w:type="character" w:customStyle="1" w:styleId="42">
    <w:name w:val="Заголовок 4 Знак"/>
    <w:basedOn w:val="a0"/>
    <w:link w:val="40"/>
    <w:rPr>
      <w:rFonts w:asciiTheme="majorHAnsi" w:hAnsiTheme="majorHAnsi"/>
      <w:b/>
      <w:i/>
      <w:color w:val="4F81BD" w:themeColor="accent1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color w:val="000000"/>
      <w:sz w:val="26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63">
    <w:name w:val="Заголовок 6 Знак"/>
    <w:basedOn w:val="12"/>
    <w:link w:val="64"/>
    <w:rPr>
      <w:i/>
    </w:rPr>
  </w:style>
  <w:style w:type="character" w:customStyle="1" w:styleId="64">
    <w:name w:val="Заголовок 6 Знак"/>
    <w:basedOn w:val="a0"/>
    <w:link w:val="63"/>
    <w:rPr>
      <w:i/>
    </w:rPr>
  </w:style>
  <w:style w:type="paragraph" w:customStyle="1" w:styleId="copytarget">
    <w:name w:val="copy_target"/>
    <w:basedOn w:val="12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paragraph" w:customStyle="1" w:styleId="14">
    <w:name w:val="Строгий1"/>
    <w:basedOn w:val="12"/>
    <w:link w:val="a7"/>
    <w:rPr>
      <w:b/>
    </w:rPr>
  </w:style>
  <w:style w:type="character" w:styleId="a7">
    <w:name w:val="Strong"/>
    <w:basedOn w:val="a0"/>
    <w:link w:val="14"/>
    <w:rPr>
      <w:b/>
    </w:rPr>
  </w:style>
  <w:style w:type="paragraph" w:styleId="a8">
    <w:name w:val="Body Text Indent"/>
    <w:basedOn w:val="a"/>
    <w:link w:val="15"/>
    <w:pPr>
      <w:spacing w:after="120"/>
      <w:ind w:left="283" w:firstLine="0"/>
      <w:jc w:val="left"/>
    </w:pPr>
    <w:rPr>
      <w:sz w:val="24"/>
    </w:rPr>
  </w:style>
  <w:style w:type="character" w:customStyle="1" w:styleId="15">
    <w:name w:val="Основной текст с отступом Знак1"/>
    <w:basedOn w:val="1"/>
    <w:link w:val="a8"/>
    <w:rPr>
      <w:rFonts w:ascii="Times New Roman" w:hAnsi="Times New Roman"/>
      <w:color w:val="000000"/>
      <w:sz w:val="24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a9">
    <w:name w:val="Символ концевой сноски"/>
    <w:link w:val="aa"/>
    <w:rPr>
      <w:vertAlign w:val="superscript"/>
    </w:rPr>
  </w:style>
  <w:style w:type="character" w:customStyle="1" w:styleId="aa">
    <w:name w:val="Символ концевой сноски"/>
    <w:link w:val="a9"/>
    <w:rPr>
      <w:vertAlign w:val="superscript"/>
    </w:rPr>
  </w:style>
  <w:style w:type="paragraph" w:customStyle="1" w:styleId="80">
    <w:name w:val="Заголовок 8 Знак"/>
    <w:basedOn w:val="12"/>
    <w:link w:val="82"/>
    <w:rPr>
      <w:b/>
    </w:rPr>
  </w:style>
  <w:style w:type="character" w:customStyle="1" w:styleId="82">
    <w:name w:val="Заголовок 8 Знак"/>
    <w:basedOn w:val="a0"/>
    <w:link w:val="80"/>
    <w:rPr>
      <w:b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d">
    <w:name w:val="TOC Heading"/>
    <w:basedOn w:val="10"/>
    <w:next w:val="a"/>
    <w:link w:val="ae"/>
    <w:pPr>
      <w:spacing w:line="276" w:lineRule="auto"/>
      <w:outlineLvl w:val="8"/>
    </w:pPr>
  </w:style>
  <w:style w:type="character" w:customStyle="1" w:styleId="ae">
    <w:name w:val="Заголовок оглавления Знак"/>
    <w:basedOn w:val="11"/>
    <w:link w:val="ad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">
    <w:name w:val="Текст сноски Знак"/>
    <w:basedOn w:val="12"/>
    <w:link w:val="af0"/>
    <w:rPr>
      <w:sz w:val="20"/>
    </w:rPr>
  </w:style>
  <w:style w:type="character" w:customStyle="1" w:styleId="af0">
    <w:name w:val="Текст сноски Знак"/>
    <w:basedOn w:val="a0"/>
    <w:link w:val="af"/>
    <w:rPr>
      <w:sz w:val="20"/>
    </w:rPr>
  </w:style>
  <w:style w:type="paragraph" w:customStyle="1" w:styleId="12">
    <w:name w:val="Основной шрифт абзаца1"/>
    <w:link w:val="17"/>
  </w:style>
  <w:style w:type="paragraph" w:customStyle="1" w:styleId="17">
    <w:name w:val="Гиперссылка1"/>
    <w:basedOn w:val="12"/>
    <w:link w:val="af1"/>
    <w:rPr>
      <w:color w:val="0563C1"/>
      <w:u w:val="single"/>
    </w:rPr>
  </w:style>
  <w:style w:type="character" w:styleId="af1">
    <w:name w:val="Hyperlink"/>
    <w:basedOn w:val="a0"/>
    <w:link w:val="17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color w:val="000000"/>
      <w:sz w:val="24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2">
    <w:name w:val="Основной текст с отступом Знак"/>
    <w:basedOn w:val="12"/>
    <w:link w:val="af3"/>
    <w:rPr>
      <w:sz w:val="24"/>
    </w:rPr>
  </w:style>
  <w:style w:type="character" w:customStyle="1" w:styleId="af3">
    <w:name w:val="Основной текст с отступом Знак"/>
    <w:basedOn w:val="a0"/>
    <w:link w:val="af2"/>
    <w:rPr>
      <w:sz w:val="24"/>
    </w:rPr>
  </w:style>
  <w:style w:type="paragraph" w:customStyle="1" w:styleId="1a">
    <w:name w:val="Заголовок 1 Знак"/>
    <w:basedOn w:val="12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b">
    <w:name w:val="Заголовок 1 Знак"/>
    <w:basedOn w:val="a0"/>
    <w:link w:val="1a"/>
    <w:rPr>
      <w:rFonts w:asciiTheme="majorHAnsi" w:hAnsiTheme="majorHAnsi"/>
      <w:b/>
      <w:color w:val="365F91" w:themeColor="accent1" w:themeShade="BF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4">
    <w:name w:val="Символ сноски"/>
    <w:link w:val="af5"/>
    <w:rPr>
      <w:vertAlign w:val="superscript"/>
    </w:rPr>
  </w:style>
  <w:style w:type="character" w:customStyle="1" w:styleId="af5">
    <w:name w:val="Символ сноски"/>
    <w:link w:val="af4"/>
    <w:rPr>
      <w:vertAlign w:val="superscript"/>
    </w:rPr>
  </w:style>
  <w:style w:type="paragraph" w:customStyle="1" w:styleId="user">
    <w:name w:val="Заголовок (user)"/>
    <w:basedOn w:val="a"/>
    <w:next w:val="a5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paragraph" w:styleId="af6">
    <w:name w:val="List"/>
    <w:basedOn w:val="a5"/>
    <w:link w:val="af7"/>
  </w:style>
  <w:style w:type="character" w:customStyle="1" w:styleId="af7">
    <w:name w:val="Список Знак"/>
    <w:basedOn w:val="a6"/>
    <w:link w:val="af6"/>
    <w:rPr>
      <w:rFonts w:ascii="Times New Roman" w:hAnsi="Times New Roman"/>
      <w:color w:val="000000"/>
      <w:sz w:val="26"/>
    </w:rPr>
  </w:style>
  <w:style w:type="paragraph" w:customStyle="1" w:styleId="1c">
    <w:name w:val="Знак сноски1"/>
    <w:link w:val="af8"/>
    <w:rPr>
      <w:vertAlign w:val="superscript"/>
    </w:rPr>
  </w:style>
  <w:style w:type="character" w:styleId="af8">
    <w:name w:val="footnote reference"/>
    <w:link w:val="1c"/>
    <w:rPr>
      <w:vertAlign w:val="superscript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d">
    <w:name w:val="Знак концевой сноски1"/>
    <w:link w:val="af9"/>
    <w:rPr>
      <w:vertAlign w:val="superscript"/>
    </w:rPr>
  </w:style>
  <w:style w:type="character" w:styleId="af9">
    <w:name w:val="endnote reference"/>
    <w:link w:val="1d"/>
    <w:rPr>
      <w:vertAlign w:val="superscript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"/>
    <w:link w:val="afa"/>
    <w:rPr>
      <w:rFonts w:ascii="Times New Roman" w:hAnsi="Times New Roman"/>
      <w:color w:val="000000"/>
      <w:sz w:val="26"/>
    </w:rPr>
  </w:style>
  <w:style w:type="paragraph" w:customStyle="1" w:styleId="user5">
    <w:name w:val="Содержимое таблицы (user)"/>
    <w:basedOn w:val="a"/>
    <w:link w:val="user6"/>
    <w:pPr>
      <w:widowControl w:val="0"/>
    </w:pPr>
  </w:style>
  <w:style w:type="character" w:customStyle="1" w:styleId="user6">
    <w:name w:val="Содержимое таблицы (user)"/>
    <w:basedOn w:val="1"/>
    <w:link w:val="user5"/>
    <w:rPr>
      <w:rFonts w:ascii="Times New Roman" w:hAnsi="Times New Roman"/>
      <w:color w:val="000000"/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c">
    <w:name w:val="Содержимое врезки"/>
    <w:basedOn w:val="a"/>
    <w:link w:val="afd"/>
  </w:style>
  <w:style w:type="character" w:customStyle="1" w:styleId="afd">
    <w:name w:val="Содержимое врезки"/>
    <w:basedOn w:val="1"/>
    <w:link w:val="afc"/>
    <w:rPr>
      <w:rFonts w:ascii="Times New Roman" w:hAnsi="Times New Roman"/>
      <w:color w:val="000000"/>
      <w:sz w:val="26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customStyle="1" w:styleId="user7">
    <w:name w:val="Символ сноски (user)"/>
    <w:link w:val="user8"/>
    <w:rPr>
      <w:vertAlign w:val="superscript"/>
    </w:rPr>
  </w:style>
  <w:style w:type="character" w:customStyle="1" w:styleId="user8">
    <w:name w:val="Символ сноски (user)"/>
    <w:link w:val="user7"/>
    <w:rPr>
      <w:vertAlign w:val="superscript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styleId="aff0">
    <w:name w:val="Balloon Text"/>
    <w:basedOn w:val="a"/>
    <w:link w:val="aff1"/>
    <w:rPr>
      <w:rFonts w:ascii="Tahoma" w:hAnsi="Tahoma"/>
      <w:sz w:val="16"/>
    </w:rPr>
  </w:style>
  <w:style w:type="character" w:customStyle="1" w:styleId="aff1">
    <w:name w:val="Текст выноски Знак"/>
    <w:basedOn w:val="1"/>
    <w:link w:val="aff0"/>
    <w:rPr>
      <w:rFonts w:ascii="Tahoma" w:hAnsi="Tahoma"/>
      <w:color w:val="000000"/>
      <w:sz w:val="16"/>
    </w:rPr>
  </w:style>
  <w:style w:type="paragraph" w:customStyle="1" w:styleId="user9">
    <w:name w:val="Символ концевой сноски (user)"/>
    <w:link w:val="usera"/>
  </w:style>
  <w:style w:type="character" w:customStyle="1" w:styleId="usera">
    <w:name w:val="Символ концевой сноски (user)"/>
    <w:link w:val="user9"/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styleId="aff2">
    <w:name w:val="caption"/>
    <w:basedOn w:val="a"/>
    <w:link w:val="aff3"/>
    <w:pPr>
      <w:spacing w:before="120" w:after="120"/>
    </w:pPr>
    <w:rPr>
      <w:i/>
      <w:sz w:val="24"/>
    </w:rPr>
  </w:style>
  <w:style w:type="character" w:customStyle="1" w:styleId="aff3">
    <w:name w:val="Название объекта Знак"/>
    <w:basedOn w:val="1"/>
    <w:link w:val="aff2"/>
    <w:rPr>
      <w:rFonts w:ascii="Times New Roman" w:hAnsi="Times New Roman"/>
      <w:i/>
      <w:color w:val="000000"/>
      <w:sz w:val="24"/>
    </w:rPr>
  </w:style>
  <w:style w:type="paragraph" w:customStyle="1" w:styleId="userb">
    <w:name w:val="Заголовок таблицы (user)"/>
    <w:basedOn w:val="user5"/>
    <w:link w:val="userc"/>
    <w:pPr>
      <w:widowControl/>
      <w:jc w:val="center"/>
    </w:pPr>
    <w:rPr>
      <w:b/>
    </w:rPr>
  </w:style>
  <w:style w:type="character" w:customStyle="1" w:styleId="userc">
    <w:name w:val="Заголовок таблицы (user)"/>
    <w:basedOn w:val="user6"/>
    <w:link w:val="userb"/>
    <w:rPr>
      <w:rFonts w:ascii="Times New Roman" w:hAnsi="Times New Roman"/>
      <w:b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541</Words>
  <Characters>3084</Characters>
  <Application>Microsoft Office Word</Application>
  <DocSecurity>0</DocSecurity>
  <Lines>25</Lines>
  <Paragraphs>7</Paragraphs>
  <ScaleCrop>false</ScaleCrop>
  <Company>vdi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Акимова Марина Сергеевна</cp:lastModifiedBy>
  <cp:revision>3</cp:revision>
  <dcterms:created xsi:type="dcterms:W3CDTF">2023-10-11T10:56:00Z</dcterms:created>
  <dcterms:modified xsi:type="dcterms:W3CDTF">2026-09-25T10:55:00Z</dcterms:modified>
</cp:coreProperties>
</file>