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B8B74F2" w14:textId="5C8C79B1" w:rsidR="005340B4" w:rsidRPr="00C36DCC" w:rsidRDefault="005340B4" w:rsidP="00C36DCC">
      <w:pPr>
        <w:pStyle w:val="12"/>
        <w:tabs>
          <w:tab w:val="left" w:pos="426"/>
        </w:tabs>
        <w:rPr>
          <w:sz w:val="24"/>
          <w:szCs w:val="24"/>
        </w:rPr>
      </w:pPr>
      <w:bookmarkStart w:id="0" w:name="_Toc399408082"/>
      <w:bookmarkStart w:id="1" w:name="_Toc398564572"/>
      <w:bookmarkStart w:id="2" w:name="_Toc438210029"/>
      <w:r w:rsidRPr="00C36DCC">
        <w:rPr>
          <w:sz w:val="24"/>
          <w:szCs w:val="24"/>
        </w:rPr>
        <w:t xml:space="preserve">ИЗВЕЩЕНИЕ О </w:t>
      </w:r>
      <w:bookmarkEnd w:id="0"/>
      <w:bookmarkEnd w:id="1"/>
      <w:r w:rsidRPr="00C36DCC">
        <w:rPr>
          <w:sz w:val="24"/>
          <w:szCs w:val="24"/>
        </w:rPr>
        <w:t>ПРОВЕДЕНИИ</w:t>
      </w:r>
      <w:r w:rsidR="00B85E29" w:rsidRPr="00C36DCC">
        <w:rPr>
          <w:sz w:val="24"/>
          <w:szCs w:val="24"/>
        </w:rPr>
        <w:t xml:space="preserve"> </w:t>
      </w:r>
      <w:r w:rsidR="009E384A" w:rsidRPr="00C36DCC">
        <w:rPr>
          <w:sz w:val="24"/>
          <w:szCs w:val="24"/>
        </w:rPr>
        <w:t>СОКРАЩЕННОГО ЦЕНОВОГО ОТБОРА</w:t>
      </w:r>
      <w:r w:rsidRPr="00C36DCC">
        <w:rPr>
          <w:sz w:val="24"/>
          <w:szCs w:val="24"/>
        </w:rPr>
        <w:t xml:space="preserve"> В ЭЛЕКТРОННОЙ ФОРМЕ</w:t>
      </w:r>
      <w:bookmarkEnd w:id="2"/>
    </w:p>
    <w:p w14:paraId="00121A45" w14:textId="0F894BAF" w:rsidR="00B85E29" w:rsidRPr="00C36DCC" w:rsidRDefault="005340B4" w:rsidP="00C36DCC">
      <w:pPr>
        <w:spacing w:after="0" w:line="240" w:lineRule="auto"/>
        <w:ind w:firstLine="709"/>
        <w:jc w:val="both"/>
        <w:rPr>
          <w:rFonts w:ascii="Times New Roman" w:hAnsi="Times New Roman"/>
          <w:sz w:val="24"/>
          <w:szCs w:val="24"/>
        </w:rPr>
      </w:pPr>
      <w:r w:rsidRPr="00C36DCC">
        <w:rPr>
          <w:rFonts w:ascii="Times New Roman" w:hAnsi="Times New Roman"/>
          <w:sz w:val="24"/>
          <w:szCs w:val="24"/>
        </w:rPr>
        <w:t xml:space="preserve">Закупка проводится в соответствии с </w:t>
      </w:r>
      <w:r w:rsidR="009257AE" w:rsidRPr="00C36DCC">
        <w:rPr>
          <w:rFonts w:ascii="Times New Roman" w:hAnsi="Times New Roman"/>
          <w:sz w:val="24"/>
          <w:szCs w:val="24"/>
        </w:rPr>
        <w:t xml:space="preserve">Положением о закупке товаров, работ, услуг для нужд </w:t>
      </w:r>
      <w:r w:rsidR="005B1556" w:rsidRPr="00C36DCC">
        <w:rPr>
          <w:rFonts w:ascii="Times New Roman" w:hAnsi="Times New Roman"/>
          <w:sz w:val="24"/>
          <w:szCs w:val="24"/>
        </w:rPr>
        <w:t>АО</w:t>
      </w:r>
      <w:r w:rsidR="004E69FF" w:rsidRPr="00C36DCC">
        <w:rPr>
          <w:rFonts w:ascii="Times New Roman" w:hAnsi="Times New Roman"/>
          <w:sz w:val="24"/>
          <w:szCs w:val="24"/>
        </w:rPr>
        <w:t xml:space="preserve"> </w:t>
      </w:r>
      <w:r w:rsidR="009257AE" w:rsidRPr="00C36DCC">
        <w:rPr>
          <w:rFonts w:ascii="Times New Roman" w:hAnsi="Times New Roman"/>
          <w:sz w:val="24"/>
          <w:szCs w:val="24"/>
        </w:rPr>
        <w:t>«Почта России» (далее –</w:t>
      </w:r>
      <w:r w:rsidR="00A80588" w:rsidRPr="00C36DCC">
        <w:rPr>
          <w:rFonts w:ascii="Times New Roman" w:hAnsi="Times New Roman"/>
          <w:sz w:val="24"/>
          <w:szCs w:val="24"/>
        </w:rPr>
        <w:t xml:space="preserve"> Общество, Заказчик,</w:t>
      </w:r>
      <w:r w:rsidR="009257AE" w:rsidRPr="00C36DCC">
        <w:rPr>
          <w:rFonts w:ascii="Times New Roman" w:hAnsi="Times New Roman"/>
          <w:sz w:val="24"/>
          <w:szCs w:val="24"/>
        </w:rPr>
        <w:t xml:space="preserve"> Положение о закупке)</w:t>
      </w:r>
      <w:r w:rsidR="00192E4E" w:rsidRPr="00C36DCC">
        <w:rPr>
          <w:rFonts w:ascii="Times New Roman" w:hAnsi="Times New Roman"/>
          <w:sz w:val="24"/>
          <w:szCs w:val="24"/>
        </w:rPr>
        <w:t>,</w:t>
      </w:r>
      <w:r w:rsidR="0020172C" w:rsidRPr="00C36DCC">
        <w:rPr>
          <w:rFonts w:ascii="Times New Roman" w:hAnsi="Times New Roman"/>
          <w:sz w:val="24"/>
          <w:szCs w:val="24"/>
        </w:rPr>
        <w:t xml:space="preserve"> размещенным в Единой информационной системе в сфере закупок товаров, работ, услуг (www.zakupki.gov.ru, далее - ЕИС), </w:t>
      </w:r>
      <w:r w:rsidR="00192E4E" w:rsidRPr="00C36DCC">
        <w:rPr>
          <w:rFonts w:ascii="Times New Roman" w:hAnsi="Times New Roman"/>
          <w:sz w:val="24"/>
          <w:szCs w:val="24"/>
        </w:rPr>
        <w:t>а также Федеральным законом от 18.07.2011 № 223-ФЗ «О закупках товаров, работ, услуг отдельными видами юридических лиц»</w:t>
      </w:r>
      <w:r w:rsidR="002B38D4" w:rsidRPr="00C36DCC">
        <w:rPr>
          <w:rFonts w:ascii="Times New Roman" w:hAnsi="Times New Roman"/>
          <w:sz w:val="24"/>
          <w:szCs w:val="24"/>
        </w:rPr>
        <w:t xml:space="preserve"> (далее – </w:t>
      </w:r>
      <w:r w:rsidR="00522097" w:rsidRPr="00C36DCC">
        <w:rPr>
          <w:rFonts w:ascii="Times New Roman" w:hAnsi="Times New Roman"/>
          <w:sz w:val="24"/>
          <w:szCs w:val="24"/>
        </w:rPr>
        <w:t>Закон</w:t>
      </w:r>
      <w:r w:rsidR="002B38D4" w:rsidRPr="00C36DCC">
        <w:rPr>
          <w:rFonts w:ascii="Times New Roman" w:hAnsi="Times New Roman"/>
          <w:sz w:val="24"/>
          <w:szCs w:val="24"/>
        </w:rPr>
        <w:t xml:space="preserve"> № 223-ФЗ)</w:t>
      </w:r>
      <w:r w:rsidRPr="00C36DCC">
        <w:rPr>
          <w:rFonts w:ascii="Times New Roman" w:hAnsi="Times New Roman"/>
          <w:sz w:val="24"/>
          <w:szCs w:val="24"/>
        </w:rPr>
        <w:t xml:space="preserve">. </w:t>
      </w:r>
    </w:p>
    <w:p w14:paraId="592137F0" w14:textId="69C5C524" w:rsidR="0060574D" w:rsidRPr="00C36DCC" w:rsidRDefault="0060574D" w:rsidP="00C36DCC">
      <w:pPr>
        <w:pStyle w:val="10"/>
        <w:numPr>
          <w:ilvl w:val="0"/>
          <w:numId w:val="0"/>
        </w:numPr>
        <w:spacing w:before="0" w:after="0"/>
        <w:ind w:firstLine="709"/>
        <w:jc w:val="both"/>
        <w:rPr>
          <w:sz w:val="24"/>
        </w:rPr>
      </w:pPr>
      <w:r w:rsidRPr="00C36DCC">
        <w:rPr>
          <w:sz w:val="24"/>
        </w:rPr>
        <w:t>Настоящий сокращенный ценовой отбор является неконкурентной закупкой, проводимой в соответствии со ст. 10.5 Положения о закупке.</w:t>
      </w:r>
    </w:p>
    <w:p w14:paraId="245AC7E7" w14:textId="7E2A4694" w:rsidR="008454BA" w:rsidRPr="00C36DCC" w:rsidRDefault="008454BA" w:rsidP="00C36DCC">
      <w:pPr>
        <w:spacing w:after="0" w:line="240" w:lineRule="auto"/>
        <w:ind w:firstLine="709"/>
        <w:jc w:val="both"/>
        <w:rPr>
          <w:rFonts w:ascii="Times New Roman" w:hAnsi="Times New Roman"/>
          <w:sz w:val="24"/>
          <w:szCs w:val="24"/>
        </w:rPr>
      </w:pPr>
      <w:r w:rsidRPr="00C36DCC">
        <w:rPr>
          <w:rFonts w:ascii="Times New Roman" w:hAnsi="Times New Roman"/>
          <w:color w:val="000000" w:themeColor="text1"/>
          <w:sz w:val="24"/>
          <w:szCs w:val="24"/>
        </w:rPr>
        <w:t xml:space="preserve">Заказчик при проведении настоящего сокращенного ценового отбора соблюдает требования ч. 15 ст. 4 </w:t>
      </w:r>
      <w:r w:rsidR="004826A3" w:rsidRPr="00C36DCC">
        <w:rPr>
          <w:rFonts w:ascii="Times New Roman" w:hAnsi="Times New Roman"/>
          <w:color w:val="000000" w:themeColor="text1"/>
          <w:sz w:val="24"/>
          <w:szCs w:val="24"/>
        </w:rPr>
        <w:t xml:space="preserve">Закона </w:t>
      </w:r>
      <w:r w:rsidRPr="00C36DCC">
        <w:rPr>
          <w:rFonts w:ascii="Times New Roman" w:hAnsi="Times New Roman"/>
          <w:color w:val="000000" w:themeColor="text1"/>
          <w:sz w:val="24"/>
          <w:szCs w:val="24"/>
        </w:rPr>
        <w:t xml:space="preserve">№ 223-ФЗ, Постановления Правительства РФ от 06.03.2022 № 301 «Об основаниях </w:t>
      </w:r>
      <w:proofErr w:type="spellStart"/>
      <w:r w:rsidRPr="00C36DCC">
        <w:rPr>
          <w:rFonts w:ascii="Times New Roman" w:hAnsi="Times New Roman"/>
          <w:color w:val="000000" w:themeColor="text1"/>
          <w:sz w:val="24"/>
          <w:szCs w:val="24"/>
        </w:rPr>
        <w:t>неразмещения</w:t>
      </w:r>
      <w:proofErr w:type="spellEnd"/>
      <w:r w:rsidRPr="00C36DCC">
        <w:rPr>
          <w:rFonts w:ascii="Times New Roman" w:hAnsi="Times New Roman"/>
          <w:color w:val="000000" w:themeColor="text1"/>
          <w:sz w:val="24"/>
          <w:szCs w:val="24"/>
        </w:rPr>
        <w:t xml:space="preserve"> на официальном сайте единой информационной системы в сфере закупок товаров, работ, услуг для обеспечения государственных и муниципальных нужд в информационно-телекоммуникационной сети «Интернет» сведений о закупках товаров, работ, услуг, информации о поставщиках (подрядчиках, исполнителях), с которыми заключены договоры» и не размещает на официальном сайте ЕИС сведения о настоящей закупке, а также информацию о заключении и об исполнении договора, заключенного по результатам осуществления данной закупки (в том числе о поставщике (подрядчике, исполнителе), с которым заключается договор по результатам осуществления данной закупки)</w:t>
      </w:r>
      <w:r w:rsidR="005A7A38" w:rsidRPr="00C36DCC">
        <w:rPr>
          <w:rFonts w:ascii="Times New Roman" w:hAnsi="Times New Roman"/>
          <w:color w:val="000000" w:themeColor="text1"/>
          <w:sz w:val="24"/>
          <w:szCs w:val="24"/>
        </w:rPr>
        <w:t xml:space="preserve">, </w:t>
      </w:r>
      <w:r w:rsidR="005A7A38" w:rsidRPr="00C36DCC">
        <w:rPr>
          <w:rFonts w:ascii="Times New Roman" w:hAnsi="Times New Roman"/>
        </w:rPr>
        <w:t>Постановления</w:t>
      </w:r>
      <w:r w:rsidR="005A7A38" w:rsidRPr="00C36DCC">
        <w:rPr>
          <w:rFonts w:ascii="Times New Roman" w:eastAsia="Arial Unicode MS" w:hAnsi="Times New Roman" w:cs="Arial Unicode MS"/>
          <w:sz w:val="24"/>
          <w:szCs w:val="24"/>
        </w:rPr>
        <w:t xml:space="preserve"> Правительства РФ от 23.12.2024 </w:t>
      </w:r>
      <w:r w:rsidR="005A7A38" w:rsidRPr="00C36DCC">
        <w:rPr>
          <w:rFonts w:ascii="Times New Roman" w:hAnsi="Times New Roman"/>
        </w:rPr>
        <w:t>№</w:t>
      </w:r>
      <w:r w:rsidR="005A7A38" w:rsidRPr="00C36DCC">
        <w:rPr>
          <w:rFonts w:ascii="Times New Roman" w:eastAsia="Arial Unicode MS" w:hAnsi="Times New Roman" w:cs="Arial Unicode MS"/>
          <w:sz w:val="24"/>
          <w:szCs w:val="24"/>
        </w:rPr>
        <w:t xml:space="preserve"> 1875 </w:t>
      </w:r>
      <w:r w:rsidR="005A7A38" w:rsidRPr="00C36DCC">
        <w:rPr>
          <w:rFonts w:ascii="Times New Roman" w:hAnsi="Times New Roman"/>
        </w:rPr>
        <w:t>«</w:t>
      </w:r>
      <w:r w:rsidR="005A7A38" w:rsidRPr="00C36DCC">
        <w:rPr>
          <w:rFonts w:ascii="Times New Roman" w:eastAsia="Arial Unicode MS" w:hAnsi="Times New Roman" w:cs="Arial Unicode MS"/>
          <w:sz w:val="24"/>
          <w:szCs w:val="24"/>
        </w:rPr>
        <w:t>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005A7A38" w:rsidRPr="00C36DCC">
        <w:rPr>
          <w:rFonts w:ascii="Times New Roman" w:hAnsi="Times New Roman"/>
        </w:rPr>
        <w:t>» (далее – ППРФ № 1875)</w:t>
      </w:r>
      <w:r w:rsidR="00102307" w:rsidRPr="00C36DCC">
        <w:rPr>
          <w:rStyle w:val="aff"/>
          <w:rFonts w:ascii="Times New Roman" w:hAnsi="Times New Roman"/>
        </w:rPr>
        <w:footnoteReference w:id="2"/>
      </w:r>
      <w:r w:rsidR="005A7A38" w:rsidRPr="00C36DCC">
        <w:rPr>
          <w:rFonts w:ascii="Times New Roman" w:hAnsi="Times New Roman"/>
        </w:rPr>
        <w:t>.</w:t>
      </w:r>
    </w:p>
    <w:p w14:paraId="55134790" w14:textId="77777777" w:rsidR="00F9356A" w:rsidRPr="00C36DCC" w:rsidRDefault="00F9356A" w:rsidP="00C36DCC">
      <w:pPr>
        <w:spacing w:after="0" w:line="240" w:lineRule="auto"/>
        <w:ind w:firstLine="709"/>
        <w:jc w:val="both"/>
        <w:rPr>
          <w:rFonts w:ascii="Times New Roman" w:hAnsi="Times New Roman"/>
          <w:sz w:val="24"/>
          <w:szCs w:val="24"/>
        </w:rPr>
      </w:pPr>
    </w:p>
    <w:tbl>
      <w:tblPr>
        <w:tblW w:w="9336"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175"/>
        <w:gridCol w:w="2458"/>
        <w:gridCol w:w="1126"/>
        <w:gridCol w:w="4577"/>
      </w:tblGrid>
      <w:tr w:rsidR="004E3446" w:rsidRPr="00C36DCC" w14:paraId="64461D16" w14:textId="77777777" w:rsidTr="00866FDD">
        <w:trPr>
          <w:trHeight w:val="330"/>
          <w:jc w:val="center"/>
        </w:trPr>
        <w:tc>
          <w:tcPr>
            <w:tcW w:w="1175" w:type="dxa"/>
            <w:vAlign w:val="center"/>
            <w:hideMark/>
          </w:tcPr>
          <w:p w14:paraId="2FC0AE08" w14:textId="77777777" w:rsidR="0088367A" w:rsidRPr="00C36DCC" w:rsidRDefault="0088367A" w:rsidP="00C36DCC">
            <w:pPr>
              <w:spacing w:after="0" w:line="240" w:lineRule="auto"/>
              <w:jc w:val="center"/>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пункта</w:t>
            </w:r>
          </w:p>
        </w:tc>
        <w:tc>
          <w:tcPr>
            <w:tcW w:w="2458" w:type="dxa"/>
            <w:vAlign w:val="center"/>
            <w:hideMark/>
          </w:tcPr>
          <w:p w14:paraId="0DE13F27" w14:textId="77777777" w:rsidR="0088367A" w:rsidRPr="00C36DCC" w:rsidRDefault="0088367A" w:rsidP="00C36DCC">
            <w:pPr>
              <w:spacing w:after="0" w:line="240" w:lineRule="auto"/>
              <w:jc w:val="center"/>
              <w:rPr>
                <w:rFonts w:ascii="Times New Roman" w:eastAsia="Times New Roman" w:hAnsi="Times New Roman"/>
                <w:b/>
                <w:sz w:val="24"/>
                <w:szCs w:val="24"/>
                <w:lang w:eastAsia="ru-RU"/>
              </w:rPr>
            </w:pPr>
            <w:r w:rsidRPr="00C36DCC">
              <w:rPr>
                <w:rFonts w:ascii="Times New Roman" w:eastAsia="Times New Roman" w:hAnsi="Times New Roman"/>
                <w:b/>
                <w:sz w:val="24"/>
                <w:szCs w:val="24"/>
                <w:lang w:eastAsia="ru-RU"/>
              </w:rPr>
              <w:t>Наименование</w:t>
            </w:r>
          </w:p>
        </w:tc>
        <w:tc>
          <w:tcPr>
            <w:tcW w:w="5703" w:type="dxa"/>
            <w:gridSpan w:val="2"/>
            <w:vAlign w:val="center"/>
            <w:hideMark/>
          </w:tcPr>
          <w:p w14:paraId="15407145" w14:textId="77777777" w:rsidR="0088367A" w:rsidRPr="00C36DCC" w:rsidRDefault="0088367A" w:rsidP="00C36DCC">
            <w:pPr>
              <w:spacing w:after="0" w:line="240" w:lineRule="auto"/>
              <w:jc w:val="center"/>
              <w:rPr>
                <w:rFonts w:ascii="Times New Roman" w:eastAsia="Times New Roman" w:hAnsi="Times New Roman"/>
                <w:b/>
                <w:sz w:val="24"/>
                <w:szCs w:val="24"/>
                <w:lang w:eastAsia="ru-RU"/>
              </w:rPr>
            </w:pPr>
            <w:r w:rsidRPr="00C36DCC">
              <w:rPr>
                <w:rFonts w:ascii="Times New Roman" w:eastAsia="Times New Roman" w:hAnsi="Times New Roman"/>
                <w:b/>
                <w:sz w:val="24"/>
                <w:szCs w:val="24"/>
                <w:lang w:eastAsia="ru-RU"/>
              </w:rPr>
              <w:t>Информация</w:t>
            </w:r>
          </w:p>
        </w:tc>
      </w:tr>
      <w:tr w:rsidR="0088367A" w:rsidRPr="00C36DCC" w14:paraId="784E43EB" w14:textId="77777777" w:rsidTr="002A002D">
        <w:trPr>
          <w:trHeight w:val="330"/>
          <w:jc w:val="center"/>
        </w:trPr>
        <w:tc>
          <w:tcPr>
            <w:tcW w:w="9336" w:type="dxa"/>
            <w:gridSpan w:val="4"/>
            <w:vAlign w:val="center"/>
            <w:hideMark/>
          </w:tcPr>
          <w:p w14:paraId="70D6B798" w14:textId="77777777" w:rsidR="0088367A" w:rsidRPr="00C36DCC" w:rsidRDefault="0088367A" w:rsidP="00C36DCC">
            <w:pPr>
              <w:pStyle w:val="affffb"/>
              <w:numPr>
                <w:ilvl w:val="0"/>
                <w:numId w:val="7"/>
              </w:numPr>
              <w:ind w:left="22" w:firstLine="0"/>
              <w:jc w:val="center"/>
              <w:rPr>
                <w:b/>
                <w:bCs/>
                <w:szCs w:val="24"/>
              </w:rPr>
            </w:pPr>
            <w:r w:rsidRPr="00C36DCC">
              <w:rPr>
                <w:b/>
                <w:bCs/>
                <w:szCs w:val="24"/>
              </w:rPr>
              <w:t>Общие условия</w:t>
            </w:r>
          </w:p>
        </w:tc>
      </w:tr>
      <w:tr w:rsidR="004E3446" w:rsidRPr="00C36DCC" w14:paraId="6E986A36" w14:textId="77777777" w:rsidTr="00866FDD">
        <w:trPr>
          <w:trHeight w:val="357"/>
          <w:jc w:val="center"/>
        </w:trPr>
        <w:tc>
          <w:tcPr>
            <w:tcW w:w="1175" w:type="dxa"/>
            <w:vAlign w:val="center"/>
          </w:tcPr>
          <w:p w14:paraId="6D907864" w14:textId="77777777" w:rsidR="00C406C8" w:rsidRPr="00C36DCC" w:rsidRDefault="00C406C8" w:rsidP="00C36DCC">
            <w:pPr>
              <w:pStyle w:val="affffb"/>
              <w:numPr>
                <w:ilvl w:val="1"/>
                <w:numId w:val="7"/>
              </w:numPr>
              <w:ind w:left="-22" w:right="179" w:firstLine="142"/>
              <w:jc w:val="both"/>
              <w:rPr>
                <w:szCs w:val="24"/>
              </w:rPr>
            </w:pPr>
          </w:p>
        </w:tc>
        <w:tc>
          <w:tcPr>
            <w:tcW w:w="2458" w:type="dxa"/>
            <w:vAlign w:val="center"/>
          </w:tcPr>
          <w:p w14:paraId="5A67956E" w14:textId="77777777" w:rsidR="00C406C8" w:rsidRPr="00FF198D" w:rsidRDefault="00C406C8" w:rsidP="00C36DCC">
            <w:pPr>
              <w:spacing w:after="0" w:line="240" w:lineRule="auto"/>
              <w:rPr>
                <w:rFonts w:ascii="Times New Roman" w:eastAsia="Times New Roman" w:hAnsi="Times New Roman"/>
                <w:sz w:val="24"/>
                <w:szCs w:val="24"/>
                <w:lang w:eastAsia="ru-RU"/>
              </w:rPr>
            </w:pPr>
            <w:r w:rsidRPr="00FF198D">
              <w:rPr>
                <w:rFonts w:ascii="Times New Roman" w:eastAsia="Times New Roman" w:hAnsi="Times New Roman"/>
                <w:sz w:val="24"/>
                <w:szCs w:val="24"/>
                <w:lang w:eastAsia="ru-RU"/>
              </w:rPr>
              <w:t xml:space="preserve">Наименование </w:t>
            </w:r>
            <w:r w:rsidR="00D83241" w:rsidRPr="00FF198D">
              <w:rPr>
                <w:rFonts w:ascii="Times New Roman" w:eastAsia="Times New Roman" w:hAnsi="Times New Roman"/>
                <w:sz w:val="24"/>
                <w:szCs w:val="24"/>
                <w:lang w:eastAsia="ru-RU"/>
              </w:rPr>
              <w:t>З</w:t>
            </w:r>
            <w:r w:rsidRPr="00FF198D">
              <w:rPr>
                <w:rFonts w:ascii="Times New Roman" w:eastAsia="Times New Roman" w:hAnsi="Times New Roman"/>
                <w:sz w:val="24"/>
                <w:szCs w:val="24"/>
                <w:lang w:eastAsia="ru-RU"/>
              </w:rPr>
              <w:t>аказчика</w:t>
            </w:r>
          </w:p>
        </w:tc>
        <w:tc>
          <w:tcPr>
            <w:tcW w:w="5703" w:type="dxa"/>
            <w:gridSpan w:val="2"/>
          </w:tcPr>
          <w:p w14:paraId="52DC759A" w14:textId="142079AA" w:rsidR="00C406C8" w:rsidRPr="00FF198D" w:rsidRDefault="000325C8" w:rsidP="00C36DCC">
            <w:pPr>
              <w:spacing w:after="0" w:line="240" w:lineRule="auto"/>
              <w:rPr>
                <w:rFonts w:ascii="Times New Roman" w:eastAsia="Times New Roman" w:hAnsi="Times New Roman"/>
                <w:i/>
                <w:sz w:val="24"/>
                <w:szCs w:val="24"/>
                <w:lang w:eastAsia="ru-RU"/>
              </w:rPr>
            </w:pPr>
            <w:r w:rsidRPr="00FF198D">
              <w:rPr>
                <w:rFonts w:ascii="Times New Roman" w:hAnsi="Times New Roman"/>
              </w:rPr>
              <w:t xml:space="preserve">АО «Почта России» </w:t>
            </w:r>
          </w:p>
        </w:tc>
      </w:tr>
      <w:tr w:rsidR="004E3446" w:rsidRPr="00C36DCC" w14:paraId="2EECB82E" w14:textId="77777777" w:rsidTr="00866FDD">
        <w:trPr>
          <w:trHeight w:val="479"/>
          <w:jc w:val="center"/>
        </w:trPr>
        <w:tc>
          <w:tcPr>
            <w:tcW w:w="1175" w:type="dxa"/>
            <w:vAlign w:val="center"/>
          </w:tcPr>
          <w:p w14:paraId="682F8E94" w14:textId="77777777" w:rsidR="00C406C8" w:rsidRPr="00C36DCC" w:rsidRDefault="00C406C8" w:rsidP="00C36DCC">
            <w:pPr>
              <w:pStyle w:val="affffb"/>
              <w:numPr>
                <w:ilvl w:val="1"/>
                <w:numId w:val="7"/>
              </w:numPr>
              <w:ind w:left="-22" w:right="179" w:firstLine="142"/>
              <w:jc w:val="both"/>
              <w:rPr>
                <w:szCs w:val="24"/>
              </w:rPr>
            </w:pPr>
          </w:p>
        </w:tc>
        <w:tc>
          <w:tcPr>
            <w:tcW w:w="2458" w:type="dxa"/>
          </w:tcPr>
          <w:p w14:paraId="037DB270" w14:textId="77777777" w:rsidR="00C406C8" w:rsidRPr="00FF198D" w:rsidRDefault="00C406C8" w:rsidP="00C36DCC">
            <w:pPr>
              <w:spacing w:after="0" w:line="240" w:lineRule="auto"/>
              <w:rPr>
                <w:rFonts w:ascii="Times New Roman" w:eastAsia="Times New Roman" w:hAnsi="Times New Roman"/>
                <w:sz w:val="24"/>
                <w:szCs w:val="24"/>
                <w:lang w:eastAsia="ru-RU"/>
              </w:rPr>
            </w:pPr>
            <w:r w:rsidRPr="00FF198D">
              <w:rPr>
                <w:rFonts w:ascii="Times New Roman" w:eastAsia="Times New Roman" w:hAnsi="Times New Roman"/>
                <w:sz w:val="24"/>
                <w:szCs w:val="24"/>
                <w:lang w:eastAsia="ru-RU"/>
              </w:rPr>
              <w:t xml:space="preserve">Место нахождения </w:t>
            </w:r>
            <w:r w:rsidR="00D83241" w:rsidRPr="00FF198D">
              <w:rPr>
                <w:rFonts w:ascii="Times New Roman" w:eastAsia="Times New Roman" w:hAnsi="Times New Roman"/>
                <w:sz w:val="24"/>
                <w:szCs w:val="24"/>
                <w:lang w:eastAsia="ru-RU"/>
              </w:rPr>
              <w:t>З</w:t>
            </w:r>
            <w:r w:rsidRPr="00FF198D">
              <w:rPr>
                <w:rFonts w:ascii="Times New Roman" w:eastAsia="Times New Roman" w:hAnsi="Times New Roman"/>
                <w:sz w:val="24"/>
                <w:szCs w:val="24"/>
                <w:lang w:eastAsia="ru-RU"/>
              </w:rPr>
              <w:t>аказчика</w:t>
            </w:r>
          </w:p>
        </w:tc>
        <w:tc>
          <w:tcPr>
            <w:tcW w:w="5703" w:type="dxa"/>
            <w:gridSpan w:val="2"/>
          </w:tcPr>
          <w:p w14:paraId="08333108" w14:textId="782831FA" w:rsidR="00C406C8" w:rsidRPr="00FF198D" w:rsidRDefault="000325C8" w:rsidP="00C36DCC">
            <w:pPr>
              <w:spacing w:after="0" w:line="240" w:lineRule="auto"/>
              <w:rPr>
                <w:rFonts w:ascii="Times New Roman" w:eastAsia="Times New Roman" w:hAnsi="Times New Roman"/>
                <w:i/>
                <w:sz w:val="24"/>
                <w:szCs w:val="24"/>
                <w:lang w:eastAsia="ru-RU"/>
              </w:rPr>
            </w:pPr>
            <w:r w:rsidRPr="00FF198D">
              <w:rPr>
                <w:rFonts w:ascii="Times New Roman" w:eastAsia="Times New Roman" w:hAnsi="Times New Roman"/>
                <w:bCs/>
              </w:rPr>
              <w:t xml:space="preserve">125252, г. Москва, </w:t>
            </w:r>
            <w:proofErr w:type="spellStart"/>
            <w:r w:rsidRPr="00FF198D">
              <w:rPr>
                <w:rFonts w:ascii="Times New Roman" w:eastAsia="Times New Roman" w:hAnsi="Times New Roman"/>
                <w:bCs/>
              </w:rPr>
              <w:t>вн</w:t>
            </w:r>
            <w:proofErr w:type="spellEnd"/>
            <w:r w:rsidRPr="00FF198D">
              <w:rPr>
                <w:rFonts w:ascii="Times New Roman" w:eastAsia="Times New Roman" w:hAnsi="Times New Roman"/>
                <w:bCs/>
              </w:rPr>
              <w:t>. тер. г. муниципальный округ Хорошевский, ул. 3-я Песчаная, д. 2А</w:t>
            </w:r>
          </w:p>
        </w:tc>
      </w:tr>
      <w:tr w:rsidR="00351F94" w:rsidRPr="00C36DCC" w14:paraId="21350753" w14:textId="77777777" w:rsidTr="00322A57">
        <w:trPr>
          <w:trHeight w:val="331"/>
          <w:jc w:val="center"/>
        </w:trPr>
        <w:tc>
          <w:tcPr>
            <w:tcW w:w="1175" w:type="dxa"/>
            <w:vAlign w:val="center"/>
          </w:tcPr>
          <w:p w14:paraId="4A627FFF" w14:textId="77777777" w:rsidR="00351F94" w:rsidRPr="00C36DCC" w:rsidRDefault="00351F94" w:rsidP="00351F94">
            <w:pPr>
              <w:pStyle w:val="affffb"/>
              <w:numPr>
                <w:ilvl w:val="1"/>
                <w:numId w:val="7"/>
              </w:numPr>
              <w:ind w:left="-22" w:right="179" w:firstLine="142"/>
              <w:jc w:val="both"/>
              <w:rPr>
                <w:szCs w:val="24"/>
              </w:rPr>
            </w:pPr>
          </w:p>
        </w:tc>
        <w:tc>
          <w:tcPr>
            <w:tcW w:w="2458" w:type="dxa"/>
            <w:vAlign w:val="center"/>
          </w:tcPr>
          <w:p w14:paraId="3FD537D2" w14:textId="77777777" w:rsidR="00351F94" w:rsidRPr="00FF198D" w:rsidRDefault="00351F94" w:rsidP="00351F94">
            <w:pPr>
              <w:spacing w:after="0" w:line="240" w:lineRule="auto"/>
              <w:rPr>
                <w:rFonts w:ascii="Times New Roman" w:eastAsia="Times New Roman" w:hAnsi="Times New Roman"/>
                <w:sz w:val="24"/>
                <w:szCs w:val="24"/>
                <w:lang w:eastAsia="ru-RU"/>
              </w:rPr>
            </w:pPr>
            <w:r w:rsidRPr="00FF198D">
              <w:rPr>
                <w:rFonts w:ascii="Times New Roman" w:eastAsia="Times New Roman" w:hAnsi="Times New Roman"/>
                <w:sz w:val="24"/>
                <w:szCs w:val="24"/>
                <w:lang w:eastAsia="ru-RU"/>
              </w:rPr>
              <w:t>Почтовый адрес Заказчика</w:t>
            </w:r>
          </w:p>
        </w:tc>
        <w:tc>
          <w:tcPr>
            <w:tcW w:w="5703" w:type="dxa"/>
            <w:gridSpan w:val="2"/>
            <w:vAlign w:val="center"/>
          </w:tcPr>
          <w:p w14:paraId="71CB597D" w14:textId="60063913" w:rsidR="00351F94" w:rsidRPr="00351F94" w:rsidRDefault="00351F94" w:rsidP="00351F94">
            <w:pPr>
              <w:spacing w:after="0" w:line="240" w:lineRule="auto"/>
              <w:rPr>
                <w:rFonts w:ascii="Times New Roman" w:eastAsia="Times New Roman" w:hAnsi="Times New Roman"/>
                <w:i/>
                <w:sz w:val="24"/>
                <w:szCs w:val="24"/>
                <w:lang w:eastAsia="ru-RU"/>
              </w:rPr>
            </w:pPr>
            <w:r w:rsidRPr="00351F94">
              <w:rPr>
                <w:rFonts w:ascii="Times New Roman" w:hAnsi="Times New Roman"/>
                <w:sz w:val="24"/>
                <w:szCs w:val="24"/>
              </w:rPr>
              <w:fldChar w:fldCharType="begin"/>
            </w:r>
            <w:r w:rsidRPr="00351F94">
              <w:rPr>
                <w:rFonts w:ascii="Times New Roman" w:hAnsi="Times New Roman"/>
                <w:sz w:val="24"/>
                <w:szCs w:val="24"/>
              </w:rPr>
              <w:instrText xml:space="preserve"> MERGEFIELD  ФормаПроведенияЗакупки \b {v8 \f }  \* MERGEFORMAT </w:instrText>
            </w:r>
            <w:r w:rsidRPr="00351F94">
              <w:rPr>
                <w:rFonts w:ascii="Times New Roman" w:hAnsi="Times New Roman"/>
                <w:sz w:val="24"/>
                <w:szCs w:val="24"/>
              </w:rPr>
              <w:fldChar w:fldCharType="separate"/>
            </w:r>
            <w:r w:rsidRPr="00351F94">
              <w:rPr>
                <w:rFonts w:ascii="Times New Roman" w:hAnsi="Times New Roman"/>
                <w:sz w:val="24"/>
                <w:szCs w:val="24"/>
              </w:rPr>
              <w:t>302700, Орловская обл, Орёл г, Ленина ул, дом № 43</w:t>
            </w:r>
            <w:r w:rsidRPr="00351F94">
              <w:rPr>
                <w:rFonts w:ascii="Times New Roman" w:hAnsi="Times New Roman"/>
                <w:sz w:val="24"/>
                <w:szCs w:val="24"/>
              </w:rPr>
              <w:fldChar w:fldCharType="end"/>
            </w:r>
          </w:p>
        </w:tc>
      </w:tr>
      <w:tr w:rsidR="00351F94" w:rsidRPr="00C36DCC" w14:paraId="7DDA0851" w14:textId="77777777" w:rsidTr="00322A57">
        <w:trPr>
          <w:trHeight w:val="571"/>
          <w:jc w:val="center"/>
        </w:trPr>
        <w:tc>
          <w:tcPr>
            <w:tcW w:w="1175" w:type="dxa"/>
            <w:vAlign w:val="center"/>
          </w:tcPr>
          <w:p w14:paraId="0A66B8D2" w14:textId="77777777" w:rsidR="00351F94" w:rsidRPr="00C36DCC" w:rsidRDefault="00351F94" w:rsidP="00351F94">
            <w:pPr>
              <w:pStyle w:val="affffb"/>
              <w:numPr>
                <w:ilvl w:val="1"/>
                <w:numId w:val="7"/>
              </w:numPr>
              <w:ind w:left="-22" w:right="179" w:firstLine="142"/>
              <w:jc w:val="both"/>
              <w:rPr>
                <w:szCs w:val="24"/>
              </w:rPr>
            </w:pPr>
          </w:p>
        </w:tc>
        <w:tc>
          <w:tcPr>
            <w:tcW w:w="2458" w:type="dxa"/>
            <w:vAlign w:val="center"/>
          </w:tcPr>
          <w:p w14:paraId="21CD1693" w14:textId="77777777" w:rsidR="00351F94" w:rsidRPr="00FF198D" w:rsidRDefault="00351F94" w:rsidP="00351F94">
            <w:pPr>
              <w:spacing w:after="0" w:line="240" w:lineRule="auto"/>
              <w:rPr>
                <w:rFonts w:ascii="Times New Roman" w:eastAsia="Times New Roman" w:hAnsi="Times New Roman"/>
                <w:sz w:val="24"/>
                <w:szCs w:val="24"/>
                <w:lang w:eastAsia="ru-RU"/>
              </w:rPr>
            </w:pPr>
            <w:r w:rsidRPr="00FF198D">
              <w:rPr>
                <w:rFonts w:ascii="Times New Roman" w:eastAsia="Times New Roman" w:hAnsi="Times New Roman"/>
                <w:sz w:val="24"/>
                <w:szCs w:val="24"/>
                <w:lang w:eastAsia="ru-RU"/>
              </w:rPr>
              <w:t>Номер контактного телефона Заказчика</w:t>
            </w:r>
          </w:p>
        </w:tc>
        <w:tc>
          <w:tcPr>
            <w:tcW w:w="5703" w:type="dxa"/>
            <w:gridSpan w:val="2"/>
            <w:vAlign w:val="center"/>
          </w:tcPr>
          <w:p w14:paraId="53E7C76A" w14:textId="4CA78300" w:rsidR="00351F94" w:rsidRPr="00351F94" w:rsidRDefault="00351F94" w:rsidP="00351F94">
            <w:pPr>
              <w:spacing w:after="0" w:line="240" w:lineRule="auto"/>
              <w:rPr>
                <w:rFonts w:ascii="Times New Roman" w:eastAsia="Times New Roman" w:hAnsi="Times New Roman"/>
                <w:sz w:val="24"/>
                <w:szCs w:val="24"/>
                <w:lang w:eastAsia="ru-RU"/>
              </w:rPr>
            </w:pPr>
            <w:r w:rsidRPr="00351F94">
              <w:rPr>
                <w:rFonts w:ascii="Times New Roman" w:hAnsi="Times New Roman"/>
                <w:sz w:val="24"/>
                <w:szCs w:val="24"/>
              </w:rPr>
              <w:fldChar w:fldCharType="begin"/>
            </w:r>
            <w:r w:rsidRPr="00351F94">
              <w:rPr>
                <w:rFonts w:ascii="Times New Roman" w:hAnsi="Times New Roman"/>
                <w:sz w:val="24"/>
                <w:szCs w:val="24"/>
              </w:rPr>
              <w:instrText xml:space="preserve"> MERGEFIELD  тест \b {v8 \f }  \* MERGEFORMAT </w:instrText>
            </w:r>
            <w:r w:rsidRPr="00351F94">
              <w:rPr>
                <w:rFonts w:ascii="Times New Roman" w:hAnsi="Times New Roman"/>
                <w:sz w:val="24"/>
                <w:szCs w:val="24"/>
              </w:rPr>
              <w:fldChar w:fldCharType="separate"/>
            </w:r>
            <w:r w:rsidRPr="00351F94">
              <w:rPr>
                <w:rFonts w:ascii="Times New Roman" w:hAnsi="Times New Roman"/>
                <w:sz w:val="24"/>
                <w:szCs w:val="24"/>
              </w:rPr>
              <w:t>4862200550</w:t>
            </w:r>
            <w:r w:rsidRPr="00351F94">
              <w:rPr>
                <w:rFonts w:ascii="Times New Roman" w:hAnsi="Times New Roman"/>
                <w:sz w:val="24"/>
                <w:szCs w:val="24"/>
              </w:rPr>
              <w:fldChar w:fldCharType="end"/>
            </w:r>
          </w:p>
        </w:tc>
      </w:tr>
      <w:tr w:rsidR="006A11B3" w:rsidRPr="00C36DCC" w14:paraId="4C5A7732" w14:textId="77777777" w:rsidTr="006A11B3">
        <w:trPr>
          <w:trHeight w:val="60"/>
          <w:jc w:val="center"/>
        </w:trPr>
        <w:tc>
          <w:tcPr>
            <w:tcW w:w="1175" w:type="dxa"/>
            <w:vAlign w:val="center"/>
          </w:tcPr>
          <w:p w14:paraId="307E1153" w14:textId="77777777" w:rsidR="006A11B3" w:rsidRPr="00C36DCC" w:rsidRDefault="006A11B3" w:rsidP="006A11B3">
            <w:pPr>
              <w:pStyle w:val="affffb"/>
              <w:numPr>
                <w:ilvl w:val="1"/>
                <w:numId w:val="7"/>
              </w:numPr>
              <w:ind w:left="-22" w:right="179" w:firstLine="142"/>
              <w:jc w:val="both"/>
              <w:rPr>
                <w:szCs w:val="24"/>
              </w:rPr>
            </w:pPr>
          </w:p>
        </w:tc>
        <w:tc>
          <w:tcPr>
            <w:tcW w:w="2458" w:type="dxa"/>
          </w:tcPr>
          <w:p w14:paraId="6F6B6767" w14:textId="77777777" w:rsidR="006A11B3" w:rsidRPr="00FF198D" w:rsidRDefault="006A11B3" w:rsidP="006A11B3">
            <w:pPr>
              <w:spacing w:after="0" w:line="240" w:lineRule="auto"/>
              <w:rPr>
                <w:rFonts w:ascii="Times New Roman" w:eastAsia="Times New Roman" w:hAnsi="Times New Roman"/>
                <w:sz w:val="24"/>
                <w:szCs w:val="24"/>
                <w:lang w:eastAsia="ru-RU"/>
              </w:rPr>
            </w:pPr>
            <w:r w:rsidRPr="00FF198D">
              <w:rPr>
                <w:rFonts w:ascii="Times New Roman" w:eastAsia="Times New Roman" w:hAnsi="Times New Roman"/>
                <w:sz w:val="24"/>
                <w:szCs w:val="24"/>
                <w:lang w:eastAsia="ru-RU"/>
              </w:rPr>
              <w:t>Адрес электронной почты Заказчика</w:t>
            </w:r>
          </w:p>
        </w:tc>
        <w:tc>
          <w:tcPr>
            <w:tcW w:w="5703" w:type="dxa"/>
            <w:gridSpan w:val="2"/>
            <w:shd w:val="clear" w:color="auto" w:fill="auto"/>
            <w:vAlign w:val="center"/>
          </w:tcPr>
          <w:p w14:paraId="066ADAD9" w14:textId="05955F3F" w:rsidR="006A11B3" w:rsidRPr="00FF198D" w:rsidRDefault="001C47C4" w:rsidP="006A11B3">
            <w:pPr>
              <w:spacing w:after="0" w:line="240" w:lineRule="auto"/>
              <w:rPr>
                <w:rFonts w:ascii="Times New Roman" w:eastAsia="Times New Roman" w:hAnsi="Times New Roman"/>
                <w:bCs/>
                <w:sz w:val="24"/>
                <w:szCs w:val="24"/>
                <w:lang w:val="en-US"/>
              </w:rPr>
            </w:pPr>
            <w:hyperlink r:id="rId8" w:history="1">
              <w:r w:rsidR="00351F94" w:rsidRPr="0087767B">
                <w:rPr>
                  <w:rStyle w:val="af5"/>
                  <w:rFonts w:ascii="Times New Roman" w:hAnsi="Times New Roman"/>
                </w:rPr>
                <w:t>office-r57@russianpost.ru</w:t>
              </w:r>
            </w:hyperlink>
          </w:p>
        </w:tc>
      </w:tr>
      <w:tr w:rsidR="004E3446" w:rsidRPr="006E5AAD" w14:paraId="743DBF72" w14:textId="77777777" w:rsidTr="00866FDD">
        <w:trPr>
          <w:trHeight w:val="945"/>
          <w:jc w:val="center"/>
        </w:trPr>
        <w:tc>
          <w:tcPr>
            <w:tcW w:w="1175" w:type="dxa"/>
            <w:vAlign w:val="center"/>
          </w:tcPr>
          <w:p w14:paraId="459B9421" w14:textId="77777777" w:rsidR="008E7123" w:rsidRPr="00C36DCC" w:rsidRDefault="008E7123" w:rsidP="00C36DCC">
            <w:pPr>
              <w:pStyle w:val="affffb"/>
              <w:numPr>
                <w:ilvl w:val="1"/>
                <w:numId w:val="7"/>
              </w:numPr>
              <w:ind w:left="-22" w:right="179" w:firstLine="142"/>
              <w:jc w:val="both"/>
              <w:rPr>
                <w:szCs w:val="24"/>
              </w:rPr>
            </w:pPr>
          </w:p>
        </w:tc>
        <w:tc>
          <w:tcPr>
            <w:tcW w:w="2458" w:type="dxa"/>
          </w:tcPr>
          <w:p w14:paraId="245B95AA" w14:textId="7F3A5EBB" w:rsidR="008E7123" w:rsidRPr="00FF198D" w:rsidRDefault="008E7123" w:rsidP="000325C8">
            <w:pPr>
              <w:spacing w:after="0" w:line="240" w:lineRule="auto"/>
              <w:rPr>
                <w:rFonts w:ascii="Times New Roman" w:eastAsia="Times New Roman" w:hAnsi="Times New Roman"/>
                <w:sz w:val="24"/>
                <w:szCs w:val="24"/>
                <w:lang w:eastAsia="ru-RU"/>
              </w:rPr>
            </w:pPr>
            <w:r w:rsidRPr="00FF198D">
              <w:rPr>
                <w:rFonts w:ascii="Times New Roman" w:eastAsia="Times New Roman" w:hAnsi="Times New Roman"/>
                <w:sz w:val="24"/>
                <w:szCs w:val="24"/>
                <w:lang w:eastAsia="ru-RU"/>
              </w:rPr>
              <w:t xml:space="preserve">Ответственные должностные лица </w:t>
            </w:r>
            <w:r w:rsidR="00D83241" w:rsidRPr="00FF198D">
              <w:rPr>
                <w:rFonts w:ascii="Times New Roman" w:eastAsia="Times New Roman" w:hAnsi="Times New Roman"/>
                <w:sz w:val="24"/>
                <w:szCs w:val="24"/>
                <w:lang w:eastAsia="ru-RU"/>
              </w:rPr>
              <w:t>З</w:t>
            </w:r>
            <w:r w:rsidRPr="00FF198D">
              <w:rPr>
                <w:rFonts w:ascii="Times New Roman" w:eastAsia="Times New Roman" w:hAnsi="Times New Roman"/>
                <w:sz w:val="24"/>
                <w:szCs w:val="24"/>
                <w:lang w:eastAsia="ru-RU"/>
              </w:rPr>
              <w:t>аказчика и номера контактных телефонов</w:t>
            </w:r>
            <w:r w:rsidR="004E69FF" w:rsidRPr="00FF198D">
              <w:rPr>
                <w:rFonts w:ascii="Times New Roman" w:eastAsia="Times New Roman" w:hAnsi="Times New Roman"/>
                <w:sz w:val="24"/>
                <w:szCs w:val="24"/>
                <w:lang w:eastAsia="ru-RU"/>
              </w:rPr>
              <w:t xml:space="preserve"> </w:t>
            </w:r>
            <w:r w:rsidRPr="00FF198D">
              <w:rPr>
                <w:rFonts w:ascii="Times New Roman" w:eastAsia="Times New Roman" w:hAnsi="Times New Roman"/>
                <w:sz w:val="24"/>
                <w:szCs w:val="24"/>
                <w:lang w:eastAsia="ru-RU"/>
              </w:rPr>
              <w:t>(с указанием кода города)</w:t>
            </w:r>
            <w:r w:rsidR="00541BAA" w:rsidRPr="00FF198D">
              <w:rPr>
                <w:rFonts w:ascii="Times New Roman" w:eastAsia="Times New Roman" w:hAnsi="Times New Roman"/>
                <w:sz w:val="24"/>
                <w:szCs w:val="24"/>
                <w:lang w:eastAsia="ru-RU"/>
              </w:rPr>
              <w:t>, адреса электронной почты</w:t>
            </w:r>
          </w:p>
        </w:tc>
        <w:tc>
          <w:tcPr>
            <w:tcW w:w="5703" w:type="dxa"/>
            <w:gridSpan w:val="2"/>
          </w:tcPr>
          <w:p w14:paraId="0556C01C" w14:textId="5AA448C1" w:rsidR="000325C8" w:rsidRPr="00FF198D" w:rsidRDefault="000325C8" w:rsidP="000325C8">
            <w:pPr>
              <w:spacing w:after="0" w:line="240" w:lineRule="auto"/>
              <w:ind w:right="170"/>
              <w:rPr>
                <w:rFonts w:ascii="Times New Roman" w:eastAsia="Times New Roman" w:hAnsi="Times New Roman"/>
                <w:sz w:val="24"/>
                <w:szCs w:val="24"/>
                <w:lang w:eastAsia="ru-RU"/>
              </w:rPr>
            </w:pPr>
            <w:r w:rsidRPr="00FF198D">
              <w:rPr>
                <w:rFonts w:ascii="Times New Roman" w:eastAsia="Times New Roman" w:hAnsi="Times New Roman" w:cs="Arial Unicode MS"/>
                <w:color w:val="000000"/>
                <w:sz w:val="24"/>
                <w:szCs w:val="24"/>
                <w:lang w:val="ru" w:eastAsia="ru-RU"/>
              </w:rPr>
              <w:t>По вопросам процедуры закупки</w:t>
            </w:r>
            <w:r w:rsidR="009D041D" w:rsidRPr="00FF198D">
              <w:rPr>
                <w:rFonts w:ascii="Times New Roman" w:eastAsia="Times New Roman" w:hAnsi="Times New Roman" w:cs="Arial Unicode MS"/>
                <w:color w:val="000000"/>
                <w:sz w:val="24"/>
                <w:szCs w:val="24"/>
                <w:lang w:val="ru" w:eastAsia="ru-RU"/>
              </w:rPr>
              <w:t xml:space="preserve"> и заключен</w:t>
            </w:r>
            <w:r w:rsidR="00483C33">
              <w:rPr>
                <w:rFonts w:ascii="Times New Roman" w:eastAsia="Times New Roman" w:hAnsi="Times New Roman" w:cs="Arial Unicode MS"/>
                <w:color w:val="000000"/>
                <w:sz w:val="24"/>
                <w:szCs w:val="24"/>
                <w:lang w:val="ru" w:eastAsia="ru-RU"/>
              </w:rPr>
              <w:t>ия договора</w:t>
            </w:r>
            <w:r w:rsidRPr="00FF198D">
              <w:rPr>
                <w:rFonts w:ascii="Times New Roman" w:eastAsia="Times New Roman" w:hAnsi="Times New Roman" w:cs="Arial Unicode MS"/>
                <w:color w:val="000000"/>
                <w:sz w:val="24"/>
                <w:szCs w:val="24"/>
                <w:lang w:val="ru" w:eastAsia="ru-RU"/>
              </w:rPr>
              <w:t>:</w:t>
            </w:r>
          </w:p>
          <w:p w14:paraId="6C1497DC" w14:textId="77777777" w:rsidR="000325C8" w:rsidRPr="00FF198D" w:rsidRDefault="000325C8" w:rsidP="000325C8">
            <w:pPr>
              <w:spacing w:after="0" w:line="240" w:lineRule="auto"/>
              <w:rPr>
                <w:rFonts w:ascii="Times New Roman" w:eastAsia="Times New Roman" w:hAnsi="Times New Roman" w:cs="Arial Unicode MS"/>
                <w:color w:val="000000"/>
                <w:sz w:val="24"/>
                <w:szCs w:val="24"/>
                <w:lang w:val="ru" w:eastAsia="ru-RU"/>
              </w:rPr>
            </w:pPr>
            <w:r w:rsidRPr="00FF198D">
              <w:rPr>
                <w:rFonts w:ascii="Times New Roman" w:eastAsia="Times New Roman" w:hAnsi="Times New Roman" w:cs="Arial Unicode MS"/>
                <w:color w:val="000000"/>
                <w:sz w:val="24"/>
                <w:szCs w:val="24"/>
                <w:lang w:val="ru" w:eastAsia="ru-RU"/>
              </w:rPr>
              <w:t>Асатрян Ирина Алексеевна</w:t>
            </w:r>
          </w:p>
          <w:p w14:paraId="6D12BAC5" w14:textId="77777777" w:rsidR="000325C8" w:rsidRPr="00FF198D" w:rsidRDefault="000325C8" w:rsidP="000325C8">
            <w:pPr>
              <w:spacing w:after="0" w:line="240" w:lineRule="auto"/>
              <w:rPr>
                <w:rFonts w:ascii="Times New Roman" w:eastAsia="Times New Roman" w:hAnsi="Times New Roman" w:cs="Arial Unicode MS"/>
                <w:color w:val="000000"/>
                <w:sz w:val="24"/>
                <w:szCs w:val="24"/>
                <w:lang w:val="ru" w:eastAsia="ru-RU"/>
              </w:rPr>
            </w:pPr>
            <w:r w:rsidRPr="00FF198D">
              <w:rPr>
                <w:rFonts w:ascii="Times New Roman" w:eastAsia="Times New Roman" w:hAnsi="Times New Roman" w:cs="Arial Unicode MS"/>
                <w:color w:val="000000"/>
                <w:sz w:val="24"/>
                <w:szCs w:val="24"/>
                <w:lang w:val="ru" w:eastAsia="ru-RU"/>
              </w:rPr>
              <w:t>+7 (495) 223-44-44, доб. 228</w:t>
            </w:r>
          </w:p>
          <w:p w14:paraId="02940E7B" w14:textId="77777777" w:rsidR="000325C8" w:rsidRPr="00FF198D" w:rsidRDefault="000325C8" w:rsidP="000325C8">
            <w:pPr>
              <w:spacing w:after="0" w:line="240" w:lineRule="auto"/>
              <w:rPr>
                <w:rFonts w:ascii="Times New Roman" w:eastAsia="Times New Roman" w:hAnsi="Times New Roman" w:cs="Arial Unicode MS"/>
                <w:color w:val="000000"/>
                <w:sz w:val="24"/>
                <w:szCs w:val="24"/>
                <w:lang w:val="ru" w:eastAsia="ru-RU"/>
              </w:rPr>
            </w:pPr>
            <w:r w:rsidRPr="00FF198D">
              <w:rPr>
                <w:rFonts w:ascii="Times New Roman" w:eastAsia="Times New Roman" w:hAnsi="Times New Roman" w:cs="Arial Unicode MS"/>
                <w:color w:val="000000"/>
                <w:sz w:val="24"/>
                <w:szCs w:val="24"/>
                <w:lang w:val="ru" w:eastAsia="ru-RU"/>
              </w:rPr>
              <w:t>Irina.Asatryan@russianpost.ru</w:t>
            </w:r>
          </w:p>
          <w:p w14:paraId="4F393106" w14:textId="77777777" w:rsidR="008E7123" w:rsidRDefault="001C47C4" w:rsidP="00126291">
            <w:pPr>
              <w:spacing w:after="0" w:line="240" w:lineRule="auto"/>
              <w:ind w:right="170"/>
              <w:rPr>
                <w:rFonts w:ascii="Times New Roman" w:eastAsia="Times New Roman" w:hAnsi="Times New Roman"/>
                <w:sz w:val="24"/>
                <w:szCs w:val="24"/>
                <w:lang w:val="ru" w:eastAsia="ru-RU"/>
              </w:rPr>
            </w:pPr>
            <w:r w:rsidRPr="001C47C4">
              <w:rPr>
                <w:rFonts w:ascii="Times New Roman" w:eastAsia="Times New Roman" w:hAnsi="Times New Roman"/>
                <w:sz w:val="24"/>
                <w:szCs w:val="24"/>
                <w:lang w:val="ru" w:eastAsia="ru-RU"/>
              </w:rPr>
              <w:t>Костин Игорь Геннадьевич</w:t>
            </w:r>
          </w:p>
          <w:p w14:paraId="6081F26A" w14:textId="30D64BC8" w:rsidR="001C47C4" w:rsidRPr="00FF198D" w:rsidRDefault="001C47C4" w:rsidP="00126291">
            <w:pPr>
              <w:spacing w:after="0" w:line="240" w:lineRule="auto"/>
              <w:ind w:right="170"/>
              <w:rPr>
                <w:rFonts w:ascii="Times New Roman" w:eastAsia="Times New Roman" w:hAnsi="Times New Roman"/>
                <w:sz w:val="24"/>
                <w:szCs w:val="24"/>
                <w:lang w:val="ru" w:eastAsia="ru-RU"/>
              </w:rPr>
            </w:pPr>
            <w:r w:rsidRPr="001C47C4">
              <w:rPr>
                <w:rFonts w:ascii="Times New Roman" w:eastAsia="Times New Roman" w:hAnsi="Times New Roman"/>
                <w:sz w:val="24"/>
                <w:szCs w:val="24"/>
                <w:lang w:val="ru" w:eastAsia="ru-RU"/>
              </w:rPr>
              <w:t>+7 (486-2) 20-05-50, доб. 1152</w:t>
            </w:r>
          </w:p>
        </w:tc>
      </w:tr>
      <w:tr w:rsidR="004E3446" w:rsidRPr="00C36DCC" w14:paraId="0F523241" w14:textId="77777777" w:rsidTr="00866FDD">
        <w:trPr>
          <w:trHeight w:val="945"/>
          <w:jc w:val="center"/>
        </w:trPr>
        <w:tc>
          <w:tcPr>
            <w:tcW w:w="1175" w:type="dxa"/>
            <w:vAlign w:val="center"/>
          </w:tcPr>
          <w:p w14:paraId="7FE66AAD" w14:textId="77777777" w:rsidR="00CE7AEA" w:rsidRPr="00AD2636" w:rsidRDefault="00CE7AEA" w:rsidP="00C36DCC">
            <w:pPr>
              <w:pStyle w:val="affffb"/>
              <w:numPr>
                <w:ilvl w:val="1"/>
                <w:numId w:val="7"/>
              </w:numPr>
              <w:ind w:left="-22" w:right="179" w:firstLine="142"/>
              <w:jc w:val="both"/>
              <w:rPr>
                <w:szCs w:val="24"/>
              </w:rPr>
            </w:pPr>
          </w:p>
        </w:tc>
        <w:tc>
          <w:tcPr>
            <w:tcW w:w="2458" w:type="dxa"/>
            <w:vAlign w:val="center"/>
          </w:tcPr>
          <w:p w14:paraId="51231925" w14:textId="587DD2F8" w:rsidR="00CE7AEA" w:rsidRPr="00C36DCC" w:rsidRDefault="00DC1175" w:rsidP="00C36DCC">
            <w:pPr>
              <w:spacing w:after="0" w:line="240" w:lineRule="auto"/>
              <w:rPr>
                <w:rFonts w:ascii="Times New Roman" w:eastAsia="Times New Roman" w:hAnsi="Times New Roman"/>
                <w:sz w:val="24"/>
                <w:szCs w:val="24"/>
                <w:lang w:eastAsia="ru-RU"/>
              </w:rPr>
            </w:pPr>
            <w:r w:rsidRPr="00C36DCC">
              <w:rPr>
                <w:rFonts w:ascii="Times New Roman" w:hAnsi="Times New Roman"/>
                <w:sz w:val="24"/>
                <w:szCs w:val="24"/>
              </w:rPr>
              <w:t xml:space="preserve">Место, дата и время </w:t>
            </w:r>
            <w:r w:rsidR="001929CA" w:rsidRPr="00C36DCC">
              <w:rPr>
                <w:rFonts w:ascii="Times New Roman" w:eastAsia="Times New Roman" w:hAnsi="Times New Roman"/>
                <w:sz w:val="24"/>
                <w:szCs w:val="24"/>
                <w:lang w:eastAsia="ru-RU"/>
              </w:rPr>
              <w:t xml:space="preserve">открытия доступа к заявкам на участие в </w:t>
            </w:r>
            <w:r w:rsidR="00F33914" w:rsidRPr="00C36DCC">
              <w:rPr>
                <w:rFonts w:ascii="Times New Roman" w:eastAsia="Times New Roman" w:hAnsi="Times New Roman"/>
                <w:sz w:val="24"/>
                <w:szCs w:val="24"/>
                <w:lang w:eastAsia="ru-RU"/>
              </w:rPr>
              <w:t xml:space="preserve">сокращенном ценовом отборе </w:t>
            </w:r>
          </w:p>
          <w:p w14:paraId="45976F33" w14:textId="236ABEB6" w:rsidR="007D2396" w:rsidRPr="00C36DCC" w:rsidRDefault="007D2396" w:rsidP="00C36DCC">
            <w:pPr>
              <w:spacing w:after="0" w:line="240" w:lineRule="auto"/>
              <w:rPr>
                <w:rFonts w:ascii="Times New Roman" w:eastAsia="Times New Roman" w:hAnsi="Times New Roman"/>
                <w:sz w:val="24"/>
                <w:szCs w:val="24"/>
                <w:lang w:eastAsia="ru-RU"/>
              </w:rPr>
            </w:pPr>
          </w:p>
        </w:tc>
        <w:tc>
          <w:tcPr>
            <w:tcW w:w="5703" w:type="dxa"/>
            <w:gridSpan w:val="2"/>
            <w:vAlign w:val="center"/>
          </w:tcPr>
          <w:p w14:paraId="0F641EDF" w14:textId="5DBFB244" w:rsidR="00A36A3D" w:rsidRDefault="00A36A3D" w:rsidP="00A36A3D">
            <w:pPr>
              <w:spacing w:after="0" w:line="240" w:lineRule="auto"/>
              <w:rPr>
                <w:rFonts w:ascii="Times New Roman" w:hAnsi="Times New Roman"/>
                <w:i/>
                <w:sz w:val="24"/>
                <w:szCs w:val="24"/>
              </w:rPr>
            </w:pPr>
            <w:r w:rsidRPr="00A36A3D">
              <w:rPr>
                <w:rFonts w:ascii="Times New Roman" w:hAnsi="Times New Roman"/>
                <w:i/>
                <w:sz w:val="24"/>
                <w:szCs w:val="24"/>
              </w:rPr>
              <w:t xml:space="preserve">    </w:t>
            </w:r>
            <w:r w:rsidR="001C47C4">
              <w:rPr>
                <w:rFonts w:ascii="Times New Roman" w:hAnsi="Times New Roman"/>
                <w:i/>
                <w:sz w:val="24"/>
                <w:szCs w:val="24"/>
              </w:rPr>
              <w:t>12.10</w:t>
            </w:r>
            <w:r w:rsidRPr="00A36A3D">
              <w:rPr>
                <w:rFonts w:ascii="Times New Roman" w:hAnsi="Times New Roman"/>
                <w:i/>
                <w:sz w:val="24"/>
                <w:szCs w:val="24"/>
              </w:rPr>
              <w:t>.2026г.</w:t>
            </w:r>
          </w:p>
          <w:p w14:paraId="197A9927" w14:textId="5904274A" w:rsidR="00CE7AEA" w:rsidRPr="00C36DCC" w:rsidRDefault="004A4862" w:rsidP="00A36A3D">
            <w:pPr>
              <w:spacing w:after="0" w:line="240" w:lineRule="auto"/>
              <w:rPr>
                <w:rFonts w:ascii="Times New Roman" w:eastAsia="Times New Roman" w:hAnsi="Times New Roman"/>
                <w:sz w:val="24"/>
                <w:szCs w:val="24"/>
                <w:lang w:eastAsia="ru-RU"/>
              </w:rPr>
            </w:pPr>
            <w:r w:rsidRPr="00C36DCC">
              <w:rPr>
                <w:rFonts w:ascii="Times New Roman" w:hAnsi="Times New Roman"/>
                <w:i/>
                <w:sz w:val="24"/>
                <w:szCs w:val="24"/>
              </w:rPr>
              <w:t xml:space="preserve"> </w:t>
            </w:r>
            <w:r w:rsidR="00573225" w:rsidRPr="00C36DCC">
              <w:rPr>
                <w:rFonts w:ascii="Times New Roman" w:hAnsi="Times New Roman"/>
                <w:sz w:val="24"/>
                <w:szCs w:val="24"/>
                <w:lang w:eastAsia="ru-RU"/>
              </w:rPr>
              <w:t xml:space="preserve">В срок, установленный в извещении о проведении </w:t>
            </w:r>
            <w:r w:rsidR="00EA2BBF" w:rsidRPr="00C36DCC">
              <w:rPr>
                <w:rFonts w:ascii="Times New Roman" w:hAnsi="Times New Roman"/>
                <w:sz w:val="24"/>
                <w:szCs w:val="24"/>
                <w:lang w:eastAsia="ru-RU"/>
              </w:rPr>
              <w:t>сокращенного ценового отбора</w:t>
            </w:r>
            <w:r w:rsidR="00573225" w:rsidRPr="00C36DCC">
              <w:rPr>
                <w:rFonts w:ascii="Times New Roman" w:hAnsi="Times New Roman"/>
                <w:sz w:val="24"/>
                <w:szCs w:val="24"/>
                <w:lang w:eastAsia="ru-RU"/>
              </w:rPr>
              <w:t xml:space="preserve">, автоматически с помощью программно-аппаратных средств </w:t>
            </w:r>
            <w:r w:rsidR="00E43AA1" w:rsidRPr="00C36DCC">
              <w:rPr>
                <w:rFonts w:ascii="Times New Roman" w:hAnsi="Times New Roman"/>
                <w:sz w:val="24"/>
                <w:szCs w:val="24"/>
                <w:lang w:eastAsia="ru-RU"/>
              </w:rPr>
              <w:t xml:space="preserve">электронной площадки (далее – </w:t>
            </w:r>
            <w:r w:rsidR="00573225" w:rsidRPr="00C36DCC">
              <w:rPr>
                <w:rFonts w:ascii="Times New Roman" w:hAnsi="Times New Roman"/>
                <w:sz w:val="24"/>
                <w:szCs w:val="24"/>
                <w:lang w:eastAsia="ru-RU"/>
              </w:rPr>
              <w:t>ЭП</w:t>
            </w:r>
            <w:r w:rsidR="00E43AA1" w:rsidRPr="00C36DCC">
              <w:rPr>
                <w:rFonts w:ascii="Times New Roman" w:hAnsi="Times New Roman"/>
                <w:sz w:val="24"/>
                <w:szCs w:val="24"/>
                <w:lang w:eastAsia="ru-RU"/>
              </w:rPr>
              <w:t>)</w:t>
            </w:r>
            <w:r w:rsidR="00573225" w:rsidRPr="00C36DCC">
              <w:rPr>
                <w:rFonts w:ascii="Times New Roman" w:hAnsi="Times New Roman"/>
                <w:sz w:val="24"/>
                <w:szCs w:val="24"/>
                <w:lang w:eastAsia="ru-RU"/>
              </w:rPr>
              <w:t>, производится открытие доступа Заказчику ко всем поданным заявкам на участие в закупке и содержащим</w:t>
            </w:r>
            <w:r w:rsidRPr="00C36DCC">
              <w:rPr>
                <w:rFonts w:ascii="Times New Roman" w:hAnsi="Times New Roman"/>
                <w:sz w:val="24"/>
                <w:szCs w:val="24"/>
                <w:lang w:eastAsia="ru-RU"/>
              </w:rPr>
              <w:t>ся в них документам и сведениям</w:t>
            </w:r>
          </w:p>
        </w:tc>
      </w:tr>
      <w:tr w:rsidR="004E3446" w:rsidRPr="00C36DCC" w14:paraId="22490C1F" w14:textId="77777777" w:rsidTr="00866FDD">
        <w:trPr>
          <w:trHeight w:val="945"/>
          <w:jc w:val="center"/>
        </w:trPr>
        <w:tc>
          <w:tcPr>
            <w:tcW w:w="1175" w:type="dxa"/>
            <w:vAlign w:val="center"/>
            <w:hideMark/>
          </w:tcPr>
          <w:p w14:paraId="5F5EAD38" w14:textId="77777777" w:rsidR="00CE7AEA" w:rsidRPr="00C36DCC" w:rsidRDefault="00CE7AEA" w:rsidP="00C36DCC">
            <w:pPr>
              <w:pStyle w:val="affffb"/>
              <w:numPr>
                <w:ilvl w:val="1"/>
                <w:numId w:val="7"/>
              </w:numPr>
              <w:ind w:left="-22" w:right="179" w:firstLine="142"/>
              <w:jc w:val="both"/>
              <w:rPr>
                <w:szCs w:val="24"/>
              </w:rPr>
            </w:pPr>
            <w:r w:rsidRPr="00C36DCC">
              <w:rPr>
                <w:szCs w:val="24"/>
              </w:rPr>
              <w:t> </w:t>
            </w:r>
          </w:p>
        </w:tc>
        <w:tc>
          <w:tcPr>
            <w:tcW w:w="2458" w:type="dxa"/>
            <w:vAlign w:val="center"/>
            <w:hideMark/>
          </w:tcPr>
          <w:p w14:paraId="4E2833BB" w14:textId="14E847BA" w:rsidR="00CE7AEA" w:rsidRPr="00C36DCC" w:rsidRDefault="00CE7AEA"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Сайт, на котором размещен</w:t>
            </w:r>
            <w:r w:rsidR="00C21D6B" w:rsidRPr="00C36DCC">
              <w:rPr>
                <w:rFonts w:ascii="Times New Roman" w:eastAsia="Times New Roman" w:hAnsi="Times New Roman"/>
                <w:sz w:val="24"/>
                <w:szCs w:val="24"/>
                <w:lang w:eastAsia="ru-RU"/>
              </w:rPr>
              <w:t>о</w:t>
            </w:r>
            <w:r w:rsidR="00A26C42" w:rsidRPr="00C36DCC">
              <w:rPr>
                <w:rFonts w:ascii="Times New Roman" w:eastAsia="Times New Roman" w:hAnsi="Times New Roman"/>
                <w:sz w:val="24"/>
                <w:szCs w:val="24"/>
                <w:lang w:eastAsia="ru-RU"/>
              </w:rPr>
              <w:t xml:space="preserve"> </w:t>
            </w:r>
            <w:r w:rsidR="00C21D6B" w:rsidRPr="00C36DCC">
              <w:rPr>
                <w:rFonts w:ascii="Times New Roman" w:eastAsia="Times New Roman" w:hAnsi="Times New Roman"/>
                <w:sz w:val="24"/>
                <w:szCs w:val="24"/>
                <w:lang w:eastAsia="ru-RU"/>
              </w:rPr>
              <w:t>извещение</w:t>
            </w:r>
            <w:r w:rsidRPr="00C36DCC">
              <w:rPr>
                <w:rFonts w:ascii="Times New Roman" w:eastAsia="Times New Roman" w:hAnsi="Times New Roman"/>
                <w:sz w:val="24"/>
                <w:szCs w:val="24"/>
                <w:lang w:eastAsia="ru-RU"/>
              </w:rPr>
              <w:t xml:space="preserve"> о </w:t>
            </w:r>
            <w:r w:rsidR="00EA2BBF" w:rsidRPr="00C36DCC">
              <w:rPr>
                <w:rFonts w:ascii="Times New Roman" w:eastAsia="Times New Roman" w:hAnsi="Times New Roman"/>
                <w:sz w:val="24"/>
                <w:szCs w:val="24"/>
                <w:lang w:eastAsia="ru-RU"/>
              </w:rPr>
              <w:t>сокращенном ценовом отборе</w:t>
            </w:r>
            <w:r w:rsidR="00C21D6B" w:rsidRPr="00C36DCC">
              <w:rPr>
                <w:rFonts w:ascii="Times New Roman" w:eastAsia="Times New Roman" w:hAnsi="Times New Roman"/>
                <w:sz w:val="24"/>
                <w:szCs w:val="24"/>
                <w:lang w:eastAsia="ru-RU"/>
              </w:rPr>
              <w:t xml:space="preserve"> в электронной форме</w:t>
            </w:r>
          </w:p>
        </w:tc>
        <w:tc>
          <w:tcPr>
            <w:tcW w:w="5703" w:type="dxa"/>
            <w:gridSpan w:val="2"/>
            <w:vAlign w:val="center"/>
            <w:hideMark/>
          </w:tcPr>
          <w:p w14:paraId="77556678" w14:textId="1EAAEC85" w:rsidR="00CE7AEA" w:rsidRPr="00C36DCC" w:rsidRDefault="00BD0AAB"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color w:val="000000"/>
                <w:sz w:val="24"/>
                <w:szCs w:val="24"/>
                <w:lang w:eastAsia="ru-RU"/>
              </w:rPr>
              <w:t xml:space="preserve">в соответствии с п. 1.9 </w:t>
            </w:r>
            <w:r w:rsidR="001C03E3" w:rsidRPr="00C36DCC">
              <w:rPr>
                <w:rFonts w:ascii="Times New Roman" w:eastAsia="Times New Roman" w:hAnsi="Times New Roman"/>
                <w:color w:val="000000"/>
                <w:sz w:val="24"/>
                <w:szCs w:val="24"/>
                <w:lang w:eastAsia="ru-RU"/>
              </w:rPr>
              <w:t>настоящего Извещения</w:t>
            </w:r>
          </w:p>
        </w:tc>
      </w:tr>
      <w:tr w:rsidR="005A4934" w:rsidRPr="001C47C4" w14:paraId="04779FB5" w14:textId="77777777" w:rsidTr="006A11B3">
        <w:trPr>
          <w:trHeight w:val="743"/>
          <w:jc w:val="center"/>
        </w:trPr>
        <w:tc>
          <w:tcPr>
            <w:tcW w:w="1175" w:type="dxa"/>
            <w:vAlign w:val="center"/>
            <w:hideMark/>
          </w:tcPr>
          <w:p w14:paraId="6762C4EB" w14:textId="77777777" w:rsidR="005A4934" w:rsidRPr="00C36DCC" w:rsidRDefault="005A4934" w:rsidP="005A4934">
            <w:pPr>
              <w:pStyle w:val="affffb"/>
              <w:numPr>
                <w:ilvl w:val="1"/>
                <w:numId w:val="7"/>
              </w:numPr>
              <w:ind w:left="-22" w:right="179" w:firstLine="142"/>
              <w:jc w:val="both"/>
              <w:rPr>
                <w:szCs w:val="24"/>
              </w:rPr>
            </w:pPr>
          </w:p>
        </w:tc>
        <w:tc>
          <w:tcPr>
            <w:tcW w:w="2458" w:type="dxa"/>
            <w:vAlign w:val="center"/>
            <w:hideMark/>
          </w:tcPr>
          <w:p w14:paraId="53296C66" w14:textId="77777777" w:rsidR="005A4934" w:rsidRPr="00C36DCC" w:rsidRDefault="005A4934" w:rsidP="005A4934">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rPr>
              <w:t xml:space="preserve">Оператор электронной площадки </w:t>
            </w:r>
          </w:p>
        </w:tc>
        <w:tc>
          <w:tcPr>
            <w:tcW w:w="5703" w:type="dxa"/>
            <w:gridSpan w:val="2"/>
            <w:shd w:val="clear" w:color="auto" w:fill="auto"/>
            <w:vAlign w:val="center"/>
            <w:hideMark/>
          </w:tcPr>
          <w:p w14:paraId="589F06FF" w14:textId="77777777" w:rsidR="00351F94" w:rsidRPr="00351F94" w:rsidRDefault="00351F94" w:rsidP="00351F94">
            <w:pPr>
              <w:spacing w:after="0" w:line="240" w:lineRule="auto"/>
              <w:jc w:val="both"/>
              <w:rPr>
                <w:rFonts w:ascii="Times New Roman" w:eastAsia="Times New Roman" w:hAnsi="Times New Roman"/>
                <w:lang w:val="en-US"/>
              </w:rPr>
            </w:pPr>
            <w:r w:rsidRPr="00351F94">
              <w:rPr>
                <w:rFonts w:ascii="Times New Roman" w:eastAsia="Times New Roman" w:hAnsi="Times New Roman"/>
                <w:lang w:val="en-US"/>
              </w:rPr>
              <w:t>АО «РАД»</w:t>
            </w:r>
          </w:p>
          <w:p w14:paraId="14791718" w14:textId="0CB37A01" w:rsidR="005A4934" w:rsidRPr="00FD52C0" w:rsidRDefault="001C47C4" w:rsidP="00351F94">
            <w:pPr>
              <w:spacing w:after="0" w:line="240" w:lineRule="auto"/>
              <w:jc w:val="both"/>
              <w:rPr>
                <w:rFonts w:ascii="Times New Roman" w:eastAsia="Times New Roman" w:hAnsi="Times New Roman"/>
                <w:i/>
                <w:sz w:val="24"/>
                <w:szCs w:val="24"/>
                <w:lang w:val="en-US" w:eastAsia="ru-RU"/>
              </w:rPr>
            </w:pPr>
            <w:r w:rsidRPr="001C47C4">
              <w:rPr>
                <w:rFonts w:ascii="Times New Roman" w:eastAsia="Times New Roman" w:hAnsi="Times New Roman"/>
                <w:lang w:val="en-US"/>
              </w:rPr>
              <w:t>https://tender.lot-online.ru</w:t>
            </w:r>
          </w:p>
        </w:tc>
      </w:tr>
      <w:tr w:rsidR="005A4934" w:rsidRPr="00C36DCC" w14:paraId="5B3ABD8A" w14:textId="77777777" w:rsidTr="00866FDD">
        <w:trPr>
          <w:trHeight w:val="630"/>
          <w:jc w:val="center"/>
        </w:trPr>
        <w:tc>
          <w:tcPr>
            <w:tcW w:w="1175" w:type="dxa"/>
            <w:vAlign w:val="center"/>
            <w:hideMark/>
          </w:tcPr>
          <w:p w14:paraId="7C3687C4" w14:textId="77777777" w:rsidR="005A4934" w:rsidRPr="00FD52C0" w:rsidRDefault="005A4934" w:rsidP="005A4934">
            <w:pPr>
              <w:pStyle w:val="affffb"/>
              <w:numPr>
                <w:ilvl w:val="1"/>
                <w:numId w:val="7"/>
              </w:numPr>
              <w:ind w:left="-22" w:right="179" w:firstLine="142"/>
              <w:jc w:val="both"/>
              <w:rPr>
                <w:szCs w:val="24"/>
                <w:lang w:val="en-US"/>
              </w:rPr>
            </w:pPr>
          </w:p>
        </w:tc>
        <w:tc>
          <w:tcPr>
            <w:tcW w:w="2458" w:type="dxa"/>
            <w:vAlign w:val="center"/>
            <w:hideMark/>
          </w:tcPr>
          <w:p w14:paraId="53036011" w14:textId="77777777" w:rsidR="005A4934" w:rsidRPr="00C36DCC" w:rsidRDefault="005A4934" w:rsidP="005A4934">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Используемый способ и форма проведения закупки</w:t>
            </w:r>
          </w:p>
        </w:tc>
        <w:tc>
          <w:tcPr>
            <w:tcW w:w="5703" w:type="dxa"/>
            <w:gridSpan w:val="2"/>
            <w:vAlign w:val="center"/>
            <w:hideMark/>
          </w:tcPr>
          <w:p w14:paraId="43893B60" w14:textId="1CFE562F" w:rsidR="005A4934" w:rsidRPr="00C36DCC" w:rsidRDefault="005A4934" w:rsidP="005A4934">
            <w:pPr>
              <w:spacing w:after="0" w:line="240" w:lineRule="auto"/>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Сокращенный ценовой отбор в электронной форме</w:t>
            </w:r>
          </w:p>
          <w:p w14:paraId="02B7AB7E" w14:textId="617A6F2B" w:rsidR="005A4934" w:rsidRPr="00C36DCC" w:rsidRDefault="005A4934" w:rsidP="005A4934">
            <w:pPr>
              <w:spacing w:after="0" w:line="240" w:lineRule="auto"/>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(далее также - сокращенный ценовой отбор)</w:t>
            </w:r>
          </w:p>
        </w:tc>
      </w:tr>
      <w:tr w:rsidR="005A4934" w:rsidRPr="00C36DCC" w14:paraId="762B69EF" w14:textId="77777777" w:rsidTr="00866FDD">
        <w:trPr>
          <w:trHeight w:val="600"/>
          <w:jc w:val="center"/>
        </w:trPr>
        <w:tc>
          <w:tcPr>
            <w:tcW w:w="1175" w:type="dxa"/>
            <w:vAlign w:val="center"/>
            <w:hideMark/>
          </w:tcPr>
          <w:p w14:paraId="77863CE2" w14:textId="77777777" w:rsidR="005A4934" w:rsidRPr="00C36DCC" w:rsidRDefault="005A4934" w:rsidP="005A4934">
            <w:pPr>
              <w:pStyle w:val="affffb"/>
              <w:numPr>
                <w:ilvl w:val="1"/>
                <w:numId w:val="7"/>
              </w:numPr>
              <w:ind w:left="-22" w:right="179" w:firstLine="142"/>
              <w:jc w:val="both"/>
              <w:rPr>
                <w:szCs w:val="24"/>
              </w:rPr>
            </w:pPr>
          </w:p>
        </w:tc>
        <w:tc>
          <w:tcPr>
            <w:tcW w:w="2458" w:type="dxa"/>
            <w:vAlign w:val="center"/>
            <w:hideMark/>
          </w:tcPr>
          <w:p w14:paraId="73DAB491" w14:textId="77777777" w:rsidR="005A4934" w:rsidRPr="00C36DCC" w:rsidRDefault="005A4934" w:rsidP="005A4934">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rPr>
              <w:t xml:space="preserve">Срок, место и порядок предоставления извещения о закупке, размер, порядок и сроки внесения платы, взимаемой Заказчиком за предоставление извещения </w:t>
            </w:r>
          </w:p>
        </w:tc>
        <w:tc>
          <w:tcPr>
            <w:tcW w:w="5703" w:type="dxa"/>
            <w:gridSpan w:val="2"/>
            <w:vAlign w:val="center"/>
            <w:hideMark/>
          </w:tcPr>
          <w:p w14:paraId="27A738CC" w14:textId="6D665BAC" w:rsidR="005A4934" w:rsidRPr="00C36DCC" w:rsidRDefault="005A4934" w:rsidP="005A4934">
            <w:pPr>
              <w:spacing w:line="240" w:lineRule="auto"/>
              <w:ind w:firstLine="184"/>
              <w:jc w:val="both"/>
              <w:rPr>
                <w:rFonts w:ascii="Times New Roman" w:eastAsia="Times New Roman" w:hAnsi="Times New Roman"/>
                <w:sz w:val="24"/>
                <w:szCs w:val="24"/>
              </w:rPr>
            </w:pPr>
            <w:r w:rsidRPr="00C36DCC">
              <w:rPr>
                <w:rFonts w:ascii="Times New Roman" w:eastAsia="Times New Roman" w:hAnsi="Times New Roman"/>
                <w:sz w:val="24"/>
                <w:szCs w:val="24"/>
              </w:rPr>
              <w:t>Извещение находится в открытом доступе на сайте, указанном в п. 1.9 настоящего Извещения.</w:t>
            </w:r>
          </w:p>
          <w:p w14:paraId="56208536" w14:textId="656580B9" w:rsidR="005A4934" w:rsidRPr="00C36DCC" w:rsidRDefault="005A4934" w:rsidP="005A4934">
            <w:pPr>
              <w:spacing w:after="0" w:line="240" w:lineRule="auto"/>
              <w:ind w:firstLine="235"/>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Извещение предоставляется в электронном виде. </w:t>
            </w:r>
          </w:p>
          <w:p w14:paraId="02082BED" w14:textId="77777777" w:rsidR="005A4934" w:rsidRPr="00C36DCC" w:rsidRDefault="005A4934" w:rsidP="005A4934">
            <w:pPr>
              <w:spacing w:after="0" w:line="240" w:lineRule="auto"/>
              <w:ind w:firstLine="235"/>
              <w:rPr>
                <w:rFonts w:ascii="Times New Roman" w:eastAsia="Times New Roman" w:hAnsi="Times New Roman"/>
                <w:sz w:val="24"/>
                <w:szCs w:val="24"/>
                <w:lang w:eastAsia="ru-RU"/>
              </w:rPr>
            </w:pPr>
          </w:p>
          <w:p w14:paraId="38A34AC6" w14:textId="3709C1D8" w:rsidR="005A4934" w:rsidRPr="00C36DCC" w:rsidRDefault="005A4934" w:rsidP="005A4934">
            <w:pPr>
              <w:spacing w:after="0" w:line="240" w:lineRule="auto"/>
              <w:ind w:firstLine="235"/>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Срок предоставления извещения: </w:t>
            </w:r>
          </w:p>
          <w:p w14:paraId="0C5E58AF" w14:textId="77777777" w:rsidR="005A4934" w:rsidRPr="00C36DCC" w:rsidRDefault="005A4934" w:rsidP="005A4934">
            <w:pPr>
              <w:spacing w:after="0" w:line="240" w:lineRule="auto"/>
              <w:ind w:firstLine="235"/>
              <w:rPr>
                <w:rFonts w:ascii="Times New Roman" w:eastAsia="Times New Roman" w:hAnsi="Times New Roman"/>
                <w:sz w:val="24"/>
                <w:szCs w:val="24"/>
                <w:lang w:eastAsia="ru-RU"/>
              </w:rPr>
            </w:pPr>
          </w:p>
          <w:p w14:paraId="6B7865D1" w14:textId="77777777" w:rsidR="005A4934" w:rsidRPr="00C36DCC" w:rsidRDefault="005A4934" w:rsidP="005A4934">
            <w:pPr>
              <w:tabs>
                <w:tab w:val="left" w:pos="279"/>
              </w:tabs>
              <w:spacing w:after="0" w:line="240" w:lineRule="auto"/>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1)</w:t>
            </w:r>
            <w:r w:rsidRPr="00C36DCC">
              <w:rPr>
                <w:rFonts w:ascii="Times New Roman" w:eastAsia="Times New Roman" w:hAnsi="Times New Roman"/>
                <w:sz w:val="24"/>
                <w:szCs w:val="24"/>
                <w:lang w:eastAsia="ru-RU"/>
              </w:rPr>
              <w:tab/>
              <w:t xml:space="preserve">дата начала предоставления извещения: </w:t>
            </w:r>
          </w:p>
          <w:p w14:paraId="04E7059B" w14:textId="7727C3F9" w:rsidR="005A4934" w:rsidRPr="00C36DCC" w:rsidRDefault="005A4934" w:rsidP="005A4934">
            <w:pPr>
              <w:spacing w:after="0" w:line="240" w:lineRule="auto"/>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с даты размещения извещения в ЕИС, на ЭП;</w:t>
            </w:r>
          </w:p>
          <w:p w14:paraId="4B9631ED" w14:textId="77777777" w:rsidR="005A4934" w:rsidRPr="00C36DCC" w:rsidRDefault="005A4934" w:rsidP="005A4934">
            <w:pPr>
              <w:spacing w:after="0" w:line="240" w:lineRule="auto"/>
              <w:jc w:val="both"/>
              <w:rPr>
                <w:rFonts w:ascii="Times New Roman" w:eastAsia="Times New Roman" w:hAnsi="Times New Roman"/>
                <w:sz w:val="24"/>
                <w:szCs w:val="24"/>
                <w:lang w:eastAsia="ru-RU"/>
              </w:rPr>
            </w:pPr>
          </w:p>
          <w:p w14:paraId="2DCEB665" w14:textId="0F570827" w:rsidR="005A4934" w:rsidRPr="00C36DCC" w:rsidRDefault="005A4934" w:rsidP="005A4934">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2) дата окончания предоставления извещения: </w:t>
            </w:r>
            <w:r w:rsidR="001C47C4">
              <w:rPr>
                <w:rFonts w:ascii="Times New Roman" w:eastAsia="Times New Roman" w:hAnsi="Times New Roman"/>
                <w:sz w:val="24"/>
                <w:szCs w:val="24"/>
                <w:lang w:eastAsia="ru-RU"/>
              </w:rPr>
              <w:t>12.10</w:t>
            </w:r>
            <w:r w:rsidR="00A36A3D" w:rsidRPr="00A36A3D">
              <w:rPr>
                <w:rFonts w:ascii="Times New Roman" w:eastAsia="Times New Roman" w:hAnsi="Times New Roman"/>
                <w:i/>
                <w:sz w:val="24"/>
                <w:szCs w:val="24"/>
                <w:lang w:eastAsia="ru-RU"/>
              </w:rPr>
              <w:t>.2026г.</w:t>
            </w:r>
          </w:p>
          <w:p w14:paraId="6E38052C" w14:textId="6B214B1A" w:rsidR="005A4934" w:rsidRPr="00C36DCC" w:rsidRDefault="005A4934" w:rsidP="005A4934">
            <w:pPr>
              <w:spacing w:after="0" w:line="240" w:lineRule="auto"/>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     Плата за предоставление извещения о закупке в электронном виде не взимается.</w:t>
            </w:r>
          </w:p>
        </w:tc>
      </w:tr>
      <w:tr w:rsidR="005A4934" w:rsidRPr="00C36DCC" w14:paraId="550A7F54" w14:textId="77777777" w:rsidTr="00866FDD">
        <w:trPr>
          <w:trHeight w:val="442"/>
          <w:jc w:val="center"/>
        </w:trPr>
        <w:tc>
          <w:tcPr>
            <w:tcW w:w="1175" w:type="dxa"/>
            <w:vAlign w:val="center"/>
            <w:hideMark/>
          </w:tcPr>
          <w:p w14:paraId="7A8BE6E3" w14:textId="77777777" w:rsidR="005A4934" w:rsidRPr="00C36DCC" w:rsidRDefault="005A4934" w:rsidP="005A4934">
            <w:pPr>
              <w:pStyle w:val="affffb"/>
              <w:numPr>
                <w:ilvl w:val="1"/>
                <w:numId w:val="7"/>
              </w:numPr>
              <w:ind w:left="-22" w:right="179" w:firstLine="142"/>
              <w:jc w:val="both"/>
              <w:rPr>
                <w:szCs w:val="24"/>
              </w:rPr>
            </w:pPr>
          </w:p>
        </w:tc>
        <w:tc>
          <w:tcPr>
            <w:tcW w:w="2458" w:type="dxa"/>
            <w:vAlign w:val="center"/>
            <w:hideMark/>
          </w:tcPr>
          <w:p w14:paraId="64259669" w14:textId="07DA442D" w:rsidR="005A4934" w:rsidRPr="00C36DCC" w:rsidRDefault="005A4934" w:rsidP="005A4934">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rPr>
              <w:t>Особенности участия в сокращенном ценовом отборе субъектов малого и среднего предпринимательства в соответствии с п. 2 ч. 8 ст. 3 Закона № 223-ФЗ</w:t>
            </w:r>
          </w:p>
        </w:tc>
        <w:tc>
          <w:tcPr>
            <w:tcW w:w="5703" w:type="dxa"/>
            <w:gridSpan w:val="2"/>
            <w:vAlign w:val="center"/>
            <w:hideMark/>
          </w:tcPr>
          <w:p w14:paraId="47668DE0" w14:textId="5A0C1839" w:rsidR="005A4934" w:rsidRPr="000325C8" w:rsidRDefault="005A4934" w:rsidP="005A4934">
            <w:pPr>
              <w:spacing w:after="0" w:line="240" w:lineRule="auto"/>
              <w:jc w:val="both"/>
              <w:rPr>
                <w:rFonts w:ascii="Times New Roman" w:eastAsia="Times New Roman" w:hAnsi="Times New Roman"/>
                <w:i/>
                <w:sz w:val="24"/>
                <w:szCs w:val="24"/>
              </w:rPr>
            </w:pPr>
            <w:r w:rsidRPr="00C36DCC" w:rsidDel="00017953">
              <w:rPr>
                <w:rFonts w:ascii="Times New Roman" w:eastAsia="Times New Roman" w:hAnsi="Times New Roman"/>
                <w:i/>
                <w:sz w:val="24"/>
                <w:szCs w:val="24"/>
              </w:rPr>
              <w:t xml:space="preserve"> </w:t>
            </w:r>
          </w:p>
          <w:p w14:paraId="7D95DDE7" w14:textId="0062CE02" w:rsidR="005A4934" w:rsidRPr="00C36DCC" w:rsidRDefault="005A4934" w:rsidP="005A4934">
            <w:pPr>
              <w:spacing w:after="0" w:line="240" w:lineRule="auto"/>
              <w:jc w:val="both"/>
              <w:rPr>
                <w:rFonts w:ascii="Times New Roman" w:hAnsi="Times New Roman"/>
                <w:i/>
                <w:sz w:val="24"/>
                <w:szCs w:val="24"/>
              </w:rPr>
            </w:pPr>
          </w:p>
          <w:p w14:paraId="445D942E" w14:textId="6FBAD826" w:rsidR="005A4934" w:rsidRPr="000325C8" w:rsidRDefault="00FD52C0" w:rsidP="005A4934">
            <w:pPr>
              <w:spacing w:line="240" w:lineRule="auto"/>
              <w:jc w:val="both"/>
              <w:rPr>
                <w:rFonts w:ascii="Times New Roman" w:eastAsia="Times New Roman" w:hAnsi="Times New Roman"/>
                <w:i/>
                <w:sz w:val="24"/>
                <w:szCs w:val="24"/>
              </w:rPr>
            </w:pPr>
            <w:r w:rsidRPr="00A36A3D">
              <w:rPr>
                <w:rFonts w:ascii="Times New Roman" w:eastAsia="Times New Roman" w:hAnsi="Times New Roman"/>
                <w:color w:val="000000" w:themeColor="text1"/>
                <w:sz w:val="24"/>
                <w:szCs w:val="24"/>
              </w:rPr>
              <w:t xml:space="preserve">Участниками закупки являются любые лица, в том числе субъекты малого и среднего предпринимательства  </w:t>
            </w:r>
          </w:p>
        </w:tc>
      </w:tr>
      <w:tr w:rsidR="005A4934" w:rsidRPr="00C36DCC" w14:paraId="6A5C6D4A" w14:textId="77777777" w:rsidTr="00866FDD">
        <w:trPr>
          <w:trHeight w:val="317"/>
          <w:jc w:val="center"/>
        </w:trPr>
        <w:tc>
          <w:tcPr>
            <w:tcW w:w="1175" w:type="dxa"/>
            <w:vAlign w:val="center"/>
          </w:tcPr>
          <w:p w14:paraId="0EC39275" w14:textId="77777777" w:rsidR="005A4934" w:rsidRPr="00C36DCC" w:rsidRDefault="005A4934" w:rsidP="005A4934">
            <w:pPr>
              <w:pStyle w:val="affffb"/>
              <w:numPr>
                <w:ilvl w:val="1"/>
                <w:numId w:val="7"/>
              </w:numPr>
              <w:ind w:left="-22" w:right="179" w:firstLine="142"/>
              <w:jc w:val="both"/>
              <w:rPr>
                <w:szCs w:val="24"/>
              </w:rPr>
            </w:pPr>
          </w:p>
        </w:tc>
        <w:tc>
          <w:tcPr>
            <w:tcW w:w="2458" w:type="dxa"/>
            <w:vAlign w:val="center"/>
          </w:tcPr>
          <w:p w14:paraId="7FD65D47" w14:textId="3A8B027C" w:rsidR="005A4934" w:rsidRPr="000325C8" w:rsidRDefault="005A4934" w:rsidP="005A4934">
            <w:pPr>
              <w:spacing w:after="0" w:line="240" w:lineRule="auto"/>
              <w:rPr>
                <w:rFonts w:ascii="Times New Roman" w:eastAsia="Times New Roman" w:hAnsi="Times New Roman"/>
                <w:sz w:val="24"/>
                <w:szCs w:val="24"/>
                <w:lang w:val="ru"/>
              </w:rPr>
            </w:pPr>
            <w:r w:rsidRPr="00C36DCC">
              <w:rPr>
                <w:rFonts w:ascii="Times New Roman" w:eastAsia="Times New Roman" w:hAnsi="Times New Roman"/>
                <w:sz w:val="24"/>
                <w:szCs w:val="24"/>
              </w:rPr>
              <w:t>И</w:t>
            </w:r>
            <w:proofErr w:type="spellStart"/>
            <w:r w:rsidRPr="00C36DCC">
              <w:rPr>
                <w:rFonts w:ascii="Times New Roman" w:eastAsia="Times New Roman" w:hAnsi="Times New Roman"/>
                <w:sz w:val="24"/>
                <w:szCs w:val="24"/>
                <w:lang w:val="ru"/>
              </w:rPr>
              <w:t>нформация</w:t>
            </w:r>
            <w:proofErr w:type="spellEnd"/>
            <w:r w:rsidRPr="00C36DCC">
              <w:rPr>
                <w:rFonts w:ascii="Times New Roman" w:eastAsia="Times New Roman" w:hAnsi="Times New Roman"/>
                <w:sz w:val="24"/>
                <w:szCs w:val="24"/>
                <w:lang w:val="ru"/>
              </w:rPr>
              <w:t xml:space="preserve"> о запрете или об ограничении закупок товаров (в том числе поставляемых при выполнении </w:t>
            </w:r>
            <w:r w:rsidRPr="00C36DCC">
              <w:rPr>
                <w:rFonts w:ascii="Times New Roman" w:eastAsia="Times New Roman" w:hAnsi="Times New Roman"/>
                <w:sz w:val="24"/>
                <w:szCs w:val="24"/>
                <w:lang w:val="ru"/>
              </w:rPr>
              <w:lastRenderedPageBreak/>
              <w:t xml:space="preserve">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w:t>
            </w:r>
            <w:hyperlink r:id="rId9" w:history="1">
              <w:r w:rsidRPr="00C36DCC">
                <w:rPr>
                  <w:rFonts w:ascii="Times New Roman" w:eastAsia="Times New Roman" w:hAnsi="Times New Roman"/>
                  <w:sz w:val="24"/>
                  <w:szCs w:val="24"/>
                  <w:lang w:val="ru"/>
                </w:rPr>
                <w:t>пунктом 1 части 2 статьи 3.1-4</w:t>
              </w:r>
            </w:hyperlink>
            <w:r w:rsidRPr="00C36DCC">
              <w:rPr>
                <w:rFonts w:ascii="Times New Roman" w:eastAsia="Times New Roman" w:hAnsi="Times New Roman"/>
                <w:sz w:val="24"/>
                <w:szCs w:val="24"/>
                <w:lang w:val="ru"/>
              </w:rPr>
              <w:t xml:space="preserve"> Закона № 223-ФЗ</w:t>
            </w:r>
          </w:p>
        </w:tc>
        <w:tc>
          <w:tcPr>
            <w:tcW w:w="5703" w:type="dxa"/>
            <w:gridSpan w:val="2"/>
            <w:vAlign w:val="center"/>
          </w:tcPr>
          <w:p w14:paraId="03ADB61A" w14:textId="356DBE5F" w:rsidR="005A4934" w:rsidRPr="00C36DCC" w:rsidRDefault="005A4934" w:rsidP="005A4934">
            <w:pPr>
              <w:pStyle w:val="aff3"/>
              <w:spacing w:before="0" w:beforeAutospacing="0" w:after="0" w:afterAutospacing="0"/>
              <w:jc w:val="both"/>
            </w:pPr>
            <w:bookmarkStart w:id="3" w:name="p1"/>
            <w:bookmarkEnd w:id="3"/>
          </w:p>
          <w:p w14:paraId="52D5AD0B" w14:textId="6D0F1F2C" w:rsidR="005A4934" w:rsidRPr="00C36DCC" w:rsidRDefault="00AF312C" w:rsidP="005A4934">
            <w:pPr>
              <w:pStyle w:val="aff3"/>
              <w:spacing w:before="0" w:beforeAutospacing="0" w:after="0" w:afterAutospacing="0"/>
              <w:ind w:firstLine="332"/>
              <w:jc w:val="both"/>
            </w:pPr>
            <w:r w:rsidRPr="00AF312C">
              <w:t xml:space="preserve">Запрет, ограничение или преимущество в соответствии с законодательством Российской Федерации не установлены </w:t>
            </w:r>
          </w:p>
        </w:tc>
      </w:tr>
      <w:tr w:rsidR="005A4934" w:rsidRPr="00C36DCC" w14:paraId="73288267" w14:textId="77777777" w:rsidTr="00866FDD">
        <w:trPr>
          <w:trHeight w:val="317"/>
          <w:jc w:val="center"/>
        </w:trPr>
        <w:tc>
          <w:tcPr>
            <w:tcW w:w="1175" w:type="dxa"/>
            <w:vAlign w:val="center"/>
          </w:tcPr>
          <w:p w14:paraId="27E47B9A" w14:textId="3179F7BC" w:rsidR="005A4934" w:rsidRPr="00C36DCC" w:rsidRDefault="005A4934" w:rsidP="005A4934">
            <w:pPr>
              <w:pStyle w:val="affffb"/>
              <w:ind w:left="120" w:right="179"/>
              <w:jc w:val="both"/>
              <w:rPr>
                <w:color w:val="000000"/>
                <w:szCs w:val="24"/>
              </w:rPr>
            </w:pPr>
            <w:r w:rsidRPr="00C36DCC">
              <w:rPr>
                <w:color w:val="000000"/>
                <w:szCs w:val="24"/>
              </w:rPr>
              <w:t>1.13.1.</w:t>
            </w:r>
          </w:p>
        </w:tc>
        <w:tc>
          <w:tcPr>
            <w:tcW w:w="2458" w:type="dxa"/>
            <w:vAlign w:val="center"/>
          </w:tcPr>
          <w:p w14:paraId="03669572" w14:textId="311922DF" w:rsidR="005A4934" w:rsidRPr="00C36DCC" w:rsidRDefault="005A4934" w:rsidP="005A4934">
            <w:pPr>
              <w:spacing w:after="0" w:line="240" w:lineRule="auto"/>
              <w:rPr>
                <w:rFonts w:ascii="Times New Roman" w:eastAsia="Times New Roman" w:hAnsi="Times New Roman"/>
                <w:sz w:val="24"/>
                <w:szCs w:val="24"/>
              </w:rPr>
            </w:pPr>
            <w:r w:rsidRPr="00C36DCC">
              <w:rPr>
                <w:rFonts w:ascii="Times New Roman" w:eastAsia="Times New Roman" w:hAnsi="Times New Roman"/>
                <w:sz w:val="24"/>
                <w:szCs w:val="24"/>
              </w:rPr>
              <w:t>Порядок и условия предоставления национального режима при осуществлении закупки</w:t>
            </w:r>
          </w:p>
        </w:tc>
        <w:tc>
          <w:tcPr>
            <w:tcW w:w="5703" w:type="dxa"/>
            <w:gridSpan w:val="2"/>
            <w:vAlign w:val="center"/>
          </w:tcPr>
          <w:p w14:paraId="117FE95E" w14:textId="369140F4" w:rsidR="005A4934" w:rsidRPr="00FB0636" w:rsidRDefault="00AF312C" w:rsidP="00AF312C">
            <w:pPr>
              <w:pStyle w:val="22"/>
              <w:numPr>
                <w:ilvl w:val="0"/>
                <w:numId w:val="0"/>
              </w:numPr>
              <w:tabs>
                <w:tab w:val="left" w:pos="1276"/>
              </w:tabs>
              <w:rPr>
                <w:sz w:val="24"/>
                <w:szCs w:val="24"/>
              </w:rPr>
            </w:pPr>
            <w:r w:rsidRPr="00AF312C">
              <w:rPr>
                <w:sz w:val="24"/>
                <w:szCs w:val="24"/>
              </w:rPr>
              <w:t xml:space="preserve">Не </w:t>
            </w:r>
            <w:r>
              <w:rPr>
                <w:sz w:val="24"/>
                <w:szCs w:val="24"/>
              </w:rPr>
              <w:t>применимо</w:t>
            </w:r>
            <w:r w:rsidR="005A4934">
              <w:rPr>
                <w:sz w:val="24"/>
                <w:szCs w:val="24"/>
              </w:rPr>
              <w:t>.</w:t>
            </w:r>
          </w:p>
        </w:tc>
      </w:tr>
      <w:tr w:rsidR="005A4934" w:rsidRPr="00C36DCC" w14:paraId="35ABEF7E" w14:textId="77777777" w:rsidTr="00866FDD">
        <w:trPr>
          <w:trHeight w:val="317"/>
          <w:jc w:val="center"/>
        </w:trPr>
        <w:tc>
          <w:tcPr>
            <w:tcW w:w="1175" w:type="dxa"/>
            <w:vAlign w:val="center"/>
          </w:tcPr>
          <w:p w14:paraId="76D9981B" w14:textId="77777777" w:rsidR="005A4934" w:rsidRPr="00C36DCC" w:rsidRDefault="005A4934" w:rsidP="005A4934">
            <w:pPr>
              <w:pStyle w:val="affffb"/>
              <w:numPr>
                <w:ilvl w:val="1"/>
                <w:numId w:val="7"/>
              </w:numPr>
              <w:ind w:left="-22" w:right="179" w:firstLine="142"/>
              <w:jc w:val="both"/>
              <w:rPr>
                <w:color w:val="000000"/>
                <w:szCs w:val="24"/>
              </w:rPr>
            </w:pPr>
          </w:p>
        </w:tc>
        <w:tc>
          <w:tcPr>
            <w:tcW w:w="2458" w:type="dxa"/>
            <w:vAlign w:val="center"/>
          </w:tcPr>
          <w:p w14:paraId="14AD370D" w14:textId="77777777" w:rsidR="005A4934" w:rsidRPr="00C36DCC" w:rsidRDefault="005A4934" w:rsidP="005A4934">
            <w:pPr>
              <w:spacing w:after="0" w:line="240" w:lineRule="auto"/>
              <w:rPr>
                <w:rFonts w:ascii="Times New Roman" w:eastAsia="Times New Roman" w:hAnsi="Times New Roman"/>
                <w:sz w:val="24"/>
                <w:szCs w:val="24"/>
              </w:rPr>
            </w:pPr>
            <w:r w:rsidRPr="00C36DCC">
              <w:rPr>
                <w:rFonts w:ascii="Times New Roman" w:eastAsia="Times New Roman" w:hAnsi="Times New Roman"/>
                <w:sz w:val="24"/>
                <w:szCs w:val="24"/>
              </w:rPr>
              <w:t>Выбор нескольких победителей закупки</w:t>
            </w:r>
          </w:p>
        </w:tc>
        <w:tc>
          <w:tcPr>
            <w:tcW w:w="5703" w:type="dxa"/>
            <w:gridSpan w:val="2"/>
            <w:vAlign w:val="center"/>
          </w:tcPr>
          <w:p w14:paraId="41C82122" w14:textId="5B6A1C25" w:rsidR="005A4934" w:rsidRPr="00866FDD" w:rsidRDefault="005A4934" w:rsidP="005A4934">
            <w:pPr>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Не применимо</w:t>
            </w:r>
          </w:p>
        </w:tc>
      </w:tr>
      <w:tr w:rsidR="005A4934" w:rsidRPr="00C36DCC" w14:paraId="0D132EEA" w14:textId="77777777" w:rsidTr="002A002D">
        <w:trPr>
          <w:trHeight w:val="330"/>
          <w:jc w:val="center"/>
        </w:trPr>
        <w:tc>
          <w:tcPr>
            <w:tcW w:w="9336" w:type="dxa"/>
            <w:gridSpan w:val="4"/>
            <w:vAlign w:val="center"/>
            <w:hideMark/>
          </w:tcPr>
          <w:p w14:paraId="200F7BF5" w14:textId="77777777" w:rsidR="005A4934" w:rsidRPr="00C36DCC" w:rsidRDefault="005A4934" w:rsidP="005A4934">
            <w:pPr>
              <w:pStyle w:val="affffb"/>
              <w:numPr>
                <w:ilvl w:val="0"/>
                <w:numId w:val="7"/>
              </w:numPr>
              <w:jc w:val="center"/>
              <w:rPr>
                <w:b/>
                <w:bCs/>
                <w:szCs w:val="24"/>
              </w:rPr>
            </w:pPr>
            <w:r w:rsidRPr="00C36DCC">
              <w:rPr>
                <w:b/>
                <w:bCs/>
                <w:szCs w:val="24"/>
              </w:rPr>
              <w:t>Условия договора</w:t>
            </w:r>
          </w:p>
        </w:tc>
      </w:tr>
      <w:tr w:rsidR="005A4934" w:rsidRPr="00C36DCC" w14:paraId="6D999F31" w14:textId="77777777" w:rsidTr="00866FDD">
        <w:trPr>
          <w:trHeight w:val="315"/>
          <w:jc w:val="center"/>
        </w:trPr>
        <w:tc>
          <w:tcPr>
            <w:tcW w:w="1175" w:type="dxa"/>
            <w:vAlign w:val="center"/>
            <w:hideMark/>
          </w:tcPr>
          <w:p w14:paraId="33FB705F" w14:textId="77777777" w:rsidR="005A4934" w:rsidRPr="00C36DCC" w:rsidRDefault="005A4934" w:rsidP="005A4934">
            <w:pPr>
              <w:pStyle w:val="affffb"/>
              <w:numPr>
                <w:ilvl w:val="1"/>
                <w:numId w:val="7"/>
              </w:numPr>
              <w:ind w:left="-22" w:right="179" w:firstLine="142"/>
              <w:jc w:val="both"/>
              <w:rPr>
                <w:szCs w:val="24"/>
              </w:rPr>
            </w:pPr>
          </w:p>
        </w:tc>
        <w:tc>
          <w:tcPr>
            <w:tcW w:w="2458" w:type="dxa"/>
            <w:vAlign w:val="center"/>
            <w:hideMark/>
          </w:tcPr>
          <w:p w14:paraId="5012AA2D" w14:textId="77777777" w:rsidR="005A4934" w:rsidRPr="00C36DCC" w:rsidRDefault="005A4934" w:rsidP="005A4934">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Предмет договора</w:t>
            </w:r>
          </w:p>
        </w:tc>
        <w:tc>
          <w:tcPr>
            <w:tcW w:w="5703" w:type="dxa"/>
            <w:gridSpan w:val="2"/>
            <w:vAlign w:val="center"/>
            <w:hideMark/>
          </w:tcPr>
          <w:p w14:paraId="58BD34A6" w14:textId="2DA8E0AB" w:rsidR="005A4934" w:rsidRPr="00866FDD" w:rsidRDefault="00351F94" w:rsidP="005A4934">
            <w:pPr>
              <w:spacing w:after="0" w:line="240" w:lineRule="auto"/>
              <w:jc w:val="both"/>
              <w:rPr>
                <w:rFonts w:ascii="Times New Roman" w:hAnsi="Times New Roman"/>
                <w:sz w:val="24"/>
                <w:szCs w:val="24"/>
              </w:rPr>
            </w:pPr>
            <w:r w:rsidRPr="00351F94">
              <w:rPr>
                <w:rFonts w:ascii="Times New Roman" w:hAnsi="Times New Roman"/>
                <w:sz w:val="24"/>
                <w:szCs w:val="24"/>
              </w:rPr>
              <w:t>Оказание услуг по физической охране объектов почтовой связи УФПС Орловской области</w:t>
            </w:r>
          </w:p>
        </w:tc>
      </w:tr>
      <w:tr w:rsidR="005A4934" w:rsidRPr="00C36DCC" w14:paraId="154B1513" w14:textId="77777777" w:rsidTr="00391590">
        <w:trPr>
          <w:trHeight w:val="2274"/>
          <w:jc w:val="center"/>
        </w:trPr>
        <w:tc>
          <w:tcPr>
            <w:tcW w:w="1175" w:type="dxa"/>
            <w:vMerge w:val="restart"/>
            <w:vAlign w:val="center"/>
            <w:hideMark/>
          </w:tcPr>
          <w:p w14:paraId="397D014E" w14:textId="77777777" w:rsidR="005A4934" w:rsidRPr="00C36DCC" w:rsidRDefault="005A4934" w:rsidP="005A4934">
            <w:pPr>
              <w:pStyle w:val="affffb"/>
              <w:numPr>
                <w:ilvl w:val="1"/>
                <w:numId w:val="7"/>
              </w:numPr>
              <w:ind w:left="-22" w:right="179" w:firstLine="142"/>
              <w:jc w:val="both"/>
              <w:rPr>
                <w:szCs w:val="24"/>
              </w:rPr>
            </w:pPr>
          </w:p>
        </w:tc>
        <w:tc>
          <w:tcPr>
            <w:tcW w:w="2458" w:type="dxa"/>
            <w:vMerge w:val="restart"/>
            <w:vAlign w:val="center"/>
            <w:hideMark/>
          </w:tcPr>
          <w:p w14:paraId="0BA7D366" w14:textId="77777777" w:rsidR="005A4934" w:rsidRPr="00C36DCC" w:rsidRDefault="005A4934" w:rsidP="005A4934">
            <w:pPr>
              <w:spacing w:after="0" w:line="240" w:lineRule="auto"/>
              <w:rPr>
                <w:rFonts w:ascii="Times New Roman" w:eastAsia="Times New Roman" w:hAnsi="Times New Roman"/>
                <w:i/>
                <w:sz w:val="24"/>
                <w:szCs w:val="24"/>
                <w:lang w:eastAsia="ru-RU"/>
              </w:rPr>
            </w:pPr>
            <w:r w:rsidRPr="00C36DCC">
              <w:rPr>
                <w:rFonts w:ascii="Times New Roman" w:eastAsia="Times New Roman" w:hAnsi="Times New Roman"/>
              </w:rPr>
              <w:t>Идентификационный код продукции в соответствии с Общероссийским классификатором видов экономической деятельности (ОКВЭД 2) с обязательным заполнением классов, групп и Общероссийским классификатором продукции по видам экономической деятельности (ОКПД 2) с обязательным заполнением классов, групп</w:t>
            </w:r>
          </w:p>
        </w:tc>
        <w:tc>
          <w:tcPr>
            <w:tcW w:w="1126" w:type="dxa"/>
            <w:hideMark/>
          </w:tcPr>
          <w:p w14:paraId="389EF38B" w14:textId="77DB0A0A" w:rsidR="005A4934" w:rsidRPr="00C36DCC" w:rsidRDefault="005A4934" w:rsidP="005A4934">
            <w:pPr>
              <w:spacing w:after="0" w:line="240" w:lineRule="auto"/>
              <w:rPr>
                <w:rFonts w:ascii="Times New Roman" w:eastAsia="Times New Roman" w:hAnsi="Times New Roman"/>
                <w:i/>
                <w:sz w:val="24"/>
                <w:szCs w:val="24"/>
                <w:lang w:eastAsia="ru-RU"/>
              </w:rPr>
            </w:pPr>
            <w:r w:rsidRPr="00C36DCC">
              <w:rPr>
                <w:rFonts w:ascii="Times New Roman" w:eastAsia="Times New Roman" w:hAnsi="Times New Roman"/>
                <w:i/>
                <w:sz w:val="24"/>
                <w:szCs w:val="24"/>
                <w:lang w:eastAsia="ru-RU"/>
              </w:rPr>
              <w:t>ОКПД2</w:t>
            </w:r>
          </w:p>
        </w:tc>
        <w:tc>
          <w:tcPr>
            <w:tcW w:w="4577" w:type="dxa"/>
          </w:tcPr>
          <w:p w14:paraId="40659D29" w14:textId="15E0D6FD" w:rsidR="005A4934" w:rsidRPr="00A70284" w:rsidRDefault="00351F94" w:rsidP="006A11B3">
            <w:pPr>
              <w:spacing w:after="0" w:line="240" w:lineRule="auto"/>
              <w:rPr>
                <w:rFonts w:ascii="Times New Roman" w:eastAsia="Times New Roman" w:hAnsi="Times New Roman"/>
                <w:sz w:val="24"/>
                <w:szCs w:val="24"/>
                <w:lang w:eastAsia="ru-RU"/>
              </w:rPr>
            </w:pPr>
            <w:r w:rsidRPr="00351F94">
              <w:rPr>
                <w:rFonts w:ascii="Times New Roman" w:eastAsia="Times New Roman" w:hAnsi="Times New Roman"/>
                <w:sz w:val="24"/>
                <w:szCs w:val="24"/>
                <w:lang w:eastAsia="ru-RU"/>
              </w:rPr>
              <w:t>80.10.12.900, Услуги охранных служб прочих</w:t>
            </w:r>
          </w:p>
        </w:tc>
      </w:tr>
      <w:tr w:rsidR="005A4934" w:rsidRPr="00C36DCC" w14:paraId="790C5AE6" w14:textId="77777777" w:rsidTr="00391590">
        <w:trPr>
          <w:trHeight w:val="2274"/>
          <w:jc w:val="center"/>
        </w:trPr>
        <w:tc>
          <w:tcPr>
            <w:tcW w:w="1175" w:type="dxa"/>
            <w:vMerge/>
            <w:vAlign w:val="center"/>
          </w:tcPr>
          <w:p w14:paraId="70328EE3" w14:textId="77777777" w:rsidR="005A4934" w:rsidRPr="00C36DCC" w:rsidRDefault="005A4934" w:rsidP="005A4934">
            <w:pPr>
              <w:pStyle w:val="affffb"/>
              <w:numPr>
                <w:ilvl w:val="1"/>
                <w:numId w:val="7"/>
              </w:numPr>
              <w:ind w:left="-22" w:right="179" w:firstLine="142"/>
              <w:jc w:val="both"/>
              <w:rPr>
                <w:szCs w:val="24"/>
              </w:rPr>
            </w:pPr>
          </w:p>
        </w:tc>
        <w:tc>
          <w:tcPr>
            <w:tcW w:w="2458" w:type="dxa"/>
            <w:vMerge/>
            <w:vAlign w:val="center"/>
          </w:tcPr>
          <w:p w14:paraId="5EA0883C" w14:textId="77777777" w:rsidR="005A4934" w:rsidRPr="00C36DCC" w:rsidRDefault="005A4934" w:rsidP="005A4934">
            <w:pPr>
              <w:spacing w:after="0" w:line="240" w:lineRule="auto"/>
              <w:rPr>
                <w:rFonts w:ascii="Times New Roman" w:eastAsia="Times New Roman" w:hAnsi="Times New Roman"/>
              </w:rPr>
            </w:pPr>
          </w:p>
        </w:tc>
        <w:tc>
          <w:tcPr>
            <w:tcW w:w="1126" w:type="dxa"/>
          </w:tcPr>
          <w:p w14:paraId="35ADE664" w14:textId="3F0576C5" w:rsidR="005A4934" w:rsidRPr="00C36DCC" w:rsidRDefault="005A4934" w:rsidP="005A4934">
            <w:pPr>
              <w:spacing w:after="0" w:line="240" w:lineRule="auto"/>
              <w:rPr>
                <w:rFonts w:ascii="Times New Roman" w:eastAsia="Times New Roman" w:hAnsi="Times New Roman"/>
                <w:i/>
                <w:sz w:val="24"/>
                <w:szCs w:val="24"/>
                <w:lang w:eastAsia="ru-RU"/>
              </w:rPr>
            </w:pPr>
            <w:r w:rsidRPr="00C36DCC">
              <w:rPr>
                <w:rFonts w:ascii="Times New Roman" w:eastAsia="Times New Roman" w:hAnsi="Times New Roman"/>
                <w:i/>
                <w:sz w:val="24"/>
                <w:szCs w:val="24"/>
                <w:lang w:eastAsia="ru-RU"/>
              </w:rPr>
              <w:t>ОКВЭД2</w:t>
            </w:r>
          </w:p>
        </w:tc>
        <w:tc>
          <w:tcPr>
            <w:tcW w:w="4577" w:type="dxa"/>
          </w:tcPr>
          <w:p w14:paraId="72AC8727" w14:textId="4A2B6109" w:rsidR="006A11B3" w:rsidRPr="006A11B3" w:rsidRDefault="00351F94" w:rsidP="006A11B3">
            <w:pPr>
              <w:spacing w:after="0" w:line="240" w:lineRule="auto"/>
              <w:rPr>
                <w:rFonts w:ascii="Times New Roman" w:eastAsia="Times New Roman" w:hAnsi="Times New Roman"/>
                <w:sz w:val="24"/>
                <w:szCs w:val="24"/>
                <w:lang w:eastAsia="ru-RU"/>
              </w:rPr>
            </w:pPr>
            <w:r w:rsidRPr="00351F94">
              <w:rPr>
                <w:rFonts w:ascii="Times New Roman" w:eastAsia="Times New Roman" w:hAnsi="Times New Roman"/>
                <w:sz w:val="24"/>
                <w:szCs w:val="24"/>
                <w:lang w:eastAsia="ru-RU"/>
              </w:rPr>
              <w:t>80.10, Деятельность охранных служб, в том числе частных</w:t>
            </w:r>
            <w:r w:rsidR="006A11B3" w:rsidRPr="006A11B3">
              <w:rPr>
                <w:rFonts w:ascii="Times New Roman" w:eastAsia="Times New Roman" w:hAnsi="Times New Roman"/>
                <w:sz w:val="24"/>
                <w:szCs w:val="24"/>
                <w:lang w:eastAsia="ru-RU"/>
              </w:rPr>
              <w:t>;</w:t>
            </w:r>
          </w:p>
          <w:p w14:paraId="4F9743AE" w14:textId="3946F833" w:rsidR="005A4934" w:rsidRPr="006E5AAD" w:rsidRDefault="005A4934" w:rsidP="002749F4">
            <w:pPr>
              <w:spacing w:after="0" w:line="240" w:lineRule="auto"/>
              <w:rPr>
                <w:rFonts w:ascii="Times New Roman" w:eastAsia="Times New Roman" w:hAnsi="Times New Roman"/>
                <w:sz w:val="24"/>
                <w:szCs w:val="24"/>
                <w:lang w:eastAsia="ru-RU"/>
              </w:rPr>
            </w:pPr>
          </w:p>
        </w:tc>
      </w:tr>
      <w:tr w:rsidR="005A4934" w:rsidRPr="00C36DCC" w14:paraId="32BE2FED" w14:textId="77777777" w:rsidTr="00866FDD">
        <w:trPr>
          <w:trHeight w:val="630"/>
          <w:jc w:val="center"/>
        </w:trPr>
        <w:tc>
          <w:tcPr>
            <w:tcW w:w="1175" w:type="dxa"/>
            <w:vAlign w:val="center"/>
            <w:hideMark/>
          </w:tcPr>
          <w:p w14:paraId="7C7431F2" w14:textId="77777777" w:rsidR="005A4934" w:rsidRPr="00C36DCC" w:rsidRDefault="005A4934" w:rsidP="005A4934">
            <w:pPr>
              <w:pStyle w:val="affffb"/>
              <w:numPr>
                <w:ilvl w:val="1"/>
                <w:numId w:val="7"/>
              </w:numPr>
              <w:ind w:left="-22" w:right="179" w:firstLine="142"/>
              <w:jc w:val="both"/>
              <w:rPr>
                <w:szCs w:val="24"/>
              </w:rPr>
            </w:pPr>
          </w:p>
        </w:tc>
        <w:tc>
          <w:tcPr>
            <w:tcW w:w="2458" w:type="dxa"/>
            <w:vAlign w:val="center"/>
            <w:hideMark/>
          </w:tcPr>
          <w:p w14:paraId="10AD0C06" w14:textId="77777777" w:rsidR="005A4934" w:rsidRPr="00C36DCC" w:rsidRDefault="005A4934" w:rsidP="005A4934">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Начальная (максимальная) цена договора</w:t>
            </w:r>
          </w:p>
        </w:tc>
        <w:tc>
          <w:tcPr>
            <w:tcW w:w="5703" w:type="dxa"/>
            <w:gridSpan w:val="2"/>
            <w:vAlign w:val="center"/>
            <w:hideMark/>
          </w:tcPr>
          <w:p w14:paraId="1DA7358D" w14:textId="291DFB3A" w:rsidR="006A11B3" w:rsidRPr="006A11B3" w:rsidRDefault="00351F94" w:rsidP="006A11B3">
            <w:pPr>
              <w:spacing w:before="120" w:after="0" w:line="240" w:lineRule="auto"/>
              <w:jc w:val="both"/>
              <w:rPr>
                <w:rFonts w:ascii="Times New Roman" w:hAnsi="Times New Roman"/>
                <w:sz w:val="24"/>
                <w:szCs w:val="24"/>
              </w:rPr>
            </w:pPr>
            <w:r w:rsidRPr="00351F94">
              <w:rPr>
                <w:rFonts w:ascii="Times New Roman" w:hAnsi="Times New Roman"/>
                <w:sz w:val="24"/>
                <w:szCs w:val="24"/>
              </w:rPr>
              <w:t xml:space="preserve">9 568 800 (Девять миллионов пятьсот шестьдесят восемь тысяч восемьсот) рублей 00 копеек, включая НДС в размере ставки, определенной в главе 21 Налогового кодекса Российской </w:t>
            </w:r>
            <w:r w:rsidR="009C438F" w:rsidRPr="00351F94">
              <w:rPr>
                <w:rFonts w:ascii="Times New Roman" w:hAnsi="Times New Roman"/>
                <w:sz w:val="24"/>
                <w:szCs w:val="24"/>
              </w:rPr>
              <w:t>Федерации.</w:t>
            </w:r>
          </w:p>
        </w:tc>
      </w:tr>
      <w:tr w:rsidR="005A4934" w:rsidRPr="00C36DCC" w14:paraId="023316BA" w14:textId="77777777" w:rsidTr="006A11B3">
        <w:trPr>
          <w:trHeight w:val="584"/>
          <w:jc w:val="center"/>
        </w:trPr>
        <w:tc>
          <w:tcPr>
            <w:tcW w:w="1175" w:type="dxa"/>
            <w:vAlign w:val="center"/>
            <w:hideMark/>
          </w:tcPr>
          <w:p w14:paraId="4541586F" w14:textId="77777777" w:rsidR="005A4934" w:rsidRPr="00C36DCC" w:rsidRDefault="005A4934" w:rsidP="005A4934">
            <w:pPr>
              <w:pStyle w:val="affffb"/>
              <w:numPr>
                <w:ilvl w:val="1"/>
                <w:numId w:val="7"/>
              </w:numPr>
              <w:ind w:left="-22" w:right="179" w:firstLine="142"/>
              <w:jc w:val="both"/>
              <w:rPr>
                <w:szCs w:val="24"/>
              </w:rPr>
            </w:pPr>
          </w:p>
        </w:tc>
        <w:tc>
          <w:tcPr>
            <w:tcW w:w="2458" w:type="dxa"/>
            <w:vAlign w:val="center"/>
            <w:hideMark/>
          </w:tcPr>
          <w:p w14:paraId="1DB62711" w14:textId="1C07D690" w:rsidR="005A4934" w:rsidRPr="00C36DCC" w:rsidRDefault="005A4934" w:rsidP="005A4934">
            <w:pPr>
              <w:spacing w:after="0" w:line="240" w:lineRule="auto"/>
              <w:rPr>
                <w:rFonts w:ascii="Times New Roman" w:eastAsia="Times New Roman" w:hAnsi="Times New Roman"/>
                <w:i/>
                <w:sz w:val="24"/>
                <w:szCs w:val="24"/>
                <w:lang w:eastAsia="ru-RU"/>
              </w:rPr>
            </w:pPr>
            <w:r w:rsidRPr="00C36DCC">
              <w:rPr>
                <w:rFonts w:ascii="Times New Roman" w:eastAsia="Times New Roman" w:hAnsi="Times New Roman"/>
                <w:sz w:val="24"/>
                <w:szCs w:val="24"/>
              </w:rPr>
              <w:t>Общая начальная (максимальная) цена за единицу продукции и максимальное значение цены договора/начальная (максимальная) цена за единицу продукции и максимальное значение цены договора/</w:t>
            </w:r>
            <w:r w:rsidRPr="00C36DCC">
              <w:rPr>
                <w:rFonts w:ascii="Times New Roman" w:hAnsi="Times New Roman"/>
                <w:sz w:val="24"/>
                <w:szCs w:val="24"/>
              </w:rPr>
              <w:t xml:space="preserve">формула цены и максимальное значение цены договора </w:t>
            </w:r>
          </w:p>
        </w:tc>
        <w:tc>
          <w:tcPr>
            <w:tcW w:w="5703" w:type="dxa"/>
            <w:gridSpan w:val="2"/>
            <w:vAlign w:val="center"/>
            <w:hideMark/>
          </w:tcPr>
          <w:p w14:paraId="68077C29" w14:textId="595710DA" w:rsidR="005A4934" w:rsidRPr="00923D43" w:rsidRDefault="006A11B3" w:rsidP="00BA1743">
            <w:pPr>
              <w:spacing w:after="0" w:line="240" w:lineRule="auto"/>
              <w:ind w:firstLine="367"/>
              <w:jc w:val="both"/>
              <w:rPr>
                <w:rFonts w:ascii="Times New Roman" w:eastAsia="Times New Roman" w:hAnsi="Times New Roman"/>
                <w:sz w:val="24"/>
                <w:szCs w:val="24"/>
                <w:lang w:eastAsia="ru-RU"/>
              </w:rPr>
            </w:pPr>
            <w:r w:rsidRPr="006A11B3">
              <w:rPr>
                <w:rFonts w:ascii="Times New Roman" w:hAnsi="Times New Roman"/>
                <w:sz w:val="24"/>
                <w:szCs w:val="24"/>
              </w:rPr>
              <w:t>Не применимо</w:t>
            </w:r>
          </w:p>
        </w:tc>
      </w:tr>
      <w:tr w:rsidR="005A4934" w:rsidRPr="00C36DCC" w14:paraId="4B53EFD0" w14:textId="77777777" w:rsidTr="00866FDD">
        <w:trPr>
          <w:trHeight w:val="600"/>
          <w:jc w:val="center"/>
        </w:trPr>
        <w:tc>
          <w:tcPr>
            <w:tcW w:w="1175" w:type="dxa"/>
            <w:vAlign w:val="center"/>
            <w:hideMark/>
          </w:tcPr>
          <w:p w14:paraId="7CFB8B46" w14:textId="77777777" w:rsidR="005A4934" w:rsidRPr="00C36DCC" w:rsidRDefault="005A4934" w:rsidP="005A4934">
            <w:pPr>
              <w:pStyle w:val="affffb"/>
              <w:numPr>
                <w:ilvl w:val="1"/>
                <w:numId w:val="7"/>
              </w:numPr>
              <w:ind w:left="-22" w:right="179" w:firstLine="142"/>
              <w:jc w:val="both"/>
              <w:rPr>
                <w:szCs w:val="24"/>
              </w:rPr>
            </w:pPr>
          </w:p>
        </w:tc>
        <w:tc>
          <w:tcPr>
            <w:tcW w:w="2458" w:type="dxa"/>
            <w:vAlign w:val="center"/>
            <w:hideMark/>
          </w:tcPr>
          <w:p w14:paraId="7A3588B7" w14:textId="6430871F" w:rsidR="005A4934" w:rsidRPr="00C36DCC" w:rsidRDefault="005A4934" w:rsidP="005A4934">
            <w:pPr>
              <w:spacing w:after="0" w:line="240" w:lineRule="auto"/>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w:t>
            </w:r>
            <w:r w:rsidRPr="00C36DCC">
              <w:rPr>
                <w:rFonts w:ascii="Times New Roman" w:eastAsia="Times New Roman" w:hAnsi="Times New Roman"/>
                <w:sz w:val="24"/>
                <w:szCs w:val="24"/>
                <w:lang w:eastAsia="ru-RU"/>
              </w:rPr>
              <w:lastRenderedPageBreak/>
              <w:t>налогов и других обязательных платежей</w:t>
            </w:r>
          </w:p>
        </w:tc>
        <w:tc>
          <w:tcPr>
            <w:tcW w:w="5703" w:type="dxa"/>
            <w:gridSpan w:val="2"/>
            <w:vAlign w:val="center"/>
            <w:hideMark/>
          </w:tcPr>
          <w:p w14:paraId="34E7C5B8" w14:textId="77777777" w:rsidR="005A4934" w:rsidRDefault="005A4934" w:rsidP="005A4934">
            <w:pPr>
              <w:spacing w:line="240" w:lineRule="auto"/>
              <w:jc w:val="both"/>
              <w:rPr>
                <w:rFonts w:ascii="Times New Roman" w:eastAsia="Times New Roman" w:hAnsi="Times New Roman"/>
                <w:sz w:val="24"/>
                <w:szCs w:val="24"/>
              </w:rPr>
            </w:pPr>
          </w:p>
          <w:p w14:paraId="17D37092" w14:textId="77777777" w:rsidR="005A4934" w:rsidRDefault="005A4934" w:rsidP="005A4934">
            <w:pPr>
              <w:spacing w:line="240" w:lineRule="auto"/>
              <w:jc w:val="both"/>
              <w:rPr>
                <w:rFonts w:ascii="Times New Roman" w:eastAsia="Times New Roman" w:hAnsi="Times New Roman"/>
                <w:sz w:val="24"/>
                <w:szCs w:val="24"/>
              </w:rPr>
            </w:pPr>
          </w:p>
          <w:p w14:paraId="72CAC984" w14:textId="0ABBF2E6" w:rsidR="005A4934" w:rsidRPr="00C36DCC" w:rsidRDefault="005A4934" w:rsidP="005A4934">
            <w:pPr>
              <w:spacing w:line="240" w:lineRule="auto"/>
              <w:jc w:val="both"/>
              <w:rPr>
                <w:rFonts w:ascii="Times New Roman" w:eastAsia="Times New Roman" w:hAnsi="Times New Roman"/>
                <w:sz w:val="24"/>
                <w:szCs w:val="24"/>
              </w:rPr>
            </w:pPr>
            <w:r w:rsidRPr="00C36DCC">
              <w:rPr>
                <w:rFonts w:ascii="Times New Roman" w:eastAsia="Times New Roman" w:hAnsi="Times New Roman"/>
                <w:sz w:val="24"/>
                <w:szCs w:val="24"/>
              </w:rPr>
              <w:t xml:space="preserve">Обоснование НМЦ договора, НМЦ единицы </w:t>
            </w:r>
            <w:r w:rsidR="00FD52C0">
              <w:rPr>
                <w:rFonts w:ascii="Times New Roman" w:eastAsia="Times New Roman" w:hAnsi="Times New Roman"/>
                <w:i/>
                <w:sz w:val="24"/>
                <w:szCs w:val="24"/>
              </w:rPr>
              <w:t>УСЛУГ</w:t>
            </w:r>
            <w:r>
              <w:rPr>
                <w:rFonts w:ascii="Times New Roman" w:eastAsia="Times New Roman" w:hAnsi="Times New Roman"/>
                <w:sz w:val="24"/>
                <w:szCs w:val="24"/>
              </w:rPr>
              <w:t xml:space="preserve"> приведено в Приложении № 8</w:t>
            </w:r>
            <w:r w:rsidRPr="00C36DCC">
              <w:rPr>
                <w:rFonts w:ascii="Times New Roman" w:eastAsia="Times New Roman" w:hAnsi="Times New Roman"/>
                <w:sz w:val="24"/>
                <w:szCs w:val="24"/>
              </w:rPr>
              <w:t xml:space="preserve"> к настоящему Извещению</w:t>
            </w:r>
          </w:p>
          <w:p w14:paraId="68A1C2AA" w14:textId="77777777" w:rsidR="005A4934" w:rsidRPr="00C36DCC" w:rsidRDefault="005A4934" w:rsidP="005A4934">
            <w:pPr>
              <w:spacing w:line="240" w:lineRule="auto"/>
              <w:jc w:val="both"/>
              <w:rPr>
                <w:rFonts w:ascii="Times New Roman" w:hAnsi="Times New Roman"/>
                <w:sz w:val="24"/>
                <w:szCs w:val="24"/>
              </w:rPr>
            </w:pPr>
          </w:p>
          <w:p w14:paraId="376C2854" w14:textId="54769E7F" w:rsidR="005A4934" w:rsidRPr="00C36DCC" w:rsidRDefault="005A4934" w:rsidP="005A4934">
            <w:pPr>
              <w:spacing w:after="0" w:line="240" w:lineRule="auto"/>
              <w:jc w:val="both"/>
              <w:rPr>
                <w:rFonts w:ascii="Times New Roman" w:eastAsia="Times New Roman" w:hAnsi="Times New Roman"/>
                <w:sz w:val="24"/>
                <w:szCs w:val="24"/>
                <w:lang w:eastAsia="ru-RU"/>
              </w:rPr>
            </w:pPr>
            <w:r w:rsidRPr="00C36DCC">
              <w:rPr>
                <w:rFonts w:ascii="Times New Roman" w:hAnsi="Times New Roman"/>
                <w:sz w:val="24"/>
                <w:szCs w:val="24"/>
              </w:rPr>
              <w:t xml:space="preserve"> </w:t>
            </w:r>
          </w:p>
        </w:tc>
      </w:tr>
      <w:tr w:rsidR="005A4934" w:rsidRPr="00C36DCC" w14:paraId="3611A5DF" w14:textId="77777777" w:rsidTr="00866FDD">
        <w:trPr>
          <w:trHeight w:val="945"/>
          <w:jc w:val="center"/>
        </w:trPr>
        <w:tc>
          <w:tcPr>
            <w:tcW w:w="1175" w:type="dxa"/>
            <w:vAlign w:val="center"/>
            <w:hideMark/>
          </w:tcPr>
          <w:p w14:paraId="6E23DB79" w14:textId="77777777" w:rsidR="005A4934" w:rsidRPr="00C36DCC" w:rsidRDefault="005A4934" w:rsidP="005A4934">
            <w:pPr>
              <w:pStyle w:val="affffb"/>
              <w:numPr>
                <w:ilvl w:val="1"/>
                <w:numId w:val="7"/>
              </w:numPr>
              <w:ind w:left="-22" w:right="179" w:firstLine="142"/>
              <w:jc w:val="both"/>
              <w:rPr>
                <w:szCs w:val="24"/>
              </w:rPr>
            </w:pPr>
          </w:p>
        </w:tc>
        <w:tc>
          <w:tcPr>
            <w:tcW w:w="2458" w:type="dxa"/>
            <w:vAlign w:val="center"/>
            <w:hideMark/>
          </w:tcPr>
          <w:p w14:paraId="70A793C9" w14:textId="77777777" w:rsidR="005A4934" w:rsidRPr="00C36DCC" w:rsidRDefault="005A4934" w:rsidP="005A4934">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Количество поставляемого товара (объем выполняемых работ, оказываемых услуг)</w:t>
            </w:r>
          </w:p>
        </w:tc>
        <w:tc>
          <w:tcPr>
            <w:tcW w:w="5703" w:type="dxa"/>
            <w:gridSpan w:val="2"/>
            <w:vAlign w:val="center"/>
            <w:hideMark/>
          </w:tcPr>
          <w:p w14:paraId="67DD7656" w14:textId="7F311548" w:rsidR="005A4934" w:rsidRPr="00C36DCC" w:rsidRDefault="005A4934" w:rsidP="005A4934">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Определено в соответствии с Приложением №7 к извещению</w:t>
            </w:r>
          </w:p>
        </w:tc>
      </w:tr>
      <w:tr w:rsidR="005A4934" w:rsidRPr="00C36DCC" w14:paraId="79B282F9" w14:textId="77777777" w:rsidTr="00866FDD">
        <w:trPr>
          <w:trHeight w:val="630"/>
          <w:jc w:val="center"/>
        </w:trPr>
        <w:tc>
          <w:tcPr>
            <w:tcW w:w="1175" w:type="dxa"/>
            <w:vAlign w:val="center"/>
            <w:hideMark/>
          </w:tcPr>
          <w:p w14:paraId="5E1533AD" w14:textId="77777777" w:rsidR="005A4934" w:rsidRPr="00C36DCC" w:rsidRDefault="005A4934" w:rsidP="005A4934">
            <w:pPr>
              <w:pStyle w:val="affffb"/>
              <w:numPr>
                <w:ilvl w:val="1"/>
                <w:numId w:val="7"/>
              </w:numPr>
              <w:ind w:left="-22" w:right="179" w:firstLine="142"/>
              <w:jc w:val="both"/>
              <w:rPr>
                <w:szCs w:val="24"/>
              </w:rPr>
            </w:pPr>
          </w:p>
        </w:tc>
        <w:tc>
          <w:tcPr>
            <w:tcW w:w="2458" w:type="dxa"/>
            <w:vAlign w:val="center"/>
            <w:hideMark/>
          </w:tcPr>
          <w:p w14:paraId="6E6C619D" w14:textId="77777777" w:rsidR="005A4934" w:rsidRPr="00C36DCC" w:rsidRDefault="005A4934" w:rsidP="005A4934">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Место поставки товара, выполнения работ, оказания услуг</w:t>
            </w:r>
          </w:p>
        </w:tc>
        <w:tc>
          <w:tcPr>
            <w:tcW w:w="5703" w:type="dxa"/>
            <w:gridSpan w:val="2"/>
            <w:vAlign w:val="center"/>
            <w:hideMark/>
          </w:tcPr>
          <w:p w14:paraId="4EE9C835" w14:textId="035DFC71" w:rsidR="005A4934" w:rsidRPr="00C36DCC" w:rsidRDefault="005A4934" w:rsidP="005A4934">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Определено в соответствии с Приложением №7 к извещению</w:t>
            </w:r>
          </w:p>
        </w:tc>
      </w:tr>
      <w:tr w:rsidR="005A4934" w:rsidRPr="00C36DCC" w14:paraId="50121B4D" w14:textId="77777777" w:rsidTr="00866FDD">
        <w:trPr>
          <w:trHeight w:val="945"/>
          <w:jc w:val="center"/>
        </w:trPr>
        <w:tc>
          <w:tcPr>
            <w:tcW w:w="1175" w:type="dxa"/>
            <w:vAlign w:val="center"/>
            <w:hideMark/>
          </w:tcPr>
          <w:p w14:paraId="505795F9" w14:textId="77777777" w:rsidR="005A4934" w:rsidRPr="00C36DCC" w:rsidRDefault="005A4934" w:rsidP="005A4934">
            <w:pPr>
              <w:pStyle w:val="affffb"/>
              <w:numPr>
                <w:ilvl w:val="1"/>
                <w:numId w:val="7"/>
              </w:numPr>
              <w:ind w:left="-22" w:right="179" w:firstLine="142"/>
              <w:jc w:val="both"/>
              <w:rPr>
                <w:szCs w:val="24"/>
              </w:rPr>
            </w:pPr>
          </w:p>
        </w:tc>
        <w:tc>
          <w:tcPr>
            <w:tcW w:w="2458" w:type="dxa"/>
            <w:vAlign w:val="center"/>
            <w:hideMark/>
          </w:tcPr>
          <w:p w14:paraId="4B2153B0" w14:textId="77777777" w:rsidR="005A4934" w:rsidRPr="00C36DCC" w:rsidRDefault="005A4934" w:rsidP="005A4934">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Условия и сроки (периоды) поставки товара, выполнения работ, оказания услуг</w:t>
            </w:r>
          </w:p>
        </w:tc>
        <w:tc>
          <w:tcPr>
            <w:tcW w:w="5703" w:type="dxa"/>
            <w:gridSpan w:val="2"/>
            <w:vAlign w:val="center"/>
            <w:hideMark/>
          </w:tcPr>
          <w:p w14:paraId="589465CC" w14:textId="03B0F1C6" w:rsidR="005A4934" w:rsidRPr="00C36DCC" w:rsidRDefault="005A4934" w:rsidP="005A4934">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Определено в соответствии с Приложением №7 к извещению</w:t>
            </w:r>
          </w:p>
        </w:tc>
      </w:tr>
      <w:tr w:rsidR="005A4934" w:rsidRPr="00C36DCC" w14:paraId="16D1341F" w14:textId="77777777" w:rsidTr="00866FDD">
        <w:trPr>
          <w:trHeight w:val="1893"/>
          <w:jc w:val="center"/>
        </w:trPr>
        <w:tc>
          <w:tcPr>
            <w:tcW w:w="1175" w:type="dxa"/>
            <w:vAlign w:val="center"/>
            <w:hideMark/>
          </w:tcPr>
          <w:p w14:paraId="61AE2ACB" w14:textId="77777777" w:rsidR="005A4934" w:rsidRPr="00C36DCC" w:rsidRDefault="005A4934" w:rsidP="005A4934">
            <w:pPr>
              <w:pStyle w:val="affffb"/>
              <w:numPr>
                <w:ilvl w:val="1"/>
                <w:numId w:val="7"/>
              </w:numPr>
              <w:ind w:left="-22" w:right="179" w:firstLine="142"/>
              <w:jc w:val="both"/>
              <w:rPr>
                <w:szCs w:val="24"/>
              </w:rPr>
            </w:pPr>
          </w:p>
        </w:tc>
        <w:tc>
          <w:tcPr>
            <w:tcW w:w="2458" w:type="dxa"/>
            <w:vAlign w:val="center"/>
            <w:hideMark/>
          </w:tcPr>
          <w:p w14:paraId="71AC9512" w14:textId="77777777" w:rsidR="005A4934" w:rsidRPr="00C36DCC" w:rsidRDefault="005A4934" w:rsidP="005A4934">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Требования к гарантийному сроку и (или) объему предоставления гарантий качества на товар, работы, услуги</w:t>
            </w:r>
          </w:p>
        </w:tc>
        <w:tc>
          <w:tcPr>
            <w:tcW w:w="5703" w:type="dxa"/>
            <w:gridSpan w:val="2"/>
            <w:vAlign w:val="center"/>
            <w:hideMark/>
          </w:tcPr>
          <w:p w14:paraId="04DFBFE4" w14:textId="6E1FB341" w:rsidR="005A4934" w:rsidRPr="00C36DCC" w:rsidRDefault="005A4934" w:rsidP="005A4934">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Определено в соответствии с Приложением №7 к извещению</w:t>
            </w:r>
          </w:p>
        </w:tc>
      </w:tr>
      <w:tr w:rsidR="005A4934" w:rsidRPr="00C36DCC" w14:paraId="5D1B8FB5" w14:textId="77777777" w:rsidTr="00866FDD">
        <w:trPr>
          <w:trHeight w:val="945"/>
          <w:jc w:val="center"/>
        </w:trPr>
        <w:tc>
          <w:tcPr>
            <w:tcW w:w="1175" w:type="dxa"/>
            <w:vAlign w:val="center"/>
            <w:hideMark/>
          </w:tcPr>
          <w:p w14:paraId="72C935C4" w14:textId="77777777" w:rsidR="005A4934" w:rsidRPr="00C36DCC" w:rsidRDefault="005A4934" w:rsidP="005A4934">
            <w:pPr>
              <w:pStyle w:val="affffb"/>
              <w:numPr>
                <w:ilvl w:val="1"/>
                <w:numId w:val="7"/>
              </w:numPr>
              <w:ind w:left="-22" w:right="179" w:firstLine="142"/>
              <w:jc w:val="both"/>
              <w:rPr>
                <w:szCs w:val="24"/>
              </w:rPr>
            </w:pPr>
          </w:p>
        </w:tc>
        <w:tc>
          <w:tcPr>
            <w:tcW w:w="2458" w:type="dxa"/>
            <w:vAlign w:val="center"/>
            <w:hideMark/>
          </w:tcPr>
          <w:p w14:paraId="2C209C5C" w14:textId="77777777" w:rsidR="005A4934" w:rsidRPr="00C36DCC" w:rsidRDefault="005A4934" w:rsidP="005A4934">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Форма, сроки и порядок оплаты товара, работ, услуг </w:t>
            </w:r>
          </w:p>
        </w:tc>
        <w:tc>
          <w:tcPr>
            <w:tcW w:w="5703" w:type="dxa"/>
            <w:gridSpan w:val="2"/>
            <w:vAlign w:val="center"/>
            <w:hideMark/>
          </w:tcPr>
          <w:p w14:paraId="65DFFDE1" w14:textId="280C9C83" w:rsidR="005A4934" w:rsidRPr="00923D43" w:rsidRDefault="005A4934" w:rsidP="005A4934">
            <w:pPr>
              <w:spacing w:after="0" w:line="240" w:lineRule="auto"/>
              <w:jc w:val="both"/>
              <w:rPr>
                <w:rFonts w:ascii="Times New Roman" w:hAnsi="Times New Roman"/>
                <w:sz w:val="24"/>
                <w:szCs w:val="24"/>
              </w:rPr>
            </w:pPr>
            <w:r w:rsidRPr="00C36DCC">
              <w:rPr>
                <w:rFonts w:ascii="Times New Roman" w:hAnsi="Times New Roman"/>
                <w:sz w:val="24"/>
                <w:szCs w:val="24"/>
              </w:rPr>
              <w:t>Безналичная форма оплаты, в соответствии с Приложением № 7 к изве</w:t>
            </w:r>
            <w:r>
              <w:rPr>
                <w:rFonts w:ascii="Times New Roman" w:hAnsi="Times New Roman"/>
                <w:sz w:val="24"/>
                <w:szCs w:val="24"/>
              </w:rPr>
              <w:t>щению (Проект договора).</w:t>
            </w:r>
          </w:p>
        </w:tc>
      </w:tr>
      <w:tr w:rsidR="005A4934" w:rsidRPr="00C36DCC" w14:paraId="55F119EB" w14:textId="77777777" w:rsidTr="00866FDD">
        <w:trPr>
          <w:trHeight w:val="315"/>
          <w:jc w:val="center"/>
        </w:trPr>
        <w:tc>
          <w:tcPr>
            <w:tcW w:w="1175" w:type="dxa"/>
            <w:vAlign w:val="center"/>
            <w:hideMark/>
          </w:tcPr>
          <w:p w14:paraId="056503F9" w14:textId="77777777" w:rsidR="005A4934" w:rsidRPr="00C36DCC" w:rsidRDefault="005A4934" w:rsidP="005A4934">
            <w:pPr>
              <w:pStyle w:val="affffb"/>
              <w:numPr>
                <w:ilvl w:val="1"/>
                <w:numId w:val="7"/>
              </w:numPr>
              <w:ind w:left="-22" w:right="179" w:firstLine="142"/>
              <w:jc w:val="both"/>
              <w:rPr>
                <w:szCs w:val="24"/>
              </w:rPr>
            </w:pPr>
          </w:p>
        </w:tc>
        <w:tc>
          <w:tcPr>
            <w:tcW w:w="2458" w:type="dxa"/>
            <w:vAlign w:val="center"/>
            <w:hideMark/>
          </w:tcPr>
          <w:p w14:paraId="0F562C8B" w14:textId="77777777" w:rsidR="005A4934" w:rsidRPr="00C36DCC" w:rsidRDefault="005A4934" w:rsidP="005A4934">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Источник финансирования </w:t>
            </w:r>
          </w:p>
        </w:tc>
        <w:tc>
          <w:tcPr>
            <w:tcW w:w="5703" w:type="dxa"/>
            <w:gridSpan w:val="2"/>
            <w:vAlign w:val="center"/>
            <w:hideMark/>
          </w:tcPr>
          <w:p w14:paraId="704659D4" w14:textId="69AC61C2" w:rsidR="005A4934" w:rsidRPr="00923D43" w:rsidRDefault="005A4934" w:rsidP="005A4934">
            <w:pPr>
              <w:spacing w:after="0" w:line="240" w:lineRule="auto"/>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Средства АО «Почта России»</w:t>
            </w:r>
          </w:p>
        </w:tc>
      </w:tr>
      <w:tr w:rsidR="005A4934" w:rsidRPr="00C36DCC" w14:paraId="58D4F44E" w14:textId="77777777" w:rsidTr="00866FDD">
        <w:trPr>
          <w:trHeight w:val="1718"/>
          <w:jc w:val="center"/>
        </w:trPr>
        <w:tc>
          <w:tcPr>
            <w:tcW w:w="1175" w:type="dxa"/>
            <w:vAlign w:val="center"/>
            <w:hideMark/>
          </w:tcPr>
          <w:p w14:paraId="1D7C289C" w14:textId="77777777" w:rsidR="005A4934" w:rsidRPr="00C36DCC" w:rsidRDefault="005A4934" w:rsidP="005A4934">
            <w:pPr>
              <w:pStyle w:val="affffb"/>
              <w:numPr>
                <w:ilvl w:val="1"/>
                <w:numId w:val="7"/>
              </w:numPr>
              <w:ind w:left="-22" w:right="179" w:firstLine="142"/>
              <w:jc w:val="both"/>
              <w:rPr>
                <w:szCs w:val="24"/>
              </w:rPr>
            </w:pPr>
          </w:p>
        </w:tc>
        <w:tc>
          <w:tcPr>
            <w:tcW w:w="2458" w:type="dxa"/>
            <w:vAlign w:val="center"/>
            <w:hideMark/>
          </w:tcPr>
          <w:p w14:paraId="3F2EB327" w14:textId="57A2E3EA" w:rsidR="005A4934" w:rsidRPr="00C36DCC" w:rsidRDefault="005A4934" w:rsidP="005A4934">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Информация о валюте, используемой для формирования цены договора и расчетов с поставщиком (подрядчиком, исполнителем)</w:t>
            </w:r>
          </w:p>
        </w:tc>
        <w:tc>
          <w:tcPr>
            <w:tcW w:w="5703" w:type="dxa"/>
            <w:gridSpan w:val="2"/>
            <w:vAlign w:val="center"/>
            <w:hideMark/>
          </w:tcPr>
          <w:p w14:paraId="3EE45671" w14:textId="6EB33A29" w:rsidR="005A4934" w:rsidRPr="00923D43" w:rsidRDefault="005A4934" w:rsidP="005A4934">
            <w:pPr>
              <w:spacing w:after="0" w:line="240" w:lineRule="auto"/>
              <w:rPr>
                <w:rFonts w:ascii="Times New Roman" w:eastAsia="Times New Roman" w:hAnsi="Times New Roman"/>
                <w:sz w:val="24"/>
                <w:szCs w:val="24"/>
              </w:rPr>
            </w:pPr>
            <w:r>
              <w:rPr>
                <w:rFonts w:ascii="Times New Roman" w:eastAsia="Times New Roman" w:hAnsi="Times New Roman"/>
                <w:sz w:val="24"/>
                <w:szCs w:val="24"/>
              </w:rPr>
              <w:t xml:space="preserve">Российский рубль </w:t>
            </w:r>
          </w:p>
        </w:tc>
      </w:tr>
      <w:tr w:rsidR="005A4934" w:rsidRPr="00C36DCC" w14:paraId="5AA54938" w14:textId="77777777" w:rsidTr="00866FDD">
        <w:trPr>
          <w:trHeight w:val="3322"/>
          <w:jc w:val="center"/>
        </w:trPr>
        <w:tc>
          <w:tcPr>
            <w:tcW w:w="1175" w:type="dxa"/>
            <w:vAlign w:val="center"/>
            <w:hideMark/>
          </w:tcPr>
          <w:p w14:paraId="7CAD4A92" w14:textId="77777777" w:rsidR="005A4934" w:rsidRPr="00C36DCC" w:rsidRDefault="005A4934" w:rsidP="005A4934">
            <w:pPr>
              <w:pStyle w:val="affffb"/>
              <w:numPr>
                <w:ilvl w:val="1"/>
                <w:numId w:val="7"/>
              </w:numPr>
              <w:ind w:left="-22" w:right="179" w:firstLine="142"/>
              <w:jc w:val="both"/>
              <w:rPr>
                <w:szCs w:val="24"/>
              </w:rPr>
            </w:pPr>
          </w:p>
        </w:tc>
        <w:tc>
          <w:tcPr>
            <w:tcW w:w="2458" w:type="dxa"/>
            <w:vAlign w:val="center"/>
            <w:hideMark/>
          </w:tcPr>
          <w:p w14:paraId="1F12B502" w14:textId="77777777" w:rsidR="005A4934" w:rsidRPr="00C36DCC" w:rsidRDefault="005A4934" w:rsidP="005A4934">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c>
          <w:tcPr>
            <w:tcW w:w="5703" w:type="dxa"/>
            <w:gridSpan w:val="2"/>
            <w:vAlign w:val="center"/>
            <w:hideMark/>
          </w:tcPr>
          <w:p w14:paraId="2BB6CBD8" w14:textId="77777777" w:rsidR="005A4934" w:rsidRPr="00923D43" w:rsidRDefault="005A4934" w:rsidP="005A4934">
            <w:pPr>
              <w:spacing w:after="0" w:line="240" w:lineRule="auto"/>
              <w:rPr>
                <w:rFonts w:ascii="Times New Roman" w:eastAsia="Times New Roman" w:hAnsi="Times New Roman"/>
                <w:sz w:val="24"/>
                <w:szCs w:val="24"/>
                <w:lang w:eastAsia="ru-RU"/>
              </w:rPr>
            </w:pPr>
            <w:r w:rsidRPr="00923D43">
              <w:rPr>
                <w:rFonts w:ascii="Times New Roman" w:eastAsia="Times New Roman" w:hAnsi="Times New Roman"/>
                <w:sz w:val="24"/>
                <w:szCs w:val="24"/>
                <w:lang w:eastAsia="ru-RU"/>
              </w:rPr>
              <w:t xml:space="preserve">Не применимо </w:t>
            </w:r>
          </w:p>
          <w:p w14:paraId="28BC20DF" w14:textId="77777777" w:rsidR="005A4934" w:rsidRPr="00923D43" w:rsidRDefault="005A4934" w:rsidP="005A4934">
            <w:pPr>
              <w:spacing w:after="0" w:line="240" w:lineRule="auto"/>
              <w:rPr>
                <w:rFonts w:ascii="Times New Roman" w:hAnsi="Times New Roman"/>
                <w:color w:val="000000"/>
                <w:sz w:val="24"/>
                <w:szCs w:val="24"/>
              </w:rPr>
            </w:pPr>
          </w:p>
          <w:p w14:paraId="3B62DC2C" w14:textId="35E688CA" w:rsidR="005A4934" w:rsidRPr="00C36DCC" w:rsidRDefault="005A4934" w:rsidP="005A4934">
            <w:pPr>
              <w:spacing w:after="0" w:line="240" w:lineRule="auto"/>
              <w:rPr>
                <w:rFonts w:ascii="Times New Roman" w:eastAsia="Times New Roman" w:hAnsi="Times New Roman"/>
                <w:i/>
                <w:sz w:val="24"/>
                <w:szCs w:val="24"/>
                <w:lang w:eastAsia="ru-RU"/>
              </w:rPr>
            </w:pPr>
          </w:p>
        </w:tc>
      </w:tr>
      <w:tr w:rsidR="005A4934" w:rsidRPr="00C36DCC" w14:paraId="43710AD3" w14:textId="77777777" w:rsidTr="002A002D">
        <w:trPr>
          <w:trHeight w:val="20"/>
          <w:jc w:val="center"/>
        </w:trPr>
        <w:tc>
          <w:tcPr>
            <w:tcW w:w="9336" w:type="dxa"/>
            <w:gridSpan w:val="4"/>
            <w:vAlign w:val="center"/>
            <w:hideMark/>
          </w:tcPr>
          <w:p w14:paraId="11F6C85B" w14:textId="77777777" w:rsidR="005A4934" w:rsidRPr="00C36DCC" w:rsidRDefault="005A4934" w:rsidP="005A4934">
            <w:pPr>
              <w:pStyle w:val="affffb"/>
              <w:numPr>
                <w:ilvl w:val="0"/>
                <w:numId w:val="7"/>
              </w:numPr>
              <w:jc w:val="center"/>
              <w:rPr>
                <w:b/>
                <w:bCs/>
                <w:szCs w:val="24"/>
              </w:rPr>
            </w:pPr>
            <w:r w:rsidRPr="00C36DCC">
              <w:rPr>
                <w:b/>
                <w:bCs/>
                <w:szCs w:val="24"/>
              </w:rPr>
              <w:t>Требования к участникам закупки и заявкам</w:t>
            </w:r>
          </w:p>
        </w:tc>
      </w:tr>
      <w:tr w:rsidR="005A4934" w:rsidRPr="00C36DCC" w14:paraId="16BCFFBE" w14:textId="77777777" w:rsidTr="00866FDD">
        <w:trPr>
          <w:trHeight w:val="630"/>
          <w:jc w:val="center"/>
        </w:trPr>
        <w:tc>
          <w:tcPr>
            <w:tcW w:w="1175" w:type="dxa"/>
            <w:vAlign w:val="center"/>
          </w:tcPr>
          <w:p w14:paraId="1D03EC2A" w14:textId="77777777" w:rsidR="005A4934" w:rsidRPr="00C36DCC" w:rsidRDefault="005A4934" w:rsidP="005A4934">
            <w:pPr>
              <w:pStyle w:val="affffb"/>
              <w:numPr>
                <w:ilvl w:val="1"/>
                <w:numId w:val="7"/>
              </w:numPr>
              <w:ind w:left="-22" w:right="179" w:firstLine="142"/>
              <w:jc w:val="both"/>
              <w:rPr>
                <w:szCs w:val="24"/>
              </w:rPr>
            </w:pPr>
          </w:p>
        </w:tc>
        <w:tc>
          <w:tcPr>
            <w:tcW w:w="2458" w:type="dxa"/>
            <w:vAlign w:val="center"/>
          </w:tcPr>
          <w:p w14:paraId="7087BA11" w14:textId="383B3261" w:rsidR="005A4934" w:rsidRPr="00C36DCC" w:rsidRDefault="005A4934" w:rsidP="005A4934">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Требования к участникам сокращенного ценового отбора </w:t>
            </w:r>
          </w:p>
          <w:p w14:paraId="3A87CA52" w14:textId="77777777" w:rsidR="005A4934" w:rsidRPr="00C36DCC" w:rsidRDefault="005A4934" w:rsidP="005A4934">
            <w:pPr>
              <w:spacing w:after="0" w:line="240" w:lineRule="auto"/>
              <w:jc w:val="both"/>
              <w:rPr>
                <w:rFonts w:ascii="Times New Roman" w:eastAsia="Times New Roman" w:hAnsi="Times New Roman"/>
                <w:sz w:val="24"/>
                <w:szCs w:val="24"/>
                <w:lang w:eastAsia="ru-RU"/>
              </w:rPr>
            </w:pPr>
          </w:p>
        </w:tc>
        <w:tc>
          <w:tcPr>
            <w:tcW w:w="5703" w:type="dxa"/>
            <w:gridSpan w:val="2"/>
          </w:tcPr>
          <w:p w14:paraId="3F0C4EB7" w14:textId="47D490DF" w:rsidR="005A4934" w:rsidRPr="00C36DCC" w:rsidRDefault="005A4934" w:rsidP="005A4934">
            <w:pPr>
              <w:pStyle w:val="ConsPlusNormal"/>
              <w:widowControl/>
              <w:tabs>
                <w:tab w:val="left" w:pos="459"/>
              </w:tabs>
              <w:ind w:left="153" w:firstLine="284"/>
              <w:jc w:val="both"/>
              <w:rPr>
                <w:rFonts w:ascii="Times New Roman" w:hAnsi="Times New Roman" w:cs="Times New Roman"/>
                <w:color w:val="000000"/>
                <w:sz w:val="24"/>
                <w:szCs w:val="24"/>
              </w:rPr>
            </w:pPr>
            <w:r w:rsidRPr="00C36DCC">
              <w:rPr>
                <w:rFonts w:ascii="Times New Roman" w:hAnsi="Times New Roman" w:cs="Times New Roman"/>
                <w:color w:val="000000"/>
                <w:sz w:val="24"/>
                <w:szCs w:val="24"/>
              </w:rPr>
              <w:t>Участник сокращенного ценового отбора должен соответ</w:t>
            </w:r>
            <w:r>
              <w:rPr>
                <w:rFonts w:ascii="Times New Roman" w:hAnsi="Times New Roman" w:cs="Times New Roman"/>
                <w:color w:val="000000"/>
                <w:sz w:val="24"/>
                <w:szCs w:val="24"/>
              </w:rPr>
              <w:t>ствовать следующим требованиям:</w:t>
            </w:r>
          </w:p>
          <w:p w14:paraId="7FE2807A" w14:textId="77777777" w:rsidR="005A4934" w:rsidRPr="00C36DCC" w:rsidRDefault="005A4934" w:rsidP="005A4934">
            <w:pPr>
              <w:pStyle w:val="affffb"/>
              <w:numPr>
                <w:ilvl w:val="0"/>
                <w:numId w:val="9"/>
              </w:numPr>
              <w:tabs>
                <w:tab w:val="left" w:pos="459"/>
                <w:tab w:val="left" w:pos="764"/>
                <w:tab w:val="left" w:pos="1048"/>
              </w:tabs>
              <w:ind w:left="197" w:right="153" w:firstLine="284"/>
              <w:jc w:val="both"/>
              <w:rPr>
                <w:color w:val="000000"/>
                <w:szCs w:val="24"/>
              </w:rPr>
            </w:pPr>
            <w:r w:rsidRPr="00C36DCC">
              <w:rPr>
                <w:color w:val="000000"/>
                <w:szCs w:val="24"/>
              </w:rPr>
              <w:t>быть зарегистрированным в качестве юридического лица в установленном в Российской Федерации порядке (для российских юридических лиц);</w:t>
            </w:r>
          </w:p>
          <w:p w14:paraId="2F67BA70" w14:textId="77777777" w:rsidR="005A4934" w:rsidRPr="00C36DCC" w:rsidRDefault="005A4934" w:rsidP="005A4934">
            <w:pPr>
              <w:pStyle w:val="affffb"/>
              <w:numPr>
                <w:ilvl w:val="0"/>
                <w:numId w:val="9"/>
              </w:numPr>
              <w:tabs>
                <w:tab w:val="left" w:pos="459"/>
                <w:tab w:val="left" w:pos="764"/>
                <w:tab w:val="left" w:pos="1048"/>
              </w:tabs>
              <w:ind w:left="197" w:right="153" w:firstLine="284"/>
              <w:jc w:val="both"/>
              <w:rPr>
                <w:color w:val="000000"/>
                <w:szCs w:val="24"/>
              </w:rPr>
            </w:pPr>
            <w:r w:rsidRPr="00C36DCC">
              <w:rPr>
                <w:color w:val="000000"/>
                <w:szCs w:val="24"/>
              </w:rPr>
              <w:t>быть зарегистрированным в качестве индивидуального предпринимателя в установленном в Российской Федерации порядке (для российских индивидуальных предпринимателей);</w:t>
            </w:r>
          </w:p>
          <w:p w14:paraId="396826BE" w14:textId="77777777" w:rsidR="005A4934" w:rsidRPr="00C36DCC" w:rsidRDefault="005A4934" w:rsidP="005A4934">
            <w:pPr>
              <w:pStyle w:val="affffb"/>
              <w:numPr>
                <w:ilvl w:val="0"/>
                <w:numId w:val="9"/>
              </w:numPr>
              <w:tabs>
                <w:tab w:val="left" w:pos="459"/>
                <w:tab w:val="left" w:pos="764"/>
                <w:tab w:val="left" w:pos="1048"/>
              </w:tabs>
              <w:ind w:left="197" w:right="153" w:firstLine="284"/>
              <w:jc w:val="both"/>
              <w:rPr>
                <w:color w:val="000000"/>
                <w:szCs w:val="24"/>
              </w:rPr>
            </w:pPr>
            <w:r w:rsidRPr="00C36DCC">
              <w:rPr>
                <w:color w:val="000000"/>
                <w:szCs w:val="24"/>
              </w:rPr>
              <w:t>быть зарегистрированным в качестве субъекта гражданского права в соответствии с законодательством государства по месту нахождения (для иностранных участников);</w:t>
            </w:r>
          </w:p>
          <w:p w14:paraId="6BA30882" w14:textId="77777777" w:rsidR="005A4934" w:rsidRPr="00C36DCC" w:rsidRDefault="005A4934" w:rsidP="005A4934">
            <w:pPr>
              <w:pStyle w:val="affffb"/>
              <w:numPr>
                <w:ilvl w:val="0"/>
                <w:numId w:val="9"/>
              </w:numPr>
              <w:tabs>
                <w:tab w:val="left" w:pos="459"/>
                <w:tab w:val="left" w:pos="764"/>
                <w:tab w:val="left" w:pos="1048"/>
              </w:tabs>
              <w:ind w:left="197" w:right="153" w:firstLine="284"/>
              <w:jc w:val="both"/>
              <w:rPr>
                <w:color w:val="000000"/>
                <w:szCs w:val="24"/>
              </w:rPr>
            </w:pPr>
            <w:r w:rsidRPr="00C36DCC">
              <w:rPr>
                <w:color w:val="000000"/>
                <w:szCs w:val="24"/>
              </w:rPr>
              <w:t>не находиться в процессе ликвидации (для юридического лица), не быть признанным по решению арбитражного суда несостоятельным (банкротом);</w:t>
            </w:r>
          </w:p>
          <w:p w14:paraId="688A59FC" w14:textId="77777777" w:rsidR="005A4934" w:rsidRPr="00C36DCC" w:rsidRDefault="005A4934" w:rsidP="005A4934">
            <w:pPr>
              <w:pStyle w:val="affffb"/>
              <w:numPr>
                <w:ilvl w:val="0"/>
                <w:numId w:val="9"/>
              </w:numPr>
              <w:tabs>
                <w:tab w:val="left" w:pos="459"/>
                <w:tab w:val="left" w:pos="764"/>
                <w:tab w:val="left" w:pos="1048"/>
              </w:tabs>
              <w:ind w:left="197" w:right="153" w:firstLine="284"/>
              <w:jc w:val="both"/>
              <w:rPr>
                <w:color w:val="000000"/>
                <w:szCs w:val="24"/>
              </w:rPr>
            </w:pPr>
            <w:r w:rsidRPr="00C36DCC">
              <w:rPr>
                <w:color w:val="000000"/>
                <w:szCs w:val="24"/>
              </w:rPr>
              <w:t>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14:paraId="1EAB1501" w14:textId="77777777" w:rsidR="005A4934" w:rsidRPr="00C36DCC" w:rsidRDefault="005A4934" w:rsidP="005A4934">
            <w:pPr>
              <w:pStyle w:val="affffb"/>
              <w:numPr>
                <w:ilvl w:val="0"/>
                <w:numId w:val="9"/>
              </w:numPr>
              <w:tabs>
                <w:tab w:val="left" w:pos="459"/>
                <w:tab w:val="left" w:pos="764"/>
                <w:tab w:val="left" w:pos="1048"/>
              </w:tabs>
              <w:ind w:left="197" w:right="153" w:firstLine="284"/>
              <w:jc w:val="both"/>
              <w:rPr>
                <w:color w:val="000000"/>
                <w:szCs w:val="24"/>
              </w:rPr>
            </w:pPr>
            <w:r w:rsidRPr="00C36DCC">
              <w:rPr>
                <w:color w:val="000000"/>
                <w:szCs w:val="24"/>
              </w:rPr>
              <w:t>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 Организация считается соответствующей установленному</w:t>
            </w:r>
            <w:r w:rsidRPr="00C36DCC">
              <w:rPr>
                <w:szCs w:val="24"/>
              </w:rPr>
              <w:t xml:space="preserve"> требованию в случае, если она обжалует наличие указанной задолженности в соответствии с законодательством Российской Федерации и </w:t>
            </w:r>
            <w:r w:rsidRPr="00C36DCC">
              <w:rPr>
                <w:color w:val="000000"/>
                <w:szCs w:val="24"/>
              </w:rPr>
              <w:t>решение по такой жалобе на день рассмотрения заявки на участие в закупке не принято;</w:t>
            </w:r>
          </w:p>
          <w:p w14:paraId="245195E4" w14:textId="77777777" w:rsidR="005A4934" w:rsidRPr="00C36DCC" w:rsidRDefault="005A4934" w:rsidP="005A4934">
            <w:pPr>
              <w:pStyle w:val="affffb"/>
              <w:numPr>
                <w:ilvl w:val="0"/>
                <w:numId w:val="9"/>
              </w:numPr>
              <w:tabs>
                <w:tab w:val="left" w:pos="459"/>
                <w:tab w:val="left" w:pos="764"/>
                <w:tab w:val="left" w:pos="1048"/>
              </w:tabs>
              <w:ind w:left="197" w:right="153" w:firstLine="284"/>
              <w:jc w:val="both"/>
              <w:rPr>
                <w:color w:val="000000"/>
                <w:szCs w:val="24"/>
              </w:rPr>
            </w:pPr>
            <w:r w:rsidRPr="00C36DCC">
              <w:rPr>
                <w:color w:val="000000"/>
                <w:szCs w:val="24"/>
              </w:rPr>
              <w:t xml:space="preserve">отсутствие вступивших в законную силу двух и более судебных решений о расторжении договоров с АО «Почта России» либо ФГУП «Почта России», двух и более не обжалованных в судебном порядке решений АО «Почта России»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w:t>
            </w:r>
            <w:r w:rsidRPr="00C36DCC">
              <w:rPr>
                <w:color w:val="000000"/>
                <w:szCs w:val="24"/>
              </w:rPr>
              <w:lastRenderedPageBreak/>
              <w:t>отсутствие одного такого решения и одного такого отказа одновременно);</w:t>
            </w:r>
          </w:p>
          <w:p w14:paraId="68F00D17" w14:textId="77777777" w:rsidR="005A4934" w:rsidRPr="00C36DCC" w:rsidRDefault="005A4934" w:rsidP="005A4934">
            <w:pPr>
              <w:pStyle w:val="affffb"/>
              <w:numPr>
                <w:ilvl w:val="0"/>
                <w:numId w:val="9"/>
              </w:numPr>
              <w:tabs>
                <w:tab w:val="left" w:pos="459"/>
                <w:tab w:val="left" w:pos="764"/>
                <w:tab w:val="left" w:pos="1048"/>
              </w:tabs>
              <w:ind w:left="197" w:right="153" w:firstLine="284"/>
              <w:jc w:val="both"/>
              <w:rPr>
                <w:color w:val="000000"/>
                <w:szCs w:val="24"/>
              </w:rPr>
            </w:pPr>
            <w:r w:rsidRPr="00C36DCC">
              <w:rPr>
                <w:color w:val="000000"/>
                <w:szCs w:val="24"/>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0" w:history="1">
              <w:r w:rsidRPr="00C36DCC">
                <w:rPr>
                  <w:color w:val="000000"/>
                  <w:szCs w:val="24"/>
                </w:rPr>
                <w:t>статьями 289</w:t>
              </w:r>
            </w:hyperlink>
            <w:r w:rsidRPr="00C36DCC">
              <w:rPr>
                <w:color w:val="000000"/>
                <w:szCs w:val="24"/>
              </w:rPr>
              <w:t xml:space="preserve">, </w:t>
            </w:r>
            <w:hyperlink r:id="rId11" w:history="1">
              <w:r w:rsidRPr="00C36DCC">
                <w:rPr>
                  <w:color w:val="000000"/>
                  <w:szCs w:val="24"/>
                </w:rPr>
                <w:t>290</w:t>
              </w:r>
            </w:hyperlink>
            <w:r w:rsidRPr="00C36DCC">
              <w:rPr>
                <w:color w:val="000000"/>
                <w:szCs w:val="24"/>
              </w:rPr>
              <w:t xml:space="preserve">, </w:t>
            </w:r>
            <w:hyperlink r:id="rId12" w:history="1">
              <w:r w:rsidRPr="00C36DCC">
                <w:rPr>
                  <w:color w:val="000000"/>
                  <w:szCs w:val="24"/>
                </w:rPr>
                <w:t>291</w:t>
              </w:r>
            </w:hyperlink>
            <w:r w:rsidRPr="00C36DCC">
              <w:rPr>
                <w:color w:val="000000"/>
                <w:szCs w:val="24"/>
              </w:rPr>
              <w:t xml:space="preserve">, </w:t>
            </w:r>
            <w:hyperlink r:id="rId13" w:history="1">
              <w:r w:rsidRPr="00C36DCC">
                <w:rPr>
                  <w:color w:val="000000"/>
                  <w:szCs w:val="24"/>
                </w:rPr>
                <w:t>291.1</w:t>
              </w:r>
            </w:hyperlink>
            <w:r w:rsidRPr="00C36DCC">
              <w:rPr>
                <w:color w:val="000000"/>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5C330D36" w14:textId="3A04ECD2" w:rsidR="005A4934" w:rsidRPr="00C36DCC" w:rsidRDefault="005A4934" w:rsidP="005A4934">
            <w:pPr>
              <w:pStyle w:val="affffb"/>
              <w:numPr>
                <w:ilvl w:val="0"/>
                <w:numId w:val="9"/>
              </w:numPr>
              <w:tabs>
                <w:tab w:val="left" w:pos="459"/>
                <w:tab w:val="left" w:pos="764"/>
                <w:tab w:val="left" w:pos="1048"/>
              </w:tabs>
              <w:ind w:left="197" w:right="153" w:firstLine="284"/>
              <w:jc w:val="both"/>
              <w:rPr>
                <w:color w:val="000000"/>
                <w:szCs w:val="24"/>
              </w:rPr>
            </w:pPr>
            <w:r w:rsidRPr="00C36DCC">
              <w:rPr>
                <w:color w:val="000000"/>
                <w:szCs w:val="24"/>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4" w:history="1">
              <w:r w:rsidRPr="00C36DCC">
                <w:rPr>
                  <w:color w:val="000000"/>
                  <w:szCs w:val="24"/>
                </w:rPr>
                <w:t>статьей 19.28</w:t>
              </w:r>
            </w:hyperlink>
            <w:r w:rsidRPr="00C36DCC">
              <w:rPr>
                <w:color w:val="000000"/>
                <w:szCs w:val="24"/>
              </w:rPr>
              <w:t xml:space="preserve"> Кодекса Российской Федерации об административных правонарушениях;</w:t>
            </w:r>
            <w:r w:rsidR="00874FE1">
              <w:rPr>
                <w:color w:val="000000"/>
                <w:szCs w:val="24"/>
              </w:rPr>
              <w:t xml:space="preserve"> </w:t>
            </w:r>
          </w:p>
          <w:p w14:paraId="00E9AF0A" w14:textId="77777777" w:rsidR="00874FE1" w:rsidRPr="00874FE1" w:rsidRDefault="005A4934" w:rsidP="00874FE1">
            <w:pPr>
              <w:pStyle w:val="affffb"/>
              <w:numPr>
                <w:ilvl w:val="0"/>
                <w:numId w:val="9"/>
              </w:numPr>
              <w:ind w:left="0" w:firstLine="220"/>
              <w:jc w:val="both"/>
              <w:rPr>
                <w:color w:val="000000"/>
                <w:szCs w:val="24"/>
              </w:rPr>
            </w:pPr>
            <w:r w:rsidRPr="00874FE1">
              <w:rPr>
                <w:color w:val="000000"/>
                <w:szCs w:val="24"/>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w:t>
            </w:r>
            <w:r w:rsidRPr="00874FE1">
              <w:rPr>
                <w:color w:val="000000"/>
                <w:szCs w:val="24"/>
              </w:rPr>
              <w:lastRenderedPageBreak/>
              <w:t xml:space="preserve">нисходящей линии (родителями и детьми, дедушкой, бабушкой и внуками), полнородными и </w:t>
            </w:r>
            <w:proofErr w:type="spellStart"/>
            <w:r w:rsidRPr="00874FE1">
              <w:rPr>
                <w:color w:val="000000"/>
                <w:szCs w:val="24"/>
              </w:rPr>
              <w:t>неполнородными</w:t>
            </w:r>
            <w:proofErr w:type="spellEnd"/>
            <w:r w:rsidRPr="00874FE1">
              <w:rPr>
                <w:color w:val="000000"/>
                <w:szCs w:val="24"/>
              </w:rPr>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r w:rsidR="00874FE1">
              <w:t xml:space="preserve"> </w:t>
            </w:r>
          </w:p>
          <w:p w14:paraId="5CD73878" w14:textId="689A422D" w:rsidR="00874FE1" w:rsidRPr="00874FE1" w:rsidRDefault="00874FE1" w:rsidP="00874FE1">
            <w:pPr>
              <w:pStyle w:val="affffb"/>
              <w:numPr>
                <w:ilvl w:val="0"/>
                <w:numId w:val="9"/>
              </w:numPr>
              <w:ind w:left="0" w:firstLine="220"/>
              <w:rPr>
                <w:color w:val="000000"/>
                <w:szCs w:val="24"/>
              </w:rPr>
            </w:pPr>
            <w:r w:rsidRPr="00874FE1">
              <w:rPr>
                <w:color w:val="000000"/>
                <w:szCs w:val="24"/>
              </w:rPr>
              <w:t xml:space="preserve">обладать специальной правоспособностью в соответствии с действующим законодательством </w:t>
            </w:r>
            <w:proofErr w:type="gramStart"/>
            <w:r w:rsidRPr="00874FE1">
              <w:rPr>
                <w:color w:val="000000"/>
                <w:szCs w:val="24"/>
              </w:rPr>
              <w:t>Российской Федерации</w:t>
            </w:r>
            <w:proofErr w:type="gramEnd"/>
            <w:r w:rsidRPr="00874FE1">
              <w:rPr>
                <w:color w:val="000000"/>
                <w:szCs w:val="24"/>
              </w:rPr>
              <w:t xml:space="preserve"> связанной с осуществлением видов деятельности, предусмотренных договором, в том числе необходимыми лицензиями на выполнение работ или оказание услуг, в объеме выполняемых работ, услуг: Исполнитель обязан иметь лицензию на осуществление частной охранной деятельности в соответствии с Законом РФ от 11.03.1992 № 2487-1 «О частной детективной и охранной деятельности в Российской Федерации»</w:t>
            </w:r>
          </w:p>
          <w:p w14:paraId="2D227349" w14:textId="0E2D966F" w:rsidR="005A4934" w:rsidRPr="00C36DCC" w:rsidRDefault="005A4934" w:rsidP="00874FE1">
            <w:pPr>
              <w:pStyle w:val="affffb"/>
              <w:numPr>
                <w:ilvl w:val="0"/>
                <w:numId w:val="9"/>
              </w:numPr>
              <w:tabs>
                <w:tab w:val="left" w:pos="622"/>
                <w:tab w:val="left" w:pos="764"/>
                <w:tab w:val="left" w:pos="1048"/>
              </w:tabs>
              <w:ind w:left="0" w:right="153" w:firstLine="220"/>
              <w:jc w:val="both"/>
              <w:rPr>
                <w:color w:val="000000"/>
                <w:szCs w:val="24"/>
              </w:rPr>
            </w:pPr>
            <w:r w:rsidRPr="00C36DCC">
              <w:rPr>
                <w:color w:val="000000"/>
                <w:szCs w:val="24"/>
              </w:rPr>
              <w:t xml:space="preserve"> сведения об участнике закупки должны отсутствовать в реестрах недобросовестных лиц, в том числе:</w:t>
            </w:r>
          </w:p>
          <w:p w14:paraId="1DAD890B" w14:textId="77777777" w:rsidR="005A4934" w:rsidRPr="00C36DCC" w:rsidRDefault="005A4934" w:rsidP="005A4934">
            <w:pPr>
              <w:pStyle w:val="affffb"/>
              <w:tabs>
                <w:tab w:val="left" w:pos="622"/>
                <w:tab w:val="left" w:pos="764"/>
                <w:tab w:val="left" w:pos="1048"/>
              </w:tabs>
              <w:ind w:left="0" w:right="153" w:firstLine="297"/>
              <w:jc w:val="both"/>
              <w:rPr>
                <w:szCs w:val="24"/>
              </w:rPr>
            </w:pPr>
            <w:r w:rsidRPr="00C36DCC">
              <w:rPr>
                <w:szCs w:val="24"/>
              </w:rPr>
              <w:t>- предусмотренном ст. 5 Закона № 223-ФЗ;</w:t>
            </w:r>
          </w:p>
          <w:p w14:paraId="478D14D0" w14:textId="77777777" w:rsidR="00351F94" w:rsidRDefault="005A4934" w:rsidP="005A4934">
            <w:pPr>
              <w:pStyle w:val="affffb"/>
              <w:tabs>
                <w:tab w:val="left" w:pos="622"/>
                <w:tab w:val="left" w:pos="764"/>
                <w:tab w:val="left" w:pos="1048"/>
              </w:tabs>
              <w:ind w:left="0" w:right="153" w:firstLine="297"/>
              <w:jc w:val="both"/>
              <w:rPr>
                <w:szCs w:val="24"/>
              </w:rPr>
            </w:pPr>
            <w:r w:rsidRPr="00C36DCC">
              <w:rPr>
                <w:szCs w:val="24"/>
              </w:rPr>
              <w:t>- предусмотренном ст. 104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 44-ФЗ);</w:t>
            </w:r>
            <w:r w:rsidR="00351F94">
              <w:rPr>
                <w:szCs w:val="24"/>
              </w:rPr>
              <w:t xml:space="preserve"> </w:t>
            </w:r>
          </w:p>
          <w:p w14:paraId="1528DA50" w14:textId="03AD0426" w:rsidR="005A4934" w:rsidRPr="00C36DCC" w:rsidRDefault="005A4934" w:rsidP="00874FE1">
            <w:pPr>
              <w:pStyle w:val="affffb"/>
              <w:numPr>
                <w:ilvl w:val="0"/>
                <w:numId w:val="9"/>
              </w:numPr>
              <w:tabs>
                <w:tab w:val="left" w:pos="622"/>
                <w:tab w:val="left" w:pos="764"/>
                <w:tab w:val="left" w:pos="1048"/>
              </w:tabs>
              <w:ind w:left="0" w:right="153" w:firstLine="220"/>
              <w:jc w:val="both"/>
              <w:rPr>
                <w:color w:val="000000"/>
                <w:szCs w:val="24"/>
              </w:rPr>
            </w:pPr>
            <w:r w:rsidRPr="00C36DCC">
              <w:rPr>
                <w:color w:val="000000"/>
                <w:szCs w:val="24"/>
              </w:rPr>
              <w:t xml:space="preserve"> участник</w:t>
            </w:r>
            <w:r w:rsidRPr="00C36DCC">
              <w:rPr>
                <w:iCs/>
                <w:color w:val="000000" w:themeColor="text1"/>
                <w:szCs w:val="24"/>
              </w:rPr>
              <w:t xml:space="preserve"> закупки не должен являться лицом, в отношении которого в соответствии с действующим законодательством Российской Федерации введены меры/ запреты/ ограничения в части заключения и(или) исполнения сделок с таким лицом, участия в закупках и иные, в том числе:</w:t>
            </w:r>
          </w:p>
          <w:p w14:paraId="751DD95C" w14:textId="75F701AA" w:rsidR="005A4934" w:rsidRPr="00C36DCC" w:rsidRDefault="005A4934" w:rsidP="005A4934">
            <w:pPr>
              <w:pStyle w:val="affffb"/>
              <w:numPr>
                <w:ilvl w:val="0"/>
                <w:numId w:val="34"/>
              </w:numPr>
              <w:ind w:left="67" w:firstLine="425"/>
              <w:jc w:val="both"/>
              <w:rPr>
                <w:iCs/>
                <w:color w:val="000000"/>
                <w:szCs w:val="24"/>
                <w:lang w:eastAsia="x-none"/>
              </w:rPr>
            </w:pPr>
            <w:r w:rsidRPr="00C36DCC">
              <w:rPr>
                <w:iCs/>
                <w:color w:val="000000"/>
                <w:szCs w:val="24"/>
              </w:rPr>
              <w:t xml:space="preserve">участник закупки не должен являться лицом, в отношении которого применяются специальные экономические меры, предусмотренные подпунктом «а» пункта 2 Указа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w:t>
            </w:r>
            <w:r w:rsidRPr="00C36DCC">
              <w:rPr>
                <w:iCs/>
                <w:color w:val="000000"/>
                <w:szCs w:val="24"/>
              </w:rPr>
              <w:lastRenderedPageBreak/>
              <w:t>международных организаций»</w:t>
            </w:r>
            <w:r w:rsidRPr="00C36DCC">
              <w:rPr>
                <w:rStyle w:val="aff"/>
                <w:iCs/>
                <w:color w:val="000000"/>
                <w:szCs w:val="24"/>
              </w:rPr>
              <w:footnoteReference w:id="3"/>
            </w:r>
            <w:r w:rsidRPr="00C36DCC">
              <w:rPr>
                <w:iCs/>
                <w:color w:val="000000"/>
                <w:szCs w:val="24"/>
              </w:rPr>
              <w:t>, либо являться организацией, находящейся под контролем таких лиц</w:t>
            </w:r>
            <w:r w:rsidRPr="00C36DCC">
              <w:rPr>
                <w:iCs/>
                <w:color w:val="000000" w:themeColor="text1"/>
                <w:szCs w:val="24"/>
              </w:rPr>
              <w:t>. Данное требование не применяется к лицам</w:t>
            </w:r>
            <w:r w:rsidRPr="00C36DCC">
              <w:rPr>
                <w:color w:val="000000" w:themeColor="text1"/>
                <w:lang w:eastAsia="x-none"/>
              </w:rPr>
              <w:t>, находящимся под санкциями, но имеющим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w:t>
            </w:r>
            <w:r w:rsidRPr="00C36DCC">
              <w:rPr>
                <w:iCs/>
                <w:color w:val="000000"/>
                <w:szCs w:val="24"/>
              </w:rPr>
              <w:t>;</w:t>
            </w:r>
          </w:p>
          <w:p w14:paraId="15289ACE" w14:textId="77777777" w:rsidR="005A4934" w:rsidRPr="00C36DCC" w:rsidRDefault="005A4934" w:rsidP="005A4934">
            <w:pPr>
              <w:pStyle w:val="affffb"/>
              <w:numPr>
                <w:ilvl w:val="0"/>
                <w:numId w:val="34"/>
              </w:numPr>
              <w:ind w:left="67" w:firstLine="425"/>
              <w:jc w:val="both"/>
              <w:rPr>
                <w:iCs/>
                <w:color w:val="000000"/>
                <w:szCs w:val="24"/>
                <w:lang w:val="x-none"/>
              </w:rPr>
            </w:pPr>
            <w:r w:rsidRPr="00C36DCC">
              <w:rPr>
                <w:color w:val="000000"/>
                <w:szCs w:val="24"/>
              </w:rPr>
              <w:t>участник закупки не должен являться лицом, являющимся иностранным агентом в соответствии с Федеральным законом от 14.07.2022 № 255-ФЗ «О контроле за деятельностью лиц, находящихся под иностранным влиянием» (информация об участнике закупки должна отсутствовать в реестре иностранных агентов на официальном сайте Министерства юстиции Российской Федерации);</w:t>
            </w:r>
          </w:p>
          <w:p w14:paraId="563601B4" w14:textId="2E9334BA" w:rsidR="005A4934" w:rsidRPr="00923D43" w:rsidRDefault="005A4934" w:rsidP="00874FE1">
            <w:pPr>
              <w:pStyle w:val="affffb"/>
              <w:numPr>
                <w:ilvl w:val="0"/>
                <w:numId w:val="9"/>
              </w:numPr>
              <w:tabs>
                <w:tab w:val="left" w:pos="622"/>
                <w:tab w:val="left" w:pos="764"/>
                <w:tab w:val="left" w:pos="1048"/>
              </w:tabs>
              <w:ind w:left="0" w:right="153" w:firstLine="504"/>
              <w:jc w:val="both"/>
              <w:rPr>
                <w:color w:val="000000"/>
                <w:szCs w:val="24"/>
              </w:rPr>
            </w:pPr>
            <w:r w:rsidRPr="00C36DCC">
              <w:rPr>
                <w:color w:val="000000"/>
                <w:szCs w:val="24"/>
              </w:rPr>
              <w:t xml:space="preserve"> соответствие требованиям, установленным в п. 3.1.1 настоящего Извещения к коллективному участнику (при подаче заявки коллективным участником);</w:t>
            </w:r>
          </w:p>
          <w:p w14:paraId="198F33D0" w14:textId="77777777" w:rsidR="005A4934" w:rsidRPr="00C36DCC" w:rsidRDefault="005A4934" w:rsidP="005A4934">
            <w:pPr>
              <w:spacing w:line="240" w:lineRule="auto"/>
              <w:ind w:firstLine="510"/>
              <w:jc w:val="both"/>
              <w:rPr>
                <w:rFonts w:ascii="Times New Roman" w:eastAsia="Times New Roman" w:hAnsi="Times New Roman"/>
                <w:b/>
                <w:i/>
                <w:sz w:val="24"/>
                <w:szCs w:val="24"/>
                <w:lang w:eastAsia="ru-RU"/>
              </w:rPr>
            </w:pPr>
          </w:p>
          <w:p w14:paraId="06697513" w14:textId="74C73185" w:rsidR="005A4934" w:rsidRPr="000F73D7" w:rsidRDefault="005A4934" w:rsidP="000F73D7">
            <w:pPr>
              <w:spacing w:line="240" w:lineRule="auto"/>
              <w:ind w:firstLine="510"/>
              <w:jc w:val="both"/>
              <w:rPr>
                <w:rFonts w:ascii="Times New Roman" w:hAnsi="Times New Roman"/>
                <w:color w:val="000000" w:themeColor="text1"/>
                <w:sz w:val="24"/>
                <w:szCs w:val="24"/>
                <w:lang w:eastAsia="x-none"/>
              </w:rPr>
            </w:pPr>
            <w:r w:rsidRPr="00C36DCC">
              <w:rPr>
                <w:rFonts w:ascii="Times New Roman" w:hAnsi="Times New Roman"/>
                <w:iCs/>
                <w:color w:val="000000" w:themeColor="text1"/>
                <w:sz w:val="24"/>
                <w:szCs w:val="24"/>
              </w:rPr>
              <w:t xml:space="preserve">Соответствие участника закупки требованиям, изложенным в </w:t>
            </w:r>
            <w:proofErr w:type="spellStart"/>
            <w:r w:rsidRPr="00C36DCC">
              <w:rPr>
                <w:rFonts w:ascii="Times New Roman" w:hAnsi="Times New Roman"/>
                <w:iCs/>
                <w:color w:val="000000" w:themeColor="text1"/>
                <w:sz w:val="24"/>
                <w:szCs w:val="24"/>
              </w:rPr>
              <w:t>пп.пп</w:t>
            </w:r>
            <w:proofErr w:type="spellEnd"/>
            <w:r w:rsidRPr="00C36DCC">
              <w:rPr>
                <w:rFonts w:ascii="Times New Roman" w:hAnsi="Times New Roman"/>
                <w:iCs/>
                <w:color w:val="000000" w:themeColor="text1"/>
                <w:sz w:val="24"/>
                <w:szCs w:val="24"/>
              </w:rPr>
              <w:t xml:space="preserve">. </w:t>
            </w:r>
            <w:r>
              <w:rPr>
                <w:rFonts w:ascii="Times New Roman" w:hAnsi="Times New Roman"/>
                <w:i/>
                <w:iCs/>
                <w:color w:val="000000" w:themeColor="text1"/>
                <w:sz w:val="24"/>
                <w:szCs w:val="24"/>
              </w:rPr>
              <w:t>1-1</w:t>
            </w:r>
            <w:r w:rsidR="00874FE1">
              <w:rPr>
                <w:rFonts w:ascii="Times New Roman" w:hAnsi="Times New Roman"/>
                <w:i/>
                <w:iCs/>
                <w:color w:val="000000" w:themeColor="text1"/>
                <w:sz w:val="24"/>
                <w:szCs w:val="24"/>
              </w:rPr>
              <w:t>1</w:t>
            </w:r>
            <w:r w:rsidRPr="00C36DCC">
              <w:rPr>
                <w:rFonts w:ascii="Times New Roman" w:hAnsi="Times New Roman"/>
                <w:iCs/>
                <w:color w:val="000000" w:themeColor="text1"/>
                <w:sz w:val="24"/>
                <w:szCs w:val="24"/>
              </w:rPr>
              <w:t xml:space="preserve">, </w:t>
            </w:r>
            <w:r w:rsidR="00874FE1">
              <w:rPr>
                <w:rFonts w:ascii="Times New Roman" w:hAnsi="Times New Roman"/>
                <w:i/>
                <w:iCs/>
                <w:color w:val="000000" w:themeColor="text1"/>
                <w:sz w:val="24"/>
                <w:szCs w:val="24"/>
              </w:rPr>
              <w:t>14</w:t>
            </w:r>
            <w:r w:rsidRPr="00C36DCC">
              <w:rPr>
                <w:rFonts w:ascii="Times New Roman" w:hAnsi="Times New Roman"/>
                <w:iCs/>
                <w:color w:val="000000" w:themeColor="text1"/>
                <w:sz w:val="24"/>
                <w:szCs w:val="24"/>
              </w:rPr>
              <w:t xml:space="preserve"> подтверждается предоставлением информации и документов в соответствии с п. 3.4 настоящего Извещения. </w:t>
            </w:r>
            <w:r w:rsidRPr="00C36DCC">
              <w:rPr>
                <w:rFonts w:ascii="Times New Roman" w:hAnsi="Times New Roman"/>
                <w:sz w:val="24"/>
                <w:szCs w:val="24"/>
              </w:rPr>
              <w:t xml:space="preserve">Для подтверждения соответствия участника закупки требованиям, указанным в </w:t>
            </w:r>
            <w:proofErr w:type="spellStart"/>
            <w:r w:rsidRPr="00C36DCC">
              <w:rPr>
                <w:rFonts w:ascii="Times New Roman" w:hAnsi="Times New Roman"/>
                <w:sz w:val="24"/>
                <w:szCs w:val="24"/>
              </w:rPr>
              <w:t>пп</w:t>
            </w:r>
            <w:proofErr w:type="spellEnd"/>
            <w:r w:rsidRPr="00C36DCC">
              <w:rPr>
                <w:rFonts w:ascii="Times New Roman" w:hAnsi="Times New Roman"/>
                <w:sz w:val="24"/>
                <w:szCs w:val="24"/>
              </w:rPr>
              <w:t>.</w:t>
            </w:r>
            <w:r w:rsidR="00874FE1">
              <w:rPr>
                <w:rFonts w:ascii="Times New Roman" w:hAnsi="Times New Roman"/>
                <w:sz w:val="24"/>
                <w:szCs w:val="24"/>
              </w:rPr>
              <w:t xml:space="preserve"> </w:t>
            </w:r>
            <w:r>
              <w:rPr>
                <w:rFonts w:ascii="Times New Roman" w:hAnsi="Times New Roman"/>
                <w:i/>
                <w:sz w:val="24"/>
                <w:szCs w:val="24"/>
              </w:rPr>
              <w:t>12</w:t>
            </w:r>
            <w:r w:rsidR="00874FE1">
              <w:rPr>
                <w:rFonts w:ascii="Times New Roman" w:hAnsi="Times New Roman"/>
                <w:i/>
                <w:sz w:val="24"/>
                <w:szCs w:val="24"/>
              </w:rPr>
              <w:t xml:space="preserve"> 13</w:t>
            </w:r>
            <w:r w:rsidRPr="00C36DCC">
              <w:rPr>
                <w:rFonts w:ascii="Times New Roman" w:hAnsi="Times New Roman"/>
                <w:sz w:val="24"/>
                <w:szCs w:val="24"/>
              </w:rPr>
              <w:t xml:space="preserve">, отдельные документы не предоставляются (заказчик самостоятельно проводит проверку участника закупки на соответствие данным требованиям на основании имеющейся у заказчика информации и документов). Исключение составляют случаи участия в закупке </w:t>
            </w:r>
            <w:r w:rsidRPr="00C36DCC">
              <w:rPr>
                <w:rFonts w:ascii="Times New Roman" w:hAnsi="Times New Roman"/>
                <w:iCs/>
                <w:color w:val="000000" w:themeColor="text1"/>
                <w:sz w:val="24"/>
                <w:szCs w:val="24"/>
              </w:rPr>
              <w:t>лиц</w:t>
            </w:r>
            <w:r w:rsidRPr="00C36DCC">
              <w:rPr>
                <w:rFonts w:ascii="Times New Roman" w:hAnsi="Times New Roman"/>
                <w:color w:val="000000" w:themeColor="text1"/>
                <w:sz w:val="24"/>
                <w:szCs w:val="24"/>
                <w:lang w:eastAsia="x-none"/>
              </w:rPr>
              <w:t>, находящихся под санкциями в соответствии с Указом Президента от 03.05.2022                   № 252, но имеющих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 Копия соответствующего разрешения должна быть предоставлена участником в составе заявки на закупку в соответствии</w:t>
            </w:r>
            <w:r>
              <w:rPr>
                <w:rFonts w:ascii="Times New Roman" w:hAnsi="Times New Roman"/>
                <w:color w:val="000000" w:themeColor="text1"/>
                <w:sz w:val="24"/>
                <w:szCs w:val="24"/>
                <w:lang w:eastAsia="x-none"/>
              </w:rPr>
              <w:t xml:space="preserve"> с п. 3.4 настоящего Извещения.</w:t>
            </w:r>
          </w:p>
        </w:tc>
      </w:tr>
      <w:tr w:rsidR="005A4934" w:rsidRPr="00C36DCC" w14:paraId="55968E82" w14:textId="77777777" w:rsidTr="00866FDD">
        <w:trPr>
          <w:trHeight w:val="954"/>
          <w:jc w:val="center"/>
        </w:trPr>
        <w:tc>
          <w:tcPr>
            <w:tcW w:w="1175" w:type="dxa"/>
            <w:vAlign w:val="center"/>
          </w:tcPr>
          <w:p w14:paraId="1AFA4E9D" w14:textId="4914CDCB" w:rsidR="005A4934" w:rsidRPr="00C36DCC" w:rsidRDefault="005A4934" w:rsidP="005A4934">
            <w:pPr>
              <w:ind w:left="164" w:right="179"/>
              <w:jc w:val="both"/>
              <w:rPr>
                <w:rFonts w:ascii="Times New Roman" w:hAnsi="Times New Roman"/>
                <w:sz w:val="24"/>
                <w:szCs w:val="24"/>
              </w:rPr>
            </w:pPr>
            <w:r w:rsidRPr="00C36DCC">
              <w:rPr>
                <w:rFonts w:ascii="Times New Roman" w:hAnsi="Times New Roman"/>
                <w:sz w:val="24"/>
                <w:szCs w:val="24"/>
              </w:rPr>
              <w:lastRenderedPageBreak/>
              <w:t xml:space="preserve">3.1.1. </w:t>
            </w:r>
          </w:p>
        </w:tc>
        <w:tc>
          <w:tcPr>
            <w:tcW w:w="2458" w:type="dxa"/>
            <w:vAlign w:val="center"/>
          </w:tcPr>
          <w:p w14:paraId="0FA690AA" w14:textId="35486856" w:rsidR="005A4934" w:rsidRPr="00C36DCC" w:rsidRDefault="005A4934" w:rsidP="005A4934">
            <w:pPr>
              <w:spacing w:after="0" w:line="240" w:lineRule="auto"/>
              <w:ind w:left="164"/>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Участие в закупке коллективного участника</w:t>
            </w:r>
          </w:p>
        </w:tc>
        <w:tc>
          <w:tcPr>
            <w:tcW w:w="5703" w:type="dxa"/>
            <w:gridSpan w:val="2"/>
            <w:vAlign w:val="center"/>
          </w:tcPr>
          <w:p w14:paraId="33F53EBC" w14:textId="6F94D276" w:rsidR="005A4934" w:rsidRDefault="005A4934" w:rsidP="005A4934">
            <w:pPr>
              <w:pStyle w:val="22"/>
              <w:numPr>
                <w:ilvl w:val="0"/>
                <w:numId w:val="0"/>
              </w:numPr>
              <w:tabs>
                <w:tab w:val="left" w:pos="1276"/>
              </w:tabs>
              <w:ind w:firstLine="362"/>
              <w:rPr>
                <w:sz w:val="24"/>
                <w:szCs w:val="24"/>
              </w:rPr>
            </w:pPr>
            <w:r w:rsidRPr="00C36DCC">
              <w:rPr>
                <w:sz w:val="24"/>
                <w:szCs w:val="24"/>
              </w:rPr>
              <w:t xml:space="preserve">В случае если участником являются несколько юридических лиц, физических лиц, включая индивидуальных предпринимателей, выступающих на стороне одного участника (далее – коллективный участник), то каждое лицо, входящее в состав такого участника, должно соответствовать обязательным требованиям к участникам, установленным в </w:t>
            </w:r>
            <w:proofErr w:type="spellStart"/>
            <w:r w:rsidRPr="00C36DCC">
              <w:rPr>
                <w:sz w:val="24"/>
                <w:szCs w:val="24"/>
              </w:rPr>
              <w:t>пп.пп</w:t>
            </w:r>
            <w:proofErr w:type="spellEnd"/>
            <w:r w:rsidRPr="00C36DCC">
              <w:rPr>
                <w:sz w:val="24"/>
                <w:szCs w:val="24"/>
              </w:rPr>
              <w:t xml:space="preserve">. </w:t>
            </w:r>
            <w:r>
              <w:rPr>
                <w:i/>
                <w:sz w:val="24"/>
                <w:szCs w:val="24"/>
              </w:rPr>
              <w:t>1-1</w:t>
            </w:r>
            <w:r w:rsidR="0057434B">
              <w:rPr>
                <w:i/>
                <w:sz w:val="24"/>
                <w:szCs w:val="24"/>
              </w:rPr>
              <w:t>1</w:t>
            </w:r>
            <w:r>
              <w:rPr>
                <w:i/>
                <w:sz w:val="24"/>
                <w:szCs w:val="24"/>
              </w:rPr>
              <w:t xml:space="preserve">, </w:t>
            </w:r>
            <w:r w:rsidR="009C438F">
              <w:rPr>
                <w:i/>
                <w:sz w:val="24"/>
                <w:szCs w:val="24"/>
              </w:rPr>
              <w:t xml:space="preserve">13, </w:t>
            </w:r>
            <w:r w:rsidR="009C438F">
              <w:rPr>
                <w:b/>
                <w:i/>
                <w:sz w:val="24"/>
                <w:szCs w:val="24"/>
              </w:rPr>
              <w:t>п.</w:t>
            </w:r>
            <w:r w:rsidRPr="00C36DCC">
              <w:rPr>
                <w:sz w:val="24"/>
                <w:szCs w:val="24"/>
              </w:rPr>
              <w:t xml:space="preserve"> 3.1 настоящего Извещения.</w:t>
            </w:r>
          </w:p>
          <w:p w14:paraId="2FA92284" w14:textId="5AD18C03" w:rsidR="005A4934" w:rsidRPr="00C36DCC" w:rsidRDefault="005A4934" w:rsidP="005A4934">
            <w:pPr>
              <w:pStyle w:val="22"/>
              <w:numPr>
                <w:ilvl w:val="0"/>
                <w:numId w:val="0"/>
              </w:numPr>
              <w:tabs>
                <w:tab w:val="left" w:pos="1276"/>
              </w:tabs>
              <w:ind w:firstLine="341"/>
              <w:rPr>
                <w:sz w:val="24"/>
                <w:szCs w:val="24"/>
              </w:rPr>
            </w:pPr>
            <w:r w:rsidRPr="00C36DCC">
              <w:rPr>
                <w:sz w:val="24"/>
                <w:szCs w:val="24"/>
              </w:rPr>
              <w:t xml:space="preserve">При этом между такими лицами должно быть заключено соглашение о простом товариществе (консорциуме), предусматривающее солидарную ответственность и устанавливающее ответственное лицо (лидера), уполномоченное на представление заявки и ведение документооборота от лица товарищества. Заявка коллективного участника должна содержать копию такого соглашения, подписанного всеми лицами, входящими в его состав. </w:t>
            </w:r>
          </w:p>
          <w:p w14:paraId="349D980B" w14:textId="04F1034F" w:rsidR="005A4934" w:rsidRPr="00C36DCC" w:rsidRDefault="005A4934" w:rsidP="005A4934">
            <w:pPr>
              <w:pStyle w:val="22"/>
              <w:numPr>
                <w:ilvl w:val="0"/>
                <w:numId w:val="0"/>
              </w:numPr>
              <w:tabs>
                <w:tab w:val="left" w:pos="1276"/>
              </w:tabs>
              <w:ind w:firstLine="341"/>
              <w:rPr>
                <w:i/>
                <w:sz w:val="24"/>
                <w:szCs w:val="24"/>
              </w:rPr>
            </w:pPr>
            <w:r w:rsidRPr="00C36DCC">
              <w:rPr>
                <w:sz w:val="24"/>
                <w:szCs w:val="24"/>
              </w:rPr>
              <w:t xml:space="preserve">Для подтверждения соответствия требованиям, установленным в </w:t>
            </w:r>
            <w:proofErr w:type="spellStart"/>
            <w:r w:rsidRPr="00C36DCC">
              <w:rPr>
                <w:sz w:val="24"/>
                <w:szCs w:val="24"/>
              </w:rPr>
              <w:t>пп.пп</w:t>
            </w:r>
            <w:proofErr w:type="spellEnd"/>
            <w:r w:rsidRPr="00C36DCC">
              <w:rPr>
                <w:sz w:val="24"/>
                <w:szCs w:val="24"/>
              </w:rPr>
              <w:t xml:space="preserve">. </w:t>
            </w:r>
            <w:r>
              <w:rPr>
                <w:i/>
                <w:sz w:val="24"/>
                <w:szCs w:val="24"/>
              </w:rPr>
              <w:t>1-1</w:t>
            </w:r>
            <w:r w:rsidR="0057434B">
              <w:rPr>
                <w:i/>
                <w:sz w:val="24"/>
                <w:szCs w:val="24"/>
              </w:rPr>
              <w:t>1</w:t>
            </w:r>
            <w:r>
              <w:rPr>
                <w:i/>
                <w:sz w:val="24"/>
                <w:szCs w:val="24"/>
              </w:rPr>
              <w:t>, 1</w:t>
            </w:r>
            <w:r w:rsidR="0057434B">
              <w:rPr>
                <w:i/>
                <w:sz w:val="24"/>
                <w:szCs w:val="24"/>
              </w:rPr>
              <w:t>3</w:t>
            </w:r>
            <w:r w:rsidRPr="00C36DCC">
              <w:rPr>
                <w:sz w:val="24"/>
                <w:szCs w:val="24"/>
              </w:rPr>
              <w:t xml:space="preserve"> п. 3.1 настоящего Извещения, коллективный участник должен предоставить в составе заявки на закупку документы, указанные в </w:t>
            </w:r>
            <w:proofErr w:type="spellStart"/>
            <w:r w:rsidRPr="00C36DCC">
              <w:rPr>
                <w:sz w:val="24"/>
                <w:szCs w:val="24"/>
              </w:rPr>
              <w:t>пп.пп</w:t>
            </w:r>
            <w:proofErr w:type="spellEnd"/>
            <w:r w:rsidRPr="00C36DCC">
              <w:rPr>
                <w:sz w:val="24"/>
                <w:szCs w:val="24"/>
              </w:rPr>
              <w:t xml:space="preserve">. </w:t>
            </w:r>
            <w:r w:rsidRPr="00C36DCC">
              <w:rPr>
                <w:i/>
                <w:sz w:val="24"/>
                <w:szCs w:val="24"/>
              </w:rPr>
              <w:t xml:space="preserve">2-5, </w:t>
            </w:r>
            <w:r>
              <w:rPr>
                <w:i/>
                <w:sz w:val="24"/>
                <w:szCs w:val="24"/>
              </w:rPr>
              <w:t xml:space="preserve">8, </w:t>
            </w:r>
            <w:r w:rsidR="0057434B">
              <w:rPr>
                <w:i/>
                <w:sz w:val="24"/>
                <w:szCs w:val="24"/>
              </w:rPr>
              <w:t xml:space="preserve">11, </w:t>
            </w:r>
            <w:r>
              <w:rPr>
                <w:i/>
                <w:sz w:val="24"/>
                <w:szCs w:val="24"/>
              </w:rPr>
              <w:t>1</w:t>
            </w:r>
            <w:r w:rsidR="0057434B">
              <w:rPr>
                <w:i/>
                <w:sz w:val="24"/>
                <w:szCs w:val="24"/>
              </w:rPr>
              <w:t>3</w:t>
            </w:r>
            <w:r w:rsidRPr="00C36DCC">
              <w:rPr>
                <w:sz w:val="24"/>
                <w:szCs w:val="24"/>
              </w:rPr>
              <w:t xml:space="preserve"> п. 3.4 настоящего Извещения, в отношении каждого лица, входящего в состав коллективного участника</w:t>
            </w:r>
            <w:r w:rsidRPr="00C36DCC">
              <w:rPr>
                <w:i/>
                <w:sz w:val="24"/>
                <w:szCs w:val="24"/>
              </w:rPr>
              <w:t>.</w:t>
            </w:r>
          </w:p>
          <w:p w14:paraId="43A2EA6E" w14:textId="77777777" w:rsidR="005A4934" w:rsidRPr="00C36DCC" w:rsidRDefault="005A4934" w:rsidP="005A4934">
            <w:pPr>
              <w:pStyle w:val="22"/>
              <w:numPr>
                <w:ilvl w:val="0"/>
                <w:numId w:val="0"/>
              </w:numPr>
              <w:tabs>
                <w:tab w:val="left" w:pos="1276"/>
              </w:tabs>
              <w:ind w:firstLine="341"/>
              <w:rPr>
                <w:sz w:val="24"/>
                <w:szCs w:val="24"/>
              </w:rPr>
            </w:pPr>
          </w:p>
          <w:p w14:paraId="069DEDC9" w14:textId="77777777" w:rsidR="005A4934" w:rsidRPr="00C36DCC" w:rsidRDefault="005A4934" w:rsidP="005A4934">
            <w:pPr>
              <w:pStyle w:val="22"/>
              <w:numPr>
                <w:ilvl w:val="0"/>
                <w:numId w:val="0"/>
              </w:numPr>
              <w:tabs>
                <w:tab w:val="left" w:pos="1276"/>
              </w:tabs>
              <w:ind w:firstLine="341"/>
              <w:rPr>
                <w:sz w:val="24"/>
                <w:szCs w:val="24"/>
              </w:rPr>
            </w:pPr>
            <w:r w:rsidRPr="00C36DCC">
              <w:rPr>
                <w:sz w:val="24"/>
                <w:szCs w:val="24"/>
              </w:rPr>
              <w:t>Юридическое лицо, физическое лицо, в том числе индивидуальный предприниматель, входящие в состав коллективного участника, не вправе самостоятельно принимать участие в закупке в качестве отдельного участника, равно как и входить в состав лиц, выступающих на стороне другого коллективного участника. Несоблюдение данных требований является основанием для отклонения заявок как всех коллективных участников закупки, на стороне которых выступает такое лицо, так и заявки, поданной таким лицом самостоятельно.</w:t>
            </w:r>
          </w:p>
          <w:p w14:paraId="73B7E499" w14:textId="77777777" w:rsidR="005A4934" w:rsidRPr="00C36DCC" w:rsidRDefault="005A4934" w:rsidP="005A4934">
            <w:pPr>
              <w:pStyle w:val="22"/>
              <w:numPr>
                <w:ilvl w:val="0"/>
                <w:numId w:val="0"/>
              </w:numPr>
              <w:ind w:firstLine="341"/>
              <w:rPr>
                <w:sz w:val="24"/>
                <w:szCs w:val="24"/>
              </w:rPr>
            </w:pPr>
            <w:r w:rsidRPr="00C36DCC">
              <w:rPr>
                <w:sz w:val="24"/>
                <w:szCs w:val="24"/>
              </w:rPr>
              <w:t>Заявка коллективного участника должна быть подписана всеми лицами, входящими в состав коллективного участника, или лицом, уполномоченным на осуществление действий от имени других лиц, входящих в состав коллективного участника (лидером консорциума).</w:t>
            </w:r>
          </w:p>
          <w:p w14:paraId="70C9C4B4" w14:textId="719F3E5F" w:rsidR="005A4934" w:rsidRPr="00C36DCC" w:rsidRDefault="005A4934" w:rsidP="005A4934">
            <w:pPr>
              <w:pStyle w:val="22"/>
              <w:numPr>
                <w:ilvl w:val="0"/>
                <w:numId w:val="0"/>
              </w:numPr>
              <w:ind w:firstLine="341"/>
              <w:rPr>
                <w:sz w:val="24"/>
                <w:szCs w:val="24"/>
              </w:rPr>
            </w:pPr>
            <w:r w:rsidRPr="00C36DCC">
              <w:rPr>
                <w:sz w:val="24"/>
                <w:szCs w:val="24"/>
              </w:rPr>
              <w:t>Заявка коллективного участника должна содержать безотзывную доверенность</w:t>
            </w:r>
            <w:r w:rsidRPr="00C36DCC">
              <w:rPr>
                <w:rStyle w:val="aff"/>
                <w:sz w:val="24"/>
                <w:szCs w:val="24"/>
              </w:rPr>
              <w:footnoteReference w:id="4"/>
            </w:r>
            <w:r w:rsidRPr="00C36DCC">
              <w:rPr>
                <w:sz w:val="24"/>
                <w:szCs w:val="24"/>
              </w:rPr>
              <w:t xml:space="preserve">, выданную от каждого лица, входящего в состав коллективного участника, на срок, превышающий срок исполнения всех обязательств сторон по договору, в том числе гарантийных, которая также определяет и наделяет </w:t>
            </w:r>
            <w:r w:rsidRPr="00C36DCC">
              <w:rPr>
                <w:sz w:val="24"/>
                <w:szCs w:val="24"/>
              </w:rPr>
              <w:lastRenderedPageBreak/>
              <w:t>следующими полномочиями одно из лиц, входящих в состав коллективного участника:</w:t>
            </w:r>
          </w:p>
          <w:p w14:paraId="078C28CD" w14:textId="77777777" w:rsidR="005A4934" w:rsidRPr="00C36DCC" w:rsidRDefault="005A4934" w:rsidP="005A4934">
            <w:pPr>
              <w:pStyle w:val="22"/>
              <w:numPr>
                <w:ilvl w:val="0"/>
                <w:numId w:val="17"/>
              </w:numPr>
              <w:tabs>
                <w:tab w:val="left" w:pos="341"/>
              </w:tabs>
              <w:ind w:left="153" w:firstLine="0"/>
              <w:rPr>
                <w:sz w:val="24"/>
                <w:szCs w:val="24"/>
              </w:rPr>
            </w:pPr>
            <w:r w:rsidRPr="00C36DCC">
              <w:rPr>
                <w:sz w:val="24"/>
                <w:szCs w:val="24"/>
              </w:rPr>
              <w:t xml:space="preserve"> вести все финансовые операции, включая платежи, документооборот и иные взаиморасчеты с заказчиком;</w:t>
            </w:r>
          </w:p>
          <w:p w14:paraId="2705FA3F" w14:textId="77777777" w:rsidR="005A4934" w:rsidRPr="00C36DCC" w:rsidRDefault="005A4934" w:rsidP="005A4934">
            <w:pPr>
              <w:pStyle w:val="22"/>
              <w:numPr>
                <w:ilvl w:val="0"/>
                <w:numId w:val="17"/>
              </w:numPr>
              <w:tabs>
                <w:tab w:val="left" w:pos="341"/>
              </w:tabs>
              <w:ind w:left="153" w:firstLine="0"/>
              <w:rPr>
                <w:sz w:val="24"/>
                <w:szCs w:val="24"/>
              </w:rPr>
            </w:pPr>
            <w:r w:rsidRPr="00C36DCC">
              <w:rPr>
                <w:sz w:val="24"/>
                <w:szCs w:val="24"/>
              </w:rPr>
              <w:t xml:space="preserve"> осуществлять ведение бухгалтерского учета, оформление первичных документов, исполнение обязанностей налогоплательщика;</w:t>
            </w:r>
          </w:p>
          <w:p w14:paraId="2B5DF816" w14:textId="77777777" w:rsidR="005A4934" w:rsidRPr="00C36DCC" w:rsidRDefault="005A4934" w:rsidP="005A4934">
            <w:pPr>
              <w:pStyle w:val="22"/>
              <w:numPr>
                <w:ilvl w:val="0"/>
                <w:numId w:val="17"/>
              </w:numPr>
              <w:tabs>
                <w:tab w:val="left" w:pos="341"/>
              </w:tabs>
              <w:ind w:left="153" w:firstLine="0"/>
              <w:rPr>
                <w:sz w:val="24"/>
                <w:szCs w:val="24"/>
              </w:rPr>
            </w:pPr>
            <w:r w:rsidRPr="00C36DCC">
              <w:rPr>
                <w:sz w:val="24"/>
                <w:szCs w:val="24"/>
              </w:rPr>
              <w:t xml:space="preserve"> осуществлять документооборот в порядке, определенном договором, включая, но не ограничиваясь выставлением актов, счетов, счетов-фактур;</w:t>
            </w:r>
          </w:p>
          <w:p w14:paraId="04088302" w14:textId="7D903417" w:rsidR="005A4934" w:rsidRPr="00923D43" w:rsidRDefault="005A4934" w:rsidP="005A4934">
            <w:pPr>
              <w:pStyle w:val="22"/>
              <w:numPr>
                <w:ilvl w:val="0"/>
                <w:numId w:val="17"/>
              </w:numPr>
              <w:tabs>
                <w:tab w:val="left" w:pos="341"/>
              </w:tabs>
              <w:ind w:left="153" w:firstLine="0"/>
              <w:rPr>
                <w:bCs/>
                <w:szCs w:val="24"/>
              </w:rPr>
            </w:pPr>
            <w:r w:rsidRPr="00C36DCC">
              <w:rPr>
                <w:sz w:val="24"/>
                <w:szCs w:val="24"/>
              </w:rPr>
              <w:t xml:space="preserve"> подписывать, предоставлять, получать документы, а также совершать иные действия от имени коллективного участника, связанные с исполнением договора.  </w:t>
            </w:r>
            <w:r w:rsidRPr="00923D43">
              <w:rPr>
                <w:sz w:val="24"/>
                <w:szCs w:val="24"/>
              </w:rPr>
              <w:t xml:space="preserve"> </w:t>
            </w:r>
          </w:p>
        </w:tc>
      </w:tr>
      <w:tr w:rsidR="005A4934" w:rsidRPr="00C36DCC" w14:paraId="0FE9DBBB" w14:textId="77777777" w:rsidTr="00866FDD">
        <w:trPr>
          <w:trHeight w:val="1237"/>
          <w:jc w:val="center"/>
        </w:trPr>
        <w:tc>
          <w:tcPr>
            <w:tcW w:w="1175" w:type="dxa"/>
            <w:vAlign w:val="center"/>
            <w:hideMark/>
          </w:tcPr>
          <w:p w14:paraId="6BABEB72" w14:textId="77777777" w:rsidR="005A4934" w:rsidRPr="00C36DCC" w:rsidRDefault="005A4934" w:rsidP="005A4934">
            <w:pPr>
              <w:pStyle w:val="affffb"/>
              <w:numPr>
                <w:ilvl w:val="1"/>
                <w:numId w:val="7"/>
              </w:numPr>
              <w:ind w:left="-22" w:right="179" w:firstLine="142"/>
              <w:jc w:val="both"/>
              <w:rPr>
                <w:szCs w:val="24"/>
              </w:rPr>
            </w:pPr>
          </w:p>
        </w:tc>
        <w:tc>
          <w:tcPr>
            <w:tcW w:w="2458" w:type="dxa"/>
            <w:vAlign w:val="center"/>
            <w:hideMark/>
          </w:tcPr>
          <w:p w14:paraId="3D7462EF" w14:textId="77777777" w:rsidR="005A4934" w:rsidRPr="00C36DCC" w:rsidRDefault="005A4934" w:rsidP="005A4934">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Порядок подачи заявки на участие в закупке</w:t>
            </w:r>
          </w:p>
        </w:tc>
        <w:tc>
          <w:tcPr>
            <w:tcW w:w="5703" w:type="dxa"/>
            <w:gridSpan w:val="2"/>
            <w:vAlign w:val="center"/>
            <w:hideMark/>
          </w:tcPr>
          <w:p w14:paraId="350441AB" w14:textId="1EACCA1A" w:rsidR="005A4934" w:rsidRPr="00C36DCC" w:rsidRDefault="005A4934" w:rsidP="005A4934">
            <w:pPr>
              <w:tabs>
                <w:tab w:val="left" w:pos="818"/>
                <w:tab w:val="left" w:pos="927"/>
              </w:tabs>
              <w:overflowPunct w:val="0"/>
              <w:autoSpaceDE w:val="0"/>
              <w:autoSpaceDN w:val="0"/>
              <w:adjustRightInd w:val="0"/>
              <w:spacing w:after="0" w:line="240" w:lineRule="auto"/>
              <w:ind w:firstLine="339"/>
              <w:jc w:val="both"/>
              <w:rPr>
                <w:rFonts w:ascii="Times New Roman" w:eastAsia="Times New Roman" w:hAnsi="Times New Roman"/>
                <w:bCs/>
                <w:sz w:val="24"/>
                <w:szCs w:val="24"/>
                <w:lang w:eastAsia="ru-RU"/>
              </w:rPr>
            </w:pPr>
            <w:bookmarkStart w:id="4" w:name="_Ref438465265"/>
            <w:r w:rsidRPr="00C36DCC">
              <w:rPr>
                <w:rFonts w:ascii="Times New Roman" w:eastAsia="Times New Roman" w:hAnsi="Times New Roman"/>
                <w:bCs/>
                <w:sz w:val="24"/>
                <w:szCs w:val="24"/>
                <w:lang w:eastAsia="ru-RU"/>
              </w:rPr>
              <w:t>Для участия в сокращенном ценовом отборе участник должен подать в соответствии с настоящим извещением, Законом № 223-ФЗ заявку (предложение, предоставляемое с использованием функционала и в соответствии с регламентом ЭП, сделанное в электронной форме с приложением комплекта электронных документов, указанных в настоящем извещении, содержание и оформление которых соответствует требованиям настоящего Извещения). Заявка является предложением участника о заключении договора (офертой) и у участника сокращенного ценового отбора возникает обязанность заключить договор на условиях настоящего Извещения и его предложения. С помощью программных и технических средств ЭП обеспечивается отсутствие возможности подать заявку на ЭП после установленного окончания срока подачи заявок.</w:t>
            </w:r>
            <w:bookmarkEnd w:id="4"/>
          </w:p>
          <w:p w14:paraId="7CB4C322" w14:textId="230B0356" w:rsidR="005A4934" w:rsidRPr="00C36DCC" w:rsidRDefault="005A4934" w:rsidP="005A4934">
            <w:pPr>
              <w:tabs>
                <w:tab w:val="left" w:pos="818"/>
                <w:tab w:val="left" w:pos="927"/>
              </w:tabs>
              <w:overflowPunct w:val="0"/>
              <w:autoSpaceDE w:val="0"/>
              <w:autoSpaceDN w:val="0"/>
              <w:adjustRightInd w:val="0"/>
              <w:spacing w:after="0" w:line="240" w:lineRule="auto"/>
              <w:ind w:firstLine="339"/>
              <w:jc w:val="both"/>
              <w:rPr>
                <w:rFonts w:ascii="Times New Roman" w:hAnsi="Times New Roman"/>
                <w:sz w:val="24"/>
                <w:szCs w:val="24"/>
              </w:rPr>
            </w:pPr>
            <w:r w:rsidRPr="00C36DCC">
              <w:rPr>
                <w:rFonts w:ascii="Times New Roman" w:hAnsi="Times New Roman"/>
                <w:sz w:val="24"/>
                <w:szCs w:val="24"/>
              </w:rPr>
              <w:t xml:space="preserve">Заявки на участие в сокращенном ценовом отборе подаются в электронном виде в соответствии с настоящим Извещением, Законом № 223-ФЗ, регламентом и функционалом электронной площадки. </w:t>
            </w:r>
          </w:p>
          <w:p w14:paraId="7A84916C" w14:textId="5B73C247" w:rsidR="005A4934" w:rsidRPr="00C36DCC" w:rsidRDefault="005A4934" w:rsidP="005A4934">
            <w:pPr>
              <w:tabs>
                <w:tab w:val="left" w:pos="818"/>
                <w:tab w:val="left" w:pos="927"/>
              </w:tabs>
              <w:overflowPunct w:val="0"/>
              <w:autoSpaceDE w:val="0"/>
              <w:autoSpaceDN w:val="0"/>
              <w:adjustRightInd w:val="0"/>
              <w:spacing w:after="0" w:line="240" w:lineRule="auto"/>
              <w:ind w:firstLine="339"/>
              <w:jc w:val="both"/>
              <w:rPr>
                <w:rFonts w:ascii="Times New Roman" w:hAnsi="Times New Roman"/>
                <w:sz w:val="24"/>
                <w:szCs w:val="24"/>
              </w:rPr>
            </w:pPr>
            <w:r w:rsidRPr="00C36DCC">
              <w:rPr>
                <w:rFonts w:ascii="Times New Roman" w:hAnsi="Times New Roman"/>
                <w:sz w:val="24"/>
                <w:szCs w:val="24"/>
              </w:rPr>
              <w:t>Заявка участника сокращенного ценового отбора может подаваться с использованием рекомендуемых форм документов, приведенных в Приложении № 1, Приложении № 2, Приложении № 3 к настоящему извещению, или в люб</w:t>
            </w:r>
            <w:r>
              <w:rPr>
                <w:rFonts w:ascii="Times New Roman" w:hAnsi="Times New Roman"/>
                <w:sz w:val="24"/>
                <w:szCs w:val="24"/>
              </w:rPr>
              <w:t>ой удобной для участника форме.</w:t>
            </w:r>
          </w:p>
          <w:p w14:paraId="7191FCAC" w14:textId="1C2F8E35" w:rsidR="005A4934" w:rsidRPr="00C36DCC" w:rsidRDefault="005A4934" w:rsidP="005A4934">
            <w:pPr>
              <w:tabs>
                <w:tab w:val="left" w:pos="818"/>
                <w:tab w:val="left" w:pos="927"/>
              </w:tabs>
              <w:overflowPunct w:val="0"/>
              <w:autoSpaceDE w:val="0"/>
              <w:autoSpaceDN w:val="0"/>
              <w:adjustRightInd w:val="0"/>
              <w:spacing w:after="0" w:line="240" w:lineRule="auto"/>
              <w:ind w:firstLine="339"/>
              <w:jc w:val="both"/>
              <w:rPr>
                <w:rFonts w:ascii="Times New Roman" w:eastAsia="Times New Roman" w:hAnsi="Times New Roman"/>
                <w:bCs/>
                <w:sz w:val="24"/>
                <w:szCs w:val="24"/>
                <w:lang w:eastAsia="ru-RU"/>
              </w:rPr>
            </w:pPr>
            <w:r w:rsidRPr="00C36DCC">
              <w:rPr>
                <w:rFonts w:ascii="Times New Roman" w:eastAsia="Times New Roman" w:hAnsi="Times New Roman"/>
                <w:bCs/>
                <w:sz w:val="24"/>
                <w:szCs w:val="24"/>
                <w:lang w:eastAsia="ru-RU"/>
              </w:rPr>
              <w:t xml:space="preserve">Все документы (формы, заполненные в соответствии с требованиями извещения, а также иные сведения и документы, предусмотренные извещением, оформленные в соответствии с </w:t>
            </w:r>
            <w:r w:rsidRPr="00C36DCC">
              <w:rPr>
                <w:rFonts w:ascii="Times New Roman" w:eastAsia="Times New Roman" w:hAnsi="Times New Roman"/>
                <w:bCs/>
                <w:sz w:val="24"/>
                <w:szCs w:val="24"/>
                <w:lang w:eastAsia="ru-RU"/>
              </w:rPr>
              <w:lastRenderedPageBreak/>
              <w:t>требованиями извещения), входящие в состав заявки на участие в закупке должны быть предоставлены участником закупки через ЭП в доступном для прочтения формате (предпочтительнее формат *.</w:t>
            </w:r>
            <w:proofErr w:type="spellStart"/>
            <w:r w:rsidRPr="00C36DCC">
              <w:rPr>
                <w:rFonts w:ascii="Times New Roman" w:eastAsia="Times New Roman" w:hAnsi="Times New Roman"/>
                <w:bCs/>
                <w:sz w:val="24"/>
                <w:szCs w:val="24"/>
                <w:lang w:eastAsia="ru-RU"/>
              </w:rPr>
              <w:t>pdf</w:t>
            </w:r>
            <w:proofErr w:type="spellEnd"/>
            <w:r w:rsidRPr="00C36DCC">
              <w:rPr>
                <w:rFonts w:ascii="Times New Roman" w:eastAsia="Times New Roman" w:hAnsi="Times New Roman"/>
                <w:bCs/>
                <w:sz w:val="24"/>
                <w:szCs w:val="24"/>
                <w:lang w:eastAsia="ru-RU"/>
              </w:rPr>
              <w:t>, формат: один файл – один документ). Рекомендуется все файлы заявки на участие в закупке, размещенные участником закупки на ЭП, сопровождать наименованием либо комментарием, позволяющими идентифицировать содержание данного файла заявки на участие в закупке, с указанием наименования документа, представленного данным файлом. Допускается размещение на ЭП документов, сохраненных в архивах, при этом размещение на ЭП архивов, разделенных на несколько частей, открытие каждой из которых по отдельности невозможно, не допускается.</w:t>
            </w:r>
          </w:p>
          <w:p w14:paraId="29E96040" w14:textId="77777777" w:rsidR="005A4934" w:rsidRPr="00C36DCC" w:rsidRDefault="005A4934" w:rsidP="005A4934">
            <w:pPr>
              <w:pStyle w:val="31"/>
              <w:numPr>
                <w:ilvl w:val="0"/>
                <w:numId w:val="0"/>
              </w:numPr>
              <w:ind w:firstLine="439"/>
              <w:rPr>
                <w:sz w:val="24"/>
                <w:szCs w:val="24"/>
                <w:lang w:eastAsia="en-US"/>
              </w:rPr>
            </w:pPr>
            <w:r w:rsidRPr="00C36DCC">
              <w:rPr>
                <w:sz w:val="24"/>
                <w:szCs w:val="24"/>
              </w:rPr>
              <w:t xml:space="preserve">Применение в электронных документах, входящих в состав заявки на участие в закупке, скрытых листов, столбцов, строк, текста и иных не читаемых фрагментов не допускается. Закупочной комиссией будет рассматриваться только информация, содержащаяся в заявке, которая отображается по умолчанию непосредственно при открытии электронного документа (т.е. не требует открытия других листов (неактивных или скрытых в формате MS </w:t>
            </w:r>
            <w:proofErr w:type="spellStart"/>
            <w:r w:rsidRPr="00C36DCC">
              <w:rPr>
                <w:sz w:val="24"/>
                <w:szCs w:val="24"/>
              </w:rPr>
              <w:t>Excel</w:t>
            </w:r>
            <w:proofErr w:type="spellEnd"/>
            <w:r w:rsidRPr="00C36DCC">
              <w:rPr>
                <w:sz w:val="24"/>
                <w:szCs w:val="24"/>
              </w:rPr>
              <w:t>), скрытых столбцов и строк, изменения цвета текста на любой другой, обеспечивающий его читаемость и т.п.).</w:t>
            </w:r>
          </w:p>
          <w:p w14:paraId="089733E5" w14:textId="187F945F" w:rsidR="005A4934" w:rsidRPr="00C36DCC" w:rsidRDefault="005A4934" w:rsidP="005A4934">
            <w:pPr>
              <w:tabs>
                <w:tab w:val="left" w:pos="818"/>
                <w:tab w:val="left" w:pos="927"/>
              </w:tabs>
              <w:overflowPunct w:val="0"/>
              <w:autoSpaceDE w:val="0"/>
              <w:autoSpaceDN w:val="0"/>
              <w:adjustRightInd w:val="0"/>
              <w:spacing w:after="0" w:line="240" w:lineRule="auto"/>
              <w:ind w:left="28" w:firstLine="467"/>
              <w:jc w:val="both"/>
              <w:rPr>
                <w:rFonts w:ascii="Times New Roman" w:eastAsia="Times New Roman" w:hAnsi="Times New Roman"/>
                <w:bCs/>
                <w:sz w:val="24"/>
                <w:szCs w:val="24"/>
                <w:lang w:eastAsia="ru-RU"/>
              </w:rPr>
            </w:pPr>
            <w:r w:rsidRPr="00C36DCC">
              <w:rPr>
                <w:rFonts w:ascii="Times New Roman" w:eastAsia="Times New Roman" w:hAnsi="Times New Roman"/>
                <w:bCs/>
                <w:sz w:val="24"/>
                <w:szCs w:val="24"/>
                <w:lang w:eastAsia="ru-RU"/>
              </w:rPr>
              <w:t>Документы и сведения, размещаемые на ЭП, подписываются электронной подписью лица, имеющего право действовать от имени участника закупки в соответствии с законодательством Российской Федерации.</w:t>
            </w:r>
          </w:p>
          <w:p w14:paraId="2BAE90C4" w14:textId="0E04665E" w:rsidR="005A4934" w:rsidRPr="00C36DCC" w:rsidRDefault="005A4934" w:rsidP="005A4934">
            <w:pPr>
              <w:tabs>
                <w:tab w:val="left" w:pos="459"/>
                <w:tab w:val="left" w:pos="818"/>
                <w:tab w:val="left" w:pos="927"/>
              </w:tabs>
              <w:overflowPunct w:val="0"/>
              <w:autoSpaceDE w:val="0"/>
              <w:autoSpaceDN w:val="0"/>
              <w:adjustRightInd w:val="0"/>
              <w:spacing w:after="0" w:line="240" w:lineRule="auto"/>
              <w:ind w:firstLine="459"/>
              <w:jc w:val="both"/>
              <w:rPr>
                <w:rFonts w:ascii="Times New Roman" w:eastAsia="Times New Roman" w:hAnsi="Times New Roman"/>
                <w:bCs/>
                <w:sz w:val="24"/>
                <w:szCs w:val="24"/>
                <w:lang w:eastAsia="ru-RU"/>
              </w:rPr>
            </w:pPr>
            <w:r w:rsidRPr="00C36DCC">
              <w:rPr>
                <w:rFonts w:ascii="Times New Roman" w:eastAsia="Times New Roman" w:hAnsi="Times New Roman"/>
                <w:bCs/>
                <w:sz w:val="24"/>
                <w:szCs w:val="24"/>
                <w:lang w:eastAsia="ru-RU"/>
              </w:rPr>
              <w:t>Участник сокращенного ценового отбора, подавший заявку на участие в</w:t>
            </w:r>
            <w:r w:rsidRPr="00C36DCC">
              <w:rPr>
                <w:rFonts w:ascii="Times New Roman" w:eastAsia="Times New Roman" w:hAnsi="Times New Roman"/>
                <w:bCs/>
                <w:sz w:val="24"/>
                <w:szCs w:val="24"/>
                <w:lang w:val="en-US" w:eastAsia="ru-RU"/>
              </w:rPr>
              <w:t> </w:t>
            </w:r>
            <w:r w:rsidRPr="00C36DCC">
              <w:rPr>
                <w:rFonts w:ascii="Times New Roman" w:eastAsia="Times New Roman" w:hAnsi="Times New Roman"/>
                <w:bCs/>
                <w:sz w:val="24"/>
                <w:szCs w:val="24"/>
                <w:lang w:eastAsia="ru-RU"/>
              </w:rPr>
              <w:t>сокращенном ценовом отборе, вправе изменить или отозвать свою заявку в любое время после ее подачи, но до истечения срока окончания подачи заявок на участие в сокращенном ценовом отборе, указанного в настоящем извещении. Рекомендуемая форма уведомления об отзыве заявки приведена в Приложении № 5 к настоящему извещению. Отзыв заявки либо изменение поданной заявки участником сокращенного ценового отбора после окончания, установленного настоящим извещением срока подачи заявок не допускается.</w:t>
            </w:r>
          </w:p>
          <w:p w14:paraId="62F467FF" w14:textId="77777777" w:rsidR="005A4934" w:rsidRPr="00C36DCC" w:rsidRDefault="005A4934" w:rsidP="005A4934">
            <w:pPr>
              <w:tabs>
                <w:tab w:val="left" w:pos="459"/>
                <w:tab w:val="left" w:pos="927"/>
              </w:tabs>
              <w:overflowPunct w:val="0"/>
              <w:autoSpaceDE w:val="0"/>
              <w:autoSpaceDN w:val="0"/>
              <w:adjustRightInd w:val="0"/>
              <w:spacing w:after="0" w:line="240" w:lineRule="auto"/>
              <w:ind w:firstLine="459"/>
              <w:jc w:val="both"/>
              <w:rPr>
                <w:rFonts w:ascii="Times New Roman" w:eastAsia="Times New Roman" w:hAnsi="Times New Roman"/>
                <w:bCs/>
                <w:sz w:val="24"/>
                <w:szCs w:val="24"/>
                <w:lang w:eastAsia="ru-RU"/>
              </w:rPr>
            </w:pPr>
            <w:bookmarkStart w:id="5" w:name="_Ref442958981"/>
            <w:r w:rsidRPr="00C36DCC">
              <w:rPr>
                <w:rFonts w:ascii="Times New Roman" w:eastAsia="Times New Roman" w:hAnsi="Times New Roman"/>
                <w:bCs/>
                <w:sz w:val="24"/>
                <w:szCs w:val="24"/>
                <w:lang w:eastAsia="ru-RU"/>
              </w:rPr>
              <w:t>Цена заявки и иные условия, указанные участниками в электронных формах на ЭП, имеют преимущество перед сведениями, указанными в загруженных на ЭП электронных документах.</w:t>
            </w:r>
            <w:bookmarkEnd w:id="5"/>
          </w:p>
          <w:p w14:paraId="654D22D9" w14:textId="77777777" w:rsidR="005A4934" w:rsidRDefault="005A4934" w:rsidP="005A4934">
            <w:pPr>
              <w:autoSpaceDE w:val="0"/>
              <w:autoSpaceDN w:val="0"/>
              <w:adjustRightInd w:val="0"/>
              <w:spacing w:before="240" w:after="0" w:line="240" w:lineRule="auto"/>
              <w:ind w:firstLine="421"/>
              <w:jc w:val="both"/>
              <w:rPr>
                <w:rFonts w:ascii="Times New Roman" w:hAnsi="Times New Roman"/>
                <w:sz w:val="24"/>
                <w:szCs w:val="24"/>
              </w:rPr>
            </w:pPr>
            <w:r w:rsidRPr="00C36DCC">
              <w:rPr>
                <w:rFonts w:ascii="Times New Roman" w:hAnsi="Times New Roman"/>
                <w:sz w:val="24"/>
                <w:szCs w:val="24"/>
              </w:rPr>
              <w:lastRenderedPageBreak/>
              <w:t>Подача заявки на участие в сокращенном ценовом отборе является согласием на проведение преддоговорных переговоров в соответствии со ст. 8.2 Положения о закупке</w:t>
            </w:r>
          </w:p>
          <w:p w14:paraId="554695B3" w14:textId="34831F3A" w:rsidR="005A4934" w:rsidRPr="00C36DCC" w:rsidRDefault="005A4934" w:rsidP="005A4934">
            <w:pPr>
              <w:autoSpaceDE w:val="0"/>
              <w:autoSpaceDN w:val="0"/>
              <w:adjustRightInd w:val="0"/>
              <w:spacing w:before="240" w:after="0" w:line="240" w:lineRule="auto"/>
              <w:ind w:firstLine="421"/>
              <w:jc w:val="both"/>
              <w:rPr>
                <w:rFonts w:ascii="Times New Roman" w:eastAsia="Times New Roman" w:hAnsi="Times New Roman"/>
                <w:sz w:val="24"/>
                <w:szCs w:val="24"/>
                <w:lang w:eastAsia="ru-RU"/>
              </w:rPr>
            </w:pPr>
            <w:r w:rsidRPr="00841B62">
              <w:rPr>
                <w:rFonts w:ascii="Times New Roman" w:hAnsi="Times New Roman"/>
                <w:sz w:val="24"/>
                <w:szCs w:val="24"/>
              </w:rPr>
              <w:t>При подаче заявок участником в случаях, установленных Федеральным законом от 06.04.2011 № 63-ФЗ «Об электронной подписи», предоставляется доверенность в электронной форме в машиночитаемом виде (машиночитаемая доверенность), соответствующая требованиям действующего законодательства Российской Федерации</w:t>
            </w:r>
          </w:p>
        </w:tc>
      </w:tr>
      <w:tr w:rsidR="005A4934" w:rsidRPr="00C36DCC" w14:paraId="75055634" w14:textId="77777777" w:rsidTr="00866FDD">
        <w:trPr>
          <w:trHeight w:val="584"/>
          <w:jc w:val="center"/>
        </w:trPr>
        <w:tc>
          <w:tcPr>
            <w:tcW w:w="1175" w:type="dxa"/>
            <w:vAlign w:val="center"/>
            <w:hideMark/>
          </w:tcPr>
          <w:p w14:paraId="199F5766" w14:textId="77777777" w:rsidR="005A4934" w:rsidRPr="00C36DCC" w:rsidRDefault="005A4934" w:rsidP="005A4934">
            <w:pPr>
              <w:pStyle w:val="affffb"/>
              <w:numPr>
                <w:ilvl w:val="1"/>
                <w:numId w:val="7"/>
              </w:numPr>
              <w:ind w:left="-22" w:right="179" w:firstLine="142"/>
              <w:jc w:val="both"/>
              <w:rPr>
                <w:szCs w:val="24"/>
              </w:rPr>
            </w:pPr>
          </w:p>
        </w:tc>
        <w:tc>
          <w:tcPr>
            <w:tcW w:w="2458" w:type="dxa"/>
            <w:vAlign w:val="center"/>
            <w:hideMark/>
          </w:tcPr>
          <w:p w14:paraId="10E89BF4" w14:textId="77777777" w:rsidR="005A4934" w:rsidRPr="00C36DCC" w:rsidRDefault="005A4934" w:rsidP="005A4934">
            <w:pPr>
              <w:spacing w:after="0" w:line="240" w:lineRule="auto"/>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Место подачи заявок </w:t>
            </w:r>
          </w:p>
        </w:tc>
        <w:tc>
          <w:tcPr>
            <w:tcW w:w="5703" w:type="dxa"/>
            <w:gridSpan w:val="2"/>
            <w:vAlign w:val="center"/>
            <w:hideMark/>
          </w:tcPr>
          <w:p w14:paraId="46B3A673" w14:textId="77777777" w:rsidR="005A4934" w:rsidRPr="00C36DCC" w:rsidRDefault="005A4934" w:rsidP="005A4934">
            <w:pPr>
              <w:autoSpaceDE w:val="0"/>
              <w:autoSpaceDN w:val="0"/>
              <w:adjustRightInd w:val="0"/>
              <w:spacing w:line="240" w:lineRule="auto"/>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Электронная площадка, указанная в п. 1.9 Извещения</w:t>
            </w:r>
          </w:p>
        </w:tc>
      </w:tr>
      <w:tr w:rsidR="005A4934" w:rsidRPr="00C36DCC" w14:paraId="0C0CE12C" w14:textId="77777777" w:rsidTr="00866FDD">
        <w:trPr>
          <w:trHeight w:val="458"/>
          <w:jc w:val="center"/>
        </w:trPr>
        <w:tc>
          <w:tcPr>
            <w:tcW w:w="1175" w:type="dxa"/>
            <w:vAlign w:val="center"/>
            <w:hideMark/>
          </w:tcPr>
          <w:p w14:paraId="68C8ED38" w14:textId="77777777" w:rsidR="005A4934" w:rsidRPr="00C36DCC" w:rsidRDefault="005A4934" w:rsidP="005A4934">
            <w:pPr>
              <w:pStyle w:val="affffb"/>
              <w:numPr>
                <w:ilvl w:val="1"/>
                <w:numId w:val="7"/>
              </w:numPr>
              <w:ind w:left="-22" w:right="179" w:firstLine="142"/>
              <w:jc w:val="both"/>
              <w:rPr>
                <w:szCs w:val="24"/>
              </w:rPr>
            </w:pPr>
          </w:p>
        </w:tc>
        <w:tc>
          <w:tcPr>
            <w:tcW w:w="2458" w:type="dxa"/>
            <w:vAlign w:val="center"/>
            <w:hideMark/>
          </w:tcPr>
          <w:p w14:paraId="7F415F92" w14:textId="3D4F2B83" w:rsidR="005A4934" w:rsidRPr="00C36DCC" w:rsidRDefault="005A4934" w:rsidP="005A4934">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Документы и сведения, входящие в состав заявки на участие в закупке</w:t>
            </w:r>
          </w:p>
          <w:p w14:paraId="09FC6944" w14:textId="77777777" w:rsidR="005A4934" w:rsidRPr="00C36DCC" w:rsidRDefault="005A4934" w:rsidP="005A4934">
            <w:pPr>
              <w:spacing w:after="0" w:line="240" w:lineRule="auto"/>
              <w:rPr>
                <w:rFonts w:ascii="Times New Roman" w:eastAsia="Times New Roman" w:hAnsi="Times New Roman"/>
                <w:sz w:val="24"/>
                <w:szCs w:val="24"/>
                <w:lang w:eastAsia="ru-RU"/>
              </w:rPr>
            </w:pPr>
          </w:p>
        </w:tc>
        <w:tc>
          <w:tcPr>
            <w:tcW w:w="5703" w:type="dxa"/>
            <w:gridSpan w:val="2"/>
            <w:shd w:val="clear" w:color="auto" w:fill="auto"/>
            <w:vAlign w:val="center"/>
          </w:tcPr>
          <w:p w14:paraId="04D59F79" w14:textId="3121C065" w:rsidR="005A4934" w:rsidRPr="007F4F4D" w:rsidRDefault="005A4934" w:rsidP="005A4934">
            <w:pPr>
              <w:spacing w:line="240" w:lineRule="auto"/>
              <w:ind w:firstLine="220"/>
              <w:jc w:val="both"/>
              <w:rPr>
                <w:rFonts w:ascii="Times New Roman" w:eastAsia="Times New Roman" w:hAnsi="Times New Roman"/>
                <w:i/>
                <w:sz w:val="24"/>
                <w:szCs w:val="24"/>
                <w:u w:val="single"/>
              </w:rPr>
            </w:pPr>
            <w:bookmarkStart w:id="6" w:name="ч5аст521"/>
            <w:bookmarkEnd w:id="6"/>
            <w:r w:rsidRPr="00C36DCC">
              <w:rPr>
                <w:rFonts w:ascii="Times New Roman" w:eastAsia="Times New Roman" w:hAnsi="Times New Roman"/>
                <w:sz w:val="24"/>
                <w:szCs w:val="24"/>
                <w:lang w:eastAsia="ru-RU"/>
              </w:rPr>
              <w:t xml:space="preserve"> Заявка на участие в сокращенном ценовом отборе должна содержать:</w:t>
            </w:r>
          </w:p>
          <w:p w14:paraId="0FC9961B" w14:textId="3D28D8CC" w:rsidR="005A4934" w:rsidRPr="00C36DCC" w:rsidRDefault="005A4934" w:rsidP="0057434B">
            <w:pPr>
              <w:pStyle w:val="affffb"/>
              <w:numPr>
                <w:ilvl w:val="3"/>
                <w:numId w:val="14"/>
              </w:numPr>
              <w:tabs>
                <w:tab w:val="left" w:pos="339"/>
                <w:tab w:val="left" w:pos="931"/>
              </w:tabs>
              <w:autoSpaceDE w:val="0"/>
              <w:autoSpaceDN w:val="0"/>
              <w:adjustRightInd w:val="0"/>
              <w:ind w:left="55" w:firstLine="591"/>
              <w:jc w:val="both"/>
              <w:rPr>
                <w:szCs w:val="24"/>
              </w:rPr>
            </w:pPr>
            <w:r w:rsidRPr="00C36DCC">
              <w:rPr>
                <w:iCs/>
                <w:szCs w:val="24"/>
              </w:rPr>
              <w:t>опись документов, входящих в состав заявки на участие в закупке (рекомендуемая форма приведена в Приложении № 1 к настоящему Извещению);</w:t>
            </w:r>
          </w:p>
          <w:p w14:paraId="6AA05FF3" w14:textId="174D6933" w:rsidR="005A4934" w:rsidRPr="00C36DCC" w:rsidRDefault="005A4934" w:rsidP="0057434B">
            <w:pPr>
              <w:pStyle w:val="affffb"/>
              <w:numPr>
                <w:ilvl w:val="3"/>
                <w:numId w:val="14"/>
              </w:numPr>
              <w:tabs>
                <w:tab w:val="left" w:pos="339"/>
                <w:tab w:val="left" w:pos="931"/>
              </w:tabs>
              <w:autoSpaceDE w:val="0"/>
              <w:autoSpaceDN w:val="0"/>
              <w:adjustRightInd w:val="0"/>
              <w:ind w:left="55" w:firstLine="591"/>
              <w:jc w:val="both"/>
              <w:rPr>
                <w:szCs w:val="24"/>
              </w:rPr>
            </w:pPr>
            <w:r w:rsidRPr="00C36DCC">
              <w:rPr>
                <w:szCs w:val="24"/>
              </w:rPr>
              <w:t>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 адрес электронной почты и номер факса (при их наличии), 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258DCCF6" w14:textId="77777777" w:rsidR="005A4934" w:rsidRPr="00C36DCC" w:rsidRDefault="005A4934" w:rsidP="0057434B">
            <w:pPr>
              <w:pStyle w:val="affffb"/>
              <w:numPr>
                <w:ilvl w:val="3"/>
                <w:numId w:val="14"/>
              </w:numPr>
              <w:tabs>
                <w:tab w:val="left" w:pos="339"/>
                <w:tab w:val="left" w:pos="931"/>
              </w:tabs>
              <w:autoSpaceDE w:val="0"/>
              <w:autoSpaceDN w:val="0"/>
              <w:adjustRightInd w:val="0"/>
              <w:ind w:left="55" w:firstLine="591"/>
              <w:jc w:val="both"/>
              <w:rPr>
                <w:szCs w:val="24"/>
              </w:rPr>
            </w:pPr>
            <w:bookmarkStart w:id="7" w:name="_Ref405791408"/>
            <w:r w:rsidRPr="00C36DCC">
              <w:rPr>
                <w:szCs w:val="24"/>
              </w:rPr>
              <w:t xml:space="preserve"> копии учредительных документов в действующей редакции (для юридических лиц);</w:t>
            </w:r>
            <w:bookmarkEnd w:id="7"/>
          </w:p>
          <w:p w14:paraId="4BFCD17C" w14:textId="32B290AC" w:rsidR="005A4934" w:rsidRPr="00C36DCC" w:rsidRDefault="005A4934" w:rsidP="0057434B">
            <w:pPr>
              <w:pStyle w:val="affffb"/>
              <w:numPr>
                <w:ilvl w:val="3"/>
                <w:numId w:val="14"/>
              </w:numPr>
              <w:tabs>
                <w:tab w:val="left" w:pos="339"/>
                <w:tab w:val="left" w:pos="931"/>
              </w:tabs>
              <w:autoSpaceDE w:val="0"/>
              <w:autoSpaceDN w:val="0"/>
              <w:adjustRightInd w:val="0"/>
              <w:ind w:left="55" w:firstLine="591"/>
              <w:jc w:val="both"/>
              <w:rPr>
                <w:iCs/>
                <w:szCs w:val="24"/>
              </w:rPr>
            </w:pPr>
            <w:r w:rsidRPr="00C36DCC">
              <w:rPr>
                <w:szCs w:val="24"/>
              </w:rPr>
              <w:t>сведения о крупной сделке и сделке с заинтересованностью - к</w:t>
            </w:r>
            <w:r w:rsidRPr="00C36DCC">
              <w:rPr>
                <w:iCs/>
                <w:szCs w:val="24"/>
              </w:rPr>
              <w:t>опия решения об одобрении или о совершении крупной сделки/ сделки с заинтересованностью:</w:t>
            </w:r>
          </w:p>
          <w:p w14:paraId="3CFD4CE7" w14:textId="77777777" w:rsidR="005A4934" w:rsidRPr="00C36DCC" w:rsidRDefault="005A4934" w:rsidP="005A4934">
            <w:pPr>
              <w:numPr>
                <w:ilvl w:val="0"/>
                <w:numId w:val="16"/>
              </w:numPr>
              <w:tabs>
                <w:tab w:val="left" w:pos="250"/>
                <w:tab w:val="left" w:pos="353"/>
                <w:tab w:val="left" w:pos="534"/>
              </w:tabs>
              <w:spacing w:after="0" w:line="240" w:lineRule="auto"/>
              <w:ind w:left="116" w:firstLine="283"/>
              <w:jc w:val="both"/>
              <w:rPr>
                <w:rFonts w:ascii="Times New Roman" w:eastAsia="Times New Roman" w:hAnsi="Times New Roman"/>
                <w:iCs/>
                <w:sz w:val="24"/>
                <w:szCs w:val="24"/>
              </w:rPr>
            </w:pPr>
            <w:r w:rsidRPr="00C36DCC">
              <w:rPr>
                <w:rFonts w:ascii="Times New Roman" w:eastAsia="Times New Roman" w:hAnsi="Times New Roman"/>
                <w:iCs/>
                <w:sz w:val="24"/>
                <w:szCs w:val="24"/>
              </w:rPr>
              <w:t xml:space="preserve">решение об одобрении или о совершении крупной сделки, если требование о необходимости наличия такого решения для совершения крупной сделки установлено законодательством Российской Федерации/законодательством иностранного государства, учредительными документами юридического лица и если для участника закупки заключение договора или предоставление </w:t>
            </w:r>
            <w:r w:rsidRPr="00C36DCC">
              <w:rPr>
                <w:rFonts w:ascii="Times New Roman" w:eastAsia="Times New Roman" w:hAnsi="Times New Roman"/>
                <w:iCs/>
                <w:sz w:val="24"/>
                <w:szCs w:val="24"/>
              </w:rPr>
              <w:lastRenderedPageBreak/>
              <w:t>обеспечения заявки на участие в закупке, обеспечения договора являются крупной сделкой;</w:t>
            </w:r>
          </w:p>
          <w:p w14:paraId="28296B18" w14:textId="2B08A6F9" w:rsidR="005A4934" w:rsidRPr="00C36DCC" w:rsidRDefault="005A4934" w:rsidP="005A4934">
            <w:pPr>
              <w:numPr>
                <w:ilvl w:val="0"/>
                <w:numId w:val="16"/>
              </w:numPr>
              <w:tabs>
                <w:tab w:val="left" w:pos="250"/>
                <w:tab w:val="left" w:pos="353"/>
                <w:tab w:val="left" w:pos="534"/>
              </w:tabs>
              <w:spacing w:after="0" w:line="240" w:lineRule="auto"/>
              <w:ind w:left="116" w:firstLine="283"/>
              <w:jc w:val="both"/>
              <w:rPr>
                <w:rFonts w:ascii="Times New Roman" w:eastAsia="Times New Roman" w:hAnsi="Times New Roman"/>
                <w:iCs/>
                <w:sz w:val="24"/>
                <w:szCs w:val="24"/>
              </w:rPr>
            </w:pPr>
            <w:r w:rsidRPr="00C36DCC">
              <w:rPr>
                <w:rFonts w:ascii="Times New Roman" w:eastAsia="Times New Roman" w:hAnsi="Times New Roman"/>
                <w:iCs/>
                <w:sz w:val="24"/>
                <w:szCs w:val="24"/>
              </w:rPr>
              <w:t>решение об одобрении или о совершении сделки с заинтересованностью, если требование о наличии такого одобрения установлено законодательством Российской Федерации, учредительными документами юридического лица и если для участника закупки выполнение договора или предоставление обеспечения заявки на участие в закупке, обеспечение договора является сделкой с заинтересованностью;</w:t>
            </w:r>
          </w:p>
          <w:p w14:paraId="1BF28EF9" w14:textId="234584A0" w:rsidR="005A4934" w:rsidRPr="00C36DCC" w:rsidRDefault="005A4934" w:rsidP="005A4934">
            <w:pPr>
              <w:numPr>
                <w:ilvl w:val="0"/>
                <w:numId w:val="16"/>
              </w:numPr>
              <w:tabs>
                <w:tab w:val="left" w:pos="250"/>
                <w:tab w:val="left" w:pos="353"/>
                <w:tab w:val="left" w:pos="534"/>
              </w:tabs>
              <w:spacing w:after="0" w:line="240" w:lineRule="auto"/>
              <w:ind w:left="116" w:firstLine="283"/>
              <w:jc w:val="both"/>
              <w:rPr>
                <w:rFonts w:ascii="Times New Roman" w:eastAsia="Times New Roman" w:hAnsi="Times New Roman"/>
                <w:iCs/>
                <w:sz w:val="24"/>
                <w:szCs w:val="24"/>
              </w:rPr>
            </w:pPr>
            <w:r w:rsidRPr="00C36DCC">
              <w:rPr>
                <w:rFonts w:ascii="Times New Roman" w:eastAsia="Times New Roman" w:hAnsi="Times New Roman"/>
                <w:iCs/>
                <w:sz w:val="24"/>
                <w:szCs w:val="24"/>
              </w:rPr>
              <w:t xml:space="preserve"> либо сведения, что данная сделка для такого участника не является крупной сделкой/сделкой с заинтересованностью, что его организация не попадает под действие требования законодательства о необходимости наличия решения об одобрении или о совершении крупной сделки/сделки с заинтересованностью со ссылкой на соответствующие нормы законодательства; </w:t>
            </w:r>
          </w:p>
          <w:p w14:paraId="4363B67B" w14:textId="79BFA0AC" w:rsidR="005A4934" w:rsidRPr="00C36DCC" w:rsidRDefault="005A4934" w:rsidP="0057434B">
            <w:pPr>
              <w:pStyle w:val="affffb"/>
              <w:numPr>
                <w:ilvl w:val="3"/>
                <w:numId w:val="14"/>
              </w:numPr>
              <w:tabs>
                <w:tab w:val="left" w:pos="339"/>
                <w:tab w:val="left" w:pos="856"/>
              </w:tabs>
              <w:autoSpaceDE w:val="0"/>
              <w:autoSpaceDN w:val="0"/>
              <w:adjustRightInd w:val="0"/>
              <w:ind w:left="55" w:firstLine="591"/>
              <w:jc w:val="both"/>
              <w:rPr>
                <w:iCs/>
                <w:szCs w:val="24"/>
              </w:rPr>
            </w:pPr>
            <w:bookmarkStart w:id="8" w:name="_Ref405791406"/>
            <w:r w:rsidRPr="00C36DCC">
              <w:rPr>
                <w:iCs/>
                <w:szCs w:val="24"/>
              </w:rPr>
              <w:t>копии документов о государственной регистрации:</w:t>
            </w:r>
            <w:bookmarkEnd w:id="8"/>
          </w:p>
          <w:p w14:paraId="635C6639" w14:textId="5E51CEB4" w:rsidR="005A4934" w:rsidRPr="00C36DCC" w:rsidRDefault="005A4934" w:rsidP="005A4934">
            <w:pPr>
              <w:numPr>
                <w:ilvl w:val="0"/>
                <w:numId w:val="16"/>
              </w:numPr>
              <w:tabs>
                <w:tab w:val="left" w:pos="250"/>
                <w:tab w:val="left" w:pos="353"/>
                <w:tab w:val="left" w:pos="534"/>
              </w:tabs>
              <w:spacing w:after="0" w:line="240" w:lineRule="auto"/>
              <w:ind w:left="116" w:firstLine="283"/>
              <w:jc w:val="both"/>
              <w:rPr>
                <w:rFonts w:ascii="Times New Roman" w:eastAsia="Times New Roman" w:hAnsi="Times New Roman"/>
                <w:iCs/>
                <w:sz w:val="24"/>
                <w:szCs w:val="24"/>
              </w:rPr>
            </w:pPr>
            <w:r w:rsidRPr="00C36DCC">
              <w:rPr>
                <w:rFonts w:ascii="Times New Roman" w:eastAsia="Times New Roman" w:hAnsi="Times New Roman"/>
                <w:iCs/>
                <w:sz w:val="24"/>
                <w:szCs w:val="24"/>
              </w:rPr>
              <w:t>для юридических лиц – копию выписки из единого государственного реестра юридических лиц (далее - выписка из ЕГРЮЛ);</w:t>
            </w:r>
          </w:p>
          <w:p w14:paraId="6ACA74DE" w14:textId="343FA9E6" w:rsidR="005A4934" w:rsidRPr="00C36DCC" w:rsidRDefault="005A4934" w:rsidP="005A4934">
            <w:pPr>
              <w:numPr>
                <w:ilvl w:val="0"/>
                <w:numId w:val="16"/>
              </w:numPr>
              <w:tabs>
                <w:tab w:val="left" w:pos="250"/>
                <w:tab w:val="left" w:pos="353"/>
                <w:tab w:val="left" w:pos="534"/>
              </w:tabs>
              <w:spacing w:after="0" w:line="240" w:lineRule="auto"/>
              <w:ind w:left="116" w:firstLine="283"/>
              <w:jc w:val="both"/>
              <w:rPr>
                <w:rFonts w:ascii="Times New Roman" w:eastAsia="Times New Roman" w:hAnsi="Times New Roman"/>
                <w:iCs/>
                <w:sz w:val="24"/>
                <w:szCs w:val="24"/>
              </w:rPr>
            </w:pPr>
            <w:r w:rsidRPr="00C36DCC">
              <w:rPr>
                <w:rFonts w:ascii="Times New Roman" w:eastAsia="Times New Roman" w:hAnsi="Times New Roman"/>
                <w:iCs/>
                <w:sz w:val="24"/>
                <w:szCs w:val="24"/>
              </w:rPr>
              <w:t xml:space="preserve">для индивидуальных предпринимателей – копию выписки из единого государственного реестра индивидуальных предпринимателей (далее - выписка ЕГРИП). </w:t>
            </w:r>
          </w:p>
          <w:p w14:paraId="73F25285" w14:textId="77777777" w:rsidR="005A4934" w:rsidRPr="00C36DCC" w:rsidRDefault="005A4934" w:rsidP="005A4934">
            <w:pPr>
              <w:tabs>
                <w:tab w:val="left" w:pos="250"/>
                <w:tab w:val="left" w:pos="300"/>
                <w:tab w:val="left" w:pos="534"/>
              </w:tabs>
              <w:spacing w:after="0" w:line="240" w:lineRule="auto"/>
              <w:ind w:right="8" w:firstLine="297"/>
              <w:jc w:val="both"/>
              <w:rPr>
                <w:rFonts w:ascii="Times New Roman" w:eastAsia="Times New Roman" w:hAnsi="Times New Roman"/>
                <w:iCs/>
                <w:sz w:val="24"/>
                <w:szCs w:val="24"/>
              </w:rPr>
            </w:pPr>
            <w:r w:rsidRPr="00C36DCC">
              <w:rPr>
                <w:rFonts w:ascii="Times New Roman" w:eastAsia="Times New Roman" w:hAnsi="Times New Roman"/>
                <w:iCs/>
                <w:sz w:val="24"/>
                <w:szCs w:val="24"/>
              </w:rPr>
              <w:t xml:space="preserve">Выписка из ЕГРЮЛ или выписка из ЕГРИП должна быть получена не ранее чем за 6 месяцев (а если были изменения – то не ранее внесения таких изменений в соответствующий реестр) до дня официальной публикации извещения о проведении закупки; допускается предоставление указанных выписок, сформированных с помощью сайта </w:t>
            </w:r>
            <w:hyperlink r:id="rId15" w:history="1">
              <w:r w:rsidRPr="00C36DCC">
                <w:rPr>
                  <w:rFonts w:ascii="Times New Roman" w:eastAsia="Times New Roman" w:hAnsi="Times New Roman"/>
                  <w:iCs/>
                  <w:sz w:val="24"/>
                  <w:szCs w:val="24"/>
                </w:rPr>
                <w:t>http://egrul.nalog.ru/#</w:t>
              </w:r>
            </w:hyperlink>
            <w:r w:rsidRPr="00C36DCC">
              <w:rPr>
                <w:rFonts w:ascii="Times New Roman" w:eastAsia="Times New Roman" w:hAnsi="Times New Roman"/>
                <w:iCs/>
                <w:sz w:val="24"/>
                <w:szCs w:val="24"/>
              </w:rPr>
              <w:t>;</w:t>
            </w:r>
          </w:p>
          <w:p w14:paraId="3254AB7B" w14:textId="77777777" w:rsidR="005A4934" w:rsidRPr="00C36DCC" w:rsidRDefault="005A4934" w:rsidP="005A4934">
            <w:pPr>
              <w:numPr>
                <w:ilvl w:val="0"/>
                <w:numId w:val="16"/>
              </w:numPr>
              <w:tabs>
                <w:tab w:val="left" w:pos="250"/>
                <w:tab w:val="left" w:pos="353"/>
                <w:tab w:val="left" w:pos="534"/>
              </w:tabs>
              <w:spacing w:after="0" w:line="240" w:lineRule="auto"/>
              <w:ind w:left="116" w:firstLine="283"/>
              <w:jc w:val="both"/>
              <w:rPr>
                <w:rFonts w:ascii="Times New Roman" w:hAnsi="Times New Roman"/>
                <w:iCs/>
                <w:sz w:val="24"/>
                <w:szCs w:val="24"/>
              </w:rPr>
            </w:pPr>
            <w:r w:rsidRPr="00C36DCC">
              <w:rPr>
                <w:rFonts w:ascii="Times New Roman" w:eastAsia="Times New Roman" w:hAnsi="Times New Roman"/>
                <w:iCs/>
                <w:sz w:val="24"/>
                <w:szCs w:val="24"/>
              </w:rPr>
              <w:t>для</w:t>
            </w:r>
            <w:r w:rsidRPr="00C36DCC">
              <w:rPr>
                <w:rFonts w:ascii="Times New Roman" w:hAnsi="Times New Roman"/>
                <w:iCs/>
                <w:sz w:val="24"/>
                <w:szCs w:val="24"/>
              </w:rPr>
              <w:t xml:space="preserve"> иных физических лиц – копии документов, </w:t>
            </w:r>
            <w:r w:rsidRPr="00C36DCC">
              <w:rPr>
                <w:rFonts w:ascii="Times New Roman" w:hAnsi="Times New Roman"/>
                <w:sz w:val="24"/>
                <w:szCs w:val="24"/>
              </w:rPr>
              <w:t>удостоверяющих</w:t>
            </w:r>
            <w:r w:rsidRPr="00C36DCC">
              <w:rPr>
                <w:rFonts w:ascii="Times New Roman" w:hAnsi="Times New Roman"/>
                <w:iCs/>
                <w:sz w:val="24"/>
                <w:szCs w:val="24"/>
              </w:rPr>
              <w:t xml:space="preserve"> личность;</w:t>
            </w:r>
          </w:p>
          <w:p w14:paraId="75436E90" w14:textId="77777777" w:rsidR="005A4934" w:rsidRPr="00C36DCC" w:rsidRDefault="005A4934" w:rsidP="005A4934">
            <w:pPr>
              <w:numPr>
                <w:ilvl w:val="0"/>
                <w:numId w:val="16"/>
              </w:numPr>
              <w:tabs>
                <w:tab w:val="left" w:pos="250"/>
                <w:tab w:val="left" w:pos="353"/>
                <w:tab w:val="left" w:pos="534"/>
              </w:tabs>
              <w:spacing w:after="0" w:line="240" w:lineRule="auto"/>
              <w:ind w:left="0" w:right="12" w:firstLine="399"/>
              <w:jc w:val="both"/>
              <w:rPr>
                <w:rFonts w:ascii="Times New Roman" w:eastAsia="Times New Roman" w:hAnsi="Times New Roman"/>
                <w:iCs/>
                <w:sz w:val="24"/>
                <w:szCs w:val="24"/>
              </w:rPr>
            </w:pPr>
            <w:r w:rsidRPr="00C36DCC">
              <w:rPr>
                <w:rFonts w:ascii="Times New Roman" w:eastAsia="Times New Roman" w:hAnsi="Times New Roman"/>
                <w:iCs/>
                <w:sz w:val="24"/>
                <w:szCs w:val="24"/>
              </w:rPr>
              <w:t xml:space="preserve">для иностранных лиц – копии документов о государственной регистрации в качестве субъекта гражданского права в соответствии с законодательством государства по месту нахождения, сопровождающиеся переводом на русский язык; в составе заявки, предоставляемой в бумажной форме, данные документы предоставляются легализованными (допускается </w:t>
            </w:r>
            <w:proofErr w:type="spellStart"/>
            <w:r w:rsidRPr="00C36DCC">
              <w:rPr>
                <w:rFonts w:ascii="Times New Roman" w:eastAsia="Times New Roman" w:hAnsi="Times New Roman"/>
                <w:iCs/>
                <w:sz w:val="24"/>
                <w:szCs w:val="24"/>
              </w:rPr>
              <w:t>апостилирование</w:t>
            </w:r>
            <w:proofErr w:type="spellEnd"/>
            <w:r w:rsidRPr="00C36DCC">
              <w:rPr>
                <w:rFonts w:ascii="Times New Roman" w:eastAsia="Times New Roman" w:hAnsi="Times New Roman"/>
                <w:iCs/>
                <w:sz w:val="24"/>
                <w:szCs w:val="24"/>
              </w:rPr>
              <w:t>) с нотариально заверенным переводом на русский язык;</w:t>
            </w:r>
          </w:p>
          <w:p w14:paraId="36F58532" w14:textId="247F2032" w:rsidR="005A4934" w:rsidRPr="00C36DCC" w:rsidRDefault="005A4934" w:rsidP="0057434B">
            <w:pPr>
              <w:pStyle w:val="affffb"/>
              <w:numPr>
                <w:ilvl w:val="3"/>
                <w:numId w:val="14"/>
              </w:numPr>
              <w:tabs>
                <w:tab w:val="left" w:pos="339"/>
                <w:tab w:val="left" w:pos="961"/>
              </w:tabs>
              <w:autoSpaceDE w:val="0"/>
              <w:autoSpaceDN w:val="0"/>
              <w:adjustRightInd w:val="0"/>
              <w:ind w:left="55" w:firstLine="591"/>
              <w:jc w:val="both"/>
              <w:rPr>
                <w:iCs/>
                <w:szCs w:val="24"/>
              </w:rPr>
            </w:pPr>
            <w:r w:rsidRPr="00C36DCC">
              <w:rPr>
                <w:iCs/>
                <w:szCs w:val="24"/>
              </w:rPr>
              <w:lastRenderedPageBreak/>
              <w:t xml:space="preserve">копию документа, подтверждающего полномочия лица на подписание заявки на участие в закупке от имени участника закупки (документы, подтверждающие полномочия лица, выполняющего функции </w:t>
            </w:r>
            <w:r w:rsidRPr="00C36DCC">
              <w:rPr>
                <w:szCs w:val="24"/>
              </w:rPr>
              <w:t>единоличного</w:t>
            </w:r>
            <w:r w:rsidRPr="00C36DCC">
              <w:rPr>
                <w:iCs/>
                <w:szCs w:val="24"/>
              </w:rPr>
              <w:t xml:space="preserve"> исполнительного органа (для юридического лица); если заявка на участие в закупке подписывается по доверенности, то в составе заявки также предоставляется доверенность</w:t>
            </w:r>
            <w:r>
              <w:rPr>
                <w:iCs/>
                <w:szCs w:val="24"/>
              </w:rPr>
              <w:t xml:space="preserve"> </w:t>
            </w:r>
            <w:r w:rsidRPr="00E96A66">
              <w:rPr>
                <w:iCs/>
              </w:rPr>
              <w:t>в электронной форме в машиночитаемом виде</w:t>
            </w:r>
            <w:r w:rsidRPr="00307F0A">
              <w:rPr>
                <w:iCs/>
              </w:rPr>
              <w:t xml:space="preserve"> (машиночитаемая доверенность</w:t>
            </w:r>
            <w:r w:rsidRPr="00EE0D14">
              <w:rPr>
                <w:iCs/>
              </w:rPr>
              <w:t>)</w:t>
            </w:r>
            <w:r>
              <w:rPr>
                <w:iCs/>
              </w:rPr>
              <w:t xml:space="preserve">, соответствующая требованиям </w:t>
            </w:r>
            <w:r w:rsidRPr="00E96A66">
              <w:rPr>
                <w:iCs/>
              </w:rPr>
              <w:t>действующего законодательства Российской Федераци</w:t>
            </w:r>
            <w:r>
              <w:rPr>
                <w:iCs/>
              </w:rPr>
              <w:t>и</w:t>
            </w:r>
            <w:r w:rsidRPr="00C36DCC">
              <w:rPr>
                <w:iCs/>
                <w:szCs w:val="24"/>
              </w:rPr>
              <w:t>). Если заявка на участие в закупке и (или) входящие в ее состав документы подписаны разными лицами, то документы, подтверждающие полномочия лица на подписание заявки и (или) входящих в ее состав документов, должны быть представлены на каждого подписавшего в соответствии с полномочиями</w:t>
            </w:r>
            <w:r>
              <w:rPr>
                <w:iCs/>
                <w:szCs w:val="24"/>
              </w:rPr>
              <w:t xml:space="preserve">. </w:t>
            </w:r>
            <w:r>
              <w:rPr>
                <w:iCs/>
              </w:rPr>
              <w:t>Полномочия единоличного исполнительного органа юридического лица, избрание (назначение) которого осуществлено с учетом Федерального закона от 08.08.2024 № 287-ФЗ «</w:t>
            </w:r>
            <w:r w:rsidRPr="00E96A66">
              <w:rPr>
                <w:iCs/>
              </w:rPr>
              <w:t>О внесении</w:t>
            </w:r>
            <w:r w:rsidRPr="004A2851">
              <w:rPr>
                <w:iCs/>
              </w:rPr>
              <w:t xml:space="preserve"> изменений в Федеральный закон </w:t>
            </w:r>
            <w:r>
              <w:rPr>
                <w:iCs/>
              </w:rPr>
              <w:t>«</w:t>
            </w:r>
            <w:r w:rsidRPr="00E96A66">
              <w:rPr>
                <w:iCs/>
              </w:rPr>
              <w:t>Об акционерных обществах</w:t>
            </w:r>
            <w:r>
              <w:rPr>
                <w:iCs/>
              </w:rPr>
              <w:t>»</w:t>
            </w:r>
            <w:r w:rsidRPr="00E96A66">
              <w:rPr>
                <w:iCs/>
              </w:rPr>
              <w:t xml:space="preserve"> и отдельные законодательные акты Российской Федерации</w:t>
            </w:r>
            <w:r>
              <w:rPr>
                <w:iCs/>
              </w:rPr>
              <w:t>», подтверждаются нотариальным удостоверением факта принятия решения об избрании (назначении) единоличного исполнительного органа юридического лиц</w:t>
            </w:r>
            <w:r w:rsidRPr="00C36DCC">
              <w:rPr>
                <w:iCs/>
                <w:szCs w:val="24"/>
              </w:rPr>
              <w:t>;</w:t>
            </w:r>
          </w:p>
          <w:p w14:paraId="0403A4D0" w14:textId="768B5E7A" w:rsidR="005A4934" w:rsidRPr="00C36DCC" w:rsidRDefault="005A4934" w:rsidP="0057434B">
            <w:pPr>
              <w:pStyle w:val="affffb"/>
              <w:numPr>
                <w:ilvl w:val="3"/>
                <w:numId w:val="14"/>
              </w:numPr>
              <w:tabs>
                <w:tab w:val="left" w:pos="339"/>
                <w:tab w:val="left" w:pos="931"/>
              </w:tabs>
              <w:autoSpaceDE w:val="0"/>
              <w:autoSpaceDN w:val="0"/>
              <w:adjustRightInd w:val="0"/>
              <w:ind w:left="55" w:firstLine="591"/>
              <w:jc w:val="both"/>
              <w:rPr>
                <w:iCs/>
                <w:szCs w:val="24"/>
              </w:rPr>
            </w:pPr>
            <w:r w:rsidRPr="00C36DCC">
              <w:rPr>
                <w:iCs/>
                <w:szCs w:val="24"/>
              </w:rPr>
              <w:t xml:space="preserve"> сведения о применении участником закупки упрощенной системы налогообложения (для участников закупки, применяющих ее). Отсутствие в заявке участника закупки указанных сведений не является основанием для отклонения такой заявки;</w:t>
            </w:r>
          </w:p>
          <w:p w14:paraId="43D6EDEC" w14:textId="6FB65D8E" w:rsidR="005A4934" w:rsidRPr="00C36DCC" w:rsidRDefault="005A4934" w:rsidP="0057434B">
            <w:pPr>
              <w:pStyle w:val="affffb"/>
              <w:numPr>
                <w:ilvl w:val="3"/>
                <w:numId w:val="14"/>
              </w:numPr>
              <w:tabs>
                <w:tab w:val="left" w:pos="339"/>
                <w:tab w:val="left" w:pos="931"/>
              </w:tabs>
              <w:autoSpaceDE w:val="0"/>
              <w:autoSpaceDN w:val="0"/>
              <w:adjustRightInd w:val="0"/>
              <w:ind w:left="55" w:firstLine="591"/>
              <w:jc w:val="both"/>
              <w:rPr>
                <w:szCs w:val="24"/>
              </w:rPr>
            </w:pPr>
            <w:r w:rsidRPr="00C36DCC">
              <w:rPr>
                <w:szCs w:val="24"/>
              </w:rPr>
              <w:t>декларацию участника закупки в составе заявки на закупку (рекомендуемая форма приведена в Приложении № 3 к настоящему Извещению):</w:t>
            </w:r>
          </w:p>
          <w:p w14:paraId="27725346" w14:textId="77777777" w:rsidR="005A4934" w:rsidRPr="00C36DCC" w:rsidRDefault="005A4934" w:rsidP="005A4934">
            <w:pPr>
              <w:tabs>
                <w:tab w:val="left" w:pos="317"/>
                <w:tab w:val="left" w:pos="459"/>
              </w:tabs>
              <w:spacing w:after="0" w:line="240" w:lineRule="auto"/>
              <w:ind w:firstLine="317"/>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w:t>
            </w:r>
            <w:r w:rsidRPr="00C36DCC">
              <w:rPr>
                <w:rFonts w:ascii="Times New Roman" w:eastAsia="Times New Roman" w:hAnsi="Times New Roman"/>
                <w:sz w:val="24"/>
                <w:szCs w:val="24"/>
                <w:lang w:eastAsia="ru-RU"/>
              </w:rPr>
              <w:tab/>
              <w:t xml:space="preserve">о </w:t>
            </w:r>
            <w:proofErr w:type="spellStart"/>
            <w:r w:rsidRPr="00C36DCC">
              <w:rPr>
                <w:rFonts w:ascii="Times New Roman" w:eastAsia="Times New Roman" w:hAnsi="Times New Roman"/>
                <w:sz w:val="24"/>
                <w:szCs w:val="24"/>
                <w:lang w:eastAsia="ru-RU"/>
              </w:rPr>
              <w:t>ненахождении</w:t>
            </w:r>
            <w:proofErr w:type="spellEnd"/>
            <w:r w:rsidRPr="00C36DCC">
              <w:rPr>
                <w:rFonts w:ascii="Times New Roman" w:eastAsia="Times New Roman" w:hAnsi="Times New Roman"/>
                <w:sz w:val="24"/>
                <w:szCs w:val="24"/>
                <w:lang w:eastAsia="ru-RU"/>
              </w:rPr>
              <w:t xml:space="preserve"> участника закупки в процессе ликвидации (для юридического лица);</w:t>
            </w:r>
          </w:p>
          <w:p w14:paraId="67F1646B" w14:textId="77777777" w:rsidR="005A4934" w:rsidRPr="00C36DCC" w:rsidRDefault="005A4934" w:rsidP="005A4934">
            <w:pPr>
              <w:tabs>
                <w:tab w:val="left" w:pos="317"/>
                <w:tab w:val="left" w:pos="459"/>
              </w:tabs>
              <w:spacing w:after="0" w:line="240" w:lineRule="auto"/>
              <w:ind w:firstLine="317"/>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w:t>
            </w:r>
            <w:r w:rsidRPr="00C36DCC">
              <w:rPr>
                <w:rFonts w:ascii="Times New Roman" w:eastAsia="Times New Roman" w:hAnsi="Times New Roman"/>
                <w:sz w:val="24"/>
                <w:szCs w:val="24"/>
                <w:lang w:eastAsia="ru-RU"/>
              </w:rPr>
              <w:tab/>
              <w:t>об отсутствии в отношении участника закупки решения арбитражного суда о признании его несостоятельным (банкротом) и об открытии конкурсного производства;</w:t>
            </w:r>
          </w:p>
          <w:p w14:paraId="32A63B5B" w14:textId="1A638DFA" w:rsidR="005A4934" w:rsidRPr="00C36DCC" w:rsidRDefault="005A4934" w:rsidP="005A4934">
            <w:pPr>
              <w:numPr>
                <w:ilvl w:val="0"/>
                <w:numId w:val="16"/>
              </w:numPr>
              <w:tabs>
                <w:tab w:val="left" w:pos="207"/>
                <w:tab w:val="left" w:pos="250"/>
                <w:tab w:val="left" w:pos="534"/>
              </w:tabs>
              <w:spacing w:after="0" w:line="240" w:lineRule="auto"/>
              <w:ind w:left="116" w:firstLine="283"/>
              <w:jc w:val="both"/>
              <w:rPr>
                <w:rFonts w:ascii="Times New Roman" w:eastAsia="Times New Roman" w:hAnsi="Times New Roman"/>
                <w:iCs/>
                <w:sz w:val="24"/>
                <w:szCs w:val="24"/>
              </w:rPr>
            </w:pPr>
            <w:r w:rsidRPr="00C36DCC">
              <w:rPr>
                <w:rFonts w:ascii="Times New Roman" w:eastAsia="Times New Roman" w:hAnsi="Times New Roman"/>
                <w:iCs/>
                <w:sz w:val="24"/>
                <w:szCs w:val="24"/>
              </w:rPr>
              <w:tab/>
              <w:t>об отсутствии ареста имущества участника закупки, наложенного по решению суда, административного органа;</w:t>
            </w:r>
          </w:p>
          <w:p w14:paraId="2E3FEDC6" w14:textId="676B56B7" w:rsidR="005A4934" w:rsidRPr="00C36DCC" w:rsidRDefault="005A4934" w:rsidP="005A4934">
            <w:pPr>
              <w:numPr>
                <w:ilvl w:val="0"/>
                <w:numId w:val="16"/>
              </w:numPr>
              <w:tabs>
                <w:tab w:val="left" w:pos="207"/>
                <w:tab w:val="left" w:pos="250"/>
                <w:tab w:val="left" w:pos="534"/>
              </w:tabs>
              <w:spacing w:after="0" w:line="240" w:lineRule="auto"/>
              <w:ind w:left="116" w:firstLine="283"/>
              <w:jc w:val="both"/>
              <w:rPr>
                <w:rFonts w:ascii="Times New Roman" w:eastAsia="Times New Roman" w:hAnsi="Times New Roman"/>
                <w:iCs/>
                <w:sz w:val="24"/>
                <w:szCs w:val="24"/>
              </w:rPr>
            </w:pPr>
            <w:r w:rsidRPr="00C36DCC">
              <w:rPr>
                <w:rFonts w:ascii="Times New Roman" w:eastAsia="Times New Roman" w:hAnsi="Times New Roman"/>
                <w:iCs/>
                <w:sz w:val="24"/>
                <w:szCs w:val="24"/>
              </w:rPr>
              <w:tab/>
              <w:t xml:space="preserve">о </w:t>
            </w:r>
            <w:proofErr w:type="spellStart"/>
            <w:r w:rsidRPr="00C36DCC">
              <w:rPr>
                <w:rFonts w:ascii="Times New Roman" w:eastAsia="Times New Roman" w:hAnsi="Times New Roman"/>
                <w:iCs/>
                <w:sz w:val="24"/>
                <w:szCs w:val="24"/>
              </w:rPr>
              <w:t>неприостановлении</w:t>
            </w:r>
            <w:proofErr w:type="spellEnd"/>
            <w:r w:rsidRPr="00C36DCC">
              <w:rPr>
                <w:rFonts w:ascii="Times New Roman" w:eastAsia="Times New Roman" w:hAnsi="Times New Roman"/>
                <w:iCs/>
                <w:sz w:val="24"/>
                <w:szCs w:val="24"/>
              </w:rPr>
              <w:t xml:space="preserve"> деятельности участника закупки;</w:t>
            </w:r>
          </w:p>
          <w:p w14:paraId="659184FE" w14:textId="3B945A38" w:rsidR="005A4934" w:rsidRPr="00C36DCC" w:rsidRDefault="005A4934" w:rsidP="005A4934">
            <w:pPr>
              <w:numPr>
                <w:ilvl w:val="0"/>
                <w:numId w:val="16"/>
              </w:numPr>
              <w:tabs>
                <w:tab w:val="left" w:pos="207"/>
                <w:tab w:val="left" w:pos="250"/>
                <w:tab w:val="left" w:pos="534"/>
              </w:tabs>
              <w:spacing w:after="0" w:line="240" w:lineRule="auto"/>
              <w:ind w:left="116" w:firstLine="283"/>
              <w:jc w:val="both"/>
              <w:rPr>
                <w:rFonts w:ascii="Times New Roman" w:eastAsia="Times New Roman" w:hAnsi="Times New Roman"/>
                <w:sz w:val="24"/>
                <w:szCs w:val="24"/>
                <w:lang w:eastAsia="ru-RU"/>
              </w:rPr>
            </w:pPr>
            <w:r w:rsidRPr="00C36DCC">
              <w:rPr>
                <w:rFonts w:ascii="Times New Roman" w:eastAsia="Times New Roman" w:hAnsi="Times New Roman"/>
                <w:iCs/>
                <w:sz w:val="24"/>
                <w:szCs w:val="24"/>
              </w:rPr>
              <w:tab/>
              <w:t xml:space="preserve">об отсутствии задолженности по начисленным налогам, сборам и иным обязательным платежам в </w:t>
            </w:r>
            <w:r w:rsidRPr="00C36DCC">
              <w:rPr>
                <w:rFonts w:ascii="Times New Roman" w:eastAsia="Times New Roman" w:hAnsi="Times New Roman"/>
                <w:iCs/>
                <w:sz w:val="24"/>
                <w:szCs w:val="24"/>
              </w:rPr>
              <w:lastRenderedPageBreak/>
              <w:t xml:space="preserve">бюджеты любого уровня или государственные внебюджетные </w:t>
            </w:r>
            <w:r w:rsidRPr="00C36DCC">
              <w:rPr>
                <w:rFonts w:ascii="Times New Roman" w:eastAsia="Times New Roman" w:hAnsi="Times New Roman"/>
                <w:sz w:val="24"/>
                <w:szCs w:val="24"/>
                <w:lang w:eastAsia="ru-RU"/>
              </w:rPr>
              <w:t>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14:paraId="1AA7E9BB" w14:textId="77777777" w:rsidR="005A4934" w:rsidRPr="00C36DCC" w:rsidRDefault="005A4934" w:rsidP="005A4934">
            <w:pPr>
              <w:numPr>
                <w:ilvl w:val="0"/>
                <w:numId w:val="16"/>
              </w:numPr>
              <w:tabs>
                <w:tab w:val="left" w:pos="207"/>
                <w:tab w:val="left" w:pos="250"/>
                <w:tab w:val="left" w:pos="534"/>
              </w:tabs>
              <w:spacing w:after="0" w:line="240" w:lineRule="auto"/>
              <w:ind w:left="116" w:firstLine="283"/>
              <w:jc w:val="both"/>
              <w:rPr>
                <w:rFonts w:ascii="Times New Roman" w:eastAsia="Times New Roman" w:hAnsi="Times New Roman"/>
                <w:iCs/>
                <w:sz w:val="24"/>
                <w:szCs w:val="24"/>
              </w:rPr>
            </w:pPr>
            <w:r w:rsidRPr="00C36DCC">
              <w:rPr>
                <w:rFonts w:ascii="Times New Roman" w:eastAsia="Times New Roman" w:hAnsi="Times New Roman"/>
                <w:iCs/>
                <w:sz w:val="24"/>
                <w:szCs w:val="24"/>
              </w:rPr>
              <w:t>об отсутствии вступивших в законную силу двух и более судебных решений о расторжении договоров с Обществом либо ФГУП «Почта России», двух и более не обжалованных в судебном порядке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14:paraId="36BE5C2A" w14:textId="77777777" w:rsidR="005A4934" w:rsidRPr="00C36DCC" w:rsidRDefault="005A4934" w:rsidP="005A4934">
            <w:pPr>
              <w:numPr>
                <w:ilvl w:val="0"/>
                <w:numId w:val="16"/>
              </w:numPr>
              <w:tabs>
                <w:tab w:val="left" w:pos="207"/>
                <w:tab w:val="left" w:pos="250"/>
                <w:tab w:val="left" w:pos="534"/>
              </w:tabs>
              <w:spacing w:after="0" w:line="240" w:lineRule="auto"/>
              <w:ind w:left="116" w:firstLine="283"/>
              <w:jc w:val="both"/>
              <w:rPr>
                <w:rFonts w:ascii="Times New Roman" w:eastAsia="Times New Roman" w:hAnsi="Times New Roman"/>
                <w:iCs/>
                <w:sz w:val="24"/>
                <w:szCs w:val="24"/>
              </w:rPr>
            </w:pPr>
            <w:r w:rsidRPr="00C36DCC">
              <w:rPr>
                <w:rFonts w:ascii="Times New Roman" w:eastAsia="Times New Roman" w:hAnsi="Times New Roman"/>
                <w:iCs/>
                <w:sz w:val="24"/>
                <w:szCs w:val="24"/>
              </w:rPr>
              <w:t xml:space="preserve">об отсутствии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6" w:history="1">
              <w:r w:rsidRPr="00C36DCC">
                <w:rPr>
                  <w:rFonts w:ascii="Times New Roman" w:eastAsia="Times New Roman" w:hAnsi="Times New Roman"/>
                  <w:iCs/>
                  <w:sz w:val="24"/>
                  <w:szCs w:val="24"/>
                </w:rPr>
                <w:t>статьями 289</w:t>
              </w:r>
            </w:hyperlink>
            <w:r w:rsidRPr="00C36DCC">
              <w:rPr>
                <w:rFonts w:ascii="Times New Roman" w:eastAsia="Times New Roman" w:hAnsi="Times New Roman"/>
                <w:iCs/>
                <w:sz w:val="24"/>
                <w:szCs w:val="24"/>
              </w:rPr>
              <w:t xml:space="preserve">, </w:t>
            </w:r>
            <w:hyperlink r:id="rId17" w:history="1">
              <w:r w:rsidRPr="00C36DCC">
                <w:rPr>
                  <w:rFonts w:ascii="Times New Roman" w:eastAsia="Times New Roman" w:hAnsi="Times New Roman"/>
                  <w:iCs/>
                  <w:sz w:val="24"/>
                  <w:szCs w:val="24"/>
                </w:rPr>
                <w:t>290</w:t>
              </w:r>
            </w:hyperlink>
            <w:r w:rsidRPr="00C36DCC">
              <w:rPr>
                <w:rFonts w:ascii="Times New Roman" w:eastAsia="Times New Roman" w:hAnsi="Times New Roman"/>
                <w:iCs/>
                <w:sz w:val="24"/>
                <w:szCs w:val="24"/>
              </w:rPr>
              <w:t xml:space="preserve">, </w:t>
            </w:r>
            <w:hyperlink r:id="rId18" w:history="1">
              <w:r w:rsidRPr="00C36DCC">
                <w:rPr>
                  <w:rFonts w:ascii="Times New Roman" w:eastAsia="Times New Roman" w:hAnsi="Times New Roman"/>
                  <w:iCs/>
                  <w:sz w:val="24"/>
                  <w:szCs w:val="24"/>
                </w:rPr>
                <w:t>291</w:t>
              </w:r>
            </w:hyperlink>
            <w:r w:rsidRPr="00C36DCC">
              <w:rPr>
                <w:rFonts w:ascii="Times New Roman" w:eastAsia="Times New Roman" w:hAnsi="Times New Roman"/>
                <w:iCs/>
                <w:sz w:val="24"/>
                <w:szCs w:val="24"/>
              </w:rPr>
              <w:t xml:space="preserve">, </w:t>
            </w:r>
            <w:hyperlink r:id="rId19" w:history="1">
              <w:r w:rsidRPr="00C36DCC">
                <w:rPr>
                  <w:rFonts w:ascii="Times New Roman" w:eastAsia="Times New Roman" w:hAnsi="Times New Roman"/>
                  <w:iCs/>
                  <w:sz w:val="24"/>
                  <w:szCs w:val="24"/>
                </w:rPr>
                <w:t>291.1</w:t>
              </w:r>
            </w:hyperlink>
            <w:r w:rsidRPr="00C36DCC">
              <w:rPr>
                <w:rFonts w:ascii="Times New Roman" w:eastAsia="Times New Roman" w:hAnsi="Times New Roman"/>
                <w:iCs/>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3FE277B2" w14:textId="77777777" w:rsidR="005A4934" w:rsidRPr="00C36DCC" w:rsidRDefault="005A4934" w:rsidP="005A4934">
            <w:pPr>
              <w:numPr>
                <w:ilvl w:val="0"/>
                <w:numId w:val="16"/>
              </w:numPr>
              <w:tabs>
                <w:tab w:val="left" w:pos="207"/>
                <w:tab w:val="left" w:pos="250"/>
                <w:tab w:val="left" w:pos="534"/>
              </w:tabs>
              <w:spacing w:after="0" w:line="240" w:lineRule="auto"/>
              <w:ind w:left="116" w:firstLine="283"/>
              <w:jc w:val="both"/>
              <w:rPr>
                <w:rFonts w:ascii="Times New Roman" w:eastAsia="Times New Roman" w:hAnsi="Times New Roman"/>
                <w:iCs/>
                <w:sz w:val="24"/>
                <w:szCs w:val="24"/>
              </w:rPr>
            </w:pPr>
            <w:r w:rsidRPr="00C36DCC">
              <w:rPr>
                <w:rFonts w:ascii="Times New Roman" w:eastAsia="Times New Roman" w:hAnsi="Times New Roman"/>
                <w:iCs/>
                <w:sz w:val="24"/>
                <w:szCs w:val="24"/>
              </w:rPr>
              <w:t xml:space="preserve">об отсутствии фактов привлечения к административной ответственности за совершение административного правонарушения, предусмотренного </w:t>
            </w:r>
            <w:hyperlink r:id="rId20" w:history="1">
              <w:r w:rsidRPr="00C36DCC">
                <w:rPr>
                  <w:rFonts w:ascii="Times New Roman" w:eastAsia="Times New Roman" w:hAnsi="Times New Roman"/>
                  <w:iCs/>
                  <w:sz w:val="24"/>
                  <w:szCs w:val="24"/>
                </w:rPr>
                <w:t>статьей 19.28</w:t>
              </w:r>
            </w:hyperlink>
            <w:r w:rsidRPr="00C36DCC">
              <w:rPr>
                <w:rFonts w:ascii="Times New Roman" w:eastAsia="Times New Roman" w:hAnsi="Times New Roman"/>
                <w:iCs/>
                <w:sz w:val="24"/>
                <w:szCs w:val="24"/>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700E3FEB" w14:textId="4DD2BD14" w:rsidR="005A4934" w:rsidRPr="007F4F4D" w:rsidRDefault="005A4934" w:rsidP="005A4934">
            <w:pPr>
              <w:numPr>
                <w:ilvl w:val="0"/>
                <w:numId w:val="16"/>
              </w:numPr>
              <w:tabs>
                <w:tab w:val="left" w:pos="207"/>
                <w:tab w:val="left" w:pos="250"/>
                <w:tab w:val="left" w:pos="534"/>
              </w:tabs>
              <w:spacing w:after="0" w:line="240" w:lineRule="auto"/>
              <w:ind w:left="116" w:firstLine="283"/>
              <w:jc w:val="both"/>
              <w:rPr>
                <w:rFonts w:ascii="Times New Roman" w:eastAsia="Times New Roman" w:hAnsi="Times New Roman"/>
                <w:sz w:val="24"/>
                <w:szCs w:val="24"/>
                <w:lang w:eastAsia="ru-RU"/>
              </w:rPr>
            </w:pPr>
            <w:r w:rsidRPr="00C36DCC">
              <w:rPr>
                <w:rFonts w:ascii="Times New Roman" w:eastAsia="Times New Roman" w:hAnsi="Times New Roman"/>
                <w:iCs/>
                <w:sz w:val="24"/>
                <w:szCs w:val="24"/>
              </w:rPr>
              <w:t>об отсутствии между участником закупки и заказчиком конфликта интересов.</w:t>
            </w:r>
          </w:p>
          <w:p w14:paraId="0355865A" w14:textId="77777777" w:rsidR="005A4934" w:rsidRDefault="005A4934" w:rsidP="005A4934">
            <w:pPr>
              <w:pStyle w:val="affffb"/>
              <w:tabs>
                <w:tab w:val="left" w:pos="339"/>
                <w:tab w:val="left" w:pos="481"/>
              </w:tabs>
              <w:autoSpaceDE w:val="0"/>
              <w:autoSpaceDN w:val="0"/>
              <w:adjustRightInd w:val="0"/>
              <w:ind w:left="55"/>
              <w:jc w:val="both"/>
              <w:rPr>
                <w:szCs w:val="24"/>
              </w:rPr>
            </w:pPr>
          </w:p>
          <w:p w14:paraId="27663B60" w14:textId="031E1679" w:rsidR="0057434B" w:rsidRDefault="0057434B" w:rsidP="0057434B">
            <w:pPr>
              <w:pStyle w:val="affffb"/>
              <w:numPr>
                <w:ilvl w:val="3"/>
                <w:numId w:val="14"/>
              </w:numPr>
              <w:tabs>
                <w:tab w:val="left" w:pos="901"/>
              </w:tabs>
              <w:ind w:left="79" w:firstLine="567"/>
              <w:jc w:val="both"/>
              <w:rPr>
                <w:szCs w:val="24"/>
              </w:rPr>
            </w:pPr>
            <w:r>
              <w:rPr>
                <w:szCs w:val="24"/>
              </w:rPr>
              <w:t xml:space="preserve"> к</w:t>
            </w:r>
            <w:r w:rsidRPr="0057434B">
              <w:rPr>
                <w:szCs w:val="24"/>
              </w:rPr>
              <w:t xml:space="preserve">опии разрешающих документов на осуществление видов деятельности, видов работ, требуемые для выполнения договора/выписку из </w:t>
            </w:r>
            <w:r w:rsidRPr="0057434B">
              <w:rPr>
                <w:szCs w:val="24"/>
              </w:rPr>
              <w:lastRenderedPageBreak/>
              <w:t>реестра разрешающих документов: копия действующей лицензии на осуществление частной охранной деятельности в соответствии с Закон РФ от 11.03.1992 № 2487-1 «О частной детективной и охранной деятельности в Российской Федерации» и Положением о лицензировании частной охранной деятельности, утвержденным постановлением Правительства Российской Федерации от 23.06.2011 №498.</w:t>
            </w:r>
          </w:p>
          <w:p w14:paraId="1188613D" w14:textId="047C160A" w:rsidR="0057434B" w:rsidRPr="0057434B" w:rsidRDefault="0057434B" w:rsidP="0057434B">
            <w:pPr>
              <w:pStyle w:val="affffb"/>
              <w:ind w:left="79" w:firstLine="425"/>
              <w:jc w:val="both"/>
              <w:rPr>
                <w:szCs w:val="24"/>
              </w:rPr>
            </w:pPr>
            <w:r w:rsidRPr="0057434B">
              <w:rPr>
                <w:szCs w:val="24"/>
              </w:rPr>
              <w:t xml:space="preserve">или </w:t>
            </w:r>
          </w:p>
          <w:p w14:paraId="38071D1B" w14:textId="77777777" w:rsidR="0057434B" w:rsidRPr="0057434B" w:rsidRDefault="0057434B" w:rsidP="0057434B">
            <w:pPr>
              <w:pStyle w:val="affffb"/>
              <w:ind w:left="79" w:firstLine="425"/>
              <w:jc w:val="both"/>
              <w:rPr>
                <w:szCs w:val="24"/>
              </w:rPr>
            </w:pPr>
            <w:r w:rsidRPr="0057434B">
              <w:rPr>
                <w:szCs w:val="24"/>
              </w:rPr>
              <w:t>- копия выписки из реестра лицензий по форме, утвержденной Постановлением Правительства РФ от 29.12.2020 № 2343 «Об утверждении Правил формирования и ведения реестра лицензий и типовой формы выписки из реестра лицензий».</w:t>
            </w:r>
          </w:p>
          <w:p w14:paraId="6F760277" w14:textId="3450D409" w:rsidR="005A4934" w:rsidRPr="008731F6" w:rsidRDefault="0057434B" w:rsidP="0057434B">
            <w:pPr>
              <w:pStyle w:val="affffb"/>
              <w:numPr>
                <w:ilvl w:val="3"/>
                <w:numId w:val="14"/>
              </w:numPr>
              <w:tabs>
                <w:tab w:val="left" w:pos="931"/>
              </w:tabs>
              <w:ind w:left="0" w:firstLine="646"/>
              <w:jc w:val="both"/>
              <w:rPr>
                <w:i/>
                <w:szCs w:val="24"/>
              </w:rPr>
            </w:pPr>
            <w:r>
              <w:rPr>
                <w:szCs w:val="24"/>
              </w:rPr>
              <w:t xml:space="preserve"> </w:t>
            </w:r>
            <w:r w:rsidR="005A4934" w:rsidRPr="008731F6">
              <w:rPr>
                <w:szCs w:val="24"/>
              </w:rPr>
              <w:t xml:space="preserve">описание участниками </w:t>
            </w:r>
            <w:r w:rsidR="008731F6">
              <w:rPr>
                <w:i/>
                <w:szCs w:val="24"/>
              </w:rPr>
              <w:t xml:space="preserve">ПРЕДЛАГАЕМЫХ </w:t>
            </w:r>
            <w:r w:rsidR="00FD52C0">
              <w:rPr>
                <w:i/>
                <w:szCs w:val="24"/>
              </w:rPr>
              <w:t>УСЛУГ</w:t>
            </w:r>
            <w:r w:rsidR="005A4934" w:rsidRPr="008731F6">
              <w:rPr>
                <w:szCs w:val="24"/>
              </w:rPr>
              <w:t>:</w:t>
            </w:r>
          </w:p>
          <w:p w14:paraId="6F6C8C7A" w14:textId="1A0F22CF" w:rsidR="005A4934" w:rsidRPr="001D6669" w:rsidRDefault="005A4934" w:rsidP="00483C33">
            <w:pPr>
              <w:pStyle w:val="affffb"/>
              <w:numPr>
                <w:ilvl w:val="0"/>
                <w:numId w:val="31"/>
              </w:numPr>
              <w:tabs>
                <w:tab w:val="left" w:pos="339"/>
              </w:tabs>
              <w:autoSpaceDE w:val="0"/>
              <w:autoSpaceDN w:val="0"/>
              <w:adjustRightInd w:val="0"/>
              <w:ind w:left="0" w:firstLine="79"/>
              <w:jc w:val="both"/>
              <w:rPr>
                <w:szCs w:val="24"/>
              </w:rPr>
            </w:pPr>
            <w:r w:rsidRPr="001D6669">
              <w:rPr>
                <w:szCs w:val="24"/>
              </w:rPr>
              <w:t xml:space="preserve">согласие на </w:t>
            </w:r>
            <w:r w:rsidR="00FD52C0">
              <w:rPr>
                <w:i/>
                <w:szCs w:val="24"/>
              </w:rPr>
              <w:t>ОКАЗАНИЕ</w:t>
            </w:r>
            <w:r w:rsidR="002D1B2A">
              <w:rPr>
                <w:i/>
                <w:szCs w:val="24"/>
              </w:rPr>
              <w:t xml:space="preserve"> </w:t>
            </w:r>
            <w:r w:rsidR="00FD52C0">
              <w:rPr>
                <w:i/>
                <w:szCs w:val="24"/>
              </w:rPr>
              <w:t>УСЛУГ</w:t>
            </w:r>
            <w:r w:rsidR="008731F6" w:rsidRPr="008731F6">
              <w:rPr>
                <w:i/>
                <w:szCs w:val="24"/>
              </w:rPr>
              <w:t xml:space="preserve"> </w:t>
            </w:r>
            <w:r w:rsidRPr="001D6669">
              <w:rPr>
                <w:szCs w:val="24"/>
              </w:rPr>
              <w:t>на условиях, предусмотренных извещением о проведении сокращенного ценового отбора и не подлежащих изменению по результатам проведения сокращенного ценового отбора (такое согласие дается с применением программно-аппаратных средств ЭП).</w:t>
            </w:r>
          </w:p>
          <w:p w14:paraId="325628F2" w14:textId="77777777" w:rsidR="005A4934" w:rsidRPr="00C36DCC" w:rsidRDefault="005A4934" w:rsidP="005A4934">
            <w:pPr>
              <w:spacing w:after="0" w:line="240" w:lineRule="auto"/>
              <w:ind w:left="55"/>
              <w:jc w:val="both"/>
              <w:rPr>
                <w:rFonts w:ascii="Times New Roman" w:eastAsia="Times New Roman" w:hAnsi="Times New Roman"/>
                <w:sz w:val="24"/>
                <w:szCs w:val="24"/>
                <w:lang w:eastAsia="ru-RU"/>
              </w:rPr>
            </w:pPr>
          </w:p>
          <w:p w14:paraId="2E6D92DF" w14:textId="74E0D32B" w:rsidR="005A4934" w:rsidRPr="00C36DCC" w:rsidRDefault="005A4934" w:rsidP="0057434B">
            <w:pPr>
              <w:pStyle w:val="affffb"/>
              <w:numPr>
                <w:ilvl w:val="3"/>
                <w:numId w:val="14"/>
              </w:numPr>
              <w:tabs>
                <w:tab w:val="left" w:pos="481"/>
                <w:tab w:val="left" w:pos="886"/>
              </w:tabs>
              <w:autoSpaceDE w:val="0"/>
              <w:autoSpaceDN w:val="0"/>
              <w:adjustRightInd w:val="0"/>
              <w:ind w:left="55" w:firstLine="591"/>
              <w:jc w:val="both"/>
              <w:rPr>
                <w:szCs w:val="24"/>
              </w:rPr>
            </w:pPr>
            <w:r w:rsidRPr="00C36DCC">
              <w:rPr>
                <w:i/>
                <w:szCs w:val="24"/>
              </w:rPr>
              <w:t xml:space="preserve"> </w:t>
            </w:r>
            <w:r w:rsidRPr="001D6669">
              <w:rPr>
                <w:szCs w:val="24"/>
              </w:rPr>
              <w:t xml:space="preserve">предложение </w:t>
            </w:r>
            <w:r w:rsidRPr="00C36DCC">
              <w:rPr>
                <w:szCs w:val="24"/>
              </w:rPr>
              <w:t>о</w:t>
            </w:r>
            <w:r w:rsidR="008731F6">
              <w:rPr>
                <w:szCs w:val="24"/>
              </w:rPr>
              <w:t>б</w:t>
            </w:r>
            <w:r w:rsidRPr="00C36DCC">
              <w:rPr>
                <w:szCs w:val="24"/>
              </w:rPr>
              <w:t xml:space="preserve"> общей цене </w:t>
            </w:r>
            <w:r w:rsidR="00483C33">
              <w:rPr>
                <w:szCs w:val="24"/>
              </w:rPr>
              <w:t>договора</w:t>
            </w:r>
            <w:r>
              <w:rPr>
                <w:szCs w:val="24"/>
              </w:rPr>
              <w:t>.</w:t>
            </w:r>
          </w:p>
          <w:p w14:paraId="3CA84F60" w14:textId="77777777" w:rsidR="005A4934" w:rsidRPr="00C36DCC" w:rsidRDefault="005A4934" w:rsidP="005A4934">
            <w:pPr>
              <w:pStyle w:val="affffb"/>
              <w:tabs>
                <w:tab w:val="left" w:pos="481"/>
              </w:tabs>
              <w:autoSpaceDE w:val="0"/>
              <w:autoSpaceDN w:val="0"/>
              <w:adjustRightInd w:val="0"/>
              <w:ind w:left="55" w:firstLine="240"/>
              <w:jc w:val="both"/>
              <w:rPr>
                <w:szCs w:val="24"/>
              </w:rPr>
            </w:pPr>
            <w:r w:rsidRPr="00C36DCC">
              <w:rPr>
                <w:szCs w:val="24"/>
              </w:rPr>
              <w:t xml:space="preserve">Предложение о цене договора подается в соответствии с настоящим извещением, Законом № 223-ФЗ, регламентом и функционалом электронной площадки. </w:t>
            </w:r>
          </w:p>
          <w:p w14:paraId="1FF9F1F7" w14:textId="46B45A5B" w:rsidR="005A4934" w:rsidRPr="00C36DCC" w:rsidRDefault="005A4934" w:rsidP="005A4934">
            <w:pPr>
              <w:pStyle w:val="affffb"/>
              <w:tabs>
                <w:tab w:val="left" w:pos="481"/>
              </w:tabs>
              <w:autoSpaceDE w:val="0"/>
              <w:autoSpaceDN w:val="0"/>
              <w:adjustRightInd w:val="0"/>
              <w:ind w:left="55" w:firstLine="240"/>
              <w:jc w:val="both"/>
              <w:rPr>
                <w:szCs w:val="24"/>
              </w:rPr>
            </w:pPr>
            <w:r w:rsidRPr="00C36DCC">
              <w:rPr>
                <w:szCs w:val="24"/>
              </w:rPr>
              <w:t>Предложение о цене договора может быть подано по рекомендуемой форме согласно Приложению № 2 к настоящему Извещению, по любой удобной для участника сокращенного ценового отбора форме или с использованием функционала электронной площадки;</w:t>
            </w:r>
          </w:p>
          <w:p w14:paraId="0DFDD3EE" w14:textId="7F44AD72" w:rsidR="005A4934" w:rsidRPr="00C36DCC" w:rsidRDefault="005A4934" w:rsidP="0057434B">
            <w:pPr>
              <w:pStyle w:val="affffb"/>
              <w:numPr>
                <w:ilvl w:val="3"/>
                <w:numId w:val="14"/>
              </w:numPr>
              <w:tabs>
                <w:tab w:val="left" w:pos="481"/>
              </w:tabs>
              <w:autoSpaceDE w:val="0"/>
              <w:autoSpaceDN w:val="0"/>
              <w:adjustRightInd w:val="0"/>
              <w:ind w:left="55" w:firstLine="591"/>
              <w:jc w:val="both"/>
              <w:rPr>
                <w:szCs w:val="24"/>
              </w:rPr>
            </w:pPr>
            <w:r w:rsidRPr="00C36DCC">
              <w:rPr>
                <w:szCs w:val="24"/>
              </w:rPr>
              <w:t xml:space="preserve"> сведения и документы, представляемые при подаче заявки коллективным участником в соответствии с п. 3.1.1 настоящего Извещения;</w:t>
            </w:r>
          </w:p>
          <w:p w14:paraId="2DF80D6B" w14:textId="77777777" w:rsidR="005A4934" w:rsidRPr="00734327" w:rsidRDefault="005A4934" w:rsidP="0057434B">
            <w:pPr>
              <w:pStyle w:val="affffb"/>
              <w:numPr>
                <w:ilvl w:val="3"/>
                <w:numId w:val="14"/>
              </w:numPr>
              <w:tabs>
                <w:tab w:val="left" w:pos="481"/>
                <w:tab w:val="left" w:pos="886"/>
              </w:tabs>
              <w:autoSpaceDE w:val="0"/>
              <w:autoSpaceDN w:val="0"/>
              <w:adjustRightInd w:val="0"/>
              <w:ind w:left="55" w:firstLine="591"/>
              <w:jc w:val="both"/>
              <w:rPr>
                <w:szCs w:val="24"/>
              </w:rPr>
            </w:pPr>
            <w:r w:rsidRPr="00C36DCC">
              <w:rPr>
                <w:color w:val="000000" w:themeColor="text1"/>
                <w:szCs w:val="24"/>
                <w:lang w:eastAsia="x-none"/>
              </w:rPr>
              <w:t xml:space="preserve">копию </w:t>
            </w:r>
            <w:r w:rsidRPr="00C36DCC">
              <w:rPr>
                <w:szCs w:val="24"/>
              </w:rPr>
              <w:t>временного</w:t>
            </w:r>
            <w:r w:rsidRPr="00C36DCC">
              <w:rPr>
                <w:color w:val="000000" w:themeColor="text1"/>
                <w:szCs w:val="24"/>
                <w:lang w:eastAsia="x-none"/>
              </w:rPr>
              <w:t xml:space="preserve"> разрешения Правительства РФ на </w:t>
            </w:r>
            <w:r w:rsidRPr="00C36DCC">
              <w:rPr>
                <w:szCs w:val="24"/>
              </w:rPr>
              <w:t>совершение</w:t>
            </w:r>
            <w:r w:rsidRPr="00C36DCC">
              <w:rPr>
                <w:color w:val="000000" w:themeColor="text1"/>
                <w:szCs w:val="24"/>
                <w:lang w:eastAsia="x-none"/>
              </w:rPr>
              <w:t xml:space="preserve"> отдельных сделок (операций, действий) лицом, находящимся под санкциями (требование о предоставлении данного документа распространяется только на </w:t>
            </w:r>
            <w:r w:rsidRPr="00C36DCC">
              <w:rPr>
                <w:szCs w:val="24"/>
              </w:rPr>
              <w:t>участников</w:t>
            </w:r>
            <w:r w:rsidRPr="00C36DCC">
              <w:rPr>
                <w:color w:val="000000" w:themeColor="text1"/>
                <w:szCs w:val="24"/>
                <w:lang w:eastAsia="x-none"/>
              </w:rPr>
              <w:t xml:space="preserve"> закупки, находящихся под санкциями в соответствии с </w:t>
            </w:r>
            <w:r w:rsidRPr="00C36DCC">
              <w:rPr>
                <w:color w:val="000000" w:themeColor="text1"/>
                <w:szCs w:val="24"/>
              </w:rPr>
              <w:t xml:space="preserve">Указом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w:t>
            </w:r>
            <w:r w:rsidRPr="00C36DCC">
              <w:rPr>
                <w:color w:val="000000" w:themeColor="text1"/>
                <w:szCs w:val="24"/>
              </w:rPr>
              <w:lastRenderedPageBreak/>
              <w:t>международных организаций», но имеющих временное разрешение Правительства РФ на совершение сделок (операций, действий));</w:t>
            </w:r>
          </w:p>
          <w:p w14:paraId="441C4842" w14:textId="4F4E77E8" w:rsidR="005A4934" w:rsidRPr="00734327" w:rsidRDefault="005A4934" w:rsidP="005A4934">
            <w:pPr>
              <w:pStyle w:val="aff3"/>
              <w:spacing w:before="0" w:beforeAutospacing="0" w:after="0" w:afterAutospacing="0"/>
              <w:ind w:firstLine="357"/>
              <w:jc w:val="both"/>
              <w:rPr>
                <w:lang w:eastAsia="x-none"/>
              </w:rPr>
            </w:pPr>
          </w:p>
        </w:tc>
      </w:tr>
      <w:tr w:rsidR="005A4934" w:rsidRPr="00C36DCC" w14:paraId="653100CC" w14:textId="77777777" w:rsidTr="00866FDD">
        <w:trPr>
          <w:trHeight w:val="458"/>
          <w:jc w:val="center"/>
        </w:trPr>
        <w:tc>
          <w:tcPr>
            <w:tcW w:w="1175" w:type="dxa"/>
            <w:vAlign w:val="center"/>
          </w:tcPr>
          <w:p w14:paraId="0E5B3FFC" w14:textId="77777777" w:rsidR="005A4934" w:rsidRPr="00C36DCC" w:rsidRDefault="005A4934" w:rsidP="005A4934">
            <w:pPr>
              <w:pStyle w:val="affffb"/>
              <w:numPr>
                <w:ilvl w:val="1"/>
                <w:numId w:val="7"/>
              </w:numPr>
              <w:ind w:left="-22" w:right="179" w:firstLine="142"/>
              <w:jc w:val="both"/>
              <w:rPr>
                <w:szCs w:val="24"/>
              </w:rPr>
            </w:pPr>
          </w:p>
        </w:tc>
        <w:tc>
          <w:tcPr>
            <w:tcW w:w="2458" w:type="dxa"/>
            <w:vAlign w:val="center"/>
          </w:tcPr>
          <w:p w14:paraId="5DB26C61" w14:textId="417443BB" w:rsidR="005A4934" w:rsidRPr="00C36DCC" w:rsidRDefault="005A4934" w:rsidP="005A4934">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Основания для признания заявки на участие в сокращенном ценовом отборе не соответствующей требованиям извещения</w:t>
            </w:r>
          </w:p>
        </w:tc>
        <w:tc>
          <w:tcPr>
            <w:tcW w:w="5703" w:type="dxa"/>
            <w:gridSpan w:val="2"/>
            <w:vAlign w:val="center"/>
          </w:tcPr>
          <w:p w14:paraId="7E02D963" w14:textId="6464A99A" w:rsidR="005A4934" w:rsidRPr="00C36DCC" w:rsidRDefault="005A4934" w:rsidP="005A4934">
            <w:pPr>
              <w:spacing w:after="0" w:line="240" w:lineRule="auto"/>
              <w:ind w:firstLine="509"/>
              <w:jc w:val="both"/>
              <w:rPr>
                <w:rFonts w:ascii="Times New Roman" w:hAnsi="Times New Roman"/>
                <w:sz w:val="24"/>
                <w:szCs w:val="24"/>
              </w:rPr>
            </w:pPr>
            <w:r w:rsidRPr="00C36DCC">
              <w:rPr>
                <w:rFonts w:ascii="Times New Roman" w:hAnsi="Times New Roman"/>
                <w:sz w:val="24"/>
                <w:szCs w:val="24"/>
              </w:rPr>
              <w:t>При рассмотрении заявок на участие в сокращенном ценовом отборе заявка участника подлежит отклонению (признается несоответствующей настоящему извещению) в случае:</w:t>
            </w:r>
          </w:p>
          <w:p w14:paraId="4E5AAE04" w14:textId="76629C0C" w:rsidR="005A4934" w:rsidRPr="00C36DCC" w:rsidRDefault="005A4934" w:rsidP="00A7399D">
            <w:pPr>
              <w:numPr>
                <w:ilvl w:val="1"/>
                <w:numId w:val="27"/>
              </w:numPr>
              <w:tabs>
                <w:tab w:val="left" w:pos="851"/>
              </w:tabs>
              <w:spacing w:after="0" w:line="240" w:lineRule="auto"/>
              <w:ind w:left="0" w:firstLine="646"/>
              <w:jc w:val="both"/>
              <w:rPr>
                <w:rFonts w:ascii="Times New Roman" w:hAnsi="Times New Roman"/>
                <w:sz w:val="24"/>
                <w:szCs w:val="24"/>
              </w:rPr>
            </w:pPr>
            <w:proofErr w:type="spellStart"/>
            <w:r w:rsidRPr="00C36DCC">
              <w:rPr>
                <w:rFonts w:ascii="Times New Roman" w:hAnsi="Times New Roman"/>
                <w:sz w:val="24"/>
                <w:szCs w:val="24"/>
              </w:rPr>
              <w:t>непредоставления</w:t>
            </w:r>
            <w:proofErr w:type="spellEnd"/>
            <w:r w:rsidRPr="00C36DCC">
              <w:rPr>
                <w:rFonts w:ascii="Times New Roman" w:hAnsi="Times New Roman"/>
                <w:sz w:val="24"/>
                <w:szCs w:val="24"/>
              </w:rPr>
              <w:t xml:space="preserve"> документов, информации, сведений, предоставление которых предусмотрено настоящим извещением, либо наличия в таких документах и информации недостоверных сведений об участнике закупки или о</w:t>
            </w:r>
            <w:r w:rsidRPr="008731F6">
              <w:rPr>
                <w:rFonts w:ascii="Times New Roman" w:hAnsi="Times New Roman"/>
                <w:sz w:val="24"/>
                <w:szCs w:val="24"/>
              </w:rPr>
              <w:t xml:space="preserve"> </w:t>
            </w:r>
            <w:r w:rsidR="00FD52C0">
              <w:rPr>
                <w:rFonts w:ascii="Times New Roman" w:hAnsi="Times New Roman"/>
                <w:sz w:val="24"/>
                <w:szCs w:val="24"/>
              </w:rPr>
              <w:t>УСЛУГ</w:t>
            </w:r>
            <w:r w:rsidR="002D1B2A">
              <w:rPr>
                <w:rFonts w:ascii="Times New Roman" w:hAnsi="Times New Roman"/>
                <w:sz w:val="24"/>
                <w:szCs w:val="24"/>
              </w:rPr>
              <w:t>АХ</w:t>
            </w:r>
            <w:r w:rsidRPr="00C36DCC">
              <w:rPr>
                <w:rFonts w:ascii="Times New Roman" w:hAnsi="Times New Roman"/>
                <w:sz w:val="24"/>
                <w:szCs w:val="24"/>
              </w:rPr>
              <w:t>;</w:t>
            </w:r>
          </w:p>
          <w:p w14:paraId="618EEAB5" w14:textId="11D126D0" w:rsidR="005A4934" w:rsidRPr="00B51A18" w:rsidRDefault="005A4934" w:rsidP="005A4934">
            <w:pPr>
              <w:numPr>
                <w:ilvl w:val="1"/>
                <w:numId w:val="27"/>
              </w:numPr>
              <w:tabs>
                <w:tab w:val="left" w:pos="851"/>
              </w:tabs>
              <w:spacing w:after="0" w:line="240" w:lineRule="auto"/>
              <w:ind w:left="0" w:firstLine="709"/>
              <w:jc w:val="both"/>
              <w:rPr>
                <w:rFonts w:ascii="Times New Roman" w:hAnsi="Times New Roman"/>
                <w:sz w:val="24"/>
                <w:szCs w:val="24"/>
              </w:rPr>
            </w:pPr>
            <w:r w:rsidRPr="00C36DCC">
              <w:rPr>
                <w:rFonts w:ascii="Times New Roman" w:hAnsi="Times New Roman"/>
                <w:sz w:val="24"/>
                <w:szCs w:val="24"/>
              </w:rPr>
              <w:t>несоответствия участника закупки требованиям, установленным в настоящем Извещении;</w:t>
            </w:r>
          </w:p>
          <w:p w14:paraId="4D535DA4" w14:textId="4383E789" w:rsidR="005A4934" w:rsidRPr="00C36DCC" w:rsidRDefault="005A4934" w:rsidP="002D1B2A">
            <w:pPr>
              <w:numPr>
                <w:ilvl w:val="1"/>
                <w:numId w:val="27"/>
              </w:numPr>
              <w:tabs>
                <w:tab w:val="left" w:pos="851"/>
              </w:tabs>
              <w:spacing w:after="0" w:line="240" w:lineRule="auto"/>
              <w:ind w:left="0" w:firstLine="646"/>
              <w:jc w:val="both"/>
              <w:rPr>
                <w:rFonts w:ascii="Times New Roman" w:eastAsia="Times New Roman" w:hAnsi="Times New Roman"/>
                <w:sz w:val="24"/>
                <w:szCs w:val="24"/>
                <w:lang w:eastAsia="ru-RU"/>
              </w:rPr>
            </w:pPr>
            <w:r w:rsidRPr="00C36DCC">
              <w:rPr>
                <w:rFonts w:ascii="Times New Roman" w:hAnsi="Times New Roman"/>
                <w:sz w:val="24"/>
                <w:szCs w:val="24"/>
              </w:rPr>
              <w:t xml:space="preserve">несоответствия заявки на участие в закупке требованиям настоящего Извещения, в том числе наличие в такой заявке предложения о </w:t>
            </w:r>
            <w:r w:rsidR="00483C33">
              <w:rPr>
                <w:rFonts w:ascii="Times New Roman" w:hAnsi="Times New Roman"/>
                <w:i/>
                <w:sz w:val="24"/>
                <w:szCs w:val="24"/>
              </w:rPr>
              <w:t xml:space="preserve">ЦЕНЕ ДОГОВОРА </w:t>
            </w:r>
            <w:r w:rsidR="002D1B2A" w:rsidRPr="002D1B2A">
              <w:rPr>
                <w:rFonts w:ascii="Times New Roman" w:hAnsi="Times New Roman"/>
                <w:i/>
                <w:sz w:val="24"/>
                <w:szCs w:val="24"/>
              </w:rPr>
              <w:t>(ЦЕНЕ ЛОТА</w:t>
            </w:r>
            <w:r w:rsidR="003003FF">
              <w:rPr>
                <w:rFonts w:ascii="Times New Roman" w:hAnsi="Times New Roman"/>
                <w:i/>
                <w:sz w:val="24"/>
                <w:szCs w:val="24"/>
              </w:rPr>
              <w:t>)</w:t>
            </w:r>
            <w:r w:rsidR="00A7399D" w:rsidRPr="00A7399D">
              <w:rPr>
                <w:rFonts w:ascii="Times New Roman" w:hAnsi="Times New Roman"/>
                <w:i/>
                <w:sz w:val="24"/>
                <w:szCs w:val="24"/>
              </w:rPr>
              <w:t xml:space="preserve">, превышающей </w:t>
            </w:r>
            <w:r w:rsidR="002D1B2A" w:rsidRPr="002D1B2A">
              <w:rPr>
                <w:rFonts w:ascii="Times New Roman" w:hAnsi="Times New Roman"/>
                <w:i/>
                <w:sz w:val="24"/>
                <w:szCs w:val="24"/>
              </w:rPr>
              <w:t>НАЧАЛЬНУЮ (МАКСИМАЛЬНУЮ) ЦЕНУ ДОГОВОРА (ЦЕНУ ЛОТА</w:t>
            </w:r>
            <w:r w:rsidR="003003FF">
              <w:rPr>
                <w:rFonts w:ascii="Times New Roman" w:hAnsi="Times New Roman"/>
                <w:i/>
                <w:sz w:val="24"/>
                <w:szCs w:val="24"/>
              </w:rPr>
              <w:t>)</w:t>
            </w:r>
            <w:r w:rsidRPr="00C36DCC">
              <w:rPr>
                <w:rFonts w:ascii="Times New Roman" w:hAnsi="Times New Roman"/>
                <w:sz w:val="24"/>
                <w:szCs w:val="24"/>
              </w:rPr>
              <w:t>, оформление заявки с нарушением требований извещен</w:t>
            </w:r>
            <w:r>
              <w:rPr>
                <w:rFonts w:ascii="Times New Roman" w:hAnsi="Times New Roman"/>
                <w:sz w:val="24"/>
                <w:szCs w:val="24"/>
              </w:rPr>
              <w:t xml:space="preserve">ия, несоответствие предлагаемых </w:t>
            </w:r>
            <w:r w:rsidR="00FD52C0">
              <w:rPr>
                <w:rFonts w:ascii="Times New Roman" w:hAnsi="Times New Roman"/>
                <w:i/>
                <w:sz w:val="24"/>
                <w:szCs w:val="24"/>
              </w:rPr>
              <w:t>УСЛУГ</w:t>
            </w:r>
            <w:r w:rsidRPr="00C36DCC">
              <w:rPr>
                <w:rFonts w:ascii="Times New Roman" w:hAnsi="Times New Roman"/>
                <w:sz w:val="24"/>
                <w:szCs w:val="24"/>
              </w:rPr>
              <w:t xml:space="preserve"> требованиям настоящего Извещения;</w:t>
            </w:r>
          </w:p>
          <w:p w14:paraId="579C22BA" w14:textId="5E36B7EF" w:rsidR="005A4934" w:rsidRPr="00C36DCC" w:rsidRDefault="005A4934" w:rsidP="005A4934">
            <w:pPr>
              <w:numPr>
                <w:ilvl w:val="1"/>
                <w:numId w:val="27"/>
              </w:numPr>
              <w:tabs>
                <w:tab w:val="left" w:pos="851"/>
              </w:tabs>
              <w:spacing w:after="0" w:line="240" w:lineRule="auto"/>
              <w:ind w:left="0" w:firstLine="709"/>
              <w:jc w:val="both"/>
              <w:rPr>
                <w:rFonts w:ascii="Times New Roman" w:eastAsia="Times New Roman" w:hAnsi="Times New Roman"/>
                <w:sz w:val="24"/>
                <w:szCs w:val="24"/>
                <w:lang w:eastAsia="ru-RU"/>
              </w:rPr>
            </w:pPr>
            <w:r w:rsidRPr="00C36DCC">
              <w:rPr>
                <w:rFonts w:ascii="Times New Roman" w:hAnsi="Times New Roman"/>
                <w:sz w:val="24"/>
                <w:szCs w:val="24"/>
              </w:rPr>
              <w:t>наличия иных оснований, предусмотренных Положением о закупке.</w:t>
            </w:r>
          </w:p>
          <w:p w14:paraId="7672670E" w14:textId="29B9A34D" w:rsidR="005A4934" w:rsidRPr="00C36DCC" w:rsidRDefault="005A4934" w:rsidP="005A4934">
            <w:pPr>
              <w:pStyle w:val="aff3"/>
              <w:spacing w:before="0" w:beforeAutospacing="0" w:after="0" w:afterAutospacing="0"/>
              <w:ind w:firstLine="709"/>
              <w:jc w:val="both"/>
            </w:pPr>
            <w:r w:rsidRPr="00C36DCC">
              <w:t xml:space="preserve">В случае, если в соответствии с законодательством Российской Федерации </w:t>
            </w:r>
            <w:r w:rsidRPr="00C36DCC">
              <w:rPr>
                <w:lang w:val="x-none"/>
              </w:rPr>
              <w:t xml:space="preserve">(п. </w:t>
            </w:r>
            <w:r w:rsidRPr="00C36DCC">
              <w:t>1.13 настоящего Извещения</w:t>
            </w:r>
            <w:r w:rsidRPr="00C36DCC">
              <w:rPr>
                <w:lang w:val="x-none"/>
              </w:rPr>
              <w:t>)</w:t>
            </w:r>
            <w:r w:rsidRPr="00C36DCC">
              <w:t xml:space="preserve"> установлено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14:paraId="1DE86F63" w14:textId="63EF95FF" w:rsidR="005A4934" w:rsidRPr="00C36DCC" w:rsidRDefault="005A4934" w:rsidP="005A4934">
            <w:pPr>
              <w:pStyle w:val="aff3"/>
              <w:numPr>
                <w:ilvl w:val="0"/>
                <w:numId w:val="50"/>
              </w:numPr>
              <w:spacing w:before="0" w:beforeAutospacing="0" w:after="0" w:afterAutospacing="0"/>
              <w:ind w:left="0" w:firstLine="792"/>
              <w:jc w:val="both"/>
            </w:pPr>
            <w:r w:rsidRPr="00C36DCC">
              <w:t xml:space="preserve">заявка, содержащая предложение о поставке товара, происходящего из иностранного государства (не представлены информация и документы, подтверждающие российское происхождение товара в соответствии с </w:t>
            </w:r>
            <w:r w:rsidRPr="00C36DCC">
              <w:br/>
              <w:t>ППРФ № 1875) признается не соответствующей требованиям, установленным настоящим Извещением, и подлежит отклонению, если подана заявка на участие в закупке, признанная по результатам ее рассмотрения соответствующей требованиям Положения о закупке, Извещения и содержащая предложения о поставке товара российского происхождения;</w:t>
            </w:r>
          </w:p>
          <w:p w14:paraId="20F4AA2B" w14:textId="4717E091" w:rsidR="005A4934" w:rsidRPr="00C36DCC" w:rsidRDefault="005A4934" w:rsidP="005A4934">
            <w:pPr>
              <w:pStyle w:val="aff3"/>
              <w:numPr>
                <w:ilvl w:val="0"/>
                <w:numId w:val="50"/>
              </w:numPr>
              <w:spacing w:before="0" w:beforeAutospacing="0" w:after="0" w:afterAutospacing="0"/>
              <w:ind w:left="0" w:firstLine="792"/>
              <w:jc w:val="both"/>
            </w:pPr>
            <w:r w:rsidRPr="00C36DCC">
              <w:lastRenderedPageBreak/>
              <w:t>заявка участника закупки, являющегося иностранным лицом, признается не соответствующей требованиям, установленным настоящим Извещением, и подлежит отклонению, если российским лицом подана заявка на участие в закупке, признанная по результатам ее рассмотрения соответствующей требованиям Положения о закупке, Извещения.</w:t>
            </w:r>
          </w:p>
        </w:tc>
      </w:tr>
      <w:tr w:rsidR="005A4934" w:rsidRPr="00C36DCC" w14:paraId="2881A5C1" w14:textId="77777777" w:rsidTr="002A002D">
        <w:trPr>
          <w:trHeight w:val="330"/>
          <w:jc w:val="center"/>
        </w:trPr>
        <w:tc>
          <w:tcPr>
            <w:tcW w:w="9336" w:type="dxa"/>
            <w:gridSpan w:val="4"/>
            <w:vAlign w:val="center"/>
            <w:hideMark/>
          </w:tcPr>
          <w:p w14:paraId="65271C9D" w14:textId="77777777" w:rsidR="005A4934" w:rsidRPr="00C36DCC" w:rsidRDefault="005A4934" w:rsidP="005A4934">
            <w:pPr>
              <w:pStyle w:val="affffb"/>
              <w:numPr>
                <w:ilvl w:val="0"/>
                <w:numId w:val="7"/>
              </w:numPr>
              <w:jc w:val="center"/>
              <w:rPr>
                <w:b/>
                <w:bCs/>
                <w:szCs w:val="24"/>
              </w:rPr>
            </w:pPr>
            <w:r w:rsidRPr="00C36DCC">
              <w:rPr>
                <w:b/>
                <w:bCs/>
                <w:szCs w:val="24"/>
              </w:rPr>
              <w:lastRenderedPageBreak/>
              <w:t>Сроки проведения процедуры закупки, определения победителя</w:t>
            </w:r>
          </w:p>
        </w:tc>
      </w:tr>
      <w:tr w:rsidR="000F73D7" w:rsidRPr="00C36DCC" w14:paraId="059EA552" w14:textId="77777777" w:rsidTr="00866FDD">
        <w:trPr>
          <w:trHeight w:val="898"/>
          <w:jc w:val="center"/>
        </w:trPr>
        <w:tc>
          <w:tcPr>
            <w:tcW w:w="1175" w:type="dxa"/>
            <w:vAlign w:val="center"/>
            <w:hideMark/>
          </w:tcPr>
          <w:p w14:paraId="10C0941D" w14:textId="77777777" w:rsidR="000F73D7" w:rsidRPr="00C36DCC" w:rsidRDefault="000F73D7" w:rsidP="000F73D7">
            <w:pPr>
              <w:pStyle w:val="affffb"/>
              <w:numPr>
                <w:ilvl w:val="1"/>
                <w:numId w:val="7"/>
              </w:numPr>
              <w:ind w:left="164" w:hanging="39"/>
              <w:rPr>
                <w:szCs w:val="24"/>
              </w:rPr>
            </w:pPr>
          </w:p>
        </w:tc>
        <w:tc>
          <w:tcPr>
            <w:tcW w:w="2458" w:type="dxa"/>
            <w:vAlign w:val="center"/>
            <w:hideMark/>
          </w:tcPr>
          <w:p w14:paraId="46FEDC73" w14:textId="5F55A6D4" w:rsidR="000F73D7" w:rsidRPr="00C36DCC" w:rsidRDefault="000F73D7" w:rsidP="000F73D7">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rPr>
              <w:t xml:space="preserve">Дата начала срока подачи заявок на участие в сокращенном ценовом отборе в электронной форме, дата и время окончания срока подачи заявок на участие в </w:t>
            </w:r>
            <w:r w:rsidRPr="00C36DCC">
              <w:rPr>
                <w:rFonts w:ascii="Times New Roman" w:eastAsia="Times New Roman" w:hAnsi="Times New Roman"/>
                <w:sz w:val="24"/>
                <w:szCs w:val="24"/>
                <w:lang w:eastAsia="ru-RU"/>
              </w:rPr>
              <w:t>сокращенном ценовом отборе в электронной форме</w:t>
            </w:r>
          </w:p>
        </w:tc>
        <w:tc>
          <w:tcPr>
            <w:tcW w:w="5703" w:type="dxa"/>
            <w:gridSpan w:val="2"/>
            <w:vAlign w:val="center"/>
            <w:hideMark/>
          </w:tcPr>
          <w:p w14:paraId="1CB21292" w14:textId="51296D0D" w:rsidR="000F73D7" w:rsidRPr="00C36DCC" w:rsidRDefault="000F73D7" w:rsidP="000F73D7">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Дата начала подачи заявок на участие в сокращенном ценовом отборе: </w:t>
            </w:r>
            <w:r w:rsidR="001C47C4">
              <w:rPr>
                <w:rFonts w:ascii="Times New Roman" w:eastAsia="Times New Roman" w:hAnsi="Times New Roman"/>
                <w:sz w:val="24"/>
                <w:szCs w:val="24"/>
                <w:lang w:eastAsia="ru-RU"/>
              </w:rPr>
              <w:t>29.09</w:t>
            </w:r>
            <w:r>
              <w:rPr>
                <w:rFonts w:ascii="Times New Roman" w:eastAsia="Times New Roman" w:hAnsi="Times New Roman"/>
                <w:i/>
                <w:sz w:val="24"/>
                <w:szCs w:val="24"/>
                <w:lang w:eastAsia="ru-RU"/>
              </w:rPr>
              <w:t>.2026г.</w:t>
            </w:r>
            <w:r w:rsidRPr="00C36DCC">
              <w:rPr>
                <w:rFonts w:ascii="Times New Roman" w:eastAsia="Times New Roman" w:hAnsi="Times New Roman"/>
                <w:sz w:val="24"/>
                <w:szCs w:val="24"/>
                <w:lang w:eastAsia="ru-RU"/>
              </w:rPr>
              <w:br/>
            </w:r>
            <w:r w:rsidRPr="00C36DCC">
              <w:rPr>
                <w:rFonts w:ascii="Times New Roman" w:eastAsia="Times New Roman" w:hAnsi="Times New Roman"/>
                <w:sz w:val="24"/>
                <w:szCs w:val="24"/>
              </w:rPr>
              <w:t>Дата и время окончания</w:t>
            </w:r>
            <w:r w:rsidRPr="00C36DCC">
              <w:rPr>
                <w:rFonts w:ascii="Times New Roman" w:eastAsia="Times New Roman" w:hAnsi="Times New Roman"/>
                <w:sz w:val="24"/>
                <w:szCs w:val="24"/>
                <w:lang w:eastAsia="ru-RU"/>
              </w:rPr>
              <w:t xml:space="preserve"> подачи заявок на участие в сокращенном ценовом отборе: </w:t>
            </w:r>
            <w:r w:rsidR="001C47C4">
              <w:rPr>
                <w:rFonts w:ascii="Times New Roman" w:eastAsia="Times New Roman" w:hAnsi="Times New Roman"/>
                <w:sz w:val="24"/>
                <w:szCs w:val="24"/>
              </w:rPr>
              <w:t>12.10.2026г. 00:00</w:t>
            </w:r>
          </w:p>
          <w:p w14:paraId="765DC014" w14:textId="77777777" w:rsidR="000F73D7" w:rsidRPr="00C36DCC" w:rsidRDefault="000F73D7" w:rsidP="000F73D7">
            <w:pPr>
              <w:spacing w:after="0" w:line="240" w:lineRule="auto"/>
              <w:rPr>
                <w:rFonts w:ascii="Times New Roman" w:eastAsia="Times New Roman" w:hAnsi="Times New Roman"/>
                <w:sz w:val="24"/>
                <w:szCs w:val="24"/>
                <w:lang w:eastAsia="ru-RU"/>
              </w:rPr>
            </w:pPr>
          </w:p>
        </w:tc>
      </w:tr>
      <w:tr w:rsidR="000F73D7" w:rsidRPr="00C36DCC" w14:paraId="1B57CF7E" w14:textId="77777777" w:rsidTr="00391590">
        <w:trPr>
          <w:trHeight w:val="340"/>
          <w:jc w:val="center"/>
        </w:trPr>
        <w:tc>
          <w:tcPr>
            <w:tcW w:w="1175" w:type="dxa"/>
            <w:vAlign w:val="center"/>
            <w:hideMark/>
          </w:tcPr>
          <w:p w14:paraId="3238FD8D" w14:textId="77777777" w:rsidR="000F73D7" w:rsidRPr="00C36DCC" w:rsidRDefault="000F73D7" w:rsidP="000F73D7">
            <w:pPr>
              <w:pStyle w:val="affffb"/>
              <w:numPr>
                <w:ilvl w:val="1"/>
                <w:numId w:val="7"/>
              </w:numPr>
              <w:ind w:left="164" w:hanging="39"/>
              <w:rPr>
                <w:szCs w:val="24"/>
              </w:rPr>
            </w:pPr>
          </w:p>
        </w:tc>
        <w:tc>
          <w:tcPr>
            <w:tcW w:w="2458" w:type="dxa"/>
            <w:vAlign w:val="center"/>
            <w:hideMark/>
          </w:tcPr>
          <w:p w14:paraId="4F63DDFE" w14:textId="07C30D21" w:rsidR="000F73D7" w:rsidRPr="00C36DCC" w:rsidRDefault="000F73D7" w:rsidP="000F73D7">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rPr>
              <w:t>Дата начала, дата и время окончания срока предоставления участникам закупки разъяснений извещения о проведении сокращенного ценового отбора в электронной форме</w:t>
            </w:r>
          </w:p>
        </w:tc>
        <w:tc>
          <w:tcPr>
            <w:tcW w:w="5703" w:type="dxa"/>
            <w:gridSpan w:val="2"/>
            <w:vAlign w:val="center"/>
            <w:hideMark/>
          </w:tcPr>
          <w:p w14:paraId="08FB7A83" w14:textId="01555175" w:rsidR="000F73D7" w:rsidRPr="00C36DCC" w:rsidRDefault="000F73D7" w:rsidP="000F73D7">
            <w:pPr>
              <w:spacing w:after="0" w:line="240" w:lineRule="auto"/>
              <w:rPr>
                <w:rFonts w:ascii="Times New Roman" w:eastAsia="Times New Roman" w:hAnsi="Times New Roman"/>
                <w:i/>
                <w:sz w:val="24"/>
                <w:szCs w:val="24"/>
                <w:lang w:eastAsia="ru-RU"/>
              </w:rPr>
            </w:pPr>
            <w:r w:rsidRPr="00C36DCC">
              <w:rPr>
                <w:rFonts w:ascii="Times New Roman" w:eastAsia="Times New Roman" w:hAnsi="Times New Roman"/>
                <w:sz w:val="24"/>
                <w:szCs w:val="24"/>
                <w:lang w:eastAsia="ru-RU"/>
              </w:rPr>
              <w:t xml:space="preserve">Дата начала предоставления разъяснений положений извещения: </w:t>
            </w:r>
            <w:r w:rsidR="001C47C4">
              <w:rPr>
                <w:rFonts w:ascii="Times New Roman" w:eastAsia="Times New Roman" w:hAnsi="Times New Roman"/>
                <w:i/>
                <w:sz w:val="24"/>
                <w:szCs w:val="24"/>
                <w:lang w:eastAsia="ru-RU"/>
              </w:rPr>
              <w:t>29.09</w:t>
            </w:r>
            <w:r w:rsidRPr="00E03474">
              <w:rPr>
                <w:rFonts w:ascii="Times New Roman" w:eastAsia="Times New Roman" w:hAnsi="Times New Roman"/>
                <w:i/>
                <w:sz w:val="24"/>
                <w:szCs w:val="24"/>
                <w:lang w:eastAsia="ru-RU"/>
              </w:rPr>
              <w:t>.</w:t>
            </w:r>
            <w:r>
              <w:rPr>
                <w:rFonts w:ascii="Times New Roman" w:eastAsia="Times New Roman" w:hAnsi="Times New Roman"/>
                <w:i/>
                <w:sz w:val="24"/>
                <w:szCs w:val="24"/>
                <w:lang w:eastAsia="ru-RU"/>
              </w:rPr>
              <w:t>2026</w:t>
            </w:r>
            <w:r w:rsidRPr="00E03474">
              <w:rPr>
                <w:rFonts w:ascii="Times New Roman" w:eastAsia="Times New Roman" w:hAnsi="Times New Roman"/>
                <w:i/>
                <w:sz w:val="24"/>
                <w:szCs w:val="24"/>
                <w:lang w:eastAsia="ru-RU"/>
              </w:rPr>
              <w:t>г</w:t>
            </w:r>
            <w:r>
              <w:rPr>
                <w:rFonts w:ascii="Times New Roman" w:eastAsia="Times New Roman" w:hAnsi="Times New Roman"/>
                <w:i/>
                <w:sz w:val="24"/>
                <w:szCs w:val="24"/>
                <w:lang w:eastAsia="ru-RU"/>
              </w:rPr>
              <w:t>.</w:t>
            </w:r>
            <w:r w:rsidRPr="00C36DCC">
              <w:rPr>
                <w:rFonts w:ascii="Times New Roman" w:eastAsia="Times New Roman" w:hAnsi="Times New Roman"/>
                <w:sz w:val="24"/>
                <w:szCs w:val="24"/>
                <w:lang w:eastAsia="ru-RU"/>
              </w:rPr>
              <w:br/>
              <w:t xml:space="preserve">Дата окончания предоставления разъяснений положений извещения: </w:t>
            </w:r>
            <w:r w:rsidR="001C47C4">
              <w:rPr>
                <w:rFonts w:ascii="Times New Roman" w:eastAsia="Times New Roman" w:hAnsi="Times New Roman"/>
                <w:i/>
                <w:sz w:val="24"/>
                <w:szCs w:val="24"/>
                <w:lang w:eastAsia="ru-RU"/>
              </w:rPr>
              <w:t>09.10</w:t>
            </w:r>
            <w:r w:rsidRPr="00E03474">
              <w:rPr>
                <w:rFonts w:ascii="Times New Roman" w:eastAsia="Times New Roman" w:hAnsi="Times New Roman"/>
                <w:i/>
                <w:sz w:val="24"/>
                <w:szCs w:val="24"/>
                <w:lang w:eastAsia="ru-RU"/>
              </w:rPr>
              <w:t>.</w:t>
            </w:r>
            <w:r>
              <w:rPr>
                <w:rFonts w:ascii="Times New Roman" w:eastAsia="Times New Roman" w:hAnsi="Times New Roman"/>
                <w:i/>
                <w:sz w:val="24"/>
                <w:szCs w:val="24"/>
                <w:lang w:eastAsia="ru-RU"/>
              </w:rPr>
              <w:t>2026</w:t>
            </w:r>
            <w:r w:rsidRPr="00E03474">
              <w:rPr>
                <w:rFonts w:ascii="Times New Roman" w:eastAsia="Times New Roman" w:hAnsi="Times New Roman"/>
                <w:i/>
                <w:sz w:val="24"/>
                <w:szCs w:val="24"/>
                <w:lang w:eastAsia="ru-RU"/>
              </w:rPr>
              <w:t>г</w:t>
            </w:r>
          </w:p>
          <w:p w14:paraId="7E4AEC4A" w14:textId="52D1FD18" w:rsidR="000F73D7" w:rsidRPr="00C36DCC" w:rsidRDefault="000F73D7" w:rsidP="001C47C4">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Последний день подачи запросов на разъяснения положений извещения о проведении сокращенного ценового отбора: </w:t>
            </w:r>
            <w:r w:rsidR="001C47C4">
              <w:rPr>
                <w:rFonts w:ascii="Times New Roman" w:eastAsia="Times New Roman" w:hAnsi="Times New Roman"/>
                <w:i/>
                <w:sz w:val="24"/>
                <w:szCs w:val="24"/>
                <w:lang w:eastAsia="ru-RU"/>
              </w:rPr>
              <w:t>07.10</w:t>
            </w:r>
            <w:r w:rsidRPr="00E03474">
              <w:rPr>
                <w:rFonts w:ascii="Times New Roman" w:eastAsia="Times New Roman" w:hAnsi="Times New Roman"/>
                <w:i/>
                <w:sz w:val="24"/>
                <w:szCs w:val="24"/>
                <w:lang w:eastAsia="ru-RU"/>
              </w:rPr>
              <w:t>.</w:t>
            </w:r>
            <w:r>
              <w:rPr>
                <w:rFonts w:ascii="Times New Roman" w:eastAsia="Times New Roman" w:hAnsi="Times New Roman"/>
                <w:i/>
                <w:sz w:val="24"/>
                <w:szCs w:val="24"/>
                <w:lang w:eastAsia="ru-RU"/>
              </w:rPr>
              <w:t>2026</w:t>
            </w:r>
            <w:r w:rsidRPr="00E03474">
              <w:rPr>
                <w:rFonts w:ascii="Times New Roman" w:eastAsia="Times New Roman" w:hAnsi="Times New Roman"/>
                <w:i/>
                <w:sz w:val="24"/>
                <w:szCs w:val="24"/>
                <w:lang w:eastAsia="ru-RU"/>
              </w:rPr>
              <w:t>г</w:t>
            </w:r>
          </w:p>
        </w:tc>
      </w:tr>
      <w:tr w:rsidR="000F73D7" w:rsidRPr="00C36DCC" w14:paraId="4199BCC6" w14:textId="77777777" w:rsidTr="00866FDD">
        <w:trPr>
          <w:trHeight w:val="505"/>
          <w:jc w:val="center"/>
        </w:trPr>
        <w:tc>
          <w:tcPr>
            <w:tcW w:w="1175" w:type="dxa"/>
            <w:vAlign w:val="center"/>
            <w:hideMark/>
          </w:tcPr>
          <w:p w14:paraId="00ABABE4" w14:textId="77777777" w:rsidR="000F73D7" w:rsidRPr="00C36DCC" w:rsidRDefault="000F73D7" w:rsidP="000F73D7">
            <w:pPr>
              <w:pStyle w:val="affffb"/>
              <w:numPr>
                <w:ilvl w:val="1"/>
                <w:numId w:val="7"/>
              </w:numPr>
              <w:ind w:left="164" w:hanging="39"/>
              <w:rPr>
                <w:szCs w:val="24"/>
              </w:rPr>
            </w:pPr>
          </w:p>
        </w:tc>
        <w:tc>
          <w:tcPr>
            <w:tcW w:w="2458" w:type="dxa"/>
            <w:vAlign w:val="center"/>
            <w:hideMark/>
          </w:tcPr>
          <w:p w14:paraId="54EE0565" w14:textId="10EFB10E" w:rsidR="000F73D7" w:rsidRPr="00C36DCC" w:rsidRDefault="000F73D7" w:rsidP="000F73D7">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rPr>
              <w:t xml:space="preserve">Дата и место рассмотрения заявок на участие в сокращенном ценовом отборе </w:t>
            </w:r>
          </w:p>
        </w:tc>
        <w:tc>
          <w:tcPr>
            <w:tcW w:w="5703" w:type="dxa"/>
            <w:gridSpan w:val="2"/>
            <w:vAlign w:val="center"/>
            <w:hideMark/>
          </w:tcPr>
          <w:p w14:paraId="4A51DD0B" w14:textId="68313072" w:rsidR="000F73D7" w:rsidRPr="00A7399D" w:rsidRDefault="001C47C4" w:rsidP="000F73D7">
            <w:pPr>
              <w:spacing w:after="0" w:line="240" w:lineRule="auto"/>
              <w:jc w:val="both"/>
              <w:rPr>
                <w:rFonts w:ascii="Times New Roman" w:eastAsia="Times New Roman" w:hAnsi="Times New Roman"/>
                <w:i/>
                <w:sz w:val="24"/>
                <w:szCs w:val="24"/>
                <w:highlight w:val="yellow"/>
                <w:lang w:eastAsia="ru-RU"/>
              </w:rPr>
            </w:pPr>
            <w:r>
              <w:rPr>
                <w:rFonts w:ascii="Times New Roman" w:eastAsia="Times New Roman" w:hAnsi="Times New Roman"/>
                <w:i/>
                <w:sz w:val="24"/>
                <w:szCs w:val="24"/>
                <w:lang w:eastAsia="ru-RU"/>
              </w:rPr>
              <w:t>14.10</w:t>
            </w:r>
            <w:r w:rsidR="000F73D7" w:rsidRPr="00E03474">
              <w:rPr>
                <w:rFonts w:ascii="Times New Roman" w:eastAsia="Times New Roman" w:hAnsi="Times New Roman"/>
                <w:i/>
                <w:sz w:val="24"/>
                <w:szCs w:val="24"/>
                <w:lang w:eastAsia="ru-RU"/>
              </w:rPr>
              <w:t>.</w:t>
            </w:r>
            <w:r w:rsidR="000F73D7">
              <w:rPr>
                <w:rFonts w:ascii="Times New Roman" w:eastAsia="Times New Roman" w:hAnsi="Times New Roman"/>
                <w:i/>
                <w:sz w:val="24"/>
                <w:szCs w:val="24"/>
                <w:lang w:eastAsia="ru-RU"/>
              </w:rPr>
              <w:t>2026</w:t>
            </w:r>
            <w:r w:rsidR="000F73D7" w:rsidRPr="00E03474">
              <w:rPr>
                <w:rFonts w:ascii="Times New Roman" w:eastAsia="Times New Roman" w:hAnsi="Times New Roman"/>
                <w:i/>
                <w:sz w:val="24"/>
                <w:szCs w:val="24"/>
                <w:lang w:eastAsia="ru-RU"/>
              </w:rPr>
              <w:t xml:space="preserve">г </w:t>
            </w:r>
            <w:r w:rsidR="000F73D7" w:rsidRPr="00E03474">
              <w:rPr>
                <w:rFonts w:ascii="Times New Roman" w:hAnsi="Times New Roman"/>
                <w:sz w:val="24"/>
              </w:rPr>
              <w:t>Варшавское</w:t>
            </w:r>
            <w:r w:rsidR="000F73D7" w:rsidRPr="00007F4D">
              <w:rPr>
                <w:rFonts w:ascii="Times New Roman" w:hAnsi="Times New Roman"/>
                <w:sz w:val="24"/>
              </w:rPr>
              <w:t xml:space="preserve"> шоссе, д.37</w:t>
            </w:r>
          </w:p>
        </w:tc>
      </w:tr>
      <w:tr w:rsidR="000F73D7" w:rsidRPr="00C36DCC" w14:paraId="7947ECFF" w14:textId="77777777" w:rsidTr="00866FDD">
        <w:trPr>
          <w:trHeight w:val="513"/>
          <w:jc w:val="center"/>
        </w:trPr>
        <w:tc>
          <w:tcPr>
            <w:tcW w:w="1175" w:type="dxa"/>
            <w:vAlign w:val="center"/>
            <w:hideMark/>
          </w:tcPr>
          <w:p w14:paraId="41EBC03C" w14:textId="77777777" w:rsidR="000F73D7" w:rsidRPr="00C36DCC" w:rsidRDefault="000F73D7" w:rsidP="000F73D7">
            <w:pPr>
              <w:pStyle w:val="affffb"/>
              <w:numPr>
                <w:ilvl w:val="1"/>
                <w:numId w:val="7"/>
              </w:numPr>
              <w:ind w:left="164" w:hanging="39"/>
              <w:rPr>
                <w:szCs w:val="24"/>
              </w:rPr>
            </w:pPr>
          </w:p>
        </w:tc>
        <w:tc>
          <w:tcPr>
            <w:tcW w:w="2458" w:type="dxa"/>
            <w:vAlign w:val="center"/>
            <w:hideMark/>
          </w:tcPr>
          <w:p w14:paraId="0C3AA281" w14:textId="570B96C6" w:rsidR="000F73D7" w:rsidRPr="00C36DCC" w:rsidRDefault="000F73D7" w:rsidP="000F73D7">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Дата и место подведения итогов закупки</w:t>
            </w:r>
          </w:p>
        </w:tc>
        <w:tc>
          <w:tcPr>
            <w:tcW w:w="5703" w:type="dxa"/>
            <w:gridSpan w:val="2"/>
            <w:vAlign w:val="center"/>
            <w:hideMark/>
          </w:tcPr>
          <w:p w14:paraId="4078E722" w14:textId="64250D64" w:rsidR="000F73D7" w:rsidRPr="00A7399D" w:rsidRDefault="001C47C4" w:rsidP="000F73D7">
            <w:pPr>
              <w:spacing w:after="0" w:line="240" w:lineRule="auto"/>
              <w:jc w:val="both"/>
              <w:rPr>
                <w:rFonts w:ascii="Times New Roman" w:eastAsia="Times New Roman" w:hAnsi="Times New Roman"/>
                <w:i/>
                <w:sz w:val="24"/>
                <w:szCs w:val="24"/>
                <w:highlight w:val="yellow"/>
                <w:lang w:eastAsia="ru-RU"/>
              </w:rPr>
            </w:pPr>
            <w:r>
              <w:rPr>
                <w:rFonts w:ascii="Times New Roman" w:eastAsia="Times New Roman" w:hAnsi="Times New Roman"/>
                <w:i/>
                <w:sz w:val="24"/>
                <w:szCs w:val="24"/>
                <w:lang w:eastAsia="ru-RU"/>
              </w:rPr>
              <w:t>19.10</w:t>
            </w:r>
            <w:bookmarkStart w:id="9" w:name="_GoBack"/>
            <w:bookmarkEnd w:id="9"/>
            <w:r w:rsidR="000F73D7" w:rsidRPr="00E03474">
              <w:rPr>
                <w:rFonts w:ascii="Times New Roman" w:eastAsia="Times New Roman" w:hAnsi="Times New Roman"/>
                <w:i/>
                <w:sz w:val="24"/>
                <w:szCs w:val="24"/>
                <w:lang w:eastAsia="ru-RU"/>
              </w:rPr>
              <w:t>.</w:t>
            </w:r>
            <w:r w:rsidR="000F73D7">
              <w:rPr>
                <w:rFonts w:ascii="Times New Roman" w:eastAsia="Times New Roman" w:hAnsi="Times New Roman"/>
                <w:i/>
                <w:sz w:val="24"/>
                <w:szCs w:val="24"/>
                <w:lang w:eastAsia="ru-RU"/>
              </w:rPr>
              <w:t>2026</w:t>
            </w:r>
            <w:r w:rsidR="000F73D7" w:rsidRPr="00E03474">
              <w:rPr>
                <w:rFonts w:ascii="Times New Roman" w:eastAsia="Times New Roman" w:hAnsi="Times New Roman"/>
                <w:i/>
                <w:sz w:val="24"/>
                <w:szCs w:val="24"/>
                <w:lang w:eastAsia="ru-RU"/>
              </w:rPr>
              <w:t>г</w:t>
            </w:r>
            <w:r w:rsidR="000F73D7">
              <w:rPr>
                <w:rFonts w:ascii="Times New Roman" w:eastAsia="Times New Roman" w:hAnsi="Times New Roman"/>
                <w:i/>
                <w:sz w:val="24"/>
                <w:szCs w:val="24"/>
                <w:lang w:eastAsia="ru-RU"/>
              </w:rPr>
              <w:t xml:space="preserve">. </w:t>
            </w:r>
            <w:r w:rsidR="000F73D7" w:rsidRPr="00007F4D">
              <w:rPr>
                <w:rFonts w:ascii="Times New Roman" w:hAnsi="Times New Roman"/>
                <w:sz w:val="24"/>
              </w:rPr>
              <w:t>Варшавское шоссе, д.37</w:t>
            </w:r>
          </w:p>
        </w:tc>
      </w:tr>
      <w:tr w:rsidR="005A4934" w:rsidRPr="00C36DCC" w14:paraId="107E6759" w14:textId="77777777" w:rsidTr="00866FDD">
        <w:trPr>
          <w:trHeight w:val="513"/>
          <w:jc w:val="center"/>
        </w:trPr>
        <w:tc>
          <w:tcPr>
            <w:tcW w:w="1175" w:type="dxa"/>
            <w:vAlign w:val="center"/>
          </w:tcPr>
          <w:p w14:paraId="2A8473E3" w14:textId="77777777" w:rsidR="005A4934" w:rsidRPr="00C36DCC" w:rsidRDefault="005A4934" w:rsidP="005A4934">
            <w:pPr>
              <w:pStyle w:val="affffb"/>
              <w:numPr>
                <w:ilvl w:val="1"/>
                <w:numId w:val="7"/>
              </w:numPr>
              <w:ind w:left="164" w:hanging="39"/>
              <w:rPr>
                <w:szCs w:val="24"/>
              </w:rPr>
            </w:pPr>
          </w:p>
        </w:tc>
        <w:tc>
          <w:tcPr>
            <w:tcW w:w="2458" w:type="dxa"/>
            <w:vAlign w:val="center"/>
          </w:tcPr>
          <w:p w14:paraId="365E9771" w14:textId="3DBE324B" w:rsidR="005A4934" w:rsidRPr="00C36DCC" w:rsidRDefault="005A4934" w:rsidP="005A4934">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Переторжка</w:t>
            </w:r>
          </w:p>
        </w:tc>
        <w:tc>
          <w:tcPr>
            <w:tcW w:w="5703" w:type="dxa"/>
            <w:gridSpan w:val="2"/>
            <w:vAlign w:val="center"/>
          </w:tcPr>
          <w:p w14:paraId="65E4AAEE" w14:textId="1C2705C7" w:rsidR="005A4934" w:rsidRPr="00C36DCC" w:rsidRDefault="005A4934" w:rsidP="005A4934">
            <w:pPr>
              <w:spacing w:after="0" w:line="240" w:lineRule="auto"/>
              <w:jc w:val="both"/>
              <w:rPr>
                <w:rFonts w:ascii="Times New Roman" w:eastAsia="Times New Roman" w:hAnsi="Times New Roman"/>
                <w:i/>
                <w:sz w:val="24"/>
                <w:szCs w:val="24"/>
                <w:lang w:eastAsia="ru-RU"/>
              </w:rPr>
            </w:pPr>
            <w:r w:rsidRPr="00C36DCC">
              <w:rPr>
                <w:rFonts w:ascii="Times New Roman" w:eastAsia="Times New Roman" w:hAnsi="Times New Roman"/>
                <w:color w:val="000000"/>
                <w:sz w:val="24"/>
                <w:szCs w:val="24"/>
                <w:lang w:eastAsia="ru-RU"/>
              </w:rPr>
              <w:t xml:space="preserve">Предусмотрена (может быть назначена Заказчиком на этапе рассмотрения и сопоставления </w:t>
            </w:r>
            <w:r w:rsidR="000F73D7" w:rsidRPr="00C36DCC">
              <w:rPr>
                <w:rFonts w:ascii="Times New Roman" w:eastAsia="Times New Roman" w:hAnsi="Times New Roman"/>
                <w:color w:val="000000"/>
                <w:sz w:val="24"/>
                <w:szCs w:val="24"/>
                <w:lang w:eastAsia="ru-RU"/>
              </w:rPr>
              <w:t>заявок участников</w:t>
            </w:r>
            <w:r w:rsidRPr="00C36DCC">
              <w:rPr>
                <w:rFonts w:ascii="Times New Roman" w:eastAsia="Times New Roman" w:hAnsi="Times New Roman"/>
                <w:color w:val="000000"/>
                <w:sz w:val="24"/>
                <w:szCs w:val="24"/>
                <w:lang w:eastAsia="ru-RU"/>
              </w:rPr>
              <w:t xml:space="preserve"> закупки </w:t>
            </w:r>
            <w:r w:rsidRPr="00C36DCC">
              <w:rPr>
                <w:rFonts w:ascii="Times New Roman" w:eastAsia="Times New Roman" w:hAnsi="Times New Roman"/>
                <w:bCs/>
                <w:iCs/>
                <w:sz w:val="24"/>
                <w:szCs w:val="24"/>
                <w:lang w:eastAsia="ru-RU"/>
              </w:rPr>
              <w:t xml:space="preserve">или при необходимости повторения процедуры переторжки – до момента подведения итогов закупки </w:t>
            </w:r>
            <w:r w:rsidRPr="00C36DCC">
              <w:rPr>
                <w:rFonts w:ascii="Times New Roman" w:eastAsia="Times New Roman" w:hAnsi="Times New Roman"/>
                <w:color w:val="000000"/>
                <w:sz w:val="24"/>
                <w:szCs w:val="24"/>
                <w:lang w:eastAsia="ru-RU"/>
              </w:rPr>
              <w:t>в соответствии с ч. 6.6.5 ст. 6.6 Положения о закупке)</w:t>
            </w:r>
          </w:p>
        </w:tc>
      </w:tr>
      <w:tr w:rsidR="005A4934" w:rsidRPr="00C36DCC" w14:paraId="219A99D4" w14:textId="77777777" w:rsidTr="00866FDD">
        <w:trPr>
          <w:trHeight w:val="513"/>
          <w:jc w:val="center"/>
        </w:trPr>
        <w:tc>
          <w:tcPr>
            <w:tcW w:w="1175" w:type="dxa"/>
            <w:vAlign w:val="center"/>
          </w:tcPr>
          <w:p w14:paraId="0FC28727" w14:textId="77777777" w:rsidR="005A4934" w:rsidRPr="00C36DCC" w:rsidRDefault="005A4934" w:rsidP="005A4934">
            <w:pPr>
              <w:pStyle w:val="affffb"/>
              <w:numPr>
                <w:ilvl w:val="2"/>
                <w:numId w:val="7"/>
              </w:numPr>
              <w:ind w:left="22" w:firstLine="0"/>
              <w:rPr>
                <w:szCs w:val="24"/>
              </w:rPr>
            </w:pPr>
          </w:p>
        </w:tc>
        <w:tc>
          <w:tcPr>
            <w:tcW w:w="2458" w:type="dxa"/>
            <w:vAlign w:val="center"/>
          </w:tcPr>
          <w:p w14:paraId="34C78B68" w14:textId="533893BC" w:rsidR="005A4934" w:rsidRPr="00C36DCC" w:rsidRDefault="005A4934" w:rsidP="005A4934">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Форма проведения переторжки</w:t>
            </w:r>
          </w:p>
        </w:tc>
        <w:tc>
          <w:tcPr>
            <w:tcW w:w="5703" w:type="dxa"/>
            <w:gridSpan w:val="2"/>
            <w:vAlign w:val="center"/>
          </w:tcPr>
          <w:p w14:paraId="663BDD03" w14:textId="76767F34" w:rsidR="005A4934" w:rsidRPr="00C36DCC" w:rsidRDefault="005A4934" w:rsidP="005A4934">
            <w:pPr>
              <w:spacing w:after="0" w:line="240" w:lineRule="auto"/>
              <w:jc w:val="both"/>
              <w:rPr>
                <w:rFonts w:ascii="Times New Roman" w:eastAsia="Times New Roman" w:hAnsi="Times New Roman"/>
                <w:i/>
                <w:sz w:val="24"/>
                <w:szCs w:val="24"/>
                <w:lang w:eastAsia="ru-RU"/>
              </w:rPr>
            </w:pPr>
            <w:r w:rsidRPr="00C36DCC">
              <w:rPr>
                <w:rFonts w:ascii="Times New Roman" w:eastAsia="Times New Roman" w:hAnsi="Times New Roman"/>
                <w:color w:val="000000"/>
                <w:sz w:val="24"/>
                <w:szCs w:val="24"/>
                <w:lang w:eastAsia="ru-RU"/>
              </w:rPr>
              <w:t>Очная</w:t>
            </w:r>
          </w:p>
        </w:tc>
      </w:tr>
      <w:tr w:rsidR="005A4934" w:rsidRPr="00C36DCC" w14:paraId="45106963" w14:textId="77777777" w:rsidTr="00866FDD">
        <w:trPr>
          <w:trHeight w:val="513"/>
          <w:jc w:val="center"/>
        </w:trPr>
        <w:tc>
          <w:tcPr>
            <w:tcW w:w="1175" w:type="dxa"/>
            <w:vAlign w:val="center"/>
          </w:tcPr>
          <w:p w14:paraId="5C661461" w14:textId="77777777" w:rsidR="005A4934" w:rsidRPr="00C36DCC" w:rsidRDefault="005A4934" w:rsidP="005A4934">
            <w:pPr>
              <w:pStyle w:val="affffb"/>
              <w:numPr>
                <w:ilvl w:val="2"/>
                <w:numId w:val="7"/>
              </w:numPr>
              <w:ind w:left="22" w:firstLine="0"/>
              <w:rPr>
                <w:szCs w:val="24"/>
              </w:rPr>
            </w:pPr>
          </w:p>
        </w:tc>
        <w:tc>
          <w:tcPr>
            <w:tcW w:w="2458" w:type="dxa"/>
            <w:vAlign w:val="center"/>
          </w:tcPr>
          <w:p w14:paraId="5328BFE1" w14:textId="709DA922" w:rsidR="005A4934" w:rsidRPr="00C36DCC" w:rsidRDefault="005A4934" w:rsidP="005A4934">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color w:val="000000"/>
                <w:sz w:val="24"/>
                <w:szCs w:val="24"/>
                <w:lang w:eastAsia="ru-RU"/>
              </w:rPr>
              <w:t>Порядок проведения переторжки</w:t>
            </w:r>
          </w:p>
        </w:tc>
        <w:tc>
          <w:tcPr>
            <w:tcW w:w="5703" w:type="dxa"/>
            <w:gridSpan w:val="2"/>
            <w:vAlign w:val="center"/>
          </w:tcPr>
          <w:p w14:paraId="082FA9C8" w14:textId="6A5409D1" w:rsidR="005A4934" w:rsidRPr="00C36DCC" w:rsidRDefault="005A4934" w:rsidP="005A4934">
            <w:pPr>
              <w:tabs>
                <w:tab w:val="left" w:pos="1560"/>
              </w:tabs>
              <w:spacing w:after="0" w:line="240" w:lineRule="auto"/>
              <w:jc w:val="both"/>
              <w:rPr>
                <w:rFonts w:ascii="Times New Roman" w:eastAsia="Times New Roman" w:hAnsi="Times New Roman"/>
                <w:bCs/>
                <w:iCs/>
                <w:sz w:val="24"/>
                <w:szCs w:val="24"/>
                <w:lang w:eastAsia="ru-RU"/>
              </w:rPr>
            </w:pPr>
            <w:r w:rsidRPr="00C36DCC">
              <w:rPr>
                <w:rFonts w:ascii="Times New Roman" w:eastAsia="Times New Roman" w:hAnsi="Times New Roman"/>
                <w:bCs/>
                <w:iCs/>
                <w:sz w:val="24"/>
                <w:szCs w:val="24"/>
                <w:lang w:eastAsia="ru-RU"/>
              </w:rPr>
              <w:t xml:space="preserve">Регулируется ст. 6.6 Положения о закупке </w:t>
            </w:r>
          </w:p>
          <w:p w14:paraId="2791236B" w14:textId="77777777" w:rsidR="005A4934" w:rsidRPr="00C36DCC" w:rsidRDefault="005A4934" w:rsidP="005A4934">
            <w:pPr>
              <w:tabs>
                <w:tab w:val="left" w:pos="1560"/>
              </w:tabs>
              <w:spacing w:after="0" w:line="240" w:lineRule="auto"/>
              <w:jc w:val="both"/>
              <w:rPr>
                <w:rFonts w:ascii="Times New Roman" w:eastAsia="Times New Roman" w:hAnsi="Times New Roman"/>
                <w:bCs/>
                <w:iCs/>
                <w:sz w:val="24"/>
                <w:szCs w:val="24"/>
                <w:lang w:eastAsia="ru-RU"/>
              </w:rPr>
            </w:pPr>
          </w:p>
          <w:p w14:paraId="06087779" w14:textId="4694D465" w:rsidR="005A4934" w:rsidRPr="00C36DCC" w:rsidRDefault="005A4934" w:rsidP="005A4934">
            <w:pPr>
              <w:tabs>
                <w:tab w:val="left" w:pos="1560"/>
              </w:tabs>
              <w:spacing w:after="0" w:line="240" w:lineRule="auto"/>
              <w:jc w:val="both"/>
              <w:rPr>
                <w:rFonts w:ascii="Times New Roman" w:eastAsia="Times New Roman" w:hAnsi="Times New Roman"/>
                <w:bCs/>
                <w:iCs/>
                <w:sz w:val="24"/>
                <w:szCs w:val="24"/>
                <w:lang w:eastAsia="ru-RU"/>
              </w:rPr>
            </w:pPr>
            <w:r w:rsidRPr="00C36DCC">
              <w:rPr>
                <w:rFonts w:ascii="Times New Roman" w:eastAsia="Times New Roman" w:hAnsi="Times New Roman"/>
                <w:bCs/>
                <w:iCs/>
                <w:sz w:val="24"/>
                <w:szCs w:val="24"/>
                <w:lang w:eastAsia="ru-RU"/>
              </w:rPr>
              <w:t xml:space="preserve">Переторжка представляет собой добровольное повышение участниками закупки рейтинга своих заявок путем снижения первоначально предложенной </w:t>
            </w:r>
            <w:r w:rsidRPr="00391590">
              <w:rPr>
                <w:rFonts w:ascii="Times New Roman" w:eastAsia="Times New Roman" w:hAnsi="Times New Roman"/>
                <w:bCs/>
                <w:iCs/>
                <w:sz w:val="24"/>
                <w:szCs w:val="24"/>
                <w:lang w:eastAsia="ru-RU"/>
              </w:rPr>
              <w:t xml:space="preserve">цены </w:t>
            </w:r>
            <w:r w:rsidR="00483C33">
              <w:rPr>
                <w:rFonts w:ascii="Times New Roman" w:eastAsia="Times New Roman" w:hAnsi="Times New Roman"/>
                <w:bCs/>
                <w:iCs/>
                <w:sz w:val="24"/>
                <w:szCs w:val="24"/>
                <w:lang w:eastAsia="ru-RU"/>
              </w:rPr>
              <w:t>договора</w:t>
            </w:r>
            <w:r w:rsidRPr="00C36DCC">
              <w:rPr>
                <w:rFonts w:ascii="Times New Roman" w:eastAsia="Times New Roman" w:hAnsi="Times New Roman"/>
                <w:bCs/>
                <w:iCs/>
                <w:sz w:val="24"/>
                <w:szCs w:val="24"/>
                <w:lang w:eastAsia="ru-RU"/>
              </w:rPr>
              <w:t xml:space="preserve"> при условии сохранения остальных положений заявки без изменений. </w:t>
            </w:r>
          </w:p>
          <w:p w14:paraId="0DDC07E5" w14:textId="77777777" w:rsidR="005A4934" w:rsidRPr="00C36DCC" w:rsidRDefault="005A4934" w:rsidP="005A4934">
            <w:pPr>
              <w:tabs>
                <w:tab w:val="left" w:pos="1560"/>
              </w:tabs>
              <w:spacing w:after="0" w:line="240" w:lineRule="auto"/>
              <w:jc w:val="both"/>
              <w:rPr>
                <w:rFonts w:ascii="Times New Roman" w:eastAsia="Times New Roman" w:hAnsi="Times New Roman"/>
                <w:bCs/>
                <w:iCs/>
                <w:sz w:val="24"/>
                <w:szCs w:val="24"/>
                <w:lang w:eastAsia="ru-RU"/>
              </w:rPr>
            </w:pPr>
          </w:p>
          <w:p w14:paraId="4D2792BD" w14:textId="1668BCF1" w:rsidR="005A4934" w:rsidRPr="00C36DCC" w:rsidRDefault="005A4934" w:rsidP="005A4934">
            <w:pPr>
              <w:tabs>
                <w:tab w:val="left" w:pos="1560"/>
              </w:tabs>
              <w:spacing w:after="0" w:line="240" w:lineRule="auto"/>
              <w:jc w:val="both"/>
              <w:rPr>
                <w:rFonts w:ascii="Times New Roman" w:eastAsia="Times New Roman" w:hAnsi="Times New Roman"/>
                <w:bCs/>
                <w:iCs/>
                <w:sz w:val="24"/>
                <w:szCs w:val="24"/>
                <w:lang w:eastAsia="ru-RU"/>
              </w:rPr>
            </w:pPr>
            <w:r w:rsidRPr="00C36DCC">
              <w:rPr>
                <w:rFonts w:ascii="Times New Roman" w:eastAsia="Times New Roman" w:hAnsi="Times New Roman"/>
                <w:bCs/>
                <w:iCs/>
                <w:sz w:val="24"/>
                <w:szCs w:val="24"/>
                <w:lang w:eastAsia="ru-RU"/>
              </w:rPr>
              <w:t xml:space="preserve">Факт, дата, время, длительность и иные условия проведения переторжки в соответствии со ст. 6.6 Положения о закупке определяются Заказчиком в ходе рассмотрения, сопоставления заявок или при необходимости повторения процедуры переторжки – до момента подведения итогов закупки с информированием ЭП участников закупки о такой повторной процедуре переторжки непосредственно после принятия соответствующего решения и назначения повторной процедуры. </w:t>
            </w:r>
          </w:p>
          <w:p w14:paraId="02353F7F" w14:textId="77777777" w:rsidR="005A4934" w:rsidRPr="00C36DCC" w:rsidRDefault="005A4934" w:rsidP="005A4934">
            <w:pPr>
              <w:tabs>
                <w:tab w:val="left" w:pos="1560"/>
              </w:tabs>
              <w:spacing w:after="0" w:line="240" w:lineRule="auto"/>
              <w:jc w:val="both"/>
              <w:rPr>
                <w:rFonts w:ascii="Times New Roman" w:eastAsia="Times New Roman" w:hAnsi="Times New Roman"/>
                <w:bCs/>
                <w:iCs/>
                <w:sz w:val="24"/>
                <w:szCs w:val="24"/>
                <w:lang w:eastAsia="ru-RU"/>
              </w:rPr>
            </w:pPr>
          </w:p>
          <w:p w14:paraId="4FD18EA7" w14:textId="77777777" w:rsidR="005A4934" w:rsidRPr="00C36DCC" w:rsidRDefault="005A4934" w:rsidP="005A4934">
            <w:pPr>
              <w:tabs>
                <w:tab w:val="left" w:pos="1560"/>
              </w:tabs>
              <w:spacing w:after="0" w:line="240" w:lineRule="auto"/>
              <w:jc w:val="both"/>
              <w:rPr>
                <w:rFonts w:ascii="Times New Roman" w:hAnsi="Times New Roman"/>
                <w:color w:val="000000" w:themeColor="text1"/>
                <w:sz w:val="24"/>
                <w:szCs w:val="24"/>
              </w:rPr>
            </w:pPr>
            <w:r w:rsidRPr="00C36DCC">
              <w:rPr>
                <w:rFonts w:ascii="Times New Roman" w:hAnsi="Times New Roman"/>
                <w:color w:val="000000" w:themeColor="text1"/>
                <w:sz w:val="24"/>
                <w:szCs w:val="24"/>
              </w:rPr>
              <w:t xml:space="preserve">Переторжка осуществляется с помощью средств (функционала) ЭП. </w:t>
            </w:r>
          </w:p>
          <w:p w14:paraId="355A7A42" w14:textId="77777777" w:rsidR="005A4934" w:rsidRPr="00C36DCC" w:rsidRDefault="005A4934" w:rsidP="005A4934">
            <w:pPr>
              <w:tabs>
                <w:tab w:val="left" w:pos="1560"/>
              </w:tabs>
              <w:spacing w:after="0" w:line="240" w:lineRule="auto"/>
              <w:jc w:val="both"/>
              <w:rPr>
                <w:rFonts w:ascii="Times New Roman" w:eastAsia="Times New Roman" w:hAnsi="Times New Roman"/>
                <w:bCs/>
                <w:iCs/>
                <w:sz w:val="24"/>
                <w:szCs w:val="24"/>
                <w:lang w:eastAsia="ru-RU"/>
              </w:rPr>
            </w:pPr>
          </w:p>
          <w:p w14:paraId="058AB9C7" w14:textId="026A189D" w:rsidR="005A4934" w:rsidRPr="00C36DCC" w:rsidRDefault="005A4934" w:rsidP="005A4934">
            <w:pPr>
              <w:tabs>
                <w:tab w:val="left" w:pos="1560"/>
              </w:tabs>
              <w:spacing w:after="0" w:line="240" w:lineRule="auto"/>
              <w:jc w:val="both"/>
              <w:rPr>
                <w:rFonts w:ascii="Times New Roman" w:eastAsia="Times New Roman" w:hAnsi="Times New Roman"/>
                <w:bCs/>
                <w:iCs/>
                <w:sz w:val="24"/>
                <w:szCs w:val="24"/>
                <w:lang w:eastAsia="ru-RU"/>
              </w:rPr>
            </w:pPr>
            <w:r w:rsidRPr="00C36DCC">
              <w:rPr>
                <w:rFonts w:ascii="Times New Roman" w:eastAsia="Times New Roman" w:hAnsi="Times New Roman"/>
                <w:bCs/>
                <w:iCs/>
                <w:sz w:val="24"/>
                <w:szCs w:val="24"/>
                <w:lang w:eastAsia="ru-RU"/>
              </w:rPr>
              <w:t>В переторжке имеют право участвовать все допущенные участники процедуры закупки. Участник закупки вправе не участвовать в переторжке, в этом случае его заявка (предложение) остается действующей с первоначальными у</w:t>
            </w:r>
            <w:r>
              <w:rPr>
                <w:rFonts w:ascii="Times New Roman" w:eastAsia="Times New Roman" w:hAnsi="Times New Roman"/>
                <w:bCs/>
                <w:iCs/>
                <w:sz w:val="24"/>
                <w:szCs w:val="24"/>
                <w:lang w:eastAsia="ru-RU"/>
              </w:rPr>
              <w:t xml:space="preserve">словиями, указанными в заявке. </w:t>
            </w:r>
          </w:p>
          <w:p w14:paraId="5D55F121" w14:textId="1E34E1CD" w:rsidR="005A4934" w:rsidRPr="00C36DCC" w:rsidRDefault="005A4934" w:rsidP="005A4934">
            <w:pPr>
              <w:spacing w:after="0" w:line="240" w:lineRule="auto"/>
              <w:jc w:val="both"/>
              <w:rPr>
                <w:rFonts w:ascii="Times New Roman" w:eastAsia="Times New Roman" w:hAnsi="Times New Roman"/>
                <w:i/>
                <w:sz w:val="24"/>
                <w:szCs w:val="24"/>
                <w:lang w:eastAsia="ru-RU"/>
              </w:rPr>
            </w:pPr>
            <w:r w:rsidRPr="00C36DCC">
              <w:rPr>
                <w:rFonts w:ascii="Times New Roman" w:eastAsia="Times New Roman" w:hAnsi="Times New Roman"/>
                <w:bCs/>
                <w:iCs/>
                <w:sz w:val="24"/>
                <w:szCs w:val="24"/>
                <w:lang w:eastAsia="ru-RU"/>
              </w:rPr>
              <w:t>Итоги закупки</w:t>
            </w:r>
            <w:r w:rsidRPr="00C36DCC">
              <w:rPr>
                <w:rFonts w:ascii="Times New Roman" w:eastAsia="Times New Roman" w:hAnsi="Times New Roman"/>
                <w:b/>
                <w:bCs/>
                <w:iCs/>
                <w:sz w:val="24"/>
                <w:szCs w:val="24"/>
                <w:lang w:eastAsia="ru-RU"/>
              </w:rPr>
              <w:t xml:space="preserve"> </w:t>
            </w:r>
            <w:r w:rsidRPr="00C36DCC">
              <w:rPr>
                <w:rFonts w:ascii="Times New Roman" w:eastAsia="Times New Roman" w:hAnsi="Times New Roman"/>
                <w:bCs/>
                <w:iCs/>
                <w:sz w:val="24"/>
                <w:szCs w:val="24"/>
                <w:lang w:eastAsia="ru-RU"/>
              </w:rPr>
              <w:t xml:space="preserve">по результатам проведенной переторжки проводятся в порядке, </w:t>
            </w:r>
            <w:r w:rsidR="000F73D7" w:rsidRPr="00C36DCC">
              <w:rPr>
                <w:rFonts w:ascii="Times New Roman" w:eastAsia="Times New Roman" w:hAnsi="Times New Roman"/>
                <w:bCs/>
                <w:iCs/>
                <w:sz w:val="24"/>
                <w:szCs w:val="24"/>
                <w:lang w:eastAsia="ru-RU"/>
              </w:rPr>
              <w:t xml:space="preserve">предусмотренном </w:t>
            </w:r>
            <w:proofErr w:type="spellStart"/>
            <w:r w:rsidR="000F73D7" w:rsidRPr="00C36DCC">
              <w:rPr>
                <w:rFonts w:ascii="Times New Roman" w:eastAsia="Times New Roman" w:hAnsi="Times New Roman"/>
                <w:bCs/>
                <w:iCs/>
                <w:sz w:val="24"/>
                <w:szCs w:val="24"/>
                <w:lang w:eastAsia="ru-RU"/>
              </w:rPr>
              <w:t>ст.ст</w:t>
            </w:r>
            <w:proofErr w:type="spellEnd"/>
            <w:r w:rsidR="000F73D7" w:rsidRPr="00C36DCC">
              <w:rPr>
                <w:rFonts w:ascii="Times New Roman" w:eastAsia="Times New Roman" w:hAnsi="Times New Roman"/>
                <w:bCs/>
                <w:iCs/>
                <w:sz w:val="24"/>
                <w:szCs w:val="24"/>
                <w:lang w:eastAsia="ru-RU"/>
              </w:rPr>
              <w:t>.</w:t>
            </w:r>
            <w:r w:rsidRPr="00C36DCC">
              <w:rPr>
                <w:rFonts w:ascii="Times New Roman" w:eastAsia="Times New Roman" w:hAnsi="Times New Roman"/>
                <w:bCs/>
                <w:iCs/>
                <w:sz w:val="24"/>
                <w:szCs w:val="24"/>
                <w:lang w:eastAsia="ru-RU"/>
              </w:rPr>
              <w:t xml:space="preserve"> 5.7, </w:t>
            </w:r>
            <w:r w:rsidR="00A36A3D" w:rsidRPr="00C36DCC">
              <w:rPr>
                <w:rFonts w:ascii="Times New Roman" w:eastAsia="Times New Roman" w:hAnsi="Times New Roman"/>
                <w:bCs/>
                <w:iCs/>
                <w:sz w:val="24"/>
                <w:szCs w:val="24"/>
                <w:lang w:eastAsia="ru-RU"/>
              </w:rPr>
              <w:t>6.6 Положения</w:t>
            </w:r>
            <w:r w:rsidRPr="00C36DCC">
              <w:rPr>
                <w:rFonts w:ascii="Times New Roman" w:eastAsia="Times New Roman" w:hAnsi="Times New Roman"/>
                <w:bCs/>
                <w:iCs/>
                <w:sz w:val="24"/>
                <w:szCs w:val="24"/>
                <w:lang w:eastAsia="ru-RU"/>
              </w:rPr>
              <w:t xml:space="preserve"> о закупке</w:t>
            </w:r>
          </w:p>
        </w:tc>
      </w:tr>
      <w:tr w:rsidR="005A4934" w:rsidRPr="00C36DCC" w14:paraId="4BCBCC87" w14:textId="77777777" w:rsidTr="00866FDD">
        <w:trPr>
          <w:trHeight w:val="513"/>
          <w:jc w:val="center"/>
        </w:trPr>
        <w:tc>
          <w:tcPr>
            <w:tcW w:w="1175" w:type="dxa"/>
            <w:vAlign w:val="center"/>
          </w:tcPr>
          <w:p w14:paraId="7B316519" w14:textId="77777777" w:rsidR="005A4934" w:rsidRPr="00C36DCC" w:rsidRDefault="005A4934" w:rsidP="005A4934">
            <w:pPr>
              <w:pStyle w:val="affffb"/>
              <w:numPr>
                <w:ilvl w:val="2"/>
                <w:numId w:val="7"/>
              </w:numPr>
              <w:ind w:left="22" w:firstLine="0"/>
              <w:rPr>
                <w:szCs w:val="24"/>
              </w:rPr>
            </w:pPr>
          </w:p>
        </w:tc>
        <w:tc>
          <w:tcPr>
            <w:tcW w:w="2458" w:type="dxa"/>
            <w:vAlign w:val="center"/>
          </w:tcPr>
          <w:p w14:paraId="31006C8A" w14:textId="32E74EBE" w:rsidR="005A4934" w:rsidRPr="00C36DCC" w:rsidRDefault="005A4934" w:rsidP="005A4934">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bCs/>
                <w:iCs/>
                <w:sz w:val="24"/>
                <w:szCs w:val="24"/>
                <w:lang w:eastAsia="ru-RU"/>
              </w:rPr>
              <w:t>Требования к подтверждению  измененного ценового предложения по итогам переторжки в очной форме</w:t>
            </w:r>
          </w:p>
        </w:tc>
        <w:tc>
          <w:tcPr>
            <w:tcW w:w="5703" w:type="dxa"/>
            <w:gridSpan w:val="2"/>
            <w:vAlign w:val="center"/>
          </w:tcPr>
          <w:p w14:paraId="7850B8BB" w14:textId="42280A78" w:rsidR="005A4934" w:rsidRPr="00391590" w:rsidRDefault="005A4934" w:rsidP="005A4934">
            <w:pPr>
              <w:spacing w:after="0" w:line="240" w:lineRule="auto"/>
              <w:jc w:val="both"/>
              <w:rPr>
                <w:rFonts w:ascii="Times New Roman" w:eastAsia="Times New Roman" w:hAnsi="Times New Roman"/>
                <w:sz w:val="24"/>
                <w:szCs w:val="24"/>
                <w:lang w:eastAsia="ru-RU"/>
              </w:rPr>
            </w:pPr>
            <w:r w:rsidRPr="00391590">
              <w:rPr>
                <w:rFonts w:ascii="Times New Roman" w:eastAsia="Times New Roman" w:hAnsi="Times New Roman"/>
                <w:bCs/>
                <w:iCs/>
                <w:sz w:val="24"/>
                <w:szCs w:val="24"/>
                <w:lang w:eastAsia="ru-RU"/>
              </w:rPr>
              <w:t>Не установлено</w:t>
            </w:r>
          </w:p>
        </w:tc>
      </w:tr>
      <w:tr w:rsidR="005A4934" w:rsidRPr="00C36DCC" w14:paraId="55FD2DA9" w14:textId="77777777" w:rsidTr="002A002D">
        <w:trPr>
          <w:trHeight w:val="330"/>
          <w:jc w:val="center"/>
        </w:trPr>
        <w:tc>
          <w:tcPr>
            <w:tcW w:w="9336" w:type="dxa"/>
            <w:gridSpan w:val="4"/>
            <w:vAlign w:val="center"/>
            <w:hideMark/>
          </w:tcPr>
          <w:p w14:paraId="14E9520B" w14:textId="77777777" w:rsidR="005A4934" w:rsidRPr="00C36DCC" w:rsidRDefault="005A4934" w:rsidP="005A4934">
            <w:pPr>
              <w:pStyle w:val="affffb"/>
              <w:numPr>
                <w:ilvl w:val="0"/>
                <w:numId w:val="7"/>
              </w:numPr>
              <w:jc w:val="center"/>
              <w:rPr>
                <w:b/>
                <w:bCs/>
                <w:szCs w:val="24"/>
              </w:rPr>
            </w:pPr>
            <w:r w:rsidRPr="00C36DCC">
              <w:rPr>
                <w:b/>
                <w:bCs/>
                <w:szCs w:val="24"/>
              </w:rPr>
              <w:t>Оценка</w:t>
            </w:r>
          </w:p>
        </w:tc>
      </w:tr>
      <w:tr w:rsidR="005A4934" w:rsidRPr="00C36DCC" w14:paraId="36593D8A" w14:textId="77777777" w:rsidTr="00866FDD">
        <w:trPr>
          <w:trHeight w:val="582"/>
          <w:jc w:val="center"/>
        </w:trPr>
        <w:tc>
          <w:tcPr>
            <w:tcW w:w="1175" w:type="dxa"/>
            <w:vAlign w:val="center"/>
            <w:hideMark/>
          </w:tcPr>
          <w:p w14:paraId="6CCD990A" w14:textId="77777777" w:rsidR="005A4934" w:rsidRPr="00C36DCC" w:rsidRDefault="005A4934" w:rsidP="005A4934">
            <w:pPr>
              <w:pStyle w:val="affffb"/>
              <w:numPr>
                <w:ilvl w:val="1"/>
                <w:numId w:val="7"/>
              </w:numPr>
              <w:ind w:left="164" w:hanging="39"/>
              <w:rPr>
                <w:szCs w:val="24"/>
              </w:rPr>
            </w:pPr>
          </w:p>
        </w:tc>
        <w:tc>
          <w:tcPr>
            <w:tcW w:w="2458" w:type="dxa"/>
            <w:vAlign w:val="center"/>
            <w:hideMark/>
          </w:tcPr>
          <w:p w14:paraId="2674FD03" w14:textId="7236A740" w:rsidR="005A4934" w:rsidRPr="00C36DCC" w:rsidRDefault="005A4934" w:rsidP="005A4934">
            <w:pPr>
              <w:spacing w:after="0" w:line="240" w:lineRule="auto"/>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Критерии оценки заявок на участие в сокращенном ценовом отборе</w:t>
            </w:r>
          </w:p>
        </w:tc>
        <w:tc>
          <w:tcPr>
            <w:tcW w:w="5703" w:type="dxa"/>
            <w:gridSpan w:val="2"/>
            <w:vAlign w:val="center"/>
            <w:hideMark/>
          </w:tcPr>
          <w:p w14:paraId="711B109D" w14:textId="77777777" w:rsidR="005A4934" w:rsidRPr="00C36DCC" w:rsidRDefault="005A4934" w:rsidP="005A4934">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100% ценовой критерий</w:t>
            </w:r>
          </w:p>
        </w:tc>
      </w:tr>
      <w:tr w:rsidR="005A4934" w:rsidRPr="00C36DCC" w14:paraId="4DFD8302" w14:textId="77777777" w:rsidTr="00866FDD">
        <w:trPr>
          <w:trHeight w:val="645"/>
          <w:jc w:val="center"/>
        </w:trPr>
        <w:tc>
          <w:tcPr>
            <w:tcW w:w="1175" w:type="dxa"/>
            <w:vAlign w:val="center"/>
            <w:hideMark/>
          </w:tcPr>
          <w:p w14:paraId="189A9D32" w14:textId="77777777" w:rsidR="005A4934" w:rsidRPr="00C36DCC" w:rsidRDefault="005A4934" w:rsidP="005A4934">
            <w:pPr>
              <w:pStyle w:val="affffb"/>
              <w:numPr>
                <w:ilvl w:val="1"/>
                <w:numId w:val="7"/>
              </w:numPr>
              <w:ind w:left="164" w:hanging="39"/>
              <w:rPr>
                <w:szCs w:val="24"/>
              </w:rPr>
            </w:pPr>
          </w:p>
        </w:tc>
        <w:tc>
          <w:tcPr>
            <w:tcW w:w="2458" w:type="dxa"/>
            <w:vAlign w:val="center"/>
            <w:hideMark/>
          </w:tcPr>
          <w:p w14:paraId="7E8D3444" w14:textId="77777777" w:rsidR="005A4934" w:rsidRPr="00C36DCC" w:rsidRDefault="005A4934" w:rsidP="005A4934">
            <w:pPr>
              <w:spacing w:after="0" w:line="240" w:lineRule="auto"/>
              <w:jc w:val="both"/>
              <w:rPr>
                <w:rFonts w:ascii="Times New Roman" w:eastAsia="Times New Roman" w:hAnsi="Times New Roman"/>
                <w:i/>
                <w:iCs/>
                <w:sz w:val="24"/>
                <w:szCs w:val="24"/>
                <w:lang w:eastAsia="ru-RU"/>
              </w:rPr>
            </w:pPr>
            <w:r w:rsidRPr="00C36DCC">
              <w:rPr>
                <w:rFonts w:ascii="Times New Roman" w:eastAsia="Times New Roman" w:hAnsi="Times New Roman"/>
                <w:iCs/>
                <w:sz w:val="24"/>
                <w:szCs w:val="24"/>
                <w:lang w:eastAsia="ru-RU"/>
              </w:rPr>
              <w:t>Порядок подведения итогов</w:t>
            </w:r>
          </w:p>
        </w:tc>
        <w:tc>
          <w:tcPr>
            <w:tcW w:w="5703" w:type="dxa"/>
            <w:gridSpan w:val="2"/>
            <w:vAlign w:val="center"/>
            <w:hideMark/>
          </w:tcPr>
          <w:p w14:paraId="0A1B223F" w14:textId="68CC5219" w:rsidR="005A4934" w:rsidRPr="00C36DCC" w:rsidRDefault="005A4934" w:rsidP="005A4934">
            <w:pPr>
              <w:tabs>
                <w:tab w:val="left" w:pos="1210"/>
              </w:tabs>
              <w:spacing w:after="0" w:line="240" w:lineRule="auto"/>
              <w:ind w:left="34"/>
              <w:jc w:val="both"/>
              <w:rPr>
                <w:rFonts w:ascii="Times New Roman" w:eastAsia="Times New Roman" w:hAnsi="Times New Roman"/>
                <w:sz w:val="24"/>
                <w:szCs w:val="24"/>
                <w:lang w:eastAsia="ru-RU"/>
              </w:rPr>
            </w:pPr>
            <w:r w:rsidRPr="00C36DCC">
              <w:rPr>
                <w:rFonts w:ascii="Times New Roman" w:hAnsi="Times New Roman"/>
                <w:sz w:val="24"/>
                <w:szCs w:val="24"/>
                <w:lang w:eastAsia="ru-RU"/>
              </w:rPr>
              <w:t xml:space="preserve">При проведении сокращенного ценового отбора комиссия ранжирует заявки по цене, начиная с наименьшей. При равенстве цен заявок различных участников лучшее (более высокое) место в </w:t>
            </w:r>
            <w:proofErr w:type="spellStart"/>
            <w:r w:rsidRPr="00C36DCC">
              <w:rPr>
                <w:rFonts w:ascii="Times New Roman" w:hAnsi="Times New Roman"/>
                <w:sz w:val="24"/>
                <w:szCs w:val="24"/>
                <w:lang w:eastAsia="ru-RU"/>
              </w:rPr>
              <w:t>ранжировке</w:t>
            </w:r>
            <w:proofErr w:type="spellEnd"/>
            <w:r w:rsidRPr="00C36DCC">
              <w:rPr>
                <w:rFonts w:ascii="Times New Roman" w:hAnsi="Times New Roman"/>
                <w:sz w:val="24"/>
                <w:szCs w:val="24"/>
                <w:lang w:eastAsia="ru-RU"/>
              </w:rPr>
              <w:t xml:space="preserve"> получает участник, который раньше подал заявку на участие в сокращенном ценовом </w:t>
            </w:r>
            <w:r w:rsidRPr="00C36DCC">
              <w:rPr>
                <w:rFonts w:ascii="Times New Roman" w:hAnsi="Times New Roman"/>
                <w:sz w:val="24"/>
                <w:szCs w:val="24"/>
                <w:lang w:eastAsia="ru-RU"/>
              </w:rPr>
              <w:lastRenderedPageBreak/>
              <w:t>отборе. Победителем сокращенного ценового отбора считается участник, предложивший минимальную цену и которому присвоено первое место</w:t>
            </w:r>
          </w:p>
        </w:tc>
      </w:tr>
      <w:tr w:rsidR="005A4934" w:rsidRPr="00C36DCC" w14:paraId="0598121E" w14:textId="77777777" w:rsidTr="002A002D">
        <w:trPr>
          <w:trHeight w:val="330"/>
          <w:jc w:val="center"/>
        </w:trPr>
        <w:tc>
          <w:tcPr>
            <w:tcW w:w="9336" w:type="dxa"/>
            <w:gridSpan w:val="4"/>
            <w:vAlign w:val="center"/>
            <w:hideMark/>
          </w:tcPr>
          <w:p w14:paraId="1197BF71" w14:textId="77777777" w:rsidR="005A4934" w:rsidRPr="00C36DCC" w:rsidRDefault="005A4934" w:rsidP="005A4934">
            <w:pPr>
              <w:pStyle w:val="affffb"/>
              <w:numPr>
                <w:ilvl w:val="0"/>
                <w:numId w:val="7"/>
              </w:numPr>
              <w:jc w:val="center"/>
              <w:rPr>
                <w:b/>
                <w:bCs/>
                <w:szCs w:val="24"/>
              </w:rPr>
            </w:pPr>
            <w:r w:rsidRPr="00C36DCC">
              <w:rPr>
                <w:b/>
                <w:bCs/>
                <w:szCs w:val="24"/>
              </w:rPr>
              <w:lastRenderedPageBreak/>
              <w:t xml:space="preserve">Обеспечение </w:t>
            </w:r>
          </w:p>
        </w:tc>
      </w:tr>
      <w:tr w:rsidR="005A4934" w:rsidRPr="00C36DCC" w14:paraId="1185FD56" w14:textId="77777777" w:rsidTr="00866FDD">
        <w:trPr>
          <w:trHeight w:val="414"/>
          <w:jc w:val="center"/>
        </w:trPr>
        <w:tc>
          <w:tcPr>
            <w:tcW w:w="1175" w:type="dxa"/>
            <w:vAlign w:val="center"/>
            <w:hideMark/>
          </w:tcPr>
          <w:p w14:paraId="35FBC7FD" w14:textId="77777777" w:rsidR="005A4934" w:rsidRPr="00C36DCC" w:rsidRDefault="005A4934" w:rsidP="005A4934">
            <w:pPr>
              <w:pStyle w:val="affffb"/>
              <w:numPr>
                <w:ilvl w:val="1"/>
                <w:numId w:val="7"/>
              </w:numPr>
              <w:ind w:left="164" w:hanging="39"/>
              <w:rPr>
                <w:szCs w:val="24"/>
              </w:rPr>
            </w:pPr>
          </w:p>
        </w:tc>
        <w:tc>
          <w:tcPr>
            <w:tcW w:w="2458" w:type="dxa"/>
            <w:vAlign w:val="center"/>
            <w:hideMark/>
          </w:tcPr>
          <w:p w14:paraId="17340C81" w14:textId="5C4EB212" w:rsidR="005A4934" w:rsidRPr="00C36DCC" w:rsidRDefault="005A4934" w:rsidP="005A4934">
            <w:pPr>
              <w:spacing w:after="0" w:line="240" w:lineRule="auto"/>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Обеспечение заявок на участие в закупке</w:t>
            </w:r>
            <w:r w:rsidRPr="00C36DCC">
              <w:rPr>
                <w:rFonts w:ascii="Times New Roman" w:hAnsi="Times New Roman"/>
                <w:sz w:val="24"/>
                <w:szCs w:val="24"/>
              </w:rPr>
              <w:t>, размер обеспечения заявок</w:t>
            </w:r>
          </w:p>
        </w:tc>
        <w:tc>
          <w:tcPr>
            <w:tcW w:w="5703" w:type="dxa"/>
            <w:gridSpan w:val="2"/>
            <w:vAlign w:val="center"/>
            <w:hideMark/>
          </w:tcPr>
          <w:p w14:paraId="29CF51E8" w14:textId="21F57E90" w:rsidR="005A4934" w:rsidRPr="00391590" w:rsidRDefault="005A4934" w:rsidP="005A4934">
            <w:pPr>
              <w:spacing w:line="240" w:lineRule="auto"/>
              <w:jc w:val="both"/>
              <w:rPr>
                <w:rFonts w:ascii="Times New Roman" w:eastAsia="Times New Roman" w:hAnsi="Times New Roman"/>
                <w:sz w:val="24"/>
                <w:szCs w:val="24"/>
              </w:rPr>
            </w:pPr>
            <w:r>
              <w:rPr>
                <w:rFonts w:ascii="Times New Roman" w:eastAsia="Times New Roman" w:hAnsi="Times New Roman"/>
                <w:sz w:val="24"/>
                <w:szCs w:val="24"/>
              </w:rPr>
              <w:t>Не установлено</w:t>
            </w:r>
          </w:p>
        </w:tc>
      </w:tr>
      <w:tr w:rsidR="005A4934" w:rsidRPr="00C36DCC" w14:paraId="7F74C536" w14:textId="77777777" w:rsidTr="00866FDD">
        <w:trPr>
          <w:trHeight w:val="418"/>
          <w:jc w:val="center"/>
        </w:trPr>
        <w:tc>
          <w:tcPr>
            <w:tcW w:w="1175" w:type="dxa"/>
            <w:vAlign w:val="center"/>
            <w:hideMark/>
          </w:tcPr>
          <w:p w14:paraId="5C548DBA" w14:textId="77777777" w:rsidR="005A4934" w:rsidRPr="00C36DCC" w:rsidRDefault="005A4934" w:rsidP="005A4934">
            <w:pPr>
              <w:pStyle w:val="affffb"/>
              <w:numPr>
                <w:ilvl w:val="2"/>
                <w:numId w:val="7"/>
              </w:numPr>
              <w:ind w:left="22" w:firstLine="142"/>
              <w:rPr>
                <w:szCs w:val="24"/>
              </w:rPr>
            </w:pPr>
          </w:p>
        </w:tc>
        <w:tc>
          <w:tcPr>
            <w:tcW w:w="2458" w:type="dxa"/>
            <w:vAlign w:val="center"/>
            <w:hideMark/>
          </w:tcPr>
          <w:p w14:paraId="32CE0F55" w14:textId="25FA10F6" w:rsidR="005A4934" w:rsidRPr="00C36DCC" w:rsidRDefault="005A4934" w:rsidP="005A4934">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Порядок и срок предоставления обеспечения заявок на участие в закупке</w:t>
            </w:r>
          </w:p>
        </w:tc>
        <w:tc>
          <w:tcPr>
            <w:tcW w:w="5703" w:type="dxa"/>
            <w:gridSpan w:val="2"/>
            <w:vAlign w:val="center"/>
            <w:hideMark/>
          </w:tcPr>
          <w:p w14:paraId="53E47BF8" w14:textId="600691E9" w:rsidR="005A4934" w:rsidRPr="00B51A18" w:rsidRDefault="005A4934" w:rsidP="005A4934">
            <w:pPr>
              <w:tabs>
                <w:tab w:val="left" w:pos="862"/>
                <w:tab w:val="left" w:pos="1004"/>
              </w:tabs>
              <w:spacing w:after="0" w:line="240" w:lineRule="auto"/>
              <w:jc w:val="both"/>
              <w:rPr>
                <w:sz w:val="24"/>
                <w:szCs w:val="24"/>
              </w:rPr>
            </w:pPr>
            <w:r>
              <w:rPr>
                <w:rFonts w:ascii="Times New Roman" w:eastAsia="Times New Roman" w:hAnsi="Times New Roman"/>
                <w:sz w:val="24"/>
                <w:szCs w:val="24"/>
                <w:lang w:eastAsia="ru-RU"/>
              </w:rPr>
              <w:t>Не применимо</w:t>
            </w:r>
          </w:p>
        </w:tc>
      </w:tr>
      <w:tr w:rsidR="005A4934" w:rsidRPr="00C36DCC" w14:paraId="26C72CD7" w14:textId="77777777" w:rsidTr="00866FDD">
        <w:trPr>
          <w:trHeight w:val="410"/>
          <w:jc w:val="center"/>
        </w:trPr>
        <w:tc>
          <w:tcPr>
            <w:tcW w:w="1175" w:type="dxa"/>
            <w:vAlign w:val="center"/>
            <w:hideMark/>
          </w:tcPr>
          <w:p w14:paraId="3DBEACF1" w14:textId="77777777" w:rsidR="005A4934" w:rsidRPr="00C36DCC" w:rsidRDefault="005A4934" w:rsidP="005A4934">
            <w:pPr>
              <w:pStyle w:val="affffb"/>
              <w:numPr>
                <w:ilvl w:val="2"/>
                <w:numId w:val="7"/>
              </w:numPr>
              <w:ind w:left="22" w:firstLine="142"/>
              <w:rPr>
                <w:szCs w:val="24"/>
              </w:rPr>
            </w:pPr>
          </w:p>
        </w:tc>
        <w:tc>
          <w:tcPr>
            <w:tcW w:w="2458" w:type="dxa"/>
            <w:vAlign w:val="center"/>
            <w:hideMark/>
          </w:tcPr>
          <w:p w14:paraId="56FD6AFF" w14:textId="77777777" w:rsidR="005A4934" w:rsidRPr="00C36DCC" w:rsidRDefault="005A4934" w:rsidP="005A4934">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Порядок возврата обеспечения заявок </w:t>
            </w:r>
          </w:p>
        </w:tc>
        <w:tc>
          <w:tcPr>
            <w:tcW w:w="5703" w:type="dxa"/>
            <w:gridSpan w:val="2"/>
            <w:vAlign w:val="center"/>
            <w:hideMark/>
          </w:tcPr>
          <w:p w14:paraId="615C2368" w14:textId="4A77EFFE" w:rsidR="005A4934" w:rsidRPr="00391590" w:rsidRDefault="005A4934" w:rsidP="005A4934">
            <w:pPr>
              <w:pStyle w:val="Times12"/>
              <w:tabs>
                <w:tab w:val="left" w:pos="615"/>
                <w:tab w:val="left" w:pos="1132"/>
              </w:tabs>
              <w:ind w:right="-2" w:firstLine="0"/>
              <w:rPr>
                <w:bCs w:val="0"/>
                <w:szCs w:val="24"/>
              </w:rPr>
            </w:pPr>
            <w:r>
              <w:rPr>
                <w:szCs w:val="24"/>
              </w:rPr>
              <w:t>Не применимо</w:t>
            </w:r>
          </w:p>
        </w:tc>
      </w:tr>
      <w:tr w:rsidR="005A4934" w:rsidRPr="00C36DCC" w14:paraId="1D12CA46" w14:textId="77777777" w:rsidTr="00866FDD">
        <w:trPr>
          <w:trHeight w:val="829"/>
          <w:jc w:val="center"/>
        </w:trPr>
        <w:tc>
          <w:tcPr>
            <w:tcW w:w="1175" w:type="dxa"/>
            <w:vAlign w:val="center"/>
            <w:hideMark/>
          </w:tcPr>
          <w:p w14:paraId="421008B3" w14:textId="77777777" w:rsidR="005A4934" w:rsidRPr="00C36DCC" w:rsidRDefault="005A4934" w:rsidP="005A4934">
            <w:pPr>
              <w:pStyle w:val="affffb"/>
              <w:numPr>
                <w:ilvl w:val="2"/>
                <w:numId w:val="7"/>
              </w:numPr>
              <w:ind w:left="22" w:firstLine="142"/>
              <w:rPr>
                <w:szCs w:val="24"/>
              </w:rPr>
            </w:pPr>
          </w:p>
        </w:tc>
        <w:tc>
          <w:tcPr>
            <w:tcW w:w="2458" w:type="dxa"/>
            <w:vAlign w:val="center"/>
            <w:hideMark/>
          </w:tcPr>
          <w:p w14:paraId="7C2A97A3" w14:textId="1D6E9A79" w:rsidR="005A4934" w:rsidRPr="00C36DCC" w:rsidRDefault="005A4934" w:rsidP="005A4934">
            <w:pPr>
              <w:spacing w:after="0" w:line="240" w:lineRule="auto"/>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Реквизиты счета для перечисления денежных средств, внесенных в качестве обеспечения заявок на участие в закупке </w:t>
            </w:r>
          </w:p>
        </w:tc>
        <w:tc>
          <w:tcPr>
            <w:tcW w:w="5703" w:type="dxa"/>
            <w:gridSpan w:val="2"/>
            <w:vAlign w:val="center"/>
            <w:hideMark/>
          </w:tcPr>
          <w:p w14:paraId="5F42B47B" w14:textId="5BCFAE62" w:rsidR="005A4934" w:rsidRPr="00A67CBC" w:rsidRDefault="005A4934" w:rsidP="005A4934">
            <w:pPr>
              <w:spacing w:line="240" w:lineRule="auto"/>
              <w:jc w:val="both"/>
              <w:rPr>
                <w:rFonts w:ascii="Times New Roman" w:eastAsia="Times New Roman" w:hAnsi="Times New Roman"/>
                <w:sz w:val="24"/>
                <w:szCs w:val="24"/>
              </w:rPr>
            </w:pPr>
            <w:r>
              <w:rPr>
                <w:rFonts w:ascii="Times New Roman" w:eastAsia="Times New Roman" w:hAnsi="Times New Roman"/>
                <w:sz w:val="24"/>
                <w:szCs w:val="24"/>
                <w:lang w:eastAsia="ru-RU"/>
              </w:rPr>
              <w:t>Не применимо</w:t>
            </w:r>
          </w:p>
        </w:tc>
      </w:tr>
      <w:tr w:rsidR="0057434B" w:rsidRPr="00C36DCC" w14:paraId="7BFFCB78" w14:textId="77777777" w:rsidTr="0081044B">
        <w:trPr>
          <w:trHeight w:val="491"/>
          <w:jc w:val="center"/>
        </w:trPr>
        <w:tc>
          <w:tcPr>
            <w:tcW w:w="1175" w:type="dxa"/>
            <w:vAlign w:val="center"/>
            <w:hideMark/>
          </w:tcPr>
          <w:p w14:paraId="74E68F02" w14:textId="77777777" w:rsidR="0057434B" w:rsidRPr="00C36DCC" w:rsidRDefault="0057434B" w:rsidP="0057434B">
            <w:pPr>
              <w:pStyle w:val="affffb"/>
              <w:numPr>
                <w:ilvl w:val="1"/>
                <w:numId w:val="7"/>
              </w:numPr>
              <w:ind w:left="164" w:hanging="39"/>
              <w:rPr>
                <w:szCs w:val="24"/>
              </w:rPr>
            </w:pPr>
          </w:p>
        </w:tc>
        <w:tc>
          <w:tcPr>
            <w:tcW w:w="2458" w:type="dxa"/>
            <w:vAlign w:val="center"/>
            <w:hideMark/>
          </w:tcPr>
          <w:p w14:paraId="4C0926AD" w14:textId="144E9718" w:rsidR="0057434B" w:rsidRPr="00C36DCC" w:rsidRDefault="0057434B" w:rsidP="0057434B">
            <w:pPr>
              <w:spacing w:after="0" w:line="240" w:lineRule="auto"/>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Обеспечение исполнения договора, размер обеспечения исполнения договора</w:t>
            </w:r>
          </w:p>
        </w:tc>
        <w:tc>
          <w:tcPr>
            <w:tcW w:w="5703" w:type="dxa"/>
            <w:gridSpan w:val="2"/>
            <w:hideMark/>
          </w:tcPr>
          <w:p w14:paraId="1011B291" w14:textId="1F26FE22" w:rsidR="0057434B" w:rsidRDefault="0057434B" w:rsidP="0057434B">
            <w:pPr>
              <w:spacing w:after="0" w:line="240" w:lineRule="auto"/>
              <w:jc w:val="both"/>
              <w:rPr>
                <w:rFonts w:ascii="Times New Roman" w:hAnsi="Times New Roman"/>
                <w:sz w:val="24"/>
                <w:szCs w:val="24"/>
              </w:rPr>
            </w:pPr>
            <w:r w:rsidRPr="000875A6">
              <w:rPr>
                <w:rFonts w:ascii="Times New Roman" w:hAnsi="Times New Roman"/>
                <w:sz w:val="24"/>
                <w:szCs w:val="24"/>
              </w:rPr>
              <w:t xml:space="preserve">Размер обеспечения исполнения договора составляет: 5% от начальной (максимальной) цены договора, что составляет </w:t>
            </w:r>
            <w:r w:rsidRPr="0057434B">
              <w:rPr>
                <w:rFonts w:ascii="Times New Roman" w:hAnsi="Times New Roman"/>
                <w:sz w:val="24"/>
                <w:szCs w:val="24"/>
              </w:rPr>
              <w:t>478 440 (Четыреста семьдесят восемь тысяч четыреста сорок)</w:t>
            </w:r>
            <w:r w:rsidR="005B3417">
              <w:rPr>
                <w:rFonts w:ascii="Times New Roman" w:hAnsi="Times New Roman"/>
                <w:sz w:val="24"/>
                <w:szCs w:val="24"/>
              </w:rPr>
              <w:t xml:space="preserve"> </w:t>
            </w:r>
            <w:r w:rsidRPr="000875A6">
              <w:rPr>
                <w:rFonts w:ascii="Times New Roman" w:hAnsi="Times New Roman"/>
                <w:sz w:val="24"/>
                <w:szCs w:val="24"/>
              </w:rPr>
              <w:t>рублей 00 копеек, НДС не облагается.</w:t>
            </w:r>
          </w:p>
          <w:p w14:paraId="11FC14DC" w14:textId="77777777" w:rsidR="0057434B" w:rsidRDefault="0057434B" w:rsidP="0057434B">
            <w:pPr>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В</w:t>
            </w:r>
            <w:r w:rsidRPr="000875A6">
              <w:rPr>
                <w:rFonts w:ascii="Times New Roman" w:eastAsia="Times New Roman" w:hAnsi="Times New Roman"/>
                <w:sz w:val="24"/>
                <w:szCs w:val="24"/>
              </w:rPr>
              <w:t xml:space="preserve"> случае, если участником закупки, с которым заключается договор, предложено снижение НМЦ, более 30 %, то договор заключается только после предоставления таким участником обеспечения исполнения договора, в полтора </w:t>
            </w:r>
            <w:proofErr w:type="gramStart"/>
            <w:r w:rsidRPr="000875A6">
              <w:rPr>
                <w:rFonts w:ascii="Times New Roman" w:eastAsia="Times New Roman" w:hAnsi="Times New Roman"/>
                <w:sz w:val="24"/>
                <w:szCs w:val="24"/>
              </w:rPr>
              <w:t>раза</w:t>
            </w:r>
            <w:proofErr w:type="gramEnd"/>
            <w:r w:rsidRPr="000875A6">
              <w:rPr>
                <w:rFonts w:ascii="Times New Roman" w:eastAsia="Times New Roman" w:hAnsi="Times New Roman"/>
                <w:sz w:val="24"/>
                <w:szCs w:val="24"/>
              </w:rPr>
              <w:t xml:space="preserve"> превышающего размер обеспечения исполнения договора, указанного в извещении о закупке.</w:t>
            </w:r>
          </w:p>
          <w:p w14:paraId="0BA60AFA" w14:textId="0EB8E789" w:rsidR="0057434B" w:rsidRPr="003003FF" w:rsidRDefault="0057434B" w:rsidP="0057434B">
            <w:pPr>
              <w:spacing w:after="0" w:line="240" w:lineRule="auto"/>
              <w:jc w:val="both"/>
              <w:rPr>
                <w:rFonts w:ascii="Times New Roman" w:eastAsia="Times New Roman" w:hAnsi="Times New Roman"/>
                <w:sz w:val="24"/>
                <w:szCs w:val="24"/>
              </w:rPr>
            </w:pPr>
            <w:r w:rsidRPr="000875A6">
              <w:rPr>
                <w:rFonts w:ascii="Times New Roman" w:eastAsia="Times New Roman" w:hAnsi="Times New Roman"/>
                <w:sz w:val="24"/>
                <w:szCs w:val="24"/>
              </w:rPr>
              <w:t>В случае если в отношении участника, с которым заключается договор, имеются вступившее в законную силу судебное решение о расторжении договора с Обществом либо ФГУП «Почта России» или не обжалованное в судебном порядке решение Общества либо ФГУП «Почта России» об одностороннем отказе от исполнения договора в связи с существенным нарушением участником обязательств по нему за 2 (два) последних года до даты подачи заявки таким участником, то договор заключается только после предоставления таким участником обеспечения исполнения договора, в два раза превышающего размер обеспечения исполнения договора, указанного в извещении о закупке.</w:t>
            </w:r>
          </w:p>
        </w:tc>
      </w:tr>
      <w:tr w:rsidR="0057434B" w:rsidRPr="00C36DCC" w14:paraId="56B13864" w14:textId="77777777" w:rsidTr="0081044B">
        <w:trPr>
          <w:trHeight w:val="624"/>
          <w:jc w:val="center"/>
        </w:trPr>
        <w:tc>
          <w:tcPr>
            <w:tcW w:w="1175" w:type="dxa"/>
            <w:vAlign w:val="center"/>
            <w:hideMark/>
          </w:tcPr>
          <w:p w14:paraId="1F2DB2B5" w14:textId="77777777" w:rsidR="0057434B" w:rsidRPr="00C36DCC" w:rsidRDefault="0057434B" w:rsidP="0057434B">
            <w:pPr>
              <w:pStyle w:val="affffb"/>
              <w:numPr>
                <w:ilvl w:val="2"/>
                <w:numId w:val="7"/>
              </w:numPr>
              <w:ind w:left="22" w:firstLine="142"/>
              <w:rPr>
                <w:szCs w:val="24"/>
              </w:rPr>
            </w:pPr>
          </w:p>
        </w:tc>
        <w:tc>
          <w:tcPr>
            <w:tcW w:w="2458" w:type="dxa"/>
            <w:vAlign w:val="center"/>
            <w:hideMark/>
          </w:tcPr>
          <w:p w14:paraId="372D83D3" w14:textId="77777777" w:rsidR="0057434B" w:rsidRPr="00C36DCC" w:rsidRDefault="0057434B" w:rsidP="0057434B">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Срок действия обеспечения исполнения договора</w:t>
            </w:r>
          </w:p>
        </w:tc>
        <w:tc>
          <w:tcPr>
            <w:tcW w:w="5703" w:type="dxa"/>
            <w:gridSpan w:val="2"/>
            <w:hideMark/>
          </w:tcPr>
          <w:p w14:paraId="0E045157" w14:textId="4DFF6371" w:rsidR="0057434B" w:rsidRPr="003003FF" w:rsidRDefault="0057434B" w:rsidP="0057434B">
            <w:pPr>
              <w:spacing w:after="0" w:line="240" w:lineRule="auto"/>
              <w:jc w:val="both"/>
              <w:rPr>
                <w:rFonts w:ascii="Times New Roman" w:hAnsi="Times New Roman"/>
                <w:sz w:val="24"/>
                <w:szCs w:val="24"/>
              </w:rPr>
            </w:pPr>
            <w:r w:rsidRPr="000875A6">
              <w:rPr>
                <w:rFonts w:ascii="Times New Roman" w:hAnsi="Times New Roman"/>
                <w:sz w:val="24"/>
                <w:szCs w:val="24"/>
              </w:rPr>
              <w:t xml:space="preserve">Срок действия обеспечения исполнения договора должен превышать максимальный срок исполнения </w:t>
            </w:r>
            <w:r w:rsidRPr="000875A6">
              <w:rPr>
                <w:rFonts w:ascii="Times New Roman" w:hAnsi="Times New Roman"/>
                <w:sz w:val="24"/>
                <w:szCs w:val="24"/>
              </w:rPr>
              <w:lastRenderedPageBreak/>
              <w:t>обязательств поставщика (подрядчика, исполнителя) по договору на 30 дней.</w:t>
            </w:r>
          </w:p>
        </w:tc>
      </w:tr>
      <w:tr w:rsidR="0057434B" w:rsidRPr="00CA4370" w14:paraId="7FDE835D" w14:textId="77777777" w:rsidTr="00866FDD">
        <w:trPr>
          <w:trHeight w:val="945"/>
          <w:jc w:val="center"/>
        </w:trPr>
        <w:tc>
          <w:tcPr>
            <w:tcW w:w="1175" w:type="dxa"/>
            <w:vAlign w:val="center"/>
            <w:hideMark/>
          </w:tcPr>
          <w:p w14:paraId="67CD4099" w14:textId="77777777" w:rsidR="0057434B" w:rsidRPr="00C36DCC" w:rsidRDefault="0057434B" w:rsidP="0057434B">
            <w:pPr>
              <w:pStyle w:val="affffb"/>
              <w:numPr>
                <w:ilvl w:val="2"/>
                <w:numId w:val="7"/>
              </w:numPr>
              <w:ind w:left="22" w:firstLine="142"/>
              <w:rPr>
                <w:szCs w:val="24"/>
              </w:rPr>
            </w:pPr>
          </w:p>
        </w:tc>
        <w:tc>
          <w:tcPr>
            <w:tcW w:w="2458" w:type="dxa"/>
            <w:vAlign w:val="center"/>
            <w:hideMark/>
          </w:tcPr>
          <w:p w14:paraId="4834197B" w14:textId="7E9218C6" w:rsidR="0057434B" w:rsidRPr="00C36DCC" w:rsidRDefault="0057434B" w:rsidP="0057434B">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Порядок, срок предоставления обеспечения исполнения договора, </w:t>
            </w:r>
            <w:r>
              <w:rPr>
                <w:rFonts w:ascii="Times New Roman" w:eastAsia="Times New Roman" w:hAnsi="Times New Roman"/>
                <w:sz w:val="24"/>
                <w:szCs w:val="24"/>
                <w:lang w:eastAsia="ru-RU"/>
              </w:rPr>
              <w:t>требования к такому обеспечению</w:t>
            </w:r>
          </w:p>
        </w:tc>
        <w:tc>
          <w:tcPr>
            <w:tcW w:w="5703" w:type="dxa"/>
            <w:gridSpan w:val="2"/>
            <w:vAlign w:val="center"/>
            <w:hideMark/>
          </w:tcPr>
          <w:p w14:paraId="0569753B" w14:textId="77777777" w:rsidR="0057434B" w:rsidRPr="00C36DCC" w:rsidRDefault="0057434B" w:rsidP="0057434B">
            <w:pPr>
              <w:spacing w:after="0" w:line="240" w:lineRule="auto"/>
              <w:jc w:val="both"/>
              <w:rPr>
                <w:rFonts w:ascii="Times New Roman" w:eastAsia="Times New Roman" w:hAnsi="Times New Roman"/>
                <w:sz w:val="24"/>
                <w:szCs w:val="24"/>
              </w:rPr>
            </w:pPr>
            <w:r w:rsidRPr="00C36DCC">
              <w:rPr>
                <w:rFonts w:ascii="Times New Roman" w:eastAsia="Times New Roman" w:hAnsi="Times New Roman"/>
                <w:sz w:val="24"/>
                <w:szCs w:val="24"/>
              </w:rPr>
              <w:t xml:space="preserve">Обеспечение исполнения договора может быть представлено в виде: </w:t>
            </w:r>
          </w:p>
          <w:p w14:paraId="39C30D42" w14:textId="77777777" w:rsidR="0057434B" w:rsidRPr="00C36DCC" w:rsidRDefault="0057434B" w:rsidP="0057434B">
            <w:pPr>
              <w:pStyle w:val="22"/>
              <w:numPr>
                <w:ilvl w:val="0"/>
                <w:numId w:val="10"/>
              </w:numPr>
              <w:tabs>
                <w:tab w:val="left" w:pos="682"/>
                <w:tab w:val="left" w:pos="851"/>
              </w:tabs>
              <w:ind w:left="0" w:firstLine="399"/>
              <w:rPr>
                <w:color w:val="000000"/>
                <w:sz w:val="24"/>
                <w:szCs w:val="24"/>
              </w:rPr>
            </w:pPr>
            <w:r w:rsidRPr="00C36DCC">
              <w:rPr>
                <w:color w:val="000000"/>
                <w:sz w:val="24"/>
                <w:szCs w:val="24"/>
              </w:rPr>
              <w:t xml:space="preserve">безотзывной банковской гарантии, соответствующей требованиям п. 6.2.2 настоящего Извещения и выданной банком, соответствующим требованиям, </w:t>
            </w:r>
            <w:r w:rsidRPr="00C36DCC">
              <w:rPr>
                <w:sz w:val="24"/>
                <w:szCs w:val="24"/>
              </w:rPr>
              <w:t xml:space="preserve"> установленным Правительством Российской Федерации на основании ст. 45 Закона № 44-ФЗ, и включенным в перечень, предусмотренный </w:t>
            </w:r>
            <w:hyperlink r:id="rId21" w:history="1">
              <w:r w:rsidRPr="00C36DCC">
                <w:rPr>
                  <w:sz w:val="24"/>
                  <w:szCs w:val="24"/>
                </w:rPr>
                <w:t>ч. 1.2</w:t>
              </w:r>
            </w:hyperlink>
            <w:r w:rsidRPr="00C36DCC">
              <w:rPr>
                <w:sz w:val="24"/>
                <w:szCs w:val="24"/>
              </w:rPr>
              <w:t xml:space="preserve"> ст. 45 Закона № 44-ФЗ</w:t>
            </w:r>
            <w:r w:rsidRPr="00C36DCC">
              <w:rPr>
                <w:color w:val="000000"/>
                <w:sz w:val="24"/>
                <w:szCs w:val="24"/>
              </w:rPr>
              <w:t>;</w:t>
            </w:r>
          </w:p>
          <w:p w14:paraId="0AE078FE" w14:textId="77777777" w:rsidR="0057434B" w:rsidRPr="00C36DCC" w:rsidRDefault="0057434B" w:rsidP="0057434B">
            <w:pPr>
              <w:pStyle w:val="22"/>
              <w:numPr>
                <w:ilvl w:val="0"/>
                <w:numId w:val="10"/>
              </w:numPr>
              <w:tabs>
                <w:tab w:val="left" w:pos="682"/>
                <w:tab w:val="left" w:pos="851"/>
              </w:tabs>
              <w:ind w:left="0" w:firstLine="399"/>
              <w:rPr>
                <w:color w:val="000000"/>
                <w:sz w:val="24"/>
                <w:szCs w:val="24"/>
              </w:rPr>
            </w:pPr>
            <w:r w:rsidRPr="00C36DCC">
              <w:rPr>
                <w:color w:val="000000"/>
                <w:sz w:val="24"/>
                <w:szCs w:val="24"/>
              </w:rPr>
              <w:t>денежных средств, внесенных на счет, указанный Заказчиком в п. 6.2.4 настоящего Извещения.</w:t>
            </w:r>
          </w:p>
          <w:p w14:paraId="608E5DD8" w14:textId="77777777" w:rsidR="0057434B" w:rsidRPr="00C36DCC" w:rsidRDefault="0057434B" w:rsidP="0057434B">
            <w:pPr>
              <w:pStyle w:val="22"/>
              <w:numPr>
                <w:ilvl w:val="0"/>
                <w:numId w:val="0"/>
              </w:numPr>
              <w:tabs>
                <w:tab w:val="left" w:pos="682"/>
                <w:tab w:val="left" w:pos="851"/>
              </w:tabs>
              <w:ind w:left="399"/>
              <w:rPr>
                <w:color w:val="000000"/>
                <w:sz w:val="24"/>
                <w:szCs w:val="24"/>
              </w:rPr>
            </w:pPr>
          </w:p>
          <w:p w14:paraId="50B322CD" w14:textId="77777777" w:rsidR="0057434B" w:rsidRPr="00C36DCC" w:rsidRDefault="0057434B" w:rsidP="0057434B">
            <w:pPr>
              <w:spacing w:after="0" w:line="240" w:lineRule="auto"/>
              <w:ind w:firstLine="250"/>
              <w:jc w:val="both"/>
              <w:rPr>
                <w:rFonts w:ascii="Times New Roman" w:eastAsia="Times New Roman" w:hAnsi="Times New Roman"/>
                <w:sz w:val="24"/>
                <w:szCs w:val="24"/>
              </w:rPr>
            </w:pPr>
            <w:r w:rsidRPr="00C36DCC">
              <w:rPr>
                <w:rFonts w:ascii="Times New Roman" w:eastAsia="Times New Roman" w:hAnsi="Times New Roman"/>
                <w:sz w:val="24"/>
                <w:szCs w:val="24"/>
              </w:rPr>
              <w:t>Способ обеспечения исполнения договора определяется участником сокращенного ценового отбора, с которым заключается договор, самостоятельно.</w:t>
            </w:r>
          </w:p>
          <w:p w14:paraId="034AEB91" w14:textId="77777777" w:rsidR="0057434B" w:rsidRPr="00C36DCC" w:rsidRDefault="0057434B" w:rsidP="0057434B">
            <w:pPr>
              <w:spacing w:after="0" w:line="240" w:lineRule="auto"/>
              <w:ind w:firstLine="250"/>
              <w:jc w:val="both"/>
              <w:rPr>
                <w:rFonts w:ascii="Times New Roman" w:eastAsia="Times New Roman" w:hAnsi="Times New Roman"/>
                <w:sz w:val="24"/>
                <w:szCs w:val="24"/>
              </w:rPr>
            </w:pPr>
            <w:r w:rsidRPr="00C36DCC">
              <w:rPr>
                <w:rFonts w:ascii="Times New Roman" w:eastAsia="Times New Roman" w:hAnsi="Times New Roman"/>
                <w:sz w:val="24"/>
                <w:szCs w:val="24"/>
              </w:rPr>
              <w:t>Требования к обеспечению исполнения договора, порядок предоставления обеспечения исполнения договора:</w:t>
            </w:r>
          </w:p>
          <w:p w14:paraId="6C3BCC06" w14:textId="77777777" w:rsidR="0057434B" w:rsidRPr="00C36DCC" w:rsidRDefault="0057434B" w:rsidP="0057434B">
            <w:pPr>
              <w:pStyle w:val="31"/>
              <w:numPr>
                <w:ilvl w:val="0"/>
                <w:numId w:val="20"/>
              </w:numPr>
              <w:tabs>
                <w:tab w:val="left" w:pos="579"/>
              </w:tabs>
              <w:ind w:left="0" w:firstLine="295"/>
              <w:rPr>
                <w:sz w:val="24"/>
                <w:szCs w:val="24"/>
              </w:rPr>
            </w:pPr>
            <w:r w:rsidRPr="00C36DCC">
              <w:rPr>
                <w:sz w:val="24"/>
                <w:szCs w:val="24"/>
              </w:rPr>
              <w:t>Банковская гарантия должна содержать:</w:t>
            </w:r>
          </w:p>
          <w:p w14:paraId="4D0F04C8" w14:textId="77777777" w:rsidR="0057434B" w:rsidRPr="00C36DCC" w:rsidRDefault="0057434B" w:rsidP="0057434B">
            <w:pPr>
              <w:numPr>
                <w:ilvl w:val="0"/>
                <w:numId w:val="18"/>
              </w:numPr>
              <w:tabs>
                <w:tab w:val="left" w:pos="1134"/>
              </w:tabs>
              <w:spacing w:after="0" w:line="240" w:lineRule="auto"/>
              <w:ind w:left="0" w:firstLineChars="295" w:firstLine="708"/>
              <w:jc w:val="both"/>
              <w:rPr>
                <w:rFonts w:ascii="Times New Roman" w:hAnsi="Times New Roman"/>
                <w:sz w:val="24"/>
                <w:szCs w:val="24"/>
              </w:rPr>
            </w:pPr>
            <w:r w:rsidRPr="00C36DCC">
              <w:rPr>
                <w:rFonts w:ascii="Times New Roman" w:hAnsi="Times New Roman"/>
                <w:sz w:val="24"/>
                <w:szCs w:val="24"/>
              </w:rPr>
              <w:t>дату выдачи банковской гарантии;</w:t>
            </w:r>
          </w:p>
          <w:p w14:paraId="54374E23" w14:textId="77777777" w:rsidR="0057434B" w:rsidRPr="00C36DCC" w:rsidRDefault="0057434B" w:rsidP="0057434B">
            <w:pPr>
              <w:numPr>
                <w:ilvl w:val="0"/>
                <w:numId w:val="18"/>
              </w:numPr>
              <w:tabs>
                <w:tab w:val="left" w:pos="1134"/>
              </w:tabs>
              <w:spacing w:after="0" w:line="240" w:lineRule="auto"/>
              <w:ind w:left="0" w:firstLineChars="295" w:firstLine="708"/>
              <w:jc w:val="both"/>
              <w:rPr>
                <w:rFonts w:ascii="Times New Roman" w:hAnsi="Times New Roman"/>
                <w:sz w:val="24"/>
                <w:szCs w:val="24"/>
              </w:rPr>
            </w:pPr>
            <w:r w:rsidRPr="00C36DCC">
              <w:rPr>
                <w:rFonts w:ascii="Times New Roman" w:hAnsi="Times New Roman"/>
                <w:sz w:val="24"/>
                <w:szCs w:val="24"/>
              </w:rPr>
              <w:t>сведения об участнике закупке, о гаранте, о Заказчике. Сведения должны включать наименование, место нахождения, основной государственный регистрационный номер, идентификационный номер налогоплательщика;</w:t>
            </w:r>
          </w:p>
          <w:p w14:paraId="68BD7A9D" w14:textId="77777777" w:rsidR="0057434B" w:rsidRPr="00C36DCC" w:rsidRDefault="0057434B" w:rsidP="0057434B">
            <w:pPr>
              <w:numPr>
                <w:ilvl w:val="0"/>
                <w:numId w:val="18"/>
              </w:numPr>
              <w:tabs>
                <w:tab w:val="left" w:pos="1134"/>
              </w:tabs>
              <w:spacing w:after="0" w:line="240" w:lineRule="auto"/>
              <w:ind w:left="0" w:firstLineChars="295" w:firstLine="708"/>
              <w:jc w:val="both"/>
              <w:rPr>
                <w:rFonts w:ascii="Times New Roman" w:hAnsi="Times New Roman"/>
                <w:sz w:val="24"/>
                <w:szCs w:val="24"/>
              </w:rPr>
            </w:pPr>
            <w:r w:rsidRPr="00C36DCC">
              <w:rPr>
                <w:rFonts w:ascii="Times New Roman" w:hAnsi="Times New Roman"/>
                <w:sz w:val="24"/>
                <w:szCs w:val="24"/>
              </w:rPr>
              <w:t>предмет обеспечения исполнения договора (реквизиты договора (при наличии) и основания его заключения);</w:t>
            </w:r>
          </w:p>
          <w:p w14:paraId="4815DA70" w14:textId="77777777" w:rsidR="0057434B" w:rsidRPr="00C36DCC" w:rsidRDefault="0057434B" w:rsidP="0057434B">
            <w:pPr>
              <w:numPr>
                <w:ilvl w:val="0"/>
                <w:numId w:val="18"/>
              </w:numPr>
              <w:tabs>
                <w:tab w:val="left" w:pos="1134"/>
              </w:tabs>
              <w:spacing w:after="0" w:line="240" w:lineRule="auto"/>
              <w:ind w:left="0" w:firstLineChars="295" w:firstLine="708"/>
              <w:jc w:val="both"/>
              <w:rPr>
                <w:rFonts w:ascii="Times New Roman" w:hAnsi="Times New Roman"/>
                <w:sz w:val="24"/>
                <w:szCs w:val="24"/>
              </w:rPr>
            </w:pPr>
            <w:r w:rsidRPr="00C36DCC">
              <w:rPr>
                <w:rFonts w:ascii="Times New Roman" w:hAnsi="Times New Roman"/>
                <w:sz w:val="24"/>
                <w:szCs w:val="24"/>
              </w:rPr>
              <w:t>обеспечиваемые обязательства по договору, включая обязательства по возмещению убытков Заказчика, а также обязательное обеспечение возврата суммы авансового платежа при неисполнении/ненадлежащем исполнении обязательств по договору (если выплата аванса предусмотрена договором);</w:t>
            </w:r>
          </w:p>
          <w:p w14:paraId="0969C8C4" w14:textId="77777777" w:rsidR="0057434B" w:rsidRPr="00C36DCC" w:rsidRDefault="0057434B" w:rsidP="0057434B">
            <w:pPr>
              <w:numPr>
                <w:ilvl w:val="0"/>
                <w:numId w:val="18"/>
              </w:numPr>
              <w:tabs>
                <w:tab w:val="left" w:pos="1134"/>
              </w:tabs>
              <w:spacing w:after="0" w:line="240" w:lineRule="auto"/>
              <w:ind w:left="0" w:firstLineChars="295" w:firstLine="708"/>
              <w:jc w:val="both"/>
              <w:rPr>
                <w:rFonts w:ascii="Times New Roman" w:hAnsi="Times New Roman"/>
                <w:sz w:val="24"/>
                <w:szCs w:val="24"/>
              </w:rPr>
            </w:pPr>
            <w:r w:rsidRPr="00C36DCC">
              <w:rPr>
                <w:rFonts w:ascii="Times New Roman" w:hAnsi="Times New Roman"/>
                <w:sz w:val="24"/>
                <w:szCs w:val="24"/>
              </w:rPr>
              <w:t>сумму банковской гарантии в размере обеспечения исполнения договора, установленного Заказчиком, - максимальная сумма обеспечиваемых обязательств, которая может быть уплачена гарантом при неисполнении или ненадлежащем исполнении поставщиком (подрядчиком, исполнителем) обязательств по договору;</w:t>
            </w:r>
          </w:p>
          <w:p w14:paraId="3A47C505" w14:textId="77777777" w:rsidR="0057434B" w:rsidRPr="00C36DCC" w:rsidRDefault="0057434B" w:rsidP="0057434B">
            <w:pPr>
              <w:numPr>
                <w:ilvl w:val="0"/>
                <w:numId w:val="18"/>
              </w:numPr>
              <w:tabs>
                <w:tab w:val="left" w:pos="1134"/>
              </w:tabs>
              <w:spacing w:after="0" w:line="240" w:lineRule="auto"/>
              <w:ind w:left="0" w:firstLineChars="295" w:firstLine="708"/>
              <w:jc w:val="both"/>
              <w:rPr>
                <w:rFonts w:ascii="Times New Roman" w:hAnsi="Times New Roman"/>
                <w:sz w:val="24"/>
                <w:szCs w:val="24"/>
              </w:rPr>
            </w:pPr>
            <w:r w:rsidRPr="00C36DCC">
              <w:rPr>
                <w:rFonts w:ascii="Times New Roman" w:hAnsi="Times New Roman"/>
                <w:sz w:val="24"/>
                <w:szCs w:val="24"/>
              </w:rPr>
              <w:t>срок действия банковской гарантии, соответствующий требованиям извещения о закупке;</w:t>
            </w:r>
          </w:p>
          <w:p w14:paraId="6E5E2509" w14:textId="77777777" w:rsidR="0057434B" w:rsidRPr="00C36DCC" w:rsidRDefault="0057434B" w:rsidP="0057434B">
            <w:pPr>
              <w:numPr>
                <w:ilvl w:val="0"/>
                <w:numId w:val="18"/>
              </w:numPr>
              <w:tabs>
                <w:tab w:val="left" w:pos="1134"/>
              </w:tabs>
              <w:spacing w:after="0" w:line="240" w:lineRule="auto"/>
              <w:ind w:left="0" w:firstLineChars="295" w:firstLine="708"/>
              <w:jc w:val="both"/>
              <w:rPr>
                <w:rFonts w:ascii="Times New Roman" w:hAnsi="Times New Roman"/>
                <w:sz w:val="24"/>
                <w:szCs w:val="24"/>
              </w:rPr>
            </w:pPr>
            <w:r w:rsidRPr="00C36DCC">
              <w:rPr>
                <w:rFonts w:ascii="Times New Roman" w:hAnsi="Times New Roman"/>
                <w:sz w:val="24"/>
                <w:szCs w:val="24"/>
              </w:rPr>
              <w:lastRenderedPageBreak/>
              <w:t xml:space="preserve">условие об обязанности исполнения гарантом требования об уплате денежной суммы по банковской гарантии в течение не более семи рабочих дней со дня получения такого требования от Заказчика; </w:t>
            </w:r>
          </w:p>
          <w:p w14:paraId="2CBFAA67" w14:textId="77777777" w:rsidR="0057434B" w:rsidRPr="00C36DCC" w:rsidRDefault="0057434B" w:rsidP="0057434B">
            <w:pPr>
              <w:numPr>
                <w:ilvl w:val="0"/>
                <w:numId w:val="18"/>
              </w:numPr>
              <w:tabs>
                <w:tab w:val="left" w:pos="1134"/>
              </w:tabs>
              <w:spacing w:after="0" w:line="240" w:lineRule="auto"/>
              <w:ind w:left="0" w:firstLineChars="295" w:firstLine="708"/>
              <w:jc w:val="both"/>
              <w:rPr>
                <w:rFonts w:ascii="Times New Roman" w:hAnsi="Times New Roman"/>
                <w:sz w:val="24"/>
                <w:szCs w:val="24"/>
              </w:rPr>
            </w:pPr>
            <w:r w:rsidRPr="00C36DCC">
              <w:rPr>
                <w:rFonts w:ascii="Times New Roman" w:hAnsi="Times New Roman"/>
                <w:sz w:val="24"/>
                <w:szCs w:val="24"/>
              </w:rPr>
              <w:t>обязанность гаранта уплатить заказчику неустойку в размере 0,1 процента денежной суммы, подлежащей уплате, за каждый день просрочки;</w:t>
            </w:r>
          </w:p>
          <w:p w14:paraId="4FF90D0E" w14:textId="77777777" w:rsidR="0057434B" w:rsidRPr="00C36DCC" w:rsidRDefault="0057434B" w:rsidP="0057434B">
            <w:pPr>
              <w:numPr>
                <w:ilvl w:val="0"/>
                <w:numId w:val="18"/>
              </w:numPr>
              <w:tabs>
                <w:tab w:val="left" w:pos="1134"/>
              </w:tabs>
              <w:spacing w:after="0" w:line="240" w:lineRule="auto"/>
              <w:ind w:left="0" w:firstLineChars="295" w:firstLine="708"/>
              <w:jc w:val="both"/>
              <w:rPr>
                <w:rFonts w:ascii="Times New Roman" w:hAnsi="Times New Roman"/>
                <w:sz w:val="24"/>
                <w:szCs w:val="24"/>
              </w:rPr>
            </w:pPr>
            <w:r w:rsidRPr="00C36DCC">
              <w:rPr>
                <w:rFonts w:ascii="Times New Roman" w:hAnsi="Times New Roman"/>
                <w:sz w:val="24"/>
                <w:szCs w:val="24"/>
              </w:rPr>
              <w:t>условие, согласно которому исполнением обязательств гаранта по банковской гарантии является фактическое поступление денежных сумм на счет Заказчика;</w:t>
            </w:r>
          </w:p>
          <w:p w14:paraId="2076B18C" w14:textId="77777777" w:rsidR="0057434B" w:rsidRPr="00C36DCC" w:rsidRDefault="0057434B" w:rsidP="0057434B">
            <w:pPr>
              <w:numPr>
                <w:ilvl w:val="0"/>
                <w:numId w:val="18"/>
              </w:numPr>
              <w:tabs>
                <w:tab w:val="left" w:pos="1134"/>
              </w:tabs>
              <w:spacing w:after="0" w:line="240" w:lineRule="auto"/>
              <w:ind w:left="0" w:firstLineChars="295" w:firstLine="708"/>
              <w:jc w:val="both"/>
              <w:rPr>
                <w:rFonts w:ascii="Times New Roman" w:hAnsi="Times New Roman"/>
                <w:sz w:val="24"/>
                <w:szCs w:val="24"/>
              </w:rPr>
            </w:pPr>
            <w:r w:rsidRPr="00C36DCC">
              <w:rPr>
                <w:rFonts w:ascii="Times New Roman" w:hAnsi="Times New Roman"/>
                <w:sz w:val="24"/>
                <w:szCs w:val="24"/>
              </w:rPr>
              <w:t>право Заказчика в случае ненадлежащего выполнения или невыполнения поставщиком обязательств, обеспеченных банковской гарантией, представлять на бумажном носителе или в форме электронного документа требование об уплате денежной суммы по банковской гарантии, предоставленной в качестве обеспечения исполнения договора, обеспечения гарантийных обязательств по договору;</w:t>
            </w:r>
          </w:p>
          <w:p w14:paraId="04860B13" w14:textId="77777777" w:rsidR="0057434B" w:rsidRPr="00C36DCC" w:rsidRDefault="0057434B" w:rsidP="0057434B">
            <w:pPr>
              <w:numPr>
                <w:ilvl w:val="0"/>
                <w:numId w:val="18"/>
              </w:numPr>
              <w:tabs>
                <w:tab w:val="left" w:pos="1134"/>
              </w:tabs>
              <w:spacing w:after="0" w:line="240" w:lineRule="auto"/>
              <w:ind w:left="0" w:firstLineChars="253" w:firstLine="607"/>
              <w:jc w:val="both"/>
              <w:rPr>
                <w:rFonts w:ascii="Times New Roman" w:hAnsi="Times New Roman"/>
                <w:sz w:val="24"/>
                <w:szCs w:val="24"/>
              </w:rPr>
            </w:pPr>
            <w:r w:rsidRPr="00C36DCC">
              <w:rPr>
                <w:rFonts w:ascii="Times New Roman" w:hAnsi="Times New Roman"/>
                <w:sz w:val="24"/>
                <w:szCs w:val="24"/>
              </w:rPr>
              <w:t>условие о том, что расходы, возникающие в связи с перечислением денежных средств гарантом по банковской гарантии, несет гарант;</w:t>
            </w:r>
          </w:p>
          <w:p w14:paraId="256388C2" w14:textId="77777777" w:rsidR="0057434B" w:rsidRPr="00C36DCC" w:rsidRDefault="0057434B" w:rsidP="0057434B">
            <w:pPr>
              <w:numPr>
                <w:ilvl w:val="0"/>
                <w:numId w:val="18"/>
              </w:numPr>
              <w:tabs>
                <w:tab w:val="left" w:pos="1134"/>
              </w:tabs>
              <w:spacing w:after="0" w:line="240" w:lineRule="auto"/>
              <w:ind w:left="0" w:firstLineChars="253" w:firstLine="607"/>
              <w:jc w:val="both"/>
              <w:rPr>
                <w:rFonts w:ascii="Times New Roman" w:hAnsi="Times New Roman"/>
                <w:sz w:val="24"/>
                <w:szCs w:val="24"/>
              </w:rPr>
            </w:pPr>
            <w:r w:rsidRPr="00C36DCC">
              <w:rPr>
                <w:rFonts w:ascii="Times New Roman" w:hAnsi="Times New Roman"/>
                <w:sz w:val="24"/>
                <w:szCs w:val="24"/>
              </w:rPr>
              <w:t>условие о том, что ответственность гаранта перед бенефициаром за невыполнение или ненадлежащее выполнение обязательства по гарантии не ограничена суммой, на которую выдана гарантия;</w:t>
            </w:r>
          </w:p>
          <w:p w14:paraId="76823E6F" w14:textId="77777777" w:rsidR="0057434B" w:rsidRPr="00C36DCC" w:rsidRDefault="0057434B" w:rsidP="0057434B">
            <w:pPr>
              <w:pStyle w:val="22"/>
              <w:numPr>
                <w:ilvl w:val="0"/>
                <w:numId w:val="18"/>
              </w:numPr>
              <w:tabs>
                <w:tab w:val="left" w:pos="993"/>
              </w:tabs>
              <w:ind w:left="0" w:firstLine="567"/>
              <w:rPr>
                <w:sz w:val="24"/>
                <w:szCs w:val="24"/>
              </w:rPr>
            </w:pPr>
            <w:r w:rsidRPr="00C36DCC">
              <w:rPr>
                <w:sz w:val="24"/>
                <w:szCs w:val="24"/>
              </w:rPr>
              <w:t>условие о том, что изменения и/или дополнения, вносимые в договор, в обеспечение которого выдана банковская гарантия, не освобождают гаранта от исполнения обязательств по банковской гарантии;</w:t>
            </w:r>
          </w:p>
          <w:p w14:paraId="7DA21EDB" w14:textId="77777777" w:rsidR="0057434B" w:rsidRPr="00C36DCC" w:rsidRDefault="0057434B" w:rsidP="0057434B">
            <w:pPr>
              <w:numPr>
                <w:ilvl w:val="0"/>
                <w:numId w:val="18"/>
              </w:numPr>
              <w:tabs>
                <w:tab w:val="left" w:pos="1134"/>
              </w:tabs>
              <w:spacing w:after="0" w:line="240" w:lineRule="auto"/>
              <w:ind w:left="0" w:firstLineChars="253" w:firstLine="607"/>
              <w:jc w:val="both"/>
              <w:rPr>
                <w:rFonts w:ascii="Times New Roman" w:hAnsi="Times New Roman"/>
                <w:sz w:val="24"/>
                <w:szCs w:val="24"/>
              </w:rPr>
            </w:pPr>
            <w:r w:rsidRPr="00C36DCC">
              <w:rPr>
                <w:rFonts w:ascii="Times New Roman" w:hAnsi="Times New Roman"/>
                <w:sz w:val="24"/>
                <w:szCs w:val="24"/>
              </w:rPr>
              <w:t>закрытый перечень документов, представляемых Заказчиком банку одновременно с требованием об осуществлении уплаты денежной суммы по банковской гарантии:</w:t>
            </w:r>
          </w:p>
          <w:p w14:paraId="4F86C58C" w14:textId="77777777" w:rsidR="0057434B" w:rsidRPr="00C36DCC" w:rsidRDefault="0057434B" w:rsidP="0057434B">
            <w:pPr>
              <w:spacing w:line="240" w:lineRule="auto"/>
              <w:ind w:firstLine="709"/>
              <w:jc w:val="both"/>
              <w:rPr>
                <w:rFonts w:ascii="Times New Roman" w:eastAsia="Times New Roman" w:hAnsi="Times New Roman"/>
                <w:sz w:val="24"/>
                <w:szCs w:val="24"/>
              </w:rPr>
            </w:pPr>
            <w:r w:rsidRPr="00C36DCC">
              <w:rPr>
                <w:rFonts w:ascii="Times New Roman" w:eastAsia="Times New Roman" w:hAnsi="Times New Roman"/>
                <w:sz w:val="24"/>
                <w:szCs w:val="24"/>
              </w:rPr>
              <w:t xml:space="preserve">- описание </w:t>
            </w:r>
            <w:r w:rsidRPr="00C36DCC">
              <w:rPr>
                <w:rFonts w:ascii="Times New Roman" w:hAnsi="Times New Roman"/>
                <w:sz w:val="24"/>
                <w:szCs w:val="24"/>
              </w:rPr>
              <w:t>обстоятельств, наступление которых влечет выплату по банковской гарантии (в любой форме), с приведением соответствующих расчетов (в любой форме)</w:t>
            </w:r>
            <w:r w:rsidRPr="00C36DCC">
              <w:rPr>
                <w:rFonts w:ascii="Times New Roman" w:eastAsia="Times New Roman" w:hAnsi="Times New Roman"/>
                <w:sz w:val="24"/>
                <w:szCs w:val="24"/>
              </w:rPr>
              <w:t>;</w:t>
            </w:r>
          </w:p>
          <w:p w14:paraId="00556DCB" w14:textId="77777777" w:rsidR="0057434B" w:rsidRPr="00C36DCC" w:rsidRDefault="0057434B" w:rsidP="0057434B">
            <w:pPr>
              <w:spacing w:after="0" w:line="240" w:lineRule="auto"/>
              <w:ind w:firstLine="709"/>
              <w:jc w:val="both"/>
              <w:rPr>
                <w:rFonts w:ascii="Times New Roman" w:eastAsia="Times New Roman" w:hAnsi="Times New Roman"/>
                <w:sz w:val="24"/>
                <w:szCs w:val="24"/>
              </w:rPr>
            </w:pPr>
            <w:r w:rsidRPr="00C36DCC">
              <w:rPr>
                <w:rFonts w:ascii="Times New Roman" w:eastAsia="Times New Roman" w:hAnsi="Times New Roman"/>
                <w:sz w:val="24"/>
                <w:szCs w:val="24"/>
              </w:rPr>
              <w:t>- платежное поручение, подтверждающее перечисление бенефициаром аванса принципалу (если выплата аванса предусмотрена договором, а требование по банковской гарантии предъявлено в случае ненадлежащего исполнения принципалом обязательств по возврату аванса);</w:t>
            </w:r>
          </w:p>
          <w:p w14:paraId="6861C7BB" w14:textId="77777777" w:rsidR="0057434B" w:rsidRPr="00C36DCC" w:rsidRDefault="0057434B" w:rsidP="0057434B">
            <w:pPr>
              <w:spacing w:after="0" w:line="240" w:lineRule="auto"/>
              <w:ind w:firstLine="709"/>
              <w:jc w:val="both"/>
              <w:rPr>
                <w:rFonts w:ascii="Times New Roman" w:hAnsi="Times New Roman"/>
                <w:sz w:val="24"/>
                <w:szCs w:val="24"/>
              </w:rPr>
            </w:pPr>
            <w:r w:rsidRPr="00C36DCC">
              <w:rPr>
                <w:rFonts w:ascii="Times New Roman" w:eastAsia="Times New Roman" w:hAnsi="Times New Roman"/>
                <w:sz w:val="24"/>
                <w:szCs w:val="24"/>
              </w:rPr>
              <w:lastRenderedPageBreak/>
              <w:t xml:space="preserve">- копия документа, подтверждающего полномочия лица, подписавшего требование по банковской гарантии (доверенность) (в случае если требование по банковской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 При этом заверение копии такого документа в нотариальном порядке не требуется. </w:t>
            </w:r>
          </w:p>
          <w:p w14:paraId="0A38399D" w14:textId="77777777" w:rsidR="0057434B" w:rsidRPr="00C36DCC" w:rsidRDefault="0057434B" w:rsidP="0057434B">
            <w:pPr>
              <w:pStyle w:val="31"/>
              <w:numPr>
                <w:ilvl w:val="0"/>
                <w:numId w:val="20"/>
              </w:numPr>
              <w:tabs>
                <w:tab w:val="left" w:pos="579"/>
              </w:tabs>
              <w:ind w:left="0" w:firstLine="295"/>
              <w:rPr>
                <w:sz w:val="24"/>
                <w:szCs w:val="24"/>
              </w:rPr>
            </w:pPr>
            <w:r w:rsidRPr="00C36DCC">
              <w:rPr>
                <w:sz w:val="24"/>
                <w:szCs w:val="24"/>
              </w:rPr>
              <w:t>В банковскую гарантию, предоставляемую в качестве обеспечения исполнения договора, не допускается включать:</w:t>
            </w:r>
          </w:p>
          <w:p w14:paraId="2A06F462" w14:textId="77777777" w:rsidR="0057434B" w:rsidRPr="00C36DCC" w:rsidRDefault="0057434B" w:rsidP="0057434B">
            <w:pPr>
              <w:spacing w:after="0" w:line="240" w:lineRule="auto"/>
              <w:ind w:firstLine="540"/>
              <w:jc w:val="both"/>
              <w:rPr>
                <w:rFonts w:ascii="Times New Roman" w:eastAsia="Times New Roman" w:hAnsi="Times New Roman"/>
                <w:sz w:val="24"/>
                <w:szCs w:val="24"/>
              </w:rPr>
            </w:pPr>
            <w:r w:rsidRPr="00C36DCC">
              <w:rPr>
                <w:rFonts w:ascii="Times New Roman" w:eastAsia="Times New Roman" w:hAnsi="Times New Roman"/>
                <w:sz w:val="24"/>
                <w:szCs w:val="24"/>
              </w:rPr>
              <w:t xml:space="preserve">а) положения о праве гаранта отказывать в удовлетворении требования Заказчика о платеже по банковской гарантии в случае </w:t>
            </w:r>
            <w:proofErr w:type="spellStart"/>
            <w:r w:rsidRPr="00C36DCC">
              <w:rPr>
                <w:rFonts w:ascii="Times New Roman" w:eastAsia="Times New Roman" w:hAnsi="Times New Roman"/>
                <w:sz w:val="24"/>
                <w:szCs w:val="24"/>
              </w:rPr>
              <w:t>непредоставления</w:t>
            </w:r>
            <w:proofErr w:type="spellEnd"/>
            <w:r w:rsidRPr="00C36DCC">
              <w:rPr>
                <w:rFonts w:ascii="Times New Roman" w:eastAsia="Times New Roman" w:hAnsi="Times New Roman"/>
                <w:sz w:val="24"/>
                <w:szCs w:val="24"/>
              </w:rPr>
              <w:t xml:space="preserve"> гаранту Заказчиком уведомления о нарушении поставщиком условий договора, гарантийных обязательств или расторжении договора;</w:t>
            </w:r>
          </w:p>
          <w:p w14:paraId="67DA1DDA" w14:textId="77777777" w:rsidR="0057434B" w:rsidRPr="00C36DCC" w:rsidRDefault="0057434B" w:rsidP="0057434B">
            <w:pPr>
              <w:spacing w:after="0" w:line="240" w:lineRule="auto"/>
              <w:ind w:firstLine="540"/>
              <w:jc w:val="both"/>
              <w:rPr>
                <w:rFonts w:ascii="Times New Roman" w:eastAsia="Times New Roman" w:hAnsi="Times New Roman"/>
                <w:sz w:val="24"/>
                <w:szCs w:val="24"/>
              </w:rPr>
            </w:pPr>
            <w:r w:rsidRPr="00C36DCC">
              <w:rPr>
                <w:rFonts w:ascii="Times New Roman" w:eastAsia="Times New Roman" w:hAnsi="Times New Roman"/>
                <w:sz w:val="24"/>
                <w:szCs w:val="24"/>
              </w:rPr>
              <w:t>б) требования о предоставлении Заказчиком гаранту отчета об исполнении договора, гарантийных обязательств;</w:t>
            </w:r>
          </w:p>
          <w:p w14:paraId="35B834A0" w14:textId="77777777" w:rsidR="0057434B" w:rsidRPr="00C36DCC" w:rsidRDefault="0057434B" w:rsidP="0057434B">
            <w:pPr>
              <w:spacing w:after="0" w:line="240" w:lineRule="auto"/>
              <w:ind w:firstLine="540"/>
              <w:jc w:val="both"/>
              <w:rPr>
                <w:rFonts w:ascii="Times New Roman" w:eastAsia="Times New Roman" w:hAnsi="Times New Roman"/>
                <w:sz w:val="24"/>
                <w:szCs w:val="24"/>
              </w:rPr>
            </w:pPr>
            <w:r w:rsidRPr="00C36DCC">
              <w:rPr>
                <w:rFonts w:ascii="Times New Roman" w:eastAsia="Times New Roman" w:hAnsi="Times New Roman"/>
                <w:sz w:val="24"/>
                <w:szCs w:val="24"/>
              </w:rPr>
              <w:t xml:space="preserve">в) требования о предоставлении Заказчиком гаранту одновременно с требованием об осуществлении уплаты денежной суммы по банковской гарантии документов, не включенных в перечень документов, представляемых Заказчиком банку одновременно с требованием об осуществлении уплаты денежной суммы по банковской гарантии в соответствии с </w:t>
            </w:r>
            <w:proofErr w:type="spellStart"/>
            <w:r w:rsidRPr="00C36DCC">
              <w:rPr>
                <w:rFonts w:ascii="Times New Roman" w:eastAsia="Times New Roman" w:hAnsi="Times New Roman"/>
                <w:sz w:val="24"/>
                <w:szCs w:val="24"/>
              </w:rPr>
              <w:t>пп</w:t>
            </w:r>
            <w:proofErr w:type="spellEnd"/>
            <w:r w:rsidRPr="00C36DCC">
              <w:rPr>
                <w:rFonts w:ascii="Times New Roman" w:eastAsia="Times New Roman" w:hAnsi="Times New Roman"/>
                <w:sz w:val="24"/>
                <w:szCs w:val="24"/>
              </w:rPr>
              <w:t>. 1 п. 6.2.2 настоящего Извещения;</w:t>
            </w:r>
          </w:p>
          <w:p w14:paraId="76C79E56" w14:textId="77777777" w:rsidR="0057434B" w:rsidRPr="00C36DCC" w:rsidRDefault="0057434B" w:rsidP="0057434B">
            <w:pPr>
              <w:spacing w:after="0" w:line="240" w:lineRule="auto"/>
              <w:ind w:firstLine="540"/>
              <w:jc w:val="both"/>
              <w:rPr>
                <w:rFonts w:ascii="Times New Roman" w:hAnsi="Times New Roman"/>
                <w:sz w:val="24"/>
                <w:szCs w:val="24"/>
              </w:rPr>
            </w:pPr>
            <w:r w:rsidRPr="00C36DCC">
              <w:rPr>
                <w:rFonts w:ascii="Times New Roman" w:hAnsi="Times New Roman"/>
                <w:sz w:val="24"/>
                <w:szCs w:val="24"/>
              </w:rPr>
              <w:t>г) в банковской гарантии не должно быть условий или требований, противоречащих изложенному в п. 6.2.2 настоящего Извещения, или делающих изложенное в п. 6.2.2 настоящего Извещения неисполнимым;</w:t>
            </w:r>
          </w:p>
          <w:p w14:paraId="63123CA1" w14:textId="77777777" w:rsidR="0057434B" w:rsidRPr="00C36DCC" w:rsidRDefault="0057434B" w:rsidP="0057434B">
            <w:pPr>
              <w:pStyle w:val="22"/>
              <w:numPr>
                <w:ilvl w:val="0"/>
                <w:numId w:val="0"/>
              </w:numPr>
              <w:tabs>
                <w:tab w:val="left" w:pos="993"/>
              </w:tabs>
              <w:rPr>
                <w:sz w:val="24"/>
                <w:szCs w:val="24"/>
              </w:rPr>
            </w:pPr>
            <w:r w:rsidRPr="00C36DCC">
              <w:rPr>
                <w:sz w:val="24"/>
                <w:szCs w:val="24"/>
              </w:rPr>
              <w:t xml:space="preserve">       д) в банковскую гарантию не допускается включать условие, которое предусматривает ограничение ответственности гаранта суммой неустойки;</w:t>
            </w:r>
          </w:p>
          <w:p w14:paraId="4DACE233" w14:textId="77777777" w:rsidR="0057434B" w:rsidRPr="00C36DCC" w:rsidRDefault="0057434B" w:rsidP="0057434B">
            <w:pPr>
              <w:pStyle w:val="22"/>
              <w:numPr>
                <w:ilvl w:val="0"/>
                <w:numId w:val="0"/>
              </w:numPr>
              <w:tabs>
                <w:tab w:val="left" w:pos="993"/>
              </w:tabs>
              <w:rPr>
                <w:sz w:val="24"/>
                <w:szCs w:val="24"/>
              </w:rPr>
            </w:pPr>
            <w:r w:rsidRPr="00C36DCC">
              <w:rPr>
                <w:sz w:val="24"/>
                <w:szCs w:val="24"/>
              </w:rPr>
              <w:t xml:space="preserve">       е) в банковскую гарантию не допускается включать условие о том, что в случае предъявления требования по банковской гарантии на бумажном носителе такое требование должно быть заверено печатью бенефициара</w:t>
            </w:r>
          </w:p>
          <w:p w14:paraId="7C6EA613" w14:textId="77777777" w:rsidR="0057434B" w:rsidRPr="00C36DCC" w:rsidRDefault="0057434B" w:rsidP="0057434B">
            <w:pPr>
              <w:pStyle w:val="31"/>
              <w:numPr>
                <w:ilvl w:val="0"/>
                <w:numId w:val="20"/>
              </w:numPr>
              <w:tabs>
                <w:tab w:val="left" w:pos="579"/>
              </w:tabs>
              <w:ind w:left="0" w:firstLine="295"/>
              <w:rPr>
                <w:sz w:val="24"/>
                <w:szCs w:val="24"/>
              </w:rPr>
            </w:pPr>
            <w:r w:rsidRPr="00C36DCC">
              <w:rPr>
                <w:sz w:val="24"/>
                <w:szCs w:val="24"/>
              </w:rPr>
              <w:t>Оригинал банковской гарантии в случае ее оформления на нескольких листах на бумажном носителе должен быть прошит, подписан и скреплен печатью гаранта (при наличии).</w:t>
            </w:r>
          </w:p>
          <w:p w14:paraId="3BE62827" w14:textId="77777777" w:rsidR="0057434B" w:rsidRPr="00C36DCC" w:rsidRDefault="0057434B" w:rsidP="0057434B">
            <w:pPr>
              <w:pStyle w:val="31"/>
              <w:numPr>
                <w:ilvl w:val="0"/>
                <w:numId w:val="20"/>
              </w:numPr>
              <w:tabs>
                <w:tab w:val="left" w:pos="579"/>
              </w:tabs>
              <w:ind w:left="0" w:firstLine="295"/>
              <w:rPr>
                <w:sz w:val="24"/>
                <w:szCs w:val="24"/>
              </w:rPr>
            </w:pPr>
            <w:r w:rsidRPr="00C36DCC">
              <w:rPr>
                <w:sz w:val="24"/>
                <w:szCs w:val="24"/>
              </w:rPr>
              <w:t xml:space="preserve">Банковская гарантия должна быть подписана </w:t>
            </w:r>
            <w:r w:rsidRPr="00C36DCC">
              <w:rPr>
                <w:sz w:val="24"/>
                <w:szCs w:val="24"/>
              </w:rPr>
              <w:lastRenderedPageBreak/>
              <w:t xml:space="preserve">лицом, имеющим право в соответствии с законодательством Российской Федерации действовать от имени банка без доверенности, или надлежащим образом уполномоченным им лицом на основании доверенности (при этом к банковской гарантии должна быть приложена копия такой доверенности); </w:t>
            </w:r>
          </w:p>
          <w:p w14:paraId="079F46C0" w14:textId="77777777" w:rsidR="0057434B" w:rsidRPr="00C36DCC" w:rsidRDefault="0057434B" w:rsidP="0057434B">
            <w:pPr>
              <w:pStyle w:val="31"/>
              <w:numPr>
                <w:ilvl w:val="0"/>
                <w:numId w:val="20"/>
              </w:numPr>
              <w:tabs>
                <w:tab w:val="left" w:pos="579"/>
              </w:tabs>
              <w:ind w:left="0" w:firstLine="295"/>
              <w:rPr>
                <w:sz w:val="24"/>
                <w:szCs w:val="24"/>
              </w:rPr>
            </w:pPr>
            <w:r w:rsidRPr="00C36DCC">
              <w:rPr>
                <w:sz w:val="24"/>
                <w:szCs w:val="24"/>
              </w:rPr>
              <w:t xml:space="preserve">При заключении договора по результатам сокращенного ценового отбора поставщик (исполнитель, подрядчик) представляет сканированную копию банковской гарантии при подписании договора и направляет (передает) оригинал банковской гарантии Заказчику в случае если такой способ обеспечения договора выбран таким поставщиком (исполнителем, подрядчиком) </w:t>
            </w:r>
            <w:r w:rsidRPr="00C36DCC">
              <w:rPr>
                <w:sz w:val="24"/>
                <w:szCs w:val="24"/>
                <w:lang w:val="ru"/>
              </w:rPr>
              <w:t>в течение 15 (пятнадцати) рабочих дней с момента заключения договора</w:t>
            </w:r>
            <w:r w:rsidRPr="00C36DCC">
              <w:rPr>
                <w:sz w:val="24"/>
                <w:szCs w:val="24"/>
              </w:rPr>
              <w:t>. В случае неполучения Заказчиком оригинала банковской гарантии в течение 15 (пятнадцати) рабочих дней с момента заключения договора, Заказчик в течение 5 (пяти) рабочих дней со дня окончания указанного срока обязан принять решение об одностороннем отказе от исполнения договора.</w:t>
            </w:r>
          </w:p>
          <w:p w14:paraId="0469DA6B" w14:textId="77777777" w:rsidR="0057434B" w:rsidRPr="00C36DCC" w:rsidRDefault="0057434B" w:rsidP="0057434B">
            <w:pPr>
              <w:pStyle w:val="31"/>
              <w:numPr>
                <w:ilvl w:val="0"/>
                <w:numId w:val="20"/>
              </w:numPr>
              <w:tabs>
                <w:tab w:val="left" w:pos="579"/>
              </w:tabs>
              <w:ind w:left="0" w:firstLine="295"/>
              <w:rPr>
                <w:sz w:val="24"/>
                <w:szCs w:val="24"/>
              </w:rPr>
            </w:pPr>
            <w:r w:rsidRPr="00C36DCC">
              <w:rPr>
                <w:sz w:val="24"/>
                <w:szCs w:val="24"/>
              </w:rPr>
              <w:t xml:space="preserve">В случае если обеспечение исполнения договора, гарантийных обязательств, представленное поставщиком (исполнителем, подрядчиком), перестало действовать, поставщик (исполнитель, подрядчик) обязан предоставить новое обеспечение исполнения договора, гарантийных обязательств, которое соответствует требованиям, установленным настоящим извещением. </w:t>
            </w:r>
          </w:p>
          <w:p w14:paraId="6BECE3DB" w14:textId="77777777" w:rsidR="0057434B" w:rsidRPr="00C36DCC" w:rsidRDefault="0057434B" w:rsidP="0057434B">
            <w:pPr>
              <w:pStyle w:val="31"/>
              <w:numPr>
                <w:ilvl w:val="0"/>
                <w:numId w:val="20"/>
              </w:numPr>
              <w:tabs>
                <w:tab w:val="left" w:pos="579"/>
              </w:tabs>
              <w:ind w:left="0" w:firstLine="295"/>
              <w:rPr>
                <w:sz w:val="24"/>
                <w:szCs w:val="24"/>
              </w:rPr>
            </w:pPr>
            <w:r w:rsidRPr="00C36DCC">
              <w:rPr>
                <w:sz w:val="24"/>
                <w:szCs w:val="24"/>
              </w:rPr>
              <w:t xml:space="preserve">В ходе исполнения договора поставщик (исполнитель, подрядчик)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 </w:t>
            </w:r>
          </w:p>
          <w:p w14:paraId="79EE301B" w14:textId="77777777" w:rsidR="0057434B" w:rsidRPr="00C36DCC" w:rsidRDefault="0057434B" w:rsidP="0057434B">
            <w:pPr>
              <w:pStyle w:val="31"/>
              <w:numPr>
                <w:ilvl w:val="0"/>
                <w:numId w:val="20"/>
              </w:numPr>
              <w:tabs>
                <w:tab w:val="left" w:pos="579"/>
              </w:tabs>
              <w:ind w:left="0" w:firstLine="295"/>
              <w:rPr>
                <w:sz w:val="24"/>
                <w:szCs w:val="24"/>
              </w:rPr>
            </w:pPr>
            <w:r w:rsidRPr="00C36DCC">
              <w:rPr>
                <w:sz w:val="24"/>
                <w:szCs w:val="24"/>
              </w:rPr>
              <w:t xml:space="preserve">Если в отношении участника имеются вступившее в законную силу судебное решение о расторжении договора с Обществом либо ФГУП «Почта России» или не обжалованное в судебном порядке решение Общества либо ФГУП «Почта России» об одностороннем отказе от исполнения договора в связи с существенным нарушением участником обязательств по нему за 2 (два) последних года до даты подачи заявки таким участником, то договор заключается только после </w:t>
            </w:r>
            <w:r w:rsidRPr="00C36DCC">
              <w:rPr>
                <w:sz w:val="24"/>
                <w:szCs w:val="24"/>
              </w:rPr>
              <w:lastRenderedPageBreak/>
              <w:t>предоставления таким участником обеспечения исполнения договора, в два раза превышающего размер обеспечения исполнения договора, указанного в п. 6.2 настоящего Извещения.</w:t>
            </w:r>
          </w:p>
          <w:p w14:paraId="41B87D36" w14:textId="77777777" w:rsidR="0057434B" w:rsidRPr="00C36DCC" w:rsidRDefault="0057434B" w:rsidP="0057434B">
            <w:pPr>
              <w:pStyle w:val="31"/>
              <w:numPr>
                <w:ilvl w:val="0"/>
                <w:numId w:val="20"/>
              </w:numPr>
              <w:tabs>
                <w:tab w:val="left" w:pos="579"/>
              </w:tabs>
              <w:ind w:left="0" w:firstLine="295"/>
              <w:rPr>
                <w:sz w:val="24"/>
                <w:szCs w:val="24"/>
              </w:rPr>
            </w:pPr>
            <w:r w:rsidRPr="00C36DCC">
              <w:rPr>
                <w:sz w:val="24"/>
                <w:szCs w:val="24"/>
              </w:rPr>
              <w:t xml:space="preserve">Обеспечение исполнения договора предоставляется участником сокращенного ценового отбора до заключения договора.  </w:t>
            </w:r>
          </w:p>
          <w:p w14:paraId="5DA84EC4" w14:textId="77777777" w:rsidR="0057434B" w:rsidRPr="00C36DCC" w:rsidRDefault="0057434B" w:rsidP="0057434B">
            <w:pPr>
              <w:pStyle w:val="31"/>
              <w:numPr>
                <w:ilvl w:val="0"/>
                <w:numId w:val="20"/>
              </w:numPr>
              <w:tabs>
                <w:tab w:val="left" w:pos="579"/>
              </w:tabs>
              <w:ind w:left="0" w:firstLine="295"/>
              <w:rPr>
                <w:color w:val="000000"/>
                <w:sz w:val="24"/>
                <w:szCs w:val="24"/>
              </w:rPr>
            </w:pPr>
            <w:r w:rsidRPr="00C36DCC">
              <w:rPr>
                <w:color w:val="000000"/>
                <w:sz w:val="24"/>
                <w:szCs w:val="24"/>
              </w:rPr>
              <w:t>При заключении договора поставщик (исполнитель, подрядчик) представляет сканированную копию банковской гарантии при подписании договора и направляет оригинал банковской гарантии Заказчику в случае, если такой способ обеспечения договора выбран таким поставщиком (исполнителем, подрядчиком). В случае неполучения Заказчиком оригинала банковской гарантии в течение 15 (пятнадцати) рабочих дней с момента заключения договора, Заказчик в течение 5 (пяти) рабочих дней со дня окончания указанного срока обязан принять решение об одностороннем отказе от исполнения договора.</w:t>
            </w:r>
          </w:p>
          <w:p w14:paraId="1CE2A05A" w14:textId="77777777" w:rsidR="0057434B" w:rsidRPr="00E561D7" w:rsidRDefault="0057434B" w:rsidP="0057434B">
            <w:pPr>
              <w:pStyle w:val="31"/>
              <w:numPr>
                <w:ilvl w:val="0"/>
                <w:numId w:val="20"/>
              </w:numPr>
              <w:tabs>
                <w:tab w:val="left" w:pos="579"/>
              </w:tabs>
              <w:ind w:left="0" w:firstLine="225"/>
              <w:rPr>
                <w:color w:val="000000"/>
                <w:sz w:val="24"/>
                <w:szCs w:val="24"/>
              </w:rPr>
            </w:pPr>
            <w:r>
              <w:rPr>
                <w:color w:val="000000"/>
                <w:sz w:val="24"/>
                <w:szCs w:val="24"/>
              </w:rPr>
              <w:t>В</w:t>
            </w:r>
            <w:r w:rsidRPr="00E561D7">
              <w:rPr>
                <w:color w:val="000000"/>
                <w:sz w:val="24"/>
                <w:szCs w:val="24"/>
              </w:rPr>
              <w:t xml:space="preserve"> случае если участником сокращенного ценового отбора, с которым заключается договор, предложено снижение начальной (максимальной) цены договора (цены лота), более 30 (тридцати) процентов, то договор заключается только после предоставления таким участником обеспечения исполнения договора, в полтора </w:t>
            </w:r>
            <w:proofErr w:type="gramStart"/>
            <w:r w:rsidRPr="00E561D7">
              <w:rPr>
                <w:color w:val="000000"/>
                <w:sz w:val="24"/>
                <w:szCs w:val="24"/>
              </w:rPr>
              <w:t>раза</w:t>
            </w:r>
            <w:proofErr w:type="gramEnd"/>
            <w:r w:rsidRPr="00E561D7">
              <w:rPr>
                <w:color w:val="000000"/>
                <w:sz w:val="24"/>
                <w:szCs w:val="24"/>
              </w:rPr>
              <w:t xml:space="preserve"> превышающего размер обеспечения исполнения договора, указанного в п. 6.2 настоящего Извещения.</w:t>
            </w:r>
          </w:p>
          <w:p w14:paraId="3D2E6CCB" w14:textId="77777777" w:rsidR="0057434B" w:rsidRPr="00C36DCC" w:rsidRDefault="0057434B" w:rsidP="0057434B">
            <w:pPr>
              <w:pStyle w:val="31"/>
              <w:numPr>
                <w:ilvl w:val="0"/>
                <w:numId w:val="20"/>
              </w:numPr>
              <w:tabs>
                <w:tab w:val="left" w:pos="579"/>
              </w:tabs>
              <w:ind w:left="0" w:firstLine="295"/>
              <w:rPr>
                <w:i/>
                <w:sz w:val="24"/>
                <w:szCs w:val="24"/>
              </w:rPr>
            </w:pPr>
            <w:r w:rsidRPr="00C36DCC">
              <w:rPr>
                <w:color w:val="000000"/>
                <w:sz w:val="24"/>
                <w:szCs w:val="24"/>
              </w:rPr>
              <w:t>В случае если в отношении участника имеются вступившее в законную силу судебное решение о расторжении договора с Обществом либо ФГУП «Почта России» или не обжалованное в судебном порядке решение Общества либо ФГУП «Почта России» об одностороннем отказе от исполнения договора в связи с существенным нарушением участником обязательств по нему за 2 (два) последних года до даты подачи заявки таким участником, то договор заключается только после предоставления таким участником обеспечения исполнения договора, в два раза превышающего размер обеспечения исполнения договора, указанного в настоящем извещении.</w:t>
            </w:r>
          </w:p>
          <w:p w14:paraId="4BC5D739" w14:textId="5996B34D" w:rsidR="0057434B" w:rsidRPr="003003FF" w:rsidRDefault="0057434B" w:rsidP="0057434B">
            <w:pPr>
              <w:pStyle w:val="31"/>
              <w:numPr>
                <w:ilvl w:val="0"/>
                <w:numId w:val="0"/>
              </w:numPr>
              <w:tabs>
                <w:tab w:val="left" w:pos="362"/>
              </w:tabs>
              <w:rPr>
                <w:color w:val="000000" w:themeColor="text1"/>
                <w:sz w:val="24"/>
                <w:szCs w:val="24"/>
              </w:rPr>
            </w:pPr>
          </w:p>
        </w:tc>
      </w:tr>
      <w:tr w:rsidR="0057434B" w:rsidRPr="00C36DCC" w14:paraId="60AB963E" w14:textId="77777777" w:rsidTr="00866FDD">
        <w:trPr>
          <w:trHeight w:val="684"/>
          <w:jc w:val="center"/>
        </w:trPr>
        <w:tc>
          <w:tcPr>
            <w:tcW w:w="1175" w:type="dxa"/>
            <w:vAlign w:val="center"/>
            <w:hideMark/>
          </w:tcPr>
          <w:p w14:paraId="166288F0" w14:textId="77777777" w:rsidR="0057434B" w:rsidRPr="00C36DCC" w:rsidRDefault="0057434B" w:rsidP="0057434B">
            <w:pPr>
              <w:pStyle w:val="affffb"/>
              <w:numPr>
                <w:ilvl w:val="2"/>
                <w:numId w:val="7"/>
              </w:numPr>
              <w:ind w:left="22" w:firstLine="142"/>
              <w:rPr>
                <w:szCs w:val="24"/>
              </w:rPr>
            </w:pPr>
          </w:p>
        </w:tc>
        <w:tc>
          <w:tcPr>
            <w:tcW w:w="2458" w:type="dxa"/>
            <w:vAlign w:val="center"/>
            <w:hideMark/>
          </w:tcPr>
          <w:p w14:paraId="5D2C264B" w14:textId="3FDA68E9" w:rsidR="0057434B" w:rsidRPr="00391590" w:rsidRDefault="0057434B" w:rsidP="0057434B">
            <w:pPr>
              <w:spacing w:after="0" w:line="240" w:lineRule="auto"/>
              <w:rPr>
                <w:rFonts w:ascii="Times New Roman" w:eastAsia="Times New Roman" w:hAnsi="Times New Roman"/>
                <w:color w:val="000000"/>
                <w:sz w:val="24"/>
                <w:szCs w:val="24"/>
                <w:lang w:eastAsia="ru-RU"/>
              </w:rPr>
            </w:pPr>
            <w:r w:rsidRPr="00C36DCC">
              <w:rPr>
                <w:rFonts w:ascii="Times New Roman" w:eastAsia="Times New Roman" w:hAnsi="Times New Roman"/>
                <w:color w:val="000000"/>
                <w:sz w:val="24"/>
                <w:szCs w:val="24"/>
                <w:lang w:eastAsia="ru-RU"/>
              </w:rPr>
              <w:t xml:space="preserve">Основное обязательство по договору, подлежащее </w:t>
            </w:r>
            <w:r w:rsidRPr="00C36DCC">
              <w:rPr>
                <w:rFonts w:ascii="Times New Roman" w:eastAsia="Times New Roman" w:hAnsi="Times New Roman"/>
                <w:color w:val="000000"/>
                <w:sz w:val="24"/>
                <w:szCs w:val="24"/>
                <w:lang w:eastAsia="ru-RU"/>
              </w:rPr>
              <w:lastRenderedPageBreak/>
              <w:t>обе</w:t>
            </w:r>
            <w:r>
              <w:rPr>
                <w:rFonts w:ascii="Times New Roman" w:eastAsia="Times New Roman" w:hAnsi="Times New Roman"/>
                <w:color w:val="000000"/>
                <w:sz w:val="24"/>
                <w:szCs w:val="24"/>
                <w:lang w:eastAsia="ru-RU"/>
              </w:rPr>
              <w:t>спечению, и срок его исполнения</w:t>
            </w:r>
          </w:p>
        </w:tc>
        <w:tc>
          <w:tcPr>
            <w:tcW w:w="5703" w:type="dxa"/>
            <w:gridSpan w:val="2"/>
            <w:vAlign w:val="center"/>
            <w:hideMark/>
          </w:tcPr>
          <w:p w14:paraId="2B972678" w14:textId="4A47FDA7" w:rsidR="0057434B" w:rsidRPr="003003FF" w:rsidRDefault="0057434B" w:rsidP="0057434B">
            <w:pPr>
              <w:spacing w:after="0" w:line="240" w:lineRule="auto"/>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lastRenderedPageBreak/>
              <w:t>В соответствии с Приложением № 7  «Проект договора»</w:t>
            </w:r>
          </w:p>
        </w:tc>
      </w:tr>
      <w:tr w:rsidR="005B3417" w:rsidRPr="00C36DCC" w14:paraId="272CC231" w14:textId="77777777" w:rsidTr="00FA3E12">
        <w:trPr>
          <w:trHeight w:val="482"/>
          <w:jc w:val="center"/>
        </w:trPr>
        <w:tc>
          <w:tcPr>
            <w:tcW w:w="1175" w:type="dxa"/>
            <w:vAlign w:val="center"/>
            <w:hideMark/>
          </w:tcPr>
          <w:p w14:paraId="31AFC1C2" w14:textId="77777777" w:rsidR="005B3417" w:rsidRPr="00C36DCC" w:rsidRDefault="005B3417" w:rsidP="005B3417">
            <w:pPr>
              <w:pStyle w:val="affffb"/>
              <w:numPr>
                <w:ilvl w:val="2"/>
                <w:numId w:val="7"/>
              </w:numPr>
              <w:ind w:left="22" w:firstLine="142"/>
              <w:rPr>
                <w:szCs w:val="24"/>
              </w:rPr>
            </w:pPr>
          </w:p>
        </w:tc>
        <w:tc>
          <w:tcPr>
            <w:tcW w:w="2458" w:type="dxa"/>
            <w:vAlign w:val="center"/>
            <w:hideMark/>
          </w:tcPr>
          <w:p w14:paraId="3EA90545" w14:textId="77777777" w:rsidR="005B3417" w:rsidRPr="00C36DCC" w:rsidRDefault="005B3417" w:rsidP="005B3417">
            <w:pPr>
              <w:spacing w:after="0" w:line="240" w:lineRule="auto"/>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Реквизиты счета для перечисления денежных средств в качестве обеспечения исполнения договора</w:t>
            </w:r>
          </w:p>
        </w:tc>
        <w:tc>
          <w:tcPr>
            <w:tcW w:w="5703" w:type="dxa"/>
            <w:gridSpan w:val="2"/>
            <w:vAlign w:val="center"/>
            <w:hideMark/>
          </w:tcPr>
          <w:p w14:paraId="0ED5F31D" w14:textId="77777777" w:rsidR="005B3417" w:rsidRDefault="005B3417" w:rsidP="005B3417">
            <w:pPr>
              <w:tabs>
                <w:tab w:val="left" w:pos="1134"/>
              </w:tabs>
              <w:spacing w:after="0"/>
              <w:jc w:val="both"/>
              <w:rPr>
                <w:rFonts w:ascii="Times New Roman" w:hAnsi="Times New Roman"/>
                <w:sz w:val="24"/>
                <w:szCs w:val="24"/>
              </w:rPr>
            </w:pPr>
            <w:r w:rsidRPr="005B3417">
              <w:rPr>
                <w:rFonts w:ascii="Times New Roman" w:hAnsi="Times New Roman"/>
                <w:sz w:val="24"/>
                <w:szCs w:val="24"/>
              </w:rPr>
              <w:fldChar w:fldCharType="begin"/>
            </w:r>
            <w:r w:rsidRPr="005B3417">
              <w:rPr>
                <w:rFonts w:ascii="Times New Roman" w:hAnsi="Times New Roman"/>
                <w:sz w:val="24"/>
                <w:szCs w:val="24"/>
              </w:rPr>
              <w:instrText xml:space="preserve"> MERGEFIELD  тест \b {v8 \f }  \* MERGEFORMAT </w:instrText>
            </w:r>
            <w:r w:rsidRPr="005B3417">
              <w:rPr>
                <w:rFonts w:ascii="Times New Roman" w:hAnsi="Times New Roman"/>
                <w:sz w:val="24"/>
                <w:szCs w:val="24"/>
              </w:rPr>
              <w:fldChar w:fldCharType="separate"/>
            </w:r>
            <w:r w:rsidRPr="005B3417">
              <w:rPr>
                <w:rFonts w:ascii="Times New Roman" w:hAnsi="Times New Roman"/>
                <w:sz w:val="24"/>
                <w:szCs w:val="24"/>
              </w:rPr>
              <w:t>УФПС Орловской области</w:t>
            </w:r>
            <w:r>
              <w:rPr>
                <w:rFonts w:ascii="Times New Roman" w:hAnsi="Times New Roman"/>
                <w:sz w:val="24"/>
                <w:szCs w:val="24"/>
              </w:rPr>
              <w:t xml:space="preserve"> </w:t>
            </w:r>
            <w:r w:rsidRPr="005B3417">
              <w:rPr>
                <w:rFonts w:ascii="Times New Roman" w:hAnsi="Times New Roman"/>
                <w:sz w:val="24"/>
                <w:szCs w:val="24"/>
              </w:rPr>
              <w:t>(УФПС Орловской области)</w:t>
            </w:r>
            <w:r w:rsidRPr="005B3417">
              <w:rPr>
                <w:rFonts w:ascii="Times New Roman" w:hAnsi="Times New Roman"/>
                <w:sz w:val="24"/>
                <w:szCs w:val="24"/>
              </w:rPr>
              <w:br/>
              <w:t>Адрес: 125252, Москва г, вн. тер. г. муниципальный</w:t>
            </w:r>
            <w:r>
              <w:rPr>
                <w:rFonts w:ascii="Times New Roman" w:hAnsi="Times New Roman"/>
                <w:sz w:val="24"/>
                <w:szCs w:val="24"/>
              </w:rPr>
              <w:t xml:space="preserve"> </w:t>
            </w:r>
            <w:r w:rsidRPr="005B3417">
              <w:rPr>
                <w:rFonts w:ascii="Times New Roman" w:hAnsi="Times New Roman"/>
                <w:sz w:val="24"/>
                <w:szCs w:val="24"/>
              </w:rPr>
              <w:t>округ Хорошевский,</w:t>
            </w:r>
            <w:r>
              <w:rPr>
                <w:rFonts w:ascii="Times New Roman" w:hAnsi="Times New Roman"/>
                <w:sz w:val="24"/>
                <w:szCs w:val="24"/>
              </w:rPr>
              <w:t xml:space="preserve"> </w:t>
            </w:r>
            <w:r w:rsidRPr="005B3417">
              <w:rPr>
                <w:rFonts w:ascii="Times New Roman" w:hAnsi="Times New Roman"/>
                <w:sz w:val="24"/>
                <w:szCs w:val="24"/>
              </w:rPr>
              <w:t>Песчаная 3-я ул, дом № 2А</w:t>
            </w:r>
            <w:r>
              <w:rPr>
                <w:rFonts w:ascii="Times New Roman" w:hAnsi="Times New Roman"/>
                <w:sz w:val="24"/>
                <w:szCs w:val="24"/>
              </w:rPr>
              <w:t xml:space="preserve"> </w:t>
            </w:r>
          </w:p>
          <w:p w14:paraId="708911D9" w14:textId="77777777" w:rsidR="005B3417" w:rsidRDefault="005B3417" w:rsidP="005B3417">
            <w:pPr>
              <w:tabs>
                <w:tab w:val="left" w:pos="1134"/>
              </w:tabs>
              <w:spacing w:after="0"/>
              <w:jc w:val="both"/>
              <w:rPr>
                <w:rFonts w:ascii="Times New Roman" w:hAnsi="Times New Roman"/>
                <w:sz w:val="24"/>
                <w:szCs w:val="24"/>
              </w:rPr>
            </w:pPr>
            <w:r w:rsidRPr="005B3417">
              <w:rPr>
                <w:rFonts w:ascii="Times New Roman" w:hAnsi="Times New Roman"/>
                <w:sz w:val="24"/>
                <w:szCs w:val="24"/>
              </w:rPr>
              <w:t>ИНН 7724490000/КПП 575343001</w:t>
            </w:r>
          </w:p>
          <w:p w14:paraId="689D4900" w14:textId="77777777" w:rsidR="005B3417" w:rsidRDefault="005B3417" w:rsidP="005B3417">
            <w:pPr>
              <w:tabs>
                <w:tab w:val="left" w:pos="1134"/>
              </w:tabs>
              <w:spacing w:after="0"/>
              <w:jc w:val="both"/>
              <w:rPr>
                <w:rFonts w:ascii="Times New Roman" w:hAnsi="Times New Roman"/>
                <w:sz w:val="24"/>
                <w:szCs w:val="24"/>
              </w:rPr>
            </w:pPr>
            <w:r w:rsidRPr="005B3417">
              <w:rPr>
                <w:rFonts w:ascii="Times New Roman" w:hAnsi="Times New Roman"/>
                <w:sz w:val="24"/>
                <w:szCs w:val="24"/>
              </w:rPr>
              <w:t>ОГРН 1197746000000</w:t>
            </w:r>
          </w:p>
          <w:p w14:paraId="2BE6D9A8" w14:textId="77777777" w:rsidR="005B3417" w:rsidRDefault="005B3417" w:rsidP="005B3417">
            <w:pPr>
              <w:tabs>
                <w:tab w:val="left" w:pos="1134"/>
              </w:tabs>
              <w:spacing w:after="0"/>
              <w:jc w:val="both"/>
              <w:rPr>
                <w:rFonts w:ascii="Times New Roman" w:hAnsi="Times New Roman"/>
                <w:sz w:val="24"/>
                <w:szCs w:val="24"/>
              </w:rPr>
            </w:pPr>
            <w:r w:rsidRPr="005B3417">
              <w:rPr>
                <w:rFonts w:ascii="Times New Roman" w:hAnsi="Times New Roman"/>
                <w:sz w:val="24"/>
                <w:szCs w:val="24"/>
              </w:rPr>
              <w:t>Получатель: УФПС Орловской области</w:t>
            </w:r>
          </w:p>
          <w:p w14:paraId="46079DB6" w14:textId="77777777" w:rsidR="005B3417" w:rsidRDefault="005B3417" w:rsidP="005B3417">
            <w:pPr>
              <w:tabs>
                <w:tab w:val="left" w:pos="1134"/>
              </w:tabs>
              <w:spacing w:after="0"/>
              <w:jc w:val="both"/>
              <w:rPr>
                <w:rFonts w:ascii="Times New Roman" w:hAnsi="Times New Roman"/>
                <w:sz w:val="24"/>
                <w:szCs w:val="24"/>
              </w:rPr>
            </w:pPr>
            <w:r w:rsidRPr="005B3417">
              <w:rPr>
                <w:rFonts w:ascii="Times New Roman" w:hAnsi="Times New Roman"/>
                <w:sz w:val="24"/>
                <w:szCs w:val="24"/>
              </w:rPr>
              <w:t>Р/с 40502810426250000007</w:t>
            </w:r>
          </w:p>
          <w:p w14:paraId="20485C07" w14:textId="77777777" w:rsidR="005B3417" w:rsidRDefault="005B3417" w:rsidP="005B3417">
            <w:pPr>
              <w:tabs>
                <w:tab w:val="left" w:pos="1134"/>
              </w:tabs>
              <w:spacing w:after="0"/>
              <w:jc w:val="both"/>
              <w:rPr>
                <w:rFonts w:ascii="Times New Roman" w:hAnsi="Times New Roman"/>
                <w:sz w:val="24"/>
                <w:szCs w:val="24"/>
              </w:rPr>
            </w:pPr>
            <w:r w:rsidRPr="005B3417">
              <w:rPr>
                <w:rFonts w:ascii="Times New Roman" w:hAnsi="Times New Roman"/>
                <w:sz w:val="24"/>
                <w:szCs w:val="24"/>
              </w:rPr>
              <w:t>в ФИЛИАЛ БАНКА ВТБ (ПАО) В Г. ВОРОНЕЖЕ</w:t>
            </w:r>
          </w:p>
          <w:p w14:paraId="5B9AAC40" w14:textId="77777777" w:rsidR="005B3417" w:rsidRDefault="005B3417" w:rsidP="005B3417">
            <w:pPr>
              <w:tabs>
                <w:tab w:val="left" w:pos="1134"/>
              </w:tabs>
              <w:spacing w:after="0"/>
              <w:jc w:val="both"/>
              <w:rPr>
                <w:rFonts w:ascii="Times New Roman" w:hAnsi="Times New Roman"/>
                <w:sz w:val="24"/>
                <w:szCs w:val="24"/>
              </w:rPr>
            </w:pPr>
            <w:r w:rsidRPr="005B3417">
              <w:rPr>
                <w:rFonts w:ascii="Times New Roman" w:hAnsi="Times New Roman"/>
                <w:sz w:val="24"/>
                <w:szCs w:val="24"/>
              </w:rPr>
              <w:t>К/с 30101810100000000835</w:t>
            </w:r>
          </w:p>
          <w:p w14:paraId="7A804D92" w14:textId="41BBC5A9" w:rsidR="005B3417" w:rsidRPr="005B3417" w:rsidRDefault="005B3417" w:rsidP="005B3417">
            <w:pPr>
              <w:tabs>
                <w:tab w:val="left" w:pos="1134"/>
              </w:tabs>
              <w:spacing w:after="0"/>
              <w:jc w:val="both"/>
              <w:rPr>
                <w:rFonts w:ascii="Times New Roman" w:eastAsia="Times New Roman" w:hAnsi="Times New Roman"/>
                <w:sz w:val="24"/>
                <w:szCs w:val="24"/>
              </w:rPr>
            </w:pPr>
            <w:r w:rsidRPr="005B3417">
              <w:rPr>
                <w:rFonts w:ascii="Times New Roman" w:hAnsi="Times New Roman"/>
                <w:sz w:val="24"/>
                <w:szCs w:val="24"/>
              </w:rPr>
              <w:t>БИК 042007835</w:t>
            </w:r>
            <w:r w:rsidRPr="005B3417">
              <w:rPr>
                <w:rFonts w:ascii="Times New Roman" w:hAnsi="Times New Roman"/>
                <w:sz w:val="24"/>
                <w:szCs w:val="24"/>
              </w:rPr>
              <w:fldChar w:fldCharType="end"/>
            </w:r>
          </w:p>
        </w:tc>
      </w:tr>
      <w:tr w:rsidR="005A4934" w:rsidRPr="00C36DCC" w14:paraId="7B03CBBD" w14:textId="77777777" w:rsidTr="00866FDD">
        <w:trPr>
          <w:trHeight w:val="960"/>
          <w:jc w:val="center"/>
        </w:trPr>
        <w:tc>
          <w:tcPr>
            <w:tcW w:w="1175" w:type="dxa"/>
            <w:vAlign w:val="center"/>
          </w:tcPr>
          <w:p w14:paraId="7B2297DB" w14:textId="77777777" w:rsidR="005A4934" w:rsidRPr="00C36DCC" w:rsidDel="005538B4" w:rsidRDefault="005A4934" w:rsidP="005A4934">
            <w:pPr>
              <w:pStyle w:val="affffb"/>
              <w:numPr>
                <w:ilvl w:val="1"/>
                <w:numId w:val="7"/>
              </w:numPr>
              <w:ind w:left="164" w:hanging="39"/>
              <w:rPr>
                <w:szCs w:val="24"/>
              </w:rPr>
            </w:pPr>
          </w:p>
        </w:tc>
        <w:tc>
          <w:tcPr>
            <w:tcW w:w="2458" w:type="dxa"/>
            <w:vAlign w:val="center"/>
          </w:tcPr>
          <w:p w14:paraId="43B92383" w14:textId="77777777" w:rsidR="005A4934" w:rsidRPr="00C36DCC" w:rsidRDefault="005A4934" w:rsidP="005A4934">
            <w:pPr>
              <w:spacing w:after="0" w:line="240" w:lineRule="auto"/>
              <w:rPr>
                <w:rFonts w:ascii="Times New Roman" w:eastAsia="Times New Roman" w:hAnsi="Times New Roman"/>
                <w:bCs/>
                <w:iCs/>
                <w:sz w:val="24"/>
                <w:szCs w:val="24"/>
                <w:lang w:eastAsia="ru-RU"/>
              </w:rPr>
            </w:pPr>
            <w:r w:rsidRPr="00C36DCC">
              <w:rPr>
                <w:rFonts w:ascii="Times New Roman" w:eastAsia="Times New Roman" w:hAnsi="Times New Roman"/>
                <w:bCs/>
                <w:iCs/>
                <w:sz w:val="24"/>
                <w:szCs w:val="24"/>
                <w:lang w:eastAsia="ru-RU"/>
              </w:rPr>
              <w:t>Сведения об обеспечении гарантии качества на товары, работы, услуги</w:t>
            </w:r>
          </w:p>
          <w:p w14:paraId="7928A664" w14:textId="45E31EF6" w:rsidR="005A4934" w:rsidRPr="00C36DCC" w:rsidRDefault="005A4934" w:rsidP="005A4934">
            <w:pPr>
              <w:spacing w:after="0" w:line="240" w:lineRule="auto"/>
              <w:jc w:val="both"/>
              <w:rPr>
                <w:rFonts w:ascii="Times New Roman" w:eastAsia="Times New Roman" w:hAnsi="Times New Roman"/>
                <w:sz w:val="24"/>
                <w:szCs w:val="24"/>
                <w:lang w:eastAsia="ru-RU"/>
              </w:rPr>
            </w:pPr>
            <w:r w:rsidRPr="00C36DCC">
              <w:rPr>
                <w:rFonts w:ascii="Times New Roman" w:hAnsi="Times New Roman"/>
                <w:sz w:val="24"/>
                <w:szCs w:val="24"/>
              </w:rPr>
              <w:t>(обеспечение гарантийных обязательств)</w:t>
            </w:r>
          </w:p>
        </w:tc>
        <w:tc>
          <w:tcPr>
            <w:tcW w:w="5703" w:type="dxa"/>
            <w:gridSpan w:val="2"/>
            <w:vAlign w:val="center"/>
          </w:tcPr>
          <w:p w14:paraId="198AC066" w14:textId="59C8165C" w:rsidR="005A4934" w:rsidRPr="00CA4370" w:rsidRDefault="005A4934" w:rsidP="005A4934">
            <w:pPr>
              <w:tabs>
                <w:tab w:val="left" w:pos="1134"/>
              </w:tabs>
              <w:jc w:val="both"/>
              <w:rPr>
                <w:rFonts w:ascii="Times New Roman" w:eastAsia="Times New Roman" w:hAnsi="Times New Roman"/>
                <w:sz w:val="24"/>
                <w:szCs w:val="24"/>
                <w:lang w:eastAsia="ru-RU"/>
              </w:rPr>
            </w:pPr>
            <w:r w:rsidRPr="00CA4370">
              <w:rPr>
                <w:rFonts w:ascii="Times New Roman" w:hAnsi="Times New Roman"/>
                <w:sz w:val="24"/>
                <w:szCs w:val="24"/>
              </w:rPr>
              <w:t>Не установлено</w:t>
            </w:r>
          </w:p>
        </w:tc>
      </w:tr>
      <w:tr w:rsidR="005A4934" w:rsidRPr="00C36DCC" w14:paraId="155A75DA" w14:textId="77777777" w:rsidTr="00866FDD">
        <w:trPr>
          <w:trHeight w:val="960"/>
          <w:jc w:val="center"/>
        </w:trPr>
        <w:tc>
          <w:tcPr>
            <w:tcW w:w="1175" w:type="dxa"/>
            <w:vAlign w:val="center"/>
          </w:tcPr>
          <w:p w14:paraId="5BAC04D3" w14:textId="77777777" w:rsidR="005A4934" w:rsidRPr="00C36DCC" w:rsidDel="005538B4" w:rsidRDefault="005A4934" w:rsidP="005A4934">
            <w:pPr>
              <w:pStyle w:val="affffb"/>
              <w:numPr>
                <w:ilvl w:val="2"/>
                <w:numId w:val="7"/>
              </w:numPr>
              <w:ind w:left="22" w:firstLine="142"/>
              <w:rPr>
                <w:szCs w:val="24"/>
              </w:rPr>
            </w:pPr>
          </w:p>
        </w:tc>
        <w:tc>
          <w:tcPr>
            <w:tcW w:w="2458" w:type="dxa"/>
            <w:vAlign w:val="center"/>
          </w:tcPr>
          <w:p w14:paraId="7141F388" w14:textId="77777777" w:rsidR="005A4934" w:rsidRPr="00C36DCC" w:rsidRDefault="005A4934" w:rsidP="005A4934">
            <w:pPr>
              <w:spacing w:after="0" w:line="240" w:lineRule="auto"/>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Порядок предоставления обеспечения гарантийных обязательств</w:t>
            </w:r>
          </w:p>
        </w:tc>
        <w:tc>
          <w:tcPr>
            <w:tcW w:w="5703" w:type="dxa"/>
            <w:gridSpan w:val="2"/>
            <w:vAlign w:val="center"/>
          </w:tcPr>
          <w:p w14:paraId="54F3503F" w14:textId="7EC33FE0" w:rsidR="005A4934" w:rsidRPr="00391590" w:rsidRDefault="005A4934" w:rsidP="005A4934">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Не применимо </w:t>
            </w:r>
          </w:p>
        </w:tc>
      </w:tr>
      <w:tr w:rsidR="005A4934" w:rsidRPr="00C36DCC" w14:paraId="687BD3A9" w14:textId="77777777" w:rsidTr="00866FDD">
        <w:trPr>
          <w:trHeight w:val="960"/>
          <w:jc w:val="center"/>
        </w:trPr>
        <w:tc>
          <w:tcPr>
            <w:tcW w:w="1175" w:type="dxa"/>
            <w:vAlign w:val="center"/>
          </w:tcPr>
          <w:p w14:paraId="4A67F46D" w14:textId="77777777" w:rsidR="005A4934" w:rsidRPr="00C36DCC" w:rsidDel="005538B4" w:rsidRDefault="005A4934" w:rsidP="005A4934">
            <w:pPr>
              <w:pStyle w:val="affffb"/>
              <w:numPr>
                <w:ilvl w:val="2"/>
                <w:numId w:val="7"/>
              </w:numPr>
              <w:ind w:left="22" w:firstLine="142"/>
              <w:rPr>
                <w:szCs w:val="24"/>
              </w:rPr>
            </w:pPr>
          </w:p>
        </w:tc>
        <w:tc>
          <w:tcPr>
            <w:tcW w:w="2458" w:type="dxa"/>
            <w:vAlign w:val="center"/>
          </w:tcPr>
          <w:p w14:paraId="1118D756" w14:textId="77777777" w:rsidR="005A4934" w:rsidRPr="00C36DCC" w:rsidRDefault="005A4934" w:rsidP="005A4934">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Подлежащие обеспечению гарантийные обязательства</w:t>
            </w:r>
          </w:p>
        </w:tc>
        <w:tc>
          <w:tcPr>
            <w:tcW w:w="5703" w:type="dxa"/>
            <w:gridSpan w:val="2"/>
            <w:vAlign w:val="center"/>
          </w:tcPr>
          <w:p w14:paraId="34C79A6B" w14:textId="5FC709E3" w:rsidR="005A4934" w:rsidRPr="00C36DCC" w:rsidRDefault="005A4934" w:rsidP="005A4934">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Не применимо </w:t>
            </w:r>
          </w:p>
        </w:tc>
      </w:tr>
      <w:tr w:rsidR="005A4934" w:rsidRPr="00C36DCC" w14:paraId="7BA9A702" w14:textId="77777777" w:rsidTr="00391590">
        <w:trPr>
          <w:trHeight w:val="60"/>
          <w:jc w:val="center"/>
        </w:trPr>
        <w:tc>
          <w:tcPr>
            <w:tcW w:w="1175" w:type="dxa"/>
            <w:vAlign w:val="center"/>
          </w:tcPr>
          <w:p w14:paraId="7173DD99" w14:textId="77777777" w:rsidR="005A4934" w:rsidRPr="00C36DCC" w:rsidDel="005538B4" w:rsidRDefault="005A4934" w:rsidP="005A4934">
            <w:pPr>
              <w:pStyle w:val="affffb"/>
              <w:numPr>
                <w:ilvl w:val="2"/>
                <w:numId w:val="7"/>
              </w:numPr>
              <w:ind w:left="22" w:firstLine="142"/>
              <w:rPr>
                <w:szCs w:val="24"/>
              </w:rPr>
            </w:pPr>
          </w:p>
        </w:tc>
        <w:tc>
          <w:tcPr>
            <w:tcW w:w="2458" w:type="dxa"/>
            <w:vAlign w:val="center"/>
          </w:tcPr>
          <w:p w14:paraId="0509234F" w14:textId="77777777" w:rsidR="005A4934" w:rsidRPr="00C36DCC" w:rsidRDefault="005A4934" w:rsidP="005A4934">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Срок действия обеспечения гарантийных обязательств</w:t>
            </w:r>
          </w:p>
        </w:tc>
        <w:tc>
          <w:tcPr>
            <w:tcW w:w="5703" w:type="dxa"/>
            <w:gridSpan w:val="2"/>
            <w:vAlign w:val="center"/>
          </w:tcPr>
          <w:p w14:paraId="4A984AB2" w14:textId="77777777" w:rsidR="005A4934" w:rsidRPr="00C36DCC" w:rsidRDefault="005A4934" w:rsidP="005A4934">
            <w:pPr>
              <w:spacing w:after="0" w:line="240" w:lineRule="auto"/>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Не применимо </w:t>
            </w:r>
          </w:p>
          <w:p w14:paraId="4EA71A52" w14:textId="41F7DE4E" w:rsidR="005A4934" w:rsidRPr="00C36DCC" w:rsidRDefault="005A4934" w:rsidP="005A4934">
            <w:pPr>
              <w:spacing w:after="0" w:line="240" w:lineRule="auto"/>
              <w:jc w:val="both"/>
              <w:rPr>
                <w:rFonts w:ascii="Times New Roman" w:eastAsia="Times New Roman" w:hAnsi="Times New Roman"/>
                <w:sz w:val="24"/>
                <w:szCs w:val="24"/>
                <w:lang w:eastAsia="ru-RU"/>
              </w:rPr>
            </w:pPr>
          </w:p>
        </w:tc>
      </w:tr>
      <w:tr w:rsidR="005A4934" w:rsidRPr="00C36DCC" w14:paraId="58447815" w14:textId="77777777" w:rsidTr="002A002D">
        <w:trPr>
          <w:trHeight w:val="630"/>
          <w:jc w:val="center"/>
        </w:trPr>
        <w:tc>
          <w:tcPr>
            <w:tcW w:w="9336" w:type="dxa"/>
            <w:gridSpan w:val="4"/>
            <w:vAlign w:val="center"/>
          </w:tcPr>
          <w:p w14:paraId="04875E97" w14:textId="77777777" w:rsidR="005A4934" w:rsidRPr="00C36DCC" w:rsidRDefault="005A4934" w:rsidP="005A4934">
            <w:pPr>
              <w:pStyle w:val="Default"/>
              <w:numPr>
                <w:ilvl w:val="0"/>
                <w:numId w:val="7"/>
              </w:numPr>
              <w:tabs>
                <w:tab w:val="left" w:pos="242"/>
              </w:tabs>
              <w:jc w:val="center"/>
              <w:rPr>
                <w:iCs/>
              </w:rPr>
            </w:pPr>
            <w:r w:rsidRPr="00C36DCC">
              <w:rPr>
                <w:b/>
              </w:rPr>
              <w:t xml:space="preserve"> Приложения</w:t>
            </w:r>
          </w:p>
        </w:tc>
      </w:tr>
      <w:tr w:rsidR="005A4934" w:rsidRPr="00C36DCC" w14:paraId="63BB2405" w14:textId="77777777" w:rsidTr="00866FDD">
        <w:trPr>
          <w:trHeight w:val="630"/>
          <w:jc w:val="center"/>
        </w:trPr>
        <w:tc>
          <w:tcPr>
            <w:tcW w:w="1175" w:type="dxa"/>
            <w:vAlign w:val="center"/>
          </w:tcPr>
          <w:p w14:paraId="55BFA46E" w14:textId="77777777" w:rsidR="005A4934" w:rsidRPr="00C36DCC" w:rsidRDefault="005A4934" w:rsidP="005A4934">
            <w:pPr>
              <w:pStyle w:val="affffb"/>
              <w:numPr>
                <w:ilvl w:val="1"/>
                <w:numId w:val="7"/>
              </w:numPr>
              <w:ind w:left="164" w:hanging="39"/>
              <w:rPr>
                <w:szCs w:val="24"/>
              </w:rPr>
            </w:pPr>
          </w:p>
        </w:tc>
        <w:tc>
          <w:tcPr>
            <w:tcW w:w="2458" w:type="dxa"/>
            <w:vAlign w:val="center"/>
          </w:tcPr>
          <w:p w14:paraId="3413F1E5" w14:textId="77777777" w:rsidR="005A4934" w:rsidRPr="00C36DCC" w:rsidRDefault="005A4934" w:rsidP="005A4934">
            <w:pPr>
              <w:spacing w:after="0" w:line="240" w:lineRule="auto"/>
              <w:jc w:val="both"/>
              <w:rPr>
                <w:rFonts w:ascii="Times New Roman" w:hAnsi="Times New Roman"/>
                <w:color w:val="000000"/>
                <w:sz w:val="24"/>
                <w:szCs w:val="24"/>
              </w:rPr>
            </w:pPr>
            <w:r w:rsidRPr="00C36DCC">
              <w:rPr>
                <w:rFonts w:ascii="Times New Roman" w:eastAsia="Times New Roman" w:hAnsi="Times New Roman"/>
                <w:sz w:val="24"/>
                <w:szCs w:val="24"/>
                <w:lang w:eastAsia="ru-RU"/>
              </w:rPr>
              <w:t>Приложение 1</w:t>
            </w:r>
          </w:p>
        </w:tc>
        <w:tc>
          <w:tcPr>
            <w:tcW w:w="5703" w:type="dxa"/>
            <w:gridSpan w:val="2"/>
          </w:tcPr>
          <w:p w14:paraId="7C33A12D" w14:textId="33B72FBF" w:rsidR="005A4934" w:rsidRPr="00C36DCC" w:rsidRDefault="005A4934" w:rsidP="005A4934">
            <w:pPr>
              <w:pStyle w:val="Default"/>
              <w:tabs>
                <w:tab w:val="left" w:pos="242"/>
              </w:tabs>
              <w:jc w:val="both"/>
              <w:rPr>
                <w:iCs/>
              </w:rPr>
            </w:pPr>
            <w:r w:rsidRPr="00C36DCC">
              <w:t>Рекомендуемая форма описи документов, представляемых для участия в сокращенном ценовом отборе в электронной форме</w:t>
            </w:r>
          </w:p>
        </w:tc>
      </w:tr>
      <w:tr w:rsidR="005A4934" w:rsidRPr="00C36DCC" w14:paraId="3349CE26" w14:textId="77777777" w:rsidTr="00391590">
        <w:trPr>
          <w:trHeight w:val="275"/>
          <w:jc w:val="center"/>
        </w:trPr>
        <w:tc>
          <w:tcPr>
            <w:tcW w:w="1175" w:type="dxa"/>
            <w:vAlign w:val="center"/>
          </w:tcPr>
          <w:p w14:paraId="1D61CA95" w14:textId="77777777" w:rsidR="005A4934" w:rsidRPr="00C36DCC" w:rsidRDefault="005A4934" w:rsidP="005A4934">
            <w:pPr>
              <w:pStyle w:val="affffb"/>
              <w:numPr>
                <w:ilvl w:val="1"/>
                <w:numId w:val="7"/>
              </w:numPr>
              <w:ind w:left="164" w:hanging="39"/>
              <w:rPr>
                <w:szCs w:val="24"/>
              </w:rPr>
            </w:pPr>
          </w:p>
        </w:tc>
        <w:tc>
          <w:tcPr>
            <w:tcW w:w="2458" w:type="dxa"/>
            <w:vAlign w:val="center"/>
          </w:tcPr>
          <w:p w14:paraId="4BA565C8" w14:textId="77777777" w:rsidR="005A4934" w:rsidRPr="00C36DCC" w:rsidRDefault="005A4934" w:rsidP="005A4934">
            <w:pPr>
              <w:spacing w:after="0" w:line="240" w:lineRule="auto"/>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Приложение 2</w:t>
            </w:r>
          </w:p>
        </w:tc>
        <w:tc>
          <w:tcPr>
            <w:tcW w:w="5703" w:type="dxa"/>
            <w:gridSpan w:val="2"/>
          </w:tcPr>
          <w:p w14:paraId="233E9794" w14:textId="56E1F906" w:rsidR="005A4934" w:rsidRPr="00C36DCC" w:rsidRDefault="005A4934" w:rsidP="005A4934">
            <w:pPr>
              <w:pStyle w:val="Default"/>
              <w:tabs>
                <w:tab w:val="left" w:pos="242"/>
              </w:tabs>
              <w:jc w:val="both"/>
            </w:pPr>
            <w:r w:rsidRPr="00C36DCC">
              <w:t xml:space="preserve">Рекомендуемая Форма ценового предложения </w:t>
            </w:r>
          </w:p>
        </w:tc>
      </w:tr>
      <w:tr w:rsidR="005A4934" w:rsidRPr="00C36DCC" w14:paraId="512D0081" w14:textId="77777777" w:rsidTr="00866FDD">
        <w:trPr>
          <w:trHeight w:val="630"/>
          <w:jc w:val="center"/>
        </w:trPr>
        <w:tc>
          <w:tcPr>
            <w:tcW w:w="1175" w:type="dxa"/>
            <w:vAlign w:val="center"/>
          </w:tcPr>
          <w:p w14:paraId="3176694A" w14:textId="77777777" w:rsidR="005A4934" w:rsidRPr="00C36DCC" w:rsidRDefault="005A4934" w:rsidP="005A4934">
            <w:pPr>
              <w:pStyle w:val="affffb"/>
              <w:numPr>
                <w:ilvl w:val="1"/>
                <w:numId w:val="7"/>
              </w:numPr>
              <w:ind w:left="164" w:hanging="39"/>
              <w:rPr>
                <w:szCs w:val="24"/>
              </w:rPr>
            </w:pPr>
          </w:p>
        </w:tc>
        <w:tc>
          <w:tcPr>
            <w:tcW w:w="2458" w:type="dxa"/>
            <w:vAlign w:val="center"/>
          </w:tcPr>
          <w:p w14:paraId="26B1FB6D" w14:textId="77777777" w:rsidR="005A4934" w:rsidRPr="00C36DCC" w:rsidRDefault="005A4934" w:rsidP="005A4934">
            <w:pPr>
              <w:spacing w:after="0" w:line="240" w:lineRule="auto"/>
              <w:jc w:val="both"/>
              <w:rPr>
                <w:rFonts w:ascii="Times New Roman" w:hAnsi="Times New Roman"/>
                <w:color w:val="000000"/>
                <w:sz w:val="24"/>
                <w:szCs w:val="24"/>
              </w:rPr>
            </w:pPr>
            <w:r w:rsidRPr="00C36DCC">
              <w:rPr>
                <w:rFonts w:ascii="Times New Roman" w:eastAsia="Times New Roman" w:hAnsi="Times New Roman"/>
                <w:sz w:val="24"/>
                <w:szCs w:val="24"/>
                <w:lang w:eastAsia="ru-RU"/>
              </w:rPr>
              <w:t>Приложение 3</w:t>
            </w:r>
          </w:p>
        </w:tc>
        <w:tc>
          <w:tcPr>
            <w:tcW w:w="5703" w:type="dxa"/>
            <w:gridSpan w:val="2"/>
          </w:tcPr>
          <w:p w14:paraId="15073946" w14:textId="78C16A56" w:rsidR="005A4934" w:rsidRPr="00C36DCC" w:rsidRDefault="005A4934" w:rsidP="005A4934">
            <w:pPr>
              <w:pStyle w:val="Default"/>
              <w:tabs>
                <w:tab w:val="left" w:pos="242"/>
              </w:tabs>
              <w:jc w:val="both"/>
              <w:rPr>
                <w:iCs/>
              </w:rPr>
            </w:pPr>
            <w:r w:rsidRPr="00C36DCC">
              <w:t xml:space="preserve">Рекомендуемая форма декларации о соответствии участника сокращенного ценового отбора обязательным требованиям, установленным настоящим извещением </w:t>
            </w:r>
          </w:p>
        </w:tc>
      </w:tr>
      <w:tr w:rsidR="005A4934" w:rsidRPr="00C36DCC" w14:paraId="1887011A" w14:textId="77777777" w:rsidTr="00866FDD">
        <w:trPr>
          <w:trHeight w:val="630"/>
          <w:jc w:val="center"/>
        </w:trPr>
        <w:tc>
          <w:tcPr>
            <w:tcW w:w="1175" w:type="dxa"/>
            <w:vAlign w:val="center"/>
          </w:tcPr>
          <w:p w14:paraId="4679390B" w14:textId="77777777" w:rsidR="005A4934" w:rsidRPr="00C36DCC" w:rsidRDefault="005A4934" w:rsidP="005A4934">
            <w:pPr>
              <w:pStyle w:val="affffb"/>
              <w:numPr>
                <w:ilvl w:val="1"/>
                <w:numId w:val="7"/>
              </w:numPr>
              <w:ind w:left="164" w:hanging="39"/>
              <w:rPr>
                <w:szCs w:val="24"/>
              </w:rPr>
            </w:pPr>
          </w:p>
        </w:tc>
        <w:tc>
          <w:tcPr>
            <w:tcW w:w="2458" w:type="dxa"/>
            <w:vAlign w:val="center"/>
          </w:tcPr>
          <w:p w14:paraId="338E2F37" w14:textId="0D290E6C" w:rsidR="005A4934" w:rsidRPr="00C36DCC" w:rsidRDefault="005A4934" w:rsidP="005A4934">
            <w:pPr>
              <w:spacing w:after="0" w:line="240" w:lineRule="auto"/>
              <w:jc w:val="both"/>
              <w:rPr>
                <w:rFonts w:ascii="Times New Roman" w:hAnsi="Times New Roman"/>
                <w:color w:val="000000"/>
                <w:sz w:val="24"/>
                <w:szCs w:val="24"/>
              </w:rPr>
            </w:pPr>
            <w:r w:rsidRPr="00C36DCC">
              <w:rPr>
                <w:rFonts w:ascii="Times New Roman" w:eastAsia="Times New Roman" w:hAnsi="Times New Roman"/>
                <w:sz w:val="24"/>
                <w:szCs w:val="24"/>
                <w:lang w:eastAsia="ru-RU"/>
              </w:rPr>
              <w:t>Приложение 4</w:t>
            </w:r>
          </w:p>
        </w:tc>
        <w:tc>
          <w:tcPr>
            <w:tcW w:w="5703" w:type="dxa"/>
            <w:gridSpan w:val="2"/>
          </w:tcPr>
          <w:p w14:paraId="70B6311C" w14:textId="7CDF91F3" w:rsidR="005A4934" w:rsidRPr="00C36DCC" w:rsidRDefault="005A4934" w:rsidP="005A4934">
            <w:pPr>
              <w:pStyle w:val="Default"/>
              <w:tabs>
                <w:tab w:val="left" w:pos="242"/>
              </w:tabs>
              <w:jc w:val="both"/>
              <w:rPr>
                <w:iCs/>
              </w:rPr>
            </w:pPr>
            <w:r w:rsidRPr="00C36DCC">
              <w:rPr>
                <w:iCs/>
              </w:rPr>
              <w:t>Рекомендуемая форма запроса на разъяснение положений извещения о проведении сокращенного ценового отбора в электронной форме</w:t>
            </w:r>
          </w:p>
        </w:tc>
      </w:tr>
      <w:tr w:rsidR="005A4934" w:rsidRPr="00C36DCC" w14:paraId="325665F7" w14:textId="77777777" w:rsidTr="00391590">
        <w:trPr>
          <w:trHeight w:val="403"/>
          <w:jc w:val="center"/>
        </w:trPr>
        <w:tc>
          <w:tcPr>
            <w:tcW w:w="1175" w:type="dxa"/>
            <w:vAlign w:val="center"/>
          </w:tcPr>
          <w:p w14:paraId="0E41F4BA" w14:textId="77777777" w:rsidR="005A4934" w:rsidRPr="00C36DCC" w:rsidRDefault="005A4934" w:rsidP="005A4934">
            <w:pPr>
              <w:pStyle w:val="affffb"/>
              <w:numPr>
                <w:ilvl w:val="1"/>
                <w:numId w:val="7"/>
              </w:numPr>
              <w:ind w:left="164" w:hanging="39"/>
              <w:rPr>
                <w:szCs w:val="24"/>
              </w:rPr>
            </w:pPr>
          </w:p>
        </w:tc>
        <w:tc>
          <w:tcPr>
            <w:tcW w:w="2458" w:type="dxa"/>
            <w:vAlign w:val="center"/>
          </w:tcPr>
          <w:p w14:paraId="1356327A" w14:textId="58B7EC20" w:rsidR="005A4934" w:rsidRPr="00C36DCC" w:rsidRDefault="005A4934" w:rsidP="005A4934">
            <w:pPr>
              <w:spacing w:after="0" w:line="240" w:lineRule="auto"/>
              <w:jc w:val="both"/>
              <w:rPr>
                <w:rFonts w:ascii="Times New Roman" w:hAnsi="Times New Roman"/>
                <w:color w:val="000000"/>
                <w:sz w:val="24"/>
                <w:szCs w:val="24"/>
              </w:rPr>
            </w:pPr>
            <w:r w:rsidRPr="00C36DCC">
              <w:rPr>
                <w:rFonts w:ascii="Times New Roman" w:eastAsia="Times New Roman" w:hAnsi="Times New Roman"/>
                <w:sz w:val="24"/>
                <w:szCs w:val="24"/>
                <w:lang w:eastAsia="ru-RU"/>
              </w:rPr>
              <w:t>Приложение 5</w:t>
            </w:r>
          </w:p>
        </w:tc>
        <w:tc>
          <w:tcPr>
            <w:tcW w:w="5703" w:type="dxa"/>
            <w:gridSpan w:val="2"/>
          </w:tcPr>
          <w:p w14:paraId="6CDB40EB" w14:textId="77777777" w:rsidR="005A4934" w:rsidRPr="00C36DCC" w:rsidRDefault="005A4934" w:rsidP="005A4934">
            <w:pPr>
              <w:pStyle w:val="Default"/>
              <w:tabs>
                <w:tab w:val="left" w:pos="242"/>
              </w:tabs>
              <w:jc w:val="both"/>
              <w:rPr>
                <w:iCs/>
              </w:rPr>
            </w:pPr>
            <w:r w:rsidRPr="00C36DCC">
              <w:rPr>
                <w:iCs/>
              </w:rPr>
              <w:t>Рекомендуемая форма уведомления об отзыве заявки</w:t>
            </w:r>
          </w:p>
        </w:tc>
      </w:tr>
      <w:tr w:rsidR="005A4934" w:rsidRPr="00C36DCC" w14:paraId="71425EFE" w14:textId="77777777" w:rsidTr="00391590">
        <w:trPr>
          <w:trHeight w:val="410"/>
          <w:jc w:val="center"/>
        </w:trPr>
        <w:tc>
          <w:tcPr>
            <w:tcW w:w="1175" w:type="dxa"/>
            <w:vAlign w:val="center"/>
          </w:tcPr>
          <w:p w14:paraId="37929277" w14:textId="77777777" w:rsidR="005A4934" w:rsidRPr="00C36DCC" w:rsidRDefault="005A4934" w:rsidP="005A4934">
            <w:pPr>
              <w:pStyle w:val="affffb"/>
              <w:numPr>
                <w:ilvl w:val="1"/>
                <w:numId w:val="7"/>
              </w:numPr>
              <w:ind w:left="164" w:hanging="39"/>
              <w:rPr>
                <w:szCs w:val="24"/>
              </w:rPr>
            </w:pPr>
          </w:p>
        </w:tc>
        <w:tc>
          <w:tcPr>
            <w:tcW w:w="2458" w:type="dxa"/>
            <w:vAlign w:val="center"/>
          </w:tcPr>
          <w:p w14:paraId="0D09C1FD" w14:textId="5A9591E7" w:rsidR="005A4934" w:rsidRPr="00C36DCC" w:rsidRDefault="005A4934" w:rsidP="005A4934">
            <w:pPr>
              <w:spacing w:after="0" w:line="240" w:lineRule="auto"/>
              <w:jc w:val="both"/>
              <w:rPr>
                <w:rFonts w:ascii="Times New Roman" w:hAnsi="Times New Roman"/>
                <w:color w:val="000000"/>
                <w:sz w:val="24"/>
                <w:szCs w:val="24"/>
              </w:rPr>
            </w:pPr>
            <w:r w:rsidRPr="00C36DCC">
              <w:rPr>
                <w:rFonts w:ascii="Times New Roman" w:eastAsia="Times New Roman" w:hAnsi="Times New Roman"/>
                <w:sz w:val="24"/>
                <w:szCs w:val="24"/>
                <w:lang w:eastAsia="ru-RU"/>
              </w:rPr>
              <w:t>Приложение 6</w:t>
            </w:r>
          </w:p>
        </w:tc>
        <w:tc>
          <w:tcPr>
            <w:tcW w:w="5703" w:type="dxa"/>
            <w:gridSpan w:val="2"/>
          </w:tcPr>
          <w:p w14:paraId="4A63C9D2" w14:textId="77777777" w:rsidR="005A4934" w:rsidRPr="00C36DCC" w:rsidRDefault="005A4934" w:rsidP="005A4934">
            <w:pPr>
              <w:pStyle w:val="Default"/>
              <w:tabs>
                <w:tab w:val="left" w:pos="242"/>
              </w:tabs>
              <w:jc w:val="both"/>
              <w:rPr>
                <w:iCs/>
              </w:rPr>
            </w:pPr>
            <w:r w:rsidRPr="00C36DCC">
              <w:rPr>
                <w:iCs/>
              </w:rPr>
              <w:t>Описание предмета закупки (техническое задание)</w:t>
            </w:r>
          </w:p>
        </w:tc>
      </w:tr>
      <w:tr w:rsidR="005A4934" w:rsidRPr="00C36DCC" w14:paraId="7B6A7745" w14:textId="77777777" w:rsidTr="00391590">
        <w:trPr>
          <w:trHeight w:val="260"/>
          <w:jc w:val="center"/>
        </w:trPr>
        <w:tc>
          <w:tcPr>
            <w:tcW w:w="1175" w:type="dxa"/>
            <w:vAlign w:val="center"/>
          </w:tcPr>
          <w:p w14:paraId="1A433115" w14:textId="77777777" w:rsidR="005A4934" w:rsidRPr="00C36DCC" w:rsidRDefault="005A4934" w:rsidP="005A4934">
            <w:pPr>
              <w:pStyle w:val="affffb"/>
              <w:numPr>
                <w:ilvl w:val="1"/>
                <w:numId w:val="7"/>
              </w:numPr>
              <w:ind w:left="164" w:hanging="39"/>
              <w:rPr>
                <w:szCs w:val="24"/>
              </w:rPr>
            </w:pPr>
          </w:p>
        </w:tc>
        <w:tc>
          <w:tcPr>
            <w:tcW w:w="2458" w:type="dxa"/>
            <w:vAlign w:val="center"/>
          </w:tcPr>
          <w:p w14:paraId="1EBEC162" w14:textId="30B35BD5" w:rsidR="005A4934" w:rsidRPr="00C36DCC" w:rsidRDefault="005A4934" w:rsidP="005A4934">
            <w:pPr>
              <w:spacing w:after="0" w:line="240" w:lineRule="auto"/>
              <w:jc w:val="both"/>
              <w:rPr>
                <w:rFonts w:ascii="Times New Roman" w:hAnsi="Times New Roman"/>
                <w:sz w:val="24"/>
                <w:szCs w:val="24"/>
              </w:rPr>
            </w:pPr>
            <w:r w:rsidRPr="00C36DCC">
              <w:rPr>
                <w:rFonts w:ascii="Times New Roman" w:eastAsia="Times New Roman" w:hAnsi="Times New Roman"/>
                <w:sz w:val="24"/>
                <w:szCs w:val="24"/>
                <w:lang w:eastAsia="ru-RU"/>
              </w:rPr>
              <w:t>Приложение 7</w:t>
            </w:r>
          </w:p>
        </w:tc>
        <w:tc>
          <w:tcPr>
            <w:tcW w:w="5703" w:type="dxa"/>
            <w:gridSpan w:val="2"/>
          </w:tcPr>
          <w:p w14:paraId="170D7C69" w14:textId="77777777" w:rsidR="005A4934" w:rsidRPr="00C36DCC" w:rsidRDefault="005A4934" w:rsidP="005A4934">
            <w:pPr>
              <w:pStyle w:val="Default"/>
              <w:tabs>
                <w:tab w:val="left" w:pos="242"/>
              </w:tabs>
              <w:jc w:val="both"/>
            </w:pPr>
            <w:r w:rsidRPr="00C36DCC">
              <w:t>Проект договора</w:t>
            </w:r>
          </w:p>
        </w:tc>
      </w:tr>
      <w:tr w:rsidR="005A4934" w:rsidRPr="00C36DCC" w14:paraId="4FA002A1" w14:textId="77777777" w:rsidTr="00866FDD">
        <w:trPr>
          <w:trHeight w:val="630"/>
          <w:jc w:val="center"/>
        </w:trPr>
        <w:tc>
          <w:tcPr>
            <w:tcW w:w="1175" w:type="dxa"/>
            <w:vAlign w:val="center"/>
          </w:tcPr>
          <w:p w14:paraId="3E6E9BEF" w14:textId="77777777" w:rsidR="005A4934" w:rsidRPr="00C36DCC" w:rsidRDefault="005A4934" w:rsidP="005A4934">
            <w:pPr>
              <w:pStyle w:val="affffb"/>
              <w:numPr>
                <w:ilvl w:val="1"/>
                <w:numId w:val="7"/>
              </w:numPr>
              <w:ind w:left="164" w:hanging="39"/>
              <w:rPr>
                <w:szCs w:val="24"/>
              </w:rPr>
            </w:pPr>
          </w:p>
        </w:tc>
        <w:tc>
          <w:tcPr>
            <w:tcW w:w="2458" w:type="dxa"/>
            <w:vAlign w:val="center"/>
          </w:tcPr>
          <w:p w14:paraId="3461020E" w14:textId="74573BF4" w:rsidR="005A4934" w:rsidRPr="00C36DCC" w:rsidRDefault="005A4934" w:rsidP="005A4934">
            <w:pPr>
              <w:spacing w:after="0" w:line="240" w:lineRule="auto"/>
              <w:jc w:val="both"/>
              <w:rPr>
                <w:rFonts w:ascii="Times New Roman" w:hAnsi="Times New Roman"/>
                <w:sz w:val="24"/>
                <w:szCs w:val="24"/>
              </w:rPr>
            </w:pPr>
            <w:r w:rsidRPr="00C36DCC">
              <w:rPr>
                <w:rFonts w:ascii="Times New Roman" w:eastAsia="Times New Roman" w:hAnsi="Times New Roman"/>
                <w:sz w:val="24"/>
                <w:szCs w:val="24"/>
                <w:lang w:eastAsia="ru-RU"/>
              </w:rPr>
              <w:t>Приложение 8</w:t>
            </w:r>
          </w:p>
        </w:tc>
        <w:tc>
          <w:tcPr>
            <w:tcW w:w="5703" w:type="dxa"/>
            <w:gridSpan w:val="2"/>
          </w:tcPr>
          <w:p w14:paraId="64EF691A" w14:textId="23483C9B" w:rsidR="005A4934" w:rsidRPr="00C36DCC" w:rsidRDefault="005A4934" w:rsidP="005A4934">
            <w:pPr>
              <w:pStyle w:val="Default"/>
            </w:pPr>
            <w:r w:rsidRPr="00C36DCC">
              <w:t>Обоснование начальной (максимальной) цены договора/начальной (максимальной) цены за единицу товаров, работ, услуг</w:t>
            </w:r>
          </w:p>
        </w:tc>
      </w:tr>
      <w:tr w:rsidR="005B3417" w:rsidRPr="00C36DCC" w14:paraId="79A9EE99" w14:textId="77777777" w:rsidTr="00641043">
        <w:trPr>
          <w:trHeight w:val="630"/>
          <w:jc w:val="center"/>
        </w:trPr>
        <w:tc>
          <w:tcPr>
            <w:tcW w:w="1175" w:type="dxa"/>
            <w:vAlign w:val="center"/>
          </w:tcPr>
          <w:p w14:paraId="7AE9D91F" w14:textId="77777777" w:rsidR="005B3417" w:rsidRPr="00C36DCC" w:rsidRDefault="005B3417" w:rsidP="005B3417">
            <w:pPr>
              <w:pStyle w:val="affffb"/>
              <w:numPr>
                <w:ilvl w:val="1"/>
                <w:numId w:val="7"/>
              </w:numPr>
              <w:ind w:left="164" w:hanging="39"/>
              <w:rPr>
                <w:szCs w:val="24"/>
              </w:rPr>
            </w:pPr>
          </w:p>
        </w:tc>
        <w:tc>
          <w:tcPr>
            <w:tcW w:w="2458" w:type="dxa"/>
            <w:vAlign w:val="center"/>
          </w:tcPr>
          <w:p w14:paraId="783B6901" w14:textId="74F54792" w:rsidR="005B3417" w:rsidRPr="005B3417" w:rsidRDefault="005B3417" w:rsidP="005B3417">
            <w:pPr>
              <w:spacing w:after="0" w:line="240" w:lineRule="auto"/>
              <w:jc w:val="both"/>
              <w:rPr>
                <w:rFonts w:ascii="Times New Roman" w:eastAsia="Times New Roman" w:hAnsi="Times New Roman"/>
                <w:sz w:val="24"/>
                <w:szCs w:val="24"/>
                <w:lang w:eastAsia="ru-RU"/>
              </w:rPr>
            </w:pPr>
            <w:r w:rsidRPr="00F27DF4">
              <w:rPr>
                <w:rFonts w:ascii="Times New Roman" w:eastAsia="Times New Roman" w:hAnsi="Times New Roman"/>
                <w:sz w:val="24"/>
                <w:szCs w:val="24"/>
                <w:lang w:eastAsia="ru-RU"/>
              </w:rPr>
              <w:t>Приложение 9</w:t>
            </w:r>
          </w:p>
        </w:tc>
        <w:tc>
          <w:tcPr>
            <w:tcW w:w="5703" w:type="dxa"/>
            <w:gridSpan w:val="2"/>
          </w:tcPr>
          <w:p w14:paraId="1A383730" w14:textId="05B7A8D4" w:rsidR="005B3417" w:rsidRPr="005B3417" w:rsidRDefault="005B3417" w:rsidP="005B3417">
            <w:pPr>
              <w:pStyle w:val="Default"/>
            </w:pPr>
            <w:r>
              <w:t>Рекомендуемая форма банковской гарантии, предоставляемой в качестве обеспечения исполнения договора</w:t>
            </w:r>
          </w:p>
        </w:tc>
      </w:tr>
    </w:tbl>
    <w:p w14:paraId="03A5F111" w14:textId="77777777" w:rsidR="00DC4465" w:rsidRPr="00C36DCC" w:rsidRDefault="0088367A" w:rsidP="00C36DCC">
      <w:pPr>
        <w:spacing w:line="240" w:lineRule="auto"/>
        <w:jc w:val="center"/>
        <w:rPr>
          <w:rFonts w:ascii="Times New Roman" w:eastAsia="Times New Roman" w:hAnsi="Times New Roman"/>
          <w:b/>
          <w:bCs/>
          <w:kern w:val="28"/>
          <w:sz w:val="24"/>
          <w:szCs w:val="24"/>
          <w:lang w:eastAsia="ru-RU"/>
        </w:rPr>
      </w:pPr>
      <w:bookmarkStart w:id="10" w:name="_Toc375898290"/>
      <w:bookmarkStart w:id="11" w:name="_Toc375898874"/>
      <w:bookmarkStart w:id="12" w:name="_Toc375898291"/>
      <w:bookmarkStart w:id="13" w:name="_Toc375898875"/>
      <w:bookmarkStart w:id="14" w:name="_Toc375898292"/>
      <w:bookmarkStart w:id="15" w:name="_Toc375898876"/>
      <w:bookmarkStart w:id="16" w:name="_Toc375898293"/>
      <w:bookmarkStart w:id="17" w:name="_Toc375898877"/>
      <w:bookmarkStart w:id="18" w:name="_Toc375898294"/>
      <w:bookmarkStart w:id="19" w:name="_Toc375898878"/>
      <w:bookmarkStart w:id="20" w:name="_Toc375898296"/>
      <w:bookmarkStart w:id="21" w:name="_Toc375898880"/>
      <w:bookmarkStart w:id="22" w:name="_Toc375898298"/>
      <w:bookmarkStart w:id="23" w:name="_Toc375898882"/>
      <w:bookmarkStart w:id="24" w:name="_Toc375898299"/>
      <w:bookmarkStart w:id="25" w:name="_Toc375898883"/>
      <w:bookmarkStart w:id="26" w:name="_Toc375898300"/>
      <w:bookmarkStart w:id="27" w:name="_Toc375898884"/>
      <w:bookmarkStart w:id="28" w:name="_Toc375898301"/>
      <w:bookmarkStart w:id="29" w:name="_Toc375898885"/>
      <w:bookmarkStart w:id="30" w:name="_Toc375898302"/>
      <w:bookmarkStart w:id="31" w:name="_Toc375898886"/>
      <w:bookmarkStart w:id="32" w:name="_Toc375898303"/>
      <w:bookmarkStart w:id="33" w:name="_Toc375898887"/>
      <w:bookmarkStart w:id="34" w:name="_Toc375898304"/>
      <w:bookmarkStart w:id="35" w:name="_Toc375898888"/>
      <w:bookmarkStart w:id="36" w:name="_Toc375898306"/>
      <w:bookmarkStart w:id="37" w:name="_Toc375898890"/>
      <w:bookmarkStart w:id="38" w:name="_Toc375898307"/>
      <w:bookmarkStart w:id="39" w:name="_Toc375898891"/>
      <w:bookmarkStart w:id="40" w:name="_Toc375898308"/>
      <w:bookmarkStart w:id="41" w:name="_Toc375898892"/>
      <w:bookmarkStart w:id="42" w:name="_Toc375898309"/>
      <w:bookmarkStart w:id="43" w:name="_Toc375898893"/>
      <w:bookmarkStart w:id="44" w:name="_Toc375898310"/>
      <w:bookmarkStart w:id="45" w:name="_Toc375898894"/>
      <w:bookmarkStart w:id="46" w:name="_Toc375898313"/>
      <w:bookmarkStart w:id="47" w:name="_Toc375898897"/>
      <w:bookmarkStart w:id="48" w:name="_Toc375898314"/>
      <w:bookmarkStart w:id="49" w:name="_Toc375898898"/>
      <w:bookmarkStart w:id="50" w:name="_Toc375898315"/>
      <w:bookmarkStart w:id="51" w:name="_Toc375898899"/>
      <w:bookmarkStart w:id="52" w:name="_Toc375898316"/>
      <w:bookmarkStart w:id="53" w:name="_Toc375898900"/>
      <w:bookmarkStart w:id="54" w:name="_Toc375898317"/>
      <w:bookmarkStart w:id="55" w:name="_Toc375898901"/>
      <w:bookmarkStart w:id="56" w:name="_Toc375898318"/>
      <w:bookmarkStart w:id="57" w:name="_Toc375898902"/>
      <w:bookmarkStart w:id="58" w:name="_Toc375898320"/>
      <w:bookmarkStart w:id="59" w:name="_Toc375898904"/>
      <w:bookmarkStart w:id="60" w:name="_Toc375898321"/>
      <w:bookmarkStart w:id="61" w:name="_Toc375898905"/>
      <w:bookmarkStart w:id="62" w:name="_Toc375898322"/>
      <w:bookmarkStart w:id="63" w:name="_Toc375898906"/>
      <w:bookmarkStart w:id="64" w:name="_Toc375898323"/>
      <w:bookmarkStart w:id="65" w:name="_Toc375898907"/>
      <w:bookmarkStart w:id="66" w:name="_Toc363543597"/>
      <w:bookmarkStart w:id="67" w:name="_Toc363544511"/>
      <w:bookmarkStart w:id="68" w:name="_Toc363547563"/>
      <w:bookmarkStart w:id="69" w:name="_Toc375898334"/>
      <w:bookmarkStart w:id="70" w:name="_Toc375898918"/>
      <w:bookmarkStart w:id="71" w:name="_Ref391898609"/>
      <w:bookmarkStart w:id="72" w:name="_Ref391899977"/>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r w:rsidRPr="00C36DCC">
        <w:rPr>
          <w:rFonts w:ascii="Times New Roman" w:eastAsia="Times New Roman" w:hAnsi="Times New Roman"/>
          <w:b/>
          <w:bCs/>
          <w:kern w:val="28"/>
          <w:sz w:val="24"/>
          <w:szCs w:val="24"/>
          <w:lang w:eastAsia="ru-RU"/>
        </w:rPr>
        <w:br w:type="page"/>
      </w:r>
    </w:p>
    <w:p w14:paraId="101DDEA3" w14:textId="77777777" w:rsidR="00307B52" w:rsidRPr="00C36DCC" w:rsidRDefault="00DC4465" w:rsidP="00C36DCC">
      <w:pPr>
        <w:pStyle w:val="12"/>
        <w:tabs>
          <w:tab w:val="left" w:pos="426"/>
        </w:tabs>
        <w:spacing w:before="0" w:after="0"/>
        <w:ind w:firstLine="6096"/>
        <w:jc w:val="both"/>
        <w:rPr>
          <w:b w:val="0"/>
          <w:sz w:val="24"/>
          <w:szCs w:val="24"/>
        </w:rPr>
      </w:pPr>
      <w:r w:rsidRPr="00C36DCC">
        <w:rPr>
          <w:b w:val="0"/>
          <w:sz w:val="24"/>
          <w:szCs w:val="24"/>
        </w:rPr>
        <w:lastRenderedPageBreak/>
        <w:t>Приложение № 1</w:t>
      </w:r>
    </w:p>
    <w:p w14:paraId="436CC3DF" w14:textId="77777777" w:rsidR="004A0710" w:rsidRPr="00C36DCC" w:rsidRDefault="00DC4465" w:rsidP="00C36DCC">
      <w:pPr>
        <w:spacing w:after="0" w:line="240" w:lineRule="auto"/>
        <w:ind w:firstLine="6096"/>
        <w:jc w:val="both"/>
        <w:rPr>
          <w:rFonts w:ascii="Times New Roman" w:hAnsi="Times New Roman"/>
          <w:sz w:val="24"/>
          <w:szCs w:val="24"/>
        </w:rPr>
      </w:pPr>
      <w:r w:rsidRPr="00C36DCC">
        <w:rPr>
          <w:rFonts w:ascii="Times New Roman" w:hAnsi="Times New Roman"/>
          <w:sz w:val="24"/>
          <w:szCs w:val="24"/>
        </w:rPr>
        <w:t xml:space="preserve">к извещению </w:t>
      </w:r>
      <w:r w:rsidR="004A0710" w:rsidRPr="00C36DCC">
        <w:rPr>
          <w:rFonts w:ascii="Times New Roman" w:hAnsi="Times New Roman"/>
          <w:sz w:val="24"/>
          <w:szCs w:val="24"/>
        </w:rPr>
        <w:t>о проведении</w:t>
      </w:r>
    </w:p>
    <w:p w14:paraId="236C5609" w14:textId="0CC02C36" w:rsidR="00121D82" w:rsidRPr="00C36DCC" w:rsidRDefault="00EA2BBF" w:rsidP="00C36DCC">
      <w:pPr>
        <w:spacing w:after="0" w:line="240" w:lineRule="auto"/>
        <w:ind w:firstLine="6096"/>
        <w:jc w:val="both"/>
        <w:rPr>
          <w:rFonts w:ascii="Times New Roman" w:hAnsi="Times New Roman"/>
          <w:sz w:val="24"/>
          <w:szCs w:val="24"/>
        </w:rPr>
      </w:pPr>
      <w:r w:rsidRPr="00C36DCC">
        <w:rPr>
          <w:rFonts w:ascii="Times New Roman" w:hAnsi="Times New Roman"/>
          <w:sz w:val="24"/>
          <w:szCs w:val="24"/>
        </w:rPr>
        <w:t>сокращенного ценового отбора</w:t>
      </w:r>
    </w:p>
    <w:bookmarkEnd w:id="66"/>
    <w:bookmarkEnd w:id="67"/>
    <w:bookmarkEnd w:id="68"/>
    <w:bookmarkEnd w:id="69"/>
    <w:bookmarkEnd w:id="70"/>
    <w:bookmarkEnd w:id="71"/>
    <w:bookmarkEnd w:id="72"/>
    <w:p w14:paraId="1CD9BE9B" w14:textId="77777777" w:rsidR="00121D82" w:rsidRPr="00C36DCC" w:rsidRDefault="00121D82" w:rsidP="00C36DCC">
      <w:pPr>
        <w:autoSpaceDE w:val="0"/>
        <w:autoSpaceDN w:val="0"/>
        <w:adjustRightInd w:val="0"/>
        <w:spacing w:after="0" w:line="240" w:lineRule="auto"/>
        <w:jc w:val="center"/>
        <w:rPr>
          <w:rFonts w:ascii="Times New Roman" w:eastAsia="Times New Roman" w:hAnsi="Times New Roman"/>
          <w:b/>
          <w:sz w:val="24"/>
          <w:szCs w:val="24"/>
          <w:lang w:eastAsia="ru-RU"/>
        </w:rPr>
      </w:pPr>
    </w:p>
    <w:p w14:paraId="3F3AD9A0" w14:textId="09364F2C" w:rsidR="0088367A" w:rsidRPr="00C36DCC" w:rsidRDefault="00EB4F4D" w:rsidP="00C36DCC">
      <w:pPr>
        <w:autoSpaceDE w:val="0"/>
        <w:autoSpaceDN w:val="0"/>
        <w:adjustRightInd w:val="0"/>
        <w:spacing w:after="0" w:line="240" w:lineRule="auto"/>
        <w:jc w:val="center"/>
        <w:rPr>
          <w:rFonts w:ascii="Times New Roman" w:eastAsia="Times New Roman" w:hAnsi="Times New Roman"/>
          <w:b/>
          <w:sz w:val="24"/>
          <w:szCs w:val="24"/>
          <w:lang w:eastAsia="ru-RU"/>
        </w:rPr>
      </w:pPr>
      <w:r w:rsidRPr="00C36DCC">
        <w:rPr>
          <w:rFonts w:ascii="Times New Roman" w:eastAsia="Times New Roman" w:hAnsi="Times New Roman"/>
          <w:b/>
          <w:sz w:val="24"/>
          <w:szCs w:val="24"/>
          <w:lang w:eastAsia="ru-RU"/>
        </w:rPr>
        <w:t>ПРИМЕРНАЯ ФОРМА «</w:t>
      </w:r>
      <w:r w:rsidR="0088367A" w:rsidRPr="00C36DCC">
        <w:rPr>
          <w:rFonts w:ascii="Times New Roman" w:eastAsia="Times New Roman" w:hAnsi="Times New Roman"/>
          <w:b/>
          <w:sz w:val="24"/>
          <w:szCs w:val="24"/>
          <w:lang w:eastAsia="ru-RU"/>
        </w:rPr>
        <w:t>ОПИСЬ ДОКУМЕНТОВ, ПРЕДСТАВЛЯЕМЫХ ДЛЯ УЧАСТИЯ</w:t>
      </w:r>
      <w:r w:rsidRPr="00C36DCC">
        <w:rPr>
          <w:rFonts w:ascii="Times New Roman" w:eastAsia="Times New Roman" w:hAnsi="Times New Roman"/>
          <w:b/>
          <w:sz w:val="24"/>
          <w:szCs w:val="24"/>
          <w:lang w:eastAsia="ru-RU"/>
        </w:rPr>
        <w:t xml:space="preserve"> </w:t>
      </w:r>
      <w:r w:rsidR="0088367A" w:rsidRPr="00C36DCC">
        <w:rPr>
          <w:rFonts w:ascii="Times New Roman" w:eastAsia="Times New Roman" w:hAnsi="Times New Roman"/>
          <w:b/>
          <w:sz w:val="24"/>
          <w:szCs w:val="24"/>
          <w:lang w:eastAsia="ru-RU"/>
        </w:rPr>
        <w:t xml:space="preserve">В </w:t>
      </w:r>
      <w:r w:rsidR="00EA2BBF" w:rsidRPr="00C36DCC">
        <w:rPr>
          <w:rFonts w:ascii="Times New Roman" w:eastAsia="Times New Roman" w:hAnsi="Times New Roman"/>
          <w:b/>
          <w:sz w:val="24"/>
          <w:szCs w:val="24"/>
          <w:lang w:eastAsia="ru-RU"/>
        </w:rPr>
        <w:t>СОКРАЩЕННОМ ЦЕНОВОМ ОТБОРЕ</w:t>
      </w:r>
      <w:r w:rsidRPr="00C36DCC">
        <w:rPr>
          <w:rFonts w:ascii="Times New Roman" w:eastAsia="Times New Roman" w:hAnsi="Times New Roman"/>
          <w:b/>
          <w:sz w:val="24"/>
          <w:szCs w:val="24"/>
          <w:lang w:eastAsia="ru-RU"/>
        </w:rPr>
        <w:t>»</w:t>
      </w:r>
    </w:p>
    <w:p w14:paraId="4FBB9DA6" w14:textId="77777777" w:rsidR="0088367A" w:rsidRPr="00C36DCC" w:rsidRDefault="0088367A" w:rsidP="00C36DCC">
      <w:pPr>
        <w:autoSpaceDE w:val="0"/>
        <w:autoSpaceDN w:val="0"/>
        <w:adjustRightInd w:val="0"/>
        <w:spacing w:after="0" w:line="240" w:lineRule="auto"/>
        <w:jc w:val="both"/>
        <w:rPr>
          <w:rFonts w:ascii="Times New Roman" w:eastAsia="Times New Roman" w:hAnsi="Times New Roman"/>
          <w:sz w:val="24"/>
          <w:szCs w:val="24"/>
          <w:lang w:eastAsia="ru-RU"/>
        </w:rPr>
      </w:pPr>
    </w:p>
    <w:p w14:paraId="6B9BD0EE" w14:textId="111A7EFC" w:rsidR="0088367A" w:rsidRPr="00C36DCC" w:rsidRDefault="0088367A" w:rsidP="00C36DCC">
      <w:pPr>
        <w:spacing w:after="0" w:line="240" w:lineRule="auto"/>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на участие в </w:t>
      </w:r>
      <w:r w:rsidR="00EA2BBF" w:rsidRPr="00C36DCC">
        <w:rPr>
          <w:rFonts w:ascii="Times New Roman" w:eastAsia="Times New Roman" w:hAnsi="Times New Roman"/>
          <w:sz w:val="24"/>
          <w:szCs w:val="24"/>
          <w:lang w:eastAsia="ru-RU"/>
        </w:rPr>
        <w:t>сокращенном ценовом отборе</w:t>
      </w:r>
      <w:r w:rsidRPr="00C36DCC">
        <w:rPr>
          <w:rFonts w:ascii="Times New Roman" w:eastAsia="Times New Roman" w:hAnsi="Times New Roman"/>
          <w:sz w:val="24"/>
          <w:szCs w:val="24"/>
          <w:lang w:eastAsia="ru-RU"/>
        </w:rPr>
        <w:t xml:space="preserve"> на ____________________________________</w:t>
      </w:r>
    </w:p>
    <w:p w14:paraId="53AB1C51" w14:textId="77777777" w:rsidR="0088367A" w:rsidRPr="00C36DCC" w:rsidRDefault="0088367A" w:rsidP="00C36DCC">
      <w:pPr>
        <w:autoSpaceDE w:val="0"/>
        <w:autoSpaceDN w:val="0"/>
        <w:adjustRightInd w:val="0"/>
        <w:spacing w:after="0" w:line="240" w:lineRule="auto"/>
        <w:jc w:val="both"/>
        <w:rPr>
          <w:rFonts w:ascii="Times New Roman" w:eastAsia="Times New Roman" w:hAnsi="Times New Roman"/>
          <w:sz w:val="24"/>
          <w:szCs w:val="24"/>
          <w:lang w:eastAsia="ru-RU"/>
        </w:rPr>
      </w:pPr>
    </w:p>
    <w:p w14:paraId="666A31F4" w14:textId="77777777" w:rsidR="0088367A" w:rsidRPr="00C36DCC" w:rsidRDefault="0088367A" w:rsidP="00C36DCC">
      <w:pPr>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Настоящим ___________________________________________________</w:t>
      </w:r>
    </w:p>
    <w:p w14:paraId="130B5860" w14:textId="28C94F4E" w:rsidR="0088367A" w:rsidRPr="00C36DCC" w:rsidRDefault="0088367A" w:rsidP="00C36DCC">
      <w:pPr>
        <w:autoSpaceDE w:val="0"/>
        <w:autoSpaceDN w:val="0"/>
        <w:adjustRightInd w:val="0"/>
        <w:spacing w:after="0" w:line="240" w:lineRule="auto"/>
        <w:ind w:left="1416" w:firstLine="708"/>
        <w:jc w:val="center"/>
        <w:rPr>
          <w:rFonts w:ascii="Times New Roman" w:eastAsia="Times New Roman" w:hAnsi="Times New Roman"/>
          <w:i/>
          <w:sz w:val="24"/>
          <w:szCs w:val="24"/>
          <w:vertAlign w:val="superscript"/>
          <w:lang w:eastAsia="ru-RU"/>
        </w:rPr>
      </w:pPr>
      <w:r w:rsidRPr="00C36DCC">
        <w:rPr>
          <w:rFonts w:ascii="Times New Roman" w:eastAsia="Times New Roman" w:hAnsi="Times New Roman"/>
          <w:i/>
          <w:sz w:val="24"/>
          <w:szCs w:val="24"/>
          <w:vertAlign w:val="superscript"/>
          <w:lang w:eastAsia="ru-RU"/>
        </w:rPr>
        <w:t xml:space="preserve">(указать наименование участника </w:t>
      </w:r>
      <w:r w:rsidR="00EA2BBF" w:rsidRPr="00C36DCC">
        <w:rPr>
          <w:rFonts w:ascii="Times New Roman" w:eastAsia="Times New Roman" w:hAnsi="Times New Roman"/>
          <w:i/>
          <w:sz w:val="24"/>
          <w:szCs w:val="24"/>
          <w:vertAlign w:val="superscript"/>
          <w:lang w:eastAsia="ru-RU"/>
        </w:rPr>
        <w:t>сокращенного ценового отбора</w:t>
      </w:r>
      <w:r w:rsidRPr="00C36DCC">
        <w:rPr>
          <w:rFonts w:ascii="Times New Roman" w:eastAsia="Times New Roman" w:hAnsi="Times New Roman"/>
          <w:i/>
          <w:sz w:val="24"/>
          <w:szCs w:val="24"/>
          <w:vertAlign w:val="superscript"/>
          <w:lang w:eastAsia="ru-RU"/>
        </w:rPr>
        <w:t>)</w:t>
      </w:r>
    </w:p>
    <w:p w14:paraId="354A2295" w14:textId="77777777" w:rsidR="0088367A" w:rsidRPr="00C36DCC" w:rsidRDefault="0088367A" w:rsidP="00C36DCC">
      <w:pPr>
        <w:autoSpaceDE w:val="0"/>
        <w:autoSpaceDN w:val="0"/>
        <w:adjustRightInd w:val="0"/>
        <w:spacing w:after="0" w:line="240" w:lineRule="auto"/>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почтовый адрес _________________________________________________</w:t>
      </w:r>
    </w:p>
    <w:p w14:paraId="781D8172" w14:textId="2B40D706" w:rsidR="0088367A" w:rsidRPr="00C36DCC" w:rsidRDefault="0088367A" w:rsidP="00C36DCC">
      <w:pPr>
        <w:autoSpaceDE w:val="0"/>
        <w:autoSpaceDN w:val="0"/>
        <w:adjustRightInd w:val="0"/>
        <w:spacing w:after="0" w:line="240" w:lineRule="auto"/>
        <w:ind w:left="1416" w:firstLine="708"/>
        <w:jc w:val="center"/>
        <w:rPr>
          <w:rFonts w:ascii="Times New Roman" w:eastAsia="Times New Roman" w:hAnsi="Times New Roman"/>
          <w:i/>
          <w:sz w:val="24"/>
          <w:szCs w:val="24"/>
          <w:vertAlign w:val="superscript"/>
          <w:lang w:eastAsia="ru-RU"/>
        </w:rPr>
      </w:pPr>
      <w:r w:rsidRPr="00C36DCC">
        <w:rPr>
          <w:rFonts w:ascii="Times New Roman" w:eastAsia="Times New Roman" w:hAnsi="Times New Roman"/>
          <w:i/>
          <w:sz w:val="24"/>
          <w:szCs w:val="24"/>
          <w:vertAlign w:val="superscript"/>
          <w:lang w:eastAsia="ru-RU"/>
        </w:rPr>
        <w:t xml:space="preserve">(указать почтовый адрес участника </w:t>
      </w:r>
      <w:r w:rsidR="00EA2BBF" w:rsidRPr="00C36DCC">
        <w:rPr>
          <w:rFonts w:ascii="Times New Roman" w:eastAsia="Times New Roman" w:hAnsi="Times New Roman"/>
          <w:i/>
          <w:sz w:val="24"/>
          <w:szCs w:val="24"/>
          <w:vertAlign w:val="superscript"/>
          <w:lang w:eastAsia="ru-RU"/>
        </w:rPr>
        <w:t>сокращенного ценового отбора</w:t>
      </w:r>
      <w:r w:rsidRPr="00C36DCC">
        <w:rPr>
          <w:rFonts w:ascii="Times New Roman" w:eastAsia="Times New Roman" w:hAnsi="Times New Roman"/>
          <w:i/>
          <w:sz w:val="24"/>
          <w:szCs w:val="24"/>
          <w:vertAlign w:val="superscript"/>
          <w:lang w:eastAsia="ru-RU"/>
        </w:rPr>
        <w:t>)</w:t>
      </w:r>
    </w:p>
    <w:p w14:paraId="1EFBF205" w14:textId="7A8C2D94" w:rsidR="0088367A" w:rsidRPr="00C36DCC" w:rsidRDefault="0088367A" w:rsidP="00C36DCC">
      <w:pPr>
        <w:autoSpaceDE w:val="0"/>
        <w:autoSpaceDN w:val="0"/>
        <w:adjustRightInd w:val="0"/>
        <w:spacing w:after="0" w:line="240" w:lineRule="auto"/>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подтверждает, что для участия в </w:t>
      </w:r>
      <w:r w:rsidR="00EA2BBF" w:rsidRPr="00C36DCC">
        <w:rPr>
          <w:rFonts w:ascii="Times New Roman" w:eastAsia="Times New Roman" w:hAnsi="Times New Roman"/>
          <w:sz w:val="24"/>
          <w:szCs w:val="24"/>
          <w:lang w:eastAsia="ru-RU"/>
        </w:rPr>
        <w:t>сокращенном ценовом отборе</w:t>
      </w:r>
      <w:r w:rsidRPr="00C36DCC">
        <w:rPr>
          <w:rFonts w:ascii="Times New Roman" w:eastAsia="Times New Roman" w:hAnsi="Times New Roman"/>
          <w:sz w:val="24"/>
          <w:szCs w:val="24"/>
          <w:lang w:eastAsia="ru-RU"/>
        </w:rPr>
        <w:t xml:space="preserve"> на _________________________________________________________________</w:t>
      </w:r>
      <w:r w:rsidR="00C24050" w:rsidRPr="00C36DCC">
        <w:rPr>
          <w:rFonts w:ascii="Times New Roman" w:eastAsia="Times New Roman" w:hAnsi="Times New Roman"/>
          <w:sz w:val="24"/>
          <w:szCs w:val="24"/>
          <w:lang w:eastAsia="ru-RU"/>
        </w:rPr>
        <w:t>___________</w:t>
      </w:r>
      <w:r w:rsidRPr="00C36DCC">
        <w:rPr>
          <w:rFonts w:ascii="Times New Roman" w:eastAsia="Times New Roman" w:hAnsi="Times New Roman"/>
          <w:sz w:val="24"/>
          <w:szCs w:val="24"/>
          <w:lang w:eastAsia="ru-RU"/>
        </w:rPr>
        <w:t>_направляются нижеперечисленные документы.</w:t>
      </w:r>
    </w:p>
    <w:p w14:paraId="42806A2E" w14:textId="77777777" w:rsidR="0088367A" w:rsidRPr="00C36DCC" w:rsidRDefault="0088367A" w:rsidP="00C36DCC">
      <w:pPr>
        <w:autoSpaceDE w:val="0"/>
        <w:autoSpaceDN w:val="0"/>
        <w:adjustRightInd w:val="0"/>
        <w:spacing w:after="0" w:line="240" w:lineRule="auto"/>
        <w:ind w:firstLine="709"/>
        <w:jc w:val="both"/>
        <w:rPr>
          <w:rFonts w:ascii="Times New Roman" w:eastAsia="Times New Roman" w:hAnsi="Times New Roman"/>
          <w:sz w:val="24"/>
          <w:szCs w:val="24"/>
          <w:lang w:eastAsia="ru-RU"/>
        </w:rPr>
      </w:pPr>
    </w:p>
    <w:p w14:paraId="537641AC" w14:textId="77777777" w:rsidR="0088367A" w:rsidRPr="00C36DCC" w:rsidRDefault="0088367A" w:rsidP="00C36DCC">
      <w:pPr>
        <w:spacing w:after="0" w:line="240" w:lineRule="auto"/>
        <w:ind w:firstLine="709"/>
        <w:rPr>
          <w:rFonts w:ascii="Times New Roman" w:hAnsi="Times New Roman"/>
          <w:sz w:val="24"/>
          <w:szCs w:val="24"/>
        </w:rPr>
      </w:pPr>
    </w:p>
    <w:tbl>
      <w:tblPr>
        <w:tblW w:w="5000" w:type="pct"/>
        <w:tblCellMar>
          <w:top w:w="75" w:type="dxa"/>
          <w:left w:w="0" w:type="dxa"/>
          <w:bottom w:w="75" w:type="dxa"/>
          <w:right w:w="0" w:type="dxa"/>
        </w:tblCellMar>
        <w:tblLook w:val="0000" w:firstRow="0" w:lastRow="0" w:firstColumn="0" w:lastColumn="0" w:noHBand="0" w:noVBand="0"/>
      </w:tblPr>
      <w:tblGrid>
        <w:gridCol w:w="1053"/>
        <w:gridCol w:w="4695"/>
        <w:gridCol w:w="1462"/>
        <w:gridCol w:w="2136"/>
      </w:tblGrid>
      <w:tr w:rsidR="000D188B" w:rsidRPr="00C36DCC" w14:paraId="5B9A5965" w14:textId="77777777" w:rsidTr="007162D3">
        <w:tc>
          <w:tcPr>
            <w:tcW w:w="5000" w:type="pct"/>
            <w:gridSpan w:val="4"/>
            <w:tcBorders>
              <w:top w:val="single" w:sz="4" w:space="0" w:color="auto"/>
              <w:left w:val="single" w:sz="4" w:space="0" w:color="auto"/>
              <w:bottom w:val="single" w:sz="4" w:space="0" w:color="auto"/>
              <w:right w:val="single" w:sz="4" w:space="0" w:color="auto"/>
            </w:tcBorders>
          </w:tcPr>
          <w:p w14:paraId="7AC250F4" w14:textId="77777777" w:rsidR="000D188B" w:rsidRPr="00C36DCC" w:rsidRDefault="000D188B" w:rsidP="00C36DCC">
            <w:pPr>
              <w:autoSpaceDE w:val="0"/>
              <w:autoSpaceDN w:val="0"/>
              <w:adjustRightInd w:val="0"/>
              <w:spacing w:after="0" w:line="240" w:lineRule="auto"/>
              <w:ind w:right="339"/>
              <w:jc w:val="center"/>
              <w:rPr>
                <w:rFonts w:ascii="Times New Roman" w:eastAsia="Times New Roman" w:hAnsi="Times New Roman"/>
                <w:b/>
                <w:sz w:val="24"/>
                <w:szCs w:val="24"/>
                <w:lang w:eastAsia="ru-RU"/>
              </w:rPr>
            </w:pPr>
            <w:r w:rsidRPr="00C36DCC">
              <w:rPr>
                <w:rFonts w:ascii="Times New Roman" w:eastAsia="Times New Roman" w:hAnsi="Times New Roman"/>
                <w:b/>
                <w:sz w:val="24"/>
                <w:szCs w:val="24"/>
                <w:lang w:eastAsia="ru-RU"/>
              </w:rPr>
              <w:t>Опись документов</w:t>
            </w:r>
          </w:p>
          <w:p w14:paraId="0BA888F2" w14:textId="77777777" w:rsidR="000D188B" w:rsidRPr="00C36DCC" w:rsidRDefault="000D188B" w:rsidP="00C36DCC">
            <w:pPr>
              <w:autoSpaceDE w:val="0"/>
              <w:autoSpaceDN w:val="0"/>
              <w:adjustRightInd w:val="0"/>
              <w:spacing w:after="0" w:line="240" w:lineRule="auto"/>
              <w:ind w:right="339"/>
              <w:jc w:val="both"/>
              <w:rPr>
                <w:rFonts w:ascii="Times New Roman" w:eastAsia="Times New Roman" w:hAnsi="Times New Roman"/>
                <w:i/>
                <w:sz w:val="24"/>
                <w:szCs w:val="24"/>
                <w:lang w:eastAsia="ru-RU"/>
              </w:rPr>
            </w:pPr>
            <w:r w:rsidRPr="00C36DCC">
              <w:rPr>
                <w:rFonts w:ascii="Times New Roman" w:eastAsia="Times New Roman" w:hAnsi="Times New Roman"/>
                <w:i/>
                <w:sz w:val="24"/>
                <w:szCs w:val="24"/>
                <w:lang w:eastAsia="ru-RU"/>
              </w:rPr>
              <w:t>(участником закупки перечисляются документы в порядке представления документов в заявке на участие в закупке, с указанием полного наименования документа и его реквизитов, № документа, дата документа)</w:t>
            </w:r>
          </w:p>
        </w:tc>
      </w:tr>
      <w:tr w:rsidR="00475B2A" w:rsidRPr="00C36DCC" w14:paraId="3C8EE0EC" w14:textId="77777777" w:rsidTr="00475B2A">
        <w:tc>
          <w:tcPr>
            <w:tcW w:w="56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B645B58" w14:textId="77777777" w:rsidR="00475B2A" w:rsidRPr="00C36DCC" w:rsidRDefault="00475B2A" w:rsidP="00C36DCC">
            <w:pPr>
              <w:autoSpaceDE w:val="0"/>
              <w:autoSpaceDN w:val="0"/>
              <w:adjustRightInd w:val="0"/>
              <w:spacing w:after="0" w:line="240" w:lineRule="auto"/>
              <w:ind w:right="339"/>
              <w:jc w:val="both"/>
              <w:rPr>
                <w:rFonts w:ascii="Times New Roman" w:eastAsia="Times New Roman" w:hAnsi="Times New Roman"/>
                <w:b/>
                <w:sz w:val="24"/>
                <w:szCs w:val="24"/>
                <w:lang w:eastAsia="ru-RU"/>
              </w:rPr>
            </w:pPr>
            <w:r w:rsidRPr="00C36DCC">
              <w:rPr>
                <w:rFonts w:ascii="Times New Roman" w:eastAsia="Times New Roman" w:hAnsi="Times New Roman"/>
                <w:b/>
                <w:sz w:val="24"/>
                <w:szCs w:val="24"/>
                <w:lang w:eastAsia="ru-RU"/>
              </w:rPr>
              <w:t>№</w:t>
            </w:r>
          </w:p>
          <w:p w14:paraId="64112F22" w14:textId="30E674CD" w:rsidR="00475B2A" w:rsidRPr="00C36DCC" w:rsidRDefault="00EB4F4D"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r w:rsidRPr="00C36DCC">
              <w:rPr>
                <w:rFonts w:ascii="Times New Roman" w:eastAsia="Times New Roman" w:hAnsi="Times New Roman"/>
                <w:b/>
                <w:sz w:val="24"/>
                <w:szCs w:val="24"/>
                <w:lang w:eastAsia="ru-RU"/>
              </w:rPr>
              <w:t>п/</w:t>
            </w:r>
            <w:r w:rsidR="00475B2A" w:rsidRPr="00C36DCC">
              <w:rPr>
                <w:rFonts w:ascii="Times New Roman" w:eastAsia="Times New Roman" w:hAnsi="Times New Roman"/>
                <w:b/>
                <w:sz w:val="24"/>
                <w:szCs w:val="24"/>
                <w:lang w:eastAsia="ru-RU"/>
              </w:rPr>
              <w:t>п</w:t>
            </w:r>
          </w:p>
        </w:tc>
        <w:tc>
          <w:tcPr>
            <w:tcW w:w="251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24A2856" w14:textId="77777777" w:rsidR="00475B2A" w:rsidRPr="00C36DCC"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Наименование документа</w:t>
            </w:r>
          </w:p>
        </w:tc>
        <w:tc>
          <w:tcPr>
            <w:tcW w:w="78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1FA1DD1" w14:textId="77777777" w:rsidR="00475B2A" w:rsidRPr="00C36DCC"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Есть/нет </w:t>
            </w:r>
          </w:p>
        </w:tc>
        <w:tc>
          <w:tcPr>
            <w:tcW w:w="114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2356CC12" w14:textId="77777777" w:rsidR="00475B2A" w:rsidRPr="00C36DCC"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Кол-во стр.</w:t>
            </w:r>
          </w:p>
        </w:tc>
      </w:tr>
      <w:tr w:rsidR="00475B2A" w:rsidRPr="00C36DCC" w14:paraId="5CFC9E90" w14:textId="77777777" w:rsidTr="00475B2A">
        <w:tc>
          <w:tcPr>
            <w:tcW w:w="56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057A403" w14:textId="77777777" w:rsidR="00475B2A" w:rsidRPr="00C36DCC"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251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D3BDE9B" w14:textId="77777777" w:rsidR="00475B2A" w:rsidRPr="00C36DCC"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78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CD7C025" w14:textId="77777777" w:rsidR="00475B2A" w:rsidRPr="00C36DCC"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114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BF30B21" w14:textId="77777777" w:rsidR="00475B2A" w:rsidRPr="00C36DCC"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p>
        </w:tc>
      </w:tr>
      <w:tr w:rsidR="00475B2A" w:rsidRPr="00C36DCC" w14:paraId="3F131928" w14:textId="77777777" w:rsidTr="00475B2A">
        <w:tc>
          <w:tcPr>
            <w:tcW w:w="56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625BDF3D" w14:textId="77777777" w:rsidR="00475B2A" w:rsidRPr="00C36DCC"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251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9901AB2" w14:textId="77777777" w:rsidR="00475B2A" w:rsidRPr="00C36DCC"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78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285D2251" w14:textId="77777777" w:rsidR="00475B2A" w:rsidRPr="00C36DCC"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114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7FA3673" w14:textId="77777777" w:rsidR="00475B2A" w:rsidRPr="00C36DCC"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p>
        </w:tc>
      </w:tr>
      <w:tr w:rsidR="00475B2A" w:rsidRPr="00C36DCC" w14:paraId="6A5DA8CD" w14:textId="77777777" w:rsidTr="00475B2A">
        <w:tc>
          <w:tcPr>
            <w:tcW w:w="56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AB8D731" w14:textId="77777777" w:rsidR="00475B2A" w:rsidRPr="00C36DCC"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251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0244D78" w14:textId="77777777" w:rsidR="00475B2A" w:rsidRPr="00C36DCC"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78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BBC9FD5" w14:textId="77777777" w:rsidR="00475B2A" w:rsidRPr="00C36DCC"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114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E4C5A70" w14:textId="77777777" w:rsidR="00475B2A" w:rsidRPr="00C36DCC"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p>
        </w:tc>
      </w:tr>
    </w:tbl>
    <w:p w14:paraId="2621C2A0" w14:textId="77777777" w:rsidR="0088367A" w:rsidRPr="00C36DCC" w:rsidRDefault="0088367A" w:rsidP="00C36DCC">
      <w:pPr>
        <w:spacing w:after="0" w:line="240" w:lineRule="auto"/>
        <w:rPr>
          <w:rFonts w:ascii="Times New Roman" w:hAnsi="Times New Roman"/>
          <w:b/>
          <w:sz w:val="24"/>
          <w:szCs w:val="24"/>
        </w:rPr>
      </w:pPr>
    </w:p>
    <w:p w14:paraId="78343B27" w14:textId="77777777" w:rsidR="0088367A" w:rsidRPr="00C36DCC" w:rsidRDefault="0088367A" w:rsidP="00C36DCC">
      <w:pPr>
        <w:spacing w:after="0" w:line="240" w:lineRule="auto"/>
        <w:rPr>
          <w:rFonts w:ascii="Times New Roman" w:hAnsi="Times New Roman"/>
          <w:b/>
          <w:sz w:val="24"/>
          <w:szCs w:val="24"/>
        </w:rPr>
      </w:pPr>
    </w:p>
    <w:p w14:paraId="06CE4EDE" w14:textId="77777777" w:rsidR="0088367A" w:rsidRPr="00C36DCC" w:rsidRDefault="0088367A" w:rsidP="00C36DCC">
      <w:pPr>
        <w:spacing w:after="0" w:line="240" w:lineRule="auto"/>
        <w:rPr>
          <w:rFonts w:ascii="Times New Roman" w:hAnsi="Times New Roman"/>
          <w:sz w:val="24"/>
          <w:szCs w:val="24"/>
        </w:rPr>
      </w:pPr>
      <w:r w:rsidRPr="00C36DCC">
        <w:rPr>
          <w:rFonts w:ascii="Times New Roman" w:hAnsi="Times New Roman"/>
          <w:sz w:val="24"/>
          <w:szCs w:val="24"/>
        </w:rPr>
        <w:t>Участник закупки</w:t>
      </w:r>
    </w:p>
    <w:p w14:paraId="33B44C54" w14:textId="39D6F4F0" w:rsidR="0088367A" w:rsidRPr="00C36DCC" w:rsidRDefault="0088367A" w:rsidP="00C36DCC">
      <w:pPr>
        <w:spacing w:after="0" w:line="240" w:lineRule="auto"/>
        <w:rPr>
          <w:rFonts w:ascii="Times New Roman" w:hAnsi="Times New Roman"/>
          <w:sz w:val="24"/>
          <w:szCs w:val="24"/>
        </w:rPr>
      </w:pPr>
      <w:r w:rsidRPr="00C36DCC">
        <w:rPr>
          <w:rFonts w:ascii="Times New Roman" w:hAnsi="Times New Roman"/>
          <w:sz w:val="24"/>
          <w:szCs w:val="24"/>
        </w:rPr>
        <w:t>(уполномоченный представитель)</w:t>
      </w:r>
      <w:r w:rsidRPr="00C36DCC">
        <w:rPr>
          <w:rFonts w:ascii="Times New Roman" w:hAnsi="Times New Roman"/>
          <w:b/>
          <w:sz w:val="24"/>
          <w:szCs w:val="24"/>
        </w:rPr>
        <w:t xml:space="preserve"> _</w:t>
      </w:r>
      <w:r w:rsidRPr="00C36DCC">
        <w:rPr>
          <w:rFonts w:ascii="Times New Roman" w:hAnsi="Times New Roman"/>
          <w:sz w:val="24"/>
          <w:szCs w:val="24"/>
        </w:rPr>
        <w:t>______________</w:t>
      </w:r>
      <w:r w:rsidR="00535715" w:rsidRPr="00C36DCC">
        <w:rPr>
          <w:rFonts w:ascii="Times New Roman" w:hAnsi="Times New Roman"/>
          <w:sz w:val="24"/>
          <w:szCs w:val="24"/>
          <w:lang w:val="en-US"/>
        </w:rPr>
        <w:t>_</w:t>
      </w:r>
      <w:r w:rsidR="004A0710" w:rsidRPr="00C36DCC">
        <w:rPr>
          <w:rFonts w:ascii="Times New Roman" w:hAnsi="Times New Roman"/>
          <w:sz w:val="24"/>
          <w:szCs w:val="24"/>
        </w:rPr>
        <w:t xml:space="preserve"> </w:t>
      </w:r>
      <w:r w:rsidRPr="00C36DCC">
        <w:rPr>
          <w:rFonts w:ascii="Times New Roman" w:hAnsi="Times New Roman"/>
          <w:sz w:val="24"/>
          <w:szCs w:val="24"/>
        </w:rPr>
        <w:t>___________________</w:t>
      </w:r>
    </w:p>
    <w:p w14:paraId="26E0F667" w14:textId="43E006CB" w:rsidR="0088367A" w:rsidRPr="00C36DCC" w:rsidRDefault="004A0710" w:rsidP="00C36DCC">
      <w:pPr>
        <w:spacing w:after="0" w:line="240" w:lineRule="auto"/>
        <w:rPr>
          <w:rFonts w:ascii="Times New Roman" w:hAnsi="Times New Roman"/>
          <w:i/>
          <w:sz w:val="24"/>
          <w:szCs w:val="24"/>
          <w:vertAlign w:val="superscript"/>
        </w:rPr>
      </w:pPr>
      <w:r w:rsidRPr="00C36DCC">
        <w:rPr>
          <w:rFonts w:ascii="Times New Roman" w:hAnsi="Times New Roman"/>
          <w:i/>
          <w:sz w:val="24"/>
          <w:szCs w:val="24"/>
          <w:vertAlign w:val="superscript"/>
        </w:rPr>
        <w:t xml:space="preserve">                                                                                                            </w:t>
      </w:r>
      <w:r w:rsidR="0088367A" w:rsidRPr="00C36DCC">
        <w:rPr>
          <w:rFonts w:ascii="Times New Roman" w:hAnsi="Times New Roman"/>
          <w:i/>
          <w:sz w:val="24"/>
          <w:szCs w:val="24"/>
          <w:vertAlign w:val="superscript"/>
        </w:rPr>
        <w:t>(подпись)</w:t>
      </w:r>
      <w:r w:rsidR="0088367A" w:rsidRPr="00C36DCC">
        <w:rPr>
          <w:rFonts w:ascii="Times New Roman" w:hAnsi="Times New Roman"/>
          <w:i/>
          <w:sz w:val="24"/>
          <w:szCs w:val="24"/>
          <w:vertAlign w:val="superscript"/>
        </w:rPr>
        <w:tab/>
      </w:r>
      <w:r w:rsidR="0088367A" w:rsidRPr="00C36DCC">
        <w:rPr>
          <w:rFonts w:ascii="Times New Roman" w:hAnsi="Times New Roman"/>
          <w:i/>
          <w:sz w:val="24"/>
          <w:szCs w:val="24"/>
          <w:vertAlign w:val="superscript"/>
        </w:rPr>
        <w:tab/>
        <w:t>(Ф.И.О.)</w:t>
      </w:r>
    </w:p>
    <w:p w14:paraId="1F5996A0" w14:textId="77777777" w:rsidR="0088367A" w:rsidRPr="00C36DCC" w:rsidRDefault="0088367A" w:rsidP="00C36DCC">
      <w:pPr>
        <w:spacing w:after="0" w:line="240" w:lineRule="auto"/>
        <w:rPr>
          <w:rFonts w:ascii="Times New Roman" w:hAnsi="Times New Roman"/>
          <w:sz w:val="24"/>
          <w:szCs w:val="24"/>
        </w:rPr>
      </w:pPr>
    </w:p>
    <w:p w14:paraId="4AF43D5C" w14:textId="77777777" w:rsidR="0088367A" w:rsidRPr="00C36DCC" w:rsidRDefault="0088367A" w:rsidP="00C36DCC">
      <w:pPr>
        <w:spacing w:after="0" w:line="240" w:lineRule="auto"/>
        <w:rPr>
          <w:rFonts w:ascii="Times New Roman" w:hAnsi="Times New Roman"/>
          <w:sz w:val="24"/>
          <w:szCs w:val="24"/>
          <w:vertAlign w:val="superscript"/>
        </w:rPr>
      </w:pPr>
    </w:p>
    <w:p w14:paraId="16E2C5F8" w14:textId="77777777" w:rsidR="00DC4465" w:rsidRPr="00C36DCC" w:rsidRDefault="0088367A" w:rsidP="00C36DCC">
      <w:pPr>
        <w:keepNext/>
        <w:keepLines/>
        <w:spacing w:after="0" w:line="240" w:lineRule="auto"/>
        <w:jc w:val="center"/>
        <w:outlineLvl w:val="0"/>
        <w:rPr>
          <w:rFonts w:ascii="Times New Roman" w:eastAsia="Times New Roman" w:hAnsi="Times New Roman"/>
          <w:b/>
          <w:bCs/>
          <w:color w:val="365F91"/>
          <w:sz w:val="24"/>
          <w:szCs w:val="24"/>
        </w:rPr>
      </w:pPr>
      <w:r w:rsidRPr="00C36DCC">
        <w:rPr>
          <w:rFonts w:ascii="Times New Roman" w:eastAsia="Times New Roman" w:hAnsi="Times New Roman"/>
          <w:b/>
          <w:bCs/>
          <w:color w:val="365F91"/>
          <w:sz w:val="24"/>
          <w:szCs w:val="24"/>
        </w:rPr>
        <w:br w:type="page"/>
      </w:r>
    </w:p>
    <w:p w14:paraId="14D182E1" w14:textId="77777777" w:rsidR="00307B52" w:rsidRPr="00C36DCC" w:rsidRDefault="00A172A8" w:rsidP="00C36DCC">
      <w:pPr>
        <w:pStyle w:val="12"/>
        <w:tabs>
          <w:tab w:val="left" w:pos="426"/>
        </w:tabs>
        <w:spacing w:before="0" w:after="0"/>
        <w:ind w:firstLine="6096"/>
        <w:jc w:val="both"/>
        <w:rPr>
          <w:b w:val="0"/>
          <w:sz w:val="24"/>
          <w:szCs w:val="24"/>
        </w:rPr>
      </w:pPr>
      <w:r w:rsidRPr="00C36DCC">
        <w:rPr>
          <w:b w:val="0"/>
          <w:sz w:val="24"/>
          <w:szCs w:val="24"/>
        </w:rPr>
        <w:lastRenderedPageBreak/>
        <w:t>Приложение № 2</w:t>
      </w:r>
    </w:p>
    <w:p w14:paraId="4496A5AA" w14:textId="77777777" w:rsidR="00C24050" w:rsidRPr="00C36DCC" w:rsidRDefault="00A172A8" w:rsidP="00C36DCC">
      <w:pPr>
        <w:spacing w:after="0" w:line="240" w:lineRule="auto"/>
        <w:ind w:firstLine="6096"/>
        <w:rPr>
          <w:rFonts w:ascii="Times New Roman" w:hAnsi="Times New Roman"/>
          <w:b/>
          <w:sz w:val="24"/>
          <w:szCs w:val="24"/>
        </w:rPr>
      </w:pPr>
      <w:r w:rsidRPr="00C36DCC">
        <w:rPr>
          <w:rFonts w:ascii="Times New Roman" w:hAnsi="Times New Roman"/>
          <w:sz w:val="24"/>
          <w:szCs w:val="24"/>
        </w:rPr>
        <w:t>к извещению о проведении</w:t>
      </w:r>
    </w:p>
    <w:p w14:paraId="625E3FE0" w14:textId="36ABE670" w:rsidR="00C24050" w:rsidRPr="00C36DCC" w:rsidRDefault="00EA2BBF" w:rsidP="00C36DCC">
      <w:pPr>
        <w:spacing w:after="0" w:line="240" w:lineRule="auto"/>
        <w:ind w:firstLine="6096"/>
        <w:rPr>
          <w:rFonts w:ascii="Times New Roman" w:hAnsi="Times New Roman"/>
          <w:b/>
          <w:sz w:val="24"/>
          <w:szCs w:val="24"/>
        </w:rPr>
      </w:pPr>
      <w:r w:rsidRPr="00C36DCC">
        <w:rPr>
          <w:rFonts w:ascii="Times New Roman" w:hAnsi="Times New Roman"/>
          <w:sz w:val="24"/>
          <w:szCs w:val="24"/>
        </w:rPr>
        <w:t>сокращенного ценового отбора</w:t>
      </w:r>
    </w:p>
    <w:p w14:paraId="54C55B67" w14:textId="77777777" w:rsidR="00A172A8" w:rsidRPr="00C36DCC" w:rsidRDefault="00A172A8" w:rsidP="00C36DCC">
      <w:pPr>
        <w:spacing w:after="0"/>
        <w:jc w:val="center"/>
        <w:rPr>
          <w:rFonts w:ascii="Times New Roman" w:hAnsi="Times New Roman"/>
          <w:b/>
          <w:sz w:val="24"/>
          <w:szCs w:val="24"/>
        </w:rPr>
      </w:pPr>
    </w:p>
    <w:p w14:paraId="32504EE4" w14:textId="3C8C5174" w:rsidR="00A172A8" w:rsidRPr="00C36DCC" w:rsidRDefault="00EB4F4D" w:rsidP="00C36DCC">
      <w:pPr>
        <w:spacing w:after="0"/>
        <w:jc w:val="center"/>
        <w:rPr>
          <w:rFonts w:ascii="Times New Roman" w:hAnsi="Times New Roman"/>
          <w:b/>
          <w:sz w:val="24"/>
          <w:szCs w:val="24"/>
        </w:rPr>
      </w:pPr>
      <w:r w:rsidRPr="00C36DCC">
        <w:rPr>
          <w:rFonts w:ascii="Times New Roman" w:hAnsi="Times New Roman"/>
          <w:b/>
          <w:sz w:val="24"/>
          <w:szCs w:val="24"/>
        </w:rPr>
        <w:t xml:space="preserve">ПРИМЕРНАЯ </w:t>
      </w:r>
      <w:r w:rsidR="00A172A8" w:rsidRPr="00C36DCC">
        <w:rPr>
          <w:rFonts w:ascii="Times New Roman" w:hAnsi="Times New Roman"/>
          <w:b/>
          <w:sz w:val="24"/>
          <w:szCs w:val="24"/>
        </w:rPr>
        <w:t>ФОРМА «ПРЕДЛОЖЕНИЕ О ЦЕНЕ ДОГОВОРА»</w:t>
      </w:r>
    </w:p>
    <w:p w14:paraId="4DEF5DD0" w14:textId="77777777" w:rsidR="00A172A8" w:rsidRPr="00C36DCC" w:rsidRDefault="00A172A8" w:rsidP="00C36DCC">
      <w:pPr>
        <w:widowControl w:val="0"/>
        <w:autoSpaceDE w:val="0"/>
        <w:autoSpaceDN w:val="0"/>
        <w:adjustRightInd w:val="0"/>
        <w:spacing w:after="0" w:line="240" w:lineRule="auto"/>
        <w:jc w:val="both"/>
        <w:rPr>
          <w:rFonts w:ascii="Times New Roman" w:eastAsia="Times New Roman" w:hAnsi="Times New Roman"/>
          <w:sz w:val="24"/>
          <w:szCs w:val="24"/>
          <w:lang w:eastAsia="ru-RU"/>
        </w:rPr>
      </w:pPr>
    </w:p>
    <w:p w14:paraId="72EEDE5C" w14:textId="77777777" w:rsidR="00A172A8" w:rsidRPr="00C36DCC" w:rsidRDefault="00A172A8" w:rsidP="00C36DCC">
      <w:pPr>
        <w:spacing w:after="0" w:line="240" w:lineRule="auto"/>
        <w:jc w:val="center"/>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ПРЕДЛОЖЕНИЕ О ЦЕНЕ ДОГОВОРА</w:t>
      </w:r>
    </w:p>
    <w:p w14:paraId="50D55B8B" w14:textId="77777777" w:rsidR="00A172A8" w:rsidRPr="00C36DCC" w:rsidRDefault="000D188B" w:rsidP="00C36DCC">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sidRPr="00C36DCC">
        <w:rPr>
          <w:rFonts w:ascii="Times New Roman" w:eastAsia="Times New Roman" w:hAnsi="Times New Roman"/>
          <w:i/>
          <w:sz w:val="24"/>
          <w:szCs w:val="24"/>
          <w:lang w:eastAsia="ru-RU"/>
        </w:rPr>
        <w:t>Если подается предложение о цене договора, то столбцы: «единица измерения», «кол-во» и «цена за единицу измерения» подлежат удалению.</w:t>
      </w:r>
    </w:p>
    <w:p w14:paraId="2425C188" w14:textId="77777777" w:rsidR="00A172A8" w:rsidRPr="00C36DCC" w:rsidRDefault="00A172A8" w:rsidP="00C36DCC">
      <w:pPr>
        <w:widowControl w:val="0"/>
        <w:autoSpaceDE w:val="0"/>
        <w:autoSpaceDN w:val="0"/>
        <w:adjustRightInd w:val="0"/>
        <w:spacing w:after="0" w:line="240" w:lineRule="auto"/>
        <w:jc w:val="both"/>
        <w:rPr>
          <w:rFonts w:ascii="Times New Roman" w:eastAsia="Times New Roman" w:hAnsi="Times New Roman"/>
          <w:sz w:val="24"/>
          <w:szCs w:val="24"/>
          <w:lang w:eastAsia="ru-RU"/>
        </w:rPr>
      </w:pPr>
    </w:p>
    <w:tbl>
      <w:tblPr>
        <w:tblW w:w="9418" w:type="dxa"/>
        <w:tblCellSpacing w:w="5" w:type="nil"/>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75" w:type="dxa"/>
          <w:right w:w="75" w:type="dxa"/>
        </w:tblCellMar>
        <w:tblLook w:val="0000" w:firstRow="0" w:lastRow="0" w:firstColumn="0" w:lastColumn="0" w:noHBand="0" w:noVBand="0"/>
      </w:tblPr>
      <w:tblGrid>
        <w:gridCol w:w="567"/>
        <w:gridCol w:w="1843"/>
        <w:gridCol w:w="1418"/>
        <w:gridCol w:w="992"/>
        <w:gridCol w:w="2410"/>
        <w:gridCol w:w="2188"/>
      </w:tblGrid>
      <w:tr w:rsidR="008D663D" w:rsidRPr="00C36DCC" w14:paraId="12BFAC31" w14:textId="77777777" w:rsidTr="00EA3C54">
        <w:trPr>
          <w:trHeight w:val="2040"/>
          <w:tblCellSpacing w:w="5" w:type="nil"/>
        </w:trPr>
        <w:tc>
          <w:tcPr>
            <w:tcW w:w="567" w:type="dxa"/>
            <w:shd w:val="clear" w:color="auto" w:fill="FFFFFF"/>
          </w:tcPr>
          <w:p w14:paraId="577E56AC" w14:textId="77777777" w:rsidR="008D663D" w:rsidRPr="00C36DCC" w:rsidRDefault="008D663D" w:rsidP="00C36DCC">
            <w:pPr>
              <w:autoSpaceDE w:val="0"/>
              <w:autoSpaceDN w:val="0"/>
              <w:adjustRightInd w:val="0"/>
              <w:spacing w:after="0" w:line="240" w:lineRule="auto"/>
              <w:jc w:val="center"/>
              <w:rPr>
                <w:rFonts w:ascii="Times New Roman" w:eastAsia="Times New Roman" w:hAnsi="Times New Roman"/>
                <w:b/>
                <w:sz w:val="24"/>
                <w:szCs w:val="24"/>
                <w:lang w:eastAsia="ru-RU"/>
              </w:rPr>
            </w:pPr>
            <w:r w:rsidRPr="00C36DCC">
              <w:rPr>
                <w:rFonts w:ascii="Times New Roman" w:eastAsia="Times New Roman" w:hAnsi="Times New Roman"/>
                <w:b/>
                <w:sz w:val="24"/>
                <w:szCs w:val="24"/>
                <w:lang w:eastAsia="ru-RU"/>
              </w:rPr>
              <w:t>№ п/п</w:t>
            </w:r>
          </w:p>
        </w:tc>
        <w:tc>
          <w:tcPr>
            <w:tcW w:w="1843" w:type="dxa"/>
            <w:shd w:val="clear" w:color="auto" w:fill="FFFFFF"/>
          </w:tcPr>
          <w:p w14:paraId="24CFDD47" w14:textId="77777777" w:rsidR="008D663D" w:rsidRPr="00C36DCC" w:rsidRDefault="008D663D" w:rsidP="00C36DCC">
            <w:pPr>
              <w:autoSpaceDE w:val="0"/>
              <w:autoSpaceDN w:val="0"/>
              <w:adjustRightInd w:val="0"/>
              <w:spacing w:after="0" w:line="240" w:lineRule="auto"/>
              <w:jc w:val="center"/>
              <w:rPr>
                <w:rFonts w:ascii="Times New Roman" w:eastAsia="Times New Roman" w:hAnsi="Times New Roman"/>
                <w:b/>
                <w:sz w:val="24"/>
                <w:szCs w:val="24"/>
                <w:lang w:eastAsia="ru-RU"/>
              </w:rPr>
            </w:pPr>
            <w:r w:rsidRPr="00C36DCC">
              <w:rPr>
                <w:rFonts w:ascii="Times New Roman" w:eastAsia="Times New Roman" w:hAnsi="Times New Roman"/>
                <w:b/>
                <w:sz w:val="24"/>
                <w:szCs w:val="24"/>
                <w:lang w:eastAsia="ru-RU"/>
              </w:rPr>
              <w:t>Наименование товаров, работ, услуг</w:t>
            </w:r>
          </w:p>
        </w:tc>
        <w:tc>
          <w:tcPr>
            <w:tcW w:w="1418" w:type="dxa"/>
            <w:shd w:val="clear" w:color="auto" w:fill="FFFFFF"/>
          </w:tcPr>
          <w:p w14:paraId="5568A9A2" w14:textId="77777777" w:rsidR="008D663D" w:rsidRPr="00C36DCC" w:rsidRDefault="008D663D" w:rsidP="00C36DCC">
            <w:pPr>
              <w:autoSpaceDE w:val="0"/>
              <w:autoSpaceDN w:val="0"/>
              <w:adjustRightInd w:val="0"/>
              <w:spacing w:after="0" w:line="240" w:lineRule="auto"/>
              <w:jc w:val="center"/>
              <w:rPr>
                <w:rFonts w:ascii="Times New Roman" w:eastAsia="Times New Roman" w:hAnsi="Times New Roman"/>
                <w:b/>
                <w:sz w:val="24"/>
                <w:szCs w:val="24"/>
                <w:lang w:eastAsia="ru-RU"/>
              </w:rPr>
            </w:pPr>
            <w:r w:rsidRPr="00C36DCC">
              <w:rPr>
                <w:rFonts w:ascii="Times New Roman" w:eastAsia="Times New Roman" w:hAnsi="Times New Roman"/>
                <w:b/>
                <w:sz w:val="24"/>
                <w:szCs w:val="24"/>
                <w:lang w:eastAsia="ru-RU"/>
              </w:rPr>
              <w:t xml:space="preserve">Единица </w:t>
            </w:r>
            <w:r w:rsidRPr="00C36DCC">
              <w:rPr>
                <w:rFonts w:ascii="Times New Roman" w:eastAsia="Times New Roman" w:hAnsi="Times New Roman"/>
                <w:b/>
                <w:sz w:val="24"/>
                <w:szCs w:val="24"/>
                <w:lang w:eastAsia="ru-RU"/>
              </w:rPr>
              <w:br/>
              <w:t>измерения</w:t>
            </w:r>
          </w:p>
        </w:tc>
        <w:tc>
          <w:tcPr>
            <w:tcW w:w="992" w:type="dxa"/>
            <w:shd w:val="clear" w:color="auto" w:fill="FFFFFF"/>
          </w:tcPr>
          <w:p w14:paraId="2B409893" w14:textId="77777777" w:rsidR="008D663D" w:rsidRPr="00C36DCC" w:rsidRDefault="008D663D" w:rsidP="00C36DCC">
            <w:pPr>
              <w:autoSpaceDE w:val="0"/>
              <w:autoSpaceDN w:val="0"/>
              <w:adjustRightInd w:val="0"/>
              <w:spacing w:after="0" w:line="240" w:lineRule="auto"/>
              <w:jc w:val="center"/>
              <w:rPr>
                <w:rFonts w:ascii="Times New Roman" w:eastAsia="Times New Roman" w:hAnsi="Times New Roman"/>
                <w:b/>
                <w:sz w:val="24"/>
                <w:szCs w:val="24"/>
                <w:lang w:eastAsia="ru-RU"/>
              </w:rPr>
            </w:pPr>
            <w:r w:rsidRPr="00C36DCC">
              <w:rPr>
                <w:rFonts w:ascii="Times New Roman" w:eastAsia="Times New Roman" w:hAnsi="Times New Roman"/>
                <w:b/>
                <w:sz w:val="24"/>
                <w:szCs w:val="24"/>
                <w:lang w:eastAsia="ru-RU"/>
              </w:rPr>
              <w:t>Кол-во</w:t>
            </w:r>
          </w:p>
        </w:tc>
        <w:tc>
          <w:tcPr>
            <w:tcW w:w="4598" w:type="dxa"/>
            <w:gridSpan w:val="2"/>
            <w:shd w:val="clear" w:color="auto" w:fill="FFFFFF"/>
          </w:tcPr>
          <w:p w14:paraId="682A0861" w14:textId="77777777" w:rsidR="008D663D" w:rsidRPr="00C36DCC" w:rsidRDefault="008D663D" w:rsidP="00C36DCC">
            <w:pPr>
              <w:autoSpaceDE w:val="0"/>
              <w:autoSpaceDN w:val="0"/>
              <w:adjustRightInd w:val="0"/>
              <w:spacing w:after="0" w:line="240" w:lineRule="auto"/>
              <w:jc w:val="center"/>
              <w:rPr>
                <w:rFonts w:ascii="Times New Roman" w:eastAsia="Times New Roman" w:hAnsi="Times New Roman"/>
                <w:b/>
                <w:sz w:val="24"/>
                <w:szCs w:val="24"/>
                <w:lang w:eastAsia="ru-RU"/>
              </w:rPr>
            </w:pPr>
            <w:r w:rsidRPr="00C36DCC">
              <w:rPr>
                <w:rFonts w:ascii="Times New Roman" w:eastAsia="Times New Roman" w:hAnsi="Times New Roman"/>
                <w:b/>
                <w:sz w:val="24"/>
                <w:szCs w:val="24"/>
                <w:lang w:eastAsia="ru-RU"/>
              </w:rPr>
              <w:t xml:space="preserve">Стоимость, с учетом всех налогов </w:t>
            </w:r>
          </w:p>
          <w:p w14:paraId="2F906E4C" w14:textId="77777777" w:rsidR="008D663D" w:rsidRPr="00C36DCC" w:rsidRDefault="008D663D" w:rsidP="00C36DCC">
            <w:pPr>
              <w:autoSpaceDE w:val="0"/>
              <w:autoSpaceDN w:val="0"/>
              <w:adjustRightInd w:val="0"/>
              <w:spacing w:after="0" w:line="240" w:lineRule="auto"/>
              <w:jc w:val="center"/>
              <w:rPr>
                <w:rFonts w:ascii="Times New Roman" w:eastAsia="Times New Roman" w:hAnsi="Times New Roman"/>
                <w:b/>
                <w:sz w:val="24"/>
                <w:szCs w:val="24"/>
                <w:lang w:eastAsia="ru-RU"/>
              </w:rPr>
            </w:pPr>
            <w:r w:rsidRPr="00C36DCC">
              <w:rPr>
                <w:rFonts w:ascii="Times New Roman" w:eastAsia="Times New Roman" w:hAnsi="Times New Roman"/>
                <w:b/>
                <w:sz w:val="24"/>
                <w:szCs w:val="24"/>
                <w:lang w:eastAsia="ru-RU"/>
              </w:rPr>
              <w:t xml:space="preserve">и других обязательных платежей </w:t>
            </w:r>
          </w:p>
          <w:p w14:paraId="52E41327" w14:textId="77777777" w:rsidR="008D663D" w:rsidRPr="00C36DCC" w:rsidRDefault="008D663D" w:rsidP="00C36DCC">
            <w:pPr>
              <w:autoSpaceDE w:val="0"/>
              <w:autoSpaceDN w:val="0"/>
              <w:adjustRightInd w:val="0"/>
              <w:spacing w:after="0" w:line="240" w:lineRule="auto"/>
              <w:jc w:val="center"/>
              <w:rPr>
                <w:rFonts w:ascii="Times New Roman" w:eastAsia="Times New Roman" w:hAnsi="Times New Roman"/>
                <w:b/>
                <w:sz w:val="24"/>
                <w:szCs w:val="24"/>
                <w:lang w:eastAsia="ru-RU"/>
              </w:rPr>
            </w:pPr>
            <w:r w:rsidRPr="00C36DCC">
              <w:rPr>
                <w:rFonts w:ascii="Times New Roman" w:eastAsia="Times New Roman" w:hAnsi="Times New Roman"/>
                <w:b/>
                <w:sz w:val="24"/>
                <w:szCs w:val="24"/>
                <w:lang w:eastAsia="ru-RU"/>
              </w:rPr>
              <w:t>в соответствии с действующим законодательством Российской Федерации</w:t>
            </w:r>
          </w:p>
        </w:tc>
      </w:tr>
      <w:tr w:rsidR="008D663D" w:rsidRPr="00C36DCC" w14:paraId="57A4C121" w14:textId="77777777" w:rsidTr="00EA3C54">
        <w:trPr>
          <w:tblCellSpacing w:w="5" w:type="nil"/>
        </w:trPr>
        <w:tc>
          <w:tcPr>
            <w:tcW w:w="567" w:type="dxa"/>
            <w:shd w:val="clear" w:color="auto" w:fill="FFFFFF"/>
          </w:tcPr>
          <w:p w14:paraId="5E3D924A" w14:textId="77777777" w:rsidR="008D663D" w:rsidRPr="00C36DCC" w:rsidRDefault="008D663D" w:rsidP="00C36DCC">
            <w:pPr>
              <w:autoSpaceDE w:val="0"/>
              <w:autoSpaceDN w:val="0"/>
              <w:adjustRightInd w:val="0"/>
              <w:spacing w:after="0" w:line="240" w:lineRule="auto"/>
              <w:jc w:val="center"/>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1.</w:t>
            </w:r>
          </w:p>
        </w:tc>
        <w:tc>
          <w:tcPr>
            <w:tcW w:w="1843" w:type="dxa"/>
            <w:shd w:val="clear" w:color="auto" w:fill="FFFFFF"/>
          </w:tcPr>
          <w:p w14:paraId="7B220D73" w14:textId="77777777" w:rsidR="008D663D" w:rsidRPr="00C36DCC" w:rsidRDefault="008D663D" w:rsidP="00C36DCC">
            <w:pPr>
              <w:autoSpaceDE w:val="0"/>
              <w:autoSpaceDN w:val="0"/>
              <w:adjustRightInd w:val="0"/>
              <w:spacing w:after="0" w:line="240" w:lineRule="auto"/>
              <w:rPr>
                <w:rFonts w:ascii="Times New Roman" w:eastAsia="Times New Roman" w:hAnsi="Times New Roman"/>
                <w:sz w:val="24"/>
                <w:szCs w:val="24"/>
                <w:lang w:eastAsia="ru-RU"/>
              </w:rPr>
            </w:pPr>
          </w:p>
        </w:tc>
        <w:tc>
          <w:tcPr>
            <w:tcW w:w="1418" w:type="dxa"/>
            <w:shd w:val="clear" w:color="auto" w:fill="FFFFFF"/>
          </w:tcPr>
          <w:p w14:paraId="646AFC8C" w14:textId="77777777" w:rsidR="008D663D" w:rsidRPr="00C36DCC" w:rsidRDefault="008D663D" w:rsidP="00C36DCC">
            <w:pPr>
              <w:autoSpaceDE w:val="0"/>
              <w:autoSpaceDN w:val="0"/>
              <w:adjustRightInd w:val="0"/>
              <w:spacing w:after="0" w:line="240" w:lineRule="auto"/>
              <w:jc w:val="center"/>
              <w:rPr>
                <w:rFonts w:ascii="Times New Roman" w:eastAsia="Times New Roman" w:hAnsi="Times New Roman"/>
                <w:sz w:val="24"/>
                <w:szCs w:val="24"/>
                <w:lang w:eastAsia="ru-RU"/>
              </w:rPr>
            </w:pPr>
          </w:p>
        </w:tc>
        <w:tc>
          <w:tcPr>
            <w:tcW w:w="992" w:type="dxa"/>
            <w:shd w:val="clear" w:color="auto" w:fill="FFFFFF"/>
          </w:tcPr>
          <w:p w14:paraId="776765CA" w14:textId="77777777" w:rsidR="008D663D" w:rsidRPr="00C36DCC" w:rsidRDefault="008D663D" w:rsidP="00C36DCC">
            <w:pPr>
              <w:autoSpaceDE w:val="0"/>
              <w:autoSpaceDN w:val="0"/>
              <w:adjustRightInd w:val="0"/>
              <w:spacing w:after="0" w:line="240" w:lineRule="auto"/>
              <w:rPr>
                <w:rFonts w:ascii="Times New Roman" w:eastAsia="Times New Roman" w:hAnsi="Times New Roman"/>
                <w:sz w:val="24"/>
                <w:szCs w:val="24"/>
                <w:lang w:eastAsia="ru-RU"/>
              </w:rPr>
            </w:pPr>
          </w:p>
        </w:tc>
        <w:tc>
          <w:tcPr>
            <w:tcW w:w="4598" w:type="dxa"/>
            <w:gridSpan w:val="2"/>
            <w:vMerge w:val="restart"/>
            <w:shd w:val="clear" w:color="auto" w:fill="FFFFFF"/>
          </w:tcPr>
          <w:p w14:paraId="54B8FBE7" w14:textId="77777777" w:rsidR="008D663D" w:rsidRPr="00C36DCC" w:rsidRDefault="008D663D" w:rsidP="00C36DCC">
            <w:pPr>
              <w:autoSpaceDE w:val="0"/>
              <w:autoSpaceDN w:val="0"/>
              <w:adjustRightInd w:val="0"/>
              <w:spacing w:after="0" w:line="240" w:lineRule="auto"/>
              <w:rPr>
                <w:rFonts w:ascii="Times New Roman" w:eastAsia="Times New Roman" w:hAnsi="Times New Roman"/>
                <w:sz w:val="24"/>
                <w:szCs w:val="24"/>
                <w:lang w:eastAsia="ru-RU"/>
              </w:rPr>
            </w:pPr>
          </w:p>
        </w:tc>
      </w:tr>
      <w:tr w:rsidR="008D663D" w:rsidRPr="00C36DCC" w14:paraId="79B727B5" w14:textId="77777777" w:rsidTr="00EA3C54">
        <w:trPr>
          <w:tblCellSpacing w:w="5" w:type="nil"/>
        </w:trPr>
        <w:tc>
          <w:tcPr>
            <w:tcW w:w="567" w:type="dxa"/>
            <w:shd w:val="clear" w:color="auto" w:fill="FFFFFF"/>
          </w:tcPr>
          <w:p w14:paraId="669204A0" w14:textId="77777777" w:rsidR="008D663D" w:rsidRPr="00C36DCC" w:rsidRDefault="008D663D" w:rsidP="00C36DCC">
            <w:pPr>
              <w:autoSpaceDE w:val="0"/>
              <w:autoSpaceDN w:val="0"/>
              <w:adjustRightInd w:val="0"/>
              <w:spacing w:after="0" w:line="240" w:lineRule="auto"/>
              <w:jc w:val="center"/>
              <w:rPr>
                <w:rFonts w:ascii="Times New Roman" w:eastAsia="Times New Roman" w:hAnsi="Times New Roman"/>
                <w:sz w:val="24"/>
                <w:szCs w:val="24"/>
                <w:lang w:eastAsia="ru-RU"/>
              </w:rPr>
            </w:pPr>
          </w:p>
        </w:tc>
        <w:tc>
          <w:tcPr>
            <w:tcW w:w="1843" w:type="dxa"/>
            <w:shd w:val="clear" w:color="auto" w:fill="FFFFFF"/>
          </w:tcPr>
          <w:p w14:paraId="0AC84EB6" w14:textId="77777777" w:rsidR="008D663D" w:rsidRPr="00C36DCC" w:rsidRDefault="008D663D" w:rsidP="00C36DCC">
            <w:pPr>
              <w:autoSpaceDE w:val="0"/>
              <w:autoSpaceDN w:val="0"/>
              <w:adjustRightInd w:val="0"/>
              <w:spacing w:after="0" w:line="240" w:lineRule="auto"/>
              <w:rPr>
                <w:rFonts w:ascii="Times New Roman" w:eastAsia="Times New Roman" w:hAnsi="Times New Roman"/>
                <w:sz w:val="24"/>
                <w:szCs w:val="24"/>
                <w:lang w:eastAsia="ru-RU"/>
              </w:rPr>
            </w:pPr>
          </w:p>
        </w:tc>
        <w:tc>
          <w:tcPr>
            <w:tcW w:w="1418" w:type="dxa"/>
            <w:shd w:val="clear" w:color="auto" w:fill="FFFFFF"/>
          </w:tcPr>
          <w:p w14:paraId="418054C3" w14:textId="77777777" w:rsidR="008D663D" w:rsidRPr="00C36DCC" w:rsidRDefault="008D663D" w:rsidP="00C36DCC">
            <w:pPr>
              <w:autoSpaceDE w:val="0"/>
              <w:autoSpaceDN w:val="0"/>
              <w:adjustRightInd w:val="0"/>
              <w:spacing w:after="0" w:line="240" w:lineRule="auto"/>
              <w:jc w:val="center"/>
              <w:rPr>
                <w:rFonts w:ascii="Times New Roman" w:eastAsia="Times New Roman" w:hAnsi="Times New Roman"/>
                <w:sz w:val="24"/>
                <w:szCs w:val="24"/>
                <w:lang w:eastAsia="ru-RU"/>
              </w:rPr>
            </w:pPr>
          </w:p>
        </w:tc>
        <w:tc>
          <w:tcPr>
            <w:tcW w:w="992" w:type="dxa"/>
            <w:shd w:val="clear" w:color="auto" w:fill="FFFFFF"/>
          </w:tcPr>
          <w:p w14:paraId="7340A2F7" w14:textId="77777777" w:rsidR="008D663D" w:rsidRPr="00C36DCC" w:rsidRDefault="008D663D" w:rsidP="00C36DCC">
            <w:pPr>
              <w:autoSpaceDE w:val="0"/>
              <w:autoSpaceDN w:val="0"/>
              <w:adjustRightInd w:val="0"/>
              <w:spacing w:after="0" w:line="240" w:lineRule="auto"/>
              <w:rPr>
                <w:rFonts w:ascii="Times New Roman" w:eastAsia="Times New Roman" w:hAnsi="Times New Roman"/>
                <w:sz w:val="24"/>
                <w:szCs w:val="24"/>
                <w:lang w:eastAsia="ru-RU"/>
              </w:rPr>
            </w:pPr>
          </w:p>
        </w:tc>
        <w:tc>
          <w:tcPr>
            <w:tcW w:w="4598" w:type="dxa"/>
            <w:gridSpan w:val="2"/>
            <w:vMerge/>
            <w:shd w:val="clear" w:color="auto" w:fill="FFFFFF"/>
          </w:tcPr>
          <w:p w14:paraId="11B8CDAD" w14:textId="77777777" w:rsidR="008D663D" w:rsidRPr="00C36DCC" w:rsidRDefault="008D663D" w:rsidP="00C36DCC">
            <w:pPr>
              <w:autoSpaceDE w:val="0"/>
              <w:autoSpaceDN w:val="0"/>
              <w:adjustRightInd w:val="0"/>
              <w:spacing w:after="0" w:line="240" w:lineRule="auto"/>
              <w:rPr>
                <w:rFonts w:ascii="Times New Roman" w:eastAsia="Times New Roman" w:hAnsi="Times New Roman"/>
                <w:sz w:val="24"/>
                <w:szCs w:val="24"/>
                <w:lang w:eastAsia="ru-RU"/>
              </w:rPr>
            </w:pPr>
          </w:p>
        </w:tc>
      </w:tr>
      <w:tr w:rsidR="00A172A8" w:rsidRPr="00C36DCC" w14:paraId="02265CFE" w14:textId="77777777" w:rsidTr="00EA3C54">
        <w:trPr>
          <w:tblCellSpacing w:w="5" w:type="nil"/>
        </w:trPr>
        <w:tc>
          <w:tcPr>
            <w:tcW w:w="567" w:type="dxa"/>
            <w:shd w:val="clear" w:color="auto" w:fill="FFFFFF"/>
          </w:tcPr>
          <w:p w14:paraId="027B3DFF" w14:textId="77777777" w:rsidR="00A172A8" w:rsidRPr="00C36DCC" w:rsidRDefault="00A172A8" w:rsidP="00C36DCC">
            <w:pPr>
              <w:autoSpaceDE w:val="0"/>
              <w:autoSpaceDN w:val="0"/>
              <w:adjustRightInd w:val="0"/>
              <w:spacing w:after="0" w:line="240" w:lineRule="auto"/>
              <w:rPr>
                <w:rFonts w:ascii="Times New Roman" w:eastAsia="Times New Roman" w:hAnsi="Times New Roman"/>
                <w:sz w:val="24"/>
                <w:szCs w:val="24"/>
                <w:lang w:eastAsia="ru-RU"/>
              </w:rPr>
            </w:pPr>
          </w:p>
        </w:tc>
        <w:tc>
          <w:tcPr>
            <w:tcW w:w="6663" w:type="dxa"/>
            <w:gridSpan w:val="4"/>
            <w:shd w:val="clear" w:color="auto" w:fill="FFFFFF"/>
          </w:tcPr>
          <w:p w14:paraId="4D062133" w14:textId="77777777" w:rsidR="00A172A8" w:rsidRPr="00C36DCC" w:rsidRDefault="00A172A8" w:rsidP="00C36DCC">
            <w:pPr>
              <w:autoSpaceDE w:val="0"/>
              <w:autoSpaceDN w:val="0"/>
              <w:adjustRightInd w:val="0"/>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ИТОГО </w:t>
            </w:r>
          </w:p>
          <w:p w14:paraId="7F3478E4" w14:textId="77777777" w:rsidR="00A172A8" w:rsidRPr="00C36DCC" w:rsidRDefault="00A172A8" w:rsidP="00C36DCC">
            <w:pPr>
              <w:autoSpaceDE w:val="0"/>
              <w:autoSpaceDN w:val="0"/>
              <w:adjustRightInd w:val="0"/>
              <w:spacing w:after="0" w:line="240" w:lineRule="auto"/>
              <w:rPr>
                <w:rFonts w:ascii="Times New Roman" w:eastAsia="Times New Roman" w:hAnsi="Times New Roman"/>
                <w:sz w:val="24"/>
                <w:szCs w:val="24"/>
                <w:lang w:eastAsia="ru-RU"/>
              </w:rPr>
            </w:pPr>
          </w:p>
          <w:p w14:paraId="1B0ED218" w14:textId="77777777" w:rsidR="00A172A8" w:rsidRPr="00C36DCC" w:rsidRDefault="00A172A8" w:rsidP="00C36DCC">
            <w:pPr>
              <w:autoSpaceDE w:val="0"/>
              <w:autoSpaceDN w:val="0"/>
              <w:adjustRightInd w:val="0"/>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Цена договора составляет:</w:t>
            </w:r>
          </w:p>
          <w:p w14:paraId="229EA196" w14:textId="77777777" w:rsidR="00A172A8" w:rsidRPr="00C36DCC" w:rsidRDefault="00A172A8" w:rsidP="00C36DCC">
            <w:pPr>
              <w:autoSpaceDE w:val="0"/>
              <w:autoSpaceDN w:val="0"/>
              <w:adjustRightInd w:val="0"/>
              <w:spacing w:after="0" w:line="240" w:lineRule="auto"/>
              <w:rPr>
                <w:rFonts w:ascii="Times New Roman" w:eastAsia="Times New Roman" w:hAnsi="Times New Roman"/>
                <w:sz w:val="24"/>
                <w:szCs w:val="24"/>
                <w:lang w:eastAsia="ru-RU"/>
              </w:rPr>
            </w:pPr>
          </w:p>
          <w:p w14:paraId="3AA9BA2E" w14:textId="09CCCB78" w:rsidR="00A172A8" w:rsidRPr="00C36DCC" w:rsidRDefault="00A172A8" w:rsidP="00C36DCC">
            <w:pPr>
              <w:autoSpaceDE w:val="0"/>
              <w:autoSpaceDN w:val="0"/>
              <w:adjustRightInd w:val="0"/>
              <w:spacing w:after="0" w:line="240" w:lineRule="auto"/>
              <w:rPr>
                <w:rFonts w:ascii="Times New Roman" w:eastAsia="Times New Roman" w:hAnsi="Times New Roman"/>
                <w:i/>
                <w:sz w:val="24"/>
                <w:szCs w:val="24"/>
                <w:lang w:eastAsia="ru-RU"/>
              </w:rPr>
            </w:pPr>
            <w:r w:rsidRPr="00C36DCC">
              <w:rPr>
                <w:rFonts w:ascii="Times New Roman" w:eastAsia="Times New Roman" w:hAnsi="Times New Roman"/>
                <w:i/>
                <w:sz w:val="24"/>
                <w:szCs w:val="24"/>
                <w:lang w:eastAsia="ru-RU"/>
              </w:rPr>
              <w:t xml:space="preserve">или (в случае если </w:t>
            </w:r>
            <w:r w:rsidR="00EA2BBF" w:rsidRPr="00C36DCC">
              <w:rPr>
                <w:rFonts w:ascii="Times New Roman" w:eastAsia="Times New Roman" w:hAnsi="Times New Roman"/>
                <w:i/>
                <w:sz w:val="24"/>
                <w:szCs w:val="24"/>
                <w:lang w:eastAsia="ru-RU"/>
              </w:rPr>
              <w:t>сокращенный ценовой отбор</w:t>
            </w:r>
            <w:r w:rsidRPr="00C36DCC">
              <w:rPr>
                <w:rFonts w:ascii="Times New Roman" w:eastAsia="Times New Roman" w:hAnsi="Times New Roman"/>
                <w:i/>
                <w:sz w:val="24"/>
                <w:szCs w:val="24"/>
                <w:lang w:eastAsia="ru-RU"/>
              </w:rPr>
              <w:t xml:space="preserve"> проводится путем снижения общей НМЦ за единицу товара, работ, услуг/цены за единицу товара. работ, услуг)</w:t>
            </w:r>
          </w:p>
          <w:p w14:paraId="1C584384" w14:textId="77777777" w:rsidR="00A172A8" w:rsidRPr="00C36DCC" w:rsidRDefault="00A172A8" w:rsidP="00C36DCC">
            <w:pPr>
              <w:autoSpaceDE w:val="0"/>
              <w:autoSpaceDN w:val="0"/>
              <w:adjustRightInd w:val="0"/>
              <w:spacing w:after="0" w:line="240" w:lineRule="auto"/>
              <w:rPr>
                <w:rFonts w:ascii="Times New Roman" w:eastAsia="Times New Roman" w:hAnsi="Times New Roman"/>
                <w:sz w:val="24"/>
                <w:szCs w:val="24"/>
                <w:lang w:eastAsia="ru-RU"/>
              </w:rPr>
            </w:pPr>
          </w:p>
          <w:p w14:paraId="0122D967" w14:textId="77777777" w:rsidR="00A172A8" w:rsidRPr="00C36DCC" w:rsidRDefault="00A172A8" w:rsidP="00C36DCC">
            <w:pPr>
              <w:autoSpaceDE w:val="0"/>
              <w:autoSpaceDN w:val="0"/>
              <w:adjustRightInd w:val="0"/>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Общая цена за единицу товара, работ, услуг составляет: </w:t>
            </w:r>
          </w:p>
          <w:p w14:paraId="30FAEB9B" w14:textId="77777777" w:rsidR="00A172A8" w:rsidRPr="00C36DCC" w:rsidRDefault="00A172A8" w:rsidP="00C36DCC">
            <w:pPr>
              <w:autoSpaceDE w:val="0"/>
              <w:autoSpaceDN w:val="0"/>
              <w:adjustRightInd w:val="0"/>
              <w:spacing w:after="0" w:line="240" w:lineRule="auto"/>
              <w:rPr>
                <w:rFonts w:ascii="Times New Roman" w:eastAsia="Times New Roman" w:hAnsi="Times New Roman"/>
                <w:sz w:val="24"/>
                <w:szCs w:val="24"/>
                <w:lang w:eastAsia="ru-RU"/>
              </w:rPr>
            </w:pPr>
          </w:p>
          <w:p w14:paraId="252D7313" w14:textId="59D4117D" w:rsidR="00A172A8" w:rsidRPr="00C36DCC" w:rsidRDefault="00A172A8" w:rsidP="00C36DCC">
            <w:pPr>
              <w:autoSpaceDE w:val="0"/>
              <w:autoSpaceDN w:val="0"/>
              <w:adjustRightInd w:val="0"/>
              <w:spacing w:after="0" w:line="240" w:lineRule="auto"/>
              <w:rPr>
                <w:rFonts w:ascii="Times New Roman" w:eastAsia="Times New Roman" w:hAnsi="Times New Roman"/>
                <w:i/>
                <w:sz w:val="24"/>
                <w:szCs w:val="24"/>
                <w:lang w:eastAsia="ru-RU"/>
              </w:rPr>
            </w:pPr>
            <w:r w:rsidRPr="00C36DCC">
              <w:rPr>
                <w:rFonts w:ascii="Times New Roman" w:eastAsia="Times New Roman" w:hAnsi="Times New Roman"/>
                <w:i/>
                <w:sz w:val="24"/>
                <w:szCs w:val="24"/>
                <w:lang w:eastAsia="ru-RU"/>
              </w:rPr>
              <w:t>или (в случае если</w:t>
            </w:r>
            <w:r w:rsidR="00722BFB" w:rsidRPr="00C36DCC">
              <w:rPr>
                <w:rFonts w:ascii="Times New Roman" w:eastAsia="Times New Roman" w:hAnsi="Times New Roman"/>
                <w:i/>
                <w:sz w:val="24"/>
                <w:szCs w:val="24"/>
                <w:lang w:eastAsia="ru-RU"/>
              </w:rPr>
              <w:t xml:space="preserve"> </w:t>
            </w:r>
            <w:r w:rsidR="00EA2BBF" w:rsidRPr="00C36DCC">
              <w:rPr>
                <w:rFonts w:ascii="Times New Roman" w:eastAsia="Times New Roman" w:hAnsi="Times New Roman"/>
                <w:i/>
                <w:sz w:val="24"/>
                <w:szCs w:val="24"/>
                <w:lang w:eastAsia="ru-RU"/>
              </w:rPr>
              <w:t>сокращенный ценовой отбор</w:t>
            </w:r>
            <w:r w:rsidRPr="00C36DCC">
              <w:rPr>
                <w:rFonts w:ascii="Times New Roman" w:eastAsia="Times New Roman" w:hAnsi="Times New Roman"/>
                <w:i/>
                <w:sz w:val="24"/>
                <w:szCs w:val="24"/>
                <w:lang w:eastAsia="ru-RU"/>
              </w:rPr>
              <w:t xml:space="preserve"> проводится путем снижения НМЦ за единицу товара, работ, услуг): </w:t>
            </w:r>
          </w:p>
          <w:p w14:paraId="5BA4761B" w14:textId="77777777" w:rsidR="00A172A8" w:rsidRPr="00C36DCC" w:rsidRDefault="00A172A8" w:rsidP="00C36DCC">
            <w:pPr>
              <w:autoSpaceDE w:val="0"/>
              <w:autoSpaceDN w:val="0"/>
              <w:adjustRightInd w:val="0"/>
              <w:spacing w:after="0" w:line="240" w:lineRule="auto"/>
              <w:rPr>
                <w:rFonts w:ascii="Times New Roman" w:eastAsia="Times New Roman" w:hAnsi="Times New Roman"/>
                <w:i/>
                <w:sz w:val="24"/>
                <w:szCs w:val="24"/>
                <w:lang w:eastAsia="ru-RU"/>
              </w:rPr>
            </w:pPr>
          </w:p>
          <w:p w14:paraId="4F53D5F8" w14:textId="77777777" w:rsidR="00A172A8" w:rsidRPr="00C36DCC" w:rsidRDefault="00A172A8" w:rsidP="00C36DCC">
            <w:pPr>
              <w:autoSpaceDE w:val="0"/>
              <w:autoSpaceDN w:val="0"/>
              <w:adjustRightInd w:val="0"/>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Цена за единицу товара, работ, услуг составляет: </w:t>
            </w:r>
          </w:p>
          <w:p w14:paraId="5E445951" w14:textId="77777777" w:rsidR="00A172A8" w:rsidRPr="00C36DCC" w:rsidRDefault="00A172A8" w:rsidP="00C36DCC">
            <w:pPr>
              <w:autoSpaceDE w:val="0"/>
              <w:autoSpaceDN w:val="0"/>
              <w:adjustRightInd w:val="0"/>
              <w:spacing w:after="0" w:line="240" w:lineRule="auto"/>
              <w:rPr>
                <w:rFonts w:ascii="Times New Roman" w:eastAsia="Times New Roman" w:hAnsi="Times New Roman"/>
                <w:i/>
                <w:sz w:val="24"/>
                <w:szCs w:val="24"/>
                <w:lang w:eastAsia="ru-RU"/>
              </w:rPr>
            </w:pPr>
          </w:p>
          <w:p w14:paraId="7F236A8A" w14:textId="77777777" w:rsidR="00A172A8" w:rsidRPr="00C36DCC" w:rsidRDefault="00A172A8" w:rsidP="00C36DCC">
            <w:pPr>
              <w:autoSpaceDE w:val="0"/>
              <w:autoSpaceDN w:val="0"/>
              <w:adjustRightInd w:val="0"/>
              <w:spacing w:after="0" w:line="240" w:lineRule="auto"/>
              <w:rPr>
                <w:rFonts w:ascii="Times New Roman" w:eastAsia="Times New Roman" w:hAnsi="Times New Roman"/>
                <w:sz w:val="24"/>
                <w:szCs w:val="24"/>
                <w:lang w:eastAsia="ru-RU"/>
              </w:rPr>
            </w:pPr>
          </w:p>
        </w:tc>
        <w:tc>
          <w:tcPr>
            <w:tcW w:w="2188" w:type="dxa"/>
            <w:shd w:val="clear" w:color="auto" w:fill="FFFFFF"/>
          </w:tcPr>
          <w:p w14:paraId="0CBB227A" w14:textId="77777777" w:rsidR="00A172A8" w:rsidRPr="00C36DCC" w:rsidRDefault="00A172A8" w:rsidP="00C36DCC">
            <w:pPr>
              <w:autoSpaceDE w:val="0"/>
              <w:autoSpaceDN w:val="0"/>
              <w:adjustRightInd w:val="0"/>
              <w:spacing w:after="0" w:line="240" w:lineRule="auto"/>
              <w:rPr>
                <w:rFonts w:ascii="Times New Roman" w:eastAsia="Times New Roman" w:hAnsi="Times New Roman"/>
                <w:sz w:val="24"/>
                <w:szCs w:val="24"/>
                <w:lang w:eastAsia="ru-RU"/>
              </w:rPr>
            </w:pPr>
          </w:p>
        </w:tc>
      </w:tr>
    </w:tbl>
    <w:p w14:paraId="14CA385E" w14:textId="77777777" w:rsidR="00A172A8" w:rsidRPr="00C36DCC" w:rsidRDefault="00A172A8" w:rsidP="00C36DCC">
      <w:pPr>
        <w:spacing w:line="240" w:lineRule="auto"/>
        <w:rPr>
          <w:rFonts w:ascii="Times New Roman" w:hAnsi="Times New Roman"/>
          <w:sz w:val="24"/>
          <w:szCs w:val="24"/>
          <w:lang w:eastAsia="ru-RU"/>
        </w:rPr>
      </w:pPr>
    </w:p>
    <w:p w14:paraId="2CE13B8E" w14:textId="77777777" w:rsidR="00932DC7" w:rsidRPr="00C36DCC" w:rsidRDefault="00932DC7" w:rsidP="00C36DCC">
      <w:pPr>
        <w:spacing w:line="240" w:lineRule="auto"/>
        <w:rPr>
          <w:rFonts w:ascii="Times New Roman" w:hAnsi="Times New Roman"/>
          <w:sz w:val="24"/>
          <w:szCs w:val="24"/>
          <w:lang w:eastAsia="ru-RU"/>
        </w:rPr>
      </w:pPr>
    </w:p>
    <w:p w14:paraId="57B6730D" w14:textId="77777777" w:rsidR="00932DC7" w:rsidRPr="00C36DCC" w:rsidRDefault="00932DC7" w:rsidP="00C36DCC">
      <w:pPr>
        <w:spacing w:after="0" w:line="240" w:lineRule="auto"/>
        <w:rPr>
          <w:rFonts w:ascii="Times New Roman" w:hAnsi="Times New Roman"/>
          <w:sz w:val="24"/>
          <w:szCs w:val="24"/>
        </w:rPr>
      </w:pPr>
      <w:r w:rsidRPr="00C36DCC">
        <w:rPr>
          <w:rFonts w:ascii="Times New Roman" w:hAnsi="Times New Roman"/>
          <w:sz w:val="24"/>
          <w:szCs w:val="24"/>
        </w:rPr>
        <w:t>Участник закупки</w:t>
      </w:r>
    </w:p>
    <w:p w14:paraId="0D68A9F8" w14:textId="77777777" w:rsidR="00932DC7" w:rsidRPr="00C36DCC" w:rsidRDefault="00932DC7" w:rsidP="00C36DCC">
      <w:pPr>
        <w:spacing w:after="0" w:line="240" w:lineRule="auto"/>
        <w:rPr>
          <w:rFonts w:ascii="Times New Roman" w:hAnsi="Times New Roman"/>
          <w:sz w:val="24"/>
          <w:szCs w:val="24"/>
        </w:rPr>
      </w:pPr>
      <w:r w:rsidRPr="00C36DCC">
        <w:rPr>
          <w:rFonts w:ascii="Times New Roman" w:hAnsi="Times New Roman"/>
          <w:sz w:val="24"/>
          <w:szCs w:val="24"/>
        </w:rPr>
        <w:t>(уполномоченный представитель)</w:t>
      </w:r>
      <w:r w:rsidRPr="00C36DCC">
        <w:rPr>
          <w:rFonts w:ascii="Times New Roman" w:hAnsi="Times New Roman"/>
          <w:b/>
          <w:sz w:val="24"/>
          <w:szCs w:val="24"/>
        </w:rPr>
        <w:t xml:space="preserve"> _</w:t>
      </w:r>
      <w:r w:rsidRPr="00C36DCC">
        <w:rPr>
          <w:rFonts w:ascii="Times New Roman" w:hAnsi="Times New Roman"/>
          <w:sz w:val="24"/>
          <w:szCs w:val="24"/>
        </w:rPr>
        <w:t>______________ ___________________</w:t>
      </w:r>
    </w:p>
    <w:p w14:paraId="034D4652" w14:textId="77777777" w:rsidR="00A172A8" w:rsidRPr="00C36DCC" w:rsidRDefault="00932DC7" w:rsidP="00C36DCC">
      <w:pPr>
        <w:spacing w:line="240" w:lineRule="auto"/>
        <w:ind w:left="3540" w:firstLine="708"/>
        <w:rPr>
          <w:rFonts w:ascii="Times New Roman" w:hAnsi="Times New Roman"/>
          <w:sz w:val="24"/>
          <w:szCs w:val="24"/>
          <w:lang w:eastAsia="ru-RU"/>
        </w:rPr>
      </w:pPr>
      <w:r w:rsidRPr="00C36DCC">
        <w:rPr>
          <w:rFonts w:ascii="Times New Roman" w:hAnsi="Times New Roman"/>
          <w:i/>
          <w:sz w:val="24"/>
          <w:szCs w:val="24"/>
          <w:vertAlign w:val="superscript"/>
        </w:rPr>
        <w:t>(подпись)</w:t>
      </w:r>
      <w:r w:rsidRPr="00C36DCC">
        <w:rPr>
          <w:rFonts w:ascii="Times New Roman" w:hAnsi="Times New Roman"/>
          <w:i/>
          <w:sz w:val="24"/>
          <w:szCs w:val="24"/>
          <w:vertAlign w:val="superscript"/>
        </w:rPr>
        <w:tab/>
      </w:r>
      <w:r w:rsidRPr="00C36DCC">
        <w:rPr>
          <w:rFonts w:ascii="Times New Roman" w:hAnsi="Times New Roman"/>
          <w:i/>
          <w:sz w:val="24"/>
          <w:szCs w:val="24"/>
          <w:vertAlign w:val="superscript"/>
        </w:rPr>
        <w:tab/>
      </w:r>
      <w:r w:rsidRPr="00C36DCC">
        <w:rPr>
          <w:rFonts w:ascii="Times New Roman" w:hAnsi="Times New Roman"/>
          <w:i/>
          <w:sz w:val="24"/>
          <w:szCs w:val="24"/>
          <w:vertAlign w:val="superscript"/>
        </w:rPr>
        <w:tab/>
        <w:t>(Ф.И.О.)</w:t>
      </w:r>
    </w:p>
    <w:p w14:paraId="468F663F" w14:textId="77777777" w:rsidR="005B5F68" w:rsidRPr="00C36DCC" w:rsidRDefault="005B5F68" w:rsidP="00C36DCC">
      <w:pPr>
        <w:spacing w:after="0" w:line="240" w:lineRule="auto"/>
        <w:rPr>
          <w:rFonts w:ascii="Times New Roman" w:eastAsia="Times New Roman" w:hAnsi="Times New Roman"/>
          <w:kern w:val="28"/>
          <w:sz w:val="24"/>
          <w:szCs w:val="24"/>
          <w:lang w:eastAsia="ru-RU"/>
        </w:rPr>
      </w:pPr>
      <w:r w:rsidRPr="00C36DCC">
        <w:rPr>
          <w:rFonts w:ascii="Times New Roman" w:hAnsi="Times New Roman"/>
          <w:b/>
          <w:sz w:val="24"/>
          <w:szCs w:val="24"/>
        </w:rPr>
        <w:br w:type="page"/>
      </w:r>
    </w:p>
    <w:p w14:paraId="06524A0C" w14:textId="77777777" w:rsidR="00307B52" w:rsidRPr="00C36DCC" w:rsidRDefault="00DC4465" w:rsidP="00C36DCC">
      <w:pPr>
        <w:pStyle w:val="12"/>
        <w:tabs>
          <w:tab w:val="left" w:pos="426"/>
        </w:tabs>
        <w:spacing w:before="0" w:after="0"/>
        <w:ind w:firstLine="6096"/>
        <w:jc w:val="both"/>
        <w:rPr>
          <w:b w:val="0"/>
          <w:sz w:val="24"/>
          <w:szCs w:val="24"/>
        </w:rPr>
      </w:pPr>
      <w:r w:rsidRPr="00C36DCC">
        <w:rPr>
          <w:b w:val="0"/>
          <w:sz w:val="24"/>
          <w:szCs w:val="24"/>
        </w:rPr>
        <w:lastRenderedPageBreak/>
        <w:t xml:space="preserve">Приложение № </w:t>
      </w:r>
      <w:r w:rsidR="00A172A8" w:rsidRPr="00C36DCC">
        <w:rPr>
          <w:b w:val="0"/>
          <w:sz w:val="24"/>
          <w:szCs w:val="24"/>
        </w:rPr>
        <w:t>3</w:t>
      </w:r>
    </w:p>
    <w:p w14:paraId="1DEF5998" w14:textId="77777777" w:rsidR="00C24050" w:rsidRPr="00C36DCC" w:rsidRDefault="00DC4465" w:rsidP="00C36DCC">
      <w:pPr>
        <w:spacing w:after="0" w:line="240" w:lineRule="auto"/>
        <w:ind w:firstLine="6096"/>
        <w:rPr>
          <w:rFonts w:ascii="Times New Roman" w:hAnsi="Times New Roman"/>
          <w:sz w:val="24"/>
          <w:szCs w:val="24"/>
        </w:rPr>
      </w:pPr>
      <w:r w:rsidRPr="00C36DCC">
        <w:rPr>
          <w:rFonts w:ascii="Times New Roman" w:hAnsi="Times New Roman"/>
          <w:sz w:val="24"/>
          <w:szCs w:val="24"/>
        </w:rPr>
        <w:t xml:space="preserve">к извещению о проведении </w:t>
      </w:r>
    </w:p>
    <w:p w14:paraId="024CEEA5" w14:textId="4A4F015F" w:rsidR="00C24050" w:rsidRPr="00C36DCC" w:rsidRDefault="00EA2BBF" w:rsidP="00C36DCC">
      <w:pPr>
        <w:spacing w:after="0" w:line="240" w:lineRule="auto"/>
        <w:ind w:firstLine="6096"/>
        <w:rPr>
          <w:rFonts w:ascii="Times New Roman" w:hAnsi="Times New Roman"/>
          <w:sz w:val="24"/>
          <w:szCs w:val="24"/>
        </w:rPr>
      </w:pPr>
      <w:r w:rsidRPr="00C36DCC">
        <w:rPr>
          <w:rFonts w:ascii="Times New Roman" w:hAnsi="Times New Roman"/>
          <w:sz w:val="24"/>
          <w:szCs w:val="24"/>
        </w:rPr>
        <w:t>сокращенного ценового отбора</w:t>
      </w:r>
    </w:p>
    <w:p w14:paraId="5C6BDBEC" w14:textId="77777777" w:rsidR="00DC4465" w:rsidRPr="00C36DCC" w:rsidRDefault="00DC4465" w:rsidP="00C36DCC"/>
    <w:p w14:paraId="3DC3D4D3" w14:textId="77777777" w:rsidR="00273765" w:rsidRPr="00C36DCC" w:rsidRDefault="00DC4465" w:rsidP="00C36DCC">
      <w:pPr>
        <w:spacing w:after="0" w:line="240" w:lineRule="auto"/>
        <w:jc w:val="center"/>
        <w:rPr>
          <w:rFonts w:ascii="Times New Roman" w:hAnsi="Times New Roman"/>
          <w:b/>
          <w:sz w:val="24"/>
          <w:szCs w:val="24"/>
        </w:rPr>
      </w:pPr>
      <w:r w:rsidRPr="00C36DCC">
        <w:rPr>
          <w:rFonts w:ascii="Times New Roman" w:hAnsi="Times New Roman"/>
          <w:b/>
          <w:sz w:val="24"/>
          <w:szCs w:val="24"/>
        </w:rPr>
        <w:t xml:space="preserve">ПРИМЕРНАЯ </w:t>
      </w:r>
      <w:r w:rsidR="00D45D9D" w:rsidRPr="00C36DCC">
        <w:rPr>
          <w:rFonts w:ascii="Times New Roman" w:hAnsi="Times New Roman"/>
          <w:b/>
          <w:sz w:val="24"/>
          <w:szCs w:val="24"/>
        </w:rPr>
        <w:t>ФОРМА</w:t>
      </w:r>
    </w:p>
    <w:p w14:paraId="1CC868B6" w14:textId="6281FDAC" w:rsidR="00B255CC" w:rsidRPr="00C36DCC" w:rsidRDefault="00D45D9D" w:rsidP="00C36DCC">
      <w:pPr>
        <w:spacing w:after="0" w:line="240" w:lineRule="auto"/>
        <w:jc w:val="center"/>
        <w:rPr>
          <w:rFonts w:ascii="Times New Roman" w:hAnsi="Times New Roman"/>
          <w:b/>
          <w:sz w:val="24"/>
          <w:szCs w:val="24"/>
        </w:rPr>
      </w:pPr>
      <w:r w:rsidRPr="00C36DCC">
        <w:rPr>
          <w:rFonts w:ascii="Times New Roman" w:hAnsi="Times New Roman"/>
          <w:b/>
          <w:sz w:val="24"/>
          <w:szCs w:val="24"/>
        </w:rPr>
        <w:t xml:space="preserve"> «</w:t>
      </w:r>
      <w:r w:rsidR="00B255CC" w:rsidRPr="00C36DCC">
        <w:rPr>
          <w:rFonts w:ascii="Times New Roman" w:hAnsi="Times New Roman"/>
          <w:b/>
          <w:sz w:val="24"/>
          <w:szCs w:val="24"/>
        </w:rPr>
        <w:t>ДЕКЛАРАЦИЯ О СОО</w:t>
      </w:r>
      <w:r w:rsidR="004D25B9" w:rsidRPr="00C36DCC">
        <w:rPr>
          <w:rFonts w:ascii="Times New Roman" w:hAnsi="Times New Roman"/>
          <w:b/>
          <w:sz w:val="24"/>
          <w:szCs w:val="24"/>
        </w:rPr>
        <w:t>Т</w:t>
      </w:r>
      <w:r w:rsidR="00B255CC" w:rsidRPr="00C36DCC">
        <w:rPr>
          <w:rFonts w:ascii="Times New Roman" w:hAnsi="Times New Roman"/>
          <w:b/>
          <w:sz w:val="24"/>
          <w:szCs w:val="24"/>
        </w:rPr>
        <w:t xml:space="preserve">ВЕТСТВИИ УЧАСТНИКА </w:t>
      </w:r>
      <w:r w:rsidR="00EA2BBF" w:rsidRPr="00C36DCC">
        <w:rPr>
          <w:rFonts w:ascii="Times New Roman" w:hAnsi="Times New Roman"/>
          <w:b/>
          <w:sz w:val="24"/>
          <w:szCs w:val="24"/>
        </w:rPr>
        <w:t>СОКРАЩЕННОГО ЦЕНОВОГО ОТБОРА</w:t>
      </w:r>
      <w:r w:rsidR="00B255CC" w:rsidRPr="00C36DCC">
        <w:rPr>
          <w:rFonts w:ascii="Times New Roman" w:hAnsi="Times New Roman"/>
          <w:b/>
          <w:sz w:val="24"/>
          <w:szCs w:val="24"/>
        </w:rPr>
        <w:t xml:space="preserve"> ОБЯЗАТЕЛЬНЫМ ТРЕБОВАНИЯМ К УЧАСТНИКАМ, УСТАНОВЛЕННЫМ В ИЗВЕЩЕНИИ О ПРОВЕДЕНИИ </w:t>
      </w:r>
      <w:r w:rsidR="00EA2BBF" w:rsidRPr="00C36DCC">
        <w:rPr>
          <w:rFonts w:ascii="Times New Roman" w:hAnsi="Times New Roman"/>
          <w:b/>
          <w:sz w:val="24"/>
          <w:szCs w:val="24"/>
        </w:rPr>
        <w:t>СОКРАЩЕННОГО ЦЕНОВОГО ОТБОРА</w:t>
      </w:r>
      <w:r w:rsidR="00B255CC" w:rsidRPr="00C36DCC">
        <w:rPr>
          <w:rFonts w:ascii="Times New Roman" w:hAnsi="Times New Roman"/>
          <w:b/>
          <w:sz w:val="24"/>
          <w:szCs w:val="24"/>
        </w:rPr>
        <w:t xml:space="preserve"> В ЭЛЕКТРОННОЙ ФОРМЕ»</w:t>
      </w:r>
    </w:p>
    <w:p w14:paraId="4F65E196" w14:textId="77777777" w:rsidR="00B255CC" w:rsidRPr="00C36DCC" w:rsidRDefault="00B255CC" w:rsidP="00C36DCC">
      <w:pPr>
        <w:spacing w:after="0" w:line="240" w:lineRule="auto"/>
        <w:jc w:val="center"/>
        <w:rPr>
          <w:rFonts w:ascii="Times New Roman" w:hAnsi="Times New Roman"/>
          <w:sz w:val="24"/>
          <w:szCs w:val="24"/>
        </w:rPr>
      </w:pPr>
    </w:p>
    <w:p w14:paraId="128C1EAC" w14:textId="7FCA060F" w:rsidR="00B255CC" w:rsidRPr="00C36DCC" w:rsidRDefault="00B255CC" w:rsidP="00C36DCC">
      <w:pPr>
        <w:autoSpaceDE w:val="0"/>
        <w:autoSpaceDN w:val="0"/>
        <w:adjustRightInd w:val="0"/>
        <w:spacing w:after="0" w:line="240" w:lineRule="auto"/>
        <w:rPr>
          <w:rFonts w:ascii="Times New Roman" w:hAnsi="Times New Roman"/>
          <w:i/>
          <w:sz w:val="24"/>
          <w:szCs w:val="24"/>
        </w:rPr>
      </w:pPr>
      <w:r w:rsidRPr="00C36DCC">
        <w:rPr>
          <w:rFonts w:ascii="Times New Roman" w:hAnsi="Times New Roman"/>
          <w:i/>
          <w:sz w:val="24"/>
          <w:szCs w:val="24"/>
        </w:rPr>
        <w:t xml:space="preserve">На бланке участника </w:t>
      </w:r>
      <w:r w:rsidR="00EA2BBF" w:rsidRPr="00C36DCC">
        <w:rPr>
          <w:rFonts w:ascii="Times New Roman" w:hAnsi="Times New Roman"/>
          <w:i/>
          <w:sz w:val="24"/>
          <w:szCs w:val="24"/>
        </w:rPr>
        <w:t>сокращенного ценового отбора</w:t>
      </w:r>
      <w:r w:rsidR="001970D4" w:rsidRPr="00C36DCC">
        <w:rPr>
          <w:rFonts w:ascii="Times New Roman" w:hAnsi="Times New Roman"/>
          <w:i/>
          <w:sz w:val="24"/>
          <w:szCs w:val="24"/>
        </w:rPr>
        <w:t xml:space="preserve"> (при наличии)</w:t>
      </w:r>
    </w:p>
    <w:p w14:paraId="24816488" w14:textId="77777777" w:rsidR="00B255CC" w:rsidRPr="00C36DCC" w:rsidRDefault="00B255CC" w:rsidP="00C36DCC">
      <w:pPr>
        <w:spacing w:line="240" w:lineRule="auto"/>
        <w:rPr>
          <w:rFonts w:ascii="Times New Roman" w:eastAsia="Times New Roman" w:hAnsi="Times New Roman"/>
          <w:spacing w:val="20"/>
          <w:kern w:val="28"/>
          <w:sz w:val="24"/>
          <w:szCs w:val="24"/>
          <w:lang w:eastAsia="ru-RU"/>
        </w:rPr>
      </w:pPr>
    </w:p>
    <w:p w14:paraId="12FA8A27" w14:textId="064C51E6" w:rsidR="00B255CC" w:rsidRPr="00C36DCC" w:rsidRDefault="00B255CC" w:rsidP="00C36DCC">
      <w:pPr>
        <w:autoSpaceDE w:val="0"/>
        <w:autoSpaceDN w:val="0"/>
        <w:spacing w:after="0"/>
        <w:ind w:firstLine="709"/>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Настоящим подтверждаем, что _____________________________</w:t>
      </w:r>
      <w:r w:rsidR="007645AD" w:rsidRPr="00C36DCC">
        <w:rPr>
          <w:rFonts w:ascii="Times New Roman" w:eastAsia="Times New Roman" w:hAnsi="Times New Roman"/>
          <w:sz w:val="24"/>
          <w:szCs w:val="24"/>
          <w:lang w:eastAsia="ru-RU"/>
        </w:rPr>
        <w:t>_________</w:t>
      </w:r>
      <w:r w:rsidRPr="00C36DCC">
        <w:rPr>
          <w:rFonts w:ascii="Times New Roman" w:eastAsia="Times New Roman" w:hAnsi="Times New Roman"/>
          <w:sz w:val="24"/>
          <w:szCs w:val="24"/>
          <w:lang w:eastAsia="ru-RU"/>
        </w:rPr>
        <w:t xml:space="preserve">______ </w:t>
      </w:r>
    </w:p>
    <w:p w14:paraId="3092BE5B" w14:textId="272DC767" w:rsidR="00B255CC" w:rsidRPr="00C36DCC" w:rsidRDefault="007645AD" w:rsidP="00C36DCC">
      <w:pPr>
        <w:autoSpaceDE w:val="0"/>
        <w:autoSpaceDN w:val="0"/>
        <w:spacing w:after="0"/>
        <w:ind w:firstLine="567"/>
        <w:jc w:val="both"/>
        <w:rPr>
          <w:rFonts w:ascii="Times New Roman" w:eastAsia="Times New Roman" w:hAnsi="Times New Roman"/>
          <w:i/>
          <w:sz w:val="24"/>
          <w:szCs w:val="24"/>
          <w:vertAlign w:val="superscript"/>
          <w:lang w:eastAsia="ru-RU"/>
        </w:rPr>
      </w:pPr>
      <w:r w:rsidRPr="00C36DCC">
        <w:rPr>
          <w:rFonts w:ascii="Times New Roman" w:eastAsia="Times New Roman" w:hAnsi="Times New Roman"/>
          <w:i/>
          <w:sz w:val="24"/>
          <w:szCs w:val="24"/>
          <w:vertAlign w:val="superscript"/>
          <w:lang w:eastAsia="ru-RU"/>
        </w:rPr>
        <w:t xml:space="preserve">                                                                                           </w:t>
      </w:r>
      <w:r w:rsidR="00B255CC" w:rsidRPr="00C36DCC">
        <w:rPr>
          <w:rFonts w:ascii="Times New Roman" w:eastAsia="Times New Roman" w:hAnsi="Times New Roman"/>
          <w:i/>
          <w:sz w:val="24"/>
          <w:szCs w:val="24"/>
          <w:vertAlign w:val="superscript"/>
          <w:lang w:eastAsia="ru-RU"/>
        </w:rPr>
        <w:t xml:space="preserve">(указывается наименование участника </w:t>
      </w:r>
      <w:r w:rsidR="00EA2BBF" w:rsidRPr="00C36DCC">
        <w:rPr>
          <w:rFonts w:ascii="Times New Roman" w:eastAsia="Times New Roman" w:hAnsi="Times New Roman"/>
          <w:i/>
          <w:sz w:val="24"/>
          <w:szCs w:val="24"/>
          <w:vertAlign w:val="superscript"/>
          <w:lang w:eastAsia="ru-RU"/>
        </w:rPr>
        <w:t>сокращенного ценового отбора</w:t>
      </w:r>
      <w:r w:rsidR="00B255CC" w:rsidRPr="00C36DCC">
        <w:rPr>
          <w:rFonts w:ascii="Times New Roman" w:eastAsia="Times New Roman" w:hAnsi="Times New Roman"/>
          <w:i/>
          <w:sz w:val="24"/>
          <w:szCs w:val="24"/>
          <w:vertAlign w:val="superscript"/>
          <w:lang w:eastAsia="ru-RU"/>
        </w:rPr>
        <w:t>)</w:t>
      </w:r>
    </w:p>
    <w:p w14:paraId="19A2F20C" w14:textId="3BD52B5B" w:rsidR="00B255CC" w:rsidRPr="00C36DCC" w:rsidRDefault="00B255CC" w:rsidP="00C36DCC">
      <w:pPr>
        <w:tabs>
          <w:tab w:val="left" w:pos="353"/>
        </w:tabs>
        <w:spacing w:after="0" w:line="240" w:lineRule="auto"/>
        <w:jc w:val="both"/>
        <w:rPr>
          <w:rFonts w:ascii="Times New Roman" w:hAnsi="Times New Roman"/>
          <w:sz w:val="24"/>
          <w:szCs w:val="24"/>
        </w:rPr>
      </w:pPr>
      <w:r w:rsidRPr="00C36DCC">
        <w:rPr>
          <w:rFonts w:ascii="Times New Roman" w:hAnsi="Times New Roman"/>
          <w:sz w:val="24"/>
          <w:szCs w:val="24"/>
        </w:rPr>
        <w:t xml:space="preserve">соответствует следующим требованиям к участникам </w:t>
      </w:r>
      <w:r w:rsidR="00EA2BBF" w:rsidRPr="00C36DCC">
        <w:rPr>
          <w:rFonts w:ascii="Times New Roman" w:hAnsi="Times New Roman"/>
          <w:sz w:val="24"/>
          <w:szCs w:val="24"/>
        </w:rPr>
        <w:t>сокращенного ценового отбора</w:t>
      </w:r>
      <w:r w:rsidRPr="00C36DCC">
        <w:rPr>
          <w:rFonts w:ascii="Times New Roman" w:hAnsi="Times New Roman"/>
          <w:sz w:val="24"/>
          <w:szCs w:val="24"/>
        </w:rPr>
        <w:t xml:space="preserve"> от _____ №_________________________, установленным извещением о проведении </w:t>
      </w:r>
      <w:r w:rsidR="00EA2BBF" w:rsidRPr="00C36DCC">
        <w:rPr>
          <w:rFonts w:ascii="Times New Roman" w:hAnsi="Times New Roman"/>
          <w:sz w:val="24"/>
          <w:szCs w:val="24"/>
        </w:rPr>
        <w:t>сокращенного ценового отбора</w:t>
      </w:r>
      <w:r w:rsidRPr="00C36DCC">
        <w:rPr>
          <w:rFonts w:ascii="Times New Roman" w:hAnsi="Times New Roman"/>
          <w:sz w:val="24"/>
          <w:szCs w:val="24"/>
        </w:rPr>
        <w:t xml:space="preserve"> в электронной форме:</w:t>
      </w:r>
    </w:p>
    <w:p w14:paraId="1B2C650B" w14:textId="77777777" w:rsidR="00B255CC" w:rsidRPr="00C36DCC" w:rsidRDefault="00B255CC" w:rsidP="00C36DCC">
      <w:pPr>
        <w:numPr>
          <w:ilvl w:val="0"/>
          <w:numId w:val="13"/>
        </w:numPr>
        <w:tabs>
          <w:tab w:val="left" w:pos="353"/>
          <w:tab w:val="left" w:pos="851"/>
        </w:tabs>
        <w:spacing w:after="0" w:line="240" w:lineRule="auto"/>
        <w:ind w:left="0" w:firstLine="709"/>
        <w:jc w:val="both"/>
        <w:rPr>
          <w:rFonts w:ascii="Times New Roman" w:hAnsi="Times New Roman"/>
          <w:sz w:val="24"/>
          <w:szCs w:val="24"/>
        </w:rPr>
      </w:pPr>
      <w:r w:rsidRPr="00C36DCC">
        <w:rPr>
          <w:rFonts w:ascii="Times New Roman" w:hAnsi="Times New Roman"/>
          <w:sz w:val="24"/>
          <w:szCs w:val="24"/>
        </w:rPr>
        <w:t>не находится в процессе ликвидации (для юридического лица);</w:t>
      </w:r>
    </w:p>
    <w:p w14:paraId="112D10B2" w14:textId="651EA054" w:rsidR="00B255CC" w:rsidRPr="00C36DCC" w:rsidRDefault="00B255CC" w:rsidP="00C36DCC">
      <w:pPr>
        <w:numPr>
          <w:ilvl w:val="0"/>
          <w:numId w:val="13"/>
        </w:numPr>
        <w:tabs>
          <w:tab w:val="left" w:pos="353"/>
          <w:tab w:val="left" w:pos="851"/>
        </w:tabs>
        <w:spacing w:after="0" w:line="240" w:lineRule="auto"/>
        <w:ind w:left="0" w:firstLine="709"/>
        <w:jc w:val="both"/>
        <w:rPr>
          <w:rFonts w:ascii="Times New Roman" w:hAnsi="Times New Roman"/>
          <w:sz w:val="24"/>
          <w:szCs w:val="24"/>
        </w:rPr>
      </w:pPr>
      <w:r w:rsidRPr="00C36DCC">
        <w:rPr>
          <w:rFonts w:ascii="Times New Roman" w:hAnsi="Times New Roman"/>
          <w:sz w:val="24"/>
          <w:szCs w:val="24"/>
        </w:rPr>
        <w:t xml:space="preserve">в отношении участника </w:t>
      </w:r>
      <w:r w:rsidR="00EA2BBF" w:rsidRPr="00C36DCC">
        <w:rPr>
          <w:rFonts w:ascii="Times New Roman" w:hAnsi="Times New Roman"/>
          <w:sz w:val="24"/>
          <w:szCs w:val="24"/>
        </w:rPr>
        <w:t>сокращенного ценового отбора</w:t>
      </w:r>
      <w:r w:rsidRPr="00C36DCC">
        <w:rPr>
          <w:rFonts w:ascii="Times New Roman" w:hAnsi="Times New Roman"/>
          <w:sz w:val="24"/>
          <w:szCs w:val="24"/>
        </w:rPr>
        <w:t xml:space="preserve"> отсутствует решение арбитражного суда о признании его несостоятельным (банкротом) и об открытии конкурсного производства;</w:t>
      </w:r>
    </w:p>
    <w:p w14:paraId="08E62AE6" w14:textId="20BE2433" w:rsidR="00B255CC" w:rsidRPr="00C36DCC" w:rsidRDefault="00B255CC" w:rsidP="00C36DCC">
      <w:pPr>
        <w:numPr>
          <w:ilvl w:val="0"/>
          <w:numId w:val="13"/>
        </w:numPr>
        <w:tabs>
          <w:tab w:val="left" w:pos="353"/>
          <w:tab w:val="left" w:pos="851"/>
        </w:tabs>
        <w:spacing w:after="0" w:line="240" w:lineRule="auto"/>
        <w:ind w:left="0" w:firstLine="709"/>
        <w:jc w:val="both"/>
        <w:rPr>
          <w:rFonts w:ascii="Times New Roman" w:hAnsi="Times New Roman"/>
          <w:sz w:val="24"/>
          <w:szCs w:val="24"/>
        </w:rPr>
      </w:pPr>
      <w:r w:rsidRPr="00C36DCC">
        <w:rPr>
          <w:rFonts w:ascii="Times New Roman" w:hAnsi="Times New Roman"/>
          <w:sz w:val="24"/>
          <w:szCs w:val="24"/>
        </w:rPr>
        <w:t xml:space="preserve">в отношении участника </w:t>
      </w:r>
      <w:r w:rsidR="00EA2BBF" w:rsidRPr="00C36DCC">
        <w:rPr>
          <w:rFonts w:ascii="Times New Roman" w:hAnsi="Times New Roman"/>
          <w:sz w:val="24"/>
          <w:szCs w:val="24"/>
        </w:rPr>
        <w:t>сокращенного ценового отбора</w:t>
      </w:r>
      <w:r w:rsidRPr="00C36DCC">
        <w:rPr>
          <w:rFonts w:ascii="Times New Roman" w:hAnsi="Times New Roman"/>
          <w:sz w:val="24"/>
          <w:szCs w:val="24"/>
        </w:rPr>
        <w:t xml:space="preserve"> отсутствуют решения суда, административного органа об аресте имущества;</w:t>
      </w:r>
    </w:p>
    <w:p w14:paraId="01086FCF" w14:textId="6A957A8E" w:rsidR="00B255CC" w:rsidRPr="00C36DCC" w:rsidRDefault="00B255CC" w:rsidP="00C36DCC">
      <w:pPr>
        <w:numPr>
          <w:ilvl w:val="0"/>
          <w:numId w:val="13"/>
        </w:numPr>
        <w:tabs>
          <w:tab w:val="left" w:pos="353"/>
          <w:tab w:val="left" w:pos="851"/>
        </w:tabs>
        <w:spacing w:after="0" w:line="240" w:lineRule="auto"/>
        <w:ind w:left="0" w:firstLine="709"/>
        <w:jc w:val="both"/>
        <w:rPr>
          <w:rFonts w:ascii="Times New Roman" w:hAnsi="Times New Roman"/>
          <w:sz w:val="24"/>
          <w:szCs w:val="24"/>
        </w:rPr>
      </w:pPr>
      <w:r w:rsidRPr="00C36DCC">
        <w:rPr>
          <w:rFonts w:ascii="Times New Roman" w:hAnsi="Times New Roman"/>
          <w:sz w:val="24"/>
          <w:szCs w:val="24"/>
        </w:rPr>
        <w:t xml:space="preserve">деятельность участника </w:t>
      </w:r>
      <w:r w:rsidR="00EA2BBF" w:rsidRPr="00C36DCC">
        <w:rPr>
          <w:rFonts w:ascii="Times New Roman" w:hAnsi="Times New Roman"/>
          <w:sz w:val="24"/>
          <w:szCs w:val="24"/>
        </w:rPr>
        <w:t>сокращенного ценового отбора</w:t>
      </w:r>
      <w:r w:rsidRPr="00C36DCC">
        <w:rPr>
          <w:rFonts w:ascii="Times New Roman" w:hAnsi="Times New Roman"/>
          <w:sz w:val="24"/>
          <w:szCs w:val="24"/>
        </w:rPr>
        <w:t xml:space="preserve"> не приостановлена;</w:t>
      </w:r>
    </w:p>
    <w:p w14:paraId="3BB5F8CB" w14:textId="1C97D791" w:rsidR="00313189" w:rsidRPr="00C36DCC" w:rsidRDefault="00B255CC" w:rsidP="00C36DCC">
      <w:pPr>
        <w:numPr>
          <w:ilvl w:val="0"/>
          <w:numId w:val="13"/>
        </w:numPr>
        <w:tabs>
          <w:tab w:val="left" w:pos="353"/>
          <w:tab w:val="left" w:pos="851"/>
        </w:tabs>
        <w:spacing w:after="0" w:line="240" w:lineRule="auto"/>
        <w:ind w:left="0" w:firstLine="709"/>
        <w:jc w:val="both"/>
        <w:rPr>
          <w:rFonts w:ascii="Times New Roman" w:hAnsi="Times New Roman"/>
          <w:sz w:val="24"/>
          <w:szCs w:val="24"/>
        </w:rPr>
      </w:pPr>
      <w:r w:rsidRPr="00C36DCC">
        <w:rPr>
          <w:rFonts w:ascii="Times New Roman" w:hAnsi="Times New Roman"/>
          <w:sz w:val="24"/>
          <w:szCs w:val="24"/>
        </w:rPr>
        <w:t xml:space="preserve">у участника </w:t>
      </w:r>
      <w:r w:rsidR="00EA2BBF" w:rsidRPr="00C36DCC">
        <w:rPr>
          <w:rFonts w:ascii="Times New Roman" w:hAnsi="Times New Roman"/>
          <w:sz w:val="24"/>
          <w:szCs w:val="24"/>
        </w:rPr>
        <w:t>сокращенного ценового отбора</w:t>
      </w:r>
      <w:r w:rsidRPr="00C36DCC">
        <w:rPr>
          <w:rFonts w:ascii="Times New Roman" w:hAnsi="Times New Roman"/>
          <w:sz w:val="24"/>
          <w:szCs w:val="24"/>
        </w:rPr>
        <w:t xml:space="preserve"> отсутствует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r w:rsidR="00313189" w:rsidRPr="00C36DCC">
        <w:rPr>
          <w:rFonts w:ascii="Times New Roman" w:hAnsi="Times New Roman"/>
          <w:sz w:val="24"/>
          <w:szCs w:val="24"/>
        </w:rPr>
        <w:t>;</w:t>
      </w:r>
    </w:p>
    <w:p w14:paraId="4F165E1C" w14:textId="0C032A81" w:rsidR="00313189" w:rsidRPr="00C36DCC" w:rsidRDefault="00313189" w:rsidP="00C36DCC">
      <w:pPr>
        <w:numPr>
          <w:ilvl w:val="0"/>
          <w:numId w:val="13"/>
        </w:numPr>
        <w:tabs>
          <w:tab w:val="left" w:pos="353"/>
          <w:tab w:val="left" w:pos="851"/>
        </w:tabs>
        <w:spacing w:after="0" w:line="240" w:lineRule="auto"/>
        <w:ind w:left="0" w:firstLine="709"/>
        <w:jc w:val="both"/>
        <w:rPr>
          <w:rFonts w:ascii="Times New Roman" w:hAnsi="Times New Roman"/>
          <w:sz w:val="24"/>
          <w:szCs w:val="24"/>
        </w:rPr>
      </w:pPr>
      <w:r w:rsidRPr="00C36DCC">
        <w:rPr>
          <w:rFonts w:ascii="Times New Roman" w:hAnsi="Times New Roman"/>
          <w:sz w:val="24"/>
          <w:szCs w:val="24"/>
        </w:rPr>
        <w:t xml:space="preserve">у участника </w:t>
      </w:r>
      <w:r w:rsidR="00EA2BBF" w:rsidRPr="00C36DCC">
        <w:rPr>
          <w:rFonts w:ascii="Times New Roman" w:hAnsi="Times New Roman"/>
          <w:sz w:val="24"/>
          <w:szCs w:val="24"/>
        </w:rPr>
        <w:t>сокращенного ценового отбора</w:t>
      </w:r>
      <w:r w:rsidR="00505AFD" w:rsidRPr="00C36DCC">
        <w:rPr>
          <w:rFonts w:ascii="Times New Roman" w:hAnsi="Times New Roman"/>
          <w:sz w:val="24"/>
          <w:szCs w:val="24"/>
        </w:rPr>
        <w:t xml:space="preserve"> </w:t>
      </w:r>
      <w:r w:rsidRPr="00C36DCC">
        <w:rPr>
          <w:rFonts w:ascii="Times New Roman" w:hAnsi="Times New Roman"/>
          <w:sz w:val="24"/>
          <w:szCs w:val="24"/>
        </w:rPr>
        <w:t>отсутствуют вступившие в законную силу два и более судебных решения о расторжении договоров с Обществом либо ФГУП «Почта России», два и более не обжалованных в судебном порядке решения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14:paraId="28253FB9" w14:textId="77777777" w:rsidR="00313189" w:rsidRPr="00C36DCC" w:rsidRDefault="00313189" w:rsidP="00C36DCC">
      <w:pPr>
        <w:numPr>
          <w:ilvl w:val="0"/>
          <w:numId w:val="13"/>
        </w:numPr>
        <w:tabs>
          <w:tab w:val="left" w:pos="353"/>
          <w:tab w:val="left" w:pos="851"/>
        </w:tabs>
        <w:spacing w:after="0" w:line="240" w:lineRule="auto"/>
        <w:ind w:left="0" w:firstLine="709"/>
        <w:jc w:val="both"/>
        <w:rPr>
          <w:rFonts w:ascii="Times New Roman" w:hAnsi="Times New Roman"/>
          <w:sz w:val="24"/>
          <w:szCs w:val="24"/>
        </w:rPr>
      </w:pPr>
      <w:r w:rsidRPr="00C36DCC">
        <w:rPr>
          <w:rFonts w:ascii="Times New Roman" w:hAnsi="Times New Roman"/>
          <w:sz w:val="24"/>
          <w:szCs w:val="24"/>
        </w:rPr>
        <w:t xml:space="preserve">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отсутствует судимость за преступления в сфере экономики и (или) преступления, предусмотренные </w:t>
      </w:r>
      <w:hyperlink r:id="rId22" w:history="1">
        <w:r w:rsidRPr="00C36DCC">
          <w:rPr>
            <w:rFonts w:ascii="Times New Roman" w:hAnsi="Times New Roman"/>
            <w:sz w:val="24"/>
            <w:szCs w:val="24"/>
          </w:rPr>
          <w:t>статьями 289</w:t>
        </w:r>
      </w:hyperlink>
      <w:r w:rsidRPr="00C36DCC">
        <w:rPr>
          <w:rFonts w:ascii="Times New Roman" w:hAnsi="Times New Roman"/>
          <w:sz w:val="24"/>
          <w:szCs w:val="24"/>
        </w:rPr>
        <w:t xml:space="preserve">, </w:t>
      </w:r>
      <w:hyperlink r:id="rId23" w:history="1">
        <w:r w:rsidRPr="00C36DCC">
          <w:rPr>
            <w:rFonts w:ascii="Times New Roman" w:hAnsi="Times New Roman"/>
            <w:sz w:val="24"/>
            <w:szCs w:val="24"/>
          </w:rPr>
          <w:t>290</w:t>
        </w:r>
      </w:hyperlink>
      <w:r w:rsidRPr="00C36DCC">
        <w:rPr>
          <w:rFonts w:ascii="Times New Roman" w:hAnsi="Times New Roman"/>
          <w:sz w:val="24"/>
          <w:szCs w:val="24"/>
        </w:rPr>
        <w:t xml:space="preserve">, </w:t>
      </w:r>
      <w:hyperlink r:id="rId24" w:history="1">
        <w:r w:rsidRPr="00C36DCC">
          <w:rPr>
            <w:rFonts w:ascii="Times New Roman" w:hAnsi="Times New Roman"/>
            <w:sz w:val="24"/>
            <w:szCs w:val="24"/>
          </w:rPr>
          <w:t>291</w:t>
        </w:r>
      </w:hyperlink>
      <w:r w:rsidRPr="00C36DCC">
        <w:rPr>
          <w:rFonts w:ascii="Times New Roman" w:hAnsi="Times New Roman"/>
          <w:sz w:val="24"/>
          <w:szCs w:val="24"/>
        </w:rPr>
        <w:t xml:space="preserve">, </w:t>
      </w:r>
      <w:hyperlink r:id="rId25" w:history="1">
        <w:r w:rsidRPr="00C36DCC">
          <w:rPr>
            <w:rFonts w:ascii="Times New Roman" w:hAnsi="Times New Roman"/>
            <w:sz w:val="24"/>
            <w:szCs w:val="24"/>
          </w:rPr>
          <w:t>291.1</w:t>
        </w:r>
      </w:hyperlink>
      <w:r w:rsidRPr="00C36DCC">
        <w:rPr>
          <w:rFonts w:ascii="Times New Roman" w:hAnsi="Times New Roman"/>
          <w:sz w:val="24"/>
          <w:szCs w:val="24"/>
        </w:rPr>
        <w:t xml:space="preserve"> Уголовного кодекса Российской Федерации (за исключением лиц, у которых такая судимость погашена или снята), а также в отношении указанных физических лиц неприменимы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380A7719" w14:textId="77777777" w:rsidR="00313189" w:rsidRPr="00C36DCC" w:rsidRDefault="00313189" w:rsidP="00C36DCC">
      <w:pPr>
        <w:numPr>
          <w:ilvl w:val="0"/>
          <w:numId w:val="13"/>
        </w:numPr>
        <w:tabs>
          <w:tab w:val="left" w:pos="353"/>
          <w:tab w:val="left" w:pos="851"/>
        </w:tabs>
        <w:spacing w:after="0" w:line="240" w:lineRule="auto"/>
        <w:ind w:left="0" w:firstLine="709"/>
        <w:jc w:val="both"/>
        <w:rPr>
          <w:rFonts w:ascii="Times New Roman" w:hAnsi="Times New Roman"/>
          <w:sz w:val="24"/>
          <w:szCs w:val="24"/>
        </w:rPr>
      </w:pPr>
      <w:r w:rsidRPr="00C36DCC">
        <w:rPr>
          <w:rFonts w:ascii="Times New Roman" w:hAnsi="Times New Roman"/>
          <w:sz w:val="24"/>
          <w:szCs w:val="24"/>
        </w:rPr>
        <w:lastRenderedPageBreak/>
        <w:t xml:space="preserve">у участника закупки отсутствуют факты привлечения к административной ответственности за совершение административного правонарушения, предусмотренного </w:t>
      </w:r>
      <w:hyperlink r:id="rId26" w:history="1">
        <w:r w:rsidRPr="00C36DCC">
          <w:rPr>
            <w:rFonts w:ascii="Times New Roman" w:hAnsi="Times New Roman"/>
            <w:sz w:val="24"/>
            <w:szCs w:val="24"/>
          </w:rPr>
          <w:t>статьей 19.28</w:t>
        </w:r>
      </w:hyperlink>
      <w:r w:rsidRPr="00C36DCC">
        <w:rPr>
          <w:rFonts w:ascii="Times New Roman" w:hAnsi="Times New Roman"/>
          <w:sz w:val="24"/>
          <w:szCs w:val="24"/>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0487BA39" w14:textId="77777777" w:rsidR="00313189" w:rsidRPr="00C36DCC" w:rsidRDefault="00313189" w:rsidP="00C36DCC">
      <w:pPr>
        <w:numPr>
          <w:ilvl w:val="0"/>
          <w:numId w:val="13"/>
        </w:numPr>
        <w:tabs>
          <w:tab w:val="left" w:pos="353"/>
          <w:tab w:val="left" w:pos="851"/>
        </w:tabs>
        <w:spacing w:after="0" w:line="240" w:lineRule="auto"/>
        <w:ind w:left="0" w:firstLine="709"/>
        <w:jc w:val="both"/>
        <w:rPr>
          <w:rFonts w:ascii="Times New Roman" w:hAnsi="Times New Roman"/>
          <w:sz w:val="24"/>
          <w:szCs w:val="24"/>
        </w:rPr>
      </w:pPr>
      <w:r w:rsidRPr="00C36DCC">
        <w:rPr>
          <w:rFonts w:ascii="Times New Roman" w:hAnsi="Times New Roman"/>
          <w:sz w:val="24"/>
          <w:szCs w:val="24"/>
        </w:rPr>
        <w:t>между участником закупки и заказчиком отсутствует конфликт интересов.</w:t>
      </w:r>
    </w:p>
    <w:p w14:paraId="65FFE2C3" w14:textId="77777777" w:rsidR="00B255CC" w:rsidRPr="00C36DCC" w:rsidRDefault="00B255CC" w:rsidP="00C36DCC">
      <w:pPr>
        <w:spacing w:after="0" w:line="240" w:lineRule="auto"/>
        <w:ind w:firstLine="709"/>
        <w:rPr>
          <w:rFonts w:ascii="Times New Roman" w:hAnsi="Times New Roman"/>
          <w:sz w:val="24"/>
          <w:szCs w:val="24"/>
        </w:rPr>
      </w:pPr>
    </w:p>
    <w:p w14:paraId="24AB4CAD" w14:textId="77777777" w:rsidR="00B255CC" w:rsidRPr="00C36DCC" w:rsidRDefault="00B255CC" w:rsidP="00C36DCC">
      <w:pPr>
        <w:spacing w:after="0" w:line="240" w:lineRule="auto"/>
        <w:rPr>
          <w:rFonts w:ascii="Times New Roman" w:hAnsi="Times New Roman"/>
          <w:sz w:val="24"/>
          <w:szCs w:val="24"/>
        </w:rPr>
      </w:pPr>
      <w:r w:rsidRPr="00C36DCC">
        <w:rPr>
          <w:rFonts w:ascii="Times New Roman" w:hAnsi="Times New Roman"/>
          <w:sz w:val="24"/>
          <w:szCs w:val="24"/>
        </w:rPr>
        <w:t>Руководитель</w:t>
      </w:r>
    </w:p>
    <w:p w14:paraId="5AA949A9" w14:textId="50486A57" w:rsidR="00B255CC" w:rsidRPr="00C36DCC" w:rsidRDefault="00B255CC" w:rsidP="00C36DCC">
      <w:pPr>
        <w:spacing w:after="0" w:line="240" w:lineRule="auto"/>
        <w:rPr>
          <w:rFonts w:ascii="Times New Roman" w:hAnsi="Times New Roman"/>
          <w:sz w:val="24"/>
          <w:szCs w:val="24"/>
        </w:rPr>
      </w:pPr>
      <w:r w:rsidRPr="00C36DCC">
        <w:rPr>
          <w:rFonts w:ascii="Times New Roman" w:hAnsi="Times New Roman"/>
          <w:sz w:val="24"/>
          <w:szCs w:val="24"/>
        </w:rPr>
        <w:t xml:space="preserve">участника </w:t>
      </w:r>
      <w:r w:rsidR="00EA2BBF" w:rsidRPr="00C36DCC">
        <w:rPr>
          <w:rFonts w:ascii="Times New Roman" w:hAnsi="Times New Roman"/>
          <w:sz w:val="24"/>
          <w:szCs w:val="24"/>
        </w:rPr>
        <w:t>сокращенного ценового отбора</w:t>
      </w:r>
      <w:r w:rsidRPr="00C36DCC">
        <w:rPr>
          <w:rFonts w:ascii="Times New Roman" w:hAnsi="Times New Roman"/>
          <w:sz w:val="24"/>
          <w:szCs w:val="24"/>
        </w:rPr>
        <w:t>/</w:t>
      </w:r>
    </w:p>
    <w:p w14:paraId="2B7BB6CE" w14:textId="77777777" w:rsidR="00B255CC" w:rsidRPr="00C36DCC" w:rsidRDefault="00B255CC" w:rsidP="00C36DCC">
      <w:pPr>
        <w:spacing w:after="0" w:line="240" w:lineRule="auto"/>
        <w:rPr>
          <w:rFonts w:ascii="Times New Roman" w:hAnsi="Times New Roman"/>
          <w:sz w:val="24"/>
          <w:szCs w:val="24"/>
        </w:rPr>
      </w:pPr>
      <w:r w:rsidRPr="00C36DCC">
        <w:rPr>
          <w:rFonts w:ascii="Times New Roman" w:hAnsi="Times New Roman"/>
          <w:sz w:val="24"/>
          <w:szCs w:val="24"/>
        </w:rPr>
        <w:t>уполномоче</w:t>
      </w:r>
      <w:r w:rsidR="00C24050" w:rsidRPr="00C36DCC">
        <w:rPr>
          <w:rFonts w:ascii="Times New Roman" w:hAnsi="Times New Roman"/>
          <w:sz w:val="24"/>
          <w:szCs w:val="24"/>
        </w:rPr>
        <w:t>нное лицо ____________________ и</w:t>
      </w:r>
      <w:r w:rsidRPr="00C36DCC">
        <w:rPr>
          <w:rFonts w:ascii="Times New Roman" w:hAnsi="Times New Roman"/>
          <w:sz w:val="24"/>
          <w:szCs w:val="24"/>
        </w:rPr>
        <w:t>нициалы, фамилия</w:t>
      </w:r>
    </w:p>
    <w:p w14:paraId="4420D194" w14:textId="4EA23494" w:rsidR="00A172A8" w:rsidRPr="00C36DCC" w:rsidRDefault="007645AD" w:rsidP="00C36DCC">
      <w:pPr>
        <w:spacing w:after="0" w:line="240" w:lineRule="auto"/>
        <w:rPr>
          <w:rFonts w:ascii="Times New Roman" w:eastAsia="Times New Roman" w:hAnsi="Times New Roman"/>
          <w:b/>
          <w:sz w:val="24"/>
          <w:szCs w:val="24"/>
          <w:lang w:eastAsia="ru-RU"/>
        </w:rPr>
      </w:pPr>
      <w:r w:rsidRPr="00C36DCC">
        <w:rPr>
          <w:rFonts w:ascii="Times New Roman" w:hAnsi="Times New Roman"/>
          <w:i/>
          <w:sz w:val="24"/>
          <w:szCs w:val="24"/>
          <w:vertAlign w:val="superscript"/>
        </w:rPr>
        <w:t xml:space="preserve">                                                                        </w:t>
      </w:r>
      <w:r w:rsidR="00B255CC" w:rsidRPr="00C36DCC">
        <w:rPr>
          <w:rFonts w:ascii="Times New Roman" w:hAnsi="Times New Roman"/>
          <w:i/>
          <w:sz w:val="24"/>
          <w:szCs w:val="24"/>
          <w:vertAlign w:val="superscript"/>
        </w:rPr>
        <w:t xml:space="preserve">  (подпись)</w:t>
      </w:r>
    </w:p>
    <w:p w14:paraId="3A150550" w14:textId="77777777" w:rsidR="00A172A8" w:rsidRPr="00C36DCC" w:rsidRDefault="00A172A8" w:rsidP="00C36DCC">
      <w:pPr>
        <w:spacing w:after="0" w:line="240" w:lineRule="auto"/>
        <w:jc w:val="both"/>
        <w:rPr>
          <w:rFonts w:ascii="Times New Roman" w:eastAsia="Times New Roman" w:hAnsi="Times New Roman"/>
          <w:b/>
          <w:sz w:val="24"/>
          <w:szCs w:val="24"/>
          <w:lang w:eastAsia="ru-RU"/>
        </w:rPr>
      </w:pPr>
    </w:p>
    <w:p w14:paraId="5379B324" w14:textId="77777777" w:rsidR="005B5F68" w:rsidRPr="00C36DCC" w:rsidRDefault="005B5F68" w:rsidP="00C36DCC">
      <w:pPr>
        <w:spacing w:after="0" w:line="240" w:lineRule="auto"/>
        <w:rPr>
          <w:rFonts w:ascii="Times New Roman" w:eastAsia="Times New Roman" w:hAnsi="Times New Roman"/>
          <w:kern w:val="28"/>
          <w:sz w:val="24"/>
          <w:szCs w:val="24"/>
          <w:lang w:eastAsia="ru-RU"/>
        </w:rPr>
      </w:pPr>
      <w:r w:rsidRPr="00C36DCC">
        <w:rPr>
          <w:rFonts w:ascii="Times New Roman" w:hAnsi="Times New Roman"/>
          <w:b/>
          <w:sz w:val="24"/>
          <w:szCs w:val="24"/>
        </w:rPr>
        <w:br w:type="page"/>
      </w:r>
    </w:p>
    <w:p w14:paraId="7EDA4730" w14:textId="77777777" w:rsidR="003C3244" w:rsidRPr="00C36DCC" w:rsidRDefault="003C3244" w:rsidP="00C36DCC">
      <w:pPr>
        <w:pStyle w:val="affff4"/>
        <w:ind w:firstLine="284"/>
        <w:rPr>
          <w:sz w:val="24"/>
          <w:szCs w:val="24"/>
        </w:rPr>
        <w:sectPr w:rsidR="003C3244" w:rsidRPr="00C36DCC" w:rsidSect="00E327E2">
          <w:headerReference w:type="even" r:id="rId27"/>
          <w:headerReference w:type="default" r:id="rId28"/>
          <w:footerReference w:type="even" r:id="rId29"/>
          <w:footerReference w:type="default" r:id="rId30"/>
          <w:headerReference w:type="first" r:id="rId31"/>
          <w:pgSz w:w="11907" w:h="16840" w:code="9"/>
          <w:pgMar w:top="1134" w:right="850" w:bottom="1134" w:left="1701" w:header="709" w:footer="709" w:gutter="0"/>
          <w:pgNumType w:start="93"/>
          <w:cols w:space="708"/>
          <w:titlePg/>
          <w:docGrid w:linePitch="360"/>
        </w:sectPr>
      </w:pPr>
    </w:p>
    <w:p w14:paraId="16E9F7D9" w14:textId="12D4A6FA" w:rsidR="00307B52" w:rsidRPr="00C36DCC" w:rsidRDefault="00DC4465" w:rsidP="00C36DCC">
      <w:pPr>
        <w:pStyle w:val="12"/>
        <w:tabs>
          <w:tab w:val="left" w:pos="426"/>
        </w:tabs>
        <w:spacing w:before="0" w:after="0"/>
        <w:ind w:firstLine="6096"/>
        <w:jc w:val="both"/>
        <w:rPr>
          <w:b w:val="0"/>
          <w:sz w:val="24"/>
          <w:szCs w:val="24"/>
        </w:rPr>
      </w:pPr>
      <w:r w:rsidRPr="00C36DCC">
        <w:rPr>
          <w:b w:val="0"/>
          <w:sz w:val="24"/>
          <w:szCs w:val="24"/>
        </w:rPr>
        <w:lastRenderedPageBreak/>
        <w:t xml:space="preserve">Приложение № </w:t>
      </w:r>
      <w:r w:rsidR="003433D6" w:rsidRPr="00C36DCC">
        <w:rPr>
          <w:b w:val="0"/>
          <w:sz w:val="24"/>
          <w:szCs w:val="24"/>
        </w:rPr>
        <w:t>4</w:t>
      </w:r>
    </w:p>
    <w:p w14:paraId="28D5F99A" w14:textId="77777777" w:rsidR="00A77B24" w:rsidRPr="00C36DCC" w:rsidRDefault="00DC4465" w:rsidP="00C36DCC">
      <w:pPr>
        <w:spacing w:after="0" w:line="240" w:lineRule="auto"/>
        <w:ind w:firstLine="6096"/>
        <w:rPr>
          <w:rFonts w:ascii="Times New Roman" w:hAnsi="Times New Roman"/>
          <w:sz w:val="24"/>
          <w:szCs w:val="24"/>
        </w:rPr>
      </w:pPr>
      <w:r w:rsidRPr="00C36DCC">
        <w:rPr>
          <w:rFonts w:ascii="Times New Roman" w:hAnsi="Times New Roman"/>
          <w:sz w:val="24"/>
          <w:szCs w:val="24"/>
        </w:rPr>
        <w:t>к извещению о проведении</w:t>
      </w:r>
    </w:p>
    <w:p w14:paraId="33D56482" w14:textId="5F68E2B0" w:rsidR="00DC4465" w:rsidRPr="00C36DCC" w:rsidRDefault="00EA2BBF" w:rsidP="00C36DCC">
      <w:pPr>
        <w:spacing w:after="0" w:line="240" w:lineRule="auto"/>
        <w:ind w:firstLine="6096"/>
        <w:rPr>
          <w:rFonts w:ascii="Times New Roman" w:hAnsi="Times New Roman"/>
          <w:sz w:val="24"/>
          <w:szCs w:val="24"/>
        </w:rPr>
      </w:pPr>
      <w:r w:rsidRPr="00C36DCC">
        <w:rPr>
          <w:rFonts w:ascii="Times New Roman" w:hAnsi="Times New Roman"/>
          <w:sz w:val="24"/>
          <w:szCs w:val="24"/>
        </w:rPr>
        <w:t>сокращенного ценового отбора</w:t>
      </w:r>
      <w:r w:rsidR="00DC4465" w:rsidRPr="00C36DCC">
        <w:rPr>
          <w:rFonts w:ascii="Times New Roman" w:hAnsi="Times New Roman"/>
          <w:sz w:val="24"/>
          <w:szCs w:val="24"/>
        </w:rPr>
        <w:t xml:space="preserve">  </w:t>
      </w:r>
    </w:p>
    <w:p w14:paraId="1C7DA7B8" w14:textId="77777777" w:rsidR="00A77B24" w:rsidRPr="00C36DCC" w:rsidRDefault="00A77B24" w:rsidP="00C36DCC">
      <w:pPr>
        <w:rPr>
          <w:lang w:eastAsia="ru-RU"/>
        </w:rPr>
      </w:pPr>
    </w:p>
    <w:p w14:paraId="1B98052E" w14:textId="77777777" w:rsidR="00273765" w:rsidRPr="00C36DCC" w:rsidRDefault="00DC4465" w:rsidP="00C36DCC">
      <w:pPr>
        <w:spacing w:after="0"/>
        <w:jc w:val="center"/>
        <w:rPr>
          <w:rFonts w:ascii="Times New Roman" w:hAnsi="Times New Roman"/>
          <w:b/>
          <w:sz w:val="24"/>
          <w:szCs w:val="24"/>
        </w:rPr>
      </w:pPr>
      <w:r w:rsidRPr="00C36DCC">
        <w:rPr>
          <w:rFonts w:ascii="Times New Roman" w:hAnsi="Times New Roman"/>
          <w:b/>
          <w:sz w:val="24"/>
          <w:szCs w:val="24"/>
        </w:rPr>
        <w:t xml:space="preserve">ПРИМЕРНАЯ </w:t>
      </w:r>
      <w:r w:rsidR="00D45D9D" w:rsidRPr="00C36DCC">
        <w:rPr>
          <w:rFonts w:ascii="Times New Roman" w:hAnsi="Times New Roman"/>
          <w:b/>
          <w:sz w:val="24"/>
          <w:szCs w:val="24"/>
        </w:rPr>
        <w:t>ФОРМА</w:t>
      </w:r>
    </w:p>
    <w:p w14:paraId="320B6631" w14:textId="77777777" w:rsidR="00D45D9D" w:rsidRPr="00C36DCC" w:rsidRDefault="00D45D9D" w:rsidP="00C36DCC">
      <w:pPr>
        <w:spacing w:after="0"/>
        <w:jc w:val="center"/>
        <w:rPr>
          <w:rFonts w:ascii="Times New Roman" w:hAnsi="Times New Roman"/>
          <w:b/>
          <w:sz w:val="24"/>
          <w:szCs w:val="24"/>
        </w:rPr>
      </w:pPr>
      <w:r w:rsidRPr="00C36DCC">
        <w:rPr>
          <w:rFonts w:ascii="Times New Roman" w:hAnsi="Times New Roman"/>
          <w:b/>
          <w:sz w:val="24"/>
          <w:szCs w:val="24"/>
        </w:rPr>
        <w:t xml:space="preserve">«ЗАПРОС НА РАЗЪЯСНЕНИЕ ПОЛОЖЕНИЙ </w:t>
      </w:r>
      <w:r w:rsidR="00C531B7" w:rsidRPr="00C36DCC">
        <w:rPr>
          <w:rFonts w:ascii="Times New Roman" w:hAnsi="Times New Roman"/>
          <w:b/>
          <w:sz w:val="24"/>
          <w:szCs w:val="24"/>
        </w:rPr>
        <w:t>ИЗВЕЩЕНИЯ</w:t>
      </w:r>
      <w:r w:rsidRPr="00C36DCC">
        <w:rPr>
          <w:rFonts w:ascii="Times New Roman" w:hAnsi="Times New Roman"/>
          <w:b/>
          <w:sz w:val="24"/>
          <w:szCs w:val="24"/>
        </w:rPr>
        <w:t>»</w:t>
      </w:r>
    </w:p>
    <w:p w14:paraId="7A5C2D47" w14:textId="45A89633" w:rsidR="0088367A" w:rsidRPr="00C36DCC" w:rsidRDefault="00EA19E9" w:rsidP="00C36DCC">
      <w:pPr>
        <w:widowControl w:val="0"/>
        <w:autoSpaceDE w:val="0"/>
        <w:autoSpaceDN w:val="0"/>
        <w:adjustRightInd w:val="0"/>
        <w:spacing w:after="0" w:line="240" w:lineRule="auto"/>
        <w:jc w:val="center"/>
        <w:rPr>
          <w:rFonts w:ascii="Times New Roman" w:eastAsia="Times New Roman" w:hAnsi="Times New Roman"/>
          <w:i/>
          <w:sz w:val="24"/>
          <w:szCs w:val="24"/>
          <w:lang w:eastAsia="ru-RU"/>
        </w:rPr>
      </w:pPr>
      <w:r w:rsidRPr="00C36DCC">
        <w:rPr>
          <w:rFonts w:ascii="Times New Roman" w:eastAsia="Times New Roman" w:hAnsi="Times New Roman"/>
          <w:i/>
          <w:sz w:val="24"/>
          <w:szCs w:val="24"/>
          <w:lang w:eastAsia="ru-RU"/>
        </w:rPr>
        <w:t>О</w:t>
      </w:r>
      <w:r w:rsidR="0088367A" w:rsidRPr="00C36DCC">
        <w:rPr>
          <w:rFonts w:ascii="Times New Roman" w:eastAsia="Times New Roman" w:hAnsi="Times New Roman"/>
          <w:i/>
          <w:sz w:val="24"/>
          <w:szCs w:val="24"/>
          <w:lang w:eastAsia="ru-RU"/>
        </w:rPr>
        <w:t xml:space="preserve">формляется на бланке участника </w:t>
      </w:r>
      <w:r w:rsidR="00EA2BBF" w:rsidRPr="00C36DCC">
        <w:rPr>
          <w:rFonts w:ascii="Times New Roman" w:eastAsia="Times New Roman" w:hAnsi="Times New Roman"/>
          <w:i/>
          <w:sz w:val="24"/>
          <w:szCs w:val="24"/>
          <w:lang w:eastAsia="ru-RU"/>
        </w:rPr>
        <w:t>сокращенного ценового отбора</w:t>
      </w:r>
    </w:p>
    <w:p w14:paraId="3D4207EF" w14:textId="77777777" w:rsidR="0088367A" w:rsidRPr="00C36DCC" w:rsidRDefault="0088367A" w:rsidP="00C36DCC">
      <w:pPr>
        <w:tabs>
          <w:tab w:val="left" w:pos="3420"/>
        </w:tabs>
        <w:spacing w:after="0" w:line="240" w:lineRule="auto"/>
        <w:jc w:val="center"/>
        <w:rPr>
          <w:rFonts w:ascii="Times New Roman" w:eastAsia="Arial Unicode MS" w:hAnsi="Times New Roman"/>
          <w:bCs/>
          <w:spacing w:val="20"/>
          <w:sz w:val="24"/>
          <w:szCs w:val="24"/>
        </w:rPr>
      </w:pPr>
    </w:p>
    <w:p w14:paraId="29374181" w14:textId="77777777" w:rsidR="0088367A" w:rsidRPr="00C36DCC" w:rsidRDefault="0088367A" w:rsidP="00C36DCC">
      <w:pPr>
        <w:spacing w:after="0" w:line="240" w:lineRule="auto"/>
        <w:ind w:firstLine="709"/>
        <w:rPr>
          <w:rFonts w:ascii="Times New Roman" w:eastAsia="Arial Unicode MS" w:hAnsi="Times New Roman"/>
          <w:sz w:val="24"/>
          <w:szCs w:val="24"/>
        </w:rPr>
      </w:pPr>
    </w:p>
    <w:p w14:paraId="47D8B7FF" w14:textId="77777777" w:rsidR="0088367A" w:rsidRPr="00C36DCC" w:rsidRDefault="0088367A" w:rsidP="00C36DCC">
      <w:pPr>
        <w:spacing w:after="0" w:line="240" w:lineRule="auto"/>
        <w:rPr>
          <w:rFonts w:ascii="Times New Roman" w:hAnsi="Times New Roman"/>
          <w:sz w:val="24"/>
          <w:szCs w:val="24"/>
        </w:rPr>
      </w:pPr>
      <w:r w:rsidRPr="00C36DCC">
        <w:rPr>
          <w:rFonts w:ascii="Times New Roman" w:eastAsia="Arial Unicode MS" w:hAnsi="Times New Roman"/>
          <w:sz w:val="24"/>
          <w:szCs w:val="24"/>
        </w:rPr>
        <w:t xml:space="preserve">Дата, исх. номер </w:t>
      </w:r>
      <w:r w:rsidRPr="00C36DCC">
        <w:rPr>
          <w:rFonts w:ascii="Times New Roman" w:eastAsia="Arial Unicode MS" w:hAnsi="Times New Roman"/>
          <w:sz w:val="24"/>
          <w:szCs w:val="24"/>
        </w:rPr>
        <w:tab/>
      </w:r>
      <w:r w:rsidRPr="00C36DCC">
        <w:rPr>
          <w:rFonts w:ascii="Times New Roman" w:eastAsia="Arial Unicode MS" w:hAnsi="Times New Roman"/>
          <w:sz w:val="24"/>
          <w:szCs w:val="24"/>
        </w:rPr>
        <w:tab/>
      </w:r>
      <w:r w:rsidRPr="00C36DCC">
        <w:rPr>
          <w:rFonts w:ascii="Times New Roman" w:eastAsia="Arial Unicode MS" w:hAnsi="Times New Roman"/>
          <w:sz w:val="24"/>
          <w:szCs w:val="24"/>
        </w:rPr>
        <w:tab/>
      </w:r>
      <w:r w:rsidRPr="00C36DCC">
        <w:rPr>
          <w:rFonts w:ascii="Times New Roman" w:eastAsia="Arial Unicode MS" w:hAnsi="Times New Roman"/>
          <w:sz w:val="24"/>
          <w:szCs w:val="24"/>
        </w:rPr>
        <w:tab/>
      </w:r>
      <w:r w:rsidRPr="00C36DCC">
        <w:rPr>
          <w:rFonts w:ascii="Times New Roman" w:eastAsia="Arial Unicode MS" w:hAnsi="Times New Roman"/>
          <w:sz w:val="24"/>
          <w:szCs w:val="24"/>
        </w:rPr>
        <w:tab/>
        <w:t xml:space="preserve">Заказчику: </w:t>
      </w:r>
      <w:r w:rsidR="00A77B24" w:rsidRPr="00C36DCC">
        <w:rPr>
          <w:rFonts w:ascii="Times New Roman" w:eastAsia="Arial Unicode MS" w:hAnsi="Times New Roman"/>
          <w:sz w:val="24"/>
          <w:szCs w:val="24"/>
        </w:rPr>
        <w:t>___________________</w:t>
      </w:r>
    </w:p>
    <w:p w14:paraId="60178C13" w14:textId="77777777" w:rsidR="0088367A" w:rsidRPr="00C36DCC" w:rsidRDefault="0088367A" w:rsidP="00C36DCC">
      <w:pPr>
        <w:spacing w:after="0" w:line="240" w:lineRule="auto"/>
        <w:rPr>
          <w:rFonts w:ascii="Times New Roman" w:hAnsi="Times New Roman"/>
          <w:sz w:val="24"/>
          <w:szCs w:val="24"/>
        </w:rPr>
      </w:pPr>
    </w:p>
    <w:p w14:paraId="026597F6" w14:textId="77777777" w:rsidR="0088367A" w:rsidRPr="00C36DCC" w:rsidRDefault="0088367A" w:rsidP="00C36DCC">
      <w:pPr>
        <w:spacing w:after="0" w:line="240" w:lineRule="auto"/>
        <w:rPr>
          <w:rFonts w:ascii="Times New Roman" w:hAnsi="Times New Roman"/>
          <w:sz w:val="24"/>
          <w:szCs w:val="24"/>
        </w:rPr>
      </w:pPr>
    </w:p>
    <w:p w14:paraId="0E8370CB" w14:textId="77777777" w:rsidR="0088367A" w:rsidRPr="00C36DCC" w:rsidRDefault="0088367A" w:rsidP="00C36DCC">
      <w:pPr>
        <w:spacing w:after="0" w:line="240" w:lineRule="auto"/>
        <w:rPr>
          <w:rFonts w:ascii="Times New Roman" w:eastAsia="Arial Unicode MS" w:hAnsi="Times New Roman"/>
          <w:sz w:val="24"/>
          <w:szCs w:val="24"/>
        </w:rPr>
      </w:pPr>
    </w:p>
    <w:p w14:paraId="638AC69B" w14:textId="77777777" w:rsidR="0088367A" w:rsidRPr="00C36DCC" w:rsidRDefault="0088367A" w:rsidP="00C36DCC">
      <w:pPr>
        <w:numPr>
          <w:ilvl w:val="1"/>
          <w:numId w:val="0"/>
        </w:numPr>
        <w:tabs>
          <w:tab w:val="num" w:pos="567"/>
        </w:tabs>
        <w:spacing w:after="0" w:line="240" w:lineRule="auto"/>
        <w:jc w:val="center"/>
        <w:rPr>
          <w:rFonts w:ascii="Times New Roman" w:eastAsia="Arial Unicode MS" w:hAnsi="Times New Roman"/>
          <w:sz w:val="24"/>
          <w:szCs w:val="24"/>
          <w:lang w:eastAsia="ru-RU"/>
        </w:rPr>
      </w:pPr>
      <w:r w:rsidRPr="00C36DCC">
        <w:rPr>
          <w:rFonts w:ascii="Times New Roman" w:eastAsia="Arial Unicode MS" w:hAnsi="Times New Roman"/>
          <w:sz w:val="24"/>
          <w:szCs w:val="24"/>
          <w:lang w:eastAsia="ru-RU"/>
        </w:rPr>
        <w:t>ЗАПРОС</w:t>
      </w:r>
    </w:p>
    <w:p w14:paraId="5DF21541" w14:textId="77777777" w:rsidR="0088367A" w:rsidRPr="00C36DCC" w:rsidRDefault="0088367A" w:rsidP="00C36DCC">
      <w:pPr>
        <w:numPr>
          <w:ilvl w:val="1"/>
          <w:numId w:val="0"/>
        </w:numPr>
        <w:tabs>
          <w:tab w:val="num" w:pos="567"/>
        </w:tabs>
        <w:spacing w:after="0" w:line="240" w:lineRule="auto"/>
        <w:jc w:val="center"/>
        <w:rPr>
          <w:rFonts w:ascii="Times New Roman" w:eastAsia="Arial Unicode MS" w:hAnsi="Times New Roman"/>
          <w:sz w:val="24"/>
          <w:szCs w:val="24"/>
          <w:lang w:eastAsia="ru-RU"/>
        </w:rPr>
      </w:pPr>
      <w:r w:rsidRPr="00C36DCC">
        <w:rPr>
          <w:rFonts w:ascii="Times New Roman" w:eastAsia="Arial Unicode MS" w:hAnsi="Times New Roman"/>
          <w:sz w:val="24"/>
          <w:szCs w:val="24"/>
          <w:lang w:eastAsia="ru-RU"/>
        </w:rPr>
        <w:t xml:space="preserve">на разъяснение положений </w:t>
      </w:r>
      <w:r w:rsidR="00A256F0" w:rsidRPr="00C36DCC">
        <w:rPr>
          <w:rFonts w:ascii="Times New Roman" w:eastAsia="Arial Unicode MS" w:hAnsi="Times New Roman"/>
          <w:sz w:val="24"/>
          <w:szCs w:val="24"/>
          <w:lang w:eastAsia="ru-RU"/>
        </w:rPr>
        <w:t>извещения</w:t>
      </w:r>
    </w:p>
    <w:p w14:paraId="2B263C80" w14:textId="77777777" w:rsidR="0088367A" w:rsidRPr="00C36DCC" w:rsidRDefault="0088367A" w:rsidP="00C36DCC">
      <w:pPr>
        <w:tabs>
          <w:tab w:val="left" w:pos="1080"/>
        </w:tabs>
        <w:spacing w:after="0" w:line="240" w:lineRule="auto"/>
        <w:ind w:firstLine="709"/>
        <w:jc w:val="center"/>
        <w:rPr>
          <w:rFonts w:ascii="Times New Roman" w:eastAsia="Arial Unicode MS" w:hAnsi="Times New Roman"/>
          <w:sz w:val="24"/>
          <w:szCs w:val="24"/>
        </w:rPr>
      </w:pPr>
    </w:p>
    <w:p w14:paraId="74EBC4D3" w14:textId="1F0F1B5E" w:rsidR="0088367A" w:rsidRPr="00C36DCC" w:rsidRDefault="0088367A" w:rsidP="00C36DCC">
      <w:pPr>
        <w:spacing w:after="0" w:line="240" w:lineRule="auto"/>
        <w:ind w:firstLine="709"/>
        <w:jc w:val="both"/>
        <w:rPr>
          <w:rFonts w:ascii="Times New Roman" w:hAnsi="Times New Roman"/>
          <w:i/>
          <w:sz w:val="24"/>
          <w:szCs w:val="24"/>
        </w:rPr>
      </w:pPr>
      <w:r w:rsidRPr="00C36DCC">
        <w:rPr>
          <w:rFonts w:ascii="Times New Roman" w:eastAsia="Arial Unicode MS" w:hAnsi="Times New Roman"/>
          <w:sz w:val="24"/>
          <w:szCs w:val="24"/>
        </w:rPr>
        <w:t xml:space="preserve">Просим разъяснить следующие положения </w:t>
      </w:r>
      <w:r w:rsidR="00C531B7" w:rsidRPr="00C36DCC">
        <w:rPr>
          <w:rFonts w:ascii="Times New Roman" w:eastAsia="Arial Unicode MS" w:hAnsi="Times New Roman"/>
          <w:sz w:val="24"/>
          <w:szCs w:val="24"/>
        </w:rPr>
        <w:t>извещения</w:t>
      </w:r>
      <w:r w:rsidR="008F66E6" w:rsidRPr="00C36DCC">
        <w:rPr>
          <w:rFonts w:ascii="Times New Roman" w:eastAsia="Arial Unicode MS" w:hAnsi="Times New Roman"/>
          <w:sz w:val="24"/>
          <w:szCs w:val="24"/>
        </w:rPr>
        <w:t xml:space="preserve"> </w:t>
      </w:r>
      <w:r w:rsidRPr="00C36DCC">
        <w:rPr>
          <w:rFonts w:ascii="Times New Roman" w:hAnsi="Times New Roman"/>
          <w:bCs/>
          <w:sz w:val="24"/>
          <w:szCs w:val="24"/>
        </w:rPr>
        <w:t xml:space="preserve">о проведении </w:t>
      </w:r>
      <w:r w:rsidR="00EA2BBF" w:rsidRPr="00C36DCC">
        <w:rPr>
          <w:rFonts w:ascii="Times New Roman" w:hAnsi="Times New Roman"/>
          <w:bCs/>
          <w:sz w:val="24"/>
          <w:szCs w:val="24"/>
        </w:rPr>
        <w:t>сокращенного ценового отбора</w:t>
      </w:r>
      <w:r w:rsidRPr="00C36DCC">
        <w:rPr>
          <w:rFonts w:ascii="Times New Roman" w:hAnsi="Times New Roman"/>
          <w:bCs/>
          <w:sz w:val="24"/>
          <w:szCs w:val="24"/>
        </w:rPr>
        <w:t xml:space="preserve"> </w:t>
      </w:r>
      <w:r w:rsidR="00065416" w:rsidRPr="00C36DCC">
        <w:rPr>
          <w:rFonts w:ascii="Times New Roman" w:hAnsi="Times New Roman"/>
          <w:bCs/>
          <w:sz w:val="24"/>
          <w:szCs w:val="24"/>
        </w:rPr>
        <w:t xml:space="preserve">на </w:t>
      </w:r>
      <w:r w:rsidR="00F5740F" w:rsidRPr="00C36DCC">
        <w:rPr>
          <w:rFonts w:ascii="Times New Roman" w:hAnsi="Times New Roman"/>
          <w:i/>
          <w:sz w:val="24"/>
          <w:szCs w:val="24"/>
        </w:rPr>
        <w:t>УКАЗАТЬ ПОЛНОЕ НАИМЕНОВАНИЕ ПРЕДМЕТА ЗАКУПКИ.</w:t>
      </w:r>
    </w:p>
    <w:p w14:paraId="13EADA0D" w14:textId="3AFE16B5" w:rsidR="000D188B" w:rsidRPr="00C36DCC" w:rsidRDefault="000D188B" w:rsidP="00C36DCC">
      <w:pPr>
        <w:spacing w:after="0" w:line="240" w:lineRule="auto"/>
        <w:ind w:firstLine="720"/>
        <w:rPr>
          <w:rFonts w:ascii="Times New Roman" w:hAnsi="Times New Roman"/>
          <w:sz w:val="24"/>
          <w:szCs w:val="24"/>
        </w:rPr>
      </w:pPr>
      <w:r w:rsidRPr="00C36DCC">
        <w:rPr>
          <w:rFonts w:ascii="Times New Roman" w:hAnsi="Times New Roman"/>
          <w:sz w:val="24"/>
          <w:szCs w:val="24"/>
        </w:rPr>
        <w:t>Реестровый номер извещения в ЕИС</w:t>
      </w:r>
      <w:r w:rsidR="00065BE9" w:rsidRPr="00C36DCC">
        <w:rPr>
          <w:rFonts w:ascii="Times New Roman" w:hAnsi="Times New Roman"/>
          <w:sz w:val="24"/>
          <w:szCs w:val="24"/>
        </w:rPr>
        <w:t>, на ЭП</w:t>
      </w:r>
      <w:r w:rsidRPr="00C36DCC">
        <w:rPr>
          <w:rFonts w:ascii="Times New Roman" w:hAnsi="Times New Roman"/>
          <w:sz w:val="24"/>
          <w:szCs w:val="24"/>
        </w:rPr>
        <w:t xml:space="preserve"> _______________.</w:t>
      </w:r>
    </w:p>
    <w:p w14:paraId="33BBE0E4" w14:textId="77777777" w:rsidR="000D188B" w:rsidRPr="00C36DCC" w:rsidRDefault="000D188B" w:rsidP="00C36DCC">
      <w:pPr>
        <w:spacing w:after="0" w:line="240" w:lineRule="auto"/>
        <w:ind w:firstLine="709"/>
        <w:jc w:val="both"/>
        <w:rPr>
          <w:rFonts w:ascii="Times New Roman" w:eastAsia="Arial Unicode MS" w:hAnsi="Times New Roman"/>
          <w:i/>
          <w:sz w:val="24"/>
          <w:szCs w:val="24"/>
        </w:rPr>
      </w:pPr>
    </w:p>
    <w:p w14:paraId="49AF5F32" w14:textId="77777777" w:rsidR="0088367A" w:rsidRPr="00C36DCC" w:rsidRDefault="0088367A" w:rsidP="00C36DCC">
      <w:pPr>
        <w:spacing w:after="0" w:line="240" w:lineRule="auto"/>
        <w:ind w:firstLine="709"/>
        <w:rPr>
          <w:rFonts w:ascii="Times New Roman" w:hAnsi="Times New Roman"/>
          <w:sz w:val="24"/>
          <w:szCs w:val="24"/>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556"/>
        <w:gridCol w:w="2472"/>
        <w:gridCol w:w="6312"/>
      </w:tblGrid>
      <w:tr w:rsidR="0088367A" w:rsidRPr="00C36DCC" w14:paraId="6908E15D" w14:textId="77777777" w:rsidTr="0088367A">
        <w:tc>
          <w:tcPr>
            <w:tcW w:w="564" w:type="dxa"/>
            <w:vAlign w:val="center"/>
          </w:tcPr>
          <w:p w14:paraId="67E3EF3B" w14:textId="77777777" w:rsidR="0088367A" w:rsidRPr="00C36DCC" w:rsidRDefault="0088367A" w:rsidP="00C36DCC">
            <w:pPr>
              <w:spacing w:after="0" w:line="240" w:lineRule="auto"/>
              <w:jc w:val="center"/>
              <w:rPr>
                <w:rFonts w:ascii="Times New Roman" w:eastAsia="Arial Unicode MS" w:hAnsi="Times New Roman"/>
                <w:sz w:val="24"/>
                <w:szCs w:val="24"/>
              </w:rPr>
            </w:pPr>
            <w:r w:rsidRPr="00C36DCC">
              <w:rPr>
                <w:rFonts w:ascii="Times New Roman" w:eastAsia="Arial Unicode MS" w:hAnsi="Times New Roman"/>
                <w:sz w:val="24"/>
                <w:szCs w:val="24"/>
              </w:rPr>
              <w:t>№ п\п</w:t>
            </w:r>
          </w:p>
        </w:tc>
        <w:tc>
          <w:tcPr>
            <w:tcW w:w="2532" w:type="dxa"/>
            <w:vAlign w:val="center"/>
          </w:tcPr>
          <w:p w14:paraId="2E5DA41E" w14:textId="77777777" w:rsidR="0088367A" w:rsidRPr="00C36DCC" w:rsidRDefault="0088367A" w:rsidP="00C36DCC">
            <w:pPr>
              <w:spacing w:after="0" w:line="240" w:lineRule="auto"/>
              <w:jc w:val="center"/>
              <w:rPr>
                <w:rFonts w:ascii="Times New Roman" w:eastAsia="Arial Unicode MS" w:hAnsi="Times New Roman"/>
                <w:sz w:val="24"/>
                <w:szCs w:val="24"/>
              </w:rPr>
            </w:pPr>
            <w:r w:rsidRPr="00C36DCC">
              <w:rPr>
                <w:rFonts w:ascii="Times New Roman" w:eastAsia="Arial Unicode MS" w:hAnsi="Times New Roman"/>
                <w:sz w:val="24"/>
                <w:szCs w:val="24"/>
              </w:rPr>
              <w:t xml:space="preserve">Пункт </w:t>
            </w:r>
            <w:r w:rsidR="00C531B7" w:rsidRPr="00C36DCC">
              <w:rPr>
                <w:rFonts w:ascii="Times New Roman" w:eastAsia="Arial Unicode MS" w:hAnsi="Times New Roman"/>
                <w:sz w:val="24"/>
                <w:szCs w:val="24"/>
              </w:rPr>
              <w:t>извещения</w:t>
            </w:r>
            <w:r w:rsidRPr="00C36DCC">
              <w:rPr>
                <w:rFonts w:ascii="Times New Roman" w:eastAsia="Arial Unicode MS" w:hAnsi="Times New Roman"/>
                <w:sz w:val="24"/>
                <w:szCs w:val="24"/>
              </w:rPr>
              <w:t>, положения которого следует разъяснить</w:t>
            </w:r>
          </w:p>
        </w:tc>
        <w:tc>
          <w:tcPr>
            <w:tcW w:w="6475" w:type="dxa"/>
            <w:vAlign w:val="center"/>
          </w:tcPr>
          <w:p w14:paraId="596DEC23" w14:textId="77777777" w:rsidR="0088367A" w:rsidRPr="00C36DCC" w:rsidRDefault="0088367A" w:rsidP="00C36DCC">
            <w:pPr>
              <w:spacing w:after="0" w:line="240" w:lineRule="auto"/>
              <w:jc w:val="center"/>
              <w:rPr>
                <w:rFonts w:ascii="Times New Roman" w:eastAsia="Arial Unicode MS" w:hAnsi="Times New Roman"/>
                <w:sz w:val="24"/>
                <w:szCs w:val="24"/>
              </w:rPr>
            </w:pPr>
            <w:r w:rsidRPr="00C36DCC">
              <w:rPr>
                <w:rFonts w:ascii="Times New Roman" w:eastAsia="Arial Unicode MS" w:hAnsi="Times New Roman"/>
                <w:sz w:val="24"/>
                <w:szCs w:val="24"/>
              </w:rPr>
              <w:t>Содержание запроса</w:t>
            </w:r>
          </w:p>
        </w:tc>
      </w:tr>
      <w:tr w:rsidR="0088367A" w:rsidRPr="00C36DCC" w14:paraId="7973B577" w14:textId="77777777" w:rsidTr="0088367A">
        <w:tc>
          <w:tcPr>
            <w:tcW w:w="564" w:type="dxa"/>
          </w:tcPr>
          <w:p w14:paraId="14BAA725" w14:textId="77777777" w:rsidR="0088367A" w:rsidRPr="00C36DCC" w:rsidRDefault="0088367A" w:rsidP="00C36DCC">
            <w:pPr>
              <w:spacing w:after="0" w:line="240" w:lineRule="auto"/>
              <w:ind w:firstLine="709"/>
              <w:rPr>
                <w:rFonts w:ascii="Times New Roman" w:hAnsi="Times New Roman"/>
                <w:sz w:val="24"/>
                <w:szCs w:val="24"/>
              </w:rPr>
            </w:pPr>
          </w:p>
          <w:p w14:paraId="57AB01AB" w14:textId="77777777" w:rsidR="0088367A" w:rsidRPr="00C36DCC" w:rsidRDefault="0088367A" w:rsidP="00C36DCC">
            <w:pPr>
              <w:spacing w:after="0" w:line="240" w:lineRule="auto"/>
              <w:ind w:firstLine="709"/>
              <w:rPr>
                <w:rFonts w:ascii="Times New Roman" w:hAnsi="Times New Roman"/>
                <w:sz w:val="24"/>
                <w:szCs w:val="24"/>
              </w:rPr>
            </w:pPr>
          </w:p>
        </w:tc>
        <w:tc>
          <w:tcPr>
            <w:tcW w:w="2532" w:type="dxa"/>
          </w:tcPr>
          <w:p w14:paraId="566BE50C" w14:textId="77777777" w:rsidR="0088367A" w:rsidRPr="00C36DCC" w:rsidRDefault="0088367A" w:rsidP="00C36DCC">
            <w:pPr>
              <w:spacing w:after="0" w:line="240" w:lineRule="auto"/>
              <w:ind w:firstLine="709"/>
              <w:rPr>
                <w:rFonts w:ascii="Times New Roman" w:hAnsi="Times New Roman"/>
                <w:sz w:val="24"/>
                <w:szCs w:val="24"/>
              </w:rPr>
            </w:pPr>
          </w:p>
        </w:tc>
        <w:tc>
          <w:tcPr>
            <w:tcW w:w="6475" w:type="dxa"/>
          </w:tcPr>
          <w:p w14:paraId="043ED4BB" w14:textId="77777777" w:rsidR="0088367A" w:rsidRPr="00C36DCC" w:rsidRDefault="0088367A" w:rsidP="00C36DCC">
            <w:pPr>
              <w:spacing w:after="0" w:line="240" w:lineRule="auto"/>
              <w:ind w:firstLine="709"/>
              <w:rPr>
                <w:rFonts w:ascii="Times New Roman" w:hAnsi="Times New Roman"/>
                <w:sz w:val="24"/>
                <w:szCs w:val="24"/>
              </w:rPr>
            </w:pPr>
          </w:p>
        </w:tc>
      </w:tr>
    </w:tbl>
    <w:p w14:paraId="67058486" w14:textId="77777777" w:rsidR="0088367A" w:rsidRPr="00C36DCC" w:rsidRDefault="0088367A" w:rsidP="00C36DCC">
      <w:pPr>
        <w:spacing w:after="0" w:line="240" w:lineRule="auto"/>
        <w:ind w:firstLine="709"/>
        <w:rPr>
          <w:rFonts w:ascii="Times New Roman" w:hAnsi="Times New Roman"/>
          <w:sz w:val="24"/>
          <w:szCs w:val="24"/>
        </w:rPr>
      </w:pPr>
    </w:p>
    <w:p w14:paraId="59B9F0E7" w14:textId="77777777" w:rsidR="0088367A" w:rsidRPr="00C36DCC" w:rsidRDefault="0088367A" w:rsidP="00C36DCC">
      <w:pPr>
        <w:spacing w:after="0" w:line="240" w:lineRule="auto"/>
        <w:ind w:firstLine="709"/>
        <w:rPr>
          <w:rFonts w:ascii="Times New Roman" w:hAnsi="Times New Roman"/>
          <w:sz w:val="24"/>
          <w:szCs w:val="24"/>
        </w:rPr>
      </w:pPr>
    </w:p>
    <w:p w14:paraId="4D5BC128" w14:textId="77777777" w:rsidR="0088367A" w:rsidRPr="00C36DCC" w:rsidRDefault="0088367A" w:rsidP="00C36DCC">
      <w:pPr>
        <w:spacing w:after="0" w:line="240" w:lineRule="auto"/>
        <w:ind w:firstLine="709"/>
        <w:jc w:val="center"/>
        <w:rPr>
          <w:rFonts w:ascii="Times New Roman" w:eastAsia="Arial Unicode MS" w:hAnsi="Times New Roman"/>
          <w:sz w:val="24"/>
          <w:szCs w:val="24"/>
        </w:rPr>
      </w:pPr>
    </w:p>
    <w:p w14:paraId="540E034E" w14:textId="77777777" w:rsidR="0088367A" w:rsidRPr="00C36DCC" w:rsidRDefault="0088367A" w:rsidP="00C36DCC">
      <w:pPr>
        <w:spacing w:after="0" w:line="240" w:lineRule="auto"/>
        <w:rPr>
          <w:rFonts w:ascii="Times New Roman" w:hAnsi="Times New Roman"/>
          <w:sz w:val="24"/>
          <w:szCs w:val="24"/>
        </w:rPr>
      </w:pPr>
      <w:r w:rsidRPr="00C36DCC">
        <w:rPr>
          <w:rFonts w:ascii="Times New Roman" w:hAnsi="Times New Roman"/>
          <w:sz w:val="24"/>
          <w:szCs w:val="24"/>
        </w:rPr>
        <w:t>Участник закупки</w:t>
      </w:r>
    </w:p>
    <w:p w14:paraId="38A1B721" w14:textId="77777777" w:rsidR="0088367A" w:rsidRPr="00C36DCC" w:rsidRDefault="0088367A" w:rsidP="00C36DCC">
      <w:pPr>
        <w:spacing w:after="0" w:line="240" w:lineRule="auto"/>
        <w:rPr>
          <w:rFonts w:ascii="Times New Roman" w:hAnsi="Times New Roman"/>
          <w:sz w:val="24"/>
          <w:szCs w:val="24"/>
        </w:rPr>
      </w:pPr>
      <w:r w:rsidRPr="00C36DCC">
        <w:rPr>
          <w:rFonts w:ascii="Times New Roman" w:hAnsi="Times New Roman"/>
          <w:sz w:val="24"/>
          <w:szCs w:val="24"/>
        </w:rPr>
        <w:t xml:space="preserve">(уполномоченный </w:t>
      </w:r>
      <w:proofErr w:type="gramStart"/>
      <w:r w:rsidRPr="00C36DCC">
        <w:rPr>
          <w:rFonts w:ascii="Times New Roman" w:hAnsi="Times New Roman"/>
          <w:sz w:val="24"/>
          <w:szCs w:val="24"/>
        </w:rPr>
        <w:t>представитель)_</w:t>
      </w:r>
      <w:proofErr w:type="gramEnd"/>
      <w:r w:rsidRPr="00C36DCC">
        <w:rPr>
          <w:rFonts w:ascii="Times New Roman" w:hAnsi="Times New Roman"/>
          <w:sz w:val="24"/>
          <w:szCs w:val="24"/>
        </w:rPr>
        <w:t>______________    __________________</w:t>
      </w:r>
    </w:p>
    <w:p w14:paraId="2EFB4721" w14:textId="3FD44272" w:rsidR="0088367A" w:rsidRPr="00C36DCC" w:rsidRDefault="004A0710" w:rsidP="00C36DCC">
      <w:pPr>
        <w:spacing w:after="0" w:line="240" w:lineRule="auto"/>
        <w:rPr>
          <w:rFonts w:ascii="Times New Roman" w:hAnsi="Times New Roman"/>
          <w:i/>
          <w:sz w:val="24"/>
          <w:szCs w:val="24"/>
          <w:vertAlign w:val="superscript"/>
        </w:rPr>
      </w:pPr>
      <w:r w:rsidRPr="00C36DCC">
        <w:rPr>
          <w:rFonts w:ascii="Times New Roman" w:hAnsi="Times New Roman"/>
          <w:i/>
          <w:sz w:val="24"/>
          <w:szCs w:val="24"/>
          <w:vertAlign w:val="superscript"/>
        </w:rPr>
        <w:t xml:space="preserve">                                                                                             </w:t>
      </w:r>
      <w:r w:rsidR="0088367A" w:rsidRPr="00C36DCC">
        <w:rPr>
          <w:rFonts w:ascii="Times New Roman" w:hAnsi="Times New Roman"/>
          <w:i/>
          <w:sz w:val="24"/>
          <w:szCs w:val="24"/>
          <w:vertAlign w:val="superscript"/>
        </w:rPr>
        <w:t>(подпись)</w:t>
      </w:r>
      <w:r w:rsidR="0088367A" w:rsidRPr="00C36DCC">
        <w:rPr>
          <w:rFonts w:ascii="Times New Roman" w:hAnsi="Times New Roman"/>
          <w:i/>
          <w:sz w:val="24"/>
          <w:szCs w:val="24"/>
          <w:vertAlign w:val="superscript"/>
        </w:rPr>
        <w:tab/>
      </w:r>
      <w:r w:rsidR="0088367A" w:rsidRPr="00C36DCC">
        <w:rPr>
          <w:rFonts w:ascii="Times New Roman" w:hAnsi="Times New Roman"/>
          <w:i/>
          <w:sz w:val="24"/>
          <w:szCs w:val="24"/>
          <w:vertAlign w:val="superscript"/>
        </w:rPr>
        <w:tab/>
      </w:r>
      <w:r w:rsidR="0088367A" w:rsidRPr="00C36DCC">
        <w:rPr>
          <w:rFonts w:ascii="Times New Roman" w:hAnsi="Times New Roman"/>
          <w:i/>
          <w:sz w:val="24"/>
          <w:szCs w:val="24"/>
          <w:vertAlign w:val="superscript"/>
        </w:rPr>
        <w:tab/>
        <w:t>(Ф.И.О.)</w:t>
      </w:r>
    </w:p>
    <w:p w14:paraId="78E4842B" w14:textId="77777777" w:rsidR="0088367A" w:rsidRPr="00C36DCC" w:rsidRDefault="0088367A" w:rsidP="00C36DCC">
      <w:pPr>
        <w:spacing w:after="0" w:line="240" w:lineRule="auto"/>
        <w:rPr>
          <w:rFonts w:ascii="Times New Roman" w:hAnsi="Times New Roman"/>
          <w:sz w:val="24"/>
          <w:szCs w:val="24"/>
          <w:vertAlign w:val="superscript"/>
        </w:rPr>
      </w:pPr>
    </w:p>
    <w:p w14:paraId="71AF54E3" w14:textId="77777777" w:rsidR="0088367A" w:rsidRPr="00C36DCC" w:rsidRDefault="0088367A" w:rsidP="00C36DCC">
      <w:pPr>
        <w:spacing w:after="0" w:line="240" w:lineRule="auto"/>
        <w:ind w:firstLine="709"/>
        <w:rPr>
          <w:rFonts w:ascii="Times New Roman" w:eastAsia="Arial Unicode MS" w:hAnsi="Times New Roman"/>
          <w:sz w:val="24"/>
          <w:szCs w:val="24"/>
        </w:rPr>
      </w:pPr>
    </w:p>
    <w:p w14:paraId="6E587EA0" w14:textId="77777777" w:rsidR="0088367A" w:rsidRPr="00C36DCC" w:rsidRDefault="0088367A" w:rsidP="00C36DCC">
      <w:pPr>
        <w:spacing w:after="0" w:line="240" w:lineRule="auto"/>
        <w:rPr>
          <w:rFonts w:ascii="Times New Roman" w:eastAsia="Arial Unicode MS" w:hAnsi="Times New Roman"/>
          <w:sz w:val="24"/>
          <w:szCs w:val="24"/>
        </w:rPr>
      </w:pPr>
    </w:p>
    <w:p w14:paraId="53FEAB32" w14:textId="77777777" w:rsidR="0088367A" w:rsidRPr="00C36DCC" w:rsidRDefault="0088367A" w:rsidP="00C36DCC">
      <w:pPr>
        <w:spacing w:after="0" w:line="240" w:lineRule="auto"/>
        <w:jc w:val="center"/>
        <w:rPr>
          <w:rFonts w:ascii="Times New Roman" w:hAnsi="Times New Roman"/>
          <w:b/>
          <w:bCs/>
          <w:sz w:val="24"/>
          <w:szCs w:val="24"/>
        </w:rPr>
      </w:pPr>
    </w:p>
    <w:p w14:paraId="6BFA8CBB" w14:textId="77777777" w:rsidR="0088367A" w:rsidRPr="00C36DCC" w:rsidRDefault="0088367A" w:rsidP="00C36DCC">
      <w:pPr>
        <w:spacing w:after="0" w:line="240" w:lineRule="auto"/>
        <w:rPr>
          <w:rFonts w:ascii="Times New Roman" w:hAnsi="Times New Roman"/>
          <w:b/>
          <w:bCs/>
          <w:sz w:val="24"/>
          <w:szCs w:val="24"/>
        </w:rPr>
      </w:pPr>
      <w:r w:rsidRPr="00C36DCC">
        <w:rPr>
          <w:rFonts w:ascii="Times New Roman" w:hAnsi="Times New Roman"/>
          <w:b/>
          <w:bCs/>
          <w:sz w:val="24"/>
          <w:szCs w:val="24"/>
        </w:rPr>
        <w:br w:type="page"/>
      </w:r>
    </w:p>
    <w:p w14:paraId="05F5CD89" w14:textId="54F9ABE9" w:rsidR="00A77B24" w:rsidRPr="00C36DCC" w:rsidRDefault="00DC4465" w:rsidP="00C36DCC">
      <w:pPr>
        <w:pStyle w:val="12"/>
        <w:tabs>
          <w:tab w:val="left" w:pos="426"/>
        </w:tabs>
        <w:spacing w:before="0" w:after="0"/>
        <w:ind w:firstLine="5954"/>
        <w:jc w:val="both"/>
        <w:rPr>
          <w:b w:val="0"/>
          <w:sz w:val="24"/>
          <w:szCs w:val="24"/>
        </w:rPr>
      </w:pPr>
      <w:r w:rsidRPr="00C36DCC">
        <w:rPr>
          <w:b w:val="0"/>
          <w:sz w:val="24"/>
          <w:szCs w:val="24"/>
        </w:rPr>
        <w:lastRenderedPageBreak/>
        <w:t xml:space="preserve">Приложение № </w:t>
      </w:r>
      <w:r w:rsidR="003433D6" w:rsidRPr="00C36DCC">
        <w:rPr>
          <w:b w:val="0"/>
          <w:sz w:val="24"/>
          <w:szCs w:val="24"/>
        </w:rPr>
        <w:t>5</w:t>
      </w:r>
    </w:p>
    <w:p w14:paraId="41DAADF4" w14:textId="77777777" w:rsidR="00A77B24" w:rsidRPr="00C36DCC" w:rsidRDefault="00DC4465" w:rsidP="00C36DCC">
      <w:pPr>
        <w:spacing w:after="0" w:line="240" w:lineRule="auto"/>
        <w:ind w:firstLine="5954"/>
        <w:rPr>
          <w:rFonts w:ascii="Times New Roman" w:hAnsi="Times New Roman"/>
          <w:sz w:val="24"/>
          <w:szCs w:val="24"/>
        </w:rPr>
      </w:pPr>
      <w:r w:rsidRPr="00C36DCC">
        <w:rPr>
          <w:rFonts w:ascii="Times New Roman" w:hAnsi="Times New Roman"/>
          <w:sz w:val="24"/>
          <w:szCs w:val="24"/>
        </w:rPr>
        <w:t>к извещению о</w:t>
      </w:r>
      <w:r w:rsidR="00A77B24" w:rsidRPr="00C36DCC">
        <w:rPr>
          <w:rFonts w:ascii="Times New Roman" w:hAnsi="Times New Roman"/>
          <w:sz w:val="24"/>
          <w:szCs w:val="24"/>
        </w:rPr>
        <w:t xml:space="preserve"> проведении</w:t>
      </w:r>
    </w:p>
    <w:p w14:paraId="7D50316B" w14:textId="71354A0F" w:rsidR="00DC4465" w:rsidRPr="00C36DCC" w:rsidRDefault="00EA2BBF" w:rsidP="00C36DCC">
      <w:pPr>
        <w:spacing w:after="0" w:line="240" w:lineRule="auto"/>
        <w:ind w:firstLine="5954"/>
        <w:rPr>
          <w:rFonts w:ascii="Times New Roman" w:hAnsi="Times New Roman"/>
          <w:sz w:val="24"/>
          <w:szCs w:val="24"/>
        </w:rPr>
      </w:pPr>
      <w:r w:rsidRPr="00C36DCC">
        <w:rPr>
          <w:rFonts w:ascii="Times New Roman" w:hAnsi="Times New Roman"/>
          <w:sz w:val="24"/>
          <w:szCs w:val="24"/>
        </w:rPr>
        <w:t>сокращенного ценового отбора</w:t>
      </w:r>
      <w:r w:rsidR="00A77B24" w:rsidRPr="00C36DCC">
        <w:rPr>
          <w:rFonts w:ascii="Times New Roman" w:hAnsi="Times New Roman"/>
          <w:sz w:val="24"/>
          <w:szCs w:val="24"/>
        </w:rPr>
        <w:t xml:space="preserve"> </w:t>
      </w:r>
    </w:p>
    <w:p w14:paraId="6B26A7DF" w14:textId="77777777" w:rsidR="00307B52" w:rsidRPr="00C36DCC" w:rsidRDefault="00307B52" w:rsidP="00C36DCC">
      <w:pPr>
        <w:rPr>
          <w:lang w:eastAsia="ru-RU"/>
        </w:rPr>
      </w:pPr>
    </w:p>
    <w:p w14:paraId="45030402" w14:textId="77777777" w:rsidR="00273765" w:rsidRPr="00C36DCC" w:rsidRDefault="00DC4465" w:rsidP="00C36DCC">
      <w:pPr>
        <w:spacing w:after="0" w:line="240" w:lineRule="auto"/>
        <w:jc w:val="center"/>
        <w:rPr>
          <w:rFonts w:ascii="Times New Roman" w:hAnsi="Times New Roman"/>
          <w:b/>
          <w:sz w:val="24"/>
          <w:szCs w:val="24"/>
          <w:lang w:eastAsia="ru-RU"/>
        </w:rPr>
      </w:pPr>
      <w:r w:rsidRPr="00C36DCC">
        <w:rPr>
          <w:rFonts w:ascii="Times New Roman" w:hAnsi="Times New Roman"/>
          <w:b/>
          <w:sz w:val="24"/>
          <w:szCs w:val="24"/>
          <w:lang w:eastAsia="ru-RU"/>
        </w:rPr>
        <w:t xml:space="preserve">ПРИМЕРНАЯ </w:t>
      </w:r>
      <w:r w:rsidR="00D45D9D" w:rsidRPr="00C36DCC">
        <w:rPr>
          <w:rFonts w:ascii="Times New Roman" w:hAnsi="Times New Roman"/>
          <w:b/>
          <w:sz w:val="24"/>
          <w:szCs w:val="24"/>
          <w:lang w:eastAsia="ru-RU"/>
        </w:rPr>
        <w:t>ФОРМА</w:t>
      </w:r>
    </w:p>
    <w:p w14:paraId="1FBD8D15" w14:textId="7798734E" w:rsidR="00D45D9D" w:rsidRPr="00C36DCC" w:rsidRDefault="00D45D9D" w:rsidP="00C36DCC">
      <w:pPr>
        <w:spacing w:after="0" w:line="240" w:lineRule="auto"/>
        <w:jc w:val="center"/>
        <w:rPr>
          <w:rFonts w:ascii="Times New Roman" w:hAnsi="Times New Roman"/>
          <w:b/>
          <w:sz w:val="24"/>
          <w:szCs w:val="24"/>
          <w:lang w:eastAsia="ru-RU"/>
        </w:rPr>
      </w:pPr>
      <w:r w:rsidRPr="00C36DCC">
        <w:rPr>
          <w:rFonts w:ascii="Times New Roman" w:hAnsi="Times New Roman"/>
          <w:b/>
          <w:sz w:val="24"/>
          <w:szCs w:val="24"/>
          <w:lang w:eastAsia="ru-RU"/>
        </w:rPr>
        <w:t>«УВЕДОМЛЕН</w:t>
      </w:r>
      <w:r w:rsidR="00EA19E9" w:rsidRPr="00C36DCC">
        <w:rPr>
          <w:rFonts w:ascii="Times New Roman" w:hAnsi="Times New Roman"/>
          <w:b/>
          <w:sz w:val="24"/>
          <w:szCs w:val="24"/>
          <w:lang w:eastAsia="ru-RU"/>
        </w:rPr>
        <w:t>ИЕ</w:t>
      </w:r>
      <w:r w:rsidRPr="00C36DCC">
        <w:rPr>
          <w:rFonts w:ascii="Times New Roman" w:hAnsi="Times New Roman"/>
          <w:b/>
          <w:sz w:val="24"/>
          <w:szCs w:val="24"/>
          <w:lang w:eastAsia="ru-RU"/>
        </w:rPr>
        <w:t xml:space="preserve"> ОБ ОТЗЫВЕ ЗАЯВКИ»</w:t>
      </w:r>
    </w:p>
    <w:p w14:paraId="45DA15A0" w14:textId="241E0E6F" w:rsidR="00EA19E9" w:rsidRPr="00C36DCC" w:rsidRDefault="00EA19E9" w:rsidP="00C36DCC">
      <w:pPr>
        <w:widowControl w:val="0"/>
        <w:autoSpaceDE w:val="0"/>
        <w:autoSpaceDN w:val="0"/>
        <w:adjustRightInd w:val="0"/>
        <w:spacing w:after="0" w:line="240" w:lineRule="auto"/>
        <w:jc w:val="center"/>
        <w:rPr>
          <w:rFonts w:ascii="Times New Roman" w:eastAsia="Times New Roman" w:hAnsi="Times New Roman"/>
          <w:i/>
          <w:sz w:val="24"/>
          <w:szCs w:val="24"/>
          <w:lang w:eastAsia="ru-RU"/>
        </w:rPr>
      </w:pPr>
      <w:r w:rsidRPr="00C36DCC">
        <w:rPr>
          <w:rFonts w:ascii="Times New Roman" w:eastAsia="Times New Roman" w:hAnsi="Times New Roman"/>
          <w:i/>
          <w:sz w:val="24"/>
          <w:szCs w:val="24"/>
          <w:lang w:eastAsia="ru-RU"/>
        </w:rPr>
        <w:t xml:space="preserve">Оформляется на бланке участника </w:t>
      </w:r>
      <w:r w:rsidR="00EA2BBF" w:rsidRPr="00C36DCC">
        <w:rPr>
          <w:rFonts w:ascii="Times New Roman" w:eastAsia="Times New Roman" w:hAnsi="Times New Roman"/>
          <w:i/>
          <w:sz w:val="24"/>
          <w:szCs w:val="24"/>
          <w:lang w:eastAsia="ru-RU"/>
        </w:rPr>
        <w:t>сокращенного ценового отбора</w:t>
      </w:r>
    </w:p>
    <w:p w14:paraId="5A7C8167" w14:textId="77777777" w:rsidR="00EA19E9" w:rsidRPr="00C36DCC" w:rsidRDefault="00726644" w:rsidP="00C36DCC">
      <w:pPr>
        <w:tabs>
          <w:tab w:val="left" w:pos="3420"/>
        </w:tabs>
        <w:spacing w:after="0" w:line="240" w:lineRule="auto"/>
        <w:jc w:val="center"/>
        <w:rPr>
          <w:rFonts w:ascii="Times New Roman" w:eastAsia="Arial Unicode MS" w:hAnsi="Times New Roman"/>
          <w:bCs/>
          <w:i/>
          <w:spacing w:val="20"/>
          <w:sz w:val="24"/>
          <w:szCs w:val="24"/>
        </w:rPr>
      </w:pPr>
      <w:r w:rsidRPr="00C36DCC">
        <w:rPr>
          <w:rFonts w:ascii="Times New Roman" w:eastAsia="Arial Unicode MS" w:hAnsi="Times New Roman"/>
          <w:bCs/>
          <w:i/>
          <w:spacing w:val="20"/>
          <w:sz w:val="24"/>
          <w:szCs w:val="24"/>
        </w:rPr>
        <w:t>М</w:t>
      </w:r>
      <w:r w:rsidR="00EA19E9" w:rsidRPr="00C36DCC">
        <w:rPr>
          <w:rFonts w:ascii="Times New Roman" w:eastAsia="Arial Unicode MS" w:hAnsi="Times New Roman"/>
          <w:bCs/>
          <w:i/>
          <w:spacing w:val="20"/>
          <w:sz w:val="24"/>
          <w:szCs w:val="24"/>
        </w:rPr>
        <w:t>ожет использоваться форма оператора электронной площадки</w:t>
      </w:r>
    </w:p>
    <w:p w14:paraId="757D23EE" w14:textId="77777777" w:rsidR="0088367A" w:rsidRPr="00C36DCC" w:rsidRDefault="0088367A" w:rsidP="00C36DCC">
      <w:pPr>
        <w:spacing w:after="0" w:line="240" w:lineRule="auto"/>
        <w:ind w:firstLine="709"/>
        <w:rPr>
          <w:rFonts w:ascii="Times New Roman" w:hAnsi="Times New Roman"/>
          <w:bCs/>
          <w:sz w:val="24"/>
          <w:szCs w:val="24"/>
        </w:rPr>
      </w:pPr>
    </w:p>
    <w:p w14:paraId="5CD867A8" w14:textId="77777777" w:rsidR="00EA19E9" w:rsidRPr="00C36DCC" w:rsidRDefault="00EA19E9" w:rsidP="00C36DCC">
      <w:pPr>
        <w:suppressAutoHyphens/>
        <w:spacing w:after="0" w:line="240" w:lineRule="auto"/>
        <w:ind w:firstLine="709"/>
        <w:jc w:val="right"/>
        <w:rPr>
          <w:rFonts w:ascii="Times New Roman" w:hAnsi="Times New Roman"/>
          <w:bCs/>
          <w:sz w:val="24"/>
          <w:szCs w:val="24"/>
        </w:rPr>
      </w:pPr>
    </w:p>
    <w:p w14:paraId="750D7E28" w14:textId="77777777" w:rsidR="007E67AD" w:rsidRPr="00C36DCC" w:rsidRDefault="007E67AD" w:rsidP="00C36DCC">
      <w:pPr>
        <w:suppressAutoHyphens/>
        <w:spacing w:after="0" w:line="240" w:lineRule="auto"/>
        <w:ind w:firstLine="709"/>
        <w:jc w:val="right"/>
        <w:rPr>
          <w:rFonts w:ascii="Times New Roman" w:hAnsi="Times New Roman"/>
          <w:bCs/>
          <w:sz w:val="24"/>
          <w:szCs w:val="24"/>
        </w:rPr>
      </w:pPr>
      <w:r w:rsidRPr="00C36DCC">
        <w:rPr>
          <w:rFonts w:ascii="Times New Roman" w:hAnsi="Times New Roman"/>
          <w:bCs/>
          <w:sz w:val="24"/>
          <w:szCs w:val="24"/>
        </w:rPr>
        <w:t xml:space="preserve">       Оператору электронной</w:t>
      </w:r>
    </w:p>
    <w:p w14:paraId="21ADB47A" w14:textId="348111EF" w:rsidR="007E67AD" w:rsidRPr="00C36DCC" w:rsidRDefault="007E67AD" w:rsidP="00C36DCC">
      <w:pPr>
        <w:suppressAutoHyphens/>
        <w:spacing w:after="0" w:line="240" w:lineRule="auto"/>
        <w:ind w:firstLine="709"/>
        <w:jc w:val="both"/>
        <w:rPr>
          <w:rFonts w:ascii="Times New Roman" w:hAnsi="Times New Roman"/>
          <w:bCs/>
          <w:sz w:val="24"/>
          <w:szCs w:val="24"/>
        </w:rPr>
      </w:pPr>
      <w:r w:rsidRPr="00C36DCC">
        <w:rPr>
          <w:rFonts w:ascii="Times New Roman" w:hAnsi="Times New Roman"/>
          <w:bCs/>
          <w:sz w:val="24"/>
          <w:szCs w:val="24"/>
        </w:rPr>
        <w:t xml:space="preserve">                                                        </w:t>
      </w:r>
      <w:r w:rsidR="00121D82" w:rsidRPr="00C36DCC">
        <w:rPr>
          <w:rFonts w:ascii="Times New Roman" w:hAnsi="Times New Roman"/>
          <w:bCs/>
          <w:sz w:val="24"/>
          <w:szCs w:val="24"/>
        </w:rPr>
        <w:t xml:space="preserve">                                               </w:t>
      </w:r>
      <w:r w:rsidRPr="00C36DCC">
        <w:rPr>
          <w:rFonts w:ascii="Times New Roman" w:hAnsi="Times New Roman"/>
          <w:bCs/>
          <w:sz w:val="24"/>
          <w:szCs w:val="24"/>
        </w:rPr>
        <w:t xml:space="preserve">площадки  </w:t>
      </w:r>
    </w:p>
    <w:p w14:paraId="1FF16E2F" w14:textId="77777777" w:rsidR="007E67AD" w:rsidRPr="00C36DCC" w:rsidRDefault="007E67AD" w:rsidP="00C36DCC">
      <w:pPr>
        <w:suppressAutoHyphens/>
        <w:spacing w:after="0" w:line="240" w:lineRule="auto"/>
        <w:ind w:firstLine="709"/>
        <w:jc w:val="right"/>
        <w:rPr>
          <w:rFonts w:ascii="Times New Roman" w:hAnsi="Times New Roman"/>
          <w:i/>
          <w:iCs/>
          <w:snapToGrid w:val="0"/>
          <w:color w:val="000000" w:themeColor="text1"/>
          <w:sz w:val="24"/>
          <w:szCs w:val="24"/>
        </w:rPr>
      </w:pPr>
      <w:r w:rsidRPr="00C36DCC">
        <w:rPr>
          <w:rFonts w:ascii="Times New Roman" w:hAnsi="Times New Roman"/>
          <w:bCs/>
          <w:color w:val="000000" w:themeColor="text1"/>
          <w:sz w:val="24"/>
          <w:szCs w:val="24"/>
        </w:rPr>
        <w:t>_____________________</w:t>
      </w:r>
    </w:p>
    <w:p w14:paraId="0C1CCDF4" w14:textId="77777777" w:rsidR="007E67AD" w:rsidRPr="00C36DCC" w:rsidRDefault="007E67AD" w:rsidP="00C36DCC">
      <w:pPr>
        <w:suppressAutoHyphens/>
        <w:spacing w:after="0" w:line="240" w:lineRule="auto"/>
        <w:ind w:firstLine="709"/>
        <w:jc w:val="right"/>
        <w:rPr>
          <w:rFonts w:ascii="Times New Roman" w:eastAsia="Times New Roman" w:hAnsi="Times New Roman"/>
          <w:bCs/>
          <w:color w:val="000000" w:themeColor="text1"/>
          <w:sz w:val="24"/>
          <w:szCs w:val="24"/>
        </w:rPr>
      </w:pPr>
      <w:r w:rsidRPr="00C36DCC">
        <w:rPr>
          <w:rFonts w:ascii="Times New Roman" w:eastAsia="Times New Roman" w:hAnsi="Times New Roman"/>
          <w:bCs/>
          <w:color w:val="000000" w:themeColor="text1"/>
          <w:sz w:val="24"/>
          <w:szCs w:val="24"/>
        </w:rPr>
        <w:t>_____________________</w:t>
      </w:r>
    </w:p>
    <w:p w14:paraId="4815CB0E" w14:textId="77777777" w:rsidR="007E67AD" w:rsidRPr="00C36DCC" w:rsidRDefault="007E67AD" w:rsidP="00C36DCC">
      <w:pPr>
        <w:spacing w:after="0" w:line="240" w:lineRule="auto"/>
        <w:jc w:val="center"/>
        <w:rPr>
          <w:rFonts w:ascii="Times New Roman" w:hAnsi="Times New Roman"/>
          <w:b/>
          <w:bCs/>
          <w:sz w:val="24"/>
          <w:szCs w:val="24"/>
        </w:rPr>
      </w:pPr>
      <w:r w:rsidRPr="00C36DCC">
        <w:rPr>
          <w:rFonts w:ascii="Times New Roman" w:hAnsi="Times New Roman"/>
          <w:b/>
          <w:bCs/>
          <w:sz w:val="24"/>
          <w:szCs w:val="24"/>
        </w:rPr>
        <w:t>Уведомление</w:t>
      </w:r>
    </w:p>
    <w:p w14:paraId="071BA185" w14:textId="3B0BECCF" w:rsidR="007E67AD" w:rsidRPr="00C36DCC" w:rsidRDefault="007E67AD" w:rsidP="00C36DCC">
      <w:pPr>
        <w:spacing w:after="0" w:line="240" w:lineRule="auto"/>
        <w:jc w:val="center"/>
        <w:rPr>
          <w:rFonts w:ascii="Times New Roman" w:hAnsi="Times New Roman"/>
          <w:b/>
          <w:bCs/>
          <w:sz w:val="24"/>
          <w:szCs w:val="24"/>
        </w:rPr>
      </w:pPr>
      <w:r w:rsidRPr="00C36DCC">
        <w:rPr>
          <w:rFonts w:ascii="Times New Roman" w:hAnsi="Times New Roman"/>
          <w:b/>
          <w:bCs/>
          <w:sz w:val="24"/>
          <w:szCs w:val="24"/>
        </w:rPr>
        <w:t xml:space="preserve">об отзыве заявки на участие в </w:t>
      </w:r>
      <w:r w:rsidR="00EA2BBF" w:rsidRPr="00C36DCC">
        <w:rPr>
          <w:rFonts w:ascii="Times New Roman" w:hAnsi="Times New Roman"/>
          <w:b/>
          <w:bCs/>
          <w:sz w:val="24"/>
          <w:szCs w:val="24"/>
        </w:rPr>
        <w:t>сокращенном ценовом отборе</w:t>
      </w:r>
    </w:p>
    <w:p w14:paraId="4A101F17" w14:textId="77777777" w:rsidR="007E67AD" w:rsidRPr="00C36DCC" w:rsidRDefault="007E67AD" w:rsidP="00C36DCC">
      <w:pPr>
        <w:spacing w:after="0" w:line="240" w:lineRule="auto"/>
        <w:ind w:firstLine="709"/>
        <w:rPr>
          <w:rFonts w:ascii="Times New Roman" w:hAnsi="Times New Roman"/>
          <w:sz w:val="24"/>
          <w:szCs w:val="24"/>
        </w:rPr>
      </w:pPr>
    </w:p>
    <w:p w14:paraId="6785A2E6" w14:textId="77777777" w:rsidR="007E67AD" w:rsidRPr="00C36DCC" w:rsidRDefault="007E67AD" w:rsidP="00C36DCC">
      <w:pPr>
        <w:spacing w:after="0" w:line="240" w:lineRule="auto"/>
        <w:ind w:firstLine="720"/>
        <w:rPr>
          <w:rFonts w:ascii="Times New Roman" w:hAnsi="Times New Roman"/>
          <w:sz w:val="24"/>
          <w:szCs w:val="24"/>
        </w:rPr>
      </w:pPr>
    </w:p>
    <w:p w14:paraId="0CC740D4" w14:textId="35AB446E" w:rsidR="007E67AD" w:rsidRPr="00C36DCC" w:rsidRDefault="007E67AD" w:rsidP="00C36DCC">
      <w:pPr>
        <w:spacing w:after="0" w:line="240" w:lineRule="auto"/>
        <w:ind w:firstLine="720"/>
        <w:jc w:val="both"/>
        <w:rPr>
          <w:rFonts w:ascii="Times New Roman" w:hAnsi="Times New Roman"/>
          <w:sz w:val="24"/>
          <w:szCs w:val="24"/>
        </w:rPr>
      </w:pPr>
      <w:r w:rsidRPr="00C36DCC">
        <w:rPr>
          <w:rFonts w:ascii="Times New Roman" w:hAnsi="Times New Roman"/>
          <w:sz w:val="24"/>
          <w:szCs w:val="24"/>
        </w:rPr>
        <w:t xml:space="preserve">Настоящим уведомляем, что ________________________ </w:t>
      </w:r>
      <w:r w:rsidRPr="00C36DCC">
        <w:rPr>
          <w:rFonts w:ascii="Times New Roman" w:hAnsi="Times New Roman"/>
          <w:i/>
          <w:sz w:val="24"/>
          <w:szCs w:val="24"/>
        </w:rPr>
        <w:t xml:space="preserve">(наименование участника </w:t>
      </w:r>
      <w:r w:rsidR="00EA2BBF" w:rsidRPr="00C36DCC">
        <w:rPr>
          <w:rFonts w:ascii="Times New Roman" w:hAnsi="Times New Roman"/>
          <w:i/>
          <w:sz w:val="24"/>
          <w:szCs w:val="24"/>
        </w:rPr>
        <w:t>сокращенного ценового отбора</w:t>
      </w:r>
      <w:r w:rsidRPr="00C36DCC">
        <w:rPr>
          <w:rFonts w:ascii="Times New Roman" w:hAnsi="Times New Roman"/>
          <w:i/>
          <w:sz w:val="24"/>
          <w:szCs w:val="24"/>
        </w:rPr>
        <w:t>)</w:t>
      </w:r>
      <w:r w:rsidRPr="00C36DCC">
        <w:rPr>
          <w:rFonts w:ascii="Times New Roman" w:hAnsi="Times New Roman"/>
          <w:sz w:val="24"/>
          <w:szCs w:val="24"/>
        </w:rPr>
        <w:t xml:space="preserve"> отзывает свою заявку на участие в </w:t>
      </w:r>
      <w:r w:rsidR="00EA2BBF" w:rsidRPr="00C36DCC">
        <w:rPr>
          <w:rFonts w:ascii="Times New Roman" w:hAnsi="Times New Roman"/>
          <w:sz w:val="24"/>
          <w:szCs w:val="24"/>
        </w:rPr>
        <w:t>сокращенном ценовом отборе</w:t>
      </w:r>
      <w:r w:rsidRPr="00C36DCC">
        <w:rPr>
          <w:rFonts w:ascii="Times New Roman" w:hAnsi="Times New Roman"/>
          <w:sz w:val="24"/>
          <w:szCs w:val="24"/>
        </w:rPr>
        <w:t xml:space="preserve"> от ______ № ____________ на </w:t>
      </w:r>
      <w:r w:rsidRPr="00C36DCC">
        <w:rPr>
          <w:rFonts w:ascii="Times New Roman" w:hAnsi="Times New Roman"/>
          <w:i/>
          <w:sz w:val="24"/>
          <w:szCs w:val="24"/>
        </w:rPr>
        <w:t>УКАЗАТЬ ПОЛНОЕ НАИМЕНОВАНИЕ ПРЕДМЕТА ЗАКУПКИ</w:t>
      </w:r>
      <w:r w:rsidRPr="00C36DCC">
        <w:rPr>
          <w:rFonts w:ascii="Times New Roman" w:hAnsi="Times New Roman"/>
          <w:sz w:val="24"/>
          <w:szCs w:val="24"/>
        </w:rPr>
        <w:t xml:space="preserve"> от __________</w:t>
      </w:r>
      <w:r w:rsidRPr="00C36DCC">
        <w:rPr>
          <w:rFonts w:ascii="Times New Roman" w:hAnsi="Times New Roman"/>
          <w:i/>
          <w:sz w:val="24"/>
          <w:szCs w:val="24"/>
        </w:rPr>
        <w:t xml:space="preserve"> (указать дату подачи заявки на электронной площадке</w:t>
      </w:r>
      <w:r w:rsidRPr="00C36DCC">
        <w:rPr>
          <w:rFonts w:ascii="Times New Roman" w:hAnsi="Times New Roman"/>
          <w:sz w:val="24"/>
          <w:szCs w:val="24"/>
        </w:rPr>
        <w:t>).</w:t>
      </w:r>
    </w:p>
    <w:p w14:paraId="530EAE60" w14:textId="77777777" w:rsidR="0088367A" w:rsidRPr="00C36DCC" w:rsidRDefault="0088367A" w:rsidP="00C36DCC">
      <w:pPr>
        <w:spacing w:after="0" w:line="240" w:lineRule="auto"/>
        <w:ind w:firstLine="709"/>
        <w:rPr>
          <w:rFonts w:ascii="Times New Roman" w:hAnsi="Times New Roman"/>
          <w:sz w:val="24"/>
          <w:szCs w:val="24"/>
        </w:rPr>
      </w:pPr>
    </w:p>
    <w:p w14:paraId="75447CE7" w14:textId="77777777" w:rsidR="0088367A" w:rsidRPr="00C36DCC" w:rsidRDefault="0088367A" w:rsidP="00C36DCC">
      <w:pPr>
        <w:spacing w:after="0" w:line="240" w:lineRule="auto"/>
        <w:rPr>
          <w:rFonts w:ascii="Times New Roman" w:hAnsi="Times New Roman"/>
          <w:sz w:val="24"/>
          <w:szCs w:val="24"/>
        </w:rPr>
      </w:pPr>
    </w:p>
    <w:p w14:paraId="5F789690" w14:textId="77777777" w:rsidR="0088367A" w:rsidRPr="00C36DCC" w:rsidRDefault="0088367A" w:rsidP="00C36DCC">
      <w:pPr>
        <w:spacing w:after="0" w:line="240" w:lineRule="auto"/>
        <w:rPr>
          <w:rFonts w:ascii="Times New Roman" w:hAnsi="Times New Roman"/>
          <w:sz w:val="24"/>
          <w:szCs w:val="24"/>
        </w:rPr>
      </w:pPr>
      <w:r w:rsidRPr="00C36DCC">
        <w:rPr>
          <w:rFonts w:ascii="Times New Roman" w:hAnsi="Times New Roman"/>
          <w:sz w:val="24"/>
          <w:szCs w:val="24"/>
        </w:rPr>
        <w:t xml:space="preserve">Руководитель (либо уполномоченное лицо) </w:t>
      </w:r>
    </w:p>
    <w:p w14:paraId="3034FAD7" w14:textId="77777777" w:rsidR="0088367A" w:rsidRPr="00C36DCC" w:rsidRDefault="0088367A" w:rsidP="00C36DCC">
      <w:pPr>
        <w:spacing w:after="0" w:line="240" w:lineRule="auto"/>
        <w:rPr>
          <w:rFonts w:ascii="Times New Roman" w:hAnsi="Times New Roman"/>
          <w:sz w:val="24"/>
          <w:szCs w:val="24"/>
        </w:rPr>
      </w:pPr>
      <w:r w:rsidRPr="00C36DCC">
        <w:rPr>
          <w:rFonts w:ascii="Times New Roman" w:hAnsi="Times New Roman"/>
          <w:sz w:val="24"/>
          <w:szCs w:val="24"/>
        </w:rPr>
        <w:t xml:space="preserve">участника закупки    </w:t>
      </w:r>
      <w:r w:rsidRPr="00C36DCC">
        <w:rPr>
          <w:rFonts w:ascii="Times New Roman" w:hAnsi="Times New Roman"/>
          <w:sz w:val="24"/>
          <w:szCs w:val="24"/>
        </w:rPr>
        <w:tab/>
        <w:t>_________________</w:t>
      </w:r>
      <w:proofErr w:type="gramStart"/>
      <w:r w:rsidRPr="00C36DCC">
        <w:rPr>
          <w:rFonts w:ascii="Times New Roman" w:hAnsi="Times New Roman"/>
          <w:sz w:val="24"/>
          <w:szCs w:val="24"/>
        </w:rPr>
        <w:t>_  _</w:t>
      </w:r>
      <w:proofErr w:type="gramEnd"/>
      <w:r w:rsidRPr="00C36DCC">
        <w:rPr>
          <w:rFonts w:ascii="Times New Roman" w:hAnsi="Times New Roman"/>
          <w:sz w:val="24"/>
          <w:szCs w:val="24"/>
        </w:rPr>
        <w:t>__________________________</w:t>
      </w:r>
    </w:p>
    <w:p w14:paraId="7B87CC7D" w14:textId="77777777" w:rsidR="0088367A" w:rsidRPr="00C36DCC" w:rsidRDefault="0088367A" w:rsidP="00C36DCC">
      <w:pPr>
        <w:spacing w:after="0" w:line="240" w:lineRule="auto"/>
        <w:rPr>
          <w:rFonts w:ascii="Times New Roman" w:hAnsi="Times New Roman"/>
          <w:i/>
          <w:sz w:val="24"/>
          <w:szCs w:val="24"/>
          <w:vertAlign w:val="superscript"/>
        </w:rPr>
      </w:pPr>
      <w:r w:rsidRPr="00C36DCC">
        <w:rPr>
          <w:rFonts w:ascii="Times New Roman" w:hAnsi="Times New Roman"/>
          <w:sz w:val="24"/>
          <w:szCs w:val="24"/>
        </w:rPr>
        <w:tab/>
      </w:r>
      <w:r w:rsidRPr="00C36DCC">
        <w:rPr>
          <w:rFonts w:ascii="Times New Roman" w:hAnsi="Times New Roman"/>
          <w:sz w:val="24"/>
          <w:szCs w:val="24"/>
        </w:rPr>
        <w:tab/>
      </w:r>
      <w:r w:rsidRPr="00C36DCC">
        <w:rPr>
          <w:rFonts w:ascii="Times New Roman" w:hAnsi="Times New Roman"/>
          <w:sz w:val="24"/>
          <w:szCs w:val="24"/>
        </w:rPr>
        <w:tab/>
      </w:r>
      <w:r w:rsidRPr="00C36DCC">
        <w:rPr>
          <w:rFonts w:ascii="Times New Roman" w:hAnsi="Times New Roman"/>
          <w:sz w:val="24"/>
          <w:szCs w:val="24"/>
        </w:rPr>
        <w:tab/>
      </w:r>
      <w:r w:rsidRPr="00C36DCC">
        <w:rPr>
          <w:rFonts w:ascii="Times New Roman" w:hAnsi="Times New Roman"/>
          <w:sz w:val="24"/>
          <w:szCs w:val="24"/>
          <w:vertAlign w:val="superscript"/>
        </w:rPr>
        <w:tab/>
      </w:r>
      <w:r w:rsidRPr="00C36DCC">
        <w:rPr>
          <w:rFonts w:ascii="Times New Roman" w:hAnsi="Times New Roman"/>
          <w:i/>
          <w:sz w:val="24"/>
          <w:szCs w:val="24"/>
          <w:vertAlign w:val="superscript"/>
        </w:rPr>
        <w:t xml:space="preserve">(подпись) </w:t>
      </w:r>
      <w:r w:rsidRPr="00C36DCC">
        <w:rPr>
          <w:rFonts w:ascii="Times New Roman" w:hAnsi="Times New Roman"/>
          <w:i/>
          <w:sz w:val="24"/>
          <w:szCs w:val="24"/>
          <w:vertAlign w:val="superscript"/>
        </w:rPr>
        <w:tab/>
      </w:r>
      <w:r w:rsidRPr="00C36DCC">
        <w:rPr>
          <w:rFonts w:ascii="Times New Roman" w:hAnsi="Times New Roman"/>
          <w:i/>
          <w:sz w:val="24"/>
          <w:szCs w:val="24"/>
          <w:vertAlign w:val="superscript"/>
        </w:rPr>
        <w:tab/>
      </w:r>
      <w:r w:rsidRPr="00C36DCC">
        <w:rPr>
          <w:rFonts w:ascii="Times New Roman" w:hAnsi="Times New Roman"/>
          <w:i/>
          <w:sz w:val="24"/>
          <w:szCs w:val="24"/>
          <w:vertAlign w:val="superscript"/>
        </w:rPr>
        <w:tab/>
      </w:r>
      <w:r w:rsidRPr="00C36DCC">
        <w:rPr>
          <w:rFonts w:ascii="Times New Roman" w:hAnsi="Times New Roman"/>
          <w:i/>
          <w:sz w:val="24"/>
          <w:szCs w:val="24"/>
          <w:vertAlign w:val="superscript"/>
        </w:rPr>
        <w:tab/>
        <w:t>(Ф.И.О.)</w:t>
      </w:r>
    </w:p>
    <w:p w14:paraId="23BCD511" w14:textId="77777777" w:rsidR="0088367A" w:rsidRPr="00C36DCC" w:rsidRDefault="0088367A" w:rsidP="00C36DCC">
      <w:pPr>
        <w:spacing w:after="0" w:line="240" w:lineRule="auto"/>
        <w:ind w:firstLine="709"/>
        <w:rPr>
          <w:rFonts w:ascii="Times New Roman" w:hAnsi="Times New Roman"/>
          <w:i/>
          <w:sz w:val="24"/>
          <w:szCs w:val="24"/>
        </w:rPr>
      </w:pPr>
    </w:p>
    <w:p w14:paraId="1E46B82E" w14:textId="77777777" w:rsidR="001E6F7B" w:rsidRPr="00C36DCC" w:rsidRDefault="001E6F7B" w:rsidP="00C36DCC">
      <w:pPr>
        <w:suppressAutoHyphens/>
        <w:spacing w:after="0" w:line="240" w:lineRule="auto"/>
        <w:ind w:firstLine="709"/>
        <w:jc w:val="right"/>
        <w:rPr>
          <w:rFonts w:ascii="Times New Roman" w:eastAsia="Times New Roman" w:hAnsi="Times New Roman"/>
          <w:bCs/>
          <w:color w:val="000000" w:themeColor="text1"/>
          <w:sz w:val="24"/>
          <w:szCs w:val="24"/>
        </w:rPr>
      </w:pPr>
    </w:p>
    <w:p w14:paraId="1A148FBC" w14:textId="77777777" w:rsidR="00A172A8" w:rsidRPr="00C36DCC" w:rsidRDefault="00A172A8" w:rsidP="00C36DCC">
      <w:pPr>
        <w:suppressAutoHyphens/>
        <w:spacing w:after="0" w:line="240" w:lineRule="auto"/>
        <w:ind w:firstLine="709"/>
        <w:jc w:val="right"/>
        <w:rPr>
          <w:rFonts w:ascii="Times New Roman" w:eastAsia="Times New Roman" w:hAnsi="Times New Roman"/>
          <w:bCs/>
          <w:color w:val="000000" w:themeColor="text1"/>
          <w:sz w:val="24"/>
          <w:szCs w:val="24"/>
        </w:rPr>
      </w:pPr>
    </w:p>
    <w:p w14:paraId="21DADCAA" w14:textId="77777777" w:rsidR="00A172A8" w:rsidRPr="00C36DCC" w:rsidRDefault="00A172A8" w:rsidP="00C36DCC">
      <w:pPr>
        <w:suppressAutoHyphens/>
        <w:spacing w:after="0" w:line="240" w:lineRule="auto"/>
        <w:ind w:firstLine="709"/>
        <w:jc w:val="right"/>
        <w:rPr>
          <w:rFonts w:ascii="Times New Roman" w:eastAsia="Times New Roman" w:hAnsi="Times New Roman"/>
          <w:bCs/>
          <w:color w:val="000000" w:themeColor="text1"/>
          <w:sz w:val="24"/>
          <w:szCs w:val="24"/>
        </w:rPr>
      </w:pPr>
    </w:p>
    <w:p w14:paraId="64503687" w14:textId="77777777" w:rsidR="00A172A8" w:rsidRPr="00C36DCC" w:rsidRDefault="00A172A8" w:rsidP="00C36DCC">
      <w:pPr>
        <w:suppressAutoHyphens/>
        <w:spacing w:after="0" w:line="240" w:lineRule="auto"/>
        <w:ind w:firstLine="709"/>
        <w:jc w:val="right"/>
        <w:rPr>
          <w:rFonts w:ascii="Times New Roman" w:eastAsia="Times New Roman" w:hAnsi="Times New Roman"/>
          <w:bCs/>
          <w:color w:val="000000" w:themeColor="text1"/>
          <w:sz w:val="24"/>
          <w:szCs w:val="24"/>
        </w:rPr>
      </w:pPr>
    </w:p>
    <w:p w14:paraId="7448D1E6" w14:textId="77777777" w:rsidR="00A172A8" w:rsidRPr="00C36DCC" w:rsidRDefault="00A172A8" w:rsidP="00C36DCC">
      <w:pPr>
        <w:suppressAutoHyphens/>
        <w:spacing w:after="0" w:line="240" w:lineRule="auto"/>
        <w:ind w:firstLine="709"/>
        <w:jc w:val="right"/>
        <w:rPr>
          <w:rFonts w:ascii="Times New Roman" w:eastAsia="Times New Roman" w:hAnsi="Times New Roman"/>
          <w:bCs/>
          <w:color w:val="000000" w:themeColor="text1"/>
          <w:sz w:val="24"/>
          <w:szCs w:val="24"/>
        </w:rPr>
      </w:pPr>
    </w:p>
    <w:p w14:paraId="28A9643C" w14:textId="77777777" w:rsidR="00A172A8" w:rsidRPr="00C36DCC" w:rsidRDefault="00A172A8" w:rsidP="00C36DCC">
      <w:pPr>
        <w:suppressAutoHyphens/>
        <w:spacing w:after="0" w:line="240" w:lineRule="auto"/>
        <w:ind w:firstLine="709"/>
        <w:jc w:val="right"/>
        <w:rPr>
          <w:rFonts w:ascii="Times New Roman" w:eastAsia="Times New Roman" w:hAnsi="Times New Roman"/>
          <w:bCs/>
          <w:color w:val="000000" w:themeColor="text1"/>
          <w:sz w:val="24"/>
          <w:szCs w:val="24"/>
        </w:rPr>
      </w:pPr>
    </w:p>
    <w:p w14:paraId="0577190F" w14:textId="77777777" w:rsidR="00A172A8" w:rsidRPr="00C36DCC" w:rsidRDefault="00A172A8" w:rsidP="00C36DCC">
      <w:pPr>
        <w:suppressAutoHyphens/>
        <w:spacing w:after="0" w:line="240" w:lineRule="auto"/>
        <w:ind w:firstLine="709"/>
        <w:jc w:val="right"/>
        <w:rPr>
          <w:rFonts w:ascii="Times New Roman" w:eastAsia="Times New Roman" w:hAnsi="Times New Roman"/>
          <w:bCs/>
          <w:color w:val="000000" w:themeColor="text1"/>
          <w:sz w:val="24"/>
          <w:szCs w:val="24"/>
        </w:rPr>
      </w:pPr>
    </w:p>
    <w:p w14:paraId="4508FDF6" w14:textId="77777777" w:rsidR="00A172A8" w:rsidRPr="00C36DCC" w:rsidRDefault="00A172A8" w:rsidP="00C36DCC">
      <w:pPr>
        <w:suppressAutoHyphens/>
        <w:spacing w:after="0" w:line="240" w:lineRule="auto"/>
        <w:ind w:firstLine="709"/>
        <w:jc w:val="right"/>
        <w:rPr>
          <w:rFonts w:ascii="Times New Roman" w:eastAsia="Times New Roman" w:hAnsi="Times New Roman"/>
          <w:bCs/>
          <w:color w:val="000000" w:themeColor="text1"/>
          <w:sz w:val="24"/>
          <w:szCs w:val="24"/>
        </w:rPr>
      </w:pPr>
    </w:p>
    <w:p w14:paraId="050391F9" w14:textId="77777777" w:rsidR="00A172A8" w:rsidRPr="00C36DCC" w:rsidRDefault="00A172A8" w:rsidP="00C36DCC">
      <w:pPr>
        <w:suppressAutoHyphens/>
        <w:spacing w:after="0" w:line="240" w:lineRule="auto"/>
        <w:ind w:firstLine="709"/>
        <w:jc w:val="right"/>
        <w:rPr>
          <w:rFonts w:ascii="Times New Roman" w:eastAsia="Times New Roman" w:hAnsi="Times New Roman"/>
          <w:bCs/>
          <w:color w:val="000000" w:themeColor="text1"/>
          <w:sz w:val="24"/>
          <w:szCs w:val="24"/>
        </w:rPr>
      </w:pPr>
    </w:p>
    <w:p w14:paraId="7503BB7F" w14:textId="77777777" w:rsidR="00A172A8" w:rsidRPr="00C36DCC" w:rsidRDefault="00A172A8" w:rsidP="00C36DCC">
      <w:pPr>
        <w:suppressAutoHyphens/>
        <w:spacing w:after="0" w:line="240" w:lineRule="auto"/>
        <w:ind w:firstLine="709"/>
        <w:jc w:val="right"/>
        <w:rPr>
          <w:rFonts w:ascii="Times New Roman" w:eastAsia="Times New Roman" w:hAnsi="Times New Roman"/>
          <w:bCs/>
          <w:color w:val="000000" w:themeColor="text1"/>
          <w:sz w:val="24"/>
          <w:szCs w:val="24"/>
        </w:rPr>
      </w:pPr>
    </w:p>
    <w:p w14:paraId="2B3CE043" w14:textId="77777777" w:rsidR="00A172A8" w:rsidRPr="00C36DCC" w:rsidRDefault="00A172A8" w:rsidP="00C36DCC">
      <w:pPr>
        <w:suppressAutoHyphens/>
        <w:spacing w:after="0" w:line="240" w:lineRule="auto"/>
        <w:ind w:firstLine="709"/>
        <w:jc w:val="right"/>
        <w:rPr>
          <w:rFonts w:ascii="Times New Roman" w:eastAsia="Times New Roman" w:hAnsi="Times New Roman"/>
          <w:bCs/>
          <w:color w:val="000000" w:themeColor="text1"/>
          <w:sz w:val="24"/>
          <w:szCs w:val="24"/>
        </w:rPr>
      </w:pPr>
    </w:p>
    <w:p w14:paraId="59743E2F" w14:textId="77777777" w:rsidR="00A172A8" w:rsidRPr="00C36DCC" w:rsidRDefault="00A172A8" w:rsidP="00C36DCC">
      <w:pPr>
        <w:suppressAutoHyphens/>
        <w:spacing w:after="0" w:line="240" w:lineRule="auto"/>
        <w:ind w:firstLine="709"/>
        <w:jc w:val="right"/>
        <w:rPr>
          <w:rFonts w:ascii="Times New Roman" w:eastAsia="Times New Roman" w:hAnsi="Times New Roman"/>
          <w:bCs/>
          <w:color w:val="000000" w:themeColor="text1"/>
          <w:sz w:val="24"/>
          <w:szCs w:val="24"/>
        </w:rPr>
      </w:pPr>
    </w:p>
    <w:p w14:paraId="5B8274BA" w14:textId="77777777" w:rsidR="001E6F7B" w:rsidRPr="00C36DCC" w:rsidRDefault="001E6F7B" w:rsidP="00C36DCC">
      <w:pPr>
        <w:spacing w:after="0" w:line="240" w:lineRule="auto"/>
        <w:ind w:firstLine="709"/>
        <w:rPr>
          <w:rFonts w:ascii="Times New Roman" w:hAnsi="Times New Roman"/>
          <w:bCs/>
          <w:sz w:val="24"/>
          <w:szCs w:val="24"/>
        </w:rPr>
      </w:pPr>
    </w:p>
    <w:p w14:paraId="250B1AC4" w14:textId="61BC468B" w:rsidR="007645AD" w:rsidRDefault="007645AD" w:rsidP="00C36DCC">
      <w:pPr>
        <w:spacing w:after="0" w:line="240" w:lineRule="auto"/>
        <w:rPr>
          <w:rFonts w:ascii="Times New Roman" w:hAnsi="Times New Roman"/>
          <w:sz w:val="24"/>
          <w:szCs w:val="24"/>
        </w:rPr>
      </w:pPr>
    </w:p>
    <w:p w14:paraId="0EEB3D75" w14:textId="71A167C0" w:rsidR="00023360" w:rsidRDefault="00023360" w:rsidP="00C36DCC">
      <w:pPr>
        <w:spacing w:after="0" w:line="240" w:lineRule="auto"/>
        <w:rPr>
          <w:rFonts w:ascii="Times New Roman" w:hAnsi="Times New Roman"/>
          <w:sz w:val="24"/>
          <w:szCs w:val="24"/>
        </w:rPr>
      </w:pPr>
    </w:p>
    <w:p w14:paraId="58161E12" w14:textId="638C72FA" w:rsidR="00023360" w:rsidRDefault="00023360" w:rsidP="00C36DCC">
      <w:pPr>
        <w:spacing w:after="0" w:line="240" w:lineRule="auto"/>
        <w:rPr>
          <w:rFonts w:ascii="Times New Roman" w:hAnsi="Times New Roman"/>
          <w:sz w:val="24"/>
          <w:szCs w:val="24"/>
        </w:rPr>
      </w:pPr>
    </w:p>
    <w:p w14:paraId="1E23C3E1" w14:textId="5D1E4728" w:rsidR="00023360" w:rsidRDefault="00023360" w:rsidP="00C36DCC">
      <w:pPr>
        <w:spacing w:after="0" w:line="240" w:lineRule="auto"/>
        <w:rPr>
          <w:rFonts w:ascii="Times New Roman" w:hAnsi="Times New Roman"/>
          <w:sz w:val="24"/>
          <w:szCs w:val="24"/>
        </w:rPr>
      </w:pPr>
    </w:p>
    <w:p w14:paraId="6D9CC11D" w14:textId="31A971D8" w:rsidR="00023360" w:rsidRDefault="00023360" w:rsidP="00C36DCC">
      <w:pPr>
        <w:spacing w:after="0" w:line="240" w:lineRule="auto"/>
        <w:rPr>
          <w:rFonts w:ascii="Times New Roman" w:hAnsi="Times New Roman"/>
          <w:sz w:val="24"/>
          <w:szCs w:val="24"/>
        </w:rPr>
      </w:pPr>
    </w:p>
    <w:p w14:paraId="4C812C22" w14:textId="1286E4D4" w:rsidR="00023360" w:rsidRDefault="00023360" w:rsidP="00C36DCC">
      <w:pPr>
        <w:spacing w:after="0" w:line="240" w:lineRule="auto"/>
        <w:rPr>
          <w:rFonts w:ascii="Times New Roman" w:hAnsi="Times New Roman"/>
          <w:sz w:val="24"/>
          <w:szCs w:val="24"/>
        </w:rPr>
      </w:pPr>
    </w:p>
    <w:p w14:paraId="5C054FA3" w14:textId="77777777" w:rsidR="00023360" w:rsidRPr="00C36DCC" w:rsidRDefault="00023360" w:rsidP="00C36DCC">
      <w:pPr>
        <w:spacing w:after="0" w:line="240" w:lineRule="auto"/>
        <w:rPr>
          <w:rFonts w:ascii="Times New Roman" w:hAnsi="Times New Roman"/>
          <w:sz w:val="24"/>
          <w:szCs w:val="24"/>
        </w:rPr>
      </w:pPr>
    </w:p>
    <w:p w14:paraId="3CC77047" w14:textId="0C8D5539" w:rsidR="00307B52" w:rsidRPr="00C36DCC" w:rsidRDefault="00DC4465" w:rsidP="00C36DCC">
      <w:pPr>
        <w:keepNext/>
        <w:keepLines/>
        <w:tabs>
          <w:tab w:val="left" w:pos="6096"/>
        </w:tabs>
        <w:spacing w:after="0" w:line="240" w:lineRule="auto"/>
        <w:ind w:firstLine="6096"/>
        <w:jc w:val="both"/>
        <w:outlineLvl w:val="0"/>
        <w:rPr>
          <w:rFonts w:ascii="Times New Roman" w:hAnsi="Times New Roman"/>
          <w:sz w:val="24"/>
          <w:szCs w:val="24"/>
        </w:rPr>
      </w:pPr>
      <w:bookmarkStart w:id="73" w:name="_Hlk230178848"/>
      <w:r w:rsidRPr="00C36DCC">
        <w:rPr>
          <w:rFonts w:ascii="Times New Roman" w:hAnsi="Times New Roman"/>
          <w:sz w:val="24"/>
          <w:szCs w:val="24"/>
        </w:rPr>
        <w:lastRenderedPageBreak/>
        <w:t xml:space="preserve">Приложение № </w:t>
      </w:r>
      <w:r w:rsidR="003433D6" w:rsidRPr="00C36DCC">
        <w:rPr>
          <w:rFonts w:ascii="Times New Roman" w:hAnsi="Times New Roman"/>
          <w:sz w:val="24"/>
          <w:szCs w:val="24"/>
        </w:rPr>
        <w:t>6</w:t>
      </w:r>
    </w:p>
    <w:p w14:paraId="4A2B2CBC" w14:textId="77777777" w:rsidR="00A77B24" w:rsidRPr="00C36DCC" w:rsidRDefault="00DC4465" w:rsidP="00C36DCC">
      <w:pPr>
        <w:spacing w:after="0" w:line="240" w:lineRule="auto"/>
        <w:ind w:firstLine="6096"/>
        <w:rPr>
          <w:rFonts w:ascii="Times New Roman" w:hAnsi="Times New Roman"/>
          <w:sz w:val="24"/>
          <w:szCs w:val="24"/>
        </w:rPr>
      </w:pPr>
      <w:r w:rsidRPr="00C36DCC">
        <w:rPr>
          <w:rFonts w:ascii="Times New Roman" w:hAnsi="Times New Roman"/>
          <w:sz w:val="24"/>
          <w:szCs w:val="24"/>
        </w:rPr>
        <w:t>к извещению о проведении</w:t>
      </w:r>
    </w:p>
    <w:p w14:paraId="755FF313" w14:textId="0CAE92FB" w:rsidR="00DC4465" w:rsidRPr="00C36DCC" w:rsidRDefault="00EA2BBF" w:rsidP="00C36DCC">
      <w:pPr>
        <w:spacing w:after="0" w:line="240" w:lineRule="auto"/>
        <w:ind w:firstLine="6096"/>
        <w:rPr>
          <w:rFonts w:ascii="Times New Roman" w:eastAsia="Times New Roman" w:hAnsi="Times New Roman"/>
          <w:sz w:val="24"/>
          <w:szCs w:val="24"/>
          <w:lang w:eastAsia="ru-RU"/>
        </w:rPr>
      </w:pPr>
      <w:r w:rsidRPr="00C36DCC">
        <w:rPr>
          <w:rFonts w:ascii="Times New Roman" w:hAnsi="Times New Roman"/>
          <w:sz w:val="24"/>
          <w:szCs w:val="24"/>
        </w:rPr>
        <w:t>сокращенного ценового отбора</w:t>
      </w:r>
      <w:r w:rsidR="00DC4465" w:rsidRPr="00C36DCC">
        <w:rPr>
          <w:rFonts w:ascii="Times New Roman" w:hAnsi="Times New Roman"/>
          <w:sz w:val="24"/>
          <w:szCs w:val="24"/>
        </w:rPr>
        <w:t xml:space="preserve"> </w:t>
      </w:r>
    </w:p>
    <w:p w14:paraId="7CFD0461" w14:textId="77777777" w:rsidR="002D753B" w:rsidRPr="00C36DCC" w:rsidRDefault="002D753B" w:rsidP="00C36DCC">
      <w:pPr>
        <w:spacing w:after="0" w:line="240" w:lineRule="auto"/>
        <w:rPr>
          <w:rFonts w:ascii="Times New Roman" w:eastAsia="Times New Roman" w:hAnsi="Times New Roman"/>
          <w:sz w:val="24"/>
          <w:szCs w:val="24"/>
          <w:lang w:eastAsia="ru-RU"/>
        </w:rPr>
      </w:pPr>
    </w:p>
    <w:p w14:paraId="119DED69" w14:textId="77777777" w:rsidR="00DC4465" w:rsidRPr="00C36DCC" w:rsidRDefault="00DC4465" w:rsidP="00C36DCC">
      <w:pPr>
        <w:spacing w:after="0" w:line="240" w:lineRule="auto"/>
        <w:rPr>
          <w:rFonts w:ascii="Times New Roman" w:eastAsia="Times New Roman" w:hAnsi="Times New Roman"/>
          <w:sz w:val="24"/>
          <w:szCs w:val="24"/>
          <w:lang w:eastAsia="ru-RU"/>
        </w:rPr>
      </w:pPr>
    </w:p>
    <w:p w14:paraId="72A98578" w14:textId="77777777" w:rsidR="0088367A" w:rsidRPr="00C36DCC" w:rsidRDefault="00192E4E" w:rsidP="00C36DCC">
      <w:pPr>
        <w:spacing w:after="0" w:line="240" w:lineRule="auto"/>
        <w:jc w:val="center"/>
        <w:rPr>
          <w:rFonts w:ascii="Times New Roman" w:hAnsi="Times New Roman"/>
          <w:b/>
          <w:sz w:val="24"/>
          <w:szCs w:val="24"/>
          <w:lang w:eastAsia="ru-RU"/>
        </w:rPr>
      </w:pPr>
      <w:bookmarkStart w:id="74" w:name="_Ref166329536"/>
      <w:bookmarkStart w:id="75" w:name="_Ref166247676"/>
      <w:bookmarkStart w:id="76" w:name="_Toc374530011"/>
      <w:bookmarkStart w:id="77" w:name="_Toc375898348"/>
      <w:bookmarkStart w:id="78" w:name="_Toc375898919"/>
      <w:bookmarkEnd w:id="74"/>
      <w:r w:rsidRPr="00C36DCC">
        <w:rPr>
          <w:rFonts w:ascii="Times New Roman" w:hAnsi="Times New Roman"/>
          <w:b/>
          <w:sz w:val="24"/>
          <w:szCs w:val="24"/>
          <w:lang w:eastAsia="ru-RU"/>
        </w:rPr>
        <w:t>ОПИСАНИЕ ПРЕДМЕТА ЗАКУПКИ (</w:t>
      </w:r>
      <w:r w:rsidR="0088367A" w:rsidRPr="00C36DCC">
        <w:rPr>
          <w:rFonts w:ascii="Times New Roman" w:hAnsi="Times New Roman"/>
          <w:b/>
          <w:sz w:val="24"/>
          <w:szCs w:val="24"/>
          <w:lang w:eastAsia="ru-RU"/>
        </w:rPr>
        <w:t>ТЕХНИЧЕСК</w:t>
      </w:r>
      <w:r w:rsidR="00DC4465" w:rsidRPr="00C36DCC">
        <w:rPr>
          <w:rFonts w:ascii="Times New Roman" w:hAnsi="Times New Roman"/>
          <w:b/>
          <w:sz w:val="24"/>
          <w:szCs w:val="24"/>
          <w:lang w:eastAsia="ru-RU"/>
        </w:rPr>
        <w:t>ОЕ ЗАДАНИЕ</w:t>
      </w:r>
      <w:r w:rsidRPr="00C36DCC">
        <w:rPr>
          <w:rFonts w:ascii="Times New Roman" w:hAnsi="Times New Roman"/>
          <w:b/>
          <w:sz w:val="24"/>
          <w:szCs w:val="24"/>
          <w:lang w:eastAsia="ru-RU"/>
        </w:rPr>
        <w:t>)</w:t>
      </w:r>
    </w:p>
    <w:bookmarkEnd w:id="73"/>
    <w:p w14:paraId="6C7252DD" w14:textId="77777777" w:rsidR="00307B52" w:rsidRPr="00C36DCC" w:rsidRDefault="00307B52" w:rsidP="00C36DCC">
      <w:pPr>
        <w:rPr>
          <w:lang w:eastAsia="ru-RU"/>
        </w:rPr>
      </w:pPr>
    </w:p>
    <w:p w14:paraId="6FFB13DE" w14:textId="1C8C84D7" w:rsidR="00EB2BE4" w:rsidRPr="00C36DCC" w:rsidRDefault="00023360" w:rsidP="00C36DCC">
      <w:pPr>
        <w:spacing w:after="0" w:line="240" w:lineRule="auto"/>
        <w:ind w:firstLine="709"/>
        <w:jc w:val="both"/>
        <w:rPr>
          <w:rFonts w:ascii="Times New Roman" w:hAnsi="Times New Roman"/>
          <w:i/>
          <w:sz w:val="24"/>
          <w:szCs w:val="24"/>
          <w:lang w:eastAsia="ru-RU"/>
        </w:rPr>
      </w:pPr>
      <w:r>
        <w:rPr>
          <w:rFonts w:ascii="Times New Roman" w:eastAsia="Arial Unicode MS" w:hAnsi="Times New Roman"/>
          <w:i/>
          <w:color w:val="000000"/>
          <w:sz w:val="24"/>
          <w:szCs w:val="24"/>
          <w:lang w:eastAsia="ru-RU"/>
        </w:rPr>
        <w:t>Приложено отдельным файлом</w:t>
      </w:r>
    </w:p>
    <w:p w14:paraId="0E362ACE" w14:textId="77777777" w:rsidR="0088367A" w:rsidRPr="00C36DCC" w:rsidRDefault="0088367A" w:rsidP="00C36DCC">
      <w:pPr>
        <w:spacing w:after="0" w:line="240" w:lineRule="auto"/>
        <w:ind w:firstLine="708"/>
        <w:jc w:val="both"/>
        <w:rPr>
          <w:rFonts w:ascii="Times New Roman" w:eastAsia="Times New Roman" w:hAnsi="Times New Roman"/>
          <w:b/>
          <w:bCs/>
          <w:sz w:val="24"/>
          <w:szCs w:val="24"/>
          <w:lang w:eastAsia="ru-RU"/>
        </w:rPr>
      </w:pPr>
      <w:r w:rsidRPr="00C36DCC">
        <w:rPr>
          <w:rFonts w:ascii="Times New Roman" w:eastAsia="Times New Roman" w:hAnsi="Times New Roman"/>
          <w:b/>
          <w:bCs/>
          <w:sz w:val="24"/>
          <w:szCs w:val="24"/>
          <w:lang w:eastAsia="ru-RU"/>
        </w:rPr>
        <w:br w:type="page"/>
      </w:r>
    </w:p>
    <w:p w14:paraId="4F14DDC1" w14:textId="5AC57A7E" w:rsidR="00A77B24" w:rsidRPr="00C36DCC" w:rsidRDefault="00454EFC" w:rsidP="00C36DCC">
      <w:pPr>
        <w:keepNext/>
        <w:keepLines/>
        <w:tabs>
          <w:tab w:val="left" w:pos="6096"/>
        </w:tabs>
        <w:spacing w:after="0" w:line="240" w:lineRule="auto"/>
        <w:ind w:firstLine="6096"/>
        <w:jc w:val="both"/>
        <w:outlineLvl w:val="0"/>
        <w:rPr>
          <w:rFonts w:ascii="Times New Roman" w:hAnsi="Times New Roman"/>
          <w:sz w:val="24"/>
          <w:szCs w:val="24"/>
        </w:rPr>
      </w:pPr>
      <w:bookmarkStart w:id="79" w:name="_Hlk230179174"/>
      <w:bookmarkEnd w:id="75"/>
      <w:bookmarkEnd w:id="76"/>
      <w:bookmarkEnd w:id="77"/>
      <w:bookmarkEnd w:id="78"/>
      <w:r w:rsidRPr="00C36DCC">
        <w:rPr>
          <w:rFonts w:ascii="Times New Roman" w:hAnsi="Times New Roman"/>
          <w:sz w:val="24"/>
          <w:szCs w:val="24"/>
        </w:rPr>
        <w:lastRenderedPageBreak/>
        <w:t xml:space="preserve">Приложение № </w:t>
      </w:r>
      <w:r w:rsidR="003433D6" w:rsidRPr="00C36DCC">
        <w:rPr>
          <w:rFonts w:ascii="Times New Roman" w:hAnsi="Times New Roman"/>
          <w:sz w:val="24"/>
          <w:szCs w:val="24"/>
        </w:rPr>
        <w:t>7</w:t>
      </w:r>
    </w:p>
    <w:p w14:paraId="6E8C0270" w14:textId="77777777" w:rsidR="00A77B24" w:rsidRPr="00C36DCC" w:rsidRDefault="00454EFC" w:rsidP="00C36DCC">
      <w:pPr>
        <w:spacing w:after="0" w:line="240" w:lineRule="auto"/>
        <w:ind w:firstLine="6096"/>
        <w:jc w:val="both"/>
        <w:rPr>
          <w:rFonts w:ascii="Times New Roman" w:hAnsi="Times New Roman"/>
          <w:sz w:val="24"/>
          <w:szCs w:val="24"/>
        </w:rPr>
      </w:pPr>
      <w:r w:rsidRPr="00C36DCC">
        <w:rPr>
          <w:rFonts w:ascii="Times New Roman" w:hAnsi="Times New Roman"/>
          <w:sz w:val="24"/>
          <w:szCs w:val="24"/>
        </w:rPr>
        <w:t>к извещению о проведении</w:t>
      </w:r>
    </w:p>
    <w:p w14:paraId="0C466DEA" w14:textId="3AE842E4" w:rsidR="00454EFC" w:rsidRPr="00C36DCC" w:rsidRDefault="00EA2BBF" w:rsidP="00C36DCC">
      <w:pPr>
        <w:spacing w:after="0" w:line="240" w:lineRule="auto"/>
        <w:ind w:firstLine="6096"/>
        <w:jc w:val="both"/>
        <w:rPr>
          <w:rFonts w:ascii="Times New Roman" w:hAnsi="Times New Roman"/>
          <w:sz w:val="24"/>
          <w:szCs w:val="24"/>
        </w:rPr>
      </w:pPr>
      <w:r w:rsidRPr="00C36DCC">
        <w:rPr>
          <w:rFonts w:ascii="Times New Roman" w:hAnsi="Times New Roman"/>
          <w:sz w:val="24"/>
          <w:szCs w:val="24"/>
        </w:rPr>
        <w:t>сокращенного ценового отбора</w:t>
      </w:r>
      <w:r w:rsidR="00454EFC" w:rsidRPr="00C36DCC">
        <w:rPr>
          <w:rFonts w:ascii="Times New Roman" w:hAnsi="Times New Roman"/>
          <w:sz w:val="24"/>
          <w:szCs w:val="24"/>
        </w:rPr>
        <w:t xml:space="preserve"> </w:t>
      </w:r>
    </w:p>
    <w:p w14:paraId="04F35ACA" w14:textId="77777777" w:rsidR="00454EFC" w:rsidRPr="00C36DCC" w:rsidRDefault="00454EFC" w:rsidP="00C36DCC">
      <w:pPr>
        <w:spacing w:after="0" w:line="240" w:lineRule="auto"/>
        <w:rPr>
          <w:rFonts w:ascii="Times New Roman" w:eastAsia="Times New Roman" w:hAnsi="Times New Roman"/>
          <w:sz w:val="24"/>
          <w:szCs w:val="24"/>
          <w:lang w:eastAsia="ru-RU"/>
        </w:rPr>
      </w:pPr>
    </w:p>
    <w:p w14:paraId="06EEB461" w14:textId="77777777" w:rsidR="00454EFC" w:rsidRPr="00C36DCC" w:rsidRDefault="00454EFC" w:rsidP="00C36DCC">
      <w:pPr>
        <w:spacing w:after="0" w:line="240" w:lineRule="auto"/>
        <w:jc w:val="center"/>
        <w:rPr>
          <w:rFonts w:ascii="Times New Roman" w:hAnsi="Times New Roman"/>
          <w:b/>
          <w:sz w:val="24"/>
          <w:szCs w:val="24"/>
          <w:lang w:eastAsia="ru-RU"/>
        </w:rPr>
      </w:pPr>
    </w:p>
    <w:p w14:paraId="0E8A9B2C" w14:textId="77777777" w:rsidR="0088367A" w:rsidRPr="00C36DCC" w:rsidRDefault="0088367A" w:rsidP="00C36DCC">
      <w:pPr>
        <w:spacing w:after="0" w:line="240" w:lineRule="auto"/>
        <w:jc w:val="center"/>
        <w:rPr>
          <w:rFonts w:ascii="Times New Roman" w:hAnsi="Times New Roman"/>
          <w:b/>
          <w:sz w:val="24"/>
          <w:szCs w:val="24"/>
          <w:lang w:eastAsia="ru-RU"/>
        </w:rPr>
      </w:pPr>
      <w:r w:rsidRPr="00C36DCC">
        <w:rPr>
          <w:rFonts w:ascii="Times New Roman" w:hAnsi="Times New Roman"/>
          <w:b/>
          <w:sz w:val="24"/>
          <w:szCs w:val="24"/>
          <w:lang w:eastAsia="ru-RU"/>
        </w:rPr>
        <w:t>ПРОЕКТ ДОГОВОРА</w:t>
      </w:r>
    </w:p>
    <w:bookmarkEnd w:id="79"/>
    <w:p w14:paraId="766FA7B8" w14:textId="77777777" w:rsidR="0088367A" w:rsidRPr="00C36DCC" w:rsidRDefault="0088367A" w:rsidP="00C36DCC">
      <w:pPr>
        <w:pStyle w:val="affffb"/>
        <w:tabs>
          <w:tab w:val="left" w:pos="142"/>
        </w:tabs>
        <w:autoSpaceDE w:val="0"/>
        <w:autoSpaceDN w:val="0"/>
        <w:adjustRightInd w:val="0"/>
        <w:ind w:left="1080"/>
        <w:rPr>
          <w:i/>
          <w:szCs w:val="24"/>
        </w:rPr>
      </w:pPr>
    </w:p>
    <w:p w14:paraId="4A127DCF" w14:textId="77777777" w:rsidR="00023360" w:rsidRPr="00C36DCC" w:rsidRDefault="00023360" w:rsidP="00023360">
      <w:pPr>
        <w:spacing w:after="0" w:line="240" w:lineRule="auto"/>
        <w:ind w:firstLine="709"/>
        <w:jc w:val="both"/>
        <w:rPr>
          <w:rFonts w:ascii="Times New Roman" w:hAnsi="Times New Roman"/>
          <w:i/>
          <w:sz w:val="24"/>
          <w:szCs w:val="24"/>
          <w:lang w:eastAsia="ru-RU"/>
        </w:rPr>
      </w:pPr>
      <w:r>
        <w:rPr>
          <w:rFonts w:ascii="Times New Roman" w:eastAsia="Arial Unicode MS" w:hAnsi="Times New Roman"/>
          <w:i/>
          <w:color w:val="000000"/>
          <w:sz w:val="24"/>
          <w:szCs w:val="24"/>
          <w:lang w:eastAsia="ru-RU"/>
        </w:rPr>
        <w:t>Приложено отдельным файлом</w:t>
      </w:r>
    </w:p>
    <w:p w14:paraId="03372840" w14:textId="77777777" w:rsidR="0088367A" w:rsidRPr="00C36DCC" w:rsidRDefault="0088367A" w:rsidP="00C36DCC">
      <w:pPr>
        <w:spacing w:after="0" w:line="240" w:lineRule="auto"/>
        <w:jc w:val="both"/>
        <w:rPr>
          <w:rFonts w:ascii="Times New Roman" w:eastAsia="Times New Roman" w:hAnsi="Times New Roman"/>
          <w:sz w:val="24"/>
          <w:szCs w:val="24"/>
          <w:lang w:eastAsia="ru-RU"/>
        </w:rPr>
      </w:pPr>
    </w:p>
    <w:p w14:paraId="760FC3AA" w14:textId="77777777" w:rsidR="0088367A" w:rsidRPr="00C36DCC" w:rsidRDefault="0088367A" w:rsidP="00C36DCC">
      <w:pPr>
        <w:spacing w:after="0" w:line="240" w:lineRule="auto"/>
        <w:ind w:firstLine="708"/>
        <w:jc w:val="both"/>
        <w:rPr>
          <w:rFonts w:ascii="Times New Roman" w:eastAsia="Times New Roman" w:hAnsi="Times New Roman"/>
          <w:b/>
          <w:bCs/>
          <w:sz w:val="24"/>
          <w:szCs w:val="24"/>
          <w:lang w:eastAsia="ru-RU"/>
        </w:rPr>
      </w:pPr>
    </w:p>
    <w:p w14:paraId="55D2353D" w14:textId="6640DD12" w:rsidR="0088367A" w:rsidRPr="00C36DCC" w:rsidRDefault="0088367A" w:rsidP="00C36DCC">
      <w:pPr>
        <w:spacing w:after="0" w:line="240" w:lineRule="auto"/>
        <w:rPr>
          <w:rFonts w:ascii="Times New Roman" w:hAnsi="Times New Roman"/>
          <w:b/>
          <w:bCs/>
          <w:sz w:val="24"/>
          <w:szCs w:val="24"/>
        </w:rPr>
      </w:pPr>
      <w:r w:rsidRPr="00C36DCC">
        <w:rPr>
          <w:rFonts w:ascii="Times New Roman" w:hAnsi="Times New Roman"/>
          <w:b/>
          <w:bCs/>
          <w:sz w:val="24"/>
          <w:szCs w:val="24"/>
        </w:rPr>
        <w:br w:type="page"/>
      </w:r>
    </w:p>
    <w:p w14:paraId="54F328C6" w14:textId="078840F4" w:rsidR="00EF4378" w:rsidRPr="00C36DCC" w:rsidRDefault="003433D6" w:rsidP="00C36DCC">
      <w:pPr>
        <w:keepNext/>
        <w:keepLines/>
        <w:tabs>
          <w:tab w:val="left" w:pos="6096"/>
        </w:tabs>
        <w:spacing w:after="0" w:line="240" w:lineRule="auto"/>
        <w:ind w:firstLine="6096"/>
        <w:jc w:val="both"/>
        <w:outlineLvl w:val="0"/>
        <w:rPr>
          <w:rFonts w:ascii="Times New Roman" w:hAnsi="Times New Roman"/>
          <w:sz w:val="24"/>
          <w:szCs w:val="24"/>
        </w:rPr>
      </w:pPr>
      <w:bookmarkStart w:id="80" w:name="Par681"/>
      <w:bookmarkEnd w:id="80"/>
      <w:r w:rsidRPr="00C36DCC">
        <w:rPr>
          <w:rFonts w:ascii="Times New Roman" w:hAnsi="Times New Roman"/>
          <w:sz w:val="24"/>
          <w:szCs w:val="24"/>
        </w:rPr>
        <w:lastRenderedPageBreak/>
        <w:t xml:space="preserve">Приложение № </w:t>
      </w:r>
      <w:r w:rsidR="002B1B52" w:rsidRPr="00C36DCC">
        <w:rPr>
          <w:rFonts w:ascii="Times New Roman" w:hAnsi="Times New Roman"/>
          <w:sz w:val="24"/>
          <w:szCs w:val="24"/>
        </w:rPr>
        <w:t>8</w:t>
      </w:r>
    </w:p>
    <w:p w14:paraId="0F7011F8" w14:textId="77777777" w:rsidR="00EF4378" w:rsidRPr="00C36DCC" w:rsidRDefault="00EF4378" w:rsidP="00C36DCC">
      <w:pPr>
        <w:spacing w:after="0" w:line="240" w:lineRule="auto"/>
        <w:ind w:firstLine="6096"/>
        <w:rPr>
          <w:rFonts w:ascii="Times New Roman" w:hAnsi="Times New Roman"/>
          <w:sz w:val="24"/>
          <w:szCs w:val="24"/>
        </w:rPr>
      </w:pPr>
      <w:r w:rsidRPr="00C36DCC">
        <w:rPr>
          <w:rFonts w:ascii="Times New Roman" w:hAnsi="Times New Roman"/>
          <w:sz w:val="24"/>
          <w:szCs w:val="24"/>
        </w:rPr>
        <w:t>к извещению о проведении</w:t>
      </w:r>
    </w:p>
    <w:p w14:paraId="596E08FF" w14:textId="6E3BE888" w:rsidR="00EF4378" w:rsidRPr="00C36DCC" w:rsidRDefault="00EA2BBF" w:rsidP="00C36DCC">
      <w:pPr>
        <w:spacing w:after="0" w:line="240" w:lineRule="auto"/>
        <w:ind w:firstLine="6096"/>
        <w:rPr>
          <w:rFonts w:ascii="Times New Roman" w:eastAsia="Times New Roman" w:hAnsi="Times New Roman"/>
          <w:sz w:val="24"/>
          <w:szCs w:val="24"/>
          <w:lang w:eastAsia="ru-RU"/>
        </w:rPr>
      </w:pPr>
      <w:r w:rsidRPr="00C36DCC">
        <w:rPr>
          <w:rFonts w:ascii="Times New Roman" w:hAnsi="Times New Roman"/>
          <w:sz w:val="24"/>
          <w:szCs w:val="24"/>
        </w:rPr>
        <w:t>сокращенного ценового отбора</w:t>
      </w:r>
    </w:p>
    <w:p w14:paraId="7B290144" w14:textId="052EBAEE" w:rsidR="00491DD5" w:rsidRPr="00C36DCC" w:rsidRDefault="00491DD5" w:rsidP="00C36DCC">
      <w:pPr>
        <w:rPr>
          <w:lang w:eastAsia="ru-RU"/>
        </w:rPr>
      </w:pPr>
    </w:p>
    <w:p w14:paraId="63268FA0" w14:textId="3AAA1EC5" w:rsidR="00953029" w:rsidRPr="00C36DCC" w:rsidRDefault="00953029" w:rsidP="00C36DCC">
      <w:pPr>
        <w:spacing w:after="0"/>
        <w:jc w:val="center"/>
        <w:rPr>
          <w:rFonts w:ascii="Times New Roman" w:hAnsi="Times New Roman"/>
          <w:b/>
          <w:sz w:val="24"/>
          <w:szCs w:val="24"/>
          <w:lang w:eastAsia="ru-RU"/>
        </w:rPr>
      </w:pPr>
      <w:r w:rsidRPr="00C36DCC">
        <w:rPr>
          <w:rFonts w:ascii="Times New Roman" w:hAnsi="Times New Roman"/>
          <w:b/>
          <w:sz w:val="24"/>
          <w:szCs w:val="24"/>
          <w:lang w:eastAsia="ru-RU"/>
        </w:rPr>
        <w:t>ОБОСНОВАНИЕ НАЧАЛЬНОЙ (МАКСИМАЛЬНОЙ) ЦЕНЫ ДОГОВОРА/ НАЧАЛЬНОЙ (МАКСИМАЛЬНОЙ) ЦЕНЫ ЗА ЕДИНИЦУ ТОВАРА, РАБОТЫ, УСЛУГИ</w:t>
      </w:r>
      <w:r w:rsidR="00475B2A" w:rsidRPr="00C36DCC">
        <w:rPr>
          <w:rFonts w:ascii="Times New Roman" w:hAnsi="Times New Roman"/>
          <w:b/>
          <w:sz w:val="24"/>
          <w:szCs w:val="24"/>
          <w:lang w:eastAsia="ru-RU"/>
        </w:rPr>
        <w:t>/ОБЩЕЙ НАЧАЛЬНОЙ (МАКСИМАЛЬНОЙ) ЦЕНЫ ЗА ЕДИНИЦУ ТОВАРА, РАБОТЫ,</w:t>
      </w:r>
      <w:r w:rsidR="00C91CDB" w:rsidRPr="00C36DCC">
        <w:rPr>
          <w:rFonts w:ascii="Times New Roman" w:hAnsi="Times New Roman"/>
          <w:b/>
          <w:sz w:val="24"/>
          <w:szCs w:val="24"/>
          <w:lang w:eastAsia="ru-RU"/>
        </w:rPr>
        <w:t xml:space="preserve"> УСЛУГИ</w:t>
      </w:r>
    </w:p>
    <w:p w14:paraId="175C1D8C" w14:textId="1E38A671" w:rsidR="006215B6" w:rsidRPr="00C36DCC" w:rsidRDefault="006215B6" w:rsidP="00C36DCC">
      <w:pPr>
        <w:spacing w:after="0"/>
        <w:jc w:val="center"/>
        <w:rPr>
          <w:rFonts w:ascii="Times New Roman" w:hAnsi="Times New Roman"/>
          <w:i/>
          <w:sz w:val="24"/>
          <w:szCs w:val="24"/>
        </w:rPr>
      </w:pPr>
    </w:p>
    <w:p w14:paraId="73684964" w14:textId="101C9C03" w:rsidR="00173F1E" w:rsidRDefault="00023360" w:rsidP="00A36A3D">
      <w:pPr>
        <w:spacing w:after="0" w:line="240" w:lineRule="auto"/>
        <w:ind w:firstLine="709"/>
        <w:jc w:val="both"/>
        <w:rPr>
          <w:rFonts w:ascii="Times New Roman" w:eastAsia="Arial Unicode MS" w:hAnsi="Times New Roman"/>
          <w:i/>
          <w:color w:val="000000"/>
          <w:sz w:val="24"/>
          <w:szCs w:val="24"/>
          <w:lang w:eastAsia="ru-RU"/>
        </w:rPr>
      </w:pPr>
      <w:r>
        <w:rPr>
          <w:rFonts w:ascii="Times New Roman" w:eastAsia="Arial Unicode MS" w:hAnsi="Times New Roman"/>
          <w:i/>
          <w:color w:val="000000"/>
          <w:sz w:val="24"/>
          <w:szCs w:val="24"/>
          <w:lang w:eastAsia="ru-RU"/>
        </w:rPr>
        <w:t>Приложено отдельным файлом</w:t>
      </w:r>
    </w:p>
    <w:p w14:paraId="3499D351" w14:textId="0C4C950F" w:rsidR="003658CB" w:rsidRDefault="003658CB" w:rsidP="00A36A3D">
      <w:pPr>
        <w:spacing w:after="0" w:line="240" w:lineRule="auto"/>
        <w:ind w:firstLine="709"/>
        <w:jc w:val="both"/>
        <w:rPr>
          <w:rFonts w:ascii="Times New Roman" w:eastAsia="Arial Unicode MS" w:hAnsi="Times New Roman"/>
          <w:i/>
          <w:color w:val="000000"/>
          <w:sz w:val="24"/>
          <w:szCs w:val="24"/>
          <w:lang w:eastAsia="ru-RU"/>
        </w:rPr>
      </w:pPr>
    </w:p>
    <w:p w14:paraId="00B28F03" w14:textId="77777777" w:rsidR="003658CB" w:rsidRDefault="003658CB" w:rsidP="003658CB">
      <w:pPr>
        <w:keepNext/>
        <w:keepLines/>
        <w:tabs>
          <w:tab w:val="left" w:pos="6096"/>
        </w:tabs>
        <w:spacing w:after="0" w:line="240" w:lineRule="auto"/>
        <w:ind w:firstLine="6096"/>
        <w:jc w:val="both"/>
        <w:outlineLvl w:val="0"/>
        <w:rPr>
          <w:rFonts w:ascii="Times New Roman" w:hAnsi="Times New Roman"/>
          <w:sz w:val="24"/>
          <w:szCs w:val="24"/>
        </w:rPr>
        <w:sectPr w:rsidR="003658CB" w:rsidSect="003C3244">
          <w:pgSz w:w="11907" w:h="16840" w:code="9"/>
          <w:pgMar w:top="1134" w:right="850" w:bottom="1134" w:left="1701" w:header="709" w:footer="709" w:gutter="0"/>
          <w:cols w:space="708"/>
          <w:docGrid w:linePitch="360"/>
        </w:sectPr>
      </w:pPr>
    </w:p>
    <w:p w14:paraId="49F8BE0C" w14:textId="4B5B17F2" w:rsidR="003658CB" w:rsidRPr="00C36DCC" w:rsidRDefault="003658CB" w:rsidP="003658CB">
      <w:pPr>
        <w:keepNext/>
        <w:keepLines/>
        <w:tabs>
          <w:tab w:val="left" w:pos="6096"/>
        </w:tabs>
        <w:spacing w:after="0" w:line="240" w:lineRule="auto"/>
        <w:ind w:firstLine="6096"/>
        <w:jc w:val="both"/>
        <w:outlineLvl w:val="0"/>
        <w:rPr>
          <w:rFonts w:ascii="Times New Roman" w:hAnsi="Times New Roman"/>
          <w:sz w:val="24"/>
          <w:szCs w:val="24"/>
        </w:rPr>
      </w:pPr>
      <w:r w:rsidRPr="00C36DCC">
        <w:rPr>
          <w:rFonts w:ascii="Times New Roman" w:hAnsi="Times New Roman"/>
          <w:sz w:val="24"/>
          <w:szCs w:val="24"/>
        </w:rPr>
        <w:lastRenderedPageBreak/>
        <w:t xml:space="preserve">Приложение № </w:t>
      </w:r>
      <w:r>
        <w:rPr>
          <w:rFonts w:ascii="Times New Roman" w:hAnsi="Times New Roman"/>
          <w:sz w:val="24"/>
          <w:szCs w:val="24"/>
        </w:rPr>
        <w:t>9</w:t>
      </w:r>
    </w:p>
    <w:p w14:paraId="669FBDBB" w14:textId="77777777" w:rsidR="003658CB" w:rsidRPr="00C36DCC" w:rsidRDefault="003658CB" w:rsidP="003658CB">
      <w:pPr>
        <w:spacing w:after="0" w:line="240" w:lineRule="auto"/>
        <w:ind w:firstLine="6096"/>
        <w:rPr>
          <w:rFonts w:ascii="Times New Roman" w:hAnsi="Times New Roman"/>
          <w:sz w:val="24"/>
          <w:szCs w:val="24"/>
        </w:rPr>
      </w:pPr>
      <w:r w:rsidRPr="00C36DCC">
        <w:rPr>
          <w:rFonts w:ascii="Times New Roman" w:hAnsi="Times New Roman"/>
          <w:sz w:val="24"/>
          <w:szCs w:val="24"/>
        </w:rPr>
        <w:t>к извещению о проведении</w:t>
      </w:r>
    </w:p>
    <w:p w14:paraId="193E93F1" w14:textId="77777777" w:rsidR="003658CB" w:rsidRDefault="003658CB" w:rsidP="003658CB">
      <w:pPr>
        <w:spacing w:after="0" w:line="240" w:lineRule="auto"/>
        <w:ind w:firstLine="6096"/>
        <w:rPr>
          <w:rFonts w:ascii="Times New Roman" w:hAnsi="Times New Roman"/>
          <w:sz w:val="24"/>
          <w:szCs w:val="24"/>
        </w:rPr>
      </w:pPr>
      <w:r w:rsidRPr="00C36DCC">
        <w:rPr>
          <w:rFonts w:ascii="Times New Roman" w:hAnsi="Times New Roman"/>
          <w:sz w:val="24"/>
          <w:szCs w:val="24"/>
        </w:rPr>
        <w:t>сокращенного ценового отбора</w:t>
      </w:r>
    </w:p>
    <w:p w14:paraId="10BE3256" w14:textId="77777777" w:rsidR="003658CB" w:rsidRDefault="003658CB" w:rsidP="003658CB">
      <w:pPr>
        <w:spacing w:after="0" w:line="240" w:lineRule="auto"/>
        <w:ind w:firstLine="6096"/>
        <w:rPr>
          <w:rFonts w:ascii="Times New Roman" w:hAnsi="Times New Roman"/>
          <w:sz w:val="24"/>
          <w:szCs w:val="24"/>
        </w:rPr>
      </w:pPr>
    </w:p>
    <w:p w14:paraId="6B9DC00B" w14:textId="77777777" w:rsidR="003658CB" w:rsidRDefault="003658CB" w:rsidP="003658CB">
      <w:pPr>
        <w:spacing w:after="0" w:line="240" w:lineRule="auto"/>
        <w:ind w:firstLine="6096"/>
        <w:rPr>
          <w:rFonts w:ascii="Times New Roman" w:hAnsi="Times New Roman"/>
          <w:sz w:val="24"/>
          <w:szCs w:val="24"/>
        </w:rPr>
      </w:pPr>
    </w:p>
    <w:p w14:paraId="1DDD45AF" w14:textId="77777777" w:rsidR="003658CB" w:rsidRPr="0044235A" w:rsidRDefault="003658CB" w:rsidP="003658CB">
      <w:pPr>
        <w:spacing w:after="0"/>
        <w:jc w:val="center"/>
        <w:outlineLvl w:val="0"/>
        <w:rPr>
          <w:rFonts w:ascii="Times New Roman" w:hAnsi="Times New Roman"/>
          <w:b/>
          <w:sz w:val="24"/>
        </w:rPr>
      </w:pPr>
      <w:r w:rsidRPr="0044235A">
        <w:rPr>
          <w:rFonts w:ascii="Times New Roman" w:hAnsi="Times New Roman"/>
          <w:b/>
          <w:sz w:val="24"/>
        </w:rPr>
        <w:t>РЕКОМЕНДУЕМАЯ ФОРМА БАНКОВСКОЙ ГАРАНТИИ, ПРЕДОСТАВЛЯЕМОЙ В КАЧЕСТВЕ ОБЕСПЕЧЕНИЯ</w:t>
      </w:r>
    </w:p>
    <w:p w14:paraId="4CC6FC67" w14:textId="77777777" w:rsidR="003658CB" w:rsidRPr="0044235A" w:rsidRDefault="003658CB" w:rsidP="003658CB">
      <w:pPr>
        <w:spacing w:after="120" w:line="240" w:lineRule="auto"/>
        <w:jc w:val="center"/>
        <w:outlineLvl w:val="0"/>
        <w:rPr>
          <w:rFonts w:ascii="Times New Roman" w:eastAsia="Times New Roman" w:hAnsi="Times New Roman" w:cs="Arial Unicode MS"/>
          <w:b/>
          <w:color w:val="000000"/>
          <w:sz w:val="24"/>
          <w:szCs w:val="24"/>
          <w:lang w:val="ru" w:eastAsia="ru-RU"/>
        </w:rPr>
      </w:pPr>
      <w:r w:rsidRPr="0044235A">
        <w:rPr>
          <w:rFonts w:ascii="Times New Roman" w:hAnsi="Times New Roman"/>
          <w:b/>
          <w:sz w:val="24"/>
        </w:rPr>
        <w:t>ИСПОЛНЕНИЯ ДОГОВОРА</w:t>
      </w:r>
    </w:p>
    <w:p w14:paraId="08CDCD3E" w14:textId="77777777" w:rsidR="003658CB" w:rsidRPr="0044235A" w:rsidRDefault="003658CB" w:rsidP="003658CB">
      <w:pPr>
        <w:spacing w:after="0" w:line="240" w:lineRule="auto"/>
        <w:ind w:firstLine="709"/>
        <w:jc w:val="both"/>
        <w:rPr>
          <w:rFonts w:ascii="Times New Roman" w:eastAsia="Arial Unicode MS" w:hAnsi="Times New Roman"/>
          <w:i/>
          <w:sz w:val="24"/>
          <w:szCs w:val="24"/>
          <w:lang w:val="ru" w:eastAsia="ru-RU"/>
        </w:rPr>
      </w:pPr>
    </w:p>
    <w:p w14:paraId="5A47847C" w14:textId="77777777" w:rsidR="003658CB" w:rsidRPr="0044235A" w:rsidRDefault="003658CB" w:rsidP="003658CB">
      <w:pPr>
        <w:keepNext/>
        <w:keepLines/>
        <w:tabs>
          <w:tab w:val="left" w:pos="3180"/>
        </w:tabs>
        <w:spacing w:after="0" w:line="240" w:lineRule="auto"/>
        <w:rPr>
          <w:rFonts w:ascii="Times New Roman" w:eastAsia="Times New Roman" w:hAnsi="Times New Roman" w:cs="Arial Unicode MS"/>
          <w:b/>
          <w:i/>
          <w:color w:val="0070C0"/>
          <w:sz w:val="24"/>
          <w:szCs w:val="24"/>
          <w:u w:val="single"/>
          <w:lang w:val="ru" w:eastAsia="ru-RU"/>
        </w:rPr>
      </w:pPr>
      <w:r w:rsidRPr="0044235A">
        <w:rPr>
          <w:rFonts w:ascii="Times New Roman" w:eastAsia="Times New Roman" w:hAnsi="Times New Roman" w:cs="Arial Unicode MS"/>
          <w:b/>
          <w:i/>
          <w:color w:val="0070C0"/>
          <w:sz w:val="24"/>
          <w:szCs w:val="24"/>
          <w:u w:val="single"/>
          <w:lang w:val="ru" w:eastAsia="ru-RU"/>
        </w:rPr>
        <w:t>ПРИМЕРНАЯ ФОРМА</w:t>
      </w:r>
    </w:p>
    <w:p w14:paraId="04B27566" w14:textId="77777777" w:rsidR="003658CB" w:rsidRPr="0044235A" w:rsidRDefault="003658CB" w:rsidP="003658CB">
      <w:pPr>
        <w:keepNext/>
        <w:keepLines/>
        <w:tabs>
          <w:tab w:val="left" w:pos="3180"/>
        </w:tabs>
        <w:spacing w:after="0" w:line="240" w:lineRule="auto"/>
        <w:jc w:val="center"/>
        <w:rPr>
          <w:rFonts w:ascii="Times New Roman" w:eastAsia="Times New Roman" w:hAnsi="Times New Roman" w:cs="Arial Unicode MS"/>
          <w:color w:val="000000"/>
          <w:sz w:val="28"/>
          <w:szCs w:val="28"/>
          <w:highlight w:val="yellow"/>
          <w:lang w:val="ru" w:eastAsia="ru-RU"/>
        </w:rPr>
      </w:pPr>
    </w:p>
    <w:p w14:paraId="4D4E7031" w14:textId="77777777" w:rsidR="003658CB" w:rsidRPr="0044235A" w:rsidRDefault="003658CB" w:rsidP="003658CB">
      <w:pPr>
        <w:keepNext/>
        <w:numPr>
          <w:ilvl w:val="0"/>
          <w:numId w:val="54"/>
        </w:numPr>
        <w:spacing w:before="60" w:after="60" w:line="240" w:lineRule="auto"/>
        <w:ind w:left="-567" w:firstLine="567"/>
        <w:jc w:val="both"/>
        <w:outlineLvl w:val="2"/>
        <w:rPr>
          <w:rFonts w:ascii="Times New Roman" w:eastAsia="Times New Roman" w:hAnsi="Times New Roman" w:cs="Arial Unicode MS"/>
          <w:color w:val="000000"/>
          <w:sz w:val="24"/>
          <w:szCs w:val="24"/>
          <w:lang w:val="ru" w:eastAsia="ru-RU"/>
        </w:rPr>
      </w:pPr>
    </w:p>
    <w:p w14:paraId="5532F319" w14:textId="77777777" w:rsidR="003658CB" w:rsidRDefault="003658CB" w:rsidP="003658CB">
      <w:pPr>
        <w:pStyle w:val="3"/>
        <w:numPr>
          <w:ilvl w:val="0"/>
          <w:numId w:val="0"/>
        </w:numPr>
        <w:spacing w:before="0" w:after="0"/>
        <w:ind w:left="720"/>
        <w:jc w:val="center"/>
        <w:rPr>
          <w:szCs w:val="24"/>
        </w:rPr>
      </w:pPr>
      <w:r>
        <w:rPr>
          <w:szCs w:val="24"/>
        </w:rPr>
        <w:t>БАНКОВСКАЯ ГАРАНТИЯ № ________________</w:t>
      </w:r>
    </w:p>
    <w:p w14:paraId="1EA4E41F" w14:textId="77777777" w:rsidR="003658CB" w:rsidRDefault="003658CB" w:rsidP="003658CB">
      <w:pPr>
        <w:pStyle w:val="aff3"/>
        <w:spacing w:before="0" w:beforeAutospacing="0" w:after="0" w:afterAutospacing="0"/>
        <w:jc w:val="both"/>
      </w:pPr>
    </w:p>
    <w:p w14:paraId="36D02B2A" w14:textId="77777777" w:rsidR="003658CB" w:rsidRDefault="003658CB" w:rsidP="003658CB">
      <w:pPr>
        <w:pStyle w:val="aff3"/>
        <w:spacing w:before="0" w:beforeAutospacing="0" w:after="0" w:afterAutospacing="0"/>
        <w:jc w:val="both"/>
      </w:pPr>
      <w:r>
        <w:t>________________                                                                                               _______________</w:t>
      </w:r>
    </w:p>
    <w:p w14:paraId="6B14C30C" w14:textId="77777777" w:rsidR="003658CB" w:rsidRDefault="003658CB" w:rsidP="003658CB">
      <w:pPr>
        <w:pStyle w:val="aff3"/>
        <w:spacing w:before="0" w:beforeAutospacing="0" w:after="0" w:afterAutospacing="0"/>
        <w:jc w:val="both"/>
      </w:pPr>
      <w:r>
        <w:t xml:space="preserve">       </w:t>
      </w:r>
      <w:r>
        <w:rPr>
          <w:sz w:val="16"/>
          <w:szCs w:val="16"/>
        </w:rPr>
        <w:t>(</w:t>
      </w:r>
      <w:proofErr w:type="gramStart"/>
      <w:r>
        <w:rPr>
          <w:sz w:val="16"/>
          <w:szCs w:val="16"/>
        </w:rPr>
        <w:t xml:space="preserve">город)   </w:t>
      </w:r>
      <w:proofErr w:type="gramEnd"/>
      <w:r>
        <w:rPr>
          <w:sz w:val="16"/>
          <w:szCs w:val="16"/>
        </w:rPr>
        <w:t xml:space="preserve">                                                                                                                                                                       (дата выдачи гарантии)</w:t>
      </w:r>
    </w:p>
    <w:p w14:paraId="168B8691" w14:textId="77777777" w:rsidR="003658CB" w:rsidRDefault="003658CB" w:rsidP="003658CB">
      <w:pPr>
        <w:pStyle w:val="aff3"/>
        <w:spacing w:before="0" w:beforeAutospacing="0" w:after="0" w:afterAutospacing="0"/>
        <w:jc w:val="both"/>
      </w:pPr>
    </w:p>
    <w:p w14:paraId="01B62F0A" w14:textId="77777777" w:rsidR="003658CB" w:rsidRDefault="003658CB" w:rsidP="003658CB">
      <w:pPr>
        <w:pStyle w:val="aff3"/>
        <w:spacing w:before="0" w:beforeAutospacing="0" w:after="0" w:afterAutospacing="0"/>
        <w:jc w:val="both"/>
      </w:pPr>
    </w:p>
    <w:p w14:paraId="45373540" w14:textId="77777777" w:rsidR="003658CB" w:rsidRDefault="003658CB" w:rsidP="003658CB">
      <w:pPr>
        <w:pStyle w:val="aff3"/>
        <w:spacing w:before="0" w:beforeAutospacing="0" w:after="0" w:afterAutospacing="0"/>
        <w:ind w:firstLine="709"/>
        <w:jc w:val="both"/>
      </w:pPr>
      <w:r>
        <w:t>_______________ (место нахождения: ________________, ИНН: ________________,</w:t>
      </w:r>
    </w:p>
    <w:p w14:paraId="7202AEF1" w14:textId="77777777" w:rsidR="003658CB" w:rsidRPr="00951FE0" w:rsidRDefault="003658CB" w:rsidP="003658CB">
      <w:pPr>
        <w:pStyle w:val="aff3"/>
        <w:spacing w:before="0" w:beforeAutospacing="0" w:after="0" w:afterAutospacing="0"/>
      </w:pPr>
      <w:r>
        <w:t xml:space="preserve">             </w:t>
      </w:r>
      <w:r>
        <w:rPr>
          <w:sz w:val="16"/>
          <w:szCs w:val="16"/>
        </w:rPr>
        <w:t xml:space="preserve">(наименование </w:t>
      </w:r>
      <w:proofErr w:type="gramStart"/>
      <w:r>
        <w:rPr>
          <w:sz w:val="16"/>
          <w:szCs w:val="16"/>
        </w:rPr>
        <w:t xml:space="preserve">гаранта)   </w:t>
      </w:r>
      <w:proofErr w:type="gramEnd"/>
      <w:r>
        <w:rPr>
          <w:sz w:val="16"/>
          <w:szCs w:val="16"/>
        </w:rPr>
        <w:t xml:space="preserve">                                                     (место нахождения гаранта)                               (ИНН гаранта)</w:t>
      </w:r>
    </w:p>
    <w:p w14:paraId="6BFE4A76" w14:textId="77777777" w:rsidR="003658CB" w:rsidRDefault="003658CB" w:rsidP="003658CB">
      <w:pPr>
        <w:pStyle w:val="aff3"/>
        <w:spacing w:before="0" w:beforeAutospacing="0" w:after="0" w:afterAutospacing="0"/>
        <w:rPr>
          <w:sz w:val="16"/>
          <w:szCs w:val="16"/>
        </w:rPr>
      </w:pPr>
      <w:r>
        <w:t>ОГРН: ___________________), в дальнейшем именуемое ГАРАНТ</w:t>
      </w:r>
      <w:r>
        <w:rPr>
          <w:rStyle w:val="aff"/>
          <w:rFonts w:eastAsia="Calibri"/>
        </w:rPr>
        <w:footnoteReference w:id="5"/>
      </w:r>
      <w:r>
        <w:t>, было уведомлено, что</w:t>
      </w:r>
    </w:p>
    <w:p w14:paraId="157B74E6" w14:textId="77777777" w:rsidR="003658CB" w:rsidRDefault="003658CB" w:rsidP="003658CB">
      <w:pPr>
        <w:pStyle w:val="aff3"/>
        <w:spacing w:before="0" w:beforeAutospacing="0" w:after="0" w:afterAutospacing="0"/>
        <w:jc w:val="both"/>
        <w:rPr>
          <w:sz w:val="16"/>
          <w:szCs w:val="16"/>
        </w:rPr>
      </w:pPr>
      <w:r>
        <w:t xml:space="preserve">                    </w:t>
      </w:r>
      <w:r>
        <w:rPr>
          <w:sz w:val="16"/>
          <w:szCs w:val="16"/>
        </w:rPr>
        <w:t xml:space="preserve">(ОГРН гаранта)                                                                                                                </w:t>
      </w:r>
    </w:p>
    <w:p w14:paraId="3C4061EA" w14:textId="77777777" w:rsidR="003658CB" w:rsidRDefault="003658CB" w:rsidP="003658CB">
      <w:pPr>
        <w:pStyle w:val="aff3"/>
        <w:spacing w:before="0" w:beforeAutospacing="0" w:after="0" w:afterAutospacing="0"/>
        <w:jc w:val="both"/>
        <w:rPr>
          <w:sz w:val="16"/>
          <w:szCs w:val="16"/>
        </w:rPr>
      </w:pPr>
      <w:r>
        <w:t>_________________ (место нахождения: ___________________, ИНН: _________________,</w:t>
      </w:r>
    </w:p>
    <w:p w14:paraId="0CF916FE" w14:textId="77777777" w:rsidR="003658CB" w:rsidRDefault="003658CB" w:rsidP="003658CB">
      <w:pPr>
        <w:pStyle w:val="aff3"/>
        <w:spacing w:before="0" w:beforeAutospacing="0" w:after="0" w:afterAutospacing="0"/>
        <w:jc w:val="both"/>
      </w:pPr>
      <w:r>
        <w:t xml:space="preserve"> </w:t>
      </w:r>
      <w:r>
        <w:rPr>
          <w:sz w:val="16"/>
          <w:szCs w:val="16"/>
        </w:rPr>
        <w:t xml:space="preserve">(наименование </w:t>
      </w:r>
      <w:proofErr w:type="gramStart"/>
      <w:r>
        <w:rPr>
          <w:sz w:val="16"/>
          <w:szCs w:val="16"/>
        </w:rPr>
        <w:t>принципала)</w:t>
      </w:r>
      <w:r>
        <w:t xml:space="preserve">   </w:t>
      </w:r>
      <w:proofErr w:type="gramEnd"/>
      <w:r>
        <w:t xml:space="preserve">                                  </w:t>
      </w:r>
      <w:r>
        <w:rPr>
          <w:sz w:val="16"/>
          <w:szCs w:val="16"/>
        </w:rPr>
        <w:t>(место нахождения принципала)</w:t>
      </w:r>
      <w:r>
        <w:t xml:space="preserve">                    </w:t>
      </w:r>
      <w:r>
        <w:rPr>
          <w:sz w:val="16"/>
          <w:szCs w:val="16"/>
        </w:rPr>
        <w:t>(ИНН принципала)</w:t>
      </w:r>
    </w:p>
    <w:p w14:paraId="4AF3BE9A" w14:textId="77777777" w:rsidR="003658CB" w:rsidRDefault="003658CB" w:rsidP="003658CB">
      <w:pPr>
        <w:pStyle w:val="aff3"/>
        <w:spacing w:before="0" w:beforeAutospacing="0" w:after="0" w:afterAutospacing="0"/>
        <w:jc w:val="both"/>
      </w:pPr>
      <w:r>
        <w:t>ОГРН/ОГРНИП: ______________________), в дальнейшем именуемый(-</w:t>
      </w:r>
      <w:proofErr w:type="spellStart"/>
      <w:r>
        <w:t>ое</w:t>
      </w:r>
      <w:proofErr w:type="spellEnd"/>
      <w:r>
        <w:t>) ПРИНЦИПАЛ,</w:t>
      </w:r>
    </w:p>
    <w:p w14:paraId="03E3F9DC" w14:textId="77777777" w:rsidR="003658CB" w:rsidRDefault="003658CB" w:rsidP="003658CB">
      <w:pPr>
        <w:pStyle w:val="aff3"/>
        <w:spacing w:before="0" w:beforeAutospacing="0" w:after="0" w:afterAutospacing="0"/>
        <w:jc w:val="both"/>
        <w:rPr>
          <w:sz w:val="16"/>
          <w:szCs w:val="16"/>
        </w:rPr>
      </w:pPr>
      <w:r>
        <w:t xml:space="preserve">                                  </w:t>
      </w:r>
      <w:r>
        <w:rPr>
          <w:sz w:val="16"/>
          <w:szCs w:val="16"/>
        </w:rPr>
        <w:t xml:space="preserve">(ОГРН/ОГРНИП принципала)                                                  </w:t>
      </w:r>
    </w:p>
    <w:p w14:paraId="5BF50D37" w14:textId="77777777" w:rsidR="003658CB" w:rsidRDefault="003658CB" w:rsidP="003658CB">
      <w:pPr>
        <w:pStyle w:val="aff3"/>
        <w:spacing w:before="0" w:beforeAutospacing="0" w:after="0" w:afterAutospacing="0"/>
        <w:jc w:val="both"/>
      </w:pPr>
      <w:r>
        <w:t>признан(о) победителем (единственным участником</w:t>
      </w:r>
      <w:r>
        <w:rPr>
          <w:rStyle w:val="aff"/>
        </w:rPr>
        <w:footnoteReference w:id="6"/>
      </w:r>
      <w:r w:rsidRPr="003B2C94">
        <w:rPr>
          <w:vertAlign w:val="superscript"/>
        </w:rPr>
        <w:t>,</w:t>
      </w:r>
      <w:r>
        <w:rPr>
          <w:rStyle w:val="aff"/>
          <w:rFonts w:eastAsia="Calibri"/>
        </w:rPr>
        <w:footnoteReference w:id="7"/>
      </w:r>
      <w:r>
        <w:t>) закупки (номер извещения о проведении закупки: ________________</w:t>
      </w:r>
      <w:r>
        <w:rPr>
          <w:vertAlign w:val="superscript"/>
        </w:rPr>
        <w:footnoteReference w:id="8"/>
      </w:r>
      <w:r>
        <w:t>, способ размещения закупки: ________________,</w:t>
      </w:r>
    </w:p>
    <w:p w14:paraId="6308DBD5" w14:textId="77777777" w:rsidR="003658CB" w:rsidRDefault="003658CB" w:rsidP="003658CB">
      <w:pPr>
        <w:pStyle w:val="aff3"/>
        <w:spacing w:before="0" w:beforeAutospacing="0" w:after="0" w:afterAutospacing="0"/>
        <w:jc w:val="both"/>
      </w:pPr>
      <w:r>
        <w:t xml:space="preserve">                               </w:t>
      </w:r>
      <w:r>
        <w:rPr>
          <w:sz w:val="16"/>
          <w:szCs w:val="16"/>
        </w:rPr>
        <w:t xml:space="preserve">(номер извещения о проведении </w:t>
      </w:r>
      <w:proofErr w:type="gramStart"/>
      <w:r>
        <w:rPr>
          <w:sz w:val="16"/>
          <w:szCs w:val="16"/>
        </w:rPr>
        <w:t xml:space="preserve">закупки)   </w:t>
      </w:r>
      <w:proofErr w:type="gramEnd"/>
      <w:r>
        <w:rPr>
          <w:sz w:val="16"/>
          <w:szCs w:val="16"/>
        </w:rPr>
        <w:t xml:space="preserve">                                                             (способ размещения закупки)                                                                                                                                                                                   </w:t>
      </w:r>
    </w:p>
    <w:p w14:paraId="65E666F3" w14:textId="77777777" w:rsidR="003658CB" w:rsidRDefault="003658CB" w:rsidP="003658CB">
      <w:pPr>
        <w:pStyle w:val="aff3"/>
        <w:spacing w:before="0" w:beforeAutospacing="0" w:after="0" w:afterAutospacing="0"/>
        <w:jc w:val="both"/>
      </w:pPr>
      <w:r>
        <w:t xml:space="preserve"> наименование закупки: ____________________, на основании ________________________)</w:t>
      </w:r>
    </w:p>
    <w:p w14:paraId="530859AF" w14:textId="77777777" w:rsidR="003658CB" w:rsidRDefault="003658CB" w:rsidP="003658CB">
      <w:pPr>
        <w:pStyle w:val="aff3"/>
        <w:spacing w:before="0" w:beforeAutospacing="0" w:after="0" w:afterAutospacing="0"/>
        <w:jc w:val="both"/>
        <w:rPr>
          <w:sz w:val="16"/>
          <w:szCs w:val="16"/>
        </w:rPr>
      </w:pPr>
      <w:r>
        <w:t xml:space="preserve">                                               </w:t>
      </w:r>
      <w:r>
        <w:rPr>
          <w:sz w:val="16"/>
          <w:szCs w:val="16"/>
        </w:rPr>
        <w:t xml:space="preserve">(наименование </w:t>
      </w:r>
      <w:proofErr w:type="gramStart"/>
      <w:r>
        <w:rPr>
          <w:sz w:val="16"/>
          <w:szCs w:val="16"/>
        </w:rPr>
        <w:t xml:space="preserve">закупки)   </w:t>
      </w:r>
      <w:proofErr w:type="gramEnd"/>
      <w:r>
        <w:rPr>
          <w:sz w:val="16"/>
          <w:szCs w:val="16"/>
        </w:rPr>
        <w:t xml:space="preserve">                                                      (основание заключения договора)                                                 </w:t>
      </w:r>
    </w:p>
    <w:p w14:paraId="02656D83" w14:textId="77777777" w:rsidR="003658CB" w:rsidRDefault="003658CB" w:rsidP="003658CB">
      <w:pPr>
        <w:pStyle w:val="aff3"/>
        <w:spacing w:before="0" w:beforeAutospacing="0" w:after="0" w:afterAutospacing="0"/>
        <w:jc w:val="both"/>
      </w:pPr>
      <w:r>
        <w:t>(далее – Закупка), заказчиком по которой является акционерное общество «Почта России»</w:t>
      </w:r>
      <w:r>
        <w:rPr>
          <w:rStyle w:val="aff"/>
        </w:rPr>
        <w:footnoteReference w:id="9"/>
      </w:r>
      <w:r>
        <w:t xml:space="preserve"> (место нахождения: </w:t>
      </w:r>
      <w:r>
        <w:rPr>
          <w:bCs/>
        </w:rPr>
        <w:t>12</w:t>
      </w:r>
      <w:r>
        <w:t xml:space="preserve">5252, г. Москва, </w:t>
      </w:r>
      <w:proofErr w:type="spellStart"/>
      <w:r>
        <w:t>вн</w:t>
      </w:r>
      <w:proofErr w:type="spellEnd"/>
      <w:r>
        <w:t xml:space="preserve">. тер. г. муниципальный округ Хорошевский, </w:t>
      </w:r>
      <w:r>
        <w:br/>
        <w:t xml:space="preserve">ул. 3-я Песчаная, д. 2А, ИНН: 7724490000, ОГРН: 1197746000000), в дальнейшем именуемое БЕНЕФИЦИАР, в соответствии с требованиями Федерального закона </w:t>
      </w:r>
      <w:r>
        <w:br/>
        <w:t>от 18.07.2011 № 223-ФЗ «О закупках товаров, работ, услуг отдельными видами юридических лиц».</w:t>
      </w:r>
    </w:p>
    <w:p w14:paraId="0826F364" w14:textId="77777777" w:rsidR="003658CB" w:rsidRDefault="003658CB" w:rsidP="003658CB">
      <w:pPr>
        <w:pStyle w:val="aff3"/>
        <w:spacing w:before="0" w:beforeAutospacing="0" w:after="0" w:afterAutospacing="0"/>
        <w:ind w:firstLine="709"/>
        <w:jc w:val="both"/>
      </w:pPr>
      <w:r>
        <w:t xml:space="preserve">По просьбе ПРИНЦИПАЛА ГАРАНТ принимает на себя обязательство уплатить </w:t>
      </w:r>
      <w:r>
        <w:br/>
        <w:t>по первому письменному требованию БЕНЕФИЦИАРА любую сумму, указанную в требовании БЕНЕФИЦИАРА, но не превышающую сумму ____________________ рублей</w:t>
      </w:r>
      <w:r>
        <w:rPr>
          <w:vertAlign w:val="superscript"/>
        </w:rPr>
        <w:footnoteReference w:id="10"/>
      </w:r>
    </w:p>
    <w:p w14:paraId="5953EAAB" w14:textId="77777777" w:rsidR="003658CB" w:rsidRDefault="003658CB" w:rsidP="003658CB">
      <w:pPr>
        <w:pStyle w:val="aff3"/>
        <w:spacing w:before="0" w:beforeAutospacing="0" w:after="0" w:afterAutospacing="0"/>
        <w:ind w:firstLine="709"/>
        <w:jc w:val="both"/>
        <w:rPr>
          <w:sz w:val="16"/>
          <w:szCs w:val="16"/>
        </w:rPr>
      </w:pPr>
      <w:r>
        <w:t xml:space="preserve">                                                                                        </w:t>
      </w:r>
      <w:r>
        <w:rPr>
          <w:sz w:val="16"/>
          <w:szCs w:val="16"/>
        </w:rPr>
        <w:t>(сумма гарантии цифрами и прописью)</w:t>
      </w:r>
    </w:p>
    <w:p w14:paraId="035E7A75" w14:textId="77777777" w:rsidR="003658CB" w:rsidRDefault="003658CB" w:rsidP="003658CB">
      <w:pPr>
        <w:pStyle w:val="aff3"/>
        <w:spacing w:before="0" w:beforeAutospacing="0" w:after="0" w:afterAutospacing="0"/>
        <w:jc w:val="both"/>
      </w:pPr>
      <w:r>
        <w:lastRenderedPageBreak/>
        <w:t xml:space="preserve">в случае неисполнения или ненадлежащего исполнения ПРИНЦИПАЛОМ обязательств </w:t>
      </w:r>
      <w:r>
        <w:br/>
        <w:t>по договору, который [будет]</w:t>
      </w:r>
      <w:r>
        <w:rPr>
          <w:vertAlign w:val="superscript"/>
        </w:rPr>
        <w:footnoteReference w:id="11"/>
      </w:r>
      <w:r>
        <w:rPr>
          <w:vertAlign w:val="superscript"/>
        </w:rPr>
        <w:t xml:space="preserve"> </w:t>
      </w:r>
      <w:r>
        <w:t xml:space="preserve">заключен между ПРИНЦИПАЛОМ и БЕНЕФИЦИАРОМ </w:t>
      </w:r>
      <w:r>
        <w:br/>
        <w:t>по результатам Закупки (далее — Договор).</w:t>
      </w:r>
    </w:p>
    <w:p w14:paraId="5A8C849D" w14:textId="77777777" w:rsidR="003658CB" w:rsidRDefault="003658CB" w:rsidP="003658CB">
      <w:pPr>
        <w:pStyle w:val="aff3"/>
        <w:spacing w:before="0" w:beforeAutospacing="0" w:after="0" w:afterAutospacing="0"/>
        <w:ind w:firstLine="709"/>
        <w:jc w:val="both"/>
      </w:pPr>
      <w:r>
        <w:t>Настоящая гарантия обеспечивает надлежащее исполнение ПРИНЦИПАЛОМ обязательств по [Договору]</w:t>
      </w:r>
      <w:r>
        <w:rPr>
          <w:rStyle w:val="aff"/>
          <w:rFonts w:eastAsia="Calibri"/>
        </w:rPr>
        <w:footnoteReference w:id="12"/>
      </w:r>
      <w:r>
        <w:t>, в том числе обязательств по возмещению убытков БЕНЕФИЦИАРА, а также обязательств по возврату суммы авансового платежа при неисполнении/ненадлежащем исполнении обязательств по Договору (если выплата аванса предусмотрена Договором).</w:t>
      </w:r>
    </w:p>
    <w:p w14:paraId="5BC85805" w14:textId="77777777" w:rsidR="003658CB" w:rsidRDefault="003658CB" w:rsidP="003658CB">
      <w:pPr>
        <w:pStyle w:val="aff3"/>
        <w:spacing w:before="0" w:beforeAutospacing="0" w:after="0" w:afterAutospacing="0"/>
        <w:ind w:firstLine="709"/>
        <w:jc w:val="both"/>
      </w:pPr>
      <w:r>
        <w:t>Обязательства ГАРАНТА перед БЕНЕФИЦИАРОМ по настоящей гарантии ограничены уплатой суммы, на которую она выдана.</w:t>
      </w:r>
    </w:p>
    <w:p w14:paraId="2FE5A19E" w14:textId="77777777" w:rsidR="003658CB" w:rsidRDefault="003658CB" w:rsidP="003658CB">
      <w:pPr>
        <w:pStyle w:val="aff3"/>
        <w:spacing w:before="0" w:beforeAutospacing="0" w:after="0" w:afterAutospacing="0"/>
        <w:ind w:firstLine="709"/>
        <w:jc w:val="both"/>
      </w:pPr>
      <w:r>
        <w:t>Ответственность ГАРАНТА перед БЕНЕФИЦИАРОМ за невыполнение или ненадлежащее выполнение своих обязательств по настоящей гарантии не ограничивается суммой, на которую она выдана.</w:t>
      </w:r>
    </w:p>
    <w:p w14:paraId="1775F029" w14:textId="77777777" w:rsidR="003658CB" w:rsidRDefault="003658CB" w:rsidP="003658CB">
      <w:pPr>
        <w:pStyle w:val="aff3"/>
        <w:spacing w:before="0" w:beforeAutospacing="0" w:after="0" w:afterAutospacing="0"/>
        <w:ind w:firstLine="709"/>
        <w:jc w:val="both"/>
      </w:pPr>
      <w:r>
        <w:t>Обязательства ГАРАНТА по настоящей гарантии будут уменьшены на любую сумму, выплаченную ГАРАНТОМ по настоящей гарантии.</w:t>
      </w:r>
    </w:p>
    <w:p w14:paraId="228B0C7E" w14:textId="77777777" w:rsidR="003658CB" w:rsidRDefault="003658CB" w:rsidP="003658CB">
      <w:pPr>
        <w:pStyle w:val="aff3"/>
        <w:spacing w:before="0" w:beforeAutospacing="0" w:after="0" w:afterAutospacing="0"/>
        <w:ind w:firstLine="709"/>
        <w:jc w:val="both"/>
      </w:pPr>
      <w:r>
        <w:t>Настоящая гарантия действует c ___________________ по _____________________</w:t>
      </w:r>
      <w:r>
        <w:rPr>
          <w:vertAlign w:val="superscript"/>
        </w:rPr>
        <w:footnoteReference w:id="13"/>
      </w:r>
    </w:p>
    <w:p w14:paraId="4B6B0F12" w14:textId="77777777" w:rsidR="003658CB" w:rsidRDefault="003658CB" w:rsidP="003658CB">
      <w:pPr>
        <w:pStyle w:val="aff3"/>
        <w:spacing w:before="0" w:beforeAutospacing="0" w:after="0" w:afterAutospacing="0"/>
        <w:ind w:firstLine="709"/>
        <w:jc w:val="both"/>
        <w:rPr>
          <w:sz w:val="16"/>
          <w:szCs w:val="16"/>
        </w:rPr>
      </w:pPr>
      <w:r>
        <w:t xml:space="preserve">                                                         </w:t>
      </w:r>
      <w:r>
        <w:rPr>
          <w:sz w:val="16"/>
          <w:szCs w:val="16"/>
        </w:rPr>
        <w:t xml:space="preserve">(дата начала действия </w:t>
      </w:r>
      <w:proofErr w:type="gramStart"/>
      <w:r>
        <w:rPr>
          <w:sz w:val="16"/>
          <w:szCs w:val="16"/>
        </w:rPr>
        <w:t xml:space="preserve">гарантии)   </w:t>
      </w:r>
      <w:proofErr w:type="gramEnd"/>
      <w:r>
        <w:rPr>
          <w:sz w:val="16"/>
          <w:szCs w:val="16"/>
        </w:rPr>
        <w:t xml:space="preserve">         (дата окончания действия гарантии)</w:t>
      </w:r>
    </w:p>
    <w:p w14:paraId="652E0273" w14:textId="77777777" w:rsidR="003658CB" w:rsidRDefault="003658CB" w:rsidP="003658CB">
      <w:pPr>
        <w:pStyle w:val="aff3"/>
        <w:spacing w:before="0" w:beforeAutospacing="0" w:after="0" w:afterAutospacing="0"/>
        <w:jc w:val="both"/>
      </w:pPr>
      <w:r>
        <w:t>и прекращается, а ГАРАНТ освобождается от всех своих обязательств в данной связи, если требования БЕНЕФИЦИАРА не были направлены ГАРАНТУ до этой даты или на эту дату.</w:t>
      </w:r>
    </w:p>
    <w:p w14:paraId="3120D89C" w14:textId="77777777" w:rsidR="003658CB" w:rsidRDefault="003658CB" w:rsidP="003658CB">
      <w:pPr>
        <w:pStyle w:val="aff3"/>
        <w:spacing w:before="0" w:beforeAutospacing="0" w:after="0" w:afterAutospacing="0"/>
        <w:ind w:firstLine="709"/>
        <w:jc w:val="both"/>
      </w:pPr>
      <w:r>
        <w:t>В случае ненадлежащего выполнения или невыполнения ПРИНЦИПАЛОМ обязательств, обеспеченных банковской гарантией, БЕНЕФИЦИАР предоставляет на бумажном носителе или в форме электронного документа требование об уплате денежной суммы по настоящей гарантии.</w:t>
      </w:r>
    </w:p>
    <w:p w14:paraId="5422A28D" w14:textId="77777777" w:rsidR="003658CB" w:rsidRDefault="003658CB" w:rsidP="003658CB">
      <w:pPr>
        <w:pStyle w:val="aff3"/>
        <w:spacing w:before="0" w:beforeAutospacing="0" w:after="0" w:afterAutospacing="0"/>
        <w:ind w:firstLine="709"/>
        <w:jc w:val="both"/>
      </w:pPr>
      <w:r>
        <w:t xml:space="preserve">Письменное требование платежа по настоящей гарантии должно быть направлено ГАРАНТУ по следующему адресу: _____________________________. Требование в форме </w:t>
      </w:r>
    </w:p>
    <w:p w14:paraId="4FC2D8CF" w14:textId="77777777" w:rsidR="003658CB" w:rsidRDefault="003658CB" w:rsidP="003658CB">
      <w:pPr>
        <w:pStyle w:val="aff3"/>
        <w:spacing w:before="0" w:beforeAutospacing="0" w:after="0" w:afterAutospacing="0"/>
        <w:ind w:firstLine="709"/>
        <w:jc w:val="both"/>
        <w:rPr>
          <w:sz w:val="16"/>
          <w:szCs w:val="16"/>
        </w:rPr>
      </w:pPr>
      <w:r>
        <w:t xml:space="preserve">                                                          </w:t>
      </w:r>
      <w:r>
        <w:rPr>
          <w:sz w:val="16"/>
          <w:szCs w:val="16"/>
        </w:rPr>
        <w:t xml:space="preserve">(адрес для направления требования)            </w:t>
      </w:r>
    </w:p>
    <w:p w14:paraId="01045206" w14:textId="77777777" w:rsidR="003658CB" w:rsidRDefault="003658CB" w:rsidP="003658CB">
      <w:pPr>
        <w:pStyle w:val="aff3"/>
        <w:spacing w:before="0" w:beforeAutospacing="0" w:after="0" w:afterAutospacing="0"/>
        <w:jc w:val="both"/>
      </w:pPr>
      <w:r>
        <w:t>электронного документа должно быть подписано в соответствии с законодательством Российской Федерации и направлено по адресу: ____________________________________.</w:t>
      </w:r>
    </w:p>
    <w:p w14:paraId="1DCB54F9" w14:textId="77777777" w:rsidR="003658CB" w:rsidRDefault="003658CB" w:rsidP="003658CB">
      <w:pPr>
        <w:pStyle w:val="aff3"/>
        <w:spacing w:before="0" w:beforeAutospacing="0" w:after="0" w:afterAutospacing="0"/>
        <w:ind w:firstLine="709"/>
        <w:jc w:val="both"/>
        <w:rPr>
          <w:sz w:val="16"/>
          <w:szCs w:val="16"/>
        </w:rPr>
      </w:pPr>
      <w:r>
        <w:t xml:space="preserve">                                                                            </w:t>
      </w:r>
      <w:r>
        <w:rPr>
          <w:sz w:val="16"/>
          <w:szCs w:val="16"/>
        </w:rPr>
        <w:t xml:space="preserve">(адрес электронной почты для направления требования)   </w:t>
      </w:r>
    </w:p>
    <w:p w14:paraId="1C878F0E" w14:textId="77777777" w:rsidR="003658CB" w:rsidRDefault="003658CB" w:rsidP="003658CB">
      <w:pPr>
        <w:pStyle w:val="aff3"/>
        <w:spacing w:before="0" w:beforeAutospacing="0" w:after="0" w:afterAutospacing="0"/>
        <w:ind w:firstLine="709"/>
        <w:jc w:val="both"/>
      </w:pPr>
      <w:r>
        <w:t>В требовании БЕНЕФИЦИАРА должны быть указаны платежные реквизиты БЕНЕФИЦИАРА, необходимые для осуществления ГАРАНТОМ безналичного платежа по настоящей гарантии.</w:t>
      </w:r>
    </w:p>
    <w:p w14:paraId="1787CCB7" w14:textId="77777777" w:rsidR="003658CB" w:rsidRDefault="003658CB" w:rsidP="003658CB">
      <w:pPr>
        <w:pStyle w:val="aff3"/>
        <w:spacing w:before="0" w:beforeAutospacing="0" w:after="0" w:afterAutospacing="0"/>
        <w:ind w:firstLine="709"/>
        <w:jc w:val="both"/>
      </w:pPr>
      <w:r>
        <w:t>К требованию БЕНЕФИЦИАРА о совершении платежа по настоящей гарантии должны быть приложены следующие документы:</w:t>
      </w:r>
    </w:p>
    <w:p w14:paraId="4FC54249" w14:textId="77777777" w:rsidR="003658CB" w:rsidRDefault="003658CB" w:rsidP="003658CB">
      <w:pPr>
        <w:tabs>
          <w:tab w:val="left" w:pos="426"/>
          <w:tab w:val="left" w:pos="1134"/>
        </w:tabs>
        <w:spacing w:after="0" w:line="240" w:lineRule="auto"/>
        <w:ind w:firstLine="709"/>
        <w:jc w:val="both"/>
        <w:rPr>
          <w:rFonts w:ascii="Times New Roman" w:eastAsia="Times New Roman" w:hAnsi="Times New Roman"/>
          <w:sz w:val="24"/>
          <w:szCs w:val="24"/>
        </w:rPr>
      </w:pPr>
      <w:r>
        <w:rPr>
          <w:rFonts w:ascii="Times New Roman" w:hAnsi="Times New Roman"/>
          <w:sz w:val="24"/>
          <w:szCs w:val="24"/>
        </w:rPr>
        <w:t>–</w:t>
      </w:r>
      <w:r>
        <w:rPr>
          <w:rFonts w:ascii="Times New Roman" w:hAnsi="Times New Roman"/>
          <w:sz w:val="24"/>
          <w:szCs w:val="24"/>
        </w:rPr>
        <w:tab/>
      </w:r>
      <w:r>
        <w:rPr>
          <w:rFonts w:ascii="Times New Roman" w:eastAsia="Times New Roman" w:hAnsi="Times New Roman"/>
          <w:sz w:val="24"/>
          <w:szCs w:val="24"/>
        </w:rPr>
        <w:t xml:space="preserve">описание </w:t>
      </w:r>
      <w:r>
        <w:rPr>
          <w:rFonts w:ascii="Times New Roman" w:hAnsi="Times New Roman"/>
          <w:sz w:val="24"/>
          <w:szCs w:val="24"/>
        </w:rPr>
        <w:t>обстоятельств, наступление которых влечет выплату по банковской гарантии (в любой форме), с приведением соответствующих расчетов (в любой форме)</w:t>
      </w:r>
      <w:r>
        <w:rPr>
          <w:rFonts w:ascii="Times New Roman" w:eastAsia="Times New Roman" w:hAnsi="Times New Roman"/>
          <w:sz w:val="24"/>
          <w:szCs w:val="24"/>
        </w:rPr>
        <w:t>;</w:t>
      </w:r>
    </w:p>
    <w:p w14:paraId="5D8CDCBF" w14:textId="77777777" w:rsidR="003658CB" w:rsidRDefault="003658CB" w:rsidP="003658CB">
      <w:pPr>
        <w:pStyle w:val="aff3"/>
        <w:tabs>
          <w:tab w:val="left" w:pos="426"/>
          <w:tab w:val="left" w:pos="1134"/>
        </w:tabs>
        <w:spacing w:before="0" w:beforeAutospacing="0" w:after="0" w:afterAutospacing="0"/>
        <w:ind w:firstLine="709"/>
        <w:jc w:val="both"/>
      </w:pPr>
      <w:r>
        <w:t>–</w:t>
      </w:r>
      <w:r>
        <w:tab/>
        <w:t>платежное поручение, подтверждающее перечисление БЕНЕФИЦИАРОМ аванса ПРИНЦИПАЛУ (если выплата аванса предусмотрена Договором, а требование по банковской гарантии предъявлено в случае ненадлежащего исполнения ПРИНЦИПАЛОМ обязательств по возврату аванса);</w:t>
      </w:r>
    </w:p>
    <w:p w14:paraId="7FFD7508" w14:textId="77777777" w:rsidR="003658CB" w:rsidRDefault="003658CB" w:rsidP="003658CB">
      <w:pPr>
        <w:pStyle w:val="aff3"/>
        <w:tabs>
          <w:tab w:val="left" w:pos="426"/>
          <w:tab w:val="left" w:pos="567"/>
          <w:tab w:val="left" w:pos="1134"/>
        </w:tabs>
        <w:spacing w:before="0" w:beforeAutospacing="0" w:after="0" w:afterAutospacing="0"/>
        <w:ind w:firstLine="709"/>
        <w:jc w:val="both"/>
      </w:pPr>
      <w:r>
        <w:t>–</w:t>
      </w:r>
      <w:r>
        <w:tab/>
        <w:t xml:space="preserve">копия документа, подтверждающего полномочия лица, подписавшего требование по банковской гарантии (доверенность) (в случае если требование по банковской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w:t>
      </w:r>
      <w:r>
        <w:lastRenderedPageBreak/>
        <w:t>БЕНЕФИЦИАРА). При этом заверение копии такого документа в нотариальном порядке не требуется.</w:t>
      </w:r>
    </w:p>
    <w:p w14:paraId="397FB875" w14:textId="77777777" w:rsidR="003658CB" w:rsidRPr="008D0AE7" w:rsidRDefault="003658CB" w:rsidP="003658CB">
      <w:pPr>
        <w:pStyle w:val="aff3"/>
        <w:tabs>
          <w:tab w:val="left" w:pos="567"/>
        </w:tabs>
        <w:spacing w:before="0" w:beforeAutospacing="0" w:after="0" w:afterAutospacing="0"/>
        <w:ind w:firstLine="709"/>
        <w:jc w:val="both"/>
      </w:pPr>
      <w:r w:rsidRPr="008D0AE7">
        <w:t xml:space="preserve">Предоставление БЕНЕФИЦИАРОМ ГАРАНТУ иных документов в составе </w:t>
      </w:r>
      <w:r>
        <w:t>т</w:t>
      </w:r>
      <w:r w:rsidRPr="008D0AE7">
        <w:t>ребования не предусмотрено</w:t>
      </w:r>
      <w:r>
        <w:rPr>
          <w:rStyle w:val="aff"/>
        </w:rPr>
        <w:footnoteReference w:id="14"/>
      </w:r>
      <w:r w:rsidRPr="008D0AE7">
        <w:t xml:space="preserve">. БЕНЕФИЦИАР по своему желанию может дополнить </w:t>
      </w:r>
      <w:r>
        <w:t>т</w:t>
      </w:r>
      <w:r w:rsidRPr="008D0AE7">
        <w:t xml:space="preserve">ребование документами, не указанными в настоящей Гарантии. </w:t>
      </w:r>
    </w:p>
    <w:p w14:paraId="73D4206A" w14:textId="77777777" w:rsidR="003658CB" w:rsidRDefault="003658CB" w:rsidP="003658CB">
      <w:pPr>
        <w:pStyle w:val="aff3"/>
        <w:tabs>
          <w:tab w:val="left" w:pos="567"/>
        </w:tabs>
        <w:spacing w:before="0" w:beforeAutospacing="0" w:after="0" w:afterAutospacing="0"/>
        <w:ind w:firstLine="709"/>
        <w:jc w:val="both"/>
      </w:pPr>
      <w:r>
        <w:t>В случае предъявления требования БЕНЕФИЦИАРОМ по настоящей гарантии на бумажном носителе не требуется заверение такого требования печатью БЕНЕФИЦИАРА.</w:t>
      </w:r>
    </w:p>
    <w:p w14:paraId="2BEC8064" w14:textId="77777777" w:rsidR="003658CB" w:rsidRDefault="003658CB" w:rsidP="003658CB">
      <w:pPr>
        <w:pStyle w:val="aff3"/>
        <w:spacing w:before="0" w:beforeAutospacing="0" w:after="0" w:afterAutospacing="0"/>
        <w:ind w:firstLine="709"/>
        <w:jc w:val="both"/>
      </w:pPr>
      <w:r>
        <w:t>При предоставлении требования платежа по настоящей гарантии в форме электронного документа приложенные к требованию документы должны быть подписаны в соответствии с требованиями законодательством Российской Федерации.</w:t>
      </w:r>
    </w:p>
    <w:p w14:paraId="2B0635CD" w14:textId="77777777" w:rsidR="003658CB" w:rsidRDefault="003658CB" w:rsidP="003658CB">
      <w:pPr>
        <w:pStyle w:val="aff3"/>
        <w:spacing w:before="0" w:beforeAutospacing="0" w:after="0" w:afterAutospacing="0"/>
        <w:ind w:firstLine="709"/>
        <w:jc w:val="both"/>
      </w:pPr>
      <w:r>
        <w:t xml:space="preserve">Исполнение требования платежа по настоящей гарантии должно быть осуществлено в течение не более 7 (семи) рабочих дней с даты получения требования БЕНЕФИЦИАРА </w:t>
      </w:r>
      <w:r>
        <w:br/>
        <w:t>(не включая эту дату).</w:t>
      </w:r>
    </w:p>
    <w:p w14:paraId="284AB92A" w14:textId="77777777" w:rsidR="003658CB" w:rsidRDefault="003658CB" w:rsidP="003658CB">
      <w:pPr>
        <w:pStyle w:val="aff3"/>
        <w:spacing w:before="0" w:beforeAutospacing="0" w:after="0" w:afterAutospacing="0"/>
        <w:ind w:firstLine="709"/>
        <w:jc w:val="both"/>
      </w:pPr>
      <w:r>
        <w:t>ГАРАНТ имеет право отказать БЕНЕФИЦИАРУ в удовлетворении его требования, если требование либо приложенные к нему документы не соответствуют условиям гарантии, либо направлены ГАРАНТУ по окончании определенного в гарантии срока.</w:t>
      </w:r>
    </w:p>
    <w:p w14:paraId="55AE42DE" w14:textId="77777777" w:rsidR="003658CB" w:rsidRDefault="003658CB" w:rsidP="003658CB">
      <w:pPr>
        <w:pStyle w:val="aff3"/>
        <w:spacing w:before="0" w:beforeAutospacing="0" w:after="0" w:afterAutospacing="0"/>
        <w:ind w:firstLine="709"/>
        <w:jc w:val="both"/>
      </w:pPr>
      <w:r>
        <w:t>Настоящая гарантия является безотзывной.</w:t>
      </w:r>
    </w:p>
    <w:p w14:paraId="19482AD9" w14:textId="77777777" w:rsidR="003658CB" w:rsidRDefault="003658CB" w:rsidP="003658CB">
      <w:pPr>
        <w:pStyle w:val="aff3"/>
        <w:spacing w:before="0" w:beforeAutospacing="0" w:after="0" w:afterAutospacing="0"/>
        <w:ind w:firstLine="709"/>
        <w:jc w:val="both"/>
      </w:pPr>
      <w:r>
        <w:t xml:space="preserve">Право требования по настоящей гарантии может быть передано БЕНЕФИЦИАРОМ при перемене заказчика в случаях, предусмотренных законодательством </w:t>
      </w:r>
      <w:r>
        <w:br/>
        <w:t>Российской Федерации, с предварительным извещением об этом ГАРАНТА.</w:t>
      </w:r>
    </w:p>
    <w:p w14:paraId="00A08567" w14:textId="77777777" w:rsidR="003658CB" w:rsidRDefault="003658CB" w:rsidP="003658CB">
      <w:pPr>
        <w:pStyle w:val="aff3"/>
        <w:spacing w:before="0" w:beforeAutospacing="0" w:after="0" w:afterAutospacing="0"/>
        <w:ind w:firstLine="709"/>
        <w:jc w:val="both"/>
      </w:pPr>
      <w:r>
        <w:t>Настоящая гарантия может быть изменена ГАРАНТОМ в части увеличения ее суммы и/или продления срока ее действия без согласия БЕНЕФИЦИАРА. Все остальные изменения условий гарантии могут быть произведены только с письменного согласия БЕНЕФИЦИАРА.</w:t>
      </w:r>
    </w:p>
    <w:p w14:paraId="292A673C" w14:textId="77777777" w:rsidR="003658CB" w:rsidRDefault="003658CB" w:rsidP="003658CB">
      <w:pPr>
        <w:pStyle w:val="aff3"/>
        <w:spacing w:before="0" w:beforeAutospacing="0" w:after="0" w:afterAutospacing="0"/>
        <w:ind w:firstLine="709"/>
        <w:jc w:val="both"/>
      </w:pPr>
      <w:r>
        <w:t>Настоящим ГАРАНТ соглашается с тем, что изменения и/или дополнения, вносимые в Договор, не освобождают ГАРАНТА от исполнения обязательств по настоящей гарантии.</w:t>
      </w:r>
    </w:p>
    <w:p w14:paraId="5AC71FB8" w14:textId="77777777" w:rsidR="003658CB" w:rsidRDefault="003658CB" w:rsidP="003658CB">
      <w:pPr>
        <w:pStyle w:val="aff3"/>
        <w:spacing w:before="0" w:beforeAutospacing="0" w:after="0" w:afterAutospacing="0"/>
        <w:ind w:firstLine="709"/>
        <w:jc w:val="both"/>
      </w:pPr>
      <w:r>
        <w:t>За неисполнение или ненадлежащее исполнение обязательств по настоящей гарантии ГАРАНТ обязуется уплатить БЕНЕФИЦИАРУ неустойку в размере 0,1 (Ноль целых одна десятая) процента денежной суммы, подлежащей уплате, за каждый день просрочки.</w:t>
      </w:r>
    </w:p>
    <w:p w14:paraId="2418C0A8" w14:textId="77777777" w:rsidR="003658CB" w:rsidRDefault="003658CB" w:rsidP="003658CB">
      <w:pPr>
        <w:pStyle w:val="aff3"/>
        <w:spacing w:before="0" w:beforeAutospacing="0" w:after="0" w:afterAutospacing="0"/>
        <w:ind w:firstLine="709"/>
        <w:jc w:val="both"/>
      </w:pPr>
      <w:r>
        <w:t>Исполнением обязательств ГАРАНТА по настоящей гарантии является фактическое поступление денежных сумм на счет БЕНЕФИЦИАРА, указанный в требовании.</w:t>
      </w:r>
    </w:p>
    <w:p w14:paraId="64A3B0EA" w14:textId="77777777" w:rsidR="003658CB" w:rsidRDefault="003658CB" w:rsidP="003658CB">
      <w:pPr>
        <w:pStyle w:val="aff3"/>
        <w:spacing w:before="0" w:beforeAutospacing="0" w:after="0" w:afterAutospacing="0"/>
        <w:ind w:firstLine="709"/>
        <w:jc w:val="both"/>
      </w:pPr>
      <w:r>
        <w:t>Расходы, возникающие в связи с перечислением денежных средств ГАРАНТОМ по настоящей гарантии, несет ГАРАНТ.</w:t>
      </w:r>
    </w:p>
    <w:p w14:paraId="76C6F093" w14:textId="77777777" w:rsidR="003658CB" w:rsidRDefault="003658CB" w:rsidP="003658CB">
      <w:pPr>
        <w:pStyle w:val="aff3"/>
        <w:spacing w:before="0" w:beforeAutospacing="0" w:after="0" w:afterAutospacing="0"/>
        <w:ind w:firstLine="709"/>
        <w:jc w:val="both"/>
      </w:pPr>
      <w:r>
        <w:t>ГАРАНТ направляет в бюро кредитных историй информацию о ПРИНЦИПАЛЕ, предусмотренную ст. 4 Федерального закона от 30.12.2004 № 218-ФЗ «О кредитных историях».</w:t>
      </w:r>
    </w:p>
    <w:p w14:paraId="49082300" w14:textId="77777777" w:rsidR="003658CB" w:rsidRDefault="003658CB" w:rsidP="003658CB">
      <w:pPr>
        <w:pStyle w:val="aff3"/>
        <w:spacing w:before="0" w:beforeAutospacing="0" w:after="0" w:afterAutospacing="0"/>
        <w:ind w:firstLine="709"/>
        <w:jc w:val="both"/>
        <w:rPr>
          <w:lang w:eastAsia="en-US"/>
        </w:rPr>
      </w:pPr>
      <w:r>
        <w:t>Настоящая гарантия регулируется законодательством Российской Федерации. Все споры между ГАРАНТОМ и БЕНЕФИЦИАРОМ, вытекающие из настоящей гарантии или связанные с ней, подлежат рассмотрению в Арбитражном суде ________________________.</w:t>
      </w:r>
    </w:p>
    <w:p w14:paraId="58338A8B" w14:textId="77777777" w:rsidR="003658CB" w:rsidRDefault="003658CB" w:rsidP="003658CB">
      <w:pPr>
        <w:pStyle w:val="aff3"/>
        <w:spacing w:before="0" w:beforeAutospacing="0" w:after="0" w:afterAutospacing="0"/>
        <w:ind w:firstLine="709"/>
        <w:jc w:val="both"/>
        <w:rPr>
          <w:sz w:val="16"/>
          <w:szCs w:val="16"/>
        </w:rPr>
      </w:pPr>
      <w:r>
        <w:t xml:space="preserve">                                                                                                   </w:t>
      </w:r>
      <w:r>
        <w:rPr>
          <w:sz w:val="16"/>
          <w:szCs w:val="16"/>
        </w:rPr>
        <w:t xml:space="preserve">(наименование Арбитражного суда)                                                                             </w:t>
      </w:r>
    </w:p>
    <w:p w14:paraId="4C56E4A4" w14:textId="77777777" w:rsidR="003658CB" w:rsidRDefault="003658CB" w:rsidP="003658CB">
      <w:pPr>
        <w:pStyle w:val="aff3"/>
        <w:spacing w:before="0" w:beforeAutospacing="0" w:after="0" w:afterAutospacing="0"/>
        <w:jc w:val="both"/>
      </w:pPr>
    </w:p>
    <w:p w14:paraId="3C8E41DE" w14:textId="77777777" w:rsidR="003658CB" w:rsidRDefault="003658CB" w:rsidP="003658CB">
      <w:pPr>
        <w:pStyle w:val="aff3"/>
        <w:spacing w:before="0" w:beforeAutospacing="0" w:after="0" w:afterAutospacing="0"/>
        <w:jc w:val="both"/>
      </w:pPr>
    </w:p>
    <w:p w14:paraId="3881B6C5" w14:textId="77777777" w:rsidR="003658CB" w:rsidRDefault="003658CB" w:rsidP="003658CB">
      <w:pPr>
        <w:pStyle w:val="aff3"/>
        <w:spacing w:before="0" w:beforeAutospacing="0" w:after="0" w:afterAutospacing="0"/>
        <w:jc w:val="both"/>
      </w:pPr>
    </w:p>
    <w:p w14:paraId="634D643A" w14:textId="77777777" w:rsidR="003658CB" w:rsidRDefault="003658CB" w:rsidP="003658CB">
      <w:pPr>
        <w:pStyle w:val="aff3"/>
        <w:spacing w:before="0" w:beforeAutospacing="0" w:after="0" w:afterAutospacing="0"/>
        <w:jc w:val="both"/>
      </w:pPr>
    </w:p>
    <w:tbl>
      <w:tblPr>
        <w:tblW w:w="0" w:type="auto"/>
        <w:tblInd w:w="-142" w:type="dxa"/>
        <w:tblLook w:val="04A0" w:firstRow="1" w:lastRow="0" w:firstColumn="1" w:lastColumn="0" w:noHBand="0" w:noVBand="1"/>
      </w:tblPr>
      <w:tblGrid>
        <w:gridCol w:w="5996"/>
        <w:gridCol w:w="3502"/>
      </w:tblGrid>
      <w:tr w:rsidR="003658CB" w14:paraId="50149381" w14:textId="77777777" w:rsidTr="00241F95">
        <w:trPr>
          <w:cantSplit/>
        </w:trPr>
        <w:tc>
          <w:tcPr>
            <w:tcW w:w="6066" w:type="dxa"/>
            <w:hideMark/>
          </w:tcPr>
          <w:p w14:paraId="2B0AFBE8" w14:textId="77777777" w:rsidR="003658CB" w:rsidRDefault="003658CB" w:rsidP="00241F95">
            <w:pPr>
              <w:pStyle w:val="aff3"/>
              <w:spacing w:before="0" w:beforeAutospacing="0" w:after="0" w:afterAutospacing="0" w:line="256" w:lineRule="auto"/>
              <w:rPr>
                <w:sz w:val="22"/>
                <w:szCs w:val="22"/>
                <w:lang w:eastAsia="en-US"/>
              </w:rPr>
            </w:pPr>
            <w:r>
              <w:rPr>
                <w:sz w:val="22"/>
                <w:szCs w:val="22"/>
                <w:lang w:eastAsia="en-US"/>
              </w:rPr>
              <w:t xml:space="preserve">_________________________________________                                       </w:t>
            </w:r>
          </w:p>
          <w:p w14:paraId="5F6ED044" w14:textId="77777777" w:rsidR="003658CB" w:rsidRDefault="003658CB" w:rsidP="00241F95">
            <w:pPr>
              <w:pStyle w:val="aff3"/>
              <w:spacing w:before="0" w:beforeAutospacing="0" w:after="0" w:afterAutospacing="0" w:line="256" w:lineRule="auto"/>
              <w:rPr>
                <w:sz w:val="22"/>
                <w:szCs w:val="22"/>
                <w:lang w:eastAsia="en-US"/>
              </w:rPr>
            </w:pPr>
            <w:r>
              <w:rPr>
                <w:sz w:val="18"/>
                <w:szCs w:val="18"/>
                <w:lang w:eastAsia="en-US"/>
              </w:rPr>
              <w:t xml:space="preserve">      (должность и Ф. И. О. лица, подписавшего гарантию)</w:t>
            </w:r>
            <w:r>
              <w:rPr>
                <w:rStyle w:val="aff"/>
                <w:sz w:val="18"/>
                <w:szCs w:val="18"/>
                <w:lang w:eastAsia="en-US"/>
              </w:rPr>
              <w:footnoteReference w:id="15"/>
            </w:r>
            <w:r>
              <w:rPr>
                <w:sz w:val="18"/>
                <w:szCs w:val="18"/>
                <w:lang w:eastAsia="en-US"/>
              </w:rPr>
              <w:t xml:space="preserve">  </w:t>
            </w:r>
          </w:p>
        </w:tc>
        <w:tc>
          <w:tcPr>
            <w:tcW w:w="3573" w:type="dxa"/>
            <w:hideMark/>
          </w:tcPr>
          <w:p w14:paraId="3938AA81" w14:textId="77777777" w:rsidR="003658CB" w:rsidRDefault="003658CB" w:rsidP="00241F95">
            <w:pPr>
              <w:pStyle w:val="aff3"/>
              <w:spacing w:before="0" w:beforeAutospacing="0" w:after="0" w:afterAutospacing="0" w:line="256" w:lineRule="auto"/>
              <w:rPr>
                <w:sz w:val="22"/>
                <w:szCs w:val="22"/>
                <w:lang w:eastAsia="en-US"/>
              </w:rPr>
            </w:pPr>
            <w:r>
              <w:rPr>
                <w:sz w:val="22"/>
                <w:szCs w:val="22"/>
                <w:lang w:eastAsia="en-US"/>
              </w:rPr>
              <w:t xml:space="preserve">                      __________________</w:t>
            </w:r>
          </w:p>
          <w:p w14:paraId="4DF1DC9F" w14:textId="77777777" w:rsidR="003658CB" w:rsidRDefault="003658CB" w:rsidP="00241F95">
            <w:pPr>
              <w:pStyle w:val="aff3"/>
              <w:spacing w:before="0" w:beforeAutospacing="0" w:after="0" w:afterAutospacing="0" w:line="256" w:lineRule="auto"/>
              <w:rPr>
                <w:sz w:val="22"/>
                <w:szCs w:val="22"/>
                <w:lang w:eastAsia="en-US"/>
              </w:rPr>
            </w:pPr>
            <w:r>
              <w:rPr>
                <w:sz w:val="18"/>
                <w:szCs w:val="18"/>
                <w:lang w:eastAsia="en-US"/>
              </w:rPr>
              <w:t xml:space="preserve">                                        (подпись)  </w:t>
            </w:r>
          </w:p>
          <w:p w14:paraId="52A99DB9" w14:textId="77777777" w:rsidR="003658CB" w:rsidRDefault="003658CB" w:rsidP="00241F95">
            <w:pPr>
              <w:pStyle w:val="aff3"/>
              <w:spacing w:before="0" w:beforeAutospacing="0" w:after="0" w:afterAutospacing="0" w:line="256" w:lineRule="auto"/>
              <w:rPr>
                <w:sz w:val="22"/>
                <w:szCs w:val="22"/>
                <w:lang w:eastAsia="en-US"/>
              </w:rPr>
            </w:pPr>
            <w:r>
              <w:rPr>
                <w:sz w:val="22"/>
                <w:szCs w:val="22"/>
                <w:lang w:eastAsia="en-US"/>
              </w:rPr>
              <w:t xml:space="preserve">                                  </w:t>
            </w:r>
          </w:p>
        </w:tc>
      </w:tr>
    </w:tbl>
    <w:p w14:paraId="406B98C6" w14:textId="77777777" w:rsidR="003658CB" w:rsidRDefault="003658CB" w:rsidP="003658CB">
      <w:pPr>
        <w:spacing w:after="0" w:line="240" w:lineRule="auto"/>
        <w:jc w:val="both"/>
        <w:rPr>
          <w:rFonts w:ascii="Times New Roman" w:eastAsia="Times New Roman" w:hAnsi="Times New Roman"/>
          <w:sz w:val="24"/>
          <w:szCs w:val="24"/>
        </w:rPr>
      </w:pPr>
    </w:p>
    <w:p w14:paraId="7AD0C6C2" w14:textId="77777777" w:rsidR="003658CB" w:rsidRDefault="003658CB" w:rsidP="003658CB">
      <w:pPr>
        <w:spacing w:after="0" w:line="240" w:lineRule="auto"/>
        <w:rPr>
          <w:rFonts w:ascii="Times New Roman" w:hAnsi="Times New Roman"/>
          <w:sz w:val="24"/>
          <w:szCs w:val="24"/>
        </w:rPr>
      </w:pPr>
    </w:p>
    <w:p w14:paraId="70FF10A0" w14:textId="77777777" w:rsidR="003658CB" w:rsidRPr="00023360" w:rsidRDefault="003658CB" w:rsidP="00A36A3D">
      <w:pPr>
        <w:spacing w:after="0" w:line="240" w:lineRule="auto"/>
        <w:ind w:firstLine="709"/>
        <w:jc w:val="both"/>
        <w:rPr>
          <w:rFonts w:ascii="Times New Roman" w:eastAsia="Times New Roman" w:hAnsi="Times New Roman"/>
          <w:i/>
          <w:sz w:val="24"/>
          <w:szCs w:val="24"/>
        </w:rPr>
      </w:pPr>
    </w:p>
    <w:sectPr w:rsidR="003658CB" w:rsidRPr="00023360" w:rsidSect="003C3244">
      <w:pgSz w:w="11907" w:h="16840" w:code="9"/>
      <w:pgMar w:top="1134" w:right="850"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66DF9C3" w14:textId="77777777" w:rsidR="006A11B3" w:rsidRDefault="006A11B3">
      <w:pPr>
        <w:spacing w:after="0" w:line="240" w:lineRule="auto"/>
      </w:pPr>
      <w:r>
        <w:separator/>
      </w:r>
    </w:p>
  </w:endnote>
  <w:endnote w:type="continuationSeparator" w:id="0">
    <w:p w14:paraId="45A33C72" w14:textId="77777777" w:rsidR="006A11B3" w:rsidRDefault="006A11B3">
      <w:pPr>
        <w:spacing w:after="0" w:line="240" w:lineRule="auto"/>
      </w:pPr>
      <w:r>
        <w:continuationSeparator/>
      </w:r>
    </w:p>
  </w:endnote>
  <w:endnote w:type="continuationNotice" w:id="1">
    <w:p w14:paraId="587F59F6" w14:textId="77777777" w:rsidR="006A11B3" w:rsidRDefault="006A11B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TimesDL">
    <w:altName w:val="Arial"/>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Xerox Sans">
    <w:altName w:val="Arial"/>
    <w:panose1 w:val="00000000000000000000"/>
    <w:charset w:val="00"/>
    <w:family w:val="swiss"/>
    <w:notTrueType/>
    <w:pitch w:val="default"/>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A5E96F" w14:textId="77777777" w:rsidR="006A11B3" w:rsidRDefault="006A11B3" w:rsidP="004F6CA8">
    <w:pPr>
      <w:pStyle w:val="af3"/>
      <w:framePr w:wrap="around" w:vAnchor="text" w:hAnchor="margin" w:xAlign="center" w:y="1"/>
      <w:rPr>
        <w:rStyle w:val="af2"/>
      </w:rPr>
    </w:pPr>
    <w:r>
      <w:rPr>
        <w:rStyle w:val="af2"/>
      </w:rPr>
      <w:fldChar w:fldCharType="begin"/>
    </w:r>
    <w:r>
      <w:rPr>
        <w:rStyle w:val="af2"/>
      </w:rPr>
      <w:instrText xml:space="preserve">PAGE  </w:instrText>
    </w:r>
    <w:r>
      <w:rPr>
        <w:rStyle w:val="af2"/>
      </w:rPr>
      <w:fldChar w:fldCharType="end"/>
    </w:r>
  </w:p>
  <w:p w14:paraId="21F926A3" w14:textId="77777777" w:rsidR="006A11B3" w:rsidRDefault="006A11B3">
    <w:pPr>
      <w:pStyle w:val="af3"/>
    </w:pPr>
  </w:p>
  <w:p w14:paraId="6E4BF07D" w14:textId="77777777" w:rsidR="006A11B3" w:rsidRDefault="006A11B3"/>
  <w:p w14:paraId="7255CADE" w14:textId="77777777" w:rsidR="006A11B3" w:rsidRDefault="006A11B3"/>
  <w:p w14:paraId="6054905F" w14:textId="77777777" w:rsidR="006A11B3" w:rsidRDefault="006A11B3"/>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9F48B5" w14:textId="77777777" w:rsidR="006A11B3" w:rsidRDefault="006A11B3">
    <w:pPr>
      <w:pStyle w:val="af3"/>
      <w:jc w:val="center"/>
    </w:pPr>
  </w:p>
  <w:p w14:paraId="28B53AEC" w14:textId="77777777" w:rsidR="006A11B3" w:rsidRDefault="006A11B3" w:rsidP="00FD3013">
    <w:pPr>
      <w:pStyle w:val="af3"/>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1A30D85" w14:textId="77777777" w:rsidR="006A11B3" w:rsidRDefault="006A11B3">
      <w:pPr>
        <w:spacing w:after="0" w:line="240" w:lineRule="auto"/>
      </w:pPr>
      <w:r>
        <w:separator/>
      </w:r>
    </w:p>
  </w:footnote>
  <w:footnote w:type="continuationSeparator" w:id="0">
    <w:p w14:paraId="4AEBAB05" w14:textId="77777777" w:rsidR="006A11B3" w:rsidRDefault="006A11B3">
      <w:pPr>
        <w:spacing w:after="0" w:line="240" w:lineRule="auto"/>
      </w:pPr>
      <w:r>
        <w:continuationSeparator/>
      </w:r>
    </w:p>
  </w:footnote>
  <w:footnote w:type="continuationNotice" w:id="1">
    <w:p w14:paraId="5B034075" w14:textId="77777777" w:rsidR="006A11B3" w:rsidRDefault="006A11B3">
      <w:pPr>
        <w:spacing w:after="0" w:line="240" w:lineRule="auto"/>
      </w:pPr>
    </w:p>
  </w:footnote>
  <w:footnote w:id="2">
    <w:p w14:paraId="3A861C9D" w14:textId="6C638192" w:rsidR="006A11B3" w:rsidRPr="00005F88" w:rsidRDefault="006A11B3">
      <w:pPr>
        <w:pStyle w:val="afc"/>
        <w:rPr>
          <w:sz w:val="20"/>
          <w:szCs w:val="20"/>
        </w:rPr>
      </w:pPr>
      <w:r w:rsidRPr="00005F88">
        <w:rPr>
          <w:rStyle w:val="aff"/>
          <w:sz w:val="20"/>
          <w:szCs w:val="20"/>
        </w:rPr>
        <w:footnoteRef/>
      </w:r>
      <w:r w:rsidRPr="00005F88">
        <w:rPr>
          <w:sz w:val="20"/>
          <w:szCs w:val="20"/>
        </w:rPr>
        <w:t xml:space="preserve"> ППРФ № 1875 применяется в случаях, установленных п. 1 указанного нормативного правового акта.</w:t>
      </w:r>
    </w:p>
  </w:footnote>
  <w:footnote w:id="3">
    <w:p w14:paraId="51C79864" w14:textId="77777777" w:rsidR="006A11B3" w:rsidRPr="00035360" w:rsidRDefault="006A11B3" w:rsidP="00141C34">
      <w:pPr>
        <w:spacing w:after="0" w:line="240" w:lineRule="auto"/>
        <w:jc w:val="both"/>
        <w:rPr>
          <w:rFonts w:ascii="Times New Roman" w:eastAsia="Times New Roman" w:hAnsi="Times New Roman"/>
          <w:sz w:val="20"/>
          <w:szCs w:val="20"/>
        </w:rPr>
      </w:pPr>
      <w:r w:rsidRPr="00035360">
        <w:rPr>
          <w:rStyle w:val="aff"/>
          <w:rFonts w:ascii="Times New Roman" w:hAnsi="Times New Roman"/>
          <w:sz w:val="20"/>
          <w:szCs w:val="20"/>
        </w:rPr>
        <w:footnoteRef/>
      </w:r>
      <w:r w:rsidRPr="00035360">
        <w:rPr>
          <w:rFonts w:ascii="Times New Roman" w:hAnsi="Times New Roman"/>
          <w:sz w:val="20"/>
          <w:szCs w:val="20"/>
        </w:rPr>
        <w:t xml:space="preserve"> Перечень лиц, в отношении которых применяются специальные экономические меры, установлен </w:t>
      </w:r>
      <w:r w:rsidRPr="00035360">
        <w:rPr>
          <w:rFonts w:ascii="Times New Roman" w:eastAsia="Times New Roman" w:hAnsi="Times New Roman"/>
          <w:sz w:val="20"/>
          <w:szCs w:val="20"/>
        </w:rPr>
        <w:t xml:space="preserve">Постановлением Правительства РФ от 11.05.2022 № 851 «О мерах по реализации Указа Президента Российской Федерации от 3 мая 2022 г. № 252» </w:t>
      </w:r>
    </w:p>
    <w:p w14:paraId="712E2013" w14:textId="77777777" w:rsidR="006A11B3" w:rsidRDefault="006A11B3" w:rsidP="0062354A">
      <w:pPr>
        <w:pStyle w:val="afc"/>
      </w:pPr>
    </w:p>
  </w:footnote>
  <w:footnote w:id="4">
    <w:p w14:paraId="0528AFEA" w14:textId="1A1C78E8" w:rsidR="006A11B3" w:rsidRDefault="006A11B3" w:rsidP="002A74E2">
      <w:pPr>
        <w:pStyle w:val="afc"/>
        <w:spacing w:after="0"/>
      </w:pPr>
      <w:r w:rsidRPr="002A74E2">
        <w:rPr>
          <w:rStyle w:val="aff"/>
          <w:sz w:val="20"/>
          <w:szCs w:val="20"/>
        </w:rPr>
        <w:footnoteRef/>
      </w:r>
      <w:r w:rsidRPr="002A74E2">
        <w:rPr>
          <w:sz w:val="20"/>
          <w:szCs w:val="20"/>
        </w:rPr>
        <w:t xml:space="preserve"> Безотзывная доверенность должна соответствовать требованиям ст</w:t>
      </w:r>
      <w:r>
        <w:rPr>
          <w:sz w:val="20"/>
          <w:szCs w:val="20"/>
        </w:rPr>
        <w:t>. 188.1 Гражданского кодекса РФ</w:t>
      </w:r>
    </w:p>
  </w:footnote>
  <w:footnote w:id="5">
    <w:p w14:paraId="3665F0B8" w14:textId="77777777" w:rsidR="003658CB" w:rsidRPr="004174F0" w:rsidRDefault="003658CB" w:rsidP="003658CB">
      <w:pPr>
        <w:pStyle w:val="afc"/>
        <w:spacing w:after="0"/>
        <w:ind w:firstLine="709"/>
        <w:rPr>
          <w:sz w:val="16"/>
          <w:szCs w:val="16"/>
        </w:rPr>
      </w:pPr>
      <w:r w:rsidRPr="004174F0">
        <w:rPr>
          <w:rStyle w:val="aff"/>
          <w:sz w:val="16"/>
          <w:szCs w:val="16"/>
        </w:rPr>
        <w:footnoteRef/>
      </w:r>
      <w:r>
        <w:rPr>
          <w:sz w:val="16"/>
          <w:szCs w:val="16"/>
        </w:rPr>
        <w:t> </w:t>
      </w:r>
      <w:r w:rsidRPr="004174F0">
        <w:rPr>
          <w:sz w:val="16"/>
          <w:szCs w:val="16"/>
        </w:rPr>
        <w:t>Банк, соответствующий требованиям, установленным Правительством Российской Федерации</w:t>
      </w:r>
      <w:r>
        <w:rPr>
          <w:sz w:val="16"/>
          <w:szCs w:val="16"/>
        </w:rPr>
        <w:t xml:space="preserve"> </w:t>
      </w:r>
      <w:r w:rsidRPr="004174F0">
        <w:rPr>
          <w:sz w:val="16"/>
          <w:szCs w:val="16"/>
        </w:rPr>
        <w:t xml:space="preserve">на основании ст. 45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 44-ФЗ), и включенный в перечень, предусмотренный ч. 1.2 ст. 45 </w:t>
      </w:r>
      <w:r>
        <w:rPr>
          <w:sz w:val="16"/>
          <w:szCs w:val="16"/>
        </w:rPr>
        <w:br/>
      </w:r>
      <w:r w:rsidRPr="004174F0">
        <w:rPr>
          <w:sz w:val="16"/>
          <w:szCs w:val="16"/>
        </w:rPr>
        <w:t>Закона № 44-ФЗ.</w:t>
      </w:r>
    </w:p>
  </w:footnote>
  <w:footnote w:id="6">
    <w:p w14:paraId="7FD0A093" w14:textId="77777777" w:rsidR="003658CB" w:rsidRPr="004174F0" w:rsidRDefault="003658CB" w:rsidP="003658CB">
      <w:pPr>
        <w:pStyle w:val="afc"/>
        <w:spacing w:after="0"/>
        <w:ind w:firstLine="709"/>
        <w:rPr>
          <w:sz w:val="16"/>
          <w:szCs w:val="16"/>
        </w:rPr>
      </w:pPr>
      <w:r w:rsidRPr="004174F0">
        <w:rPr>
          <w:rStyle w:val="aff"/>
          <w:sz w:val="16"/>
          <w:szCs w:val="16"/>
        </w:rPr>
        <w:footnoteRef/>
      </w:r>
      <w:r>
        <w:rPr>
          <w:sz w:val="16"/>
          <w:szCs w:val="16"/>
        </w:rPr>
        <w:t> </w:t>
      </w:r>
      <w:r w:rsidRPr="004174F0">
        <w:rPr>
          <w:sz w:val="16"/>
          <w:szCs w:val="16"/>
        </w:rPr>
        <w:t xml:space="preserve">В том числе в случае заключения договора с любым поставщиком по результатам несостоявшейся закупки на основании </w:t>
      </w:r>
      <w:r>
        <w:rPr>
          <w:sz w:val="16"/>
          <w:szCs w:val="16"/>
        </w:rPr>
        <w:br/>
      </w:r>
      <w:r w:rsidRPr="004174F0">
        <w:rPr>
          <w:sz w:val="16"/>
          <w:szCs w:val="16"/>
        </w:rPr>
        <w:t>п. «б» ч. 5.6.5 ст. 5.6 Положения о закупке товаров, работ, услуг для нужд</w:t>
      </w:r>
      <w:r>
        <w:rPr>
          <w:sz w:val="16"/>
          <w:szCs w:val="16"/>
        </w:rPr>
        <w:t xml:space="preserve"> </w:t>
      </w:r>
      <w:r w:rsidRPr="004174F0">
        <w:rPr>
          <w:sz w:val="16"/>
          <w:szCs w:val="16"/>
        </w:rPr>
        <w:t>АО «Почта России» (далее — Положение).</w:t>
      </w:r>
    </w:p>
  </w:footnote>
  <w:footnote w:id="7">
    <w:p w14:paraId="01AD3086" w14:textId="77777777" w:rsidR="003658CB" w:rsidRPr="005D284B" w:rsidRDefault="003658CB" w:rsidP="003658CB">
      <w:pPr>
        <w:pStyle w:val="afc"/>
        <w:spacing w:after="0"/>
        <w:ind w:firstLine="709"/>
        <w:rPr>
          <w:sz w:val="16"/>
          <w:szCs w:val="16"/>
        </w:rPr>
      </w:pPr>
      <w:r w:rsidRPr="004174F0">
        <w:rPr>
          <w:rStyle w:val="aff"/>
          <w:sz w:val="16"/>
          <w:szCs w:val="16"/>
        </w:rPr>
        <w:footnoteRef/>
      </w:r>
      <w:r w:rsidRPr="004174F0">
        <w:rPr>
          <w:sz w:val="16"/>
          <w:szCs w:val="16"/>
        </w:rPr>
        <w:t xml:space="preserve"> Если осуществляется закупка у единственного поставщика в случаях, предусмотренных п. 3.4.3.5</w:t>
      </w:r>
      <w:r>
        <w:rPr>
          <w:sz w:val="16"/>
          <w:szCs w:val="16"/>
        </w:rPr>
        <w:t xml:space="preserve"> </w:t>
      </w:r>
      <w:r w:rsidRPr="004174F0">
        <w:rPr>
          <w:sz w:val="16"/>
          <w:szCs w:val="16"/>
        </w:rPr>
        <w:t>ч. 3.4.3 ст. 3.4 Положения, указать «единственным поставщиком».</w:t>
      </w:r>
    </w:p>
  </w:footnote>
  <w:footnote w:id="8">
    <w:p w14:paraId="6C2B47BD" w14:textId="77777777" w:rsidR="003658CB" w:rsidRPr="004174F0" w:rsidRDefault="003658CB" w:rsidP="003658CB">
      <w:pPr>
        <w:pStyle w:val="afc"/>
        <w:spacing w:after="0"/>
        <w:ind w:firstLine="709"/>
        <w:rPr>
          <w:sz w:val="16"/>
          <w:szCs w:val="16"/>
        </w:rPr>
      </w:pPr>
      <w:r w:rsidRPr="004174F0">
        <w:rPr>
          <w:rStyle w:val="aff"/>
          <w:sz w:val="16"/>
          <w:szCs w:val="16"/>
        </w:rPr>
        <w:footnoteRef/>
      </w:r>
      <w:r>
        <w:rPr>
          <w:sz w:val="16"/>
          <w:szCs w:val="16"/>
        </w:rPr>
        <w:t xml:space="preserve"> В случае</w:t>
      </w:r>
      <w:r w:rsidRPr="004174F0">
        <w:rPr>
          <w:sz w:val="16"/>
          <w:szCs w:val="16"/>
        </w:rPr>
        <w:t xml:space="preserve"> если договор заключен, необходимо дополнительно указать реквизиты договора.</w:t>
      </w:r>
    </w:p>
  </w:footnote>
  <w:footnote w:id="9">
    <w:p w14:paraId="536C0D4E" w14:textId="77777777" w:rsidR="003658CB" w:rsidRPr="004174F0" w:rsidRDefault="003658CB" w:rsidP="003658CB">
      <w:pPr>
        <w:pStyle w:val="afc"/>
        <w:spacing w:after="0"/>
        <w:ind w:firstLine="709"/>
        <w:rPr>
          <w:sz w:val="16"/>
          <w:szCs w:val="16"/>
        </w:rPr>
      </w:pPr>
      <w:r w:rsidRPr="004174F0">
        <w:rPr>
          <w:rStyle w:val="aff"/>
          <w:sz w:val="16"/>
          <w:szCs w:val="16"/>
        </w:rPr>
        <w:footnoteRef/>
      </w:r>
      <w:r w:rsidRPr="004174F0">
        <w:rPr>
          <w:sz w:val="16"/>
          <w:szCs w:val="16"/>
        </w:rPr>
        <w:t xml:space="preserve"> В случае изменения организационной правовой формы и реквизитов, необходимо скорректировать. </w:t>
      </w:r>
    </w:p>
  </w:footnote>
  <w:footnote w:id="10">
    <w:p w14:paraId="73474C9D" w14:textId="77777777" w:rsidR="003658CB" w:rsidRPr="004174F0" w:rsidRDefault="003658CB" w:rsidP="003658CB">
      <w:pPr>
        <w:pStyle w:val="afc"/>
        <w:spacing w:after="0"/>
        <w:ind w:firstLine="709"/>
        <w:rPr>
          <w:sz w:val="16"/>
          <w:szCs w:val="16"/>
        </w:rPr>
      </w:pPr>
      <w:r w:rsidRPr="004174F0">
        <w:rPr>
          <w:rStyle w:val="aff"/>
          <w:sz w:val="16"/>
          <w:szCs w:val="16"/>
        </w:rPr>
        <w:footnoteRef/>
      </w:r>
      <w:r w:rsidRPr="004174F0">
        <w:rPr>
          <w:sz w:val="16"/>
          <w:szCs w:val="16"/>
        </w:rPr>
        <w:t> В случае установления в документации о закупке иной валюты, указать в соответствии</w:t>
      </w:r>
      <w:r>
        <w:rPr>
          <w:sz w:val="16"/>
          <w:szCs w:val="16"/>
        </w:rPr>
        <w:t xml:space="preserve"> </w:t>
      </w:r>
      <w:r w:rsidRPr="004174F0">
        <w:rPr>
          <w:sz w:val="16"/>
          <w:szCs w:val="16"/>
        </w:rPr>
        <w:t>с документацией о закупке.</w:t>
      </w:r>
    </w:p>
  </w:footnote>
  <w:footnote w:id="11">
    <w:p w14:paraId="115316BA" w14:textId="77777777" w:rsidR="003658CB" w:rsidRPr="004174F0" w:rsidRDefault="003658CB" w:rsidP="003658CB">
      <w:pPr>
        <w:pStyle w:val="afc"/>
        <w:spacing w:after="0"/>
        <w:ind w:firstLine="709"/>
        <w:rPr>
          <w:sz w:val="16"/>
          <w:szCs w:val="16"/>
        </w:rPr>
      </w:pPr>
      <w:r w:rsidRPr="004174F0">
        <w:rPr>
          <w:rStyle w:val="aff"/>
          <w:sz w:val="16"/>
          <w:szCs w:val="16"/>
        </w:rPr>
        <w:footnoteRef/>
      </w:r>
      <w:r w:rsidRPr="004174F0">
        <w:rPr>
          <w:sz w:val="16"/>
          <w:szCs w:val="16"/>
        </w:rPr>
        <w:t xml:space="preserve"> Исключить в случае, если договор заключен.</w:t>
      </w:r>
    </w:p>
  </w:footnote>
  <w:footnote w:id="12">
    <w:p w14:paraId="3B9BA26E" w14:textId="77777777" w:rsidR="003658CB" w:rsidRPr="004174F0" w:rsidRDefault="003658CB" w:rsidP="003658CB">
      <w:pPr>
        <w:pStyle w:val="afc"/>
        <w:spacing w:after="0"/>
        <w:ind w:firstLine="709"/>
        <w:rPr>
          <w:sz w:val="16"/>
          <w:szCs w:val="16"/>
        </w:rPr>
      </w:pPr>
      <w:r w:rsidRPr="004174F0">
        <w:rPr>
          <w:rStyle w:val="aff"/>
          <w:sz w:val="16"/>
          <w:szCs w:val="16"/>
        </w:rPr>
        <w:footnoteRef/>
      </w:r>
      <w:r>
        <w:rPr>
          <w:sz w:val="16"/>
          <w:szCs w:val="16"/>
        </w:rPr>
        <w:t> В случае</w:t>
      </w:r>
      <w:r w:rsidRPr="004174F0">
        <w:rPr>
          <w:sz w:val="16"/>
          <w:szCs w:val="16"/>
        </w:rPr>
        <w:t xml:space="preserve"> если банковская гарантия обеспечивает гарантийные обязательства, указать «гарантийных обязательств по Договору».</w:t>
      </w:r>
    </w:p>
  </w:footnote>
  <w:footnote w:id="13">
    <w:p w14:paraId="5CB32D07" w14:textId="77777777" w:rsidR="003658CB" w:rsidRPr="004174F0" w:rsidRDefault="003658CB" w:rsidP="003658CB">
      <w:pPr>
        <w:pStyle w:val="afc"/>
        <w:spacing w:after="0"/>
        <w:ind w:firstLine="709"/>
        <w:rPr>
          <w:sz w:val="16"/>
          <w:szCs w:val="16"/>
        </w:rPr>
      </w:pPr>
      <w:r w:rsidRPr="004174F0">
        <w:rPr>
          <w:rStyle w:val="aff"/>
          <w:sz w:val="16"/>
          <w:szCs w:val="16"/>
        </w:rPr>
        <w:footnoteRef/>
      </w:r>
      <w:r w:rsidRPr="004174F0">
        <w:rPr>
          <w:sz w:val="16"/>
          <w:szCs w:val="16"/>
        </w:rPr>
        <w:t xml:space="preserve"> Даты начала и окончания действия гарантии должны быть указаны в соответствии с документацией о закупке и включать максимальные сроки для заключения договора сторонами.</w:t>
      </w:r>
    </w:p>
  </w:footnote>
  <w:footnote w:id="14">
    <w:p w14:paraId="60D341EE" w14:textId="77777777" w:rsidR="003658CB" w:rsidRPr="004174F0" w:rsidRDefault="003658CB" w:rsidP="003658CB">
      <w:pPr>
        <w:pStyle w:val="afc"/>
        <w:ind w:firstLine="709"/>
        <w:rPr>
          <w:sz w:val="16"/>
          <w:szCs w:val="16"/>
        </w:rPr>
      </w:pPr>
      <w:r w:rsidRPr="004174F0">
        <w:rPr>
          <w:rStyle w:val="aff"/>
          <w:sz w:val="16"/>
          <w:szCs w:val="16"/>
        </w:rPr>
        <w:footnoteRef/>
      </w:r>
      <w:r w:rsidRPr="004174F0">
        <w:rPr>
          <w:sz w:val="16"/>
          <w:szCs w:val="16"/>
        </w:rPr>
        <w:t xml:space="preserve"> В банковскую гарантию не допускается включать:</w:t>
      </w:r>
    </w:p>
    <w:p w14:paraId="23951FE1" w14:textId="77777777" w:rsidR="003658CB" w:rsidRPr="00A872B8" w:rsidRDefault="003658CB" w:rsidP="003658CB">
      <w:pPr>
        <w:pStyle w:val="affffb"/>
        <w:numPr>
          <w:ilvl w:val="0"/>
          <w:numId w:val="56"/>
        </w:numPr>
        <w:tabs>
          <w:tab w:val="left" w:pos="993"/>
        </w:tabs>
        <w:ind w:left="0" w:firstLine="709"/>
        <w:jc w:val="both"/>
        <w:rPr>
          <w:sz w:val="16"/>
          <w:szCs w:val="16"/>
        </w:rPr>
      </w:pPr>
      <w:r w:rsidRPr="004174F0">
        <w:rPr>
          <w:sz w:val="16"/>
          <w:szCs w:val="16"/>
        </w:rPr>
        <w:t xml:space="preserve">положения о праве ГАРАНТА отказывать в удовлетворении требования БЕНЕФИЦИАРА </w:t>
      </w:r>
      <w:r w:rsidRPr="004174F0">
        <w:rPr>
          <w:sz w:val="16"/>
          <w:szCs w:val="16"/>
        </w:rPr>
        <w:br/>
        <w:t>о платеже по банковской гарантии в случае непредставления ГАРАНТУ БЕНЕФИЦИАРОМ уведомления</w:t>
      </w:r>
      <w:r>
        <w:rPr>
          <w:sz w:val="16"/>
          <w:szCs w:val="16"/>
        </w:rPr>
        <w:t xml:space="preserve"> </w:t>
      </w:r>
      <w:r w:rsidRPr="00A872B8">
        <w:rPr>
          <w:sz w:val="16"/>
          <w:szCs w:val="16"/>
        </w:rPr>
        <w:t>о нарушении ПРИНЦИПАЛОМ условий договора, гарантийных обязательств или расторжении договора;</w:t>
      </w:r>
    </w:p>
    <w:p w14:paraId="2AF4BB1A" w14:textId="77777777" w:rsidR="003658CB" w:rsidRPr="004174F0" w:rsidRDefault="003658CB" w:rsidP="003658CB">
      <w:pPr>
        <w:pStyle w:val="affffb"/>
        <w:numPr>
          <w:ilvl w:val="0"/>
          <w:numId w:val="56"/>
        </w:numPr>
        <w:tabs>
          <w:tab w:val="left" w:pos="993"/>
        </w:tabs>
        <w:ind w:left="0" w:firstLine="709"/>
        <w:jc w:val="both"/>
        <w:rPr>
          <w:sz w:val="16"/>
          <w:szCs w:val="16"/>
        </w:rPr>
      </w:pPr>
      <w:r w:rsidRPr="004174F0">
        <w:rPr>
          <w:spacing w:val="-6"/>
          <w:sz w:val="16"/>
          <w:szCs w:val="16"/>
        </w:rPr>
        <w:t>требования о предоставлении БЕНЕФИЦИАРОМ ГАРАНТУ отчета об исполнении</w:t>
      </w:r>
      <w:r w:rsidRPr="004174F0">
        <w:rPr>
          <w:sz w:val="16"/>
          <w:szCs w:val="16"/>
        </w:rPr>
        <w:t xml:space="preserve"> договора, гарантийных обязательств;</w:t>
      </w:r>
    </w:p>
    <w:p w14:paraId="09BAAF69" w14:textId="77777777" w:rsidR="003658CB" w:rsidRPr="004174F0" w:rsidRDefault="003658CB" w:rsidP="003658CB">
      <w:pPr>
        <w:pStyle w:val="affffb"/>
        <w:numPr>
          <w:ilvl w:val="0"/>
          <w:numId w:val="56"/>
        </w:numPr>
        <w:tabs>
          <w:tab w:val="left" w:pos="993"/>
        </w:tabs>
        <w:ind w:left="0" w:firstLine="709"/>
        <w:jc w:val="both"/>
        <w:rPr>
          <w:sz w:val="16"/>
          <w:szCs w:val="16"/>
        </w:rPr>
      </w:pPr>
      <w:r w:rsidRPr="004174F0">
        <w:rPr>
          <w:sz w:val="16"/>
          <w:szCs w:val="16"/>
        </w:rPr>
        <w:t xml:space="preserve">требования о предоставлении БЕНЕФИЦИАРОМ ГАРАНТУ одновременно с требованием </w:t>
      </w:r>
      <w:r w:rsidRPr="004174F0">
        <w:rPr>
          <w:sz w:val="16"/>
          <w:szCs w:val="16"/>
        </w:rPr>
        <w:br/>
        <w:t xml:space="preserve">об осуществлении уплаты денежной суммы по банковской гарантии документов, не включенных в перечень документов, представляемых БЕНЕФИЦИАРОМ банку одновременно с требованием об осуществлении уплаты денежной суммы по банковской гарантии </w:t>
      </w:r>
      <w:r>
        <w:rPr>
          <w:sz w:val="16"/>
          <w:szCs w:val="16"/>
        </w:rPr>
        <w:br/>
      </w:r>
      <w:r w:rsidRPr="004174F0">
        <w:rPr>
          <w:sz w:val="16"/>
          <w:szCs w:val="16"/>
        </w:rPr>
        <w:t>в соответствии с настоящей Банковской гарантией.</w:t>
      </w:r>
    </w:p>
  </w:footnote>
  <w:footnote w:id="15">
    <w:p w14:paraId="59E81640" w14:textId="77777777" w:rsidR="003658CB" w:rsidRPr="0044235A" w:rsidRDefault="003658CB" w:rsidP="003658CB">
      <w:pPr>
        <w:pStyle w:val="afc"/>
        <w:ind w:firstLine="709"/>
        <w:rPr>
          <w:color w:val="0070C0"/>
          <w:sz w:val="16"/>
          <w:szCs w:val="16"/>
        </w:rPr>
      </w:pPr>
      <w:r w:rsidRPr="004174F0">
        <w:rPr>
          <w:rStyle w:val="aff"/>
          <w:sz w:val="16"/>
          <w:szCs w:val="16"/>
        </w:rPr>
        <w:footnoteRef/>
      </w:r>
      <w:r>
        <w:rPr>
          <w:sz w:val="16"/>
          <w:szCs w:val="16"/>
        </w:rPr>
        <w:t> </w:t>
      </w:r>
      <w:r w:rsidRPr="0044235A">
        <w:rPr>
          <w:color w:val="0070C0"/>
          <w:sz w:val="16"/>
          <w:szCs w:val="16"/>
        </w:rPr>
        <w:t xml:space="preserve">Банковская гарантия должна быть подписана лицом, имеющим право в соответствии с законодательством </w:t>
      </w:r>
      <w:r w:rsidRPr="0044235A">
        <w:rPr>
          <w:color w:val="0070C0"/>
          <w:sz w:val="16"/>
          <w:szCs w:val="16"/>
        </w:rPr>
        <w:br/>
        <w:t xml:space="preserve">Российской Федерации действовать от имени банка без доверенности, или надлежащим образом уполномоченным им лицом на </w:t>
      </w:r>
      <w:r w:rsidRPr="0044235A">
        <w:rPr>
          <w:color w:val="0070C0"/>
          <w:sz w:val="16"/>
          <w:szCs w:val="16"/>
        </w:rPr>
        <w:br/>
        <w:t>основании доверенности.</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F4892B" w14:textId="77777777" w:rsidR="006A11B3" w:rsidRDefault="006A11B3" w:rsidP="004F6CA8">
    <w:pPr>
      <w:pStyle w:val="af"/>
      <w:framePr w:wrap="around" w:vAnchor="text" w:hAnchor="margin" w:xAlign="center" w:y="1"/>
      <w:rPr>
        <w:rStyle w:val="af2"/>
      </w:rPr>
    </w:pPr>
    <w:r>
      <w:rPr>
        <w:rStyle w:val="af2"/>
      </w:rPr>
      <w:fldChar w:fldCharType="begin"/>
    </w:r>
    <w:r>
      <w:rPr>
        <w:rStyle w:val="af2"/>
      </w:rPr>
      <w:instrText xml:space="preserve">PAGE  </w:instrText>
    </w:r>
    <w:r>
      <w:rPr>
        <w:rStyle w:val="af2"/>
      </w:rPr>
      <w:fldChar w:fldCharType="end"/>
    </w:r>
  </w:p>
  <w:p w14:paraId="693F16C0" w14:textId="77777777" w:rsidR="006A11B3" w:rsidRDefault="006A11B3">
    <w:pPr>
      <w:pStyle w:val="af"/>
    </w:pPr>
  </w:p>
  <w:p w14:paraId="3458C5AD" w14:textId="77777777" w:rsidR="006A11B3" w:rsidRDefault="006A11B3"/>
  <w:p w14:paraId="4CA45656" w14:textId="77777777" w:rsidR="006A11B3" w:rsidRDefault="006A11B3"/>
  <w:p w14:paraId="57910EF0" w14:textId="77777777" w:rsidR="006A11B3" w:rsidRDefault="006A11B3"/>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30237494"/>
      <w:docPartObj>
        <w:docPartGallery w:val="Page Numbers (Top of Page)"/>
        <w:docPartUnique/>
      </w:docPartObj>
    </w:sdtPr>
    <w:sdtEndPr>
      <w:rPr>
        <w:rFonts w:ascii="Times New Roman" w:hAnsi="Times New Roman"/>
      </w:rPr>
    </w:sdtEndPr>
    <w:sdtContent>
      <w:p w14:paraId="0496CE64" w14:textId="6643C2E6" w:rsidR="006A11B3" w:rsidRDefault="006A11B3" w:rsidP="000325C8">
        <w:pPr>
          <w:pStyle w:val="af"/>
          <w:jc w:val="center"/>
        </w:pPr>
      </w:p>
      <w:p w14:paraId="287890E5" w14:textId="50A32578" w:rsidR="006A11B3" w:rsidRPr="00FD3013" w:rsidRDefault="001C47C4">
        <w:pPr>
          <w:pStyle w:val="af"/>
          <w:jc w:val="center"/>
          <w:rPr>
            <w:rFonts w:ascii="Times New Roman" w:hAnsi="Times New Roman"/>
          </w:rPr>
        </w:pPr>
      </w:p>
    </w:sdtContent>
  </w:sdt>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3E221F" w14:textId="3BCD1BA5" w:rsidR="006A11B3" w:rsidRPr="002E3CA4" w:rsidRDefault="006A11B3" w:rsidP="002E3CA4">
    <w:pPr>
      <w:pStyle w:val="af"/>
      <w:jc w:val="center"/>
      <w:rPr>
        <w:rFonts w:ascii="Times New Roman" w:hAnsi="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5395"/>
        </w:tabs>
        <w:ind w:left="5827" w:hanging="432"/>
      </w:pPr>
    </w:lvl>
    <w:lvl w:ilvl="1">
      <w:start w:val="1"/>
      <w:numFmt w:val="none"/>
      <w:suff w:val="nothing"/>
      <w:lvlText w:val=""/>
      <w:lvlJc w:val="left"/>
      <w:pPr>
        <w:tabs>
          <w:tab w:val="num" w:pos="5395"/>
        </w:tabs>
        <w:ind w:left="5971" w:hanging="576"/>
      </w:pPr>
    </w:lvl>
    <w:lvl w:ilvl="2">
      <w:start w:val="1"/>
      <w:numFmt w:val="none"/>
      <w:suff w:val="nothing"/>
      <w:lvlText w:val=""/>
      <w:lvlJc w:val="left"/>
      <w:pPr>
        <w:tabs>
          <w:tab w:val="num" w:pos="5395"/>
        </w:tabs>
        <w:ind w:left="6115" w:hanging="720"/>
      </w:pPr>
    </w:lvl>
    <w:lvl w:ilvl="3">
      <w:start w:val="1"/>
      <w:numFmt w:val="none"/>
      <w:suff w:val="nothing"/>
      <w:lvlText w:val=""/>
      <w:lvlJc w:val="left"/>
      <w:pPr>
        <w:tabs>
          <w:tab w:val="num" w:pos="5395"/>
        </w:tabs>
        <w:ind w:left="6259" w:hanging="864"/>
      </w:pPr>
    </w:lvl>
    <w:lvl w:ilvl="4">
      <w:start w:val="1"/>
      <w:numFmt w:val="none"/>
      <w:suff w:val="nothing"/>
      <w:lvlText w:val=""/>
      <w:lvlJc w:val="left"/>
      <w:pPr>
        <w:tabs>
          <w:tab w:val="num" w:pos="5395"/>
        </w:tabs>
        <w:ind w:left="6403" w:hanging="1008"/>
      </w:pPr>
    </w:lvl>
    <w:lvl w:ilvl="5">
      <w:start w:val="1"/>
      <w:numFmt w:val="none"/>
      <w:suff w:val="nothing"/>
      <w:lvlText w:val=""/>
      <w:lvlJc w:val="left"/>
      <w:pPr>
        <w:tabs>
          <w:tab w:val="num" w:pos="5395"/>
        </w:tabs>
        <w:ind w:left="6547" w:hanging="1152"/>
      </w:pPr>
    </w:lvl>
    <w:lvl w:ilvl="6">
      <w:start w:val="1"/>
      <w:numFmt w:val="none"/>
      <w:suff w:val="nothing"/>
      <w:lvlText w:val=""/>
      <w:lvlJc w:val="left"/>
      <w:pPr>
        <w:tabs>
          <w:tab w:val="num" w:pos="5395"/>
        </w:tabs>
        <w:ind w:left="6691" w:hanging="1296"/>
      </w:pPr>
    </w:lvl>
    <w:lvl w:ilvl="7">
      <w:start w:val="1"/>
      <w:numFmt w:val="none"/>
      <w:suff w:val="nothing"/>
      <w:lvlText w:val=""/>
      <w:lvlJc w:val="left"/>
      <w:pPr>
        <w:tabs>
          <w:tab w:val="num" w:pos="5395"/>
        </w:tabs>
        <w:ind w:left="6835" w:hanging="1440"/>
      </w:pPr>
    </w:lvl>
    <w:lvl w:ilvl="8">
      <w:start w:val="1"/>
      <w:numFmt w:val="none"/>
      <w:suff w:val="nothing"/>
      <w:lvlText w:val=""/>
      <w:lvlJc w:val="left"/>
      <w:pPr>
        <w:tabs>
          <w:tab w:val="num" w:pos="5395"/>
        </w:tabs>
        <w:ind w:left="6979" w:hanging="1584"/>
      </w:pPr>
    </w:lvl>
  </w:abstractNum>
  <w:abstractNum w:abstractNumId="1" w15:restartNumberingAfterBreak="0">
    <w:nsid w:val="035E4AF6"/>
    <w:multiLevelType w:val="multilevel"/>
    <w:tmpl w:val="F37EB01E"/>
    <w:lvl w:ilvl="0">
      <w:start w:val="1"/>
      <w:numFmt w:val="decimal"/>
      <w:lvlText w:val="%1"/>
      <w:lvlJc w:val="left"/>
      <w:pPr>
        <w:ind w:left="432" w:hanging="432"/>
      </w:pPr>
    </w:lvl>
    <w:lvl w:ilvl="1">
      <w:start w:val="1"/>
      <w:numFmt w:val="decimal"/>
      <w:pStyle w:val="2"/>
      <w:lvlText w:val="%1.%2"/>
      <w:lvlJc w:val="left"/>
      <w:pPr>
        <w:ind w:left="576" w:hanging="576"/>
      </w:pPr>
    </w:lvl>
    <w:lvl w:ilvl="2">
      <w:start w:val="1"/>
      <w:numFmt w:val="decimal"/>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2" w15:restartNumberingAfterBreak="0">
    <w:nsid w:val="03DC44A2"/>
    <w:multiLevelType w:val="hybridMultilevel"/>
    <w:tmpl w:val="59766D30"/>
    <w:lvl w:ilvl="0" w:tplc="6A54765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 w15:restartNumberingAfterBreak="0">
    <w:nsid w:val="085B2AC2"/>
    <w:multiLevelType w:val="hybridMultilevel"/>
    <w:tmpl w:val="913AE9B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822A0558">
      <w:start w:val="1"/>
      <w:numFmt w:val="decimal"/>
      <w:lvlText w:val="%3."/>
      <w:lvlJc w:val="right"/>
      <w:pPr>
        <w:ind w:left="2160" w:hanging="180"/>
      </w:pPr>
      <w:rPr>
        <w:rFonts w:ascii="Times New Roman" w:eastAsia="Times New Roman" w:hAnsi="Times New Roman" w:cs="Times New Roman"/>
      </w:rPr>
    </w:lvl>
    <w:lvl w:ilvl="3" w:tplc="7B145086">
      <w:start w:val="1"/>
      <w:numFmt w:val="decimal"/>
      <w:lvlText w:val="%4)"/>
      <w:lvlJc w:val="left"/>
      <w:pPr>
        <w:ind w:left="360" w:hanging="360"/>
      </w:pPr>
      <w:rPr>
        <w:rFonts w:hint="default"/>
        <w:i w:val="0"/>
        <w:color w:val="auto"/>
      </w:r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A0A3FF8"/>
    <w:multiLevelType w:val="hybridMultilevel"/>
    <w:tmpl w:val="82C2C976"/>
    <w:lvl w:ilvl="0" w:tplc="EF4E05B4">
      <w:start w:val="1"/>
      <w:numFmt w:val="russianLower"/>
      <w:lvlText w:val="%1)"/>
      <w:lvlJc w:val="left"/>
      <w:pPr>
        <w:ind w:left="720" w:hanging="360"/>
      </w:pPr>
      <w:rPr>
        <w:rFonts w:hint="default"/>
      </w:rPr>
    </w:lvl>
    <w:lvl w:ilvl="1" w:tplc="42201C46">
      <w:start w:val="1"/>
      <w:numFmt w:val="decimal"/>
      <w:lvlText w:val="%2)"/>
      <w:lvlJc w:val="left"/>
      <w:pPr>
        <w:ind w:left="1464" w:hanging="384"/>
      </w:pPr>
      <w:rPr>
        <w:rFonts w:hint="default"/>
        <w:i w:val="0"/>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A2A14C0"/>
    <w:multiLevelType w:val="hybridMultilevel"/>
    <w:tmpl w:val="86608FE6"/>
    <w:lvl w:ilvl="0" w:tplc="B70E2614">
      <w:start w:val="1"/>
      <w:numFmt w:val="decimal"/>
      <w:pStyle w:val="3"/>
      <w:lvlText w:val="%1."/>
      <w:lvlJc w:val="left"/>
      <w:pPr>
        <w:ind w:left="720" w:hanging="360"/>
      </w:p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trike w:val="0"/>
        <w:sz w:val="28"/>
        <w:szCs w:val="28"/>
      </w:rPr>
    </w:lvl>
    <w:lvl w:ilvl="2">
      <w:start w:val="1"/>
      <w:numFmt w:val="decimal"/>
      <w:suff w:val="space"/>
      <w:lvlText w:val="%1.%2.%3."/>
      <w:lvlJc w:val="left"/>
      <w:pPr>
        <w:ind w:left="1406"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7" w15:restartNumberingAfterBreak="0">
    <w:nsid w:val="0B0C0AC9"/>
    <w:multiLevelType w:val="hybridMultilevel"/>
    <w:tmpl w:val="A61E649E"/>
    <w:lvl w:ilvl="0" w:tplc="5D006558">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BB84E29"/>
    <w:multiLevelType w:val="hybridMultilevel"/>
    <w:tmpl w:val="62B410BC"/>
    <w:lvl w:ilvl="0" w:tplc="04190011">
      <w:start w:val="1"/>
      <w:numFmt w:val="decimal"/>
      <w:lvlText w:val="%1)"/>
      <w:lvlJc w:val="left"/>
      <w:pPr>
        <w:ind w:left="1224" w:hanging="360"/>
      </w:pPr>
    </w:lvl>
    <w:lvl w:ilvl="1" w:tplc="04190019" w:tentative="1">
      <w:start w:val="1"/>
      <w:numFmt w:val="lowerLetter"/>
      <w:lvlText w:val="%2."/>
      <w:lvlJc w:val="left"/>
      <w:pPr>
        <w:ind w:left="1944" w:hanging="360"/>
      </w:pPr>
    </w:lvl>
    <w:lvl w:ilvl="2" w:tplc="0419001B" w:tentative="1">
      <w:start w:val="1"/>
      <w:numFmt w:val="lowerRoman"/>
      <w:lvlText w:val="%3."/>
      <w:lvlJc w:val="right"/>
      <w:pPr>
        <w:ind w:left="2664" w:hanging="180"/>
      </w:pPr>
    </w:lvl>
    <w:lvl w:ilvl="3" w:tplc="0419000F" w:tentative="1">
      <w:start w:val="1"/>
      <w:numFmt w:val="decimal"/>
      <w:lvlText w:val="%4."/>
      <w:lvlJc w:val="left"/>
      <w:pPr>
        <w:ind w:left="3384" w:hanging="360"/>
      </w:pPr>
    </w:lvl>
    <w:lvl w:ilvl="4" w:tplc="04190019" w:tentative="1">
      <w:start w:val="1"/>
      <w:numFmt w:val="lowerLetter"/>
      <w:lvlText w:val="%5."/>
      <w:lvlJc w:val="left"/>
      <w:pPr>
        <w:ind w:left="4104" w:hanging="360"/>
      </w:pPr>
    </w:lvl>
    <w:lvl w:ilvl="5" w:tplc="0419001B" w:tentative="1">
      <w:start w:val="1"/>
      <w:numFmt w:val="lowerRoman"/>
      <w:lvlText w:val="%6."/>
      <w:lvlJc w:val="right"/>
      <w:pPr>
        <w:ind w:left="4824" w:hanging="180"/>
      </w:pPr>
    </w:lvl>
    <w:lvl w:ilvl="6" w:tplc="0419000F" w:tentative="1">
      <w:start w:val="1"/>
      <w:numFmt w:val="decimal"/>
      <w:lvlText w:val="%7."/>
      <w:lvlJc w:val="left"/>
      <w:pPr>
        <w:ind w:left="5544" w:hanging="360"/>
      </w:pPr>
    </w:lvl>
    <w:lvl w:ilvl="7" w:tplc="04190019" w:tentative="1">
      <w:start w:val="1"/>
      <w:numFmt w:val="lowerLetter"/>
      <w:lvlText w:val="%8."/>
      <w:lvlJc w:val="left"/>
      <w:pPr>
        <w:ind w:left="6264" w:hanging="360"/>
      </w:pPr>
    </w:lvl>
    <w:lvl w:ilvl="8" w:tplc="0419001B" w:tentative="1">
      <w:start w:val="1"/>
      <w:numFmt w:val="lowerRoman"/>
      <w:lvlText w:val="%9."/>
      <w:lvlJc w:val="right"/>
      <w:pPr>
        <w:ind w:left="6984" w:hanging="180"/>
      </w:pPr>
    </w:lvl>
  </w:abstractNum>
  <w:abstractNum w:abstractNumId="9" w15:restartNumberingAfterBreak="0">
    <w:nsid w:val="0D367A00"/>
    <w:multiLevelType w:val="hybridMultilevel"/>
    <w:tmpl w:val="56F45B3A"/>
    <w:lvl w:ilvl="0" w:tplc="DDC2FAAA">
      <w:start w:val="1"/>
      <w:numFmt w:val="russianLower"/>
      <w:lvlText w:val="%1)"/>
      <w:lvlJc w:val="left"/>
      <w:pPr>
        <w:ind w:left="775" w:hanging="360"/>
      </w:pPr>
      <w:rPr>
        <w:rFonts w:hint="default"/>
      </w:rPr>
    </w:lvl>
    <w:lvl w:ilvl="1" w:tplc="04190019" w:tentative="1">
      <w:start w:val="1"/>
      <w:numFmt w:val="lowerLetter"/>
      <w:lvlText w:val="%2."/>
      <w:lvlJc w:val="left"/>
      <w:pPr>
        <w:ind w:left="1495" w:hanging="360"/>
      </w:pPr>
    </w:lvl>
    <w:lvl w:ilvl="2" w:tplc="0419001B" w:tentative="1">
      <w:start w:val="1"/>
      <w:numFmt w:val="lowerRoman"/>
      <w:lvlText w:val="%3."/>
      <w:lvlJc w:val="right"/>
      <w:pPr>
        <w:ind w:left="2215" w:hanging="180"/>
      </w:pPr>
    </w:lvl>
    <w:lvl w:ilvl="3" w:tplc="0419000F" w:tentative="1">
      <w:start w:val="1"/>
      <w:numFmt w:val="decimal"/>
      <w:lvlText w:val="%4."/>
      <w:lvlJc w:val="left"/>
      <w:pPr>
        <w:ind w:left="2935" w:hanging="360"/>
      </w:pPr>
    </w:lvl>
    <w:lvl w:ilvl="4" w:tplc="04190019" w:tentative="1">
      <w:start w:val="1"/>
      <w:numFmt w:val="lowerLetter"/>
      <w:lvlText w:val="%5."/>
      <w:lvlJc w:val="left"/>
      <w:pPr>
        <w:ind w:left="3655" w:hanging="360"/>
      </w:pPr>
    </w:lvl>
    <w:lvl w:ilvl="5" w:tplc="0419001B" w:tentative="1">
      <w:start w:val="1"/>
      <w:numFmt w:val="lowerRoman"/>
      <w:lvlText w:val="%6."/>
      <w:lvlJc w:val="right"/>
      <w:pPr>
        <w:ind w:left="4375" w:hanging="180"/>
      </w:pPr>
    </w:lvl>
    <w:lvl w:ilvl="6" w:tplc="0419000F" w:tentative="1">
      <w:start w:val="1"/>
      <w:numFmt w:val="decimal"/>
      <w:lvlText w:val="%7."/>
      <w:lvlJc w:val="left"/>
      <w:pPr>
        <w:ind w:left="5095" w:hanging="360"/>
      </w:pPr>
    </w:lvl>
    <w:lvl w:ilvl="7" w:tplc="04190019" w:tentative="1">
      <w:start w:val="1"/>
      <w:numFmt w:val="lowerLetter"/>
      <w:lvlText w:val="%8."/>
      <w:lvlJc w:val="left"/>
      <w:pPr>
        <w:ind w:left="5815" w:hanging="360"/>
      </w:pPr>
    </w:lvl>
    <w:lvl w:ilvl="8" w:tplc="0419001B" w:tentative="1">
      <w:start w:val="1"/>
      <w:numFmt w:val="lowerRoman"/>
      <w:lvlText w:val="%9."/>
      <w:lvlJc w:val="right"/>
      <w:pPr>
        <w:ind w:left="6535" w:hanging="180"/>
      </w:pPr>
    </w:lvl>
  </w:abstractNum>
  <w:abstractNum w:abstractNumId="10" w15:restartNumberingAfterBreak="0">
    <w:nsid w:val="15E640EE"/>
    <w:multiLevelType w:val="hybridMultilevel"/>
    <w:tmpl w:val="374E2214"/>
    <w:lvl w:ilvl="0" w:tplc="FAAEADDC">
      <w:start w:val="1"/>
      <w:numFmt w:val="bullet"/>
      <w:lvlText w:val=""/>
      <w:lvlJc w:val="left"/>
      <w:pPr>
        <w:ind w:left="1142" w:hanging="360"/>
      </w:pPr>
      <w:rPr>
        <w:rFonts w:ascii="Symbol" w:hAnsi="Symbol" w:hint="default"/>
      </w:rPr>
    </w:lvl>
    <w:lvl w:ilvl="1" w:tplc="04190019" w:tentative="1">
      <w:start w:val="1"/>
      <w:numFmt w:val="lowerLetter"/>
      <w:lvlText w:val="%2."/>
      <w:lvlJc w:val="left"/>
      <w:pPr>
        <w:ind w:left="1862" w:hanging="360"/>
      </w:pPr>
    </w:lvl>
    <w:lvl w:ilvl="2" w:tplc="0419001B" w:tentative="1">
      <w:start w:val="1"/>
      <w:numFmt w:val="lowerRoman"/>
      <w:lvlText w:val="%3."/>
      <w:lvlJc w:val="right"/>
      <w:pPr>
        <w:ind w:left="2582" w:hanging="180"/>
      </w:pPr>
    </w:lvl>
    <w:lvl w:ilvl="3" w:tplc="0419000F" w:tentative="1">
      <w:start w:val="1"/>
      <w:numFmt w:val="decimal"/>
      <w:lvlText w:val="%4."/>
      <w:lvlJc w:val="left"/>
      <w:pPr>
        <w:ind w:left="3302" w:hanging="360"/>
      </w:pPr>
    </w:lvl>
    <w:lvl w:ilvl="4" w:tplc="04190019" w:tentative="1">
      <w:start w:val="1"/>
      <w:numFmt w:val="lowerLetter"/>
      <w:lvlText w:val="%5."/>
      <w:lvlJc w:val="left"/>
      <w:pPr>
        <w:ind w:left="4022" w:hanging="360"/>
      </w:pPr>
    </w:lvl>
    <w:lvl w:ilvl="5" w:tplc="0419001B" w:tentative="1">
      <w:start w:val="1"/>
      <w:numFmt w:val="lowerRoman"/>
      <w:lvlText w:val="%6."/>
      <w:lvlJc w:val="right"/>
      <w:pPr>
        <w:ind w:left="4742" w:hanging="180"/>
      </w:pPr>
    </w:lvl>
    <w:lvl w:ilvl="6" w:tplc="0419000F" w:tentative="1">
      <w:start w:val="1"/>
      <w:numFmt w:val="decimal"/>
      <w:lvlText w:val="%7."/>
      <w:lvlJc w:val="left"/>
      <w:pPr>
        <w:ind w:left="5462" w:hanging="360"/>
      </w:pPr>
    </w:lvl>
    <w:lvl w:ilvl="7" w:tplc="04190019" w:tentative="1">
      <w:start w:val="1"/>
      <w:numFmt w:val="lowerLetter"/>
      <w:lvlText w:val="%8."/>
      <w:lvlJc w:val="left"/>
      <w:pPr>
        <w:ind w:left="6182" w:hanging="360"/>
      </w:pPr>
    </w:lvl>
    <w:lvl w:ilvl="8" w:tplc="0419001B" w:tentative="1">
      <w:start w:val="1"/>
      <w:numFmt w:val="lowerRoman"/>
      <w:lvlText w:val="%9."/>
      <w:lvlJc w:val="right"/>
      <w:pPr>
        <w:ind w:left="6902" w:hanging="180"/>
      </w:pPr>
    </w:lvl>
  </w:abstractNum>
  <w:abstractNum w:abstractNumId="11" w15:restartNumberingAfterBreak="0">
    <w:nsid w:val="17E263CE"/>
    <w:multiLevelType w:val="hybridMultilevel"/>
    <w:tmpl w:val="317838C0"/>
    <w:lvl w:ilvl="0" w:tplc="0419000F">
      <w:start w:val="1"/>
      <w:numFmt w:val="decimal"/>
      <w:lvlText w:val="%1."/>
      <w:lvlJc w:val="left"/>
      <w:pPr>
        <w:ind w:left="1017" w:hanging="360"/>
      </w:pPr>
    </w:lvl>
    <w:lvl w:ilvl="1" w:tplc="04190019" w:tentative="1">
      <w:start w:val="1"/>
      <w:numFmt w:val="lowerLetter"/>
      <w:lvlText w:val="%2."/>
      <w:lvlJc w:val="left"/>
      <w:pPr>
        <w:ind w:left="1737" w:hanging="360"/>
      </w:pPr>
    </w:lvl>
    <w:lvl w:ilvl="2" w:tplc="0419001B" w:tentative="1">
      <w:start w:val="1"/>
      <w:numFmt w:val="lowerRoman"/>
      <w:lvlText w:val="%3."/>
      <w:lvlJc w:val="right"/>
      <w:pPr>
        <w:ind w:left="2457" w:hanging="180"/>
      </w:pPr>
    </w:lvl>
    <w:lvl w:ilvl="3" w:tplc="0419000F" w:tentative="1">
      <w:start w:val="1"/>
      <w:numFmt w:val="decimal"/>
      <w:lvlText w:val="%4."/>
      <w:lvlJc w:val="left"/>
      <w:pPr>
        <w:ind w:left="3177" w:hanging="360"/>
      </w:pPr>
    </w:lvl>
    <w:lvl w:ilvl="4" w:tplc="04190019" w:tentative="1">
      <w:start w:val="1"/>
      <w:numFmt w:val="lowerLetter"/>
      <w:lvlText w:val="%5."/>
      <w:lvlJc w:val="left"/>
      <w:pPr>
        <w:ind w:left="3897" w:hanging="360"/>
      </w:pPr>
    </w:lvl>
    <w:lvl w:ilvl="5" w:tplc="0419001B" w:tentative="1">
      <w:start w:val="1"/>
      <w:numFmt w:val="lowerRoman"/>
      <w:lvlText w:val="%6."/>
      <w:lvlJc w:val="right"/>
      <w:pPr>
        <w:ind w:left="4617" w:hanging="180"/>
      </w:pPr>
    </w:lvl>
    <w:lvl w:ilvl="6" w:tplc="0419000F" w:tentative="1">
      <w:start w:val="1"/>
      <w:numFmt w:val="decimal"/>
      <w:lvlText w:val="%7."/>
      <w:lvlJc w:val="left"/>
      <w:pPr>
        <w:ind w:left="5337" w:hanging="360"/>
      </w:pPr>
    </w:lvl>
    <w:lvl w:ilvl="7" w:tplc="04190019" w:tentative="1">
      <w:start w:val="1"/>
      <w:numFmt w:val="lowerLetter"/>
      <w:lvlText w:val="%8."/>
      <w:lvlJc w:val="left"/>
      <w:pPr>
        <w:ind w:left="6057" w:hanging="360"/>
      </w:pPr>
    </w:lvl>
    <w:lvl w:ilvl="8" w:tplc="0419001B" w:tentative="1">
      <w:start w:val="1"/>
      <w:numFmt w:val="lowerRoman"/>
      <w:lvlText w:val="%9."/>
      <w:lvlJc w:val="right"/>
      <w:pPr>
        <w:ind w:left="6777" w:hanging="180"/>
      </w:pPr>
    </w:lvl>
  </w:abstractNum>
  <w:abstractNum w:abstractNumId="12" w15:restartNumberingAfterBreak="0">
    <w:nsid w:val="18610852"/>
    <w:multiLevelType w:val="hybridMultilevel"/>
    <w:tmpl w:val="D9566F44"/>
    <w:lvl w:ilvl="0" w:tplc="C2189206">
      <w:start w:val="1"/>
      <w:numFmt w:val="bullet"/>
      <w:lvlText w:val="˗"/>
      <w:lvlJc w:val="left"/>
      <w:pPr>
        <w:ind w:left="1494" w:hanging="360"/>
      </w:pPr>
      <w:rPr>
        <w:rFonts w:ascii="Times New Roman" w:hAnsi="Times New Roman" w:cs="Times New Roman" w:hint="default"/>
      </w:rPr>
    </w:lvl>
    <w:lvl w:ilvl="1" w:tplc="04190019" w:tentative="1">
      <w:start w:val="1"/>
      <w:numFmt w:val="lowerLetter"/>
      <w:lvlText w:val="%2."/>
      <w:lvlJc w:val="left"/>
      <w:pPr>
        <w:ind w:left="2214" w:hanging="360"/>
      </w:pPr>
    </w:lvl>
    <w:lvl w:ilvl="2" w:tplc="0419001B" w:tentative="1">
      <w:start w:val="1"/>
      <w:numFmt w:val="lowerRoman"/>
      <w:lvlText w:val="%3."/>
      <w:lvlJc w:val="right"/>
      <w:pPr>
        <w:ind w:left="2934" w:hanging="180"/>
      </w:pPr>
    </w:lvl>
    <w:lvl w:ilvl="3" w:tplc="0419000F" w:tentative="1">
      <w:start w:val="1"/>
      <w:numFmt w:val="decimal"/>
      <w:lvlText w:val="%4."/>
      <w:lvlJc w:val="left"/>
      <w:pPr>
        <w:ind w:left="3654" w:hanging="360"/>
      </w:pPr>
    </w:lvl>
    <w:lvl w:ilvl="4" w:tplc="04190019" w:tentative="1">
      <w:start w:val="1"/>
      <w:numFmt w:val="lowerLetter"/>
      <w:lvlText w:val="%5."/>
      <w:lvlJc w:val="left"/>
      <w:pPr>
        <w:ind w:left="4374" w:hanging="360"/>
      </w:pPr>
    </w:lvl>
    <w:lvl w:ilvl="5" w:tplc="0419001B" w:tentative="1">
      <w:start w:val="1"/>
      <w:numFmt w:val="lowerRoman"/>
      <w:lvlText w:val="%6."/>
      <w:lvlJc w:val="right"/>
      <w:pPr>
        <w:ind w:left="5094" w:hanging="180"/>
      </w:pPr>
    </w:lvl>
    <w:lvl w:ilvl="6" w:tplc="0419000F" w:tentative="1">
      <w:start w:val="1"/>
      <w:numFmt w:val="decimal"/>
      <w:lvlText w:val="%7."/>
      <w:lvlJc w:val="left"/>
      <w:pPr>
        <w:ind w:left="5814" w:hanging="360"/>
      </w:pPr>
    </w:lvl>
    <w:lvl w:ilvl="7" w:tplc="04190019" w:tentative="1">
      <w:start w:val="1"/>
      <w:numFmt w:val="lowerLetter"/>
      <w:lvlText w:val="%8."/>
      <w:lvlJc w:val="left"/>
      <w:pPr>
        <w:ind w:left="6534" w:hanging="360"/>
      </w:pPr>
    </w:lvl>
    <w:lvl w:ilvl="8" w:tplc="0419001B" w:tentative="1">
      <w:start w:val="1"/>
      <w:numFmt w:val="lowerRoman"/>
      <w:lvlText w:val="%9."/>
      <w:lvlJc w:val="right"/>
      <w:pPr>
        <w:ind w:left="7254" w:hanging="180"/>
      </w:pPr>
    </w:lvl>
  </w:abstractNum>
  <w:abstractNum w:abstractNumId="13" w15:restartNumberingAfterBreak="0">
    <w:nsid w:val="1AE15B72"/>
    <w:multiLevelType w:val="multilevel"/>
    <w:tmpl w:val="70BEB80C"/>
    <w:lvl w:ilvl="0">
      <w:start w:val="2"/>
      <w:numFmt w:val="decimal"/>
      <w:lvlText w:val="%1."/>
      <w:lvlJc w:val="left"/>
      <w:pPr>
        <w:ind w:left="360" w:hanging="360"/>
      </w:pPr>
      <w:rPr>
        <w:rFonts w:hint="default"/>
      </w:rPr>
    </w:lvl>
    <w:lvl w:ilvl="1">
      <w:start w:val="1"/>
      <w:numFmt w:val="decimal"/>
      <w:pStyle w:val="20"/>
      <w:lvlText w:val="%1.%2."/>
      <w:lvlJc w:val="left"/>
      <w:pPr>
        <w:ind w:left="360" w:hanging="360"/>
      </w:pPr>
      <w:rPr>
        <w:rFonts w:hint="default"/>
      </w:rPr>
    </w:lvl>
    <w:lvl w:ilvl="2">
      <w:start w:val="1"/>
      <w:numFmt w:val="decimal"/>
      <w:lvlText w:val="%1.%2.%3."/>
      <w:lvlJc w:val="left"/>
      <w:pPr>
        <w:ind w:left="1288" w:hanging="720"/>
      </w:pPr>
      <w:rPr>
        <w:rFonts w:ascii="Times New Roman" w:hAnsi="Times New Roman" w:cs="Times New Roman" w:hint="default"/>
        <w:b w:val="0"/>
        <w:sz w:val="28"/>
        <w:szCs w:val="28"/>
      </w:rPr>
    </w:lvl>
    <w:lvl w:ilvl="3">
      <w:start w:val="1"/>
      <w:numFmt w:val="decimal"/>
      <w:lvlText w:val="%4)"/>
      <w:lvlJc w:val="left"/>
      <w:pPr>
        <w:ind w:left="720" w:hanging="720"/>
      </w:pPr>
      <w:rPr>
        <w:rFonts w:ascii="Times New Roman" w:eastAsiaTheme="minorHAnsi" w:hAnsi="Times New Roman" w:cs="Times New Roman"/>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1FF0641F"/>
    <w:multiLevelType w:val="hybridMultilevel"/>
    <w:tmpl w:val="9B22E9C2"/>
    <w:lvl w:ilvl="0" w:tplc="F7D0774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21FD2DE0"/>
    <w:multiLevelType w:val="hybridMultilevel"/>
    <w:tmpl w:val="97C62F54"/>
    <w:lvl w:ilvl="0" w:tplc="BDEA4BEA">
      <w:start w:val="1"/>
      <w:numFmt w:val="decimal"/>
      <w:lvlText w:val="%1."/>
      <w:lvlJc w:val="left"/>
      <w:pPr>
        <w:ind w:left="720" w:hanging="360"/>
      </w:pPr>
      <w:rPr>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415618E"/>
    <w:multiLevelType w:val="hybridMultilevel"/>
    <w:tmpl w:val="F3CA0D18"/>
    <w:lvl w:ilvl="0" w:tplc="BDEA4BEA">
      <w:start w:val="1"/>
      <w:numFmt w:val="decimal"/>
      <w:lvlText w:val="%1."/>
      <w:lvlJc w:val="left"/>
      <w:pPr>
        <w:ind w:left="720" w:hanging="360"/>
      </w:pPr>
      <w:rPr>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29142678"/>
    <w:multiLevelType w:val="hybridMultilevel"/>
    <w:tmpl w:val="C0C0103A"/>
    <w:lvl w:ilvl="0" w:tplc="C486D054">
      <w:start w:val="1"/>
      <w:numFmt w:val="bullet"/>
      <w:pStyle w:val="a"/>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2A9E2D32"/>
    <w:multiLevelType w:val="multilevel"/>
    <w:tmpl w:val="A48E8254"/>
    <w:lvl w:ilvl="0">
      <w:start w:val="1"/>
      <w:numFmt w:val="decimal"/>
      <w:lvlText w:val="%1."/>
      <w:lvlJc w:val="left"/>
      <w:pPr>
        <w:ind w:left="0" w:firstLine="709"/>
      </w:pPr>
      <w:rPr>
        <w:rFonts w:hint="default"/>
      </w:rPr>
    </w:lvl>
    <w:lvl w:ilvl="1">
      <w:start w:val="1"/>
      <w:numFmt w:val="decimal"/>
      <w:lvlText w:val="%1.%2."/>
      <w:lvlJc w:val="left"/>
      <w:pPr>
        <w:ind w:left="-141" w:firstLine="709"/>
      </w:pPr>
      <w:rPr>
        <w:rFonts w:ascii="Times New Roman" w:hAnsi="Times New Roman" w:cs="Times New Roman" w:hint="default"/>
        <w:b w:val="0"/>
      </w:rPr>
    </w:lvl>
    <w:lvl w:ilvl="2">
      <w:start w:val="1"/>
      <w:numFmt w:val="decimal"/>
      <w:lvlText w:val="%1.%2.%3."/>
      <w:lvlJc w:val="left"/>
      <w:pPr>
        <w:ind w:left="2410" w:firstLine="709"/>
      </w:pPr>
      <w:rPr>
        <w:rFonts w:ascii="Times New Roman" w:hAnsi="Times New Roman" w:cs="Times New Roman" w:hint="default"/>
        <w:b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9" w15:restartNumberingAfterBreak="0">
    <w:nsid w:val="2D704EE6"/>
    <w:multiLevelType w:val="multilevel"/>
    <w:tmpl w:val="C5DCFE60"/>
    <w:lvl w:ilvl="0">
      <w:start w:val="1"/>
      <w:numFmt w:val="decimal"/>
      <w:lvlText w:val="%1."/>
      <w:lvlJc w:val="left"/>
      <w:pPr>
        <w:tabs>
          <w:tab w:val="num" w:pos="432"/>
        </w:tabs>
        <w:ind w:left="0" w:firstLine="0"/>
      </w:pPr>
      <w:rPr>
        <w:rFonts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20" w15:restartNumberingAfterBreak="0">
    <w:nsid w:val="38596F65"/>
    <w:multiLevelType w:val="hybridMultilevel"/>
    <w:tmpl w:val="BDAAB886"/>
    <w:lvl w:ilvl="0" w:tplc="896EE970">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8C05C8B"/>
    <w:multiLevelType w:val="multilevel"/>
    <w:tmpl w:val="66868548"/>
    <w:lvl w:ilvl="0">
      <w:start w:val="1"/>
      <w:numFmt w:val="decimal"/>
      <w:lvlText w:val="5.7.%1."/>
      <w:lvlJc w:val="left"/>
      <w:pPr>
        <w:ind w:left="1070" w:hanging="360"/>
      </w:pPr>
      <w:rPr>
        <w:rFonts w:ascii="Times New Roman" w:eastAsiaTheme="minorHAnsi" w:hAnsi="Times New Roman" w:cs="Times New Roman" w:hint="default"/>
        <w:color w:val="auto"/>
      </w:rPr>
    </w:lvl>
    <w:lvl w:ilvl="1">
      <w:start w:val="1"/>
      <w:numFmt w:val="decimal"/>
      <w:isLgl/>
      <w:lvlText w:val="%1.%2."/>
      <w:lvlJc w:val="left"/>
      <w:pPr>
        <w:ind w:left="1430" w:hanging="720"/>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1790" w:hanging="1080"/>
      </w:pPr>
      <w:rPr>
        <w:rFonts w:hint="default"/>
      </w:rPr>
    </w:lvl>
    <w:lvl w:ilvl="4">
      <w:start w:val="1"/>
      <w:numFmt w:val="decimal"/>
      <w:isLgl/>
      <w:lvlText w:val="%1.%2.%3.%4.%5."/>
      <w:lvlJc w:val="left"/>
      <w:pPr>
        <w:ind w:left="1790" w:hanging="1080"/>
      </w:pPr>
      <w:rPr>
        <w:rFonts w:hint="default"/>
      </w:rPr>
    </w:lvl>
    <w:lvl w:ilvl="5">
      <w:start w:val="1"/>
      <w:numFmt w:val="decimal"/>
      <w:isLgl/>
      <w:lvlText w:val="%1.%2.%3.%4.%5.%6."/>
      <w:lvlJc w:val="left"/>
      <w:pPr>
        <w:ind w:left="2150" w:hanging="1440"/>
      </w:pPr>
      <w:rPr>
        <w:rFonts w:hint="default"/>
      </w:rPr>
    </w:lvl>
    <w:lvl w:ilvl="6">
      <w:start w:val="1"/>
      <w:numFmt w:val="decimal"/>
      <w:isLgl/>
      <w:lvlText w:val="%1.%2.%3.%4.%5.%6.%7."/>
      <w:lvlJc w:val="left"/>
      <w:pPr>
        <w:ind w:left="2510" w:hanging="1800"/>
      </w:pPr>
      <w:rPr>
        <w:rFonts w:hint="default"/>
      </w:rPr>
    </w:lvl>
    <w:lvl w:ilvl="7">
      <w:start w:val="1"/>
      <w:numFmt w:val="decimal"/>
      <w:isLgl/>
      <w:lvlText w:val="%1.%2.%3.%4.%5.%6.%7.%8."/>
      <w:lvlJc w:val="left"/>
      <w:pPr>
        <w:ind w:left="2510" w:hanging="1800"/>
      </w:pPr>
      <w:rPr>
        <w:rFonts w:hint="default"/>
      </w:rPr>
    </w:lvl>
    <w:lvl w:ilvl="8">
      <w:start w:val="1"/>
      <w:numFmt w:val="decimal"/>
      <w:isLgl/>
      <w:lvlText w:val="%1.%2.%3.%4.%5.%6.%7.%8.%9."/>
      <w:lvlJc w:val="left"/>
      <w:pPr>
        <w:ind w:left="2870" w:hanging="2160"/>
      </w:pPr>
      <w:rPr>
        <w:rFonts w:hint="default"/>
      </w:rPr>
    </w:lvl>
  </w:abstractNum>
  <w:abstractNum w:abstractNumId="22" w15:restartNumberingAfterBreak="0">
    <w:nsid w:val="3A78486C"/>
    <w:multiLevelType w:val="hybridMultilevel"/>
    <w:tmpl w:val="74E4D3FA"/>
    <w:lvl w:ilvl="0" w:tplc="C3C6F3D4">
      <w:start w:val="1"/>
      <w:numFmt w:val="decimal"/>
      <w:lvlText w:val="%1)"/>
      <w:lvlJc w:val="left"/>
      <w:pPr>
        <w:ind w:left="1211" w:hanging="360"/>
      </w:pPr>
      <w:rPr>
        <w:rFonts w:ascii="Times New Roman" w:eastAsia="Calibri" w:hAnsi="Times New Roman" w:cs="Times New Roman" w:hint="default"/>
        <w:b w:val="0"/>
        <w:i w:val="0"/>
        <w:sz w:val="24"/>
        <w:szCs w:val="24"/>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23" w15:restartNumberingAfterBreak="0">
    <w:nsid w:val="3C8205B8"/>
    <w:multiLevelType w:val="hybridMultilevel"/>
    <w:tmpl w:val="296A50BE"/>
    <w:lvl w:ilvl="0" w:tplc="FAAEADDC">
      <w:start w:val="1"/>
      <w:numFmt w:val="bullet"/>
      <w:lvlText w:val=""/>
      <w:lvlJc w:val="left"/>
      <w:pPr>
        <w:ind w:left="1022" w:hanging="360"/>
      </w:pPr>
      <w:rPr>
        <w:rFonts w:ascii="Symbol" w:hAnsi="Symbol" w:hint="default"/>
      </w:rPr>
    </w:lvl>
    <w:lvl w:ilvl="1" w:tplc="04190019">
      <w:start w:val="1"/>
      <w:numFmt w:val="lowerLetter"/>
      <w:lvlText w:val="%2."/>
      <w:lvlJc w:val="left"/>
      <w:pPr>
        <w:ind w:left="1742" w:hanging="360"/>
      </w:pPr>
    </w:lvl>
    <w:lvl w:ilvl="2" w:tplc="0419001B">
      <w:start w:val="1"/>
      <w:numFmt w:val="lowerRoman"/>
      <w:lvlText w:val="%3."/>
      <w:lvlJc w:val="right"/>
      <w:pPr>
        <w:ind w:left="2462" w:hanging="180"/>
      </w:pPr>
    </w:lvl>
    <w:lvl w:ilvl="3" w:tplc="0419000F">
      <w:start w:val="1"/>
      <w:numFmt w:val="decimal"/>
      <w:lvlText w:val="%4."/>
      <w:lvlJc w:val="left"/>
      <w:pPr>
        <w:ind w:left="3182" w:hanging="360"/>
      </w:pPr>
    </w:lvl>
    <w:lvl w:ilvl="4" w:tplc="04190019">
      <w:start w:val="1"/>
      <w:numFmt w:val="lowerLetter"/>
      <w:lvlText w:val="%5."/>
      <w:lvlJc w:val="left"/>
      <w:pPr>
        <w:ind w:left="3902" w:hanging="360"/>
      </w:pPr>
    </w:lvl>
    <w:lvl w:ilvl="5" w:tplc="0419001B">
      <w:start w:val="1"/>
      <w:numFmt w:val="lowerRoman"/>
      <w:lvlText w:val="%6."/>
      <w:lvlJc w:val="right"/>
      <w:pPr>
        <w:ind w:left="4622" w:hanging="180"/>
      </w:pPr>
    </w:lvl>
    <w:lvl w:ilvl="6" w:tplc="0419000F">
      <w:start w:val="1"/>
      <w:numFmt w:val="decimal"/>
      <w:lvlText w:val="%7."/>
      <w:lvlJc w:val="left"/>
      <w:pPr>
        <w:ind w:left="5342" w:hanging="360"/>
      </w:pPr>
    </w:lvl>
    <w:lvl w:ilvl="7" w:tplc="04190019">
      <w:start w:val="1"/>
      <w:numFmt w:val="lowerLetter"/>
      <w:lvlText w:val="%8."/>
      <w:lvlJc w:val="left"/>
      <w:pPr>
        <w:ind w:left="6062" w:hanging="360"/>
      </w:pPr>
    </w:lvl>
    <w:lvl w:ilvl="8" w:tplc="0419001B">
      <w:start w:val="1"/>
      <w:numFmt w:val="lowerRoman"/>
      <w:lvlText w:val="%9."/>
      <w:lvlJc w:val="right"/>
      <w:pPr>
        <w:ind w:left="6782" w:hanging="180"/>
      </w:pPr>
    </w:lvl>
  </w:abstractNum>
  <w:abstractNum w:abstractNumId="24" w15:restartNumberingAfterBreak="0">
    <w:nsid w:val="3CEF4F8C"/>
    <w:multiLevelType w:val="hybridMultilevel"/>
    <w:tmpl w:val="D8B8A960"/>
    <w:lvl w:ilvl="0" w:tplc="FAAEADDC">
      <w:start w:val="1"/>
      <w:numFmt w:val="bullet"/>
      <w:lvlText w:val=""/>
      <w:lvlJc w:val="left"/>
      <w:pPr>
        <w:ind w:left="1219" w:hanging="360"/>
      </w:pPr>
      <w:rPr>
        <w:rFonts w:ascii="Symbol" w:hAnsi="Symbol" w:hint="default"/>
      </w:rPr>
    </w:lvl>
    <w:lvl w:ilvl="1" w:tplc="04190003">
      <w:start w:val="1"/>
      <w:numFmt w:val="bullet"/>
      <w:lvlText w:val="o"/>
      <w:lvlJc w:val="left"/>
      <w:pPr>
        <w:ind w:left="1939" w:hanging="360"/>
      </w:pPr>
      <w:rPr>
        <w:rFonts w:ascii="Courier New" w:hAnsi="Courier New" w:cs="Courier New" w:hint="default"/>
      </w:rPr>
    </w:lvl>
    <w:lvl w:ilvl="2" w:tplc="04190005">
      <w:start w:val="1"/>
      <w:numFmt w:val="bullet"/>
      <w:lvlText w:val=""/>
      <w:lvlJc w:val="left"/>
      <w:pPr>
        <w:ind w:left="2659" w:hanging="360"/>
      </w:pPr>
      <w:rPr>
        <w:rFonts w:ascii="Wingdings" w:hAnsi="Wingdings" w:hint="default"/>
      </w:rPr>
    </w:lvl>
    <w:lvl w:ilvl="3" w:tplc="04190001">
      <w:start w:val="1"/>
      <w:numFmt w:val="bullet"/>
      <w:lvlText w:val=""/>
      <w:lvlJc w:val="left"/>
      <w:pPr>
        <w:ind w:left="3379" w:hanging="360"/>
      </w:pPr>
      <w:rPr>
        <w:rFonts w:ascii="Symbol" w:hAnsi="Symbol" w:hint="default"/>
      </w:rPr>
    </w:lvl>
    <w:lvl w:ilvl="4" w:tplc="04190003">
      <w:start w:val="1"/>
      <w:numFmt w:val="bullet"/>
      <w:lvlText w:val="o"/>
      <w:lvlJc w:val="left"/>
      <w:pPr>
        <w:ind w:left="4099" w:hanging="360"/>
      </w:pPr>
      <w:rPr>
        <w:rFonts w:ascii="Courier New" w:hAnsi="Courier New" w:cs="Courier New" w:hint="default"/>
      </w:rPr>
    </w:lvl>
    <w:lvl w:ilvl="5" w:tplc="04190005">
      <w:start w:val="1"/>
      <w:numFmt w:val="bullet"/>
      <w:lvlText w:val=""/>
      <w:lvlJc w:val="left"/>
      <w:pPr>
        <w:ind w:left="4819" w:hanging="360"/>
      </w:pPr>
      <w:rPr>
        <w:rFonts w:ascii="Wingdings" w:hAnsi="Wingdings" w:hint="default"/>
      </w:rPr>
    </w:lvl>
    <w:lvl w:ilvl="6" w:tplc="04190001">
      <w:start w:val="1"/>
      <w:numFmt w:val="bullet"/>
      <w:lvlText w:val=""/>
      <w:lvlJc w:val="left"/>
      <w:pPr>
        <w:ind w:left="5539" w:hanging="360"/>
      </w:pPr>
      <w:rPr>
        <w:rFonts w:ascii="Symbol" w:hAnsi="Symbol" w:hint="default"/>
      </w:rPr>
    </w:lvl>
    <w:lvl w:ilvl="7" w:tplc="04190003">
      <w:start w:val="1"/>
      <w:numFmt w:val="bullet"/>
      <w:lvlText w:val="o"/>
      <w:lvlJc w:val="left"/>
      <w:pPr>
        <w:ind w:left="6259" w:hanging="360"/>
      </w:pPr>
      <w:rPr>
        <w:rFonts w:ascii="Courier New" w:hAnsi="Courier New" w:cs="Courier New" w:hint="default"/>
      </w:rPr>
    </w:lvl>
    <w:lvl w:ilvl="8" w:tplc="04190005">
      <w:start w:val="1"/>
      <w:numFmt w:val="bullet"/>
      <w:lvlText w:val=""/>
      <w:lvlJc w:val="left"/>
      <w:pPr>
        <w:ind w:left="6979" w:hanging="360"/>
      </w:pPr>
      <w:rPr>
        <w:rFonts w:ascii="Wingdings" w:hAnsi="Wingdings" w:hint="default"/>
      </w:rPr>
    </w:lvl>
  </w:abstractNum>
  <w:abstractNum w:abstractNumId="25" w15:restartNumberingAfterBreak="0">
    <w:nsid w:val="416F111D"/>
    <w:multiLevelType w:val="hybridMultilevel"/>
    <w:tmpl w:val="CE8A1786"/>
    <w:lvl w:ilvl="0" w:tplc="B62419D2">
      <w:start w:val="1"/>
      <w:numFmt w:val="bullet"/>
      <w:lvlText w:val=""/>
      <w:lvlJc w:val="left"/>
      <w:pPr>
        <w:ind w:left="0" w:firstLine="709"/>
      </w:pPr>
      <w:rPr>
        <w:rFonts w:ascii="Symbol" w:hAnsi="Symbol" w:hint="default"/>
        <w:color w:val="auto"/>
        <w:sz w:val="16"/>
        <w:szCs w:val="16"/>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6" w15:restartNumberingAfterBreak="0">
    <w:nsid w:val="48AB089A"/>
    <w:multiLevelType w:val="hybridMultilevel"/>
    <w:tmpl w:val="643A6DE8"/>
    <w:lvl w:ilvl="0" w:tplc="C3C6F3D4">
      <w:start w:val="1"/>
      <w:numFmt w:val="decimal"/>
      <w:lvlText w:val="%1)"/>
      <w:lvlJc w:val="left"/>
      <w:pPr>
        <w:ind w:left="1211" w:hanging="360"/>
      </w:pPr>
      <w:rPr>
        <w:rFonts w:ascii="Times New Roman" w:eastAsia="Calibri" w:hAnsi="Times New Roman" w:cs="Times New Roman" w:hint="default"/>
        <w:b w:val="0"/>
        <w:i w:val="0"/>
        <w:sz w:val="24"/>
        <w:szCs w:val="24"/>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27" w15:restartNumberingAfterBreak="0">
    <w:nsid w:val="4B972ABA"/>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28" w15:restartNumberingAfterBreak="0">
    <w:nsid w:val="4D410451"/>
    <w:multiLevelType w:val="hybridMultilevel"/>
    <w:tmpl w:val="4896150E"/>
    <w:lvl w:ilvl="0" w:tplc="E070AC20">
      <w:start w:val="1"/>
      <w:numFmt w:val="decimal"/>
      <w:lvlText w:val="%1)"/>
      <w:lvlJc w:val="left"/>
      <w:pPr>
        <w:ind w:left="1211" w:hanging="360"/>
      </w:pPr>
      <w:rPr>
        <w:rFonts w:ascii="Times New Roman" w:eastAsia="Calibri" w:hAnsi="Times New Roman" w:cs="Times New Roman" w:hint="default"/>
        <w:i w:val="0"/>
        <w:sz w:val="24"/>
        <w:szCs w:val="24"/>
      </w:rPr>
    </w:lvl>
    <w:lvl w:ilvl="1" w:tplc="04190003" w:tentative="1">
      <w:start w:val="1"/>
      <w:numFmt w:val="bullet"/>
      <w:lvlText w:val="o"/>
      <w:lvlJc w:val="left"/>
      <w:pPr>
        <w:ind w:left="1931" w:hanging="360"/>
      </w:pPr>
      <w:rPr>
        <w:rFonts w:ascii="Courier New" w:hAnsi="Courier New" w:cs="Courier New" w:hint="default"/>
      </w:rPr>
    </w:lvl>
    <w:lvl w:ilvl="2" w:tplc="04190005">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29" w15:restartNumberingAfterBreak="0">
    <w:nsid w:val="4DC95355"/>
    <w:multiLevelType w:val="hybridMultilevel"/>
    <w:tmpl w:val="5D3097F4"/>
    <w:lvl w:ilvl="0" w:tplc="8550C5E4">
      <w:start w:val="1"/>
      <w:numFmt w:val="decimal"/>
      <w:lvlText w:val="%1)"/>
      <w:lvlJc w:val="left"/>
      <w:pPr>
        <w:ind w:left="36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51376815"/>
    <w:multiLevelType w:val="multilevel"/>
    <w:tmpl w:val="4870872A"/>
    <w:lvl w:ilvl="0">
      <w:start w:val="1"/>
      <w:numFmt w:val="decimal"/>
      <w:suff w:val="space"/>
      <w:lvlText w:val="%1."/>
      <w:lvlJc w:val="left"/>
      <w:pPr>
        <w:ind w:left="0" w:firstLine="709"/>
      </w:pPr>
      <w:rPr>
        <w:b/>
      </w:rPr>
    </w:lvl>
    <w:lvl w:ilvl="1">
      <w:start w:val="1"/>
      <w:numFmt w:val="decimal"/>
      <w:isLgl/>
      <w:suff w:val="space"/>
      <w:lvlText w:val="%1.%2."/>
      <w:lvlJc w:val="left"/>
      <w:pPr>
        <w:ind w:left="0" w:firstLine="709"/>
      </w:pPr>
    </w:lvl>
    <w:lvl w:ilvl="2">
      <w:start w:val="1"/>
      <w:numFmt w:val="decimal"/>
      <w:isLgl/>
      <w:suff w:val="space"/>
      <w:lvlText w:val="%1.%2.%3."/>
      <w:lvlJc w:val="left"/>
      <w:pPr>
        <w:ind w:left="0" w:firstLine="709"/>
      </w:pPr>
      <w:rPr>
        <w:b w:val="0"/>
      </w:rPr>
    </w:lvl>
    <w:lvl w:ilvl="3">
      <w:start w:val="1"/>
      <w:numFmt w:val="decimal"/>
      <w:isLgl/>
      <w:suff w:val="space"/>
      <w:lvlText w:val="%1.%2.%3.%4."/>
      <w:lvlJc w:val="left"/>
      <w:pPr>
        <w:ind w:left="0" w:firstLine="709"/>
      </w:pPr>
      <w:rPr>
        <w:b w:val="0"/>
        <w:lang w:val="ru-RU"/>
      </w:rPr>
    </w:lvl>
    <w:lvl w:ilvl="4">
      <w:start w:val="1"/>
      <w:numFmt w:val="decimal"/>
      <w:isLgl/>
      <w:lvlText w:val="%1.%2.%3.%4.%5."/>
      <w:lvlJc w:val="left"/>
      <w:pPr>
        <w:ind w:left="1809" w:hanging="1080"/>
      </w:pPr>
    </w:lvl>
    <w:lvl w:ilvl="5">
      <w:start w:val="1"/>
      <w:numFmt w:val="decimal"/>
      <w:isLgl/>
      <w:lvlText w:val="%1.%2.%3.%4.%5.%6."/>
      <w:lvlJc w:val="left"/>
      <w:pPr>
        <w:ind w:left="2174" w:hanging="1440"/>
      </w:pPr>
    </w:lvl>
    <w:lvl w:ilvl="6">
      <w:start w:val="1"/>
      <w:numFmt w:val="decimal"/>
      <w:isLgl/>
      <w:lvlText w:val="%1.%2.%3.%4.%5.%6.%7."/>
      <w:lvlJc w:val="left"/>
      <w:pPr>
        <w:ind w:left="2539" w:hanging="1800"/>
      </w:pPr>
    </w:lvl>
    <w:lvl w:ilvl="7">
      <w:start w:val="1"/>
      <w:numFmt w:val="decimal"/>
      <w:isLgl/>
      <w:lvlText w:val="%1.%2.%3.%4.%5.%6.%7.%8."/>
      <w:lvlJc w:val="left"/>
      <w:pPr>
        <w:ind w:left="2544" w:hanging="1800"/>
      </w:pPr>
    </w:lvl>
    <w:lvl w:ilvl="8">
      <w:start w:val="1"/>
      <w:numFmt w:val="decimal"/>
      <w:isLgl/>
      <w:lvlText w:val="%1.%2.%3.%4.%5.%6.%7.%8.%9."/>
      <w:lvlJc w:val="left"/>
      <w:pPr>
        <w:ind w:left="2909" w:hanging="2160"/>
      </w:pPr>
    </w:lvl>
  </w:abstractNum>
  <w:abstractNum w:abstractNumId="31" w15:restartNumberingAfterBreak="0">
    <w:nsid w:val="55A432A9"/>
    <w:multiLevelType w:val="hybridMultilevel"/>
    <w:tmpl w:val="55C83E70"/>
    <w:lvl w:ilvl="0" w:tplc="34923DC2">
      <w:start w:val="1"/>
      <w:numFmt w:val="bullet"/>
      <w:lvlText w:val=""/>
      <w:lvlJc w:val="left"/>
      <w:pPr>
        <w:ind w:left="1429" w:hanging="360"/>
      </w:pPr>
      <w:rPr>
        <w:rFonts w:ascii="Symbol" w:hAnsi="Symbol"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2" w15:restartNumberingAfterBreak="0">
    <w:nsid w:val="57A10C2D"/>
    <w:multiLevelType w:val="hybridMultilevel"/>
    <w:tmpl w:val="B1E420C2"/>
    <w:lvl w:ilvl="0" w:tplc="6A54765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580D4115"/>
    <w:multiLevelType w:val="multilevel"/>
    <w:tmpl w:val="EEDC3638"/>
    <w:lvl w:ilvl="0">
      <w:start w:val="1"/>
      <w:numFmt w:val="decimal"/>
      <w:pStyle w:val="1"/>
      <w:lvlText w:val="%1."/>
      <w:lvlJc w:val="left"/>
      <w:pPr>
        <w:tabs>
          <w:tab w:val="num" w:pos="-1061"/>
        </w:tabs>
        <w:ind w:left="56" w:hanging="56"/>
      </w:pPr>
      <w:rPr>
        <w:rFonts w:hint="default"/>
        <w:b/>
        <w:sz w:val="24"/>
        <w:szCs w:val="28"/>
        <w:lang w:val="ru-RU"/>
      </w:rPr>
    </w:lvl>
    <w:lvl w:ilvl="1">
      <w:start w:val="1"/>
      <w:numFmt w:val="decimal"/>
      <w:pStyle w:val="21"/>
      <w:lvlText w:val="%1.%2."/>
      <w:lvlJc w:val="left"/>
      <w:pPr>
        <w:tabs>
          <w:tab w:val="num" w:pos="284"/>
        </w:tabs>
        <w:ind w:left="453" w:hanging="169"/>
      </w:pPr>
      <w:rPr>
        <w:rFonts w:hint="default"/>
        <w:b w:val="0"/>
      </w:rPr>
    </w:lvl>
    <w:lvl w:ilvl="2">
      <w:start w:val="1"/>
      <w:numFmt w:val="decimal"/>
      <w:pStyle w:val="30"/>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34" w15:restartNumberingAfterBreak="0">
    <w:nsid w:val="59765220"/>
    <w:multiLevelType w:val="hybridMultilevel"/>
    <w:tmpl w:val="CA5240DE"/>
    <w:lvl w:ilvl="0" w:tplc="E0781ECA">
      <w:start w:val="1"/>
      <w:numFmt w:val="decimal"/>
      <w:lvlText w:val="%1)"/>
      <w:lvlJc w:val="left"/>
      <w:pPr>
        <w:ind w:left="1429"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59B06EAD"/>
    <w:multiLevelType w:val="hybridMultilevel"/>
    <w:tmpl w:val="088E962C"/>
    <w:lvl w:ilvl="0" w:tplc="C4FC79B0">
      <w:start w:val="1"/>
      <w:numFmt w:val="decimal"/>
      <w:lvlText w:val="%1)"/>
      <w:lvlJc w:val="left"/>
      <w:pPr>
        <w:ind w:left="972" w:hanging="360"/>
      </w:pPr>
      <w:rPr>
        <w:sz w:val="24"/>
        <w:szCs w:val="24"/>
      </w:rPr>
    </w:lvl>
    <w:lvl w:ilvl="1" w:tplc="04190019" w:tentative="1">
      <w:start w:val="1"/>
      <w:numFmt w:val="lowerLetter"/>
      <w:lvlText w:val="%2."/>
      <w:lvlJc w:val="left"/>
      <w:pPr>
        <w:ind w:left="1692" w:hanging="360"/>
      </w:pPr>
    </w:lvl>
    <w:lvl w:ilvl="2" w:tplc="0419001B">
      <w:start w:val="1"/>
      <w:numFmt w:val="lowerRoman"/>
      <w:lvlText w:val="%3."/>
      <w:lvlJc w:val="right"/>
      <w:pPr>
        <w:ind w:left="2412" w:hanging="180"/>
      </w:pPr>
    </w:lvl>
    <w:lvl w:ilvl="3" w:tplc="0419000F" w:tentative="1">
      <w:start w:val="1"/>
      <w:numFmt w:val="decimal"/>
      <w:lvlText w:val="%4."/>
      <w:lvlJc w:val="left"/>
      <w:pPr>
        <w:ind w:left="3132" w:hanging="360"/>
      </w:pPr>
    </w:lvl>
    <w:lvl w:ilvl="4" w:tplc="04190019" w:tentative="1">
      <w:start w:val="1"/>
      <w:numFmt w:val="lowerLetter"/>
      <w:lvlText w:val="%5."/>
      <w:lvlJc w:val="left"/>
      <w:pPr>
        <w:ind w:left="3852" w:hanging="360"/>
      </w:pPr>
    </w:lvl>
    <w:lvl w:ilvl="5" w:tplc="0419001B" w:tentative="1">
      <w:start w:val="1"/>
      <w:numFmt w:val="lowerRoman"/>
      <w:lvlText w:val="%6."/>
      <w:lvlJc w:val="right"/>
      <w:pPr>
        <w:ind w:left="4572" w:hanging="180"/>
      </w:pPr>
    </w:lvl>
    <w:lvl w:ilvl="6" w:tplc="0419000F" w:tentative="1">
      <w:start w:val="1"/>
      <w:numFmt w:val="decimal"/>
      <w:lvlText w:val="%7."/>
      <w:lvlJc w:val="left"/>
      <w:pPr>
        <w:ind w:left="5292" w:hanging="360"/>
      </w:pPr>
    </w:lvl>
    <w:lvl w:ilvl="7" w:tplc="04190019" w:tentative="1">
      <w:start w:val="1"/>
      <w:numFmt w:val="lowerLetter"/>
      <w:lvlText w:val="%8."/>
      <w:lvlJc w:val="left"/>
      <w:pPr>
        <w:ind w:left="6012" w:hanging="360"/>
      </w:pPr>
    </w:lvl>
    <w:lvl w:ilvl="8" w:tplc="0419001B" w:tentative="1">
      <w:start w:val="1"/>
      <w:numFmt w:val="lowerRoman"/>
      <w:lvlText w:val="%9."/>
      <w:lvlJc w:val="right"/>
      <w:pPr>
        <w:ind w:left="6732" w:hanging="180"/>
      </w:pPr>
    </w:lvl>
  </w:abstractNum>
  <w:abstractNum w:abstractNumId="36" w15:restartNumberingAfterBreak="0">
    <w:nsid w:val="5D041F5D"/>
    <w:multiLevelType w:val="multilevel"/>
    <w:tmpl w:val="EF3EC15C"/>
    <w:lvl w:ilvl="0">
      <w:start w:val="1"/>
      <w:numFmt w:val="bullet"/>
      <w:lvlText w:val=""/>
      <w:lvlJc w:val="left"/>
      <w:pPr>
        <w:ind w:left="0" w:firstLine="709"/>
      </w:pPr>
      <w:rPr>
        <w:rFonts w:ascii="Symbol" w:hAnsi="Symbol" w:hint="default"/>
      </w:rPr>
    </w:lvl>
    <w:lvl w:ilvl="1">
      <w:start w:val="1"/>
      <w:numFmt w:val="decimal"/>
      <w:lvlText w:val="%1.%2."/>
      <w:lvlJc w:val="left"/>
      <w:pPr>
        <w:ind w:left="-141" w:firstLine="709"/>
      </w:pPr>
      <w:rPr>
        <w:rFonts w:ascii="Times New Roman" w:hAnsi="Times New Roman" w:cs="Times New Roman" w:hint="default"/>
        <w:b w:val="0"/>
      </w:rPr>
    </w:lvl>
    <w:lvl w:ilvl="2">
      <w:start w:val="1"/>
      <w:numFmt w:val="decimal"/>
      <w:lvlText w:val="%1.%2.%3."/>
      <w:lvlJc w:val="left"/>
      <w:pPr>
        <w:ind w:left="2410" w:firstLine="709"/>
      </w:pPr>
      <w:rPr>
        <w:rFonts w:ascii="Times New Roman" w:hAnsi="Times New Roman" w:cs="Times New Roman" w:hint="default"/>
        <w:b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7" w15:restartNumberingAfterBreak="0">
    <w:nsid w:val="5DDB6B99"/>
    <w:multiLevelType w:val="hybridMultilevel"/>
    <w:tmpl w:val="227EA288"/>
    <w:lvl w:ilvl="0" w:tplc="60B8CD38">
      <w:start w:val="1"/>
      <w:numFmt w:val="bullet"/>
      <w:lvlText w:val=""/>
      <w:lvlJc w:val="left"/>
      <w:pPr>
        <w:ind w:left="811" w:hanging="360"/>
      </w:pPr>
      <w:rPr>
        <w:rFonts w:ascii="Symbol" w:hAnsi="Symbol" w:hint="default"/>
      </w:rPr>
    </w:lvl>
    <w:lvl w:ilvl="1" w:tplc="04190003" w:tentative="1">
      <w:start w:val="1"/>
      <w:numFmt w:val="bullet"/>
      <w:lvlText w:val="o"/>
      <w:lvlJc w:val="left"/>
      <w:pPr>
        <w:ind w:left="1531" w:hanging="360"/>
      </w:pPr>
      <w:rPr>
        <w:rFonts w:ascii="Courier New" w:hAnsi="Courier New" w:cs="Courier New" w:hint="default"/>
      </w:rPr>
    </w:lvl>
    <w:lvl w:ilvl="2" w:tplc="04190005" w:tentative="1">
      <w:start w:val="1"/>
      <w:numFmt w:val="bullet"/>
      <w:lvlText w:val=""/>
      <w:lvlJc w:val="left"/>
      <w:pPr>
        <w:ind w:left="2251" w:hanging="360"/>
      </w:pPr>
      <w:rPr>
        <w:rFonts w:ascii="Wingdings" w:hAnsi="Wingdings" w:hint="default"/>
      </w:rPr>
    </w:lvl>
    <w:lvl w:ilvl="3" w:tplc="04190001" w:tentative="1">
      <w:start w:val="1"/>
      <w:numFmt w:val="bullet"/>
      <w:lvlText w:val=""/>
      <w:lvlJc w:val="left"/>
      <w:pPr>
        <w:ind w:left="2971" w:hanging="360"/>
      </w:pPr>
      <w:rPr>
        <w:rFonts w:ascii="Symbol" w:hAnsi="Symbol" w:hint="default"/>
      </w:rPr>
    </w:lvl>
    <w:lvl w:ilvl="4" w:tplc="04190003" w:tentative="1">
      <w:start w:val="1"/>
      <w:numFmt w:val="bullet"/>
      <w:lvlText w:val="o"/>
      <w:lvlJc w:val="left"/>
      <w:pPr>
        <w:ind w:left="3691" w:hanging="360"/>
      </w:pPr>
      <w:rPr>
        <w:rFonts w:ascii="Courier New" w:hAnsi="Courier New" w:cs="Courier New" w:hint="default"/>
      </w:rPr>
    </w:lvl>
    <w:lvl w:ilvl="5" w:tplc="04190005" w:tentative="1">
      <w:start w:val="1"/>
      <w:numFmt w:val="bullet"/>
      <w:lvlText w:val=""/>
      <w:lvlJc w:val="left"/>
      <w:pPr>
        <w:ind w:left="4411" w:hanging="360"/>
      </w:pPr>
      <w:rPr>
        <w:rFonts w:ascii="Wingdings" w:hAnsi="Wingdings" w:hint="default"/>
      </w:rPr>
    </w:lvl>
    <w:lvl w:ilvl="6" w:tplc="04190001" w:tentative="1">
      <w:start w:val="1"/>
      <w:numFmt w:val="bullet"/>
      <w:lvlText w:val=""/>
      <w:lvlJc w:val="left"/>
      <w:pPr>
        <w:ind w:left="5131" w:hanging="360"/>
      </w:pPr>
      <w:rPr>
        <w:rFonts w:ascii="Symbol" w:hAnsi="Symbol" w:hint="default"/>
      </w:rPr>
    </w:lvl>
    <w:lvl w:ilvl="7" w:tplc="04190003" w:tentative="1">
      <w:start w:val="1"/>
      <w:numFmt w:val="bullet"/>
      <w:lvlText w:val="o"/>
      <w:lvlJc w:val="left"/>
      <w:pPr>
        <w:ind w:left="5851" w:hanging="360"/>
      </w:pPr>
      <w:rPr>
        <w:rFonts w:ascii="Courier New" w:hAnsi="Courier New" w:cs="Courier New" w:hint="default"/>
      </w:rPr>
    </w:lvl>
    <w:lvl w:ilvl="8" w:tplc="04190005" w:tentative="1">
      <w:start w:val="1"/>
      <w:numFmt w:val="bullet"/>
      <w:lvlText w:val=""/>
      <w:lvlJc w:val="left"/>
      <w:pPr>
        <w:ind w:left="6571" w:hanging="360"/>
      </w:pPr>
      <w:rPr>
        <w:rFonts w:ascii="Wingdings" w:hAnsi="Wingdings" w:hint="default"/>
      </w:rPr>
    </w:lvl>
  </w:abstractNum>
  <w:abstractNum w:abstractNumId="38" w15:restartNumberingAfterBreak="0">
    <w:nsid w:val="5ED02CF5"/>
    <w:multiLevelType w:val="hybridMultilevel"/>
    <w:tmpl w:val="00482194"/>
    <w:lvl w:ilvl="0" w:tplc="04190001">
      <w:start w:val="1"/>
      <w:numFmt w:val="bullet"/>
      <w:lvlText w:val=""/>
      <w:lvlJc w:val="left"/>
      <w:pPr>
        <w:ind w:left="1518" w:hanging="360"/>
      </w:pPr>
      <w:rPr>
        <w:rFonts w:ascii="Symbol" w:hAnsi="Symbol" w:hint="default"/>
      </w:rPr>
    </w:lvl>
    <w:lvl w:ilvl="1" w:tplc="04190003" w:tentative="1">
      <w:start w:val="1"/>
      <w:numFmt w:val="bullet"/>
      <w:lvlText w:val="o"/>
      <w:lvlJc w:val="left"/>
      <w:pPr>
        <w:ind w:left="2238" w:hanging="360"/>
      </w:pPr>
      <w:rPr>
        <w:rFonts w:ascii="Courier New" w:hAnsi="Courier New" w:cs="Courier New" w:hint="default"/>
      </w:rPr>
    </w:lvl>
    <w:lvl w:ilvl="2" w:tplc="04190005" w:tentative="1">
      <w:start w:val="1"/>
      <w:numFmt w:val="bullet"/>
      <w:lvlText w:val=""/>
      <w:lvlJc w:val="left"/>
      <w:pPr>
        <w:ind w:left="2958" w:hanging="360"/>
      </w:pPr>
      <w:rPr>
        <w:rFonts w:ascii="Wingdings" w:hAnsi="Wingdings" w:hint="default"/>
      </w:rPr>
    </w:lvl>
    <w:lvl w:ilvl="3" w:tplc="04190001" w:tentative="1">
      <w:start w:val="1"/>
      <w:numFmt w:val="bullet"/>
      <w:lvlText w:val=""/>
      <w:lvlJc w:val="left"/>
      <w:pPr>
        <w:ind w:left="3678" w:hanging="360"/>
      </w:pPr>
      <w:rPr>
        <w:rFonts w:ascii="Symbol" w:hAnsi="Symbol" w:hint="default"/>
      </w:rPr>
    </w:lvl>
    <w:lvl w:ilvl="4" w:tplc="04190003" w:tentative="1">
      <w:start w:val="1"/>
      <w:numFmt w:val="bullet"/>
      <w:lvlText w:val="o"/>
      <w:lvlJc w:val="left"/>
      <w:pPr>
        <w:ind w:left="4398" w:hanging="360"/>
      </w:pPr>
      <w:rPr>
        <w:rFonts w:ascii="Courier New" w:hAnsi="Courier New" w:cs="Courier New" w:hint="default"/>
      </w:rPr>
    </w:lvl>
    <w:lvl w:ilvl="5" w:tplc="04190005" w:tentative="1">
      <w:start w:val="1"/>
      <w:numFmt w:val="bullet"/>
      <w:lvlText w:val=""/>
      <w:lvlJc w:val="left"/>
      <w:pPr>
        <w:ind w:left="5118" w:hanging="360"/>
      </w:pPr>
      <w:rPr>
        <w:rFonts w:ascii="Wingdings" w:hAnsi="Wingdings" w:hint="default"/>
      </w:rPr>
    </w:lvl>
    <w:lvl w:ilvl="6" w:tplc="04190001" w:tentative="1">
      <w:start w:val="1"/>
      <w:numFmt w:val="bullet"/>
      <w:lvlText w:val=""/>
      <w:lvlJc w:val="left"/>
      <w:pPr>
        <w:ind w:left="5838" w:hanging="360"/>
      </w:pPr>
      <w:rPr>
        <w:rFonts w:ascii="Symbol" w:hAnsi="Symbol" w:hint="default"/>
      </w:rPr>
    </w:lvl>
    <w:lvl w:ilvl="7" w:tplc="04190003" w:tentative="1">
      <w:start w:val="1"/>
      <w:numFmt w:val="bullet"/>
      <w:lvlText w:val="o"/>
      <w:lvlJc w:val="left"/>
      <w:pPr>
        <w:ind w:left="6558" w:hanging="360"/>
      </w:pPr>
      <w:rPr>
        <w:rFonts w:ascii="Courier New" w:hAnsi="Courier New" w:cs="Courier New" w:hint="default"/>
      </w:rPr>
    </w:lvl>
    <w:lvl w:ilvl="8" w:tplc="04190005" w:tentative="1">
      <w:start w:val="1"/>
      <w:numFmt w:val="bullet"/>
      <w:lvlText w:val=""/>
      <w:lvlJc w:val="left"/>
      <w:pPr>
        <w:ind w:left="7278" w:hanging="360"/>
      </w:pPr>
      <w:rPr>
        <w:rFonts w:ascii="Wingdings" w:hAnsi="Wingdings" w:hint="default"/>
      </w:rPr>
    </w:lvl>
  </w:abstractNum>
  <w:abstractNum w:abstractNumId="39" w15:restartNumberingAfterBreak="0">
    <w:nsid w:val="60D402E2"/>
    <w:multiLevelType w:val="hybridMultilevel"/>
    <w:tmpl w:val="A58EA1B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61DD3356"/>
    <w:multiLevelType w:val="hybridMultilevel"/>
    <w:tmpl w:val="70141A1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1" w15:restartNumberingAfterBreak="0">
    <w:nsid w:val="63A91699"/>
    <w:multiLevelType w:val="hybridMultilevel"/>
    <w:tmpl w:val="01AA4758"/>
    <w:lvl w:ilvl="0" w:tplc="DDC2FAAA">
      <w:start w:val="1"/>
      <w:numFmt w:val="russianLower"/>
      <w:lvlText w:val="%1)"/>
      <w:lvlJc w:val="left"/>
      <w:pPr>
        <w:ind w:left="775" w:hanging="360"/>
      </w:pPr>
      <w:rPr>
        <w:rFonts w:hint="default"/>
      </w:rPr>
    </w:lvl>
    <w:lvl w:ilvl="1" w:tplc="04190019" w:tentative="1">
      <w:start w:val="1"/>
      <w:numFmt w:val="lowerLetter"/>
      <w:lvlText w:val="%2."/>
      <w:lvlJc w:val="left"/>
      <w:pPr>
        <w:ind w:left="1495" w:hanging="360"/>
      </w:pPr>
    </w:lvl>
    <w:lvl w:ilvl="2" w:tplc="0419001B" w:tentative="1">
      <w:start w:val="1"/>
      <w:numFmt w:val="lowerRoman"/>
      <w:lvlText w:val="%3."/>
      <w:lvlJc w:val="right"/>
      <w:pPr>
        <w:ind w:left="2215" w:hanging="180"/>
      </w:pPr>
    </w:lvl>
    <w:lvl w:ilvl="3" w:tplc="0419000F" w:tentative="1">
      <w:start w:val="1"/>
      <w:numFmt w:val="decimal"/>
      <w:lvlText w:val="%4."/>
      <w:lvlJc w:val="left"/>
      <w:pPr>
        <w:ind w:left="2935" w:hanging="360"/>
      </w:pPr>
    </w:lvl>
    <w:lvl w:ilvl="4" w:tplc="04190019" w:tentative="1">
      <w:start w:val="1"/>
      <w:numFmt w:val="lowerLetter"/>
      <w:lvlText w:val="%5."/>
      <w:lvlJc w:val="left"/>
      <w:pPr>
        <w:ind w:left="3655" w:hanging="360"/>
      </w:pPr>
    </w:lvl>
    <w:lvl w:ilvl="5" w:tplc="0419001B" w:tentative="1">
      <w:start w:val="1"/>
      <w:numFmt w:val="lowerRoman"/>
      <w:lvlText w:val="%6."/>
      <w:lvlJc w:val="right"/>
      <w:pPr>
        <w:ind w:left="4375" w:hanging="180"/>
      </w:pPr>
    </w:lvl>
    <w:lvl w:ilvl="6" w:tplc="0419000F" w:tentative="1">
      <w:start w:val="1"/>
      <w:numFmt w:val="decimal"/>
      <w:lvlText w:val="%7."/>
      <w:lvlJc w:val="left"/>
      <w:pPr>
        <w:ind w:left="5095" w:hanging="360"/>
      </w:pPr>
    </w:lvl>
    <w:lvl w:ilvl="7" w:tplc="04190019" w:tentative="1">
      <w:start w:val="1"/>
      <w:numFmt w:val="lowerLetter"/>
      <w:lvlText w:val="%8."/>
      <w:lvlJc w:val="left"/>
      <w:pPr>
        <w:ind w:left="5815" w:hanging="360"/>
      </w:pPr>
    </w:lvl>
    <w:lvl w:ilvl="8" w:tplc="0419001B" w:tentative="1">
      <w:start w:val="1"/>
      <w:numFmt w:val="lowerRoman"/>
      <w:lvlText w:val="%9."/>
      <w:lvlJc w:val="right"/>
      <w:pPr>
        <w:ind w:left="6535" w:hanging="180"/>
      </w:pPr>
    </w:lvl>
  </w:abstractNum>
  <w:abstractNum w:abstractNumId="42" w15:restartNumberingAfterBreak="0">
    <w:nsid w:val="653D2DF1"/>
    <w:multiLevelType w:val="multilevel"/>
    <w:tmpl w:val="B26A1A5A"/>
    <w:lvl w:ilvl="0">
      <w:start w:val="1"/>
      <w:numFmt w:val="decimal"/>
      <w:lvlText w:val="%1."/>
      <w:lvlJc w:val="left"/>
      <w:pPr>
        <w:ind w:left="720" w:hanging="360"/>
      </w:pPr>
      <w:rPr>
        <w:rFonts w:hint="default"/>
        <w:b/>
      </w:rPr>
    </w:lvl>
    <w:lvl w:ilvl="1">
      <w:start w:val="1"/>
      <w:numFmt w:val="decimal"/>
      <w:isLgl/>
      <w:lvlText w:val="%1.%2."/>
      <w:lvlJc w:val="left"/>
      <w:pPr>
        <w:ind w:left="1353" w:hanging="360"/>
      </w:pPr>
      <w:rPr>
        <w:rFonts w:hint="default"/>
        <w:sz w:val="24"/>
        <w:szCs w:val="24"/>
      </w:rPr>
    </w:lvl>
    <w:lvl w:ilvl="2">
      <w:start w:val="1"/>
      <w:numFmt w:val="decimal"/>
      <w:isLgl/>
      <w:lvlText w:val="%1.%2.%3."/>
      <w:lvlJc w:val="left"/>
      <w:pPr>
        <w:ind w:left="1080" w:hanging="720"/>
      </w:pPr>
      <w:rPr>
        <w:rFonts w:hint="default"/>
        <w:sz w:val="24"/>
        <w:szCs w:val="24"/>
      </w:rPr>
    </w:lvl>
    <w:lvl w:ilvl="3">
      <w:start w:val="1"/>
      <w:numFmt w:val="decimal"/>
      <w:isLgl/>
      <w:lvlText w:val="%1.%2.%3.%4."/>
      <w:lvlJc w:val="left"/>
      <w:pPr>
        <w:ind w:left="1080" w:hanging="720"/>
      </w:pPr>
      <w:rPr>
        <w:rFonts w:hint="default"/>
        <w:sz w:val="22"/>
      </w:rPr>
    </w:lvl>
    <w:lvl w:ilvl="4">
      <w:start w:val="1"/>
      <w:numFmt w:val="decimal"/>
      <w:isLgl/>
      <w:lvlText w:val="%1.%2.%3.%4.%5."/>
      <w:lvlJc w:val="left"/>
      <w:pPr>
        <w:ind w:left="1440" w:hanging="1080"/>
      </w:pPr>
      <w:rPr>
        <w:rFonts w:hint="default"/>
        <w:sz w:val="22"/>
      </w:rPr>
    </w:lvl>
    <w:lvl w:ilvl="5">
      <w:start w:val="1"/>
      <w:numFmt w:val="decimal"/>
      <w:isLgl/>
      <w:lvlText w:val="%1.%2.%3.%4.%5.%6."/>
      <w:lvlJc w:val="left"/>
      <w:pPr>
        <w:ind w:left="1440" w:hanging="1080"/>
      </w:pPr>
      <w:rPr>
        <w:rFonts w:hint="default"/>
        <w:sz w:val="22"/>
      </w:rPr>
    </w:lvl>
    <w:lvl w:ilvl="6">
      <w:start w:val="1"/>
      <w:numFmt w:val="decimal"/>
      <w:isLgl/>
      <w:lvlText w:val="%1.%2.%3.%4.%5.%6.%7."/>
      <w:lvlJc w:val="left"/>
      <w:pPr>
        <w:ind w:left="1800" w:hanging="1440"/>
      </w:pPr>
      <w:rPr>
        <w:rFonts w:hint="default"/>
        <w:sz w:val="22"/>
      </w:rPr>
    </w:lvl>
    <w:lvl w:ilvl="7">
      <w:start w:val="1"/>
      <w:numFmt w:val="decimal"/>
      <w:isLgl/>
      <w:lvlText w:val="%1.%2.%3.%4.%5.%6.%7.%8."/>
      <w:lvlJc w:val="left"/>
      <w:pPr>
        <w:ind w:left="1800" w:hanging="1440"/>
      </w:pPr>
      <w:rPr>
        <w:rFonts w:hint="default"/>
        <w:sz w:val="22"/>
      </w:rPr>
    </w:lvl>
    <w:lvl w:ilvl="8">
      <w:start w:val="1"/>
      <w:numFmt w:val="decimal"/>
      <w:isLgl/>
      <w:lvlText w:val="%1.%2.%3.%4.%5.%6.%7.%8.%9."/>
      <w:lvlJc w:val="left"/>
      <w:pPr>
        <w:ind w:left="2160" w:hanging="1800"/>
      </w:pPr>
      <w:rPr>
        <w:rFonts w:hint="default"/>
        <w:sz w:val="22"/>
      </w:rPr>
    </w:lvl>
  </w:abstractNum>
  <w:abstractNum w:abstractNumId="43" w15:restartNumberingAfterBreak="0">
    <w:nsid w:val="6A940454"/>
    <w:multiLevelType w:val="hybridMultilevel"/>
    <w:tmpl w:val="63DAF694"/>
    <w:lvl w:ilvl="0" w:tplc="F0545976">
      <w:start w:val="1"/>
      <w:numFmt w:val="decimal"/>
      <w:lvlText w:val="6.4.%1."/>
      <w:lvlJc w:val="left"/>
      <w:pPr>
        <w:ind w:left="1353" w:hanging="360"/>
      </w:pPr>
      <w:rPr>
        <w:rFonts w:hint="default"/>
      </w:rPr>
    </w:lvl>
    <w:lvl w:ilvl="1" w:tplc="F5FC49E8">
      <w:start w:val="1"/>
      <w:numFmt w:val="russianLower"/>
      <w:lvlText w:val="%2)"/>
      <w:lvlJc w:val="right"/>
      <w:pPr>
        <w:ind w:left="2073" w:hanging="360"/>
      </w:pPr>
      <w:rPr>
        <w:rFonts w:ascii="Times New Roman" w:eastAsiaTheme="minorHAnsi" w:hAnsi="Times New Roman" w:cs="Times New Roman" w:hint="default"/>
        <w:color w:val="auto"/>
      </w:r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44" w15:restartNumberingAfterBreak="0">
    <w:nsid w:val="6A9E732B"/>
    <w:multiLevelType w:val="hybridMultilevel"/>
    <w:tmpl w:val="244E22D6"/>
    <w:lvl w:ilvl="0" w:tplc="F7D0774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15:restartNumberingAfterBreak="0">
    <w:nsid w:val="6DDF6591"/>
    <w:multiLevelType w:val="hybridMultilevel"/>
    <w:tmpl w:val="4A82CCE0"/>
    <w:lvl w:ilvl="0" w:tplc="61F2F474">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6" w15:restartNumberingAfterBreak="0">
    <w:nsid w:val="6E6F6FEF"/>
    <w:multiLevelType w:val="hybridMultilevel"/>
    <w:tmpl w:val="A96E4E8C"/>
    <w:lvl w:ilvl="0" w:tplc="C1684B06">
      <w:start w:val="1"/>
      <w:numFmt w:val="bullet"/>
      <w:lvlText w:val=""/>
      <w:lvlJc w:val="left"/>
      <w:pPr>
        <w:ind w:left="1429" w:hanging="360"/>
      </w:pPr>
      <w:rPr>
        <w:rFonts w:ascii="Symbol" w:hAnsi="Symbol" w:hint="default"/>
        <w:color w:val="auto"/>
        <w:sz w:val="20"/>
        <w:szCs w:val="20"/>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47" w15:restartNumberingAfterBreak="0">
    <w:nsid w:val="6F130C80"/>
    <w:multiLevelType w:val="multilevel"/>
    <w:tmpl w:val="68E6952A"/>
    <w:lvl w:ilvl="0">
      <w:start w:val="1"/>
      <w:numFmt w:val="decimal"/>
      <w:pStyle w:val="10"/>
      <w:lvlText w:val="%1."/>
      <w:lvlJc w:val="left"/>
      <w:pPr>
        <w:ind w:left="0" w:firstLine="709"/>
      </w:pPr>
      <w:rPr>
        <w:rFonts w:hint="default"/>
      </w:rPr>
    </w:lvl>
    <w:lvl w:ilvl="1">
      <w:start w:val="1"/>
      <w:numFmt w:val="decimal"/>
      <w:pStyle w:val="22"/>
      <w:lvlText w:val="%1.%2."/>
      <w:lvlJc w:val="left"/>
      <w:pPr>
        <w:ind w:left="0" w:firstLine="709"/>
      </w:pPr>
      <w:rPr>
        <w:rFonts w:hint="default"/>
      </w:rPr>
    </w:lvl>
    <w:lvl w:ilvl="2">
      <w:start w:val="1"/>
      <w:numFmt w:val="decimal"/>
      <w:pStyle w:val="31"/>
      <w:lvlText w:val="%1.%2.%3."/>
      <w:lvlJc w:val="left"/>
      <w:pPr>
        <w:ind w:left="0" w:firstLine="709"/>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8" w15:restartNumberingAfterBreak="0">
    <w:nsid w:val="6FF3191F"/>
    <w:multiLevelType w:val="hybridMultilevel"/>
    <w:tmpl w:val="01AA4758"/>
    <w:lvl w:ilvl="0" w:tplc="DDC2FAAA">
      <w:start w:val="1"/>
      <w:numFmt w:val="russianLower"/>
      <w:lvlText w:val="%1)"/>
      <w:lvlJc w:val="left"/>
      <w:pPr>
        <w:ind w:left="775" w:hanging="360"/>
      </w:pPr>
      <w:rPr>
        <w:rFonts w:hint="default"/>
      </w:rPr>
    </w:lvl>
    <w:lvl w:ilvl="1" w:tplc="04190019" w:tentative="1">
      <w:start w:val="1"/>
      <w:numFmt w:val="lowerLetter"/>
      <w:lvlText w:val="%2."/>
      <w:lvlJc w:val="left"/>
      <w:pPr>
        <w:ind w:left="1495" w:hanging="360"/>
      </w:pPr>
    </w:lvl>
    <w:lvl w:ilvl="2" w:tplc="0419001B" w:tentative="1">
      <w:start w:val="1"/>
      <w:numFmt w:val="lowerRoman"/>
      <w:lvlText w:val="%3."/>
      <w:lvlJc w:val="right"/>
      <w:pPr>
        <w:ind w:left="2215" w:hanging="180"/>
      </w:pPr>
    </w:lvl>
    <w:lvl w:ilvl="3" w:tplc="0419000F" w:tentative="1">
      <w:start w:val="1"/>
      <w:numFmt w:val="decimal"/>
      <w:lvlText w:val="%4."/>
      <w:lvlJc w:val="left"/>
      <w:pPr>
        <w:ind w:left="2935" w:hanging="360"/>
      </w:pPr>
    </w:lvl>
    <w:lvl w:ilvl="4" w:tplc="04190019" w:tentative="1">
      <w:start w:val="1"/>
      <w:numFmt w:val="lowerLetter"/>
      <w:lvlText w:val="%5."/>
      <w:lvlJc w:val="left"/>
      <w:pPr>
        <w:ind w:left="3655" w:hanging="360"/>
      </w:pPr>
    </w:lvl>
    <w:lvl w:ilvl="5" w:tplc="0419001B" w:tentative="1">
      <w:start w:val="1"/>
      <w:numFmt w:val="lowerRoman"/>
      <w:lvlText w:val="%6."/>
      <w:lvlJc w:val="right"/>
      <w:pPr>
        <w:ind w:left="4375" w:hanging="180"/>
      </w:pPr>
    </w:lvl>
    <w:lvl w:ilvl="6" w:tplc="0419000F" w:tentative="1">
      <w:start w:val="1"/>
      <w:numFmt w:val="decimal"/>
      <w:lvlText w:val="%7."/>
      <w:lvlJc w:val="left"/>
      <w:pPr>
        <w:ind w:left="5095" w:hanging="360"/>
      </w:pPr>
    </w:lvl>
    <w:lvl w:ilvl="7" w:tplc="04190019" w:tentative="1">
      <w:start w:val="1"/>
      <w:numFmt w:val="lowerLetter"/>
      <w:lvlText w:val="%8."/>
      <w:lvlJc w:val="left"/>
      <w:pPr>
        <w:ind w:left="5815" w:hanging="360"/>
      </w:pPr>
    </w:lvl>
    <w:lvl w:ilvl="8" w:tplc="0419001B" w:tentative="1">
      <w:start w:val="1"/>
      <w:numFmt w:val="lowerRoman"/>
      <w:lvlText w:val="%9."/>
      <w:lvlJc w:val="right"/>
      <w:pPr>
        <w:ind w:left="6535" w:hanging="180"/>
      </w:pPr>
    </w:lvl>
  </w:abstractNum>
  <w:abstractNum w:abstractNumId="49" w15:restartNumberingAfterBreak="0">
    <w:nsid w:val="70DC0629"/>
    <w:multiLevelType w:val="hybridMultilevel"/>
    <w:tmpl w:val="27B22D80"/>
    <w:lvl w:ilvl="0" w:tplc="C2189206">
      <w:start w:val="1"/>
      <w:numFmt w:val="bullet"/>
      <w:lvlText w:val="˗"/>
      <w:lvlJc w:val="left"/>
      <w:pPr>
        <w:ind w:left="1571" w:hanging="360"/>
      </w:pPr>
      <w:rPr>
        <w:rFonts w:ascii="Times New Roman" w:hAnsi="Times New Roman"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50" w15:restartNumberingAfterBreak="0">
    <w:nsid w:val="7957604F"/>
    <w:multiLevelType w:val="multilevel"/>
    <w:tmpl w:val="1E3C5336"/>
    <w:lvl w:ilvl="0">
      <w:start w:val="1"/>
      <w:numFmt w:val="decimal"/>
      <w:pStyle w:val="11"/>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pStyle w:val="23"/>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51" w15:restartNumberingAfterBreak="0">
    <w:nsid w:val="7BEC58A5"/>
    <w:multiLevelType w:val="hybridMultilevel"/>
    <w:tmpl w:val="9F24BFCA"/>
    <w:lvl w:ilvl="0" w:tplc="E35A9616">
      <w:start w:val="1"/>
      <w:numFmt w:val="russianLower"/>
      <w:lvlText w:val="%1)"/>
      <w:lvlJc w:val="left"/>
      <w:pPr>
        <w:ind w:left="2216" w:hanging="360"/>
      </w:pPr>
      <w:rPr>
        <w:rFonts w:hint="default"/>
      </w:rPr>
    </w:lvl>
    <w:lvl w:ilvl="1" w:tplc="04190019">
      <w:start w:val="1"/>
      <w:numFmt w:val="lowerLetter"/>
      <w:lvlText w:val="%2."/>
      <w:lvlJc w:val="left"/>
      <w:pPr>
        <w:ind w:left="2936" w:hanging="360"/>
      </w:pPr>
    </w:lvl>
    <w:lvl w:ilvl="2" w:tplc="0419001B">
      <w:start w:val="1"/>
      <w:numFmt w:val="lowerRoman"/>
      <w:lvlText w:val="%3."/>
      <w:lvlJc w:val="right"/>
      <w:pPr>
        <w:ind w:left="3656" w:hanging="180"/>
      </w:pPr>
    </w:lvl>
    <w:lvl w:ilvl="3" w:tplc="0419000F" w:tentative="1">
      <w:start w:val="1"/>
      <w:numFmt w:val="decimal"/>
      <w:lvlText w:val="%4."/>
      <w:lvlJc w:val="left"/>
      <w:pPr>
        <w:ind w:left="4376" w:hanging="360"/>
      </w:pPr>
    </w:lvl>
    <w:lvl w:ilvl="4" w:tplc="04190019" w:tentative="1">
      <w:start w:val="1"/>
      <w:numFmt w:val="lowerLetter"/>
      <w:lvlText w:val="%5."/>
      <w:lvlJc w:val="left"/>
      <w:pPr>
        <w:ind w:left="5096" w:hanging="360"/>
      </w:pPr>
    </w:lvl>
    <w:lvl w:ilvl="5" w:tplc="0419001B" w:tentative="1">
      <w:start w:val="1"/>
      <w:numFmt w:val="lowerRoman"/>
      <w:lvlText w:val="%6."/>
      <w:lvlJc w:val="right"/>
      <w:pPr>
        <w:ind w:left="5816" w:hanging="180"/>
      </w:pPr>
    </w:lvl>
    <w:lvl w:ilvl="6" w:tplc="0419000F" w:tentative="1">
      <w:start w:val="1"/>
      <w:numFmt w:val="decimal"/>
      <w:lvlText w:val="%7."/>
      <w:lvlJc w:val="left"/>
      <w:pPr>
        <w:ind w:left="6536" w:hanging="360"/>
      </w:pPr>
    </w:lvl>
    <w:lvl w:ilvl="7" w:tplc="04190019" w:tentative="1">
      <w:start w:val="1"/>
      <w:numFmt w:val="lowerLetter"/>
      <w:lvlText w:val="%8."/>
      <w:lvlJc w:val="left"/>
      <w:pPr>
        <w:ind w:left="7256" w:hanging="360"/>
      </w:pPr>
    </w:lvl>
    <w:lvl w:ilvl="8" w:tplc="0419001B" w:tentative="1">
      <w:start w:val="1"/>
      <w:numFmt w:val="lowerRoman"/>
      <w:lvlText w:val="%9."/>
      <w:lvlJc w:val="right"/>
      <w:pPr>
        <w:ind w:left="7976" w:hanging="180"/>
      </w:pPr>
    </w:lvl>
  </w:abstractNum>
  <w:abstractNum w:abstractNumId="52" w15:restartNumberingAfterBreak="0">
    <w:nsid w:val="7C214BB1"/>
    <w:multiLevelType w:val="hybridMultilevel"/>
    <w:tmpl w:val="097A03F6"/>
    <w:lvl w:ilvl="0" w:tplc="5DDEA45A">
      <w:start w:val="1"/>
      <w:numFmt w:val="decimal"/>
      <w:lvlText w:val="%1)"/>
      <w:lvlJc w:val="left"/>
      <w:pPr>
        <w:ind w:left="502" w:hanging="360"/>
      </w:pPr>
      <w:rPr>
        <w:i w:val="0"/>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3" w15:restartNumberingAfterBreak="0">
    <w:nsid w:val="7D3F38CC"/>
    <w:multiLevelType w:val="hybridMultilevel"/>
    <w:tmpl w:val="60F643E0"/>
    <w:lvl w:ilvl="0" w:tplc="F7D0774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4" w15:restartNumberingAfterBreak="0">
    <w:nsid w:val="7D8C3054"/>
    <w:multiLevelType w:val="multilevel"/>
    <w:tmpl w:val="9504568E"/>
    <w:lvl w:ilvl="0">
      <w:start w:val="5"/>
      <w:numFmt w:val="decimal"/>
      <w:lvlText w:val="%1."/>
      <w:lvlJc w:val="left"/>
      <w:pPr>
        <w:ind w:left="660" w:hanging="660"/>
      </w:pPr>
      <w:rPr>
        <w:rFonts w:hint="default"/>
      </w:rPr>
    </w:lvl>
    <w:lvl w:ilvl="1">
      <w:start w:val="1"/>
      <w:numFmt w:val="decimal"/>
      <w:lvlText w:val="%1.%2."/>
      <w:lvlJc w:val="left"/>
      <w:pPr>
        <w:ind w:left="660" w:hanging="660"/>
      </w:pPr>
      <w:rPr>
        <w:rFonts w:hint="default"/>
      </w:rPr>
    </w:lvl>
    <w:lvl w:ilvl="2">
      <w:start w:val="17"/>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5" w15:restartNumberingAfterBreak="0">
    <w:nsid w:val="7E3E54E9"/>
    <w:multiLevelType w:val="hybridMultilevel"/>
    <w:tmpl w:val="01AA4758"/>
    <w:lvl w:ilvl="0" w:tplc="DDC2FAAA">
      <w:start w:val="1"/>
      <w:numFmt w:val="russianLower"/>
      <w:lvlText w:val="%1)"/>
      <w:lvlJc w:val="left"/>
      <w:pPr>
        <w:ind w:left="775" w:hanging="360"/>
      </w:pPr>
      <w:rPr>
        <w:rFonts w:hint="default"/>
      </w:rPr>
    </w:lvl>
    <w:lvl w:ilvl="1" w:tplc="04190019" w:tentative="1">
      <w:start w:val="1"/>
      <w:numFmt w:val="lowerLetter"/>
      <w:lvlText w:val="%2."/>
      <w:lvlJc w:val="left"/>
      <w:pPr>
        <w:ind w:left="1495" w:hanging="360"/>
      </w:pPr>
    </w:lvl>
    <w:lvl w:ilvl="2" w:tplc="0419001B" w:tentative="1">
      <w:start w:val="1"/>
      <w:numFmt w:val="lowerRoman"/>
      <w:lvlText w:val="%3."/>
      <w:lvlJc w:val="right"/>
      <w:pPr>
        <w:ind w:left="2215" w:hanging="180"/>
      </w:pPr>
    </w:lvl>
    <w:lvl w:ilvl="3" w:tplc="0419000F" w:tentative="1">
      <w:start w:val="1"/>
      <w:numFmt w:val="decimal"/>
      <w:lvlText w:val="%4."/>
      <w:lvlJc w:val="left"/>
      <w:pPr>
        <w:ind w:left="2935" w:hanging="360"/>
      </w:pPr>
    </w:lvl>
    <w:lvl w:ilvl="4" w:tplc="04190019" w:tentative="1">
      <w:start w:val="1"/>
      <w:numFmt w:val="lowerLetter"/>
      <w:lvlText w:val="%5."/>
      <w:lvlJc w:val="left"/>
      <w:pPr>
        <w:ind w:left="3655" w:hanging="360"/>
      </w:pPr>
    </w:lvl>
    <w:lvl w:ilvl="5" w:tplc="0419001B" w:tentative="1">
      <w:start w:val="1"/>
      <w:numFmt w:val="lowerRoman"/>
      <w:lvlText w:val="%6."/>
      <w:lvlJc w:val="right"/>
      <w:pPr>
        <w:ind w:left="4375" w:hanging="180"/>
      </w:pPr>
    </w:lvl>
    <w:lvl w:ilvl="6" w:tplc="0419000F" w:tentative="1">
      <w:start w:val="1"/>
      <w:numFmt w:val="decimal"/>
      <w:lvlText w:val="%7."/>
      <w:lvlJc w:val="left"/>
      <w:pPr>
        <w:ind w:left="5095" w:hanging="360"/>
      </w:pPr>
    </w:lvl>
    <w:lvl w:ilvl="7" w:tplc="04190019" w:tentative="1">
      <w:start w:val="1"/>
      <w:numFmt w:val="lowerLetter"/>
      <w:lvlText w:val="%8."/>
      <w:lvlJc w:val="left"/>
      <w:pPr>
        <w:ind w:left="5815" w:hanging="360"/>
      </w:pPr>
    </w:lvl>
    <w:lvl w:ilvl="8" w:tplc="0419001B" w:tentative="1">
      <w:start w:val="1"/>
      <w:numFmt w:val="lowerRoman"/>
      <w:lvlText w:val="%9."/>
      <w:lvlJc w:val="right"/>
      <w:pPr>
        <w:ind w:left="6535" w:hanging="180"/>
      </w:pPr>
    </w:lvl>
  </w:abstractNum>
  <w:num w:numId="1">
    <w:abstractNumId w:val="17"/>
  </w:num>
  <w:num w:numId="2">
    <w:abstractNumId w:val="1"/>
  </w:num>
  <w:num w:numId="3">
    <w:abstractNumId w:val="5"/>
  </w:num>
  <w:num w:numId="4">
    <w:abstractNumId w:val="33"/>
  </w:num>
  <w:num w:numId="5">
    <w:abstractNumId w:val="6"/>
  </w:num>
  <w:num w:numId="6">
    <w:abstractNumId w:val="47"/>
  </w:num>
  <w:num w:numId="7">
    <w:abstractNumId w:val="42"/>
  </w:num>
  <w:num w:numId="8">
    <w:abstractNumId w:val="51"/>
  </w:num>
  <w:num w:numId="9">
    <w:abstractNumId w:val="22"/>
  </w:num>
  <w:num w:numId="10">
    <w:abstractNumId w:val="27"/>
  </w:num>
  <w:num w:numId="11">
    <w:abstractNumId w:val="39"/>
  </w:num>
  <w:num w:numId="12">
    <w:abstractNumId w:val="32"/>
  </w:num>
  <w:num w:numId="13">
    <w:abstractNumId w:val="2"/>
  </w:num>
  <w:num w:numId="14">
    <w:abstractNumId w:val="3"/>
  </w:num>
  <w:num w:numId="15">
    <w:abstractNumId w:val="50"/>
  </w:num>
  <w:num w:numId="16">
    <w:abstractNumId w:val="40"/>
  </w:num>
  <w:num w:numId="17">
    <w:abstractNumId w:val="49"/>
  </w:num>
  <w:num w:numId="18">
    <w:abstractNumId w:val="12"/>
  </w:num>
  <w:num w:numId="19">
    <w:abstractNumId w:val="35"/>
  </w:num>
  <w:num w:numId="20">
    <w:abstractNumId w:val="16"/>
  </w:num>
  <w:num w:numId="21">
    <w:abstractNumId w:val="52"/>
  </w:num>
  <w:num w:numId="22">
    <w:abstractNumId w:val="13"/>
  </w:num>
  <w:num w:numId="23">
    <w:abstractNumId w:val="28"/>
  </w:num>
  <w:num w:numId="24">
    <w:abstractNumId w:val="29"/>
  </w:num>
  <w:num w:numId="25">
    <w:abstractNumId w:val="23"/>
  </w:num>
  <w:num w:numId="26">
    <w:abstractNumId w:val="10"/>
  </w:num>
  <w:num w:numId="27">
    <w:abstractNumId w:val="43"/>
  </w:num>
  <w:num w:numId="28">
    <w:abstractNumId w:val="21"/>
  </w:num>
  <w:num w:numId="29">
    <w:abstractNumId w:val="7"/>
  </w:num>
  <w:num w:numId="30">
    <w:abstractNumId w:val="9"/>
  </w:num>
  <w:num w:numId="31">
    <w:abstractNumId w:val="48"/>
  </w:num>
  <w:num w:numId="32">
    <w:abstractNumId w:val="55"/>
  </w:num>
  <w:num w:numId="33">
    <w:abstractNumId w:val="41"/>
  </w:num>
  <w:num w:numId="34">
    <w:abstractNumId w:val="24"/>
  </w:num>
  <w:num w:numId="35">
    <w:abstractNumId w:val="8"/>
  </w:num>
  <w:num w:numId="36">
    <w:abstractNumId w:val="47"/>
  </w:num>
  <w:num w:numId="37">
    <w:abstractNumId w:val="34"/>
  </w:num>
  <w:num w:numId="38">
    <w:abstractNumId w:val="18"/>
  </w:num>
  <w:num w:numId="39">
    <w:abstractNumId w:val="20"/>
  </w:num>
  <w:num w:numId="40">
    <w:abstractNumId w:val="47"/>
  </w:num>
  <w:num w:numId="41">
    <w:abstractNumId w:val="36"/>
  </w:num>
  <w:num w:numId="42">
    <w:abstractNumId w:val="19"/>
  </w:num>
  <w:num w:numId="43">
    <w:abstractNumId w:val="47"/>
  </w:num>
  <w:num w:numId="44">
    <w:abstractNumId w:val="54"/>
  </w:num>
  <w:num w:numId="45">
    <w:abstractNumId w:val="37"/>
  </w:num>
  <w:num w:numId="46">
    <w:abstractNumId w:val="38"/>
  </w:num>
  <w:num w:numId="47">
    <w:abstractNumId w:val="46"/>
  </w:num>
  <w:num w:numId="48">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53"/>
  </w:num>
  <w:num w:numId="50">
    <w:abstractNumId w:val="14"/>
  </w:num>
  <w:num w:numId="51">
    <w:abstractNumId w:val="44"/>
  </w:num>
  <w:num w:numId="52">
    <w:abstractNumId w:val="45"/>
  </w:num>
  <w:num w:numId="53">
    <w:abstractNumId w:val="4"/>
  </w:num>
  <w:num w:numId="5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25"/>
  </w:num>
  <w:num w:numId="56">
    <w:abstractNumId w:val="31"/>
  </w:num>
  <w:num w:numId="57">
    <w:abstractNumId w:val="15"/>
  </w:num>
  <w:num w:numId="58">
    <w:abstractNumId w:val="11"/>
  </w:num>
  <w:num w:numId="59">
    <w:abstractNumId w:val="26"/>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 w:id="1"/>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3DE0"/>
    <w:rsid w:val="00000438"/>
    <w:rsid w:val="0000191F"/>
    <w:rsid w:val="00002B89"/>
    <w:rsid w:val="0000401B"/>
    <w:rsid w:val="00005F88"/>
    <w:rsid w:val="00006A6B"/>
    <w:rsid w:val="00006CBF"/>
    <w:rsid w:val="00010AF7"/>
    <w:rsid w:val="000115F5"/>
    <w:rsid w:val="00011965"/>
    <w:rsid w:val="00011B7F"/>
    <w:rsid w:val="00012176"/>
    <w:rsid w:val="0001300C"/>
    <w:rsid w:val="00013746"/>
    <w:rsid w:val="00014B5B"/>
    <w:rsid w:val="00014D4B"/>
    <w:rsid w:val="00015013"/>
    <w:rsid w:val="00015064"/>
    <w:rsid w:val="00015E21"/>
    <w:rsid w:val="00016EF4"/>
    <w:rsid w:val="00017953"/>
    <w:rsid w:val="000179AF"/>
    <w:rsid w:val="000207AF"/>
    <w:rsid w:val="00021016"/>
    <w:rsid w:val="00021268"/>
    <w:rsid w:val="00021524"/>
    <w:rsid w:val="00021BD5"/>
    <w:rsid w:val="00022428"/>
    <w:rsid w:val="00023360"/>
    <w:rsid w:val="00025208"/>
    <w:rsid w:val="000258BB"/>
    <w:rsid w:val="00030177"/>
    <w:rsid w:val="00030F8C"/>
    <w:rsid w:val="00031940"/>
    <w:rsid w:val="000325C8"/>
    <w:rsid w:val="00033CFD"/>
    <w:rsid w:val="00034DA4"/>
    <w:rsid w:val="00035348"/>
    <w:rsid w:val="00035360"/>
    <w:rsid w:val="0003574E"/>
    <w:rsid w:val="000364C7"/>
    <w:rsid w:val="00037C8E"/>
    <w:rsid w:val="00040B69"/>
    <w:rsid w:val="00043D25"/>
    <w:rsid w:val="00043E79"/>
    <w:rsid w:val="000443CB"/>
    <w:rsid w:val="000444B4"/>
    <w:rsid w:val="0004471C"/>
    <w:rsid w:val="00045564"/>
    <w:rsid w:val="00045886"/>
    <w:rsid w:val="00045F7E"/>
    <w:rsid w:val="0004639A"/>
    <w:rsid w:val="00046630"/>
    <w:rsid w:val="00046FE6"/>
    <w:rsid w:val="00047DCB"/>
    <w:rsid w:val="0005035F"/>
    <w:rsid w:val="000505DC"/>
    <w:rsid w:val="00051F4F"/>
    <w:rsid w:val="00055A2D"/>
    <w:rsid w:val="0005774C"/>
    <w:rsid w:val="000606B0"/>
    <w:rsid w:val="00061198"/>
    <w:rsid w:val="000611F8"/>
    <w:rsid w:val="000617EC"/>
    <w:rsid w:val="00062B4C"/>
    <w:rsid w:val="000640EB"/>
    <w:rsid w:val="00064C8E"/>
    <w:rsid w:val="00065416"/>
    <w:rsid w:val="000657E7"/>
    <w:rsid w:val="000658DC"/>
    <w:rsid w:val="00065BE9"/>
    <w:rsid w:val="000662EF"/>
    <w:rsid w:val="00066C2A"/>
    <w:rsid w:val="00067EC1"/>
    <w:rsid w:val="00070492"/>
    <w:rsid w:val="00073E62"/>
    <w:rsid w:val="00074799"/>
    <w:rsid w:val="0007576E"/>
    <w:rsid w:val="0007585C"/>
    <w:rsid w:val="000759D0"/>
    <w:rsid w:val="0008160C"/>
    <w:rsid w:val="00083C8E"/>
    <w:rsid w:val="00084868"/>
    <w:rsid w:val="00084B7C"/>
    <w:rsid w:val="000856CF"/>
    <w:rsid w:val="00085CDD"/>
    <w:rsid w:val="00086676"/>
    <w:rsid w:val="0009022A"/>
    <w:rsid w:val="00094ADF"/>
    <w:rsid w:val="000960AB"/>
    <w:rsid w:val="00096612"/>
    <w:rsid w:val="000A044D"/>
    <w:rsid w:val="000A075D"/>
    <w:rsid w:val="000A24DE"/>
    <w:rsid w:val="000A556C"/>
    <w:rsid w:val="000A672A"/>
    <w:rsid w:val="000A6E2F"/>
    <w:rsid w:val="000A75AE"/>
    <w:rsid w:val="000A78BB"/>
    <w:rsid w:val="000A7FA2"/>
    <w:rsid w:val="000B096F"/>
    <w:rsid w:val="000B347D"/>
    <w:rsid w:val="000B373D"/>
    <w:rsid w:val="000B3DE0"/>
    <w:rsid w:val="000B4ECC"/>
    <w:rsid w:val="000B5204"/>
    <w:rsid w:val="000B5B61"/>
    <w:rsid w:val="000B5E02"/>
    <w:rsid w:val="000B6231"/>
    <w:rsid w:val="000B7431"/>
    <w:rsid w:val="000B7E37"/>
    <w:rsid w:val="000C069F"/>
    <w:rsid w:val="000C0A93"/>
    <w:rsid w:val="000C1822"/>
    <w:rsid w:val="000C18F9"/>
    <w:rsid w:val="000C2D3D"/>
    <w:rsid w:val="000C3A59"/>
    <w:rsid w:val="000C3CE5"/>
    <w:rsid w:val="000C4585"/>
    <w:rsid w:val="000C5DDA"/>
    <w:rsid w:val="000C689D"/>
    <w:rsid w:val="000C7154"/>
    <w:rsid w:val="000C72B7"/>
    <w:rsid w:val="000D062B"/>
    <w:rsid w:val="000D188B"/>
    <w:rsid w:val="000D22CE"/>
    <w:rsid w:val="000D2DDD"/>
    <w:rsid w:val="000D4C0D"/>
    <w:rsid w:val="000D5066"/>
    <w:rsid w:val="000D6C56"/>
    <w:rsid w:val="000D77B0"/>
    <w:rsid w:val="000E0B74"/>
    <w:rsid w:val="000E15E9"/>
    <w:rsid w:val="000E1B67"/>
    <w:rsid w:val="000F2DAB"/>
    <w:rsid w:val="000F40B5"/>
    <w:rsid w:val="000F4716"/>
    <w:rsid w:val="000F4B2C"/>
    <w:rsid w:val="000F534B"/>
    <w:rsid w:val="000F73D7"/>
    <w:rsid w:val="000F7847"/>
    <w:rsid w:val="00101453"/>
    <w:rsid w:val="00101E9C"/>
    <w:rsid w:val="0010208A"/>
    <w:rsid w:val="00102307"/>
    <w:rsid w:val="00102A3B"/>
    <w:rsid w:val="001030E0"/>
    <w:rsid w:val="001039EC"/>
    <w:rsid w:val="001046D7"/>
    <w:rsid w:val="00104BE5"/>
    <w:rsid w:val="00106F31"/>
    <w:rsid w:val="00107CAF"/>
    <w:rsid w:val="00110138"/>
    <w:rsid w:val="001112C6"/>
    <w:rsid w:val="001113F7"/>
    <w:rsid w:val="00111FDE"/>
    <w:rsid w:val="001121EA"/>
    <w:rsid w:val="001124A6"/>
    <w:rsid w:val="00112FDC"/>
    <w:rsid w:val="00115615"/>
    <w:rsid w:val="0011627F"/>
    <w:rsid w:val="00116570"/>
    <w:rsid w:val="001176D5"/>
    <w:rsid w:val="00120F0E"/>
    <w:rsid w:val="0012151D"/>
    <w:rsid w:val="00121D82"/>
    <w:rsid w:val="00126291"/>
    <w:rsid w:val="001271FE"/>
    <w:rsid w:val="0012730B"/>
    <w:rsid w:val="0012740E"/>
    <w:rsid w:val="0013076E"/>
    <w:rsid w:val="00130BC7"/>
    <w:rsid w:val="0013121E"/>
    <w:rsid w:val="00131A3A"/>
    <w:rsid w:val="001328FC"/>
    <w:rsid w:val="00132C77"/>
    <w:rsid w:val="001332F3"/>
    <w:rsid w:val="001342F7"/>
    <w:rsid w:val="00134327"/>
    <w:rsid w:val="001361A4"/>
    <w:rsid w:val="00140A86"/>
    <w:rsid w:val="00141C34"/>
    <w:rsid w:val="001444B0"/>
    <w:rsid w:val="0014452B"/>
    <w:rsid w:val="00145065"/>
    <w:rsid w:val="001500EC"/>
    <w:rsid w:val="00150563"/>
    <w:rsid w:val="00151AB5"/>
    <w:rsid w:val="0015498A"/>
    <w:rsid w:val="001550D3"/>
    <w:rsid w:val="0015587B"/>
    <w:rsid w:val="00155E0B"/>
    <w:rsid w:val="00156E29"/>
    <w:rsid w:val="001570CE"/>
    <w:rsid w:val="00157FC5"/>
    <w:rsid w:val="00160B53"/>
    <w:rsid w:val="00161284"/>
    <w:rsid w:val="001643DF"/>
    <w:rsid w:val="001645E4"/>
    <w:rsid w:val="001656D8"/>
    <w:rsid w:val="00165968"/>
    <w:rsid w:val="001670B5"/>
    <w:rsid w:val="00167E7F"/>
    <w:rsid w:val="0017048C"/>
    <w:rsid w:val="00172CA6"/>
    <w:rsid w:val="001735BE"/>
    <w:rsid w:val="00173F1E"/>
    <w:rsid w:val="00173FB6"/>
    <w:rsid w:val="0017506B"/>
    <w:rsid w:val="0017517F"/>
    <w:rsid w:val="00175B06"/>
    <w:rsid w:val="00176651"/>
    <w:rsid w:val="001771ED"/>
    <w:rsid w:val="00180594"/>
    <w:rsid w:val="00182C62"/>
    <w:rsid w:val="00184481"/>
    <w:rsid w:val="001848FA"/>
    <w:rsid w:val="00184F9D"/>
    <w:rsid w:val="00186AE9"/>
    <w:rsid w:val="00187899"/>
    <w:rsid w:val="00187A65"/>
    <w:rsid w:val="0019142F"/>
    <w:rsid w:val="001920D8"/>
    <w:rsid w:val="00192825"/>
    <w:rsid w:val="001929CA"/>
    <w:rsid w:val="00192E4E"/>
    <w:rsid w:val="00192F5B"/>
    <w:rsid w:val="001938D2"/>
    <w:rsid w:val="001944B5"/>
    <w:rsid w:val="001964EB"/>
    <w:rsid w:val="001970AB"/>
    <w:rsid w:val="001970D4"/>
    <w:rsid w:val="00197766"/>
    <w:rsid w:val="001A1EB0"/>
    <w:rsid w:val="001A2B3B"/>
    <w:rsid w:val="001A56CA"/>
    <w:rsid w:val="001A67EB"/>
    <w:rsid w:val="001B122A"/>
    <w:rsid w:val="001B2B8A"/>
    <w:rsid w:val="001B3236"/>
    <w:rsid w:val="001B32EC"/>
    <w:rsid w:val="001B409C"/>
    <w:rsid w:val="001B41A2"/>
    <w:rsid w:val="001B5CC4"/>
    <w:rsid w:val="001C03E3"/>
    <w:rsid w:val="001C2499"/>
    <w:rsid w:val="001C36AF"/>
    <w:rsid w:val="001C47C4"/>
    <w:rsid w:val="001C5343"/>
    <w:rsid w:val="001C6CF6"/>
    <w:rsid w:val="001C776A"/>
    <w:rsid w:val="001D134C"/>
    <w:rsid w:val="001D1DDB"/>
    <w:rsid w:val="001D2945"/>
    <w:rsid w:val="001D3AD3"/>
    <w:rsid w:val="001D48BB"/>
    <w:rsid w:val="001D5BCD"/>
    <w:rsid w:val="001D5C79"/>
    <w:rsid w:val="001D6669"/>
    <w:rsid w:val="001E06D7"/>
    <w:rsid w:val="001E08F1"/>
    <w:rsid w:val="001E1ECE"/>
    <w:rsid w:val="001E248F"/>
    <w:rsid w:val="001E436E"/>
    <w:rsid w:val="001E4B48"/>
    <w:rsid w:val="001E5FFE"/>
    <w:rsid w:val="001E607A"/>
    <w:rsid w:val="001E6C54"/>
    <w:rsid w:val="001E6F7B"/>
    <w:rsid w:val="001E788F"/>
    <w:rsid w:val="001F073D"/>
    <w:rsid w:val="001F0E77"/>
    <w:rsid w:val="001F389D"/>
    <w:rsid w:val="001F3F65"/>
    <w:rsid w:val="001F6C3A"/>
    <w:rsid w:val="001F7796"/>
    <w:rsid w:val="0020167E"/>
    <w:rsid w:val="0020172C"/>
    <w:rsid w:val="00201CD8"/>
    <w:rsid w:val="00202D35"/>
    <w:rsid w:val="00202F4D"/>
    <w:rsid w:val="002037CD"/>
    <w:rsid w:val="002056B9"/>
    <w:rsid w:val="00205708"/>
    <w:rsid w:val="00205C5D"/>
    <w:rsid w:val="00206976"/>
    <w:rsid w:val="00210DA3"/>
    <w:rsid w:val="00214DF7"/>
    <w:rsid w:val="00215B37"/>
    <w:rsid w:val="0021746F"/>
    <w:rsid w:val="002177BB"/>
    <w:rsid w:val="0022057D"/>
    <w:rsid w:val="00221104"/>
    <w:rsid w:val="00221A31"/>
    <w:rsid w:val="002238BF"/>
    <w:rsid w:val="0022419C"/>
    <w:rsid w:val="0022734D"/>
    <w:rsid w:val="00227FAD"/>
    <w:rsid w:val="00230580"/>
    <w:rsid w:val="00230F19"/>
    <w:rsid w:val="0023361A"/>
    <w:rsid w:val="00235D4D"/>
    <w:rsid w:val="00236077"/>
    <w:rsid w:val="00236CD5"/>
    <w:rsid w:val="00236FCA"/>
    <w:rsid w:val="002415ED"/>
    <w:rsid w:val="00242713"/>
    <w:rsid w:val="002434C1"/>
    <w:rsid w:val="00243C50"/>
    <w:rsid w:val="002450D4"/>
    <w:rsid w:val="002451CB"/>
    <w:rsid w:val="00245219"/>
    <w:rsid w:val="00247D1E"/>
    <w:rsid w:val="002507BA"/>
    <w:rsid w:val="00251305"/>
    <w:rsid w:val="002516F6"/>
    <w:rsid w:val="00252939"/>
    <w:rsid w:val="00252C63"/>
    <w:rsid w:val="0025344A"/>
    <w:rsid w:val="00253ECB"/>
    <w:rsid w:val="00254471"/>
    <w:rsid w:val="00254BC1"/>
    <w:rsid w:val="0025512B"/>
    <w:rsid w:val="002564B4"/>
    <w:rsid w:val="00256AB0"/>
    <w:rsid w:val="0025787A"/>
    <w:rsid w:val="00257D30"/>
    <w:rsid w:val="00260C43"/>
    <w:rsid w:val="00261ADB"/>
    <w:rsid w:val="002622E5"/>
    <w:rsid w:val="00262F9D"/>
    <w:rsid w:val="002653D0"/>
    <w:rsid w:val="00265E9C"/>
    <w:rsid w:val="002666B2"/>
    <w:rsid w:val="00266985"/>
    <w:rsid w:val="00266E37"/>
    <w:rsid w:val="00270689"/>
    <w:rsid w:val="00270D02"/>
    <w:rsid w:val="00271614"/>
    <w:rsid w:val="00272EE5"/>
    <w:rsid w:val="00273765"/>
    <w:rsid w:val="002744E0"/>
    <w:rsid w:val="002749F4"/>
    <w:rsid w:val="00274A66"/>
    <w:rsid w:val="00276CFC"/>
    <w:rsid w:val="00280015"/>
    <w:rsid w:val="00281F2F"/>
    <w:rsid w:val="00282382"/>
    <w:rsid w:val="0028432F"/>
    <w:rsid w:val="00284336"/>
    <w:rsid w:val="0028581F"/>
    <w:rsid w:val="002866B9"/>
    <w:rsid w:val="00287193"/>
    <w:rsid w:val="0028738B"/>
    <w:rsid w:val="00287502"/>
    <w:rsid w:val="00287E73"/>
    <w:rsid w:val="002929A9"/>
    <w:rsid w:val="00293675"/>
    <w:rsid w:val="00293893"/>
    <w:rsid w:val="002957E5"/>
    <w:rsid w:val="00295A61"/>
    <w:rsid w:val="00296193"/>
    <w:rsid w:val="002962DB"/>
    <w:rsid w:val="00297281"/>
    <w:rsid w:val="002A002D"/>
    <w:rsid w:val="002A0740"/>
    <w:rsid w:val="002A1C8E"/>
    <w:rsid w:val="002A2539"/>
    <w:rsid w:val="002A7160"/>
    <w:rsid w:val="002A74E2"/>
    <w:rsid w:val="002A7697"/>
    <w:rsid w:val="002B1B52"/>
    <w:rsid w:val="002B21F1"/>
    <w:rsid w:val="002B38D4"/>
    <w:rsid w:val="002B4E88"/>
    <w:rsid w:val="002B7B2E"/>
    <w:rsid w:val="002C027F"/>
    <w:rsid w:val="002C1E91"/>
    <w:rsid w:val="002C4736"/>
    <w:rsid w:val="002C4E71"/>
    <w:rsid w:val="002C6223"/>
    <w:rsid w:val="002C63AD"/>
    <w:rsid w:val="002C7D84"/>
    <w:rsid w:val="002D037D"/>
    <w:rsid w:val="002D0CF2"/>
    <w:rsid w:val="002D1B2A"/>
    <w:rsid w:val="002D1C64"/>
    <w:rsid w:val="002D2C96"/>
    <w:rsid w:val="002D4366"/>
    <w:rsid w:val="002D46CF"/>
    <w:rsid w:val="002D49EA"/>
    <w:rsid w:val="002D753B"/>
    <w:rsid w:val="002E0C45"/>
    <w:rsid w:val="002E1A09"/>
    <w:rsid w:val="002E2271"/>
    <w:rsid w:val="002E2E0E"/>
    <w:rsid w:val="002E332A"/>
    <w:rsid w:val="002E3CA4"/>
    <w:rsid w:val="002E4575"/>
    <w:rsid w:val="002E6219"/>
    <w:rsid w:val="002E6E02"/>
    <w:rsid w:val="002E6E9A"/>
    <w:rsid w:val="002E799D"/>
    <w:rsid w:val="002F074E"/>
    <w:rsid w:val="002F1894"/>
    <w:rsid w:val="002F2EFB"/>
    <w:rsid w:val="002F35FA"/>
    <w:rsid w:val="002F5533"/>
    <w:rsid w:val="002F5C29"/>
    <w:rsid w:val="002F5CA4"/>
    <w:rsid w:val="002F5EF0"/>
    <w:rsid w:val="002F6058"/>
    <w:rsid w:val="002F7810"/>
    <w:rsid w:val="002F7D74"/>
    <w:rsid w:val="003003FF"/>
    <w:rsid w:val="00302966"/>
    <w:rsid w:val="00304C77"/>
    <w:rsid w:val="00305AB0"/>
    <w:rsid w:val="00306566"/>
    <w:rsid w:val="00307A4D"/>
    <w:rsid w:val="00307B52"/>
    <w:rsid w:val="003106C0"/>
    <w:rsid w:val="00311EA8"/>
    <w:rsid w:val="00313189"/>
    <w:rsid w:val="003138B1"/>
    <w:rsid w:val="00313BBE"/>
    <w:rsid w:val="00314058"/>
    <w:rsid w:val="0031473C"/>
    <w:rsid w:val="003147FF"/>
    <w:rsid w:val="003161A4"/>
    <w:rsid w:val="00320A72"/>
    <w:rsid w:val="00322030"/>
    <w:rsid w:val="00323036"/>
    <w:rsid w:val="00323790"/>
    <w:rsid w:val="00323F52"/>
    <w:rsid w:val="00326D35"/>
    <w:rsid w:val="00326E54"/>
    <w:rsid w:val="00327C48"/>
    <w:rsid w:val="003310E5"/>
    <w:rsid w:val="003318D9"/>
    <w:rsid w:val="0033262C"/>
    <w:rsid w:val="00333A7F"/>
    <w:rsid w:val="00334667"/>
    <w:rsid w:val="00334D19"/>
    <w:rsid w:val="00340BA0"/>
    <w:rsid w:val="00340D2C"/>
    <w:rsid w:val="00341164"/>
    <w:rsid w:val="003425F4"/>
    <w:rsid w:val="003433D6"/>
    <w:rsid w:val="003439AD"/>
    <w:rsid w:val="00344466"/>
    <w:rsid w:val="00351C25"/>
    <w:rsid w:val="00351F94"/>
    <w:rsid w:val="00353597"/>
    <w:rsid w:val="003539EA"/>
    <w:rsid w:val="00354631"/>
    <w:rsid w:val="003559C3"/>
    <w:rsid w:val="00355CBB"/>
    <w:rsid w:val="00357524"/>
    <w:rsid w:val="00357A86"/>
    <w:rsid w:val="00357E6E"/>
    <w:rsid w:val="00361973"/>
    <w:rsid w:val="0036240C"/>
    <w:rsid w:val="0036357F"/>
    <w:rsid w:val="003648D5"/>
    <w:rsid w:val="003655E8"/>
    <w:rsid w:val="003658CB"/>
    <w:rsid w:val="00365EA4"/>
    <w:rsid w:val="003707A2"/>
    <w:rsid w:val="00370D56"/>
    <w:rsid w:val="00371B7C"/>
    <w:rsid w:val="00373F70"/>
    <w:rsid w:val="00375197"/>
    <w:rsid w:val="003752B7"/>
    <w:rsid w:val="00376F36"/>
    <w:rsid w:val="003817BD"/>
    <w:rsid w:val="00382523"/>
    <w:rsid w:val="00382595"/>
    <w:rsid w:val="00383260"/>
    <w:rsid w:val="00383C05"/>
    <w:rsid w:val="00384818"/>
    <w:rsid w:val="00384BF4"/>
    <w:rsid w:val="00384FB2"/>
    <w:rsid w:val="00385ED6"/>
    <w:rsid w:val="003861B6"/>
    <w:rsid w:val="00390CCF"/>
    <w:rsid w:val="00391590"/>
    <w:rsid w:val="00391B39"/>
    <w:rsid w:val="00391E70"/>
    <w:rsid w:val="003925D2"/>
    <w:rsid w:val="00392801"/>
    <w:rsid w:val="00392941"/>
    <w:rsid w:val="00392F71"/>
    <w:rsid w:val="00393AD9"/>
    <w:rsid w:val="00394F54"/>
    <w:rsid w:val="00395EC9"/>
    <w:rsid w:val="00395EE0"/>
    <w:rsid w:val="00396D5B"/>
    <w:rsid w:val="003A0317"/>
    <w:rsid w:val="003A0921"/>
    <w:rsid w:val="003A0E19"/>
    <w:rsid w:val="003A12F8"/>
    <w:rsid w:val="003A5144"/>
    <w:rsid w:val="003A59C1"/>
    <w:rsid w:val="003A68AB"/>
    <w:rsid w:val="003B0036"/>
    <w:rsid w:val="003B2901"/>
    <w:rsid w:val="003B3195"/>
    <w:rsid w:val="003B3C84"/>
    <w:rsid w:val="003B3F05"/>
    <w:rsid w:val="003B57EA"/>
    <w:rsid w:val="003B77CA"/>
    <w:rsid w:val="003C0350"/>
    <w:rsid w:val="003C2C2F"/>
    <w:rsid w:val="003C3244"/>
    <w:rsid w:val="003C3C7E"/>
    <w:rsid w:val="003C60D8"/>
    <w:rsid w:val="003C69F7"/>
    <w:rsid w:val="003C6BF8"/>
    <w:rsid w:val="003C7F04"/>
    <w:rsid w:val="003D2C08"/>
    <w:rsid w:val="003D44D2"/>
    <w:rsid w:val="003D45B0"/>
    <w:rsid w:val="003D4873"/>
    <w:rsid w:val="003D50BF"/>
    <w:rsid w:val="003D74D6"/>
    <w:rsid w:val="003E0096"/>
    <w:rsid w:val="003E03CC"/>
    <w:rsid w:val="003E0F02"/>
    <w:rsid w:val="003E130C"/>
    <w:rsid w:val="003E4CD6"/>
    <w:rsid w:val="003E5E6A"/>
    <w:rsid w:val="003E65EA"/>
    <w:rsid w:val="003E69C9"/>
    <w:rsid w:val="003E6CCE"/>
    <w:rsid w:val="003E7890"/>
    <w:rsid w:val="003E78CD"/>
    <w:rsid w:val="003F04A5"/>
    <w:rsid w:val="003F15B1"/>
    <w:rsid w:val="003F2BDC"/>
    <w:rsid w:val="003F4611"/>
    <w:rsid w:val="003F4672"/>
    <w:rsid w:val="00401B2D"/>
    <w:rsid w:val="00402C54"/>
    <w:rsid w:val="0040341B"/>
    <w:rsid w:val="004041C3"/>
    <w:rsid w:val="004048B7"/>
    <w:rsid w:val="0040524F"/>
    <w:rsid w:val="00406576"/>
    <w:rsid w:val="00407292"/>
    <w:rsid w:val="00410F55"/>
    <w:rsid w:val="00410F93"/>
    <w:rsid w:val="004121E4"/>
    <w:rsid w:val="0041445E"/>
    <w:rsid w:val="00414760"/>
    <w:rsid w:val="00414EA3"/>
    <w:rsid w:val="004150C6"/>
    <w:rsid w:val="0041614E"/>
    <w:rsid w:val="00417515"/>
    <w:rsid w:val="00417C18"/>
    <w:rsid w:val="0042022A"/>
    <w:rsid w:val="00420CDD"/>
    <w:rsid w:val="004214D4"/>
    <w:rsid w:val="00422840"/>
    <w:rsid w:val="00423C55"/>
    <w:rsid w:val="00425625"/>
    <w:rsid w:val="00426329"/>
    <w:rsid w:val="0042694E"/>
    <w:rsid w:val="00426BDC"/>
    <w:rsid w:val="004273C5"/>
    <w:rsid w:val="00427850"/>
    <w:rsid w:val="0043134B"/>
    <w:rsid w:val="0043210F"/>
    <w:rsid w:val="0043261E"/>
    <w:rsid w:val="00433D38"/>
    <w:rsid w:val="00434CE3"/>
    <w:rsid w:val="00435EBD"/>
    <w:rsid w:val="00436F15"/>
    <w:rsid w:val="004378BE"/>
    <w:rsid w:val="004414D7"/>
    <w:rsid w:val="00441542"/>
    <w:rsid w:val="00441EB7"/>
    <w:rsid w:val="00442C78"/>
    <w:rsid w:val="004439A6"/>
    <w:rsid w:val="0044519D"/>
    <w:rsid w:val="004455F7"/>
    <w:rsid w:val="004462A7"/>
    <w:rsid w:val="00450128"/>
    <w:rsid w:val="0045178D"/>
    <w:rsid w:val="004532BD"/>
    <w:rsid w:val="00453DD6"/>
    <w:rsid w:val="004544DB"/>
    <w:rsid w:val="004546C7"/>
    <w:rsid w:val="00454EFC"/>
    <w:rsid w:val="004574C4"/>
    <w:rsid w:val="004622F3"/>
    <w:rsid w:val="004625E1"/>
    <w:rsid w:val="00464C2F"/>
    <w:rsid w:val="00465F0B"/>
    <w:rsid w:val="004700E8"/>
    <w:rsid w:val="00470BC1"/>
    <w:rsid w:val="0047222C"/>
    <w:rsid w:val="00473234"/>
    <w:rsid w:val="00473B63"/>
    <w:rsid w:val="00474C5F"/>
    <w:rsid w:val="00475B2A"/>
    <w:rsid w:val="00475EF5"/>
    <w:rsid w:val="00477E1E"/>
    <w:rsid w:val="0048046F"/>
    <w:rsid w:val="004826A3"/>
    <w:rsid w:val="00482A6D"/>
    <w:rsid w:val="00483861"/>
    <w:rsid w:val="00483C33"/>
    <w:rsid w:val="00483D23"/>
    <w:rsid w:val="00484C66"/>
    <w:rsid w:val="004901CE"/>
    <w:rsid w:val="0049052B"/>
    <w:rsid w:val="0049073F"/>
    <w:rsid w:val="00490D36"/>
    <w:rsid w:val="004919DB"/>
    <w:rsid w:val="00491DD5"/>
    <w:rsid w:val="00491F55"/>
    <w:rsid w:val="004924B8"/>
    <w:rsid w:val="0049384D"/>
    <w:rsid w:val="004964AE"/>
    <w:rsid w:val="0049726A"/>
    <w:rsid w:val="00497326"/>
    <w:rsid w:val="0049745E"/>
    <w:rsid w:val="004A02B3"/>
    <w:rsid w:val="004A0710"/>
    <w:rsid w:val="004A25AF"/>
    <w:rsid w:val="004A4862"/>
    <w:rsid w:val="004A5CA1"/>
    <w:rsid w:val="004A6D0A"/>
    <w:rsid w:val="004A706D"/>
    <w:rsid w:val="004B2637"/>
    <w:rsid w:val="004B31D5"/>
    <w:rsid w:val="004B4078"/>
    <w:rsid w:val="004B4EED"/>
    <w:rsid w:val="004B6295"/>
    <w:rsid w:val="004B636B"/>
    <w:rsid w:val="004B678E"/>
    <w:rsid w:val="004C013D"/>
    <w:rsid w:val="004C0801"/>
    <w:rsid w:val="004C09FB"/>
    <w:rsid w:val="004C0BFB"/>
    <w:rsid w:val="004C1240"/>
    <w:rsid w:val="004C1998"/>
    <w:rsid w:val="004C23F6"/>
    <w:rsid w:val="004C2B5E"/>
    <w:rsid w:val="004C38A1"/>
    <w:rsid w:val="004C542E"/>
    <w:rsid w:val="004C589A"/>
    <w:rsid w:val="004C7C02"/>
    <w:rsid w:val="004D1CB5"/>
    <w:rsid w:val="004D25B9"/>
    <w:rsid w:val="004D2979"/>
    <w:rsid w:val="004D3F68"/>
    <w:rsid w:val="004D4653"/>
    <w:rsid w:val="004D48AE"/>
    <w:rsid w:val="004D56D8"/>
    <w:rsid w:val="004D647A"/>
    <w:rsid w:val="004E32D0"/>
    <w:rsid w:val="004E3446"/>
    <w:rsid w:val="004E3B19"/>
    <w:rsid w:val="004E4373"/>
    <w:rsid w:val="004E4A19"/>
    <w:rsid w:val="004E6697"/>
    <w:rsid w:val="004E673A"/>
    <w:rsid w:val="004E69FF"/>
    <w:rsid w:val="004E7E04"/>
    <w:rsid w:val="004E7E2A"/>
    <w:rsid w:val="004E7F25"/>
    <w:rsid w:val="004F0B90"/>
    <w:rsid w:val="004F152D"/>
    <w:rsid w:val="004F1A22"/>
    <w:rsid w:val="004F1F5A"/>
    <w:rsid w:val="004F20EB"/>
    <w:rsid w:val="004F351F"/>
    <w:rsid w:val="004F3F31"/>
    <w:rsid w:val="004F3FAA"/>
    <w:rsid w:val="004F4C7C"/>
    <w:rsid w:val="004F4FBE"/>
    <w:rsid w:val="004F67A6"/>
    <w:rsid w:val="004F6A10"/>
    <w:rsid w:val="004F6CA8"/>
    <w:rsid w:val="004F6E25"/>
    <w:rsid w:val="004F7A34"/>
    <w:rsid w:val="0050039F"/>
    <w:rsid w:val="00501E4B"/>
    <w:rsid w:val="005028B9"/>
    <w:rsid w:val="00503994"/>
    <w:rsid w:val="00503E50"/>
    <w:rsid w:val="00505725"/>
    <w:rsid w:val="00505AFD"/>
    <w:rsid w:val="00506F9D"/>
    <w:rsid w:val="00507365"/>
    <w:rsid w:val="00510369"/>
    <w:rsid w:val="00510E83"/>
    <w:rsid w:val="005139F1"/>
    <w:rsid w:val="005140D6"/>
    <w:rsid w:val="0051518E"/>
    <w:rsid w:val="0051605C"/>
    <w:rsid w:val="00517966"/>
    <w:rsid w:val="00517E74"/>
    <w:rsid w:val="00522097"/>
    <w:rsid w:val="00522174"/>
    <w:rsid w:val="00523995"/>
    <w:rsid w:val="00526F60"/>
    <w:rsid w:val="00530EC9"/>
    <w:rsid w:val="00531A2A"/>
    <w:rsid w:val="005340B4"/>
    <w:rsid w:val="00534438"/>
    <w:rsid w:val="005350B5"/>
    <w:rsid w:val="00535715"/>
    <w:rsid w:val="00536085"/>
    <w:rsid w:val="00536325"/>
    <w:rsid w:val="00537CF8"/>
    <w:rsid w:val="00537EEE"/>
    <w:rsid w:val="005404F2"/>
    <w:rsid w:val="005409CA"/>
    <w:rsid w:val="00541BAA"/>
    <w:rsid w:val="00541CBF"/>
    <w:rsid w:val="00542097"/>
    <w:rsid w:val="0054384B"/>
    <w:rsid w:val="00543A0C"/>
    <w:rsid w:val="005523D5"/>
    <w:rsid w:val="005538B4"/>
    <w:rsid w:val="005540D1"/>
    <w:rsid w:val="005545AB"/>
    <w:rsid w:val="00554924"/>
    <w:rsid w:val="00554B9D"/>
    <w:rsid w:val="0055523E"/>
    <w:rsid w:val="0055561E"/>
    <w:rsid w:val="0055588A"/>
    <w:rsid w:val="0055616F"/>
    <w:rsid w:val="00556732"/>
    <w:rsid w:val="005567A7"/>
    <w:rsid w:val="005574AF"/>
    <w:rsid w:val="005576CB"/>
    <w:rsid w:val="005617E9"/>
    <w:rsid w:val="00561F7F"/>
    <w:rsid w:val="00562631"/>
    <w:rsid w:val="00562CFE"/>
    <w:rsid w:val="00563094"/>
    <w:rsid w:val="00563B79"/>
    <w:rsid w:val="00565E7D"/>
    <w:rsid w:val="005665FE"/>
    <w:rsid w:val="00567190"/>
    <w:rsid w:val="00567400"/>
    <w:rsid w:val="0057071A"/>
    <w:rsid w:val="005708CB"/>
    <w:rsid w:val="00571774"/>
    <w:rsid w:val="00571F13"/>
    <w:rsid w:val="005720CB"/>
    <w:rsid w:val="00573225"/>
    <w:rsid w:val="0057434B"/>
    <w:rsid w:val="005746ED"/>
    <w:rsid w:val="00574C91"/>
    <w:rsid w:val="0057723B"/>
    <w:rsid w:val="00580C13"/>
    <w:rsid w:val="00581ED6"/>
    <w:rsid w:val="00582B70"/>
    <w:rsid w:val="00583ABB"/>
    <w:rsid w:val="00586249"/>
    <w:rsid w:val="00586559"/>
    <w:rsid w:val="005870F9"/>
    <w:rsid w:val="00593C4E"/>
    <w:rsid w:val="005945C9"/>
    <w:rsid w:val="0059583E"/>
    <w:rsid w:val="00595CFF"/>
    <w:rsid w:val="00595E21"/>
    <w:rsid w:val="005965A1"/>
    <w:rsid w:val="0059723B"/>
    <w:rsid w:val="0059737B"/>
    <w:rsid w:val="00597972"/>
    <w:rsid w:val="005A0A63"/>
    <w:rsid w:val="005A2341"/>
    <w:rsid w:val="005A2552"/>
    <w:rsid w:val="005A2642"/>
    <w:rsid w:val="005A29B1"/>
    <w:rsid w:val="005A2A33"/>
    <w:rsid w:val="005A39A3"/>
    <w:rsid w:val="005A3F38"/>
    <w:rsid w:val="005A41E2"/>
    <w:rsid w:val="005A4934"/>
    <w:rsid w:val="005A54E2"/>
    <w:rsid w:val="005A6BDE"/>
    <w:rsid w:val="005A76AB"/>
    <w:rsid w:val="005A7A38"/>
    <w:rsid w:val="005B11F7"/>
    <w:rsid w:val="005B1273"/>
    <w:rsid w:val="005B1556"/>
    <w:rsid w:val="005B1D47"/>
    <w:rsid w:val="005B242C"/>
    <w:rsid w:val="005B24CE"/>
    <w:rsid w:val="005B2776"/>
    <w:rsid w:val="005B3417"/>
    <w:rsid w:val="005B48B5"/>
    <w:rsid w:val="005B5F68"/>
    <w:rsid w:val="005B6DC6"/>
    <w:rsid w:val="005C0192"/>
    <w:rsid w:val="005C18FA"/>
    <w:rsid w:val="005C2418"/>
    <w:rsid w:val="005C2B69"/>
    <w:rsid w:val="005C4969"/>
    <w:rsid w:val="005C5CD4"/>
    <w:rsid w:val="005C61D9"/>
    <w:rsid w:val="005C7567"/>
    <w:rsid w:val="005C7952"/>
    <w:rsid w:val="005D1773"/>
    <w:rsid w:val="005D19FC"/>
    <w:rsid w:val="005D4364"/>
    <w:rsid w:val="005D5DFB"/>
    <w:rsid w:val="005E144E"/>
    <w:rsid w:val="005E147D"/>
    <w:rsid w:val="005E17C4"/>
    <w:rsid w:val="005E30BD"/>
    <w:rsid w:val="005E3F33"/>
    <w:rsid w:val="005E493C"/>
    <w:rsid w:val="005E5895"/>
    <w:rsid w:val="005E5C0A"/>
    <w:rsid w:val="005E6693"/>
    <w:rsid w:val="005E68CB"/>
    <w:rsid w:val="005E7121"/>
    <w:rsid w:val="005F0080"/>
    <w:rsid w:val="005F0DE6"/>
    <w:rsid w:val="005F1961"/>
    <w:rsid w:val="005F250B"/>
    <w:rsid w:val="005F3A15"/>
    <w:rsid w:val="005F3E08"/>
    <w:rsid w:val="005F475D"/>
    <w:rsid w:val="005F4DAB"/>
    <w:rsid w:val="005F5091"/>
    <w:rsid w:val="005F5605"/>
    <w:rsid w:val="005F56CF"/>
    <w:rsid w:val="005F60A1"/>
    <w:rsid w:val="005F66B3"/>
    <w:rsid w:val="005F7B00"/>
    <w:rsid w:val="00600433"/>
    <w:rsid w:val="0060078E"/>
    <w:rsid w:val="0060189B"/>
    <w:rsid w:val="006019ED"/>
    <w:rsid w:val="006035DE"/>
    <w:rsid w:val="00603E45"/>
    <w:rsid w:val="006048BA"/>
    <w:rsid w:val="006056C8"/>
    <w:rsid w:val="0060574D"/>
    <w:rsid w:val="00606D4D"/>
    <w:rsid w:val="006120E4"/>
    <w:rsid w:val="00613753"/>
    <w:rsid w:val="00615578"/>
    <w:rsid w:val="00617CAA"/>
    <w:rsid w:val="006206B9"/>
    <w:rsid w:val="006215B6"/>
    <w:rsid w:val="0062253C"/>
    <w:rsid w:val="00622FE5"/>
    <w:rsid w:val="0062354A"/>
    <w:rsid w:val="00624519"/>
    <w:rsid w:val="00624899"/>
    <w:rsid w:val="006259D4"/>
    <w:rsid w:val="00627E63"/>
    <w:rsid w:val="00631F68"/>
    <w:rsid w:val="006337D8"/>
    <w:rsid w:val="0063442F"/>
    <w:rsid w:val="00634A02"/>
    <w:rsid w:val="00634A95"/>
    <w:rsid w:val="00634DBF"/>
    <w:rsid w:val="00634E8B"/>
    <w:rsid w:val="006350A8"/>
    <w:rsid w:val="0063582D"/>
    <w:rsid w:val="006367FF"/>
    <w:rsid w:val="0064016A"/>
    <w:rsid w:val="0064124E"/>
    <w:rsid w:val="00641901"/>
    <w:rsid w:val="006430C4"/>
    <w:rsid w:val="00644358"/>
    <w:rsid w:val="00644837"/>
    <w:rsid w:val="00644D49"/>
    <w:rsid w:val="00644FD7"/>
    <w:rsid w:val="00645329"/>
    <w:rsid w:val="00646135"/>
    <w:rsid w:val="00646AEC"/>
    <w:rsid w:val="00647FE3"/>
    <w:rsid w:val="00650801"/>
    <w:rsid w:val="0065241B"/>
    <w:rsid w:val="006532B7"/>
    <w:rsid w:val="006534B2"/>
    <w:rsid w:val="006554F8"/>
    <w:rsid w:val="00656115"/>
    <w:rsid w:val="006562F4"/>
    <w:rsid w:val="0065635E"/>
    <w:rsid w:val="00656839"/>
    <w:rsid w:val="0065756A"/>
    <w:rsid w:val="00657B49"/>
    <w:rsid w:val="006600E3"/>
    <w:rsid w:val="00660F1B"/>
    <w:rsid w:val="00662759"/>
    <w:rsid w:val="00662CFC"/>
    <w:rsid w:val="00665874"/>
    <w:rsid w:val="00667AB6"/>
    <w:rsid w:val="00667BE3"/>
    <w:rsid w:val="00670601"/>
    <w:rsid w:val="00671398"/>
    <w:rsid w:val="00672386"/>
    <w:rsid w:val="006750B5"/>
    <w:rsid w:val="00676CEC"/>
    <w:rsid w:val="006771DA"/>
    <w:rsid w:val="006864BD"/>
    <w:rsid w:val="006868FD"/>
    <w:rsid w:val="00691837"/>
    <w:rsid w:val="00691D5F"/>
    <w:rsid w:val="006920B7"/>
    <w:rsid w:val="006920D4"/>
    <w:rsid w:val="00695C33"/>
    <w:rsid w:val="00695DEE"/>
    <w:rsid w:val="006971B2"/>
    <w:rsid w:val="0069737F"/>
    <w:rsid w:val="00697A40"/>
    <w:rsid w:val="006A06CA"/>
    <w:rsid w:val="006A0BD7"/>
    <w:rsid w:val="006A11B3"/>
    <w:rsid w:val="006A3496"/>
    <w:rsid w:val="006A3D61"/>
    <w:rsid w:val="006A48EB"/>
    <w:rsid w:val="006A5BC4"/>
    <w:rsid w:val="006A609B"/>
    <w:rsid w:val="006B03C3"/>
    <w:rsid w:val="006B22A6"/>
    <w:rsid w:val="006B4D39"/>
    <w:rsid w:val="006B57EE"/>
    <w:rsid w:val="006B5ECC"/>
    <w:rsid w:val="006B692A"/>
    <w:rsid w:val="006B6A89"/>
    <w:rsid w:val="006B7163"/>
    <w:rsid w:val="006C0688"/>
    <w:rsid w:val="006C2596"/>
    <w:rsid w:val="006C3A0C"/>
    <w:rsid w:val="006C4D64"/>
    <w:rsid w:val="006C5FAB"/>
    <w:rsid w:val="006C698B"/>
    <w:rsid w:val="006D01F3"/>
    <w:rsid w:val="006D042E"/>
    <w:rsid w:val="006D228B"/>
    <w:rsid w:val="006D386C"/>
    <w:rsid w:val="006D3B99"/>
    <w:rsid w:val="006D4DDF"/>
    <w:rsid w:val="006D674F"/>
    <w:rsid w:val="006D7C7E"/>
    <w:rsid w:val="006E069D"/>
    <w:rsid w:val="006E126E"/>
    <w:rsid w:val="006E149E"/>
    <w:rsid w:val="006E179A"/>
    <w:rsid w:val="006E1A60"/>
    <w:rsid w:val="006E21EC"/>
    <w:rsid w:val="006E25E7"/>
    <w:rsid w:val="006E3550"/>
    <w:rsid w:val="006E35AE"/>
    <w:rsid w:val="006E4016"/>
    <w:rsid w:val="006E5862"/>
    <w:rsid w:val="006E5AAD"/>
    <w:rsid w:val="006E63F1"/>
    <w:rsid w:val="006E69A6"/>
    <w:rsid w:val="006E6C00"/>
    <w:rsid w:val="006E7C7A"/>
    <w:rsid w:val="006F0352"/>
    <w:rsid w:val="006F0619"/>
    <w:rsid w:val="006F0F62"/>
    <w:rsid w:val="006F1FB7"/>
    <w:rsid w:val="006F5403"/>
    <w:rsid w:val="006F542B"/>
    <w:rsid w:val="006F5685"/>
    <w:rsid w:val="006F66FC"/>
    <w:rsid w:val="006F7CAF"/>
    <w:rsid w:val="00700A28"/>
    <w:rsid w:val="00701235"/>
    <w:rsid w:val="00701618"/>
    <w:rsid w:val="00701AA5"/>
    <w:rsid w:val="007044C6"/>
    <w:rsid w:val="0070701C"/>
    <w:rsid w:val="00710EF4"/>
    <w:rsid w:val="00711792"/>
    <w:rsid w:val="00713385"/>
    <w:rsid w:val="00713CC7"/>
    <w:rsid w:val="00714148"/>
    <w:rsid w:val="00715043"/>
    <w:rsid w:val="007151EF"/>
    <w:rsid w:val="00716204"/>
    <w:rsid w:val="007162D3"/>
    <w:rsid w:val="00716452"/>
    <w:rsid w:val="00717104"/>
    <w:rsid w:val="00717E4B"/>
    <w:rsid w:val="00722BFB"/>
    <w:rsid w:val="00724038"/>
    <w:rsid w:val="0072403E"/>
    <w:rsid w:val="00724A7B"/>
    <w:rsid w:val="00725DB5"/>
    <w:rsid w:val="00726644"/>
    <w:rsid w:val="007274E8"/>
    <w:rsid w:val="007278C6"/>
    <w:rsid w:val="007305A9"/>
    <w:rsid w:val="00730888"/>
    <w:rsid w:val="00731EFB"/>
    <w:rsid w:val="00732DAA"/>
    <w:rsid w:val="00732FAA"/>
    <w:rsid w:val="00734327"/>
    <w:rsid w:val="00737C09"/>
    <w:rsid w:val="0074100F"/>
    <w:rsid w:val="0074145F"/>
    <w:rsid w:val="00745764"/>
    <w:rsid w:val="007457F9"/>
    <w:rsid w:val="0074606A"/>
    <w:rsid w:val="0074644F"/>
    <w:rsid w:val="00746642"/>
    <w:rsid w:val="00746F32"/>
    <w:rsid w:val="0074717F"/>
    <w:rsid w:val="00751324"/>
    <w:rsid w:val="00752673"/>
    <w:rsid w:val="00752C7F"/>
    <w:rsid w:val="00753656"/>
    <w:rsid w:val="0075463F"/>
    <w:rsid w:val="00754671"/>
    <w:rsid w:val="00756427"/>
    <w:rsid w:val="00756DB5"/>
    <w:rsid w:val="007616C4"/>
    <w:rsid w:val="007616E7"/>
    <w:rsid w:val="007619B5"/>
    <w:rsid w:val="007631DF"/>
    <w:rsid w:val="007639D2"/>
    <w:rsid w:val="00763BF7"/>
    <w:rsid w:val="00763EED"/>
    <w:rsid w:val="007645AD"/>
    <w:rsid w:val="0076490F"/>
    <w:rsid w:val="00766C65"/>
    <w:rsid w:val="00767176"/>
    <w:rsid w:val="007674D1"/>
    <w:rsid w:val="0077077C"/>
    <w:rsid w:val="00770E7C"/>
    <w:rsid w:val="00774B9F"/>
    <w:rsid w:val="00774D1D"/>
    <w:rsid w:val="007769AD"/>
    <w:rsid w:val="00777C98"/>
    <w:rsid w:val="00777EA3"/>
    <w:rsid w:val="00780E81"/>
    <w:rsid w:val="0078195D"/>
    <w:rsid w:val="00781C7D"/>
    <w:rsid w:val="00782131"/>
    <w:rsid w:val="00782F21"/>
    <w:rsid w:val="007838DE"/>
    <w:rsid w:val="00784994"/>
    <w:rsid w:val="00786E1F"/>
    <w:rsid w:val="00787216"/>
    <w:rsid w:val="0078752E"/>
    <w:rsid w:val="0079210B"/>
    <w:rsid w:val="007925EF"/>
    <w:rsid w:val="00792940"/>
    <w:rsid w:val="007940F5"/>
    <w:rsid w:val="00795164"/>
    <w:rsid w:val="0079552A"/>
    <w:rsid w:val="00797A88"/>
    <w:rsid w:val="00797CF7"/>
    <w:rsid w:val="007A0005"/>
    <w:rsid w:val="007A0B9E"/>
    <w:rsid w:val="007A2476"/>
    <w:rsid w:val="007A38F3"/>
    <w:rsid w:val="007A5BEA"/>
    <w:rsid w:val="007A6AA3"/>
    <w:rsid w:val="007A7F09"/>
    <w:rsid w:val="007B0046"/>
    <w:rsid w:val="007B03EE"/>
    <w:rsid w:val="007B0BD9"/>
    <w:rsid w:val="007B1286"/>
    <w:rsid w:val="007B1299"/>
    <w:rsid w:val="007B15CA"/>
    <w:rsid w:val="007B25E9"/>
    <w:rsid w:val="007B3A38"/>
    <w:rsid w:val="007B524F"/>
    <w:rsid w:val="007B5908"/>
    <w:rsid w:val="007B697E"/>
    <w:rsid w:val="007B7288"/>
    <w:rsid w:val="007B7EB2"/>
    <w:rsid w:val="007C2319"/>
    <w:rsid w:val="007C248C"/>
    <w:rsid w:val="007C4161"/>
    <w:rsid w:val="007C4423"/>
    <w:rsid w:val="007C503D"/>
    <w:rsid w:val="007C596E"/>
    <w:rsid w:val="007C6E3E"/>
    <w:rsid w:val="007C7B3A"/>
    <w:rsid w:val="007D1384"/>
    <w:rsid w:val="007D153A"/>
    <w:rsid w:val="007D233A"/>
    <w:rsid w:val="007D2396"/>
    <w:rsid w:val="007D24FD"/>
    <w:rsid w:val="007D32E8"/>
    <w:rsid w:val="007D4CB2"/>
    <w:rsid w:val="007D5F39"/>
    <w:rsid w:val="007D67BA"/>
    <w:rsid w:val="007D6907"/>
    <w:rsid w:val="007D7AE4"/>
    <w:rsid w:val="007E0CE8"/>
    <w:rsid w:val="007E0F03"/>
    <w:rsid w:val="007E3E08"/>
    <w:rsid w:val="007E449E"/>
    <w:rsid w:val="007E517B"/>
    <w:rsid w:val="007E647D"/>
    <w:rsid w:val="007E67AD"/>
    <w:rsid w:val="007E7389"/>
    <w:rsid w:val="007F07AF"/>
    <w:rsid w:val="007F35A4"/>
    <w:rsid w:val="007F3ADA"/>
    <w:rsid w:val="007F47BC"/>
    <w:rsid w:val="007F483E"/>
    <w:rsid w:val="007F4F4D"/>
    <w:rsid w:val="007F6B4B"/>
    <w:rsid w:val="007F6EEC"/>
    <w:rsid w:val="00800453"/>
    <w:rsid w:val="00801E57"/>
    <w:rsid w:val="00802C20"/>
    <w:rsid w:val="00803859"/>
    <w:rsid w:val="00804083"/>
    <w:rsid w:val="008052F0"/>
    <w:rsid w:val="00810930"/>
    <w:rsid w:val="00811658"/>
    <w:rsid w:val="00815A5B"/>
    <w:rsid w:val="0081676A"/>
    <w:rsid w:val="008217B4"/>
    <w:rsid w:val="00821BB2"/>
    <w:rsid w:val="00822878"/>
    <w:rsid w:val="008254FF"/>
    <w:rsid w:val="0082554C"/>
    <w:rsid w:val="008315EF"/>
    <w:rsid w:val="00831FE9"/>
    <w:rsid w:val="00832279"/>
    <w:rsid w:val="008330D8"/>
    <w:rsid w:val="008347D5"/>
    <w:rsid w:val="00834A33"/>
    <w:rsid w:val="00835CCD"/>
    <w:rsid w:val="008365B1"/>
    <w:rsid w:val="008369C8"/>
    <w:rsid w:val="0084024F"/>
    <w:rsid w:val="00840D0C"/>
    <w:rsid w:val="00841B62"/>
    <w:rsid w:val="00842B06"/>
    <w:rsid w:val="00843254"/>
    <w:rsid w:val="008454BA"/>
    <w:rsid w:val="00846A77"/>
    <w:rsid w:val="00847297"/>
    <w:rsid w:val="0085220C"/>
    <w:rsid w:val="008522EB"/>
    <w:rsid w:val="0085242D"/>
    <w:rsid w:val="00852BCE"/>
    <w:rsid w:val="00852F7E"/>
    <w:rsid w:val="00853643"/>
    <w:rsid w:val="00853BA3"/>
    <w:rsid w:val="00854A20"/>
    <w:rsid w:val="00855F67"/>
    <w:rsid w:val="00856493"/>
    <w:rsid w:val="008570EE"/>
    <w:rsid w:val="008574CA"/>
    <w:rsid w:val="0085779E"/>
    <w:rsid w:val="0086004F"/>
    <w:rsid w:val="00860D63"/>
    <w:rsid w:val="00861380"/>
    <w:rsid w:val="00861620"/>
    <w:rsid w:val="00861A1D"/>
    <w:rsid w:val="00861D9C"/>
    <w:rsid w:val="00862C70"/>
    <w:rsid w:val="00863210"/>
    <w:rsid w:val="00863BAF"/>
    <w:rsid w:val="008649CF"/>
    <w:rsid w:val="00864C84"/>
    <w:rsid w:val="00866FDD"/>
    <w:rsid w:val="00870048"/>
    <w:rsid w:val="00871AE3"/>
    <w:rsid w:val="00872F44"/>
    <w:rsid w:val="008731F6"/>
    <w:rsid w:val="00873894"/>
    <w:rsid w:val="00874924"/>
    <w:rsid w:val="0087493D"/>
    <w:rsid w:val="00874FE1"/>
    <w:rsid w:val="00875212"/>
    <w:rsid w:val="008768E4"/>
    <w:rsid w:val="008776E5"/>
    <w:rsid w:val="008778A8"/>
    <w:rsid w:val="00880048"/>
    <w:rsid w:val="00880E5C"/>
    <w:rsid w:val="00882192"/>
    <w:rsid w:val="0088349A"/>
    <w:rsid w:val="0088367A"/>
    <w:rsid w:val="00884FDF"/>
    <w:rsid w:val="008853BC"/>
    <w:rsid w:val="00885483"/>
    <w:rsid w:val="0088561B"/>
    <w:rsid w:val="0088562B"/>
    <w:rsid w:val="00885DF4"/>
    <w:rsid w:val="00885EF5"/>
    <w:rsid w:val="00886D01"/>
    <w:rsid w:val="00887088"/>
    <w:rsid w:val="0088795A"/>
    <w:rsid w:val="00887A66"/>
    <w:rsid w:val="00887B8C"/>
    <w:rsid w:val="00887D6B"/>
    <w:rsid w:val="00887FD3"/>
    <w:rsid w:val="0089053F"/>
    <w:rsid w:val="00890597"/>
    <w:rsid w:val="00890918"/>
    <w:rsid w:val="00891399"/>
    <w:rsid w:val="0089207A"/>
    <w:rsid w:val="0089755C"/>
    <w:rsid w:val="008978E2"/>
    <w:rsid w:val="00897B10"/>
    <w:rsid w:val="00897CF5"/>
    <w:rsid w:val="008A11C6"/>
    <w:rsid w:val="008A1837"/>
    <w:rsid w:val="008A1F06"/>
    <w:rsid w:val="008A2843"/>
    <w:rsid w:val="008A60FB"/>
    <w:rsid w:val="008A7AAD"/>
    <w:rsid w:val="008A7ACB"/>
    <w:rsid w:val="008B1056"/>
    <w:rsid w:val="008B1272"/>
    <w:rsid w:val="008B1931"/>
    <w:rsid w:val="008B3707"/>
    <w:rsid w:val="008B4286"/>
    <w:rsid w:val="008B6F1A"/>
    <w:rsid w:val="008B7158"/>
    <w:rsid w:val="008C0CC7"/>
    <w:rsid w:val="008C0D20"/>
    <w:rsid w:val="008C171B"/>
    <w:rsid w:val="008C1723"/>
    <w:rsid w:val="008C1CB4"/>
    <w:rsid w:val="008C51FD"/>
    <w:rsid w:val="008C7AF7"/>
    <w:rsid w:val="008D095A"/>
    <w:rsid w:val="008D0F60"/>
    <w:rsid w:val="008D13D0"/>
    <w:rsid w:val="008D1AA8"/>
    <w:rsid w:val="008D2C43"/>
    <w:rsid w:val="008D33D7"/>
    <w:rsid w:val="008D3E93"/>
    <w:rsid w:val="008D4314"/>
    <w:rsid w:val="008D4E44"/>
    <w:rsid w:val="008D6188"/>
    <w:rsid w:val="008D663D"/>
    <w:rsid w:val="008D72D3"/>
    <w:rsid w:val="008D73B4"/>
    <w:rsid w:val="008D7EBA"/>
    <w:rsid w:val="008E1DA0"/>
    <w:rsid w:val="008E1EBF"/>
    <w:rsid w:val="008E2F0A"/>
    <w:rsid w:val="008E46B9"/>
    <w:rsid w:val="008E4DCA"/>
    <w:rsid w:val="008E5A91"/>
    <w:rsid w:val="008E6FEE"/>
    <w:rsid w:val="008E7123"/>
    <w:rsid w:val="008E74F9"/>
    <w:rsid w:val="008E7A06"/>
    <w:rsid w:val="008F0122"/>
    <w:rsid w:val="008F2BAA"/>
    <w:rsid w:val="008F457D"/>
    <w:rsid w:val="008F4762"/>
    <w:rsid w:val="008F5577"/>
    <w:rsid w:val="008F66E6"/>
    <w:rsid w:val="008F7783"/>
    <w:rsid w:val="00900F33"/>
    <w:rsid w:val="00901485"/>
    <w:rsid w:val="009023CB"/>
    <w:rsid w:val="00903704"/>
    <w:rsid w:val="00906163"/>
    <w:rsid w:val="00906F2B"/>
    <w:rsid w:val="009075CC"/>
    <w:rsid w:val="00907A77"/>
    <w:rsid w:val="0091004A"/>
    <w:rsid w:val="00910BDC"/>
    <w:rsid w:val="009124B4"/>
    <w:rsid w:val="0091392C"/>
    <w:rsid w:val="0091423D"/>
    <w:rsid w:val="009161C9"/>
    <w:rsid w:val="00916F59"/>
    <w:rsid w:val="009171FC"/>
    <w:rsid w:val="00917DC9"/>
    <w:rsid w:val="00917EE8"/>
    <w:rsid w:val="0092011B"/>
    <w:rsid w:val="00921338"/>
    <w:rsid w:val="009228A7"/>
    <w:rsid w:val="00923D43"/>
    <w:rsid w:val="009254C3"/>
    <w:rsid w:val="009257AE"/>
    <w:rsid w:val="00930220"/>
    <w:rsid w:val="009303A0"/>
    <w:rsid w:val="00931362"/>
    <w:rsid w:val="00932DC7"/>
    <w:rsid w:val="00935B2B"/>
    <w:rsid w:val="00935FBD"/>
    <w:rsid w:val="009360E0"/>
    <w:rsid w:val="00936E0D"/>
    <w:rsid w:val="00936FD1"/>
    <w:rsid w:val="009404A8"/>
    <w:rsid w:val="00940C17"/>
    <w:rsid w:val="0094147E"/>
    <w:rsid w:val="009415D4"/>
    <w:rsid w:val="00941605"/>
    <w:rsid w:val="00944D22"/>
    <w:rsid w:val="00945B84"/>
    <w:rsid w:val="00947953"/>
    <w:rsid w:val="00947CBB"/>
    <w:rsid w:val="00952345"/>
    <w:rsid w:val="00953029"/>
    <w:rsid w:val="009538FF"/>
    <w:rsid w:val="00955A6D"/>
    <w:rsid w:val="00955CA3"/>
    <w:rsid w:val="009571E9"/>
    <w:rsid w:val="0095747D"/>
    <w:rsid w:val="009575D3"/>
    <w:rsid w:val="00960593"/>
    <w:rsid w:val="009606D2"/>
    <w:rsid w:val="00961084"/>
    <w:rsid w:val="00964EA3"/>
    <w:rsid w:val="00965257"/>
    <w:rsid w:val="0096547E"/>
    <w:rsid w:val="00967101"/>
    <w:rsid w:val="009710FA"/>
    <w:rsid w:val="00971A4E"/>
    <w:rsid w:val="00971BAB"/>
    <w:rsid w:val="009732FF"/>
    <w:rsid w:val="00974FEC"/>
    <w:rsid w:val="00975015"/>
    <w:rsid w:val="009752BD"/>
    <w:rsid w:val="00976041"/>
    <w:rsid w:val="009768CA"/>
    <w:rsid w:val="00976A86"/>
    <w:rsid w:val="0097736E"/>
    <w:rsid w:val="00977590"/>
    <w:rsid w:val="009775E0"/>
    <w:rsid w:val="009778B2"/>
    <w:rsid w:val="00977CD6"/>
    <w:rsid w:val="0098105C"/>
    <w:rsid w:val="009815E4"/>
    <w:rsid w:val="00982D09"/>
    <w:rsid w:val="009844FB"/>
    <w:rsid w:val="00985B2A"/>
    <w:rsid w:val="00985CDF"/>
    <w:rsid w:val="00986CF4"/>
    <w:rsid w:val="0098702E"/>
    <w:rsid w:val="0099143D"/>
    <w:rsid w:val="009917E0"/>
    <w:rsid w:val="00992785"/>
    <w:rsid w:val="00993EA3"/>
    <w:rsid w:val="00996345"/>
    <w:rsid w:val="009A0456"/>
    <w:rsid w:val="009A136C"/>
    <w:rsid w:val="009A1879"/>
    <w:rsid w:val="009A2717"/>
    <w:rsid w:val="009A285F"/>
    <w:rsid w:val="009A3511"/>
    <w:rsid w:val="009A43C7"/>
    <w:rsid w:val="009A57A6"/>
    <w:rsid w:val="009A6A1A"/>
    <w:rsid w:val="009A6BDD"/>
    <w:rsid w:val="009A7B7E"/>
    <w:rsid w:val="009B06C8"/>
    <w:rsid w:val="009B1E2F"/>
    <w:rsid w:val="009B20C8"/>
    <w:rsid w:val="009B21A2"/>
    <w:rsid w:val="009B4659"/>
    <w:rsid w:val="009B503B"/>
    <w:rsid w:val="009B573E"/>
    <w:rsid w:val="009B65F5"/>
    <w:rsid w:val="009C0AF8"/>
    <w:rsid w:val="009C11AF"/>
    <w:rsid w:val="009C124E"/>
    <w:rsid w:val="009C172B"/>
    <w:rsid w:val="009C26A6"/>
    <w:rsid w:val="009C295A"/>
    <w:rsid w:val="009C438F"/>
    <w:rsid w:val="009C4CAF"/>
    <w:rsid w:val="009C5D4D"/>
    <w:rsid w:val="009C5EF9"/>
    <w:rsid w:val="009C612E"/>
    <w:rsid w:val="009C645F"/>
    <w:rsid w:val="009C6DCB"/>
    <w:rsid w:val="009C6F43"/>
    <w:rsid w:val="009D041D"/>
    <w:rsid w:val="009D2DAC"/>
    <w:rsid w:val="009D360A"/>
    <w:rsid w:val="009D3909"/>
    <w:rsid w:val="009D439F"/>
    <w:rsid w:val="009D4EF1"/>
    <w:rsid w:val="009D5629"/>
    <w:rsid w:val="009D58FE"/>
    <w:rsid w:val="009D59FD"/>
    <w:rsid w:val="009D65CA"/>
    <w:rsid w:val="009E1EE2"/>
    <w:rsid w:val="009E384A"/>
    <w:rsid w:val="009E6346"/>
    <w:rsid w:val="009E6489"/>
    <w:rsid w:val="009E658B"/>
    <w:rsid w:val="009E6CED"/>
    <w:rsid w:val="009E7720"/>
    <w:rsid w:val="009F424F"/>
    <w:rsid w:val="009F4917"/>
    <w:rsid w:val="009F531D"/>
    <w:rsid w:val="009F718A"/>
    <w:rsid w:val="00A00C63"/>
    <w:rsid w:val="00A02178"/>
    <w:rsid w:val="00A021B8"/>
    <w:rsid w:val="00A12B08"/>
    <w:rsid w:val="00A13BA5"/>
    <w:rsid w:val="00A145CF"/>
    <w:rsid w:val="00A15078"/>
    <w:rsid w:val="00A150AD"/>
    <w:rsid w:val="00A15109"/>
    <w:rsid w:val="00A1538F"/>
    <w:rsid w:val="00A15C63"/>
    <w:rsid w:val="00A16945"/>
    <w:rsid w:val="00A16A2E"/>
    <w:rsid w:val="00A172A8"/>
    <w:rsid w:val="00A17A5A"/>
    <w:rsid w:val="00A200E5"/>
    <w:rsid w:val="00A21789"/>
    <w:rsid w:val="00A2207F"/>
    <w:rsid w:val="00A22B16"/>
    <w:rsid w:val="00A235AF"/>
    <w:rsid w:val="00A246E7"/>
    <w:rsid w:val="00A24A25"/>
    <w:rsid w:val="00A2501B"/>
    <w:rsid w:val="00A256F0"/>
    <w:rsid w:val="00A26C42"/>
    <w:rsid w:val="00A27BAB"/>
    <w:rsid w:val="00A309E0"/>
    <w:rsid w:val="00A313CF"/>
    <w:rsid w:val="00A31606"/>
    <w:rsid w:val="00A31CF8"/>
    <w:rsid w:val="00A33359"/>
    <w:rsid w:val="00A34192"/>
    <w:rsid w:val="00A36930"/>
    <w:rsid w:val="00A36A3D"/>
    <w:rsid w:val="00A37380"/>
    <w:rsid w:val="00A37CA8"/>
    <w:rsid w:val="00A37EBA"/>
    <w:rsid w:val="00A40069"/>
    <w:rsid w:val="00A4023C"/>
    <w:rsid w:val="00A403FD"/>
    <w:rsid w:val="00A4042E"/>
    <w:rsid w:val="00A4125F"/>
    <w:rsid w:val="00A41573"/>
    <w:rsid w:val="00A4285B"/>
    <w:rsid w:val="00A431D3"/>
    <w:rsid w:val="00A4349A"/>
    <w:rsid w:val="00A44027"/>
    <w:rsid w:val="00A44796"/>
    <w:rsid w:val="00A45713"/>
    <w:rsid w:val="00A4700E"/>
    <w:rsid w:val="00A47B3D"/>
    <w:rsid w:val="00A528B9"/>
    <w:rsid w:val="00A53AEE"/>
    <w:rsid w:val="00A54ADB"/>
    <w:rsid w:val="00A563F5"/>
    <w:rsid w:val="00A5651C"/>
    <w:rsid w:val="00A60035"/>
    <w:rsid w:val="00A60973"/>
    <w:rsid w:val="00A60C60"/>
    <w:rsid w:val="00A610F7"/>
    <w:rsid w:val="00A611E9"/>
    <w:rsid w:val="00A617A8"/>
    <w:rsid w:val="00A62325"/>
    <w:rsid w:val="00A62EBA"/>
    <w:rsid w:val="00A63122"/>
    <w:rsid w:val="00A633FF"/>
    <w:rsid w:val="00A656DA"/>
    <w:rsid w:val="00A67CBC"/>
    <w:rsid w:val="00A70284"/>
    <w:rsid w:val="00A704FD"/>
    <w:rsid w:val="00A70592"/>
    <w:rsid w:val="00A71131"/>
    <w:rsid w:val="00A72B36"/>
    <w:rsid w:val="00A72BE3"/>
    <w:rsid w:val="00A735FA"/>
    <w:rsid w:val="00A7399D"/>
    <w:rsid w:val="00A73D47"/>
    <w:rsid w:val="00A74A17"/>
    <w:rsid w:val="00A74D10"/>
    <w:rsid w:val="00A774F8"/>
    <w:rsid w:val="00A77B24"/>
    <w:rsid w:val="00A77E51"/>
    <w:rsid w:val="00A80588"/>
    <w:rsid w:val="00A813D0"/>
    <w:rsid w:val="00A817E5"/>
    <w:rsid w:val="00A825B3"/>
    <w:rsid w:val="00A82C79"/>
    <w:rsid w:val="00A860F0"/>
    <w:rsid w:val="00A9004F"/>
    <w:rsid w:val="00A903AB"/>
    <w:rsid w:val="00A9049F"/>
    <w:rsid w:val="00A90BD1"/>
    <w:rsid w:val="00A916F1"/>
    <w:rsid w:val="00A91889"/>
    <w:rsid w:val="00A92401"/>
    <w:rsid w:val="00A93088"/>
    <w:rsid w:val="00A93F8B"/>
    <w:rsid w:val="00A94F69"/>
    <w:rsid w:val="00A966A6"/>
    <w:rsid w:val="00A96BBE"/>
    <w:rsid w:val="00A96F84"/>
    <w:rsid w:val="00A9716A"/>
    <w:rsid w:val="00A9798A"/>
    <w:rsid w:val="00AA0B01"/>
    <w:rsid w:val="00AA0B94"/>
    <w:rsid w:val="00AA21B6"/>
    <w:rsid w:val="00AA2439"/>
    <w:rsid w:val="00AA4566"/>
    <w:rsid w:val="00AA50CF"/>
    <w:rsid w:val="00AA5EE6"/>
    <w:rsid w:val="00AA60CB"/>
    <w:rsid w:val="00AA6400"/>
    <w:rsid w:val="00AA6667"/>
    <w:rsid w:val="00AB0305"/>
    <w:rsid w:val="00AB165D"/>
    <w:rsid w:val="00AB350C"/>
    <w:rsid w:val="00AB38BD"/>
    <w:rsid w:val="00AB3A76"/>
    <w:rsid w:val="00AB3E8F"/>
    <w:rsid w:val="00AB5116"/>
    <w:rsid w:val="00AB52E9"/>
    <w:rsid w:val="00AB7864"/>
    <w:rsid w:val="00AB7B1D"/>
    <w:rsid w:val="00AC06B6"/>
    <w:rsid w:val="00AC0A1E"/>
    <w:rsid w:val="00AC0FDE"/>
    <w:rsid w:val="00AC1346"/>
    <w:rsid w:val="00AC1368"/>
    <w:rsid w:val="00AC2140"/>
    <w:rsid w:val="00AC34E0"/>
    <w:rsid w:val="00AC35C1"/>
    <w:rsid w:val="00AC4440"/>
    <w:rsid w:val="00AC468F"/>
    <w:rsid w:val="00AC4EAF"/>
    <w:rsid w:val="00AC5AEA"/>
    <w:rsid w:val="00AC6A7A"/>
    <w:rsid w:val="00AD0C96"/>
    <w:rsid w:val="00AD19E1"/>
    <w:rsid w:val="00AD201F"/>
    <w:rsid w:val="00AD2455"/>
    <w:rsid w:val="00AD25D3"/>
    <w:rsid w:val="00AD2636"/>
    <w:rsid w:val="00AD42D4"/>
    <w:rsid w:val="00AD4380"/>
    <w:rsid w:val="00AD471D"/>
    <w:rsid w:val="00AD4833"/>
    <w:rsid w:val="00AD4BAD"/>
    <w:rsid w:val="00AD61F7"/>
    <w:rsid w:val="00AD70B8"/>
    <w:rsid w:val="00AE0249"/>
    <w:rsid w:val="00AE217A"/>
    <w:rsid w:val="00AE235F"/>
    <w:rsid w:val="00AE348C"/>
    <w:rsid w:val="00AE3907"/>
    <w:rsid w:val="00AE436D"/>
    <w:rsid w:val="00AE44F0"/>
    <w:rsid w:val="00AE45C2"/>
    <w:rsid w:val="00AE4765"/>
    <w:rsid w:val="00AE617B"/>
    <w:rsid w:val="00AE6868"/>
    <w:rsid w:val="00AE700A"/>
    <w:rsid w:val="00AE70BF"/>
    <w:rsid w:val="00AF0966"/>
    <w:rsid w:val="00AF0F74"/>
    <w:rsid w:val="00AF14C2"/>
    <w:rsid w:val="00AF1578"/>
    <w:rsid w:val="00AF1B74"/>
    <w:rsid w:val="00AF2EC1"/>
    <w:rsid w:val="00AF312C"/>
    <w:rsid w:val="00AF3595"/>
    <w:rsid w:val="00AF381C"/>
    <w:rsid w:val="00AF587E"/>
    <w:rsid w:val="00AF6875"/>
    <w:rsid w:val="00B004B9"/>
    <w:rsid w:val="00B03998"/>
    <w:rsid w:val="00B041D7"/>
    <w:rsid w:val="00B04572"/>
    <w:rsid w:val="00B04754"/>
    <w:rsid w:val="00B04EEA"/>
    <w:rsid w:val="00B05834"/>
    <w:rsid w:val="00B0758B"/>
    <w:rsid w:val="00B079C4"/>
    <w:rsid w:val="00B100E4"/>
    <w:rsid w:val="00B11C9A"/>
    <w:rsid w:val="00B120CB"/>
    <w:rsid w:val="00B12519"/>
    <w:rsid w:val="00B12870"/>
    <w:rsid w:val="00B136F1"/>
    <w:rsid w:val="00B13ACD"/>
    <w:rsid w:val="00B13ED7"/>
    <w:rsid w:val="00B144C8"/>
    <w:rsid w:val="00B1470E"/>
    <w:rsid w:val="00B15FAB"/>
    <w:rsid w:val="00B170F9"/>
    <w:rsid w:val="00B22262"/>
    <w:rsid w:val="00B255CC"/>
    <w:rsid w:val="00B25ECE"/>
    <w:rsid w:val="00B27911"/>
    <w:rsid w:val="00B30BC3"/>
    <w:rsid w:val="00B3155B"/>
    <w:rsid w:val="00B31992"/>
    <w:rsid w:val="00B31A98"/>
    <w:rsid w:val="00B331B4"/>
    <w:rsid w:val="00B34308"/>
    <w:rsid w:val="00B36579"/>
    <w:rsid w:val="00B4139E"/>
    <w:rsid w:val="00B44CE0"/>
    <w:rsid w:val="00B44D82"/>
    <w:rsid w:val="00B45259"/>
    <w:rsid w:val="00B46C12"/>
    <w:rsid w:val="00B50963"/>
    <w:rsid w:val="00B510C2"/>
    <w:rsid w:val="00B516F0"/>
    <w:rsid w:val="00B51A18"/>
    <w:rsid w:val="00B51E19"/>
    <w:rsid w:val="00B5320F"/>
    <w:rsid w:val="00B53D9C"/>
    <w:rsid w:val="00B55517"/>
    <w:rsid w:val="00B562F4"/>
    <w:rsid w:val="00B56A4A"/>
    <w:rsid w:val="00B57A09"/>
    <w:rsid w:val="00B609F3"/>
    <w:rsid w:val="00B60C4B"/>
    <w:rsid w:val="00B60D9B"/>
    <w:rsid w:val="00B627A4"/>
    <w:rsid w:val="00B627E6"/>
    <w:rsid w:val="00B64406"/>
    <w:rsid w:val="00B6485E"/>
    <w:rsid w:val="00B6487F"/>
    <w:rsid w:val="00B67603"/>
    <w:rsid w:val="00B67AE5"/>
    <w:rsid w:val="00B67C79"/>
    <w:rsid w:val="00B71222"/>
    <w:rsid w:val="00B72ED9"/>
    <w:rsid w:val="00B74F45"/>
    <w:rsid w:val="00B7511F"/>
    <w:rsid w:val="00B76482"/>
    <w:rsid w:val="00B76B52"/>
    <w:rsid w:val="00B80A2B"/>
    <w:rsid w:val="00B80F64"/>
    <w:rsid w:val="00B82B06"/>
    <w:rsid w:val="00B8441B"/>
    <w:rsid w:val="00B85045"/>
    <w:rsid w:val="00B85E29"/>
    <w:rsid w:val="00B90C1A"/>
    <w:rsid w:val="00B9203E"/>
    <w:rsid w:val="00B93303"/>
    <w:rsid w:val="00B94B31"/>
    <w:rsid w:val="00B955F4"/>
    <w:rsid w:val="00B95895"/>
    <w:rsid w:val="00B95C81"/>
    <w:rsid w:val="00B95FCE"/>
    <w:rsid w:val="00B96AE4"/>
    <w:rsid w:val="00B9745A"/>
    <w:rsid w:val="00BA04D9"/>
    <w:rsid w:val="00BA0E06"/>
    <w:rsid w:val="00BA1743"/>
    <w:rsid w:val="00BA49BD"/>
    <w:rsid w:val="00BA49BF"/>
    <w:rsid w:val="00BA4D21"/>
    <w:rsid w:val="00BA7F0B"/>
    <w:rsid w:val="00BB0495"/>
    <w:rsid w:val="00BB1655"/>
    <w:rsid w:val="00BB206B"/>
    <w:rsid w:val="00BB21F0"/>
    <w:rsid w:val="00BB2EDE"/>
    <w:rsid w:val="00BB3510"/>
    <w:rsid w:val="00BB3ABB"/>
    <w:rsid w:val="00BB3E2F"/>
    <w:rsid w:val="00BB47B2"/>
    <w:rsid w:val="00BB4815"/>
    <w:rsid w:val="00BB57A7"/>
    <w:rsid w:val="00BC04B7"/>
    <w:rsid w:val="00BC144A"/>
    <w:rsid w:val="00BC1BDF"/>
    <w:rsid w:val="00BC2A5C"/>
    <w:rsid w:val="00BC3F61"/>
    <w:rsid w:val="00BC4293"/>
    <w:rsid w:val="00BC5711"/>
    <w:rsid w:val="00BC5BFF"/>
    <w:rsid w:val="00BC5F7A"/>
    <w:rsid w:val="00BC60CA"/>
    <w:rsid w:val="00BC61C8"/>
    <w:rsid w:val="00BC6718"/>
    <w:rsid w:val="00BD0AAB"/>
    <w:rsid w:val="00BD0E20"/>
    <w:rsid w:val="00BD1DDC"/>
    <w:rsid w:val="00BD2193"/>
    <w:rsid w:val="00BD2E53"/>
    <w:rsid w:val="00BD3601"/>
    <w:rsid w:val="00BD38E6"/>
    <w:rsid w:val="00BD48AC"/>
    <w:rsid w:val="00BD4908"/>
    <w:rsid w:val="00BD4ECD"/>
    <w:rsid w:val="00BD64EA"/>
    <w:rsid w:val="00BE2F87"/>
    <w:rsid w:val="00BE429C"/>
    <w:rsid w:val="00BE4DD2"/>
    <w:rsid w:val="00BE5C74"/>
    <w:rsid w:val="00BE5EA5"/>
    <w:rsid w:val="00BE7639"/>
    <w:rsid w:val="00BE7AAA"/>
    <w:rsid w:val="00BE7E6A"/>
    <w:rsid w:val="00BF1223"/>
    <w:rsid w:val="00BF173C"/>
    <w:rsid w:val="00BF25F1"/>
    <w:rsid w:val="00BF46D5"/>
    <w:rsid w:val="00C010E9"/>
    <w:rsid w:val="00C02870"/>
    <w:rsid w:val="00C03259"/>
    <w:rsid w:val="00C035D3"/>
    <w:rsid w:val="00C03642"/>
    <w:rsid w:val="00C057DD"/>
    <w:rsid w:val="00C077DB"/>
    <w:rsid w:val="00C11BF8"/>
    <w:rsid w:val="00C11E7F"/>
    <w:rsid w:val="00C1276F"/>
    <w:rsid w:val="00C145A4"/>
    <w:rsid w:val="00C14EB9"/>
    <w:rsid w:val="00C15217"/>
    <w:rsid w:val="00C16ACB"/>
    <w:rsid w:val="00C16BD9"/>
    <w:rsid w:val="00C16C1C"/>
    <w:rsid w:val="00C16E7B"/>
    <w:rsid w:val="00C1781C"/>
    <w:rsid w:val="00C20289"/>
    <w:rsid w:val="00C21D6B"/>
    <w:rsid w:val="00C23803"/>
    <w:rsid w:val="00C24050"/>
    <w:rsid w:val="00C24096"/>
    <w:rsid w:val="00C2458A"/>
    <w:rsid w:val="00C24A45"/>
    <w:rsid w:val="00C25AB2"/>
    <w:rsid w:val="00C25C77"/>
    <w:rsid w:val="00C25FB6"/>
    <w:rsid w:val="00C261A9"/>
    <w:rsid w:val="00C26631"/>
    <w:rsid w:val="00C267EB"/>
    <w:rsid w:val="00C26C8A"/>
    <w:rsid w:val="00C274FB"/>
    <w:rsid w:val="00C27B8B"/>
    <w:rsid w:val="00C32979"/>
    <w:rsid w:val="00C32B3F"/>
    <w:rsid w:val="00C32CB5"/>
    <w:rsid w:val="00C340CC"/>
    <w:rsid w:val="00C34729"/>
    <w:rsid w:val="00C351CC"/>
    <w:rsid w:val="00C35491"/>
    <w:rsid w:val="00C35619"/>
    <w:rsid w:val="00C36B94"/>
    <w:rsid w:val="00C36DCC"/>
    <w:rsid w:val="00C3749B"/>
    <w:rsid w:val="00C406C8"/>
    <w:rsid w:val="00C40BA4"/>
    <w:rsid w:val="00C4137B"/>
    <w:rsid w:val="00C41BEC"/>
    <w:rsid w:val="00C41FB9"/>
    <w:rsid w:val="00C41FFE"/>
    <w:rsid w:val="00C42951"/>
    <w:rsid w:val="00C46D9D"/>
    <w:rsid w:val="00C5006A"/>
    <w:rsid w:val="00C5046D"/>
    <w:rsid w:val="00C5079A"/>
    <w:rsid w:val="00C528CC"/>
    <w:rsid w:val="00C52A45"/>
    <w:rsid w:val="00C531B7"/>
    <w:rsid w:val="00C53BA1"/>
    <w:rsid w:val="00C544AB"/>
    <w:rsid w:val="00C566C5"/>
    <w:rsid w:val="00C5766D"/>
    <w:rsid w:val="00C5782C"/>
    <w:rsid w:val="00C60CD6"/>
    <w:rsid w:val="00C61608"/>
    <w:rsid w:val="00C627C0"/>
    <w:rsid w:val="00C6312F"/>
    <w:rsid w:val="00C64BAB"/>
    <w:rsid w:val="00C64C06"/>
    <w:rsid w:val="00C6520B"/>
    <w:rsid w:val="00C6561D"/>
    <w:rsid w:val="00C6562B"/>
    <w:rsid w:val="00C7017C"/>
    <w:rsid w:val="00C73A7A"/>
    <w:rsid w:val="00C7527C"/>
    <w:rsid w:val="00C7652F"/>
    <w:rsid w:val="00C77ECD"/>
    <w:rsid w:val="00C81B56"/>
    <w:rsid w:val="00C831DB"/>
    <w:rsid w:val="00C8339A"/>
    <w:rsid w:val="00C83905"/>
    <w:rsid w:val="00C8429A"/>
    <w:rsid w:val="00C85D3B"/>
    <w:rsid w:val="00C85D6A"/>
    <w:rsid w:val="00C9036F"/>
    <w:rsid w:val="00C91CDB"/>
    <w:rsid w:val="00C92386"/>
    <w:rsid w:val="00C92474"/>
    <w:rsid w:val="00C9247F"/>
    <w:rsid w:val="00C938CB"/>
    <w:rsid w:val="00C94ECB"/>
    <w:rsid w:val="00C953D5"/>
    <w:rsid w:val="00CA3BA6"/>
    <w:rsid w:val="00CA3F37"/>
    <w:rsid w:val="00CA4370"/>
    <w:rsid w:val="00CA4A06"/>
    <w:rsid w:val="00CA4C81"/>
    <w:rsid w:val="00CA60CD"/>
    <w:rsid w:val="00CA6E95"/>
    <w:rsid w:val="00CA7824"/>
    <w:rsid w:val="00CB0B4C"/>
    <w:rsid w:val="00CB11C1"/>
    <w:rsid w:val="00CB48B6"/>
    <w:rsid w:val="00CB4ACF"/>
    <w:rsid w:val="00CB7089"/>
    <w:rsid w:val="00CC1132"/>
    <w:rsid w:val="00CC256D"/>
    <w:rsid w:val="00CC3515"/>
    <w:rsid w:val="00CC3EFB"/>
    <w:rsid w:val="00CC3FF5"/>
    <w:rsid w:val="00CC408D"/>
    <w:rsid w:val="00CC4BEC"/>
    <w:rsid w:val="00CC4E0C"/>
    <w:rsid w:val="00CC51E8"/>
    <w:rsid w:val="00CC74B5"/>
    <w:rsid w:val="00CD01AF"/>
    <w:rsid w:val="00CD2DFF"/>
    <w:rsid w:val="00CD2FFB"/>
    <w:rsid w:val="00CD6642"/>
    <w:rsid w:val="00CD6801"/>
    <w:rsid w:val="00CD69B1"/>
    <w:rsid w:val="00CD742F"/>
    <w:rsid w:val="00CD7AB0"/>
    <w:rsid w:val="00CE150F"/>
    <w:rsid w:val="00CE1A64"/>
    <w:rsid w:val="00CE2790"/>
    <w:rsid w:val="00CE2C62"/>
    <w:rsid w:val="00CE319B"/>
    <w:rsid w:val="00CE3841"/>
    <w:rsid w:val="00CE45A7"/>
    <w:rsid w:val="00CE5C3F"/>
    <w:rsid w:val="00CE66FF"/>
    <w:rsid w:val="00CE7AEA"/>
    <w:rsid w:val="00CE7DE4"/>
    <w:rsid w:val="00CF373B"/>
    <w:rsid w:val="00CF3F18"/>
    <w:rsid w:val="00CF4D0F"/>
    <w:rsid w:val="00CF59E5"/>
    <w:rsid w:val="00CF6AA7"/>
    <w:rsid w:val="00CF73BA"/>
    <w:rsid w:val="00CF7CFF"/>
    <w:rsid w:val="00D01773"/>
    <w:rsid w:val="00D0187C"/>
    <w:rsid w:val="00D0242E"/>
    <w:rsid w:val="00D02922"/>
    <w:rsid w:val="00D02D09"/>
    <w:rsid w:val="00D043F6"/>
    <w:rsid w:val="00D0533C"/>
    <w:rsid w:val="00D05354"/>
    <w:rsid w:val="00D05846"/>
    <w:rsid w:val="00D06DDF"/>
    <w:rsid w:val="00D076A4"/>
    <w:rsid w:val="00D07AE1"/>
    <w:rsid w:val="00D07EBD"/>
    <w:rsid w:val="00D141C0"/>
    <w:rsid w:val="00D14DF5"/>
    <w:rsid w:val="00D1604C"/>
    <w:rsid w:val="00D176BF"/>
    <w:rsid w:val="00D17FAA"/>
    <w:rsid w:val="00D20E1A"/>
    <w:rsid w:val="00D21332"/>
    <w:rsid w:val="00D21EF1"/>
    <w:rsid w:val="00D2387E"/>
    <w:rsid w:val="00D23DFA"/>
    <w:rsid w:val="00D242F7"/>
    <w:rsid w:val="00D26BD8"/>
    <w:rsid w:val="00D26E75"/>
    <w:rsid w:val="00D27143"/>
    <w:rsid w:val="00D31008"/>
    <w:rsid w:val="00D33858"/>
    <w:rsid w:val="00D33FA6"/>
    <w:rsid w:val="00D35BB3"/>
    <w:rsid w:val="00D36B33"/>
    <w:rsid w:val="00D43989"/>
    <w:rsid w:val="00D45D9D"/>
    <w:rsid w:val="00D470B9"/>
    <w:rsid w:val="00D472D5"/>
    <w:rsid w:val="00D479A8"/>
    <w:rsid w:val="00D5081E"/>
    <w:rsid w:val="00D50C4A"/>
    <w:rsid w:val="00D51CDB"/>
    <w:rsid w:val="00D52B7C"/>
    <w:rsid w:val="00D54044"/>
    <w:rsid w:val="00D542DB"/>
    <w:rsid w:val="00D54737"/>
    <w:rsid w:val="00D54778"/>
    <w:rsid w:val="00D55E9F"/>
    <w:rsid w:val="00D570AE"/>
    <w:rsid w:val="00D576AE"/>
    <w:rsid w:val="00D608D2"/>
    <w:rsid w:val="00D70270"/>
    <w:rsid w:val="00D70587"/>
    <w:rsid w:val="00D7369B"/>
    <w:rsid w:val="00D73A50"/>
    <w:rsid w:val="00D7408E"/>
    <w:rsid w:val="00D74239"/>
    <w:rsid w:val="00D7642B"/>
    <w:rsid w:val="00D77D32"/>
    <w:rsid w:val="00D8018D"/>
    <w:rsid w:val="00D8053C"/>
    <w:rsid w:val="00D82BED"/>
    <w:rsid w:val="00D82E19"/>
    <w:rsid w:val="00D82E3B"/>
    <w:rsid w:val="00D83241"/>
    <w:rsid w:val="00D83E78"/>
    <w:rsid w:val="00D84CD4"/>
    <w:rsid w:val="00D84E5B"/>
    <w:rsid w:val="00D862C3"/>
    <w:rsid w:val="00D90942"/>
    <w:rsid w:val="00D92995"/>
    <w:rsid w:val="00DA02CB"/>
    <w:rsid w:val="00DA11F0"/>
    <w:rsid w:val="00DA147B"/>
    <w:rsid w:val="00DA1FEB"/>
    <w:rsid w:val="00DA207D"/>
    <w:rsid w:val="00DA3FCD"/>
    <w:rsid w:val="00DA766B"/>
    <w:rsid w:val="00DA76CE"/>
    <w:rsid w:val="00DA7D5D"/>
    <w:rsid w:val="00DB0555"/>
    <w:rsid w:val="00DB16BB"/>
    <w:rsid w:val="00DB28BB"/>
    <w:rsid w:val="00DB42C5"/>
    <w:rsid w:val="00DB449B"/>
    <w:rsid w:val="00DB62AF"/>
    <w:rsid w:val="00DB6DBB"/>
    <w:rsid w:val="00DC1175"/>
    <w:rsid w:val="00DC2BCA"/>
    <w:rsid w:val="00DC386D"/>
    <w:rsid w:val="00DC4465"/>
    <w:rsid w:val="00DC5F63"/>
    <w:rsid w:val="00DC5F7B"/>
    <w:rsid w:val="00DD04C1"/>
    <w:rsid w:val="00DD0C37"/>
    <w:rsid w:val="00DD0E29"/>
    <w:rsid w:val="00DD2C31"/>
    <w:rsid w:val="00DD3904"/>
    <w:rsid w:val="00DD3B6A"/>
    <w:rsid w:val="00DD47EE"/>
    <w:rsid w:val="00DD6564"/>
    <w:rsid w:val="00DD742C"/>
    <w:rsid w:val="00DD7463"/>
    <w:rsid w:val="00DD7807"/>
    <w:rsid w:val="00DE0B9C"/>
    <w:rsid w:val="00DE12AC"/>
    <w:rsid w:val="00DE3FAB"/>
    <w:rsid w:val="00DE6DE1"/>
    <w:rsid w:val="00DE7ACE"/>
    <w:rsid w:val="00DF0725"/>
    <w:rsid w:val="00DF193F"/>
    <w:rsid w:val="00DF1F8C"/>
    <w:rsid w:val="00DF3BE4"/>
    <w:rsid w:val="00DF4E5C"/>
    <w:rsid w:val="00DF5230"/>
    <w:rsid w:val="00DF636C"/>
    <w:rsid w:val="00DF6450"/>
    <w:rsid w:val="00DF6516"/>
    <w:rsid w:val="00DF76B7"/>
    <w:rsid w:val="00DF77BA"/>
    <w:rsid w:val="00E0129F"/>
    <w:rsid w:val="00E03BA9"/>
    <w:rsid w:val="00E0486F"/>
    <w:rsid w:val="00E054BA"/>
    <w:rsid w:val="00E06D59"/>
    <w:rsid w:val="00E10AFF"/>
    <w:rsid w:val="00E110A7"/>
    <w:rsid w:val="00E11753"/>
    <w:rsid w:val="00E1252F"/>
    <w:rsid w:val="00E131A2"/>
    <w:rsid w:val="00E1608D"/>
    <w:rsid w:val="00E16F7F"/>
    <w:rsid w:val="00E1791E"/>
    <w:rsid w:val="00E20C9C"/>
    <w:rsid w:val="00E20F19"/>
    <w:rsid w:val="00E21AF9"/>
    <w:rsid w:val="00E2233D"/>
    <w:rsid w:val="00E22E26"/>
    <w:rsid w:val="00E23090"/>
    <w:rsid w:val="00E250D2"/>
    <w:rsid w:val="00E2775B"/>
    <w:rsid w:val="00E30CC2"/>
    <w:rsid w:val="00E31471"/>
    <w:rsid w:val="00E3150E"/>
    <w:rsid w:val="00E322CD"/>
    <w:rsid w:val="00E327E2"/>
    <w:rsid w:val="00E33858"/>
    <w:rsid w:val="00E3499D"/>
    <w:rsid w:val="00E34BB8"/>
    <w:rsid w:val="00E35191"/>
    <w:rsid w:val="00E358C4"/>
    <w:rsid w:val="00E37753"/>
    <w:rsid w:val="00E41461"/>
    <w:rsid w:val="00E420E8"/>
    <w:rsid w:val="00E4269B"/>
    <w:rsid w:val="00E42B28"/>
    <w:rsid w:val="00E434E7"/>
    <w:rsid w:val="00E43AA1"/>
    <w:rsid w:val="00E451A2"/>
    <w:rsid w:val="00E45262"/>
    <w:rsid w:val="00E46F78"/>
    <w:rsid w:val="00E47AA9"/>
    <w:rsid w:val="00E50775"/>
    <w:rsid w:val="00E51D1B"/>
    <w:rsid w:val="00E52C8F"/>
    <w:rsid w:val="00E534A8"/>
    <w:rsid w:val="00E53615"/>
    <w:rsid w:val="00E53C51"/>
    <w:rsid w:val="00E548C1"/>
    <w:rsid w:val="00E54BCF"/>
    <w:rsid w:val="00E56C28"/>
    <w:rsid w:val="00E60520"/>
    <w:rsid w:val="00E6189A"/>
    <w:rsid w:val="00E6199E"/>
    <w:rsid w:val="00E61B21"/>
    <w:rsid w:val="00E62163"/>
    <w:rsid w:val="00E64746"/>
    <w:rsid w:val="00E64EB5"/>
    <w:rsid w:val="00E64FDE"/>
    <w:rsid w:val="00E65121"/>
    <w:rsid w:val="00E651B9"/>
    <w:rsid w:val="00E66EEC"/>
    <w:rsid w:val="00E67453"/>
    <w:rsid w:val="00E6789A"/>
    <w:rsid w:val="00E67F6D"/>
    <w:rsid w:val="00E72218"/>
    <w:rsid w:val="00E72226"/>
    <w:rsid w:val="00E7319A"/>
    <w:rsid w:val="00E73372"/>
    <w:rsid w:val="00E73F02"/>
    <w:rsid w:val="00E74808"/>
    <w:rsid w:val="00E74D4A"/>
    <w:rsid w:val="00E77475"/>
    <w:rsid w:val="00E82D20"/>
    <w:rsid w:val="00E830C9"/>
    <w:rsid w:val="00E83F29"/>
    <w:rsid w:val="00E84584"/>
    <w:rsid w:val="00E8719F"/>
    <w:rsid w:val="00E87AF8"/>
    <w:rsid w:val="00E87EF3"/>
    <w:rsid w:val="00E917F0"/>
    <w:rsid w:val="00E9332B"/>
    <w:rsid w:val="00E94376"/>
    <w:rsid w:val="00E94757"/>
    <w:rsid w:val="00E95231"/>
    <w:rsid w:val="00E95D70"/>
    <w:rsid w:val="00E96501"/>
    <w:rsid w:val="00E96B7A"/>
    <w:rsid w:val="00E9702C"/>
    <w:rsid w:val="00E97FC9"/>
    <w:rsid w:val="00EA0A8A"/>
    <w:rsid w:val="00EA19E9"/>
    <w:rsid w:val="00EA1B5D"/>
    <w:rsid w:val="00EA2BBF"/>
    <w:rsid w:val="00EA3C54"/>
    <w:rsid w:val="00EA3C8D"/>
    <w:rsid w:val="00EA3F1D"/>
    <w:rsid w:val="00EA4039"/>
    <w:rsid w:val="00EA4261"/>
    <w:rsid w:val="00EA440B"/>
    <w:rsid w:val="00EA461A"/>
    <w:rsid w:val="00EA4AE1"/>
    <w:rsid w:val="00EA6AAD"/>
    <w:rsid w:val="00EA6EB9"/>
    <w:rsid w:val="00EB2BE4"/>
    <w:rsid w:val="00EB45A2"/>
    <w:rsid w:val="00EB4F4D"/>
    <w:rsid w:val="00EB7D53"/>
    <w:rsid w:val="00EC145D"/>
    <w:rsid w:val="00EC2267"/>
    <w:rsid w:val="00EC2EB4"/>
    <w:rsid w:val="00EC35D1"/>
    <w:rsid w:val="00EC36E2"/>
    <w:rsid w:val="00EC3D8F"/>
    <w:rsid w:val="00EC7A5D"/>
    <w:rsid w:val="00EC7FDE"/>
    <w:rsid w:val="00ED0A99"/>
    <w:rsid w:val="00ED2DB6"/>
    <w:rsid w:val="00ED301F"/>
    <w:rsid w:val="00ED56CB"/>
    <w:rsid w:val="00ED5D8F"/>
    <w:rsid w:val="00ED5E4B"/>
    <w:rsid w:val="00ED5F5F"/>
    <w:rsid w:val="00ED64CA"/>
    <w:rsid w:val="00ED79C2"/>
    <w:rsid w:val="00EE0247"/>
    <w:rsid w:val="00EE0544"/>
    <w:rsid w:val="00EE301C"/>
    <w:rsid w:val="00EE326F"/>
    <w:rsid w:val="00EE3CB2"/>
    <w:rsid w:val="00EE4633"/>
    <w:rsid w:val="00EE4794"/>
    <w:rsid w:val="00EE4BB1"/>
    <w:rsid w:val="00EE4DD2"/>
    <w:rsid w:val="00EE4F45"/>
    <w:rsid w:val="00EE63D6"/>
    <w:rsid w:val="00EE6DAD"/>
    <w:rsid w:val="00EF007C"/>
    <w:rsid w:val="00EF0608"/>
    <w:rsid w:val="00EF06A5"/>
    <w:rsid w:val="00EF0D71"/>
    <w:rsid w:val="00EF119C"/>
    <w:rsid w:val="00EF1652"/>
    <w:rsid w:val="00EF2105"/>
    <w:rsid w:val="00EF4378"/>
    <w:rsid w:val="00EF4920"/>
    <w:rsid w:val="00EF4974"/>
    <w:rsid w:val="00EF4C10"/>
    <w:rsid w:val="00F01349"/>
    <w:rsid w:val="00F01D99"/>
    <w:rsid w:val="00F01FB9"/>
    <w:rsid w:val="00F0248C"/>
    <w:rsid w:val="00F02796"/>
    <w:rsid w:val="00F034AD"/>
    <w:rsid w:val="00F03A04"/>
    <w:rsid w:val="00F03CE5"/>
    <w:rsid w:val="00F047EF"/>
    <w:rsid w:val="00F05316"/>
    <w:rsid w:val="00F06D72"/>
    <w:rsid w:val="00F0741E"/>
    <w:rsid w:val="00F07BD7"/>
    <w:rsid w:val="00F10124"/>
    <w:rsid w:val="00F12F0D"/>
    <w:rsid w:val="00F14083"/>
    <w:rsid w:val="00F142BB"/>
    <w:rsid w:val="00F1478D"/>
    <w:rsid w:val="00F15098"/>
    <w:rsid w:val="00F179B7"/>
    <w:rsid w:val="00F228C9"/>
    <w:rsid w:val="00F2318B"/>
    <w:rsid w:val="00F2752F"/>
    <w:rsid w:val="00F3191F"/>
    <w:rsid w:val="00F33914"/>
    <w:rsid w:val="00F3402F"/>
    <w:rsid w:val="00F34BAC"/>
    <w:rsid w:val="00F3500E"/>
    <w:rsid w:val="00F35342"/>
    <w:rsid w:val="00F3535D"/>
    <w:rsid w:val="00F35477"/>
    <w:rsid w:val="00F356A6"/>
    <w:rsid w:val="00F36642"/>
    <w:rsid w:val="00F36FF3"/>
    <w:rsid w:val="00F374A8"/>
    <w:rsid w:val="00F37831"/>
    <w:rsid w:val="00F378FD"/>
    <w:rsid w:val="00F37B4A"/>
    <w:rsid w:val="00F4334A"/>
    <w:rsid w:val="00F433B6"/>
    <w:rsid w:val="00F45C5A"/>
    <w:rsid w:val="00F45E85"/>
    <w:rsid w:val="00F4673E"/>
    <w:rsid w:val="00F46AAC"/>
    <w:rsid w:val="00F46E4B"/>
    <w:rsid w:val="00F47934"/>
    <w:rsid w:val="00F47B19"/>
    <w:rsid w:val="00F5110D"/>
    <w:rsid w:val="00F51E00"/>
    <w:rsid w:val="00F51F64"/>
    <w:rsid w:val="00F525E3"/>
    <w:rsid w:val="00F531D6"/>
    <w:rsid w:val="00F54DA2"/>
    <w:rsid w:val="00F55A06"/>
    <w:rsid w:val="00F55B97"/>
    <w:rsid w:val="00F5740F"/>
    <w:rsid w:val="00F57A38"/>
    <w:rsid w:val="00F613F9"/>
    <w:rsid w:val="00F61501"/>
    <w:rsid w:val="00F6166A"/>
    <w:rsid w:val="00F64391"/>
    <w:rsid w:val="00F6591F"/>
    <w:rsid w:val="00F66FD8"/>
    <w:rsid w:val="00F67AB8"/>
    <w:rsid w:val="00F67FEB"/>
    <w:rsid w:val="00F71814"/>
    <w:rsid w:val="00F72581"/>
    <w:rsid w:val="00F72C6B"/>
    <w:rsid w:val="00F7344B"/>
    <w:rsid w:val="00F75071"/>
    <w:rsid w:val="00F8003A"/>
    <w:rsid w:val="00F802A5"/>
    <w:rsid w:val="00F809E0"/>
    <w:rsid w:val="00F80C12"/>
    <w:rsid w:val="00F80D14"/>
    <w:rsid w:val="00F8439D"/>
    <w:rsid w:val="00F851A2"/>
    <w:rsid w:val="00F8610A"/>
    <w:rsid w:val="00F86C4E"/>
    <w:rsid w:val="00F8722D"/>
    <w:rsid w:val="00F87605"/>
    <w:rsid w:val="00F8770C"/>
    <w:rsid w:val="00F87C73"/>
    <w:rsid w:val="00F87E2C"/>
    <w:rsid w:val="00F90864"/>
    <w:rsid w:val="00F90FE6"/>
    <w:rsid w:val="00F92260"/>
    <w:rsid w:val="00F9356A"/>
    <w:rsid w:val="00F95801"/>
    <w:rsid w:val="00F96515"/>
    <w:rsid w:val="00F97420"/>
    <w:rsid w:val="00F97586"/>
    <w:rsid w:val="00FA1229"/>
    <w:rsid w:val="00FA3BAF"/>
    <w:rsid w:val="00FA54F6"/>
    <w:rsid w:val="00FA64F3"/>
    <w:rsid w:val="00FA713E"/>
    <w:rsid w:val="00FA7C1B"/>
    <w:rsid w:val="00FB0438"/>
    <w:rsid w:val="00FB0580"/>
    <w:rsid w:val="00FB0636"/>
    <w:rsid w:val="00FB253F"/>
    <w:rsid w:val="00FB283F"/>
    <w:rsid w:val="00FB3EC7"/>
    <w:rsid w:val="00FB3FF9"/>
    <w:rsid w:val="00FB4220"/>
    <w:rsid w:val="00FB481F"/>
    <w:rsid w:val="00FB530D"/>
    <w:rsid w:val="00FB6053"/>
    <w:rsid w:val="00FB6687"/>
    <w:rsid w:val="00FB7EC5"/>
    <w:rsid w:val="00FC0709"/>
    <w:rsid w:val="00FC0E30"/>
    <w:rsid w:val="00FC10A5"/>
    <w:rsid w:val="00FC1A4D"/>
    <w:rsid w:val="00FC1B4A"/>
    <w:rsid w:val="00FC1F8D"/>
    <w:rsid w:val="00FC2172"/>
    <w:rsid w:val="00FC4CB9"/>
    <w:rsid w:val="00FC638A"/>
    <w:rsid w:val="00FC639D"/>
    <w:rsid w:val="00FC6D47"/>
    <w:rsid w:val="00FC783F"/>
    <w:rsid w:val="00FD1E9F"/>
    <w:rsid w:val="00FD28A8"/>
    <w:rsid w:val="00FD2ED6"/>
    <w:rsid w:val="00FD3013"/>
    <w:rsid w:val="00FD52C0"/>
    <w:rsid w:val="00FD5917"/>
    <w:rsid w:val="00FD6595"/>
    <w:rsid w:val="00FD68A9"/>
    <w:rsid w:val="00FD6A05"/>
    <w:rsid w:val="00FD6A23"/>
    <w:rsid w:val="00FD6E79"/>
    <w:rsid w:val="00FD7802"/>
    <w:rsid w:val="00FD7EDA"/>
    <w:rsid w:val="00FE0CAF"/>
    <w:rsid w:val="00FE0D85"/>
    <w:rsid w:val="00FE1BF8"/>
    <w:rsid w:val="00FE2B00"/>
    <w:rsid w:val="00FE4EF9"/>
    <w:rsid w:val="00FE5484"/>
    <w:rsid w:val="00FE550F"/>
    <w:rsid w:val="00FE6FE3"/>
    <w:rsid w:val="00FE7611"/>
    <w:rsid w:val="00FF03B0"/>
    <w:rsid w:val="00FF0E5A"/>
    <w:rsid w:val="00FF13A8"/>
    <w:rsid w:val="00FF198D"/>
    <w:rsid w:val="00FF1C2B"/>
    <w:rsid w:val="00FF280D"/>
    <w:rsid w:val="00FF3F49"/>
    <w:rsid w:val="00FF492C"/>
    <w:rsid w:val="00FF4EB2"/>
    <w:rsid w:val="00FF60EF"/>
    <w:rsid w:val="00FF64A8"/>
    <w:rsid w:val="00FF6F76"/>
    <w:rsid w:val="00FF72C6"/>
    <w:rsid w:val="00FF771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6E93E95"/>
  <w15:docId w15:val="{53FA85A5-40CA-4353-8D54-38FD29CBC7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uiPriority="67"/>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4E3B19"/>
    <w:pPr>
      <w:spacing w:after="200" w:line="276" w:lineRule="auto"/>
    </w:pPr>
    <w:rPr>
      <w:sz w:val="22"/>
      <w:szCs w:val="22"/>
      <w:lang w:eastAsia="en-US"/>
    </w:rPr>
  </w:style>
  <w:style w:type="paragraph" w:styleId="12">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Headi...,Heading 1iz,Б1"/>
    <w:basedOn w:val="a0"/>
    <w:next w:val="a0"/>
    <w:link w:val="110"/>
    <w:qFormat/>
    <w:rsid w:val="000B3DE0"/>
    <w:pPr>
      <w:keepNext/>
      <w:spacing w:before="240" w:after="60" w:line="240" w:lineRule="auto"/>
      <w:jc w:val="center"/>
      <w:outlineLvl w:val="0"/>
    </w:pPr>
    <w:rPr>
      <w:rFonts w:ascii="Times New Roman" w:eastAsia="Times New Roman" w:hAnsi="Times New Roman"/>
      <w:b/>
      <w:kern w:val="28"/>
      <w:sz w:val="36"/>
      <w:szCs w:val="20"/>
      <w:lang w:eastAsia="ru-RU"/>
    </w:rPr>
  </w:style>
  <w:style w:type="paragraph" w:styleId="2">
    <w:name w:val="heading 2"/>
    <w:aliases w:val="H2,contract,h2,2,Numbered text 3,H21,H22,H23,H24,H211,H25,H212,H221,H231,H241,H2111,H26,H213,H222,H232,H242,H2112,H27,H214,H28,H29,H210,H215,H216,H217,H218,H219,H220,H2110,H223,H2113,H224,H225,H226,H227,H228"/>
    <w:basedOn w:val="a0"/>
    <w:next w:val="a0"/>
    <w:link w:val="210"/>
    <w:uiPriority w:val="9"/>
    <w:qFormat/>
    <w:rsid w:val="000B3DE0"/>
    <w:pPr>
      <w:keepNext/>
      <w:numPr>
        <w:ilvl w:val="1"/>
        <w:numId w:val="2"/>
      </w:numPr>
      <w:spacing w:after="60" w:line="240" w:lineRule="auto"/>
      <w:jc w:val="center"/>
      <w:outlineLvl w:val="1"/>
    </w:pPr>
    <w:rPr>
      <w:rFonts w:ascii="Times New Roman" w:eastAsia="Times New Roman" w:hAnsi="Times New Roman"/>
      <w:b/>
      <w:sz w:val="30"/>
      <w:szCs w:val="20"/>
      <w:lang w:eastAsia="ru-RU"/>
    </w:rPr>
  </w:style>
  <w:style w:type="paragraph" w:styleId="3">
    <w:name w:val="heading 3"/>
    <w:basedOn w:val="a0"/>
    <w:next w:val="a0"/>
    <w:link w:val="32"/>
    <w:uiPriority w:val="9"/>
    <w:qFormat/>
    <w:rsid w:val="00B95FCE"/>
    <w:pPr>
      <w:keepNext/>
      <w:numPr>
        <w:numId w:val="3"/>
      </w:numPr>
      <w:spacing w:before="240" w:after="60" w:line="240" w:lineRule="auto"/>
      <w:jc w:val="both"/>
      <w:outlineLvl w:val="2"/>
    </w:pPr>
    <w:rPr>
      <w:rFonts w:ascii="Times New Roman" w:eastAsia="Times New Roman" w:hAnsi="Times New Roman"/>
      <w:sz w:val="24"/>
      <w:szCs w:val="20"/>
      <w:lang w:eastAsia="ru-RU"/>
    </w:rPr>
  </w:style>
  <w:style w:type="paragraph" w:styleId="4">
    <w:name w:val="heading 4"/>
    <w:basedOn w:val="a0"/>
    <w:next w:val="a0"/>
    <w:link w:val="40"/>
    <w:uiPriority w:val="9"/>
    <w:qFormat/>
    <w:rsid w:val="000B3DE0"/>
    <w:pPr>
      <w:keepNext/>
      <w:numPr>
        <w:ilvl w:val="3"/>
        <w:numId w:val="2"/>
      </w:numPr>
      <w:spacing w:before="240" w:after="60" w:line="240" w:lineRule="auto"/>
      <w:jc w:val="both"/>
      <w:outlineLvl w:val="3"/>
    </w:pPr>
    <w:rPr>
      <w:rFonts w:ascii="Arial" w:eastAsia="Times New Roman" w:hAnsi="Arial"/>
      <w:sz w:val="24"/>
      <w:szCs w:val="20"/>
      <w:lang w:eastAsia="ru-RU"/>
    </w:rPr>
  </w:style>
  <w:style w:type="paragraph" w:styleId="5">
    <w:name w:val="heading 5"/>
    <w:basedOn w:val="a0"/>
    <w:next w:val="a0"/>
    <w:link w:val="50"/>
    <w:uiPriority w:val="9"/>
    <w:qFormat/>
    <w:rsid w:val="000B3DE0"/>
    <w:pPr>
      <w:numPr>
        <w:ilvl w:val="4"/>
        <w:numId w:val="2"/>
      </w:numPr>
      <w:spacing w:before="240" w:after="60" w:line="240" w:lineRule="auto"/>
      <w:jc w:val="both"/>
      <w:outlineLvl w:val="4"/>
    </w:pPr>
    <w:rPr>
      <w:rFonts w:ascii="Times New Roman" w:eastAsia="Times New Roman" w:hAnsi="Times New Roman"/>
      <w:b/>
      <w:bCs/>
      <w:i/>
      <w:iCs/>
      <w:sz w:val="26"/>
      <w:szCs w:val="26"/>
      <w:lang w:eastAsia="ru-RU"/>
    </w:rPr>
  </w:style>
  <w:style w:type="paragraph" w:styleId="6">
    <w:name w:val="heading 6"/>
    <w:basedOn w:val="a0"/>
    <w:next w:val="a0"/>
    <w:link w:val="60"/>
    <w:uiPriority w:val="9"/>
    <w:qFormat/>
    <w:rsid w:val="000B3DE0"/>
    <w:pPr>
      <w:numPr>
        <w:ilvl w:val="5"/>
        <w:numId w:val="2"/>
      </w:numPr>
      <w:spacing w:before="240" w:after="60" w:line="240" w:lineRule="auto"/>
      <w:jc w:val="both"/>
      <w:outlineLvl w:val="5"/>
    </w:pPr>
    <w:rPr>
      <w:rFonts w:ascii="Times New Roman" w:eastAsia="Times New Roman" w:hAnsi="Times New Roman"/>
      <w:i/>
      <w:szCs w:val="20"/>
      <w:lang w:eastAsia="ru-RU"/>
    </w:rPr>
  </w:style>
  <w:style w:type="paragraph" w:styleId="7">
    <w:name w:val="heading 7"/>
    <w:basedOn w:val="a0"/>
    <w:next w:val="a0"/>
    <w:link w:val="70"/>
    <w:uiPriority w:val="9"/>
    <w:qFormat/>
    <w:rsid w:val="000B3DE0"/>
    <w:pPr>
      <w:numPr>
        <w:ilvl w:val="6"/>
        <w:numId w:val="2"/>
      </w:numPr>
      <w:spacing w:before="240" w:after="60" w:line="240" w:lineRule="auto"/>
      <w:jc w:val="both"/>
      <w:outlineLvl w:val="6"/>
    </w:pPr>
    <w:rPr>
      <w:rFonts w:ascii="Arial" w:eastAsia="Times New Roman" w:hAnsi="Arial"/>
      <w:sz w:val="20"/>
      <w:szCs w:val="20"/>
      <w:lang w:eastAsia="ru-RU"/>
    </w:rPr>
  </w:style>
  <w:style w:type="paragraph" w:styleId="8">
    <w:name w:val="heading 8"/>
    <w:basedOn w:val="a0"/>
    <w:next w:val="a0"/>
    <w:link w:val="80"/>
    <w:uiPriority w:val="9"/>
    <w:qFormat/>
    <w:rsid w:val="000B3DE0"/>
    <w:pPr>
      <w:numPr>
        <w:ilvl w:val="7"/>
        <w:numId w:val="2"/>
      </w:numPr>
      <w:spacing w:before="240" w:after="60" w:line="240" w:lineRule="auto"/>
      <w:jc w:val="both"/>
      <w:outlineLvl w:val="7"/>
    </w:pPr>
    <w:rPr>
      <w:rFonts w:ascii="Arial" w:eastAsia="Times New Roman" w:hAnsi="Arial"/>
      <w:i/>
      <w:sz w:val="20"/>
      <w:szCs w:val="20"/>
      <w:lang w:eastAsia="ru-RU"/>
    </w:rPr>
  </w:style>
  <w:style w:type="paragraph" w:styleId="9">
    <w:name w:val="heading 9"/>
    <w:basedOn w:val="a0"/>
    <w:next w:val="a0"/>
    <w:link w:val="90"/>
    <w:uiPriority w:val="9"/>
    <w:qFormat/>
    <w:rsid w:val="000B3DE0"/>
    <w:pPr>
      <w:numPr>
        <w:ilvl w:val="8"/>
        <w:numId w:val="2"/>
      </w:numPr>
      <w:spacing w:before="240" w:after="60" w:line="240" w:lineRule="auto"/>
      <w:jc w:val="both"/>
      <w:outlineLvl w:val="8"/>
    </w:pPr>
    <w:rPr>
      <w:rFonts w:ascii="Arial" w:eastAsia="Times New Roman" w:hAnsi="Arial"/>
      <w:b/>
      <w:i/>
      <w:sz w:val="18"/>
      <w:szCs w:val="20"/>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3">
    <w:name w:val="Заголовок 1 Знак"/>
    <w:aliases w:val="Document Header1 Знак,H1 Знак Знак,Headi... Знак,Heading 1iz Знак,Б1 Знак,Б11 Знак,Введение... Знак,Заголовок параграфа (1.) Знак,h1 Знак,В1 Знак"/>
    <w:rsid w:val="000B3DE0"/>
    <w:rPr>
      <w:rFonts w:ascii="Cambria" w:eastAsia="Times New Roman" w:hAnsi="Cambria" w:cs="Times New Roman"/>
      <w:b/>
      <w:bCs/>
      <w:color w:val="365F91"/>
      <w:sz w:val="28"/>
      <w:szCs w:val="28"/>
    </w:rPr>
  </w:style>
  <w:style w:type="character" w:customStyle="1" w:styleId="24">
    <w:name w:val="Заголовок 2 Знак"/>
    <w:rsid w:val="000B3DE0"/>
    <w:rPr>
      <w:rFonts w:ascii="Cambria" w:eastAsia="Times New Roman" w:hAnsi="Cambria" w:cs="Times New Roman"/>
      <w:b/>
      <w:bCs/>
      <w:color w:val="4F81BD"/>
      <w:sz w:val="26"/>
      <w:szCs w:val="26"/>
    </w:rPr>
  </w:style>
  <w:style w:type="character" w:customStyle="1" w:styleId="32">
    <w:name w:val="Заголовок 3 Знак"/>
    <w:link w:val="3"/>
    <w:uiPriority w:val="9"/>
    <w:rsid w:val="00B95FCE"/>
    <w:rPr>
      <w:rFonts w:ascii="Times New Roman" w:eastAsia="Times New Roman" w:hAnsi="Times New Roman"/>
      <w:sz w:val="24"/>
    </w:rPr>
  </w:style>
  <w:style w:type="character" w:customStyle="1" w:styleId="40">
    <w:name w:val="Заголовок 4 Знак"/>
    <w:link w:val="4"/>
    <w:uiPriority w:val="9"/>
    <w:rsid w:val="000B3DE0"/>
    <w:rPr>
      <w:rFonts w:ascii="Arial" w:eastAsia="Times New Roman" w:hAnsi="Arial"/>
      <w:sz w:val="24"/>
    </w:rPr>
  </w:style>
  <w:style w:type="character" w:customStyle="1" w:styleId="50">
    <w:name w:val="Заголовок 5 Знак"/>
    <w:link w:val="5"/>
    <w:uiPriority w:val="9"/>
    <w:rsid w:val="000B3DE0"/>
    <w:rPr>
      <w:rFonts w:ascii="Times New Roman" w:eastAsia="Times New Roman" w:hAnsi="Times New Roman"/>
      <w:b/>
      <w:bCs/>
      <w:i/>
      <w:iCs/>
      <w:sz w:val="26"/>
      <w:szCs w:val="26"/>
    </w:rPr>
  </w:style>
  <w:style w:type="character" w:customStyle="1" w:styleId="60">
    <w:name w:val="Заголовок 6 Знак"/>
    <w:link w:val="6"/>
    <w:uiPriority w:val="9"/>
    <w:rsid w:val="000B3DE0"/>
    <w:rPr>
      <w:rFonts w:ascii="Times New Roman" w:eastAsia="Times New Roman" w:hAnsi="Times New Roman"/>
      <w:i/>
      <w:sz w:val="22"/>
    </w:rPr>
  </w:style>
  <w:style w:type="character" w:customStyle="1" w:styleId="70">
    <w:name w:val="Заголовок 7 Знак"/>
    <w:link w:val="7"/>
    <w:uiPriority w:val="9"/>
    <w:rsid w:val="000B3DE0"/>
    <w:rPr>
      <w:rFonts w:ascii="Arial" w:eastAsia="Times New Roman" w:hAnsi="Arial"/>
    </w:rPr>
  </w:style>
  <w:style w:type="character" w:customStyle="1" w:styleId="80">
    <w:name w:val="Заголовок 8 Знак"/>
    <w:link w:val="8"/>
    <w:uiPriority w:val="9"/>
    <w:rsid w:val="000B3DE0"/>
    <w:rPr>
      <w:rFonts w:ascii="Arial" w:eastAsia="Times New Roman" w:hAnsi="Arial"/>
      <w:i/>
    </w:rPr>
  </w:style>
  <w:style w:type="character" w:customStyle="1" w:styleId="90">
    <w:name w:val="Заголовок 9 Знак"/>
    <w:link w:val="9"/>
    <w:uiPriority w:val="9"/>
    <w:rsid w:val="000B3DE0"/>
    <w:rPr>
      <w:rFonts w:ascii="Arial" w:eastAsia="Times New Roman" w:hAnsi="Arial"/>
      <w:b/>
      <w:i/>
      <w:sz w:val="18"/>
    </w:rPr>
  </w:style>
  <w:style w:type="numbering" w:customStyle="1" w:styleId="14">
    <w:name w:val="Нет списка1"/>
    <w:next w:val="a3"/>
    <w:uiPriority w:val="99"/>
    <w:semiHidden/>
    <w:unhideWhenUsed/>
    <w:rsid w:val="000B3DE0"/>
  </w:style>
  <w:style w:type="character" w:customStyle="1" w:styleId="110">
    <w:name w:val="Заголовок 1 Знак1"/>
    <w:aliases w:val="Document Header1 Знак2,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link w:val="12"/>
    <w:uiPriority w:val="9"/>
    <w:locked/>
    <w:rsid w:val="000B3DE0"/>
    <w:rPr>
      <w:rFonts w:ascii="Times New Roman" w:eastAsia="Times New Roman" w:hAnsi="Times New Roman" w:cs="Times New Roman"/>
      <w:b/>
      <w:kern w:val="28"/>
      <w:sz w:val="36"/>
      <w:szCs w:val="20"/>
      <w:lang w:eastAsia="ru-RU"/>
    </w:rPr>
  </w:style>
  <w:style w:type="character" w:customStyle="1" w:styleId="210">
    <w:name w:val="Заголовок 2 Знак1"/>
    <w:aliases w:val="H2 Знак,contract Знак,h2 Знак,2 Знак,Numbered text 3 Знак,H21 Знак,H22 Знак,H23 Знак,H24 Знак,H211 Знак,H25 Знак,H212 Знак,H221 Знак,H231 Знак,H241 Знак,H2111 Знак,H26 Знак,H213 Знак,H222 Знак,H232 Знак,H242 Знак,H2112 Знак,H27 Знак"/>
    <w:link w:val="2"/>
    <w:uiPriority w:val="9"/>
    <w:locked/>
    <w:rsid w:val="000B3DE0"/>
    <w:rPr>
      <w:rFonts w:ascii="Times New Roman" w:eastAsia="Times New Roman" w:hAnsi="Times New Roman"/>
      <w:b/>
      <w:sz w:val="30"/>
    </w:rPr>
  </w:style>
  <w:style w:type="character" w:customStyle="1" w:styleId="DocumentHeader11">
    <w:name w:val="Document Header1 Знак1"/>
    <w:aliases w:val="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uiPriority w:val="99"/>
    <w:rsid w:val="000B3DE0"/>
    <w:rPr>
      <w:rFonts w:cs="Times New Roman"/>
      <w:b/>
      <w:kern w:val="28"/>
      <w:sz w:val="36"/>
      <w:lang w:val="ru-RU" w:eastAsia="ru-RU" w:bidi="ar-SA"/>
    </w:rPr>
  </w:style>
  <w:style w:type="paragraph" w:customStyle="1" w:styleId="15">
    <w:name w:val="1"/>
    <w:basedOn w:val="a0"/>
    <w:uiPriority w:val="99"/>
    <w:rsid w:val="000B3DE0"/>
    <w:pPr>
      <w:spacing w:after="160" w:line="240" w:lineRule="exact"/>
    </w:pPr>
    <w:rPr>
      <w:rFonts w:ascii="Times New Roman" w:eastAsia="Times New Roman" w:hAnsi="Times New Roman"/>
      <w:sz w:val="20"/>
      <w:szCs w:val="20"/>
      <w:lang w:eastAsia="zh-CN"/>
    </w:rPr>
  </w:style>
  <w:style w:type="paragraph" w:styleId="a4">
    <w:name w:val="Body Text Indent"/>
    <w:basedOn w:val="a0"/>
    <w:link w:val="a5"/>
    <w:uiPriority w:val="99"/>
    <w:rsid w:val="000B3DE0"/>
    <w:pPr>
      <w:spacing w:before="60" w:after="0" w:line="240" w:lineRule="auto"/>
      <w:ind w:firstLine="851"/>
      <w:jc w:val="both"/>
    </w:pPr>
    <w:rPr>
      <w:rFonts w:ascii="Times New Roman" w:eastAsia="Times New Roman" w:hAnsi="Times New Roman"/>
      <w:sz w:val="24"/>
      <w:szCs w:val="20"/>
      <w:lang w:eastAsia="ru-RU"/>
    </w:rPr>
  </w:style>
  <w:style w:type="character" w:customStyle="1" w:styleId="a5">
    <w:name w:val="Основной текст с отступом Знак"/>
    <w:link w:val="a4"/>
    <w:uiPriority w:val="99"/>
    <w:rsid w:val="000B3DE0"/>
    <w:rPr>
      <w:rFonts w:ascii="Times New Roman" w:eastAsia="Times New Roman" w:hAnsi="Times New Roman" w:cs="Times New Roman"/>
      <w:sz w:val="24"/>
      <w:szCs w:val="20"/>
      <w:lang w:eastAsia="ru-RU"/>
    </w:rPr>
  </w:style>
  <w:style w:type="paragraph" w:styleId="25">
    <w:name w:val="Body Text 2"/>
    <w:basedOn w:val="a0"/>
    <w:link w:val="26"/>
    <w:uiPriority w:val="99"/>
    <w:rsid w:val="000B3DE0"/>
    <w:pPr>
      <w:tabs>
        <w:tab w:val="num" w:pos="567"/>
      </w:tabs>
      <w:spacing w:after="60" w:line="240" w:lineRule="auto"/>
      <w:ind w:left="567" w:hanging="567"/>
      <w:jc w:val="both"/>
    </w:pPr>
    <w:rPr>
      <w:rFonts w:ascii="Times New Roman" w:eastAsia="Times New Roman" w:hAnsi="Times New Roman"/>
      <w:sz w:val="24"/>
      <w:szCs w:val="20"/>
      <w:lang w:eastAsia="ru-RU"/>
    </w:rPr>
  </w:style>
  <w:style w:type="character" w:customStyle="1" w:styleId="26">
    <w:name w:val="Основной текст 2 Знак"/>
    <w:link w:val="25"/>
    <w:uiPriority w:val="99"/>
    <w:rsid w:val="000B3DE0"/>
    <w:rPr>
      <w:rFonts w:ascii="Times New Roman" w:eastAsia="Times New Roman" w:hAnsi="Times New Roman" w:cs="Times New Roman"/>
      <w:sz w:val="24"/>
      <w:szCs w:val="20"/>
      <w:lang w:eastAsia="ru-RU"/>
    </w:rPr>
  </w:style>
  <w:style w:type="paragraph" w:styleId="27">
    <w:name w:val="List Bullet 2"/>
    <w:basedOn w:val="a0"/>
    <w:autoRedefine/>
    <w:uiPriority w:val="99"/>
    <w:rsid w:val="000B3DE0"/>
    <w:pPr>
      <w:tabs>
        <w:tab w:val="num" w:pos="643"/>
      </w:tabs>
      <w:spacing w:after="60" w:line="240" w:lineRule="auto"/>
      <w:ind w:left="643" w:hanging="360"/>
      <w:jc w:val="both"/>
    </w:pPr>
    <w:rPr>
      <w:rFonts w:ascii="Times New Roman" w:eastAsia="Times New Roman" w:hAnsi="Times New Roman"/>
      <w:sz w:val="24"/>
      <w:szCs w:val="20"/>
      <w:lang w:eastAsia="ru-RU"/>
    </w:rPr>
  </w:style>
  <w:style w:type="paragraph" w:styleId="33">
    <w:name w:val="List Bullet 3"/>
    <w:basedOn w:val="a0"/>
    <w:autoRedefine/>
    <w:uiPriority w:val="99"/>
    <w:rsid w:val="000B3DE0"/>
    <w:pPr>
      <w:tabs>
        <w:tab w:val="num" w:pos="926"/>
      </w:tabs>
      <w:spacing w:after="60" w:line="240" w:lineRule="auto"/>
      <w:ind w:left="926" w:hanging="360"/>
      <w:jc w:val="both"/>
    </w:pPr>
    <w:rPr>
      <w:rFonts w:ascii="Times New Roman" w:eastAsia="Times New Roman" w:hAnsi="Times New Roman"/>
      <w:sz w:val="24"/>
      <w:szCs w:val="20"/>
      <w:lang w:eastAsia="ru-RU"/>
    </w:rPr>
  </w:style>
  <w:style w:type="paragraph" w:styleId="41">
    <w:name w:val="List Bullet 4"/>
    <w:basedOn w:val="a0"/>
    <w:autoRedefine/>
    <w:uiPriority w:val="99"/>
    <w:rsid w:val="000B3DE0"/>
    <w:pPr>
      <w:tabs>
        <w:tab w:val="num" w:pos="1209"/>
      </w:tabs>
      <w:spacing w:after="60" w:line="240" w:lineRule="auto"/>
      <w:ind w:left="1209" w:hanging="360"/>
      <w:jc w:val="both"/>
    </w:pPr>
    <w:rPr>
      <w:rFonts w:ascii="Times New Roman" w:eastAsia="Times New Roman" w:hAnsi="Times New Roman"/>
      <w:sz w:val="24"/>
      <w:szCs w:val="20"/>
      <w:lang w:eastAsia="ru-RU"/>
    </w:rPr>
  </w:style>
  <w:style w:type="paragraph" w:styleId="51">
    <w:name w:val="List Bullet 5"/>
    <w:basedOn w:val="a0"/>
    <w:autoRedefine/>
    <w:uiPriority w:val="99"/>
    <w:rsid w:val="000B3DE0"/>
    <w:pPr>
      <w:tabs>
        <w:tab w:val="num" w:pos="1492"/>
      </w:tabs>
      <w:spacing w:after="60" w:line="240" w:lineRule="auto"/>
      <w:ind w:left="1492" w:hanging="360"/>
      <w:jc w:val="both"/>
    </w:pPr>
    <w:rPr>
      <w:rFonts w:ascii="Times New Roman" w:eastAsia="Times New Roman" w:hAnsi="Times New Roman"/>
      <w:sz w:val="24"/>
      <w:szCs w:val="20"/>
      <w:lang w:eastAsia="ru-RU"/>
    </w:rPr>
  </w:style>
  <w:style w:type="paragraph" w:styleId="a6">
    <w:name w:val="List Number"/>
    <w:basedOn w:val="a0"/>
    <w:uiPriority w:val="99"/>
    <w:rsid w:val="000B3DE0"/>
    <w:pPr>
      <w:tabs>
        <w:tab w:val="num" w:pos="360"/>
      </w:tabs>
      <w:spacing w:after="60" w:line="240" w:lineRule="auto"/>
      <w:ind w:left="360" w:hanging="360"/>
      <w:jc w:val="both"/>
    </w:pPr>
    <w:rPr>
      <w:rFonts w:ascii="Times New Roman" w:eastAsia="Times New Roman" w:hAnsi="Times New Roman"/>
      <w:sz w:val="24"/>
      <w:szCs w:val="20"/>
      <w:lang w:eastAsia="ru-RU"/>
    </w:rPr>
  </w:style>
  <w:style w:type="paragraph" w:styleId="28">
    <w:name w:val="List Number 2"/>
    <w:basedOn w:val="a0"/>
    <w:link w:val="29"/>
    <w:uiPriority w:val="99"/>
    <w:rsid w:val="000B3DE0"/>
    <w:pPr>
      <w:tabs>
        <w:tab w:val="num" w:pos="643"/>
      </w:tabs>
      <w:spacing w:after="60" w:line="240" w:lineRule="auto"/>
      <w:ind w:left="643" w:hanging="360"/>
      <w:jc w:val="both"/>
    </w:pPr>
    <w:rPr>
      <w:rFonts w:ascii="Times New Roman" w:eastAsia="Times New Roman" w:hAnsi="Times New Roman"/>
      <w:sz w:val="24"/>
      <w:szCs w:val="20"/>
      <w:lang w:eastAsia="ru-RU"/>
    </w:rPr>
  </w:style>
  <w:style w:type="paragraph" w:styleId="34">
    <w:name w:val="List Number 3"/>
    <w:basedOn w:val="a0"/>
    <w:uiPriority w:val="99"/>
    <w:rsid w:val="000B3DE0"/>
    <w:pPr>
      <w:tabs>
        <w:tab w:val="num" w:pos="926"/>
      </w:tabs>
      <w:spacing w:after="60" w:line="240" w:lineRule="auto"/>
      <w:ind w:left="926" w:hanging="360"/>
      <w:jc w:val="both"/>
    </w:pPr>
    <w:rPr>
      <w:rFonts w:ascii="Times New Roman" w:eastAsia="Times New Roman" w:hAnsi="Times New Roman"/>
      <w:sz w:val="24"/>
      <w:szCs w:val="20"/>
      <w:lang w:eastAsia="ru-RU"/>
    </w:rPr>
  </w:style>
  <w:style w:type="paragraph" w:styleId="42">
    <w:name w:val="List Number 4"/>
    <w:basedOn w:val="a0"/>
    <w:uiPriority w:val="99"/>
    <w:rsid w:val="000B3DE0"/>
    <w:pPr>
      <w:tabs>
        <w:tab w:val="num" w:pos="1209"/>
      </w:tabs>
      <w:spacing w:after="60" w:line="240" w:lineRule="auto"/>
      <w:ind w:left="1209" w:hanging="360"/>
      <w:jc w:val="both"/>
    </w:pPr>
    <w:rPr>
      <w:rFonts w:ascii="Times New Roman" w:eastAsia="Times New Roman" w:hAnsi="Times New Roman"/>
      <w:sz w:val="24"/>
      <w:szCs w:val="20"/>
      <w:lang w:eastAsia="ru-RU"/>
    </w:rPr>
  </w:style>
  <w:style w:type="paragraph" w:customStyle="1" w:styleId="a7">
    <w:name w:val="Раздел"/>
    <w:basedOn w:val="a0"/>
    <w:uiPriority w:val="99"/>
    <w:semiHidden/>
    <w:rsid w:val="000B3DE0"/>
    <w:pPr>
      <w:tabs>
        <w:tab w:val="num" w:pos="1440"/>
      </w:tabs>
      <w:spacing w:before="120" w:after="120" w:line="240" w:lineRule="auto"/>
      <w:ind w:left="720" w:hanging="720"/>
      <w:jc w:val="center"/>
    </w:pPr>
    <w:rPr>
      <w:rFonts w:ascii="Arial Narrow" w:eastAsia="Times New Roman" w:hAnsi="Arial Narrow"/>
      <w:b/>
      <w:sz w:val="28"/>
      <w:szCs w:val="20"/>
      <w:lang w:eastAsia="ru-RU"/>
    </w:rPr>
  </w:style>
  <w:style w:type="paragraph" w:customStyle="1" w:styleId="35">
    <w:name w:val="Раздел 3"/>
    <w:basedOn w:val="a0"/>
    <w:uiPriority w:val="99"/>
    <w:semiHidden/>
    <w:rsid w:val="000B3DE0"/>
    <w:pPr>
      <w:tabs>
        <w:tab w:val="num" w:pos="360"/>
      </w:tabs>
      <w:spacing w:before="120" w:after="120" w:line="240" w:lineRule="auto"/>
      <w:ind w:left="360" w:hanging="360"/>
      <w:jc w:val="center"/>
    </w:pPr>
    <w:rPr>
      <w:rFonts w:ascii="Times New Roman" w:eastAsia="Times New Roman" w:hAnsi="Times New Roman"/>
      <w:b/>
      <w:sz w:val="24"/>
      <w:szCs w:val="20"/>
      <w:lang w:eastAsia="ru-RU"/>
    </w:rPr>
  </w:style>
  <w:style w:type="paragraph" w:customStyle="1" w:styleId="a8">
    <w:name w:val="Условия контракта"/>
    <w:basedOn w:val="a0"/>
    <w:uiPriority w:val="99"/>
    <w:semiHidden/>
    <w:rsid w:val="000B3DE0"/>
    <w:pPr>
      <w:tabs>
        <w:tab w:val="num" w:pos="567"/>
      </w:tabs>
      <w:spacing w:before="240" w:after="120" w:line="240" w:lineRule="auto"/>
      <w:ind w:left="567" w:hanging="567"/>
      <w:jc w:val="both"/>
    </w:pPr>
    <w:rPr>
      <w:rFonts w:ascii="Times New Roman" w:eastAsia="Times New Roman" w:hAnsi="Times New Roman"/>
      <w:b/>
      <w:sz w:val="24"/>
      <w:szCs w:val="20"/>
      <w:lang w:eastAsia="ru-RU"/>
    </w:rPr>
  </w:style>
  <w:style w:type="paragraph" w:styleId="a9">
    <w:name w:val="Subtitle"/>
    <w:basedOn w:val="a0"/>
    <w:link w:val="aa"/>
    <w:uiPriority w:val="11"/>
    <w:qFormat/>
    <w:rsid w:val="000B3DE0"/>
    <w:pPr>
      <w:spacing w:after="60" w:line="240" w:lineRule="auto"/>
      <w:jc w:val="center"/>
      <w:outlineLvl w:val="1"/>
    </w:pPr>
    <w:rPr>
      <w:rFonts w:ascii="Arial" w:eastAsia="Times New Roman" w:hAnsi="Arial"/>
      <w:sz w:val="24"/>
      <w:szCs w:val="20"/>
      <w:lang w:eastAsia="ru-RU"/>
    </w:rPr>
  </w:style>
  <w:style w:type="character" w:customStyle="1" w:styleId="aa">
    <w:name w:val="Подзаголовок Знак"/>
    <w:link w:val="a9"/>
    <w:uiPriority w:val="11"/>
    <w:rsid w:val="000B3DE0"/>
    <w:rPr>
      <w:rFonts w:ascii="Arial" w:eastAsia="Times New Roman" w:hAnsi="Arial" w:cs="Times New Roman"/>
      <w:sz w:val="24"/>
      <w:szCs w:val="20"/>
      <w:lang w:eastAsia="ru-RU"/>
    </w:rPr>
  </w:style>
  <w:style w:type="paragraph" w:customStyle="1" w:styleId="ab">
    <w:name w:val="Тендерные данные"/>
    <w:basedOn w:val="a0"/>
    <w:uiPriority w:val="99"/>
    <w:semiHidden/>
    <w:rsid w:val="000B3DE0"/>
    <w:pPr>
      <w:tabs>
        <w:tab w:val="left" w:pos="1985"/>
      </w:tabs>
      <w:spacing w:before="120" w:after="60" w:line="240" w:lineRule="auto"/>
      <w:jc w:val="both"/>
    </w:pPr>
    <w:rPr>
      <w:rFonts w:ascii="Times New Roman" w:eastAsia="Times New Roman" w:hAnsi="Times New Roman"/>
      <w:b/>
      <w:sz w:val="24"/>
      <w:szCs w:val="20"/>
      <w:lang w:eastAsia="ru-RU"/>
    </w:rPr>
  </w:style>
  <w:style w:type="paragraph" w:styleId="16">
    <w:name w:val="toc 1"/>
    <w:basedOn w:val="a0"/>
    <w:next w:val="a0"/>
    <w:autoRedefine/>
    <w:uiPriority w:val="39"/>
    <w:rsid w:val="000B3DE0"/>
    <w:pPr>
      <w:tabs>
        <w:tab w:val="left" w:pos="720"/>
        <w:tab w:val="right" w:leader="dot" w:pos="10260"/>
      </w:tabs>
      <w:spacing w:after="120" w:line="240" w:lineRule="auto"/>
      <w:ind w:right="635" w:firstLine="360"/>
    </w:pPr>
    <w:rPr>
      <w:rFonts w:ascii="Times New Roman" w:eastAsia="Times New Roman" w:hAnsi="Times New Roman"/>
      <w:b/>
      <w:bCs/>
      <w:caps/>
      <w:noProof/>
      <w:sz w:val="24"/>
      <w:szCs w:val="24"/>
      <w:lang w:val="en-US" w:eastAsia="ru-RU"/>
    </w:rPr>
  </w:style>
  <w:style w:type="paragraph" w:styleId="2a">
    <w:name w:val="toc 2"/>
    <w:basedOn w:val="a0"/>
    <w:next w:val="a0"/>
    <w:autoRedefine/>
    <w:uiPriority w:val="39"/>
    <w:rsid w:val="000B3DE0"/>
    <w:pPr>
      <w:tabs>
        <w:tab w:val="left" w:pos="900"/>
        <w:tab w:val="right" w:leader="dot" w:pos="10260"/>
      </w:tabs>
      <w:spacing w:after="0" w:line="240" w:lineRule="auto"/>
      <w:ind w:left="900" w:right="360" w:hanging="540"/>
    </w:pPr>
    <w:rPr>
      <w:rFonts w:ascii="Times New Roman" w:eastAsia="Times New Roman" w:hAnsi="Times New Roman"/>
      <w:b/>
      <w:smallCaps/>
      <w:noProof/>
      <w:kern w:val="28"/>
      <w:sz w:val="24"/>
      <w:szCs w:val="24"/>
      <w:lang w:eastAsia="ru-RU"/>
    </w:rPr>
  </w:style>
  <w:style w:type="paragraph" w:styleId="ac">
    <w:name w:val="Body Text"/>
    <w:basedOn w:val="a0"/>
    <w:link w:val="ad"/>
    <w:uiPriority w:val="99"/>
    <w:rsid w:val="000B3DE0"/>
    <w:pPr>
      <w:spacing w:after="120" w:line="240" w:lineRule="auto"/>
      <w:jc w:val="both"/>
    </w:pPr>
    <w:rPr>
      <w:rFonts w:ascii="Times New Roman" w:eastAsia="Times New Roman" w:hAnsi="Times New Roman"/>
      <w:sz w:val="24"/>
      <w:szCs w:val="20"/>
      <w:lang w:eastAsia="ru-RU"/>
    </w:rPr>
  </w:style>
  <w:style w:type="character" w:customStyle="1" w:styleId="ad">
    <w:name w:val="Основной текст Знак"/>
    <w:link w:val="ac"/>
    <w:uiPriority w:val="99"/>
    <w:rsid w:val="000B3DE0"/>
    <w:rPr>
      <w:rFonts w:ascii="Times New Roman" w:eastAsia="Times New Roman" w:hAnsi="Times New Roman" w:cs="Times New Roman"/>
      <w:sz w:val="24"/>
      <w:szCs w:val="20"/>
      <w:lang w:eastAsia="ru-RU"/>
    </w:rPr>
  </w:style>
  <w:style w:type="paragraph" w:customStyle="1" w:styleId="ae">
    <w:name w:val="Подраздел"/>
    <w:basedOn w:val="a0"/>
    <w:uiPriority w:val="99"/>
    <w:semiHidden/>
    <w:rsid w:val="000B3DE0"/>
    <w:pPr>
      <w:suppressAutoHyphens/>
      <w:spacing w:before="240" w:after="120" w:line="240" w:lineRule="auto"/>
      <w:jc w:val="center"/>
    </w:pPr>
    <w:rPr>
      <w:rFonts w:ascii="TimesDL" w:eastAsia="Times New Roman" w:hAnsi="TimesDL"/>
      <w:b/>
      <w:smallCaps/>
      <w:spacing w:val="-2"/>
      <w:sz w:val="24"/>
      <w:szCs w:val="20"/>
      <w:lang w:eastAsia="ru-RU"/>
    </w:rPr>
  </w:style>
  <w:style w:type="paragraph" w:styleId="36">
    <w:name w:val="Body Text Indent 3"/>
    <w:basedOn w:val="a0"/>
    <w:link w:val="37"/>
    <w:uiPriority w:val="99"/>
    <w:rsid w:val="000B3DE0"/>
    <w:pPr>
      <w:spacing w:after="120" w:line="240" w:lineRule="auto"/>
      <w:ind w:left="283"/>
      <w:jc w:val="both"/>
    </w:pPr>
    <w:rPr>
      <w:rFonts w:ascii="Times New Roman" w:eastAsia="Times New Roman" w:hAnsi="Times New Roman"/>
      <w:sz w:val="16"/>
      <w:szCs w:val="20"/>
      <w:lang w:eastAsia="ru-RU"/>
    </w:rPr>
  </w:style>
  <w:style w:type="character" w:customStyle="1" w:styleId="37">
    <w:name w:val="Основной текст с отступом 3 Знак"/>
    <w:link w:val="36"/>
    <w:uiPriority w:val="99"/>
    <w:rsid w:val="000B3DE0"/>
    <w:rPr>
      <w:rFonts w:ascii="Times New Roman" w:eastAsia="Times New Roman" w:hAnsi="Times New Roman" w:cs="Times New Roman"/>
      <w:sz w:val="16"/>
      <w:szCs w:val="20"/>
      <w:lang w:eastAsia="ru-RU"/>
    </w:rPr>
  </w:style>
  <w:style w:type="paragraph" w:styleId="af">
    <w:name w:val="header"/>
    <w:basedOn w:val="a0"/>
    <w:link w:val="af0"/>
    <w:uiPriority w:val="99"/>
    <w:rsid w:val="000B3DE0"/>
    <w:pPr>
      <w:tabs>
        <w:tab w:val="center" w:pos="4153"/>
        <w:tab w:val="right" w:pos="8306"/>
      </w:tabs>
      <w:spacing w:before="120" w:after="120" w:line="240" w:lineRule="auto"/>
      <w:jc w:val="both"/>
    </w:pPr>
    <w:rPr>
      <w:rFonts w:ascii="Arial" w:eastAsia="Times New Roman" w:hAnsi="Arial"/>
      <w:noProof/>
      <w:sz w:val="24"/>
      <w:szCs w:val="20"/>
      <w:lang w:eastAsia="ru-RU"/>
    </w:rPr>
  </w:style>
  <w:style w:type="character" w:customStyle="1" w:styleId="af0">
    <w:name w:val="Верхний колонтитул Знак"/>
    <w:link w:val="af"/>
    <w:uiPriority w:val="99"/>
    <w:rsid w:val="000B3DE0"/>
    <w:rPr>
      <w:rFonts w:ascii="Arial" w:eastAsia="Times New Roman" w:hAnsi="Arial" w:cs="Times New Roman"/>
      <w:noProof/>
      <w:sz w:val="24"/>
      <w:szCs w:val="20"/>
      <w:lang w:eastAsia="ru-RU"/>
    </w:rPr>
  </w:style>
  <w:style w:type="paragraph" w:styleId="af1">
    <w:name w:val="Block Text"/>
    <w:basedOn w:val="a0"/>
    <w:uiPriority w:val="99"/>
    <w:rsid w:val="000B3DE0"/>
    <w:pPr>
      <w:spacing w:after="120" w:line="240" w:lineRule="auto"/>
      <w:ind w:left="1440" w:right="1440"/>
      <w:jc w:val="both"/>
    </w:pPr>
    <w:rPr>
      <w:rFonts w:ascii="Times New Roman" w:eastAsia="Times New Roman" w:hAnsi="Times New Roman"/>
      <w:sz w:val="24"/>
      <w:szCs w:val="20"/>
      <w:lang w:eastAsia="ru-RU"/>
    </w:rPr>
  </w:style>
  <w:style w:type="character" w:styleId="af2">
    <w:name w:val="page number"/>
    <w:uiPriority w:val="99"/>
    <w:rsid w:val="000B3DE0"/>
    <w:rPr>
      <w:rFonts w:ascii="Times New Roman" w:hAnsi="Times New Roman" w:cs="Times New Roman"/>
    </w:rPr>
  </w:style>
  <w:style w:type="paragraph" w:styleId="af3">
    <w:name w:val="footer"/>
    <w:basedOn w:val="a0"/>
    <w:link w:val="af4"/>
    <w:uiPriority w:val="99"/>
    <w:rsid w:val="000B3DE0"/>
    <w:pPr>
      <w:tabs>
        <w:tab w:val="center" w:pos="4153"/>
        <w:tab w:val="right" w:pos="8306"/>
      </w:tabs>
      <w:spacing w:after="60" w:line="240" w:lineRule="auto"/>
      <w:jc w:val="both"/>
    </w:pPr>
    <w:rPr>
      <w:rFonts w:ascii="Times New Roman" w:eastAsia="Times New Roman" w:hAnsi="Times New Roman"/>
      <w:noProof/>
      <w:sz w:val="24"/>
      <w:szCs w:val="20"/>
      <w:lang w:eastAsia="ru-RU"/>
    </w:rPr>
  </w:style>
  <w:style w:type="character" w:customStyle="1" w:styleId="af4">
    <w:name w:val="Нижний колонтитул Знак"/>
    <w:link w:val="af3"/>
    <w:uiPriority w:val="99"/>
    <w:rsid w:val="000B3DE0"/>
    <w:rPr>
      <w:rFonts w:ascii="Times New Roman" w:eastAsia="Times New Roman" w:hAnsi="Times New Roman" w:cs="Times New Roman"/>
      <w:noProof/>
      <w:sz w:val="24"/>
      <w:szCs w:val="20"/>
      <w:lang w:eastAsia="ru-RU"/>
    </w:rPr>
  </w:style>
  <w:style w:type="paragraph" w:styleId="38">
    <w:name w:val="Body Text 3"/>
    <w:basedOn w:val="a0"/>
    <w:link w:val="39"/>
    <w:rsid w:val="000B3DE0"/>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line="240" w:lineRule="auto"/>
      <w:jc w:val="both"/>
    </w:pPr>
    <w:rPr>
      <w:rFonts w:ascii="Times New Roman" w:eastAsia="Times New Roman" w:hAnsi="Times New Roman"/>
      <w:b/>
      <w:i/>
      <w:szCs w:val="24"/>
      <w:lang w:eastAsia="ru-RU"/>
    </w:rPr>
  </w:style>
  <w:style w:type="character" w:customStyle="1" w:styleId="39">
    <w:name w:val="Основной текст 3 Знак"/>
    <w:link w:val="38"/>
    <w:rsid w:val="000B3DE0"/>
    <w:rPr>
      <w:rFonts w:ascii="Times New Roman" w:eastAsia="Times New Roman" w:hAnsi="Times New Roman" w:cs="Times New Roman"/>
      <w:b/>
      <w:i/>
      <w:szCs w:val="24"/>
      <w:lang w:eastAsia="ru-RU"/>
    </w:rPr>
  </w:style>
  <w:style w:type="character" w:styleId="af5">
    <w:name w:val="Hyperlink"/>
    <w:uiPriority w:val="99"/>
    <w:rsid w:val="000B3DE0"/>
    <w:rPr>
      <w:rFonts w:cs="Times New Roman"/>
      <w:color w:val="0000FF"/>
      <w:u w:val="single"/>
    </w:rPr>
  </w:style>
  <w:style w:type="paragraph" w:styleId="af6">
    <w:name w:val="Note Heading"/>
    <w:basedOn w:val="a0"/>
    <w:next w:val="a0"/>
    <w:link w:val="af7"/>
    <w:uiPriority w:val="99"/>
    <w:rsid w:val="000B3DE0"/>
    <w:pPr>
      <w:spacing w:after="60" w:line="240" w:lineRule="auto"/>
      <w:jc w:val="both"/>
    </w:pPr>
    <w:rPr>
      <w:rFonts w:ascii="Times New Roman" w:eastAsia="Times New Roman" w:hAnsi="Times New Roman"/>
      <w:sz w:val="24"/>
      <w:szCs w:val="24"/>
      <w:lang w:eastAsia="ru-RU"/>
    </w:rPr>
  </w:style>
  <w:style w:type="character" w:customStyle="1" w:styleId="af7">
    <w:name w:val="Заголовок записки Знак"/>
    <w:link w:val="af6"/>
    <w:uiPriority w:val="99"/>
    <w:rsid w:val="000B3DE0"/>
    <w:rPr>
      <w:rFonts w:ascii="Times New Roman" w:eastAsia="Times New Roman" w:hAnsi="Times New Roman" w:cs="Times New Roman"/>
      <w:sz w:val="24"/>
      <w:szCs w:val="24"/>
      <w:lang w:eastAsia="ru-RU"/>
    </w:rPr>
  </w:style>
  <w:style w:type="paragraph" w:customStyle="1" w:styleId="17">
    <w:name w:val="Стиль1"/>
    <w:basedOn w:val="a0"/>
    <w:link w:val="18"/>
    <w:uiPriority w:val="99"/>
    <w:rsid w:val="000B3DE0"/>
    <w:pPr>
      <w:keepNext/>
      <w:keepLines/>
      <w:widowControl w:val="0"/>
      <w:suppressLineNumbers/>
      <w:tabs>
        <w:tab w:val="num" w:pos="432"/>
      </w:tabs>
      <w:suppressAutoHyphens/>
      <w:spacing w:after="60" w:line="240" w:lineRule="auto"/>
      <w:ind w:left="432" w:hanging="432"/>
    </w:pPr>
    <w:rPr>
      <w:rFonts w:ascii="Times New Roman" w:eastAsia="Times New Roman" w:hAnsi="Times New Roman"/>
      <w:b/>
      <w:sz w:val="28"/>
      <w:szCs w:val="24"/>
      <w:lang w:eastAsia="ru-RU"/>
    </w:rPr>
  </w:style>
  <w:style w:type="paragraph" w:customStyle="1" w:styleId="2b">
    <w:name w:val="Стиль2"/>
    <w:basedOn w:val="28"/>
    <w:link w:val="2c"/>
    <w:qFormat/>
    <w:rsid w:val="000B3DE0"/>
    <w:pPr>
      <w:keepNext/>
      <w:keepLines/>
      <w:widowControl w:val="0"/>
      <w:suppressLineNumbers/>
      <w:tabs>
        <w:tab w:val="clear" w:pos="643"/>
        <w:tab w:val="num" w:pos="1144"/>
      </w:tabs>
      <w:suppressAutoHyphens/>
      <w:ind w:left="1144" w:hanging="576"/>
    </w:pPr>
    <w:rPr>
      <w:b/>
    </w:rPr>
  </w:style>
  <w:style w:type="paragraph" w:customStyle="1" w:styleId="3a">
    <w:name w:val="Стиль3"/>
    <w:basedOn w:val="2d"/>
    <w:link w:val="3b"/>
    <w:uiPriority w:val="99"/>
    <w:rsid w:val="000B3DE0"/>
    <w:pPr>
      <w:widowControl w:val="0"/>
      <w:tabs>
        <w:tab w:val="num" w:pos="1307"/>
      </w:tabs>
      <w:adjustRightInd w:val="0"/>
      <w:spacing w:after="0" w:line="240" w:lineRule="auto"/>
      <w:ind w:left="1080"/>
      <w:jc w:val="both"/>
      <w:textAlignment w:val="baseline"/>
    </w:pPr>
    <w:rPr>
      <w:sz w:val="24"/>
      <w:lang w:eastAsia="ru-RU"/>
    </w:rPr>
  </w:style>
  <w:style w:type="paragraph" w:styleId="2d">
    <w:name w:val="Body Text Indent 2"/>
    <w:aliases w:val="Знак1,Знак"/>
    <w:basedOn w:val="a0"/>
    <w:link w:val="2e"/>
    <w:uiPriority w:val="99"/>
    <w:rsid w:val="000B3DE0"/>
    <w:pPr>
      <w:spacing w:after="160" w:line="240" w:lineRule="exact"/>
    </w:pPr>
    <w:rPr>
      <w:rFonts w:ascii="Times New Roman" w:eastAsia="Times New Roman" w:hAnsi="Times New Roman"/>
      <w:sz w:val="20"/>
      <w:szCs w:val="20"/>
      <w:lang w:eastAsia="zh-CN"/>
    </w:rPr>
  </w:style>
  <w:style w:type="character" w:customStyle="1" w:styleId="2e">
    <w:name w:val="Основной текст с отступом 2 Знак"/>
    <w:aliases w:val="Знак1 Знак,Знак Знак32"/>
    <w:link w:val="2d"/>
    <w:uiPriority w:val="99"/>
    <w:rsid w:val="000B3DE0"/>
    <w:rPr>
      <w:rFonts w:ascii="Times New Roman" w:eastAsia="Times New Roman" w:hAnsi="Times New Roman" w:cs="Times New Roman"/>
      <w:sz w:val="20"/>
      <w:szCs w:val="20"/>
      <w:lang w:eastAsia="zh-CN"/>
    </w:rPr>
  </w:style>
  <w:style w:type="paragraph" w:customStyle="1" w:styleId="ConsPlusNormal">
    <w:name w:val="ConsPlusNormal"/>
    <w:rsid w:val="000B3DE0"/>
    <w:pPr>
      <w:widowControl w:val="0"/>
      <w:autoSpaceDE w:val="0"/>
      <w:autoSpaceDN w:val="0"/>
      <w:adjustRightInd w:val="0"/>
      <w:ind w:firstLine="720"/>
    </w:pPr>
    <w:rPr>
      <w:rFonts w:ascii="Arial" w:eastAsia="Times New Roman" w:hAnsi="Arial" w:cs="Arial"/>
    </w:rPr>
  </w:style>
  <w:style w:type="paragraph" w:customStyle="1" w:styleId="af8">
    <w:name w:val="Пункт"/>
    <w:basedOn w:val="a0"/>
    <w:uiPriority w:val="99"/>
    <w:rsid w:val="000B3DE0"/>
    <w:pPr>
      <w:tabs>
        <w:tab w:val="num" w:pos="1980"/>
      </w:tabs>
      <w:spacing w:after="0" w:line="240" w:lineRule="auto"/>
      <w:ind w:left="1404" w:hanging="504"/>
      <w:jc w:val="both"/>
    </w:pPr>
    <w:rPr>
      <w:rFonts w:ascii="Times New Roman" w:eastAsia="Times New Roman" w:hAnsi="Times New Roman"/>
      <w:sz w:val="24"/>
      <w:szCs w:val="28"/>
      <w:lang w:eastAsia="ru-RU"/>
    </w:rPr>
  </w:style>
  <w:style w:type="paragraph" w:customStyle="1" w:styleId="af9">
    <w:name w:val="Таблица шапка"/>
    <w:basedOn w:val="a0"/>
    <w:uiPriority w:val="99"/>
    <w:rsid w:val="000B3DE0"/>
    <w:pPr>
      <w:keepNext/>
      <w:spacing w:before="40" w:after="40" w:line="240" w:lineRule="auto"/>
      <w:ind w:left="57" w:right="57"/>
    </w:pPr>
    <w:rPr>
      <w:rFonts w:ascii="Times New Roman" w:eastAsia="Times New Roman" w:hAnsi="Times New Roman"/>
      <w:sz w:val="18"/>
      <w:szCs w:val="18"/>
      <w:lang w:eastAsia="ru-RU"/>
    </w:rPr>
  </w:style>
  <w:style w:type="paragraph" w:customStyle="1" w:styleId="afa">
    <w:name w:val="Таблица текст"/>
    <w:basedOn w:val="a0"/>
    <w:uiPriority w:val="99"/>
    <w:rsid w:val="000B3DE0"/>
    <w:pPr>
      <w:spacing w:before="40" w:after="40" w:line="240" w:lineRule="auto"/>
      <w:ind w:left="57" w:right="57"/>
    </w:pPr>
    <w:rPr>
      <w:rFonts w:ascii="Times New Roman" w:eastAsia="Times New Roman" w:hAnsi="Times New Roman"/>
      <w:lang w:eastAsia="ru-RU"/>
    </w:rPr>
  </w:style>
  <w:style w:type="paragraph" w:customStyle="1" w:styleId="afb">
    <w:name w:val="пункт"/>
    <w:basedOn w:val="a0"/>
    <w:uiPriority w:val="99"/>
    <w:rsid w:val="000B3DE0"/>
    <w:pPr>
      <w:tabs>
        <w:tab w:val="num" w:pos="1135"/>
      </w:tabs>
      <w:spacing w:before="60" w:after="60" w:line="240" w:lineRule="auto"/>
      <w:ind w:left="-283" w:firstLine="567"/>
    </w:pPr>
    <w:rPr>
      <w:rFonts w:ascii="Times New Roman" w:eastAsia="Times New Roman" w:hAnsi="Times New Roman"/>
      <w:sz w:val="24"/>
      <w:szCs w:val="24"/>
      <w:lang w:eastAsia="ru-RU"/>
    </w:rPr>
  </w:style>
  <w:style w:type="paragraph" w:styleId="afc">
    <w:name w:val="footnote text"/>
    <w:aliases w:val="Знак2,Знак21, Знак6,Знак6,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Текст сноски Знак Знак,Знак15"/>
    <w:basedOn w:val="a0"/>
    <w:link w:val="afd"/>
    <w:uiPriority w:val="99"/>
    <w:qFormat/>
    <w:rsid w:val="000B3DE0"/>
    <w:pPr>
      <w:spacing w:after="60" w:line="240" w:lineRule="auto"/>
      <w:jc w:val="both"/>
    </w:pPr>
    <w:rPr>
      <w:rFonts w:ascii="Times New Roman" w:eastAsia="Times New Roman" w:hAnsi="Times New Roman"/>
      <w:sz w:val="24"/>
      <w:szCs w:val="24"/>
      <w:lang w:eastAsia="ru-RU"/>
    </w:rPr>
  </w:style>
  <w:style w:type="character" w:customStyle="1" w:styleId="afd">
    <w:name w:val="Текст сноски Знак"/>
    <w:aliases w:val="Знак2 Знак2,Знак21 Знак, Знак6 Знак,Знак6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Знак15 Знак"/>
    <w:link w:val="afc"/>
    <w:uiPriority w:val="99"/>
    <w:rsid w:val="000B3DE0"/>
    <w:rPr>
      <w:rFonts w:ascii="Times New Roman" w:eastAsia="Times New Roman" w:hAnsi="Times New Roman" w:cs="Times New Roman"/>
      <w:sz w:val="24"/>
      <w:szCs w:val="24"/>
      <w:lang w:eastAsia="ru-RU"/>
    </w:rPr>
  </w:style>
  <w:style w:type="character" w:customStyle="1" w:styleId="afe">
    <w:name w:val="Знак Знак Знак"/>
    <w:uiPriority w:val="99"/>
    <w:semiHidden/>
    <w:locked/>
    <w:rsid w:val="000B3DE0"/>
    <w:rPr>
      <w:rFonts w:cs="Times New Roman"/>
      <w:sz w:val="24"/>
      <w:szCs w:val="24"/>
      <w:lang w:val="ru-RU" w:eastAsia="ru-RU" w:bidi="ar-SA"/>
    </w:rPr>
  </w:style>
  <w:style w:type="character" w:styleId="aff">
    <w:name w:val="footnote reference"/>
    <w:aliases w:val="fr,Used by Word for Help footnote symbols,Знак сноски 1,Ciae niinee 1,Знак сноски-FN,Ciae niinee-FN,Ссылка на сноску 45,Referencia nota al pie,SUPERS,Table_Footnote_last Знак1,Знак сноски1,Текст сноски Знак Знак Знак Знак Знак Знак Знак1"/>
    <w:uiPriority w:val="99"/>
    <w:qFormat/>
    <w:rsid w:val="000B3DE0"/>
    <w:rPr>
      <w:rFonts w:cs="Times New Roman"/>
      <w:vertAlign w:val="superscript"/>
    </w:rPr>
  </w:style>
  <w:style w:type="paragraph" w:styleId="3c">
    <w:name w:val="toc 3"/>
    <w:basedOn w:val="a0"/>
    <w:next w:val="a0"/>
    <w:autoRedefine/>
    <w:uiPriority w:val="39"/>
    <w:rsid w:val="000B3DE0"/>
    <w:pPr>
      <w:tabs>
        <w:tab w:val="left" w:pos="1200"/>
        <w:tab w:val="right" w:leader="dot" w:pos="10260"/>
      </w:tabs>
      <w:spacing w:after="0" w:line="240" w:lineRule="auto"/>
      <w:ind w:left="360"/>
    </w:pPr>
    <w:rPr>
      <w:rFonts w:ascii="Times New Roman" w:eastAsia="Times New Roman" w:hAnsi="Times New Roman"/>
      <w:noProof/>
      <w:kern w:val="28"/>
      <w:sz w:val="24"/>
      <w:szCs w:val="24"/>
      <w:lang w:eastAsia="ru-RU"/>
    </w:rPr>
  </w:style>
  <w:style w:type="paragraph" w:customStyle="1" w:styleId="ConsPlusNonformat">
    <w:name w:val="ConsPlusNonformat"/>
    <w:rsid w:val="000B3DE0"/>
    <w:pPr>
      <w:autoSpaceDE w:val="0"/>
      <w:autoSpaceDN w:val="0"/>
      <w:adjustRightInd w:val="0"/>
    </w:pPr>
    <w:rPr>
      <w:rFonts w:ascii="Courier New" w:eastAsia="Times New Roman" w:hAnsi="Courier New" w:cs="Courier New"/>
    </w:rPr>
  </w:style>
  <w:style w:type="paragraph" w:customStyle="1" w:styleId="230">
    <w:name w:val="Знак Знак23 Знак Знак Знак"/>
    <w:basedOn w:val="a0"/>
    <w:uiPriority w:val="99"/>
    <w:rsid w:val="000B3DE0"/>
    <w:pPr>
      <w:spacing w:after="160" w:line="240" w:lineRule="exact"/>
    </w:pPr>
    <w:rPr>
      <w:rFonts w:ascii="Times New Roman" w:eastAsia="Times New Roman" w:hAnsi="Times New Roman"/>
      <w:sz w:val="20"/>
      <w:szCs w:val="20"/>
      <w:lang w:eastAsia="zh-CN"/>
    </w:rPr>
  </w:style>
  <w:style w:type="paragraph" w:customStyle="1" w:styleId="231">
    <w:name w:val="Знак Знак23 Знак Знак Знак Знак"/>
    <w:basedOn w:val="a0"/>
    <w:uiPriority w:val="99"/>
    <w:rsid w:val="000B3DE0"/>
    <w:pPr>
      <w:spacing w:after="160" w:line="240" w:lineRule="exact"/>
    </w:pPr>
    <w:rPr>
      <w:rFonts w:ascii="Times New Roman" w:eastAsia="Times New Roman" w:hAnsi="Times New Roman"/>
      <w:sz w:val="20"/>
      <w:szCs w:val="20"/>
      <w:lang w:eastAsia="zh-CN"/>
    </w:rPr>
  </w:style>
  <w:style w:type="paragraph" w:customStyle="1" w:styleId="aff0">
    <w:name w:val="Знак Знак Знак Знак Знак Знак Знак"/>
    <w:basedOn w:val="a0"/>
    <w:uiPriority w:val="99"/>
    <w:rsid w:val="000B3DE0"/>
    <w:pPr>
      <w:spacing w:after="160" w:line="240" w:lineRule="exact"/>
    </w:pPr>
    <w:rPr>
      <w:rFonts w:ascii="Times New Roman" w:eastAsia="Times New Roman" w:hAnsi="Times New Roman"/>
      <w:sz w:val="20"/>
      <w:szCs w:val="20"/>
      <w:lang w:eastAsia="zh-CN"/>
    </w:rPr>
  </w:style>
  <w:style w:type="paragraph" w:customStyle="1" w:styleId="19">
    <w:name w:val="Список многоуровневый 1"/>
    <w:basedOn w:val="a0"/>
    <w:uiPriority w:val="99"/>
    <w:rsid w:val="000B3DE0"/>
    <w:pPr>
      <w:tabs>
        <w:tab w:val="num" w:pos="432"/>
      </w:tabs>
      <w:spacing w:after="60" w:line="240" w:lineRule="auto"/>
      <w:ind w:left="431" w:hanging="431"/>
      <w:jc w:val="both"/>
    </w:pPr>
    <w:rPr>
      <w:rFonts w:ascii="Times New Roman" w:eastAsia="Times New Roman" w:hAnsi="Times New Roman"/>
      <w:sz w:val="24"/>
      <w:szCs w:val="24"/>
      <w:lang w:eastAsia="ru-RU"/>
    </w:rPr>
  </w:style>
  <w:style w:type="paragraph" w:styleId="43">
    <w:name w:val="toc 4"/>
    <w:basedOn w:val="a0"/>
    <w:next w:val="a0"/>
    <w:autoRedefine/>
    <w:uiPriority w:val="99"/>
    <w:semiHidden/>
    <w:rsid w:val="000B3DE0"/>
    <w:pPr>
      <w:spacing w:after="0" w:line="240" w:lineRule="auto"/>
      <w:ind w:left="720"/>
    </w:pPr>
    <w:rPr>
      <w:rFonts w:ascii="Times New Roman" w:eastAsia="Times New Roman" w:hAnsi="Times New Roman"/>
      <w:sz w:val="24"/>
      <w:szCs w:val="24"/>
      <w:lang w:eastAsia="ru-RU"/>
    </w:rPr>
  </w:style>
  <w:style w:type="paragraph" w:styleId="52">
    <w:name w:val="toc 5"/>
    <w:basedOn w:val="a0"/>
    <w:next w:val="a0"/>
    <w:autoRedefine/>
    <w:uiPriority w:val="99"/>
    <w:semiHidden/>
    <w:rsid w:val="000B3DE0"/>
    <w:pPr>
      <w:spacing w:after="0" w:line="240" w:lineRule="auto"/>
      <w:ind w:left="960"/>
    </w:pPr>
    <w:rPr>
      <w:rFonts w:ascii="Times New Roman" w:eastAsia="Times New Roman" w:hAnsi="Times New Roman"/>
      <w:sz w:val="24"/>
      <w:szCs w:val="24"/>
      <w:lang w:eastAsia="ru-RU"/>
    </w:rPr>
  </w:style>
  <w:style w:type="paragraph" w:styleId="61">
    <w:name w:val="toc 6"/>
    <w:basedOn w:val="a0"/>
    <w:next w:val="a0"/>
    <w:autoRedefine/>
    <w:uiPriority w:val="99"/>
    <w:semiHidden/>
    <w:rsid w:val="000B3DE0"/>
    <w:pPr>
      <w:spacing w:after="0" w:line="240" w:lineRule="auto"/>
      <w:ind w:left="1200"/>
    </w:pPr>
    <w:rPr>
      <w:rFonts w:ascii="Times New Roman" w:eastAsia="Times New Roman" w:hAnsi="Times New Roman"/>
      <w:sz w:val="24"/>
      <w:szCs w:val="24"/>
      <w:lang w:eastAsia="ru-RU"/>
    </w:rPr>
  </w:style>
  <w:style w:type="paragraph" w:styleId="71">
    <w:name w:val="toc 7"/>
    <w:basedOn w:val="a0"/>
    <w:next w:val="a0"/>
    <w:autoRedefine/>
    <w:uiPriority w:val="99"/>
    <w:semiHidden/>
    <w:rsid w:val="000B3DE0"/>
    <w:pPr>
      <w:spacing w:after="0" w:line="240" w:lineRule="auto"/>
      <w:ind w:left="1440"/>
    </w:pPr>
    <w:rPr>
      <w:rFonts w:ascii="Times New Roman" w:eastAsia="Times New Roman" w:hAnsi="Times New Roman"/>
      <w:sz w:val="24"/>
      <w:szCs w:val="24"/>
      <w:lang w:eastAsia="ru-RU"/>
    </w:rPr>
  </w:style>
  <w:style w:type="paragraph" w:styleId="81">
    <w:name w:val="toc 8"/>
    <w:basedOn w:val="a0"/>
    <w:next w:val="a0"/>
    <w:autoRedefine/>
    <w:uiPriority w:val="99"/>
    <w:semiHidden/>
    <w:rsid w:val="000B3DE0"/>
    <w:pPr>
      <w:spacing w:after="0" w:line="240" w:lineRule="auto"/>
      <w:ind w:left="1680"/>
    </w:pPr>
    <w:rPr>
      <w:rFonts w:ascii="Times New Roman" w:eastAsia="Times New Roman" w:hAnsi="Times New Roman"/>
      <w:sz w:val="24"/>
      <w:szCs w:val="24"/>
      <w:lang w:eastAsia="ru-RU"/>
    </w:rPr>
  </w:style>
  <w:style w:type="paragraph" w:styleId="91">
    <w:name w:val="toc 9"/>
    <w:basedOn w:val="a0"/>
    <w:next w:val="a0"/>
    <w:autoRedefine/>
    <w:uiPriority w:val="99"/>
    <w:semiHidden/>
    <w:rsid w:val="000B3DE0"/>
    <w:pPr>
      <w:spacing w:after="0" w:line="240" w:lineRule="auto"/>
      <w:ind w:left="1920"/>
    </w:pPr>
    <w:rPr>
      <w:rFonts w:ascii="Times New Roman" w:eastAsia="Times New Roman" w:hAnsi="Times New Roman"/>
      <w:sz w:val="24"/>
      <w:szCs w:val="24"/>
      <w:lang w:eastAsia="ru-RU"/>
    </w:rPr>
  </w:style>
  <w:style w:type="paragraph" w:customStyle="1" w:styleId="2310">
    <w:name w:val="Знак Знак23 Знак Знак Знак Знак1"/>
    <w:basedOn w:val="a0"/>
    <w:autoRedefine/>
    <w:uiPriority w:val="99"/>
    <w:rsid w:val="000B3DE0"/>
    <w:pPr>
      <w:spacing w:before="60" w:after="60" w:line="240" w:lineRule="auto"/>
    </w:pPr>
    <w:rPr>
      <w:rFonts w:ascii="Times New Roman" w:eastAsia="Times New Roman" w:hAnsi="Times New Roman"/>
      <w:sz w:val="20"/>
      <w:szCs w:val="20"/>
      <w:lang w:eastAsia="zh-CN"/>
    </w:rPr>
  </w:style>
  <w:style w:type="paragraph" w:styleId="aff1">
    <w:name w:val="Balloon Text"/>
    <w:basedOn w:val="a0"/>
    <w:link w:val="aff2"/>
    <w:rsid w:val="000B3DE0"/>
    <w:pPr>
      <w:spacing w:after="0" w:line="240" w:lineRule="auto"/>
      <w:jc w:val="both"/>
    </w:pPr>
    <w:rPr>
      <w:rFonts w:ascii="Tahoma" w:eastAsia="Times New Roman" w:hAnsi="Tahoma" w:cs="Tahoma"/>
      <w:sz w:val="16"/>
      <w:szCs w:val="16"/>
      <w:lang w:eastAsia="ru-RU"/>
    </w:rPr>
  </w:style>
  <w:style w:type="character" w:customStyle="1" w:styleId="aff2">
    <w:name w:val="Текст выноски Знак"/>
    <w:link w:val="aff1"/>
    <w:rsid w:val="000B3DE0"/>
    <w:rPr>
      <w:rFonts w:ascii="Tahoma" w:eastAsia="Times New Roman" w:hAnsi="Tahoma" w:cs="Tahoma"/>
      <w:sz w:val="16"/>
      <w:szCs w:val="16"/>
      <w:lang w:eastAsia="ru-RU"/>
    </w:rPr>
  </w:style>
  <w:style w:type="character" w:customStyle="1" w:styleId="H2">
    <w:name w:val="H2 Знак Знак"/>
    <w:uiPriority w:val="99"/>
    <w:locked/>
    <w:rsid w:val="000B3DE0"/>
    <w:rPr>
      <w:rFonts w:cs="Times New Roman"/>
      <w:b/>
      <w:bCs/>
      <w:sz w:val="30"/>
      <w:szCs w:val="30"/>
      <w:lang w:val="ru-RU" w:eastAsia="ru-RU" w:bidi="ar-SA"/>
    </w:rPr>
  </w:style>
  <w:style w:type="character" w:customStyle="1" w:styleId="290">
    <w:name w:val="Знак Знак29"/>
    <w:uiPriority w:val="99"/>
    <w:locked/>
    <w:rsid w:val="000B3DE0"/>
    <w:rPr>
      <w:rFonts w:ascii="Cambria" w:hAnsi="Cambria" w:cs="Times New Roman"/>
      <w:b/>
      <w:bCs/>
      <w:sz w:val="26"/>
      <w:szCs w:val="26"/>
      <w:lang w:val="ru-RU" w:eastAsia="en-US" w:bidi="ar-SA"/>
    </w:rPr>
  </w:style>
  <w:style w:type="character" w:customStyle="1" w:styleId="280">
    <w:name w:val="Знак Знак28"/>
    <w:uiPriority w:val="99"/>
    <w:locked/>
    <w:rsid w:val="000B3DE0"/>
    <w:rPr>
      <w:rFonts w:ascii="Arial" w:hAnsi="Arial" w:cs="Arial"/>
      <w:sz w:val="24"/>
      <w:szCs w:val="24"/>
      <w:lang w:val="ru-RU" w:eastAsia="ru-RU" w:bidi="ar-SA"/>
    </w:rPr>
  </w:style>
  <w:style w:type="character" w:customStyle="1" w:styleId="270">
    <w:name w:val="Знак Знак27"/>
    <w:uiPriority w:val="99"/>
    <w:locked/>
    <w:rsid w:val="000B3DE0"/>
    <w:rPr>
      <w:rFonts w:cs="Times New Roman"/>
      <w:sz w:val="22"/>
      <w:szCs w:val="22"/>
      <w:lang w:val="ru-RU" w:eastAsia="ru-RU" w:bidi="ar-SA"/>
    </w:rPr>
  </w:style>
  <w:style w:type="character" w:customStyle="1" w:styleId="260">
    <w:name w:val="Знак Знак26"/>
    <w:uiPriority w:val="99"/>
    <w:locked/>
    <w:rsid w:val="000B3DE0"/>
    <w:rPr>
      <w:rFonts w:cs="Times New Roman"/>
      <w:i/>
      <w:iCs/>
      <w:sz w:val="22"/>
      <w:szCs w:val="22"/>
      <w:lang w:val="ru-RU" w:eastAsia="ru-RU" w:bidi="ar-SA"/>
    </w:rPr>
  </w:style>
  <w:style w:type="character" w:customStyle="1" w:styleId="250">
    <w:name w:val="Знак Знак25"/>
    <w:uiPriority w:val="99"/>
    <w:locked/>
    <w:rsid w:val="000B3DE0"/>
    <w:rPr>
      <w:rFonts w:ascii="Arial" w:hAnsi="Arial" w:cs="Arial"/>
      <w:lang w:val="ru-RU" w:eastAsia="ru-RU" w:bidi="ar-SA"/>
    </w:rPr>
  </w:style>
  <w:style w:type="character" w:customStyle="1" w:styleId="240">
    <w:name w:val="Знак Знак24"/>
    <w:uiPriority w:val="99"/>
    <w:locked/>
    <w:rsid w:val="000B3DE0"/>
    <w:rPr>
      <w:rFonts w:ascii="Arial" w:hAnsi="Arial" w:cs="Arial"/>
      <w:i/>
      <w:iCs/>
      <w:lang w:val="ru-RU" w:eastAsia="ru-RU" w:bidi="ar-SA"/>
    </w:rPr>
  </w:style>
  <w:style w:type="character" w:customStyle="1" w:styleId="232">
    <w:name w:val="Знак Знак23"/>
    <w:uiPriority w:val="99"/>
    <w:locked/>
    <w:rsid w:val="000B3DE0"/>
    <w:rPr>
      <w:rFonts w:ascii="Arial" w:hAnsi="Arial" w:cs="Arial"/>
      <w:b/>
      <w:bCs/>
      <w:i/>
      <w:iCs/>
      <w:sz w:val="18"/>
      <w:szCs w:val="18"/>
      <w:lang w:val="ru-RU" w:eastAsia="ru-RU" w:bidi="ar-SA"/>
    </w:rPr>
  </w:style>
  <w:style w:type="paragraph" w:styleId="HTML">
    <w:name w:val="HTML Address"/>
    <w:basedOn w:val="a0"/>
    <w:link w:val="HTML0"/>
    <w:uiPriority w:val="99"/>
    <w:rsid w:val="000B3DE0"/>
    <w:pPr>
      <w:spacing w:after="60" w:line="240" w:lineRule="auto"/>
      <w:jc w:val="both"/>
    </w:pPr>
    <w:rPr>
      <w:rFonts w:ascii="Times New Roman" w:eastAsia="Times New Roman" w:hAnsi="Times New Roman"/>
      <w:i/>
      <w:iCs/>
      <w:sz w:val="24"/>
      <w:szCs w:val="24"/>
      <w:lang w:eastAsia="ru-RU"/>
    </w:rPr>
  </w:style>
  <w:style w:type="character" w:customStyle="1" w:styleId="HTML0">
    <w:name w:val="Адрес HTML Знак"/>
    <w:link w:val="HTML"/>
    <w:uiPriority w:val="99"/>
    <w:rsid w:val="000B3DE0"/>
    <w:rPr>
      <w:rFonts w:ascii="Times New Roman" w:eastAsia="Times New Roman" w:hAnsi="Times New Roman" w:cs="Times New Roman"/>
      <w:i/>
      <w:iCs/>
      <w:sz w:val="24"/>
      <w:szCs w:val="24"/>
      <w:lang w:eastAsia="ru-RU"/>
    </w:rPr>
  </w:style>
  <w:style w:type="paragraph" w:styleId="HTML1">
    <w:name w:val="HTML Preformatted"/>
    <w:basedOn w:val="a0"/>
    <w:link w:val="HTML2"/>
    <w:uiPriority w:val="99"/>
    <w:rsid w:val="000B3D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60" w:line="240" w:lineRule="auto"/>
      <w:jc w:val="both"/>
    </w:pPr>
    <w:rPr>
      <w:rFonts w:ascii="Courier New" w:eastAsia="Times New Roman" w:hAnsi="Courier New"/>
      <w:sz w:val="20"/>
      <w:szCs w:val="20"/>
      <w:lang w:eastAsia="ru-RU"/>
    </w:rPr>
  </w:style>
  <w:style w:type="character" w:customStyle="1" w:styleId="HTML2">
    <w:name w:val="Стандартный HTML Знак"/>
    <w:link w:val="HTML1"/>
    <w:uiPriority w:val="99"/>
    <w:rsid w:val="000B3DE0"/>
    <w:rPr>
      <w:rFonts w:ascii="Courier New" w:eastAsia="Times New Roman" w:hAnsi="Courier New" w:cs="Times New Roman"/>
      <w:sz w:val="20"/>
      <w:szCs w:val="20"/>
      <w:lang w:eastAsia="ru-RU"/>
    </w:rPr>
  </w:style>
  <w:style w:type="paragraph" w:styleId="aff3">
    <w:name w:val="Normal (Web)"/>
    <w:basedOn w:val="a0"/>
    <w:uiPriority w:val="99"/>
    <w:rsid w:val="000B3DE0"/>
    <w:pPr>
      <w:spacing w:before="100" w:beforeAutospacing="1" w:after="100" w:afterAutospacing="1" w:line="240" w:lineRule="auto"/>
    </w:pPr>
    <w:rPr>
      <w:rFonts w:ascii="Times New Roman" w:eastAsia="Times New Roman" w:hAnsi="Times New Roman"/>
      <w:sz w:val="24"/>
      <w:szCs w:val="24"/>
      <w:lang w:eastAsia="ru-RU"/>
    </w:rPr>
  </w:style>
  <w:style w:type="paragraph" w:styleId="aff4">
    <w:name w:val="Normal Indent"/>
    <w:basedOn w:val="a0"/>
    <w:uiPriority w:val="99"/>
    <w:rsid w:val="000B3DE0"/>
    <w:pPr>
      <w:spacing w:after="60" w:line="240" w:lineRule="auto"/>
      <w:ind w:left="708"/>
      <w:jc w:val="both"/>
    </w:pPr>
    <w:rPr>
      <w:rFonts w:ascii="Times New Roman" w:eastAsia="Times New Roman" w:hAnsi="Times New Roman"/>
      <w:sz w:val="24"/>
      <w:szCs w:val="24"/>
      <w:lang w:eastAsia="ru-RU"/>
    </w:rPr>
  </w:style>
  <w:style w:type="paragraph" w:styleId="aff5">
    <w:name w:val="envelope address"/>
    <w:basedOn w:val="a0"/>
    <w:uiPriority w:val="99"/>
    <w:rsid w:val="000B3DE0"/>
    <w:pPr>
      <w:framePr w:w="7920" w:h="1980" w:hSpace="180" w:wrap="auto" w:hAnchor="page" w:xAlign="center" w:yAlign="bottom"/>
      <w:spacing w:after="60" w:line="240" w:lineRule="auto"/>
      <w:ind w:left="2880"/>
      <w:jc w:val="both"/>
    </w:pPr>
    <w:rPr>
      <w:rFonts w:ascii="Arial" w:eastAsia="Times New Roman" w:hAnsi="Arial" w:cs="Arial"/>
      <w:sz w:val="24"/>
      <w:szCs w:val="24"/>
      <w:lang w:eastAsia="ru-RU"/>
    </w:rPr>
  </w:style>
  <w:style w:type="paragraph" w:styleId="2f">
    <w:name w:val="envelope return"/>
    <w:basedOn w:val="a0"/>
    <w:uiPriority w:val="99"/>
    <w:rsid w:val="000B3DE0"/>
    <w:pPr>
      <w:spacing w:after="60" w:line="240" w:lineRule="auto"/>
      <w:jc w:val="both"/>
    </w:pPr>
    <w:rPr>
      <w:rFonts w:ascii="Arial" w:eastAsia="Times New Roman" w:hAnsi="Arial" w:cs="Arial"/>
      <w:sz w:val="20"/>
      <w:szCs w:val="20"/>
      <w:lang w:eastAsia="ru-RU"/>
    </w:rPr>
  </w:style>
  <w:style w:type="paragraph" w:styleId="aff6">
    <w:name w:val="List"/>
    <w:basedOn w:val="a0"/>
    <w:uiPriority w:val="99"/>
    <w:rsid w:val="000B3DE0"/>
    <w:pPr>
      <w:spacing w:after="60" w:line="240" w:lineRule="auto"/>
      <w:ind w:left="283" w:hanging="283"/>
      <w:jc w:val="both"/>
    </w:pPr>
    <w:rPr>
      <w:rFonts w:ascii="Times New Roman" w:eastAsia="Times New Roman" w:hAnsi="Times New Roman"/>
      <w:sz w:val="24"/>
      <w:szCs w:val="24"/>
      <w:lang w:eastAsia="ru-RU"/>
    </w:rPr>
  </w:style>
  <w:style w:type="paragraph" w:styleId="aff7">
    <w:name w:val="List Bullet"/>
    <w:basedOn w:val="a0"/>
    <w:autoRedefine/>
    <w:uiPriority w:val="99"/>
    <w:rsid w:val="000B3DE0"/>
    <w:pPr>
      <w:widowControl w:val="0"/>
      <w:spacing w:after="60" w:line="240" w:lineRule="auto"/>
      <w:jc w:val="both"/>
    </w:pPr>
    <w:rPr>
      <w:rFonts w:ascii="Times New Roman" w:eastAsia="Times New Roman" w:hAnsi="Times New Roman"/>
      <w:sz w:val="24"/>
      <w:szCs w:val="24"/>
      <w:lang w:eastAsia="ru-RU"/>
    </w:rPr>
  </w:style>
  <w:style w:type="paragraph" w:styleId="2f0">
    <w:name w:val="List 2"/>
    <w:basedOn w:val="a0"/>
    <w:uiPriority w:val="99"/>
    <w:rsid w:val="000B3DE0"/>
    <w:pPr>
      <w:spacing w:after="60" w:line="240" w:lineRule="auto"/>
      <w:ind w:left="566" w:hanging="283"/>
      <w:jc w:val="both"/>
    </w:pPr>
    <w:rPr>
      <w:rFonts w:ascii="Times New Roman" w:eastAsia="Times New Roman" w:hAnsi="Times New Roman"/>
      <w:sz w:val="24"/>
      <w:szCs w:val="24"/>
      <w:lang w:eastAsia="ru-RU"/>
    </w:rPr>
  </w:style>
  <w:style w:type="paragraph" w:styleId="3d">
    <w:name w:val="List 3"/>
    <w:basedOn w:val="a0"/>
    <w:uiPriority w:val="99"/>
    <w:rsid w:val="000B3DE0"/>
    <w:pPr>
      <w:spacing w:after="60" w:line="240" w:lineRule="auto"/>
      <w:ind w:left="849" w:hanging="283"/>
      <w:jc w:val="both"/>
    </w:pPr>
    <w:rPr>
      <w:rFonts w:ascii="Times New Roman" w:eastAsia="Times New Roman" w:hAnsi="Times New Roman"/>
      <w:sz w:val="24"/>
      <w:szCs w:val="24"/>
      <w:lang w:eastAsia="ru-RU"/>
    </w:rPr>
  </w:style>
  <w:style w:type="paragraph" w:styleId="44">
    <w:name w:val="List 4"/>
    <w:basedOn w:val="a0"/>
    <w:uiPriority w:val="99"/>
    <w:rsid w:val="000B3DE0"/>
    <w:pPr>
      <w:spacing w:after="60" w:line="240" w:lineRule="auto"/>
      <w:ind w:left="1132" w:hanging="283"/>
      <w:jc w:val="both"/>
    </w:pPr>
    <w:rPr>
      <w:rFonts w:ascii="Times New Roman" w:eastAsia="Times New Roman" w:hAnsi="Times New Roman"/>
      <w:sz w:val="24"/>
      <w:szCs w:val="24"/>
      <w:lang w:eastAsia="ru-RU"/>
    </w:rPr>
  </w:style>
  <w:style w:type="paragraph" w:styleId="53">
    <w:name w:val="List 5"/>
    <w:basedOn w:val="a0"/>
    <w:uiPriority w:val="99"/>
    <w:rsid w:val="000B3DE0"/>
    <w:pPr>
      <w:spacing w:after="60" w:line="240" w:lineRule="auto"/>
      <w:ind w:left="1415" w:hanging="283"/>
      <w:jc w:val="both"/>
    </w:pPr>
    <w:rPr>
      <w:rFonts w:ascii="Times New Roman" w:eastAsia="Times New Roman" w:hAnsi="Times New Roman"/>
      <w:sz w:val="24"/>
      <w:szCs w:val="24"/>
      <w:lang w:eastAsia="ru-RU"/>
    </w:rPr>
  </w:style>
  <w:style w:type="paragraph" w:styleId="54">
    <w:name w:val="List Number 5"/>
    <w:basedOn w:val="a0"/>
    <w:uiPriority w:val="99"/>
    <w:rsid w:val="000B3DE0"/>
    <w:pPr>
      <w:tabs>
        <w:tab w:val="num" w:pos="1492"/>
      </w:tabs>
      <w:spacing w:after="60" w:line="240" w:lineRule="auto"/>
      <w:ind w:left="1492" w:hanging="360"/>
      <w:jc w:val="both"/>
    </w:pPr>
    <w:rPr>
      <w:rFonts w:ascii="Times New Roman" w:eastAsia="Times New Roman" w:hAnsi="Times New Roman"/>
      <w:sz w:val="24"/>
      <w:szCs w:val="24"/>
      <w:lang w:eastAsia="ru-RU"/>
    </w:rPr>
  </w:style>
  <w:style w:type="character" w:customStyle="1" w:styleId="170">
    <w:name w:val="Знак Знак17"/>
    <w:uiPriority w:val="99"/>
    <w:locked/>
    <w:rsid w:val="000B3DE0"/>
    <w:rPr>
      <w:rFonts w:ascii="Cambria" w:hAnsi="Cambria" w:cs="Times New Roman"/>
      <w:b/>
      <w:bCs/>
      <w:kern w:val="28"/>
      <w:sz w:val="32"/>
      <w:szCs w:val="32"/>
      <w:lang w:bidi="ar-SA"/>
    </w:rPr>
  </w:style>
  <w:style w:type="paragraph" w:styleId="aff8">
    <w:name w:val="Title"/>
    <w:basedOn w:val="a0"/>
    <w:link w:val="aff9"/>
    <w:uiPriority w:val="10"/>
    <w:qFormat/>
    <w:rsid w:val="000B3DE0"/>
    <w:pPr>
      <w:widowControl w:val="0"/>
      <w:autoSpaceDE w:val="0"/>
      <w:autoSpaceDN w:val="0"/>
      <w:adjustRightInd w:val="0"/>
      <w:spacing w:before="240" w:after="60" w:line="240" w:lineRule="auto"/>
      <w:jc w:val="center"/>
      <w:outlineLvl w:val="0"/>
    </w:pPr>
    <w:rPr>
      <w:rFonts w:ascii="Cambria" w:eastAsia="Times New Roman" w:hAnsi="Cambria"/>
      <w:b/>
      <w:bCs/>
      <w:kern w:val="28"/>
      <w:sz w:val="32"/>
      <w:szCs w:val="32"/>
      <w:lang w:eastAsia="ru-RU"/>
    </w:rPr>
  </w:style>
  <w:style w:type="character" w:customStyle="1" w:styleId="aff9">
    <w:name w:val="Заголовок Знак"/>
    <w:link w:val="aff8"/>
    <w:uiPriority w:val="10"/>
    <w:rsid w:val="000B3DE0"/>
    <w:rPr>
      <w:rFonts w:ascii="Cambria" w:eastAsia="Times New Roman" w:hAnsi="Cambria" w:cs="Times New Roman"/>
      <w:b/>
      <w:bCs/>
      <w:kern w:val="28"/>
      <w:sz w:val="32"/>
      <w:szCs w:val="32"/>
      <w:lang w:eastAsia="ru-RU"/>
    </w:rPr>
  </w:style>
  <w:style w:type="paragraph" w:styleId="affa">
    <w:name w:val="Closing"/>
    <w:basedOn w:val="a0"/>
    <w:link w:val="affb"/>
    <w:uiPriority w:val="99"/>
    <w:rsid w:val="000B3DE0"/>
    <w:pPr>
      <w:spacing w:after="60" w:line="240" w:lineRule="auto"/>
      <w:ind w:left="4252"/>
      <w:jc w:val="both"/>
    </w:pPr>
    <w:rPr>
      <w:rFonts w:ascii="Times New Roman" w:eastAsia="Times New Roman" w:hAnsi="Times New Roman"/>
      <w:sz w:val="24"/>
      <w:szCs w:val="24"/>
      <w:lang w:eastAsia="ru-RU"/>
    </w:rPr>
  </w:style>
  <w:style w:type="character" w:customStyle="1" w:styleId="affb">
    <w:name w:val="Прощание Знак"/>
    <w:link w:val="affa"/>
    <w:uiPriority w:val="99"/>
    <w:rsid w:val="000B3DE0"/>
    <w:rPr>
      <w:rFonts w:ascii="Times New Roman" w:eastAsia="Times New Roman" w:hAnsi="Times New Roman" w:cs="Times New Roman"/>
      <w:sz w:val="24"/>
      <w:szCs w:val="24"/>
      <w:lang w:eastAsia="ru-RU"/>
    </w:rPr>
  </w:style>
  <w:style w:type="paragraph" w:styleId="affc">
    <w:name w:val="Signature"/>
    <w:basedOn w:val="a0"/>
    <w:link w:val="affd"/>
    <w:uiPriority w:val="99"/>
    <w:rsid w:val="000B3DE0"/>
    <w:pPr>
      <w:spacing w:after="60" w:line="240" w:lineRule="auto"/>
      <w:ind w:left="4252"/>
      <w:jc w:val="both"/>
    </w:pPr>
    <w:rPr>
      <w:rFonts w:ascii="Times New Roman" w:eastAsia="Times New Roman" w:hAnsi="Times New Roman"/>
      <w:sz w:val="24"/>
      <w:szCs w:val="24"/>
      <w:lang w:eastAsia="ru-RU"/>
    </w:rPr>
  </w:style>
  <w:style w:type="character" w:customStyle="1" w:styleId="affd">
    <w:name w:val="Подпись Знак"/>
    <w:link w:val="affc"/>
    <w:uiPriority w:val="99"/>
    <w:rsid w:val="000B3DE0"/>
    <w:rPr>
      <w:rFonts w:ascii="Times New Roman" w:eastAsia="Times New Roman" w:hAnsi="Times New Roman" w:cs="Times New Roman"/>
      <w:sz w:val="24"/>
      <w:szCs w:val="24"/>
      <w:lang w:eastAsia="ru-RU"/>
    </w:rPr>
  </w:style>
  <w:style w:type="paragraph" w:styleId="affe">
    <w:name w:val="List Continue"/>
    <w:basedOn w:val="a0"/>
    <w:uiPriority w:val="99"/>
    <w:rsid w:val="000B3DE0"/>
    <w:pPr>
      <w:spacing w:after="120" w:line="240" w:lineRule="auto"/>
      <w:ind w:left="283"/>
      <w:jc w:val="both"/>
    </w:pPr>
    <w:rPr>
      <w:rFonts w:ascii="Times New Roman" w:eastAsia="Times New Roman" w:hAnsi="Times New Roman"/>
      <w:sz w:val="24"/>
      <w:szCs w:val="24"/>
      <w:lang w:eastAsia="ru-RU"/>
    </w:rPr>
  </w:style>
  <w:style w:type="paragraph" w:styleId="2f1">
    <w:name w:val="List Continue 2"/>
    <w:basedOn w:val="a0"/>
    <w:uiPriority w:val="99"/>
    <w:rsid w:val="000B3DE0"/>
    <w:pPr>
      <w:spacing w:after="120" w:line="240" w:lineRule="auto"/>
      <w:ind w:left="566"/>
      <w:jc w:val="both"/>
    </w:pPr>
    <w:rPr>
      <w:rFonts w:ascii="Times New Roman" w:eastAsia="Times New Roman" w:hAnsi="Times New Roman"/>
      <w:sz w:val="24"/>
      <w:szCs w:val="24"/>
      <w:lang w:eastAsia="ru-RU"/>
    </w:rPr>
  </w:style>
  <w:style w:type="paragraph" w:styleId="3e">
    <w:name w:val="List Continue 3"/>
    <w:basedOn w:val="a0"/>
    <w:uiPriority w:val="99"/>
    <w:rsid w:val="000B3DE0"/>
    <w:pPr>
      <w:spacing w:after="120" w:line="240" w:lineRule="auto"/>
      <w:ind w:left="849"/>
      <w:jc w:val="both"/>
    </w:pPr>
    <w:rPr>
      <w:rFonts w:ascii="Times New Roman" w:eastAsia="Times New Roman" w:hAnsi="Times New Roman"/>
      <w:sz w:val="24"/>
      <w:szCs w:val="24"/>
      <w:lang w:eastAsia="ru-RU"/>
    </w:rPr>
  </w:style>
  <w:style w:type="paragraph" w:styleId="45">
    <w:name w:val="List Continue 4"/>
    <w:basedOn w:val="a0"/>
    <w:uiPriority w:val="99"/>
    <w:rsid w:val="000B3DE0"/>
    <w:pPr>
      <w:spacing w:after="120" w:line="240" w:lineRule="auto"/>
      <w:ind w:left="1132"/>
      <w:jc w:val="both"/>
    </w:pPr>
    <w:rPr>
      <w:rFonts w:ascii="Times New Roman" w:eastAsia="Times New Roman" w:hAnsi="Times New Roman"/>
      <w:sz w:val="24"/>
      <w:szCs w:val="24"/>
      <w:lang w:eastAsia="ru-RU"/>
    </w:rPr>
  </w:style>
  <w:style w:type="paragraph" w:styleId="55">
    <w:name w:val="List Continue 5"/>
    <w:basedOn w:val="a0"/>
    <w:uiPriority w:val="99"/>
    <w:rsid w:val="000B3DE0"/>
    <w:pPr>
      <w:spacing w:after="120" w:line="240" w:lineRule="auto"/>
      <w:ind w:left="1415"/>
      <w:jc w:val="both"/>
    </w:pPr>
    <w:rPr>
      <w:rFonts w:ascii="Times New Roman" w:eastAsia="Times New Roman" w:hAnsi="Times New Roman"/>
      <w:sz w:val="24"/>
      <w:szCs w:val="24"/>
      <w:lang w:eastAsia="ru-RU"/>
    </w:rPr>
  </w:style>
  <w:style w:type="paragraph" w:styleId="afff">
    <w:name w:val="Message Header"/>
    <w:basedOn w:val="a0"/>
    <w:link w:val="afff0"/>
    <w:uiPriority w:val="99"/>
    <w:rsid w:val="000B3DE0"/>
    <w:pPr>
      <w:pBdr>
        <w:top w:val="single" w:sz="6" w:space="1" w:color="auto"/>
        <w:left w:val="single" w:sz="6" w:space="1" w:color="auto"/>
        <w:bottom w:val="single" w:sz="6" w:space="1" w:color="auto"/>
        <w:right w:val="single" w:sz="6" w:space="1" w:color="auto"/>
      </w:pBdr>
      <w:shd w:val="pct20" w:color="auto" w:fill="auto"/>
      <w:spacing w:after="60" w:line="240" w:lineRule="auto"/>
      <w:ind w:left="1134" w:hanging="1134"/>
      <w:jc w:val="both"/>
    </w:pPr>
    <w:rPr>
      <w:rFonts w:ascii="Arial" w:eastAsia="Times New Roman" w:hAnsi="Arial"/>
      <w:sz w:val="24"/>
      <w:szCs w:val="24"/>
      <w:shd w:val="pct20" w:color="auto" w:fill="auto"/>
      <w:lang w:eastAsia="ru-RU"/>
    </w:rPr>
  </w:style>
  <w:style w:type="character" w:customStyle="1" w:styleId="afff0">
    <w:name w:val="Шапка Знак"/>
    <w:link w:val="afff"/>
    <w:uiPriority w:val="99"/>
    <w:rsid w:val="000B3DE0"/>
    <w:rPr>
      <w:rFonts w:ascii="Arial" w:eastAsia="Times New Roman" w:hAnsi="Arial" w:cs="Times New Roman"/>
      <w:sz w:val="24"/>
      <w:szCs w:val="24"/>
      <w:shd w:val="pct20" w:color="auto" w:fill="auto"/>
      <w:lang w:eastAsia="ru-RU"/>
    </w:rPr>
  </w:style>
  <w:style w:type="character" w:customStyle="1" w:styleId="112">
    <w:name w:val="Знак Знак11"/>
    <w:uiPriority w:val="99"/>
    <w:locked/>
    <w:rsid w:val="000B3DE0"/>
    <w:rPr>
      <w:rFonts w:ascii="Arial" w:hAnsi="Arial" w:cs="Times New Roman"/>
      <w:sz w:val="24"/>
      <w:szCs w:val="24"/>
      <w:lang w:eastAsia="ru-RU" w:bidi="ar-SA"/>
    </w:rPr>
  </w:style>
  <w:style w:type="paragraph" w:styleId="afff1">
    <w:name w:val="Salutation"/>
    <w:basedOn w:val="a0"/>
    <w:next w:val="a0"/>
    <w:link w:val="afff2"/>
    <w:uiPriority w:val="99"/>
    <w:rsid w:val="000B3DE0"/>
    <w:pPr>
      <w:spacing w:after="60" w:line="240" w:lineRule="auto"/>
      <w:jc w:val="both"/>
    </w:pPr>
    <w:rPr>
      <w:rFonts w:ascii="Times New Roman" w:eastAsia="Times New Roman" w:hAnsi="Times New Roman"/>
      <w:sz w:val="24"/>
      <w:szCs w:val="24"/>
      <w:lang w:eastAsia="ru-RU"/>
    </w:rPr>
  </w:style>
  <w:style w:type="character" w:customStyle="1" w:styleId="afff2">
    <w:name w:val="Приветствие Знак"/>
    <w:link w:val="afff1"/>
    <w:uiPriority w:val="99"/>
    <w:rsid w:val="000B3DE0"/>
    <w:rPr>
      <w:rFonts w:ascii="Times New Roman" w:eastAsia="Times New Roman" w:hAnsi="Times New Roman" w:cs="Times New Roman"/>
      <w:sz w:val="24"/>
      <w:szCs w:val="24"/>
      <w:lang w:eastAsia="ru-RU"/>
    </w:rPr>
  </w:style>
  <w:style w:type="character" w:customStyle="1" w:styleId="92">
    <w:name w:val="Знак Знак9"/>
    <w:uiPriority w:val="99"/>
    <w:locked/>
    <w:rsid w:val="000B3DE0"/>
    <w:rPr>
      <w:rFonts w:cs="Times New Roman"/>
      <w:sz w:val="24"/>
      <w:szCs w:val="24"/>
      <w:lang w:eastAsia="ru-RU" w:bidi="ar-SA"/>
    </w:rPr>
  </w:style>
  <w:style w:type="paragraph" w:styleId="afff3">
    <w:name w:val="Date"/>
    <w:basedOn w:val="a0"/>
    <w:next w:val="a0"/>
    <w:link w:val="afff4"/>
    <w:uiPriority w:val="99"/>
    <w:rsid w:val="000B3DE0"/>
    <w:pPr>
      <w:spacing w:after="60" w:line="240" w:lineRule="auto"/>
      <w:jc w:val="both"/>
    </w:pPr>
    <w:rPr>
      <w:rFonts w:ascii="Times New Roman" w:eastAsia="Times New Roman" w:hAnsi="Times New Roman"/>
      <w:sz w:val="24"/>
      <w:szCs w:val="24"/>
      <w:lang w:eastAsia="ru-RU"/>
    </w:rPr>
  </w:style>
  <w:style w:type="character" w:customStyle="1" w:styleId="afff4">
    <w:name w:val="Дата Знак"/>
    <w:link w:val="afff3"/>
    <w:uiPriority w:val="99"/>
    <w:rsid w:val="000B3DE0"/>
    <w:rPr>
      <w:rFonts w:ascii="Times New Roman" w:eastAsia="Times New Roman" w:hAnsi="Times New Roman" w:cs="Times New Roman"/>
      <w:sz w:val="24"/>
      <w:szCs w:val="24"/>
      <w:lang w:eastAsia="ru-RU"/>
    </w:rPr>
  </w:style>
  <w:style w:type="paragraph" w:styleId="afff5">
    <w:name w:val="Body Text First Indent"/>
    <w:basedOn w:val="ac"/>
    <w:link w:val="afff6"/>
    <w:uiPriority w:val="99"/>
    <w:rsid w:val="000B3DE0"/>
    <w:pPr>
      <w:ind w:firstLine="210"/>
    </w:pPr>
    <w:rPr>
      <w:szCs w:val="24"/>
    </w:rPr>
  </w:style>
  <w:style w:type="character" w:customStyle="1" w:styleId="afff6">
    <w:name w:val="Красная строка Знак"/>
    <w:link w:val="afff5"/>
    <w:uiPriority w:val="99"/>
    <w:rsid w:val="000B3DE0"/>
    <w:rPr>
      <w:rFonts w:ascii="Times New Roman" w:eastAsia="Times New Roman" w:hAnsi="Times New Roman" w:cs="Times New Roman"/>
      <w:sz w:val="24"/>
      <w:szCs w:val="24"/>
      <w:lang w:eastAsia="ru-RU"/>
    </w:rPr>
  </w:style>
  <w:style w:type="paragraph" w:styleId="2f2">
    <w:name w:val="Body Text First Indent 2"/>
    <w:basedOn w:val="25"/>
    <w:link w:val="2f3"/>
    <w:uiPriority w:val="99"/>
    <w:rsid w:val="000B3DE0"/>
    <w:pPr>
      <w:tabs>
        <w:tab w:val="clear" w:pos="567"/>
      </w:tabs>
      <w:spacing w:after="120"/>
      <w:ind w:left="283" w:firstLine="210"/>
    </w:pPr>
    <w:rPr>
      <w:szCs w:val="24"/>
    </w:rPr>
  </w:style>
  <w:style w:type="character" w:customStyle="1" w:styleId="2f3">
    <w:name w:val="Красная строка 2 Знак"/>
    <w:link w:val="2f2"/>
    <w:uiPriority w:val="99"/>
    <w:rsid w:val="000B3DE0"/>
    <w:rPr>
      <w:rFonts w:ascii="Times New Roman" w:eastAsia="Times New Roman" w:hAnsi="Times New Roman" w:cs="Times New Roman"/>
      <w:sz w:val="24"/>
      <w:szCs w:val="24"/>
      <w:lang w:eastAsia="ru-RU"/>
    </w:rPr>
  </w:style>
  <w:style w:type="character" w:customStyle="1" w:styleId="56">
    <w:name w:val="Знак Знак5"/>
    <w:uiPriority w:val="99"/>
    <w:locked/>
    <w:rsid w:val="000B3DE0"/>
    <w:rPr>
      <w:rFonts w:cs="Times New Roman"/>
      <w:sz w:val="24"/>
      <w:szCs w:val="24"/>
      <w:lang w:eastAsia="ru-RU" w:bidi="ar-SA"/>
    </w:rPr>
  </w:style>
  <w:style w:type="paragraph" w:styleId="afff7">
    <w:name w:val="Plain Text"/>
    <w:basedOn w:val="a0"/>
    <w:link w:val="afff8"/>
    <w:uiPriority w:val="99"/>
    <w:rsid w:val="000B3DE0"/>
    <w:pPr>
      <w:spacing w:after="0" w:line="240" w:lineRule="auto"/>
    </w:pPr>
    <w:rPr>
      <w:rFonts w:ascii="Courier New" w:eastAsia="Times New Roman" w:hAnsi="Courier New"/>
      <w:sz w:val="20"/>
      <w:szCs w:val="20"/>
      <w:lang w:eastAsia="ru-RU"/>
    </w:rPr>
  </w:style>
  <w:style w:type="character" w:customStyle="1" w:styleId="afff8">
    <w:name w:val="Текст Знак"/>
    <w:link w:val="afff7"/>
    <w:uiPriority w:val="99"/>
    <w:rsid w:val="000B3DE0"/>
    <w:rPr>
      <w:rFonts w:ascii="Courier New" w:eastAsia="Times New Roman" w:hAnsi="Courier New" w:cs="Times New Roman"/>
      <w:sz w:val="20"/>
      <w:szCs w:val="20"/>
      <w:lang w:eastAsia="ru-RU"/>
    </w:rPr>
  </w:style>
  <w:style w:type="paragraph" w:styleId="afff9">
    <w:name w:val="E-mail Signature"/>
    <w:basedOn w:val="a0"/>
    <w:link w:val="afffa"/>
    <w:uiPriority w:val="99"/>
    <w:rsid w:val="000B3DE0"/>
    <w:pPr>
      <w:spacing w:after="60" w:line="240" w:lineRule="auto"/>
      <w:jc w:val="both"/>
    </w:pPr>
    <w:rPr>
      <w:rFonts w:ascii="Times New Roman" w:eastAsia="Times New Roman" w:hAnsi="Times New Roman"/>
      <w:sz w:val="24"/>
      <w:szCs w:val="24"/>
      <w:lang w:eastAsia="ru-RU"/>
    </w:rPr>
  </w:style>
  <w:style w:type="character" w:customStyle="1" w:styleId="afffa">
    <w:name w:val="Электронная подпись Знак"/>
    <w:link w:val="afff9"/>
    <w:uiPriority w:val="99"/>
    <w:rsid w:val="000B3DE0"/>
    <w:rPr>
      <w:rFonts w:ascii="Times New Roman" w:eastAsia="Times New Roman" w:hAnsi="Times New Roman" w:cs="Times New Roman"/>
      <w:sz w:val="24"/>
      <w:szCs w:val="24"/>
      <w:lang w:eastAsia="ru-RU"/>
    </w:rPr>
  </w:style>
  <w:style w:type="paragraph" w:customStyle="1" w:styleId="Instruction">
    <w:name w:val="Instruction"/>
    <w:basedOn w:val="25"/>
    <w:uiPriority w:val="99"/>
    <w:semiHidden/>
    <w:rsid w:val="000B3DE0"/>
    <w:pPr>
      <w:tabs>
        <w:tab w:val="clear" w:pos="567"/>
        <w:tab w:val="num" w:pos="360"/>
      </w:tabs>
      <w:spacing w:before="180"/>
      <w:ind w:left="360" w:hanging="360"/>
    </w:pPr>
    <w:rPr>
      <w:b/>
      <w:bCs/>
      <w:szCs w:val="24"/>
    </w:rPr>
  </w:style>
  <w:style w:type="paragraph" w:customStyle="1" w:styleId="afffb">
    <w:name w:val="текст таблицы"/>
    <w:basedOn w:val="a0"/>
    <w:uiPriority w:val="99"/>
    <w:semiHidden/>
    <w:rsid w:val="000B3DE0"/>
    <w:pPr>
      <w:spacing w:before="120" w:after="0" w:line="240" w:lineRule="auto"/>
      <w:ind w:right="-102"/>
    </w:pPr>
    <w:rPr>
      <w:rFonts w:ascii="Times New Roman" w:eastAsia="Times New Roman" w:hAnsi="Times New Roman"/>
      <w:sz w:val="24"/>
      <w:szCs w:val="24"/>
      <w:lang w:eastAsia="ru-RU"/>
    </w:rPr>
  </w:style>
  <w:style w:type="paragraph" w:customStyle="1" w:styleId="ConsPlusCell">
    <w:name w:val="ConsPlusCell"/>
    <w:uiPriority w:val="99"/>
    <w:rsid w:val="000B3DE0"/>
    <w:pPr>
      <w:autoSpaceDE w:val="0"/>
      <w:autoSpaceDN w:val="0"/>
      <w:adjustRightInd w:val="0"/>
    </w:pPr>
    <w:rPr>
      <w:rFonts w:ascii="Arial" w:eastAsia="Times New Roman" w:hAnsi="Arial" w:cs="Arial"/>
    </w:rPr>
  </w:style>
  <w:style w:type="paragraph" w:customStyle="1" w:styleId="1CharChar">
    <w:name w:val="1 Знак Char Знак Char Знак"/>
    <w:basedOn w:val="a0"/>
    <w:uiPriority w:val="99"/>
    <w:rsid w:val="000B3DE0"/>
    <w:pPr>
      <w:spacing w:after="160" w:line="240" w:lineRule="exact"/>
    </w:pPr>
    <w:rPr>
      <w:rFonts w:ascii="Times New Roman" w:eastAsia="Times New Roman" w:hAnsi="Times New Roman"/>
      <w:sz w:val="20"/>
      <w:szCs w:val="20"/>
      <w:lang w:eastAsia="zh-CN"/>
    </w:rPr>
  </w:style>
  <w:style w:type="paragraph" w:customStyle="1" w:styleId="afffc">
    <w:name w:val="Знак Знак Знак Знак"/>
    <w:basedOn w:val="a0"/>
    <w:uiPriority w:val="99"/>
    <w:rsid w:val="000B3DE0"/>
    <w:pPr>
      <w:spacing w:after="160" w:line="240" w:lineRule="exact"/>
    </w:pPr>
    <w:rPr>
      <w:rFonts w:ascii="Times New Roman" w:eastAsia="Times New Roman" w:hAnsi="Times New Roman"/>
      <w:sz w:val="20"/>
      <w:szCs w:val="20"/>
      <w:lang w:eastAsia="zh-CN"/>
    </w:rPr>
  </w:style>
  <w:style w:type="paragraph" w:customStyle="1" w:styleId="afffd">
    <w:name w:val="Знак Знак Знак Знак Знак Знак"/>
    <w:basedOn w:val="a0"/>
    <w:uiPriority w:val="99"/>
    <w:rsid w:val="000B3DE0"/>
    <w:pPr>
      <w:spacing w:after="160" w:line="240" w:lineRule="exact"/>
    </w:pPr>
    <w:rPr>
      <w:rFonts w:ascii="Times New Roman" w:eastAsia="Times New Roman" w:hAnsi="Times New Roman"/>
      <w:sz w:val="20"/>
      <w:szCs w:val="20"/>
      <w:lang w:eastAsia="zh-CN"/>
    </w:rPr>
  </w:style>
  <w:style w:type="character" w:styleId="afffe">
    <w:name w:val="annotation reference"/>
    <w:uiPriority w:val="99"/>
    <w:rsid w:val="000B3DE0"/>
    <w:rPr>
      <w:rFonts w:cs="Times New Roman"/>
      <w:sz w:val="16"/>
      <w:szCs w:val="16"/>
    </w:rPr>
  </w:style>
  <w:style w:type="paragraph" w:styleId="affff">
    <w:name w:val="annotation text"/>
    <w:basedOn w:val="a0"/>
    <w:link w:val="affff0"/>
    <w:uiPriority w:val="99"/>
    <w:rsid w:val="000B3DE0"/>
    <w:pPr>
      <w:spacing w:after="0" w:line="240" w:lineRule="auto"/>
    </w:pPr>
    <w:rPr>
      <w:rFonts w:ascii="Times New Roman" w:eastAsia="Times New Roman" w:hAnsi="Times New Roman"/>
      <w:sz w:val="20"/>
      <w:szCs w:val="20"/>
      <w:lang w:eastAsia="ru-RU"/>
    </w:rPr>
  </w:style>
  <w:style w:type="character" w:customStyle="1" w:styleId="affff0">
    <w:name w:val="Текст примечания Знак"/>
    <w:link w:val="affff"/>
    <w:uiPriority w:val="99"/>
    <w:rsid w:val="000B3DE0"/>
    <w:rPr>
      <w:rFonts w:ascii="Times New Roman" w:eastAsia="Times New Roman" w:hAnsi="Times New Roman" w:cs="Times New Roman"/>
      <w:sz w:val="20"/>
      <w:szCs w:val="20"/>
      <w:lang w:eastAsia="ru-RU"/>
    </w:rPr>
  </w:style>
  <w:style w:type="paragraph" w:styleId="affff1">
    <w:name w:val="annotation subject"/>
    <w:basedOn w:val="affff"/>
    <w:next w:val="affff"/>
    <w:link w:val="affff2"/>
    <w:uiPriority w:val="99"/>
    <w:rsid w:val="000B3DE0"/>
    <w:rPr>
      <w:b/>
      <w:bCs/>
    </w:rPr>
  </w:style>
  <w:style w:type="character" w:customStyle="1" w:styleId="affff2">
    <w:name w:val="Тема примечания Знак"/>
    <w:link w:val="affff1"/>
    <w:uiPriority w:val="99"/>
    <w:rsid w:val="000B3DE0"/>
    <w:rPr>
      <w:rFonts w:ascii="Times New Roman" w:eastAsia="Times New Roman" w:hAnsi="Times New Roman" w:cs="Times New Roman"/>
      <w:b/>
      <w:bCs/>
      <w:sz w:val="20"/>
      <w:szCs w:val="20"/>
      <w:lang w:eastAsia="ru-RU"/>
    </w:rPr>
  </w:style>
  <w:style w:type="paragraph" w:customStyle="1" w:styleId="ListParagraph1">
    <w:name w:val="List Paragraph1"/>
    <w:basedOn w:val="a0"/>
    <w:uiPriority w:val="99"/>
    <w:rsid w:val="000B3DE0"/>
    <w:pPr>
      <w:spacing w:after="0" w:line="240" w:lineRule="auto"/>
      <w:ind w:left="720"/>
      <w:contextualSpacing/>
    </w:pPr>
    <w:rPr>
      <w:rFonts w:ascii="Times New Roman" w:eastAsia="Times New Roman" w:hAnsi="Times New Roman"/>
      <w:sz w:val="24"/>
      <w:szCs w:val="28"/>
      <w:lang w:eastAsia="ru-RU"/>
    </w:rPr>
  </w:style>
  <w:style w:type="character" w:customStyle="1" w:styleId="DeltaViewInsertion">
    <w:name w:val="DeltaView Insertion"/>
    <w:uiPriority w:val="99"/>
    <w:rsid w:val="000B3DE0"/>
    <w:rPr>
      <w:color w:val="0000FF"/>
      <w:spacing w:val="0"/>
      <w:u w:val="double"/>
    </w:rPr>
  </w:style>
  <w:style w:type="table" w:styleId="affff3">
    <w:name w:val="Table Grid"/>
    <w:basedOn w:val="a2"/>
    <w:uiPriority w:val="59"/>
    <w:rsid w:val="000B3DE0"/>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PlaceholderText1">
    <w:name w:val="Placeholder Text1"/>
    <w:uiPriority w:val="99"/>
    <w:semiHidden/>
    <w:rsid w:val="000B3DE0"/>
    <w:rPr>
      <w:rFonts w:cs="Times New Roman"/>
      <w:color w:val="808080"/>
    </w:rPr>
  </w:style>
  <w:style w:type="paragraph" w:styleId="affff4">
    <w:name w:val="endnote text"/>
    <w:basedOn w:val="a0"/>
    <w:link w:val="affff5"/>
    <w:uiPriority w:val="99"/>
    <w:rsid w:val="000B3DE0"/>
    <w:pPr>
      <w:spacing w:after="0" w:line="240" w:lineRule="auto"/>
      <w:jc w:val="both"/>
    </w:pPr>
    <w:rPr>
      <w:rFonts w:ascii="Times New Roman" w:eastAsia="Times New Roman" w:hAnsi="Times New Roman"/>
      <w:sz w:val="20"/>
      <w:szCs w:val="20"/>
      <w:lang w:eastAsia="ru-RU"/>
    </w:rPr>
  </w:style>
  <w:style w:type="character" w:customStyle="1" w:styleId="affff5">
    <w:name w:val="Текст концевой сноски Знак"/>
    <w:link w:val="affff4"/>
    <w:uiPriority w:val="99"/>
    <w:rsid w:val="000B3DE0"/>
    <w:rPr>
      <w:rFonts w:ascii="Times New Roman" w:eastAsia="Times New Roman" w:hAnsi="Times New Roman" w:cs="Times New Roman"/>
      <w:sz w:val="20"/>
      <w:szCs w:val="20"/>
      <w:lang w:eastAsia="ru-RU"/>
    </w:rPr>
  </w:style>
  <w:style w:type="character" w:styleId="affff6">
    <w:name w:val="endnote reference"/>
    <w:uiPriority w:val="99"/>
    <w:rsid w:val="000B3DE0"/>
    <w:rPr>
      <w:rFonts w:cs="Times New Roman"/>
      <w:vertAlign w:val="superscript"/>
    </w:rPr>
  </w:style>
  <w:style w:type="character" w:styleId="affff7">
    <w:name w:val="Emphasis"/>
    <w:uiPriority w:val="20"/>
    <w:qFormat/>
    <w:rsid w:val="000B3DE0"/>
    <w:rPr>
      <w:rFonts w:cs="Times New Roman"/>
      <w:i/>
      <w:iCs/>
    </w:rPr>
  </w:style>
  <w:style w:type="paragraph" w:styleId="affff8">
    <w:name w:val="Document Map"/>
    <w:basedOn w:val="a0"/>
    <w:link w:val="affff9"/>
    <w:uiPriority w:val="99"/>
    <w:rsid w:val="000B3DE0"/>
    <w:pPr>
      <w:spacing w:after="0" w:line="240" w:lineRule="auto"/>
      <w:jc w:val="both"/>
    </w:pPr>
    <w:rPr>
      <w:rFonts w:ascii="Tahoma" w:eastAsia="Times New Roman" w:hAnsi="Tahoma" w:cs="Tahoma"/>
      <w:sz w:val="16"/>
      <w:szCs w:val="16"/>
      <w:lang w:eastAsia="ru-RU"/>
    </w:rPr>
  </w:style>
  <w:style w:type="character" w:customStyle="1" w:styleId="affff9">
    <w:name w:val="Схема документа Знак"/>
    <w:link w:val="affff8"/>
    <w:uiPriority w:val="99"/>
    <w:rsid w:val="000B3DE0"/>
    <w:rPr>
      <w:rFonts w:ascii="Tahoma" w:eastAsia="Times New Roman" w:hAnsi="Tahoma" w:cs="Tahoma"/>
      <w:sz w:val="16"/>
      <w:szCs w:val="16"/>
      <w:lang w:eastAsia="ru-RU"/>
    </w:rPr>
  </w:style>
  <w:style w:type="paragraph" w:customStyle="1" w:styleId="NoSpacing1">
    <w:name w:val="No Spacing1"/>
    <w:uiPriority w:val="99"/>
    <w:rsid w:val="000B3DE0"/>
    <w:rPr>
      <w:rFonts w:ascii="Times New Roman" w:eastAsia="Times New Roman" w:hAnsi="Times New Roman"/>
      <w:sz w:val="24"/>
      <w:szCs w:val="24"/>
    </w:rPr>
  </w:style>
  <w:style w:type="character" w:customStyle="1" w:styleId="1a">
    <w:name w:val="Текст сноски Знак1"/>
    <w:aliases w:val="Знак Знак,Знак2 Знак1"/>
    <w:uiPriority w:val="99"/>
    <w:semiHidden/>
    <w:locked/>
    <w:rsid w:val="000B3DE0"/>
    <w:rPr>
      <w:rFonts w:cs="Times New Roman"/>
      <w:sz w:val="24"/>
      <w:szCs w:val="24"/>
    </w:rPr>
  </w:style>
  <w:style w:type="paragraph" w:customStyle="1" w:styleId="a">
    <w:name w:val="Дефис"/>
    <w:basedOn w:val="ListParagraph1"/>
    <w:link w:val="affffa"/>
    <w:uiPriority w:val="99"/>
    <w:rsid w:val="000B3DE0"/>
    <w:pPr>
      <w:numPr>
        <w:numId w:val="1"/>
      </w:numPr>
    </w:pPr>
    <w:rPr>
      <w:szCs w:val="24"/>
      <w:lang w:val="en-US"/>
    </w:rPr>
  </w:style>
  <w:style w:type="character" w:customStyle="1" w:styleId="affffa">
    <w:name w:val="Дефис Знак"/>
    <w:link w:val="a"/>
    <w:uiPriority w:val="99"/>
    <w:locked/>
    <w:rsid w:val="000B3DE0"/>
    <w:rPr>
      <w:rFonts w:ascii="Times New Roman" w:eastAsia="Times New Roman" w:hAnsi="Times New Roman"/>
      <w:sz w:val="24"/>
      <w:szCs w:val="24"/>
      <w:lang w:val="en-US"/>
    </w:rPr>
  </w:style>
  <w:style w:type="paragraph" w:customStyle="1" w:styleId="0">
    <w:name w:val="Стиль полужирный По центру После:  0 пт"/>
    <w:basedOn w:val="a0"/>
    <w:uiPriority w:val="99"/>
    <w:rsid w:val="000B3DE0"/>
    <w:pPr>
      <w:spacing w:after="0" w:line="240" w:lineRule="auto"/>
      <w:jc w:val="center"/>
    </w:pPr>
    <w:rPr>
      <w:rFonts w:ascii="Times New Roman" w:eastAsia="Times New Roman" w:hAnsi="Times New Roman"/>
      <w:bCs/>
      <w:sz w:val="28"/>
      <w:szCs w:val="20"/>
      <w:lang w:eastAsia="ru-RU"/>
    </w:rPr>
  </w:style>
  <w:style w:type="paragraph" w:customStyle="1" w:styleId="2f4">
    <w:name w:val="Стиль Заголовок 2"/>
    <w:aliases w:val="H2 + По ширине Слева:  032 см Первая строка:  ..."/>
    <w:basedOn w:val="2"/>
    <w:uiPriority w:val="99"/>
    <w:rsid w:val="000B3DE0"/>
    <w:pPr>
      <w:ind w:left="180" w:firstLine="0"/>
    </w:pPr>
    <w:rPr>
      <w:bCs/>
      <w:sz w:val="28"/>
    </w:rPr>
  </w:style>
  <w:style w:type="paragraph" w:customStyle="1" w:styleId="ConsPlusTitle">
    <w:name w:val="ConsPlusTitle"/>
    <w:uiPriority w:val="99"/>
    <w:rsid w:val="000B3DE0"/>
    <w:pPr>
      <w:widowControl w:val="0"/>
      <w:autoSpaceDE w:val="0"/>
      <w:autoSpaceDN w:val="0"/>
      <w:adjustRightInd w:val="0"/>
    </w:pPr>
    <w:rPr>
      <w:rFonts w:ascii="Times New Roman" w:eastAsia="Times New Roman" w:hAnsi="Times New Roman"/>
      <w:b/>
      <w:bCs/>
      <w:sz w:val="24"/>
      <w:szCs w:val="24"/>
    </w:rPr>
  </w:style>
  <w:style w:type="character" w:customStyle="1" w:styleId="46">
    <w:name w:val="Знак Знак4"/>
    <w:uiPriority w:val="99"/>
    <w:rsid w:val="000B3DE0"/>
    <w:rPr>
      <w:sz w:val="24"/>
      <w:lang w:val="ru-RU" w:eastAsia="ru-RU"/>
    </w:rPr>
  </w:style>
  <w:style w:type="paragraph" w:customStyle="1" w:styleId="FR1">
    <w:name w:val="FR1"/>
    <w:uiPriority w:val="99"/>
    <w:rsid w:val="000B3DE0"/>
    <w:pPr>
      <w:widowControl w:val="0"/>
      <w:spacing w:line="300" w:lineRule="auto"/>
      <w:ind w:firstLine="500"/>
    </w:pPr>
    <w:rPr>
      <w:rFonts w:ascii="Arial" w:eastAsia="Times New Roman" w:hAnsi="Arial"/>
      <w:sz w:val="16"/>
    </w:rPr>
  </w:style>
  <w:style w:type="paragraph" w:customStyle="1" w:styleId="ConsNormal">
    <w:name w:val="ConsNormal"/>
    <w:uiPriority w:val="99"/>
    <w:rsid w:val="000B3DE0"/>
    <w:pPr>
      <w:widowControl w:val="0"/>
      <w:ind w:firstLine="720"/>
    </w:pPr>
    <w:rPr>
      <w:rFonts w:ascii="Arial" w:eastAsia="Times New Roman" w:hAnsi="Arial"/>
    </w:rPr>
  </w:style>
  <w:style w:type="character" w:customStyle="1" w:styleId="3f">
    <w:name w:val="Знак Знак3"/>
    <w:uiPriority w:val="99"/>
    <w:rsid w:val="000B3DE0"/>
    <w:rPr>
      <w:rFonts w:cs="Times New Roman"/>
    </w:rPr>
  </w:style>
  <w:style w:type="character" w:customStyle="1" w:styleId="2f5">
    <w:name w:val="Знак Знак2"/>
    <w:uiPriority w:val="99"/>
    <w:rsid w:val="000B3DE0"/>
    <w:rPr>
      <w:b/>
    </w:rPr>
  </w:style>
  <w:style w:type="character" w:customStyle="1" w:styleId="1b">
    <w:name w:val="Знак Знак1"/>
    <w:uiPriority w:val="99"/>
    <w:rsid w:val="000B3DE0"/>
    <w:rPr>
      <w:rFonts w:ascii="Tahoma" w:hAnsi="Tahoma"/>
      <w:sz w:val="16"/>
    </w:rPr>
  </w:style>
  <w:style w:type="paragraph" w:customStyle="1" w:styleId="1c">
    <w:name w:val="Стиль Заголовок 1 + не полужирный"/>
    <w:basedOn w:val="12"/>
    <w:uiPriority w:val="99"/>
    <w:rsid w:val="000B3DE0"/>
    <w:pPr>
      <w:spacing w:before="0" w:after="0"/>
    </w:pPr>
    <w:rPr>
      <w:rFonts w:cs="Arial"/>
      <w:b w:val="0"/>
      <w:kern w:val="32"/>
      <w:sz w:val="28"/>
      <w:szCs w:val="32"/>
    </w:rPr>
  </w:style>
  <w:style w:type="character" w:customStyle="1" w:styleId="2f6">
    <w:name w:val="Основной текст (2)_"/>
    <w:link w:val="2f7"/>
    <w:uiPriority w:val="99"/>
    <w:locked/>
    <w:rsid w:val="000B3DE0"/>
    <w:rPr>
      <w:sz w:val="23"/>
      <w:szCs w:val="23"/>
      <w:shd w:val="clear" w:color="auto" w:fill="FFFFFF"/>
    </w:rPr>
  </w:style>
  <w:style w:type="paragraph" w:customStyle="1" w:styleId="2f7">
    <w:name w:val="Основной текст (2)"/>
    <w:basedOn w:val="a0"/>
    <w:link w:val="2f6"/>
    <w:uiPriority w:val="99"/>
    <w:rsid w:val="000B3DE0"/>
    <w:pPr>
      <w:shd w:val="clear" w:color="auto" w:fill="FFFFFF"/>
      <w:spacing w:after="300" w:line="240" w:lineRule="atLeast"/>
    </w:pPr>
    <w:rPr>
      <w:sz w:val="23"/>
      <w:szCs w:val="23"/>
    </w:rPr>
  </w:style>
  <w:style w:type="character" w:customStyle="1" w:styleId="2311">
    <w:name w:val="Знак Знак231"/>
    <w:uiPriority w:val="99"/>
    <w:locked/>
    <w:rsid w:val="000B3DE0"/>
    <w:rPr>
      <w:rFonts w:cs="Times New Roman"/>
      <w:sz w:val="24"/>
    </w:rPr>
  </w:style>
  <w:style w:type="character" w:customStyle="1" w:styleId="220">
    <w:name w:val="Знак Знак22"/>
    <w:uiPriority w:val="99"/>
    <w:locked/>
    <w:rsid w:val="000B3DE0"/>
    <w:rPr>
      <w:rFonts w:cs="Times New Roman"/>
      <w:sz w:val="24"/>
    </w:rPr>
  </w:style>
  <w:style w:type="character" w:customStyle="1" w:styleId="200">
    <w:name w:val="Знак Знак20"/>
    <w:uiPriority w:val="99"/>
    <w:locked/>
    <w:rsid w:val="000B3DE0"/>
    <w:rPr>
      <w:rFonts w:ascii="Tahoma" w:hAnsi="Tahoma" w:cs="Tahoma"/>
      <w:sz w:val="16"/>
      <w:szCs w:val="16"/>
    </w:rPr>
  </w:style>
  <w:style w:type="character" w:customStyle="1" w:styleId="190">
    <w:name w:val="Знак Знак19"/>
    <w:uiPriority w:val="99"/>
    <w:locked/>
    <w:rsid w:val="000B3DE0"/>
    <w:rPr>
      <w:rFonts w:cs="Times New Roman"/>
      <w:i/>
      <w:iCs/>
      <w:sz w:val="24"/>
      <w:szCs w:val="24"/>
    </w:rPr>
  </w:style>
  <w:style w:type="character" w:customStyle="1" w:styleId="180">
    <w:name w:val="Знак Знак18"/>
    <w:uiPriority w:val="99"/>
    <w:locked/>
    <w:rsid w:val="000B3DE0"/>
    <w:rPr>
      <w:rFonts w:ascii="Courier New" w:hAnsi="Courier New" w:cs="Times New Roman"/>
    </w:rPr>
  </w:style>
  <w:style w:type="character" w:customStyle="1" w:styleId="171">
    <w:name w:val="Знак Знак171"/>
    <w:uiPriority w:val="99"/>
    <w:locked/>
    <w:rsid w:val="000B3DE0"/>
    <w:rPr>
      <w:rFonts w:ascii="Cambria" w:hAnsi="Cambria" w:cs="Times New Roman"/>
      <w:b/>
      <w:bCs/>
      <w:kern w:val="28"/>
      <w:sz w:val="32"/>
      <w:szCs w:val="32"/>
    </w:rPr>
  </w:style>
  <w:style w:type="character" w:customStyle="1" w:styleId="160">
    <w:name w:val="Знак Знак16"/>
    <w:uiPriority w:val="99"/>
    <w:locked/>
    <w:rsid w:val="000B3DE0"/>
    <w:rPr>
      <w:rFonts w:cs="Times New Roman"/>
      <w:sz w:val="24"/>
      <w:szCs w:val="24"/>
    </w:rPr>
  </w:style>
  <w:style w:type="character" w:customStyle="1" w:styleId="150">
    <w:name w:val="Знак Знак15"/>
    <w:uiPriority w:val="99"/>
    <w:locked/>
    <w:rsid w:val="000B3DE0"/>
    <w:rPr>
      <w:rFonts w:cs="Times New Roman"/>
      <w:sz w:val="24"/>
      <w:szCs w:val="24"/>
    </w:rPr>
  </w:style>
  <w:style w:type="character" w:customStyle="1" w:styleId="140">
    <w:name w:val="Знак Знак14"/>
    <w:uiPriority w:val="99"/>
    <w:locked/>
    <w:rsid w:val="000B3DE0"/>
    <w:rPr>
      <w:rFonts w:ascii="Arial" w:hAnsi="Arial" w:cs="Times New Roman"/>
      <w:sz w:val="24"/>
      <w:szCs w:val="24"/>
      <w:shd w:val="pct20" w:color="auto" w:fill="auto"/>
    </w:rPr>
  </w:style>
  <w:style w:type="character" w:customStyle="1" w:styleId="130">
    <w:name w:val="Знак Знак13"/>
    <w:uiPriority w:val="99"/>
    <w:locked/>
    <w:rsid w:val="000B3DE0"/>
    <w:rPr>
      <w:rFonts w:cs="Times New Roman"/>
      <w:sz w:val="24"/>
      <w:szCs w:val="24"/>
    </w:rPr>
  </w:style>
  <w:style w:type="character" w:customStyle="1" w:styleId="120">
    <w:name w:val="Знак Знак12"/>
    <w:uiPriority w:val="99"/>
    <w:locked/>
    <w:rsid w:val="000B3DE0"/>
    <w:rPr>
      <w:rFonts w:cs="Times New Roman"/>
      <w:sz w:val="24"/>
      <w:szCs w:val="24"/>
    </w:rPr>
  </w:style>
  <w:style w:type="character" w:customStyle="1" w:styleId="1110">
    <w:name w:val="Знак Знак111"/>
    <w:uiPriority w:val="99"/>
    <w:locked/>
    <w:rsid w:val="000B3DE0"/>
    <w:rPr>
      <w:rFonts w:cs="Times New Roman"/>
      <w:sz w:val="24"/>
    </w:rPr>
  </w:style>
  <w:style w:type="character" w:customStyle="1" w:styleId="100">
    <w:name w:val="Знак Знак10"/>
    <w:uiPriority w:val="99"/>
    <w:locked/>
    <w:rsid w:val="000B3DE0"/>
    <w:rPr>
      <w:rFonts w:cs="Times New Roman"/>
      <w:sz w:val="24"/>
    </w:rPr>
  </w:style>
  <w:style w:type="character" w:customStyle="1" w:styleId="910">
    <w:name w:val="Знак Знак91"/>
    <w:uiPriority w:val="99"/>
    <w:locked/>
    <w:rsid w:val="000B3DE0"/>
    <w:rPr>
      <w:rFonts w:ascii="Courier New" w:hAnsi="Courier New" w:cs="Times New Roman"/>
    </w:rPr>
  </w:style>
  <w:style w:type="character" w:customStyle="1" w:styleId="82">
    <w:name w:val="Знак Знак8"/>
    <w:uiPriority w:val="99"/>
    <w:locked/>
    <w:rsid w:val="000B3DE0"/>
    <w:rPr>
      <w:rFonts w:cs="Times New Roman"/>
      <w:sz w:val="24"/>
      <w:szCs w:val="24"/>
    </w:rPr>
  </w:style>
  <w:style w:type="character" w:customStyle="1" w:styleId="72">
    <w:name w:val="Знак Знак7"/>
    <w:uiPriority w:val="99"/>
    <w:locked/>
    <w:rsid w:val="000B3DE0"/>
    <w:rPr>
      <w:rFonts w:cs="Times New Roman"/>
    </w:rPr>
  </w:style>
  <w:style w:type="character" w:customStyle="1" w:styleId="62">
    <w:name w:val="Знак Знак6"/>
    <w:uiPriority w:val="99"/>
    <w:locked/>
    <w:rsid w:val="000B3DE0"/>
    <w:rPr>
      <w:rFonts w:cs="Times New Roman"/>
      <w:b/>
      <w:bCs/>
    </w:rPr>
  </w:style>
  <w:style w:type="paragraph" w:styleId="affffb">
    <w:name w:val="List Paragraph"/>
    <w:aliases w:val="Bullet List,FooterText,numbered,Paragraphe de liste1,lp1,Цветной список - Акцент 11,List Paragraph,Абзац списка3,it_List1,Абзац списка литеральный,Спск_ненум,Num Bullet 1,Table Number Paragraph,Bullet Number,Bulletr List Paragraph,列出段落"/>
    <w:basedOn w:val="a0"/>
    <w:link w:val="affffc"/>
    <w:uiPriority w:val="34"/>
    <w:qFormat/>
    <w:rsid w:val="000B3DE0"/>
    <w:pPr>
      <w:spacing w:after="0" w:line="240" w:lineRule="auto"/>
      <w:ind w:left="720"/>
      <w:contextualSpacing/>
    </w:pPr>
    <w:rPr>
      <w:rFonts w:ascii="Times New Roman" w:eastAsia="Times New Roman" w:hAnsi="Times New Roman"/>
      <w:sz w:val="24"/>
      <w:szCs w:val="28"/>
      <w:lang w:eastAsia="ru-RU"/>
    </w:rPr>
  </w:style>
  <w:style w:type="character" w:customStyle="1" w:styleId="2f8">
    <w:name w:val="Знак2 Знак"/>
    <w:aliases w:val="Знак21 Знак Знак"/>
    <w:uiPriority w:val="99"/>
    <w:locked/>
    <w:rsid w:val="000B3DE0"/>
    <w:rPr>
      <w:rFonts w:cs="Times New Roman"/>
      <w:sz w:val="24"/>
      <w:szCs w:val="24"/>
    </w:rPr>
  </w:style>
  <w:style w:type="character" w:styleId="affffd">
    <w:name w:val="Placeholder Text"/>
    <w:uiPriority w:val="67"/>
    <w:rsid w:val="000B3DE0"/>
    <w:rPr>
      <w:rFonts w:cs="Times New Roman"/>
      <w:color w:val="808080"/>
    </w:rPr>
  </w:style>
  <w:style w:type="character" w:customStyle="1" w:styleId="510">
    <w:name w:val="Знак Знак51"/>
    <w:uiPriority w:val="99"/>
    <w:locked/>
    <w:rsid w:val="000B3DE0"/>
    <w:rPr>
      <w:rFonts w:cs="Times New Roman"/>
    </w:rPr>
  </w:style>
  <w:style w:type="character" w:customStyle="1" w:styleId="300">
    <w:name w:val="Знак Знак30"/>
    <w:uiPriority w:val="99"/>
    <w:locked/>
    <w:rsid w:val="000B3DE0"/>
    <w:rPr>
      <w:rFonts w:ascii="Tahoma" w:hAnsi="Tahoma" w:cs="Tahoma"/>
      <w:sz w:val="16"/>
      <w:szCs w:val="16"/>
    </w:rPr>
  </w:style>
  <w:style w:type="paragraph" w:styleId="affffe">
    <w:name w:val="No Spacing"/>
    <w:link w:val="afffff"/>
    <w:uiPriority w:val="1"/>
    <w:qFormat/>
    <w:rsid w:val="000B3DE0"/>
    <w:rPr>
      <w:rFonts w:ascii="Times New Roman" w:eastAsia="Times New Roman" w:hAnsi="Times New Roman"/>
      <w:sz w:val="24"/>
      <w:szCs w:val="24"/>
    </w:rPr>
  </w:style>
  <w:style w:type="character" w:customStyle="1" w:styleId="241">
    <w:name w:val="Знак Знак241"/>
    <w:uiPriority w:val="99"/>
    <w:rsid w:val="000B3DE0"/>
    <w:rPr>
      <w:rFonts w:cs="Times New Roman"/>
      <w:b/>
      <w:sz w:val="28"/>
      <w:lang w:val="ru-RU" w:eastAsia="ru-RU" w:bidi="ar-SA"/>
    </w:rPr>
  </w:style>
  <w:style w:type="character" w:customStyle="1" w:styleId="410">
    <w:name w:val="Знак Знак41"/>
    <w:uiPriority w:val="99"/>
    <w:rsid w:val="000B3DE0"/>
    <w:rPr>
      <w:sz w:val="24"/>
      <w:lang w:val="ru-RU" w:eastAsia="ru-RU"/>
    </w:rPr>
  </w:style>
  <w:style w:type="character" w:customStyle="1" w:styleId="310">
    <w:name w:val="Знак Знак31"/>
    <w:uiPriority w:val="99"/>
    <w:rsid w:val="000B3DE0"/>
    <w:rPr>
      <w:rFonts w:cs="Times New Roman"/>
    </w:rPr>
  </w:style>
  <w:style w:type="character" w:customStyle="1" w:styleId="2100">
    <w:name w:val="Знак Знак210"/>
    <w:uiPriority w:val="99"/>
    <w:rsid w:val="000B3DE0"/>
    <w:rPr>
      <w:b/>
    </w:rPr>
  </w:style>
  <w:style w:type="character" w:customStyle="1" w:styleId="1100">
    <w:name w:val="Знак Знак110"/>
    <w:uiPriority w:val="99"/>
    <w:rsid w:val="000B3DE0"/>
    <w:rPr>
      <w:rFonts w:ascii="Tahoma" w:hAnsi="Tahoma"/>
      <w:sz w:val="16"/>
    </w:rPr>
  </w:style>
  <w:style w:type="character" w:customStyle="1" w:styleId="211">
    <w:name w:val="Знак Знак21"/>
    <w:uiPriority w:val="99"/>
    <w:rsid w:val="000B3DE0"/>
    <w:rPr>
      <w:rFonts w:cs="Times New Roman"/>
      <w:noProof/>
      <w:sz w:val="24"/>
      <w:lang w:val="ru-RU" w:eastAsia="ru-RU" w:bidi="ar-SA"/>
    </w:rPr>
  </w:style>
  <w:style w:type="numbering" w:customStyle="1" w:styleId="113">
    <w:name w:val="Нет списка11"/>
    <w:next w:val="a3"/>
    <w:semiHidden/>
    <w:rsid w:val="000B3DE0"/>
  </w:style>
  <w:style w:type="paragraph" w:customStyle="1" w:styleId="afffff0">
    <w:name w:val="Готовый"/>
    <w:basedOn w:val="a0"/>
    <w:rsid w:val="000B3DE0"/>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sz w:val="20"/>
      <w:szCs w:val="20"/>
      <w:lang w:eastAsia="ru-RU"/>
    </w:rPr>
  </w:style>
  <w:style w:type="character" w:customStyle="1" w:styleId="apple-converted-space">
    <w:name w:val="apple-converted-space"/>
    <w:basedOn w:val="a1"/>
    <w:rsid w:val="000B3DE0"/>
  </w:style>
  <w:style w:type="paragraph" w:customStyle="1" w:styleId="10">
    <w:name w:val="Нум1"/>
    <w:basedOn w:val="a0"/>
    <w:link w:val="1d"/>
    <w:qFormat/>
    <w:rsid w:val="009752BD"/>
    <w:pPr>
      <w:keepNext/>
      <w:keepLines/>
      <w:widowControl w:val="0"/>
      <w:numPr>
        <w:numId w:val="6"/>
      </w:numPr>
      <w:suppressLineNumbers/>
      <w:suppressAutoHyphens/>
      <w:spacing w:before="240" w:after="120" w:line="240" w:lineRule="auto"/>
      <w:jc w:val="center"/>
    </w:pPr>
    <w:rPr>
      <w:rFonts w:ascii="Times New Roman" w:eastAsia="Times New Roman" w:hAnsi="Times New Roman"/>
      <w:sz w:val="28"/>
      <w:szCs w:val="28"/>
      <w:lang w:eastAsia="ru-RU"/>
    </w:rPr>
  </w:style>
  <w:style w:type="paragraph" w:customStyle="1" w:styleId="22">
    <w:name w:val="Нум2"/>
    <w:basedOn w:val="2b"/>
    <w:link w:val="2f9"/>
    <w:qFormat/>
    <w:rsid w:val="00B12870"/>
    <w:pPr>
      <w:keepNext w:val="0"/>
      <w:keepLines w:val="0"/>
      <w:numPr>
        <w:ilvl w:val="1"/>
        <w:numId w:val="6"/>
      </w:numPr>
      <w:spacing w:after="0"/>
    </w:pPr>
    <w:rPr>
      <w:b w:val="0"/>
      <w:sz w:val="28"/>
      <w:szCs w:val="28"/>
    </w:rPr>
  </w:style>
  <w:style w:type="character" w:customStyle="1" w:styleId="18">
    <w:name w:val="Стиль1 Знак"/>
    <w:link w:val="17"/>
    <w:uiPriority w:val="99"/>
    <w:rsid w:val="00965257"/>
    <w:rPr>
      <w:rFonts w:ascii="Times New Roman" w:eastAsia="Times New Roman" w:hAnsi="Times New Roman" w:cs="Times New Roman"/>
      <w:b/>
      <w:sz w:val="28"/>
      <w:szCs w:val="24"/>
      <w:lang w:eastAsia="ru-RU"/>
    </w:rPr>
  </w:style>
  <w:style w:type="character" w:customStyle="1" w:styleId="1d">
    <w:name w:val="Нум1 Знак"/>
    <w:link w:val="10"/>
    <w:rsid w:val="009752BD"/>
    <w:rPr>
      <w:rFonts w:ascii="Times New Roman" w:eastAsia="Times New Roman" w:hAnsi="Times New Roman"/>
      <w:sz w:val="28"/>
      <w:szCs w:val="28"/>
    </w:rPr>
  </w:style>
  <w:style w:type="paragraph" w:customStyle="1" w:styleId="31">
    <w:name w:val="Нум3"/>
    <w:basedOn w:val="a0"/>
    <w:link w:val="3f0"/>
    <w:qFormat/>
    <w:rsid w:val="009752BD"/>
    <w:pPr>
      <w:widowControl w:val="0"/>
      <w:numPr>
        <w:ilvl w:val="2"/>
        <w:numId w:val="6"/>
      </w:numPr>
      <w:adjustRightInd w:val="0"/>
      <w:spacing w:after="0" w:line="240" w:lineRule="auto"/>
      <w:jc w:val="both"/>
      <w:textAlignment w:val="baseline"/>
    </w:pPr>
    <w:rPr>
      <w:rFonts w:ascii="Times New Roman" w:eastAsia="Times New Roman" w:hAnsi="Times New Roman"/>
      <w:sz w:val="28"/>
      <w:szCs w:val="28"/>
      <w:lang w:eastAsia="ru-RU"/>
    </w:rPr>
  </w:style>
  <w:style w:type="character" w:customStyle="1" w:styleId="29">
    <w:name w:val="Нумерованный список 2 Знак"/>
    <w:link w:val="28"/>
    <w:uiPriority w:val="99"/>
    <w:rsid w:val="00965257"/>
    <w:rPr>
      <w:rFonts w:ascii="Times New Roman" w:eastAsia="Times New Roman" w:hAnsi="Times New Roman" w:cs="Times New Roman"/>
      <w:sz w:val="24"/>
      <w:szCs w:val="20"/>
      <w:lang w:eastAsia="ru-RU"/>
    </w:rPr>
  </w:style>
  <w:style w:type="character" w:customStyle="1" w:styleId="2c">
    <w:name w:val="Стиль2 Знак"/>
    <w:link w:val="2b"/>
    <w:rsid w:val="00965257"/>
    <w:rPr>
      <w:rFonts w:ascii="Times New Roman" w:eastAsia="Times New Roman" w:hAnsi="Times New Roman" w:cs="Times New Roman"/>
      <w:b/>
      <w:sz w:val="24"/>
      <w:szCs w:val="20"/>
      <w:lang w:eastAsia="ru-RU"/>
    </w:rPr>
  </w:style>
  <w:style w:type="character" w:customStyle="1" w:styleId="2f9">
    <w:name w:val="Нум2 Знак"/>
    <w:link w:val="22"/>
    <w:rsid w:val="00B12870"/>
    <w:rPr>
      <w:rFonts w:ascii="Times New Roman" w:eastAsia="Times New Roman" w:hAnsi="Times New Roman"/>
      <w:sz w:val="28"/>
      <w:szCs w:val="28"/>
    </w:rPr>
  </w:style>
  <w:style w:type="character" w:customStyle="1" w:styleId="3b">
    <w:name w:val="Стиль3 Знак"/>
    <w:link w:val="3a"/>
    <w:uiPriority w:val="99"/>
    <w:rsid w:val="00965257"/>
    <w:rPr>
      <w:rFonts w:ascii="Times New Roman" w:eastAsia="Times New Roman" w:hAnsi="Times New Roman" w:cs="Times New Roman"/>
      <w:sz w:val="24"/>
      <w:szCs w:val="20"/>
      <w:lang w:eastAsia="ru-RU"/>
    </w:rPr>
  </w:style>
  <w:style w:type="character" w:customStyle="1" w:styleId="3f0">
    <w:name w:val="Нум3 Знак"/>
    <w:link w:val="31"/>
    <w:rsid w:val="009752BD"/>
    <w:rPr>
      <w:rFonts w:ascii="Times New Roman" w:eastAsia="Times New Roman" w:hAnsi="Times New Roman"/>
      <w:sz w:val="28"/>
      <w:szCs w:val="28"/>
    </w:rPr>
  </w:style>
  <w:style w:type="character" w:customStyle="1" w:styleId="afffff">
    <w:name w:val="Без интервала Знак"/>
    <w:link w:val="affffe"/>
    <w:uiPriority w:val="1"/>
    <w:rsid w:val="007631DF"/>
    <w:rPr>
      <w:rFonts w:ascii="Times New Roman" w:eastAsia="Times New Roman" w:hAnsi="Times New Roman" w:cs="Times New Roman"/>
      <w:sz w:val="24"/>
      <w:szCs w:val="24"/>
      <w:lang w:eastAsia="ru-RU"/>
    </w:rPr>
  </w:style>
  <w:style w:type="paragraph" w:customStyle="1" w:styleId="1">
    <w:name w:val="_Нумерованный 1"/>
    <w:basedOn w:val="a0"/>
    <w:qFormat/>
    <w:rsid w:val="00B76B52"/>
    <w:pPr>
      <w:widowControl w:val="0"/>
      <w:numPr>
        <w:numId w:val="4"/>
      </w:numPr>
      <w:autoSpaceDN w:val="0"/>
      <w:adjustRightInd w:val="0"/>
      <w:spacing w:before="240" w:after="120" w:line="360" w:lineRule="atLeast"/>
      <w:ind w:left="57" w:hanging="57"/>
      <w:jc w:val="both"/>
      <w:textAlignment w:val="baseline"/>
    </w:pPr>
    <w:rPr>
      <w:rFonts w:ascii="Times New Roman" w:eastAsia="Times New Roman" w:hAnsi="Times New Roman"/>
      <w:b/>
      <w:sz w:val="24"/>
      <w:szCs w:val="24"/>
    </w:rPr>
  </w:style>
  <w:style w:type="paragraph" w:customStyle="1" w:styleId="21">
    <w:name w:val="_Нумерованный 2"/>
    <w:basedOn w:val="1"/>
    <w:qFormat/>
    <w:rsid w:val="00B76B52"/>
    <w:pPr>
      <w:numPr>
        <w:ilvl w:val="1"/>
      </w:numPr>
      <w:tabs>
        <w:tab w:val="clear" w:pos="284"/>
        <w:tab w:val="num" w:pos="709"/>
      </w:tabs>
      <w:spacing w:before="120" w:line="288" w:lineRule="auto"/>
      <w:ind w:left="709" w:hanging="709"/>
    </w:pPr>
    <w:rPr>
      <w:b w:val="0"/>
    </w:rPr>
  </w:style>
  <w:style w:type="paragraph" w:customStyle="1" w:styleId="30">
    <w:name w:val="_Нумерованный 3"/>
    <w:basedOn w:val="21"/>
    <w:rsid w:val="00B76B52"/>
    <w:pPr>
      <w:numPr>
        <w:ilvl w:val="2"/>
      </w:numPr>
      <w:tabs>
        <w:tab w:val="clear" w:pos="-624"/>
        <w:tab w:val="num" w:pos="360"/>
        <w:tab w:val="num" w:pos="2174"/>
      </w:tabs>
      <w:ind w:left="2174" w:hanging="360"/>
    </w:pPr>
  </w:style>
  <w:style w:type="paragraph" w:customStyle="1" w:styleId="223">
    <w:name w:val="223 Положение"/>
    <w:basedOn w:val="affffe"/>
    <w:qFormat/>
    <w:rsid w:val="00B72ED9"/>
    <w:pPr>
      <w:numPr>
        <w:numId w:val="5"/>
      </w:numPr>
      <w:spacing w:after="240"/>
      <w:jc w:val="center"/>
      <w:outlineLvl w:val="0"/>
    </w:pPr>
    <w:rPr>
      <w:rFonts w:eastAsia="Calibri"/>
      <w:sz w:val="28"/>
      <w:szCs w:val="28"/>
      <w:lang w:eastAsia="en-US"/>
    </w:rPr>
  </w:style>
  <w:style w:type="paragraph" w:customStyle="1" w:styleId="111">
    <w:name w:val="Стиль111"/>
    <w:basedOn w:val="affffe"/>
    <w:link w:val="1111"/>
    <w:qFormat/>
    <w:rsid w:val="00B72ED9"/>
    <w:pPr>
      <w:numPr>
        <w:ilvl w:val="1"/>
        <w:numId w:val="5"/>
      </w:numPr>
      <w:ind w:left="0" w:firstLine="709"/>
      <w:jc w:val="both"/>
    </w:pPr>
    <w:rPr>
      <w:color w:val="000000"/>
      <w:sz w:val="28"/>
      <w:szCs w:val="28"/>
      <w:u w:val="single"/>
    </w:rPr>
  </w:style>
  <w:style w:type="character" w:customStyle="1" w:styleId="1111">
    <w:name w:val="Стиль111 Знак"/>
    <w:link w:val="111"/>
    <w:rsid w:val="00B72ED9"/>
    <w:rPr>
      <w:rFonts w:ascii="Times New Roman" w:eastAsia="Times New Roman" w:hAnsi="Times New Roman"/>
      <w:color w:val="000000"/>
      <w:sz w:val="28"/>
      <w:szCs w:val="28"/>
      <w:u w:val="single"/>
    </w:rPr>
  </w:style>
  <w:style w:type="numbering" w:customStyle="1" w:styleId="2fa">
    <w:name w:val="Нет списка2"/>
    <w:next w:val="a3"/>
    <w:uiPriority w:val="99"/>
    <w:semiHidden/>
    <w:unhideWhenUsed/>
    <w:rsid w:val="00B95C81"/>
  </w:style>
  <w:style w:type="numbering" w:customStyle="1" w:styleId="121">
    <w:name w:val="Нет списка12"/>
    <w:next w:val="a3"/>
    <w:uiPriority w:val="99"/>
    <w:semiHidden/>
    <w:unhideWhenUsed/>
    <w:rsid w:val="00B95C81"/>
  </w:style>
  <w:style w:type="table" w:customStyle="1" w:styleId="1e">
    <w:name w:val="Сетка таблицы1"/>
    <w:basedOn w:val="a2"/>
    <w:next w:val="affff3"/>
    <w:uiPriority w:val="59"/>
    <w:rsid w:val="00B95C81"/>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2">
    <w:name w:val="Нет списка111"/>
    <w:next w:val="a3"/>
    <w:semiHidden/>
    <w:rsid w:val="00B95C81"/>
  </w:style>
  <w:style w:type="numbering" w:customStyle="1" w:styleId="3f1">
    <w:name w:val="Нет списка3"/>
    <w:next w:val="a3"/>
    <w:uiPriority w:val="99"/>
    <w:semiHidden/>
    <w:unhideWhenUsed/>
    <w:rsid w:val="00F613F9"/>
  </w:style>
  <w:style w:type="numbering" w:customStyle="1" w:styleId="131">
    <w:name w:val="Нет списка13"/>
    <w:next w:val="a3"/>
    <w:uiPriority w:val="99"/>
    <w:semiHidden/>
    <w:unhideWhenUsed/>
    <w:rsid w:val="00F613F9"/>
  </w:style>
  <w:style w:type="table" w:customStyle="1" w:styleId="2fb">
    <w:name w:val="Сетка таблицы2"/>
    <w:basedOn w:val="a2"/>
    <w:next w:val="affff3"/>
    <w:uiPriority w:val="59"/>
    <w:rsid w:val="00F613F9"/>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0">
    <w:name w:val="Нет списка112"/>
    <w:next w:val="a3"/>
    <w:semiHidden/>
    <w:rsid w:val="00F613F9"/>
  </w:style>
  <w:style w:type="paragraph" w:customStyle="1" w:styleId="114">
    <w:name w:val="Секретариат1.1."/>
    <w:basedOn w:val="a0"/>
    <w:link w:val="115"/>
    <w:autoRedefine/>
    <w:qFormat/>
    <w:rsid w:val="00F613F9"/>
    <w:pPr>
      <w:keepNext/>
      <w:widowControl w:val="0"/>
      <w:suppressLineNumbers/>
      <w:tabs>
        <w:tab w:val="num" w:pos="1144"/>
      </w:tabs>
      <w:suppressAutoHyphens/>
      <w:spacing w:after="0" w:line="240" w:lineRule="auto"/>
      <w:ind w:firstLine="709"/>
      <w:jc w:val="both"/>
    </w:pPr>
    <w:rPr>
      <w:rFonts w:ascii="Times New Roman" w:eastAsia="Times New Roman" w:hAnsi="Times New Roman"/>
      <w:sz w:val="28"/>
      <w:szCs w:val="24"/>
      <w:lang w:eastAsia="ru-RU"/>
    </w:rPr>
  </w:style>
  <w:style w:type="character" w:customStyle="1" w:styleId="115">
    <w:name w:val="Секретариат1.1. Знак"/>
    <w:link w:val="114"/>
    <w:rsid w:val="00F613F9"/>
    <w:rPr>
      <w:rFonts w:ascii="Times New Roman" w:eastAsia="Times New Roman" w:hAnsi="Times New Roman" w:cs="Times New Roman"/>
      <w:sz w:val="28"/>
      <w:szCs w:val="24"/>
      <w:lang w:eastAsia="ru-RU"/>
    </w:rPr>
  </w:style>
  <w:style w:type="character" w:customStyle="1" w:styleId="Heading1">
    <w:name w:val="Heading #1"/>
    <w:rsid w:val="0088367A"/>
  </w:style>
  <w:style w:type="character" w:customStyle="1" w:styleId="Heading2">
    <w:name w:val="Heading #2_"/>
    <w:link w:val="Heading20"/>
    <w:rsid w:val="0088367A"/>
    <w:rPr>
      <w:sz w:val="26"/>
      <w:szCs w:val="26"/>
      <w:shd w:val="clear" w:color="auto" w:fill="FFFFFF"/>
    </w:rPr>
  </w:style>
  <w:style w:type="character" w:customStyle="1" w:styleId="Heading2Bold">
    <w:name w:val="Heading #2 + Bold"/>
    <w:rsid w:val="0088367A"/>
    <w:rPr>
      <w:rFonts w:ascii="Times New Roman" w:eastAsia="Times New Roman" w:hAnsi="Times New Roman" w:cs="Times New Roman"/>
      <w:b/>
      <w:bCs/>
      <w:i w:val="0"/>
      <w:iCs w:val="0"/>
      <w:smallCaps w:val="0"/>
      <w:strike w:val="0"/>
      <w:spacing w:val="0"/>
      <w:sz w:val="26"/>
      <w:szCs w:val="26"/>
    </w:rPr>
  </w:style>
  <w:style w:type="character" w:customStyle="1" w:styleId="Bodytext2">
    <w:name w:val="Body text (2)_"/>
    <w:link w:val="Bodytext20"/>
    <w:rsid w:val="0088367A"/>
    <w:rPr>
      <w:shd w:val="clear" w:color="auto" w:fill="FFFFFF"/>
    </w:rPr>
  </w:style>
  <w:style w:type="character" w:customStyle="1" w:styleId="Bodytext210pt">
    <w:name w:val="Body text (2) + 10 pt"/>
    <w:rsid w:val="0088367A"/>
    <w:rPr>
      <w:rFonts w:ascii="Times New Roman" w:eastAsia="Times New Roman" w:hAnsi="Times New Roman" w:cs="Times New Roman"/>
      <w:b w:val="0"/>
      <w:bCs w:val="0"/>
      <w:i w:val="0"/>
      <w:iCs w:val="0"/>
      <w:smallCaps w:val="0"/>
      <w:strike w:val="0"/>
      <w:spacing w:val="0"/>
      <w:sz w:val="20"/>
      <w:szCs w:val="20"/>
    </w:rPr>
  </w:style>
  <w:style w:type="character" w:customStyle="1" w:styleId="Bodytext3">
    <w:name w:val="Body text (3)_"/>
    <w:link w:val="Bodytext30"/>
    <w:rsid w:val="0088367A"/>
    <w:rPr>
      <w:sz w:val="21"/>
      <w:szCs w:val="21"/>
      <w:shd w:val="clear" w:color="auto" w:fill="FFFFFF"/>
    </w:rPr>
  </w:style>
  <w:style w:type="paragraph" w:customStyle="1" w:styleId="Heading20">
    <w:name w:val="Heading #2"/>
    <w:basedOn w:val="a0"/>
    <w:link w:val="Heading2"/>
    <w:rsid w:val="0088367A"/>
    <w:pPr>
      <w:shd w:val="clear" w:color="auto" w:fill="FFFFFF"/>
      <w:spacing w:after="0" w:line="320" w:lineRule="exact"/>
      <w:ind w:firstLine="600"/>
      <w:jc w:val="both"/>
      <w:outlineLvl w:val="1"/>
    </w:pPr>
    <w:rPr>
      <w:sz w:val="26"/>
      <w:szCs w:val="26"/>
      <w:lang w:eastAsia="ru-RU"/>
    </w:rPr>
  </w:style>
  <w:style w:type="paragraph" w:customStyle="1" w:styleId="Bodytext20">
    <w:name w:val="Body text (2)"/>
    <w:basedOn w:val="a0"/>
    <w:link w:val="Bodytext2"/>
    <w:rsid w:val="0088367A"/>
    <w:pPr>
      <w:shd w:val="clear" w:color="auto" w:fill="FFFFFF"/>
      <w:spacing w:before="600" w:after="0" w:line="274" w:lineRule="exact"/>
      <w:ind w:hanging="340"/>
      <w:jc w:val="both"/>
    </w:pPr>
    <w:rPr>
      <w:sz w:val="20"/>
      <w:szCs w:val="20"/>
      <w:lang w:eastAsia="ru-RU"/>
    </w:rPr>
  </w:style>
  <w:style w:type="paragraph" w:customStyle="1" w:styleId="Bodytext30">
    <w:name w:val="Body text (3)"/>
    <w:basedOn w:val="a0"/>
    <w:link w:val="Bodytext3"/>
    <w:rsid w:val="0088367A"/>
    <w:pPr>
      <w:shd w:val="clear" w:color="auto" w:fill="FFFFFF"/>
      <w:spacing w:before="240" w:after="0" w:line="252" w:lineRule="exact"/>
      <w:ind w:firstLine="600"/>
      <w:jc w:val="both"/>
    </w:pPr>
    <w:rPr>
      <w:sz w:val="21"/>
      <w:szCs w:val="21"/>
      <w:lang w:eastAsia="ru-RU"/>
    </w:rPr>
  </w:style>
  <w:style w:type="paragraph" w:styleId="afffff1">
    <w:name w:val="Revision"/>
    <w:hidden/>
    <w:uiPriority w:val="99"/>
    <w:semiHidden/>
    <w:rsid w:val="00D45D9D"/>
    <w:rPr>
      <w:sz w:val="22"/>
      <w:szCs w:val="22"/>
      <w:lang w:eastAsia="en-US"/>
    </w:rPr>
  </w:style>
  <w:style w:type="character" w:customStyle="1" w:styleId="affffc">
    <w:name w:val="Абзац списка Знак"/>
    <w:aliases w:val="Bullet List Знак,FooterText Знак,numbered Знак,Paragraphe de liste1 Знак,lp1 Знак,Цветной список - Акцент 11 Знак,List Paragraph Знак,Абзац списка3 Знак,it_List1 Знак,Абзац списка литеральный Знак,Спск_ненум Знак,Num Bullet 1 Знак"/>
    <w:link w:val="affffb"/>
    <w:uiPriority w:val="34"/>
    <w:qFormat/>
    <w:locked/>
    <w:rsid w:val="00EB2BE4"/>
    <w:rPr>
      <w:rFonts w:ascii="Times New Roman" w:eastAsia="Times New Roman" w:hAnsi="Times New Roman"/>
      <w:sz w:val="24"/>
      <w:szCs w:val="28"/>
    </w:rPr>
  </w:style>
  <w:style w:type="character" w:customStyle="1" w:styleId="blk1">
    <w:name w:val="blk1"/>
    <w:basedOn w:val="a1"/>
    <w:rsid w:val="008570EE"/>
    <w:rPr>
      <w:vanish w:val="0"/>
      <w:webHidden w:val="0"/>
      <w:specVanish w:val="0"/>
    </w:rPr>
  </w:style>
  <w:style w:type="paragraph" w:customStyle="1" w:styleId="47">
    <w:name w:val="Стиль4"/>
    <w:basedOn w:val="3a"/>
    <w:qFormat/>
    <w:rsid w:val="005340B4"/>
    <w:pPr>
      <w:widowControl/>
      <w:tabs>
        <w:tab w:val="clear" w:pos="1307"/>
        <w:tab w:val="left" w:pos="0"/>
        <w:tab w:val="left" w:pos="1276"/>
        <w:tab w:val="num" w:pos="3273"/>
      </w:tabs>
      <w:autoSpaceDE w:val="0"/>
      <w:autoSpaceDN w:val="0"/>
      <w:ind w:left="3057" w:hanging="504"/>
      <w:textAlignment w:val="auto"/>
    </w:pPr>
    <w:rPr>
      <w:szCs w:val="24"/>
    </w:rPr>
  </w:style>
  <w:style w:type="paragraph" w:customStyle="1" w:styleId="57">
    <w:name w:val="Стиль5"/>
    <w:basedOn w:val="a0"/>
    <w:qFormat/>
    <w:rsid w:val="005340B4"/>
    <w:pPr>
      <w:tabs>
        <w:tab w:val="num" w:pos="2357"/>
      </w:tabs>
      <w:autoSpaceDE w:val="0"/>
      <w:autoSpaceDN w:val="0"/>
      <w:adjustRightInd w:val="0"/>
      <w:spacing w:after="0" w:line="240" w:lineRule="auto"/>
      <w:ind w:left="1925" w:hanging="648"/>
      <w:jc w:val="both"/>
    </w:pPr>
    <w:rPr>
      <w:rFonts w:ascii="Times New Roman" w:eastAsia="Times New Roman" w:hAnsi="Times New Roman"/>
      <w:sz w:val="24"/>
      <w:szCs w:val="24"/>
      <w:lang w:eastAsia="ru-RU"/>
    </w:rPr>
  </w:style>
  <w:style w:type="paragraph" w:customStyle="1" w:styleId="Times12">
    <w:name w:val="Times 12"/>
    <w:basedOn w:val="a0"/>
    <w:rsid w:val="008776E5"/>
    <w:pPr>
      <w:overflowPunct w:val="0"/>
      <w:autoSpaceDE w:val="0"/>
      <w:autoSpaceDN w:val="0"/>
      <w:adjustRightInd w:val="0"/>
      <w:spacing w:after="0" w:line="240" w:lineRule="auto"/>
      <w:ind w:firstLine="567"/>
      <w:jc w:val="both"/>
    </w:pPr>
    <w:rPr>
      <w:rFonts w:ascii="Times New Roman" w:eastAsia="Times New Roman" w:hAnsi="Times New Roman"/>
      <w:bCs/>
      <w:sz w:val="24"/>
      <w:lang w:eastAsia="ru-RU"/>
    </w:rPr>
  </w:style>
  <w:style w:type="paragraph" w:customStyle="1" w:styleId="Default">
    <w:name w:val="Default"/>
    <w:rsid w:val="00C92386"/>
    <w:pPr>
      <w:autoSpaceDE w:val="0"/>
      <w:autoSpaceDN w:val="0"/>
      <w:adjustRightInd w:val="0"/>
    </w:pPr>
    <w:rPr>
      <w:rFonts w:ascii="Times New Roman" w:hAnsi="Times New Roman"/>
      <w:color w:val="000000"/>
      <w:sz w:val="24"/>
      <w:szCs w:val="24"/>
      <w:lang w:eastAsia="en-US"/>
    </w:rPr>
  </w:style>
  <w:style w:type="paragraph" w:customStyle="1" w:styleId="11">
    <w:name w:val="Дефис 1"/>
    <w:basedOn w:val="aff7"/>
    <w:rsid w:val="00245219"/>
    <w:pPr>
      <w:widowControl/>
      <w:numPr>
        <w:numId w:val="15"/>
      </w:numPr>
      <w:spacing w:after="0" w:line="360" w:lineRule="auto"/>
      <w:ind w:left="1492" w:hanging="360"/>
    </w:pPr>
  </w:style>
  <w:style w:type="paragraph" w:customStyle="1" w:styleId="23">
    <w:name w:val="Дефис 2"/>
    <w:basedOn w:val="11"/>
    <w:rsid w:val="00245219"/>
    <w:pPr>
      <w:numPr>
        <w:ilvl w:val="1"/>
      </w:numPr>
      <w:tabs>
        <w:tab w:val="num" w:pos="360"/>
        <w:tab w:val="num" w:pos="851"/>
      </w:tabs>
      <w:ind w:left="851" w:hanging="851"/>
    </w:pPr>
  </w:style>
  <w:style w:type="character" w:customStyle="1" w:styleId="1f">
    <w:name w:val="Текст концевой сноски Знак1"/>
    <w:uiPriority w:val="99"/>
    <w:semiHidden/>
    <w:rsid w:val="00245219"/>
    <w:rPr>
      <w:color w:val="000000"/>
    </w:rPr>
  </w:style>
  <w:style w:type="character" w:customStyle="1" w:styleId="A10">
    <w:name w:val="A10"/>
    <w:uiPriority w:val="99"/>
    <w:rsid w:val="00947953"/>
    <w:rPr>
      <w:rFonts w:cs="Xerox Sans"/>
      <w:color w:val="000000"/>
      <w:sz w:val="14"/>
      <w:szCs w:val="14"/>
    </w:rPr>
  </w:style>
  <w:style w:type="paragraph" w:customStyle="1" w:styleId="20">
    <w:name w:val="Заголовок 2 Катя"/>
    <w:basedOn w:val="2"/>
    <w:qFormat/>
    <w:rsid w:val="006E21EC"/>
    <w:pPr>
      <w:numPr>
        <w:numId w:val="22"/>
      </w:numPr>
      <w:suppressAutoHyphens/>
      <w:spacing w:after="0" w:line="360" w:lineRule="auto"/>
    </w:pPr>
    <w:rPr>
      <w:bCs/>
      <w:sz w:val="24"/>
      <w:szCs w:val="32"/>
      <w:lang w:val="en-US" w:eastAsia="x-none"/>
    </w:rPr>
  </w:style>
  <w:style w:type="paragraph" w:styleId="afffff2">
    <w:name w:val="caption"/>
    <w:basedOn w:val="a0"/>
    <w:link w:val="afffff3"/>
    <w:uiPriority w:val="99"/>
    <w:qFormat/>
    <w:rsid w:val="002A74E2"/>
    <w:pPr>
      <w:snapToGrid w:val="0"/>
      <w:spacing w:after="0" w:line="240" w:lineRule="auto"/>
      <w:ind w:right="-6672"/>
      <w:jc w:val="both"/>
    </w:pPr>
    <w:rPr>
      <w:rFonts w:ascii="Times New Roman" w:eastAsia="Times New Roman" w:hAnsi="Times New Roman"/>
      <w:b/>
      <w:bCs/>
      <w:sz w:val="20"/>
      <w:szCs w:val="20"/>
      <w:lang w:val="x-none" w:eastAsia="x-none"/>
    </w:rPr>
  </w:style>
  <w:style w:type="character" w:customStyle="1" w:styleId="afffff3">
    <w:name w:val="Название объекта Знак"/>
    <w:link w:val="afffff2"/>
    <w:uiPriority w:val="99"/>
    <w:locked/>
    <w:rsid w:val="002A74E2"/>
    <w:rPr>
      <w:rFonts w:ascii="Times New Roman" w:eastAsia="Times New Roman" w:hAnsi="Times New Roman"/>
      <w:b/>
      <w:bCs/>
      <w:lang w:val="x-none" w:eastAsia="x-none"/>
    </w:rPr>
  </w:style>
  <w:style w:type="character" w:customStyle="1" w:styleId="UnresolvedMention">
    <w:name w:val="Unresolved Mention"/>
    <w:basedOn w:val="a1"/>
    <w:uiPriority w:val="99"/>
    <w:semiHidden/>
    <w:unhideWhenUsed/>
    <w:rsid w:val="00FD52C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2577753">
      <w:bodyDiv w:val="1"/>
      <w:marLeft w:val="0"/>
      <w:marRight w:val="0"/>
      <w:marTop w:val="0"/>
      <w:marBottom w:val="0"/>
      <w:divBdr>
        <w:top w:val="none" w:sz="0" w:space="0" w:color="auto"/>
        <w:left w:val="none" w:sz="0" w:space="0" w:color="auto"/>
        <w:bottom w:val="none" w:sz="0" w:space="0" w:color="auto"/>
        <w:right w:val="none" w:sz="0" w:space="0" w:color="auto"/>
      </w:divBdr>
    </w:div>
    <w:div w:id="303394335">
      <w:bodyDiv w:val="1"/>
      <w:marLeft w:val="0"/>
      <w:marRight w:val="0"/>
      <w:marTop w:val="0"/>
      <w:marBottom w:val="0"/>
      <w:divBdr>
        <w:top w:val="none" w:sz="0" w:space="0" w:color="auto"/>
        <w:left w:val="none" w:sz="0" w:space="0" w:color="auto"/>
        <w:bottom w:val="none" w:sz="0" w:space="0" w:color="auto"/>
        <w:right w:val="none" w:sz="0" w:space="0" w:color="auto"/>
      </w:divBdr>
    </w:div>
    <w:div w:id="362247250">
      <w:bodyDiv w:val="1"/>
      <w:marLeft w:val="0"/>
      <w:marRight w:val="0"/>
      <w:marTop w:val="0"/>
      <w:marBottom w:val="0"/>
      <w:divBdr>
        <w:top w:val="none" w:sz="0" w:space="0" w:color="auto"/>
        <w:left w:val="none" w:sz="0" w:space="0" w:color="auto"/>
        <w:bottom w:val="none" w:sz="0" w:space="0" w:color="auto"/>
        <w:right w:val="none" w:sz="0" w:space="0" w:color="auto"/>
      </w:divBdr>
    </w:div>
    <w:div w:id="363095016">
      <w:bodyDiv w:val="1"/>
      <w:marLeft w:val="0"/>
      <w:marRight w:val="0"/>
      <w:marTop w:val="0"/>
      <w:marBottom w:val="0"/>
      <w:divBdr>
        <w:top w:val="none" w:sz="0" w:space="0" w:color="auto"/>
        <w:left w:val="none" w:sz="0" w:space="0" w:color="auto"/>
        <w:bottom w:val="none" w:sz="0" w:space="0" w:color="auto"/>
        <w:right w:val="none" w:sz="0" w:space="0" w:color="auto"/>
      </w:divBdr>
    </w:div>
    <w:div w:id="498888583">
      <w:bodyDiv w:val="1"/>
      <w:marLeft w:val="0"/>
      <w:marRight w:val="0"/>
      <w:marTop w:val="0"/>
      <w:marBottom w:val="0"/>
      <w:divBdr>
        <w:top w:val="none" w:sz="0" w:space="0" w:color="auto"/>
        <w:left w:val="none" w:sz="0" w:space="0" w:color="auto"/>
        <w:bottom w:val="none" w:sz="0" w:space="0" w:color="auto"/>
        <w:right w:val="none" w:sz="0" w:space="0" w:color="auto"/>
      </w:divBdr>
    </w:div>
    <w:div w:id="517549910">
      <w:bodyDiv w:val="1"/>
      <w:marLeft w:val="0"/>
      <w:marRight w:val="0"/>
      <w:marTop w:val="0"/>
      <w:marBottom w:val="0"/>
      <w:divBdr>
        <w:top w:val="none" w:sz="0" w:space="0" w:color="auto"/>
        <w:left w:val="none" w:sz="0" w:space="0" w:color="auto"/>
        <w:bottom w:val="none" w:sz="0" w:space="0" w:color="auto"/>
        <w:right w:val="none" w:sz="0" w:space="0" w:color="auto"/>
      </w:divBdr>
    </w:div>
    <w:div w:id="580136432">
      <w:bodyDiv w:val="1"/>
      <w:marLeft w:val="0"/>
      <w:marRight w:val="0"/>
      <w:marTop w:val="0"/>
      <w:marBottom w:val="0"/>
      <w:divBdr>
        <w:top w:val="none" w:sz="0" w:space="0" w:color="auto"/>
        <w:left w:val="none" w:sz="0" w:space="0" w:color="auto"/>
        <w:bottom w:val="none" w:sz="0" w:space="0" w:color="auto"/>
        <w:right w:val="none" w:sz="0" w:space="0" w:color="auto"/>
      </w:divBdr>
    </w:div>
    <w:div w:id="609749445">
      <w:bodyDiv w:val="1"/>
      <w:marLeft w:val="0"/>
      <w:marRight w:val="0"/>
      <w:marTop w:val="0"/>
      <w:marBottom w:val="0"/>
      <w:divBdr>
        <w:top w:val="none" w:sz="0" w:space="0" w:color="auto"/>
        <w:left w:val="none" w:sz="0" w:space="0" w:color="auto"/>
        <w:bottom w:val="none" w:sz="0" w:space="0" w:color="auto"/>
        <w:right w:val="none" w:sz="0" w:space="0" w:color="auto"/>
      </w:divBdr>
    </w:div>
    <w:div w:id="631057118">
      <w:bodyDiv w:val="1"/>
      <w:marLeft w:val="0"/>
      <w:marRight w:val="0"/>
      <w:marTop w:val="0"/>
      <w:marBottom w:val="0"/>
      <w:divBdr>
        <w:top w:val="none" w:sz="0" w:space="0" w:color="auto"/>
        <w:left w:val="none" w:sz="0" w:space="0" w:color="auto"/>
        <w:bottom w:val="none" w:sz="0" w:space="0" w:color="auto"/>
        <w:right w:val="none" w:sz="0" w:space="0" w:color="auto"/>
      </w:divBdr>
    </w:div>
    <w:div w:id="648365336">
      <w:bodyDiv w:val="1"/>
      <w:marLeft w:val="0"/>
      <w:marRight w:val="0"/>
      <w:marTop w:val="0"/>
      <w:marBottom w:val="0"/>
      <w:divBdr>
        <w:top w:val="none" w:sz="0" w:space="0" w:color="auto"/>
        <w:left w:val="none" w:sz="0" w:space="0" w:color="auto"/>
        <w:bottom w:val="none" w:sz="0" w:space="0" w:color="auto"/>
        <w:right w:val="none" w:sz="0" w:space="0" w:color="auto"/>
      </w:divBdr>
    </w:div>
    <w:div w:id="725837417">
      <w:bodyDiv w:val="1"/>
      <w:marLeft w:val="0"/>
      <w:marRight w:val="0"/>
      <w:marTop w:val="0"/>
      <w:marBottom w:val="0"/>
      <w:divBdr>
        <w:top w:val="none" w:sz="0" w:space="0" w:color="auto"/>
        <w:left w:val="none" w:sz="0" w:space="0" w:color="auto"/>
        <w:bottom w:val="none" w:sz="0" w:space="0" w:color="auto"/>
        <w:right w:val="none" w:sz="0" w:space="0" w:color="auto"/>
      </w:divBdr>
    </w:div>
    <w:div w:id="769474652">
      <w:bodyDiv w:val="1"/>
      <w:marLeft w:val="0"/>
      <w:marRight w:val="0"/>
      <w:marTop w:val="0"/>
      <w:marBottom w:val="0"/>
      <w:divBdr>
        <w:top w:val="none" w:sz="0" w:space="0" w:color="auto"/>
        <w:left w:val="none" w:sz="0" w:space="0" w:color="auto"/>
        <w:bottom w:val="none" w:sz="0" w:space="0" w:color="auto"/>
        <w:right w:val="none" w:sz="0" w:space="0" w:color="auto"/>
      </w:divBdr>
    </w:div>
    <w:div w:id="826744760">
      <w:bodyDiv w:val="1"/>
      <w:marLeft w:val="0"/>
      <w:marRight w:val="0"/>
      <w:marTop w:val="0"/>
      <w:marBottom w:val="0"/>
      <w:divBdr>
        <w:top w:val="none" w:sz="0" w:space="0" w:color="auto"/>
        <w:left w:val="none" w:sz="0" w:space="0" w:color="auto"/>
        <w:bottom w:val="none" w:sz="0" w:space="0" w:color="auto"/>
        <w:right w:val="none" w:sz="0" w:space="0" w:color="auto"/>
      </w:divBdr>
    </w:div>
    <w:div w:id="828446010">
      <w:bodyDiv w:val="1"/>
      <w:marLeft w:val="0"/>
      <w:marRight w:val="0"/>
      <w:marTop w:val="0"/>
      <w:marBottom w:val="0"/>
      <w:divBdr>
        <w:top w:val="none" w:sz="0" w:space="0" w:color="auto"/>
        <w:left w:val="none" w:sz="0" w:space="0" w:color="auto"/>
        <w:bottom w:val="none" w:sz="0" w:space="0" w:color="auto"/>
        <w:right w:val="none" w:sz="0" w:space="0" w:color="auto"/>
      </w:divBdr>
    </w:div>
    <w:div w:id="966280382">
      <w:bodyDiv w:val="1"/>
      <w:marLeft w:val="0"/>
      <w:marRight w:val="0"/>
      <w:marTop w:val="0"/>
      <w:marBottom w:val="0"/>
      <w:divBdr>
        <w:top w:val="none" w:sz="0" w:space="0" w:color="auto"/>
        <w:left w:val="none" w:sz="0" w:space="0" w:color="auto"/>
        <w:bottom w:val="none" w:sz="0" w:space="0" w:color="auto"/>
        <w:right w:val="none" w:sz="0" w:space="0" w:color="auto"/>
      </w:divBdr>
    </w:div>
    <w:div w:id="992833766">
      <w:bodyDiv w:val="1"/>
      <w:marLeft w:val="0"/>
      <w:marRight w:val="0"/>
      <w:marTop w:val="0"/>
      <w:marBottom w:val="0"/>
      <w:divBdr>
        <w:top w:val="none" w:sz="0" w:space="0" w:color="auto"/>
        <w:left w:val="none" w:sz="0" w:space="0" w:color="auto"/>
        <w:bottom w:val="none" w:sz="0" w:space="0" w:color="auto"/>
        <w:right w:val="none" w:sz="0" w:space="0" w:color="auto"/>
      </w:divBdr>
    </w:div>
    <w:div w:id="1036007652">
      <w:bodyDiv w:val="1"/>
      <w:marLeft w:val="0"/>
      <w:marRight w:val="0"/>
      <w:marTop w:val="0"/>
      <w:marBottom w:val="0"/>
      <w:divBdr>
        <w:top w:val="none" w:sz="0" w:space="0" w:color="auto"/>
        <w:left w:val="none" w:sz="0" w:space="0" w:color="auto"/>
        <w:bottom w:val="none" w:sz="0" w:space="0" w:color="auto"/>
        <w:right w:val="none" w:sz="0" w:space="0" w:color="auto"/>
      </w:divBdr>
    </w:div>
    <w:div w:id="1069570241">
      <w:bodyDiv w:val="1"/>
      <w:marLeft w:val="0"/>
      <w:marRight w:val="0"/>
      <w:marTop w:val="0"/>
      <w:marBottom w:val="0"/>
      <w:divBdr>
        <w:top w:val="none" w:sz="0" w:space="0" w:color="auto"/>
        <w:left w:val="none" w:sz="0" w:space="0" w:color="auto"/>
        <w:bottom w:val="none" w:sz="0" w:space="0" w:color="auto"/>
        <w:right w:val="none" w:sz="0" w:space="0" w:color="auto"/>
      </w:divBdr>
    </w:div>
    <w:div w:id="1101493635">
      <w:bodyDiv w:val="1"/>
      <w:marLeft w:val="0"/>
      <w:marRight w:val="0"/>
      <w:marTop w:val="0"/>
      <w:marBottom w:val="0"/>
      <w:divBdr>
        <w:top w:val="none" w:sz="0" w:space="0" w:color="auto"/>
        <w:left w:val="none" w:sz="0" w:space="0" w:color="auto"/>
        <w:bottom w:val="none" w:sz="0" w:space="0" w:color="auto"/>
        <w:right w:val="none" w:sz="0" w:space="0" w:color="auto"/>
      </w:divBdr>
    </w:div>
    <w:div w:id="1155533813">
      <w:bodyDiv w:val="1"/>
      <w:marLeft w:val="0"/>
      <w:marRight w:val="0"/>
      <w:marTop w:val="0"/>
      <w:marBottom w:val="0"/>
      <w:divBdr>
        <w:top w:val="none" w:sz="0" w:space="0" w:color="auto"/>
        <w:left w:val="none" w:sz="0" w:space="0" w:color="auto"/>
        <w:bottom w:val="none" w:sz="0" w:space="0" w:color="auto"/>
        <w:right w:val="none" w:sz="0" w:space="0" w:color="auto"/>
      </w:divBdr>
    </w:div>
    <w:div w:id="1305741756">
      <w:bodyDiv w:val="1"/>
      <w:marLeft w:val="0"/>
      <w:marRight w:val="0"/>
      <w:marTop w:val="0"/>
      <w:marBottom w:val="0"/>
      <w:divBdr>
        <w:top w:val="none" w:sz="0" w:space="0" w:color="auto"/>
        <w:left w:val="none" w:sz="0" w:space="0" w:color="auto"/>
        <w:bottom w:val="none" w:sz="0" w:space="0" w:color="auto"/>
        <w:right w:val="none" w:sz="0" w:space="0" w:color="auto"/>
      </w:divBdr>
    </w:div>
    <w:div w:id="1313172366">
      <w:bodyDiv w:val="1"/>
      <w:marLeft w:val="0"/>
      <w:marRight w:val="0"/>
      <w:marTop w:val="0"/>
      <w:marBottom w:val="0"/>
      <w:divBdr>
        <w:top w:val="none" w:sz="0" w:space="0" w:color="auto"/>
        <w:left w:val="none" w:sz="0" w:space="0" w:color="auto"/>
        <w:bottom w:val="none" w:sz="0" w:space="0" w:color="auto"/>
        <w:right w:val="none" w:sz="0" w:space="0" w:color="auto"/>
      </w:divBdr>
    </w:div>
    <w:div w:id="1554579490">
      <w:bodyDiv w:val="1"/>
      <w:marLeft w:val="0"/>
      <w:marRight w:val="0"/>
      <w:marTop w:val="0"/>
      <w:marBottom w:val="0"/>
      <w:divBdr>
        <w:top w:val="none" w:sz="0" w:space="0" w:color="auto"/>
        <w:left w:val="none" w:sz="0" w:space="0" w:color="auto"/>
        <w:bottom w:val="none" w:sz="0" w:space="0" w:color="auto"/>
        <w:right w:val="none" w:sz="0" w:space="0" w:color="auto"/>
      </w:divBdr>
    </w:div>
    <w:div w:id="1563104702">
      <w:bodyDiv w:val="1"/>
      <w:marLeft w:val="0"/>
      <w:marRight w:val="0"/>
      <w:marTop w:val="0"/>
      <w:marBottom w:val="0"/>
      <w:divBdr>
        <w:top w:val="none" w:sz="0" w:space="0" w:color="auto"/>
        <w:left w:val="none" w:sz="0" w:space="0" w:color="auto"/>
        <w:bottom w:val="none" w:sz="0" w:space="0" w:color="auto"/>
        <w:right w:val="none" w:sz="0" w:space="0" w:color="auto"/>
      </w:divBdr>
    </w:div>
    <w:div w:id="1594582837">
      <w:bodyDiv w:val="1"/>
      <w:marLeft w:val="0"/>
      <w:marRight w:val="0"/>
      <w:marTop w:val="0"/>
      <w:marBottom w:val="0"/>
      <w:divBdr>
        <w:top w:val="none" w:sz="0" w:space="0" w:color="auto"/>
        <w:left w:val="none" w:sz="0" w:space="0" w:color="auto"/>
        <w:bottom w:val="none" w:sz="0" w:space="0" w:color="auto"/>
        <w:right w:val="none" w:sz="0" w:space="0" w:color="auto"/>
      </w:divBdr>
    </w:div>
    <w:div w:id="1610506792">
      <w:bodyDiv w:val="1"/>
      <w:marLeft w:val="0"/>
      <w:marRight w:val="0"/>
      <w:marTop w:val="0"/>
      <w:marBottom w:val="0"/>
      <w:divBdr>
        <w:top w:val="none" w:sz="0" w:space="0" w:color="auto"/>
        <w:left w:val="none" w:sz="0" w:space="0" w:color="auto"/>
        <w:bottom w:val="none" w:sz="0" w:space="0" w:color="auto"/>
        <w:right w:val="none" w:sz="0" w:space="0" w:color="auto"/>
      </w:divBdr>
    </w:div>
    <w:div w:id="1737708207">
      <w:bodyDiv w:val="1"/>
      <w:marLeft w:val="0"/>
      <w:marRight w:val="0"/>
      <w:marTop w:val="0"/>
      <w:marBottom w:val="0"/>
      <w:divBdr>
        <w:top w:val="none" w:sz="0" w:space="0" w:color="auto"/>
        <w:left w:val="none" w:sz="0" w:space="0" w:color="auto"/>
        <w:bottom w:val="none" w:sz="0" w:space="0" w:color="auto"/>
        <w:right w:val="none" w:sz="0" w:space="0" w:color="auto"/>
      </w:divBdr>
    </w:div>
    <w:div w:id="1758790908">
      <w:bodyDiv w:val="1"/>
      <w:marLeft w:val="0"/>
      <w:marRight w:val="0"/>
      <w:marTop w:val="0"/>
      <w:marBottom w:val="0"/>
      <w:divBdr>
        <w:top w:val="none" w:sz="0" w:space="0" w:color="auto"/>
        <w:left w:val="none" w:sz="0" w:space="0" w:color="auto"/>
        <w:bottom w:val="none" w:sz="0" w:space="0" w:color="auto"/>
        <w:right w:val="none" w:sz="0" w:space="0" w:color="auto"/>
      </w:divBdr>
    </w:div>
    <w:div w:id="1834562094">
      <w:bodyDiv w:val="1"/>
      <w:marLeft w:val="0"/>
      <w:marRight w:val="0"/>
      <w:marTop w:val="0"/>
      <w:marBottom w:val="0"/>
      <w:divBdr>
        <w:top w:val="none" w:sz="0" w:space="0" w:color="auto"/>
        <w:left w:val="none" w:sz="0" w:space="0" w:color="auto"/>
        <w:bottom w:val="none" w:sz="0" w:space="0" w:color="auto"/>
        <w:right w:val="none" w:sz="0" w:space="0" w:color="auto"/>
      </w:divBdr>
    </w:div>
    <w:div w:id="1841307574">
      <w:bodyDiv w:val="1"/>
      <w:marLeft w:val="0"/>
      <w:marRight w:val="0"/>
      <w:marTop w:val="0"/>
      <w:marBottom w:val="0"/>
      <w:divBdr>
        <w:top w:val="none" w:sz="0" w:space="0" w:color="auto"/>
        <w:left w:val="none" w:sz="0" w:space="0" w:color="auto"/>
        <w:bottom w:val="none" w:sz="0" w:space="0" w:color="auto"/>
        <w:right w:val="none" w:sz="0" w:space="0" w:color="auto"/>
      </w:divBdr>
    </w:div>
    <w:div w:id="1877962307">
      <w:bodyDiv w:val="1"/>
      <w:marLeft w:val="0"/>
      <w:marRight w:val="0"/>
      <w:marTop w:val="0"/>
      <w:marBottom w:val="0"/>
      <w:divBdr>
        <w:top w:val="none" w:sz="0" w:space="0" w:color="auto"/>
        <w:left w:val="none" w:sz="0" w:space="0" w:color="auto"/>
        <w:bottom w:val="none" w:sz="0" w:space="0" w:color="auto"/>
        <w:right w:val="none" w:sz="0" w:space="0" w:color="auto"/>
      </w:divBdr>
    </w:div>
    <w:div w:id="2087413043">
      <w:bodyDiv w:val="1"/>
      <w:marLeft w:val="0"/>
      <w:marRight w:val="0"/>
      <w:marTop w:val="0"/>
      <w:marBottom w:val="0"/>
      <w:divBdr>
        <w:top w:val="none" w:sz="0" w:space="0" w:color="auto"/>
        <w:left w:val="none" w:sz="0" w:space="0" w:color="auto"/>
        <w:bottom w:val="none" w:sz="0" w:space="0" w:color="auto"/>
        <w:right w:val="none" w:sz="0" w:space="0" w:color="auto"/>
      </w:divBdr>
    </w:div>
    <w:div w:id="2097676843">
      <w:bodyDiv w:val="1"/>
      <w:marLeft w:val="0"/>
      <w:marRight w:val="0"/>
      <w:marTop w:val="0"/>
      <w:marBottom w:val="0"/>
      <w:divBdr>
        <w:top w:val="none" w:sz="0" w:space="0" w:color="auto"/>
        <w:left w:val="none" w:sz="0" w:space="0" w:color="auto"/>
        <w:bottom w:val="none" w:sz="0" w:space="0" w:color="auto"/>
        <w:right w:val="none" w:sz="0" w:space="0" w:color="auto"/>
      </w:divBdr>
    </w:div>
    <w:div w:id="2104758092">
      <w:bodyDiv w:val="1"/>
      <w:marLeft w:val="0"/>
      <w:marRight w:val="0"/>
      <w:marTop w:val="0"/>
      <w:marBottom w:val="0"/>
      <w:divBdr>
        <w:top w:val="none" w:sz="0" w:space="0" w:color="auto"/>
        <w:left w:val="none" w:sz="0" w:space="0" w:color="auto"/>
        <w:bottom w:val="none" w:sz="0" w:space="0" w:color="auto"/>
        <w:right w:val="none" w:sz="0" w:space="0" w:color="auto"/>
      </w:divBdr>
    </w:div>
    <w:div w:id="2115781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consplus.pochta.ru/?rnd=BB4D41D7BEFD6AC0F3BA2009EF61EDAD&amp;req=doc&amp;base=LAW&amp;n=330816&amp;dst=2086&amp;fld=134&amp;date=27.08.2019" TargetMode="External"/><Relationship Id="rId18" Type="http://schemas.openxmlformats.org/officeDocument/2006/relationships/hyperlink" Target="http://consplus.pochta.ru/?rnd=BB4D41D7BEFD6AC0F3BA2009EF61EDAD&amp;req=doc&amp;base=LAW&amp;n=330816&amp;dst=2072&amp;fld=134&amp;date=27.08.2019" TargetMode="External"/><Relationship Id="rId26" Type="http://schemas.openxmlformats.org/officeDocument/2006/relationships/hyperlink" Target="http://consplus.pochta.ru/?rnd=BB4D41D7BEFD6AC0F3BA2009EF61EDAD&amp;req=doc&amp;base=LAW&amp;n=330849&amp;dst=2620&amp;fld=134&amp;date=27.08.2019" TargetMode="External"/><Relationship Id="rId3" Type="http://schemas.openxmlformats.org/officeDocument/2006/relationships/styles" Target="styles.xml"/><Relationship Id="rId21" Type="http://schemas.openxmlformats.org/officeDocument/2006/relationships/hyperlink" Target="http://consplus.pochta.ru/?rnd=9F969C4E9076347962A0CE1A87AACDAA&amp;req=doc&amp;base=LAW&amp;n=324268&amp;dst=330&amp;fld=134&amp;date=28.08.2019" TargetMode="External"/><Relationship Id="rId7" Type="http://schemas.openxmlformats.org/officeDocument/2006/relationships/endnotes" Target="endnotes.xml"/><Relationship Id="rId12" Type="http://schemas.openxmlformats.org/officeDocument/2006/relationships/hyperlink" Target="http://consplus.pochta.ru/?rnd=BB4D41D7BEFD6AC0F3BA2009EF61EDAD&amp;req=doc&amp;base=LAW&amp;n=330816&amp;dst=2072&amp;fld=134&amp;date=27.08.2019" TargetMode="External"/><Relationship Id="rId17" Type="http://schemas.openxmlformats.org/officeDocument/2006/relationships/hyperlink" Target="http://consplus.pochta.ru/?rnd=BB4D41D7BEFD6AC0F3BA2009EF61EDAD&amp;req=doc&amp;base=LAW&amp;n=330816&amp;dst=2054&amp;fld=134&amp;date=27.08.2019" TargetMode="External"/><Relationship Id="rId25" Type="http://schemas.openxmlformats.org/officeDocument/2006/relationships/hyperlink" Target="http://consplus.pochta.ru/?rnd=BB4D41D7BEFD6AC0F3BA2009EF61EDAD&amp;req=doc&amp;base=LAW&amp;n=330816&amp;dst=2086&amp;fld=134&amp;date=27.08.2019"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consplus.pochta.ru/?rnd=BB4D41D7BEFD6AC0F3BA2009EF61EDAD&amp;req=doc&amp;base=LAW&amp;n=330816&amp;dst=101897&amp;fld=134&amp;date=27.08.2019" TargetMode="External"/><Relationship Id="rId20" Type="http://schemas.openxmlformats.org/officeDocument/2006/relationships/hyperlink" Target="http://consplus.pochta.ru/?rnd=BB4D41D7BEFD6AC0F3BA2009EF61EDAD&amp;req=doc&amp;base=LAW&amp;n=330849&amp;dst=2620&amp;fld=134&amp;date=27.08.2019"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onsplus.pochta.ru/?rnd=BB4D41D7BEFD6AC0F3BA2009EF61EDAD&amp;req=doc&amp;base=LAW&amp;n=330816&amp;dst=2054&amp;fld=134&amp;date=27.08.2019" TargetMode="External"/><Relationship Id="rId24" Type="http://schemas.openxmlformats.org/officeDocument/2006/relationships/hyperlink" Target="http://consplus.pochta.ru/?rnd=BB4D41D7BEFD6AC0F3BA2009EF61EDAD&amp;req=doc&amp;base=LAW&amp;n=330816&amp;dst=2072&amp;fld=134&amp;date=27.08.2019"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egrul.nalog.ru/" TargetMode="External"/><Relationship Id="rId23" Type="http://schemas.openxmlformats.org/officeDocument/2006/relationships/hyperlink" Target="http://consplus.pochta.ru/?rnd=BB4D41D7BEFD6AC0F3BA2009EF61EDAD&amp;req=doc&amp;base=LAW&amp;n=330816&amp;dst=2054&amp;fld=134&amp;date=27.08.2019" TargetMode="External"/><Relationship Id="rId28" Type="http://schemas.openxmlformats.org/officeDocument/2006/relationships/header" Target="header2.xml"/><Relationship Id="rId10" Type="http://schemas.openxmlformats.org/officeDocument/2006/relationships/hyperlink" Target="http://consplus.pochta.ru/?rnd=BB4D41D7BEFD6AC0F3BA2009EF61EDAD&amp;req=doc&amp;base=LAW&amp;n=330816&amp;dst=101897&amp;fld=134&amp;date=27.08.2019" TargetMode="External"/><Relationship Id="rId19" Type="http://schemas.openxmlformats.org/officeDocument/2006/relationships/hyperlink" Target="http://consplus.pochta.ru/?rnd=BB4D41D7BEFD6AC0F3BA2009EF61EDAD&amp;req=doc&amp;base=LAW&amp;n=330816&amp;dst=2086&amp;fld=134&amp;date=27.08.2019" TargetMode="External"/><Relationship Id="rId31"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http://consplus.pochta.ru/?req=doc&amp;base=LAW&amp;n=483052&amp;dst=614&amp;field=134&amp;date=09.01.2025" TargetMode="External"/><Relationship Id="rId14" Type="http://schemas.openxmlformats.org/officeDocument/2006/relationships/hyperlink" Target="http://consplus.pochta.ru/?rnd=BB4D41D7BEFD6AC0F3BA2009EF61EDAD&amp;req=doc&amp;base=LAW&amp;n=330849&amp;dst=2620&amp;fld=134&amp;date=27.08.2019" TargetMode="External"/><Relationship Id="rId22" Type="http://schemas.openxmlformats.org/officeDocument/2006/relationships/hyperlink" Target="http://consplus.pochta.ru/?rnd=BB4D41D7BEFD6AC0F3BA2009EF61EDAD&amp;req=doc&amp;base=LAW&amp;n=330816&amp;dst=101897&amp;fld=134&amp;date=27.08.2019" TargetMode="External"/><Relationship Id="rId27" Type="http://schemas.openxmlformats.org/officeDocument/2006/relationships/header" Target="header1.xml"/><Relationship Id="rId30" Type="http://schemas.openxmlformats.org/officeDocument/2006/relationships/footer" Target="footer2.xml"/><Relationship Id="rId8" Type="http://schemas.openxmlformats.org/officeDocument/2006/relationships/hyperlink" Target="mailto:office-r57@russianpos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F9DFBB-92DF-40F9-8AF7-CB4041371C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41</Pages>
  <Words>8001</Words>
  <Characters>61663</Characters>
  <Application>Microsoft Office Word</Application>
  <DocSecurity>4</DocSecurity>
  <Lines>513</Lines>
  <Paragraphs>139</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69525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Федина Юлия Александровна</dc:creator>
  <cp:lastModifiedBy>Топоркова Ольга Анатольевна</cp:lastModifiedBy>
  <cp:revision>2</cp:revision>
  <cp:lastPrinted>2020-02-04T14:30:00Z</cp:lastPrinted>
  <dcterms:created xsi:type="dcterms:W3CDTF">2026-09-28T10:57:00Z</dcterms:created>
  <dcterms:modified xsi:type="dcterms:W3CDTF">2026-09-28T10:57:00Z</dcterms:modified>
</cp:coreProperties>
</file>