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E4DC" w14:textId="27260E8E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A0929A3" w14:textId="4C8F3A11" w:rsidR="003A37AB" w:rsidRDefault="003A37AB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DB36EBA" w14:textId="57AB9329" w:rsidR="003A37AB" w:rsidRDefault="003A37AB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C397192" w14:textId="77777777" w:rsidR="003A37AB" w:rsidRPr="00D244FE" w:rsidRDefault="003A37AB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A4C8FE2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77777777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39BD3E1F" w:rsidR="009A125B" w:rsidRPr="00D244FE" w:rsidRDefault="00A73F4E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0F3D833A" w14:textId="37337C09" w:rsidR="00D244FE" w:rsidRPr="00D244FE" w:rsidRDefault="001A19D1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9D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</w:t>
      </w:r>
    </w:p>
    <w:p w14:paraId="45E00B3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330F6C3B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7D225" w14:textId="3405D6EB" w:rsidR="001A19D1" w:rsidRDefault="001A19D1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2CA6A" w14:textId="77777777" w:rsidR="001A19D1" w:rsidRPr="00D244FE" w:rsidRDefault="001A19D1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0341ED9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0F6213D7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E090E53" w14:textId="25E70977" w:rsidR="007F66D4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62DB0C" w14:textId="0A7A1369" w:rsidR="001A19D1" w:rsidRDefault="001A19D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475187" w14:textId="44B08070" w:rsidR="001A19D1" w:rsidRDefault="001A19D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23C2B85" w14:textId="195E5733" w:rsidR="003A37AB" w:rsidRDefault="003A37AB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343F6C0" w14:textId="715DF891" w:rsidR="003A37AB" w:rsidRDefault="003A37AB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15C431" w14:textId="77777777" w:rsidR="003A37AB" w:rsidRPr="00D244FE" w:rsidRDefault="003A37AB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776F93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A97B6C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</w:pP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A97B6C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A97B6C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</w:pP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52E6C4F2" w14:textId="77777777" w:rsidR="003A37AB" w:rsidRPr="00A62586" w:rsidRDefault="003A37AB" w:rsidP="00A97B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34672696" w14:textId="7A1E58F1" w:rsidR="00D244FE" w:rsidRPr="00D244FE" w:rsidRDefault="003A37AB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АО «Почта России» в лице УФПС </w:t>
            </w:r>
            <w:r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135A6FA8" w:rsidR="00D244FE" w:rsidRPr="00D244FE" w:rsidRDefault="003558C9" w:rsidP="00A97B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0F7A2B58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</w:t>
            </w:r>
            <w:r w:rsidR="00222472" w:rsidRPr="0022247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текущему ремонту кровли</w:t>
            </w: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6573B449" w14:textId="531BC030" w:rsidR="00D244FE" w:rsidRPr="00A97B6C" w:rsidRDefault="00D244FE" w:rsidP="006179B0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РАБОТ</w:t>
      </w:r>
    </w:p>
    <w:p w14:paraId="3EE9AAA6" w14:textId="1732E162" w:rsidR="00E13A63" w:rsidRPr="00A97B6C" w:rsidRDefault="001A19D1" w:rsidP="00CD55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Calibri" w:hAnsi="Times New Roman" w:cs="Times New Roman"/>
          <w:iCs/>
          <w:sz w:val="24"/>
          <w:szCs w:val="24"/>
        </w:rPr>
        <w:t xml:space="preserve">Выполнение работ по текущему ремонту кровли в отделении почтовой связи, расположенном по адресу: 347881, Ростовская область, г. Гуково, </w:t>
      </w:r>
      <w:r w:rsidR="003A37AB" w:rsidRPr="00A97B6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6850E4"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B6C">
        <w:rPr>
          <w:rFonts w:ascii="Times New Roman" w:eastAsia="Calibri" w:hAnsi="Times New Roman" w:cs="Times New Roman"/>
          <w:iCs/>
          <w:sz w:val="24"/>
          <w:szCs w:val="24"/>
        </w:rPr>
        <w:t>ул. Крупской, д.19 для нужд УФПС Ростовской области</w:t>
      </w:r>
      <w:r w:rsidR="003A37AB" w:rsidRPr="00A97B6C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115B12A2" w14:textId="77777777" w:rsidR="00A73F4E" w:rsidRPr="00A97B6C" w:rsidRDefault="00A73F4E" w:rsidP="00A73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F852D" w14:textId="787A4F04" w:rsidR="00D244FE" w:rsidRPr="00A97B6C" w:rsidRDefault="00D244FE" w:rsidP="006179B0">
      <w:pPr>
        <w:pStyle w:val="a6"/>
        <w:numPr>
          <w:ilvl w:val="0"/>
          <w:numId w:val="1"/>
        </w:num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РАБОТ, ЦЕЛЬ И ЗАДАЧИ</w:t>
      </w:r>
    </w:p>
    <w:p w14:paraId="002505E3" w14:textId="20BC02A4" w:rsidR="00D244FE" w:rsidRPr="00A97B6C" w:rsidRDefault="00D244FE" w:rsidP="00CD557C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bCs/>
          <w:sz w:val="24"/>
          <w:szCs w:val="24"/>
        </w:rPr>
        <w:t xml:space="preserve">Работы выполняются </w:t>
      </w: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>в</w:t>
      </w:r>
      <w:r w:rsidR="00BF47AF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едомостью объемов работ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(приложение № 1 к ТЗ). </w:t>
      </w:r>
    </w:p>
    <w:p w14:paraId="275F9694" w14:textId="7480866D" w:rsidR="00D244FE" w:rsidRPr="00A97B6C" w:rsidRDefault="00D244FE" w:rsidP="00243936">
      <w:pPr>
        <w:widowControl w:val="0"/>
        <w:tabs>
          <w:tab w:val="left" w:pos="1255"/>
        </w:tabs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</w:t>
      </w:r>
      <w:r w:rsidR="00243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требований к помещениям. </w:t>
      </w:r>
    </w:p>
    <w:p w14:paraId="19207FB1" w14:textId="77777777" w:rsidR="00D244FE" w:rsidRPr="00A97B6C" w:rsidRDefault="00D244FE" w:rsidP="006179B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СРОКУ И МЕСТУ ВЫПОЛНЕНИЯ РАБОТ</w:t>
      </w:r>
    </w:p>
    <w:p w14:paraId="0ECF5596" w14:textId="71163373" w:rsidR="00D244FE" w:rsidRPr="00A97B6C" w:rsidRDefault="00D244FE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а) 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выполнения Работ: не позднее </w:t>
      </w:r>
      <w:r w:rsidR="00337D54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  <w:r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37D54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(семи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22472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даты подписания договора. </w:t>
      </w:r>
    </w:p>
    <w:p w14:paraId="43131C61" w14:textId="1F0C941B" w:rsidR="00D244FE" w:rsidRPr="00A97B6C" w:rsidRDefault="00533200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выполнения Работ: не позднее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="00D244FE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шестьдесят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="00222472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начала выполнения Работ.</w:t>
      </w:r>
    </w:p>
    <w:p w14:paraId="7D33AC70" w14:textId="53BC4501" w:rsidR="00533200" w:rsidRPr="00A97B6C" w:rsidRDefault="00C57FB6" w:rsidP="00CD557C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выполнения Работ:</w:t>
      </w:r>
      <w:r w:rsidR="001A19D1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347881, Ростовская область, г. Гуково,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19D1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Крупской, д.19</w:t>
      </w:r>
      <w:r w:rsidR="004A13C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E0EA40" w14:textId="77777777" w:rsidR="00E13A63" w:rsidRPr="00A97B6C" w:rsidRDefault="00E13A63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025ABD" w14:textId="426B4471" w:rsidR="00D244FE" w:rsidRPr="00A97B6C" w:rsidRDefault="00D244FE" w:rsidP="003A37AB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ВЫПОЛНЯЕМЫХ РАБОТ</w:t>
      </w:r>
    </w:p>
    <w:p w14:paraId="4B5FE637" w14:textId="1F912819" w:rsidR="00D244FE" w:rsidRPr="00A97B6C" w:rsidRDefault="00D244FE" w:rsidP="00CD5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7B6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>в</w:t>
      </w:r>
      <w:r w:rsidR="00BF47AF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едомости объемов работ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B6C">
        <w:rPr>
          <w:rFonts w:ascii="Times New Roman" w:eastAsia="Calibri" w:hAnsi="Times New Roman" w:cs="Times New Roman"/>
          <w:color w:val="000000"/>
          <w:sz w:val="24"/>
          <w:szCs w:val="24"/>
        </w:rPr>
        <w:t>(приложение № 1 к ТЗ).</w:t>
      </w:r>
    </w:p>
    <w:p w14:paraId="2B335A1D" w14:textId="77777777" w:rsidR="0032367D" w:rsidRPr="00A97B6C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51C34" w14:textId="22193622" w:rsidR="00D244FE" w:rsidRPr="00A97B6C" w:rsidRDefault="00251B61" w:rsidP="007C0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="00FF3BE4" w:rsidRPr="00A97B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</w:t>
      </w:r>
      <w:r w:rsidR="003A37AB" w:rsidRPr="00A97B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3A37AB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253C4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ВЫПОЛНЕНИЯ РАБОТ</w:t>
      </w:r>
    </w:p>
    <w:p w14:paraId="68A7DD04" w14:textId="5D3413FB" w:rsidR="00D244FE" w:rsidRPr="00A97B6C" w:rsidRDefault="0083211D" w:rsidP="00CD557C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FF3BE4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качеству Работ</w:t>
      </w:r>
    </w:p>
    <w:p w14:paraId="607D26C6" w14:textId="77777777" w:rsidR="009F32C3" w:rsidRPr="00A97B6C" w:rsidRDefault="009F32C3" w:rsidP="00CD557C">
      <w:pPr>
        <w:pStyle w:val="af2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278E5585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0AA3874D" w14:textId="477F7716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 – Федеральный закон от 17.07.1999 № 176-ФЗ (ред. от 31.07.2025)</w:t>
      </w:r>
      <w:r w:rsidR="00567191"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«О почтовой связи»; </w:t>
      </w:r>
    </w:p>
    <w:p w14:paraId="3E8A3F75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877D0B3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23AFB34A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67DE584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6DAC54E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ГОСТ 31173-2016 «Межгосударственный стандарт. Блоки дверные стальные. Технические условия»;</w:t>
      </w:r>
    </w:p>
    <w:p w14:paraId="51FC3FBC" w14:textId="61A98015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F476B2" w:rsidRPr="00A97B6C">
        <w:rPr>
          <w:rFonts w:ascii="Times New Roman" w:hAnsi="Times New Roman" w:cs="Times New Roman"/>
          <w:sz w:val="24"/>
          <w:szCs w:val="24"/>
        </w:rPr>
        <w:t xml:space="preserve"> </w:t>
      </w:r>
      <w:r w:rsidR="00F476B2" w:rsidRPr="00A97B6C">
        <w:rPr>
          <w:rFonts w:ascii="Times New Roman" w:hAnsi="Times New Roman" w:cs="Times New Roman"/>
          <w:sz w:val="24"/>
          <w:szCs w:val="24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защиты");</w:t>
      </w:r>
    </w:p>
    <w:p w14:paraId="532BC539" w14:textId="17678064" w:rsidR="009F32C3" w:rsidRPr="00A97B6C" w:rsidRDefault="000A669C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¬ 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решениям"</w:t>
      </w:r>
      <w:r w:rsidR="009F32C3" w:rsidRPr="00A97B6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17B6E841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66570645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- ФЗ от 30 декабря 20</w:t>
      </w:r>
      <w:r w:rsidR="004B040F" w:rsidRPr="00A97B6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A97B6C">
        <w:rPr>
          <w:rFonts w:ascii="Times New Roman" w:hAnsi="Times New Roman" w:cs="Times New Roman"/>
          <w:sz w:val="24"/>
          <w:szCs w:val="24"/>
          <w:lang w:eastAsia="ru-RU"/>
        </w:rPr>
        <w:t>9 г. № 384-ФЗ «Технический регламент о безопасности зданий и сооружений»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C67FA3A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6B63208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– СП 50.13330.2024 «Тепловая защита зданий»;</w:t>
      </w:r>
    </w:p>
    <w:p w14:paraId="03DA8B49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63.13330.2018 «Бетонные и железобетонные конструкции»;</w:t>
      </w:r>
    </w:p>
    <w:p w14:paraId="58A23984" w14:textId="3921F23E" w:rsidR="009F32C3" w:rsidRPr="00A97B6C" w:rsidRDefault="00512C7A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- СП 2.1.3678-20</w:t>
      </w:r>
      <w:r w:rsidR="009F32C3"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16.07.2024 г. санитарно-эпидемиологические требования к помещениям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9F32C3"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53164EB" w14:textId="5923FA74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 w:rsidRPr="00A97B6C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14:paraId="0AD6D279" w14:textId="77777777" w:rsidR="0083211D" w:rsidRPr="00A97B6C" w:rsidRDefault="0083211D" w:rsidP="00CD557C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C3C19" w14:textId="48D40862" w:rsidR="00D244FE" w:rsidRPr="00A97B6C" w:rsidRDefault="00FF3BE4" w:rsidP="00CD557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3A37AB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выполнения работ</w:t>
      </w:r>
    </w:p>
    <w:p w14:paraId="5B764F7F" w14:textId="3BBCC361" w:rsidR="007B240B" w:rsidRPr="00A97B6C" w:rsidRDefault="00FF3BE4" w:rsidP="00CD557C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6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>.2.1.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ab/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Подрядная организация в течении </w:t>
      </w:r>
      <w:r w:rsidR="00D409DF" w:rsidRPr="00A97B6C">
        <w:rPr>
          <w:rFonts w:ascii="Times New Roman" w:eastAsia="Calibri" w:hAnsi="Times New Roman" w:cs="Times New Roman"/>
          <w:sz w:val="24"/>
          <w:szCs w:val="24"/>
        </w:rPr>
        <w:t>3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409DF" w:rsidRPr="00A97B6C">
        <w:rPr>
          <w:rFonts w:ascii="Times New Roman" w:eastAsia="Calibri" w:hAnsi="Times New Roman" w:cs="Times New Roman"/>
          <w:sz w:val="24"/>
          <w:szCs w:val="24"/>
        </w:rPr>
        <w:t>трех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) календарных дней </w:t>
      </w:r>
      <w:r w:rsidR="00D409DF" w:rsidRPr="00A97B6C">
        <w:rPr>
          <w:rFonts w:ascii="Times New Roman" w:eastAsia="Calibri" w:hAnsi="Times New Roman" w:cs="Times New Roman"/>
          <w:sz w:val="24"/>
          <w:szCs w:val="24"/>
        </w:rPr>
        <w:t xml:space="preserve">с даты подписания Договора 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передает уточненный локальный сметный расчет составленный 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 w:rsidRPr="00A97B6C">
        <w:rPr>
          <w:rFonts w:ascii="Times New Roman" w:eastAsia="Calibri" w:hAnsi="Times New Roman" w:cs="Times New Roman"/>
          <w:sz w:val="24"/>
          <w:szCs w:val="24"/>
        </w:rPr>
        <w:t>.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AF23681" w:rsidR="007B240B" w:rsidRPr="00A97B6C" w:rsidRDefault="00D244FE" w:rsidP="00CD557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A97B6C">
        <w:rPr>
          <w:rFonts w:ascii="Times New Roman" w:hAnsi="Times New Roman" w:cs="Times New Roman"/>
          <w:sz w:val="24"/>
          <w:szCs w:val="24"/>
        </w:rPr>
        <w:t xml:space="preserve"> </w:t>
      </w:r>
      <w:r w:rsidR="00686389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Минстроя России от 04.08.2020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 w:rsidR="00686389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N 421/пр</w:t>
      </w:r>
      <w:r w:rsidR="0032378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86389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(ред. от 23.01.2025)</w:t>
      </w:r>
    </w:p>
    <w:p w14:paraId="0AC74D34" w14:textId="4165CB07" w:rsidR="00D244FE" w:rsidRPr="00A97B6C" w:rsidRDefault="00FF3BE4" w:rsidP="00CD557C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6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>.2.2.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ab/>
        <w:t xml:space="preserve">Работы должны </w:t>
      </w:r>
      <w:r w:rsidR="00CA3917" w:rsidRPr="00A97B6C">
        <w:rPr>
          <w:rFonts w:ascii="Times New Roman" w:eastAsia="Calibri" w:hAnsi="Times New Roman" w:cs="Times New Roman"/>
          <w:sz w:val="24"/>
          <w:szCs w:val="24"/>
        </w:rPr>
        <w:t>выполняться в рабочее время с 8:00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 xml:space="preserve"> часов 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br/>
        <w:t xml:space="preserve">до </w:t>
      </w:r>
      <w:r w:rsidR="00EF1F65" w:rsidRPr="00A97B6C">
        <w:rPr>
          <w:rFonts w:ascii="Times New Roman" w:eastAsia="Calibri" w:hAnsi="Times New Roman" w:cs="Times New Roman"/>
          <w:sz w:val="24"/>
          <w:szCs w:val="24"/>
        </w:rPr>
        <w:t>18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>:</w:t>
      </w:r>
      <w:r w:rsidR="00CA3917" w:rsidRPr="00A97B6C">
        <w:rPr>
          <w:rFonts w:ascii="Times New Roman" w:eastAsia="Calibri" w:hAnsi="Times New Roman" w:cs="Times New Roman"/>
          <w:sz w:val="24"/>
          <w:szCs w:val="24"/>
        </w:rPr>
        <w:t>00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092DA77B" w14:textId="11364FD9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.2.3.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Работники Подрядчика могут быть допущены к работе на Объекте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A97B6C" w:rsidRDefault="00D244FE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A97B6C" w:rsidRDefault="00D244FE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A97B6C" w:rsidRDefault="00D244FE" w:rsidP="00CD557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55212457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.2.4.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Для выполнения Работ Подрядчик вправе привлекать третьих лиц </w:t>
      </w:r>
      <w:r w:rsidR="00D244FE" w:rsidRPr="00A9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(субподрядные организации). В этом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A870ADE" w14:textId="77777777" w:rsidR="00D244FE" w:rsidRPr="00A97B6C" w:rsidRDefault="00D244FE" w:rsidP="00CD557C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A97B6C">
        <w:rPr>
          <w:rFonts w:ascii="Times New Roman" w:eastAsia="Calibri" w:hAnsi="Times New Roman" w:cs="Times New Roman"/>
          <w:sz w:val="24"/>
          <w:szCs w:val="24"/>
        </w:rPr>
        <w:br/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75E4D82E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.2.5.</w:t>
      </w:r>
      <w:r w:rsidR="00D244FE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ab/>
        <w:t xml:space="preserve">Товары, материалы и оборудование, используемые при проведении Работ должны быть новыми (не бывшими в употреблении, ремонте, </w:t>
      </w:r>
      <w:r w:rsidR="007B240B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невосстановленными</w:t>
      </w:r>
      <w:r w:rsidR="00D244FE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, у которых не была осуществлена замена составных частей, не были восстановлены потребительские свойства),</w:t>
      </w:r>
      <w:r w:rsidR="00D244FE" w:rsidRPr="00A97B6C">
        <w:rPr>
          <w:rFonts w:ascii="Times New Roman" w:eastAsia="BatangChe" w:hAnsi="Times New Roman" w:cs="Times New Roman"/>
          <w:bCs/>
          <w:sz w:val="24"/>
          <w:szCs w:val="24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0581F3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.2.6.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(в соответствии с приказом Министерства экономического развития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04.06.2010 № 229 (ред. от 09.06.2016)).</w:t>
      </w:r>
    </w:p>
    <w:p w14:paraId="7B9EAC75" w14:textId="321F92B3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.2.7.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трудовую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на территории Российской Федерации, с необходимыми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A97B6C" w:rsidRDefault="00D244FE" w:rsidP="00D244F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повреждения отделки помещений </w:t>
      </w:r>
      <w:r w:rsidRPr="00A97B6C">
        <w:rPr>
          <w:rFonts w:ascii="Times New Roman" w:eastAsia="Calibri" w:hAnsi="Times New Roman" w:cs="Times New Roman"/>
          <w:sz w:val="24"/>
          <w:szCs w:val="24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3D68A902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.2.8.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46E68112" w14:textId="6D58452B" w:rsidR="00D244FE" w:rsidRPr="00A97B6C" w:rsidRDefault="00FF3BE4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.2.9.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Подрядчик самостоятельно заключает договор на погрузку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вывоз строительного мусора с территории Объекта в соответствии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Российской Федерации. Подрядчик обязан регулярно вывозить строительный мусор с Объекта по мере накопления</w:t>
      </w:r>
    </w:p>
    <w:p w14:paraId="13F25DB1" w14:textId="6E6269B8" w:rsidR="00D244FE" w:rsidRPr="00A97B6C" w:rsidRDefault="00D244FE" w:rsidP="00E54753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54011416" w14:textId="77777777" w:rsidR="00D244FE" w:rsidRPr="00A97B6C" w:rsidRDefault="00D244FE" w:rsidP="00CD557C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00AF32DE" w14:textId="77777777" w:rsidR="007B240B" w:rsidRPr="00A97B6C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A1896" w14:textId="77777777" w:rsidR="00CD557C" w:rsidRPr="00A97B6C" w:rsidRDefault="00FF3BE4" w:rsidP="00CD557C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</w:t>
      </w:r>
    </w:p>
    <w:p w14:paraId="1EDE1617" w14:textId="49033B63" w:rsidR="00D244FE" w:rsidRPr="00A97B6C" w:rsidRDefault="00FF3BE4" w:rsidP="005C557D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A3917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.3.1.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3383D29E" w:rsidR="00D244FE" w:rsidRPr="00A97B6C" w:rsidRDefault="00D244FE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Федеральный закон от </w:t>
      </w:r>
      <w:r w:rsidR="00277564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22.07.2008 N 123-ФЗ (ред. от 31.07.2025) "Технический регламент о требованиях пожарной безопасности"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A0E2FA" w14:textId="7E49D4CB" w:rsidR="00D244FE" w:rsidRPr="00A97B6C" w:rsidRDefault="00D244FE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Федеральный закон от</w:t>
      </w:r>
      <w:r w:rsidR="00277564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A97B6C" w:rsidRDefault="00D244FE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271EB19A" w14:textId="77777777" w:rsidR="00D244FE" w:rsidRPr="00A97B6C" w:rsidRDefault="00BF47E8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С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НиП 12-04-2002 «Безопасность труда в строительстве. Часть 2. Строительное производ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ство»;</w:t>
      </w:r>
    </w:p>
    <w:p w14:paraId="311ACF82" w14:textId="77777777" w:rsidR="005C557D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 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0234728A" w:rsidR="00D244FE" w:rsidRPr="00A97B6C" w:rsidRDefault="00FF3BE4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.3.2.</w:t>
      </w:r>
      <w:r w:rsidR="007B240B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Подрядчик при выполнении Работ обязан строго соблюдать требования по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A97B6C" w:rsidRDefault="00D244FE" w:rsidP="005C5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требованиями ГОСТ 12.4.026-2015 «Межгосударственный стандарт. С</w:t>
      </w:r>
      <w:r w:rsidRPr="00A97B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необходимости должны быть выставлены предупредительные плакаты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сигналы, видимые в любое время суток.</w:t>
      </w:r>
    </w:p>
    <w:p w14:paraId="45999CF8" w14:textId="6FE6E420" w:rsidR="00D244FE" w:rsidRPr="00A97B6C" w:rsidRDefault="00D244FE" w:rsidP="002439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в зоне расположения коммуникаций допускается только с письменного разрешения организации, ответственной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эксплуатацию этих сооружений. </w:t>
      </w:r>
    </w:p>
    <w:p w14:paraId="3127BD7F" w14:textId="77777777" w:rsidR="007B240B" w:rsidRPr="00A97B6C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9D7E16" w14:textId="184995A2" w:rsidR="00D244FE" w:rsidRPr="00A97B6C" w:rsidRDefault="00FF3BE4" w:rsidP="005C5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179B0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="00BF47E8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конфиденциальности</w:t>
      </w:r>
    </w:p>
    <w:p w14:paraId="585817F8" w14:textId="6E05B859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установлены в проекте договора.</w:t>
      </w:r>
    </w:p>
    <w:p w14:paraId="6C7E2BC2" w14:textId="77777777" w:rsidR="00FF3BE4" w:rsidRPr="00A97B6C" w:rsidRDefault="00FF3BE4" w:rsidP="00FF3B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CA754" w14:textId="2E32CD96" w:rsidR="00D244FE" w:rsidRPr="00A97B6C" w:rsidRDefault="00FF3BE4" w:rsidP="005C5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379F8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.5 </w:t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сдаче-приемке работ</w:t>
      </w:r>
    </w:p>
    <w:p w14:paraId="7211A03D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A6F2D9B" w14:textId="0D67D1EB" w:rsidR="00FA1815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1815" w:rsidRPr="00A97B6C">
        <w:rPr>
          <w:rFonts w:ascii="Times New Roman" w:hAnsi="Times New Roman" w:cs="Times New Roman"/>
          <w:sz w:val="24"/>
          <w:szCs w:val="24"/>
        </w:rPr>
        <w:t>Акт сдачи-приемки выполненных Работ (форма КС-2)</w:t>
      </w:r>
      <w:r w:rsidR="00243936">
        <w:rPr>
          <w:rFonts w:ascii="Times New Roman" w:hAnsi="Times New Roman" w:cs="Times New Roman"/>
          <w:sz w:val="24"/>
          <w:szCs w:val="24"/>
        </w:rPr>
        <w:t xml:space="preserve"> </w:t>
      </w:r>
      <w:r w:rsidR="00FA1815" w:rsidRPr="00A97B6C">
        <w:rPr>
          <w:rFonts w:ascii="Times New Roman" w:hAnsi="Times New Roman" w:cs="Times New Roman"/>
          <w:sz w:val="24"/>
          <w:szCs w:val="24"/>
        </w:rPr>
        <w:t>-</w:t>
      </w:r>
      <w:r w:rsidR="00243936">
        <w:rPr>
          <w:rFonts w:ascii="Times New Roman" w:hAnsi="Times New Roman" w:cs="Times New Roman"/>
          <w:sz w:val="24"/>
          <w:szCs w:val="24"/>
        </w:rPr>
        <w:t xml:space="preserve"> </w:t>
      </w:r>
      <w:r w:rsidR="00FA1815" w:rsidRPr="00A97B6C">
        <w:rPr>
          <w:rFonts w:ascii="Times New Roman" w:hAnsi="Times New Roman" w:cs="Times New Roman"/>
          <w:sz w:val="24"/>
          <w:szCs w:val="24"/>
        </w:rPr>
        <w:t xml:space="preserve">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62ECCF74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1815" w:rsidRPr="00A97B6C">
        <w:rPr>
          <w:rFonts w:ascii="Times New Roman" w:hAnsi="Times New Roman" w:cs="Times New Roman"/>
          <w:sz w:val="24"/>
          <w:szCs w:val="24"/>
        </w:rPr>
        <w:t xml:space="preserve">Справка о стоимости выполненных работ (форма КС-3) </w:t>
      </w:r>
      <w:r w:rsidR="00243936">
        <w:rPr>
          <w:rFonts w:ascii="Times New Roman" w:hAnsi="Times New Roman" w:cs="Times New Roman"/>
          <w:sz w:val="24"/>
          <w:szCs w:val="24"/>
        </w:rPr>
        <w:t>-</w:t>
      </w:r>
      <w:r w:rsidR="00FA1815" w:rsidRPr="00A97B6C">
        <w:rPr>
          <w:rFonts w:ascii="Times New Roman" w:hAnsi="Times New Roman" w:cs="Times New Roman"/>
          <w:sz w:val="24"/>
          <w:szCs w:val="24"/>
        </w:rPr>
        <w:t xml:space="preserve"> унифицированная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Счет-фактуру.</w:t>
      </w:r>
      <w:r w:rsidRPr="00A97B6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</w:p>
    <w:p w14:paraId="31EB4ED7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заключений).</w:t>
      </w:r>
    </w:p>
    <w:p w14:paraId="4580F6B3" w14:textId="25E10385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1815" w:rsidRPr="00A97B6C">
        <w:rPr>
          <w:rFonts w:ascii="Times New Roman" w:hAnsi="Times New Roman" w:cs="Times New Roman"/>
          <w:sz w:val="24"/>
          <w:szCs w:val="24"/>
        </w:rPr>
        <w:t>Журнал общий ведения работ КС-6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851893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Акты освидетельствования скрытых Работ.</w:t>
      </w:r>
    </w:p>
    <w:p w14:paraId="300CC0A8" w14:textId="78309A15" w:rsidR="00D244FE" w:rsidRPr="00A97B6C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C30B0" w14:textId="708F7B17" w:rsidR="00D244FE" w:rsidRPr="00A97B6C" w:rsidRDefault="00FF3BE4" w:rsidP="005C557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379F8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по передаче заказчику закупки технических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иных документов (оформление результатов работ)</w:t>
      </w:r>
    </w:p>
    <w:p w14:paraId="3A15DD58" w14:textId="344A3955" w:rsidR="00D244FE" w:rsidRPr="00A97B6C" w:rsidRDefault="00D244FE" w:rsidP="005C5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 передает Заказчику отчетные документы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/>
        <w:t xml:space="preserve">с </w:t>
      </w:r>
      <w:r w:rsidR="00A379F8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п.6.5.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настоящего ТЗ на бумажн</w:t>
      </w:r>
      <w:r w:rsidR="007B240B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ом носителе в 2 (двух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экземплярах в срок </w:t>
      </w:r>
      <w:r w:rsidR="00153235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не более </w:t>
      </w:r>
      <w:r w:rsidR="007B240B" w:rsidRPr="00A97B6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5</w:t>
      </w:r>
      <w:r w:rsidRPr="00A97B6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="007B240B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(пяти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Подрядчиком </w:t>
      </w:r>
      <w:r w:rsidR="00442E5B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бумажном виде в одном экземпляре. </w:t>
      </w:r>
    </w:p>
    <w:p w14:paraId="73D93F66" w14:textId="2AF99F8B" w:rsidR="00D244FE" w:rsidRPr="00A97B6C" w:rsidRDefault="00CD557C" w:rsidP="00CD557C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Гарантийный срок на выполненные Работы </w:t>
      </w:r>
      <w:r w:rsidR="00CA3917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составлять не менее </w:t>
      </w:r>
      <w:r w:rsidR="00442E5B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A3917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42E5B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шесть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Гарантийный срок на материалы и оборудование должен составлять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менее</w:t>
      </w:r>
      <w:r w:rsidR="00CA3917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153235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(тридцать шесть)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месяцев с даты подписания Сторонами Акта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приемке выполненных работ (форма КС-2).</w:t>
      </w:r>
    </w:p>
    <w:p w14:paraId="00884D14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B14836B" w14:textId="77777777" w:rsidR="00D244FE" w:rsidRPr="00A97B6C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СПЕЦИАЛЬНЫЕ ТРЕБОВАНИЯ</w:t>
      </w:r>
    </w:p>
    <w:p w14:paraId="5D028CF7" w14:textId="77777777" w:rsidR="00D244FE" w:rsidRPr="00A97B6C" w:rsidRDefault="00D244FE" w:rsidP="00CD557C">
      <w:pPr>
        <w:widowControl w:val="0"/>
        <w:autoSpaceDE w:val="0"/>
        <w:autoSpaceDN w:val="0"/>
        <w:adjustRightInd w:val="0"/>
        <w:spacing w:before="24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установлено.</w:t>
      </w:r>
    </w:p>
    <w:p w14:paraId="45E6CB8D" w14:textId="77777777" w:rsidR="00D244FE" w:rsidRPr="00A97B6C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A97B6C" w14:paraId="68657573" w14:textId="77777777" w:rsidTr="00340AFA">
        <w:tc>
          <w:tcPr>
            <w:tcW w:w="1418" w:type="dxa"/>
          </w:tcPr>
          <w:p w14:paraId="421BC8AC" w14:textId="77777777" w:rsidR="00D244FE" w:rsidRPr="00A97B6C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A97B6C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A97B6C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BF47AF" w:rsidRPr="00A97B6C" w14:paraId="199218BA" w14:textId="77777777" w:rsidTr="00340AFA">
        <w:tc>
          <w:tcPr>
            <w:tcW w:w="1418" w:type="dxa"/>
          </w:tcPr>
          <w:p w14:paraId="1757B2B8" w14:textId="3F9A6B7B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614B4743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52D391ED" w14:textId="4C432108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F47AF" w:rsidRPr="00A97B6C" w14:paraId="7EC0C498" w14:textId="77777777" w:rsidTr="00340AFA">
        <w:tc>
          <w:tcPr>
            <w:tcW w:w="1418" w:type="dxa"/>
          </w:tcPr>
          <w:p w14:paraId="36CF3329" w14:textId="46571BE1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45EA7327" w14:textId="16D556C4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116E5062" w14:textId="77777777" w:rsidR="00BF47AF" w:rsidRPr="00A97B6C" w:rsidRDefault="00BF47AF" w:rsidP="00BF47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B6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4E506F0A" w14:textId="77777777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180C30" w14:textId="77777777" w:rsidR="00777348" w:rsidRPr="00A97B6C" w:rsidRDefault="00777348" w:rsidP="00D244F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97BE9F7" w14:textId="401CFAEA" w:rsidR="00777348" w:rsidRPr="00A97B6C" w:rsidRDefault="00777348" w:rsidP="00D244F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14:paraId="32386BFA" w14:textId="45A8E097" w:rsidR="00D244FE" w:rsidRPr="00A97B6C" w:rsidRDefault="00D244FE" w:rsidP="00777348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14:paraId="09540995" w14:textId="77777777" w:rsidR="00D11AD8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Приложение № 1 к ТЗ</w:t>
      </w:r>
    </w:p>
    <w:p w14:paraId="61417493" w14:textId="77A2AA60" w:rsidR="00D24A62" w:rsidRPr="00A97B6C" w:rsidRDefault="00D24A62" w:rsidP="00D24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</w:t>
      </w:r>
    </w:p>
    <w:p w14:paraId="366F2753" w14:textId="77777777" w:rsidR="00FE2192" w:rsidRPr="00A97B6C" w:rsidRDefault="00FE2192" w:rsidP="00D24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534E5" w14:textId="77777777" w:rsidR="00BF47AF" w:rsidRPr="00A97B6C" w:rsidRDefault="00BF47AF" w:rsidP="00BF47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Ведомость объемов работ</w:t>
      </w:r>
    </w:p>
    <w:p w14:paraId="28EB012C" w14:textId="4508851D" w:rsidR="00BF47AF" w:rsidRPr="00A97B6C" w:rsidRDefault="00CE35B6" w:rsidP="00BF47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Демонтажные работы</w:t>
      </w: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BF47AF" w:rsidRPr="00A97B6C" w14:paraId="4C8ACA28" w14:textId="77777777" w:rsidTr="003154D7">
        <w:trPr>
          <w:trHeight w:val="266"/>
          <w:tblHeader/>
        </w:trPr>
        <w:tc>
          <w:tcPr>
            <w:tcW w:w="530" w:type="pct"/>
            <w:vAlign w:val="center"/>
            <w:hideMark/>
          </w:tcPr>
          <w:p w14:paraId="5A98AF81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1849" w:type="pct"/>
            <w:vAlign w:val="center"/>
            <w:hideMark/>
          </w:tcPr>
          <w:p w14:paraId="2E91BC62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794" w:type="pct"/>
            <w:vAlign w:val="center"/>
            <w:hideMark/>
          </w:tcPr>
          <w:p w14:paraId="27F4D13F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Работ</w:t>
            </w:r>
          </w:p>
        </w:tc>
        <w:tc>
          <w:tcPr>
            <w:tcW w:w="636" w:type="pct"/>
            <w:tcBorders>
              <w:bottom w:val="nil"/>
            </w:tcBorders>
            <w:vAlign w:val="center"/>
            <w:hideMark/>
          </w:tcPr>
          <w:p w14:paraId="760C28F6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191" w:type="pct"/>
            <w:tcBorders>
              <w:bottom w:val="nil"/>
            </w:tcBorders>
          </w:tcPr>
          <w:p w14:paraId="4B8C65B8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272386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3154D7" w:rsidRPr="00A97B6C" w14:paraId="0879D0AE" w14:textId="77777777" w:rsidTr="003154D7">
        <w:trPr>
          <w:trHeight w:val="266"/>
          <w:tblHeader/>
        </w:trPr>
        <w:tc>
          <w:tcPr>
            <w:tcW w:w="530" w:type="pct"/>
            <w:vAlign w:val="center"/>
          </w:tcPr>
          <w:p w14:paraId="6F3A8114" w14:textId="77777777" w:rsidR="003154D7" w:rsidRPr="00A97B6C" w:rsidRDefault="003154D7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0" w:type="pct"/>
            <w:gridSpan w:val="4"/>
            <w:tcBorders>
              <w:bottom w:val="single" w:sz="4" w:space="0" w:color="auto"/>
            </w:tcBorders>
            <w:vAlign w:val="center"/>
          </w:tcPr>
          <w:p w14:paraId="5D75BA52" w14:textId="03D2EBC4" w:rsidR="003154D7" w:rsidRPr="00A97B6C" w:rsidRDefault="003154D7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1. Общестроительные работы</w:t>
            </w:r>
          </w:p>
        </w:tc>
      </w:tr>
      <w:tr w:rsidR="00BF47AF" w:rsidRPr="00A97B6C" w14:paraId="60954DD6" w14:textId="77777777" w:rsidTr="003154D7">
        <w:trPr>
          <w:trHeight w:val="266"/>
          <w:tblHeader/>
        </w:trPr>
        <w:tc>
          <w:tcPr>
            <w:tcW w:w="530" w:type="pct"/>
            <w:vAlign w:val="center"/>
          </w:tcPr>
          <w:p w14:paraId="037A51C0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9" w:type="pct"/>
            <w:vAlign w:val="center"/>
          </w:tcPr>
          <w:p w14:paraId="069EF7D6" w14:textId="42971887" w:rsidR="00BF47AF" w:rsidRPr="00A97B6C" w:rsidRDefault="00D24A6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 кровли из профилированного листа для объектов непроизводственного назначения: средней сложности</w:t>
            </w:r>
          </w:p>
        </w:tc>
        <w:tc>
          <w:tcPr>
            <w:tcW w:w="794" w:type="pct"/>
            <w:vAlign w:val="center"/>
          </w:tcPr>
          <w:p w14:paraId="1B96925A" w14:textId="20B2BC12" w:rsidR="00BF47AF" w:rsidRPr="00A97B6C" w:rsidRDefault="00D24A6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36" w:type="pct"/>
            <w:tcBorders>
              <w:top w:val="nil"/>
            </w:tcBorders>
            <w:vAlign w:val="center"/>
          </w:tcPr>
          <w:p w14:paraId="7A7956B7" w14:textId="6E12D30F" w:rsidR="00BF47AF" w:rsidRPr="00A97B6C" w:rsidRDefault="00CD557C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D24A62"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1C00AA63" w14:textId="350C2319" w:rsidR="00BF47AF" w:rsidRPr="00A97B6C" w:rsidRDefault="00D24A6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ГЭСН12-01-033-02</w:t>
            </w:r>
          </w:p>
        </w:tc>
      </w:tr>
    </w:tbl>
    <w:p w14:paraId="13316C69" w14:textId="4EBBB0E5" w:rsidR="00CE35B6" w:rsidRPr="00A97B6C" w:rsidRDefault="00B671E2" w:rsidP="00CE3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97B6C">
        <w:rPr>
          <w:rFonts w:ascii="Times New Roman" w:hAnsi="Times New Roman" w:cs="Times New Roman"/>
          <w:color w:val="000000"/>
          <w:sz w:val="24"/>
          <w:szCs w:val="24"/>
        </w:rPr>
        <w:t>монтаж ранее демонтируемого</w:t>
      </w: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CD557C" w:rsidRPr="00A97B6C" w14:paraId="08003B3A" w14:textId="77777777" w:rsidTr="005F3E07">
        <w:trPr>
          <w:trHeight w:val="266"/>
          <w:tblHeader/>
        </w:trPr>
        <w:tc>
          <w:tcPr>
            <w:tcW w:w="530" w:type="pct"/>
            <w:vAlign w:val="center"/>
          </w:tcPr>
          <w:p w14:paraId="5AD7FB95" w14:textId="7777777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9" w:type="pct"/>
            <w:vAlign w:val="center"/>
          </w:tcPr>
          <w:p w14:paraId="2ADB7219" w14:textId="390B2404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794" w:type="pct"/>
            <w:vAlign w:val="center"/>
          </w:tcPr>
          <w:p w14:paraId="3FB5034C" w14:textId="6B51DF94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6" w:type="pct"/>
          </w:tcPr>
          <w:p w14:paraId="1E4C48C3" w14:textId="2A7A7C1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6F90259F" w14:textId="7EFA454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ГЭСН12-01-010-01</w:t>
            </w:r>
          </w:p>
        </w:tc>
      </w:tr>
      <w:tr w:rsidR="00CD557C" w:rsidRPr="00A97B6C" w14:paraId="1C122332" w14:textId="77777777" w:rsidTr="005F3E07">
        <w:trPr>
          <w:trHeight w:val="266"/>
          <w:tblHeader/>
        </w:trPr>
        <w:tc>
          <w:tcPr>
            <w:tcW w:w="530" w:type="pct"/>
            <w:vAlign w:val="center"/>
          </w:tcPr>
          <w:p w14:paraId="0BECDA4B" w14:textId="7777777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pct"/>
            <w:vAlign w:val="center"/>
          </w:tcPr>
          <w:p w14:paraId="187F27E5" w14:textId="79444AAF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794" w:type="pct"/>
            <w:vAlign w:val="center"/>
          </w:tcPr>
          <w:p w14:paraId="612A3BF4" w14:textId="2234A073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36" w:type="pct"/>
          </w:tcPr>
          <w:p w14:paraId="2C4AEF96" w14:textId="798E333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51D60F34" w14:textId="362C17A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ГЭСН12-01-010-01</w:t>
            </w:r>
          </w:p>
        </w:tc>
      </w:tr>
      <w:tr w:rsidR="00CD557C" w:rsidRPr="00A97B6C" w14:paraId="794C2B6F" w14:textId="77777777" w:rsidTr="005F3E07">
        <w:trPr>
          <w:trHeight w:val="266"/>
          <w:tblHeader/>
        </w:trPr>
        <w:tc>
          <w:tcPr>
            <w:tcW w:w="530" w:type="pct"/>
            <w:vAlign w:val="center"/>
          </w:tcPr>
          <w:p w14:paraId="7EDCFED1" w14:textId="7777777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9" w:type="pct"/>
            <w:vAlign w:val="center"/>
          </w:tcPr>
          <w:p w14:paraId="7F2886F7" w14:textId="08CA4E7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 кровли из профилированного листа для объектов непроизводственного назначения: средней сложности</w:t>
            </w:r>
          </w:p>
        </w:tc>
        <w:tc>
          <w:tcPr>
            <w:tcW w:w="794" w:type="pct"/>
            <w:vAlign w:val="center"/>
          </w:tcPr>
          <w:p w14:paraId="50CEB96D" w14:textId="048A5A62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36" w:type="pct"/>
          </w:tcPr>
          <w:p w14:paraId="25AC62A4" w14:textId="10B72022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6150F176" w14:textId="122BB985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ГЭСН12-01-033-02</w:t>
            </w:r>
          </w:p>
        </w:tc>
      </w:tr>
    </w:tbl>
    <w:p w14:paraId="64BDA1E9" w14:textId="2F2366F6" w:rsidR="00B671E2" w:rsidRDefault="00B671E2" w:rsidP="00B67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C31C953" w14:textId="77777777" w:rsidR="00A97B6C" w:rsidRPr="00A97B6C" w:rsidRDefault="00A97B6C" w:rsidP="00B67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E74A4A" w:rsidRPr="00A97B6C" w14:paraId="25002514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68CED295" w14:textId="77777777" w:rsidR="00E74A4A" w:rsidRPr="00A97B6C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9" w:type="pct"/>
            <w:vAlign w:val="center"/>
          </w:tcPr>
          <w:p w14:paraId="617180E2" w14:textId="189648F3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Кладка отдельных участков кирпичных стен и заделка проемов в кирпичных стенах при объеме кладки в одном месте: до 5 м3</w:t>
            </w:r>
          </w:p>
        </w:tc>
        <w:tc>
          <w:tcPr>
            <w:tcW w:w="794" w:type="pct"/>
            <w:vAlign w:val="center"/>
          </w:tcPr>
          <w:p w14:paraId="5A6A4760" w14:textId="6270C558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636" w:type="pct"/>
            <w:vAlign w:val="center"/>
          </w:tcPr>
          <w:p w14:paraId="3A410F95" w14:textId="49C365E5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91" w:type="pct"/>
            <w:vAlign w:val="center"/>
          </w:tcPr>
          <w:p w14:paraId="6CFF9B92" w14:textId="7BA8475B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ГЭСН46-02-007-01</w:t>
            </w:r>
          </w:p>
        </w:tc>
      </w:tr>
      <w:tr w:rsidR="00E74A4A" w:rsidRPr="00A97B6C" w14:paraId="7424DDEA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31188FB2" w14:textId="19CD6F86" w:rsidR="00E74A4A" w:rsidRPr="00A97B6C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9" w:type="pct"/>
            <w:vAlign w:val="center"/>
          </w:tcPr>
          <w:p w14:paraId="164D7AB4" w14:textId="2F9E4BCF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металлической водосточной системы: воронок</w:t>
            </w:r>
          </w:p>
        </w:tc>
        <w:tc>
          <w:tcPr>
            <w:tcW w:w="794" w:type="pct"/>
            <w:vAlign w:val="center"/>
          </w:tcPr>
          <w:p w14:paraId="35691978" w14:textId="66CF2228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pct"/>
            <w:vAlign w:val="center"/>
          </w:tcPr>
          <w:p w14:paraId="1C02CE6A" w14:textId="27EE7C1E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32B5665D" w14:textId="1753DCF3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ГЭСН12-01-035-02</w:t>
            </w:r>
          </w:p>
        </w:tc>
      </w:tr>
      <w:tr w:rsidR="00E74A4A" w:rsidRPr="00A97B6C" w14:paraId="74339DC5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2C485B21" w14:textId="793C15C2" w:rsidR="00E74A4A" w:rsidRPr="00A97B6C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9" w:type="pct"/>
            <w:vAlign w:val="center"/>
          </w:tcPr>
          <w:p w14:paraId="6EDCBECD" w14:textId="3B147799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металлической водосточной системы: прямых звеньев труб</w:t>
            </w:r>
          </w:p>
        </w:tc>
        <w:tc>
          <w:tcPr>
            <w:tcW w:w="794" w:type="pct"/>
            <w:vAlign w:val="center"/>
          </w:tcPr>
          <w:p w14:paraId="2590B90F" w14:textId="1B3CF4C9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pct"/>
            <w:vAlign w:val="center"/>
          </w:tcPr>
          <w:p w14:paraId="3C182E38" w14:textId="0C879272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06B1F5E9" w14:textId="56439FB6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ГЭСН12-01-035-03</w:t>
            </w:r>
          </w:p>
        </w:tc>
      </w:tr>
      <w:tr w:rsidR="00CD557C" w:rsidRPr="00A97B6C" w14:paraId="18456C1C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40BC883B" w14:textId="111BA885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9" w:type="pct"/>
            <w:vAlign w:val="center"/>
          </w:tcPr>
          <w:p w14:paraId="1BC31920" w14:textId="0E8BC45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штукатурки потолков по камню и бетону цементно-известковым раствором, площадью отдельных мест: до 1 м2 толщиной слоя до 20 мм</w:t>
            </w:r>
          </w:p>
        </w:tc>
        <w:tc>
          <w:tcPr>
            <w:tcW w:w="794" w:type="pct"/>
            <w:vAlign w:val="center"/>
          </w:tcPr>
          <w:p w14:paraId="26A7A45D" w14:textId="3AE0D63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6" w:type="pct"/>
          </w:tcPr>
          <w:p w14:paraId="08593F0F" w14:textId="43F7948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62D4C98F" w14:textId="3391CEE6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ГЭСНр61-01-004-07</w:t>
            </w:r>
          </w:p>
        </w:tc>
      </w:tr>
      <w:tr w:rsidR="00CD557C" w:rsidRPr="00A97B6C" w14:paraId="3CAB1DFC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5FD891D0" w14:textId="6D1C9F4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9" w:type="pct"/>
            <w:vAlign w:val="center"/>
          </w:tcPr>
          <w:p w14:paraId="125ECC08" w14:textId="5A0932AB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Покрытие поверхностей грунтовкой глубокого проникновения: за 1 раз потолков</w:t>
            </w:r>
          </w:p>
        </w:tc>
        <w:tc>
          <w:tcPr>
            <w:tcW w:w="794" w:type="pct"/>
            <w:vAlign w:val="center"/>
          </w:tcPr>
          <w:p w14:paraId="59C5FEDC" w14:textId="207FE51B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6" w:type="pct"/>
          </w:tcPr>
          <w:p w14:paraId="1BCF215B" w14:textId="70A149F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743F54F5" w14:textId="2AF873A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ГЭСН15-04-006-01</w:t>
            </w:r>
          </w:p>
        </w:tc>
      </w:tr>
      <w:tr w:rsidR="00CD557C" w:rsidRPr="00A97B6C" w14:paraId="5774EF48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433EFD38" w14:textId="01A3D3B9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9" w:type="pct"/>
            <w:vAlign w:val="center"/>
          </w:tcPr>
          <w:p w14:paraId="6285199E" w14:textId="32E8F8F6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Окраска поливинилацетатными водоэмульсионными составами улучшенная: по штукатурке потолков</w:t>
            </w:r>
          </w:p>
        </w:tc>
        <w:tc>
          <w:tcPr>
            <w:tcW w:w="794" w:type="pct"/>
            <w:vAlign w:val="center"/>
          </w:tcPr>
          <w:p w14:paraId="2734BF28" w14:textId="506D85B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6" w:type="pct"/>
          </w:tcPr>
          <w:p w14:paraId="2D962591" w14:textId="6603B49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742C02D1" w14:textId="7050E324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ГЭСН15-04-005-04</w:t>
            </w:r>
          </w:p>
        </w:tc>
      </w:tr>
      <w:tr w:rsidR="00CD557C" w:rsidRPr="00A97B6C" w14:paraId="2D87CDC4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5B4C77BF" w14:textId="5C4A120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9" w:type="pct"/>
            <w:vAlign w:val="center"/>
          </w:tcPr>
          <w:p w14:paraId="1F9AD3D9" w14:textId="701090F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штукатурки внутренних стен по камню и бетону цементно-известковым раствором, площадью отдельных мест: до 1 м2 толщиной слоя до 20 мм</w:t>
            </w:r>
          </w:p>
        </w:tc>
        <w:tc>
          <w:tcPr>
            <w:tcW w:w="794" w:type="pct"/>
            <w:vAlign w:val="center"/>
          </w:tcPr>
          <w:p w14:paraId="11BDF02B" w14:textId="7DCF17D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36" w:type="pct"/>
          </w:tcPr>
          <w:p w14:paraId="3EB36E46" w14:textId="3A9424B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049A464E" w14:textId="17046F76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ГЭСНр61-01-002-07</w:t>
            </w:r>
          </w:p>
        </w:tc>
      </w:tr>
      <w:tr w:rsidR="00CD557C" w:rsidRPr="00A97B6C" w14:paraId="7C73A44A" w14:textId="77777777" w:rsidTr="007751F9">
        <w:trPr>
          <w:trHeight w:val="266"/>
          <w:tblHeader/>
        </w:trPr>
        <w:tc>
          <w:tcPr>
            <w:tcW w:w="530" w:type="pct"/>
            <w:vAlign w:val="center"/>
          </w:tcPr>
          <w:p w14:paraId="07466E59" w14:textId="33687A2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9" w:type="pct"/>
            <w:vAlign w:val="center"/>
          </w:tcPr>
          <w:p w14:paraId="3403FB77" w14:textId="43460AB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Покрытие поверхностей грунтовкой глубокого проникновения: за 1 раз стен</w:t>
            </w:r>
          </w:p>
        </w:tc>
        <w:tc>
          <w:tcPr>
            <w:tcW w:w="794" w:type="pct"/>
            <w:vAlign w:val="center"/>
          </w:tcPr>
          <w:p w14:paraId="17D2C160" w14:textId="057EDDE2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36" w:type="pct"/>
          </w:tcPr>
          <w:p w14:paraId="0B513BBF" w14:textId="4B06C82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466DC6E2" w14:textId="025359EF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ГЭСН15-04-006-03</w:t>
            </w:r>
          </w:p>
        </w:tc>
      </w:tr>
      <w:tr w:rsidR="00CD557C" w:rsidRPr="00A97B6C" w14:paraId="4151614A" w14:textId="77777777" w:rsidTr="007751F9">
        <w:trPr>
          <w:trHeight w:val="266"/>
          <w:tblHeader/>
        </w:trPr>
        <w:tc>
          <w:tcPr>
            <w:tcW w:w="530" w:type="pct"/>
            <w:vAlign w:val="center"/>
          </w:tcPr>
          <w:p w14:paraId="1DCECFAD" w14:textId="5B978ABE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9" w:type="pct"/>
            <w:vAlign w:val="center"/>
          </w:tcPr>
          <w:p w14:paraId="2201EC0E" w14:textId="660A17F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Окраска поливинилацетатными водоэмульсионными составами улучшенная: по штукатурке стен</w:t>
            </w:r>
          </w:p>
        </w:tc>
        <w:tc>
          <w:tcPr>
            <w:tcW w:w="794" w:type="pct"/>
            <w:vAlign w:val="center"/>
          </w:tcPr>
          <w:p w14:paraId="3EC989A6" w14:textId="2D895EC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36" w:type="pct"/>
          </w:tcPr>
          <w:p w14:paraId="54B27C1C" w14:textId="6137B493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5E501563" w14:textId="637F612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ГЭСН15-04-005-03</w:t>
            </w:r>
          </w:p>
        </w:tc>
      </w:tr>
    </w:tbl>
    <w:p w14:paraId="5E4603D2" w14:textId="77777777" w:rsidR="00BF47AF" w:rsidRPr="00A97B6C" w:rsidRDefault="00BF47AF" w:rsidP="00BF47AF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Приложение № 1 к ТЗ</w:t>
      </w:r>
    </w:p>
    <w:p w14:paraId="008128EC" w14:textId="77777777" w:rsidR="00BF47AF" w:rsidRPr="00A97B6C" w:rsidRDefault="00BF47AF" w:rsidP="00BF47AF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2219EC" w14:textId="77777777" w:rsidR="00D24A62" w:rsidRPr="00A97B6C" w:rsidRDefault="00D24A62" w:rsidP="00D24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</w:t>
      </w:r>
    </w:p>
    <w:p w14:paraId="60B86BA0" w14:textId="1E05BB6F" w:rsidR="00BF47AF" w:rsidRPr="00A97B6C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F450C9" w14:textId="311760D1" w:rsidR="00BF47AF" w:rsidRPr="00A97B6C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осуществления строительного производства №1-п от 15.01.2024г.</w:t>
      </w:r>
    </w:p>
    <w:p w14:paraId="68E9FD9A" w14:textId="77777777" w:rsidR="00CD557C" w:rsidRPr="00A97B6C" w:rsidRDefault="00CD557C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4C235" w14:textId="372C70D7" w:rsidR="00D11AD8" w:rsidRPr="00A97B6C" w:rsidRDefault="00BF47AF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97B6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11AD8" w:rsidRPr="00A97B6C">
        <w:rPr>
          <w:rFonts w:ascii="Times New Roman" w:eastAsia="Calibri" w:hAnsi="Times New Roman" w:cs="Times New Roman"/>
          <w:sz w:val="20"/>
          <w:szCs w:val="20"/>
        </w:rPr>
        <w:t>(предоставляется отдельным файлом)</w:t>
      </w:r>
    </w:p>
    <w:p w14:paraId="23EC1BEF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F87565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AA00C8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ECF183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3ADDB" w14:textId="77777777" w:rsidR="004B040F" w:rsidRDefault="004B040F" w:rsidP="00D244FE">
      <w:pPr>
        <w:spacing w:after="0" w:line="240" w:lineRule="auto"/>
      </w:pPr>
      <w:r>
        <w:separator/>
      </w:r>
    </w:p>
  </w:endnote>
  <w:endnote w:type="continuationSeparator" w:id="0">
    <w:p w14:paraId="5CCF5760" w14:textId="77777777" w:rsidR="004B040F" w:rsidRDefault="004B040F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B575D" w14:textId="77777777" w:rsidR="004B040F" w:rsidRDefault="004B040F" w:rsidP="00D244FE">
      <w:pPr>
        <w:spacing w:after="0" w:line="240" w:lineRule="auto"/>
      </w:pPr>
      <w:r>
        <w:separator/>
      </w:r>
    </w:p>
  </w:footnote>
  <w:footnote w:type="continuationSeparator" w:id="0">
    <w:p w14:paraId="3C3322E7" w14:textId="77777777" w:rsidR="004B040F" w:rsidRDefault="004B040F" w:rsidP="00D244FE">
      <w:pPr>
        <w:spacing w:after="0" w:line="240" w:lineRule="auto"/>
      </w:pPr>
      <w:r>
        <w:continuationSeparator/>
      </w:r>
    </w:p>
  </w:footnote>
  <w:footnote w:id="1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1C74"/>
    <w:multiLevelType w:val="multilevel"/>
    <w:tmpl w:val="88FEDF6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E52855"/>
    <w:multiLevelType w:val="multilevel"/>
    <w:tmpl w:val="105E4D1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3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933106"/>
    <w:multiLevelType w:val="multilevel"/>
    <w:tmpl w:val="064874D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5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6" w15:restartNumberingAfterBreak="0">
    <w:nsid w:val="2D6F25CF"/>
    <w:multiLevelType w:val="multilevel"/>
    <w:tmpl w:val="7572F02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946619B"/>
    <w:multiLevelType w:val="multilevel"/>
    <w:tmpl w:val="7DEC687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9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12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13" w15:restartNumberingAfterBreak="0">
    <w:nsid w:val="72282B28"/>
    <w:multiLevelType w:val="multilevel"/>
    <w:tmpl w:val="CAC4808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0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57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0760" w:hanging="2160"/>
      </w:pPr>
      <w:rPr>
        <w:rFonts w:hint="default"/>
        <w:b/>
      </w:rPr>
    </w:lvl>
  </w:abstractNum>
  <w:abstractNum w:abstractNumId="14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5"/>
  </w:num>
  <w:num w:numId="5">
    <w:abstractNumId w:val="14"/>
  </w:num>
  <w:num w:numId="6">
    <w:abstractNumId w:val="2"/>
  </w:num>
  <w:num w:numId="7">
    <w:abstractNumId w:val="11"/>
  </w:num>
  <w:num w:numId="8">
    <w:abstractNumId w:val="12"/>
  </w:num>
  <w:num w:numId="9">
    <w:abstractNumId w:val="8"/>
  </w:num>
  <w:num w:numId="10">
    <w:abstractNumId w:val="9"/>
  </w:num>
  <w:num w:numId="11">
    <w:abstractNumId w:val="4"/>
  </w:num>
  <w:num w:numId="12">
    <w:abstractNumId w:val="7"/>
  </w:num>
  <w:num w:numId="13">
    <w:abstractNumId w:val="6"/>
  </w:num>
  <w:num w:numId="14">
    <w:abstractNumId w:val="0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21BC3"/>
    <w:rsid w:val="001234A7"/>
    <w:rsid w:val="00124A9B"/>
    <w:rsid w:val="00153235"/>
    <w:rsid w:val="001A19D1"/>
    <w:rsid w:val="001C33C3"/>
    <w:rsid w:val="001D4A3E"/>
    <w:rsid w:val="002179EC"/>
    <w:rsid w:val="002223D2"/>
    <w:rsid w:val="00222472"/>
    <w:rsid w:val="00243936"/>
    <w:rsid w:val="00251B61"/>
    <w:rsid w:val="00277564"/>
    <w:rsid w:val="002A2653"/>
    <w:rsid w:val="002A4AFA"/>
    <w:rsid w:val="002A7A19"/>
    <w:rsid w:val="002C7430"/>
    <w:rsid w:val="003154D7"/>
    <w:rsid w:val="0032367D"/>
    <w:rsid w:val="0032378E"/>
    <w:rsid w:val="00337D54"/>
    <w:rsid w:val="00340AFA"/>
    <w:rsid w:val="003558C9"/>
    <w:rsid w:val="003A37AB"/>
    <w:rsid w:val="003B7067"/>
    <w:rsid w:val="00442E5B"/>
    <w:rsid w:val="0045045F"/>
    <w:rsid w:val="00464564"/>
    <w:rsid w:val="00471E0F"/>
    <w:rsid w:val="004A13C5"/>
    <w:rsid w:val="004A5218"/>
    <w:rsid w:val="004B040F"/>
    <w:rsid w:val="004B1E75"/>
    <w:rsid w:val="004C5745"/>
    <w:rsid w:val="004C6D19"/>
    <w:rsid w:val="004E367A"/>
    <w:rsid w:val="00512C7A"/>
    <w:rsid w:val="00533200"/>
    <w:rsid w:val="005348A8"/>
    <w:rsid w:val="005647BC"/>
    <w:rsid w:val="00567191"/>
    <w:rsid w:val="005B4F20"/>
    <w:rsid w:val="005C557D"/>
    <w:rsid w:val="00603194"/>
    <w:rsid w:val="006179B0"/>
    <w:rsid w:val="00624D3F"/>
    <w:rsid w:val="006850E4"/>
    <w:rsid w:val="00686389"/>
    <w:rsid w:val="00692CE0"/>
    <w:rsid w:val="006973DB"/>
    <w:rsid w:val="006D7ED7"/>
    <w:rsid w:val="006F5E1D"/>
    <w:rsid w:val="007606DF"/>
    <w:rsid w:val="00777348"/>
    <w:rsid w:val="00784914"/>
    <w:rsid w:val="00791846"/>
    <w:rsid w:val="007B240B"/>
    <w:rsid w:val="007B46CE"/>
    <w:rsid w:val="007C090E"/>
    <w:rsid w:val="007F66D4"/>
    <w:rsid w:val="0083211D"/>
    <w:rsid w:val="008F5EE1"/>
    <w:rsid w:val="009A125B"/>
    <w:rsid w:val="009C5946"/>
    <w:rsid w:val="009D0F41"/>
    <w:rsid w:val="009D20BD"/>
    <w:rsid w:val="009F32C3"/>
    <w:rsid w:val="00A379F8"/>
    <w:rsid w:val="00A502AE"/>
    <w:rsid w:val="00A73F4E"/>
    <w:rsid w:val="00A83F3A"/>
    <w:rsid w:val="00A97B6C"/>
    <w:rsid w:val="00AD6D69"/>
    <w:rsid w:val="00B404AD"/>
    <w:rsid w:val="00B671E2"/>
    <w:rsid w:val="00BA78E6"/>
    <w:rsid w:val="00BC673D"/>
    <w:rsid w:val="00BD3D7F"/>
    <w:rsid w:val="00BF47AF"/>
    <w:rsid w:val="00BF47E8"/>
    <w:rsid w:val="00C513FD"/>
    <w:rsid w:val="00C57FB6"/>
    <w:rsid w:val="00CA3917"/>
    <w:rsid w:val="00CB1F06"/>
    <w:rsid w:val="00CC6033"/>
    <w:rsid w:val="00CD557C"/>
    <w:rsid w:val="00CE35B6"/>
    <w:rsid w:val="00D11AD8"/>
    <w:rsid w:val="00D1223E"/>
    <w:rsid w:val="00D244FE"/>
    <w:rsid w:val="00D24A62"/>
    <w:rsid w:val="00D409DF"/>
    <w:rsid w:val="00D478DD"/>
    <w:rsid w:val="00D64E92"/>
    <w:rsid w:val="00D87F1F"/>
    <w:rsid w:val="00E13A63"/>
    <w:rsid w:val="00E15C78"/>
    <w:rsid w:val="00E253C4"/>
    <w:rsid w:val="00E525FC"/>
    <w:rsid w:val="00E54753"/>
    <w:rsid w:val="00E72272"/>
    <w:rsid w:val="00E74A4A"/>
    <w:rsid w:val="00E81DDB"/>
    <w:rsid w:val="00E9717E"/>
    <w:rsid w:val="00EF1F65"/>
    <w:rsid w:val="00F15133"/>
    <w:rsid w:val="00F21D88"/>
    <w:rsid w:val="00F27132"/>
    <w:rsid w:val="00F476B2"/>
    <w:rsid w:val="00F62548"/>
    <w:rsid w:val="00FA1815"/>
    <w:rsid w:val="00FE2192"/>
    <w:rsid w:val="00FF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7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1E582-7C29-4FD7-91BE-BCBC4C7DE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9</Pages>
  <Words>2910</Words>
  <Characters>16592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Скилкова Оксана Николаевна</cp:lastModifiedBy>
  <cp:revision>31</cp:revision>
  <dcterms:created xsi:type="dcterms:W3CDTF">2025-08-29T07:25:00Z</dcterms:created>
  <dcterms:modified xsi:type="dcterms:W3CDTF">2026-08-25T08:41:00Z</dcterms:modified>
</cp:coreProperties>
</file>