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4E4DC" w14:textId="61FF3FC1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83DC8F3" w14:textId="1552D318" w:rsidR="004C7E91" w:rsidRDefault="004C7E91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578F7C4" w14:textId="2CC5EEF3" w:rsidR="004C7E91" w:rsidRDefault="004C7E91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06CA476" w14:textId="77777777" w:rsidR="004C7E91" w:rsidRPr="00D244FE" w:rsidRDefault="004C7E91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A4C8FE2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638A14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58FE1E8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BDA5534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203702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8F24DDB" w14:textId="77777777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2A17B30" w14:textId="77777777" w:rsidR="00F62548" w:rsidRDefault="00F62548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7FFB5DC" w14:textId="77777777" w:rsidR="00F27132" w:rsidRPr="00D244FE" w:rsidRDefault="00F27132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7F06F19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DE2D211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1A1DB07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C9F0DC" w14:textId="168D40F4" w:rsidR="009A125B" w:rsidRPr="009A125B" w:rsidRDefault="00D244FE" w:rsidP="009A125B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ТЕХНИЧЕСКОЕ ЗАДАНИЕ</w:t>
      </w:r>
    </w:p>
    <w:p w14:paraId="357ABA95" w14:textId="77777777" w:rsidR="009A125B" w:rsidRPr="00D244FE" w:rsidRDefault="009A125B" w:rsidP="00D244FE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806FDA6" w14:textId="598EFA44" w:rsidR="00D244FE" w:rsidRPr="00D244FE" w:rsidRDefault="008F5EE1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</w:t>
      </w:r>
      <w:r w:rsidR="00D11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текущему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ремонту кровли в отделении почтовой связи, расположенном по адр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есу: </w:t>
      </w:r>
      <w:r w:rsidR="00E13A63" w:rsidRP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346970, Ростовская область, пос. Матвеев Курган, ул. Комсомольская,108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нужд УФПС Ростовской области</w:t>
      </w:r>
    </w:p>
    <w:p w14:paraId="0F3D833A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00B35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1AC08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7DCF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3FFB6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5D41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7537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9205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B9BD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5DA2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EBE3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53394" w14:textId="50987D17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03B5CC" w14:textId="7A620FCC" w:rsidR="004C7E91" w:rsidRDefault="004C7E91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50A42" w14:textId="77777777" w:rsidR="004C7E91" w:rsidRPr="00D244FE" w:rsidRDefault="004C7E91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8938E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1597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1405C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ECA02" w14:textId="0341ED98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48550" w14:textId="77777777" w:rsidR="00E9717E" w:rsidRPr="00BD3D7F" w:rsidRDefault="00E9717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989E98" w14:textId="0F6213D7" w:rsidR="00D244FE" w:rsidRDefault="00337D5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8F5EE1">
        <w:rPr>
          <w:rFonts w:ascii="Times New Roman" w:eastAsia="Calibri" w:hAnsi="Times New Roman" w:cs="Times New Roman"/>
          <w:sz w:val="28"/>
          <w:szCs w:val="28"/>
        </w:rPr>
        <w:t>Ростов-на-Дону</w:t>
      </w:r>
      <w:r>
        <w:rPr>
          <w:rFonts w:ascii="Times New Roman" w:eastAsia="Calibri" w:hAnsi="Times New Roman" w:cs="Times New Roman"/>
          <w:sz w:val="28"/>
          <w:szCs w:val="28"/>
        </w:rPr>
        <w:t>, 202</w:t>
      </w:r>
      <w:r w:rsidR="00E13A63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4E090E53" w14:textId="4F02F5A4" w:rsidR="007F66D4" w:rsidRDefault="007F66D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F96863F" w14:textId="0CA8E76C" w:rsidR="002E7FA1" w:rsidRDefault="002E7FA1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6C2C71E" w14:textId="22EE27F3" w:rsidR="002E7FA1" w:rsidRDefault="002E7FA1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57F4A07" w14:textId="1F47C397" w:rsidR="004C7E91" w:rsidRDefault="004C7E91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F27318D" w14:textId="3DA4C2D1" w:rsidR="004C7E91" w:rsidRDefault="004C7E91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D004A0C" w14:textId="77777777" w:rsidR="00D244FE" w:rsidRPr="00D244FE" w:rsidRDefault="00D244FE" w:rsidP="00D244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D244FE" w:rsidRPr="00D244FE" w14:paraId="6218B7B1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2F257A90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4BDBB5B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46D7DBD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Расшифровка сокращения,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D244FE" w:rsidRPr="00D244FE" w14:paraId="7440154A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694BE82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2016EF4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AE5291E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Акционерное общество «Почта России»,</w:t>
            </w: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4672696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D244FE" w:rsidRPr="00D244FE" w14:paraId="424E26E3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597DBF0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481749A3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4070CBF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D244FE" w:rsidRPr="00D244FE" w14:paraId="52C0E30F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4B36AFF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9D7AD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70A3B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D244FE" w:rsidRPr="00D244FE" w14:paraId="6AE4CB50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CD3958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C6F8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19EE6D53" w14:textId="7B87BB17" w:rsidR="00D244FE" w:rsidRPr="00D244FE" w:rsidRDefault="003558C9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Отделение почтовой связи,</w:t>
            </w:r>
            <w:r w:rsidRPr="008F5EE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</w:t>
            </w:r>
            <w:r w:rsidRPr="003558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расположенном по адресу: </w:t>
            </w:r>
            <w:r w:rsidRPr="00355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346970, Ростовская область, пос. Матвеев Курган, ул. Комсомольская,108</w:t>
            </w:r>
          </w:p>
        </w:tc>
      </w:tr>
      <w:tr w:rsidR="00D244FE" w:rsidRPr="00D244FE" w14:paraId="5948CD64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658A4CF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71B7970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2B28DA3B" w14:textId="0EC2C167" w:rsidR="00D244FE" w:rsidRPr="00D244FE" w:rsidRDefault="00D244FE" w:rsidP="00603E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 по текущему ремонту</w:t>
            </w:r>
            <w:r w:rsidR="00603E5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кровли</w:t>
            </w:r>
          </w:p>
        </w:tc>
      </w:tr>
      <w:tr w:rsidR="00D244FE" w:rsidRPr="00D244FE" w14:paraId="64915D19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58FC6BD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66C2E4C2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5DCEE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D244FE" w:rsidRPr="00D244FE" w14:paraId="4804A67B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37AD742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144CECF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662C2E9A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D244FE" w:rsidRPr="00D244FE" w14:paraId="6E450E06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7573A30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70426EC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3F9FBDE7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первичной учетной документации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выполненных работ</w:t>
            </w:r>
          </w:p>
        </w:tc>
      </w:tr>
      <w:tr w:rsidR="00D244FE" w:rsidRPr="00D244FE" w14:paraId="271FC8FC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A37E47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7D451686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5E7E1CB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первичной учетной документации</w:t>
            </w:r>
            <w:r w:rsidRPr="00D244F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D244FE" w:rsidRPr="00D244FE" w14:paraId="3F2353B7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096E29BE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6244085B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67017CF3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D244FE" w:rsidRPr="00D244FE" w14:paraId="024D2AE8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94F5A5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044A752F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77E45E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6573B449" w14:textId="78409539" w:rsidR="00D244FE" w:rsidRPr="00E13A63" w:rsidRDefault="00D244FE" w:rsidP="00E13A63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РАБОТ </w:t>
      </w:r>
    </w:p>
    <w:p w14:paraId="153345C6" w14:textId="7EBD75C1" w:rsidR="00E13A63" w:rsidRDefault="008F5EE1" w:rsidP="008606CD">
      <w:pPr>
        <w:spacing w:after="0" w:line="240" w:lineRule="auto"/>
        <w:ind w:firstLine="7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E1">
        <w:rPr>
          <w:rFonts w:ascii="Times New Roman" w:eastAsia="Calibri" w:hAnsi="Times New Roman" w:cs="Times New Roman"/>
          <w:iCs/>
          <w:sz w:val="28"/>
          <w:szCs w:val="28"/>
        </w:rPr>
        <w:t xml:space="preserve">Выполнение работ по </w:t>
      </w:r>
      <w:r w:rsidR="00E13A63">
        <w:rPr>
          <w:rFonts w:ascii="Times New Roman" w:eastAsia="Calibri" w:hAnsi="Times New Roman" w:cs="Times New Roman"/>
          <w:iCs/>
          <w:sz w:val="28"/>
          <w:szCs w:val="28"/>
        </w:rPr>
        <w:t>текущему</w:t>
      </w:r>
      <w:r w:rsidRPr="008F5EE1">
        <w:rPr>
          <w:rFonts w:ascii="Times New Roman" w:eastAsia="Calibri" w:hAnsi="Times New Roman" w:cs="Times New Roman"/>
          <w:iCs/>
          <w:sz w:val="28"/>
          <w:szCs w:val="28"/>
        </w:rPr>
        <w:t xml:space="preserve"> ремонту кровли в отделении почтовой связи, расположенном по адр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есу: </w:t>
      </w:r>
      <w:r w:rsidR="00E13A63" w:rsidRP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346970, Ростовская область, пос. Матвеев Курган, ул. Комсомольская,108</w:t>
      </w:r>
      <w:r w:rsid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13A63"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нужд УФПС Ростовской области</w:t>
      </w:r>
      <w:r w:rsid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E9AAA6" w14:textId="77777777" w:rsidR="00E13A63" w:rsidRDefault="00E13A63" w:rsidP="00E13A6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F852D" w14:textId="787A4F04" w:rsidR="00D244FE" w:rsidRPr="00E13A63" w:rsidRDefault="00D244FE" w:rsidP="00E13A63">
      <w:pPr>
        <w:pStyle w:val="a6"/>
        <w:numPr>
          <w:ilvl w:val="0"/>
          <w:numId w:val="10"/>
        </w:num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РАБОТ, ЦЕЛЬ И ЗАДАЧИ</w:t>
      </w:r>
    </w:p>
    <w:p w14:paraId="002505E3" w14:textId="6F15F01C" w:rsidR="00D244FE" w:rsidRPr="00D244FE" w:rsidRDefault="00D244FE" w:rsidP="008606CD">
      <w:pPr>
        <w:widowControl w:val="0"/>
        <w:tabs>
          <w:tab w:val="left" w:pos="1255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bCs/>
          <w:sz w:val="28"/>
          <w:szCs w:val="28"/>
        </w:rPr>
        <w:t xml:space="preserve">Работы выполняются </w:t>
      </w:r>
      <w:r w:rsidRPr="00D244FE">
        <w:rPr>
          <w:rFonts w:ascii="Times New Roman" w:eastAsia="Calibri" w:hAnsi="Times New Roman" w:cs="Times New Roman"/>
          <w:sz w:val="28"/>
          <w:szCs w:val="28"/>
        </w:rPr>
        <w:t>в соответствии с</w:t>
      </w:r>
      <w:r w:rsidR="00865F88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5F88">
        <w:rPr>
          <w:rFonts w:ascii="Times New Roman" w:eastAsia="Calibri" w:hAnsi="Times New Roman" w:cs="Times New Roman"/>
          <w:sz w:val="28"/>
          <w:szCs w:val="28"/>
        </w:rPr>
        <w:t>в</w:t>
      </w:r>
      <w:r w:rsidR="00865F88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едомость</w:t>
      </w:r>
      <w:r w:rsidR="00865F8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865F88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работ</w:t>
      </w:r>
      <w:r w:rsidR="00865F88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(приложение № 1 к ТЗ). </w:t>
      </w:r>
    </w:p>
    <w:p w14:paraId="275F9694" w14:textId="77777777" w:rsidR="00D244FE" w:rsidRPr="00D244FE" w:rsidRDefault="00D244FE" w:rsidP="008606CD">
      <w:pPr>
        <w:widowControl w:val="0"/>
        <w:tabs>
          <w:tab w:val="left" w:pos="1255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к помещениям. </w:t>
      </w:r>
    </w:p>
    <w:p w14:paraId="19207FB1" w14:textId="04BC9B95" w:rsidR="00D244FE" w:rsidRPr="00D244FE" w:rsidRDefault="00D244FE" w:rsidP="00E13A6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СРОКУ </w:t>
      </w:r>
      <w:r w:rsidR="002E7F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ВЫПОЛНЕНИЯ 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</w:t>
      </w:r>
    </w:p>
    <w:p w14:paraId="0ECF5596" w14:textId="0E548C32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hAnsi="Times New Roman" w:cs="Arial"/>
          <w:sz w:val="28"/>
          <w:szCs w:val="28"/>
          <w:lang w:eastAsia="ru-RU"/>
        </w:rPr>
        <w:t>а) 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выполнения Работ: не позднее </w:t>
      </w:r>
      <w:r w:rsidR="00337D54" w:rsidRPr="001576A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37D54">
        <w:rPr>
          <w:rFonts w:ascii="Times New Roman" w:eastAsia="Times New Roman" w:hAnsi="Times New Roman" w:cs="Times New Roman"/>
          <w:sz w:val="28"/>
          <w:szCs w:val="28"/>
          <w:lang w:eastAsia="ru-RU"/>
        </w:rPr>
        <w:t>(семи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03E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подписания договора. </w:t>
      </w:r>
    </w:p>
    <w:p w14:paraId="43131C61" w14:textId="4A768D63" w:rsidR="00D244FE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выполнения Работ: не позднее </w:t>
      </w:r>
      <w:r w:rsidR="004C7E91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D244FE"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02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C7E91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шестьдесят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D2FD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</w:t>
      </w:r>
      <w:r w:rsidR="00DD2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даты начала выполнения Работ.</w:t>
      </w:r>
    </w:p>
    <w:p w14:paraId="443B61F2" w14:textId="77777777" w:rsidR="00533200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9D88F" w14:textId="77777777" w:rsidR="00533200" w:rsidRPr="00D244FE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B809CE" w14:textId="0CFF4C5A" w:rsidR="002E7FA1" w:rsidRPr="002E7FA1" w:rsidRDefault="002E7FA1" w:rsidP="002E7FA1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hanging="35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</w:t>
      </w:r>
      <w:r w:rsidR="00E02724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МЕСТУ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ВЫПОЛНЕНИЯ РАБОТ</w:t>
      </w:r>
    </w:p>
    <w:p w14:paraId="7D33AC70" w14:textId="4A6F8684" w:rsidR="00533200" w:rsidRPr="002E7FA1" w:rsidRDefault="00C57FB6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выполнения Работ</w:t>
      </w:r>
      <w:r w:rsidRPr="00E13A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="00E13A63" w:rsidRP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346970, Ростовская область, пос. Матвеев Курган, ул. Комсомольская,108</w:t>
      </w:r>
      <w:r w:rsid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E0EA40" w14:textId="77777777" w:rsidR="00E13A63" w:rsidRPr="00E13A63" w:rsidRDefault="00E13A63" w:rsidP="00E13A63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025ABD" w14:textId="426B4471" w:rsidR="00D244FE" w:rsidRPr="008F5EE1" w:rsidRDefault="00D244FE" w:rsidP="00E13A63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hanging="35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ХАРАКТЕРИСТИКИ ВЫПОЛНЯЕМЫХ РАБОТ</w:t>
      </w:r>
    </w:p>
    <w:p w14:paraId="4B5FE637" w14:textId="573384A5" w:rsidR="00D244FE" w:rsidRPr="00D244FE" w:rsidRDefault="00D244FE" w:rsidP="008606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</w:t>
      </w:r>
      <w:r w:rsidR="00E46978"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E46978" w:rsidRPr="00D244FE">
        <w:rPr>
          <w:rFonts w:ascii="Times New Roman" w:eastAsia="Calibri" w:hAnsi="Times New Roman" w:cs="Times New Roman"/>
          <w:sz w:val="28"/>
          <w:szCs w:val="28"/>
        </w:rPr>
        <w:t>ведомости</w:t>
      </w:r>
      <w:r w:rsidR="00CD3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</w:t>
      </w:r>
      <w:r w:rsidR="00865F8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865F88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865F88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>(приложение № 1 к ТЗ).</w:t>
      </w:r>
    </w:p>
    <w:p w14:paraId="390FB8DA" w14:textId="77777777" w:rsidR="00251B61" w:rsidRPr="00251B61" w:rsidRDefault="00251B61" w:rsidP="00251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B335A1D" w14:textId="77777777" w:rsidR="0032367D" w:rsidRDefault="0032367D" w:rsidP="00251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D51C34" w14:textId="0D8F9F14" w:rsidR="00D244FE" w:rsidRDefault="00251B61" w:rsidP="007C09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E253C4" w:rsidRPr="00E2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6.0</w:t>
      </w:r>
      <w:r w:rsidR="00E2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ПОРЯДКУ ВЫПОЛНЕНИЯ РАБОТ</w:t>
      </w:r>
    </w:p>
    <w:p w14:paraId="68A7DD04" w14:textId="59D6778A" w:rsidR="00D244FE" w:rsidRDefault="0083211D" w:rsidP="0083211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6.1.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качеству Работ</w:t>
      </w:r>
    </w:p>
    <w:p w14:paraId="607D26C6" w14:textId="77777777" w:rsidR="009F32C3" w:rsidRPr="009F32C3" w:rsidRDefault="009F32C3" w:rsidP="008606CD">
      <w:pPr>
        <w:pStyle w:val="af2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Качество выполняемых Работ должно соответствовать требованиям следующих нормативных документов:</w:t>
      </w:r>
    </w:p>
    <w:p w14:paraId="3C455FE8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«Градостроительный кодекс Российской Федерации» от 29.12.2004 N 190-ФЗ (ред. от 25.12.2023);</w:t>
      </w:r>
    </w:p>
    <w:p w14:paraId="4C7D2949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Федеральный закон от 22.07.2008 № 123-ФЗ (ред. от 25.12.2023) «Технический регламент о требованиях пожарной безопасности»</w:t>
      </w:r>
    </w:p>
    <w:p w14:paraId="78A5C5D5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17.07.1999 № 176-ФЗ (ред. от 31.07.2025)</w:t>
      </w:r>
    </w:p>
    <w:p w14:paraId="0AA3874D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«О почтовой связи»; </w:t>
      </w:r>
    </w:p>
    <w:p w14:paraId="3E8A3F75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30.12.2009 № 384-ФЗ (ред. от 02.07.2023) «Технический регламент о безопасности зданий и сооружений»;</w:t>
      </w:r>
    </w:p>
    <w:p w14:paraId="58B144F8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Постановление Правительства РФ от 16.09.2020 № 1479, «Правила противопожарного режима в Российской Федерации» </w:t>
      </w:r>
    </w:p>
    <w:p w14:paraId="23AFB34A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267DE584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ГОСТ 30971-2012 «Межгосударственный стандарт. Швы монтажные узлов примыканий оконных блоков к стеновым проемам. Общие технические условия»;</w:t>
      </w:r>
    </w:p>
    <w:p w14:paraId="46DAC54E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ГОСТ 31173-2016 «Межгосударственный стандарт. Блоки дверные стальные. Технические условия»;</w:t>
      </w:r>
    </w:p>
    <w:p w14:paraId="51FC3FBC" w14:textId="61A98015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F476B2" w:rsidRPr="00F476B2">
        <w:t xml:space="preserve"> </w:t>
      </w:r>
      <w:r w:rsidR="00F476B2" w:rsidRPr="00F476B2">
        <w:rPr>
          <w:rFonts w:ascii="Times New Roman" w:hAnsi="Times New Roman" w:cs="Times New Roman"/>
          <w:sz w:val="28"/>
          <w:szCs w:val="28"/>
          <w:lang w:eastAsia="ru-RU"/>
        </w:rPr>
        <w:t>Приказ МЧС России от 12.03.2020 N 151 (ред. от 20.06.2023) "Об утверждении свода правил СП 2.13130 "Системы противопожарной защиты. Обеспечение огнестойкости объектов защиты" (вместе с "СП 2.13130.2020. Свод правил. Системы противопожарной защиты. Обеспечение огнестойкости объектов защиты")</w:t>
      </w:r>
      <w:r w:rsidR="00F476B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32BC539" w14:textId="17678064" w:rsidR="009F32C3" w:rsidRPr="009F32C3" w:rsidRDefault="000A669C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¬ </w:t>
      </w:r>
      <w:r w:rsidRPr="000A669C">
        <w:rPr>
          <w:rFonts w:ascii="Times New Roman" w:hAnsi="Times New Roman" w:cs="Times New Roman"/>
          <w:sz w:val="28"/>
          <w:szCs w:val="28"/>
          <w:lang w:eastAsia="ru-RU"/>
        </w:rPr>
        <w:t xml:space="preserve">Приказ МЧС России от 24.04.2013 N 288 (ред. от 27.06.2023) "Об утверждении свода правил СП 4.13130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(вместе с "СП 4.13130.2013. Свод правил. Системы противопожарной защиты. Ограничение </w:t>
      </w:r>
      <w:r w:rsidRPr="000A669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распространения пожара на объектах защиты. Требования к объемно-планирово</w:t>
      </w:r>
      <w:r>
        <w:rPr>
          <w:rFonts w:ascii="Times New Roman" w:hAnsi="Times New Roman" w:cs="Times New Roman"/>
          <w:sz w:val="28"/>
          <w:szCs w:val="28"/>
          <w:lang w:eastAsia="ru-RU"/>
        </w:rPr>
        <w:t>чным и конструктивным решениям"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AB1AB76" w14:textId="39FDC9F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- СП 45.13330.2017 «Актуализированная редакция СНиП 3.02.01-87 «Земляные сооружения, основания и фундаменты»;</w:t>
      </w:r>
    </w:p>
    <w:p w14:paraId="17B6E841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28.13330.2017 «Защита строительных конструкций от коррозии. Актуализированная редакция СНиП 2.03.11-85 (с изменением № 1)»;</w:t>
      </w:r>
    </w:p>
    <w:p w14:paraId="0B50E5F2" w14:textId="4E9C425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73.13330.2016 (с изменением № 1) «Внутренние санитарно-технические системы зданий»;</w:t>
      </w:r>
    </w:p>
    <w:p w14:paraId="39923DBF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71.13330.2017 (с изменением № 1) «Актуализированная редакция СНиП 3.04.01-87 «Изоляционные и отделочные покрытия»;</w:t>
      </w:r>
    </w:p>
    <w:p w14:paraId="3A579125" w14:textId="2FDFA572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- ФЗ от 30 декабря 20</w:t>
      </w:r>
      <w:r w:rsidR="004B040F" w:rsidRPr="004B040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9 г. № 384-ФЗ «Технический регламент о безопасности зданий и сооружений» </w:t>
      </w:r>
    </w:p>
    <w:p w14:paraId="4C67FA3A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4BF76F57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12-04-2002 «Безопасность труда в строительстве. Часть 2. Строительное производство»;</w:t>
      </w:r>
    </w:p>
    <w:p w14:paraId="2983A976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12.13130.2011 (с изменением № 1) «Определение категорий помещений, зданий и наружных установок по взрывопожарной и пожарной опасности»;</w:t>
      </w:r>
    </w:p>
    <w:p w14:paraId="3B08CB3D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68.13330.2017 «Приемка в эксплуатацию законченных строительством объектов. Основные положения»;</w:t>
      </w:r>
    </w:p>
    <w:p w14:paraId="5B69C5EA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50.13330.2024 «Тепловая защита зданий»;</w:t>
      </w:r>
    </w:p>
    <w:p w14:paraId="03DA8B49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63.13330.2018 «Бетонные и железобетонные конструкции»;</w:t>
      </w:r>
    </w:p>
    <w:p w14:paraId="721E2ADC" w14:textId="5B392A88" w:rsidR="009F32C3" w:rsidRPr="00EF1F65" w:rsidRDefault="00EF1F65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СП 59.13330.2020 </w:t>
      </w:r>
      <w:r w:rsidR="00E46978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E46978" w:rsidRPr="00EF1F65">
        <w:rPr>
          <w:rFonts w:ascii="Times New Roman" w:hAnsi="Times New Roman" w:cs="Times New Roman"/>
          <w:sz w:val="28"/>
          <w:szCs w:val="28"/>
          <w:lang w:eastAsia="ru-RU"/>
        </w:rPr>
        <w:t>Свод</w:t>
      </w:r>
      <w:r w:rsidRPr="00EF1F65">
        <w:rPr>
          <w:rFonts w:ascii="Times New Roman" w:hAnsi="Times New Roman" w:cs="Times New Roman"/>
          <w:sz w:val="28"/>
          <w:szCs w:val="28"/>
          <w:lang w:eastAsia="ru-RU"/>
        </w:rPr>
        <w:t xml:space="preserve"> правил. Доступность зданий и сооружений для маломобильных групп населения. СНиП 35-01-2001" (утв. и введен в действие Приказом Минстроя России от 30.12.202</w:t>
      </w:r>
      <w:r>
        <w:rPr>
          <w:rFonts w:ascii="Times New Roman" w:hAnsi="Times New Roman" w:cs="Times New Roman"/>
          <w:sz w:val="28"/>
          <w:szCs w:val="28"/>
          <w:lang w:eastAsia="ru-RU"/>
        </w:rPr>
        <w:t>0 N 904/пр) (ред. от 27.12.2024);</w:t>
      </w:r>
    </w:p>
    <w:p w14:paraId="0A5F34BC" w14:textId="77777777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ПУЭ «Правила устройства электроустановок» (актуальное издание разделов и глав на 2017 год);</w:t>
      </w:r>
    </w:p>
    <w:p w14:paraId="58A23984" w14:textId="3F2EE9F9" w:rsidR="009F32C3" w:rsidRPr="009F32C3" w:rsidRDefault="00512C7A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СП 2.1.3678-20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16.07.2024 г. санитарно-эпидемиологические требования к помещениям </w:t>
      </w:r>
    </w:p>
    <w:p w14:paraId="753164EB" w14:textId="5923FA74" w:rsidR="009F32C3" w:rsidRPr="009F32C3" w:rsidRDefault="009F32C3" w:rsidP="008606C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-  Приказ Минтруда России от 11.12.2020 № 883н. "Об утверждении Правил по охране труда при строительстве, реконструкции и ремонте</w:t>
      </w:r>
      <w:r w:rsidR="00153235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0AD6D279" w14:textId="77777777" w:rsidR="0083211D" w:rsidRPr="00D244FE" w:rsidRDefault="0083211D" w:rsidP="008606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3C3C19" w14:textId="77777777" w:rsidR="00D244FE" w:rsidRDefault="00D244FE" w:rsidP="0083211D">
      <w:pPr>
        <w:pStyle w:val="a6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выполнения работ</w:t>
      </w:r>
    </w:p>
    <w:p w14:paraId="5B764F7F" w14:textId="31766E7D" w:rsidR="007B240B" w:rsidRDefault="00D244FE" w:rsidP="008606CD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6.2.1.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Подрядная организация в течении </w:t>
      </w:r>
      <w:r w:rsidR="00D409DF">
        <w:rPr>
          <w:rFonts w:ascii="Times New Roman" w:eastAsia="Calibri" w:hAnsi="Times New Roman" w:cs="Times New Roman"/>
          <w:sz w:val="28"/>
          <w:szCs w:val="28"/>
        </w:rPr>
        <w:t>3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D409DF">
        <w:rPr>
          <w:rFonts w:ascii="Times New Roman" w:eastAsia="Calibri" w:hAnsi="Times New Roman" w:cs="Times New Roman"/>
          <w:sz w:val="28"/>
          <w:szCs w:val="28"/>
        </w:rPr>
        <w:t>трех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) календарных дней </w:t>
      </w:r>
      <w:r w:rsidR="00D409DF">
        <w:rPr>
          <w:rFonts w:ascii="Times New Roman" w:eastAsia="Calibri" w:hAnsi="Times New Roman" w:cs="Times New Roman"/>
          <w:sz w:val="28"/>
          <w:szCs w:val="28"/>
        </w:rPr>
        <w:t xml:space="preserve">с даты подписания Договора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>сверяет ведомость объемов работ и сметную документацию с фактическими объемами и видами работ. В случае принятия решений о внесении изменений в сметную документацию, Подрядчик передает уточненный локальный сметный расчет</w:t>
      </w:r>
      <w:r w:rsidR="007B240B">
        <w:rPr>
          <w:rFonts w:ascii="Times New Roman" w:eastAsia="Calibri" w:hAnsi="Times New Roman" w:cs="Times New Roman"/>
          <w:sz w:val="28"/>
          <w:szCs w:val="28"/>
        </w:rPr>
        <w:t xml:space="preserve"> составленный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ресурсно-индексным методом в соответствии с положениями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lastRenderedPageBreak/>
        <w:t>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</w:t>
      </w:r>
      <w:r w:rsidR="0032378E">
        <w:rPr>
          <w:rFonts w:ascii="Times New Roman" w:eastAsia="Calibri" w:hAnsi="Times New Roman" w:cs="Times New Roman"/>
          <w:sz w:val="28"/>
          <w:szCs w:val="28"/>
        </w:rPr>
        <w:t>.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(далее также – Методика), сметными нормативами, сведения о которых включены в Федеральный реестр сметных нормативов. Заказчику, для заключения дополнительного соглашения на изменение видов и объемов работ. Стоимость работ в сторону увеличения не корректируется.</w:t>
      </w:r>
    </w:p>
    <w:p w14:paraId="4E15C1F2" w14:textId="77777777" w:rsidR="007B240B" w:rsidRDefault="00D244FE" w:rsidP="008606C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 отсутствии в действующих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</w:t>
      </w:r>
      <w:r w:rsidR="00686389" w:rsidRPr="00686389">
        <w:t xml:space="preserve"> 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Приказ Минстроя России от 04.08.2020 N 421/пр</w:t>
      </w:r>
      <w:r w:rsidR="0032378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(ред. от 23.01.2025)</w:t>
      </w:r>
    </w:p>
    <w:p w14:paraId="0AC74D34" w14:textId="62B8F1CE" w:rsidR="00D244FE" w:rsidRPr="00D244FE" w:rsidRDefault="00D244FE" w:rsidP="008606CD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6.2.2.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  <w:t xml:space="preserve">Работы должны </w:t>
      </w:r>
      <w:r w:rsidR="00CA3917">
        <w:rPr>
          <w:rFonts w:ascii="Times New Roman" w:eastAsia="Calibri" w:hAnsi="Times New Roman" w:cs="Times New Roman"/>
          <w:sz w:val="28"/>
          <w:szCs w:val="28"/>
        </w:rPr>
        <w:t>выполняться в рабочее время с 8:00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до </w:t>
      </w:r>
      <w:r w:rsidR="00EF1F65">
        <w:rPr>
          <w:rFonts w:ascii="Times New Roman" w:eastAsia="Calibri" w:hAnsi="Times New Roman" w:cs="Times New Roman"/>
          <w:sz w:val="28"/>
          <w:szCs w:val="28"/>
        </w:rPr>
        <w:t>18</w:t>
      </w:r>
      <w:r w:rsidRPr="00D244FE">
        <w:rPr>
          <w:rFonts w:ascii="Times New Roman" w:eastAsia="Calibri" w:hAnsi="Times New Roman" w:cs="Times New Roman"/>
          <w:sz w:val="28"/>
          <w:szCs w:val="28"/>
        </w:rPr>
        <w:t>:</w:t>
      </w:r>
      <w:r w:rsidR="00CA3917">
        <w:rPr>
          <w:rFonts w:ascii="Times New Roman" w:eastAsia="Calibri" w:hAnsi="Times New Roman" w:cs="Times New Roman"/>
          <w:sz w:val="28"/>
          <w:szCs w:val="28"/>
        </w:rPr>
        <w:t>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1AE974AC" w14:textId="77777777" w:rsidR="00D244FE" w:rsidRPr="00D244FE" w:rsidRDefault="00D244FE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6.2.3.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Работники Подрядчика могут быть допущены к работе на Объекте</w:t>
      </w:r>
    </w:p>
    <w:p w14:paraId="092DA77B" w14:textId="77777777" w:rsidR="00D244FE" w:rsidRPr="00D244FE" w:rsidRDefault="00D244FE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только после прохождения инструктажа по охране труда и технике безопасности. </w:t>
      </w:r>
    </w:p>
    <w:p w14:paraId="377EC79E" w14:textId="77777777" w:rsidR="00D244FE" w:rsidRPr="00D244FE" w:rsidRDefault="00D244FE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15BCB924" w14:textId="77777777" w:rsidR="00D244FE" w:rsidRPr="00D244FE" w:rsidRDefault="00D244FE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04174B29" w14:textId="77777777" w:rsidR="00D244FE" w:rsidRPr="00D244FE" w:rsidRDefault="00D244FE" w:rsidP="008606C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0CAB1666" w14:textId="77777777" w:rsidR="00D244FE" w:rsidRPr="00D244FE" w:rsidRDefault="00D244FE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6.2.4.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Для выполнения Работ Подрядчик вправе привлекать третьих лиц </w:t>
      </w:r>
      <w:r w:rsidRPr="00D244FE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ru-RU"/>
        </w:rPr>
        <w:t xml:space="preserve">(субподрядные организации). В этом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1A870ADE" w14:textId="77777777" w:rsidR="00D244FE" w:rsidRPr="00D244FE" w:rsidRDefault="00D244FE" w:rsidP="008606C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и не допускать привлечения субподрядными организациями иностранных рабочих без соответствующей регистрации и без разрешения на привлечение </w:t>
      </w:r>
      <w:r w:rsidRPr="00D244FE">
        <w:rPr>
          <w:rFonts w:ascii="Times New Roman" w:eastAsia="Calibri" w:hAnsi="Times New Roman" w:cs="Times New Roman"/>
          <w:sz w:val="28"/>
          <w:szCs w:val="28"/>
        </w:rPr>
        <w:lastRenderedPageBreak/>
        <w:t>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49B8A8E3" w14:textId="77777777" w:rsidR="00D244FE" w:rsidRPr="00D244FE" w:rsidRDefault="00D244FE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>6.2.5.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ab/>
        <w:t xml:space="preserve">Товары, материалы и оборудование, используемые при проведении Работ должны быть новыми (не бывшими в употреблении, ремонте, </w:t>
      </w:r>
      <w:r w:rsidR="007B240B" w:rsidRPr="00D244FE">
        <w:rPr>
          <w:rFonts w:ascii="Times New Roman" w:eastAsia="BatangChe" w:hAnsi="Times New Roman" w:cs="Arial"/>
          <w:sz w:val="28"/>
          <w:szCs w:val="28"/>
          <w:lang w:eastAsia="ru-RU"/>
        </w:rPr>
        <w:t>невосстановленными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>, у которых не была осуществлена замена составных частей, не были восстановлены потребительские свойства),</w:t>
      </w:r>
      <w:r w:rsidRPr="00D244FE">
        <w:rPr>
          <w:rFonts w:ascii="Times New Roman" w:eastAsia="BatangChe" w:hAnsi="Times New Roman" w:cs="Arial"/>
          <w:bCs/>
          <w:sz w:val="28"/>
          <w:szCs w:val="28"/>
          <w:lang w:eastAsia="ru-RU"/>
        </w:rPr>
        <w:t xml:space="preserve"> обеспечивающими высокую надежность, энергосбережение, минимальные затраты на обслуживание и ремонт.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4C33D5D2" w14:textId="77777777" w:rsidR="00D244FE" w:rsidRPr="00D244FE" w:rsidRDefault="00D244FE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6.2.6.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 xml:space="preserve">(в соответствии с приказом Министерства экономического развития РФ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>от 04.06.2010 № 229 (ред. от 09.06.2016)).</w:t>
      </w:r>
    </w:p>
    <w:p w14:paraId="7B9EAC75" w14:textId="77777777" w:rsidR="00D244FE" w:rsidRPr="00D244FE" w:rsidRDefault="00D244FE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6.2.7.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территории Российской Федерации, с необходимыми допусками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114AF62C" w14:textId="77777777" w:rsidR="00D244FE" w:rsidRPr="00D244FE" w:rsidRDefault="00D244FE" w:rsidP="008606CD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03D2BE98" w14:textId="77777777" w:rsidR="00D244FE" w:rsidRPr="00D244FE" w:rsidRDefault="00D244FE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6.2.8.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46E68112" w14:textId="28AC660A" w:rsidR="00D244FE" w:rsidRPr="00D244FE" w:rsidRDefault="00D244FE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6.2.9.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самостоятельно заключает договор на погрузку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вывоз строительного мусора с территории Объекта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законодательством Российской Федерации.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Подрядчик обязан регулярно вывозить строительный мусор с Объекта по мере накопления</w:t>
      </w:r>
      <w:r w:rsidR="00437A6B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14:paraId="13F25DB1" w14:textId="77777777" w:rsidR="00D244FE" w:rsidRPr="00D244FE" w:rsidRDefault="00D244FE" w:rsidP="008606CD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изделиями, оборудованием, производственными отходами, мусором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другими предметами. </w:t>
      </w:r>
    </w:p>
    <w:p w14:paraId="54011416" w14:textId="77777777" w:rsidR="00D244FE" w:rsidRPr="00D244FE" w:rsidRDefault="00D244FE" w:rsidP="00D244F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486C6017" w14:textId="06A66577" w:rsidR="00CA3917" w:rsidRDefault="00CA3917" w:rsidP="00CA3917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AF32DE" w14:textId="77777777" w:rsidR="007B240B" w:rsidRDefault="007B240B" w:rsidP="00CA3917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3F2053" w14:textId="77777777" w:rsidR="00D244FE" w:rsidRPr="007B240B" w:rsidRDefault="00D244FE" w:rsidP="00CA3917">
      <w:pPr>
        <w:pStyle w:val="a6"/>
        <w:widowControl w:val="0"/>
        <w:numPr>
          <w:ilvl w:val="1"/>
          <w:numId w:val="7"/>
        </w:num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безопасности</w:t>
      </w:r>
    </w:p>
    <w:p w14:paraId="7CC7FA66" w14:textId="77777777" w:rsidR="007B240B" w:rsidRPr="00CA3917" w:rsidRDefault="007B240B" w:rsidP="007B240B">
      <w:pPr>
        <w:pStyle w:val="a6"/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2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DE1617" w14:textId="77777777" w:rsidR="00D244FE" w:rsidRPr="00D244FE" w:rsidRDefault="00CA3917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6.3.1. 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49022DB9" w14:textId="2AE3B8DF" w:rsidR="00D244FE" w:rsidRPr="00D244FE" w:rsidRDefault="00D244FE" w:rsidP="008606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Федеральный закон </w:t>
      </w:r>
      <w:r w:rsidR="00E46978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46978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>22.07.2008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123-ФЗ (ред. от 31.07.2025) "Технический регламент о требованиях пожарной безопасности"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A0E2FA" w14:textId="7E49D4CB" w:rsidR="00D244FE" w:rsidRPr="00D244FE" w:rsidRDefault="00D244FE" w:rsidP="008606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30.12.2009 N 384-ФЗ (ред. от 25.12.2023) "Технический регламент о безопасности зданий и сооружений"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«Технический регламент о безопасности зданий и сооружений»;</w:t>
      </w:r>
    </w:p>
    <w:p w14:paraId="7E3089AD" w14:textId="77777777" w:rsidR="00D244FE" w:rsidRPr="00D244FE" w:rsidRDefault="00D244FE" w:rsidP="008606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271EB19A" w14:textId="77777777" w:rsidR="00D244FE" w:rsidRPr="00277564" w:rsidRDefault="00BF47E8" w:rsidP="008606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НиП 12-04-2002 «Безопасность труда в строительстве. Часть 2. Строительное производ</w:t>
      </w:r>
      <w:r w:rsidR="00D244FE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ство»;</w:t>
      </w:r>
    </w:p>
    <w:p w14:paraId="5F902F3E" w14:textId="77777777" w:rsidR="00D244FE" w:rsidRPr="00277564" w:rsidRDefault="00D244FE" w:rsidP="008606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 </w:t>
      </w:r>
      <w:r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4C146687" w14:textId="3D25D027" w:rsidR="00D244FE" w:rsidRPr="00CA3917" w:rsidRDefault="00CA3917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6.3.2.</w:t>
      </w:r>
      <w:r w:rsidR="007B240B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Подрядчик при выполнении Работ обязан строго соблюдать требования по</w:t>
      </w:r>
      <w:r w:rsidR="00D244FE" w:rsidRP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45AE2A4D" w14:textId="77777777" w:rsidR="00D244FE" w:rsidRPr="00D244FE" w:rsidRDefault="00D244FE" w:rsidP="008606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требованиями ГОСТ 12.4.026-2015 «Межгосударственный стандарт. С</w:t>
      </w:r>
      <w:r w:rsidRPr="00D24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истема стандартов безопасности труда. Ц</w:t>
      </w:r>
      <w:r w:rsidRPr="00D244FE">
        <w:rPr>
          <w:rFonts w:ascii="Times New Roman" w:eastAsia="Times New Roman" w:hAnsi="Times New Roman" w:cs="Courier New"/>
          <w:bCs/>
          <w:sz w:val="28"/>
          <w:szCs w:val="28"/>
          <w:lang w:eastAsia="ru-RU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должны быть выставлены предупредительные плакаты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сигналы, видимые в любое время суток.</w:t>
      </w:r>
    </w:p>
    <w:p w14:paraId="45999CF8" w14:textId="77777777" w:rsidR="00D244FE" w:rsidRDefault="00D244FE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эксплуатацию этих сооружений. </w:t>
      </w:r>
    </w:p>
    <w:p w14:paraId="3127BD7F" w14:textId="77777777" w:rsidR="007B240B" w:rsidRPr="00D244FE" w:rsidRDefault="007B240B" w:rsidP="008606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D7E16" w14:textId="77777777" w:rsidR="00D244FE" w:rsidRPr="007B240B" w:rsidRDefault="00BF47E8" w:rsidP="007B240B">
      <w:pPr>
        <w:pStyle w:val="a6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7B2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конфиденциальности</w:t>
      </w:r>
    </w:p>
    <w:p w14:paraId="20FB00BD" w14:textId="77777777" w:rsidR="007B240B" w:rsidRPr="007B240B" w:rsidRDefault="007B240B" w:rsidP="007B240B">
      <w:pPr>
        <w:pStyle w:val="a6"/>
        <w:spacing w:after="0" w:line="240" w:lineRule="auto"/>
        <w:ind w:left="27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5817F8" w14:textId="77777777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установлены в проекте договора.</w:t>
      </w:r>
    </w:p>
    <w:p w14:paraId="469C5F9B" w14:textId="77777777" w:rsidR="007B240B" w:rsidRPr="00D244FE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CA754" w14:textId="6B5D858D" w:rsidR="00D244FE" w:rsidRDefault="00CA3917" w:rsidP="00CA3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</w:t>
      </w:r>
      <w:r w:rsidR="00A379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="00E46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6.5 Требования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сдаче-приемке работ</w:t>
      </w:r>
    </w:p>
    <w:p w14:paraId="187C428B" w14:textId="77777777" w:rsidR="007B240B" w:rsidRPr="00D244FE" w:rsidRDefault="007B240B" w:rsidP="00CA3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11A03D" w14:textId="77777777" w:rsidR="00D244FE" w:rsidRPr="00D244FE" w:rsidRDefault="00D244FE" w:rsidP="004854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A6F2D9B" w14:textId="77777777" w:rsidR="00FA1815" w:rsidRPr="00FA1815" w:rsidRDefault="00D244FE" w:rsidP="0048543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 xml:space="preserve">Акт сдачи-приемки выполненных Работ (форма КС-2)-унифицированная форма акта о приемке выполненных Строительно-монтажных работ, утверждена постановлением Госкомстата России от 11 ноября 1999 №100; </w:t>
      </w:r>
    </w:p>
    <w:p w14:paraId="2F6E8A5B" w14:textId="18F0BDF7" w:rsidR="00D244FE" w:rsidRPr="00FA1815" w:rsidRDefault="00D244FE" w:rsidP="0048543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>Справка о стоимости выполненных работ (форма КС-3</w:t>
      </w:r>
      <w:r w:rsidR="00E46978" w:rsidRPr="00FA1815">
        <w:rPr>
          <w:rFonts w:ascii="Times New Roman" w:hAnsi="Times New Roman" w:cs="Times New Roman"/>
          <w:sz w:val="28"/>
          <w:szCs w:val="28"/>
        </w:rPr>
        <w:t>) унифицированная</w:t>
      </w:r>
      <w:r w:rsidR="00FA1815" w:rsidRPr="00FA1815">
        <w:rPr>
          <w:rFonts w:ascii="Times New Roman" w:hAnsi="Times New Roman" w:cs="Times New Roman"/>
          <w:sz w:val="28"/>
          <w:szCs w:val="28"/>
        </w:rPr>
        <w:t xml:space="preserve"> форма справки о стоимости выполненных работ и затрат, утверждена постановлением Госкомстата России от 11 ноября 1999 №100;</w:t>
      </w:r>
    </w:p>
    <w:p w14:paraId="3EBE9F1F" w14:textId="77777777" w:rsidR="00D244FE" w:rsidRPr="00D244FE" w:rsidRDefault="00D244FE" w:rsidP="0048543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Счет-фактуру.</w:t>
      </w:r>
      <w:r w:rsidRPr="00D244F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</w:p>
    <w:p w14:paraId="31EB4ED7" w14:textId="77777777" w:rsidR="00D244FE" w:rsidRPr="00D244FE" w:rsidRDefault="00D244FE" w:rsidP="0048543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Сметную документацию на выполненные работы.</w:t>
      </w:r>
    </w:p>
    <w:p w14:paraId="2B3C5B22" w14:textId="77777777" w:rsidR="00D244FE" w:rsidRPr="00153235" w:rsidRDefault="00D244FE" w:rsidP="0048543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Документы, удостоверяющие качество строительных материалов, изделий, применяемых при выполнении Работ (копии сертификатов качества, 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сертификатов пожарной безопасности; копии санитарно-эпидемиологических заключений).</w:t>
      </w:r>
    </w:p>
    <w:p w14:paraId="4580F6B3" w14:textId="25E10385" w:rsidR="00D244FE" w:rsidRPr="00153235" w:rsidRDefault="00D244FE" w:rsidP="0048543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153235">
        <w:rPr>
          <w:rFonts w:ascii="Times New Roman" w:hAnsi="Times New Roman" w:cs="Times New Roman"/>
          <w:sz w:val="28"/>
          <w:szCs w:val="28"/>
        </w:rPr>
        <w:t>Журнал общий ведения работ КС-6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851893" w14:textId="77777777" w:rsidR="00D244FE" w:rsidRPr="00153235" w:rsidRDefault="00D244FE" w:rsidP="0048543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Акты освидетельствования скрытых Работ.</w:t>
      </w:r>
    </w:p>
    <w:p w14:paraId="300CC0A8" w14:textId="78309A15" w:rsidR="00D244FE" w:rsidRPr="0015323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1DE5C" w14:textId="77777777" w:rsidR="007B240B" w:rsidRPr="00D244FE" w:rsidRDefault="007B240B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CC30B0" w14:textId="266E869F" w:rsidR="00D244FE" w:rsidRDefault="00A379F8" w:rsidP="00A379F8">
      <w:pPr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6.6</w:t>
      </w:r>
      <w:r w:rsid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8606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по передаче заказчику закупки технических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A3917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иных документов (оформление результатов работ)</w:t>
      </w:r>
    </w:p>
    <w:p w14:paraId="48748B6E" w14:textId="77777777" w:rsidR="007B240B" w:rsidRPr="00CA3917" w:rsidRDefault="007B240B" w:rsidP="00CA3917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15DD58" w14:textId="5D3DBA96" w:rsidR="00D244FE" w:rsidRPr="00D244FE" w:rsidRDefault="00D244FE" w:rsidP="004854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передает Заказчику отчетные документы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соответствии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с </w:t>
      </w:r>
      <w:r w:rsidR="00A379F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п.6.5.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настоящего ТЗ на бумажн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ом носителе в 2 (двух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экземплярах в </w:t>
      </w:r>
      <w:r w:rsidR="00E46978"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срок </w:t>
      </w:r>
      <w:r w:rsidR="00E4697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более </w:t>
      </w:r>
      <w:r w:rsidR="007B240B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5</w:t>
      </w:r>
      <w:r w:rsidRPr="00D244FE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(пяти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рабочих дней с даты окончания выполнения Работ. Техническая документация на используемые материалы и представляется </w:t>
      </w:r>
      <w:r w:rsidR="00E46978"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Подрядчиком </w:t>
      </w:r>
      <w:r w:rsidR="00E4697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бумажном виде в одном экземпляре. </w:t>
      </w:r>
    </w:p>
    <w:p w14:paraId="73D93F66" w14:textId="37A48107" w:rsidR="00D244FE" w:rsidRPr="00D244FE" w:rsidRDefault="00A379F8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ТРЕБОВАНИЯ К СРОКУ И (ИЛИ) ОБЪЕМУ ПРЕДОСТАВЛЕНИЯ ГАРАНТИЙ КАЧЕСТВА</w:t>
      </w:r>
    </w:p>
    <w:p w14:paraId="7062225D" w14:textId="1E1509E6" w:rsidR="00D244FE" w:rsidRPr="00D244FE" w:rsidRDefault="00D244FE" w:rsidP="004854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выполненные Работы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составлять не менее 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 шесть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7FCD42CA" w14:textId="3D07752A" w:rsidR="00D244FE" w:rsidRPr="00D244FE" w:rsidRDefault="00D244FE" w:rsidP="004854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материалы и оборудование должен составлять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менее</w:t>
      </w:r>
      <w:r w:rsidR="00CA39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153235"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(тридцать шесть</w:t>
      </w:r>
      <w:r w:rsidR="00153235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месяцев с даты подписания Сторонами Акта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приемке выполненных работ (форма КС-2).</w:t>
      </w:r>
    </w:p>
    <w:p w14:paraId="00884D14" w14:textId="77777777" w:rsidR="00D244FE" w:rsidRPr="00D244FE" w:rsidRDefault="00D244FE" w:rsidP="004854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 несет ответственность за недостатки (дефекты), обнаруженные в течение гарантийного срока.</w:t>
      </w:r>
    </w:p>
    <w:p w14:paraId="080197F7" w14:textId="77777777" w:rsidR="00D244FE" w:rsidRPr="00D244FE" w:rsidRDefault="00D244FE" w:rsidP="004854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течение гарантийного срока выявится, что качество выполненных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02F8BD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7B14836B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СПЕЦИАЛЬНЫЕ ТРЕБОВАНИЯ</w:t>
      </w:r>
    </w:p>
    <w:p w14:paraId="5D028CF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1418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Не установлено.</w:t>
      </w:r>
    </w:p>
    <w:p w14:paraId="45E6CB8D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D244FE" w:rsidRPr="00D244FE" w14:paraId="68657573" w14:textId="77777777" w:rsidTr="00340AFA">
        <w:tc>
          <w:tcPr>
            <w:tcW w:w="1418" w:type="dxa"/>
          </w:tcPr>
          <w:p w14:paraId="421BC8AC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3EEE5044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78A1C1D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865F88" w:rsidRPr="00D244FE" w14:paraId="199218BA" w14:textId="77777777" w:rsidTr="00340AFA">
        <w:tc>
          <w:tcPr>
            <w:tcW w:w="1418" w:type="dxa"/>
          </w:tcPr>
          <w:p w14:paraId="1757B2B8" w14:textId="2A943727" w:rsidR="00865F88" w:rsidRPr="00D244FE" w:rsidRDefault="00865F88" w:rsidP="00865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14:paraId="1A6FEC93" w14:textId="19358770" w:rsidR="00865F88" w:rsidRPr="00153235" w:rsidRDefault="00865F88" w:rsidP="00865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32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52D391ED" w14:textId="1824DB18" w:rsidR="00865F88" w:rsidRPr="00153235" w:rsidRDefault="00865F88" w:rsidP="00865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865F88" w:rsidRPr="00D244FE" w14:paraId="3138B65F" w14:textId="77777777" w:rsidTr="00340AFA">
        <w:tc>
          <w:tcPr>
            <w:tcW w:w="1418" w:type="dxa"/>
          </w:tcPr>
          <w:p w14:paraId="07AD6521" w14:textId="414831FE" w:rsidR="00865F88" w:rsidRDefault="00865F88" w:rsidP="00865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14:paraId="220D545E" w14:textId="095E61F6" w:rsidR="00865F88" w:rsidRDefault="00865F88" w:rsidP="00865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Регламент осуществления строительного производства №1-п от 15.01.2024г.</w:t>
            </w:r>
          </w:p>
        </w:tc>
        <w:tc>
          <w:tcPr>
            <w:tcW w:w="2268" w:type="dxa"/>
          </w:tcPr>
          <w:p w14:paraId="04E0DB42" w14:textId="77777777" w:rsidR="00865F88" w:rsidRPr="00D11AD8" w:rsidRDefault="00865F88" w:rsidP="00865F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AD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предоставляется отдельным файлом</w:t>
            </w:r>
          </w:p>
          <w:p w14:paraId="746A6885" w14:textId="77777777" w:rsidR="00865F88" w:rsidRDefault="00865F88" w:rsidP="00865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2180C30" w14:textId="77777777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97BE9F7" w14:textId="401CFAEA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</w:t>
      </w:r>
    </w:p>
    <w:p w14:paraId="32386BFA" w14:textId="411AE0F0" w:rsidR="00D244FE" w:rsidRPr="00D244FE" w:rsidRDefault="00D244FE" w:rsidP="00777348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14:paraId="09540995" w14:textId="77777777" w:rsidR="00D11AD8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 к ТЗ</w:t>
      </w:r>
    </w:p>
    <w:p w14:paraId="6CA2B3D2" w14:textId="283F04DE" w:rsidR="00D11AD8" w:rsidRDefault="00D11AD8" w:rsidP="00D11A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текущему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ремонту кровли в отделении почтовой связи, расположенном по адр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есу: </w:t>
      </w:r>
      <w:r w:rsidRP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346970, Ростовская область, пос. Матвеев Курган, ул. Комсомольская,108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нужд УФПС Ростовской области</w:t>
      </w:r>
    </w:p>
    <w:p w14:paraId="14AA8F32" w14:textId="63E11C11" w:rsidR="00865F88" w:rsidRDefault="004C7E91" w:rsidP="00D11A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7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Ведомость объемов работ</w:t>
      </w:r>
    </w:p>
    <w:p w14:paraId="4DFEA1D3" w14:textId="77777777" w:rsidR="004C7E91" w:rsidRPr="00AB1BA1" w:rsidRDefault="004C7E91" w:rsidP="00D11A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040D62" w14:textId="6AE2B590" w:rsidR="00865F88" w:rsidRPr="00AB1BA1" w:rsidRDefault="00865F88" w:rsidP="00865F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273" w:tblpY="-229"/>
        <w:tblOverlap w:val="never"/>
        <w:tblW w:w="48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2"/>
        <w:gridCol w:w="2957"/>
        <w:gridCol w:w="1546"/>
        <w:gridCol w:w="1579"/>
        <w:gridCol w:w="1878"/>
      </w:tblGrid>
      <w:tr w:rsidR="00AB1BA1" w:rsidRPr="00AB1BA1" w14:paraId="3E23785D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0D994EEE" w14:textId="7F936177" w:rsidR="004C7E91" w:rsidRPr="00AB1BA1" w:rsidRDefault="004C7E91" w:rsidP="004C7E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/>
                <w:sz w:val="24"/>
                <w:szCs w:val="24"/>
              </w:rPr>
              <w:t>№ п</w:t>
            </w:r>
            <w:r w:rsidRPr="00AB1BA1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B1BA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1630" w:type="pct"/>
            <w:vAlign w:val="center"/>
          </w:tcPr>
          <w:p w14:paraId="4D75B2AA" w14:textId="540EFD87" w:rsidR="004C7E91" w:rsidRPr="00AB1BA1" w:rsidRDefault="004C7E91" w:rsidP="004C7E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852" w:type="pct"/>
            <w:vAlign w:val="center"/>
          </w:tcPr>
          <w:p w14:paraId="3753F20F" w14:textId="5E210214" w:rsidR="004C7E91" w:rsidRPr="00AB1BA1" w:rsidRDefault="004C7E91" w:rsidP="004C7E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/>
                <w:sz w:val="24"/>
                <w:szCs w:val="24"/>
              </w:rPr>
              <w:t>Объем Работ</w:t>
            </w:r>
          </w:p>
        </w:tc>
        <w:tc>
          <w:tcPr>
            <w:tcW w:w="870" w:type="pct"/>
            <w:vAlign w:val="center"/>
          </w:tcPr>
          <w:p w14:paraId="2A79FC2C" w14:textId="33599188" w:rsidR="004C7E91" w:rsidRPr="00AB1BA1" w:rsidRDefault="004C7E91" w:rsidP="004C7E91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035" w:type="pct"/>
          </w:tcPr>
          <w:p w14:paraId="24CBEBD8" w14:textId="05224C5F" w:rsidR="004C7E91" w:rsidRPr="00AB1BA1" w:rsidRDefault="004C7E91" w:rsidP="00AB1BA1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4C7E91" w:rsidRPr="00AB1BA1" w14:paraId="516ADEB8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16174902" w14:textId="015FF400" w:rsidR="004C7E91" w:rsidRPr="00AB1BA1" w:rsidRDefault="004C7E91" w:rsidP="004C7E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0" w:type="pct"/>
            <w:vAlign w:val="center"/>
          </w:tcPr>
          <w:p w14:paraId="1658989D" w14:textId="59204A70" w:rsidR="004C7E91" w:rsidRPr="00AB1BA1" w:rsidRDefault="004C7E91" w:rsidP="004C7E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 w:cs="Times New Roman"/>
                <w:sz w:val="20"/>
                <w:szCs w:val="20"/>
              </w:rPr>
              <w:t>Разборка покрытий кровель: из волнистых и полуволнистых хризотилцементных листов</w:t>
            </w:r>
          </w:p>
        </w:tc>
        <w:tc>
          <w:tcPr>
            <w:tcW w:w="852" w:type="pct"/>
            <w:vAlign w:val="center"/>
          </w:tcPr>
          <w:p w14:paraId="5FE36C11" w14:textId="46D48B7F" w:rsidR="004C7E91" w:rsidRPr="00AB1BA1" w:rsidRDefault="004C7E91" w:rsidP="004C7E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870" w:type="pct"/>
            <w:vAlign w:val="center"/>
          </w:tcPr>
          <w:p w14:paraId="32B5A863" w14:textId="62F86026" w:rsidR="004C7E91" w:rsidRPr="00AB1BA1" w:rsidRDefault="004C7E91" w:rsidP="004C7E91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B1B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35" w:type="pct"/>
          </w:tcPr>
          <w:p w14:paraId="7E099A21" w14:textId="6D8D89EA" w:rsidR="004C7E91" w:rsidRPr="00AB1BA1" w:rsidRDefault="004C7E91" w:rsidP="004C7E91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ГЭСН46-04-008-04</w:t>
            </w:r>
          </w:p>
        </w:tc>
      </w:tr>
      <w:tr w:rsidR="00AB1BA1" w:rsidRPr="00AB1BA1" w14:paraId="057CF627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14127FB7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0" w:type="pct"/>
            <w:vAlign w:val="center"/>
          </w:tcPr>
          <w:p w14:paraId="24BA51DE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 w:cs="Times New Roman"/>
                <w:sz w:val="20"/>
                <w:szCs w:val="20"/>
              </w:rPr>
              <w:t>Демонтаж кровли из профлиста</w:t>
            </w:r>
          </w:p>
        </w:tc>
        <w:tc>
          <w:tcPr>
            <w:tcW w:w="852" w:type="pct"/>
            <w:vAlign w:val="center"/>
          </w:tcPr>
          <w:p w14:paraId="1AE388F1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870" w:type="pct"/>
            <w:vAlign w:val="center"/>
          </w:tcPr>
          <w:p w14:paraId="2609507B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B1B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35" w:type="pct"/>
          </w:tcPr>
          <w:p w14:paraId="4E614ABC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ГЭСН46-04-008-02</w:t>
            </w:r>
          </w:p>
        </w:tc>
      </w:tr>
      <w:tr w:rsidR="00AB1BA1" w:rsidRPr="00AB1BA1" w14:paraId="17F9808D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25FBE034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0" w:type="pct"/>
            <w:vAlign w:val="center"/>
          </w:tcPr>
          <w:p w14:paraId="4AD500E8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 w:cs="Times New Roman"/>
                <w:sz w:val="20"/>
                <w:szCs w:val="20"/>
              </w:rPr>
              <w:t>Демонтаж жест. изделий ендовы</w:t>
            </w:r>
          </w:p>
        </w:tc>
        <w:tc>
          <w:tcPr>
            <w:tcW w:w="852" w:type="pct"/>
            <w:vAlign w:val="center"/>
          </w:tcPr>
          <w:p w14:paraId="6890B233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0" w:type="pct"/>
            <w:vAlign w:val="center"/>
          </w:tcPr>
          <w:p w14:paraId="12113A47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035" w:type="pct"/>
            <w:vAlign w:val="center"/>
          </w:tcPr>
          <w:p w14:paraId="39F570E9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ГЭСН12-01-004-09</w:t>
            </w:r>
          </w:p>
        </w:tc>
      </w:tr>
      <w:tr w:rsidR="00AB1BA1" w:rsidRPr="00AB1BA1" w14:paraId="71BF7984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59C555E5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0" w:type="pct"/>
            <w:vAlign w:val="center"/>
          </w:tcPr>
          <w:p w14:paraId="027D26A2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 w:cs="Times New Roman"/>
                <w:sz w:val="20"/>
                <w:szCs w:val="20"/>
              </w:rPr>
              <w:t>Монтаж жест. изделий ендовы</w:t>
            </w:r>
          </w:p>
        </w:tc>
        <w:tc>
          <w:tcPr>
            <w:tcW w:w="852" w:type="pct"/>
            <w:vAlign w:val="center"/>
          </w:tcPr>
          <w:p w14:paraId="163FD2AC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0" w:type="pct"/>
            <w:vAlign w:val="center"/>
          </w:tcPr>
          <w:p w14:paraId="2981BE58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035" w:type="pct"/>
            <w:vAlign w:val="center"/>
          </w:tcPr>
          <w:p w14:paraId="717006BD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ГЭСН12-01-004-09</w:t>
            </w:r>
          </w:p>
        </w:tc>
      </w:tr>
      <w:tr w:rsidR="00AB1BA1" w:rsidRPr="00AB1BA1" w14:paraId="2020B8F8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59A5BCB4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0" w:type="pct"/>
            <w:vAlign w:val="center"/>
          </w:tcPr>
          <w:p w14:paraId="46453A0E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 w:cs="Times New Roman"/>
                <w:sz w:val="20"/>
                <w:szCs w:val="20"/>
              </w:rPr>
              <w:t>Пробивка в кирпичных стенах борозд площадью сечения: до 20 см</w:t>
            </w:r>
            <w:r w:rsidRPr="00AB1BA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2" w:type="pct"/>
            <w:vAlign w:val="center"/>
          </w:tcPr>
          <w:p w14:paraId="68D0FDCE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870" w:type="pct"/>
            <w:vAlign w:val="center"/>
          </w:tcPr>
          <w:p w14:paraId="34A5B60E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035" w:type="pct"/>
            <w:vAlign w:val="center"/>
          </w:tcPr>
          <w:p w14:paraId="54461858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ГЭСН46-03-011-01</w:t>
            </w:r>
          </w:p>
        </w:tc>
      </w:tr>
      <w:tr w:rsidR="00AB1BA1" w:rsidRPr="00AB1BA1" w14:paraId="557B731B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2264C322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0" w:type="pct"/>
            <w:vAlign w:val="center"/>
          </w:tcPr>
          <w:p w14:paraId="0E9EBC4E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 w:cs="Times New Roman"/>
                <w:sz w:val="20"/>
                <w:szCs w:val="20"/>
              </w:rPr>
              <w:t>Установка гильз из стальных труб диаметром: 150 мм</w:t>
            </w:r>
          </w:p>
        </w:tc>
        <w:tc>
          <w:tcPr>
            <w:tcW w:w="852" w:type="pct"/>
            <w:vAlign w:val="center"/>
          </w:tcPr>
          <w:p w14:paraId="7AAAC4B7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pct"/>
            <w:vAlign w:val="center"/>
          </w:tcPr>
          <w:p w14:paraId="04498C28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035" w:type="pct"/>
            <w:vAlign w:val="center"/>
          </w:tcPr>
          <w:p w14:paraId="14928EC2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ГЭСН29-01-253-02</w:t>
            </w:r>
          </w:p>
        </w:tc>
      </w:tr>
      <w:tr w:rsidR="00AB1BA1" w:rsidRPr="00AB1BA1" w14:paraId="0DB70F65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7BFBA959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0" w:type="pct"/>
            <w:vAlign w:val="center"/>
          </w:tcPr>
          <w:p w14:paraId="009CB3AC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 w:cs="Times New Roman"/>
                <w:sz w:val="20"/>
                <w:szCs w:val="20"/>
              </w:rPr>
              <w:t>Устройство кровель из волнистых хризотилцементных листов: с симметричными кромками по деревянной обрешетке с ее устройством</w:t>
            </w:r>
          </w:p>
        </w:tc>
        <w:tc>
          <w:tcPr>
            <w:tcW w:w="852" w:type="pct"/>
            <w:vAlign w:val="center"/>
          </w:tcPr>
          <w:p w14:paraId="16A5762C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870" w:type="pct"/>
            <w:vAlign w:val="center"/>
          </w:tcPr>
          <w:p w14:paraId="64B341A9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B1B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35" w:type="pct"/>
            <w:vAlign w:val="center"/>
          </w:tcPr>
          <w:p w14:paraId="4BEAE745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ГЭСН12-01-007-01</w:t>
            </w:r>
          </w:p>
        </w:tc>
      </w:tr>
      <w:tr w:rsidR="00AB1BA1" w:rsidRPr="00AB1BA1" w14:paraId="5E5FE81B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42D65A8D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0" w:type="pct"/>
            <w:vAlign w:val="center"/>
          </w:tcPr>
          <w:p w14:paraId="345CAA4A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 w:cs="Times New Roman"/>
                <w:sz w:val="20"/>
                <w:szCs w:val="20"/>
              </w:rPr>
              <w:t>Установка пароизоляционного слоя из: пленки полиэтиленовой</w:t>
            </w:r>
          </w:p>
        </w:tc>
        <w:tc>
          <w:tcPr>
            <w:tcW w:w="852" w:type="pct"/>
            <w:vAlign w:val="center"/>
          </w:tcPr>
          <w:p w14:paraId="61FDB545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870" w:type="pct"/>
            <w:vAlign w:val="center"/>
          </w:tcPr>
          <w:p w14:paraId="5D1FF07B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B1B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35" w:type="pct"/>
            <w:vAlign w:val="center"/>
          </w:tcPr>
          <w:p w14:paraId="2D598569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ГЭСН26-01-055-01</w:t>
            </w:r>
          </w:p>
        </w:tc>
      </w:tr>
      <w:tr w:rsidR="00AB1BA1" w:rsidRPr="00AB1BA1" w14:paraId="4449E2EF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20584148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0" w:type="pct"/>
            <w:vAlign w:val="center"/>
          </w:tcPr>
          <w:p w14:paraId="74CD2917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 w:cs="Times New Roman"/>
                <w:sz w:val="20"/>
                <w:szCs w:val="20"/>
              </w:rPr>
              <w:t>Устройство подкровельной пленочной гидроизоляции (прим. рубероид)</w:t>
            </w:r>
          </w:p>
        </w:tc>
        <w:tc>
          <w:tcPr>
            <w:tcW w:w="852" w:type="pct"/>
            <w:vAlign w:val="center"/>
          </w:tcPr>
          <w:p w14:paraId="7DAE518F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870" w:type="pct"/>
            <w:vAlign w:val="center"/>
          </w:tcPr>
          <w:p w14:paraId="237BE50B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B1B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35" w:type="pct"/>
            <w:vAlign w:val="center"/>
          </w:tcPr>
          <w:p w14:paraId="630EA7D8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ГЭСН12-01-037-04</w:t>
            </w:r>
          </w:p>
        </w:tc>
      </w:tr>
      <w:tr w:rsidR="00AB1BA1" w:rsidRPr="00AB1BA1" w14:paraId="1BA8E34B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6193C004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0" w:type="pct"/>
            <w:vAlign w:val="center"/>
          </w:tcPr>
          <w:p w14:paraId="7C3A4772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 w:cs="Times New Roman"/>
                <w:sz w:val="20"/>
                <w:szCs w:val="20"/>
              </w:rPr>
              <w:t>Монтаж кровельного покрытия: из профилированного листа при высоте здания до 25 м (монтаж сущ. профлиста)</w:t>
            </w:r>
          </w:p>
        </w:tc>
        <w:tc>
          <w:tcPr>
            <w:tcW w:w="852" w:type="pct"/>
            <w:vAlign w:val="center"/>
          </w:tcPr>
          <w:p w14:paraId="62D3D321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870" w:type="pct"/>
            <w:vAlign w:val="center"/>
          </w:tcPr>
          <w:p w14:paraId="7357766C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B1B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35" w:type="pct"/>
            <w:vAlign w:val="center"/>
          </w:tcPr>
          <w:p w14:paraId="7D66FA7A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ГЭСН09-04-002-01</w:t>
            </w:r>
          </w:p>
          <w:p w14:paraId="72A4143A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BA1" w:rsidRPr="00AB1BA1" w14:paraId="40EBF9EB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39246F37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0" w:type="pct"/>
            <w:vAlign w:val="center"/>
          </w:tcPr>
          <w:p w14:paraId="45CB68F2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1BA1">
              <w:rPr>
                <w:rFonts w:ascii="Times New Roman" w:hAnsi="Times New Roman" w:cs="Times New Roman"/>
                <w:sz w:val="20"/>
                <w:szCs w:val="20"/>
              </w:rPr>
              <w:t>Устройство в кирпичных стенах борозд с использованием штробореза площадью сечения: до 20 см</w:t>
            </w:r>
            <w:r w:rsidRPr="00AB1BA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2" w:type="pct"/>
            <w:vAlign w:val="center"/>
          </w:tcPr>
          <w:p w14:paraId="2785EF32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0" w:type="pct"/>
            <w:vAlign w:val="center"/>
          </w:tcPr>
          <w:p w14:paraId="58361E7D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035" w:type="pct"/>
            <w:vAlign w:val="center"/>
          </w:tcPr>
          <w:p w14:paraId="2F3C8CA2" w14:textId="77777777" w:rsidR="004C7E91" w:rsidRPr="00AB1BA1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BA1">
              <w:rPr>
                <w:rFonts w:ascii="Times New Roman" w:hAnsi="Times New Roman" w:cs="Times New Roman"/>
                <w:sz w:val="24"/>
                <w:szCs w:val="24"/>
              </w:rPr>
              <w:t>ГЭСН46-03-015-01</w:t>
            </w:r>
          </w:p>
        </w:tc>
      </w:tr>
      <w:tr w:rsidR="004C7E91" w:rsidRPr="001C4720" w14:paraId="4A23BFD1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37DF88C2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0" w:type="pct"/>
            <w:vAlign w:val="center"/>
          </w:tcPr>
          <w:p w14:paraId="158E52E5" w14:textId="77777777" w:rsidR="004C7E91" w:rsidRPr="00287CA4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7CA4">
              <w:rPr>
                <w:rFonts w:ascii="Times New Roman" w:hAnsi="Times New Roman" w:cs="Times New Roman"/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852" w:type="pct"/>
            <w:vAlign w:val="center"/>
          </w:tcPr>
          <w:p w14:paraId="100EDB8F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4,05</w:t>
            </w:r>
          </w:p>
        </w:tc>
        <w:tc>
          <w:tcPr>
            <w:tcW w:w="870" w:type="pct"/>
            <w:vAlign w:val="center"/>
          </w:tcPr>
          <w:p w14:paraId="2509B18D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35" w:type="pct"/>
            <w:vAlign w:val="center"/>
          </w:tcPr>
          <w:p w14:paraId="7FED3553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ГЭСН12-01-010-01</w:t>
            </w:r>
          </w:p>
        </w:tc>
      </w:tr>
      <w:tr w:rsidR="004C7E91" w:rsidRPr="001C4720" w14:paraId="5C5527F1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588288C5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30" w:type="pct"/>
            <w:vAlign w:val="center"/>
          </w:tcPr>
          <w:p w14:paraId="22C5D139" w14:textId="77777777" w:rsidR="004C7E91" w:rsidRPr="00287CA4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7CA4">
              <w:rPr>
                <w:rFonts w:ascii="Times New Roman" w:hAnsi="Times New Roman" w:cs="Times New Roman"/>
                <w:sz w:val="20"/>
                <w:szCs w:val="20"/>
              </w:rPr>
              <w:t>Устройство металлической водосточной системы: прямых звеньев труб</w:t>
            </w:r>
          </w:p>
        </w:tc>
        <w:tc>
          <w:tcPr>
            <w:tcW w:w="852" w:type="pct"/>
            <w:vAlign w:val="center"/>
          </w:tcPr>
          <w:p w14:paraId="19F84184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0" w:type="pct"/>
            <w:vAlign w:val="center"/>
          </w:tcPr>
          <w:p w14:paraId="63F61535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035" w:type="pct"/>
            <w:vAlign w:val="center"/>
          </w:tcPr>
          <w:p w14:paraId="72986B31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ГЭСН12-01-035-03</w:t>
            </w:r>
          </w:p>
        </w:tc>
      </w:tr>
      <w:tr w:rsidR="004C7E91" w:rsidRPr="001C4720" w14:paraId="39DCDE1C" w14:textId="77777777" w:rsidTr="00DF46E6">
        <w:trPr>
          <w:trHeight w:val="266"/>
          <w:tblHeader/>
        </w:trPr>
        <w:tc>
          <w:tcPr>
            <w:tcW w:w="613" w:type="pct"/>
            <w:vAlign w:val="center"/>
          </w:tcPr>
          <w:p w14:paraId="49EA2D2E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30" w:type="pct"/>
            <w:vAlign w:val="center"/>
          </w:tcPr>
          <w:p w14:paraId="37D41561" w14:textId="77777777" w:rsidR="004C7E91" w:rsidRPr="00287CA4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7CA4">
              <w:rPr>
                <w:rFonts w:ascii="Times New Roman" w:hAnsi="Times New Roman" w:cs="Times New Roman"/>
                <w:sz w:val="20"/>
                <w:szCs w:val="20"/>
              </w:rPr>
              <w:t>Установка воронок водосточных</w:t>
            </w:r>
          </w:p>
        </w:tc>
        <w:tc>
          <w:tcPr>
            <w:tcW w:w="852" w:type="pct"/>
            <w:vAlign w:val="center"/>
          </w:tcPr>
          <w:p w14:paraId="5E44F1A5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pct"/>
            <w:vAlign w:val="center"/>
          </w:tcPr>
          <w:p w14:paraId="15F724C1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35" w:type="pct"/>
            <w:vAlign w:val="center"/>
          </w:tcPr>
          <w:p w14:paraId="4549C379" w14:textId="77777777" w:rsidR="004C7E91" w:rsidRPr="001C4720" w:rsidRDefault="004C7E91" w:rsidP="00DF46E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ГЭСН16-07-002-01</w:t>
            </w:r>
          </w:p>
        </w:tc>
      </w:tr>
    </w:tbl>
    <w:p w14:paraId="38D97E71" w14:textId="77777777" w:rsidR="00D11AD8" w:rsidRPr="00D244FE" w:rsidRDefault="00D11AD8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BD07E8" w14:textId="77777777" w:rsidR="00865F88" w:rsidRDefault="00865F8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165559C" w14:textId="77777777" w:rsidR="00865F88" w:rsidRDefault="00865F8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06086D9" w14:textId="77777777" w:rsidR="00865F88" w:rsidRDefault="00865F8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DE5A452" w14:textId="77777777" w:rsidR="00865F88" w:rsidRDefault="00865F8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03EB19D" w14:textId="77777777" w:rsidR="00865F88" w:rsidRDefault="00865F8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D027C61" w14:textId="77777777" w:rsidR="00865F88" w:rsidRDefault="00865F8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A2D2FDC" w14:textId="01CE20D8" w:rsidR="00865F88" w:rsidRDefault="00865F88" w:rsidP="00865F88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к ТЗ</w:t>
      </w:r>
    </w:p>
    <w:p w14:paraId="7D85E200" w14:textId="77777777" w:rsidR="00865F88" w:rsidRDefault="00865F8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2EDF5CE" w14:textId="77777777" w:rsidR="00865F88" w:rsidRDefault="00865F8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2A53422" w14:textId="77777777" w:rsidR="00865F88" w:rsidRDefault="00865F88" w:rsidP="00865F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текущему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ремонту кровли в отделении почтовой связи, расположенном по адр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есу: </w:t>
      </w:r>
      <w:r w:rsidRP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346970, Ростовская область, пос. Матвеев Курган, ул. Комсомольская,108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нужд УФПС Ростовской области</w:t>
      </w:r>
    </w:p>
    <w:p w14:paraId="17784125" w14:textId="77777777" w:rsidR="00865F88" w:rsidRDefault="00865F8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70B7942" w14:textId="77777777" w:rsidR="00865F88" w:rsidRDefault="00865F88" w:rsidP="00865F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E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осуществления строительного производства</w:t>
      </w:r>
    </w:p>
    <w:p w14:paraId="1E37B584" w14:textId="77777777" w:rsidR="00865F88" w:rsidRDefault="00865F88" w:rsidP="00865F88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F0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№1-п от 15.01.2024г.</w:t>
      </w:r>
    </w:p>
    <w:p w14:paraId="18E4C235" w14:textId="5A3B48F1" w:rsidR="00D11AD8" w:rsidRPr="00D11AD8" w:rsidRDefault="00865F8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1A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1AD8" w:rsidRPr="00D11AD8">
        <w:rPr>
          <w:rFonts w:ascii="Times New Roman" w:eastAsia="Calibri" w:hAnsi="Times New Roman" w:cs="Times New Roman"/>
          <w:sz w:val="24"/>
          <w:szCs w:val="24"/>
        </w:rPr>
        <w:t>(предоставляется отдельным файлом)</w:t>
      </w:r>
    </w:p>
    <w:p w14:paraId="7FECF183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FFA2E45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BCDD452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sectPr w:rsidR="00D244FE" w:rsidRPr="00D2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3ADDB" w14:textId="77777777" w:rsidR="004B040F" w:rsidRDefault="004B040F" w:rsidP="00D244FE">
      <w:pPr>
        <w:spacing w:after="0" w:line="240" w:lineRule="auto"/>
      </w:pPr>
      <w:r>
        <w:separator/>
      </w:r>
    </w:p>
  </w:endnote>
  <w:endnote w:type="continuationSeparator" w:id="0">
    <w:p w14:paraId="5CCF5760" w14:textId="77777777" w:rsidR="004B040F" w:rsidRDefault="004B040F" w:rsidP="00D2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B575D" w14:textId="77777777" w:rsidR="004B040F" w:rsidRDefault="004B040F" w:rsidP="00D244FE">
      <w:pPr>
        <w:spacing w:after="0" w:line="240" w:lineRule="auto"/>
      </w:pPr>
      <w:r>
        <w:separator/>
      </w:r>
    </w:p>
  </w:footnote>
  <w:footnote w:type="continuationSeparator" w:id="0">
    <w:p w14:paraId="3C3322E7" w14:textId="77777777" w:rsidR="004B040F" w:rsidRDefault="004B040F" w:rsidP="00D244FE">
      <w:pPr>
        <w:spacing w:after="0" w:line="240" w:lineRule="auto"/>
      </w:pPr>
      <w:r>
        <w:continuationSeparator/>
      </w:r>
    </w:p>
  </w:footnote>
  <w:footnote w:id="1">
    <w:p w14:paraId="1DE09EDD" w14:textId="77777777" w:rsidR="004B040F" w:rsidRPr="00451809" w:rsidRDefault="004B040F" w:rsidP="00D244FE">
      <w:pPr>
        <w:pStyle w:val="a3"/>
        <w:rPr>
          <w:rFonts w:ascii="Times New Roman" w:hAnsi="Times New Roman"/>
        </w:rPr>
      </w:pPr>
      <w:r w:rsidRPr="00451809">
        <w:rPr>
          <w:rStyle w:val="a5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0827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1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 w15:restartNumberingAfterBreak="0">
    <w:nsid w:val="49504A95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4" w15:restartNumberingAfterBreak="0">
    <w:nsid w:val="60A867C6"/>
    <w:multiLevelType w:val="hybridMultilevel"/>
    <w:tmpl w:val="CB6C86EA"/>
    <w:lvl w:ilvl="0" w:tplc="40207B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7A2F57"/>
    <w:multiLevelType w:val="multilevel"/>
    <w:tmpl w:val="BD6A306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270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  <w:b/>
      </w:rPr>
    </w:lvl>
  </w:abstractNum>
  <w:abstractNum w:abstractNumId="7" w15:restartNumberingAfterBreak="0">
    <w:nsid w:val="6FA32308"/>
    <w:multiLevelType w:val="multilevel"/>
    <w:tmpl w:val="322E55C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2160"/>
      </w:pPr>
      <w:rPr>
        <w:rFonts w:hint="default"/>
      </w:rPr>
    </w:lvl>
  </w:abstractNum>
  <w:abstractNum w:abstractNumId="8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564"/>
    <w:rsid w:val="00000AD4"/>
    <w:rsid w:val="00061716"/>
    <w:rsid w:val="0006437A"/>
    <w:rsid w:val="000804E5"/>
    <w:rsid w:val="000A669C"/>
    <w:rsid w:val="00101D4D"/>
    <w:rsid w:val="00121BC3"/>
    <w:rsid w:val="001234A7"/>
    <w:rsid w:val="00124A9B"/>
    <w:rsid w:val="00153235"/>
    <w:rsid w:val="001576AB"/>
    <w:rsid w:val="001C33C3"/>
    <w:rsid w:val="001C4720"/>
    <w:rsid w:val="00200435"/>
    <w:rsid w:val="002223D2"/>
    <w:rsid w:val="00251B61"/>
    <w:rsid w:val="00277564"/>
    <w:rsid w:val="002A2653"/>
    <w:rsid w:val="002A4AFA"/>
    <w:rsid w:val="002A7A19"/>
    <w:rsid w:val="002C7430"/>
    <w:rsid w:val="002E7FA1"/>
    <w:rsid w:val="00303F0C"/>
    <w:rsid w:val="0032367D"/>
    <w:rsid w:val="0032378E"/>
    <w:rsid w:val="00337D54"/>
    <w:rsid w:val="00340AFA"/>
    <w:rsid w:val="003558C9"/>
    <w:rsid w:val="003B7067"/>
    <w:rsid w:val="00437A6B"/>
    <w:rsid w:val="00442E5B"/>
    <w:rsid w:val="0045045F"/>
    <w:rsid w:val="00464564"/>
    <w:rsid w:val="00471E0F"/>
    <w:rsid w:val="00485430"/>
    <w:rsid w:val="004A5218"/>
    <w:rsid w:val="004B040F"/>
    <w:rsid w:val="004B1E75"/>
    <w:rsid w:val="004C6D19"/>
    <w:rsid w:val="004C7E91"/>
    <w:rsid w:val="004E367A"/>
    <w:rsid w:val="00512C7A"/>
    <w:rsid w:val="00533200"/>
    <w:rsid w:val="005348A8"/>
    <w:rsid w:val="005647BC"/>
    <w:rsid w:val="005B4F20"/>
    <w:rsid w:val="00603194"/>
    <w:rsid w:val="00603E52"/>
    <w:rsid w:val="00624D3F"/>
    <w:rsid w:val="00686389"/>
    <w:rsid w:val="00692CE0"/>
    <w:rsid w:val="006973DB"/>
    <w:rsid w:val="006D7ED7"/>
    <w:rsid w:val="007606DF"/>
    <w:rsid w:val="00777348"/>
    <w:rsid w:val="00784914"/>
    <w:rsid w:val="00791846"/>
    <w:rsid w:val="007B240B"/>
    <w:rsid w:val="007B46CE"/>
    <w:rsid w:val="007C090E"/>
    <w:rsid w:val="007F66D4"/>
    <w:rsid w:val="0083211D"/>
    <w:rsid w:val="008606CD"/>
    <w:rsid w:val="00865F88"/>
    <w:rsid w:val="008F5EE1"/>
    <w:rsid w:val="009A125B"/>
    <w:rsid w:val="009C5946"/>
    <w:rsid w:val="009D0F41"/>
    <w:rsid w:val="009D20BD"/>
    <w:rsid w:val="009F32C3"/>
    <w:rsid w:val="00A379F8"/>
    <w:rsid w:val="00A502AE"/>
    <w:rsid w:val="00A83F3A"/>
    <w:rsid w:val="00AB1BA1"/>
    <w:rsid w:val="00AD6D69"/>
    <w:rsid w:val="00AF3279"/>
    <w:rsid w:val="00BA78E6"/>
    <w:rsid w:val="00BD3D7F"/>
    <w:rsid w:val="00BF47E8"/>
    <w:rsid w:val="00C513FD"/>
    <w:rsid w:val="00C57FB6"/>
    <w:rsid w:val="00CA3917"/>
    <w:rsid w:val="00CB1F06"/>
    <w:rsid w:val="00CC6033"/>
    <w:rsid w:val="00CD3BBD"/>
    <w:rsid w:val="00D11AD8"/>
    <w:rsid w:val="00D1223E"/>
    <w:rsid w:val="00D244FE"/>
    <w:rsid w:val="00D409DF"/>
    <w:rsid w:val="00D478DD"/>
    <w:rsid w:val="00D64E92"/>
    <w:rsid w:val="00D87F1F"/>
    <w:rsid w:val="00DD2FDC"/>
    <w:rsid w:val="00E02724"/>
    <w:rsid w:val="00E13A63"/>
    <w:rsid w:val="00E15C78"/>
    <w:rsid w:val="00E253C4"/>
    <w:rsid w:val="00E46978"/>
    <w:rsid w:val="00E525FC"/>
    <w:rsid w:val="00E72272"/>
    <w:rsid w:val="00E9717E"/>
    <w:rsid w:val="00EF1F65"/>
    <w:rsid w:val="00F15133"/>
    <w:rsid w:val="00F21D88"/>
    <w:rsid w:val="00F27132"/>
    <w:rsid w:val="00F476B2"/>
    <w:rsid w:val="00F62548"/>
    <w:rsid w:val="00FA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6042"/>
  <w15:chartTrackingRefBased/>
  <w15:docId w15:val="{179C5E63-AA09-4A14-88FF-8CD8BD22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0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F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FE"/>
    <w:rPr>
      <w:vertAlign w:val="superscript"/>
    </w:rPr>
  </w:style>
  <w:style w:type="paragraph" w:styleId="a6">
    <w:name w:val="List Paragraph"/>
    <w:basedOn w:val="a"/>
    <w:uiPriority w:val="34"/>
    <w:qFormat/>
    <w:rsid w:val="0083211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A83F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83F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83F3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3F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83F3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F3A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rsid w:val="00A50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ffiletext">
    <w:name w:val="wf_file_text"/>
    <w:basedOn w:val="a0"/>
    <w:rsid w:val="00A502AE"/>
  </w:style>
  <w:style w:type="character" w:styleId="af">
    <w:name w:val="Hyperlink"/>
    <w:basedOn w:val="a0"/>
    <w:uiPriority w:val="99"/>
    <w:semiHidden/>
    <w:unhideWhenUsed/>
    <w:rsid w:val="00E15C78"/>
    <w:rPr>
      <w:color w:val="0000FF"/>
      <w:u w:val="single"/>
    </w:rPr>
  </w:style>
  <w:style w:type="character" w:customStyle="1" w:styleId="uv3um">
    <w:name w:val="uv3um"/>
    <w:basedOn w:val="a0"/>
    <w:rsid w:val="00E15C78"/>
  </w:style>
  <w:style w:type="character" w:styleId="af0">
    <w:name w:val="Emphasis"/>
    <w:basedOn w:val="a0"/>
    <w:uiPriority w:val="20"/>
    <w:qFormat/>
    <w:rsid w:val="00E15C7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C60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Placeholder Text"/>
    <w:basedOn w:val="a0"/>
    <w:uiPriority w:val="99"/>
    <w:semiHidden/>
    <w:rsid w:val="00D64E92"/>
    <w:rPr>
      <w:color w:val="808080"/>
    </w:rPr>
  </w:style>
  <w:style w:type="paragraph" w:styleId="af2">
    <w:name w:val="No Spacing"/>
    <w:uiPriority w:val="1"/>
    <w:qFormat/>
    <w:rsid w:val="009F32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9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42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49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23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7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2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06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11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2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6F9A7-DA5E-477D-8D0B-23CF7CD46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11</Pages>
  <Words>2835</Words>
  <Characters>16162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 Ильдар Сагитович</dc:creator>
  <cp:keywords/>
  <dc:description/>
  <cp:lastModifiedBy>Скилкова Оксана Николаевна</cp:lastModifiedBy>
  <cp:revision>29</cp:revision>
  <dcterms:created xsi:type="dcterms:W3CDTF">2025-08-29T07:25:00Z</dcterms:created>
  <dcterms:modified xsi:type="dcterms:W3CDTF">2026-09-15T12:49:00Z</dcterms:modified>
</cp:coreProperties>
</file>