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1D630" w14:textId="77777777" w:rsidR="002F22D2" w:rsidRPr="00746444" w:rsidRDefault="00746444" w:rsidP="00746444">
      <w:pPr>
        <w:jc w:val="center"/>
        <w:rPr>
          <w:rFonts w:ascii="Times New Roman" w:hAnsi="Times New Roman" w:cs="Times New Roman"/>
          <w:b/>
        </w:rPr>
      </w:pPr>
      <w:r w:rsidRPr="00746444">
        <w:rPr>
          <w:rFonts w:ascii="Times New Roman" w:hAnsi="Times New Roman" w:cs="Times New Roman"/>
          <w:b/>
        </w:rPr>
        <w:t>Извещение о проведении Запроса котировок в электронной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67633" w:rsidRPr="00746444" w14:paraId="307EEA7C" w14:textId="77777777" w:rsidTr="00642554">
        <w:tc>
          <w:tcPr>
            <w:tcW w:w="2972" w:type="dxa"/>
            <w:hideMark/>
          </w:tcPr>
          <w:p w14:paraId="4762D198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извещения</w:t>
            </w:r>
          </w:p>
        </w:tc>
        <w:tc>
          <w:tcPr>
            <w:tcW w:w="6373" w:type="dxa"/>
            <w:hideMark/>
          </w:tcPr>
          <w:p w14:paraId="350F8C1C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данными Электронной </w:t>
            </w:r>
            <w:r w:rsid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</w:p>
        </w:tc>
      </w:tr>
      <w:tr w:rsidR="00E67633" w:rsidRPr="00746444" w14:paraId="3939725A" w14:textId="77777777" w:rsidTr="00642554">
        <w:trPr>
          <w:trHeight w:val="141"/>
        </w:trPr>
        <w:tc>
          <w:tcPr>
            <w:tcW w:w="2972" w:type="dxa"/>
            <w:hideMark/>
          </w:tcPr>
          <w:p w14:paraId="0FF6687F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 закупки</w:t>
            </w:r>
          </w:p>
        </w:tc>
        <w:tc>
          <w:tcPr>
            <w:tcW w:w="6373" w:type="dxa"/>
            <w:hideMark/>
          </w:tcPr>
          <w:p w14:paraId="7B13949E" w14:textId="77777777" w:rsidR="00746444" w:rsidRPr="00746444" w:rsidRDefault="006960FA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б</w:t>
            </w:r>
            <w:r w:rsidR="00746444"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умаг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="00746444"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для офисной техники</w:t>
            </w:r>
            <w:r w:rsid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E67633" w:rsidRPr="00746444" w14:paraId="3E3C4F87" w14:textId="77777777" w:rsidTr="00642554">
        <w:tc>
          <w:tcPr>
            <w:tcW w:w="2972" w:type="dxa"/>
            <w:hideMark/>
          </w:tcPr>
          <w:p w14:paraId="6BE4B165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14:paraId="3F767391" w14:textId="77777777" w:rsidR="00746444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 котировок</w:t>
            </w:r>
            <w:r>
              <w:t xml:space="preserve"> </w:t>
            </w: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электронной форме</w:t>
            </w:r>
          </w:p>
        </w:tc>
      </w:tr>
      <w:tr w:rsidR="00126060" w:rsidRPr="00746444" w14:paraId="42F404BC" w14:textId="77777777" w:rsidTr="00642554">
        <w:tc>
          <w:tcPr>
            <w:tcW w:w="2972" w:type="dxa"/>
          </w:tcPr>
          <w:p w14:paraId="2AC3BD52" w14:textId="77777777" w:rsidR="00126060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закупки</w:t>
            </w:r>
          </w:p>
        </w:tc>
        <w:tc>
          <w:tcPr>
            <w:tcW w:w="6373" w:type="dxa"/>
          </w:tcPr>
          <w:p w14:paraId="3242AD02" w14:textId="77777777" w:rsidR="00126060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форма</w:t>
            </w:r>
          </w:p>
        </w:tc>
      </w:tr>
      <w:tr w:rsidR="00F93145" w:rsidRPr="00746444" w14:paraId="1155578A" w14:textId="77777777" w:rsidTr="00642554">
        <w:tc>
          <w:tcPr>
            <w:tcW w:w="2972" w:type="dxa"/>
          </w:tcPr>
          <w:p w14:paraId="2666866D" w14:textId="77777777" w:rsid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Законодательное регулирование</w:t>
            </w:r>
          </w:p>
        </w:tc>
        <w:tc>
          <w:tcPr>
            <w:tcW w:w="6373" w:type="dxa"/>
          </w:tcPr>
          <w:p w14:paraId="463FCD2D" w14:textId="77777777" w:rsidR="00F93145" w:rsidRP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ммерческая закупка</w:t>
            </w:r>
          </w:p>
          <w:p w14:paraId="18AF1F6D" w14:textId="77777777" w:rsidR="00F93145" w:rsidRDefault="00F93145" w:rsidP="00F931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Настоящая закупка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относится к закупкам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которые в соответствии с законодательством Российской Федерации подлежат регулированию Федеральным законом от 05.04.2013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44-ФЗ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Федеральным законом от 18.07.2011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223-ФЗ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закупках товаров, работ, услуг отдельными видами юридических лиц».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Проводится в соответствии с Положением заказчика (коммерческой организации) о закупках.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Закупки, предусмотренные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Положением, не являются торгами в соответствии с Гражданским кодексом Российской Федерации, на них не распространяются требования указанного кодекса о проведении торгов.</w:t>
            </w:r>
          </w:p>
        </w:tc>
      </w:tr>
      <w:tr w:rsidR="00E67633" w:rsidRPr="00746444" w14:paraId="608B7EFE" w14:textId="77777777" w:rsidTr="00642554">
        <w:tc>
          <w:tcPr>
            <w:tcW w:w="2972" w:type="dxa"/>
            <w:hideMark/>
          </w:tcPr>
          <w:p w14:paraId="120C12CA" w14:textId="77777777"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14:paraId="7439980F" w14:textId="77777777" w:rsidR="00746444" w:rsidRPr="00746444" w:rsidRDefault="00F93145" w:rsidP="00F931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ая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«РАД» (ЭТП РАД / Lot-online)</w:t>
            </w:r>
          </w:p>
        </w:tc>
      </w:tr>
      <w:tr w:rsidR="00E67633" w:rsidRPr="00746444" w14:paraId="5283279F" w14:textId="77777777" w:rsidTr="00642554">
        <w:tc>
          <w:tcPr>
            <w:tcW w:w="2972" w:type="dxa"/>
            <w:hideMark/>
          </w:tcPr>
          <w:p w14:paraId="6293C6BD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14:paraId="5A3C3326" w14:textId="77777777" w:rsidR="00746444" w:rsidRPr="00572F18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https://tender.lot-online.ru/</w:t>
            </w:r>
          </w:p>
        </w:tc>
      </w:tr>
      <w:tr w:rsidR="00E67633" w:rsidRPr="00746444" w14:paraId="0EC4399A" w14:textId="77777777" w:rsidTr="00642554">
        <w:tc>
          <w:tcPr>
            <w:tcW w:w="2972" w:type="dxa"/>
            <w:hideMark/>
          </w:tcPr>
          <w:p w14:paraId="0C93F168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Контактная информация</w:t>
            </w:r>
          </w:p>
        </w:tc>
        <w:tc>
          <w:tcPr>
            <w:tcW w:w="6373" w:type="dxa"/>
            <w:hideMark/>
          </w:tcPr>
          <w:p w14:paraId="22A0D2D0" w14:textId="77777777"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14:paraId="0431159C" w14:textId="77777777" w:rsidTr="00642554">
        <w:tc>
          <w:tcPr>
            <w:tcW w:w="2972" w:type="dxa"/>
            <w:hideMark/>
          </w:tcPr>
          <w:p w14:paraId="18E279BA" w14:textId="77777777" w:rsidR="00746444" w:rsidRPr="00572F18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(</w:t>
            </w:r>
            <w:r w:rsidR="00746444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осуществляющая размещение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373" w:type="dxa"/>
          </w:tcPr>
          <w:p w14:paraId="0543A6A7" w14:textId="69900EB1" w:rsidR="00BE2961" w:rsidRPr="001066D1" w:rsidRDefault="00BE2961" w:rsidP="00106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6D1">
              <w:rPr>
                <w:rFonts w:ascii="Times New Roman" w:hAnsi="Times New Roman" w:cs="Times New Roman"/>
                <w:bCs/>
                <w:sz w:val="24"/>
                <w:szCs w:val="24"/>
              </w:rPr>
              <w:t>Общество с ограниченной ответственностью частное охранное предприятие «Безопасность» ИНН 4027064440</w:t>
            </w:r>
          </w:p>
          <w:p w14:paraId="43649190" w14:textId="7C69E358" w:rsidR="00746444" w:rsidRPr="001066D1" w:rsidRDefault="00746444" w:rsidP="001066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</w:p>
        </w:tc>
      </w:tr>
      <w:tr w:rsidR="00E67633" w:rsidRPr="00746444" w14:paraId="096F0C5C" w14:textId="77777777" w:rsidTr="00642554">
        <w:tc>
          <w:tcPr>
            <w:tcW w:w="2972" w:type="dxa"/>
            <w:hideMark/>
          </w:tcPr>
          <w:p w14:paraId="6A16C268" w14:textId="77777777"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адрес:</w:t>
            </w:r>
          </w:p>
        </w:tc>
        <w:tc>
          <w:tcPr>
            <w:tcW w:w="6373" w:type="dxa"/>
          </w:tcPr>
          <w:p w14:paraId="1744BB98" w14:textId="77777777" w:rsidR="00CC7407" w:rsidRPr="001066D1" w:rsidRDefault="00CC7407" w:rsidP="00106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6D1">
              <w:rPr>
                <w:rFonts w:ascii="Times New Roman" w:hAnsi="Times New Roman" w:cs="Times New Roman"/>
                <w:bCs/>
                <w:sz w:val="24"/>
                <w:szCs w:val="24"/>
              </w:rPr>
              <w:t>248001, г. Калуга, ул. Театральная, д. 17</w:t>
            </w:r>
          </w:p>
          <w:p w14:paraId="062D0D97" w14:textId="47AB7217" w:rsidR="00746444" w:rsidRPr="001066D1" w:rsidRDefault="00746444" w:rsidP="001066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</w:p>
        </w:tc>
      </w:tr>
      <w:tr w:rsidR="00E67633" w:rsidRPr="00746444" w14:paraId="15F1D3A1" w14:textId="77777777" w:rsidTr="00642554">
        <w:tc>
          <w:tcPr>
            <w:tcW w:w="2972" w:type="dxa"/>
            <w:hideMark/>
          </w:tcPr>
          <w:p w14:paraId="0439E93C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373" w:type="dxa"/>
          </w:tcPr>
          <w:p w14:paraId="08533E57" w14:textId="77777777" w:rsidR="00CC7407" w:rsidRPr="001066D1" w:rsidRDefault="00CC7407" w:rsidP="001066D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66D1">
              <w:rPr>
                <w:rFonts w:ascii="Times New Roman" w:hAnsi="Times New Roman" w:cs="Times New Roman"/>
                <w:bCs/>
                <w:sz w:val="24"/>
                <w:szCs w:val="24"/>
              </w:rPr>
              <w:t>248001, г. Калуга, ул. Театральная, д. 17</w:t>
            </w:r>
          </w:p>
          <w:p w14:paraId="3CB56509" w14:textId="3C00DE0C" w:rsidR="00746444" w:rsidRPr="001066D1" w:rsidRDefault="00746444" w:rsidP="001066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highlight w:val="yellow"/>
                <w:lang w:eastAsia="ru-RU"/>
              </w:rPr>
            </w:pPr>
          </w:p>
        </w:tc>
      </w:tr>
      <w:tr w:rsidR="00E67633" w:rsidRPr="00746444" w14:paraId="3B9BA39D" w14:textId="77777777" w:rsidTr="00A051C0">
        <w:trPr>
          <w:trHeight w:val="359"/>
        </w:trPr>
        <w:tc>
          <w:tcPr>
            <w:tcW w:w="2972" w:type="dxa"/>
            <w:hideMark/>
          </w:tcPr>
          <w:p w14:paraId="7950744B" w14:textId="77777777"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</w:t>
            </w:r>
          </w:p>
        </w:tc>
        <w:tc>
          <w:tcPr>
            <w:tcW w:w="6373" w:type="dxa"/>
          </w:tcPr>
          <w:p w14:paraId="1E8A52EA" w14:textId="3F50FF7F" w:rsidR="00746444" w:rsidRPr="001066D1" w:rsidRDefault="00CC7407" w:rsidP="001066D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1066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Гусева Мария Александровна </w:t>
            </w:r>
          </w:p>
        </w:tc>
      </w:tr>
      <w:tr w:rsidR="00E67633" w:rsidRPr="00746444" w14:paraId="69CC3D33" w14:textId="77777777" w:rsidTr="00A051C0">
        <w:trPr>
          <w:trHeight w:val="407"/>
        </w:trPr>
        <w:tc>
          <w:tcPr>
            <w:tcW w:w="2972" w:type="dxa"/>
            <w:hideMark/>
          </w:tcPr>
          <w:p w14:paraId="5CE0983F" w14:textId="77777777"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6373" w:type="dxa"/>
          </w:tcPr>
          <w:p w14:paraId="2F3D9D67" w14:textId="58312DBE" w:rsidR="00746444" w:rsidRPr="00982E46" w:rsidRDefault="00CC7407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82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k59_k59@mail.ru</w:t>
            </w:r>
            <w:r w:rsidR="00A955E0" w:rsidRPr="00982E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</w:t>
            </w:r>
          </w:p>
        </w:tc>
      </w:tr>
      <w:tr w:rsidR="00E67633" w:rsidRPr="00746444" w14:paraId="4D105DE9" w14:textId="77777777" w:rsidTr="006960FA">
        <w:trPr>
          <w:trHeight w:val="330"/>
        </w:trPr>
        <w:tc>
          <w:tcPr>
            <w:tcW w:w="2972" w:type="dxa"/>
            <w:hideMark/>
          </w:tcPr>
          <w:p w14:paraId="5B54C3FD" w14:textId="77777777" w:rsidR="00746444" w:rsidRPr="00314F69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контактного телефона</w:t>
            </w:r>
          </w:p>
        </w:tc>
        <w:tc>
          <w:tcPr>
            <w:tcW w:w="6373" w:type="dxa"/>
          </w:tcPr>
          <w:p w14:paraId="5DEFA16B" w14:textId="0F100069" w:rsidR="00746444" w:rsidRPr="00314F69" w:rsidRDefault="00A955E0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</w:t>
            </w:r>
            <w:r w:rsidR="00CC7407" w:rsidRPr="00314F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CC7407" w:rsidRPr="00314F69">
              <w:rPr>
                <w:rFonts w:ascii="Times New Roman" w:hAnsi="Times New Roman" w:cs="Times New Roman"/>
                <w:sz w:val="24"/>
                <w:szCs w:val="24"/>
              </w:rPr>
              <w:t>-911-938-00-08</w:t>
            </w:r>
          </w:p>
        </w:tc>
      </w:tr>
      <w:tr w:rsidR="00E67633" w:rsidRPr="00746444" w14:paraId="3E1FC54A" w14:textId="77777777" w:rsidTr="00642554">
        <w:tc>
          <w:tcPr>
            <w:tcW w:w="2972" w:type="dxa"/>
            <w:hideMark/>
          </w:tcPr>
          <w:p w14:paraId="07EF9DE6" w14:textId="77777777" w:rsidR="00746444" w:rsidRPr="00314F69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 о процедуре закупки</w:t>
            </w:r>
          </w:p>
        </w:tc>
        <w:tc>
          <w:tcPr>
            <w:tcW w:w="6373" w:type="dxa"/>
            <w:hideMark/>
          </w:tcPr>
          <w:p w14:paraId="0E892366" w14:textId="77777777" w:rsidR="00746444" w:rsidRPr="00314F69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14:paraId="37CC3D50" w14:textId="77777777" w:rsidTr="00642554">
        <w:tc>
          <w:tcPr>
            <w:tcW w:w="2972" w:type="dxa"/>
            <w:hideMark/>
          </w:tcPr>
          <w:p w14:paraId="63E07B6D" w14:textId="77777777" w:rsidR="00746444" w:rsidRPr="00314F69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373" w:type="dxa"/>
            <w:hideMark/>
          </w:tcPr>
          <w:p w14:paraId="35EBF2BE" w14:textId="1BD5BFA5" w:rsidR="00746444" w:rsidRPr="00314F69" w:rsidRDefault="001A1FB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29.09.</w:t>
            </w:r>
            <w:r w:rsidR="00EC0E73"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2026 года в </w:t>
            </w:r>
            <w:r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EE4E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EC0E73"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="00EE4E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 w:rsidR="00EC0E73"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E67633" w:rsidRPr="00746444" w14:paraId="16A7F523" w14:textId="77777777" w:rsidTr="00642554">
        <w:tc>
          <w:tcPr>
            <w:tcW w:w="2972" w:type="dxa"/>
            <w:hideMark/>
          </w:tcPr>
          <w:p w14:paraId="3158FB2F" w14:textId="77777777" w:rsidR="00746444" w:rsidRPr="00314F69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4F6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14:paraId="3DA8FABD" w14:textId="2C6BC91F" w:rsidR="00746444" w:rsidRPr="00314F69" w:rsidRDefault="001A1FBB" w:rsidP="00F93E5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29.09.2026 года в 1</w:t>
            </w:r>
            <w:r w:rsidR="00EE4E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</w:t>
            </w:r>
            <w:r w:rsidR="00EE4E2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314F6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E67633" w:rsidRPr="00746444" w14:paraId="2D860AC1" w14:textId="77777777" w:rsidTr="00642554">
        <w:tc>
          <w:tcPr>
            <w:tcW w:w="2972" w:type="dxa"/>
            <w:hideMark/>
          </w:tcPr>
          <w:p w14:paraId="4473F656" w14:textId="77777777" w:rsidR="00746444" w:rsidRPr="00572F18" w:rsidRDefault="00746444" w:rsidP="00E676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Условия </w:t>
            </w:r>
            <w:r w:rsidR="000715B7"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2FBE2B0B" w14:textId="77777777"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14:paraId="00610F71" w14:textId="77777777" w:rsidTr="00642554">
        <w:tc>
          <w:tcPr>
            <w:tcW w:w="2972" w:type="dxa"/>
            <w:hideMark/>
          </w:tcPr>
          <w:p w14:paraId="0A576C14" w14:textId="77777777" w:rsidR="00746444" w:rsidRPr="00572F18" w:rsidRDefault="00746444" w:rsidP="001260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Начальная (максимальная) цена 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56D9E633" w14:textId="77777777" w:rsidR="00746444" w:rsidRPr="00572F18" w:rsidRDefault="00176A7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рублей</w:t>
            </w:r>
          </w:p>
        </w:tc>
      </w:tr>
      <w:tr w:rsidR="00176A7B" w:rsidRPr="00746444" w14:paraId="4A6ED023" w14:textId="77777777" w:rsidTr="00642554">
        <w:tc>
          <w:tcPr>
            <w:tcW w:w="2972" w:type="dxa"/>
          </w:tcPr>
          <w:p w14:paraId="269A1E85" w14:textId="77777777"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закупки</w:t>
            </w:r>
          </w:p>
        </w:tc>
        <w:tc>
          <w:tcPr>
            <w:tcW w:w="6373" w:type="dxa"/>
          </w:tcPr>
          <w:p w14:paraId="01919E34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 в соответствии со Спецификацией (Приложение №1 к извещению)</w:t>
            </w:r>
          </w:p>
        </w:tc>
      </w:tr>
      <w:tr w:rsidR="00A87A80" w:rsidRPr="00746444" w14:paraId="2B4F4497" w14:textId="77777777" w:rsidTr="00884C03">
        <w:trPr>
          <w:trHeight w:val="4794"/>
        </w:trPr>
        <w:tc>
          <w:tcPr>
            <w:tcW w:w="2972" w:type="dxa"/>
          </w:tcPr>
          <w:p w14:paraId="18339EBE" w14:textId="4F7BC296" w:rsidR="00A87A80" w:rsidRPr="00572F18" w:rsidRDefault="00A87A80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6373" w:type="dxa"/>
          </w:tcPr>
          <w:p w14:paraId="6F2EDB4F" w14:textId="77777777" w:rsidR="00A87A80" w:rsidRDefault="00A87A80"/>
          <w:tbl>
            <w:tblPr>
              <w:tblW w:w="455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2"/>
              <w:gridCol w:w="699"/>
              <w:gridCol w:w="674"/>
            </w:tblGrid>
            <w:tr w:rsidR="00A87A80" w:rsidRPr="0080247D" w14:paraId="051A6670" w14:textId="77777777" w:rsidTr="005842E4">
              <w:trPr>
                <w:trHeight w:val="1240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5D9DAB" w14:textId="77777777" w:rsidR="00A87A80" w:rsidRDefault="00A87A80" w:rsidP="005842E4">
                  <w:pPr>
                    <w:shd w:val="clear" w:color="auto" w:fill="FFFFFF"/>
                    <w:spacing w:after="0" w:line="240" w:lineRule="auto"/>
                    <w:ind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Бумага для офисной техники 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  <w:lang w:val="en-US"/>
                    </w:rPr>
                    <w:t>SvetoCopy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14:paraId="157656E8" w14:textId="77777777" w:rsidR="00A87A80" w:rsidRPr="00AB322D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Код ОКПД 2 -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17.12.14.110: Бумага для печати</w:t>
                  </w:r>
                </w:p>
                <w:p w14:paraId="77F0B514" w14:textId="77777777" w:rsidR="00A87A80" w:rsidRPr="00AD7B0D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46.76.1: Торговля оптовая бумагой и картоном</w:t>
                  </w: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FC64F" w14:textId="77777777" w:rsidR="00A87A80" w:rsidRPr="0080247D" w:rsidRDefault="00A87A80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</w:tcPr>
                <w:p w14:paraId="3D47C341" w14:textId="77777777" w:rsidR="00A87A80" w:rsidRPr="0080247D" w:rsidRDefault="00A87A80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100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A87A80" w:rsidRPr="0080247D" w14:paraId="5EF0125A" w14:textId="77777777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D897A6" w14:textId="77777777" w:rsidR="00A87A80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Ежедневник  </w:t>
                  </w:r>
                </w:p>
                <w:p w14:paraId="703EA7A6" w14:textId="77777777" w:rsidR="00A87A80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17.23.13.191</w:t>
                  </w:r>
                </w:p>
                <w:p w14:paraId="2EB27E2C" w14:textId="77777777" w:rsidR="00A87A80" w:rsidRPr="000A3525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46.49.3 «Торговля оптовая книгами, газетами и журналами, писчебумажными и канцелярскими товарами»</w:t>
                  </w:r>
                </w:p>
                <w:p w14:paraId="109F22FF" w14:textId="77777777" w:rsidR="00A87A80" w:rsidRPr="0080247D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0E4F47" w14:textId="77777777" w:rsidR="00A87A80" w:rsidRPr="0080247D" w:rsidRDefault="00A87A80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штук</w:t>
                  </w:r>
                </w:p>
              </w:tc>
              <w:tc>
                <w:tcPr>
                  <w:tcW w:w="417" w:type="pct"/>
                </w:tcPr>
                <w:p w14:paraId="74042AEF" w14:textId="77777777" w:rsidR="00A87A80" w:rsidRPr="0080247D" w:rsidRDefault="00A87A80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</w:tr>
            <w:tr w:rsidR="00A87A80" w:rsidRPr="0080247D" w14:paraId="30568E18" w14:textId="77777777" w:rsidTr="005842E4">
              <w:trPr>
                <w:trHeight w:val="1389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FCE687" w14:textId="77777777" w:rsidR="00A87A80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Фотобумага для офисной техники</w:t>
                  </w:r>
                </w:p>
                <w:p w14:paraId="1324AF19" w14:textId="77777777" w:rsidR="00A87A80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20.59.11.130</w:t>
                  </w:r>
                </w:p>
                <w:p w14:paraId="015E14B3" w14:textId="77777777" w:rsidR="00A87A80" w:rsidRPr="00AD7B0D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46.76.1: Торговля оптовая бумагой и картоном</w:t>
                  </w:r>
                </w:p>
                <w:p w14:paraId="114CB680" w14:textId="77777777" w:rsidR="00A87A80" w:rsidRPr="0080247D" w:rsidRDefault="00A87A80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020B11" w14:textId="77777777" w:rsidR="00A87A80" w:rsidRPr="0080247D" w:rsidRDefault="00A87A80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</w:tcPr>
                <w:p w14:paraId="346F63DB" w14:textId="77777777" w:rsidR="00A87A80" w:rsidRPr="0080247D" w:rsidRDefault="00A87A80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0395F7C7" w14:textId="77777777" w:rsidR="00A87A80" w:rsidRPr="00126060" w:rsidRDefault="00A87A80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14:paraId="60F21D40" w14:textId="77777777" w:rsidTr="00642554">
        <w:tc>
          <w:tcPr>
            <w:tcW w:w="2972" w:type="dxa"/>
            <w:hideMark/>
          </w:tcPr>
          <w:p w14:paraId="24425A6D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начала исполнения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2093CB7C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даты заключения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</w:tr>
      <w:tr w:rsidR="00176A7B" w:rsidRPr="00746444" w14:paraId="08ACEC06" w14:textId="77777777" w:rsidTr="00642554">
        <w:tc>
          <w:tcPr>
            <w:tcW w:w="2972" w:type="dxa"/>
            <w:hideMark/>
          </w:tcPr>
          <w:p w14:paraId="43590BD9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поставки товаров</w:t>
            </w:r>
          </w:p>
        </w:tc>
        <w:tc>
          <w:tcPr>
            <w:tcW w:w="6373" w:type="dxa"/>
            <w:hideMark/>
          </w:tcPr>
          <w:p w14:paraId="4A285760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течении 5 рабочих дней </w:t>
            </w:r>
          </w:p>
        </w:tc>
      </w:tr>
      <w:tr w:rsidR="00176A7B" w:rsidRPr="00746444" w14:paraId="67B2511F" w14:textId="77777777" w:rsidTr="00642554">
        <w:tc>
          <w:tcPr>
            <w:tcW w:w="2972" w:type="dxa"/>
            <w:hideMark/>
          </w:tcPr>
          <w:p w14:paraId="6CE7561A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373" w:type="dxa"/>
            <w:hideMark/>
          </w:tcPr>
          <w:p w14:paraId="01DF1EEE" w14:textId="77777777"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176A7B" w:rsidRPr="00126060" w14:paraId="2875AB46" w14:textId="77777777" w:rsidTr="00642554">
        <w:tc>
          <w:tcPr>
            <w:tcW w:w="2972" w:type="dxa"/>
            <w:hideMark/>
          </w:tcPr>
          <w:p w14:paraId="3EDF091A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373" w:type="dxa"/>
            <w:hideMark/>
          </w:tcPr>
          <w:p w14:paraId="0D6CF813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месту нахождения заказчика</w:t>
            </w:r>
          </w:p>
        </w:tc>
      </w:tr>
      <w:tr w:rsidR="00176A7B" w:rsidRPr="00126060" w14:paraId="5B1015E1" w14:textId="77777777" w:rsidTr="00642554">
        <w:tc>
          <w:tcPr>
            <w:tcW w:w="2972" w:type="dxa"/>
            <w:hideMark/>
          </w:tcPr>
          <w:p w14:paraId="45386303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Предусмотрена возможность отказа от заключения договора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Заказчиком</w:t>
            </w:r>
          </w:p>
        </w:tc>
        <w:tc>
          <w:tcPr>
            <w:tcW w:w="6373" w:type="dxa"/>
            <w:hideMark/>
          </w:tcPr>
          <w:p w14:paraId="1F3B47FA" w14:textId="77777777" w:rsidR="00176A7B" w:rsidRPr="002375E2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Да</w:t>
            </w:r>
          </w:p>
          <w:p w14:paraId="40450C26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соответствии с Положением о закупке Заказчика</w:t>
            </w:r>
          </w:p>
          <w:p w14:paraId="33EFEED6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Заказчик 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вправе принять решение об отказе от заключения договора по итогам проведённой закупки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(в том числе конкурентной) в следующих случаях:</w:t>
            </w:r>
          </w:p>
          <w:p w14:paraId="16AA6A33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Отсутствие заявок или подача единственной заявки: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на участие в закупке не подано ни одной заявки или подана только одна заявка, Заказчик вправе признать закупку несостоявшейся и не заключать договор, либо (по решению Комиссии) заключить договор с единственным участником.</w:t>
            </w:r>
          </w:p>
          <w:p w14:paraId="22B8F3EE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Несоответствие всех заявок требованиям: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все поданные заявки признаны не соответствующими требованиям извещения о закупке.</w:t>
            </w:r>
          </w:p>
          <w:p w14:paraId="2C72BD4A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Существенное изменение обстоятельств: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после проведения закупки отпала потребность в закупаемых товарах, работах, услугах (в том числе в связи с изменением производственной программы, сокращением финансирования, пересмотром бизнес-плана).</w:t>
            </w:r>
          </w:p>
          <w:p w14:paraId="48D492D4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Выявление недобросовестных действий: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Заказчиком выявлены признаки недобросовестной конкуренции, сговора участников, предоставления заведомо недостоверных сведений.</w:t>
            </w:r>
          </w:p>
          <w:p w14:paraId="1E11ABC7" w14:textId="77777777"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Значительное превышение цены: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предложенная победителем цена договора превышает среднерыночный уровень, определённый по результатам маркетинговых исследований, более чем на 25%.</w:t>
            </w:r>
          </w:p>
          <w:p w14:paraId="26F7C630" w14:textId="77777777"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6.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Иные случаи: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иных случаях по решению руководителя Заказчика при наличии обоснования (служебной записки) о целесообразности отказа от заключения договора.</w:t>
            </w:r>
          </w:p>
          <w:p w14:paraId="0A7AF190" w14:textId="77777777"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об отказе от заключения договора оформляется протоколом Комиссии и утверждается руководителем Заказчика. Указанное решение размещается в порядке, установленном для размещения итогового протокола закупки (в электронной форме — на ЭТП РАД).</w:t>
            </w:r>
          </w:p>
          <w:p w14:paraId="2991D7C9" w14:textId="77777777"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Отказ Заказчика от заключения договора не является основанием для возмещения участникам закупки каких-либо убытков.</w:t>
            </w:r>
          </w:p>
        </w:tc>
      </w:tr>
      <w:tr w:rsidR="00176A7B" w:rsidRPr="00126060" w14:paraId="3461F45F" w14:textId="77777777" w:rsidTr="00642554">
        <w:tc>
          <w:tcPr>
            <w:tcW w:w="2972" w:type="dxa"/>
          </w:tcPr>
          <w:p w14:paraId="13244D1B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Предусмотрена возможность отказа от заключения договора поставщика (подрядчика, исполнителя)</w:t>
            </w:r>
          </w:p>
        </w:tc>
        <w:tc>
          <w:tcPr>
            <w:tcW w:w="6373" w:type="dxa"/>
          </w:tcPr>
          <w:p w14:paraId="72AEBBA7" w14:textId="77777777"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предусмотрена, подавая заявку на участие участник выражает согласие заключить договор на условиях указанных в извещении о проведении закупки</w:t>
            </w:r>
          </w:p>
        </w:tc>
      </w:tr>
      <w:tr w:rsidR="00176A7B" w:rsidRPr="00126060" w14:paraId="2B4A66CB" w14:textId="77777777" w:rsidTr="00642554">
        <w:tc>
          <w:tcPr>
            <w:tcW w:w="2972" w:type="dxa"/>
          </w:tcPr>
          <w:p w14:paraId="2CE8C059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заявке на участие</w:t>
            </w:r>
          </w:p>
        </w:tc>
        <w:tc>
          <w:tcPr>
            <w:tcW w:w="6373" w:type="dxa"/>
          </w:tcPr>
          <w:p w14:paraId="7827D605" w14:textId="77777777"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</w:p>
        </w:tc>
      </w:tr>
      <w:tr w:rsidR="00176A7B" w:rsidRPr="00126060" w14:paraId="6B11E4BB" w14:textId="77777777" w:rsidTr="00642554">
        <w:tc>
          <w:tcPr>
            <w:tcW w:w="2972" w:type="dxa"/>
            <w:hideMark/>
          </w:tcPr>
          <w:p w14:paraId="60563FA7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</w:t>
            </w:r>
          </w:p>
        </w:tc>
        <w:tc>
          <w:tcPr>
            <w:tcW w:w="6373" w:type="dxa"/>
            <w:hideMark/>
          </w:tcPr>
          <w:p w14:paraId="67D4D590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14:paraId="1E61B981" w14:textId="77777777" w:rsidTr="00642554">
        <w:tc>
          <w:tcPr>
            <w:tcW w:w="2972" w:type="dxa"/>
            <w:hideMark/>
          </w:tcPr>
          <w:p w14:paraId="2880B799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Обеспечение исполнения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14:paraId="6D101E27" w14:textId="77777777"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14:paraId="43B4D904" w14:textId="77777777" w:rsidTr="00642554">
        <w:tc>
          <w:tcPr>
            <w:tcW w:w="2972" w:type="dxa"/>
          </w:tcPr>
          <w:p w14:paraId="26163CBE" w14:textId="77777777"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участникам</w:t>
            </w:r>
          </w:p>
        </w:tc>
        <w:tc>
          <w:tcPr>
            <w:tcW w:w="6373" w:type="dxa"/>
          </w:tcPr>
          <w:p w14:paraId="3E250550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- любое юридическое лицо, индивидуальный предприниматель, физическое лицо, осуществляющее предпринимательскую деятельность, подавшее заявку на участие в закупке. </w:t>
            </w:r>
          </w:p>
          <w:p w14:paraId="2D49A20F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должен быть аккредитован на электронной торговой площадке. </w:t>
            </w:r>
          </w:p>
          <w:p w14:paraId="7CDAE4AD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закупки должен соответствовать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(при наличии таких требований)</w:t>
            </w:r>
          </w:p>
          <w:p w14:paraId="7483A8C5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должен также соответствовать требованиям:</w:t>
            </w:r>
          </w:p>
          <w:p w14:paraId="79EE8B5E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4F659473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неприостановление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14:paraId="06FCF0FF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30B62BB9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57B81DD0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4D5CAAF3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14:paraId="771705D0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иностранным агентом;</w:t>
            </w:r>
          </w:p>
          <w:p w14:paraId="4946FF16" w14:textId="77777777"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76A7B" w:rsidRPr="00126060" w14:paraId="388FAF4C" w14:textId="77777777" w:rsidTr="00642554">
        <w:tc>
          <w:tcPr>
            <w:tcW w:w="2972" w:type="dxa"/>
          </w:tcPr>
          <w:p w14:paraId="0BF6491F" w14:textId="77777777"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Требования к заявке</w:t>
            </w:r>
          </w:p>
        </w:tc>
        <w:tc>
          <w:tcPr>
            <w:tcW w:w="6373" w:type="dxa"/>
          </w:tcPr>
          <w:p w14:paraId="025FD580" w14:textId="77777777"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подаёт котировочную заявку, содержащую согласие на поставку товаров, выполнение работ, оказание услуг на условиях, предусмотренных извещением,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предложение о цене договора по форме и в соответствии с инструкцией, указанной 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14:paraId="318E3B8F" w14:textId="77777777"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подает заявку с использованием программно-аппаратных средств электронной площадки. </w:t>
            </w:r>
          </w:p>
        </w:tc>
      </w:tr>
      <w:tr w:rsidR="00176A7B" w:rsidRPr="00126060" w14:paraId="5DE56515" w14:textId="77777777" w:rsidTr="00642554">
        <w:tc>
          <w:tcPr>
            <w:tcW w:w="2972" w:type="dxa"/>
          </w:tcPr>
          <w:p w14:paraId="7B44D8FD" w14:textId="77777777"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Основания отклонения </w:t>
            </w:r>
          </w:p>
        </w:tc>
        <w:tc>
          <w:tcPr>
            <w:tcW w:w="6373" w:type="dxa"/>
          </w:tcPr>
          <w:p w14:paraId="1B454EB5" w14:textId="77777777" w:rsidR="00176A7B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Основаниями отклонения заявки является:</w:t>
            </w:r>
          </w:p>
          <w:p w14:paraId="4CE945B4" w14:textId="77777777"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Несоответствие заявки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или участника закупки </w:t>
            </w: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требованиям извещения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 том числе несоответствие заявки по требованиям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форме, составу или содержанию заявки (включая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ограничиваясь: нарушена форма подачи заявки (отсутствуют необходимые подписи, печати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информация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); предложенные товары, работы или услуги не соответствуют техническим характеристикам, указанным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извещении, предложенная цена и др.);</w:t>
            </w:r>
          </w:p>
          <w:p w14:paraId="2C23DCF7" w14:textId="77777777"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Предоставление недостоверной информации.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Ложные или неточные сведения в заявке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применимо к данным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компании-участнике, сведени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предлагаемых товарах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(работах,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14:paraId="76E0A9A6" w14:textId="77777777"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Непредоставление обязательных документов или информации.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Например,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заявки, выпис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ЕГРЮЛ, сведений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поставляемом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товаре,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представлены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иные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обязательные документы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14:paraId="23D92ECE" w14:textId="77777777" w:rsidR="00176A7B" w:rsidRPr="00916F8D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Нарушения антимонопольного законодательства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Отклонение возможно при обнаружении признаков картельного сговора или иных нарушений антимонопольного регулирования со стороны участника</w:t>
            </w:r>
          </w:p>
        </w:tc>
      </w:tr>
      <w:tr w:rsidR="00176A7B" w:rsidRPr="00126060" w14:paraId="188E7307" w14:textId="77777777" w:rsidTr="00642554">
        <w:tc>
          <w:tcPr>
            <w:tcW w:w="2972" w:type="dxa"/>
          </w:tcPr>
          <w:p w14:paraId="4463C513" w14:textId="77777777"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Признание победителем</w:t>
            </w:r>
          </w:p>
        </w:tc>
        <w:tc>
          <w:tcPr>
            <w:tcW w:w="6373" w:type="dxa"/>
          </w:tcPr>
          <w:p w14:paraId="428C39B3" w14:textId="77777777"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Победителем запроса котировок признаётся участник, предложивший наиболее низкую цену договора. При предложении несколькими участниками одинаковой наиболее низкой цены победителем признаётся участник, заявка которого поступила ранее других.</w:t>
            </w:r>
          </w:p>
        </w:tc>
      </w:tr>
      <w:tr w:rsidR="00176A7B" w:rsidRPr="00126060" w14:paraId="4F69711A" w14:textId="77777777" w:rsidTr="00642554">
        <w:tc>
          <w:tcPr>
            <w:tcW w:w="2972" w:type="dxa"/>
          </w:tcPr>
          <w:p w14:paraId="2BDF95B5" w14:textId="77777777"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Приложения к извещению</w:t>
            </w:r>
          </w:p>
        </w:tc>
        <w:tc>
          <w:tcPr>
            <w:tcW w:w="6373" w:type="dxa"/>
          </w:tcPr>
          <w:p w14:paraId="3B7F0324" w14:textId="77777777"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№1. Спецификация</w:t>
            </w:r>
          </w:p>
          <w:p w14:paraId="12A8535F" w14:textId="77777777"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№2.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Заявка на участие форма</w:t>
            </w:r>
          </w:p>
          <w:p w14:paraId="5E932E70" w14:textId="77777777"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№3</w:t>
            </w:r>
            <w:r w:rsidRPr="00E6763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  <w:r w:rsidRPr="00642554">
              <w:rPr>
                <w:rFonts w:ascii="Times New Roman" w:eastAsia="Times New Roman" w:hAnsi="Times New Roman" w:cs="Times New Roman"/>
                <w:lang w:eastAsia="ru-RU"/>
              </w:rPr>
              <w:t>Проект договора (стороны договора: Заказчик, участник закупки с которым заключается договор именуемый – Поставщик)</w:t>
            </w:r>
          </w:p>
        </w:tc>
      </w:tr>
    </w:tbl>
    <w:p w14:paraId="1B24DA4C" w14:textId="77777777" w:rsidR="00746444" w:rsidRPr="00746444" w:rsidRDefault="00746444" w:rsidP="00BB56C8">
      <w:pPr>
        <w:rPr>
          <w:rFonts w:ascii="Times New Roman" w:hAnsi="Times New Roman" w:cs="Times New Roman"/>
        </w:rPr>
      </w:pPr>
    </w:p>
    <w:sectPr w:rsidR="00746444" w:rsidRPr="0074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201C5"/>
    <w:multiLevelType w:val="hybridMultilevel"/>
    <w:tmpl w:val="D1AE8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030A"/>
    <w:multiLevelType w:val="hybridMultilevel"/>
    <w:tmpl w:val="47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74F42"/>
    <w:multiLevelType w:val="hybridMultilevel"/>
    <w:tmpl w:val="D82E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855653">
    <w:abstractNumId w:val="0"/>
  </w:num>
  <w:num w:numId="2" w16cid:durableId="1307666505">
    <w:abstractNumId w:val="2"/>
  </w:num>
  <w:num w:numId="3" w16cid:durableId="1157723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58D"/>
    <w:rsid w:val="000715B7"/>
    <w:rsid w:val="001066D1"/>
    <w:rsid w:val="00126060"/>
    <w:rsid w:val="00176A7B"/>
    <w:rsid w:val="00192BF7"/>
    <w:rsid w:val="001A1FBB"/>
    <w:rsid w:val="00235F8A"/>
    <w:rsid w:val="002375E2"/>
    <w:rsid w:val="002F22D2"/>
    <w:rsid w:val="00314F69"/>
    <w:rsid w:val="003B60BB"/>
    <w:rsid w:val="003D621B"/>
    <w:rsid w:val="0047728A"/>
    <w:rsid w:val="00572F18"/>
    <w:rsid w:val="005842E4"/>
    <w:rsid w:val="005A14AC"/>
    <w:rsid w:val="00642554"/>
    <w:rsid w:val="006960FA"/>
    <w:rsid w:val="007045B3"/>
    <w:rsid w:val="00746444"/>
    <w:rsid w:val="00756FA3"/>
    <w:rsid w:val="00790A43"/>
    <w:rsid w:val="008611E9"/>
    <w:rsid w:val="009107A8"/>
    <w:rsid w:val="00916F8D"/>
    <w:rsid w:val="0093658D"/>
    <w:rsid w:val="00982E46"/>
    <w:rsid w:val="00A051C0"/>
    <w:rsid w:val="00A87A80"/>
    <w:rsid w:val="00A955E0"/>
    <w:rsid w:val="00BB4C08"/>
    <w:rsid w:val="00BB56C8"/>
    <w:rsid w:val="00BE2961"/>
    <w:rsid w:val="00CC7407"/>
    <w:rsid w:val="00D8486E"/>
    <w:rsid w:val="00E1662E"/>
    <w:rsid w:val="00E674A4"/>
    <w:rsid w:val="00E67633"/>
    <w:rsid w:val="00EC0E73"/>
    <w:rsid w:val="00EE4E2D"/>
    <w:rsid w:val="00F93145"/>
    <w:rsid w:val="00F9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BA855"/>
  <w15:chartTrackingRefBased/>
  <w15:docId w15:val="{747E713C-712F-4C10-9887-B001AEC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">
    <w:name w:val="parameter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5</Pages>
  <Words>1626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35</cp:revision>
  <dcterms:created xsi:type="dcterms:W3CDTF">2026-06-10T10:37:00Z</dcterms:created>
  <dcterms:modified xsi:type="dcterms:W3CDTF">2026-09-28T13:15:00Z</dcterms:modified>
</cp:coreProperties>
</file>