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3CB" w:rsidRDefault="00F232C8" w:rsidP="00ED4318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Утверждаю:</w:t>
      </w:r>
    </w:p>
    <w:p w:rsidR="00E173CB" w:rsidRDefault="006B0016" w:rsidP="00ED4318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И.о. г</w:t>
      </w:r>
      <w:r w:rsidR="00F232C8">
        <w:rPr>
          <w:rFonts w:ascii="Times New Roman" w:eastAsia="Times New Roman" w:hAnsi="Times New Roman" w:cs="Times New Roman"/>
          <w:sz w:val="24"/>
          <w:szCs w:val="28"/>
          <w:lang w:eastAsia="ru-RU"/>
        </w:rPr>
        <w:t>лавн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ого</w:t>
      </w:r>
      <w:r w:rsidR="00F232C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инженер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а</w:t>
      </w:r>
      <w:r w:rsidR="00F232C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ЦЭС</w:t>
      </w:r>
    </w:p>
    <w:p w:rsidR="00E173CB" w:rsidRDefault="00F232C8" w:rsidP="00ED4318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ПАО «Якутскэнерго»</w:t>
      </w:r>
    </w:p>
    <w:p w:rsidR="00E173CB" w:rsidRDefault="006B0016" w:rsidP="00ED4318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_____________А.И. Борисов</w:t>
      </w:r>
    </w:p>
    <w:p w:rsidR="00757111" w:rsidRDefault="00757111" w:rsidP="0075711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173CB" w:rsidRDefault="00F232C8" w:rsidP="00ED4318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«____» ____________ 20___ г.</w:t>
      </w:r>
    </w:p>
    <w:p w:rsidR="00E173CB" w:rsidRDefault="00E173CB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173CB" w:rsidRDefault="00E173CB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173CB" w:rsidRDefault="00E173CB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173CB" w:rsidRDefault="00E173CB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173CB" w:rsidRDefault="00E173CB" w:rsidP="001D1DF8">
      <w:pPr>
        <w:keepNext/>
        <w:keepLine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173CB" w:rsidRDefault="00E173CB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173CB" w:rsidRDefault="00E173CB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173CB" w:rsidRDefault="00E173CB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173CB" w:rsidRDefault="00E173CB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173CB" w:rsidRDefault="00E173CB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173CB" w:rsidRDefault="00E173CB" w:rsidP="00B26285">
      <w:pPr>
        <w:keepNext/>
        <w:keepLine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173CB" w:rsidRDefault="00E173CB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0" w:name="_Toc1398562871"/>
      <w:bookmarkStart w:id="1" w:name="_Toc1375545841"/>
      <w:bookmarkStart w:id="2" w:name="_Toc1416967041"/>
      <w:bookmarkEnd w:id="0"/>
      <w:bookmarkEnd w:id="1"/>
      <w:bookmarkEnd w:id="2"/>
    </w:p>
    <w:p w:rsidR="00E173CB" w:rsidRPr="00B26285" w:rsidRDefault="00B26285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26285">
        <w:rPr>
          <w:rFonts w:ascii="Times New Roman" w:eastAsia="Calibri" w:hAnsi="Times New Roman" w:cs="Times New Roman"/>
          <w:sz w:val="26"/>
          <w:szCs w:val="26"/>
          <w:lang w:eastAsia="ru-RU"/>
        </w:rPr>
        <w:t>ТЕХНИЧЕСКИЕ ТРЕБОВАНИЯ</w:t>
      </w:r>
    </w:p>
    <w:p w:rsidR="00B26285" w:rsidRPr="00B26285" w:rsidRDefault="00B26285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26285">
        <w:rPr>
          <w:rFonts w:ascii="Times New Roman" w:eastAsia="Calibri" w:hAnsi="Times New Roman" w:cs="Times New Roman"/>
          <w:sz w:val="26"/>
          <w:szCs w:val="26"/>
          <w:lang w:eastAsia="ru-RU"/>
        </w:rPr>
        <w:t>на поставку металлорукава</w:t>
      </w:r>
    </w:p>
    <w:p w:rsidR="00E173CB" w:rsidRPr="00B26285" w:rsidRDefault="00E173CB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E173CB" w:rsidRDefault="006B0016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«</w:t>
      </w:r>
      <w:r w:rsidRPr="006B0016">
        <w:rPr>
          <w:rFonts w:ascii="Times New Roman" w:eastAsia="Calibri" w:hAnsi="Times New Roman" w:cs="Times New Roman"/>
          <w:sz w:val="26"/>
          <w:szCs w:val="26"/>
          <w:lang w:eastAsia="ru-RU"/>
        </w:rPr>
        <w:t>ОКПД2 27.90.12.130 Поставка металлорукава для Центральных электрических сетей в рамках инвестиционного проекта в части исполнения обязательств по технологическому присоединению в рамках исполнения инвестиционного проекта Г1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»</w:t>
      </w:r>
    </w:p>
    <w:p w:rsidR="00E173CB" w:rsidRPr="00491D86" w:rsidRDefault="00E173CB">
      <w:pPr>
        <w:keepNext/>
        <w:keepLine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91D86" w:rsidRPr="00491D86" w:rsidRDefault="00491D86" w:rsidP="00491D86">
      <w:pPr>
        <w:keepNext/>
        <w:keepLines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491D86">
        <w:rPr>
          <w:rFonts w:ascii="Times New Roman" w:eastAsia="Calibri" w:hAnsi="Times New Roman" w:cs="Times New Roman"/>
          <w:sz w:val="26"/>
          <w:szCs w:val="26"/>
        </w:rPr>
        <w:t xml:space="preserve">Лот № </w:t>
      </w:r>
      <w:r>
        <w:rPr>
          <w:rFonts w:ascii="Times New Roman" w:eastAsia="Calibri" w:hAnsi="Times New Roman" w:cs="Times New Roman"/>
          <w:sz w:val="26"/>
          <w:szCs w:val="26"/>
        </w:rPr>
        <w:t>28401</w:t>
      </w:r>
      <w:r w:rsidRPr="00491D86">
        <w:rPr>
          <w:rFonts w:ascii="Times New Roman" w:eastAsia="Calibri" w:hAnsi="Times New Roman" w:cs="Times New Roman"/>
          <w:sz w:val="26"/>
          <w:szCs w:val="26"/>
        </w:rPr>
        <w:t>-КС ПИР СМР-2027-ЯЭ</w:t>
      </w:r>
    </w:p>
    <w:p w:rsidR="00E173CB" w:rsidRDefault="00E173CB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:rsidR="00E173CB" w:rsidRDefault="00E173CB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73CB" w:rsidRDefault="00F232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br w:type="page"/>
      </w:r>
    </w:p>
    <w:p w:rsidR="00E173CB" w:rsidRDefault="00F232C8">
      <w:pPr>
        <w:keepNext/>
        <w:keepLines/>
        <w:numPr>
          <w:ilvl w:val="0"/>
          <w:numId w:val="2"/>
        </w:numPr>
        <w:spacing w:before="120" w:after="60" w:line="240" w:lineRule="auto"/>
        <w:ind w:left="357" w:hanging="357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  <w:lang w:eastAsia="x-none"/>
        </w:rPr>
      </w:pPr>
      <w:bookmarkStart w:id="3" w:name="_Toc51339692"/>
      <w:bookmarkStart w:id="4" w:name="_Toc135055500"/>
      <w:r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lastRenderedPageBreak/>
        <w:t>Общие сведения</w:t>
      </w:r>
      <w:bookmarkEnd w:id="3"/>
      <w:bookmarkEnd w:id="4"/>
    </w:p>
    <w:p w:rsidR="00E173CB" w:rsidRDefault="00F232C8">
      <w:pPr>
        <w:keepNext/>
        <w:numPr>
          <w:ilvl w:val="1"/>
          <w:numId w:val="2"/>
        </w:numPr>
        <w:spacing w:before="120" w:after="60" w:line="240" w:lineRule="auto"/>
        <w:outlineLvl w:val="3"/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</w:pPr>
      <w:bookmarkStart w:id="5" w:name="_Toc46743505"/>
      <w:bookmarkStart w:id="6" w:name="_Toc135055501"/>
      <w:r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  <w:t>Обозначения и сокращения</w:t>
      </w:r>
      <w:bookmarkEnd w:id="5"/>
      <w:bookmarkEnd w:id="6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E173CB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3CB" w:rsidRDefault="00F232C8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3CB" w:rsidRDefault="00F232C8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Государственный стандарт</w:t>
            </w:r>
          </w:p>
        </w:tc>
      </w:tr>
      <w:tr w:rsidR="00E173CB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3CB" w:rsidRDefault="00F232C8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3CB" w:rsidRDefault="00F232C8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Технические условия</w:t>
            </w:r>
          </w:p>
        </w:tc>
      </w:tr>
      <w:tr w:rsidR="00E173CB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3CB" w:rsidRDefault="00F232C8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3CB" w:rsidRDefault="00F232C8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en-US" w:eastAsia="ru-RU"/>
              </w:rPr>
              <w:t>Настоящие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en-US" w:eastAsia="ru-RU"/>
              </w:rPr>
              <w:t>Технические требования</w:t>
            </w:r>
          </w:p>
        </w:tc>
      </w:tr>
    </w:tbl>
    <w:p w:rsidR="00E173CB" w:rsidRDefault="00E173CB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99"/>
          <w:lang w:eastAsia="ru-RU"/>
        </w:rPr>
      </w:pPr>
    </w:p>
    <w:p w:rsidR="00E173CB" w:rsidRDefault="00F232C8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br w:type="page"/>
      </w:r>
    </w:p>
    <w:p w:rsidR="00E173CB" w:rsidRDefault="00F232C8">
      <w:pPr>
        <w:keepNext/>
        <w:numPr>
          <w:ilvl w:val="1"/>
          <w:numId w:val="2"/>
        </w:numPr>
        <w:tabs>
          <w:tab w:val="left" w:pos="851"/>
          <w:tab w:val="left" w:pos="993"/>
        </w:tabs>
        <w:spacing w:before="120" w:after="60" w:line="240" w:lineRule="auto"/>
        <w:ind w:left="0" w:firstLine="284"/>
        <w:contextualSpacing/>
        <w:outlineLvl w:val="3"/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</w:pPr>
      <w:bookmarkStart w:id="7" w:name="_Toc46743506"/>
      <w:bookmarkStart w:id="8" w:name="_Toc135055502"/>
      <w:r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  <w:lastRenderedPageBreak/>
        <w:t>Наименование закупаемой продукции</w:t>
      </w:r>
      <w:bookmarkEnd w:id="7"/>
      <w:bookmarkEnd w:id="8"/>
    </w:p>
    <w:p w:rsidR="00744EC2" w:rsidRDefault="00744EC2" w:rsidP="00744EC2">
      <w:pPr>
        <w:widowControl w:val="0"/>
        <w:tabs>
          <w:tab w:val="left" w:pos="426"/>
          <w:tab w:val="left" w:pos="851"/>
          <w:tab w:val="left" w:pos="993"/>
        </w:tabs>
        <w:spacing w:before="120"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E173CB" w:rsidRDefault="00F232C8" w:rsidP="00744EC2">
      <w:pPr>
        <w:widowControl w:val="0"/>
        <w:tabs>
          <w:tab w:val="left" w:pos="426"/>
          <w:tab w:val="left" w:pos="851"/>
          <w:tab w:val="left" w:pos="993"/>
        </w:tabs>
        <w:spacing w:before="120"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>
        <w:rPr>
          <w:rFonts w:ascii="Times New Roman" w:eastAsia="Calibri" w:hAnsi="Times New Roman" w:cs="Times New Roman"/>
          <w:sz w:val="24"/>
          <w:szCs w:val="24"/>
          <w:lang w:eastAsia="x-none"/>
        </w:rPr>
        <w:t>«</w:t>
      </w:r>
      <w:r w:rsidR="006B0016" w:rsidRPr="006B0016">
        <w:rPr>
          <w:rFonts w:ascii="Times New Roman" w:eastAsia="Calibri" w:hAnsi="Times New Roman" w:cs="Times New Roman"/>
          <w:sz w:val="24"/>
          <w:szCs w:val="24"/>
          <w:lang w:eastAsia="x-none"/>
        </w:rPr>
        <w:t>ОКПД2 27.90.12.130 Поставка металлорукава для Центральных электрических сетей в рамках инвестиционного проекта в части исполнения обязательств по технологическому присоединению в рамках исполнения инвестиционного проекта Г1</w:t>
      </w:r>
      <w:r w:rsidR="006B0016">
        <w:rPr>
          <w:rFonts w:ascii="Times New Roman" w:eastAsia="Calibri" w:hAnsi="Times New Roman" w:cs="Times New Roman"/>
          <w:sz w:val="24"/>
          <w:szCs w:val="24"/>
          <w:lang w:eastAsia="x-none"/>
        </w:rPr>
        <w:t>»</w:t>
      </w:r>
    </w:p>
    <w:p w:rsidR="00744EC2" w:rsidRDefault="00744EC2" w:rsidP="00744EC2">
      <w:pPr>
        <w:widowControl w:val="0"/>
        <w:tabs>
          <w:tab w:val="left" w:pos="426"/>
          <w:tab w:val="left" w:pos="851"/>
          <w:tab w:val="left" w:pos="993"/>
        </w:tabs>
        <w:spacing w:before="120"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744EC2" w:rsidRPr="00744EC2" w:rsidRDefault="00744EC2" w:rsidP="00744EC2">
      <w:pPr>
        <w:widowControl w:val="0"/>
        <w:tabs>
          <w:tab w:val="left" w:pos="426"/>
          <w:tab w:val="left" w:pos="851"/>
          <w:tab w:val="left" w:pos="993"/>
        </w:tabs>
        <w:spacing w:before="120"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x-none"/>
        </w:rPr>
      </w:pPr>
      <w:r w:rsidRPr="00744EC2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1.3. Цель использования закупаемой продукции</w:t>
      </w:r>
    </w:p>
    <w:p w:rsidR="00744EC2" w:rsidRDefault="00744EC2" w:rsidP="00744EC2">
      <w:pPr>
        <w:widowControl w:val="0"/>
        <w:tabs>
          <w:tab w:val="left" w:pos="426"/>
          <w:tab w:val="left" w:pos="851"/>
          <w:tab w:val="left" w:pos="993"/>
        </w:tabs>
        <w:spacing w:before="120"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744EC2" w:rsidRDefault="00744EC2" w:rsidP="00744EC2">
      <w:pPr>
        <w:widowControl w:val="0"/>
        <w:tabs>
          <w:tab w:val="left" w:pos="426"/>
          <w:tab w:val="left" w:pos="851"/>
          <w:tab w:val="left" w:pos="993"/>
        </w:tabs>
        <w:spacing w:before="120"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>
        <w:rPr>
          <w:rFonts w:ascii="Times New Roman" w:eastAsia="Calibri" w:hAnsi="Times New Roman" w:cs="Times New Roman"/>
          <w:sz w:val="24"/>
          <w:szCs w:val="24"/>
          <w:lang w:eastAsia="x-none"/>
        </w:rPr>
        <w:t>В целях выполнения мероприятий по договорам об осуществлении технологического присоединения к электрическим сетям.</w:t>
      </w:r>
    </w:p>
    <w:p w:rsidR="00E173CB" w:rsidRDefault="00E173CB" w:rsidP="00744EC2">
      <w:pPr>
        <w:widowControl w:val="0"/>
        <w:tabs>
          <w:tab w:val="left" w:pos="426"/>
          <w:tab w:val="left" w:pos="851"/>
          <w:tab w:val="left" w:pos="993"/>
        </w:tabs>
        <w:spacing w:before="120"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E173CB" w:rsidRDefault="00F232C8">
      <w:pPr>
        <w:keepNext/>
        <w:keepLines/>
        <w:numPr>
          <w:ilvl w:val="0"/>
          <w:numId w:val="2"/>
        </w:numPr>
        <w:tabs>
          <w:tab w:val="left" w:pos="851"/>
          <w:tab w:val="left" w:pos="993"/>
        </w:tabs>
        <w:spacing w:before="120" w:after="60" w:line="240" w:lineRule="auto"/>
        <w:ind w:left="0" w:firstLine="284"/>
        <w:contextualSpacing/>
        <w:jc w:val="center"/>
        <w:outlineLvl w:val="0"/>
        <w:rPr>
          <w:rFonts w:ascii="Times New Roman" w:eastAsia="Calibri" w:hAnsi="Times New Roman" w:cs="Times New Roman"/>
          <w:b/>
          <w:iCs/>
          <w:caps/>
          <w:sz w:val="24"/>
          <w:szCs w:val="24"/>
          <w:lang w:eastAsia="x-none"/>
        </w:rPr>
      </w:pPr>
      <w:bookmarkStart w:id="9" w:name="_Toc51339693"/>
      <w:bookmarkStart w:id="10" w:name="_Toc135055503"/>
      <w:r>
        <w:rPr>
          <w:rFonts w:ascii="Times New Roman" w:eastAsia="Calibri" w:hAnsi="Times New Roman" w:cs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9"/>
      <w:bookmarkEnd w:id="10"/>
    </w:p>
    <w:p w:rsidR="00E173CB" w:rsidRDefault="00F232C8">
      <w:pPr>
        <w:keepNext/>
        <w:numPr>
          <w:ilvl w:val="1"/>
          <w:numId w:val="2"/>
        </w:numPr>
        <w:tabs>
          <w:tab w:val="left" w:pos="851"/>
          <w:tab w:val="left" w:pos="993"/>
        </w:tabs>
        <w:spacing w:before="120" w:after="60" w:line="240" w:lineRule="auto"/>
        <w:ind w:left="0" w:firstLine="284"/>
        <w:contextualSpacing/>
        <w:outlineLvl w:val="3"/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</w:pPr>
      <w:bookmarkStart w:id="11" w:name="_Toc135055504"/>
      <w:r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  <w:t xml:space="preserve">Требования к объемам и срокам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>поставки</w:t>
      </w:r>
      <w:bookmarkEnd w:id="11"/>
    </w:p>
    <w:p w:rsidR="00E173CB" w:rsidRDefault="00F232C8">
      <w:pPr>
        <w:keepNext/>
        <w:numPr>
          <w:ilvl w:val="2"/>
          <w:numId w:val="2"/>
        </w:numPr>
        <w:tabs>
          <w:tab w:val="left" w:pos="851"/>
          <w:tab w:val="left" w:pos="993"/>
        </w:tabs>
        <w:spacing w:before="120" w:after="60" w:line="240" w:lineRule="auto"/>
        <w:ind w:left="0" w:firstLine="284"/>
        <w:contextualSpacing/>
        <w:outlineLvl w:val="2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bookmarkStart w:id="12" w:name="_Toc75446575"/>
      <w:bookmarkStart w:id="13" w:name="_Toc135055505"/>
      <w:r>
        <w:rPr>
          <w:rFonts w:ascii="Times New Roman" w:eastAsia="Calibri" w:hAnsi="Times New Roman" w:cs="Times New Roman"/>
          <w:sz w:val="24"/>
          <w:szCs w:val="24"/>
          <w:lang w:eastAsia="x-none"/>
        </w:rPr>
        <w:t>Перечень и объем закупаемой продукции</w:t>
      </w:r>
      <w:bookmarkEnd w:id="12"/>
      <w:bookmarkEnd w:id="13"/>
    </w:p>
    <w:p w:rsidR="00E173CB" w:rsidRDefault="00F232C8">
      <w:pPr>
        <w:keepNext/>
        <w:keepLines/>
        <w:tabs>
          <w:tab w:val="left" w:pos="0"/>
          <w:tab w:val="left" w:pos="851"/>
          <w:tab w:val="left" w:pos="993"/>
        </w:tabs>
        <w:spacing w:before="240" w:after="60" w:line="240" w:lineRule="auto"/>
        <w:ind w:firstLine="284"/>
        <w:outlineLvl w:val="0"/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</w:pPr>
      <w:bookmarkStart w:id="14" w:name="_Toc513396951"/>
      <w:bookmarkStart w:id="15" w:name="_Toc754465761"/>
      <w:bookmarkStart w:id="16" w:name="_Toc135055506"/>
      <w:r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 xml:space="preserve">Таблица 1. Перечень </w:t>
      </w:r>
      <w:bookmarkEnd w:id="14"/>
      <w:r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и объем закупаемой продукции</w:t>
      </w:r>
      <w:bookmarkStart w:id="17" w:name="_Toc51339695"/>
      <w:bookmarkEnd w:id="15"/>
      <w:bookmarkEnd w:id="16"/>
      <w:bookmarkEnd w:id="17"/>
    </w:p>
    <w:tbl>
      <w:tblPr>
        <w:tblW w:w="0" w:type="auto"/>
        <w:tblInd w:w="221" w:type="dxa"/>
        <w:tblLook w:val="0000" w:firstRow="0" w:lastRow="0" w:firstColumn="0" w:lastColumn="0" w:noHBand="0" w:noVBand="0"/>
      </w:tblPr>
      <w:tblGrid>
        <w:gridCol w:w="540"/>
        <w:gridCol w:w="2021"/>
        <w:gridCol w:w="1292"/>
        <w:gridCol w:w="1369"/>
        <w:gridCol w:w="1476"/>
        <w:gridCol w:w="2992"/>
      </w:tblGrid>
      <w:tr w:rsidR="00744EC2" w:rsidTr="006B0016">
        <w:trPr>
          <w:trHeight w:val="4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C93" w:rsidRDefault="00E87C93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E87C93" w:rsidRDefault="00E87C93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C93" w:rsidRDefault="00E87C93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продукции*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C93" w:rsidRDefault="00E87C93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C93" w:rsidRDefault="00E87C93">
            <w:pPr>
              <w:keepNext/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E87C93" w:rsidRDefault="00E87C93">
            <w:pPr>
              <w:keepNext/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C93" w:rsidRDefault="00E87C93">
            <w:pPr>
              <w:keepNext/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ОКПД2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C93" w:rsidRDefault="00E87C93">
            <w:pPr>
              <w:keepNext/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законодательства о национальном режиме</w:t>
            </w:r>
          </w:p>
          <w:p w:rsidR="00E87C93" w:rsidRDefault="00E87C93">
            <w:pPr>
              <w:keepNext/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C2" w:rsidTr="006B0016">
        <w:trPr>
          <w:trHeight w:val="2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C93" w:rsidRDefault="00E87C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C93" w:rsidRDefault="00E87C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C93" w:rsidRDefault="00E87C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C93" w:rsidRDefault="00E87C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C93" w:rsidRDefault="00E87C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C93" w:rsidRDefault="00E87C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744EC2" w:rsidTr="006B0016">
        <w:trPr>
          <w:trHeight w:val="1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87C93" w:rsidRDefault="00E87C93">
            <w:pPr>
              <w:pStyle w:val="ab"/>
              <w:widowControl w:val="0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7C93" w:rsidRDefault="00F50720">
            <w:pPr>
              <w:widowControl w:val="0"/>
              <w:rPr>
                <w:rFonts w:ascii="Times New Roman" w:hAnsi="Times New Roman"/>
              </w:rPr>
            </w:pPr>
            <w:r w:rsidRPr="00F50720">
              <w:rPr>
                <w:rFonts w:ascii="Times New Roman" w:hAnsi="Times New Roman"/>
                <w:sz w:val="24"/>
                <w:szCs w:val="24"/>
              </w:rPr>
              <w:t>Металлорукав</w:t>
            </w:r>
            <w:r w:rsidR="009D361E">
              <w:rPr>
                <w:rFonts w:ascii="Times New Roman" w:hAnsi="Times New Roman"/>
                <w:sz w:val="24"/>
                <w:szCs w:val="24"/>
              </w:rPr>
              <w:t xml:space="preserve"> в ПВХ оболочке РЗ-Ц-П-25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C93" w:rsidRDefault="00E87C93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7C93" w:rsidRDefault="006B001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87C93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C93" w:rsidRDefault="00E87C93" w:rsidP="00E87C9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27.90.12</w:t>
            </w:r>
            <w:r w:rsidR="006B0016">
              <w:rPr>
                <w:rFonts w:ascii="Times New Roman" w:hAnsi="Times New Roman"/>
                <w:sz w:val="24"/>
                <w:szCs w:val="24"/>
              </w:rPr>
              <w:t>.130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C93" w:rsidRDefault="00E87C93" w:rsidP="00E87C9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Установлен режим преимущества российской продукции</w:t>
            </w:r>
            <w:r w:rsidR="00744EC2">
              <w:rPr>
                <w:rFonts w:ascii="Times New Roman" w:hAnsi="Times New Roman"/>
                <w:sz w:val="24"/>
                <w:szCs w:val="24"/>
              </w:rPr>
              <w:t xml:space="preserve"> (когда национальный режим не предоставляется)</w:t>
            </w:r>
          </w:p>
        </w:tc>
      </w:tr>
    </w:tbl>
    <w:p w:rsidR="00E173CB" w:rsidRDefault="00E173CB">
      <w:pPr>
        <w:widowControl w:val="0"/>
        <w:tabs>
          <w:tab w:val="left" w:pos="426"/>
        </w:tabs>
        <w:spacing w:before="120" w:after="120" w:line="240" w:lineRule="auto"/>
        <w:ind w:firstLine="142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99"/>
          <w:lang w:eastAsia="ru-RU"/>
        </w:rPr>
      </w:pPr>
    </w:p>
    <w:p w:rsidR="00E173CB" w:rsidRDefault="00E173C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173CB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81" w:charSpace="8192"/>
        </w:sectPr>
      </w:pPr>
    </w:p>
    <w:p w:rsidR="00E173CB" w:rsidRDefault="00F232C8" w:rsidP="00744EC2">
      <w:pPr>
        <w:keepNext/>
        <w:numPr>
          <w:ilvl w:val="2"/>
          <w:numId w:val="2"/>
        </w:numPr>
        <w:spacing w:before="120" w:after="60" w:line="240" w:lineRule="auto"/>
        <w:ind w:left="0" w:firstLine="0"/>
        <w:contextualSpacing/>
        <w:outlineLvl w:val="2"/>
        <w:rPr>
          <w:rFonts w:ascii="Times New Roman" w:eastAsia="Calibri" w:hAnsi="Times New Roman" w:cs="Times New Roman"/>
          <w:b/>
          <w:sz w:val="24"/>
          <w:szCs w:val="24"/>
          <w:lang w:eastAsia="x-none"/>
        </w:rPr>
      </w:pPr>
      <w:bookmarkStart w:id="18" w:name="_Toc51339696"/>
      <w:bookmarkStart w:id="19" w:name="_Toc135055507"/>
      <w:bookmarkStart w:id="20" w:name="_Toc75446578"/>
      <w:r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lastRenderedPageBreak/>
        <w:t xml:space="preserve">Требования </w:t>
      </w:r>
      <w:bookmarkEnd w:id="18"/>
      <w:r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к срокам поставки продукции</w:t>
      </w:r>
      <w:bookmarkEnd w:id="19"/>
      <w:r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 xml:space="preserve"> </w:t>
      </w:r>
      <w:bookmarkEnd w:id="20"/>
      <w:r w:rsidR="00744EC2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и оказания сопутствующих услуг</w:t>
      </w:r>
    </w:p>
    <w:p w:rsidR="00E173CB" w:rsidRDefault="00F232C8" w:rsidP="00744EC2">
      <w:pPr>
        <w:keepNext/>
        <w:keepLines/>
        <w:tabs>
          <w:tab w:val="left" w:pos="0"/>
        </w:tabs>
        <w:spacing w:before="240" w:after="60" w:line="240" w:lineRule="auto"/>
        <w:jc w:val="right"/>
        <w:outlineLvl w:val="0"/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</w:pPr>
      <w:bookmarkStart w:id="21" w:name="_Toc501251271"/>
      <w:bookmarkStart w:id="22" w:name="_Toc513396971"/>
      <w:bookmarkStart w:id="23" w:name="_Toc754465791"/>
      <w:bookmarkStart w:id="24" w:name="_Toc135055508"/>
      <w:r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 xml:space="preserve">Таблица 2. </w:t>
      </w:r>
      <w:bookmarkStart w:id="25" w:name="_Hlk50465284"/>
      <w:r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 xml:space="preserve">Требования по срокам </w:t>
      </w:r>
      <w:bookmarkEnd w:id="21"/>
      <w:bookmarkEnd w:id="22"/>
      <w:bookmarkEnd w:id="25"/>
      <w:r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поставки продукции</w:t>
      </w:r>
      <w:bookmarkEnd w:id="23"/>
      <w:bookmarkEnd w:id="24"/>
      <w:r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 xml:space="preserve"> </w:t>
      </w:r>
    </w:p>
    <w:p w:rsidR="00E173CB" w:rsidRDefault="00E173CB">
      <w:pPr>
        <w:keepNext/>
        <w:keepLines/>
        <w:spacing w:before="240" w:after="60" w:line="240" w:lineRule="auto"/>
        <w:contextualSpacing/>
        <w:jc w:val="right"/>
        <w:outlineLvl w:val="0"/>
        <w:rPr>
          <w:rFonts w:ascii="Times New Roman" w:eastAsia="Calibri" w:hAnsi="Times New Roman" w:cs="Times New Roman"/>
          <w:b/>
          <w:sz w:val="24"/>
          <w:szCs w:val="24"/>
          <w:lang w:eastAsia="x-none"/>
        </w:rPr>
      </w:pPr>
      <w:bookmarkStart w:id="26" w:name="_Toc50125127"/>
      <w:bookmarkStart w:id="27" w:name="_Toc50125126"/>
      <w:bookmarkStart w:id="28" w:name="_Toc51339697"/>
      <w:bookmarkEnd w:id="26"/>
      <w:bookmarkEnd w:id="27"/>
      <w:bookmarkEnd w:id="28"/>
    </w:p>
    <w:tbl>
      <w:tblPr>
        <w:tblW w:w="10088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735"/>
        <w:gridCol w:w="3258"/>
        <w:gridCol w:w="3121"/>
        <w:gridCol w:w="2974"/>
      </w:tblGrid>
      <w:tr w:rsidR="00E173CB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3CB" w:rsidRDefault="00F232C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3CB" w:rsidRDefault="00F232C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3CB" w:rsidRDefault="00F232C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3CB" w:rsidRDefault="00F232C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 w:rsidR="00E173CB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3CB" w:rsidRDefault="00F232C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3CB" w:rsidRDefault="00F232C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3CB" w:rsidRDefault="00F232C8">
            <w:pPr>
              <w:widowControl w:val="0"/>
              <w:spacing w:before="40" w:after="40" w:line="24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3CB" w:rsidRDefault="00F232C8">
            <w:pPr>
              <w:widowControl w:val="0"/>
              <w:spacing w:before="40" w:after="40" w:line="240" w:lineRule="auto"/>
              <w:ind w:left="57" w:right="5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9" w:name="_Toc4674351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bookmarkEnd w:id="29"/>
          </w:p>
        </w:tc>
      </w:tr>
      <w:tr w:rsidR="00E173CB">
        <w:trPr>
          <w:trHeight w:val="611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3CB" w:rsidRDefault="00E173CB">
            <w:pPr>
              <w:widowControl w:val="0"/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3CB" w:rsidRPr="00020648" w:rsidRDefault="006B0016" w:rsidP="006B0016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0720">
              <w:rPr>
                <w:rFonts w:ascii="Times New Roman" w:hAnsi="Times New Roman"/>
                <w:sz w:val="24"/>
                <w:szCs w:val="24"/>
              </w:rPr>
              <w:t>Металлорукав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ПВХ оболочке РЗ-Ц-П-25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3CB" w:rsidRDefault="00F232C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173CB" w:rsidRDefault="00F232C8" w:rsidP="006A6B8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6B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календарных дней с даты подписания договора</w:t>
            </w:r>
          </w:p>
        </w:tc>
      </w:tr>
    </w:tbl>
    <w:p w:rsidR="00E173CB" w:rsidRDefault="00E173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3CB" w:rsidRDefault="00E173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3CB" w:rsidRDefault="00F232C8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173CB">
          <w:headerReference w:type="default" r:id="rId12"/>
          <w:footerReference w:type="default" r:id="rId13"/>
          <w:pgSz w:w="11906" w:h="16838"/>
          <w:pgMar w:top="1134" w:right="851" w:bottom="992" w:left="1134" w:header="680" w:footer="0" w:gutter="0"/>
          <w:cols w:space="720"/>
          <w:formProt w:val="0"/>
          <w:docGrid w:linePitch="381" w:charSpace="8192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173CB" w:rsidRDefault="00F232C8">
      <w:pPr>
        <w:keepNext/>
        <w:numPr>
          <w:ilvl w:val="1"/>
          <w:numId w:val="2"/>
        </w:numPr>
        <w:spacing w:before="120" w:after="60" w:line="240" w:lineRule="auto"/>
        <w:contextualSpacing/>
        <w:outlineLvl w:val="3"/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</w:pPr>
      <w:bookmarkStart w:id="30" w:name="_Toc46743511"/>
      <w:bookmarkStart w:id="31" w:name="_Toc135055509"/>
      <w:r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  <w:lastRenderedPageBreak/>
        <w:t xml:space="preserve">Требования к </w:t>
      </w:r>
      <w:bookmarkEnd w:id="30"/>
      <w:r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>качеству продукции</w:t>
      </w:r>
      <w:bookmarkEnd w:id="31"/>
    </w:p>
    <w:p w:rsidR="00E173CB" w:rsidRDefault="00F232C8" w:rsidP="00744EC2">
      <w:pPr>
        <w:keepNext/>
        <w:keepLines/>
        <w:tabs>
          <w:tab w:val="left" w:pos="0"/>
        </w:tabs>
        <w:spacing w:before="240" w:after="60" w:line="240" w:lineRule="auto"/>
        <w:jc w:val="right"/>
        <w:outlineLvl w:val="0"/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</w:pPr>
      <w:bookmarkStart w:id="32" w:name="_Toc754465821"/>
      <w:bookmarkStart w:id="33" w:name="_Toc135055510"/>
      <w:r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Таблица 3. Требования к продукции</w:t>
      </w:r>
      <w:bookmarkEnd w:id="32"/>
      <w:bookmarkEnd w:id="33"/>
      <w:r w:rsidR="00744EC2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 xml:space="preserve"> (Общие требования)</w:t>
      </w:r>
      <w:r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 xml:space="preserve"> </w:t>
      </w:r>
    </w:p>
    <w:p w:rsidR="00E173CB" w:rsidRPr="00744EC2" w:rsidRDefault="00F232C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</w:pPr>
      <w:bookmarkStart w:id="34" w:name="_Toc75446582"/>
      <w:bookmarkEnd w:id="34"/>
      <w:r w:rsidRPr="00744EC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Наименование продукции </w:t>
      </w:r>
      <w:r w:rsidR="00744EC2" w:rsidRPr="00744EC2">
        <w:rPr>
          <w:rFonts w:ascii="Times New Roman" w:hAnsi="Times New Roman"/>
          <w:b/>
          <w:sz w:val="24"/>
          <w:szCs w:val="24"/>
        </w:rPr>
        <w:t>Металлорукав в ПВХ оболочке РЗ-Ц-П-25</w:t>
      </w:r>
      <w:r w:rsidR="00744EC2" w:rsidRPr="00744EC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744EC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744EC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(</w:t>
      </w:r>
      <w:r w:rsidR="00744EC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позиция 1 </w:t>
      </w:r>
      <w:r w:rsidR="00744EC2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Таблицы 1</w:t>
      </w:r>
      <w:r w:rsidRPr="00744EC2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): </w:t>
      </w:r>
    </w:p>
    <w:tbl>
      <w:tblPr>
        <w:tblStyle w:val="30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837"/>
        <w:gridCol w:w="5289"/>
        <w:gridCol w:w="9"/>
        <w:gridCol w:w="2260"/>
        <w:gridCol w:w="9"/>
        <w:gridCol w:w="2472"/>
        <w:gridCol w:w="9"/>
        <w:gridCol w:w="1433"/>
      </w:tblGrid>
      <w:tr w:rsidR="00E173CB" w:rsidTr="004D00CF">
        <w:tc>
          <w:tcPr>
            <w:tcW w:w="708" w:type="dxa"/>
            <w:vMerge w:val="restart"/>
            <w:vAlign w:val="center"/>
          </w:tcPr>
          <w:p w:rsidR="00E173CB" w:rsidRDefault="00F232C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7" w:type="dxa"/>
            <w:vMerge w:val="restart"/>
            <w:vAlign w:val="center"/>
          </w:tcPr>
          <w:p w:rsidR="00E173CB" w:rsidRDefault="00F232C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289" w:type="dxa"/>
            <w:vMerge w:val="restart"/>
            <w:vAlign w:val="center"/>
          </w:tcPr>
          <w:p w:rsidR="00E173CB" w:rsidRDefault="00F232C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759" w:type="dxa"/>
            <w:gridSpan w:val="5"/>
            <w:vAlign w:val="center"/>
          </w:tcPr>
          <w:p w:rsidR="00E173CB" w:rsidRDefault="00F232C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433" w:type="dxa"/>
            <w:vAlign w:val="center"/>
          </w:tcPr>
          <w:p w:rsidR="00E173CB" w:rsidRDefault="00F232C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E173CB" w:rsidTr="004D00CF">
        <w:tc>
          <w:tcPr>
            <w:tcW w:w="708" w:type="dxa"/>
            <w:vMerge/>
            <w:vAlign w:val="center"/>
          </w:tcPr>
          <w:p w:rsidR="00E173CB" w:rsidRDefault="00E173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7" w:type="dxa"/>
            <w:vMerge/>
            <w:vAlign w:val="center"/>
          </w:tcPr>
          <w:p w:rsidR="00E173CB" w:rsidRDefault="00E173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89" w:type="dxa"/>
            <w:vMerge/>
            <w:vAlign w:val="center"/>
          </w:tcPr>
          <w:p w:rsidR="00E173CB" w:rsidRDefault="00E173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Align w:val="center"/>
          </w:tcPr>
          <w:p w:rsidR="00E173CB" w:rsidRDefault="00F232C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81" w:type="dxa"/>
            <w:gridSpan w:val="2"/>
            <w:vAlign w:val="center"/>
          </w:tcPr>
          <w:p w:rsidR="00E173CB" w:rsidRDefault="00F232C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42" w:type="dxa"/>
            <w:gridSpan w:val="2"/>
          </w:tcPr>
          <w:p w:rsidR="00E173CB" w:rsidRDefault="00E173C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E173CB" w:rsidTr="004D00CF">
        <w:tc>
          <w:tcPr>
            <w:tcW w:w="708" w:type="dxa"/>
            <w:vAlign w:val="center"/>
          </w:tcPr>
          <w:p w:rsidR="00E173CB" w:rsidRDefault="00F232C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37" w:type="dxa"/>
            <w:vAlign w:val="center"/>
          </w:tcPr>
          <w:p w:rsidR="00E173CB" w:rsidRDefault="00F232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89" w:type="dxa"/>
            <w:vAlign w:val="center"/>
          </w:tcPr>
          <w:p w:rsidR="00E173CB" w:rsidRDefault="00F232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</w:tcPr>
          <w:p w:rsidR="00E173CB" w:rsidRDefault="00F232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81" w:type="dxa"/>
            <w:gridSpan w:val="2"/>
          </w:tcPr>
          <w:p w:rsidR="00E173CB" w:rsidRDefault="00F232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42" w:type="dxa"/>
            <w:gridSpan w:val="2"/>
          </w:tcPr>
          <w:p w:rsidR="00E173CB" w:rsidRDefault="00F232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173CB" w:rsidTr="004D00CF">
        <w:tc>
          <w:tcPr>
            <w:tcW w:w="708" w:type="dxa"/>
            <w:vAlign w:val="center"/>
          </w:tcPr>
          <w:p w:rsidR="00E173CB" w:rsidRDefault="00E173CB">
            <w:pPr>
              <w:numPr>
                <w:ilvl w:val="0"/>
                <w:numId w:val="4"/>
              </w:numPr>
              <w:spacing w:before="60" w:after="6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135" w:type="dxa"/>
            <w:gridSpan w:val="3"/>
            <w:vAlign w:val="center"/>
          </w:tcPr>
          <w:p w:rsidR="00E173CB" w:rsidRDefault="00F232C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техническим и функциональным характеристикам* (включая гарантируемые показатели)</w:t>
            </w:r>
          </w:p>
        </w:tc>
        <w:tc>
          <w:tcPr>
            <w:tcW w:w="2269" w:type="dxa"/>
            <w:gridSpan w:val="2"/>
          </w:tcPr>
          <w:p w:rsidR="00E173CB" w:rsidRDefault="00F232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2481" w:type="dxa"/>
            <w:gridSpan w:val="2"/>
          </w:tcPr>
          <w:p w:rsidR="00E173CB" w:rsidRPr="00744EC2" w:rsidRDefault="00F232C8" w:rsidP="00744E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433" w:type="dxa"/>
          </w:tcPr>
          <w:p w:rsidR="00E173CB" w:rsidRDefault="00F232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</w:tr>
      <w:tr w:rsidR="00E173CB" w:rsidTr="004D00CF">
        <w:tc>
          <w:tcPr>
            <w:tcW w:w="708" w:type="dxa"/>
            <w:vAlign w:val="center"/>
          </w:tcPr>
          <w:p w:rsidR="00E173CB" w:rsidRDefault="00F232C8">
            <w:pPr>
              <w:spacing w:before="60" w:after="60" w:line="24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135" w:type="dxa"/>
            <w:gridSpan w:val="3"/>
            <w:shd w:val="clear" w:color="auto" w:fill="auto"/>
          </w:tcPr>
          <w:p w:rsidR="00E173CB" w:rsidRDefault="00F232C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Требования к техническим и функциональным характеристикам в  Приложении № 1 к настоящим Техническим требованиям</w:t>
            </w:r>
          </w:p>
        </w:tc>
        <w:tc>
          <w:tcPr>
            <w:tcW w:w="2269" w:type="dxa"/>
            <w:gridSpan w:val="2"/>
            <w:shd w:val="clear" w:color="auto" w:fill="auto"/>
          </w:tcPr>
          <w:p w:rsidR="00E173CB" w:rsidRPr="00744EC2" w:rsidRDefault="00F232C8">
            <w:pPr>
              <w:spacing w:after="0" w:line="240" w:lineRule="auto"/>
              <w:rPr>
                <w:sz w:val="24"/>
                <w:szCs w:val="24"/>
              </w:rPr>
            </w:pPr>
            <w:r w:rsidRPr="00744EC2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Согласие с требованием</w:t>
            </w:r>
          </w:p>
        </w:tc>
        <w:tc>
          <w:tcPr>
            <w:tcW w:w="2481" w:type="dxa"/>
            <w:gridSpan w:val="2"/>
            <w:shd w:val="clear" w:color="auto" w:fill="auto"/>
          </w:tcPr>
          <w:p w:rsidR="00E173CB" w:rsidRPr="00744EC2" w:rsidRDefault="00744EC2" w:rsidP="0074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C2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доставление заполненного Прилож</w:t>
            </w:r>
            <w:r w:rsidRPr="00744EC2">
              <w:rPr>
                <w:rFonts w:ascii="Times New Roman" w:hAnsi="Times New Roman" w:cs="Times New Roman"/>
                <w:sz w:val="24"/>
                <w:szCs w:val="24"/>
              </w:rPr>
              <w:t>ения №1 к Техническим требованиям</w:t>
            </w:r>
          </w:p>
        </w:tc>
        <w:tc>
          <w:tcPr>
            <w:tcW w:w="1433" w:type="dxa"/>
            <w:shd w:val="clear" w:color="auto" w:fill="auto"/>
          </w:tcPr>
          <w:p w:rsidR="00E173CB" w:rsidRDefault="00E173C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D00CF" w:rsidTr="004D00CF">
        <w:tc>
          <w:tcPr>
            <w:tcW w:w="708" w:type="dxa"/>
            <w:vAlign w:val="center"/>
          </w:tcPr>
          <w:p w:rsidR="004D00CF" w:rsidRDefault="004D00CF" w:rsidP="004D00C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8135" w:type="dxa"/>
            <w:gridSpan w:val="3"/>
            <w:vAlign w:val="center"/>
          </w:tcPr>
          <w:p w:rsidR="004D00CF" w:rsidRDefault="004D00CF" w:rsidP="004D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269" w:type="dxa"/>
            <w:gridSpan w:val="2"/>
          </w:tcPr>
          <w:p w:rsidR="004D00CF" w:rsidRPr="00744EC2" w:rsidRDefault="004D00CF" w:rsidP="004D00C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744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2481" w:type="dxa"/>
            <w:gridSpan w:val="2"/>
          </w:tcPr>
          <w:p w:rsidR="004D00CF" w:rsidRDefault="004D00CF" w:rsidP="004D00C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433" w:type="dxa"/>
          </w:tcPr>
          <w:p w:rsidR="004D00CF" w:rsidRDefault="004D00CF" w:rsidP="004D00C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</w:tr>
      <w:tr w:rsidR="004D00CF" w:rsidTr="004D00CF">
        <w:tc>
          <w:tcPr>
            <w:tcW w:w="708" w:type="dxa"/>
            <w:vAlign w:val="center"/>
          </w:tcPr>
          <w:p w:rsidR="004D00CF" w:rsidRPr="004D00CF" w:rsidRDefault="004D00CF" w:rsidP="004D00C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00CF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135" w:type="dxa"/>
            <w:gridSpan w:val="3"/>
            <w:vAlign w:val="center"/>
          </w:tcPr>
          <w:p w:rsidR="004D00CF" w:rsidRPr="004D00CF" w:rsidRDefault="004D00CF" w:rsidP="004D00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0CF">
              <w:rPr>
                <w:rFonts w:ascii="Times New Roman" w:hAnsi="Times New Roman" w:cs="Times New Roman"/>
                <w:sz w:val="24"/>
                <w:szCs w:val="24"/>
              </w:rPr>
              <w:t>Продукция должна быть новой (производства не ранее 2026 года выпуска), ранее не использованной.</w:t>
            </w:r>
          </w:p>
        </w:tc>
        <w:tc>
          <w:tcPr>
            <w:tcW w:w="2269" w:type="dxa"/>
            <w:gridSpan w:val="2"/>
          </w:tcPr>
          <w:p w:rsidR="004D00CF" w:rsidRPr="00744EC2" w:rsidRDefault="004D00CF" w:rsidP="004D0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4EC2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Согласие с требованием</w:t>
            </w:r>
          </w:p>
        </w:tc>
        <w:tc>
          <w:tcPr>
            <w:tcW w:w="2481" w:type="dxa"/>
            <w:gridSpan w:val="2"/>
          </w:tcPr>
          <w:p w:rsidR="004D00CF" w:rsidRDefault="00345523" w:rsidP="004D0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433" w:type="dxa"/>
          </w:tcPr>
          <w:p w:rsidR="004D00CF" w:rsidRDefault="004D00CF" w:rsidP="004D0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00CF" w:rsidTr="004D00CF">
        <w:tc>
          <w:tcPr>
            <w:tcW w:w="708" w:type="dxa"/>
            <w:vAlign w:val="center"/>
          </w:tcPr>
          <w:p w:rsidR="004D00CF" w:rsidRDefault="00345523" w:rsidP="004D00CF">
            <w:pPr>
              <w:spacing w:before="60" w:after="60" w:line="240" w:lineRule="auto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4D0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135" w:type="dxa"/>
            <w:gridSpan w:val="3"/>
            <w:vAlign w:val="center"/>
          </w:tcPr>
          <w:p w:rsidR="004D00CF" w:rsidRDefault="004D00CF" w:rsidP="004D00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9" w:type="dxa"/>
            <w:gridSpan w:val="2"/>
          </w:tcPr>
          <w:p w:rsidR="004D00CF" w:rsidRPr="00744EC2" w:rsidRDefault="004D00CF" w:rsidP="004D00C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744E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2481" w:type="dxa"/>
            <w:gridSpan w:val="2"/>
          </w:tcPr>
          <w:p w:rsidR="004D00CF" w:rsidRDefault="004D00CF" w:rsidP="004D00C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433" w:type="dxa"/>
          </w:tcPr>
          <w:p w:rsidR="004D00CF" w:rsidRDefault="004D00CF" w:rsidP="004D00C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</w:tr>
      <w:tr w:rsidR="004D00CF" w:rsidTr="004D00CF">
        <w:tc>
          <w:tcPr>
            <w:tcW w:w="708" w:type="dxa"/>
            <w:vAlign w:val="center"/>
          </w:tcPr>
          <w:p w:rsidR="004D00CF" w:rsidRDefault="00345523" w:rsidP="004D00CF">
            <w:pPr>
              <w:spacing w:before="60" w:after="6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4D00CF">
              <w:rPr>
                <w:rFonts w:ascii="Times New Roman" w:eastAsia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837" w:type="dxa"/>
            <w:vAlign w:val="center"/>
          </w:tcPr>
          <w:p w:rsidR="004D00CF" w:rsidRPr="00744EC2" w:rsidRDefault="004D00CF" w:rsidP="004D00CF">
            <w:pPr>
              <w:spacing w:after="0" w:line="240" w:lineRule="auto"/>
              <w:rPr>
                <w:sz w:val="24"/>
                <w:szCs w:val="24"/>
              </w:rPr>
            </w:pPr>
            <w:r w:rsidRPr="00744E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поставки </w:t>
            </w:r>
          </w:p>
        </w:tc>
        <w:tc>
          <w:tcPr>
            <w:tcW w:w="5289" w:type="dxa"/>
            <w:vAlign w:val="center"/>
          </w:tcPr>
          <w:p w:rsidR="004D00CF" w:rsidRPr="00744EC2" w:rsidRDefault="004D00CF" w:rsidP="004D00CF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44EC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Продукция должна быть доставлена Поставщиком по адресу: филиал Центральные электрические сети (ЦЭС) ПАО «Якутскэнерго», </w:t>
            </w:r>
            <w:r w:rsidRPr="00744EC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677021, Республика Саха (Якутия), г. Якутск , пр-кт Михаила Николаева, д.26</w:t>
            </w:r>
          </w:p>
        </w:tc>
        <w:tc>
          <w:tcPr>
            <w:tcW w:w="2269" w:type="dxa"/>
            <w:gridSpan w:val="2"/>
            <w:vAlign w:val="center"/>
          </w:tcPr>
          <w:p w:rsidR="004D00CF" w:rsidRPr="00744EC2" w:rsidRDefault="004D00CF" w:rsidP="004D00CF">
            <w:pPr>
              <w:spacing w:after="0" w:line="240" w:lineRule="auto"/>
              <w:rPr>
                <w:sz w:val="24"/>
                <w:szCs w:val="24"/>
              </w:rPr>
            </w:pPr>
            <w:r w:rsidRPr="00744EC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481" w:type="dxa"/>
            <w:gridSpan w:val="2"/>
          </w:tcPr>
          <w:p w:rsidR="004D00CF" w:rsidRPr="00744EC2" w:rsidRDefault="00345523" w:rsidP="00345523">
            <w:pPr>
              <w:spacing w:after="60" w:line="240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442" w:type="dxa"/>
            <w:gridSpan w:val="2"/>
          </w:tcPr>
          <w:p w:rsidR="004D00CF" w:rsidRDefault="004D00CF" w:rsidP="004D00CF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4D00CF" w:rsidTr="004D00CF">
        <w:tc>
          <w:tcPr>
            <w:tcW w:w="708" w:type="dxa"/>
            <w:vAlign w:val="center"/>
          </w:tcPr>
          <w:p w:rsidR="004D00CF" w:rsidRDefault="00345523" w:rsidP="004D00CF">
            <w:pPr>
              <w:spacing w:before="60" w:after="60" w:line="240" w:lineRule="auto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="004D0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135" w:type="dxa"/>
            <w:gridSpan w:val="3"/>
            <w:vAlign w:val="center"/>
          </w:tcPr>
          <w:p w:rsidR="004D00CF" w:rsidRDefault="004D00CF" w:rsidP="004D00CF">
            <w:pPr>
              <w:spacing w:before="60"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9" w:type="dxa"/>
            <w:gridSpan w:val="2"/>
          </w:tcPr>
          <w:p w:rsidR="004D00CF" w:rsidRDefault="004D00CF" w:rsidP="004D00CF">
            <w:pPr>
              <w:spacing w:before="2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2481" w:type="dxa"/>
            <w:gridSpan w:val="2"/>
          </w:tcPr>
          <w:p w:rsidR="004D00CF" w:rsidRDefault="004D00CF" w:rsidP="004D00CF">
            <w:pPr>
              <w:spacing w:before="2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433" w:type="dxa"/>
          </w:tcPr>
          <w:p w:rsidR="004D00CF" w:rsidRDefault="004D00CF" w:rsidP="004D00CF">
            <w:pPr>
              <w:spacing w:before="2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</w:tr>
      <w:tr w:rsidR="004D00CF" w:rsidTr="005E79DD">
        <w:tc>
          <w:tcPr>
            <w:tcW w:w="708" w:type="dxa"/>
            <w:vAlign w:val="center"/>
          </w:tcPr>
          <w:p w:rsidR="004D00CF" w:rsidRDefault="00345523" w:rsidP="004D00CF">
            <w:pPr>
              <w:spacing w:before="60" w:after="6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4D00CF">
              <w:rPr>
                <w:rFonts w:ascii="Times New Roman" w:eastAsia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837" w:type="dxa"/>
            <w:vAlign w:val="center"/>
          </w:tcPr>
          <w:p w:rsidR="004D00CF" w:rsidRPr="004D00CF" w:rsidRDefault="004D00CF" w:rsidP="004D00CF">
            <w:pPr>
              <w:spacing w:after="0" w:line="240" w:lineRule="auto"/>
              <w:rPr>
                <w:sz w:val="24"/>
                <w:szCs w:val="24"/>
              </w:rPr>
            </w:pPr>
            <w:r w:rsidRPr="004D00C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5289" w:type="dxa"/>
            <w:vAlign w:val="center"/>
          </w:tcPr>
          <w:p w:rsidR="004D00CF" w:rsidRPr="004D00CF" w:rsidRDefault="004D00CF" w:rsidP="004D00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Гарантийный срок эксплуатации продукции -  не менее 36 месяцев с даты ввода в эксплуатацию. Гарантийный срок может быть продлен в соответствии с условиями Договора.</w:t>
            </w:r>
          </w:p>
        </w:tc>
        <w:tc>
          <w:tcPr>
            <w:tcW w:w="2269" w:type="dxa"/>
            <w:gridSpan w:val="2"/>
            <w:vAlign w:val="center"/>
          </w:tcPr>
          <w:p w:rsidR="004D00CF" w:rsidRPr="004D00CF" w:rsidRDefault="004D00CF" w:rsidP="004D00CF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4D00C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81" w:type="dxa"/>
            <w:gridSpan w:val="2"/>
            <w:vAlign w:val="center"/>
          </w:tcPr>
          <w:p w:rsidR="005E79DD" w:rsidRDefault="00345523" w:rsidP="005E79DD">
            <w:pPr>
              <w:widowControl w:val="0"/>
              <w:tabs>
                <w:tab w:val="left" w:pos="426"/>
              </w:tabs>
              <w:spacing w:before="4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  <w:p w:rsidR="004D00CF" w:rsidRPr="005E79DD" w:rsidRDefault="004D00CF" w:rsidP="005E79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  <w:gridSpan w:val="2"/>
          </w:tcPr>
          <w:p w:rsidR="004D00CF" w:rsidRDefault="004D00CF" w:rsidP="004D00CF">
            <w:pPr>
              <w:spacing w:before="60" w:after="60" w:line="240" w:lineRule="auto"/>
              <w:outlineLvl w:val="2"/>
              <w:rPr>
                <w:sz w:val="24"/>
                <w:szCs w:val="24"/>
              </w:rPr>
            </w:pPr>
          </w:p>
        </w:tc>
      </w:tr>
      <w:tr w:rsidR="004D00CF" w:rsidTr="004D00CF">
        <w:tc>
          <w:tcPr>
            <w:tcW w:w="708" w:type="dxa"/>
            <w:vAlign w:val="center"/>
          </w:tcPr>
          <w:p w:rsidR="004D00CF" w:rsidRDefault="00345523" w:rsidP="004D00CF">
            <w:pPr>
              <w:spacing w:before="60" w:after="60" w:line="240" w:lineRule="auto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 w:rsidR="004D0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126" w:type="dxa"/>
            <w:gridSpan w:val="2"/>
            <w:vAlign w:val="center"/>
          </w:tcPr>
          <w:p w:rsidR="004D00CF" w:rsidRDefault="004D00CF" w:rsidP="004D00CF">
            <w:pPr>
              <w:spacing w:before="60"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9" w:type="dxa"/>
            <w:gridSpan w:val="2"/>
          </w:tcPr>
          <w:p w:rsidR="004D00CF" w:rsidRDefault="004D00CF" w:rsidP="004D00CF">
            <w:pPr>
              <w:spacing w:before="2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2481" w:type="dxa"/>
            <w:gridSpan w:val="2"/>
          </w:tcPr>
          <w:p w:rsidR="004D00CF" w:rsidRDefault="004D00CF" w:rsidP="004D00CF">
            <w:pPr>
              <w:spacing w:before="2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442" w:type="dxa"/>
            <w:gridSpan w:val="2"/>
          </w:tcPr>
          <w:p w:rsidR="004D00CF" w:rsidRDefault="004D00CF" w:rsidP="004D00CF">
            <w:pPr>
              <w:spacing w:before="2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</w:tr>
      <w:tr w:rsidR="004D00CF" w:rsidTr="005E79DD">
        <w:tc>
          <w:tcPr>
            <w:tcW w:w="708" w:type="dxa"/>
            <w:vAlign w:val="center"/>
          </w:tcPr>
          <w:p w:rsidR="004D00CF" w:rsidRDefault="00345523" w:rsidP="004D00CF">
            <w:pPr>
              <w:spacing w:before="60" w:after="60" w:line="240" w:lineRule="auto"/>
              <w:rPr>
                <w:sz w:val="28"/>
                <w:szCs w:val="28"/>
              </w:rPr>
            </w:pPr>
            <w:bookmarkStart w:id="35" w:name="_GoBack" w:colFirst="3" w:colLast="3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4D00CF">
              <w:rPr>
                <w:rFonts w:ascii="Times New Roman" w:eastAsia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8126" w:type="dxa"/>
            <w:gridSpan w:val="2"/>
            <w:vAlign w:val="center"/>
          </w:tcPr>
          <w:p w:rsidR="004D00CF" w:rsidRPr="004D00CF" w:rsidRDefault="004D00CF" w:rsidP="004D0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0CF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соответствовать действующим в России стандартам (ГОСТ), техническим условиям (ТУ) и иметь сертификат соответствия обязательного или добровольного сертифицирования, либо информационное письмо о том, что продукция, указанная в договоре, не подлежит обязательной сертификации.</w:t>
            </w:r>
          </w:p>
        </w:tc>
        <w:tc>
          <w:tcPr>
            <w:tcW w:w="2269" w:type="dxa"/>
            <w:gridSpan w:val="2"/>
            <w:vAlign w:val="center"/>
          </w:tcPr>
          <w:p w:rsidR="004D00CF" w:rsidRPr="004D00CF" w:rsidRDefault="004D00CF" w:rsidP="004D00CF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4D00C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81" w:type="dxa"/>
            <w:gridSpan w:val="2"/>
            <w:vAlign w:val="center"/>
          </w:tcPr>
          <w:p w:rsidR="004D00CF" w:rsidRDefault="005E79DD" w:rsidP="005E79DD">
            <w:pPr>
              <w:widowControl w:val="0"/>
              <w:tabs>
                <w:tab w:val="left" w:pos="426"/>
              </w:tabs>
              <w:spacing w:before="4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442" w:type="dxa"/>
            <w:gridSpan w:val="2"/>
          </w:tcPr>
          <w:p w:rsidR="004D00CF" w:rsidRDefault="004D00CF" w:rsidP="004D00CF">
            <w:pPr>
              <w:spacing w:before="60" w:after="60" w:line="240" w:lineRule="auto"/>
              <w:outlineLvl w:val="2"/>
              <w:rPr>
                <w:sz w:val="24"/>
                <w:szCs w:val="24"/>
              </w:rPr>
            </w:pPr>
          </w:p>
        </w:tc>
      </w:tr>
      <w:bookmarkEnd w:id="35"/>
      <w:tr w:rsidR="004D00CF" w:rsidTr="004D00CF">
        <w:tc>
          <w:tcPr>
            <w:tcW w:w="708" w:type="dxa"/>
            <w:vAlign w:val="center"/>
          </w:tcPr>
          <w:p w:rsidR="004D00CF" w:rsidRDefault="00345523" w:rsidP="004D00CF">
            <w:pPr>
              <w:spacing w:before="60" w:after="60" w:line="240" w:lineRule="auto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4D0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126" w:type="dxa"/>
            <w:gridSpan w:val="2"/>
            <w:vAlign w:val="center"/>
          </w:tcPr>
          <w:p w:rsidR="004D00CF" w:rsidRDefault="004D00CF" w:rsidP="004D00CF">
            <w:pPr>
              <w:spacing w:before="60"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269" w:type="dxa"/>
            <w:gridSpan w:val="2"/>
          </w:tcPr>
          <w:p w:rsidR="004D00CF" w:rsidRDefault="004D00CF" w:rsidP="004D00CF">
            <w:pPr>
              <w:spacing w:before="2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2481" w:type="dxa"/>
            <w:gridSpan w:val="2"/>
          </w:tcPr>
          <w:p w:rsidR="004D00CF" w:rsidRDefault="004D00CF" w:rsidP="004D00CF">
            <w:pPr>
              <w:spacing w:before="2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442" w:type="dxa"/>
            <w:gridSpan w:val="2"/>
          </w:tcPr>
          <w:p w:rsidR="004D00CF" w:rsidRDefault="004D00CF" w:rsidP="004D00CF">
            <w:pPr>
              <w:spacing w:before="2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</w:tr>
      <w:tr w:rsidR="00345523" w:rsidTr="009F367C">
        <w:tc>
          <w:tcPr>
            <w:tcW w:w="708" w:type="dxa"/>
            <w:vAlign w:val="center"/>
          </w:tcPr>
          <w:p w:rsidR="00345523" w:rsidRDefault="00345523" w:rsidP="00345523">
            <w:pPr>
              <w:spacing w:before="60" w:after="60" w:line="240" w:lineRule="auto"/>
              <w:rPr>
                <w:sz w:val="28"/>
                <w:szCs w:val="28"/>
              </w:rPr>
            </w:pPr>
          </w:p>
        </w:tc>
        <w:tc>
          <w:tcPr>
            <w:tcW w:w="8126" w:type="dxa"/>
            <w:gridSpan w:val="2"/>
            <w:vAlign w:val="center"/>
          </w:tcPr>
          <w:p w:rsidR="00345523" w:rsidRPr="00345523" w:rsidRDefault="00345523" w:rsidP="00345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23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соответствовать техническим требованиям согласно таблицы 3.</w:t>
            </w:r>
          </w:p>
        </w:tc>
        <w:tc>
          <w:tcPr>
            <w:tcW w:w="2269" w:type="dxa"/>
            <w:gridSpan w:val="2"/>
          </w:tcPr>
          <w:p w:rsidR="00345523" w:rsidRPr="00345523" w:rsidRDefault="00345523" w:rsidP="00345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23">
              <w:rPr>
                <w:rFonts w:ascii="Times New Roman" w:hAnsi="Times New Roman" w:cs="Times New Roman"/>
                <w:sz w:val="24"/>
                <w:szCs w:val="24"/>
              </w:rPr>
              <w:t>Согласие с требованием</w:t>
            </w:r>
          </w:p>
        </w:tc>
        <w:tc>
          <w:tcPr>
            <w:tcW w:w="2481" w:type="dxa"/>
            <w:gridSpan w:val="2"/>
            <w:vAlign w:val="center"/>
          </w:tcPr>
          <w:p w:rsidR="00345523" w:rsidRPr="00944EC4" w:rsidRDefault="00345523" w:rsidP="0034552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442" w:type="dxa"/>
            <w:gridSpan w:val="2"/>
          </w:tcPr>
          <w:p w:rsidR="00345523" w:rsidRPr="00944EC4" w:rsidRDefault="00345523" w:rsidP="00345523">
            <w:pPr>
              <w:jc w:val="center"/>
              <w:rPr>
                <w:sz w:val="24"/>
                <w:szCs w:val="24"/>
              </w:rPr>
            </w:pPr>
          </w:p>
        </w:tc>
      </w:tr>
      <w:tr w:rsidR="00345523" w:rsidTr="009F367C">
        <w:tc>
          <w:tcPr>
            <w:tcW w:w="708" w:type="dxa"/>
            <w:vAlign w:val="center"/>
          </w:tcPr>
          <w:p w:rsidR="00345523" w:rsidRDefault="00345523" w:rsidP="00345523">
            <w:pPr>
              <w:spacing w:before="60" w:after="60" w:line="240" w:lineRule="auto"/>
              <w:rPr>
                <w:sz w:val="28"/>
                <w:szCs w:val="28"/>
              </w:rPr>
            </w:pPr>
          </w:p>
        </w:tc>
        <w:tc>
          <w:tcPr>
            <w:tcW w:w="8126" w:type="dxa"/>
            <w:gridSpan w:val="2"/>
            <w:vAlign w:val="center"/>
          </w:tcPr>
          <w:p w:rsidR="00345523" w:rsidRPr="00345523" w:rsidRDefault="00345523" w:rsidP="00345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23">
              <w:rPr>
                <w:rFonts w:ascii="Times New Roman" w:hAnsi="Times New Roman" w:cs="Times New Roman"/>
                <w:sz w:val="24"/>
                <w:szCs w:val="24"/>
              </w:rPr>
              <w:t>Допускаются иные предложения по поставке эквивалента по техническим параметрам, не ухудшающим параметры, заявленные Заказчиком с обязательным условием соответствия габаритных размеров</w:t>
            </w:r>
          </w:p>
        </w:tc>
        <w:tc>
          <w:tcPr>
            <w:tcW w:w="2269" w:type="dxa"/>
            <w:gridSpan w:val="2"/>
          </w:tcPr>
          <w:p w:rsidR="00345523" w:rsidRPr="00345523" w:rsidRDefault="00345523" w:rsidP="00345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23">
              <w:rPr>
                <w:rFonts w:ascii="Times New Roman" w:hAnsi="Times New Roman" w:cs="Times New Roman"/>
                <w:sz w:val="24"/>
                <w:szCs w:val="24"/>
              </w:rPr>
              <w:t>Согласие с требованием</w:t>
            </w:r>
          </w:p>
        </w:tc>
        <w:tc>
          <w:tcPr>
            <w:tcW w:w="2481" w:type="dxa"/>
            <w:gridSpan w:val="2"/>
            <w:vAlign w:val="center"/>
          </w:tcPr>
          <w:p w:rsidR="00345523" w:rsidRPr="00944EC4" w:rsidRDefault="00345523" w:rsidP="0034552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442" w:type="dxa"/>
            <w:gridSpan w:val="2"/>
          </w:tcPr>
          <w:p w:rsidR="00345523" w:rsidRPr="00944EC4" w:rsidRDefault="00345523" w:rsidP="00345523">
            <w:pPr>
              <w:jc w:val="center"/>
              <w:rPr>
                <w:sz w:val="24"/>
                <w:szCs w:val="24"/>
              </w:rPr>
            </w:pPr>
          </w:p>
        </w:tc>
      </w:tr>
      <w:tr w:rsidR="00345523" w:rsidTr="009F367C">
        <w:tc>
          <w:tcPr>
            <w:tcW w:w="708" w:type="dxa"/>
            <w:vAlign w:val="center"/>
          </w:tcPr>
          <w:p w:rsidR="00345523" w:rsidRDefault="00345523" w:rsidP="00345523">
            <w:pPr>
              <w:spacing w:before="60" w:after="60" w:line="240" w:lineRule="auto"/>
              <w:rPr>
                <w:sz w:val="28"/>
                <w:szCs w:val="28"/>
              </w:rPr>
            </w:pPr>
          </w:p>
        </w:tc>
        <w:tc>
          <w:tcPr>
            <w:tcW w:w="8126" w:type="dxa"/>
            <w:gridSpan w:val="2"/>
            <w:vAlign w:val="center"/>
          </w:tcPr>
          <w:p w:rsidR="00345523" w:rsidRPr="00345523" w:rsidRDefault="00345523" w:rsidP="00345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23">
              <w:rPr>
                <w:rFonts w:ascii="Times New Roman" w:hAnsi="Times New Roman" w:cs="Times New Roman"/>
                <w:sz w:val="24"/>
                <w:szCs w:val="24"/>
              </w:rPr>
              <w:t>Поставляемая продукция должна соответствовать государственным стандартам и действующим общероссийским нормам, и правилам, а также отвечать всем требованиям критериям и регламентам энергоэффективности продукции. Федеральный закон «Об энергосбережении и о повышении энергетической эффективности, и о внесении изменений в отдельные законодательные акты Российской Федерации» от 23.11.2009г. №261-ФЗ</w:t>
            </w:r>
          </w:p>
        </w:tc>
        <w:tc>
          <w:tcPr>
            <w:tcW w:w="2269" w:type="dxa"/>
            <w:gridSpan w:val="2"/>
          </w:tcPr>
          <w:p w:rsidR="00345523" w:rsidRPr="00345523" w:rsidRDefault="00345523" w:rsidP="00345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523">
              <w:rPr>
                <w:rFonts w:ascii="Times New Roman" w:hAnsi="Times New Roman" w:cs="Times New Roman"/>
                <w:sz w:val="24"/>
                <w:szCs w:val="24"/>
              </w:rPr>
              <w:t>Согласие с требованием</w:t>
            </w:r>
          </w:p>
        </w:tc>
        <w:tc>
          <w:tcPr>
            <w:tcW w:w="2481" w:type="dxa"/>
            <w:gridSpan w:val="2"/>
            <w:vAlign w:val="center"/>
          </w:tcPr>
          <w:p w:rsidR="00345523" w:rsidRPr="00944EC4" w:rsidRDefault="00345523" w:rsidP="0034552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442" w:type="dxa"/>
            <w:gridSpan w:val="2"/>
          </w:tcPr>
          <w:p w:rsidR="00345523" w:rsidRPr="00944EC4" w:rsidRDefault="00345523" w:rsidP="00345523">
            <w:pPr>
              <w:jc w:val="center"/>
              <w:rPr>
                <w:sz w:val="24"/>
                <w:szCs w:val="24"/>
              </w:rPr>
            </w:pPr>
          </w:p>
        </w:tc>
      </w:tr>
    </w:tbl>
    <w:p w:rsidR="00E173CB" w:rsidRDefault="00E173CB">
      <w:pPr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:rsidR="00345523" w:rsidRDefault="00345523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45523" w:rsidRDefault="00345523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73CB" w:rsidRDefault="00F232C8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Требования к документации по ценообразованию на этапе закупки».</w:t>
      </w:r>
    </w:p>
    <w:p w:rsidR="00E173CB" w:rsidRDefault="00F232C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3.1. Транспортные расходы, тара, упаковка, пломбирование и пр. сопутствующие затраты, в т.ч. связанные с транспортировкой должны быть учтены в цене продукции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позициям № 1-2 Таблицы 1 Перечня и объемов закупаемой продукции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). </w:t>
      </w:r>
    </w:p>
    <w:p w:rsidR="00E173CB" w:rsidRDefault="00F232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C2043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 w:rsidR="00E173CB" w:rsidRDefault="00E173C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173CB" w:rsidRDefault="00C204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F23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 </w:t>
      </w:r>
      <w:r w:rsidR="00F23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Продукция при поставке должна сопровождаться действующими сертификатами, удостоверениями, техническими паспортами и другими документами на русском языке, подтверждающими качество товара предприятия-изготовителя продукции, его происхождение и указывающие условия, а также сроки гарантии.</w:t>
      </w:r>
    </w:p>
    <w:p w:rsidR="00E173CB" w:rsidRDefault="00E173C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173CB" w:rsidRDefault="00C204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F23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23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составе заявки необходимо предоставить отсканированные копии документов, подтверждающих соответствие ГОСТ или ТУ, заявленных характеристик и конструктива предложенной продукции на ранее поставленную продукцию, соответствующую перечню закупаемой продукции согласно Таблицы 1 Перечня и объемов закупаемой продукции:</w:t>
      </w:r>
    </w:p>
    <w:p w:rsidR="00E173CB" w:rsidRDefault="00F232C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сертификаты, декларация, технические паспорта и паспорта качества, на ранее поставленную партию (любой из перечисленных), на русском языке (при наличии);</w:t>
      </w:r>
    </w:p>
    <w:p w:rsidR="00E173CB" w:rsidRDefault="00F232C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подробное описание технических характеристик предлагаемой к поставке продукции, в объеме не менее чем указано в настоящих Технических требованиях. </w:t>
      </w:r>
    </w:p>
    <w:p w:rsidR="00E173CB" w:rsidRDefault="00E173C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173CB" w:rsidRDefault="00F232C8">
      <w:pPr>
        <w:spacing w:after="0" w:line="240" w:lineRule="auto"/>
        <w:ind w:firstLine="426"/>
        <w:contextualSpacing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7. Приложения </w:t>
      </w:r>
    </w:p>
    <w:p w:rsidR="00E173CB" w:rsidRDefault="00F232C8">
      <w:pPr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1 к Техническим требованиям (Таблица 1.1. Требования к продукции).</w:t>
      </w:r>
    </w:p>
    <w:p w:rsidR="00E173CB" w:rsidRDefault="00E173CB" w:rsidP="00F232C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20431" w:rsidRDefault="00C20431" w:rsidP="00F232C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20431" w:rsidRDefault="00C20431" w:rsidP="00F232C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83D16" w:rsidRDefault="00B83D16" w:rsidP="00F232C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83D16" w:rsidRDefault="00B83D16" w:rsidP="00F232C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83D16" w:rsidRDefault="00B83D16" w:rsidP="00F232C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83D16" w:rsidRDefault="00B83D16" w:rsidP="00F232C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83D16" w:rsidRDefault="00B83D16" w:rsidP="00F232C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83D16" w:rsidRDefault="00B83D16" w:rsidP="00F232C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83D16" w:rsidRDefault="00B83D16" w:rsidP="00F232C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20431" w:rsidRDefault="00C20431" w:rsidP="00F232C8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173CB" w:rsidRDefault="00F232C8">
      <w:pPr>
        <w:spacing w:after="12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Приложение №1 к Техническим требованиям</w:t>
      </w:r>
    </w:p>
    <w:p w:rsidR="00E173CB" w:rsidRDefault="00F232C8">
      <w:pPr>
        <w:spacing w:after="12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  <w:t>Таблица 3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.1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  <w:t xml:space="preserve">.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Требования к продукции </w:t>
      </w:r>
    </w:p>
    <w:tbl>
      <w:tblPr>
        <w:tblW w:w="0" w:type="auto"/>
        <w:tblInd w:w="108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06"/>
        <w:gridCol w:w="5677"/>
        <w:gridCol w:w="4988"/>
      </w:tblGrid>
      <w:tr w:rsidR="00E173CB" w:rsidRPr="001A30A6" w:rsidTr="001A30A6">
        <w:trPr>
          <w:trHeight w:val="52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jc w:val="center"/>
            </w:pPr>
            <w:r w:rsidRPr="001A30A6">
              <w:t xml:space="preserve">№ </w:t>
            </w:r>
            <w:r w:rsidRPr="001A30A6">
              <w:rPr>
                <w:rFonts w:ascii="Times New Roman;serif" w:hAnsi="Times New Roman;serif"/>
                <w:b/>
              </w:rPr>
              <w:t>п/п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jc w:val="center"/>
              <w:rPr>
                <w:rFonts w:ascii="Times New Roman;serif" w:hAnsi="Times New Roman;serif"/>
                <w:b/>
              </w:rPr>
            </w:pPr>
            <w:r w:rsidRPr="001A30A6">
              <w:rPr>
                <w:rFonts w:ascii="Times New Roman;serif" w:hAnsi="Times New Roman;serif"/>
                <w:b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jc w:val="center"/>
              <w:rPr>
                <w:rFonts w:ascii="Times New Roman;serif" w:hAnsi="Times New Roman;serif"/>
                <w:b/>
              </w:rPr>
            </w:pPr>
            <w:r w:rsidRPr="001A30A6">
              <w:rPr>
                <w:rFonts w:ascii="Times New Roman;serif" w:hAnsi="Times New Roman;serif"/>
                <w:b/>
              </w:rPr>
              <w:t>Требование к продукции</w:t>
            </w:r>
          </w:p>
        </w:tc>
      </w:tr>
      <w:tr w:rsidR="00E173CB" w:rsidRPr="001A30A6" w:rsidTr="00B13245">
        <w:trPr>
          <w:trHeight w:val="147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before="62" w:after="0"/>
              <w:jc w:val="center"/>
              <w:rPr>
                <w:rFonts w:ascii="Times New Roman;serif" w:hAnsi="Times New Roman;serif"/>
                <w:b/>
              </w:rPr>
            </w:pPr>
            <w:r w:rsidRPr="001A30A6">
              <w:rPr>
                <w:rFonts w:ascii="Times New Roman;serif" w:hAnsi="Times New Roman;serif"/>
                <w:b/>
              </w:rPr>
              <w:t>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jc w:val="center"/>
              <w:rPr>
                <w:rFonts w:ascii="Times New Roman;serif" w:hAnsi="Times New Roman;serif"/>
                <w:b/>
              </w:rPr>
            </w:pPr>
            <w:r w:rsidRPr="001A30A6">
              <w:rPr>
                <w:rFonts w:ascii="Times New Roman;serif" w:hAnsi="Times New Roman;serif"/>
                <w:b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jc w:val="center"/>
              <w:rPr>
                <w:rFonts w:ascii="Times New Roman;serif" w:hAnsi="Times New Roman;serif"/>
                <w:b/>
              </w:rPr>
            </w:pPr>
            <w:r w:rsidRPr="001A30A6">
              <w:rPr>
                <w:rFonts w:ascii="Times New Roman;serif" w:hAnsi="Times New Roman;serif"/>
                <w:b/>
              </w:rPr>
              <w:t>3</w:t>
            </w:r>
          </w:p>
        </w:tc>
      </w:tr>
      <w:tr w:rsidR="00E173CB" w:rsidRPr="001A30A6" w:rsidTr="00B13245">
        <w:trPr>
          <w:trHeight w:val="52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ind w:left="170"/>
              <w:rPr>
                <w:rFonts w:ascii="Times New Roman;serif" w:hAnsi="Times New Roman;serif"/>
                <w:b/>
              </w:rPr>
            </w:pPr>
            <w:r w:rsidRPr="001A30A6">
              <w:rPr>
                <w:rFonts w:ascii="Times New Roman;serif" w:hAnsi="Times New Roman;serif"/>
                <w:b/>
              </w:rPr>
              <w:t xml:space="preserve">1. 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b/>
              </w:rPr>
            </w:pPr>
            <w:r w:rsidRPr="001A30A6">
              <w:rPr>
                <w:rFonts w:ascii="Times New Roman;serif" w:hAnsi="Times New Roman;serif"/>
                <w:b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E173CB" w:rsidRPr="001A30A6" w:rsidTr="00B13245">
        <w:trPr>
          <w:trHeight w:val="316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E173CB" w:rsidRPr="001A30A6" w:rsidRDefault="00F232C8" w:rsidP="001A30A6">
            <w:pPr>
              <w:pStyle w:val="af4"/>
              <w:widowControl/>
              <w:spacing w:before="62" w:after="0"/>
              <w:ind w:left="17"/>
              <w:rPr>
                <w:rFonts w:ascii="Times New Roman;serif" w:hAnsi="Times New Roman;serif"/>
              </w:rPr>
            </w:pPr>
            <w:r w:rsidRPr="001A30A6">
              <w:rPr>
                <w:rFonts w:ascii="Times New Roman;serif" w:hAnsi="Times New Roman;serif"/>
              </w:rPr>
              <w:t>1.1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i/>
              </w:rPr>
            </w:pPr>
            <w:r w:rsidRPr="001A30A6">
              <w:rPr>
                <w:rFonts w:ascii="Times New Roman;serif" w:hAnsi="Times New Roman;serif"/>
                <w:i/>
              </w:rPr>
              <w:t>На</w:t>
            </w:r>
            <w:r w:rsidR="00020648" w:rsidRPr="001A30A6">
              <w:rPr>
                <w:rFonts w:ascii="Times New Roman;serif" w:hAnsi="Times New Roman;serif"/>
                <w:i/>
              </w:rPr>
              <w:t>именование продукции (позиция №</w:t>
            </w:r>
            <w:r w:rsidRPr="001A30A6">
              <w:rPr>
                <w:rFonts w:ascii="Times New Roman;serif" w:hAnsi="Times New Roman;serif"/>
                <w:i/>
              </w:rPr>
              <w:t>1 Таблицы 1)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E173CB" w:rsidRPr="001A30A6" w:rsidRDefault="00020648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b/>
                <w:i/>
              </w:rPr>
            </w:pPr>
            <w:r w:rsidRPr="001A30A6">
              <w:rPr>
                <w:rFonts w:ascii="Times New Roman" w:hAnsi="Times New Roman"/>
                <w:b/>
                <w:i/>
                <w:szCs w:val="24"/>
              </w:rPr>
              <w:t>Металлорукав</w:t>
            </w:r>
            <w:r w:rsidR="009D361E" w:rsidRPr="001A30A6">
              <w:rPr>
                <w:rFonts w:ascii="Times New Roman" w:hAnsi="Times New Roman"/>
                <w:b/>
                <w:i/>
                <w:szCs w:val="24"/>
              </w:rPr>
              <w:t xml:space="preserve"> в ПВХ оболочке РЗ-Ц-П-25 </w:t>
            </w:r>
          </w:p>
        </w:tc>
      </w:tr>
      <w:tr w:rsidR="00E173CB" w:rsidRPr="001A30A6" w:rsidTr="00B13245">
        <w:trPr>
          <w:trHeight w:val="203"/>
        </w:trPr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before="62" w:after="0"/>
              <w:ind w:left="17"/>
              <w:rPr>
                <w:rFonts w:ascii="Times New Roman;serif" w:hAnsi="Times New Roman;serif"/>
              </w:rPr>
            </w:pPr>
            <w:r w:rsidRPr="001A30A6">
              <w:rPr>
                <w:rFonts w:ascii="Times New Roman;serif" w:hAnsi="Times New Roman;serif"/>
              </w:rPr>
              <w:t>1.1.1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B13245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i/>
              </w:rPr>
            </w:pPr>
            <w:r>
              <w:rPr>
                <w:rFonts w:ascii="Times New Roman;serif" w:hAnsi="Times New Roman;serif"/>
                <w:i/>
              </w:rPr>
              <w:t>Диаметр,</w:t>
            </w:r>
            <w:r w:rsidR="00F232C8" w:rsidRPr="001A30A6">
              <w:rPr>
                <w:rFonts w:ascii="Times New Roman;serif" w:hAnsi="Times New Roman;serif"/>
                <w:i/>
              </w:rPr>
              <w:t xml:space="preserve"> 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020648" w:rsidP="001A30A6">
            <w:pPr>
              <w:pStyle w:val="af4"/>
              <w:widowControl/>
              <w:spacing w:after="0"/>
              <w:rPr>
                <w:i/>
              </w:rPr>
            </w:pPr>
            <w:r w:rsidRPr="001A30A6">
              <w:rPr>
                <w:rFonts w:ascii="Times New Roman;serif" w:hAnsi="Times New Roman;serif"/>
                <w:i/>
              </w:rPr>
              <w:t>25</w:t>
            </w:r>
          </w:p>
        </w:tc>
      </w:tr>
      <w:tr w:rsidR="00E173CB" w:rsidRPr="001A30A6" w:rsidTr="00B13245">
        <w:trPr>
          <w:trHeight w:val="37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before="62" w:after="0"/>
              <w:ind w:left="17"/>
              <w:rPr>
                <w:rFonts w:ascii="Times New Roman;serif" w:hAnsi="Times New Roman;serif"/>
              </w:rPr>
            </w:pPr>
            <w:r w:rsidRPr="001A30A6">
              <w:rPr>
                <w:rFonts w:ascii="Times New Roman;serif" w:hAnsi="Times New Roman;serif"/>
              </w:rPr>
              <w:t>1.1.2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i/>
              </w:rPr>
            </w:pPr>
            <w:r w:rsidRPr="001A30A6">
              <w:rPr>
                <w:rFonts w:ascii="Times New Roman;serif" w:hAnsi="Times New Roman;serif"/>
                <w:i/>
              </w:rPr>
              <w:t>Степень защиты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B13245" w:rsidRDefault="006A6B88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i/>
              </w:rPr>
            </w:pPr>
            <w:r w:rsidRPr="001A30A6">
              <w:rPr>
                <w:rFonts w:ascii="Times New Roman;serif" w:hAnsi="Times New Roman;serif"/>
                <w:i/>
                <w:lang w:val="en-US"/>
              </w:rPr>
              <w:t>IP</w:t>
            </w:r>
            <w:r w:rsidRPr="00B13245">
              <w:rPr>
                <w:rFonts w:ascii="Times New Roman;serif" w:hAnsi="Times New Roman;serif"/>
                <w:i/>
              </w:rPr>
              <w:t>65</w:t>
            </w:r>
          </w:p>
        </w:tc>
      </w:tr>
      <w:tr w:rsidR="00E173CB" w:rsidRPr="001A30A6" w:rsidTr="00B13245">
        <w:trPr>
          <w:trHeight w:val="348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before="62" w:after="0"/>
              <w:ind w:left="17"/>
              <w:rPr>
                <w:rFonts w:ascii="Times New Roman;serif" w:hAnsi="Times New Roman;serif"/>
              </w:rPr>
            </w:pPr>
            <w:r w:rsidRPr="001A30A6">
              <w:rPr>
                <w:rFonts w:ascii="Times New Roman;serif" w:hAnsi="Times New Roman;serif"/>
              </w:rPr>
              <w:t>1.1.3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i/>
              </w:rPr>
            </w:pPr>
            <w:r w:rsidRPr="001A30A6">
              <w:rPr>
                <w:rFonts w:ascii="Times New Roman;serif" w:hAnsi="Times New Roman;serif"/>
                <w:i/>
              </w:rPr>
              <w:t>Материал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i/>
              </w:rPr>
            </w:pPr>
            <w:r w:rsidRPr="001A30A6">
              <w:rPr>
                <w:rFonts w:ascii="Times New Roman;serif" w:hAnsi="Times New Roman;serif"/>
                <w:i/>
              </w:rPr>
              <w:t>Оцинкованная сталь</w:t>
            </w:r>
          </w:p>
        </w:tc>
      </w:tr>
      <w:tr w:rsidR="00E173CB" w:rsidRPr="001A30A6" w:rsidTr="001A30A6">
        <w:trPr>
          <w:trHeight w:val="52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before="62" w:after="0"/>
              <w:ind w:left="17"/>
              <w:rPr>
                <w:rFonts w:ascii="Times New Roman;serif" w:hAnsi="Times New Roman;serif"/>
              </w:rPr>
            </w:pPr>
            <w:r w:rsidRPr="001A30A6">
              <w:rPr>
                <w:rFonts w:ascii="Times New Roman;serif" w:hAnsi="Times New Roman;serif"/>
              </w:rPr>
              <w:t>1.1.4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i/>
              </w:rPr>
            </w:pPr>
            <w:r w:rsidRPr="001A30A6">
              <w:rPr>
                <w:rFonts w:ascii="Times New Roman;serif" w:hAnsi="Times New Roman;serif"/>
                <w:i/>
              </w:rPr>
              <w:t>Климатическое исполнение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3CB" w:rsidRPr="001A30A6" w:rsidRDefault="00F232C8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i/>
              </w:rPr>
            </w:pPr>
            <w:r w:rsidRPr="001A30A6">
              <w:rPr>
                <w:rFonts w:ascii="Times New Roman;serif" w:hAnsi="Times New Roman;serif"/>
                <w:i/>
              </w:rPr>
              <w:t>У3</w:t>
            </w:r>
          </w:p>
        </w:tc>
      </w:tr>
      <w:tr w:rsidR="007342BB" w:rsidRPr="001A30A6" w:rsidTr="001A30A6">
        <w:trPr>
          <w:trHeight w:val="52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42BB" w:rsidRPr="001A30A6" w:rsidRDefault="007342BB" w:rsidP="001A30A6">
            <w:pPr>
              <w:pStyle w:val="af4"/>
              <w:widowControl/>
              <w:spacing w:before="62" w:after="0"/>
              <w:ind w:left="17"/>
              <w:rPr>
                <w:rFonts w:ascii="Times New Roman;serif" w:hAnsi="Times New Roman;serif"/>
              </w:rPr>
            </w:pPr>
            <w:r w:rsidRPr="001A30A6">
              <w:rPr>
                <w:rFonts w:ascii="Times New Roman;serif" w:hAnsi="Times New Roman;serif"/>
              </w:rPr>
              <w:t>1.1.5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42BB" w:rsidRPr="001A30A6" w:rsidRDefault="007342BB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i/>
              </w:rPr>
            </w:pPr>
            <w:r w:rsidRPr="001A30A6">
              <w:rPr>
                <w:rFonts w:ascii="Times New Roman;serif" w:hAnsi="Times New Roman;serif"/>
                <w:i/>
              </w:rPr>
              <w:t>Цвет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42BB" w:rsidRPr="001A30A6" w:rsidRDefault="007342BB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i/>
              </w:rPr>
            </w:pPr>
            <w:r w:rsidRPr="001A30A6">
              <w:rPr>
                <w:rFonts w:ascii="Times New Roman;serif" w:hAnsi="Times New Roman;serif"/>
                <w:i/>
              </w:rPr>
              <w:t>Черный</w:t>
            </w:r>
          </w:p>
        </w:tc>
      </w:tr>
      <w:tr w:rsidR="006B0016" w:rsidRPr="001A30A6" w:rsidTr="001A30A6">
        <w:trPr>
          <w:trHeight w:val="52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B0016" w:rsidRPr="001A30A6" w:rsidRDefault="006B0016" w:rsidP="001A30A6">
            <w:pPr>
              <w:pStyle w:val="af4"/>
              <w:widowControl/>
              <w:spacing w:before="62" w:after="0"/>
              <w:ind w:left="17"/>
              <w:rPr>
                <w:rFonts w:ascii="Times New Roman;serif" w:hAnsi="Times New Roman;serif"/>
              </w:rPr>
            </w:pPr>
            <w:r>
              <w:rPr>
                <w:rFonts w:ascii="Times New Roman;serif" w:hAnsi="Times New Roman;serif"/>
              </w:rPr>
              <w:t>1.1.6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B0016" w:rsidRPr="001A30A6" w:rsidRDefault="006B0016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i/>
              </w:rPr>
            </w:pPr>
            <w:r>
              <w:rPr>
                <w:rFonts w:ascii="Times New Roman;serif" w:hAnsi="Times New Roman;serif"/>
                <w:i/>
              </w:rPr>
              <w:t>Комплектация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B0016" w:rsidRPr="001A30A6" w:rsidRDefault="006B0016" w:rsidP="001A30A6">
            <w:pPr>
              <w:pStyle w:val="af4"/>
              <w:widowControl/>
              <w:spacing w:after="0"/>
              <w:rPr>
                <w:rFonts w:ascii="Times New Roman;serif" w:hAnsi="Times New Roman;serif"/>
                <w:i/>
              </w:rPr>
            </w:pPr>
            <w:r>
              <w:rPr>
                <w:rFonts w:ascii="Times New Roman;serif" w:hAnsi="Times New Roman;serif"/>
                <w:i/>
              </w:rPr>
              <w:t>Без протяжки</w:t>
            </w:r>
          </w:p>
        </w:tc>
      </w:tr>
    </w:tbl>
    <w:p w:rsidR="00C1117C" w:rsidRPr="00C1117C" w:rsidRDefault="00C1117C" w:rsidP="00C1117C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C1117C">
        <w:rPr>
          <w:rFonts w:ascii="Times New Roman" w:hAnsi="Times New Roman" w:cs="Times New Roman"/>
          <w:iCs/>
          <w:sz w:val="24"/>
          <w:szCs w:val="24"/>
        </w:rPr>
        <w:t>* В случае, если какой-либо из указанных в настоящих ТТ ГОСТ или нормативный документ в процессе проведения закупки был отменен в связи с выпуском новой редакции стандарта, то Участнику необходимо применять ГОСТ или нормативный документ, принятый в его развитие.</w:t>
      </w:r>
    </w:p>
    <w:p w:rsidR="00C1117C" w:rsidRPr="00C1117C" w:rsidRDefault="00C1117C" w:rsidP="00C1117C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C1117C">
        <w:rPr>
          <w:rFonts w:ascii="Times New Roman" w:hAnsi="Times New Roman" w:cs="Times New Roman"/>
          <w:bCs/>
          <w:iCs/>
          <w:sz w:val="24"/>
          <w:szCs w:val="24"/>
        </w:rPr>
        <w:t>** Способ подтверждения участником соответствия требованиям указан в таблице в отношении каждой позиции закупаемой продукции.</w:t>
      </w:r>
    </w:p>
    <w:p w:rsidR="00C1117C" w:rsidRPr="00C1117C" w:rsidRDefault="00C1117C" w:rsidP="00C1117C">
      <w:pPr>
        <w:tabs>
          <w:tab w:val="left" w:pos="394"/>
        </w:tabs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1117C">
        <w:rPr>
          <w:rFonts w:ascii="Times New Roman" w:hAnsi="Times New Roman" w:cs="Times New Roman"/>
          <w:bCs/>
          <w:iCs/>
          <w:sz w:val="24"/>
          <w:szCs w:val="24"/>
        </w:rPr>
        <w:t>*** В случае, если Участником предлагается эквивалентная продукция</w:t>
      </w:r>
      <w:r w:rsidRPr="00C1117C">
        <w:rPr>
          <w:rStyle w:val="af9"/>
          <w:rFonts w:ascii="Times New Roman" w:hAnsi="Times New Roman" w:cs="Times New Roman"/>
          <w:bCs/>
          <w:iCs/>
          <w:sz w:val="24"/>
          <w:szCs w:val="24"/>
        </w:rPr>
        <w:footnoteReference w:id="1"/>
      </w:r>
      <w:r w:rsidRPr="00C1117C">
        <w:rPr>
          <w:rFonts w:ascii="Times New Roman" w:hAnsi="Times New Roman" w:cs="Times New Roman"/>
          <w:bCs/>
          <w:iCs/>
          <w:sz w:val="24"/>
          <w:szCs w:val="24"/>
        </w:rPr>
        <w:t xml:space="preserve">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требовании.</w:t>
      </w:r>
    </w:p>
    <w:p w:rsidR="00C1117C" w:rsidRDefault="00C1117C" w:rsidP="00C1117C">
      <w:pPr>
        <w:spacing w:before="120" w:after="40" w:line="240" w:lineRule="auto"/>
        <w:ind w:right="397"/>
        <w:jc w:val="both"/>
        <w:rPr>
          <w:rFonts w:ascii="Times New Roman" w:eastAsia="Times New Roman" w:hAnsi="Times New Roman" w:cs="Times New Roman"/>
          <w:b/>
          <w:i/>
          <w:iCs/>
          <w:lang w:eastAsia="ru-RU"/>
        </w:rPr>
      </w:pPr>
    </w:p>
    <w:sectPr w:rsidR="00C1117C" w:rsidSect="001A30A6">
      <w:headerReference w:type="default" r:id="rId14"/>
      <w:footerReference w:type="default" r:id="rId15"/>
      <w:pgSz w:w="16838" w:h="11906" w:orient="landscape"/>
      <w:pgMar w:top="709" w:right="1103" w:bottom="142" w:left="1276" w:header="426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8A1" w:rsidRDefault="00F232C8">
      <w:pPr>
        <w:spacing w:after="0" w:line="240" w:lineRule="auto"/>
      </w:pPr>
      <w:r>
        <w:separator/>
      </w:r>
    </w:p>
  </w:endnote>
  <w:endnote w:type="continuationSeparator" w:id="0">
    <w:p w:rsidR="003618A1" w:rsidRDefault="00F23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4198763"/>
      <w:docPartObj>
        <w:docPartGallery w:val="Page Numbers (Bottom of Page)"/>
        <w:docPartUnique/>
      </w:docPartObj>
    </w:sdtPr>
    <w:sdtEndPr/>
    <w:sdtContent>
      <w:p w:rsidR="00E173CB" w:rsidRDefault="00F232C8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4B7B3E">
          <w:rPr>
            <w:noProof/>
          </w:rPr>
          <w:t>3</w:t>
        </w:r>
        <w:r>
          <w:fldChar w:fldCharType="end"/>
        </w:r>
      </w:p>
    </w:sdtContent>
  </w:sdt>
  <w:p w:rsidR="00E173CB" w:rsidRDefault="00E173C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3CB" w:rsidRDefault="00E173C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0496886"/>
      <w:docPartObj>
        <w:docPartGallery w:val="Page Numbers (Bottom of Page)"/>
        <w:docPartUnique/>
      </w:docPartObj>
    </w:sdtPr>
    <w:sdtEndPr/>
    <w:sdtContent>
      <w:p w:rsidR="00E173CB" w:rsidRDefault="00F232C8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E79DD">
          <w:rPr>
            <w:noProof/>
          </w:rPr>
          <w:t>7</w:t>
        </w:r>
        <w:r>
          <w:fldChar w:fldCharType="end"/>
        </w:r>
      </w:p>
    </w:sdtContent>
  </w:sdt>
  <w:p w:rsidR="00E173CB" w:rsidRDefault="00E173C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8A1" w:rsidRDefault="00F232C8">
      <w:pPr>
        <w:spacing w:after="0" w:line="240" w:lineRule="auto"/>
      </w:pPr>
      <w:r>
        <w:separator/>
      </w:r>
    </w:p>
  </w:footnote>
  <w:footnote w:type="continuationSeparator" w:id="0">
    <w:p w:rsidR="003618A1" w:rsidRDefault="00F232C8">
      <w:pPr>
        <w:spacing w:after="0" w:line="240" w:lineRule="auto"/>
      </w:pPr>
      <w:r>
        <w:continuationSeparator/>
      </w:r>
    </w:p>
  </w:footnote>
  <w:footnote w:id="1">
    <w:p w:rsidR="00C1117C" w:rsidRPr="00C1117C" w:rsidRDefault="00C1117C" w:rsidP="00C1117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117C">
        <w:rPr>
          <w:rStyle w:val="af9"/>
          <w:rFonts w:ascii="Times New Roman" w:hAnsi="Times New Roman" w:cs="Times New Roman"/>
        </w:rPr>
        <w:footnoteRef/>
      </w:r>
      <w:r w:rsidRPr="00C1117C">
        <w:rPr>
          <w:rFonts w:ascii="Times New Roman" w:hAnsi="Times New Roman" w:cs="Times New Roman"/>
        </w:rPr>
        <w:t xml:space="preserve"> </w:t>
      </w:r>
      <w:r w:rsidRPr="00C1117C">
        <w:rPr>
          <w:rFonts w:ascii="Times New Roman" w:hAnsi="Times New Roman" w:cs="Times New Roman"/>
          <w:bCs/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</w:t>
      </w:r>
    </w:p>
    <w:p w:rsidR="00C1117C" w:rsidRDefault="00C1117C" w:rsidP="00C1117C">
      <w:pPr>
        <w:pStyle w:val="af8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3CB" w:rsidRDefault="00F232C8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0" locked="0" layoutInCell="0" allowOverlap="1" wp14:anchorId="211475C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173CB" w:rsidRDefault="00F232C8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211475CC"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E173CB" w:rsidRDefault="00F232C8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3CB" w:rsidRDefault="00E173CB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3CB" w:rsidRDefault="00E173CB">
    <w:pPr>
      <w:pStyle w:val="a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3CB" w:rsidRDefault="00E173CB">
    <w:pPr>
      <w:pStyle w:val="a4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3CB" w:rsidRDefault="00E173CB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90523"/>
    <w:multiLevelType w:val="multilevel"/>
    <w:tmpl w:val="6A5A9C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475771"/>
    <w:multiLevelType w:val="multilevel"/>
    <w:tmpl w:val="9182B9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E1915E7"/>
    <w:multiLevelType w:val="multilevel"/>
    <w:tmpl w:val="05E6AE3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D76723D"/>
    <w:multiLevelType w:val="multilevel"/>
    <w:tmpl w:val="C0F8876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4E67EC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3CB"/>
    <w:rsid w:val="00020648"/>
    <w:rsid w:val="001A30A6"/>
    <w:rsid w:val="001B0DCC"/>
    <w:rsid w:val="001D1DF8"/>
    <w:rsid w:val="00265C4E"/>
    <w:rsid w:val="002C74B7"/>
    <w:rsid w:val="0032491F"/>
    <w:rsid w:val="00345523"/>
    <w:rsid w:val="003618A1"/>
    <w:rsid w:val="0037604B"/>
    <w:rsid w:val="00491D86"/>
    <w:rsid w:val="004B7B3E"/>
    <w:rsid w:val="004D00CF"/>
    <w:rsid w:val="005E79DD"/>
    <w:rsid w:val="00687024"/>
    <w:rsid w:val="006A6B88"/>
    <w:rsid w:val="006B0016"/>
    <w:rsid w:val="006F010B"/>
    <w:rsid w:val="006F6EF0"/>
    <w:rsid w:val="007342BB"/>
    <w:rsid w:val="00744EC2"/>
    <w:rsid w:val="00757111"/>
    <w:rsid w:val="0088785E"/>
    <w:rsid w:val="009068CF"/>
    <w:rsid w:val="0092691D"/>
    <w:rsid w:val="009335E7"/>
    <w:rsid w:val="0095172C"/>
    <w:rsid w:val="009D361E"/>
    <w:rsid w:val="00B13245"/>
    <w:rsid w:val="00B22F45"/>
    <w:rsid w:val="00B26285"/>
    <w:rsid w:val="00B83D16"/>
    <w:rsid w:val="00BC7EFA"/>
    <w:rsid w:val="00C1117C"/>
    <w:rsid w:val="00C20431"/>
    <w:rsid w:val="00CC1549"/>
    <w:rsid w:val="00D3569A"/>
    <w:rsid w:val="00DA577A"/>
    <w:rsid w:val="00E173CB"/>
    <w:rsid w:val="00E565F1"/>
    <w:rsid w:val="00E87C93"/>
    <w:rsid w:val="00ED4318"/>
    <w:rsid w:val="00F232C8"/>
    <w:rsid w:val="00F50720"/>
    <w:rsid w:val="00FB63A0"/>
    <w:rsid w:val="00FD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D25AD"/>
  <w15:docId w15:val="{6806816C-4C34-436E-86A9-37923FB0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DC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qFormat/>
    <w:rsid w:val="00703DF9"/>
  </w:style>
  <w:style w:type="character" w:styleId="a5">
    <w:name w:val="page number"/>
    <w:basedOn w:val="a0"/>
    <w:qFormat/>
    <w:rsid w:val="00703DF9"/>
  </w:style>
  <w:style w:type="character" w:customStyle="1" w:styleId="a6">
    <w:name w:val="Нижний колонтитул Знак"/>
    <w:basedOn w:val="a0"/>
    <w:link w:val="a7"/>
    <w:uiPriority w:val="99"/>
    <w:qFormat/>
    <w:rsid w:val="00703DF9"/>
    <w:rPr>
      <w:sz w:val="28"/>
      <w:szCs w:val="28"/>
    </w:rPr>
  </w:style>
  <w:style w:type="character" w:customStyle="1" w:styleId="1">
    <w:name w:val="Нижний колонтитул Знак1"/>
    <w:basedOn w:val="a0"/>
    <w:uiPriority w:val="99"/>
    <w:semiHidden/>
    <w:qFormat/>
    <w:rsid w:val="00703DF9"/>
  </w:style>
  <w:style w:type="character" w:customStyle="1" w:styleId="a8">
    <w:name w:val="Текст выноски Знак"/>
    <w:basedOn w:val="a0"/>
    <w:link w:val="a9"/>
    <w:uiPriority w:val="99"/>
    <w:semiHidden/>
    <w:qFormat/>
    <w:rsid w:val="00AF0DC2"/>
    <w:rPr>
      <w:rFonts w:ascii="Segoe UI" w:hAnsi="Segoe UI" w:cs="Segoe UI"/>
      <w:sz w:val="18"/>
      <w:szCs w:val="18"/>
    </w:rPr>
  </w:style>
  <w:style w:type="character" w:customStyle="1" w:styleId="aa">
    <w:name w:val="Абзац списка Знак"/>
    <w:link w:val="ab"/>
    <w:uiPriority w:val="34"/>
    <w:qFormat/>
    <w:locked/>
    <w:rsid w:val="008E6DE4"/>
  </w:style>
  <w:style w:type="character" w:customStyle="1" w:styleId="ac">
    <w:name w:val="комментарий"/>
    <w:qFormat/>
    <w:rsid w:val="008E6DE4"/>
    <w:rPr>
      <w:b/>
      <w:i/>
      <w:shd w:val="clear" w:color="auto" w:fill="FFFF99"/>
    </w:rPr>
  </w:style>
  <w:style w:type="character" w:customStyle="1" w:styleId="-">
    <w:name w:val="Интернет-ссылка"/>
    <w:basedOn w:val="a0"/>
    <w:uiPriority w:val="99"/>
    <w:unhideWhenUsed/>
    <w:rsid w:val="004149EC"/>
    <w:rPr>
      <w:color w:val="0563C1" w:themeColor="hyperlink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</w:style>
  <w:style w:type="paragraph" w:customStyle="1" w:styleId="af2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703DF9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rsid w:val="00703DF9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paragraph" w:styleId="a9">
    <w:name w:val="Balloon Text"/>
    <w:basedOn w:val="a"/>
    <w:link w:val="a8"/>
    <w:uiPriority w:val="99"/>
    <w:semiHidden/>
    <w:unhideWhenUsed/>
    <w:qFormat/>
    <w:rsid w:val="00AF0DC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AA01C6"/>
    <w:pPr>
      <w:ind w:left="720"/>
      <w:contextualSpacing/>
    </w:pPr>
  </w:style>
  <w:style w:type="paragraph" w:styleId="10">
    <w:name w:val="toc 1"/>
    <w:basedOn w:val="a"/>
    <w:next w:val="a"/>
    <w:autoRedefine/>
    <w:uiPriority w:val="39"/>
    <w:unhideWhenUsed/>
    <w:rsid w:val="004149EC"/>
    <w:pPr>
      <w:spacing w:after="100"/>
    </w:pPr>
  </w:style>
  <w:style w:type="paragraph" w:styleId="4">
    <w:name w:val="toc 4"/>
    <w:basedOn w:val="a"/>
    <w:next w:val="a"/>
    <w:autoRedefine/>
    <w:uiPriority w:val="39"/>
    <w:unhideWhenUsed/>
    <w:rsid w:val="004149EC"/>
    <w:pPr>
      <w:spacing w:after="100"/>
      <w:ind w:left="660"/>
    </w:pPr>
  </w:style>
  <w:style w:type="paragraph" w:styleId="3">
    <w:name w:val="toc 3"/>
    <w:basedOn w:val="a"/>
    <w:next w:val="a"/>
    <w:autoRedefine/>
    <w:uiPriority w:val="39"/>
    <w:unhideWhenUsed/>
    <w:rsid w:val="004149EC"/>
    <w:pPr>
      <w:spacing w:after="100"/>
      <w:ind w:left="440"/>
    </w:pPr>
  </w:style>
  <w:style w:type="paragraph" w:customStyle="1" w:styleId="af3">
    <w:name w:val="Содержимое врезки"/>
    <w:basedOn w:val="a"/>
    <w:qFormat/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table" w:customStyle="1" w:styleId="11">
    <w:name w:val="Сетка таблицы1"/>
    <w:basedOn w:val="a1"/>
    <w:uiPriority w:val="39"/>
    <w:rsid w:val="00703DF9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Table Grid"/>
    <w:basedOn w:val="a1"/>
    <w:uiPriority w:val="39"/>
    <w:rsid w:val="00703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sid w:val="00703DF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uiPriority w:val="39"/>
    <w:rsid w:val="00140CA8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7">
    <w:name w:val="Текст сноски Знак"/>
    <w:link w:val="af8"/>
    <w:uiPriority w:val="99"/>
    <w:qFormat/>
    <w:rsid w:val="00345523"/>
  </w:style>
  <w:style w:type="paragraph" w:styleId="af8">
    <w:name w:val="footnote text"/>
    <w:basedOn w:val="a"/>
    <w:link w:val="af7"/>
    <w:uiPriority w:val="99"/>
    <w:rsid w:val="00345523"/>
    <w:pPr>
      <w:spacing w:after="0" w:line="240" w:lineRule="auto"/>
    </w:pPr>
  </w:style>
  <w:style w:type="character" w:customStyle="1" w:styleId="12">
    <w:name w:val="Текст сноски Знак1"/>
    <w:basedOn w:val="a0"/>
    <w:uiPriority w:val="99"/>
    <w:semiHidden/>
    <w:rsid w:val="00345523"/>
    <w:rPr>
      <w:sz w:val="20"/>
      <w:szCs w:val="20"/>
    </w:rPr>
  </w:style>
  <w:style w:type="character" w:styleId="af9">
    <w:name w:val="footnote reference"/>
    <w:basedOn w:val="a0"/>
    <w:semiHidden/>
    <w:unhideWhenUsed/>
    <w:rsid w:val="00C1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723DD-670A-4008-91F0-2DC72471E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8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PAO Yakutskenergo</Company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 Марат Семенович</dc:creator>
  <dc:description/>
  <cp:lastModifiedBy>Никифорова Елена Михайловна</cp:lastModifiedBy>
  <cp:revision>40</cp:revision>
  <cp:lastPrinted>2026-05-25T23:52:00Z</cp:lastPrinted>
  <dcterms:created xsi:type="dcterms:W3CDTF">2024-10-23T07:01:00Z</dcterms:created>
  <dcterms:modified xsi:type="dcterms:W3CDTF">2026-08-25T02:53:00Z</dcterms:modified>
  <dc:language>ru-RU</dc:language>
</cp:coreProperties>
</file>