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A98" w:rsidRPr="007C7150" w:rsidRDefault="005B1A98" w:rsidP="005B1A98">
      <w:pPr>
        <w:pStyle w:val="1"/>
        <w:tabs>
          <w:tab w:val="left" w:pos="426"/>
        </w:tabs>
        <w:spacing w:before="0" w:after="0"/>
        <w:ind w:firstLine="6096"/>
        <w:jc w:val="both"/>
        <w:rPr>
          <w:b w:val="0"/>
          <w:sz w:val="24"/>
          <w:szCs w:val="24"/>
        </w:rPr>
      </w:pPr>
      <w:r w:rsidRPr="007C7150">
        <w:rPr>
          <w:b w:val="0"/>
          <w:sz w:val="24"/>
          <w:szCs w:val="24"/>
        </w:rPr>
        <w:t>Приложение № 3</w:t>
      </w:r>
    </w:p>
    <w:p w:rsidR="005B1A98" w:rsidRPr="007C7150" w:rsidRDefault="005B1A98" w:rsidP="005B1A98">
      <w:pPr>
        <w:spacing w:after="0" w:line="240" w:lineRule="auto"/>
        <w:ind w:firstLine="6096"/>
        <w:rPr>
          <w:rFonts w:ascii="Times New Roman" w:hAnsi="Times New Roman"/>
          <w:sz w:val="24"/>
          <w:szCs w:val="24"/>
        </w:rPr>
      </w:pPr>
      <w:r w:rsidRPr="007C7150">
        <w:rPr>
          <w:rFonts w:ascii="Times New Roman" w:hAnsi="Times New Roman"/>
          <w:sz w:val="24"/>
          <w:szCs w:val="24"/>
        </w:rPr>
        <w:t xml:space="preserve">к извещению о проведении </w:t>
      </w:r>
    </w:p>
    <w:p w:rsidR="005B1A98" w:rsidRPr="007C7150" w:rsidRDefault="005B1A98" w:rsidP="005B1A98">
      <w:pPr>
        <w:spacing w:after="0" w:line="240" w:lineRule="auto"/>
        <w:ind w:firstLine="6096"/>
        <w:rPr>
          <w:rFonts w:ascii="Times New Roman" w:hAnsi="Times New Roman"/>
          <w:sz w:val="24"/>
          <w:szCs w:val="24"/>
        </w:rPr>
      </w:pPr>
      <w:r w:rsidRPr="007C7150">
        <w:rPr>
          <w:rFonts w:ascii="Times New Roman" w:hAnsi="Times New Roman"/>
          <w:sz w:val="24"/>
          <w:szCs w:val="24"/>
        </w:rPr>
        <w:t>сокращенного ценового отбора</w:t>
      </w:r>
    </w:p>
    <w:p w:rsidR="0044227A" w:rsidRDefault="0044227A" w:rsidP="005C42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C4284" w:rsidRPr="00C36DCC" w:rsidRDefault="005C4284" w:rsidP="005C42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6DCC">
        <w:rPr>
          <w:rFonts w:ascii="Times New Roman" w:hAnsi="Times New Roman"/>
          <w:b/>
          <w:sz w:val="24"/>
          <w:szCs w:val="24"/>
        </w:rPr>
        <w:t>ПРИМЕРНАЯ ФОРМА</w:t>
      </w:r>
    </w:p>
    <w:p w:rsidR="005C4284" w:rsidRPr="00C36DCC" w:rsidRDefault="005C4284" w:rsidP="005C42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6DCC">
        <w:rPr>
          <w:rFonts w:ascii="Times New Roman" w:hAnsi="Times New Roman"/>
          <w:b/>
          <w:sz w:val="24"/>
          <w:szCs w:val="24"/>
        </w:rPr>
        <w:t xml:space="preserve"> «ДЕКЛАРАЦИЯ О СООТВЕТСТВИИ УЧАСТНИКА СОКРАЩЕННОГО ЦЕНОВОГО ОТБОРА ОБЯЗАТЕЛЬНЫМ ТРЕБОВАНИЯМ К УЧАСТНИКАМ, УСТАНОВЛЕННЫМ В ИЗВЕЩЕНИИ О ПРОВЕДЕНИИ СОКРАЩЕННОГО ЦЕНОВОГО ОТБОРА В ЭЛЕКТРОННОЙ ФОРМЕ»</w:t>
      </w:r>
    </w:p>
    <w:p w:rsidR="0044227A" w:rsidRDefault="0044227A" w:rsidP="005C428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  <w:highlight w:val="yellow"/>
        </w:rPr>
      </w:pPr>
    </w:p>
    <w:p w:rsidR="005C4284" w:rsidRPr="00C36DCC" w:rsidRDefault="005C4284" w:rsidP="005C428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470BA8">
        <w:rPr>
          <w:rFonts w:ascii="Times New Roman" w:hAnsi="Times New Roman"/>
          <w:i/>
          <w:sz w:val="24"/>
          <w:szCs w:val="24"/>
          <w:highlight w:val="yellow"/>
        </w:rPr>
        <w:t>На бланке участника сокращенного ценового отбора (при наличии)</w:t>
      </w:r>
    </w:p>
    <w:p w:rsidR="0044227A" w:rsidRDefault="0044227A" w:rsidP="005C4284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4284" w:rsidRPr="00C36DCC" w:rsidRDefault="005C4284" w:rsidP="005C4284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Настоящим подтверждаем, что ____________________________________________ </w:t>
      </w:r>
    </w:p>
    <w:p w:rsidR="005C4284" w:rsidRPr="00C36DCC" w:rsidRDefault="005C4284" w:rsidP="005C4284">
      <w:pPr>
        <w:autoSpaceDE w:val="0"/>
        <w:autoSpaceDN w:val="0"/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</w:pPr>
      <w:r w:rsidRPr="00C36DCC"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(указывается наименование участника сокращенного ценового отбора)</w:t>
      </w:r>
    </w:p>
    <w:p w:rsidR="005C4284" w:rsidRPr="00C36DCC" w:rsidRDefault="005C4284" w:rsidP="005C4284">
      <w:pPr>
        <w:tabs>
          <w:tab w:val="left" w:pos="35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6DCC">
        <w:rPr>
          <w:rFonts w:ascii="Times New Roman" w:hAnsi="Times New Roman"/>
          <w:sz w:val="24"/>
          <w:szCs w:val="24"/>
        </w:rPr>
        <w:t>соответствует следующим требованиям к участникам сокращенного ценового отбора от _____ №_________________________, установленным извещением о проведении сокращенного ценового отбора в электронной форме:</w:t>
      </w:r>
    </w:p>
    <w:p w:rsidR="005C4284" w:rsidRPr="00C36DCC" w:rsidRDefault="005C4284" w:rsidP="005C4284">
      <w:pPr>
        <w:numPr>
          <w:ilvl w:val="0"/>
          <w:numId w:val="1"/>
        </w:numPr>
        <w:tabs>
          <w:tab w:val="left" w:pos="353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6DCC">
        <w:rPr>
          <w:rFonts w:ascii="Times New Roman" w:hAnsi="Times New Roman"/>
          <w:sz w:val="24"/>
          <w:szCs w:val="24"/>
        </w:rPr>
        <w:t>не находится в процессе ликвидации (для юридического лица);</w:t>
      </w:r>
    </w:p>
    <w:p w:rsidR="005C4284" w:rsidRPr="006B7818" w:rsidRDefault="005C4284" w:rsidP="005C4284">
      <w:pPr>
        <w:numPr>
          <w:ilvl w:val="0"/>
          <w:numId w:val="1"/>
        </w:numPr>
        <w:tabs>
          <w:tab w:val="left" w:pos="353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6DCC">
        <w:rPr>
          <w:rFonts w:ascii="Times New Roman" w:hAnsi="Times New Roman"/>
          <w:sz w:val="24"/>
          <w:szCs w:val="24"/>
        </w:rPr>
        <w:t xml:space="preserve">в </w:t>
      </w:r>
      <w:r w:rsidRPr="006B7818">
        <w:rPr>
          <w:rFonts w:ascii="Times New Roman" w:hAnsi="Times New Roman"/>
          <w:sz w:val="24"/>
          <w:szCs w:val="24"/>
        </w:rPr>
        <w:t>отношении участника сокращенного ценового отбора отсутствует решение арбитражного суда о признании его несостоятельным (банкротом) и об открытии конкурсного производства;</w:t>
      </w:r>
    </w:p>
    <w:p w:rsidR="005C4284" w:rsidRPr="006B7818" w:rsidRDefault="005C4284" w:rsidP="005C4284">
      <w:pPr>
        <w:numPr>
          <w:ilvl w:val="0"/>
          <w:numId w:val="1"/>
        </w:numPr>
        <w:tabs>
          <w:tab w:val="left" w:pos="353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7818">
        <w:rPr>
          <w:rFonts w:ascii="Times New Roman" w:hAnsi="Times New Roman"/>
          <w:sz w:val="24"/>
          <w:szCs w:val="24"/>
        </w:rPr>
        <w:t>в отношении участника сокращенного ценового отбора отсутствуют решения суда, административного органа об аресте имущества;</w:t>
      </w:r>
    </w:p>
    <w:p w:rsidR="005C4284" w:rsidRPr="006B7818" w:rsidRDefault="005C4284" w:rsidP="005C4284">
      <w:pPr>
        <w:numPr>
          <w:ilvl w:val="0"/>
          <w:numId w:val="1"/>
        </w:numPr>
        <w:tabs>
          <w:tab w:val="left" w:pos="353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7818">
        <w:rPr>
          <w:rFonts w:ascii="Times New Roman" w:hAnsi="Times New Roman"/>
          <w:sz w:val="24"/>
          <w:szCs w:val="24"/>
        </w:rPr>
        <w:t>деятельность участника сокращенного ценового отбора не приостановлена;</w:t>
      </w:r>
    </w:p>
    <w:p w:rsidR="005C4284" w:rsidRPr="00C36DCC" w:rsidRDefault="005C4284" w:rsidP="005C4284">
      <w:pPr>
        <w:numPr>
          <w:ilvl w:val="0"/>
          <w:numId w:val="1"/>
        </w:numPr>
        <w:tabs>
          <w:tab w:val="left" w:pos="353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7818">
        <w:rPr>
          <w:rFonts w:ascii="Times New Roman" w:hAnsi="Times New Roman"/>
          <w:sz w:val="24"/>
          <w:szCs w:val="24"/>
        </w:rPr>
        <w:t>у участника сокращенного ценового отбора отсутствует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</w:t>
      </w:r>
      <w:bookmarkStart w:id="0" w:name="_GoBack"/>
      <w:bookmarkEnd w:id="0"/>
      <w:r w:rsidRPr="00C36DCC">
        <w:rPr>
          <w:rFonts w:ascii="Times New Roman" w:hAnsi="Times New Roman"/>
          <w:sz w:val="24"/>
          <w:szCs w:val="24"/>
        </w:rPr>
        <w:t xml:space="preserve"> пять процентов балансовой стоимости активов участника закупки по данным бухгалтерской отчетности за последний завершенный отчетный период;</w:t>
      </w:r>
    </w:p>
    <w:p w:rsidR="005C4284" w:rsidRPr="00C36DCC" w:rsidRDefault="005C4284" w:rsidP="005C4284">
      <w:pPr>
        <w:numPr>
          <w:ilvl w:val="0"/>
          <w:numId w:val="1"/>
        </w:numPr>
        <w:tabs>
          <w:tab w:val="left" w:pos="353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6DCC">
        <w:rPr>
          <w:rFonts w:ascii="Times New Roman" w:hAnsi="Times New Roman"/>
          <w:sz w:val="24"/>
          <w:szCs w:val="24"/>
        </w:rPr>
        <w:t>у участника сокращенного ценового отбора отсутствуют вступившие в законную силу два и более судебных решения о расторжении договоров с Обществом либо ФГУП «Почта России», два и более не обжалованных в судебном порядке решения Общества либо ФГУП «Почта России» об одностороннем отказе от исполнения договора в связи с существенным нарушением участником обязательств по ним за 2 (два) последних года до даты подачи заявки таким участником (либо отсутствии одного такого решения и одного такого отказа одновременно);</w:t>
      </w:r>
    </w:p>
    <w:p w:rsidR="005C4284" w:rsidRPr="00C36DCC" w:rsidRDefault="005C4284" w:rsidP="005C4284">
      <w:pPr>
        <w:numPr>
          <w:ilvl w:val="0"/>
          <w:numId w:val="1"/>
        </w:numPr>
        <w:tabs>
          <w:tab w:val="left" w:pos="353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6DCC">
        <w:rPr>
          <w:rFonts w:ascii="Times New Roman" w:hAnsi="Times New Roman"/>
          <w:sz w:val="24"/>
          <w:szCs w:val="24"/>
        </w:rPr>
        <w:t xml:space="preserve">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отсутствует судимость за преступления в сфере экономики и (или) преступления, предусмотренные </w:t>
      </w:r>
      <w:hyperlink r:id="rId5" w:history="1">
        <w:r w:rsidRPr="00C36DCC">
          <w:rPr>
            <w:rFonts w:ascii="Times New Roman" w:hAnsi="Times New Roman"/>
            <w:sz w:val="24"/>
            <w:szCs w:val="24"/>
          </w:rPr>
          <w:t>статьями 289</w:t>
        </w:r>
      </w:hyperlink>
      <w:r w:rsidRPr="00C36DCC">
        <w:rPr>
          <w:rFonts w:ascii="Times New Roman" w:hAnsi="Times New Roman"/>
          <w:sz w:val="24"/>
          <w:szCs w:val="24"/>
        </w:rPr>
        <w:t xml:space="preserve">, </w:t>
      </w:r>
      <w:hyperlink r:id="rId6" w:history="1">
        <w:r w:rsidRPr="00C36DCC">
          <w:rPr>
            <w:rFonts w:ascii="Times New Roman" w:hAnsi="Times New Roman"/>
            <w:sz w:val="24"/>
            <w:szCs w:val="24"/>
          </w:rPr>
          <w:t>290</w:t>
        </w:r>
      </w:hyperlink>
      <w:r w:rsidRPr="00C36DCC">
        <w:rPr>
          <w:rFonts w:ascii="Times New Roman" w:hAnsi="Times New Roman"/>
          <w:sz w:val="24"/>
          <w:szCs w:val="24"/>
        </w:rPr>
        <w:t xml:space="preserve">, </w:t>
      </w:r>
      <w:hyperlink r:id="rId7" w:history="1">
        <w:r w:rsidRPr="00C36DCC">
          <w:rPr>
            <w:rFonts w:ascii="Times New Roman" w:hAnsi="Times New Roman"/>
            <w:sz w:val="24"/>
            <w:szCs w:val="24"/>
          </w:rPr>
          <w:t>291</w:t>
        </w:r>
      </w:hyperlink>
      <w:r w:rsidRPr="00C36DCC">
        <w:rPr>
          <w:rFonts w:ascii="Times New Roman" w:hAnsi="Times New Roman"/>
          <w:sz w:val="24"/>
          <w:szCs w:val="24"/>
        </w:rPr>
        <w:t xml:space="preserve">, </w:t>
      </w:r>
      <w:hyperlink r:id="rId8" w:history="1">
        <w:r w:rsidRPr="00C36DCC">
          <w:rPr>
            <w:rFonts w:ascii="Times New Roman" w:hAnsi="Times New Roman"/>
            <w:sz w:val="24"/>
            <w:szCs w:val="24"/>
          </w:rPr>
          <w:t>291.1</w:t>
        </w:r>
      </w:hyperlink>
      <w:r w:rsidRPr="00C36DCC">
        <w:rPr>
          <w:rFonts w:ascii="Times New Roman" w:hAnsi="Times New Roman"/>
          <w:sz w:val="24"/>
          <w:szCs w:val="24"/>
        </w:rPr>
        <w:t xml:space="preserve"> Уголовного кодекса Российской Федерации (за исключением лиц, у которых такая судимость погашена или снята),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:rsidR="005C4284" w:rsidRPr="00C36DCC" w:rsidRDefault="005C4284" w:rsidP="005C4284">
      <w:pPr>
        <w:numPr>
          <w:ilvl w:val="0"/>
          <w:numId w:val="1"/>
        </w:numPr>
        <w:tabs>
          <w:tab w:val="left" w:pos="353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6DCC">
        <w:rPr>
          <w:rFonts w:ascii="Times New Roman" w:hAnsi="Times New Roman"/>
          <w:sz w:val="24"/>
          <w:szCs w:val="24"/>
        </w:rPr>
        <w:t xml:space="preserve">у участника закупки отсутствуют факты привлечения к административной ответственности за совершение административного правонарушения, предусмотренного </w:t>
      </w:r>
      <w:hyperlink r:id="rId9" w:history="1">
        <w:r w:rsidRPr="00C36DCC">
          <w:rPr>
            <w:rFonts w:ascii="Times New Roman" w:hAnsi="Times New Roman"/>
            <w:sz w:val="24"/>
            <w:szCs w:val="24"/>
          </w:rPr>
          <w:t>статьей 19.28</w:t>
        </w:r>
      </w:hyperlink>
      <w:r w:rsidRPr="00C36DCC">
        <w:rPr>
          <w:rFonts w:ascii="Times New Roman" w:hAnsi="Times New Roman"/>
          <w:sz w:val="24"/>
          <w:szCs w:val="24"/>
        </w:rPr>
        <w:t xml:space="preserve"> Кодекса Российской Федерации об административных правонарушениях, в течение двух лет до момента подачи заявки на участие в закупке;</w:t>
      </w:r>
    </w:p>
    <w:p w:rsidR="005C4284" w:rsidRPr="00C36DCC" w:rsidRDefault="005C4284" w:rsidP="005C4284">
      <w:pPr>
        <w:numPr>
          <w:ilvl w:val="0"/>
          <w:numId w:val="1"/>
        </w:numPr>
        <w:tabs>
          <w:tab w:val="left" w:pos="353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6DCC">
        <w:rPr>
          <w:rFonts w:ascii="Times New Roman" w:hAnsi="Times New Roman"/>
          <w:sz w:val="24"/>
          <w:szCs w:val="24"/>
        </w:rPr>
        <w:t>между участником закупки и заказчиком отсутствует конфликт интересов.</w:t>
      </w:r>
    </w:p>
    <w:p w:rsidR="005C4284" w:rsidRPr="00C36DCC" w:rsidRDefault="005C4284" w:rsidP="005C428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C4284" w:rsidRPr="00C36DCC" w:rsidRDefault="005C4284" w:rsidP="005C428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36DCC">
        <w:rPr>
          <w:rFonts w:ascii="Times New Roman" w:hAnsi="Times New Roman"/>
          <w:sz w:val="24"/>
          <w:szCs w:val="24"/>
        </w:rPr>
        <w:t>Руководитель</w:t>
      </w:r>
    </w:p>
    <w:p w:rsidR="005C4284" w:rsidRPr="00C36DCC" w:rsidRDefault="005C4284" w:rsidP="005C428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36DCC">
        <w:rPr>
          <w:rFonts w:ascii="Times New Roman" w:hAnsi="Times New Roman"/>
          <w:sz w:val="24"/>
          <w:szCs w:val="24"/>
        </w:rPr>
        <w:t>участника сокращенного ценового отбора/</w:t>
      </w:r>
    </w:p>
    <w:p w:rsidR="005C4284" w:rsidRPr="00C36DCC" w:rsidRDefault="005C4284" w:rsidP="005C428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36DCC">
        <w:rPr>
          <w:rFonts w:ascii="Times New Roman" w:hAnsi="Times New Roman"/>
          <w:sz w:val="24"/>
          <w:szCs w:val="24"/>
        </w:rPr>
        <w:t>уполномоченное лицо ____________________ инициалы, фамилия</w:t>
      </w:r>
    </w:p>
    <w:p w:rsidR="005C4284" w:rsidRPr="00C36DCC" w:rsidRDefault="005C4284" w:rsidP="005C428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6DCC">
        <w:rPr>
          <w:rFonts w:ascii="Times New Roman" w:hAnsi="Times New Roman"/>
          <w:i/>
          <w:sz w:val="24"/>
          <w:szCs w:val="24"/>
          <w:vertAlign w:val="superscript"/>
        </w:rPr>
        <w:t xml:space="preserve">                                                                          (подпись)</w:t>
      </w:r>
    </w:p>
    <w:p w:rsidR="005C4284" w:rsidRPr="00C36DCC" w:rsidRDefault="005C4284" w:rsidP="005C428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D2C7E" w:rsidRDefault="001D2C7E" w:rsidP="005C4284">
      <w:pPr>
        <w:spacing w:after="0" w:line="240" w:lineRule="auto"/>
        <w:jc w:val="center"/>
      </w:pPr>
    </w:p>
    <w:sectPr w:rsidR="001D2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A98"/>
    <w:rsid w:val="000E28AE"/>
    <w:rsid w:val="001D2C7E"/>
    <w:rsid w:val="002F5607"/>
    <w:rsid w:val="0044227A"/>
    <w:rsid w:val="00470BA8"/>
    <w:rsid w:val="005B1A98"/>
    <w:rsid w:val="005C4284"/>
    <w:rsid w:val="006B7818"/>
    <w:rsid w:val="00C2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6F94C7-3554-4968-AEB3-BC279971A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A98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eadi...,Heading 1iz,Б1"/>
    <w:basedOn w:val="a"/>
    <w:next w:val="a"/>
    <w:link w:val="11"/>
    <w:qFormat/>
    <w:rsid w:val="005B1A98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kern w:val="28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5B1A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Б1 Знак"/>
    <w:link w:val="1"/>
    <w:locked/>
    <w:rsid w:val="005B1A98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plus.pochta.ru/?rnd=BB4D41D7BEFD6AC0F3BA2009EF61EDAD&amp;req=doc&amp;base=LAW&amp;n=330816&amp;dst=2086&amp;fld=134&amp;date=27.08.201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nsplus.pochta.ru/?rnd=BB4D41D7BEFD6AC0F3BA2009EF61EDAD&amp;req=doc&amp;base=LAW&amp;n=330816&amp;dst=2072&amp;fld=134&amp;date=27.08.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nsplus.pochta.ru/?rnd=BB4D41D7BEFD6AC0F3BA2009EF61EDAD&amp;req=doc&amp;base=LAW&amp;n=330816&amp;dst=2054&amp;fld=134&amp;date=27.08.201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consplus.pochta.ru/?rnd=BB4D41D7BEFD6AC0F3BA2009EF61EDAD&amp;req=doc&amp;base=LAW&amp;n=330816&amp;dst=101897&amp;fld=134&amp;date=27.08.201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onsplus.pochta.ru/?rnd=BB4D41D7BEFD6AC0F3BA2009EF61EDAD&amp;req=doc&amp;base=LAW&amp;n=330849&amp;dst=2620&amp;fld=134&amp;date=27.08.2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8</cp:revision>
  <dcterms:created xsi:type="dcterms:W3CDTF">2024-03-01T05:05:00Z</dcterms:created>
  <dcterms:modified xsi:type="dcterms:W3CDTF">2026-09-29T06:17:00Z</dcterms:modified>
</cp:coreProperties>
</file>