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нерегламентированной закупки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 xml:space="preserve">  «</w:t>
      </w:r>
      <w:r>
        <w:rPr>
          <w:rStyle w:val="Style9"/>
          <w:rFonts w:eastAsia="Calibri" w:cs="Times New Roman" w:ascii="Times New Roman" w:hAnsi="Times New Roman" w:eastAsiaTheme="minorHAnsi"/>
          <w:b/>
          <w:bCs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ОКПД2: 22.11.13.110 Поставка автомобильных шин для грузовых автомобилей для нужд Саяно-Шушенского филиала АО "ТК РусГидро"»</w:t>
      </w:r>
    </w:p>
    <w:p>
      <w:pPr>
        <w:pStyle w:val="Normal"/>
        <w:jc w:val="center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(АО «ТК РусГидро) в лице Саяно-шушенского филиала сообщает о проведении анализа технико-коммерческих предложений потенциальных поставщиков в рамках нерегламентированной закупки по поставке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«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ОКПД2: 22.11.13.110 Поставка автомобильных шин для грузовых автомобилей для нужд Саяно-Шушенского филиала АО "ТК РусГидро"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».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10:00 МСК </w:t>
      </w:r>
      <w:r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г. </w:t>
      </w:r>
    </w:p>
    <w:p>
      <w:pPr>
        <w:pStyle w:val="Normal"/>
        <w:numPr>
          <w:ilvl w:val="0"/>
          <w:numId w:val="3"/>
        </w:numPr>
        <w:spacing w:before="120" w:after="0"/>
        <w:ind w:left="0" w:hanging="11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</w:t>
      </w:r>
      <w:r>
        <w:rPr>
          <w:rFonts w:ascii="Times New Roman" w:hAnsi="Times New Roman"/>
          <w:sz w:val="28"/>
          <w:szCs w:val="28"/>
          <w:lang w:val="en-US"/>
        </w:rPr>
        <w:t>SheferSV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ryshidro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left="567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left="567" w:hanging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bookmarkStart w:id="0" w:name="_GoBack_Копия_1"/>
      <w:bookmarkStart w:id="1" w:name="_GoBack_Копия_1"/>
      <w:bookmarkEnd w:id="1"/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C88B-62F1-4A47-9BE4-EF5532A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AlterOffice/3.4.0.9$Linux_X86_64 LibreOffice_project/b8daf9e823b1a5463a2f48435ddc2e8696e7d4fc</Application>
  <AppVersion>15.0000</AppVersion>
  <Pages>3</Pages>
  <Words>496</Words>
  <Characters>3492</Characters>
  <CharactersWithSpaces>3941</CharactersWithSpaces>
  <Paragraphs>31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shefersv@corp.gidroogk.com</cp:lastModifiedBy>
  <cp:lastPrinted>2025-03-27T15:12:29Z</cp:lastPrinted>
  <dcterms:modified xsi:type="dcterms:W3CDTF">2026-09-30T12:45:17Z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