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1BD1" w:rsidRDefault="001E1BD1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1BD1" w:rsidRDefault="001E1BD1">
      <w:pPr>
        <w:tabs>
          <w:tab w:val="left" w:pos="5805"/>
        </w:tabs>
        <w:spacing w:after="0" w:line="240" w:lineRule="auto"/>
        <w:rPr>
          <w:rFonts w:ascii="Times New Roman" w:hAnsi="Times New Roman" w:cs="Times New Roman"/>
          <w:sz w:val="32"/>
          <w:szCs w:val="28"/>
        </w:rPr>
      </w:pPr>
    </w:p>
    <w:p w:rsidR="001E1BD1" w:rsidRDefault="00932EB7">
      <w:pPr>
        <w:spacing w:after="0"/>
        <w:ind w:left="-284" w:right="-286"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Технические требования к закупаемой продукции</w:t>
      </w:r>
    </w:p>
    <w:p w:rsidR="001E1BD1" w:rsidRDefault="001E1BD1">
      <w:pPr>
        <w:spacing w:after="0" w:line="360" w:lineRule="auto"/>
        <w:ind w:left="-284" w:right="-286" w:firstLine="284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E1BD1" w:rsidRDefault="00932EB7">
      <w:pPr>
        <w:numPr>
          <w:ilvl w:val="0"/>
          <w:numId w:val="2"/>
        </w:numPr>
        <w:spacing w:after="6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Наименование закупаемой продукции (товаров, работ, услуг)</w:t>
      </w:r>
    </w:p>
    <w:p w:rsidR="00847101" w:rsidRPr="0059560D" w:rsidRDefault="00847101" w:rsidP="00A60A0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Проведение 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специализированных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спытани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определению содержания 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водорастворимых включений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типам солей (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хлоридные соли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сульфатн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или сульфатно-хлоридные соли) 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пробоподготовленн</w:t>
      </w:r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>ых</w:t>
      </w:r>
      <w:proofErr w:type="spellEnd"/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териал</w:t>
      </w:r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>ах (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  <w:r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) с выводами на соответствие СП 39</w:t>
      </w:r>
      <w:r w:rsidR="008A6BA2" w:rsidRPr="001F2277">
        <w:rPr>
          <w:rFonts w:ascii="Times New Roman" w:eastAsia="Times New Roman" w:hAnsi="Times New Roman" w:cs="Times New Roman"/>
          <w:sz w:val="24"/>
          <w:szCs w:val="24"/>
          <w:lang w:eastAsia="ru-RU"/>
        </w:rPr>
        <w:t>13330.2012</w:t>
      </w:r>
      <w:r w:rsidR="0015564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F22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</w:p>
    <w:p w:rsidR="0084036A" w:rsidRDefault="0084036A" w:rsidP="0084036A">
      <w:pPr>
        <w:spacing w:after="0" w:line="240" w:lineRule="auto"/>
        <w:ind w:right="-28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BD1" w:rsidRDefault="00932EB7">
      <w:pPr>
        <w:pStyle w:val="af"/>
        <w:numPr>
          <w:ilvl w:val="0"/>
          <w:numId w:val="2"/>
        </w:numPr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_Toc453076605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Покупатель.</w:t>
      </w:r>
      <w:bookmarkEnd w:id="1"/>
    </w:p>
    <w:p w:rsidR="001E1BD1" w:rsidRDefault="00932EB7">
      <w:pPr>
        <w:spacing w:after="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(адрес поставки):</w:t>
      </w:r>
      <w:r w:rsidR="00155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«ВНИИГ им. Б.Е. Веденеева». </w:t>
      </w:r>
    </w:p>
    <w:p w:rsidR="001E1BD1" w:rsidRDefault="00932EB7">
      <w:pPr>
        <w:spacing w:after="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расположения: 195220, г. Санкт-Петербург, ул. Гжатская, д. 21.</w:t>
      </w:r>
    </w:p>
    <w:p w:rsidR="001E1BD1" w:rsidRDefault="001E1BD1">
      <w:pPr>
        <w:spacing w:after="0" w:line="240" w:lineRule="auto"/>
        <w:ind w:left="-284" w:right="-284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BD1" w:rsidRDefault="00932EB7">
      <w:pPr>
        <w:numPr>
          <w:ilvl w:val="0"/>
          <w:numId w:val="2"/>
        </w:numPr>
        <w:spacing w:after="60" w:line="240" w:lineRule="auto"/>
        <w:ind w:left="-284" w:right="-286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Цели и задачи. Существующее положение.</w:t>
      </w:r>
    </w:p>
    <w:p w:rsidR="00810353" w:rsidRPr="00847101" w:rsidRDefault="001F2277" w:rsidP="0081035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исследований </w:t>
      </w:r>
      <w:r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 быть определение 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содержания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водорастворимых включений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типам солей (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>хлоридные соли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0353" w:rsidRPr="008A6B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сульфатн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или сульфатно-хлоридные соли) </w:t>
      </w:r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spellStart"/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пробоподготовленных</w:t>
      </w:r>
      <w:proofErr w:type="spellEnd"/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териал</w:t>
      </w:r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помол 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мм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</w:t>
      </w:r>
      <w:r w:rsidR="006549A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вии со специальной методикой, разработанной на основании 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ГОСТ 8269.1 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97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ГОСТ 8736-2014</w:t>
      </w:r>
      <w:r w:rsidR="006549A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получения качественных и достоверных результатов, а также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вывод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810353" w:rsidRPr="008471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соответствие СП 39</w:t>
      </w:r>
      <w:r w:rsidR="00810353" w:rsidRPr="001F2277">
        <w:rPr>
          <w:rFonts w:ascii="Times New Roman" w:eastAsia="Times New Roman" w:hAnsi="Times New Roman" w:cs="Times New Roman"/>
          <w:sz w:val="24"/>
          <w:szCs w:val="24"/>
          <w:lang w:eastAsia="ru-RU"/>
        </w:rPr>
        <w:t>13330.2012</w:t>
      </w:r>
      <w:r w:rsid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End"/>
    </w:p>
    <w:p w:rsidR="001E1BD1" w:rsidRDefault="001E1BD1">
      <w:pPr>
        <w:spacing w:after="0" w:line="240" w:lineRule="auto"/>
        <w:ind w:left="-284" w:right="-286"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1BD1" w:rsidRDefault="00932EB7">
      <w:pPr>
        <w:numPr>
          <w:ilvl w:val="0"/>
          <w:numId w:val="2"/>
        </w:numPr>
        <w:spacing w:after="60" w:line="240" w:lineRule="auto"/>
        <w:ind w:left="-284" w:right="-286"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Требования к закупаемой продукции (технические и иные характеристики).</w:t>
      </w:r>
    </w:p>
    <w:p w:rsidR="00810353" w:rsidRPr="00810353" w:rsidRDefault="00810353" w:rsidP="00810353">
      <w:pPr>
        <w:pStyle w:val="af"/>
        <w:spacing w:after="0" w:line="240" w:lineRule="auto"/>
        <w:ind w:left="0"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специализированных испытаний по определению содержания водорастворимых включений по типам солей (хлоридные соли, сульфатные или сульфатно-хлор</w:t>
      </w:r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идные соли) в </w:t>
      </w:r>
      <w:proofErr w:type="spellStart"/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пробоподготовленных</w:t>
      </w:r>
      <w:proofErr w:type="spellEnd"/>
      <w:r w:rsidRP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</w:t>
      </w:r>
      <w:r w:rsidR="006E42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ах </w:t>
      </w:r>
      <w:r w:rsidRPr="0081035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(помол до 1 мм) с выводами на соответствие СП 3913330.2012. </w:t>
      </w:r>
    </w:p>
    <w:p w:rsidR="0084036A" w:rsidRPr="007D0D9B" w:rsidRDefault="0084036A" w:rsidP="0084036A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2127"/>
        <w:gridCol w:w="3543"/>
        <w:gridCol w:w="2092"/>
      </w:tblGrid>
      <w:tr w:rsidR="00EF4F2F" w:rsidRPr="00EF4F2F" w:rsidTr="00810353">
        <w:tc>
          <w:tcPr>
            <w:tcW w:w="1809" w:type="dxa"/>
            <w:shd w:val="clear" w:color="auto" w:fill="auto"/>
          </w:tcPr>
          <w:p w:rsidR="00EF4F2F" w:rsidRPr="00EF4F2F" w:rsidRDefault="00EF4F2F" w:rsidP="00E069F1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Определяемый показател</w:t>
            </w:r>
            <w:r w:rsidR="00E069F1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</w:p>
        </w:tc>
        <w:tc>
          <w:tcPr>
            <w:tcW w:w="2127" w:type="dxa"/>
            <w:shd w:val="clear" w:color="auto" w:fill="auto"/>
          </w:tcPr>
          <w:p w:rsidR="00EF4F2F" w:rsidRPr="00EF4F2F" w:rsidRDefault="00EF4F2F" w:rsidP="00EF4F2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Документ, уст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навливающий м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тоды испытаний*</w:t>
            </w:r>
          </w:p>
        </w:tc>
        <w:tc>
          <w:tcPr>
            <w:tcW w:w="3543" w:type="dxa"/>
            <w:shd w:val="clear" w:color="auto" w:fill="auto"/>
          </w:tcPr>
          <w:p w:rsidR="00EF4F2F" w:rsidRPr="00EF4F2F" w:rsidRDefault="00EF4F2F" w:rsidP="00EF4F2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 xml:space="preserve">Маркировка образца </w:t>
            </w:r>
            <w:r w:rsidRPr="00EF4F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(если им</w:t>
            </w:r>
            <w:r w:rsidRPr="00EF4F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</w:t>
            </w:r>
            <w:r w:rsidRPr="00EF4F2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ется)</w:t>
            </w:r>
          </w:p>
        </w:tc>
        <w:tc>
          <w:tcPr>
            <w:tcW w:w="2092" w:type="dxa"/>
            <w:shd w:val="clear" w:color="auto" w:fill="auto"/>
          </w:tcPr>
          <w:p w:rsidR="00EF4F2F" w:rsidRPr="00EF4F2F" w:rsidRDefault="00EF4F2F" w:rsidP="00EF4F2F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EF4F2F" w:rsidRPr="00EF4F2F" w:rsidTr="00810353">
        <w:tc>
          <w:tcPr>
            <w:tcW w:w="1809" w:type="dxa"/>
            <w:shd w:val="clear" w:color="auto" w:fill="auto"/>
          </w:tcPr>
          <w:p w:rsidR="001F2277" w:rsidRDefault="00847101" w:rsidP="001F227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847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одержани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 </w:t>
            </w:r>
            <w:r w:rsidR="001F2277"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1F2277"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хло</w:t>
            </w:r>
            <w:r w:rsidR="001F2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ридных</w:t>
            </w:r>
            <w:proofErr w:type="gramEnd"/>
          </w:p>
          <w:p w:rsidR="001F2277" w:rsidRDefault="001F2277" w:rsidP="001F227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лей, </w:t>
            </w:r>
          </w:p>
          <w:p w:rsidR="001F2277" w:rsidRDefault="001F2277" w:rsidP="001F2277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сульфат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сульфатно-хлоридны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F4F2F" w:rsidRPr="00EF4F2F" w:rsidRDefault="001F2277" w:rsidP="001F2277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A6B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ей </w:t>
            </w:r>
          </w:p>
        </w:tc>
        <w:tc>
          <w:tcPr>
            <w:tcW w:w="2127" w:type="dxa"/>
            <w:shd w:val="clear" w:color="auto" w:fill="auto"/>
          </w:tcPr>
          <w:p w:rsidR="001F2277" w:rsidRDefault="001F2277" w:rsidP="008103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Специальная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тодика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разраб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556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Pr="00847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ГОСТ 8269.1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8471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97</w:t>
            </w:r>
            <w:r w:rsidR="008103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ГОСТ 8736-2014</w:t>
            </w:r>
          </w:p>
          <w:p w:rsidR="00EF4F2F" w:rsidRPr="001F2277" w:rsidRDefault="00EF4F2F" w:rsidP="008103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3" w:type="dxa"/>
            <w:shd w:val="clear" w:color="auto" w:fill="auto"/>
          </w:tcPr>
          <w:p w:rsidR="00EF4F2F" w:rsidRPr="00D448DE" w:rsidRDefault="00EF4F2F" w:rsidP="00847101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>Проба 1 (</w:t>
            </w:r>
            <w:r w:rsidR="00A60A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помол </w:t>
            </w:r>
            <w:r w:rsidR="008471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 мм) – 2 кг</w:t>
            </w:r>
            <w:r w:rsidR="00F96609" w:rsidRPr="00F96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448DE" w:rsidRPr="00D4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="00D448D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граниты</w:t>
            </w:r>
          </w:p>
          <w:p w:rsidR="00D448DE" w:rsidRPr="00D448DE" w:rsidRDefault="00D448DE" w:rsidP="00F96609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 xml:space="preserve">Проба </w:t>
            </w:r>
            <w:r w:rsidRPr="00D448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F4F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помол до 1 мм) – 2 кг</w:t>
            </w:r>
            <w:r w:rsidR="00F96609" w:rsidRPr="00F96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гнейсы</w:t>
            </w:r>
          </w:p>
        </w:tc>
        <w:tc>
          <w:tcPr>
            <w:tcW w:w="2092" w:type="dxa"/>
            <w:shd w:val="clear" w:color="auto" w:fill="auto"/>
          </w:tcPr>
          <w:p w:rsidR="00810353" w:rsidRDefault="00810353" w:rsidP="00810353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Выводы по пол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ченным результ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там необходимо предоставить </w:t>
            </w:r>
            <w:r w:rsidR="00654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соответстви</w:t>
            </w:r>
            <w:r w:rsidR="006549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СП 39</w:t>
            </w:r>
            <w:r w:rsidRPr="001F22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13330.2012</w:t>
            </w:r>
          </w:p>
          <w:p w:rsidR="00EF4F2F" w:rsidRPr="00EF4F2F" w:rsidRDefault="00EF4F2F" w:rsidP="00EF4F2F">
            <w:pPr>
              <w:suppressAutoHyphens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F4F2F" w:rsidRDefault="00EF4F2F" w:rsidP="0084036A">
      <w:pPr>
        <w:spacing w:after="60" w:line="240" w:lineRule="auto"/>
        <w:ind w:right="-2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6464F7" w:rsidRPr="00616C73" w:rsidRDefault="006464F7" w:rsidP="0084036A">
      <w:pPr>
        <w:spacing w:after="60" w:line="240" w:lineRule="auto"/>
        <w:ind w:right="-28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6464F7" w:rsidRPr="00616C73" w:rsidSect="006E1724">
      <w:footerReference w:type="default" r:id="rId9"/>
      <w:pgSz w:w="11907" w:h="16839" w:code="9"/>
      <w:pgMar w:top="567" w:right="851" w:bottom="341" w:left="1418" w:header="0" w:footer="284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C56" w:rsidRDefault="00632C56">
      <w:pPr>
        <w:spacing w:after="0" w:line="240" w:lineRule="auto"/>
      </w:pPr>
      <w:r>
        <w:separator/>
      </w:r>
    </w:p>
  </w:endnote>
  <w:endnote w:type="continuationSeparator" w:id="0">
    <w:p w:rsidR="00632C56" w:rsidRDefault="00632C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785569"/>
      <w:docPartObj>
        <w:docPartGallery w:val="Page Numbers (Bottom of Page)"/>
        <w:docPartUnique/>
      </w:docPartObj>
    </w:sdtPr>
    <w:sdtEndPr/>
    <w:sdtContent>
      <w:p w:rsidR="001E1BD1" w:rsidRDefault="00932EB7">
        <w:pPr>
          <w:pStyle w:val="af2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9560D">
          <w:rPr>
            <w:noProof/>
          </w:rPr>
          <w:t>1</w:t>
        </w:r>
        <w:r>
          <w:fldChar w:fldCharType="end"/>
        </w:r>
      </w:p>
    </w:sdtContent>
  </w:sdt>
  <w:p w:rsidR="001E1BD1" w:rsidRDefault="001E1BD1">
    <w:pPr>
      <w:pStyle w:val="af2"/>
    </w:pPr>
  </w:p>
  <w:p w:rsidR="001E1BD1" w:rsidRDefault="001E1B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C56" w:rsidRDefault="00632C56">
      <w:pPr>
        <w:spacing w:after="0" w:line="240" w:lineRule="auto"/>
      </w:pPr>
      <w:r>
        <w:separator/>
      </w:r>
    </w:p>
  </w:footnote>
  <w:footnote w:type="continuationSeparator" w:id="0">
    <w:p w:rsidR="00632C56" w:rsidRDefault="00632C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24DE3"/>
    <w:multiLevelType w:val="multilevel"/>
    <w:tmpl w:val="87124CF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1">
    <w:nsid w:val="636A1C96"/>
    <w:multiLevelType w:val="multilevel"/>
    <w:tmpl w:val="B20298D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BD1"/>
    <w:rsid w:val="000672C1"/>
    <w:rsid w:val="0015564B"/>
    <w:rsid w:val="00171A9D"/>
    <w:rsid w:val="001E1BD1"/>
    <w:rsid w:val="001F2277"/>
    <w:rsid w:val="00275AB2"/>
    <w:rsid w:val="002A1555"/>
    <w:rsid w:val="002E30D8"/>
    <w:rsid w:val="00316EBD"/>
    <w:rsid w:val="00392A83"/>
    <w:rsid w:val="003D0474"/>
    <w:rsid w:val="003D3039"/>
    <w:rsid w:val="004E304C"/>
    <w:rsid w:val="0059560D"/>
    <w:rsid w:val="005E6DB4"/>
    <w:rsid w:val="005E759B"/>
    <w:rsid w:val="006159FE"/>
    <w:rsid w:val="00616C73"/>
    <w:rsid w:val="00632C56"/>
    <w:rsid w:val="006464F7"/>
    <w:rsid w:val="006549AD"/>
    <w:rsid w:val="006A0758"/>
    <w:rsid w:val="006E1724"/>
    <w:rsid w:val="006E422F"/>
    <w:rsid w:val="006E46E3"/>
    <w:rsid w:val="007767CC"/>
    <w:rsid w:val="007D0D9B"/>
    <w:rsid w:val="007E6086"/>
    <w:rsid w:val="00810353"/>
    <w:rsid w:val="0084036A"/>
    <w:rsid w:val="00847101"/>
    <w:rsid w:val="008706E8"/>
    <w:rsid w:val="00897AD0"/>
    <w:rsid w:val="008A6BA2"/>
    <w:rsid w:val="00932EB7"/>
    <w:rsid w:val="009A27C9"/>
    <w:rsid w:val="009B6EE8"/>
    <w:rsid w:val="00A60A03"/>
    <w:rsid w:val="00B06CE2"/>
    <w:rsid w:val="00B111D2"/>
    <w:rsid w:val="00D448DE"/>
    <w:rsid w:val="00E069F1"/>
    <w:rsid w:val="00E06E76"/>
    <w:rsid w:val="00E8015F"/>
    <w:rsid w:val="00EF4F2F"/>
    <w:rsid w:val="00F81CA8"/>
    <w:rsid w:val="00F96609"/>
    <w:rsid w:val="00FA6F40"/>
    <w:rsid w:val="00FC5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38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rsid w:val="008A18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833F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FC62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D7E4E"/>
  </w:style>
  <w:style w:type="character" w:customStyle="1" w:styleId="a4">
    <w:name w:val="Нижний колонтитул Знак"/>
    <w:basedOn w:val="a0"/>
    <w:uiPriority w:val="99"/>
    <w:qFormat/>
    <w:rsid w:val="007D7E4E"/>
  </w:style>
  <w:style w:type="character" w:customStyle="1" w:styleId="a5">
    <w:name w:val="Текст выноски Знак"/>
    <w:basedOn w:val="a0"/>
    <w:uiPriority w:val="99"/>
    <w:semiHidden/>
    <w:qFormat/>
    <w:rsid w:val="00DB69F8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basedOn w:val="a0"/>
    <w:qFormat/>
    <w:rsid w:val="002B0162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2"/>
    <w:uiPriority w:val="9"/>
    <w:semiHidden/>
    <w:qFormat/>
    <w:rsid w:val="00833F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uiPriority w:val="9"/>
    <w:semiHidden/>
    <w:qFormat/>
    <w:rsid w:val="00FC62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qFormat/>
    <w:rsid w:val="00F15B35"/>
  </w:style>
  <w:style w:type="character" w:styleId="a6">
    <w:name w:val="Strong"/>
    <w:basedOn w:val="a0"/>
    <w:uiPriority w:val="22"/>
    <w:qFormat/>
    <w:rsid w:val="00F15B35"/>
    <w:rPr>
      <w:b/>
      <w:bCs/>
    </w:rPr>
  </w:style>
  <w:style w:type="character" w:customStyle="1" w:styleId="a7">
    <w:name w:val="Основной текст Знак"/>
    <w:basedOn w:val="a0"/>
    <w:uiPriority w:val="99"/>
    <w:semiHidden/>
    <w:qFormat/>
    <w:rsid w:val="0054342C"/>
  </w:style>
  <w:style w:type="character" w:customStyle="1" w:styleId="a8">
    <w:name w:val="комментарий"/>
    <w:qFormat/>
    <w:rsid w:val="007D0E73"/>
    <w:rPr>
      <w:b/>
      <w:i/>
      <w:shd w:val="clear" w:color="auto" w:fill="FFFF99"/>
    </w:rPr>
  </w:style>
  <w:style w:type="character" w:customStyle="1" w:styleId="10">
    <w:name w:val="Заголовок 1 Знак"/>
    <w:basedOn w:val="a0"/>
    <w:uiPriority w:val="9"/>
    <w:qFormat/>
    <w:rsid w:val="008A18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Основной текст_"/>
    <w:basedOn w:val="a0"/>
    <w:link w:val="4"/>
    <w:qFormat/>
    <w:rsid w:val="00DB30F9"/>
    <w:rPr>
      <w:rFonts w:ascii="Arial" w:eastAsia="Arial" w:hAnsi="Arial" w:cs="Arial"/>
      <w:spacing w:val="8"/>
      <w:sz w:val="17"/>
      <w:szCs w:val="17"/>
      <w:shd w:val="clear" w:color="auto" w:fill="FFFFFF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54342C"/>
    <w:pPr>
      <w:spacing w:after="120"/>
    </w:p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ohit Devanagari"/>
    </w:rPr>
  </w:style>
  <w:style w:type="paragraph" w:styleId="af">
    <w:name w:val="List Paragraph"/>
    <w:basedOn w:val="a"/>
    <w:uiPriority w:val="34"/>
    <w:qFormat/>
    <w:rsid w:val="00047F34"/>
    <w:pPr>
      <w:ind w:left="720"/>
      <w:contextualSpacing/>
    </w:pPr>
  </w:style>
  <w:style w:type="paragraph" w:customStyle="1" w:styleId="caption1">
    <w:name w:val="caption1"/>
    <w:basedOn w:val="a"/>
    <w:next w:val="a"/>
    <w:uiPriority w:val="35"/>
    <w:unhideWhenUsed/>
    <w:qFormat/>
    <w:rsid w:val="00B674C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uiPriority w:val="99"/>
    <w:semiHidden/>
    <w:unhideWhenUsed/>
    <w:qFormat/>
    <w:rsid w:val="00DB69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F77E0"/>
    <w:rPr>
      <w:rFonts w:ascii="Calibri" w:eastAsia="Calibri" w:hAnsi="Calibri" w:cs="Calibri"/>
      <w:color w:val="000000"/>
      <w:sz w:val="24"/>
      <w:szCs w:val="24"/>
    </w:rPr>
  </w:style>
  <w:style w:type="paragraph" w:styleId="22">
    <w:name w:val="Body Text Indent 2"/>
    <w:basedOn w:val="a"/>
    <w:link w:val="21"/>
    <w:qFormat/>
    <w:rsid w:val="002B0162"/>
    <w:pPr>
      <w:widowControl w:val="0"/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4">
    <w:name w:val="No Spacing"/>
    <w:uiPriority w:val="1"/>
    <w:qFormat/>
    <w:rsid w:val="003C5E8A"/>
  </w:style>
  <w:style w:type="paragraph" w:customStyle="1" w:styleId="western">
    <w:name w:val="western"/>
    <w:basedOn w:val="a"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4"/>
    <w:basedOn w:val="a"/>
    <w:link w:val="a9"/>
    <w:qFormat/>
    <w:rsid w:val="00DB30F9"/>
    <w:pPr>
      <w:widowControl w:val="0"/>
      <w:shd w:val="clear" w:color="auto" w:fill="FFFFFF"/>
      <w:spacing w:after="0" w:line="280" w:lineRule="exact"/>
      <w:jc w:val="right"/>
    </w:pPr>
    <w:rPr>
      <w:rFonts w:ascii="Arial" w:eastAsia="Arial" w:hAnsi="Arial" w:cs="Arial"/>
      <w:spacing w:val="8"/>
      <w:sz w:val="17"/>
      <w:szCs w:val="17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table" w:styleId="af8">
    <w:name w:val="Table Grid"/>
    <w:basedOn w:val="a1"/>
    <w:uiPriority w:val="59"/>
    <w:rsid w:val="006B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5B1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D38"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rsid w:val="008A18C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uiPriority w:val="9"/>
    <w:semiHidden/>
    <w:unhideWhenUsed/>
    <w:qFormat/>
    <w:rsid w:val="00833FF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rsid w:val="00FC62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7D7E4E"/>
  </w:style>
  <w:style w:type="character" w:customStyle="1" w:styleId="a4">
    <w:name w:val="Нижний колонтитул Знак"/>
    <w:basedOn w:val="a0"/>
    <w:uiPriority w:val="99"/>
    <w:qFormat/>
    <w:rsid w:val="007D7E4E"/>
  </w:style>
  <w:style w:type="character" w:customStyle="1" w:styleId="a5">
    <w:name w:val="Текст выноски Знак"/>
    <w:basedOn w:val="a0"/>
    <w:uiPriority w:val="99"/>
    <w:semiHidden/>
    <w:qFormat/>
    <w:rsid w:val="00DB69F8"/>
    <w:rPr>
      <w:rFonts w:ascii="Tahoma" w:hAnsi="Tahoma" w:cs="Tahoma"/>
      <w:sz w:val="16"/>
      <w:szCs w:val="16"/>
    </w:rPr>
  </w:style>
  <w:style w:type="character" w:customStyle="1" w:styleId="20">
    <w:name w:val="Основной текст с отступом 2 Знак"/>
    <w:basedOn w:val="a0"/>
    <w:qFormat/>
    <w:rsid w:val="002B0162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1">
    <w:name w:val="Основной текст с отступом 2 Знак1"/>
    <w:basedOn w:val="a0"/>
    <w:link w:val="22"/>
    <w:uiPriority w:val="9"/>
    <w:semiHidden/>
    <w:qFormat/>
    <w:rsid w:val="00833FF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uiPriority w:val="9"/>
    <w:semiHidden/>
    <w:qFormat/>
    <w:rsid w:val="00FC62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pple-converted-space">
    <w:name w:val="apple-converted-space"/>
    <w:basedOn w:val="a0"/>
    <w:qFormat/>
    <w:rsid w:val="00F15B35"/>
  </w:style>
  <w:style w:type="character" w:styleId="a6">
    <w:name w:val="Strong"/>
    <w:basedOn w:val="a0"/>
    <w:uiPriority w:val="22"/>
    <w:qFormat/>
    <w:rsid w:val="00F15B35"/>
    <w:rPr>
      <w:b/>
      <w:bCs/>
    </w:rPr>
  </w:style>
  <w:style w:type="character" w:customStyle="1" w:styleId="a7">
    <w:name w:val="Основной текст Знак"/>
    <w:basedOn w:val="a0"/>
    <w:uiPriority w:val="99"/>
    <w:semiHidden/>
    <w:qFormat/>
    <w:rsid w:val="0054342C"/>
  </w:style>
  <w:style w:type="character" w:customStyle="1" w:styleId="a8">
    <w:name w:val="комментарий"/>
    <w:qFormat/>
    <w:rsid w:val="007D0E73"/>
    <w:rPr>
      <w:b/>
      <w:i/>
      <w:shd w:val="clear" w:color="auto" w:fill="FFFF99"/>
    </w:rPr>
  </w:style>
  <w:style w:type="character" w:customStyle="1" w:styleId="10">
    <w:name w:val="Заголовок 1 Знак"/>
    <w:basedOn w:val="a0"/>
    <w:uiPriority w:val="9"/>
    <w:qFormat/>
    <w:rsid w:val="008A18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9">
    <w:name w:val="Основной текст_"/>
    <w:basedOn w:val="a0"/>
    <w:link w:val="4"/>
    <w:qFormat/>
    <w:rsid w:val="00DB30F9"/>
    <w:rPr>
      <w:rFonts w:ascii="Arial" w:eastAsia="Arial" w:hAnsi="Arial" w:cs="Arial"/>
      <w:spacing w:val="8"/>
      <w:sz w:val="17"/>
      <w:szCs w:val="17"/>
      <w:shd w:val="clear" w:color="auto" w:fill="FFFFFF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b">
    <w:name w:val="Body Text"/>
    <w:basedOn w:val="a"/>
    <w:uiPriority w:val="99"/>
    <w:semiHidden/>
    <w:unhideWhenUsed/>
    <w:rsid w:val="0054342C"/>
    <w:pPr>
      <w:spacing w:after="120"/>
    </w:pPr>
  </w:style>
  <w:style w:type="paragraph" w:styleId="ac">
    <w:name w:val="List"/>
    <w:basedOn w:val="ab"/>
    <w:rPr>
      <w:rFonts w:cs="Lohit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cs="Lohit Devanagari"/>
    </w:rPr>
  </w:style>
  <w:style w:type="paragraph" w:styleId="af">
    <w:name w:val="List Paragraph"/>
    <w:basedOn w:val="a"/>
    <w:uiPriority w:val="34"/>
    <w:qFormat/>
    <w:rsid w:val="00047F34"/>
    <w:pPr>
      <w:ind w:left="720"/>
      <w:contextualSpacing/>
    </w:pPr>
  </w:style>
  <w:style w:type="paragraph" w:customStyle="1" w:styleId="caption1">
    <w:name w:val="caption1"/>
    <w:basedOn w:val="a"/>
    <w:next w:val="a"/>
    <w:uiPriority w:val="35"/>
    <w:unhideWhenUsed/>
    <w:qFormat/>
    <w:rsid w:val="00B674C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f1">
    <w:name w:val="head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uiPriority w:val="99"/>
    <w:unhideWhenUsed/>
    <w:rsid w:val="007D7E4E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Balloon Text"/>
    <w:basedOn w:val="a"/>
    <w:uiPriority w:val="99"/>
    <w:semiHidden/>
    <w:unhideWhenUsed/>
    <w:qFormat/>
    <w:rsid w:val="00DB69F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4F77E0"/>
    <w:rPr>
      <w:rFonts w:ascii="Calibri" w:eastAsia="Calibri" w:hAnsi="Calibri" w:cs="Calibri"/>
      <w:color w:val="000000"/>
      <w:sz w:val="24"/>
      <w:szCs w:val="24"/>
    </w:rPr>
  </w:style>
  <w:style w:type="paragraph" w:styleId="22">
    <w:name w:val="Body Text Indent 2"/>
    <w:basedOn w:val="a"/>
    <w:link w:val="21"/>
    <w:qFormat/>
    <w:rsid w:val="002B0162"/>
    <w:pPr>
      <w:widowControl w:val="0"/>
      <w:spacing w:after="0" w:line="240" w:lineRule="auto"/>
      <w:ind w:firstLine="317"/>
      <w:jc w:val="both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4">
    <w:name w:val="No Spacing"/>
    <w:uiPriority w:val="1"/>
    <w:qFormat/>
    <w:rsid w:val="003C5E8A"/>
  </w:style>
  <w:style w:type="paragraph" w:customStyle="1" w:styleId="western">
    <w:name w:val="western"/>
    <w:basedOn w:val="a"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qFormat/>
    <w:rsid w:val="00C6024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">
    <w:name w:val="Основной текст4"/>
    <w:basedOn w:val="a"/>
    <w:link w:val="a9"/>
    <w:qFormat/>
    <w:rsid w:val="00DB30F9"/>
    <w:pPr>
      <w:widowControl w:val="0"/>
      <w:shd w:val="clear" w:color="auto" w:fill="FFFFFF"/>
      <w:spacing w:after="0" w:line="280" w:lineRule="exact"/>
      <w:jc w:val="right"/>
    </w:pPr>
    <w:rPr>
      <w:rFonts w:ascii="Arial" w:eastAsia="Arial" w:hAnsi="Arial" w:cs="Arial"/>
      <w:spacing w:val="8"/>
      <w:sz w:val="17"/>
      <w:szCs w:val="17"/>
    </w:rPr>
  </w:style>
  <w:style w:type="paragraph" w:customStyle="1" w:styleId="af6">
    <w:name w:val="Содержимое таблицы"/>
    <w:basedOn w:val="a"/>
    <w:qFormat/>
    <w:pPr>
      <w:widowControl w:val="0"/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table" w:styleId="af8">
    <w:name w:val="Table Grid"/>
    <w:basedOn w:val="a1"/>
    <w:uiPriority w:val="59"/>
    <w:rsid w:val="006B1B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uiPriority w:val="59"/>
    <w:rsid w:val="005B1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8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35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C29D10-1F08-4618-9432-100166DC5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NikitinSA</dc:creator>
  <cp:lastModifiedBy>Зайкина Евгения Николаевна </cp:lastModifiedBy>
  <cp:revision>26</cp:revision>
  <cp:lastPrinted>2026-06-10T07:27:00Z</cp:lastPrinted>
  <dcterms:created xsi:type="dcterms:W3CDTF">2026-05-22T08:19:00Z</dcterms:created>
  <dcterms:modified xsi:type="dcterms:W3CDTF">2026-09-30T08:16:00Z</dcterms:modified>
  <dc:language>ru-RU</dc:language>
</cp:coreProperties>
</file>