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jc w:val="center"/>
        <w:rPr>
          <w:b/>
          <w:b/>
          <w:bCs/>
        </w:rPr>
      </w:pPr>
      <w:r>
        <w:rPr>
          <w:b/>
          <w:bCs/>
        </w:rPr>
        <w:t>ТЕХНИЧЕСКОЕ ЗАДАНИЕ</w:t>
      </w:r>
    </w:p>
    <w:p>
      <w:pPr>
        <w:pStyle w:val="Normal"/>
        <w:suppressAutoHyphens w:val="true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rPr/>
      </w:pPr>
      <w:r>
        <w:rPr>
          <w:rFonts w:eastAsia="Calibri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highlight w:val="white"/>
          <w:u w:val="none"/>
          <w:em w:val="none"/>
          <w:lang w:val="ru-RU" w:eastAsia="ru-RU" w:bidi="ar-SA"/>
        </w:rPr>
        <w:t>О</w:t>
      </w:r>
      <w:r>
        <w:rPr>
          <w:rFonts w:eastAsia="Calibri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  <w:lang w:val="ru-RU" w:eastAsia="ru-RU" w:bidi="ar-SA"/>
        </w:rPr>
        <w:t xml:space="preserve">КПД2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A"/>
          <w:spacing w:val="0"/>
          <w:sz w:val="24"/>
          <w:szCs w:val="24"/>
          <w:u w:val="none"/>
          <w:em w:val="none"/>
          <w:lang w:val="ru-RU" w:eastAsia="ru-RU" w:bidi="ar-SA"/>
        </w:rPr>
        <w:t> 94.99.16.190.</w:t>
      </w:r>
      <w:r>
        <w:rPr>
          <w:rFonts w:eastAsia="Calibri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  <w:lang w:val="ru-RU" w:eastAsia="ru-RU" w:bidi="ar-SA"/>
        </w:rPr>
        <w:t xml:space="preserve"> У</w:t>
      </w:r>
      <w:bookmarkStart w:id="0" w:name="_Hlk158673738"/>
      <w:r>
        <w:rPr>
          <w:b w:val="false"/>
          <w:bCs w:val="false"/>
          <w:sz w:val="24"/>
          <w:szCs w:val="24"/>
        </w:rPr>
        <w:t>с</w:t>
      </w:r>
      <w:r>
        <w:rPr>
          <w:bCs/>
        </w:rPr>
        <w:t xml:space="preserve">луги </w:t>
      </w:r>
      <w:bookmarkEnd w:id="0"/>
      <w:r>
        <w:rPr>
          <w:b w:val="false"/>
          <w:bCs w:val="false"/>
          <w:sz w:val="24"/>
          <w:szCs w:val="24"/>
        </w:rPr>
        <w:t>по организации и проведению программы делового ужина в рамках 1</w:t>
      </w:r>
      <w:r>
        <w:rPr>
          <w:b w:val="false"/>
          <w:bCs w:val="false"/>
          <w:sz w:val="24"/>
          <w:szCs w:val="24"/>
        </w:rPr>
        <w:t>8</w:t>
      </w:r>
      <w:r>
        <w:rPr>
          <w:b w:val="false"/>
          <w:bCs w:val="false"/>
          <w:sz w:val="24"/>
          <w:szCs w:val="24"/>
        </w:rPr>
        <w:t xml:space="preserve"> научно-технической конференции «Гидроэнергетика. Гидротехника. Новые разработки и технологии» </w:t>
      </w:r>
      <w:r>
        <w:rPr>
          <w:b w:val="false"/>
          <w:bCs w:val="false"/>
          <w:sz w:val="24"/>
          <w:szCs w:val="24"/>
        </w:rPr>
        <w:t>7</w:t>
      </w:r>
      <w:r>
        <w:rPr>
          <w:b w:val="false"/>
          <w:bCs w:val="false"/>
          <w:sz w:val="24"/>
          <w:szCs w:val="24"/>
        </w:rPr>
        <w:t xml:space="preserve"> октября 202</w:t>
      </w:r>
      <w:r>
        <w:rPr>
          <w:b w:val="false"/>
          <w:bCs w:val="false"/>
          <w:sz w:val="24"/>
          <w:szCs w:val="24"/>
        </w:rPr>
        <w:t>6</w:t>
      </w:r>
      <w:r>
        <w:rPr>
          <w:b w:val="false"/>
          <w:bCs w:val="false"/>
          <w:sz w:val="24"/>
          <w:szCs w:val="24"/>
        </w:rPr>
        <w:t xml:space="preserve"> г.</w:t>
      </w:r>
    </w:p>
    <w:p>
      <w:pPr>
        <w:pStyle w:val="Normal"/>
        <w:suppressAutoHyphens w:val="true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Объект закупки: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uppressAutoHyphens w:val="true"/>
        <w:rPr/>
      </w:pPr>
      <w:r>
        <w:rPr>
          <w:b w:val="false"/>
          <w:bCs w:val="false"/>
          <w:sz w:val="24"/>
          <w:szCs w:val="24"/>
        </w:rPr>
        <w:t>Деловое мероприятие в рамках 1</w:t>
      </w:r>
      <w:r>
        <w:rPr>
          <w:b w:val="false"/>
          <w:bCs w:val="false"/>
          <w:sz w:val="24"/>
          <w:szCs w:val="24"/>
        </w:rPr>
        <w:t>8</w:t>
      </w:r>
      <w:r>
        <w:rPr>
          <w:b w:val="false"/>
          <w:bCs w:val="false"/>
          <w:sz w:val="24"/>
          <w:szCs w:val="24"/>
        </w:rPr>
        <w:t xml:space="preserve"> научно-технической конференции «Гидроэнергетика. Гидротехника. Новые разработки и технологии» </w:t>
      </w:r>
      <w:r>
        <w:rPr>
          <w:b w:val="false"/>
          <w:bCs w:val="false"/>
          <w:sz w:val="24"/>
          <w:szCs w:val="24"/>
        </w:rPr>
        <w:t>7</w:t>
      </w:r>
      <w:r>
        <w:rPr>
          <w:b w:val="false"/>
          <w:bCs w:val="false"/>
          <w:sz w:val="24"/>
          <w:szCs w:val="24"/>
        </w:rPr>
        <w:t xml:space="preserve"> октября 202</w:t>
      </w:r>
      <w:r>
        <w:rPr>
          <w:b w:val="false"/>
          <w:bCs w:val="false"/>
          <w:sz w:val="24"/>
          <w:szCs w:val="24"/>
        </w:rPr>
        <w:t>6</w:t>
      </w:r>
      <w:r>
        <w:rPr>
          <w:b w:val="false"/>
          <w:bCs w:val="false"/>
          <w:sz w:val="24"/>
          <w:szCs w:val="24"/>
        </w:rPr>
        <w:t xml:space="preserve"> г.</w:t>
      </w:r>
    </w:p>
    <w:p>
      <w:pPr>
        <w:pStyle w:val="Normal"/>
        <w:suppressAutoHyphens w:val="true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выполнения работ, оказания услуг:</w:t>
      </w:r>
    </w:p>
    <w:p>
      <w:pPr>
        <w:pStyle w:val="Normal"/>
        <w:jc w:val="both"/>
        <w:rPr/>
      </w:pPr>
      <w:r>
        <w:rPr/>
        <w:t xml:space="preserve">Срок оказания услуг – с 18.00 </w:t>
      </w:r>
      <w:r>
        <w:rPr/>
        <w:t>07</w:t>
      </w:r>
      <w:r>
        <w:rPr/>
        <w:t>.10.202</w:t>
      </w:r>
      <w:r>
        <w:rPr/>
        <w:t>6</w:t>
      </w:r>
      <w:r>
        <w:rPr/>
        <w:t xml:space="preserve"> до  22:00 0</w:t>
      </w:r>
      <w:r>
        <w:rPr/>
        <w:t>7</w:t>
      </w:r>
      <w:r>
        <w:rPr/>
        <w:t>.10.202</w:t>
      </w:r>
      <w:r>
        <w:rPr/>
        <w:t>6</w:t>
      </w:r>
      <w:r>
        <w:rPr/>
        <w:t xml:space="preserve">  г.</w:t>
      </w:r>
    </w:p>
    <w:p>
      <w:p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выполнения работ, оказания услуг:</w:t>
      </w:r>
    </w:p>
    <w:p>
      <w:pPr>
        <w:pStyle w:val="ListParagraph"/>
        <w:spacing w:lineRule="auto" w:line="240" w:before="0" w:after="0"/>
        <w:ind w:left="0" w:hanging="0"/>
        <w:jc w:val="both"/>
        <w:rPr/>
      </w:pPr>
      <w:r>
        <w:rPr>
          <w:rFonts w:ascii="Times New Roman" w:hAnsi="Times New Roman"/>
          <w:sz w:val="24"/>
          <w:szCs w:val="24"/>
        </w:rPr>
        <w:t>Место оказания услуг: Санкт-Петербург, ул.Политехническая</w:t>
      </w:r>
    </w:p>
    <w:p>
      <w:pPr>
        <w:pStyle w:val="ListParagraph"/>
        <w:spacing w:lineRule="auto" w:line="240" w:before="0" w:after="0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Заказчик оплачивает услуги в безналичном порядке путем перечисления денежных средств с расчетного счета Заказчика на расчетный счет Исполнителя. Оплата  осуществляется на основании Счета. </w:t>
      </w:r>
    </w:p>
    <w:p>
      <w:p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услуг 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 Разработка и согласование с Заказчиком 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>режиссерской концепции мероприятия.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 xml:space="preserve">-  Разработка и реализация программы (не менее 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>3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 xml:space="preserve"> часов).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>- Предоставление ведущего мероприятия (с опытом проведения аналогичных деловых мероприятий не менее 5 лет).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>- Предоставление необходимого звукового оборудования.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>- Предоставление  профессиональных вокально-инструментальных коллективов (не менее 4 человек).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>- Выполнение технического райдера инструментальной группы не менее 4 человек.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 xml:space="preserve">- Оказание услуг постановочной режиссерской 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 xml:space="preserve">и технической 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 xml:space="preserve">команды (не менее 4 человек)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с опытом работы на подобных мероприятиях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 xml:space="preserve"> не менее 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>3</w:t>
      </w:r>
      <w:r>
        <w:rPr>
          <w:rFonts w:eastAsia="Times New Roman" w:cs="Times New Roman" w:ascii="Times New Roman;serif" w:hAnsi="Times New Roman;serif"/>
          <w:color w:val="000000"/>
          <w:sz w:val="24"/>
          <w:szCs w:val="24"/>
          <w:lang w:eastAsia="ru-RU"/>
        </w:rPr>
        <w:t xml:space="preserve"> лет.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left" w:pos="5103" w:leader="none"/>
          <w:tab w:val="left" w:pos="5529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Характеристики услуг</w:t>
      </w:r>
    </w:p>
    <w:p>
      <w:pPr>
        <w:pStyle w:val="ListParagraph"/>
        <w:widowControl/>
        <w:numPr>
          <w:ilvl w:val="0"/>
          <w:numId w:val="0"/>
        </w:numPr>
        <w:tabs>
          <w:tab w:val="left" w:pos="5103" w:leader="none"/>
          <w:tab w:val="left" w:pos="5529" w:leader="none"/>
        </w:tabs>
        <w:bidi w:val="0"/>
        <w:spacing w:lineRule="auto" w:line="240" w:before="0" w:after="0"/>
        <w:ind w:left="-57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Мероприятие рассчитано на количество участников –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 человек.</w:t>
      </w:r>
    </w:p>
    <w:p>
      <w:pPr>
        <w:pStyle w:val="ListParagraph"/>
        <w:widowControl/>
        <w:numPr>
          <w:ilvl w:val="0"/>
          <w:numId w:val="0"/>
        </w:numPr>
        <w:tabs>
          <w:tab w:val="left" w:pos="5103" w:leader="none"/>
          <w:tab w:val="left" w:pos="5529" w:leader="none"/>
        </w:tabs>
        <w:bidi w:val="0"/>
        <w:spacing w:lineRule="auto" w:line="240" w:before="0" w:after="0"/>
        <w:ind w:left="-57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Программа мероприятия должна быть согласована с Заказчиком не позднее чем за </w:t>
      </w:r>
      <w:r>
        <w:rPr>
          <w:rFonts w:ascii="Times New Roman" w:hAnsi="Times New Roman"/>
          <w:sz w:val="24"/>
          <w:szCs w:val="24"/>
        </w:rPr>
        <w:t>два</w:t>
      </w:r>
      <w:r>
        <w:rPr>
          <w:rFonts w:ascii="Times New Roman" w:hAnsi="Times New Roman"/>
          <w:sz w:val="24"/>
          <w:szCs w:val="24"/>
        </w:rPr>
        <w:t xml:space="preserve">  рабочих дн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до мероприятия.</w:t>
      </w:r>
    </w:p>
    <w:p>
      <w:pPr>
        <w:pStyle w:val="Normal"/>
        <w:shd w:val="clear" w:color="auto" w:fill="FFFFFF"/>
        <w:rPr/>
      </w:pPr>
      <w:r>
        <w:rPr>
          <w:color w:val="000000"/>
        </w:rPr>
        <w:t xml:space="preserve">- Предоставление звукового оборудования мощностью не менее 8 кВт </w:t>
      </w:r>
      <w:r>
        <w:rPr>
          <w:color w:val="000000"/>
        </w:rPr>
        <w:t>(у</w:t>
      </w:r>
      <w:r>
        <w:rPr>
          <w:bCs/>
          <w:color w:val="000000"/>
          <w:sz w:val="24"/>
          <w:szCs w:val="24"/>
        </w:rPr>
        <w:t>силитель, м</w:t>
      </w:r>
      <w:r>
        <w:rPr>
          <w:bCs/>
          <w:color w:val="000000"/>
          <w:sz w:val="24"/>
          <w:szCs w:val="24"/>
        </w:rPr>
        <w:t>икшерный</w:t>
      </w:r>
      <w:r>
        <w:rPr>
          <w:bCs/>
          <w:color w:val="000000"/>
          <w:sz w:val="24"/>
          <w:szCs w:val="24"/>
          <w:lang w:val="en-US"/>
        </w:rPr>
        <w:t xml:space="preserve"> </w:t>
      </w:r>
      <w:r>
        <w:rPr>
          <w:bCs/>
          <w:color w:val="000000"/>
          <w:sz w:val="24"/>
          <w:szCs w:val="24"/>
        </w:rPr>
        <w:t xml:space="preserve">пульт, </w:t>
      </w:r>
      <w:r>
        <w:rPr>
          <w:bCs/>
          <w:color w:val="000000"/>
          <w:sz w:val="24"/>
          <w:szCs w:val="24"/>
        </w:rPr>
        <w:t>р</w:t>
      </w:r>
      <w:r>
        <w:rPr>
          <w:bCs/>
          <w:color w:val="000000"/>
          <w:sz w:val="24"/>
          <w:szCs w:val="24"/>
        </w:rPr>
        <w:t xml:space="preserve">адиомикрофон не менее 4 шт., </w:t>
      </w:r>
      <w:r>
        <w:rPr>
          <w:bCs/>
          <w:color w:val="000000"/>
          <w:sz w:val="24"/>
          <w:szCs w:val="24"/>
        </w:rPr>
        <w:t>д</w:t>
      </w:r>
      <w:r>
        <w:rPr>
          <w:bCs/>
          <w:color w:val="000000"/>
          <w:sz w:val="24"/>
          <w:szCs w:val="24"/>
        </w:rPr>
        <w:t>вухуровневая клавишная стойка 1 шт.,</w:t>
      </w:r>
    </w:p>
    <w:p>
      <w:pPr>
        <w:pStyle w:val="Normal"/>
        <w:shd w:val="clear" w:color="auto" w:fill="FFFFFF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с</w:t>
      </w:r>
      <w:r>
        <w:rPr>
          <w:bCs/>
          <w:color w:val="000000"/>
          <w:sz w:val="24"/>
          <w:szCs w:val="24"/>
        </w:rPr>
        <w:t xml:space="preserve">тойка микрофонная (Прямая, Журавль) 2 шт., </w:t>
      </w:r>
      <w:r>
        <w:rPr>
          <w:bCs/>
          <w:color w:val="000000"/>
          <w:sz w:val="24"/>
          <w:szCs w:val="24"/>
        </w:rPr>
        <w:t>н</w:t>
      </w:r>
      <w:r>
        <w:rPr>
          <w:bCs/>
          <w:color w:val="000000"/>
          <w:sz w:val="24"/>
          <w:szCs w:val="24"/>
        </w:rPr>
        <w:t xml:space="preserve">оутбук для воспроизведения файлов, </w:t>
      </w:r>
      <w:r>
        <w:rPr>
          <w:bCs/>
          <w:color w:val="000000"/>
          <w:sz w:val="24"/>
          <w:szCs w:val="24"/>
        </w:rPr>
        <w:t>с</w:t>
      </w:r>
      <w:r>
        <w:rPr>
          <w:bCs/>
          <w:color w:val="000000"/>
          <w:sz w:val="24"/>
          <w:szCs w:val="24"/>
        </w:rPr>
        <w:t xml:space="preserve">игнальная коммутация, CD плеер, Силовая коммутация, </w:t>
      </w:r>
      <w:r>
        <w:rPr>
          <w:bCs/>
          <w:color w:val="000000"/>
          <w:sz w:val="24"/>
          <w:szCs w:val="24"/>
        </w:rPr>
        <w:t>кабель канал и пр.).</w:t>
      </w:r>
    </w:p>
    <w:p>
      <w:pPr>
        <w:pStyle w:val="ListParagraph"/>
        <w:widowControl/>
        <w:numPr>
          <w:ilvl w:val="0"/>
          <w:numId w:val="0"/>
        </w:numPr>
        <w:tabs>
          <w:tab w:val="left" w:pos="5103" w:leader="none"/>
          <w:tab w:val="left" w:pos="5529" w:leader="none"/>
        </w:tabs>
        <w:bidi w:val="0"/>
        <w:spacing w:lineRule="auto" w:line="240" w:before="0" w:after="0"/>
        <w:ind w:left="-57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Персонал, привлекаемый для оказания услуг, должен обладать высокой квалификацией и опытом работы на аналогичных мероприятиях не менее 3 лет. </w:t>
      </w:r>
    </w:p>
    <w:p>
      <w:pPr>
        <w:pStyle w:val="ListParagraph"/>
        <w:widowControl/>
        <w:numPr>
          <w:ilvl w:val="0"/>
          <w:numId w:val="0"/>
        </w:numPr>
        <w:tabs>
          <w:tab w:val="left" w:pos="5103" w:leader="none"/>
          <w:tab w:val="left" w:pos="5529" w:leader="none"/>
        </w:tabs>
        <w:bidi w:val="0"/>
        <w:spacing w:lineRule="auto" w:line="240" w:before="0" w:after="0"/>
        <w:ind w:left="-57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>- Исполнитель несет ответственность за дисциплину сотрудников, оказывающих услуги, соблюдение такими сотрудниками при оказании услуг пожарной безопасности, техники безопасности, за организацию и качество оказания услуг.</w:t>
      </w:r>
    </w:p>
    <w:p>
      <w:pPr>
        <w:pStyle w:val="ListParagraph"/>
        <w:widowControl/>
        <w:numPr>
          <w:ilvl w:val="0"/>
          <w:numId w:val="0"/>
        </w:numPr>
        <w:tabs>
          <w:tab w:val="left" w:pos="5103" w:leader="none"/>
          <w:tab w:val="left" w:pos="5529" w:leader="none"/>
        </w:tabs>
        <w:bidi w:val="0"/>
        <w:spacing w:lineRule="auto" w:line="240" w:before="0" w:after="0"/>
        <w:ind w:left="-57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>- Исполнитель должен соблюдать требования действующего федерального законодательства Российской Федерации, нормативных правовых актов субъектов Российской Федерации,  в т.ч. законодательство о пожарной безопасности, охране труда, а также все прочие законы и нормативные акты, относящиеся к сфере деятельности.</w:t>
      </w:r>
    </w:p>
    <w:p>
      <w:pPr>
        <w:pStyle w:val="ListParagraph"/>
        <w:widowControl/>
        <w:numPr>
          <w:ilvl w:val="0"/>
          <w:numId w:val="0"/>
        </w:numPr>
        <w:tabs>
          <w:tab w:val="left" w:pos="5103" w:leader="none"/>
          <w:tab w:val="left" w:pos="5529" w:leader="none"/>
        </w:tabs>
        <w:bidi w:val="0"/>
        <w:spacing w:lineRule="auto" w:line="240" w:before="0" w:after="0"/>
        <w:ind w:left="-57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851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4"/>
        <w:b/>
        <w:rFonts w:ascii="Times New Roman" w:hAnsi="Times New Roman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17922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Абзац списка Знак"/>
    <w:link w:val="a3"/>
    <w:uiPriority w:val="34"/>
    <w:qFormat/>
    <w:locked/>
    <w:rsid w:val="004d34d9"/>
    <w:rPr>
      <w:rFonts w:ascii="Calibri" w:hAnsi="Calibri" w:eastAsia="Times New Roman" w:cs="Times New Roman"/>
      <w:lang w:eastAsia="ru-RU"/>
    </w:rPr>
  </w:style>
  <w:style w:type="character" w:styleId="ListLabel1">
    <w:name w:val="ListLabel 1"/>
    <w:qFormat/>
    <w:rPr>
      <w:rFonts w:ascii="Times New Roman" w:hAnsi="Times New Roman"/>
      <w:b/>
      <w:sz w:val="24"/>
    </w:rPr>
  </w:style>
  <w:style w:type="character" w:styleId="ListLabel2">
    <w:name w:val="ListLabel 2"/>
    <w:qFormat/>
    <w:rPr>
      <w:rFonts w:ascii="Times New Roman" w:hAnsi="Times New Roman"/>
      <w:b/>
      <w:sz w:val="24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ascii="Times New Roman" w:hAnsi="Times New Roman"/>
      <w:b/>
      <w:sz w:val="24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ascii="Times New Roman" w:hAnsi="Times New Roman"/>
      <w:b/>
      <w:sz w:val="24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ascii="Times New Roman" w:hAnsi="Times New Roman"/>
      <w:b/>
      <w:sz w:val="24"/>
    </w:rPr>
  </w:style>
  <w:style w:type="character" w:styleId="ListLabel9">
    <w:name w:val="ListLabel 9"/>
    <w:qFormat/>
    <w:rPr>
      <w:rFonts w:cs="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a4"/>
    <w:uiPriority w:val="34"/>
    <w:qFormat/>
    <w:rsid w:val="004d34d9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17922"/>
    <w:pPr>
      <w:spacing w:after="0" w:line="240" w:lineRule="auto"/>
    </w:pPr>
    <w:rPr>
      <w:lang w:eastAsia="ru-RU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LibreOffice/5.3.6.1$Linux_X86_64 LibreOffice_project/30$Build-1</Application>
  <Pages>1</Pages>
  <Words>329</Words>
  <Characters>2268</Characters>
  <CharactersWithSpaces>2582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2025-02-13T15:05:00Z</dcterms:created>
  <dc:creator>Мишина Маргарита Романовна</dc:creator>
  <dc:description/>
  <dc:language>ru-RU</dc:language>
  <cp:lastModifiedBy/>
  <dcterms:modified xsi:type="dcterms:W3CDTF">2026-10-01T08:24:20Z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