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03B3" w:rsidRPr="00BD0F01" w:rsidRDefault="005103B3" w:rsidP="00060F63">
      <w:pPr>
        <w:spacing w:after="0" w:line="240" w:lineRule="auto"/>
        <w:jc w:val="center"/>
        <w:rPr>
          <w:rFonts w:ascii="Times New Roman" w:eastAsia="Times New Roman" w:hAnsi="Times New Roman" w:cs="Times New Roman"/>
          <w:b/>
          <w:bCs/>
          <w:iCs/>
          <w:sz w:val="20"/>
          <w:szCs w:val="20"/>
          <w:lang w:eastAsia="ru-RU"/>
        </w:rPr>
      </w:pPr>
      <w:bookmarkStart w:id="0" w:name="_Toc14270630"/>
      <w:bookmarkStart w:id="1" w:name="_Toc15548639"/>
    </w:p>
    <w:p w:rsidR="00537277" w:rsidRPr="00537277" w:rsidRDefault="00537277" w:rsidP="00537277">
      <w:pPr>
        <w:spacing w:after="0" w:line="240" w:lineRule="auto"/>
        <w:rPr>
          <w:rFonts w:ascii="Times New Roman" w:eastAsia="Times New Roman" w:hAnsi="Times New Roman" w:cs="Times New Roman"/>
          <w:b/>
          <w:bCs/>
          <w:iCs/>
          <w:sz w:val="20"/>
          <w:szCs w:val="20"/>
          <w:lang w:eastAsia="ru-RU"/>
        </w:rPr>
      </w:pPr>
      <w:r w:rsidRPr="00BD0F01">
        <w:rPr>
          <w:rFonts w:ascii="Times New Roman" w:eastAsia="Times New Roman" w:hAnsi="Times New Roman" w:cs="Times New Roman"/>
          <w:b/>
          <w:bCs/>
          <w:iCs/>
          <w:sz w:val="20"/>
          <w:szCs w:val="20"/>
          <w:lang w:eastAsia="ru-RU"/>
        </w:rPr>
        <w:t>«</w:t>
      </w:r>
      <w:r w:rsidRPr="00BD0F01">
        <w:rPr>
          <w:rFonts w:ascii="Times New Roman" w:eastAsia="Times New Roman" w:hAnsi="Times New Roman" w:cs="Times New Roman"/>
          <w:b/>
          <w:bCs/>
          <w:iCs/>
          <w:sz w:val="20"/>
          <w:szCs w:val="20"/>
          <w:lang w:val="ru" w:eastAsia="ru-RU"/>
        </w:rPr>
        <w:t>РАД</w:t>
      </w:r>
      <w:r w:rsidRPr="00BD0F01">
        <w:rPr>
          <w:rFonts w:ascii="Times New Roman" w:eastAsia="Times New Roman" w:hAnsi="Times New Roman" w:cs="Times New Roman"/>
          <w:b/>
          <w:bCs/>
          <w:iCs/>
          <w:sz w:val="20"/>
          <w:szCs w:val="20"/>
          <w:lang w:eastAsia="ru-RU"/>
        </w:rPr>
        <w:t xml:space="preserve">»                                                                                    </w:t>
      </w:r>
      <w:r w:rsidR="00711770" w:rsidRPr="00BD0F01">
        <w:rPr>
          <w:rFonts w:ascii="Times New Roman" w:eastAsia="Times New Roman" w:hAnsi="Times New Roman" w:cs="Times New Roman"/>
          <w:b/>
          <w:bCs/>
          <w:iCs/>
          <w:sz w:val="20"/>
          <w:szCs w:val="20"/>
          <w:lang w:eastAsia="ru-RU"/>
        </w:rPr>
        <w:t xml:space="preserve">                 </w:t>
      </w:r>
      <w:r w:rsidRPr="00BD0F01">
        <w:rPr>
          <w:rFonts w:ascii="Times New Roman" w:eastAsia="Times New Roman" w:hAnsi="Times New Roman" w:cs="Times New Roman"/>
          <w:b/>
          <w:bCs/>
          <w:iCs/>
          <w:sz w:val="20"/>
          <w:szCs w:val="20"/>
          <w:lang w:eastAsia="ru-RU"/>
        </w:rPr>
        <w:t xml:space="preserve">  </w:t>
      </w:r>
      <w:r w:rsidR="00313507" w:rsidRPr="00BD0F01">
        <w:rPr>
          <w:rFonts w:ascii="Times New Roman" w:eastAsia="Times New Roman" w:hAnsi="Times New Roman" w:cs="Times New Roman"/>
          <w:b/>
          <w:bCs/>
          <w:iCs/>
          <w:sz w:val="24"/>
          <w:szCs w:val="24"/>
          <w:lang w:eastAsia="ru-RU"/>
        </w:rPr>
        <w:t>ИоТРУ-26</w:t>
      </w:r>
      <w:r w:rsidRPr="00BD0F01">
        <w:rPr>
          <w:rFonts w:ascii="Times New Roman" w:eastAsia="Times New Roman" w:hAnsi="Times New Roman" w:cs="Times New Roman"/>
          <w:b/>
          <w:bCs/>
          <w:iCs/>
          <w:sz w:val="24"/>
          <w:szCs w:val="24"/>
          <w:lang w:eastAsia="ru-RU"/>
        </w:rPr>
        <w:t>-</w:t>
      </w:r>
      <w:r w:rsidR="004A2A4F" w:rsidRPr="00BD0F01">
        <w:rPr>
          <w:rFonts w:ascii="Times New Roman" w:eastAsia="Times New Roman" w:hAnsi="Times New Roman" w:cs="Times New Roman"/>
          <w:b/>
          <w:bCs/>
          <w:iCs/>
          <w:sz w:val="24"/>
          <w:szCs w:val="24"/>
          <w:lang w:eastAsia="ru-RU"/>
        </w:rPr>
        <w:t>31485</w:t>
      </w:r>
      <w:r w:rsidR="00F30AF5">
        <w:rPr>
          <w:rFonts w:ascii="Times New Roman" w:eastAsia="Times New Roman" w:hAnsi="Times New Roman" w:cs="Times New Roman"/>
          <w:b/>
          <w:bCs/>
          <w:iCs/>
          <w:sz w:val="24"/>
          <w:szCs w:val="24"/>
          <w:lang w:eastAsia="ru-RU"/>
        </w:rPr>
        <w:t xml:space="preserve"> (324</w:t>
      </w:r>
      <w:r w:rsidRPr="00BD0F01">
        <w:rPr>
          <w:rFonts w:ascii="Times New Roman" w:eastAsia="Times New Roman" w:hAnsi="Times New Roman" w:cs="Times New Roman"/>
          <w:b/>
          <w:bCs/>
          <w:iCs/>
          <w:sz w:val="24"/>
          <w:szCs w:val="24"/>
          <w:lang w:eastAsia="ru-RU"/>
        </w:rPr>
        <w:t>)</w:t>
      </w:r>
    </w:p>
    <w:p w:rsidR="00537277" w:rsidRPr="00537277" w:rsidRDefault="00537277" w:rsidP="00537277">
      <w:pPr>
        <w:spacing w:after="0" w:line="240" w:lineRule="auto"/>
        <w:rPr>
          <w:rFonts w:ascii="Times New Roman" w:eastAsia="Times New Roman" w:hAnsi="Times New Roman" w:cs="Times New Roman"/>
          <w:b/>
          <w:bCs/>
          <w:iCs/>
          <w:sz w:val="20"/>
          <w:szCs w:val="20"/>
          <w:lang w:eastAsia="ru-RU"/>
        </w:rPr>
      </w:pPr>
      <w:r w:rsidRPr="00537277">
        <w:rPr>
          <w:rFonts w:ascii="Times New Roman" w:eastAsia="Times New Roman" w:hAnsi="Times New Roman" w:cs="Times New Roman"/>
          <w:b/>
          <w:bCs/>
          <w:iCs/>
          <w:sz w:val="20"/>
          <w:szCs w:val="20"/>
          <w:lang w:eastAsia="ru-RU"/>
        </w:rPr>
        <w:t xml:space="preserve"> </w:t>
      </w:r>
    </w:p>
    <w:p w:rsidR="00537277" w:rsidRPr="00537277" w:rsidRDefault="00537277" w:rsidP="00537277">
      <w:pPr>
        <w:spacing w:after="0" w:line="240" w:lineRule="auto"/>
        <w:rPr>
          <w:rFonts w:ascii="Times New Roman" w:eastAsia="Times New Roman" w:hAnsi="Times New Roman" w:cs="Times New Roman"/>
          <w:b/>
          <w:bCs/>
          <w:iCs/>
          <w:sz w:val="20"/>
          <w:szCs w:val="20"/>
          <w:lang w:eastAsia="ru-RU"/>
        </w:rPr>
      </w:pPr>
    </w:p>
    <w:p w:rsidR="00060F63" w:rsidRPr="00537277" w:rsidRDefault="00060F63" w:rsidP="00060F63">
      <w:pPr>
        <w:spacing w:after="0" w:line="240" w:lineRule="auto"/>
        <w:jc w:val="center"/>
        <w:rPr>
          <w:rFonts w:ascii="Times New Roman" w:eastAsia="Times New Roman" w:hAnsi="Times New Roman" w:cs="Times New Roman"/>
          <w:b/>
          <w:bCs/>
          <w:iCs/>
          <w:sz w:val="20"/>
          <w:szCs w:val="20"/>
          <w:lang w:eastAsia="ru-RU"/>
        </w:rPr>
      </w:pPr>
      <w:r w:rsidRPr="00537277">
        <w:rPr>
          <w:rFonts w:ascii="Times New Roman" w:eastAsia="Times New Roman" w:hAnsi="Times New Roman" w:cs="Times New Roman"/>
          <w:b/>
          <w:bCs/>
          <w:iCs/>
          <w:sz w:val="20"/>
          <w:szCs w:val="20"/>
          <w:lang w:eastAsia="ru-RU"/>
        </w:rPr>
        <w:t xml:space="preserve">Информация о товарах, работах, услугах </w:t>
      </w:r>
    </w:p>
    <w:p w:rsidR="00060F63" w:rsidRPr="00537277" w:rsidRDefault="00060F63" w:rsidP="00060F63">
      <w:pPr>
        <w:spacing w:after="0" w:line="240" w:lineRule="auto"/>
        <w:jc w:val="center"/>
        <w:rPr>
          <w:rFonts w:ascii="Times New Roman" w:eastAsia="Times New Roman" w:hAnsi="Times New Roman" w:cs="Times New Roman"/>
          <w:b/>
          <w:bCs/>
          <w:iCs/>
          <w:sz w:val="20"/>
          <w:szCs w:val="20"/>
          <w:lang w:eastAsia="ru-RU"/>
        </w:rPr>
      </w:pPr>
      <w:r w:rsidRPr="00537277">
        <w:rPr>
          <w:rFonts w:ascii="Times New Roman" w:eastAsia="Times New Roman" w:hAnsi="Times New Roman" w:cs="Times New Roman"/>
          <w:b/>
          <w:bCs/>
          <w:iCs/>
          <w:sz w:val="20"/>
          <w:szCs w:val="20"/>
          <w:lang w:eastAsia="ru-RU"/>
        </w:rPr>
        <w:t xml:space="preserve">для проведения закупки способом </w:t>
      </w:r>
      <w:bookmarkEnd w:id="0"/>
      <w:bookmarkEnd w:id="1"/>
      <w:r w:rsidRPr="00537277">
        <w:rPr>
          <w:rFonts w:ascii="Times New Roman" w:eastAsia="Times New Roman" w:hAnsi="Times New Roman" w:cs="Times New Roman"/>
          <w:b/>
          <w:bCs/>
          <w:iCs/>
          <w:sz w:val="20"/>
          <w:szCs w:val="20"/>
          <w:lang w:eastAsia="ru-RU"/>
        </w:rPr>
        <w:t>ЭМ СМСП</w:t>
      </w:r>
    </w:p>
    <w:p w:rsidR="00F56521" w:rsidRPr="00537277" w:rsidRDefault="009D473F">
      <w:pPr>
        <w:rPr>
          <w:sz w:val="20"/>
          <w:szCs w:val="20"/>
        </w:rPr>
      </w:pPr>
    </w:p>
    <w:tbl>
      <w:tblPr>
        <w:tblW w:w="1006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1983"/>
        <w:gridCol w:w="4538"/>
      </w:tblGrid>
      <w:tr w:rsidR="00537277" w:rsidRPr="00537277" w:rsidTr="00DD5E1B">
        <w:trPr>
          <w:trHeight w:val="20"/>
          <w:tblHeader/>
        </w:trPr>
        <w:tc>
          <w:tcPr>
            <w:tcW w:w="3544" w:type="dxa"/>
            <w:vAlign w:val="center"/>
          </w:tcPr>
          <w:p w:rsidR="00537277" w:rsidRPr="00537277"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Информация</w:t>
            </w:r>
          </w:p>
        </w:tc>
        <w:tc>
          <w:tcPr>
            <w:tcW w:w="6521" w:type="dxa"/>
            <w:gridSpan w:val="2"/>
            <w:vAlign w:val="center"/>
          </w:tcPr>
          <w:p w:rsidR="00537277" w:rsidRPr="00537277"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Пояснения заполнения</w:t>
            </w:r>
          </w:p>
        </w:tc>
      </w:tr>
      <w:tr w:rsidR="00537277" w:rsidRPr="00537277" w:rsidTr="00DD5E1B">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Наименование Заказчика (уровень заключения договора)</w:t>
            </w:r>
          </w:p>
        </w:tc>
        <w:tc>
          <w:tcPr>
            <w:tcW w:w="6521" w:type="dxa"/>
            <w:gridSpan w:val="2"/>
          </w:tcPr>
          <w:p w:rsidR="00537277" w:rsidRPr="00F30AF5" w:rsidRDefault="00562C11" w:rsidP="00060F63">
            <w:pPr>
              <w:tabs>
                <w:tab w:val="right" w:pos="9354"/>
              </w:tabs>
              <w:spacing w:after="0" w:line="240" w:lineRule="auto"/>
              <w:rPr>
                <w:rFonts w:ascii="Times New Roman" w:eastAsia="Times New Roman" w:hAnsi="Times New Roman" w:cs="Times New Roman"/>
                <w:b/>
                <w:sz w:val="20"/>
                <w:szCs w:val="20"/>
                <w:lang w:eastAsia="ru-RU"/>
              </w:rPr>
            </w:pPr>
            <w:r w:rsidRPr="00F30AF5">
              <w:rPr>
                <w:rFonts w:ascii="Times New Roman" w:eastAsia="Times New Roman" w:hAnsi="Times New Roman" w:cs="Times New Roman"/>
                <w:b/>
                <w:sz w:val="20"/>
                <w:szCs w:val="20"/>
                <w:lang w:eastAsia="ru-RU"/>
              </w:rPr>
              <w:t>УФПС г. Санкт-Петербурга и Ленинградской области</w:t>
            </w:r>
          </w:p>
        </w:tc>
      </w:tr>
      <w:tr w:rsidR="00537277" w:rsidRPr="00537277" w:rsidTr="00DA71D3">
        <w:trPr>
          <w:trHeight w:val="20"/>
        </w:trPr>
        <w:tc>
          <w:tcPr>
            <w:tcW w:w="3544" w:type="dxa"/>
            <w:shd w:val="clear" w:color="auto" w:fill="auto"/>
          </w:tcPr>
          <w:p w:rsidR="00537277" w:rsidRPr="00537277"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Место нахождения Организатора закупки</w:t>
            </w:r>
          </w:p>
        </w:tc>
        <w:tc>
          <w:tcPr>
            <w:tcW w:w="6521" w:type="dxa"/>
            <w:gridSpan w:val="2"/>
            <w:shd w:val="clear" w:color="auto" w:fill="auto"/>
          </w:tcPr>
          <w:p w:rsidR="00537277" w:rsidRPr="00537277"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085F15">
              <w:rPr>
                <w:rFonts w:ascii="Times New Roman" w:hAnsi="Times New Roman" w:cs="Times New Roman"/>
                <w:sz w:val="20"/>
                <w:szCs w:val="20"/>
              </w:rPr>
              <w:t>190121, г. Санкт</w:t>
            </w:r>
            <w:r w:rsidRPr="00085F15">
              <w:rPr>
                <w:rFonts w:ascii="Times New Roman" w:hAnsi="Times New Roman" w:cs="Times New Roman"/>
                <w:sz w:val="20"/>
                <w:szCs w:val="20"/>
              </w:rPr>
              <w:noBreakHyphen/>
              <w:t>Петербург, ул. Большая Морская, д. 61</w:t>
            </w:r>
          </w:p>
        </w:tc>
      </w:tr>
      <w:tr w:rsidR="00537277" w:rsidRPr="00537277" w:rsidTr="00DA71D3">
        <w:trPr>
          <w:trHeight w:val="20"/>
        </w:trPr>
        <w:tc>
          <w:tcPr>
            <w:tcW w:w="3544" w:type="dxa"/>
            <w:shd w:val="clear" w:color="auto" w:fill="auto"/>
          </w:tcPr>
          <w:p w:rsidR="00537277" w:rsidRPr="00537277"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Наименование Организатора</w:t>
            </w:r>
          </w:p>
        </w:tc>
        <w:tc>
          <w:tcPr>
            <w:tcW w:w="6521" w:type="dxa"/>
            <w:gridSpan w:val="2"/>
            <w:shd w:val="clear" w:color="auto" w:fill="auto"/>
          </w:tcPr>
          <w:p w:rsidR="00537277" w:rsidRPr="00537277"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085F15">
              <w:rPr>
                <w:rFonts w:ascii="Times New Roman" w:eastAsia="Times New Roman" w:hAnsi="Times New Roman" w:cs="Times New Roman"/>
                <w:sz w:val="20"/>
                <w:szCs w:val="20"/>
                <w:lang w:eastAsia="ru-RU"/>
              </w:rPr>
              <w:t xml:space="preserve">УФПС </w:t>
            </w:r>
            <w:r w:rsidRPr="00610128">
              <w:rPr>
                <w:rFonts w:ascii="Times New Roman" w:eastAsia="Times New Roman" w:hAnsi="Times New Roman" w:cs="Times New Roman"/>
                <w:sz w:val="20"/>
                <w:szCs w:val="20"/>
                <w:lang w:eastAsia="ru-RU"/>
              </w:rPr>
              <w:t>Санкт-Петербурга и Ленинградской области</w:t>
            </w:r>
          </w:p>
        </w:tc>
      </w:tr>
      <w:tr w:rsidR="00537277" w:rsidRPr="00537277" w:rsidTr="00DA71D3">
        <w:trPr>
          <w:trHeight w:val="20"/>
        </w:trPr>
        <w:tc>
          <w:tcPr>
            <w:tcW w:w="3544" w:type="dxa"/>
            <w:shd w:val="clear" w:color="auto" w:fill="auto"/>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Контактная информация</w:t>
            </w:r>
          </w:p>
        </w:tc>
        <w:tc>
          <w:tcPr>
            <w:tcW w:w="6521" w:type="dxa"/>
            <w:gridSpan w:val="2"/>
            <w:shd w:val="clear" w:color="auto" w:fill="auto"/>
          </w:tcPr>
          <w:p w:rsidR="00537277" w:rsidRPr="004D14DE" w:rsidRDefault="00537277" w:rsidP="00537277">
            <w:pPr>
              <w:autoSpaceDE w:val="0"/>
              <w:autoSpaceDN w:val="0"/>
              <w:adjustRightInd w:val="0"/>
              <w:spacing w:after="0" w:line="120" w:lineRule="atLeast"/>
              <w:rPr>
                <w:rFonts w:ascii="Times New Roman" w:hAnsi="Times New Roman" w:cs="Times New Roman"/>
                <w:sz w:val="20"/>
                <w:szCs w:val="20"/>
              </w:rPr>
            </w:pPr>
            <w:r>
              <w:rPr>
                <w:rFonts w:ascii="Times New Roman" w:hAnsi="Times New Roman" w:cs="Times New Roman"/>
                <w:sz w:val="20"/>
                <w:szCs w:val="20"/>
              </w:rPr>
              <w:t xml:space="preserve">Должность: </w:t>
            </w:r>
            <w:r w:rsidRPr="004D14DE">
              <w:rPr>
                <w:rFonts w:ascii="Times New Roman" w:hAnsi="Times New Roman" w:cs="Times New Roman"/>
                <w:sz w:val="20"/>
                <w:szCs w:val="20"/>
              </w:rPr>
              <w:t xml:space="preserve">Руководитель отдела по закупочной деятельности: </w:t>
            </w:r>
          </w:p>
          <w:p w:rsidR="00537277" w:rsidRPr="004D14DE" w:rsidRDefault="00537277" w:rsidP="00537277">
            <w:pPr>
              <w:autoSpaceDE w:val="0"/>
              <w:autoSpaceDN w:val="0"/>
              <w:adjustRightInd w:val="0"/>
              <w:spacing w:after="0" w:line="120" w:lineRule="atLeast"/>
              <w:rPr>
                <w:rFonts w:ascii="Times New Roman" w:hAnsi="Times New Roman" w:cs="Times New Roman"/>
                <w:sz w:val="20"/>
                <w:szCs w:val="20"/>
              </w:rPr>
            </w:pPr>
            <w:r>
              <w:rPr>
                <w:rFonts w:ascii="Times New Roman" w:hAnsi="Times New Roman" w:cs="Times New Roman"/>
                <w:sz w:val="20"/>
                <w:szCs w:val="20"/>
              </w:rPr>
              <w:t xml:space="preserve">ФИО: </w:t>
            </w:r>
            <w:r w:rsidRPr="004D14DE">
              <w:rPr>
                <w:rFonts w:ascii="Times New Roman" w:hAnsi="Times New Roman" w:cs="Times New Roman"/>
                <w:sz w:val="20"/>
                <w:szCs w:val="20"/>
              </w:rPr>
              <w:t>Рыклина Александра Олеговна</w:t>
            </w:r>
          </w:p>
          <w:p w:rsidR="00537277" w:rsidRPr="004D14DE" w:rsidRDefault="00537277" w:rsidP="00537277">
            <w:pPr>
              <w:autoSpaceDE w:val="0"/>
              <w:autoSpaceDN w:val="0"/>
              <w:adjustRightInd w:val="0"/>
              <w:spacing w:after="0" w:line="120" w:lineRule="atLeast"/>
              <w:rPr>
                <w:rFonts w:ascii="Times New Roman" w:hAnsi="Times New Roman" w:cs="Times New Roman"/>
                <w:sz w:val="20"/>
                <w:szCs w:val="20"/>
              </w:rPr>
            </w:pPr>
            <w:r w:rsidRPr="004D14DE">
              <w:rPr>
                <w:rFonts w:ascii="Times New Roman" w:hAnsi="Times New Roman" w:cs="Times New Roman"/>
                <w:sz w:val="20"/>
                <w:szCs w:val="20"/>
              </w:rPr>
              <w:t xml:space="preserve">Контактный телефон: +7 (812) </w:t>
            </w:r>
            <w:r w:rsidR="00015BEA" w:rsidRPr="00015BEA">
              <w:rPr>
                <w:rFonts w:ascii="Times New Roman" w:hAnsi="Times New Roman" w:cs="Times New Roman"/>
                <w:sz w:val="20"/>
                <w:szCs w:val="20"/>
              </w:rPr>
              <w:t>630-6333</w:t>
            </w:r>
            <w:r w:rsidRPr="004D14DE">
              <w:rPr>
                <w:rFonts w:ascii="Times New Roman" w:hAnsi="Times New Roman" w:cs="Times New Roman"/>
                <w:sz w:val="20"/>
                <w:szCs w:val="20"/>
              </w:rPr>
              <w:t>, доб. 2652</w:t>
            </w:r>
          </w:p>
          <w:p w:rsidR="00537277" w:rsidRPr="00537277" w:rsidRDefault="00537277" w:rsidP="00537277">
            <w:pPr>
              <w:tabs>
                <w:tab w:val="right" w:pos="9354"/>
              </w:tabs>
              <w:spacing w:after="0" w:line="240" w:lineRule="auto"/>
              <w:rPr>
                <w:rFonts w:ascii="Times New Roman" w:eastAsia="Times New Roman" w:hAnsi="Times New Roman" w:cs="Times New Roman"/>
                <w:i/>
                <w:sz w:val="20"/>
                <w:szCs w:val="20"/>
                <w:lang w:eastAsia="ru-RU"/>
              </w:rPr>
            </w:pPr>
            <w:r w:rsidRPr="004D14DE">
              <w:rPr>
                <w:rFonts w:ascii="Times New Roman" w:hAnsi="Times New Roman" w:cs="Times New Roman"/>
                <w:sz w:val="20"/>
                <w:szCs w:val="20"/>
              </w:rPr>
              <w:t>Адрес электронной почты: Aleksandra.Ryklina@russianpost.ru</w:t>
            </w:r>
          </w:p>
        </w:tc>
      </w:tr>
      <w:tr w:rsidR="00537277" w:rsidRPr="00000F27" w:rsidTr="00DA71D3">
        <w:trPr>
          <w:trHeight w:val="20"/>
        </w:trPr>
        <w:tc>
          <w:tcPr>
            <w:tcW w:w="3544" w:type="dxa"/>
            <w:shd w:val="clear" w:color="auto" w:fill="auto"/>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ЭП, на которых размещается Информация о ТРУ</w:t>
            </w:r>
          </w:p>
        </w:tc>
        <w:tc>
          <w:tcPr>
            <w:tcW w:w="6521" w:type="dxa"/>
            <w:gridSpan w:val="2"/>
            <w:shd w:val="clear" w:color="auto" w:fill="auto"/>
          </w:tcPr>
          <w:p w:rsidR="00537277" w:rsidRPr="00537277" w:rsidRDefault="00537277" w:rsidP="00920FEB">
            <w:pPr>
              <w:spacing w:after="0" w:line="240" w:lineRule="auto"/>
              <w:rPr>
                <w:rFonts w:ascii="Times New Roman" w:eastAsia="Arial Unicode MS" w:hAnsi="Times New Roman" w:cs="Times New Roman"/>
                <w:color w:val="000000"/>
                <w:sz w:val="20"/>
                <w:szCs w:val="20"/>
                <w:lang w:val="en-US" w:eastAsia="ru-RU"/>
              </w:rPr>
            </w:pPr>
            <w:r w:rsidRPr="00537277">
              <w:rPr>
                <w:rFonts w:ascii="Times New Roman" w:eastAsia="Arial Unicode MS" w:hAnsi="Times New Roman" w:cs="Arial Unicode MS"/>
                <w:color w:val="000000"/>
                <w:sz w:val="20"/>
                <w:szCs w:val="20"/>
                <w:lang w:val="ru" w:eastAsia="ru-RU"/>
              </w:rPr>
              <w:t>АО</w:t>
            </w:r>
            <w:r w:rsidRPr="00537277">
              <w:rPr>
                <w:rFonts w:ascii="Times New Roman" w:eastAsia="Arial Unicode MS" w:hAnsi="Times New Roman" w:cs="Arial Unicode MS"/>
                <w:color w:val="000000"/>
                <w:sz w:val="20"/>
                <w:szCs w:val="20"/>
                <w:lang w:val="en-US" w:eastAsia="ru-RU"/>
              </w:rPr>
              <w:t xml:space="preserve"> «</w:t>
            </w:r>
            <w:r w:rsidRPr="00537277">
              <w:rPr>
                <w:rFonts w:ascii="Times New Roman" w:eastAsia="Arial Unicode MS" w:hAnsi="Times New Roman" w:cs="Arial Unicode MS"/>
                <w:color w:val="000000"/>
                <w:sz w:val="20"/>
                <w:szCs w:val="20"/>
                <w:lang w:val="ru" w:eastAsia="ru-RU"/>
              </w:rPr>
              <w:t>РАД</w:t>
            </w:r>
            <w:r w:rsidRPr="00537277">
              <w:rPr>
                <w:rFonts w:ascii="Times New Roman" w:eastAsia="Arial Unicode MS" w:hAnsi="Times New Roman" w:cs="Arial Unicode MS"/>
                <w:color w:val="000000"/>
                <w:sz w:val="20"/>
                <w:szCs w:val="20"/>
                <w:lang w:val="en-US" w:eastAsia="ru-RU"/>
              </w:rPr>
              <w:t xml:space="preserve">» </w:t>
            </w:r>
            <w:hyperlink r:id="rId8" w:history="1">
              <w:r w:rsidRPr="00537277">
                <w:rPr>
                  <w:rFonts w:ascii="Times New Roman" w:eastAsia="Arial Unicode MS" w:hAnsi="Times New Roman" w:cs="Times New Roman"/>
                  <w:color w:val="000080"/>
                  <w:sz w:val="20"/>
                  <w:szCs w:val="20"/>
                  <w:u w:val="single"/>
                  <w:lang w:val="en-US" w:eastAsia="ru-RU"/>
                </w:rPr>
                <w:t>auction-house.ru</w:t>
              </w:r>
            </w:hyperlink>
          </w:p>
          <w:p w:rsidR="00537277" w:rsidRPr="00537277" w:rsidRDefault="00537277" w:rsidP="00C97288">
            <w:pPr>
              <w:tabs>
                <w:tab w:val="right" w:pos="9354"/>
              </w:tabs>
              <w:spacing w:after="0" w:line="240" w:lineRule="auto"/>
              <w:rPr>
                <w:rFonts w:ascii="Times New Roman" w:eastAsia="Times New Roman" w:hAnsi="Times New Roman" w:cs="Times New Roman"/>
                <w:sz w:val="20"/>
                <w:szCs w:val="20"/>
                <w:lang w:val="en-US" w:eastAsia="ru-RU"/>
              </w:rPr>
            </w:pPr>
          </w:p>
        </w:tc>
      </w:tr>
      <w:tr w:rsidR="00537277" w:rsidRPr="00537277" w:rsidTr="00DD5E1B">
        <w:trPr>
          <w:trHeight w:val="20"/>
        </w:trPr>
        <w:tc>
          <w:tcPr>
            <w:tcW w:w="3544" w:type="dxa"/>
          </w:tcPr>
          <w:p w:rsidR="00537277" w:rsidRPr="00AC330C"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AC330C">
              <w:rPr>
                <w:rFonts w:ascii="Times New Roman" w:eastAsia="Times New Roman" w:hAnsi="Times New Roman" w:cs="Times New Roman"/>
                <w:b/>
                <w:sz w:val="20"/>
                <w:szCs w:val="20"/>
                <w:lang w:eastAsia="ru-RU"/>
              </w:rPr>
              <w:t>Срок начала отбора оператором ЭП предложений после размещения на ЭП Информации о ТРУ</w:t>
            </w:r>
          </w:p>
        </w:tc>
        <w:tc>
          <w:tcPr>
            <w:tcW w:w="6521" w:type="dxa"/>
            <w:gridSpan w:val="2"/>
            <w:shd w:val="clear" w:color="auto" w:fill="FFFFFF" w:themeFill="background1"/>
          </w:tcPr>
          <w:p w:rsidR="00537277" w:rsidRPr="00AC330C" w:rsidRDefault="00645A8C" w:rsidP="00865482">
            <w:pPr>
              <w:tabs>
                <w:tab w:val="right" w:pos="9354"/>
              </w:tabs>
              <w:spacing w:after="0" w:line="240" w:lineRule="auto"/>
              <w:rPr>
                <w:rFonts w:ascii="Times New Roman" w:eastAsia="Times New Roman" w:hAnsi="Times New Roman" w:cs="Times New Roman"/>
                <w:sz w:val="20"/>
                <w:szCs w:val="20"/>
                <w:lang w:eastAsia="ru-RU"/>
              </w:rPr>
            </w:pPr>
            <w:r w:rsidRPr="00AC330C">
              <w:rPr>
                <w:rFonts w:ascii="Times New Roman" w:eastAsia="Times New Roman" w:hAnsi="Times New Roman" w:cs="Times New Roman"/>
                <w:b/>
                <w:sz w:val="20"/>
                <w:szCs w:val="20"/>
                <w:lang w:eastAsia="ru-RU"/>
              </w:rPr>
              <w:t>5 (пять)</w:t>
            </w:r>
            <w:r w:rsidR="00537277" w:rsidRPr="00AC330C">
              <w:rPr>
                <w:rFonts w:ascii="Times New Roman" w:eastAsia="Times New Roman" w:hAnsi="Times New Roman" w:cs="Times New Roman"/>
                <w:sz w:val="20"/>
                <w:szCs w:val="20"/>
                <w:lang w:eastAsia="ru-RU"/>
              </w:rPr>
              <w:t xml:space="preserve"> рабочих дней </w:t>
            </w:r>
          </w:p>
          <w:p w:rsidR="00537277" w:rsidRPr="00AC330C" w:rsidRDefault="00537277" w:rsidP="00D719A3">
            <w:pPr>
              <w:tabs>
                <w:tab w:val="right" w:pos="9354"/>
              </w:tabs>
              <w:spacing w:after="0" w:line="240" w:lineRule="auto"/>
              <w:jc w:val="both"/>
              <w:rPr>
                <w:rFonts w:ascii="Times New Roman" w:eastAsia="Times New Roman" w:hAnsi="Times New Roman" w:cs="Times New Roman"/>
                <w:i/>
                <w:sz w:val="20"/>
                <w:szCs w:val="20"/>
                <w:lang w:eastAsia="ru-RU"/>
              </w:rPr>
            </w:pPr>
          </w:p>
        </w:tc>
      </w:tr>
      <w:tr w:rsidR="00537277" w:rsidRPr="00537277" w:rsidTr="00DD5E1B">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Описание потребности</w:t>
            </w:r>
          </w:p>
        </w:tc>
        <w:tc>
          <w:tcPr>
            <w:tcW w:w="6521" w:type="dxa"/>
            <w:gridSpan w:val="2"/>
          </w:tcPr>
          <w:p w:rsidR="00537277" w:rsidRPr="00F30AF5" w:rsidRDefault="00AD3777" w:rsidP="0022130D">
            <w:pPr>
              <w:tabs>
                <w:tab w:val="right" w:pos="9354"/>
              </w:tabs>
              <w:spacing w:after="0" w:line="240" w:lineRule="auto"/>
              <w:jc w:val="both"/>
              <w:rPr>
                <w:rFonts w:ascii="Times New Roman" w:eastAsia="Times New Roman" w:hAnsi="Times New Roman" w:cs="Times New Roman"/>
                <w:b/>
                <w:i/>
                <w:sz w:val="20"/>
                <w:szCs w:val="20"/>
                <w:lang w:eastAsia="ru-RU"/>
              </w:rPr>
            </w:pPr>
            <w:r w:rsidRPr="00F30AF5">
              <w:rPr>
                <w:rFonts w:ascii="Times New Roman" w:eastAsia="Times New Roman" w:hAnsi="Times New Roman" w:cs="Times New Roman"/>
                <w:b/>
                <w:i/>
                <w:sz w:val="20"/>
                <w:szCs w:val="20"/>
                <w:lang w:eastAsia="ru-RU"/>
              </w:rPr>
              <w:t>Выполнение работ по прочистке колодцев ливневой канализации здания по адресу: г. Санкт-Петербург, Софийская улица, дом 81, корпус 2, литера Б для  нужд УФПС г. Санкт-Петербурга и Ленинградской области</w:t>
            </w:r>
          </w:p>
        </w:tc>
      </w:tr>
      <w:tr w:rsidR="00537277" w:rsidRPr="00537277" w:rsidTr="00DD5E1B">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 xml:space="preserve">Требования к характеристикам поставляемой продукции </w:t>
            </w:r>
          </w:p>
        </w:tc>
        <w:tc>
          <w:tcPr>
            <w:tcW w:w="6521" w:type="dxa"/>
            <w:gridSpan w:val="2"/>
          </w:tcPr>
          <w:p w:rsidR="00537277" w:rsidRPr="00537277" w:rsidRDefault="00537277" w:rsidP="00785689">
            <w:pPr>
              <w:tabs>
                <w:tab w:val="right" w:pos="9354"/>
              </w:tabs>
              <w:spacing w:after="0" w:line="240" w:lineRule="auto"/>
              <w:jc w:val="both"/>
              <w:rPr>
                <w:rFonts w:ascii="Times New Roman" w:eastAsia="Times New Roman" w:hAnsi="Times New Roman" w:cs="Times New Roman"/>
                <w:i/>
                <w:sz w:val="20"/>
                <w:szCs w:val="20"/>
                <w:lang w:eastAsia="ru-RU"/>
              </w:rPr>
            </w:pPr>
            <w:r w:rsidRPr="00785689">
              <w:rPr>
                <w:rFonts w:ascii="Times New Roman" w:eastAsia="Times New Roman" w:hAnsi="Times New Roman" w:cs="Times New Roman"/>
                <w:i/>
                <w:sz w:val="20"/>
                <w:szCs w:val="20"/>
                <w:lang w:eastAsia="ru-RU"/>
              </w:rPr>
              <w:t>В соответствии</w:t>
            </w:r>
            <w:r w:rsidR="0022130D" w:rsidRPr="00785689">
              <w:rPr>
                <w:rFonts w:ascii="Times New Roman" w:eastAsia="Times New Roman" w:hAnsi="Times New Roman" w:cs="Times New Roman"/>
                <w:i/>
                <w:sz w:val="20"/>
                <w:szCs w:val="20"/>
                <w:lang w:eastAsia="ru-RU"/>
              </w:rPr>
              <w:t xml:space="preserve"> с Техническим заданием </w:t>
            </w:r>
          </w:p>
        </w:tc>
      </w:tr>
      <w:tr w:rsidR="00537277" w:rsidRPr="00537277" w:rsidTr="00DD5E1B">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 223-ФЗ</w:t>
            </w:r>
          </w:p>
        </w:tc>
        <w:tc>
          <w:tcPr>
            <w:tcW w:w="6521" w:type="dxa"/>
            <w:gridSpan w:val="2"/>
          </w:tcPr>
          <w:p w:rsidR="00785689" w:rsidRDefault="00785689" w:rsidP="00D719A3">
            <w:pPr>
              <w:tabs>
                <w:tab w:val="right" w:pos="9354"/>
              </w:tabs>
              <w:spacing w:after="0" w:line="240" w:lineRule="auto"/>
              <w:jc w:val="both"/>
              <w:rPr>
                <w:rFonts w:ascii="Times New Roman" w:hAnsi="Times New Roman" w:cs="Times New Roman"/>
                <w:sz w:val="20"/>
                <w:szCs w:val="20"/>
              </w:rPr>
            </w:pPr>
          </w:p>
          <w:p w:rsidR="00785689" w:rsidRDefault="00785689" w:rsidP="00D719A3">
            <w:pPr>
              <w:tabs>
                <w:tab w:val="right" w:pos="9354"/>
              </w:tabs>
              <w:spacing w:after="0" w:line="240" w:lineRule="auto"/>
              <w:jc w:val="both"/>
              <w:rPr>
                <w:rFonts w:ascii="Times New Roman" w:hAnsi="Times New Roman" w:cs="Times New Roman"/>
                <w:sz w:val="20"/>
                <w:szCs w:val="20"/>
              </w:rPr>
            </w:pPr>
          </w:p>
          <w:p w:rsidR="00785689" w:rsidRDefault="00785689" w:rsidP="00D719A3">
            <w:pPr>
              <w:tabs>
                <w:tab w:val="right" w:pos="9354"/>
              </w:tabs>
              <w:spacing w:after="0" w:line="240" w:lineRule="auto"/>
              <w:jc w:val="both"/>
              <w:rPr>
                <w:rFonts w:ascii="Times New Roman" w:hAnsi="Times New Roman" w:cs="Times New Roman"/>
                <w:sz w:val="20"/>
                <w:szCs w:val="20"/>
              </w:rPr>
            </w:pPr>
          </w:p>
          <w:p w:rsidR="00785689" w:rsidRDefault="00785689" w:rsidP="00D719A3">
            <w:pPr>
              <w:tabs>
                <w:tab w:val="right" w:pos="9354"/>
              </w:tabs>
              <w:spacing w:after="0" w:line="240" w:lineRule="auto"/>
              <w:jc w:val="both"/>
              <w:rPr>
                <w:rFonts w:ascii="Times New Roman" w:hAnsi="Times New Roman" w:cs="Times New Roman"/>
                <w:sz w:val="20"/>
                <w:szCs w:val="20"/>
              </w:rPr>
            </w:pPr>
          </w:p>
          <w:p w:rsidR="00785689" w:rsidRDefault="00785689" w:rsidP="00D719A3">
            <w:pPr>
              <w:tabs>
                <w:tab w:val="right" w:pos="9354"/>
              </w:tabs>
              <w:spacing w:after="0" w:line="240" w:lineRule="auto"/>
              <w:jc w:val="both"/>
              <w:rPr>
                <w:rFonts w:ascii="Times New Roman" w:hAnsi="Times New Roman" w:cs="Times New Roman"/>
                <w:sz w:val="20"/>
                <w:szCs w:val="20"/>
              </w:rPr>
            </w:pPr>
          </w:p>
          <w:p w:rsidR="00785689" w:rsidRDefault="00785689" w:rsidP="00D719A3">
            <w:pPr>
              <w:tabs>
                <w:tab w:val="right" w:pos="9354"/>
              </w:tabs>
              <w:spacing w:after="0" w:line="240" w:lineRule="auto"/>
              <w:jc w:val="both"/>
              <w:rPr>
                <w:rFonts w:ascii="Times New Roman" w:hAnsi="Times New Roman" w:cs="Times New Roman"/>
                <w:sz w:val="20"/>
                <w:szCs w:val="20"/>
              </w:rPr>
            </w:pPr>
          </w:p>
          <w:p w:rsidR="00785689" w:rsidRDefault="00785689" w:rsidP="00D719A3">
            <w:pPr>
              <w:tabs>
                <w:tab w:val="right" w:pos="9354"/>
              </w:tabs>
              <w:spacing w:after="0" w:line="240" w:lineRule="auto"/>
              <w:jc w:val="both"/>
              <w:rPr>
                <w:rFonts w:ascii="Times New Roman" w:hAnsi="Times New Roman" w:cs="Times New Roman"/>
                <w:sz w:val="20"/>
                <w:szCs w:val="20"/>
              </w:rPr>
            </w:pPr>
          </w:p>
          <w:p w:rsidR="00785689" w:rsidRDefault="00785689" w:rsidP="00D719A3">
            <w:pPr>
              <w:tabs>
                <w:tab w:val="right" w:pos="9354"/>
              </w:tabs>
              <w:spacing w:after="0" w:line="240" w:lineRule="auto"/>
              <w:jc w:val="both"/>
              <w:rPr>
                <w:rFonts w:ascii="Times New Roman" w:hAnsi="Times New Roman" w:cs="Times New Roman"/>
                <w:sz w:val="20"/>
                <w:szCs w:val="20"/>
              </w:rPr>
            </w:pPr>
          </w:p>
          <w:p w:rsidR="00537277" w:rsidRPr="00DA71D3" w:rsidRDefault="00537277" w:rsidP="00D719A3">
            <w:pPr>
              <w:tabs>
                <w:tab w:val="right" w:pos="9354"/>
              </w:tabs>
              <w:spacing w:after="0" w:line="240" w:lineRule="auto"/>
              <w:jc w:val="both"/>
              <w:rPr>
                <w:rFonts w:ascii="Times New Roman" w:eastAsia="Times New Roman" w:hAnsi="Times New Roman" w:cs="Times New Roman"/>
                <w:b/>
                <w:i/>
                <w:sz w:val="20"/>
                <w:szCs w:val="20"/>
                <w:lang w:eastAsia="ru-RU"/>
              </w:rPr>
            </w:pPr>
            <w:r w:rsidRPr="00DA71D3">
              <w:rPr>
                <w:rFonts w:ascii="Times New Roman" w:hAnsi="Times New Roman" w:cs="Times New Roman"/>
                <w:b/>
                <w:sz w:val="20"/>
                <w:szCs w:val="20"/>
              </w:rPr>
              <w:t>Национальный режим не предоставляется</w:t>
            </w:r>
          </w:p>
        </w:tc>
      </w:tr>
      <w:tr w:rsidR="00537277" w:rsidRPr="00537277" w:rsidTr="00DD5E1B">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Предложения</w:t>
            </w:r>
            <w:r w:rsidRPr="00537277">
              <w:rPr>
                <w:rFonts w:ascii="Times New Roman" w:eastAsia="Times New Roman" w:hAnsi="Times New Roman" w:cs="Times New Roman"/>
                <w:b/>
                <w:sz w:val="20"/>
                <w:szCs w:val="20"/>
                <w:lang w:eastAsia="ru-RU"/>
              </w:rPr>
              <w:br/>
              <w:t>по эквивалентам (необязательно</w:t>
            </w:r>
            <w:r w:rsidRPr="00537277">
              <w:rPr>
                <w:rFonts w:ascii="Times New Roman" w:eastAsia="Times New Roman" w:hAnsi="Times New Roman" w:cs="Times New Roman"/>
                <w:b/>
                <w:sz w:val="20"/>
                <w:szCs w:val="20"/>
                <w:lang w:eastAsia="ru-RU"/>
              </w:rPr>
              <w:br/>
              <w:t>к заполнению, заполняется при наличии таких предложений</w:t>
            </w:r>
            <w:r w:rsidRPr="00537277">
              <w:rPr>
                <w:rFonts w:ascii="Times New Roman" w:eastAsia="Times New Roman" w:hAnsi="Times New Roman" w:cs="Times New Roman"/>
                <w:b/>
                <w:sz w:val="20"/>
                <w:szCs w:val="20"/>
                <w:lang w:eastAsia="ru-RU"/>
              </w:rPr>
              <w:br/>
              <w:t xml:space="preserve">и допустимости поставки эквивалентов) </w:t>
            </w:r>
          </w:p>
        </w:tc>
        <w:tc>
          <w:tcPr>
            <w:tcW w:w="6521" w:type="dxa"/>
            <w:gridSpan w:val="2"/>
          </w:tcPr>
          <w:p w:rsidR="00785689" w:rsidRDefault="00785689" w:rsidP="00FD6252">
            <w:pPr>
              <w:tabs>
                <w:tab w:val="right" w:pos="9354"/>
              </w:tabs>
              <w:spacing w:after="0" w:line="240" w:lineRule="auto"/>
              <w:rPr>
                <w:rFonts w:ascii="Times New Roman" w:eastAsia="Times New Roman" w:hAnsi="Times New Roman" w:cs="Times New Roman"/>
                <w:sz w:val="20"/>
                <w:szCs w:val="20"/>
                <w:highlight w:val="yellow"/>
                <w:lang w:eastAsia="ru-RU"/>
              </w:rPr>
            </w:pPr>
          </w:p>
          <w:p w:rsidR="00785689" w:rsidRDefault="00785689" w:rsidP="00FD6252">
            <w:pPr>
              <w:tabs>
                <w:tab w:val="right" w:pos="9354"/>
              </w:tabs>
              <w:spacing w:after="0" w:line="240" w:lineRule="auto"/>
              <w:rPr>
                <w:rFonts w:ascii="Times New Roman" w:eastAsia="Times New Roman" w:hAnsi="Times New Roman" w:cs="Times New Roman"/>
                <w:sz w:val="20"/>
                <w:szCs w:val="20"/>
                <w:highlight w:val="yellow"/>
                <w:lang w:eastAsia="ru-RU"/>
              </w:rPr>
            </w:pPr>
          </w:p>
          <w:p w:rsidR="00537277" w:rsidRPr="00537277" w:rsidRDefault="00537277" w:rsidP="00FD6252">
            <w:pPr>
              <w:tabs>
                <w:tab w:val="right" w:pos="9354"/>
              </w:tabs>
              <w:spacing w:after="0" w:line="240" w:lineRule="auto"/>
              <w:rPr>
                <w:rFonts w:ascii="Times New Roman" w:eastAsia="Times New Roman" w:hAnsi="Times New Roman" w:cs="Times New Roman"/>
                <w:i/>
                <w:sz w:val="20"/>
                <w:szCs w:val="20"/>
                <w:lang w:eastAsia="ru-RU"/>
              </w:rPr>
            </w:pPr>
            <w:r w:rsidRPr="00785689">
              <w:rPr>
                <w:rFonts w:ascii="Times New Roman" w:eastAsia="Times New Roman" w:hAnsi="Times New Roman" w:cs="Times New Roman"/>
                <w:sz w:val="20"/>
                <w:szCs w:val="20"/>
                <w:lang w:eastAsia="ru-RU"/>
              </w:rPr>
              <w:t>Не применимо</w:t>
            </w:r>
          </w:p>
        </w:tc>
      </w:tr>
      <w:tr w:rsidR="00537277" w:rsidRPr="00537277" w:rsidTr="00AC330C">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Информация о предельном размере денежных средств бюджета Заказчика по планируемой закупке или сведения о НМЦ</w:t>
            </w:r>
          </w:p>
        </w:tc>
        <w:tc>
          <w:tcPr>
            <w:tcW w:w="6521" w:type="dxa"/>
            <w:gridSpan w:val="2"/>
            <w:shd w:val="clear" w:color="auto" w:fill="auto"/>
          </w:tcPr>
          <w:p w:rsidR="00537277" w:rsidRPr="00537277" w:rsidRDefault="00537277" w:rsidP="00C51438">
            <w:pPr>
              <w:tabs>
                <w:tab w:val="right" w:pos="9354"/>
              </w:tabs>
              <w:spacing w:after="0" w:line="240" w:lineRule="auto"/>
              <w:jc w:val="both"/>
              <w:rPr>
                <w:rFonts w:ascii="Times New Roman" w:eastAsia="Times New Roman" w:hAnsi="Times New Roman" w:cs="Times New Roman"/>
                <w:i/>
                <w:sz w:val="20"/>
                <w:szCs w:val="20"/>
                <w:lang w:eastAsia="ru-RU"/>
              </w:rPr>
            </w:pPr>
            <w:r w:rsidRPr="00AC330C">
              <w:rPr>
                <w:rFonts w:ascii="Times New Roman" w:eastAsia="Times New Roman" w:hAnsi="Times New Roman" w:cs="Times New Roman"/>
                <w:i/>
                <w:sz w:val="20"/>
                <w:szCs w:val="20"/>
                <w:lang w:eastAsia="ru-RU"/>
              </w:rPr>
              <w:t xml:space="preserve">Сумма доведенного бюджета по данной закупке: </w:t>
            </w:r>
            <w:r w:rsidR="00AC330C" w:rsidRPr="00AC330C">
              <w:rPr>
                <w:rFonts w:ascii="Times New Roman" w:eastAsia="Times New Roman" w:hAnsi="Times New Roman" w:cs="Times New Roman"/>
                <w:b/>
                <w:i/>
                <w:sz w:val="20"/>
                <w:szCs w:val="20"/>
                <w:lang w:eastAsia="ru-RU"/>
              </w:rPr>
              <w:t>159</w:t>
            </w:r>
            <w:r w:rsidR="00AC330C">
              <w:rPr>
                <w:rFonts w:ascii="Times New Roman" w:eastAsia="Times New Roman" w:hAnsi="Times New Roman" w:cs="Times New Roman"/>
                <w:b/>
                <w:i/>
                <w:sz w:val="20"/>
                <w:szCs w:val="20"/>
                <w:lang w:eastAsia="ru-RU"/>
              </w:rPr>
              <w:t> </w:t>
            </w:r>
            <w:r w:rsidR="00AC330C" w:rsidRPr="00AC330C">
              <w:rPr>
                <w:rFonts w:ascii="Times New Roman" w:eastAsia="Times New Roman" w:hAnsi="Times New Roman" w:cs="Times New Roman"/>
                <w:b/>
                <w:i/>
                <w:sz w:val="20"/>
                <w:szCs w:val="20"/>
                <w:lang w:eastAsia="ru-RU"/>
              </w:rPr>
              <w:t>760</w:t>
            </w:r>
            <w:r w:rsidR="00AC330C">
              <w:rPr>
                <w:rFonts w:ascii="Times New Roman" w:eastAsia="Times New Roman" w:hAnsi="Times New Roman" w:cs="Times New Roman"/>
                <w:b/>
                <w:i/>
                <w:sz w:val="20"/>
                <w:szCs w:val="20"/>
                <w:lang w:eastAsia="ru-RU"/>
              </w:rPr>
              <w:t>,00</w:t>
            </w:r>
            <w:r w:rsidR="00AC330C" w:rsidRPr="00AC330C">
              <w:rPr>
                <w:rFonts w:ascii="Times New Roman" w:eastAsia="Times New Roman" w:hAnsi="Times New Roman" w:cs="Times New Roman"/>
                <w:b/>
                <w:i/>
                <w:sz w:val="20"/>
                <w:szCs w:val="20"/>
                <w:lang w:eastAsia="ru-RU"/>
              </w:rPr>
              <w:t xml:space="preserve"> руб. (Сто пятьдесят девять тысяч семь</w:t>
            </w:r>
            <w:r w:rsidR="00AC330C">
              <w:rPr>
                <w:rFonts w:ascii="Times New Roman" w:eastAsia="Times New Roman" w:hAnsi="Times New Roman" w:cs="Times New Roman"/>
                <w:b/>
                <w:i/>
                <w:sz w:val="20"/>
                <w:szCs w:val="20"/>
                <w:lang w:eastAsia="ru-RU"/>
              </w:rPr>
              <w:t>сот шестьдесят рублей 00 копеек</w:t>
            </w:r>
            <w:r w:rsidR="007B374E" w:rsidRPr="00AC330C">
              <w:rPr>
                <w:rFonts w:ascii="Times New Roman" w:eastAsia="Times New Roman" w:hAnsi="Times New Roman" w:cs="Times New Roman"/>
                <w:b/>
                <w:i/>
                <w:sz w:val="20"/>
                <w:szCs w:val="20"/>
                <w:lang w:eastAsia="ru-RU"/>
              </w:rPr>
              <w:t>)</w:t>
            </w:r>
            <w:r w:rsidRPr="00AC330C">
              <w:rPr>
                <w:rFonts w:ascii="Times New Roman" w:eastAsia="Times New Roman" w:hAnsi="Times New Roman" w:cs="Times New Roman"/>
                <w:i/>
                <w:sz w:val="20"/>
                <w:szCs w:val="20"/>
                <w:lang w:eastAsia="ru-RU"/>
              </w:rPr>
              <w:t>, с учетом всех налогов и сборов, и других обязательных платежей</w:t>
            </w:r>
          </w:p>
        </w:tc>
      </w:tr>
      <w:tr w:rsidR="00537277" w:rsidRPr="00537277" w:rsidTr="00DD5E1B">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Обеспечение исполнения договора (при необходимости)</w:t>
            </w:r>
          </w:p>
        </w:tc>
        <w:tc>
          <w:tcPr>
            <w:tcW w:w="6521" w:type="dxa"/>
            <w:gridSpan w:val="2"/>
            <w:shd w:val="clear" w:color="auto" w:fill="auto"/>
          </w:tcPr>
          <w:p w:rsidR="00537277" w:rsidRPr="00537277"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537277">
              <w:rPr>
                <w:rFonts w:ascii="Times New Roman" w:eastAsia="Times New Roman" w:hAnsi="Times New Roman" w:cs="Times New Roman"/>
                <w:i/>
                <w:sz w:val="20"/>
                <w:szCs w:val="20"/>
                <w:lang w:eastAsia="ru-RU"/>
              </w:rPr>
              <w:t>Не</w:t>
            </w:r>
            <w:r w:rsidRPr="00537277">
              <w:rPr>
                <w:rFonts w:ascii="Times New Roman" w:eastAsia="Times New Roman" w:hAnsi="Times New Roman" w:cs="Times New Roman"/>
                <w:sz w:val="20"/>
                <w:szCs w:val="20"/>
                <w:lang w:eastAsia="ru-RU"/>
              </w:rPr>
              <w:t xml:space="preserve"> установлено</w:t>
            </w:r>
          </w:p>
          <w:p w:rsidR="00537277" w:rsidRPr="00537277" w:rsidRDefault="00537277" w:rsidP="00060F63">
            <w:pPr>
              <w:tabs>
                <w:tab w:val="right" w:pos="9354"/>
              </w:tabs>
              <w:spacing w:after="0" w:line="240" w:lineRule="auto"/>
              <w:rPr>
                <w:rFonts w:ascii="Times New Roman" w:eastAsia="Times New Roman" w:hAnsi="Times New Roman" w:cs="Times New Roman"/>
                <w:sz w:val="20"/>
                <w:szCs w:val="20"/>
                <w:lang w:eastAsia="ru-RU"/>
              </w:rPr>
            </w:pPr>
          </w:p>
          <w:p w:rsidR="00537277" w:rsidRPr="00537277" w:rsidRDefault="00537277" w:rsidP="00920FEB">
            <w:pPr>
              <w:tabs>
                <w:tab w:val="right" w:pos="9354"/>
              </w:tabs>
              <w:spacing w:after="0" w:line="240" w:lineRule="auto"/>
              <w:ind w:firstLine="319"/>
              <w:jc w:val="both"/>
              <w:rPr>
                <w:rFonts w:ascii="Times New Roman" w:eastAsia="Times New Roman" w:hAnsi="Times New Roman" w:cs="Times New Roman"/>
                <w:i/>
                <w:sz w:val="20"/>
                <w:szCs w:val="20"/>
                <w:lang w:eastAsia="ru-RU"/>
              </w:rPr>
            </w:pPr>
            <w:r w:rsidRPr="00537277">
              <w:rPr>
                <w:rFonts w:ascii="Times New Roman" w:eastAsia="Times New Roman" w:hAnsi="Times New Roman" w:cs="Times New Roman"/>
                <w:sz w:val="20"/>
                <w:szCs w:val="20"/>
                <w:lang w:eastAsia="ru-RU"/>
              </w:rPr>
              <w:t xml:space="preserve"> </w:t>
            </w:r>
          </w:p>
        </w:tc>
      </w:tr>
      <w:tr w:rsidR="00537277" w:rsidRPr="00537277" w:rsidTr="00DD5E1B">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lastRenderedPageBreak/>
              <w:t>Адрес поставки товара / оказания услуг / выполнения работ</w:t>
            </w:r>
          </w:p>
        </w:tc>
        <w:tc>
          <w:tcPr>
            <w:tcW w:w="6521" w:type="dxa"/>
            <w:gridSpan w:val="2"/>
          </w:tcPr>
          <w:p w:rsidR="00537277" w:rsidRPr="00653AD1" w:rsidRDefault="00562C11" w:rsidP="00E05A28">
            <w:pPr>
              <w:tabs>
                <w:tab w:val="right" w:pos="9354"/>
              </w:tabs>
              <w:spacing w:after="0" w:line="240" w:lineRule="auto"/>
              <w:rPr>
                <w:rFonts w:ascii="Times New Roman" w:eastAsia="Times New Roman" w:hAnsi="Times New Roman" w:cs="Times New Roman"/>
                <w:i/>
                <w:sz w:val="20"/>
                <w:szCs w:val="20"/>
                <w:highlight w:val="yellow"/>
                <w:lang w:eastAsia="ru-RU"/>
              </w:rPr>
            </w:pPr>
            <w:r w:rsidRPr="00785689">
              <w:rPr>
                <w:rFonts w:ascii="Times New Roman" w:eastAsia="Times New Roman" w:hAnsi="Times New Roman" w:cs="Times New Roman"/>
                <w:i/>
                <w:sz w:val="20"/>
                <w:szCs w:val="20"/>
                <w:lang w:eastAsia="ru-RU"/>
              </w:rPr>
              <w:t>В соответствии с Техническим заданием</w:t>
            </w:r>
          </w:p>
        </w:tc>
      </w:tr>
      <w:tr w:rsidR="00537277" w:rsidRPr="00537277" w:rsidTr="00DD5E1B">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Срок поставки товаров, выполнения работ, оказания услуг</w:t>
            </w:r>
          </w:p>
        </w:tc>
        <w:tc>
          <w:tcPr>
            <w:tcW w:w="6521" w:type="dxa"/>
            <w:gridSpan w:val="2"/>
          </w:tcPr>
          <w:p w:rsidR="00AC330C" w:rsidRPr="00AC330C" w:rsidRDefault="00AC330C" w:rsidP="00AC330C">
            <w:pPr>
              <w:tabs>
                <w:tab w:val="right" w:pos="9354"/>
              </w:tabs>
              <w:spacing w:after="0" w:line="240" w:lineRule="auto"/>
              <w:jc w:val="both"/>
              <w:rPr>
                <w:rFonts w:ascii="Times New Roman" w:eastAsia="Times New Roman" w:hAnsi="Times New Roman" w:cs="Times New Roman"/>
                <w:sz w:val="20"/>
                <w:szCs w:val="20"/>
                <w:lang w:eastAsia="ru-RU"/>
              </w:rPr>
            </w:pPr>
            <w:r w:rsidRPr="00AC330C">
              <w:rPr>
                <w:rFonts w:ascii="Times New Roman" w:eastAsia="Times New Roman" w:hAnsi="Times New Roman" w:cs="Times New Roman"/>
                <w:sz w:val="20"/>
                <w:szCs w:val="20"/>
                <w:lang w:eastAsia="ru-RU"/>
              </w:rPr>
              <w:t>Начало работ: в течение 3 (трех) календарных дней с даты подписания Договора.</w:t>
            </w:r>
          </w:p>
          <w:p w:rsidR="00537277" w:rsidRPr="00537277" w:rsidRDefault="00AC330C" w:rsidP="00AC330C">
            <w:pPr>
              <w:tabs>
                <w:tab w:val="right" w:pos="9354"/>
              </w:tabs>
              <w:spacing w:after="0" w:line="240" w:lineRule="auto"/>
              <w:jc w:val="both"/>
              <w:rPr>
                <w:rFonts w:ascii="Times New Roman" w:eastAsia="Times New Roman" w:hAnsi="Times New Roman" w:cs="Times New Roman"/>
                <w:i/>
                <w:sz w:val="20"/>
                <w:szCs w:val="20"/>
                <w:lang w:eastAsia="ru-RU"/>
              </w:rPr>
            </w:pPr>
            <w:r w:rsidRPr="00AC330C">
              <w:rPr>
                <w:rFonts w:ascii="Times New Roman" w:eastAsia="Times New Roman" w:hAnsi="Times New Roman" w:cs="Times New Roman"/>
                <w:sz w:val="20"/>
                <w:szCs w:val="20"/>
                <w:lang w:eastAsia="ru-RU"/>
              </w:rPr>
              <w:t>Окончание работ: в течение 30 (тридцати) календарных дней с даты подписания Договора</w:t>
            </w:r>
          </w:p>
        </w:tc>
      </w:tr>
      <w:tr w:rsidR="00537277" w:rsidRPr="00DA71D3" w:rsidTr="00DA71D3">
        <w:trPr>
          <w:trHeight w:val="20"/>
        </w:trPr>
        <w:tc>
          <w:tcPr>
            <w:tcW w:w="3544" w:type="dxa"/>
            <w:shd w:val="clear" w:color="auto" w:fill="auto"/>
          </w:tcPr>
          <w:p w:rsidR="00537277" w:rsidRPr="00DA71D3"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Сроки и порядок оплаты по договору</w:t>
            </w:r>
          </w:p>
        </w:tc>
        <w:tc>
          <w:tcPr>
            <w:tcW w:w="6521" w:type="dxa"/>
            <w:gridSpan w:val="2"/>
            <w:shd w:val="clear" w:color="auto" w:fill="auto"/>
          </w:tcPr>
          <w:p w:rsidR="00537277" w:rsidRPr="00DA71D3" w:rsidRDefault="00537277" w:rsidP="0006039B">
            <w:pPr>
              <w:tabs>
                <w:tab w:val="right" w:pos="9354"/>
              </w:tabs>
              <w:spacing w:after="0" w:line="240" w:lineRule="auto"/>
              <w:rPr>
                <w:rFonts w:ascii="Times New Roman" w:eastAsia="Times New Roman" w:hAnsi="Times New Roman" w:cs="Times New Roman"/>
                <w:sz w:val="20"/>
                <w:szCs w:val="20"/>
                <w:lang w:eastAsia="ru-RU"/>
              </w:rPr>
            </w:pPr>
            <w:r w:rsidRPr="00DA71D3">
              <w:rPr>
                <w:rFonts w:ascii="Times New Roman" w:eastAsia="Times New Roman" w:hAnsi="Times New Roman" w:cs="Times New Roman"/>
                <w:sz w:val="20"/>
                <w:szCs w:val="20"/>
                <w:lang w:eastAsia="ru-RU"/>
              </w:rPr>
              <w:t>Семь рабочих дней.</w:t>
            </w:r>
          </w:p>
        </w:tc>
      </w:tr>
      <w:tr w:rsidR="00537277" w:rsidRPr="00537277" w:rsidTr="00DA71D3">
        <w:trPr>
          <w:trHeight w:val="20"/>
        </w:trPr>
        <w:tc>
          <w:tcPr>
            <w:tcW w:w="3544" w:type="dxa"/>
            <w:shd w:val="clear" w:color="auto" w:fill="auto"/>
          </w:tcPr>
          <w:p w:rsidR="00537277" w:rsidRPr="00DA71D3"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Срок заключения договора общий</w:t>
            </w:r>
          </w:p>
        </w:tc>
        <w:tc>
          <w:tcPr>
            <w:tcW w:w="6521" w:type="dxa"/>
            <w:gridSpan w:val="2"/>
            <w:shd w:val="clear" w:color="auto" w:fill="auto"/>
          </w:tcPr>
          <w:p w:rsidR="00537277" w:rsidRPr="00DA71D3" w:rsidRDefault="00537277" w:rsidP="006055A8">
            <w:pPr>
              <w:tabs>
                <w:tab w:val="right" w:pos="9354"/>
              </w:tabs>
              <w:spacing w:after="0" w:line="240" w:lineRule="auto"/>
              <w:rPr>
                <w:rFonts w:ascii="Times New Roman" w:eastAsia="Times New Roman" w:hAnsi="Times New Roman" w:cs="Times New Roman"/>
                <w:sz w:val="20"/>
                <w:szCs w:val="20"/>
                <w:lang w:eastAsia="ru-RU"/>
              </w:rPr>
            </w:pPr>
            <w:r w:rsidRPr="00DA71D3">
              <w:rPr>
                <w:rFonts w:ascii="Times New Roman" w:eastAsia="Times New Roman" w:hAnsi="Times New Roman" w:cs="Times New Roman"/>
                <w:sz w:val="20"/>
                <w:szCs w:val="20"/>
                <w:lang w:eastAsia="ru-RU"/>
              </w:rPr>
              <w:t xml:space="preserve">Не более 15 рабочих дней </w:t>
            </w:r>
          </w:p>
        </w:tc>
      </w:tr>
      <w:tr w:rsidR="00537277" w:rsidRPr="00537277" w:rsidTr="00DD5E1B">
        <w:trPr>
          <w:trHeight w:val="379"/>
        </w:trPr>
        <w:tc>
          <w:tcPr>
            <w:tcW w:w="3544" w:type="dxa"/>
          </w:tcPr>
          <w:p w:rsidR="00537277" w:rsidRPr="00537277" w:rsidRDefault="00537277" w:rsidP="00BC6997">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Типовая форма договора</w:t>
            </w:r>
          </w:p>
        </w:tc>
        <w:tc>
          <w:tcPr>
            <w:tcW w:w="6521" w:type="dxa"/>
            <w:gridSpan w:val="2"/>
          </w:tcPr>
          <w:p w:rsidR="00537277" w:rsidRPr="00537277"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537277">
              <w:rPr>
                <w:rFonts w:ascii="Times New Roman" w:eastAsia="Times New Roman" w:hAnsi="Times New Roman" w:cs="Times New Roman"/>
                <w:sz w:val="20"/>
                <w:szCs w:val="20"/>
                <w:lang w:eastAsia="ru-RU"/>
              </w:rPr>
              <w:t>Приложен отдельным файлом</w:t>
            </w:r>
          </w:p>
          <w:p w:rsidR="00537277" w:rsidRPr="00537277" w:rsidRDefault="00537277" w:rsidP="00D719A3">
            <w:pPr>
              <w:tabs>
                <w:tab w:val="right" w:pos="9354"/>
              </w:tabs>
              <w:spacing w:after="0" w:line="240" w:lineRule="auto"/>
              <w:jc w:val="both"/>
              <w:rPr>
                <w:rFonts w:ascii="Times New Roman" w:eastAsia="Times New Roman" w:hAnsi="Times New Roman" w:cs="Times New Roman"/>
                <w:i/>
                <w:sz w:val="20"/>
                <w:szCs w:val="20"/>
                <w:lang w:eastAsia="ru-RU"/>
              </w:rPr>
            </w:pPr>
          </w:p>
        </w:tc>
      </w:tr>
      <w:tr w:rsidR="00537277" w:rsidRPr="00537277" w:rsidTr="00DD5E1B">
        <w:trPr>
          <w:trHeight w:val="20"/>
        </w:trPr>
        <w:tc>
          <w:tcPr>
            <w:tcW w:w="3544" w:type="dxa"/>
          </w:tcPr>
          <w:p w:rsidR="00537277" w:rsidRPr="00537277"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 xml:space="preserve">ОКПД2 </w:t>
            </w:r>
          </w:p>
        </w:tc>
        <w:tc>
          <w:tcPr>
            <w:tcW w:w="1983" w:type="dxa"/>
          </w:tcPr>
          <w:p w:rsidR="00537277" w:rsidRPr="00AC330C" w:rsidRDefault="005D0DF7" w:rsidP="00653AD1">
            <w:pPr>
              <w:tabs>
                <w:tab w:val="right" w:pos="9354"/>
              </w:tabs>
              <w:spacing w:after="0" w:line="240" w:lineRule="auto"/>
              <w:rPr>
                <w:rFonts w:ascii="Times New Roman" w:eastAsia="Times New Roman" w:hAnsi="Times New Roman" w:cs="Times New Roman"/>
                <w:sz w:val="20"/>
                <w:szCs w:val="20"/>
                <w:lang w:eastAsia="ru-RU"/>
              </w:rPr>
            </w:pPr>
            <w:r w:rsidRPr="005D0DF7">
              <w:rPr>
                <w:rFonts w:ascii="Times New Roman" w:eastAsia="Times New Roman" w:hAnsi="Times New Roman" w:cs="Times New Roman"/>
                <w:sz w:val="20"/>
                <w:szCs w:val="20"/>
                <w:lang w:eastAsia="ru-RU"/>
              </w:rPr>
              <w:t>42.21.13.123</w:t>
            </w:r>
          </w:p>
        </w:tc>
        <w:tc>
          <w:tcPr>
            <w:tcW w:w="4538" w:type="dxa"/>
          </w:tcPr>
          <w:p w:rsidR="00537277" w:rsidRPr="00AC330C" w:rsidRDefault="005D0DF7" w:rsidP="00AC330C">
            <w:pPr>
              <w:tabs>
                <w:tab w:val="right" w:pos="9354"/>
              </w:tabs>
              <w:spacing w:after="0" w:line="240" w:lineRule="auto"/>
              <w:rPr>
                <w:rFonts w:ascii="Times New Roman" w:eastAsia="Times New Roman" w:hAnsi="Times New Roman" w:cs="Times New Roman"/>
                <w:i/>
                <w:sz w:val="20"/>
                <w:szCs w:val="20"/>
                <w:lang w:eastAsia="ru-RU"/>
              </w:rPr>
            </w:pPr>
            <w:r w:rsidRPr="005D0DF7">
              <w:rPr>
                <w:rFonts w:ascii="Times New Roman" w:eastAsia="Times New Roman" w:hAnsi="Times New Roman" w:cs="Times New Roman"/>
                <w:i/>
                <w:sz w:val="20"/>
                <w:szCs w:val="20"/>
                <w:lang w:eastAsia="ru-RU"/>
              </w:rPr>
              <w:t>Система канализации</w:t>
            </w:r>
          </w:p>
        </w:tc>
      </w:tr>
      <w:tr w:rsidR="00537277" w:rsidRPr="00537277" w:rsidTr="00DD5E1B">
        <w:trPr>
          <w:trHeight w:val="567"/>
        </w:trPr>
        <w:tc>
          <w:tcPr>
            <w:tcW w:w="3544" w:type="dxa"/>
            <w:vMerge w:val="restart"/>
          </w:tcPr>
          <w:p w:rsidR="00537277" w:rsidRPr="00537277"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Единица измерения продукции</w:t>
            </w:r>
          </w:p>
        </w:tc>
        <w:tc>
          <w:tcPr>
            <w:tcW w:w="1983" w:type="dxa"/>
          </w:tcPr>
          <w:p w:rsidR="00537277" w:rsidRPr="00AC330C" w:rsidRDefault="00537277" w:rsidP="00006A07">
            <w:pPr>
              <w:tabs>
                <w:tab w:val="right" w:pos="9354"/>
              </w:tabs>
              <w:spacing w:after="0" w:line="240" w:lineRule="auto"/>
              <w:rPr>
                <w:rFonts w:ascii="Times New Roman" w:eastAsia="Times New Roman" w:hAnsi="Times New Roman" w:cs="Times New Roman"/>
                <w:sz w:val="20"/>
                <w:szCs w:val="20"/>
                <w:lang w:eastAsia="ru-RU"/>
              </w:rPr>
            </w:pPr>
            <w:r w:rsidRPr="00AC330C">
              <w:rPr>
                <w:rFonts w:ascii="Times New Roman" w:eastAsia="Times New Roman" w:hAnsi="Times New Roman" w:cs="Times New Roman"/>
                <w:sz w:val="20"/>
                <w:szCs w:val="20"/>
                <w:lang w:eastAsia="ru-RU"/>
              </w:rPr>
              <w:t xml:space="preserve">Наименование </w:t>
            </w:r>
          </w:p>
        </w:tc>
        <w:tc>
          <w:tcPr>
            <w:tcW w:w="4538" w:type="dxa"/>
          </w:tcPr>
          <w:p w:rsidR="00537277" w:rsidRPr="00AC330C" w:rsidRDefault="00537277" w:rsidP="00F30AF5">
            <w:pPr>
              <w:tabs>
                <w:tab w:val="right" w:pos="9354"/>
              </w:tabs>
              <w:spacing w:after="0" w:line="240" w:lineRule="auto"/>
              <w:rPr>
                <w:rFonts w:ascii="Times New Roman" w:eastAsia="Times New Roman" w:hAnsi="Times New Roman" w:cs="Times New Roman"/>
                <w:i/>
                <w:sz w:val="20"/>
                <w:szCs w:val="20"/>
                <w:lang w:eastAsia="ru-RU"/>
              </w:rPr>
            </w:pPr>
            <w:r w:rsidRPr="00AC330C">
              <w:rPr>
                <w:rFonts w:ascii="Times New Roman" w:eastAsia="Times New Roman" w:hAnsi="Times New Roman" w:cs="Times New Roman"/>
                <w:i/>
                <w:sz w:val="20"/>
                <w:szCs w:val="20"/>
                <w:lang w:eastAsia="ru-RU"/>
              </w:rPr>
              <w:t>Условная единица</w:t>
            </w:r>
          </w:p>
        </w:tc>
      </w:tr>
      <w:tr w:rsidR="00537277" w:rsidRPr="00537277" w:rsidTr="00DD5E1B">
        <w:trPr>
          <w:trHeight w:val="567"/>
        </w:trPr>
        <w:tc>
          <w:tcPr>
            <w:tcW w:w="3544" w:type="dxa"/>
            <w:vMerge/>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p>
        </w:tc>
        <w:tc>
          <w:tcPr>
            <w:tcW w:w="1983" w:type="dxa"/>
          </w:tcPr>
          <w:p w:rsidR="00537277" w:rsidRPr="00AC330C"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AC330C">
              <w:rPr>
                <w:rFonts w:ascii="Times New Roman" w:eastAsia="Times New Roman" w:hAnsi="Times New Roman" w:cs="Times New Roman"/>
                <w:sz w:val="20"/>
                <w:szCs w:val="20"/>
                <w:lang w:eastAsia="ru-RU"/>
              </w:rPr>
              <w:t>Код по ОКЕИ</w:t>
            </w:r>
          </w:p>
        </w:tc>
        <w:tc>
          <w:tcPr>
            <w:tcW w:w="4538" w:type="dxa"/>
          </w:tcPr>
          <w:p w:rsidR="00537277" w:rsidRPr="00AC330C" w:rsidRDefault="00537277" w:rsidP="00F30AF5">
            <w:pPr>
              <w:tabs>
                <w:tab w:val="right" w:pos="9354"/>
              </w:tabs>
              <w:spacing w:after="0" w:line="240" w:lineRule="auto"/>
              <w:rPr>
                <w:rFonts w:ascii="Times New Roman" w:eastAsia="Times New Roman" w:hAnsi="Times New Roman" w:cs="Times New Roman"/>
                <w:i/>
                <w:sz w:val="20"/>
                <w:szCs w:val="20"/>
                <w:lang w:eastAsia="ru-RU"/>
              </w:rPr>
            </w:pPr>
            <w:r w:rsidRPr="00AC330C">
              <w:rPr>
                <w:rFonts w:ascii="Times New Roman" w:eastAsia="Times New Roman" w:hAnsi="Times New Roman" w:cs="Times New Roman"/>
                <w:i/>
                <w:sz w:val="20"/>
                <w:szCs w:val="20"/>
                <w:lang w:eastAsia="ru-RU"/>
              </w:rPr>
              <w:t>876</w:t>
            </w:r>
          </w:p>
        </w:tc>
      </w:tr>
      <w:tr w:rsidR="00537277" w:rsidRPr="00537277" w:rsidTr="00DD5E1B">
        <w:trPr>
          <w:trHeight w:val="20"/>
        </w:trPr>
        <w:tc>
          <w:tcPr>
            <w:tcW w:w="3544" w:type="dxa"/>
          </w:tcPr>
          <w:p w:rsidR="00537277" w:rsidRPr="00537277"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Объем потребности (полный)</w:t>
            </w:r>
          </w:p>
        </w:tc>
        <w:tc>
          <w:tcPr>
            <w:tcW w:w="6521" w:type="dxa"/>
            <w:gridSpan w:val="2"/>
          </w:tcPr>
          <w:p w:rsidR="00537277" w:rsidRPr="00AC330C" w:rsidRDefault="00537277" w:rsidP="00F30AF5">
            <w:pPr>
              <w:tabs>
                <w:tab w:val="right" w:pos="9354"/>
              </w:tabs>
              <w:spacing w:after="0" w:line="240" w:lineRule="auto"/>
              <w:rPr>
                <w:rFonts w:ascii="Times New Roman" w:eastAsia="Times New Roman" w:hAnsi="Times New Roman" w:cs="Times New Roman"/>
                <w:i/>
                <w:sz w:val="20"/>
                <w:szCs w:val="20"/>
                <w:lang w:eastAsia="ru-RU"/>
              </w:rPr>
            </w:pPr>
            <w:r w:rsidRPr="00AC330C">
              <w:rPr>
                <w:rFonts w:ascii="Times New Roman" w:eastAsia="Times New Roman" w:hAnsi="Times New Roman" w:cs="Times New Roman"/>
                <w:i/>
                <w:sz w:val="20"/>
                <w:szCs w:val="20"/>
                <w:lang w:eastAsia="ru-RU"/>
              </w:rPr>
              <w:t>1,00000</w:t>
            </w:r>
          </w:p>
        </w:tc>
      </w:tr>
      <w:tr w:rsidR="00785689" w:rsidRPr="00DA71D3" w:rsidTr="00DD5E1B">
        <w:trPr>
          <w:trHeight w:val="20"/>
        </w:trPr>
        <w:tc>
          <w:tcPr>
            <w:tcW w:w="3544" w:type="dxa"/>
          </w:tcPr>
          <w:p w:rsidR="00785689" w:rsidRPr="00DA71D3" w:rsidRDefault="00232152" w:rsidP="00A61039">
            <w:pPr>
              <w:tabs>
                <w:tab w:val="right" w:pos="9354"/>
              </w:tabs>
              <w:spacing w:after="0" w:line="240" w:lineRule="auto"/>
              <w:jc w:val="both"/>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 xml:space="preserve">Форма подачи </w:t>
            </w:r>
            <w:r w:rsidR="00A61039" w:rsidRPr="00DA71D3">
              <w:rPr>
                <w:rFonts w:ascii="Times New Roman" w:eastAsia="Times New Roman" w:hAnsi="Times New Roman" w:cs="Times New Roman"/>
                <w:b/>
                <w:sz w:val="20"/>
                <w:szCs w:val="20"/>
                <w:lang w:eastAsia="ru-RU"/>
              </w:rPr>
              <w:t xml:space="preserve">ценового предложения участником </w:t>
            </w:r>
            <w:r w:rsidR="00E77D6B" w:rsidRPr="00DA71D3">
              <w:rPr>
                <w:rFonts w:ascii="Times New Roman" w:eastAsia="Times New Roman" w:hAnsi="Times New Roman" w:cs="Times New Roman"/>
                <w:b/>
                <w:iCs/>
                <w:sz w:val="20"/>
                <w:szCs w:val="20"/>
              </w:rPr>
              <w:t>закупк</w:t>
            </w:r>
            <w:r w:rsidR="00A61039" w:rsidRPr="00DA71D3">
              <w:rPr>
                <w:rFonts w:ascii="Times New Roman" w:eastAsia="Times New Roman" w:hAnsi="Times New Roman" w:cs="Times New Roman"/>
                <w:b/>
                <w:iCs/>
                <w:sz w:val="20"/>
                <w:szCs w:val="20"/>
              </w:rPr>
              <w:t>и</w:t>
            </w:r>
            <w:r w:rsidR="00E77D6B" w:rsidRPr="00DA71D3">
              <w:rPr>
                <w:rFonts w:ascii="Times New Roman" w:eastAsia="Times New Roman" w:hAnsi="Times New Roman" w:cs="Times New Roman"/>
                <w:b/>
                <w:iCs/>
                <w:sz w:val="20"/>
                <w:szCs w:val="20"/>
              </w:rPr>
              <w:t xml:space="preserve"> </w:t>
            </w:r>
            <w:r w:rsidR="00785689" w:rsidRPr="00DA71D3">
              <w:rPr>
                <w:rFonts w:ascii="Times New Roman" w:eastAsia="Times New Roman" w:hAnsi="Times New Roman" w:cs="Times New Roman"/>
                <w:b/>
                <w:bCs/>
                <w:iCs/>
                <w:sz w:val="20"/>
                <w:szCs w:val="20"/>
                <w:lang w:eastAsia="ru-RU"/>
              </w:rPr>
              <w:t>способом Э</w:t>
            </w:r>
            <w:r w:rsidRPr="00DA71D3">
              <w:rPr>
                <w:rFonts w:ascii="Times New Roman" w:eastAsia="Times New Roman" w:hAnsi="Times New Roman" w:cs="Times New Roman"/>
                <w:b/>
                <w:bCs/>
                <w:iCs/>
                <w:sz w:val="20"/>
                <w:szCs w:val="20"/>
                <w:lang w:eastAsia="ru-RU"/>
              </w:rPr>
              <w:t>лектронный магазин</w:t>
            </w:r>
            <w:r w:rsidR="00785689" w:rsidRPr="00DA71D3">
              <w:rPr>
                <w:rFonts w:ascii="Times New Roman" w:eastAsia="Times New Roman" w:hAnsi="Times New Roman" w:cs="Times New Roman"/>
                <w:b/>
                <w:bCs/>
                <w:iCs/>
                <w:sz w:val="20"/>
                <w:szCs w:val="20"/>
                <w:lang w:eastAsia="ru-RU"/>
              </w:rPr>
              <w:t xml:space="preserve"> СМСП</w:t>
            </w:r>
          </w:p>
        </w:tc>
        <w:tc>
          <w:tcPr>
            <w:tcW w:w="6521" w:type="dxa"/>
            <w:gridSpan w:val="2"/>
          </w:tcPr>
          <w:p w:rsidR="00785689" w:rsidRPr="00DA71D3" w:rsidRDefault="00E77D6B" w:rsidP="00E77D6B">
            <w:pPr>
              <w:tabs>
                <w:tab w:val="right" w:pos="9354"/>
              </w:tabs>
              <w:spacing w:after="0" w:line="240" w:lineRule="auto"/>
              <w:rPr>
                <w:rFonts w:ascii="Times New Roman" w:eastAsia="Times New Roman" w:hAnsi="Times New Roman" w:cs="Times New Roman"/>
                <w:iCs/>
                <w:sz w:val="20"/>
                <w:szCs w:val="20"/>
              </w:rPr>
            </w:pPr>
            <w:r w:rsidRPr="00DA71D3">
              <w:rPr>
                <w:rFonts w:ascii="Times New Roman" w:eastAsia="Times New Roman" w:hAnsi="Times New Roman" w:cs="Times New Roman"/>
                <w:iCs/>
                <w:sz w:val="20"/>
                <w:szCs w:val="20"/>
              </w:rPr>
              <w:t xml:space="preserve">Заявка на участие </w:t>
            </w:r>
            <w:r w:rsidR="003D3285" w:rsidRPr="00DA71D3">
              <w:rPr>
                <w:rFonts w:ascii="Times New Roman" w:eastAsia="Times New Roman" w:hAnsi="Times New Roman" w:cs="Times New Roman"/>
                <w:iCs/>
                <w:sz w:val="20"/>
                <w:szCs w:val="20"/>
              </w:rPr>
              <w:t xml:space="preserve">в закупке </w:t>
            </w:r>
            <w:r w:rsidRPr="00DA71D3">
              <w:rPr>
                <w:rFonts w:ascii="Times New Roman" w:eastAsia="Times New Roman" w:hAnsi="Times New Roman" w:cs="Times New Roman"/>
                <w:b/>
                <w:bCs/>
                <w:iCs/>
                <w:sz w:val="20"/>
                <w:szCs w:val="20"/>
                <w:lang w:eastAsia="ru-RU"/>
              </w:rPr>
              <w:t xml:space="preserve">способом </w:t>
            </w:r>
            <w:r w:rsidR="00232152" w:rsidRPr="00DA71D3">
              <w:rPr>
                <w:rFonts w:ascii="Times New Roman" w:eastAsia="Times New Roman" w:hAnsi="Times New Roman" w:cs="Times New Roman"/>
                <w:b/>
                <w:bCs/>
                <w:iCs/>
                <w:sz w:val="20"/>
                <w:szCs w:val="20"/>
                <w:lang w:eastAsia="ru-RU"/>
              </w:rPr>
              <w:t>Электронный магазин СМСП</w:t>
            </w:r>
            <w:r w:rsidR="00232152" w:rsidRPr="00DA71D3">
              <w:rPr>
                <w:rFonts w:ascii="Times New Roman" w:eastAsia="Times New Roman" w:hAnsi="Times New Roman" w:cs="Times New Roman"/>
                <w:iCs/>
                <w:sz w:val="20"/>
                <w:szCs w:val="20"/>
              </w:rPr>
              <w:t xml:space="preserve"> </w:t>
            </w:r>
            <w:r w:rsidRPr="00DA71D3">
              <w:rPr>
                <w:rFonts w:ascii="Times New Roman" w:eastAsia="Times New Roman" w:hAnsi="Times New Roman" w:cs="Times New Roman"/>
                <w:b/>
                <w:iCs/>
                <w:sz w:val="20"/>
                <w:szCs w:val="20"/>
              </w:rPr>
              <w:t>должна</w:t>
            </w:r>
            <w:r w:rsidRPr="00DA71D3">
              <w:rPr>
                <w:rFonts w:ascii="Times New Roman" w:eastAsia="Times New Roman" w:hAnsi="Times New Roman" w:cs="Times New Roman"/>
                <w:iCs/>
                <w:sz w:val="20"/>
                <w:szCs w:val="20"/>
              </w:rPr>
              <w:t xml:space="preserve"> содержать:</w:t>
            </w:r>
          </w:p>
          <w:p w:rsidR="00E77D6B" w:rsidRPr="00DA71D3" w:rsidRDefault="00E77D6B" w:rsidP="00E77D6B">
            <w:pPr>
              <w:pStyle w:val="ab"/>
              <w:numPr>
                <w:ilvl w:val="0"/>
                <w:numId w:val="2"/>
              </w:numPr>
              <w:tabs>
                <w:tab w:val="right" w:pos="9354"/>
              </w:tabs>
              <w:spacing w:after="0" w:line="240" w:lineRule="auto"/>
              <w:jc w:val="both"/>
              <w:rPr>
                <w:rFonts w:ascii="Times New Roman" w:eastAsia="Times New Roman" w:hAnsi="Times New Roman" w:cs="Times New Roman"/>
                <w:iCs/>
                <w:sz w:val="20"/>
                <w:szCs w:val="20"/>
              </w:rPr>
            </w:pPr>
            <w:r w:rsidRPr="00DA71D3">
              <w:rPr>
                <w:rFonts w:ascii="Times New Roman" w:eastAsia="Times New Roman" w:hAnsi="Times New Roman" w:cs="Times New Roman"/>
                <w:iCs/>
                <w:sz w:val="20"/>
                <w:szCs w:val="20"/>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232152" w:rsidRPr="00DA71D3" w:rsidRDefault="003D3285" w:rsidP="003D3285">
            <w:pPr>
              <w:pStyle w:val="ab"/>
              <w:numPr>
                <w:ilvl w:val="0"/>
                <w:numId w:val="2"/>
              </w:numPr>
              <w:tabs>
                <w:tab w:val="right" w:pos="9354"/>
              </w:tabs>
              <w:spacing w:after="0" w:line="240" w:lineRule="auto"/>
              <w:jc w:val="both"/>
              <w:rPr>
                <w:rFonts w:ascii="Times New Roman" w:eastAsia="Times New Roman" w:hAnsi="Times New Roman" w:cs="Times New Roman"/>
                <w:sz w:val="20"/>
                <w:szCs w:val="20"/>
                <w:lang w:eastAsia="ru-RU"/>
              </w:rPr>
            </w:pPr>
            <w:r w:rsidRPr="00DA71D3">
              <w:rPr>
                <w:rFonts w:ascii="Times New Roman" w:eastAsia="Times New Roman" w:hAnsi="Times New Roman" w:cs="Times New Roman"/>
                <w:sz w:val="20"/>
                <w:szCs w:val="20"/>
                <w:lang w:eastAsia="ru-RU"/>
              </w:rPr>
              <w:t>предложение о цене договора</w:t>
            </w:r>
            <w:r w:rsidR="00A61039" w:rsidRPr="00DA71D3">
              <w:rPr>
                <w:rFonts w:ascii="Times New Roman" w:eastAsia="Times New Roman" w:hAnsi="Times New Roman" w:cs="Times New Roman"/>
                <w:sz w:val="20"/>
                <w:szCs w:val="20"/>
                <w:lang w:eastAsia="ru-RU"/>
              </w:rPr>
              <w:t>.</w:t>
            </w:r>
            <w:r w:rsidRPr="00DA71D3">
              <w:rPr>
                <w:rFonts w:ascii="Times New Roman" w:eastAsia="Times New Roman" w:hAnsi="Times New Roman" w:cs="Times New Roman"/>
                <w:sz w:val="20"/>
                <w:szCs w:val="20"/>
                <w:lang w:eastAsia="ru-RU"/>
              </w:rPr>
              <w:t xml:space="preserve"> </w:t>
            </w:r>
          </w:p>
          <w:p w:rsidR="00232152" w:rsidRPr="00DA71D3" w:rsidRDefault="00232152" w:rsidP="00232152">
            <w:pPr>
              <w:tabs>
                <w:tab w:val="right" w:pos="9354"/>
              </w:tabs>
              <w:spacing w:after="0" w:line="240" w:lineRule="auto"/>
              <w:ind w:left="60"/>
              <w:jc w:val="both"/>
              <w:rPr>
                <w:rFonts w:ascii="Times New Roman" w:eastAsia="Times New Roman" w:hAnsi="Times New Roman" w:cs="Times New Roman"/>
                <w:sz w:val="20"/>
                <w:szCs w:val="20"/>
                <w:lang w:eastAsia="ru-RU"/>
              </w:rPr>
            </w:pPr>
          </w:p>
          <w:p w:rsidR="00E77D6B" w:rsidRPr="00DA71D3" w:rsidRDefault="003D3285" w:rsidP="00232152">
            <w:pPr>
              <w:tabs>
                <w:tab w:val="right" w:pos="9354"/>
              </w:tabs>
              <w:spacing w:after="0" w:line="240" w:lineRule="auto"/>
              <w:ind w:left="60"/>
              <w:jc w:val="both"/>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 xml:space="preserve">Рекомендуемая форма </w:t>
            </w:r>
            <w:r w:rsidR="00232152" w:rsidRPr="00DA71D3">
              <w:rPr>
                <w:rFonts w:ascii="Times New Roman" w:eastAsia="Times New Roman" w:hAnsi="Times New Roman" w:cs="Times New Roman"/>
                <w:b/>
                <w:sz w:val="20"/>
                <w:szCs w:val="20"/>
                <w:lang w:eastAsia="ru-RU"/>
              </w:rPr>
              <w:t xml:space="preserve">для подачи предложения участником </w:t>
            </w:r>
            <w:r w:rsidRPr="00DA71D3">
              <w:rPr>
                <w:rFonts w:ascii="Times New Roman" w:eastAsia="Times New Roman" w:hAnsi="Times New Roman" w:cs="Times New Roman"/>
                <w:b/>
                <w:sz w:val="20"/>
                <w:szCs w:val="20"/>
                <w:lang w:eastAsia="ru-RU"/>
              </w:rPr>
              <w:t>приведена в Приложении № 1 к ИоТРУ настоящей документации</w:t>
            </w:r>
          </w:p>
        </w:tc>
      </w:tr>
      <w:tr w:rsidR="00DD5E1B" w:rsidRPr="00537277" w:rsidTr="00DD5E1B">
        <w:trPr>
          <w:trHeight w:val="20"/>
        </w:trPr>
        <w:tc>
          <w:tcPr>
            <w:tcW w:w="3544" w:type="dxa"/>
          </w:tcPr>
          <w:p w:rsidR="00DD5E1B" w:rsidRPr="00DA71D3" w:rsidRDefault="00DD5E1B" w:rsidP="00DD5E1B">
            <w:pPr>
              <w:tabs>
                <w:tab w:val="right" w:pos="9354"/>
              </w:tabs>
              <w:spacing w:after="0" w:line="240" w:lineRule="auto"/>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Условия закупки</w:t>
            </w:r>
          </w:p>
        </w:tc>
        <w:tc>
          <w:tcPr>
            <w:tcW w:w="6521" w:type="dxa"/>
            <w:gridSpan w:val="2"/>
          </w:tcPr>
          <w:p w:rsidR="00DD5E1B" w:rsidRPr="00DA71D3" w:rsidRDefault="00DD5E1B" w:rsidP="00DD5E1B">
            <w:pPr>
              <w:tabs>
                <w:tab w:val="right" w:pos="9354"/>
              </w:tabs>
              <w:spacing w:after="0" w:line="240" w:lineRule="auto"/>
              <w:rPr>
                <w:rFonts w:ascii="Times New Roman" w:eastAsia="Times New Roman" w:hAnsi="Times New Roman" w:cs="Times New Roman"/>
                <w:sz w:val="20"/>
                <w:szCs w:val="20"/>
                <w:lang w:eastAsia="ru-RU"/>
              </w:rPr>
            </w:pPr>
            <w:r w:rsidRPr="00DA71D3">
              <w:rPr>
                <w:rFonts w:ascii="Times New Roman" w:eastAsia="Times New Roman" w:hAnsi="Times New Roman" w:cs="Times New Roman"/>
                <w:sz w:val="20"/>
                <w:szCs w:val="20"/>
                <w:lang w:eastAsia="ru-RU"/>
              </w:rPr>
              <w:t>Условия закупки приведены в Приложении 2 к ИоТРУ</w:t>
            </w:r>
          </w:p>
        </w:tc>
      </w:tr>
    </w:tbl>
    <w:p w:rsidR="00785689" w:rsidRDefault="00785689" w:rsidP="00785689">
      <w:pPr>
        <w:spacing w:after="0" w:line="240" w:lineRule="auto"/>
        <w:rPr>
          <w:rFonts w:ascii="Times New Roman" w:hAnsi="Times New Roman" w:cs="Times New Roman"/>
          <w:sz w:val="20"/>
          <w:szCs w:val="20"/>
        </w:rPr>
      </w:pPr>
    </w:p>
    <w:p w:rsidR="0022130D" w:rsidRDefault="0022130D" w:rsidP="00537277">
      <w:pPr>
        <w:spacing w:after="0" w:line="240" w:lineRule="auto"/>
        <w:jc w:val="right"/>
        <w:rPr>
          <w:rFonts w:ascii="Times New Roman" w:hAnsi="Times New Roman" w:cs="Times New Roman"/>
          <w:sz w:val="20"/>
          <w:szCs w:val="20"/>
        </w:rPr>
      </w:pPr>
    </w:p>
    <w:p w:rsidR="00537277" w:rsidRPr="00DA71D3" w:rsidRDefault="00537277" w:rsidP="00537277">
      <w:pPr>
        <w:spacing w:after="0" w:line="240" w:lineRule="auto"/>
        <w:jc w:val="right"/>
        <w:rPr>
          <w:rFonts w:ascii="Times New Roman" w:hAnsi="Times New Roman" w:cs="Times New Roman"/>
          <w:sz w:val="20"/>
          <w:szCs w:val="20"/>
        </w:rPr>
      </w:pPr>
      <w:r w:rsidRPr="00DA71D3">
        <w:rPr>
          <w:rFonts w:ascii="Times New Roman" w:hAnsi="Times New Roman" w:cs="Times New Roman"/>
          <w:sz w:val="20"/>
          <w:szCs w:val="20"/>
        </w:rPr>
        <w:t>Приложение № 1</w:t>
      </w:r>
      <w:r w:rsidR="0022130D" w:rsidRPr="00DA71D3">
        <w:rPr>
          <w:rFonts w:ascii="Times New Roman" w:hAnsi="Times New Roman" w:cs="Times New Roman"/>
          <w:sz w:val="20"/>
          <w:szCs w:val="20"/>
        </w:rPr>
        <w:t xml:space="preserve"> к ИоТРУ</w:t>
      </w:r>
    </w:p>
    <w:p w:rsidR="003D3285" w:rsidRPr="00DA71D3" w:rsidRDefault="00537277" w:rsidP="003D3285">
      <w:pPr>
        <w:spacing w:after="0" w:line="240" w:lineRule="auto"/>
        <w:jc w:val="center"/>
        <w:rPr>
          <w:rFonts w:ascii="Times New Roman" w:hAnsi="Times New Roman" w:cs="Times New Roman"/>
          <w:b/>
          <w:bCs/>
          <w:sz w:val="20"/>
          <w:szCs w:val="20"/>
        </w:rPr>
      </w:pPr>
      <w:r w:rsidRPr="00DA71D3">
        <w:rPr>
          <w:sz w:val="20"/>
          <w:szCs w:val="20"/>
        </w:rPr>
        <w:br/>
      </w:r>
      <w:r w:rsidR="003D3285" w:rsidRPr="00DA71D3">
        <w:rPr>
          <w:rFonts w:ascii="Times New Roman" w:hAnsi="Times New Roman" w:cs="Times New Roman"/>
          <w:b/>
          <w:bCs/>
          <w:sz w:val="20"/>
          <w:szCs w:val="20"/>
        </w:rPr>
        <w:t xml:space="preserve">ФОРМА «ПРЕДЛОЖЕНИЕ </w:t>
      </w:r>
      <w:r w:rsidR="00232152" w:rsidRPr="00DA71D3">
        <w:rPr>
          <w:rFonts w:ascii="Times New Roman" w:hAnsi="Times New Roman" w:cs="Times New Roman"/>
          <w:b/>
          <w:bCs/>
          <w:sz w:val="20"/>
          <w:szCs w:val="20"/>
        </w:rPr>
        <w:t>УЧАСТНИКА</w:t>
      </w:r>
      <w:r w:rsidR="003D3285" w:rsidRPr="00DA71D3">
        <w:rPr>
          <w:rFonts w:ascii="Times New Roman" w:hAnsi="Times New Roman" w:cs="Times New Roman"/>
          <w:b/>
          <w:bCs/>
          <w:sz w:val="20"/>
          <w:szCs w:val="20"/>
        </w:rPr>
        <w:t>»</w:t>
      </w:r>
    </w:p>
    <w:p w:rsidR="00232152" w:rsidRPr="00DA71D3" w:rsidRDefault="00232152" w:rsidP="003D3285">
      <w:pPr>
        <w:spacing w:after="0" w:line="240" w:lineRule="auto"/>
        <w:jc w:val="center"/>
        <w:rPr>
          <w:rFonts w:ascii="Times New Roman" w:hAnsi="Times New Roman" w:cs="Times New Roman"/>
          <w:b/>
          <w:bCs/>
          <w:sz w:val="20"/>
          <w:szCs w:val="20"/>
        </w:rPr>
      </w:pPr>
      <w:r w:rsidRPr="00DA71D3">
        <w:rPr>
          <w:rFonts w:ascii="Times New Roman" w:hAnsi="Times New Roman" w:cs="Times New Roman"/>
          <w:b/>
          <w:bCs/>
          <w:sz w:val="20"/>
          <w:szCs w:val="20"/>
        </w:rPr>
        <w:t>(рекомендуемая форма)</w:t>
      </w:r>
    </w:p>
    <w:p w:rsidR="00232152" w:rsidRPr="00DA71D3" w:rsidRDefault="00232152" w:rsidP="00232152">
      <w:pPr>
        <w:spacing w:after="0" w:line="240" w:lineRule="auto"/>
        <w:rPr>
          <w:rFonts w:ascii="Times New Roman" w:hAnsi="Times New Roman" w:cs="Times New Roman"/>
          <w:bCs/>
          <w:sz w:val="20"/>
          <w:szCs w:val="20"/>
        </w:rPr>
      </w:pPr>
      <w:r w:rsidRPr="00DA71D3">
        <w:rPr>
          <w:rFonts w:ascii="Times New Roman" w:hAnsi="Times New Roman" w:cs="Times New Roman"/>
          <w:bCs/>
          <w:sz w:val="20"/>
          <w:szCs w:val="20"/>
          <w:lang w:val="ru"/>
        </w:rPr>
        <w:t xml:space="preserve">На бланке участника </w:t>
      </w:r>
      <w:r w:rsidRPr="00DA71D3">
        <w:rPr>
          <w:rFonts w:ascii="Times New Roman" w:hAnsi="Times New Roman" w:cs="Times New Roman"/>
          <w:bCs/>
          <w:sz w:val="20"/>
          <w:szCs w:val="20"/>
        </w:rPr>
        <w:t>ценового отбора</w:t>
      </w:r>
    </w:p>
    <w:p w:rsidR="00232152" w:rsidRPr="00DA71D3" w:rsidRDefault="00232152" w:rsidP="00232152">
      <w:pPr>
        <w:spacing w:after="0" w:line="240" w:lineRule="auto"/>
        <w:rPr>
          <w:rFonts w:ascii="Times New Roman" w:hAnsi="Times New Roman" w:cs="Times New Roman"/>
          <w:bCs/>
          <w:sz w:val="20"/>
          <w:szCs w:val="20"/>
        </w:rPr>
      </w:pPr>
      <w:r w:rsidRPr="00DA71D3">
        <w:rPr>
          <w:rFonts w:ascii="Times New Roman" w:hAnsi="Times New Roman" w:cs="Times New Roman"/>
          <w:bCs/>
          <w:sz w:val="20"/>
          <w:szCs w:val="20"/>
          <w:lang w:val="ru"/>
        </w:rPr>
        <w:t>____________________________________________</w:t>
      </w:r>
      <w:r w:rsidRPr="00DA71D3">
        <w:rPr>
          <w:rFonts w:ascii="Times New Roman" w:hAnsi="Times New Roman" w:cs="Times New Roman"/>
          <w:bCs/>
          <w:sz w:val="20"/>
          <w:szCs w:val="20"/>
        </w:rPr>
        <w:t>___, действующий на основании ______________</w:t>
      </w:r>
    </w:p>
    <w:p w:rsidR="00232152" w:rsidRPr="00DA71D3" w:rsidRDefault="00232152" w:rsidP="00232152">
      <w:pPr>
        <w:spacing w:after="0" w:line="240" w:lineRule="auto"/>
        <w:rPr>
          <w:rFonts w:ascii="Times New Roman" w:hAnsi="Times New Roman" w:cs="Times New Roman"/>
          <w:bCs/>
          <w:i/>
          <w:sz w:val="20"/>
          <w:szCs w:val="20"/>
          <w:vertAlign w:val="superscript"/>
          <w:lang w:val="ru"/>
        </w:rPr>
      </w:pPr>
      <w:r w:rsidRPr="00DA71D3">
        <w:rPr>
          <w:rFonts w:ascii="Times New Roman" w:hAnsi="Times New Roman" w:cs="Times New Roman"/>
          <w:bCs/>
          <w:sz w:val="20"/>
          <w:szCs w:val="20"/>
          <w:lang w:val="ru"/>
        </w:rPr>
        <w:t xml:space="preserve">               </w:t>
      </w:r>
      <w:r w:rsidRPr="00DA71D3">
        <w:rPr>
          <w:rFonts w:ascii="Times New Roman" w:hAnsi="Times New Roman" w:cs="Times New Roman"/>
          <w:bCs/>
          <w:i/>
          <w:sz w:val="20"/>
          <w:szCs w:val="20"/>
          <w:vertAlign w:val="superscript"/>
          <w:lang w:val="ru"/>
        </w:rPr>
        <w:t xml:space="preserve">(указывается наименование участника </w:t>
      </w:r>
      <w:r w:rsidRPr="00DA71D3">
        <w:rPr>
          <w:rFonts w:ascii="Times New Roman" w:hAnsi="Times New Roman" w:cs="Times New Roman"/>
          <w:bCs/>
          <w:i/>
          <w:sz w:val="20"/>
          <w:szCs w:val="20"/>
          <w:vertAlign w:val="superscript"/>
        </w:rPr>
        <w:t>ценового отбора</w:t>
      </w:r>
      <w:r w:rsidRPr="00DA71D3">
        <w:rPr>
          <w:rFonts w:ascii="Times New Roman" w:hAnsi="Times New Roman" w:cs="Times New Roman"/>
          <w:bCs/>
          <w:i/>
          <w:sz w:val="20"/>
          <w:szCs w:val="20"/>
          <w:vertAlign w:val="superscript"/>
          <w:lang w:val="ru"/>
        </w:rPr>
        <w:t>)</w:t>
      </w:r>
    </w:p>
    <w:p w:rsidR="003D3285" w:rsidRPr="00DA71D3" w:rsidRDefault="003D3285" w:rsidP="003D3285">
      <w:pPr>
        <w:spacing w:after="0" w:line="240" w:lineRule="auto"/>
        <w:jc w:val="center"/>
        <w:rPr>
          <w:rFonts w:ascii="Times New Roman" w:hAnsi="Times New Roman" w:cs="Times New Roman"/>
          <w:b/>
          <w:sz w:val="20"/>
          <w:szCs w:val="20"/>
        </w:rPr>
      </w:pPr>
    </w:p>
    <w:p w:rsidR="003D3285" w:rsidRPr="00DA71D3" w:rsidRDefault="003D3285" w:rsidP="003D3285">
      <w:pPr>
        <w:spacing w:after="0" w:line="240" w:lineRule="auto"/>
        <w:jc w:val="center"/>
        <w:rPr>
          <w:rFonts w:ascii="Times New Roman" w:hAnsi="Times New Roman" w:cs="Times New Roman"/>
          <w:b/>
          <w:i/>
          <w:sz w:val="20"/>
          <w:szCs w:val="20"/>
        </w:rPr>
      </w:pPr>
    </w:p>
    <w:tbl>
      <w:tblPr>
        <w:tblW w:w="9701"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567"/>
        <w:gridCol w:w="2330"/>
        <w:gridCol w:w="992"/>
        <w:gridCol w:w="993"/>
        <w:gridCol w:w="1559"/>
        <w:gridCol w:w="1417"/>
        <w:gridCol w:w="1843"/>
      </w:tblGrid>
      <w:tr w:rsidR="00DA71D3" w:rsidRPr="00DA71D3" w:rsidTr="00DA71D3">
        <w:trPr>
          <w:trHeight w:val="688"/>
          <w:tblCellSpacing w:w="5" w:type="nil"/>
        </w:trPr>
        <w:tc>
          <w:tcPr>
            <w:tcW w:w="567" w:type="dxa"/>
            <w:shd w:val="clear" w:color="auto" w:fill="FFFFFF"/>
            <w:vAlign w:val="center"/>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 п/п</w:t>
            </w:r>
          </w:p>
        </w:tc>
        <w:tc>
          <w:tcPr>
            <w:tcW w:w="2330" w:type="dxa"/>
            <w:shd w:val="clear" w:color="auto" w:fill="FFFFFF"/>
            <w:vAlign w:val="center"/>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Наименование товаров, работ, услуг</w:t>
            </w:r>
          </w:p>
        </w:tc>
        <w:tc>
          <w:tcPr>
            <w:tcW w:w="992" w:type="dxa"/>
            <w:shd w:val="clear" w:color="auto" w:fill="FFFFFF"/>
            <w:vAlign w:val="center"/>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Ед. измерения</w:t>
            </w:r>
          </w:p>
        </w:tc>
        <w:tc>
          <w:tcPr>
            <w:tcW w:w="993"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количество</w:t>
            </w:r>
          </w:p>
        </w:tc>
        <w:tc>
          <w:tcPr>
            <w:tcW w:w="1559"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Цена за единицу без НДС</w:t>
            </w:r>
          </w:p>
        </w:tc>
        <w:tc>
          <w:tcPr>
            <w:tcW w:w="1417" w:type="dxa"/>
            <w:shd w:val="clear" w:color="auto" w:fill="FFFFFF"/>
          </w:tcPr>
          <w:p w:rsidR="00DA71D3" w:rsidRPr="00E64DA8" w:rsidRDefault="00DA71D3" w:rsidP="00DA71D3">
            <w:pPr>
              <w:jc w:val="center"/>
            </w:pPr>
            <w:r w:rsidRPr="00DA71D3">
              <w:rPr>
                <w:rFonts w:ascii="Times New Roman" w:hAnsi="Times New Roman" w:cs="Times New Roman"/>
                <w:b/>
                <w:sz w:val="20"/>
                <w:szCs w:val="20"/>
              </w:rPr>
              <w:t xml:space="preserve">Сумма НДС </w:t>
            </w:r>
            <w:r>
              <w:rPr>
                <w:rFonts w:ascii="Times New Roman" w:hAnsi="Times New Roman" w:cs="Times New Roman"/>
                <w:b/>
                <w:sz w:val="20"/>
                <w:szCs w:val="20"/>
              </w:rPr>
              <w:br/>
            </w:r>
            <w:r w:rsidRPr="00DA71D3">
              <w:rPr>
                <w:rFonts w:ascii="Times New Roman" w:hAnsi="Times New Roman" w:cs="Times New Roman"/>
                <w:b/>
                <w:sz w:val="20"/>
                <w:szCs w:val="20"/>
              </w:rPr>
              <w:t>___%</w:t>
            </w:r>
          </w:p>
        </w:tc>
        <w:tc>
          <w:tcPr>
            <w:tcW w:w="1843"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Цена за единицу с НДС</w:t>
            </w:r>
          </w:p>
        </w:tc>
      </w:tr>
      <w:tr w:rsidR="00DA71D3" w:rsidRPr="00DA71D3" w:rsidTr="00DA71D3">
        <w:trPr>
          <w:tblCellSpacing w:w="5" w:type="nil"/>
        </w:trPr>
        <w:tc>
          <w:tcPr>
            <w:tcW w:w="567"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1.</w:t>
            </w:r>
          </w:p>
        </w:tc>
        <w:tc>
          <w:tcPr>
            <w:tcW w:w="2330"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w:t>
            </w:r>
          </w:p>
        </w:tc>
        <w:tc>
          <w:tcPr>
            <w:tcW w:w="992" w:type="dxa"/>
            <w:shd w:val="clear" w:color="auto" w:fill="FFFFFF"/>
          </w:tcPr>
          <w:p w:rsidR="00DA71D3" w:rsidRPr="00DA71D3" w:rsidRDefault="00DA71D3" w:rsidP="00DA71D3">
            <w:pPr>
              <w:jc w:val="center"/>
            </w:pPr>
            <w:r w:rsidRPr="00DA71D3">
              <w:rPr>
                <w:rFonts w:ascii="Times New Roman" w:hAnsi="Times New Roman" w:cs="Times New Roman"/>
                <w:b/>
                <w:sz w:val="20"/>
                <w:szCs w:val="20"/>
              </w:rPr>
              <w:t>……..</w:t>
            </w:r>
          </w:p>
        </w:tc>
        <w:tc>
          <w:tcPr>
            <w:tcW w:w="993" w:type="dxa"/>
            <w:shd w:val="clear" w:color="auto" w:fill="FFFFFF"/>
          </w:tcPr>
          <w:p w:rsidR="00DA71D3" w:rsidRPr="00DA71D3" w:rsidRDefault="00DA71D3" w:rsidP="00DA71D3">
            <w:pPr>
              <w:jc w:val="center"/>
            </w:pPr>
            <w:r w:rsidRPr="00DA71D3">
              <w:rPr>
                <w:rFonts w:ascii="Times New Roman" w:hAnsi="Times New Roman" w:cs="Times New Roman"/>
                <w:b/>
                <w:sz w:val="20"/>
                <w:szCs w:val="20"/>
              </w:rPr>
              <w:t>……..</w:t>
            </w:r>
          </w:p>
        </w:tc>
        <w:tc>
          <w:tcPr>
            <w:tcW w:w="1559" w:type="dxa"/>
            <w:shd w:val="clear" w:color="auto" w:fill="FFFFFF"/>
          </w:tcPr>
          <w:p w:rsidR="00DA71D3" w:rsidRPr="00DA71D3" w:rsidRDefault="00DA71D3" w:rsidP="00DA71D3">
            <w:pPr>
              <w:jc w:val="center"/>
            </w:pPr>
            <w:r w:rsidRPr="00DA71D3">
              <w:rPr>
                <w:rFonts w:ascii="Times New Roman" w:hAnsi="Times New Roman" w:cs="Times New Roman"/>
                <w:b/>
                <w:sz w:val="20"/>
                <w:szCs w:val="20"/>
              </w:rPr>
              <w:t>……..</w:t>
            </w:r>
          </w:p>
        </w:tc>
        <w:tc>
          <w:tcPr>
            <w:tcW w:w="1417" w:type="dxa"/>
            <w:shd w:val="clear" w:color="auto" w:fill="FFFFFF"/>
          </w:tcPr>
          <w:p w:rsidR="00DA71D3" w:rsidRDefault="00DA71D3" w:rsidP="00DA71D3">
            <w:pPr>
              <w:jc w:val="center"/>
            </w:pPr>
            <w:r w:rsidRPr="00DA71D3">
              <w:rPr>
                <w:rFonts w:ascii="Times New Roman" w:hAnsi="Times New Roman" w:cs="Times New Roman"/>
                <w:b/>
                <w:sz w:val="20"/>
                <w:szCs w:val="20"/>
              </w:rPr>
              <w:t>……..</w:t>
            </w:r>
          </w:p>
        </w:tc>
        <w:tc>
          <w:tcPr>
            <w:tcW w:w="1843" w:type="dxa"/>
            <w:shd w:val="clear" w:color="auto" w:fill="FFFFFF"/>
          </w:tcPr>
          <w:p w:rsidR="00DA71D3" w:rsidRPr="00DA71D3" w:rsidRDefault="00DA71D3" w:rsidP="00DA71D3">
            <w:pPr>
              <w:jc w:val="center"/>
            </w:pPr>
            <w:r w:rsidRPr="00DA71D3">
              <w:rPr>
                <w:rFonts w:ascii="Times New Roman" w:hAnsi="Times New Roman" w:cs="Times New Roman"/>
                <w:b/>
                <w:sz w:val="20"/>
                <w:szCs w:val="20"/>
              </w:rPr>
              <w:t>……..</w:t>
            </w:r>
          </w:p>
        </w:tc>
      </w:tr>
      <w:tr w:rsidR="00DA71D3" w:rsidRPr="00DA71D3" w:rsidTr="00DA71D3">
        <w:trPr>
          <w:tblCellSpacing w:w="5" w:type="nil"/>
        </w:trPr>
        <w:tc>
          <w:tcPr>
            <w:tcW w:w="567"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2.</w:t>
            </w:r>
          </w:p>
        </w:tc>
        <w:tc>
          <w:tcPr>
            <w:tcW w:w="2330"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w:t>
            </w:r>
          </w:p>
        </w:tc>
        <w:tc>
          <w:tcPr>
            <w:tcW w:w="992" w:type="dxa"/>
            <w:shd w:val="clear" w:color="auto" w:fill="FFFFFF"/>
          </w:tcPr>
          <w:p w:rsidR="00DA71D3" w:rsidRPr="00DA71D3" w:rsidRDefault="00DA71D3" w:rsidP="00DA71D3">
            <w:pPr>
              <w:jc w:val="center"/>
            </w:pPr>
            <w:r w:rsidRPr="00DA71D3">
              <w:rPr>
                <w:rFonts w:ascii="Times New Roman" w:hAnsi="Times New Roman" w:cs="Times New Roman"/>
                <w:b/>
                <w:sz w:val="20"/>
                <w:szCs w:val="20"/>
              </w:rPr>
              <w:t>……..</w:t>
            </w:r>
          </w:p>
        </w:tc>
        <w:tc>
          <w:tcPr>
            <w:tcW w:w="993" w:type="dxa"/>
            <w:shd w:val="clear" w:color="auto" w:fill="FFFFFF"/>
          </w:tcPr>
          <w:p w:rsidR="00DA71D3" w:rsidRPr="00DA71D3" w:rsidRDefault="00DA71D3" w:rsidP="00DA71D3">
            <w:pPr>
              <w:jc w:val="center"/>
            </w:pPr>
            <w:r w:rsidRPr="00DA71D3">
              <w:rPr>
                <w:rFonts w:ascii="Times New Roman" w:hAnsi="Times New Roman" w:cs="Times New Roman"/>
                <w:b/>
                <w:sz w:val="20"/>
                <w:szCs w:val="20"/>
              </w:rPr>
              <w:t>……..</w:t>
            </w:r>
          </w:p>
        </w:tc>
        <w:tc>
          <w:tcPr>
            <w:tcW w:w="1559" w:type="dxa"/>
            <w:shd w:val="clear" w:color="auto" w:fill="FFFFFF"/>
          </w:tcPr>
          <w:p w:rsidR="00DA71D3" w:rsidRPr="00DA71D3" w:rsidRDefault="00DA71D3" w:rsidP="00DA71D3">
            <w:pPr>
              <w:jc w:val="center"/>
            </w:pPr>
            <w:r w:rsidRPr="00DA71D3">
              <w:rPr>
                <w:rFonts w:ascii="Times New Roman" w:hAnsi="Times New Roman" w:cs="Times New Roman"/>
                <w:b/>
                <w:sz w:val="20"/>
                <w:szCs w:val="20"/>
              </w:rPr>
              <w:t>……..</w:t>
            </w:r>
          </w:p>
        </w:tc>
        <w:tc>
          <w:tcPr>
            <w:tcW w:w="1417" w:type="dxa"/>
            <w:shd w:val="clear" w:color="auto" w:fill="FFFFFF"/>
          </w:tcPr>
          <w:p w:rsidR="00DA71D3" w:rsidRPr="00E64DA8" w:rsidRDefault="00DA71D3" w:rsidP="00DA71D3">
            <w:pPr>
              <w:jc w:val="center"/>
            </w:pPr>
            <w:r w:rsidRPr="00DA71D3">
              <w:rPr>
                <w:rFonts w:ascii="Times New Roman" w:hAnsi="Times New Roman" w:cs="Times New Roman"/>
                <w:b/>
                <w:sz w:val="20"/>
                <w:szCs w:val="20"/>
              </w:rPr>
              <w:t>……..</w:t>
            </w:r>
          </w:p>
        </w:tc>
        <w:tc>
          <w:tcPr>
            <w:tcW w:w="1843" w:type="dxa"/>
            <w:shd w:val="clear" w:color="auto" w:fill="FFFFFF"/>
          </w:tcPr>
          <w:p w:rsidR="00DA71D3" w:rsidRPr="00DA71D3" w:rsidRDefault="00DA71D3" w:rsidP="00DA71D3">
            <w:pPr>
              <w:jc w:val="center"/>
            </w:pPr>
            <w:r w:rsidRPr="00DA71D3">
              <w:rPr>
                <w:rFonts w:ascii="Times New Roman" w:hAnsi="Times New Roman" w:cs="Times New Roman"/>
                <w:b/>
                <w:sz w:val="20"/>
                <w:szCs w:val="20"/>
              </w:rPr>
              <w:t>……..</w:t>
            </w:r>
          </w:p>
        </w:tc>
      </w:tr>
      <w:tr w:rsidR="00DA71D3" w:rsidRPr="00DA71D3" w:rsidTr="00DA71D3">
        <w:trPr>
          <w:tblCellSpacing w:w="5" w:type="nil"/>
        </w:trPr>
        <w:tc>
          <w:tcPr>
            <w:tcW w:w="567"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p>
        </w:tc>
        <w:tc>
          <w:tcPr>
            <w:tcW w:w="2330"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 xml:space="preserve">ИТОГО </w:t>
            </w:r>
          </w:p>
        </w:tc>
        <w:tc>
          <w:tcPr>
            <w:tcW w:w="992"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p>
        </w:tc>
        <w:tc>
          <w:tcPr>
            <w:tcW w:w="993"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p>
        </w:tc>
        <w:tc>
          <w:tcPr>
            <w:tcW w:w="1559"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p>
        </w:tc>
        <w:tc>
          <w:tcPr>
            <w:tcW w:w="1417" w:type="dxa"/>
            <w:shd w:val="clear" w:color="auto" w:fill="FFFFFF"/>
          </w:tcPr>
          <w:p w:rsidR="00DA71D3" w:rsidRDefault="00DA71D3" w:rsidP="00DA71D3"/>
        </w:tc>
        <w:tc>
          <w:tcPr>
            <w:tcW w:w="1843"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p>
        </w:tc>
      </w:tr>
    </w:tbl>
    <w:p w:rsidR="003D3285" w:rsidRPr="00DA71D3" w:rsidRDefault="003D3285" w:rsidP="003D3285">
      <w:pPr>
        <w:spacing w:after="0" w:line="240" w:lineRule="auto"/>
        <w:rPr>
          <w:rFonts w:ascii="Times New Roman" w:hAnsi="Times New Roman" w:cs="Times New Roman"/>
          <w:b/>
          <w:sz w:val="20"/>
          <w:szCs w:val="20"/>
        </w:rPr>
      </w:pPr>
      <w:bookmarkStart w:id="2" w:name="Par2549"/>
      <w:bookmarkStart w:id="3" w:name="Par2551"/>
      <w:bookmarkStart w:id="4" w:name="Par2598"/>
      <w:bookmarkEnd w:id="2"/>
      <w:bookmarkEnd w:id="3"/>
      <w:bookmarkEnd w:id="4"/>
    </w:p>
    <w:p w:rsidR="003D3285" w:rsidRPr="00DA71D3" w:rsidRDefault="003D3285" w:rsidP="003D3285">
      <w:pPr>
        <w:spacing w:after="0" w:line="240" w:lineRule="auto"/>
        <w:rPr>
          <w:rFonts w:ascii="Times New Roman" w:hAnsi="Times New Roman" w:cs="Times New Roman"/>
          <w:b/>
          <w:sz w:val="20"/>
          <w:szCs w:val="20"/>
        </w:rPr>
      </w:pPr>
    </w:p>
    <w:p w:rsidR="003D3285" w:rsidRPr="00DA71D3" w:rsidRDefault="003D3285" w:rsidP="003D3285">
      <w:pPr>
        <w:spacing w:after="0" w:line="240" w:lineRule="auto"/>
        <w:rPr>
          <w:rFonts w:ascii="Times New Roman" w:hAnsi="Times New Roman" w:cs="Times New Roman"/>
          <w:b/>
          <w:i/>
          <w:sz w:val="20"/>
          <w:szCs w:val="20"/>
        </w:rPr>
      </w:pPr>
      <w:r w:rsidRPr="00DA71D3">
        <w:rPr>
          <w:rFonts w:ascii="Times New Roman" w:hAnsi="Times New Roman" w:cs="Times New Roman"/>
          <w:b/>
          <w:sz w:val="20"/>
          <w:szCs w:val="20"/>
        </w:rPr>
        <w:t xml:space="preserve">Уполномоченный представитель                                           </w:t>
      </w:r>
      <w:r w:rsidRPr="00DA71D3">
        <w:rPr>
          <w:rFonts w:ascii="Times New Roman" w:hAnsi="Times New Roman" w:cs="Times New Roman"/>
          <w:b/>
          <w:i/>
          <w:sz w:val="20"/>
          <w:szCs w:val="20"/>
        </w:rPr>
        <w:t>__________________ _______________</w:t>
      </w:r>
    </w:p>
    <w:p w:rsidR="003D3285" w:rsidRDefault="003D3285" w:rsidP="00415416">
      <w:pPr>
        <w:spacing w:after="0" w:line="240" w:lineRule="auto"/>
        <w:jc w:val="center"/>
        <w:rPr>
          <w:rFonts w:ascii="Times New Roman" w:hAnsi="Times New Roman" w:cs="Times New Roman"/>
          <w:b/>
          <w:i/>
          <w:sz w:val="20"/>
          <w:szCs w:val="20"/>
          <w:vertAlign w:val="superscript"/>
        </w:rPr>
      </w:pPr>
      <w:r w:rsidRPr="00DA71D3">
        <w:rPr>
          <w:rFonts w:ascii="Times New Roman" w:hAnsi="Times New Roman" w:cs="Times New Roman"/>
          <w:b/>
          <w:i/>
          <w:sz w:val="20"/>
          <w:szCs w:val="20"/>
        </w:rPr>
        <w:tab/>
      </w:r>
      <w:r w:rsidRPr="00DA71D3">
        <w:rPr>
          <w:rFonts w:ascii="Times New Roman" w:hAnsi="Times New Roman" w:cs="Times New Roman"/>
          <w:b/>
          <w:i/>
          <w:sz w:val="20"/>
          <w:szCs w:val="20"/>
        </w:rPr>
        <w:tab/>
      </w:r>
      <w:r w:rsidRPr="00DA71D3">
        <w:rPr>
          <w:rFonts w:ascii="Times New Roman" w:hAnsi="Times New Roman" w:cs="Times New Roman"/>
          <w:b/>
          <w:i/>
          <w:sz w:val="20"/>
          <w:szCs w:val="20"/>
        </w:rPr>
        <w:tab/>
      </w:r>
      <w:r w:rsidRPr="00DA71D3">
        <w:rPr>
          <w:rFonts w:ascii="Times New Roman" w:hAnsi="Times New Roman" w:cs="Times New Roman"/>
          <w:b/>
          <w:i/>
          <w:sz w:val="20"/>
          <w:szCs w:val="20"/>
        </w:rPr>
        <w:tab/>
      </w:r>
      <w:r w:rsidRPr="00DA71D3">
        <w:rPr>
          <w:rFonts w:ascii="Times New Roman" w:hAnsi="Times New Roman" w:cs="Times New Roman"/>
          <w:b/>
          <w:i/>
          <w:sz w:val="20"/>
          <w:szCs w:val="20"/>
        </w:rPr>
        <w:tab/>
      </w:r>
      <w:r w:rsidRPr="00DA71D3">
        <w:rPr>
          <w:rFonts w:ascii="Times New Roman" w:hAnsi="Times New Roman" w:cs="Times New Roman"/>
          <w:b/>
          <w:i/>
          <w:sz w:val="20"/>
          <w:szCs w:val="20"/>
          <w:vertAlign w:val="superscript"/>
        </w:rPr>
        <w:tab/>
        <w:t xml:space="preserve">(подпись)  </w:t>
      </w:r>
      <w:r w:rsidRPr="00DA71D3">
        <w:rPr>
          <w:rFonts w:ascii="Times New Roman" w:hAnsi="Times New Roman" w:cs="Times New Roman"/>
          <w:b/>
          <w:i/>
          <w:sz w:val="20"/>
          <w:szCs w:val="20"/>
          <w:vertAlign w:val="superscript"/>
        </w:rPr>
        <w:tab/>
      </w:r>
      <w:r w:rsidRPr="00DA71D3">
        <w:rPr>
          <w:rFonts w:ascii="Times New Roman" w:hAnsi="Times New Roman" w:cs="Times New Roman"/>
          <w:b/>
          <w:i/>
          <w:sz w:val="20"/>
          <w:szCs w:val="20"/>
          <w:vertAlign w:val="superscript"/>
        </w:rPr>
        <w:tab/>
        <w:t>(Ф.И.О.)</w:t>
      </w:r>
      <w:r w:rsidRPr="003D3285">
        <w:rPr>
          <w:rFonts w:ascii="Times New Roman" w:hAnsi="Times New Roman" w:cs="Times New Roman"/>
          <w:b/>
          <w:i/>
          <w:sz w:val="20"/>
          <w:szCs w:val="20"/>
          <w:vertAlign w:val="superscript"/>
        </w:rPr>
        <w:t xml:space="preserve"> </w:t>
      </w:r>
    </w:p>
    <w:p w:rsidR="00DA71D3" w:rsidRDefault="00DA71D3" w:rsidP="00415416">
      <w:pPr>
        <w:spacing w:after="0" w:line="240" w:lineRule="auto"/>
        <w:jc w:val="right"/>
        <w:rPr>
          <w:rFonts w:ascii="Times New Roman" w:hAnsi="Times New Roman" w:cs="Times New Roman"/>
          <w:sz w:val="20"/>
          <w:szCs w:val="20"/>
          <w:highlight w:val="green"/>
        </w:rPr>
      </w:pPr>
    </w:p>
    <w:p w:rsidR="00F30AF5" w:rsidRDefault="00F30AF5" w:rsidP="00415416">
      <w:pPr>
        <w:spacing w:after="0" w:line="240" w:lineRule="auto"/>
        <w:jc w:val="right"/>
        <w:rPr>
          <w:rFonts w:ascii="Times New Roman" w:hAnsi="Times New Roman" w:cs="Times New Roman"/>
          <w:sz w:val="20"/>
          <w:szCs w:val="20"/>
        </w:rPr>
      </w:pPr>
    </w:p>
    <w:p w:rsidR="00F30AF5" w:rsidRDefault="00F30AF5" w:rsidP="00415416">
      <w:pPr>
        <w:spacing w:after="0" w:line="240" w:lineRule="auto"/>
        <w:jc w:val="right"/>
        <w:rPr>
          <w:rFonts w:ascii="Times New Roman" w:hAnsi="Times New Roman" w:cs="Times New Roman"/>
          <w:sz w:val="20"/>
          <w:szCs w:val="20"/>
        </w:rPr>
      </w:pPr>
    </w:p>
    <w:p w:rsidR="00F30AF5" w:rsidRDefault="00F30AF5" w:rsidP="00415416">
      <w:pPr>
        <w:spacing w:after="0" w:line="240" w:lineRule="auto"/>
        <w:jc w:val="right"/>
        <w:rPr>
          <w:rFonts w:ascii="Times New Roman" w:hAnsi="Times New Roman" w:cs="Times New Roman"/>
          <w:sz w:val="20"/>
          <w:szCs w:val="20"/>
        </w:rPr>
      </w:pPr>
    </w:p>
    <w:p w:rsidR="00F30AF5" w:rsidRDefault="00F30AF5" w:rsidP="00415416">
      <w:pPr>
        <w:spacing w:after="0" w:line="240" w:lineRule="auto"/>
        <w:jc w:val="right"/>
        <w:rPr>
          <w:rFonts w:ascii="Times New Roman" w:hAnsi="Times New Roman" w:cs="Times New Roman"/>
          <w:sz w:val="20"/>
          <w:szCs w:val="20"/>
        </w:rPr>
      </w:pPr>
    </w:p>
    <w:p w:rsidR="00F30AF5" w:rsidRDefault="00F30AF5" w:rsidP="00415416">
      <w:pPr>
        <w:spacing w:after="0" w:line="240" w:lineRule="auto"/>
        <w:jc w:val="right"/>
        <w:rPr>
          <w:rFonts w:ascii="Times New Roman" w:hAnsi="Times New Roman" w:cs="Times New Roman"/>
          <w:sz w:val="20"/>
          <w:szCs w:val="20"/>
        </w:rPr>
      </w:pPr>
    </w:p>
    <w:p w:rsidR="00F30AF5" w:rsidRDefault="00F30AF5" w:rsidP="00415416">
      <w:pPr>
        <w:spacing w:after="0" w:line="240" w:lineRule="auto"/>
        <w:jc w:val="right"/>
        <w:rPr>
          <w:rFonts w:ascii="Times New Roman" w:hAnsi="Times New Roman" w:cs="Times New Roman"/>
          <w:sz w:val="20"/>
          <w:szCs w:val="20"/>
        </w:rPr>
      </w:pPr>
    </w:p>
    <w:p w:rsidR="00415416" w:rsidRPr="00DA71D3" w:rsidRDefault="00415416" w:rsidP="00415416">
      <w:pPr>
        <w:spacing w:after="0" w:line="240" w:lineRule="auto"/>
        <w:jc w:val="right"/>
        <w:rPr>
          <w:rFonts w:ascii="Times New Roman" w:hAnsi="Times New Roman" w:cs="Times New Roman"/>
          <w:sz w:val="20"/>
          <w:szCs w:val="20"/>
        </w:rPr>
      </w:pPr>
      <w:bookmarkStart w:id="5" w:name="_GoBack"/>
      <w:bookmarkEnd w:id="5"/>
      <w:r w:rsidRPr="00DA71D3">
        <w:rPr>
          <w:rFonts w:ascii="Times New Roman" w:hAnsi="Times New Roman" w:cs="Times New Roman"/>
          <w:sz w:val="20"/>
          <w:szCs w:val="20"/>
        </w:rPr>
        <w:lastRenderedPageBreak/>
        <w:t xml:space="preserve">Приложение № 2 к ИоТРУ </w:t>
      </w:r>
    </w:p>
    <w:p w:rsidR="00415416" w:rsidRPr="00DA71D3" w:rsidRDefault="00415416" w:rsidP="00415416">
      <w:pPr>
        <w:spacing w:after="0" w:line="240" w:lineRule="auto"/>
        <w:jc w:val="right"/>
        <w:rPr>
          <w:rFonts w:ascii="Times New Roman" w:hAnsi="Times New Roman" w:cs="Times New Roman"/>
          <w:sz w:val="20"/>
          <w:szCs w:val="20"/>
        </w:rPr>
      </w:pPr>
      <w:r w:rsidRPr="00DA71D3">
        <w:rPr>
          <w:rFonts w:ascii="Times New Roman" w:hAnsi="Times New Roman" w:cs="Times New Roman"/>
          <w:sz w:val="20"/>
          <w:szCs w:val="20"/>
        </w:rPr>
        <w:t xml:space="preserve">для проведения закупки </w:t>
      </w:r>
    </w:p>
    <w:p w:rsidR="00415416" w:rsidRPr="00415416" w:rsidRDefault="00415416" w:rsidP="00415416">
      <w:pPr>
        <w:spacing w:after="0" w:line="240" w:lineRule="auto"/>
        <w:jc w:val="right"/>
        <w:rPr>
          <w:rFonts w:ascii="Times New Roman" w:hAnsi="Times New Roman" w:cs="Times New Roman"/>
          <w:sz w:val="20"/>
          <w:szCs w:val="20"/>
        </w:rPr>
      </w:pPr>
      <w:r w:rsidRPr="00DA71D3">
        <w:rPr>
          <w:rFonts w:ascii="Times New Roman" w:hAnsi="Times New Roman" w:cs="Times New Roman"/>
          <w:sz w:val="20"/>
          <w:szCs w:val="20"/>
        </w:rPr>
        <w:t>способом ЭМ СМСП</w:t>
      </w:r>
    </w:p>
    <w:p w:rsidR="00415416" w:rsidRPr="00415416" w:rsidRDefault="00415416" w:rsidP="00415416">
      <w:pPr>
        <w:spacing w:after="0" w:line="240" w:lineRule="auto"/>
        <w:rPr>
          <w:rFonts w:ascii="Times New Roman" w:hAnsi="Times New Roman" w:cs="Times New Roman"/>
          <w:sz w:val="20"/>
          <w:szCs w:val="20"/>
        </w:rPr>
      </w:pPr>
    </w:p>
    <w:p w:rsidR="00415416" w:rsidRPr="00415416" w:rsidRDefault="00415416" w:rsidP="00415416">
      <w:pPr>
        <w:spacing w:after="0" w:line="240" w:lineRule="auto"/>
        <w:rPr>
          <w:rFonts w:ascii="Times New Roman" w:hAnsi="Times New Roman" w:cs="Times New Roman"/>
          <w:sz w:val="20"/>
          <w:szCs w:val="20"/>
        </w:rPr>
      </w:pPr>
    </w:p>
    <w:p w:rsidR="00415416" w:rsidRPr="00415416" w:rsidRDefault="00415416" w:rsidP="00415416">
      <w:pPr>
        <w:spacing w:after="0" w:line="240" w:lineRule="auto"/>
        <w:jc w:val="center"/>
        <w:rPr>
          <w:rFonts w:ascii="Times New Roman" w:hAnsi="Times New Roman" w:cs="Times New Roman"/>
          <w:b/>
          <w:sz w:val="20"/>
          <w:szCs w:val="20"/>
        </w:rPr>
      </w:pPr>
      <w:r w:rsidRPr="00415416">
        <w:rPr>
          <w:rFonts w:ascii="Times New Roman" w:hAnsi="Times New Roman" w:cs="Times New Roman"/>
          <w:b/>
          <w:sz w:val="20"/>
          <w:szCs w:val="20"/>
        </w:rPr>
        <w:t>УСЛОВИЯ ЗАКУПКИ</w:t>
      </w:r>
    </w:p>
    <w:p w:rsidR="00415416" w:rsidRPr="00415416" w:rsidRDefault="00415416" w:rsidP="00415416">
      <w:pPr>
        <w:spacing w:after="0" w:line="240" w:lineRule="auto"/>
        <w:rPr>
          <w:rFonts w:ascii="Times New Roman" w:hAnsi="Times New Roman" w:cs="Times New Roman"/>
          <w:sz w:val="20"/>
          <w:szCs w:val="20"/>
        </w:rPr>
      </w:pPr>
    </w:p>
    <w:p w:rsidR="00415416" w:rsidRPr="00415416" w:rsidRDefault="00415416" w:rsidP="00415416">
      <w:pPr>
        <w:spacing w:after="0" w:line="240" w:lineRule="auto"/>
        <w:jc w:val="center"/>
        <w:rPr>
          <w:rFonts w:ascii="Times New Roman" w:hAnsi="Times New Roman" w:cs="Times New Roman"/>
          <w:sz w:val="20"/>
          <w:szCs w:val="20"/>
        </w:rPr>
      </w:pPr>
      <w:r w:rsidRPr="00415416">
        <w:rPr>
          <w:rFonts w:ascii="Times New Roman" w:hAnsi="Times New Roman" w:cs="Times New Roman"/>
          <w:sz w:val="20"/>
          <w:szCs w:val="20"/>
        </w:rPr>
        <w:t>ИНФОРМАЦИЯ О ПОРЯДКЕ И УСЛОВИЯХ ПРЕДОСТАВЛЕНИЯ НАЦИОНАЛЬНОГО РЕЖИМА ПРИ ОСУЩЕСТВЛЕНИИ НАСТОЯЩЕЙ ЗАКУПКИ</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1.</w:t>
      </w:r>
      <w:r>
        <w:rPr>
          <w:rFonts w:ascii="Times New Roman" w:hAnsi="Times New Roman" w:cs="Times New Roman"/>
          <w:sz w:val="20"/>
          <w:szCs w:val="20"/>
        </w:rPr>
        <w:t xml:space="preserve"> </w:t>
      </w:r>
      <w:r w:rsidRPr="00415416">
        <w:rPr>
          <w:rFonts w:ascii="Times New Roman" w:hAnsi="Times New Roman" w:cs="Times New Roman"/>
          <w:sz w:val="20"/>
          <w:szCs w:val="20"/>
        </w:rPr>
        <w:t>При проведении настоящей закупки Заказчик (АО «Почта России») соблюдает действующие нормы законодательства Российской Федерации в области предоставления национального режима,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2.</w:t>
      </w: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 1 ч. 2 ст. 3.1-4 Федерального закона от 18.07.2011 № 223-ФЗ «О закупках товаров, работ, услуг отдельными видами юридических лиц» (далее - Закон № 223-ФЗ): в соответствии с ППРФ № 1875 и Положением о закупке товаров, работ, услуг для нужд АО «Почта России» при проведении настоящей закупки устанавливается (ВЫБРАТЬ ОДНО  - ЗАПРЕТ, ОГРАНИЧЕНИЕ ИЛИ ПРЕИМУЩЕСТВО): </w:t>
      </w:r>
    </w:p>
    <w:p w:rsidR="00415416" w:rsidRPr="00415416" w:rsidRDefault="00415416" w:rsidP="00415416">
      <w:pPr>
        <w:spacing w:after="0" w:line="240" w:lineRule="auto"/>
        <w:jc w:val="both"/>
        <w:rPr>
          <w:rFonts w:ascii="Times New Roman" w:hAnsi="Times New Roman" w:cs="Times New Roman"/>
          <w:sz w:val="20"/>
          <w:szCs w:val="20"/>
        </w:rPr>
      </w:pP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b/>
          <w:sz w:val="20"/>
          <w:szCs w:val="20"/>
        </w:rPr>
        <w:t>ЗАПРЕТ</w:t>
      </w:r>
      <w:r w:rsidRPr="00415416">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 при осуществлении закупки товара не допускается: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а) заключение договора на поставку такого товара (предложение участника не учитывается);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 при осуществлении закупки работы, услуги не допускаются: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а) заключение договора на выполнение такой работы, оказание такой услуги с подрядчиком (исполнителем), являющимся иностранным лицом (предложение участника не учитывается);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целях соблюдения запрета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должен предоставить при обращении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Направление Заказчику информации и документов, подтверждающих страну происхождения товара для целей предоставления национального режима, должно быть осуществлено посредством функционала электронной площадки в ответ на запрос Заказчика (срок ответа на запрос Заказчика – 1 рабочий день).</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В случаях, при которых ППРФ № 1875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такое указание осуществляется участником закупки путем направления в адрес Заказчика посредством электронной площадки отдельного документа (декларации в свободной форме) в ответ на запрос Заказчика.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 целях соблюдения запрета закупок работ, услуг, соответственно выполняемых, оказываемых иностранными лицами, участник закупки должен предоставить:</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для иных физических лиц – копии документов, удостоверяющих личность;</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lastRenderedPageBreak/>
        <w:t>•</w:t>
      </w:r>
      <w:r w:rsidRPr="00415416">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rsidR="00415416" w:rsidRPr="00415416" w:rsidRDefault="00415416" w:rsidP="00415416">
      <w:pPr>
        <w:spacing w:after="0" w:line="240" w:lineRule="auto"/>
        <w:jc w:val="both"/>
        <w:rPr>
          <w:rFonts w:ascii="Times New Roman" w:hAnsi="Times New Roman" w:cs="Times New Roman"/>
          <w:sz w:val="20"/>
          <w:szCs w:val="20"/>
        </w:rPr>
      </w:pP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должен содержать отдельный документ – декларацию в свободной форме с указанием иностранной страны происхождения товара.</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415416" w:rsidRDefault="00415416" w:rsidP="00415416">
      <w:pPr>
        <w:spacing w:after="0" w:line="240" w:lineRule="auto"/>
        <w:jc w:val="both"/>
        <w:rPr>
          <w:rFonts w:ascii="Times New Roman" w:hAnsi="Times New Roman" w:cs="Times New Roman"/>
          <w:sz w:val="20"/>
          <w:szCs w:val="20"/>
        </w:rPr>
      </w:pP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b/>
          <w:sz w:val="20"/>
          <w:szCs w:val="20"/>
        </w:rPr>
        <w:t>ОГРАНИЧЕНИЕ</w:t>
      </w:r>
      <w:r w:rsidRPr="00415416">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 при осуществлении закупки товара: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а) предложение участника закупки, содержащее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ППРФ № 1875), не учитывается, если подано предложение, содержащее предложения о поставке товара российского происхождения;</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не допускается;</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 при осуществлении закупки работы, услуги: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а) предложение участника закупки, являющегося иностранным лицом, не учитывается, если подано предложение российским лицом;</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б) не допускается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целях соблюдения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при обращении Заказчика может предоставить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функционала электронной площадки в ответ на запрос Заказчика (срок ответа на запрос Заказчика – 1 рабочий день). </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В случаях, при которых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1 - 433 приложения № 2 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 </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целях соблюдения ограничения закупок работ, услуг, соответственно выполняемых, оказываемых иностранными лицами, участник закупки может предоставить:</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для иных физических лиц – копии документов, удостоверяющих личность;</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lastRenderedPageBreak/>
        <w:t>•</w:t>
      </w:r>
      <w:r w:rsidRPr="00415416">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на запрос Заказчика должен содержать отдельный документ – декларацию в свободной форме с указанием иностранной страны происхождения товара.</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415416" w:rsidRDefault="00415416" w:rsidP="00415416">
      <w:pPr>
        <w:spacing w:after="0" w:line="240" w:lineRule="auto"/>
        <w:jc w:val="both"/>
        <w:rPr>
          <w:rFonts w:ascii="Times New Roman" w:hAnsi="Times New Roman" w:cs="Times New Roman"/>
          <w:sz w:val="20"/>
          <w:szCs w:val="20"/>
        </w:rPr>
      </w:pP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b/>
          <w:sz w:val="20"/>
          <w:szCs w:val="20"/>
        </w:rPr>
        <w:t>ПРЕИМУЩЕСТВО</w:t>
      </w:r>
      <w:r w:rsidRPr="00415416">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в соответствии с которым:</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при рассмотрении направленных Заказчику предложений 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в случае заключения договора с участником закупки, указанным выше, договор заключается без учета снижения либо увеличения ценового предложения, осуществленных в соответствии с настоящей информацией;</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целях соблюдения преимущества в отношении товаров российского происхождения (в том числе поставляемых при выполнении закупаемых работ, оказании закупаемых услуг), установленного в соответствии с законодательством Российской Федерации и настоящей информацией, участник закупки может предоставить в ответ на обращение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электронной площадки в ответ на запрос Заказчика (срок ответа на запрос Заказчика – 1 рабочий день).</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В случаях, при которых предусматривается возможность указания 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позициях 1 - 433 приложения № 2 к ППРФ № 1875, приложения № 3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ответ участника должен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w:t>
      </w:r>
    </w:p>
    <w:p w:rsidR="00415416" w:rsidRPr="00415416" w:rsidRDefault="00415416" w:rsidP="00415416">
      <w:pPr>
        <w:spacing w:after="0" w:line="240" w:lineRule="auto"/>
        <w:jc w:val="both"/>
        <w:rPr>
          <w:rFonts w:ascii="Times New Roman" w:hAnsi="Times New Roman" w:cs="Times New Roman"/>
          <w:sz w:val="20"/>
          <w:szCs w:val="20"/>
        </w:rPr>
      </w:pP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415416" w:rsidRDefault="00415416" w:rsidP="00415416">
      <w:pPr>
        <w:spacing w:after="0" w:line="240" w:lineRule="auto"/>
        <w:jc w:val="both"/>
        <w:rPr>
          <w:rFonts w:ascii="Times New Roman" w:hAnsi="Times New Roman" w:cs="Times New Roman"/>
          <w:sz w:val="20"/>
          <w:szCs w:val="20"/>
        </w:rPr>
      </w:pP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w:t>
      </w:r>
      <w:r>
        <w:rPr>
          <w:rFonts w:ascii="Times New Roman" w:hAnsi="Times New Roman" w:cs="Times New Roman"/>
          <w:sz w:val="20"/>
          <w:szCs w:val="20"/>
        </w:rPr>
        <w:t xml:space="preserve"> </w:t>
      </w:r>
      <w:r w:rsidRPr="00415416">
        <w:rPr>
          <w:rFonts w:ascii="Times New Roman" w:hAnsi="Times New Roman" w:cs="Times New Roman"/>
          <w:sz w:val="20"/>
          <w:szCs w:val="20"/>
        </w:rPr>
        <w:t>о поставляемой продукции в соответствии с настоящей Информацией</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lastRenderedPageBreak/>
        <w:t>о товарах, работах, услугах для проведения закупки способом ЭМ СМСП (далее также – Информация о ТРУ), с обязательным указанием цены поставляемой продукции, а также мест (регионов) поставки продукции.</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Участники, размещая предложения, подтверждают, что согласны</w:t>
      </w:r>
      <w:r>
        <w:rPr>
          <w:rFonts w:ascii="Times New Roman" w:hAnsi="Times New Roman" w:cs="Times New Roman"/>
          <w:sz w:val="20"/>
          <w:szCs w:val="20"/>
        </w:rPr>
        <w:t xml:space="preserve"> </w:t>
      </w:r>
      <w:r w:rsidRPr="00415416">
        <w:rPr>
          <w:rFonts w:ascii="Times New Roman" w:hAnsi="Times New Roman" w:cs="Times New Roman"/>
          <w:sz w:val="20"/>
          <w:szCs w:val="20"/>
        </w:rPr>
        <w:t>с условиями проведения закупок способом электронный магазин СМСП, предусмотренным Положением о закупке товаров, работ, услуг для нужд</w:t>
      </w:r>
      <w:r>
        <w:rPr>
          <w:rFonts w:ascii="Times New Roman" w:hAnsi="Times New Roman" w:cs="Times New Roman"/>
          <w:sz w:val="20"/>
          <w:szCs w:val="20"/>
        </w:rPr>
        <w:t xml:space="preserve"> </w:t>
      </w:r>
      <w:r w:rsidRPr="00415416">
        <w:rPr>
          <w:rFonts w:ascii="Times New Roman" w:hAnsi="Times New Roman" w:cs="Times New Roman"/>
          <w:sz w:val="20"/>
          <w:szCs w:val="20"/>
        </w:rPr>
        <w:t>АО «Почта России» (далее также – Положение о закупке), а также порядком проведения таких закупок, предусмотренным функционалом ЭП.</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Заказчик вправе в любое время отказаться от дальнейшего проведения закупки и отменить закупку или внести в Информацию о ТРУ необходимые изменения. При этом в случае внесения изменений в Информацию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Заказчик вправе отклонить отобранные оператором ЭП предложения,</w:t>
      </w:r>
      <w:r>
        <w:rPr>
          <w:rFonts w:ascii="Times New Roman" w:hAnsi="Times New Roman" w:cs="Times New Roman"/>
          <w:sz w:val="20"/>
          <w:szCs w:val="20"/>
        </w:rPr>
        <w:t xml:space="preserve"> </w:t>
      </w:r>
      <w:r w:rsidRPr="00415416">
        <w:rPr>
          <w:rFonts w:ascii="Times New Roman" w:hAnsi="Times New Roman" w:cs="Times New Roman"/>
          <w:sz w:val="20"/>
          <w:szCs w:val="20"/>
        </w:rPr>
        <w:t>в том числе в следующих случаях:</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1)</w:t>
      </w:r>
      <w:r w:rsidRPr="00415416">
        <w:rPr>
          <w:rFonts w:ascii="Times New Roman" w:hAnsi="Times New Roman" w:cs="Times New Roman"/>
          <w:sz w:val="20"/>
          <w:szCs w:val="20"/>
        </w:rPr>
        <w:tab/>
        <w:t>предложение не соответствует требованиям, установленным</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2)</w:t>
      </w:r>
      <w:r w:rsidRPr="00415416">
        <w:rPr>
          <w:rFonts w:ascii="Times New Roman" w:hAnsi="Times New Roman" w:cs="Times New Roman"/>
          <w:sz w:val="20"/>
          <w:szCs w:val="20"/>
        </w:rPr>
        <w:tab/>
        <w:t>непредставление документов (копий документов) и сведений, предусмотренных Информацией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3)</w:t>
      </w:r>
      <w:r w:rsidRPr="00415416">
        <w:rPr>
          <w:rFonts w:ascii="Times New Roman" w:hAnsi="Times New Roman" w:cs="Times New Roman"/>
          <w:sz w:val="20"/>
          <w:szCs w:val="20"/>
        </w:rPr>
        <w:tab/>
        <w:t>Заказчик вправе отклонить предложения участника в случае, если</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с таким участником Заказчик расторгал ранее заключенные договоры в связи с неисполнением, ненадлежащим исполнением;</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4) если участник включен в реестр недобросовестных поставщиков, предусмотренных Законом № 223-ФЗ или Законом № 44-ФЗ.</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Осуществление закупок способом ЭМ СМСП не является извещением о проведении торгов или приглашением принять участие в торгах, а также</w:t>
      </w:r>
      <w:r>
        <w:rPr>
          <w:rFonts w:ascii="Times New Roman" w:hAnsi="Times New Roman" w:cs="Times New Roman"/>
          <w:sz w:val="20"/>
          <w:szCs w:val="20"/>
        </w:rPr>
        <w:t xml:space="preserve"> </w:t>
      </w:r>
      <w:r w:rsidRPr="00415416">
        <w:rPr>
          <w:rFonts w:ascii="Times New Roman" w:hAnsi="Times New Roman" w:cs="Times New Roman"/>
          <w:sz w:val="20"/>
          <w:szCs w:val="20"/>
        </w:rPr>
        <w:t>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случае поступления от ЭП предложений от участников с одинаковым ценовым предложением Заказчик рассматривает предложение, которое было опубликовано/обновлено на ЭП ранее. В случае поступления от ЭП предложений от одного и того же участника Заказчик рассматривает предложение, которое было опубликовано/обновлено на ЭП позже.</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(в том числе на основании ч. 5.10.7 ст. 5.10 Положения о закупке), а победитель обязан их предоставить вместе с подписанным со своей стороны договором или в иной срок, определенный Заказчиком.</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Срок подписания договора Поставщиком (и предоставления всех необходимых документов при необходимости) – не более пяти рабочих дней</w:t>
      </w:r>
      <w:r>
        <w:rPr>
          <w:rFonts w:ascii="Times New Roman" w:hAnsi="Times New Roman" w:cs="Times New Roman"/>
          <w:sz w:val="20"/>
          <w:szCs w:val="20"/>
        </w:rPr>
        <w:t xml:space="preserve"> </w:t>
      </w:r>
      <w:r w:rsidRPr="00415416">
        <w:rPr>
          <w:rFonts w:ascii="Times New Roman" w:hAnsi="Times New Roman" w:cs="Times New Roman"/>
          <w:sz w:val="20"/>
          <w:szCs w:val="20"/>
        </w:rPr>
        <w:t>с момента получения проекта договора на ЭП.</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случае не заключения договора с участником Заказчик вправе заключить договор с участником, занявшим следующее место при оценке предложений участников.</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Заказчик вправе заключить договор с участником, единственное предложение которого было направлено ЭП в адрес Заказчика.</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Победитель должен представить Заказчику подписанный им договор, а также запрашиваемые в соответствии с настоящим приложением документы, в срок, указанный Заказчиком. Если подписанный договор, запрашиваемые документы не представлены в срок, Заказчик вправе заключить договор с участником, занявшим следующее место при оценке предложений участников.</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Договор считается заключенным с момента его подписания электронной подписью уполномоченным лицом участника и уполномоченным лицом Заказчика. </w:t>
      </w:r>
    </w:p>
    <w:p w:rsidR="00415416" w:rsidRPr="00415416" w:rsidRDefault="00415416" w:rsidP="00415416">
      <w:pPr>
        <w:spacing w:after="0" w:line="240" w:lineRule="auto"/>
        <w:jc w:val="both"/>
        <w:rPr>
          <w:rFonts w:ascii="Times New Roman" w:hAnsi="Times New Roman" w:cs="Times New Roman"/>
          <w:sz w:val="20"/>
          <w:szCs w:val="20"/>
          <w:highlight w:val="green"/>
        </w:rPr>
      </w:pPr>
    </w:p>
    <w:sectPr w:rsidR="00415416" w:rsidRPr="00415416" w:rsidSect="00537277">
      <w:pgSz w:w="11906" w:h="16838"/>
      <w:pgMar w:top="568"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473F" w:rsidRDefault="009D473F" w:rsidP="00060F63">
      <w:pPr>
        <w:spacing w:after="0" w:line="240" w:lineRule="auto"/>
      </w:pPr>
      <w:r>
        <w:separator/>
      </w:r>
    </w:p>
  </w:endnote>
  <w:endnote w:type="continuationSeparator" w:id="0">
    <w:p w:rsidR="009D473F" w:rsidRDefault="009D473F" w:rsidP="00060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473F" w:rsidRDefault="009D473F" w:rsidP="00060F63">
      <w:pPr>
        <w:spacing w:after="0" w:line="240" w:lineRule="auto"/>
      </w:pPr>
      <w:r>
        <w:separator/>
      </w:r>
    </w:p>
  </w:footnote>
  <w:footnote w:type="continuationSeparator" w:id="0">
    <w:p w:rsidR="009D473F" w:rsidRDefault="009D473F" w:rsidP="00060F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F657F6"/>
    <w:multiLevelType w:val="hybridMultilevel"/>
    <w:tmpl w:val="E0B2C6C4"/>
    <w:lvl w:ilvl="0" w:tplc="EB34EE98">
      <w:start w:val="1"/>
      <w:numFmt w:val="decimal"/>
      <w:lvlText w:val="%1."/>
      <w:lvlJc w:val="left"/>
      <w:pPr>
        <w:ind w:left="510" w:hanging="450"/>
      </w:pPr>
      <w:rPr>
        <w:rFonts w:hint="default"/>
        <w:i w:val="0"/>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 w15:restartNumberingAfterBreak="0">
    <w:nsid w:val="73B65432"/>
    <w:multiLevelType w:val="hybridMultilevel"/>
    <w:tmpl w:val="E8D4D43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F63"/>
    <w:rsid w:val="00000F27"/>
    <w:rsid w:val="00006A07"/>
    <w:rsid w:val="00015BEA"/>
    <w:rsid w:val="00016946"/>
    <w:rsid w:val="00054B16"/>
    <w:rsid w:val="00055DF1"/>
    <w:rsid w:val="0006039B"/>
    <w:rsid w:val="00060F63"/>
    <w:rsid w:val="0006306C"/>
    <w:rsid w:val="00064A30"/>
    <w:rsid w:val="000675DC"/>
    <w:rsid w:val="00074EC7"/>
    <w:rsid w:val="000775C3"/>
    <w:rsid w:val="00081A6B"/>
    <w:rsid w:val="000B1871"/>
    <w:rsid w:val="000B3908"/>
    <w:rsid w:val="000C00E0"/>
    <w:rsid w:val="00105227"/>
    <w:rsid w:val="001265C5"/>
    <w:rsid w:val="00164334"/>
    <w:rsid w:val="001D32C6"/>
    <w:rsid w:val="001E6D79"/>
    <w:rsid w:val="001F45AF"/>
    <w:rsid w:val="001F4D04"/>
    <w:rsid w:val="00215E52"/>
    <w:rsid w:val="0022130D"/>
    <w:rsid w:val="00232152"/>
    <w:rsid w:val="00236726"/>
    <w:rsid w:val="002912B1"/>
    <w:rsid w:val="00291955"/>
    <w:rsid w:val="002C60B8"/>
    <w:rsid w:val="00313507"/>
    <w:rsid w:val="00314C63"/>
    <w:rsid w:val="0032474B"/>
    <w:rsid w:val="00355BEA"/>
    <w:rsid w:val="003723D2"/>
    <w:rsid w:val="00386AB7"/>
    <w:rsid w:val="003D3285"/>
    <w:rsid w:val="003F535D"/>
    <w:rsid w:val="00415416"/>
    <w:rsid w:val="00472B2D"/>
    <w:rsid w:val="004A2A4F"/>
    <w:rsid w:val="004C4EE0"/>
    <w:rsid w:val="005103B3"/>
    <w:rsid w:val="00537277"/>
    <w:rsid w:val="00562C11"/>
    <w:rsid w:val="005727CB"/>
    <w:rsid w:val="005D0DF7"/>
    <w:rsid w:val="005E4A1A"/>
    <w:rsid w:val="005F08B7"/>
    <w:rsid w:val="006055A8"/>
    <w:rsid w:val="00623640"/>
    <w:rsid w:val="0062560B"/>
    <w:rsid w:val="00627BAD"/>
    <w:rsid w:val="00645A8C"/>
    <w:rsid w:val="00653AD1"/>
    <w:rsid w:val="0069753E"/>
    <w:rsid w:val="006A09E5"/>
    <w:rsid w:val="006F2FDB"/>
    <w:rsid w:val="00711770"/>
    <w:rsid w:val="007319E8"/>
    <w:rsid w:val="0074194E"/>
    <w:rsid w:val="00755D36"/>
    <w:rsid w:val="00785689"/>
    <w:rsid w:val="00791C89"/>
    <w:rsid w:val="007972C7"/>
    <w:rsid w:val="007B374E"/>
    <w:rsid w:val="007C42CE"/>
    <w:rsid w:val="00862462"/>
    <w:rsid w:val="00865482"/>
    <w:rsid w:val="008A0B99"/>
    <w:rsid w:val="008B3814"/>
    <w:rsid w:val="008C2B9D"/>
    <w:rsid w:val="008D0C8E"/>
    <w:rsid w:val="008D7588"/>
    <w:rsid w:val="008F0B9D"/>
    <w:rsid w:val="00920FEB"/>
    <w:rsid w:val="00971872"/>
    <w:rsid w:val="00980FBF"/>
    <w:rsid w:val="009D473F"/>
    <w:rsid w:val="00A23D81"/>
    <w:rsid w:val="00A27BAA"/>
    <w:rsid w:val="00A61039"/>
    <w:rsid w:val="00A71002"/>
    <w:rsid w:val="00A8571D"/>
    <w:rsid w:val="00A87D7C"/>
    <w:rsid w:val="00AA0EEE"/>
    <w:rsid w:val="00AA1BED"/>
    <w:rsid w:val="00AA2607"/>
    <w:rsid w:val="00AA52E9"/>
    <w:rsid w:val="00AC00D9"/>
    <w:rsid w:val="00AC01AD"/>
    <w:rsid w:val="00AC330C"/>
    <w:rsid w:val="00AD1E33"/>
    <w:rsid w:val="00AD3777"/>
    <w:rsid w:val="00AD5617"/>
    <w:rsid w:val="00AE29C7"/>
    <w:rsid w:val="00AF2D77"/>
    <w:rsid w:val="00B36EA7"/>
    <w:rsid w:val="00B45833"/>
    <w:rsid w:val="00B463C3"/>
    <w:rsid w:val="00B728F9"/>
    <w:rsid w:val="00BA3018"/>
    <w:rsid w:val="00BC6997"/>
    <w:rsid w:val="00BD0F01"/>
    <w:rsid w:val="00BF2C91"/>
    <w:rsid w:val="00C1107C"/>
    <w:rsid w:val="00C21AC2"/>
    <w:rsid w:val="00C51438"/>
    <w:rsid w:val="00C97288"/>
    <w:rsid w:val="00CA0902"/>
    <w:rsid w:val="00CB606E"/>
    <w:rsid w:val="00CF6F4B"/>
    <w:rsid w:val="00D14F15"/>
    <w:rsid w:val="00D1685B"/>
    <w:rsid w:val="00D60755"/>
    <w:rsid w:val="00D719A3"/>
    <w:rsid w:val="00DA5B71"/>
    <w:rsid w:val="00DA71D3"/>
    <w:rsid w:val="00DD5E1B"/>
    <w:rsid w:val="00DF0ABF"/>
    <w:rsid w:val="00E05A28"/>
    <w:rsid w:val="00E06330"/>
    <w:rsid w:val="00E06C7F"/>
    <w:rsid w:val="00E11F4F"/>
    <w:rsid w:val="00E15D1C"/>
    <w:rsid w:val="00E306FD"/>
    <w:rsid w:val="00E60D01"/>
    <w:rsid w:val="00E75F7E"/>
    <w:rsid w:val="00E77D6B"/>
    <w:rsid w:val="00EB6851"/>
    <w:rsid w:val="00EE20EE"/>
    <w:rsid w:val="00F071BE"/>
    <w:rsid w:val="00F30AF5"/>
    <w:rsid w:val="00F35EAE"/>
    <w:rsid w:val="00F36D2F"/>
    <w:rsid w:val="00F555F0"/>
    <w:rsid w:val="00F676F7"/>
    <w:rsid w:val="00F7664D"/>
    <w:rsid w:val="00F7669B"/>
    <w:rsid w:val="00F8670F"/>
    <w:rsid w:val="00F95EE1"/>
    <w:rsid w:val="00FB5332"/>
    <w:rsid w:val="00FD6252"/>
    <w:rsid w:val="00FD64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B102E"/>
  <w15:chartTrackingRefBased/>
  <w15:docId w15:val="{14E81D7C-0579-468E-896D-71A4CA0CC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68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060F63"/>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060F63"/>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060F63"/>
    <w:rPr>
      <w:vertAlign w:val="superscript"/>
    </w:rPr>
  </w:style>
  <w:style w:type="character" w:styleId="a6">
    <w:name w:val="Hyperlink"/>
    <w:basedOn w:val="a0"/>
    <w:uiPriority w:val="99"/>
    <w:unhideWhenUsed/>
    <w:rsid w:val="00C97288"/>
    <w:rPr>
      <w:color w:val="0563C1" w:themeColor="hyperlink"/>
      <w:u w:val="single"/>
    </w:rPr>
  </w:style>
  <w:style w:type="paragraph" w:styleId="a7">
    <w:name w:val="endnote text"/>
    <w:basedOn w:val="a"/>
    <w:link w:val="a8"/>
    <w:uiPriority w:val="99"/>
    <w:semiHidden/>
    <w:unhideWhenUsed/>
    <w:rsid w:val="00BC6997"/>
    <w:pPr>
      <w:spacing w:after="0" w:line="240" w:lineRule="auto"/>
    </w:pPr>
    <w:rPr>
      <w:sz w:val="20"/>
      <w:szCs w:val="20"/>
    </w:rPr>
  </w:style>
  <w:style w:type="character" w:customStyle="1" w:styleId="a8">
    <w:name w:val="Текст концевой сноски Знак"/>
    <w:basedOn w:val="a0"/>
    <w:link w:val="a7"/>
    <w:uiPriority w:val="99"/>
    <w:semiHidden/>
    <w:rsid w:val="00BC6997"/>
    <w:rPr>
      <w:sz w:val="20"/>
      <w:szCs w:val="20"/>
    </w:rPr>
  </w:style>
  <w:style w:type="character" w:styleId="a9">
    <w:name w:val="endnote reference"/>
    <w:basedOn w:val="a0"/>
    <w:uiPriority w:val="99"/>
    <w:semiHidden/>
    <w:unhideWhenUsed/>
    <w:rsid w:val="00BC6997"/>
    <w:rPr>
      <w:vertAlign w:val="superscript"/>
    </w:rPr>
  </w:style>
  <w:style w:type="paragraph" w:customStyle="1" w:styleId="ConsPlusNormal">
    <w:name w:val="ConsPlusNormal"/>
    <w:link w:val="ConsPlusNormal0"/>
    <w:qFormat/>
    <w:rsid w:val="0053727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537277"/>
    <w:rPr>
      <w:rFonts w:ascii="Arial" w:eastAsia="Times New Roman" w:hAnsi="Arial" w:cs="Arial"/>
      <w:sz w:val="20"/>
      <w:szCs w:val="20"/>
      <w:lang w:eastAsia="ru-RU"/>
    </w:rPr>
  </w:style>
  <w:style w:type="table" w:customStyle="1" w:styleId="21">
    <w:name w:val="Сетка таблицы21"/>
    <w:basedOn w:val="a1"/>
    <w:next w:val="aa"/>
    <w:uiPriority w:val="59"/>
    <w:rsid w:val="00537277"/>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5372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E77D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D_Rodriges\AppData\Roaming\1C\1cv8\b9087904-a3c2-4ed2-bbea-a6762aba8074\6dc9fd10-3b12-4023-849e-50ff45f10d19\App\auction-house.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9F69F1-F896-4545-BB1E-4BA675E9CA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6</Pages>
  <Words>3787</Words>
  <Characters>21590</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Чуракова Валентина Александровна</dc:creator>
  <cp:keywords/>
  <dc:description/>
  <cp:lastModifiedBy>Рыклина Александра Олеговна</cp:lastModifiedBy>
  <cp:revision>25</cp:revision>
  <dcterms:created xsi:type="dcterms:W3CDTF">2026-02-16T13:46:00Z</dcterms:created>
  <dcterms:modified xsi:type="dcterms:W3CDTF">2026-09-30T13:50:00Z</dcterms:modified>
</cp:coreProperties>
</file>