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E5E" w:rsidRDefault="00460E5E">
      <w:pPr>
        <w:pStyle w:val="22"/>
        <w:jc w:val="center"/>
        <w:rPr>
          <w:b/>
          <w:sz w:val="24"/>
        </w:rPr>
      </w:pPr>
      <w:r w:rsidRPr="00460E5E">
        <w:rPr>
          <w:b/>
          <w:sz w:val="24"/>
        </w:rPr>
        <w:t>Часть IV. ПРОЕКТ ДОГОВОРА</w:t>
      </w:r>
      <w:bookmarkStart w:id="0" w:name="_GoBack"/>
      <w:bookmarkEnd w:id="0"/>
    </w:p>
    <w:p w:rsidR="000D4CB2" w:rsidRDefault="00716218">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b"/>
          <w:sz w:val="24"/>
        </w:rPr>
        <w:footnoteReference w:id="1"/>
      </w:r>
      <w:r>
        <w:rPr>
          <w:b/>
          <w:sz w:val="24"/>
        </w:rPr>
        <w:t xml:space="preserve"> </w:t>
      </w:r>
      <w:r>
        <w:rPr>
          <w:b/>
          <w:sz w:val="24"/>
        </w:rPr>
        <w:fldChar w:fldCharType="end"/>
      </w:r>
    </w:p>
    <w:p w:rsidR="000D4CB2" w:rsidRDefault="00716218">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b/>
          <w:sz w:val="24"/>
        </w:rPr>
        <w:fldChar w:fldCharType="end"/>
      </w:r>
    </w:p>
    <w:p w:rsidR="000D4CB2" w:rsidRDefault="00716218">
      <w:pPr>
        <w:pStyle w:val="22"/>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w:t>
      </w:r>
      <w:r>
        <w:rPr>
          <w:b/>
          <w:sz w:val="24"/>
        </w:rPr>
        <w:t>E00002</w:t>
      </w:r>
      <w:r>
        <w:rPr>
          <w:b/>
          <w:sz w:val="24"/>
        </w:rPr>
        <w:fldChar w:fldCharType="end"/>
      </w:r>
      <w:r>
        <w:rPr>
          <w:b/>
          <w:sz w:val="24"/>
        </w:rPr>
        <w:fldChar w:fldCharType="end"/>
      </w:r>
    </w:p>
    <w:p w:rsidR="000D4CB2" w:rsidRDefault="000D4CB2">
      <w:pPr>
        <w:pStyle w:val="22"/>
        <w:jc w:val="center"/>
        <w:rPr>
          <w:b/>
          <w:sz w:val="24"/>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6237"/>
      </w:tblGrid>
      <w:tr w:rsidR="000D4CB2">
        <w:tc>
          <w:tcPr>
            <w:tcW w:w="3114" w:type="dxa"/>
          </w:tcPr>
          <w:p w:rsidR="000D4CB2" w:rsidRDefault="00716218">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b"/>
                <w:spacing w:val="-2"/>
                <w:sz w:val="24"/>
              </w:rPr>
              <w:footnoteReference w:id="2"/>
            </w:r>
            <w:r>
              <w:rPr>
                <w:rStyle w:val="ab"/>
                <w:spacing w:val="-2"/>
                <w:sz w:val="24"/>
              </w:rPr>
              <w:fldChar w:fldCharType="end"/>
            </w:r>
          </w:p>
        </w:tc>
        <w:tc>
          <w:tcPr>
            <w:tcW w:w="6230" w:type="dxa"/>
          </w:tcPr>
          <w:p w:rsidR="000D4CB2" w:rsidRDefault="00716218">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0D4CB2" w:rsidRDefault="000D4CB2">
      <w:pPr>
        <w:pStyle w:val="22"/>
        <w:jc w:val="center"/>
        <w:rPr>
          <w:b/>
          <w:sz w:val="24"/>
        </w:rPr>
      </w:pPr>
    </w:p>
    <w:p w:rsidR="000D4CB2" w:rsidRDefault="00716218">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САМАРСКОЙ ОБЛАСТИ</w:t>
      </w:r>
      <w:r>
        <w:rPr>
          <w:i w:val="0"/>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w:instrText>
      </w:r>
      <w:r>
        <w:rPr>
          <w:i w:val="0"/>
          <w:sz w:val="24"/>
          <w:lang w:val="ru-RU"/>
        </w:rPr>
        <w:instrText>rammarCase "genitive"</w:instrText>
      </w:r>
      <w:r>
        <w:rPr>
          <w:i w:val="0"/>
          <w:sz w:val="24"/>
          <w:lang w:val="ru-RU"/>
        </w:rPr>
        <w:fldChar w:fldCharType="separate"/>
      </w:r>
      <w:r>
        <w:rPr>
          <w:i w:val="0"/>
          <w:sz w:val="24"/>
          <w:lang w:val="ru-RU"/>
        </w:rPr>
        <w:t>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Попова Андрея Константиновича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"genitive" \lett</w:instrText>
      </w:r>
      <w:r>
        <w:rPr>
          <w:i w:val="0"/>
          <w:sz w:val="24"/>
          <w:lang w:val="ru-RU"/>
        </w:rPr>
        <w:instrText>erCase "normal"</w:instrText>
      </w:r>
      <w:r>
        <w:rPr>
          <w:i w:val="0"/>
          <w:sz w:val="24"/>
          <w:lang w:val="ru-RU"/>
        </w:rPr>
        <w:fldChar w:fldCharType="separate"/>
      </w:r>
      <w:r>
        <w:rPr>
          <w:i w:val="0"/>
          <w:sz w:val="24"/>
          <w:lang w:val="ru-RU"/>
        </w:rPr>
        <w:t>машиночитаемой доверенности от 16.06.2025 № cfaa8843-bbe6-4572-acdb-aad2429e1e60</w:t>
      </w:r>
      <w:r>
        <w:rPr>
          <w:i w:val="0"/>
          <w:sz w:val="24"/>
          <w:lang w:val="ru-RU"/>
        </w:rPr>
        <w:fldChar w:fldCharType="end"/>
      </w:r>
      <w:r>
        <w:rPr>
          <w:i w:val="0"/>
          <w:sz w:val="24"/>
          <w:lang w:val="ru-RU"/>
        </w:rPr>
        <w:fldChar w:fldCharType="end"/>
      </w:r>
      <w:r>
        <w:rPr>
          <w:i w:val="0"/>
          <w:sz w:val="24"/>
          <w:lang w:val="ru-RU"/>
        </w:rPr>
        <w:t xml:space="preserve">, с одной стороны, и </w:t>
      </w:r>
    </w:p>
    <w:p w:rsidR="000D4CB2" w:rsidRDefault="00716218">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b"/>
          <w:i w:val="0"/>
          <w:sz w:val="24"/>
          <w:lang w:val="ru-RU"/>
        </w:rPr>
        <w:footnoteReference w:id="3"/>
      </w:r>
      <w:r>
        <w:rPr>
          <w:rStyle w:val="ab"/>
          <w:i w:val="0"/>
          <w:sz w:val="24"/>
          <w:lang w:val="ru-RU"/>
        </w:rPr>
        <w:t xml:space="preserve"> </w:t>
      </w:r>
      <w:r>
        <w:rPr>
          <w:i w:val="0"/>
          <w:sz w:val="24"/>
          <w:lang w:val="ru-RU"/>
        </w:rPr>
        <w:t>(далее – Поставщик), в лице ___________________________________________</w:t>
      </w:r>
      <w:r>
        <w:rPr>
          <w:rStyle w:val="ab"/>
          <w:i w:val="0"/>
          <w:sz w:val="24"/>
          <w:lang w:val="ru-RU"/>
        </w:rPr>
        <w:footnoteReference w:id="4"/>
      </w:r>
      <w:r>
        <w:rPr>
          <w:i w:val="0"/>
          <w:sz w:val="24"/>
          <w:lang w:val="ru-RU"/>
        </w:rPr>
        <w:t>, действующе</w:t>
      </w:r>
      <w:r>
        <w:rPr>
          <w:i w:val="0"/>
          <w:sz w:val="24"/>
          <w:lang w:val="ru-RU"/>
        </w:rPr>
        <w:t>го(-ей) на основании ___________________</w:t>
      </w:r>
      <w:r>
        <w:rPr>
          <w:rStyle w:val="ab"/>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lang w:val="ru-RU"/>
        </w:rPr>
        <w:fldChar w:fldCharType="end"/>
      </w:r>
    </w:p>
    <w:p w:rsidR="000D4CB2" w:rsidRDefault="00716218">
      <w:pPr>
        <w:pStyle w:val="LBGovstyle1"/>
      </w:pPr>
      <w:r>
        <w:t>Индивидуальные условия Договора</w:t>
      </w:r>
    </w:p>
    <w:tbl>
      <w:tblPr>
        <w:tblStyle w:val="VegasLex"/>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2065"/>
        <w:gridCol w:w="1417"/>
        <w:gridCol w:w="2375"/>
        <w:gridCol w:w="3564"/>
      </w:tblGrid>
      <w:tr w:rsidR="000D4CB2">
        <w:tc>
          <w:tcPr>
            <w:tcW w:w="628" w:type="dxa"/>
            <w:shd w:val="clear" w:color="auto" w:fill="auto"/>
            <w:hideMark/>
          </w:tcPr>
          <w:p w:rsidR="000D4CB2" w:rsidRDefault="00716218">
            <w:pPr>
              <w:pStyle w:val="VL0"/>
              <w:rPr>
                <w:b/>
                <w:color w:val="auto"/>
                <w:sz w:val="24"/>
              </w:rPr>
            </w:pPr>
            <w:r>
              <w:rPr>
                <w:b/>
                <w:color w:val="auto"/>
                <w:sz w:val="24"/>
              </w:rPr>
              <w:t>№ п.</w:t>
            </w:r>
          </w:p>
        </w:tc>
        <w:tc>
          <w:tcPr>
            <w:tcW w:w="2065" w:type="dxa"/>
            <w:shd w:val="clear" w:color="auto" w:fill="auto"/>
            <w:hideMark/>
          </w:tcPr>
          <w:p w:rsidR="000D4CB2" w:rsidRDefault="00716218">
            <w:pPr>
              <w:pStyle w:val="VL0"/>
              <w:rPr>
                <w:b/>
                <w:color w:val="auto"/>
                <w:sz w:val="24"/>
              </w:rPr>
            </w:pPr>
            <w:r>
              <w:rPr>
                <w:b/>
                <w:color w:val="auto"/>
                <w:sz w:val="24"/>
              </w:rPr>
              <w:t>Наименование</w:t>
            </w:r>
          </w:p>
        </w:tc>
        <w:tc>
          <w:tcPr>
            <w:tcW w:w="7356" w:type="dxa"/>
            <w:gridSpan w:val="3"/>
            <w:shd w:val="clear" w:color="auto" w:fill="auto"/>
            <w:hideMark/>
          </w:tcPr>
          <w:p w:rsidR="000D4CB2" w:rsidRDefault="00716218">
            <w:pPr>
              <w:pStyle w:val="VL0"/>
              <w:rPr>
                <w:b/>
                <w:color w:val="auto"/>
                <w:sz w:val="24"/>
              </w:rPr>
            </w:pPr>
            <w:r>
              <w:rPr>
                <w:b/>
                <w:color w:val="auto"/>
                <w:sz w:val="24"/>
              </w:rPr>
              <w:t>Содержание</w:t>
            </w:r>
          </w:p>
        </w:tc>
      </w:tr>
      <w:tr w:rsidR="000D4CB2">
        <w:tc>
          <w:tcPr>
            <w:tcW w:w="628" w:type="dxa"/>
            <w:hideMark/>
          </w:tcPr>
          <w:p w:rsidR="000D4CB2" w:rsidRDefault="00716218">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065" w:type="dxa"/>
            <w:hideMark/>
          </w:tcPr>
          <w:p w:rsidR="000D4CB2" w:rsidRDefault="00716218">
            <w:pPr>
              <w:pStyle w:val="VL0"/>
              <w:rPr>
                <w:color w:val="auto"/>
                <w:sz w:val="24"/>
              </w:rPr>
            </w:pPr>
            <w:r>
              <w:rPr>
                <w:sz w:val="24"/>
              </w:rPr>
              <w:t>Покупатель</w:t>
            </w:r>
          </w:p>
        </w:tc>
        <w:tc>
          <w:tcPr>
            <w:tcW w:w="7356" w:type="dxa"/>
            <w:gridSpan w:val="3"/>
            <w:hideMark/>
          </w:tcPr>
          <w:p w:rsidR="000D4CB2" w:rsidRDefault="00716218">
            <w:pPr>
              <w:pStyle w:val="ac"/>
              <w:numPr>
                <w:ilvl w:val="0"/>
                <w:numId w:val="28"/>
              </w:numPr>
              <w:spacing w:before="240" w:after="120"/>
              <w:ind w:left="306" w:hanging="357"/>
              <w:jc w:val="both"/>
            </w:pPr>
            <w:r>
              <w:t>Под Покупателем понимаются также обособленные подразделения Покупателя (Филиалы).</w:t>
            </w:r>
            <w:r>
              <w:fldChar w:fldCharType="begin" w:fldLock="1"/>
            </w:r>
            <w:r>
              <w:instrText>LBVARIABLE \id "647"</w:instrText>
            </w:r>
            <w:r>
              <w:fldChar w:fldCharType="separate"/>
            </w:r>
            <w:r>
              <w:t xml:space="preserve"> Перечень Филиалов представлен в Техническом задании (Приложение № 3 к Договору) (далее - Техническое задание)</w:t>
            </w:r>
            <w:r>
              <w:t>.</w:t>
            </w:r>
            <w:r>
              <w:fldChar w:fldCharType="end"/>
            </w:r>
          </w:p>
          <w:p w:rsidR="000D4CB2" w:rsidRDefault="00716218">
            <w:pPr>
              <w:pStyle w:val="ac"/>
              <w:numPr>
                <w:ilvl w:val="0"/>
                <w:numId w:val="28"/>
              </w:numPr>
              <w:spacing w:before="240" w:after="120"/>
              <w:ind w:left="306" w:hanging="357"/>
              <w:jc w:val="both"/>
            </w:pPr>
            <w:r>
              <w:t xml:space="preserve">При этом права и обязанности, предусмотренные пунктами </w:t>
            </w:r>
            <w:r>
              <w:fldChar w:fldCharType="begin" w:fldLock="1"/>
            </w:r>
            <w:r>
              <w:instrText>LBVARIABLE \id "10"</w:instrText>
            </w:r>
            <w:r>
              <w:fldChar w:fldCharType="separate"/>
            </w:r>
            <w:r>
              <w:t xml:space="preserve">1.12, 3.4, 3.5, 4.19, разделом 11 Договора, пунктом 6.1 Технического задания (Приложение №3 к Договору) </w:t>
            </w:r>
            <w:r>
              <w:fldChar w:fldCharType="end"/>
            </w:r>
            <w:r>
              <w:t xml:space="preserve"> Договора, осуществляются Филиалом 1 категории/ УФПС Ставропольского к</w:t>
            </w:r>
            <w:r>
              <w:t>рая Покупателя.</w:t>
            </w:r>
          </w:p>
          <w:p w:rsidR="000D4CB2" w:rsidRDefault="00716218">
            <w:pPr>
              <w:pStyle w:val="ac"/>
              <w:numPr>
                <w:ilvl w:val="0"/>
                <w:numId w:val="28"/>
              </w:numPr>
              <w:spacing w:before="240" w:after="120"/>
              <w:ind w:left="306" w:hanging="357"/>
              <w:jc w:val="both"/>
            </w:pPr>
            <w:bookmarkStart w:id="1" w:name="_Ref16778217"/>
            <w:bookmarkEnd w:id="1"/>
            <w:r>
              <w:t>Остальные права и обязанности, предусмотренные Договором, осуществляются Филиалом/Филиалами, не указанными в предыдущем абзаце.</w:t>
            </w:r>
          </w:p>
          <w:p w:rsidR="000D4CB2" w:rsidRDefault="00716218">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rsidR="000D4CB2" w:rsidRDefault="00716218">
            <w:pPr>
              <w:jc w:val="both"/>
              <w:rPr>
                <w:sz w:val="24"/>
              </w:rPr>
            </w:pPr>
            <w:r>
              <w:rPr>
                <w:sz w:val="24"/>
              </w:rPr>
              <w:t xml:space="preserve">При выставлении Поставщик указывает в строке </w:t>
            </w:r>
            <w:r>
              <w:rPr>
                <w:sz w:val="24"/>
              </w:rPr>
              <w:t>«Покупатель» - АО «Почта России», Грузополучатель – УФПС _____________, ИНН АО «Почта России», КПП – КПП УФПС ______________].</w:t>
            </w:r>
            <w:r>
              <w:rPr>
                <w:rStyle w:val="ab"/>
                <w:sz w:val="24"/>
              </w:rPr>
              <w:footnoteReference w:id="6"/>
            </w:r>
            <w:r>
              <w:rPr>
                <w:sz w:val="24"/>
              </w:rPr>
              <w:t xml:space="preserve"> </w:t>
            </w:r>
            <w:r>
              <w:rPr>
                <w:sz w:val="24"/>
              </w:rPr>
              <w:fldChar w:fldCharType="end"/>
            </w:r>
          </w:p>
        </w:tc>
      </w:tr>
      <w:tr w:rsidR="000D4CB2">
        <w:tc>
          <w:tcPr>
            <w:tcW w:w="628" w:type="dxa"/>
          </w:tcPr>
          <w:p w:rsidR="000D4CB2" w:rsidRDefault="00716218">
            <w:pPr>
              <w:pStyle w:val="VL0"/>
              <w:numPr>
                <w:ilvl w:val="1"/>
                <w:numId w:val="1"/>
              </w:numPr>
              <w:ind w:left="176" w:hanging="176"/>
              <w:rPr>
                <w:color w:val="auto"/>
                <w:sz w:val="24"/>
              </w:rPr>
            </w:pPr>
            <w:r>
              <w:rPr>
                <w:sz w:val="24"/>
              </w:rPr>
              <w:fldChar w:fldCharType="end"/>
            </w:r>
          </w:p>
        </w:tc>
        <w:tc>
          <w:tcPr>
            <w:tcW w:w="2065" w:type="dxa"/>
            <w:hideMark/>
          </w:tcPr>
          <w:p w:rsidR="000D4CB2" w:rsidRDefault="00716218">
            <w:pPr>
              <w:pStyle w:val="VL0"/>
              <w:rPr>
                <w:color w:val="auto"/>
                <w:sz w:val="24"/>
              </w:rPr>
            </w:pPr>
            <w:r>
              <w:rPr>
                <w:color w:val="auto"/>
                <w:sz w:val="24"/>
              </w:rPr>
              <w:t xml:space="preserve">Поставляемый товар (далее – Товар) </w:t>
            </w:r>
          </w:p>
        </w:tc>
        <w:tc>
          <w:tcPr>
            <w:tcW w:w="7356" w:type="dxa"/>
            <w:gridSpan w:val="3"/>
          </w:tcPr>
          <w:p w:rsidR="000D4CB2" w:rsidRDefault="00716218">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fldChar w:fldCharType="begin" w:fldLock="1"/>
            </w:r>
            <w:r>
              <w:rPr>
                <w:color w:val="auto"/>
                <w:sz w:val="24"/>
              </w:rPr>
              <w:instrText>LBVARIABLE \id "443"</w:instrText>
            </w:r>
            <w:r>
              <w:rPr>
                <w:color w:val="auto"/>
                <w:sz w:val="24"/>
              </w:rPr>
              <w:fldChar w:fldCharType="separate"/>
            </w:r>
            <w:r>
              <w:rPr>
                <w:color w:val="auto"/>
                <w:sz w:val="24"/>
              </w:rPr>
              <w:t>Специализированная клиентская и производственная мебель</w:t>
            </w:r>
            <w:r>
              <w:rPr>
                <w:color w:val="auto"/>
                <w:sz w:val="24"/>
              </w:rPr>
              <w:fldChar w:fldCharType="end"/>
            </w:r>
            <w:r>
              <w:rPr>
                <w:color w:val="auto"/>
                <w:sz w:val="24"/>
              </w:rPr>
              <w:t xml:space="preserve">. Наименование, количество, ассортимент и иные характеристики Товара указаны в Спецификации (Приложении № 1 к Договору) </w:t>
            </w:r>
            <w:r>
              <w:rPr>
                <w:color w:val="auto"/>
                <w:sz w:val="24"/>
              </w:rPr>
              <w:lastRenderedPageBreak/>
              <w:t>(далее - Спецификация). Технические требования к Товару, требования к качеству</w:t>
            </w:r>
            <w:r>
              <w:rPr>
                <w:color w:val="auto"/>
                <w:sz w:val="24"/>
              </w:rPr>
              <w:t xml:space="preserve"> Товара, комплектности, таре, упаковке и маркировке определены в Техническом задании. </w:t>
            </w:r>
          </w:p>
          <w:p w:rsidR="000D4CB2" w:rsidRDefault="00716218">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b"/>
                <w:sz w:val="24"/>
              </w:rPr>
              <w:footnoteReference w:id="7"/>
            </w:r>
            <w:r>
              <w:rPr>
                <w:sz w:val="24"/>
              </w:rPr>
              <w:t>.</w:t>
            </w:r>
            <w:r>
              <w:rPr>
                <w:sz w:val="24"/>
              </w:rPr>
              <w:fldChar w:fldCharType="end"/>
            </w:r>
            <w:r>
              <w:fldChar w:fldCharType="end"/>
            </w:r>
          </w:p>
        </w:tc>
      </w:tr>
      <w:tr w:rsidR="000D4CB2">
        <w:tc>
          <w:tcPr>
            <w:tcW w:w="628" w:type="dxa"/>
          </w:tcPr>
          <w:p w:rsidR="000D4CB2" w:rsidRDefault="000D4CB2">
            <w:pPr>
              <w:pStyle w:val="VL0"/>
              <w:numPr>
                <w:ilvl w:val="1"/>
                <w:numId w:val="1"/>
              </w:numPr>
              <w:tabs>
                <w:tab w:val="left" w:pos="29"/>
              </w:tabs>
              <w:ind w:firstLine="29"/>
              <w:jc w:val="left"/>
              <w:rPr>
                <w:color w:val="auto"/>
                <w:sz w:val="24"/>
              </w:rPr>
            </w:pPr>
            <w:bookmarkStart w:id="2" w:name="_Ref29439951"/>
            <w:bookmarkEnd w:id="2"/>
          </w:p>
        </w:tc>
        <w:tc>
          <w:tcPr>
            <w:tcW w:w="2065" w:type="dxa"/>
            <w:hideMark/>
          </w:tcPr>
          <w:p w:rsidR="000D4CB2" w:rsidRDefault="00716218">
            <w:pPr>
              <w:pStyle w:val="VL0"/>
              <w:rPr>
                <w:color w:val="auto"/>
                <w:sz w:val="24"/>
              </w:rPr>
            </w:pPr>
            <w:r>
              <w:rPr>
                <w:color w:val="auto"/>
                <w:sz w:val="24"/>
              </w:rPr>
              <w:t>Документы на Товар, подлежащие передаче Покупателю вместе с Товаром</w:t>
            </w:r>
          </w:p>
        </w:tc>
        <w:tc>
          <w:tcPr>
            <w:tcW w:w="7356" w:type="dxa"/>
            <w:gridSpan w:val="3"/>
            <w:hideMark/>
          </w:tcPr>
          <w:p w:rsidR="000D4CB2" w:rsidRDefault="00716218">
            <w:pPr>
              <w:pStyle w:val="VL0"/>
              <w:rPr>
                <w:i/>
                <w:sz w:val="24"/>
              </w:rPr>
            </w:pPr>
            <w:r>
              <w:rPr>
                <w:sz w:val="24"/>
              </w:rPr>
              <w:fldChar w:fldCharType="begin" w:fldLock="1"/>
            </w:r>
            <w:r>
              <w:rPr>
                <w:sz w:val="24"/>
              </w:rPr>
              <w:instrText>LBVARIABLE \id "641" \displaced</w:instrText>
            </w:r>
            <w:r>
              <w:rPr>
                <w:sz w:val="24"/>
              </w:rPr>
              <w:fldChar w:fldCharType="separate"/>
            </w:r>
            <w:r>
              <w:rPr>
                <w:sz w:val="24"/>
              </w:rPr>
              <w:t xml:space="preserve">Товарная накладная по форме ТОРГ-12/УПД и </w:t>
            </w:r>
            <w:r>
              <w:rPr>
                <w:sz w:val="24"/>
              </w:rPr>
              <w:fldChar w:fldCharType="begin" w:fldLock="1"/>
            </w:r>
            <w:r>
              <w:rPr>
                <w:sz w:val="24"/>
              </w:rPr>
              <w:instrText>LBVARIABLE \id "180"</w:instrText>
            </w:r>
            <w:r>
              <w:rPr>
                <w:sz w:val="24"/>
              </w:rPr>
              <w:fldChar w:fldCharType="separate"/>
            </w:r>
            <w:r>
              <w:rPr>
                <w:sz w:val="24"/>
              </w:rPr>
              <w:t>иные документы, перечень которых установлен пунктом 7.2 Технического задания</w:t>
            </w:r>
            <w:r>
              <w:rPr>
                <w:sz w:val="24"/>
              </w:rPr>
              <w:fldChar w:fldCharType="end"/>
            </w:r>
            <w:r>
              <w:rPr>
                <w:sz w:val="24"/>
              </w:rPr>
              <w:t>.</w:t>
            </w:r>
            <w:r>
              <w:rPr>
                <w:sz w:val="24"/>
              </w:rPr>
              <w:fldChar w:fldCharType="end"/>
            </w:r>
          </w:p>
        </w:tc>
      </w:tr>
      <w:tr w:rsidR="000D4CB2">
        <w:tc>
          <w:tcPr>
            <w:tcW w:w="628" w:type="dxa"/>
          </w:tcPr>
          <w:p w:rsidR="000D4CB2" w:rsidRDefault="000D4CB2">
            <w:pPr>
              <w:pStyle w:val="VL0"/>
              <w:numPr>
                <w:ilvl w:val="1"/>
                <w:numId w:val="1"/>
              </w:numPr>
              <w:ind w:right="317"/>
              <w:rPr>
                <w:color w:val="auto"/>
                <w:sz w:val="24"/>
              </w:rPr>
            </w:pPr>
            <w:bookmarkStart w:id="3" w:name="_Ref32014730"/>
            <w:bookmarkEnd w:id="3"/>
          </w:p>
        </w:tc>
        <w:tc>
          <w:tcPr>
            <w:tcW w:w="2065" w:type="dxa"/>
            <w:hideMark/>
          </w:tcPr>
          <w:p w:rsidR="000D4CB2" w:rsidRDefault="00716218">
            <w:pPr>
              <w:pStyle w:val="VL0"/>
              <w:rPr>
                <w:color w:val="auto"/>
                <w:sz w:val="24"/>
              </w:rPr>
            </w:pPr>
            <w:r>
              <w:rPr>
                <w:color w:val="auto"/>
                <w:sz w:val="24"/>
              </w:rPr>
              <w:t>Общая Цена Договора</w:t>
            </w:r>
          </w:p>
        </w:tc>
        <w:tc>
          <w:tcPr>
            <w:tcW w:w="7356" w:type="dxa"/>
            <w:gridSpan w:val="3"/>
            <w:hideMark/>
          </w:tcPr>
          <w:p w:rsidR="000D4CB2" w:rsidRDefault="00716218">
            <w:pPr>
              <w:pStyle w:val="VL0"/>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w:t>
            </w:r>
            <w:r>
              <w:rPr>
                <w:i/>
                <w:sz w:val="24"/>
              </w:rPr>
              <w:t xml:space="preserve">законом порог, после которого Поставщик становится плательщиком НДС): </w:t>
            </w:r>
            <w:r>
              <w:rPr>
                <w:color w:val="auto"/>
                <w:sz w:val="24"/>
              </w:rPr>
              <w:t>– Общая цена Договора составляет [</w:t>
            </w:r>
            <w:r>
              <w:rPr>
                <w:i/>
                <w:color w:val="auto"/>
                <w:sz w:val="24"/>
              </w:rPr>
              <w:t>указать цену договора</w:t>
            </w:r>
            <w:r>
              <w:rPr>
                <w:color w:val="auto"/>
                <w:sz w:val="24"/>
              </w:rPr>
              <w:t>], в том числе НДС в размере, определенном Налоговым кодексом Российской Федерации.</w:t>
            </w:r>
          </w:p>
          <w:p w:rsidR="000D4CB2" w:rsidRDefault="00716218">
            <w:pPr>
              <w:pStyle w:val="MsoNormaldoczillaStyle16"/>
              <w:spacing w:before="240"/>
              <w:ind w:firstLine="5"/>
              <w:jc w:val="both"/>
            </w:pPr>
            <w:r>
              <w:t xml:space="preserve">Цена за единицу Товара указана в Приложении №1 </w:t>
            </w:r>
            <w:r>
              <w:t>к Договору.</w:t>
            </w:r>
          </w:p>
          <w:p w:rsidR="000D4CB2" w:rsidRDefault="00716218">
            <w:pPr>
              <w:pStyle w:val="VL0"/>
            </w:pPr>
            <w:r>
              <w:rPr>
                <w:sz w:val="24"/>
              </w:rPr>
              <w:t>В случае, если при исполнении Договора изменяется ставка НДС, применяемая Поставщиком, то указанная цена Договора (цена за единицу Товара)</w:t>
            </w:r>
            <w:hyperlink w:anchor="_ftn1" w:history="1"/>
            <w:r>
              <w:rPr>
                <w:sz w:val="24"/>
              </w:rPr>
              <w:t xml:space="preserve"> содержит НДС в размере, определенном Налоговым кодексом Российской Федерации. Сторо</w:t>
            </w:r>
            <w:r>
              <w:rPr>
                <w:sz w:val="24"/>
              </w:rPr>
              <w:t>ны договорились, что в указанном случае изменение ставки НДС не увеличивает общую цену Договора (цену за единицу Товара)</w:t>
            </w:r>
            <w:hyperlink w:anchor="_ftn2" w:history="1"/>
            <w:r>
              <w:rPr>
                <w:sz w:val="24"/>
              </w:rPr>
              <w:t>.</w:t>
            </w:r>
          </w:p>
          <w:p w:rsidR="000D4CB2" w:rsidRDefault="00716218">
            <w:pPr>
              <w:pStyle w:val="MsoNormaldoczillaStyle16"/>
              <w:spacing w:before="240"/>
              <w:ind w:firstLine="487"/>
              <w:jc w:val="both"/>
            </w:pPr>
            <w:r>
              <w:rPr>
                <w:i/>
              </w:rPr>
              <w:t>Вариант 2 (в случае, если Поставщик не является плательщиком НДС или применяет УСН и на дату заключения договора</w:t>
            </w:r>
            <w:r>
              <w:rPr>
                <w:i/>
              </w:rPr>
              <w:t xml:space="preserve">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Поставщик становится плательщиком НДС):</w:t>
            </w:r>
          </w:p>
          <w:p w:rsidR="000D4CB2" w:rsidRDefault="00716218">
            <w:pPr>
              <w:pStyle w:val="MsoNormaldoczillaStyle16"/>
              <w:spacing w:before="240"/>
              <w:ind w:firstLine="487"/>
              <w:jc w:val="both"/>
            </w:pPr>
            <w:r>
              <w:t>Общая цена Договора составляет [</w:t>
            </w:r>
            <w:r>
              <w:rPr>
                <w:i/>
              </w:rPr>
              <w:t>указать общую цену договора</w:t>
            </w:r>
            <w:r>
              <w:t>], НДС не облагается на основании [</w:t>
            </w:r>
            <w:r>
              <w:rPr>
                <w:i/>
              </w:rPr>
              <w:t>указать ссылку на соответствующую норму</w:t>
            </w:r>
            <w:r>
              <w:t>] Налогового кодекса Российской Федерации. В случае, если при исполнении Договора Поставщик становится плательщиком НДС, то указанная цена Договора (цена з</w:t>
            </w:r>
            <w:r>
              <w:t>а единицу Товара)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(цену за единицу Товара).</w:t>
            </w:r>
            <w:r>
              <w:fldChar w:fldCharType="end"/>
            </w:r>
          </w:p>
          <w:p w:rsidR="000D4CB2" w:rsidRDefault="000D4CB2">
            <w:pPr>
              <w:pStyle w:val="VL0"/>
              <w:rPr>
                <w:color w:val="auto"/>
                <w:sz w:val="24"/>
              </w:rPr>
            </w:pPr>
          </w:p>
          <w:p w:rsidR="000D4CB2" w:rsidRDefault="00716218">
            <w:pPr>
              <w:pStyle w:val="MsoNormaldoczillaStyle16"/>
              <w:spacing w:before="240"/>
              <w:ind w:firstLine="5"/>
              <w:jc w:val="both"/>
            </w:pPr>
            <w:r>
              <w:t>Цена за единицу Товара указан</w:t>
            </w:r>
            <w:r>
              <w:t>а в Приложении №1 к Договору.</w:t>
            </w:r>
          </w:p>
        </w:tc>
      </w:tr>
      <w:tr w:rsidR="000D4CB2">
        <w:tc>
          <w:tcPr>
            <w:tcW w:w="628" w:type="dxa"/>
          </w:tcPr>
          <w:p w:rsidR="000D4CB2" w:rsidRDefault="000D4CB2">
            <w:pPr>
              <w:pStyle w:val="VL0"/>
              <w:numPr>
                <w:ilvl w:val="1"/>
                <w:numId w:val="1"/>
              </w:numPr>
              <w:ind w:left="176" w:hanging="176"/>
              <w:rPr>
                <w:color w:val="auto"/>
                <w:sz w:val="24"/>
              </w:rPr>
            </w:pPr>
          </w:p>
        </w:tc>
        <w:tc>
          <w:tcPr>
            <w:tcW w:w="2065" w:type="dxa"/>
          </w:tcPr>
          <w:p w:rsidR="000D4CB2" w:rsidRDefault="00716218">
            <w:pPr>
              <w:pStyle w:val="VL0"/>
              <w:rPr>
                <w:color w:val="auto"/>
                <w:sz w:val="24"/>
              </w:rPr>
            </w:pPr>
            <w:r>
              <w:rPr>
                <w:color w:val="auto"/>
                <w:sz w:val="24"/>
              </w:rPr>
              <w:t>Место доставки Товара</w:t>
            </w:r>
          </w:p>
        </w:tc>
        <w:tc>
          <w:tcPr>
            <w:tcW w:w="7356" w:type="dxa"/>
            <w:gridSpan w:val="3"/>
          </w:tcPr>
          <w:p w:rsidR="000D4CB2" w:rsidRDefault="00716218">
            <w:pPr>
              <w:pStyle w:val="VL0"/>
              <w:rPr>
                <w:color w:val="auto"/>
                <w:sz w:val="24"/>
              </w:rPr>
            </w:pPr>
            <w:r>
              <w:rPr>
                <w:color w:val="auto"/>
                <w:sz w:val="24"/>
              </w:rPr>
              <w:t>Место доставки Товара указано в Приложении №4 к Договору.</w:t>
            </w:r>
          </w:p>
        </w:tc>
      </w:tr>
      <w:tr w:rsidR="000D4CB2">
        <w:tc>
          <w:tcPr>
            <w:tcW w:w="628" w:type="dxa"/>
          </w:tcPr>
          <w:p w:rsidR="000D4CB2" w:rsidRDefault="000D4CB2">
            <w:pPr>
              <w:pStyle w:val="VL0"/>
              <w:numPr>
                <w:ilvl w:val="1"/>
                <w:numId w:val="1"/>
              </w:numPr>
              <w:ind w:left="176" w:hanging="176"/>
              <w:rPr>
                <w:color w:val="auto"/>
                <w:sz w:val="24"/>
              </w:rPr>
            </w:pPr>
            <w:bookmarkStart w:id="4" w:name="_Ref16328649"/>
            <w:bookmarkStart w:id="5" w:name="_Ref2755213"/>
            <w:bookmarkEnd w:id="4"/>
            <w:bookmarkEnd w:id="5"/>
          </w:p>
        </w:tc>
        <w:tc>
          <w:tcPr>
            <w:tcW w:w="2065" w:type="dxa"/>
            <w:hideMark/>
          </w:tcPr>
          <w:p w:rsidR="000D4CB2" w:rsidRDefault="00716218">
            <w:pPr>
              <w:pStyle w:val="VL0"/>
              <w:rPr>
                <w:color w:val="auto"/>
                <w:sz w:val="24"/>
              </w:rPr>
            </w:pPr>
            <w:r>
              <w:rPr>
                <w:color w:val="auto"/>
                <w:sz w:val="24"/>
              </w:rPr>
              <w:t>Срок уведомления о готовности Товара к доставке</w:t>
            </w:r>
          </w:p>
        </w:tc>
        <w:tc>
          <w:tcPr>
            <w:tcW w:w="7356" w:type="dxa"/>
            <w:gridSpan w:val="3"/>
            <w:hideMark/>
          </w:tcPr>
          <w:p w:rsidR="000D4CB2" w:rsidRDefault="00716218">
            <w:pPr>
              <w:pStyle w:val="VL0"/>
              <w:rPr>
                <w:color w:val="auto"/>
                <w:sz w:val="24"/>
              </w:rPr>
            </w:pPr>
            <w:r>
              <w:rPr>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"192" \grammarCase "nominative" \letterCase "normal" \rounding "none" \dateFormat "dd.mm.yyyy" \moneyFormat "0,000.##" \numeral "cardinal" \numberFormat "0,000.######## (Spell) unit"</w:instrText>
            </w:r>
            <w:r>
              <w:rPr>
                <w:color w:val="auto"/>
                <w:sz w:val="24"/>
              </w:rPr>
              <w:fldChar w:fldCharType="separate"/>
            </w:r>
            <w:r>
              <w:rPr>
                <w:color w:val="auto"/>
                <w:sz w:val="24"/>
              </w:rPr>
              <w:t>3 (Три) рабочих дня</w:t>
            </w:r>
            <w:r>
              <w:rPr>
                <w:color w:val="auto"/>
                <w:sz w:val="24"/>
              </w:rPr>
              <w:fldChar w:fldCharType="end"/>
            </w:r>
            <w:r>
              <w:rPr>
                <w:color w:val="auto"/>
                <w:sz w:val="24"/>
              </w:rPr>
              <w:t xml:space="preserve"> до даты доставки Товара. </w:t>
            </w:r>
          </w:p>
        </w:tc>
      </w:tr>
      <w:tr w:rsidR="000D4CB2">
        <w:tc>
          <w:tcPr>
            <w:tcW w:w="628" w:type="dxa"/>
          </w:tcPr>
          <w:p w:rsidR="000D4CB2" w:rsidRDefault="000D4CB2">
            <w:pPr>
              <w:pStyle w:val="VL0"/>
              <w:numPr>
                <w:ilvl w:val="1"/>
                <w:numId w:val="1"/>
              </w:numPr>
              <w:ind w:left="176" w:hanging="176"/>
              <w:rPr>
                <w:color w:val="auto"/>
                <w:sz w:val="24"/>
              </w:rPr>
            </w:pPr>
          </w:p>
        </w:tc>
        <w:tc>
          <w:tcPr>
            <w:tcW w:w="2065" w:type="dxa"/>
          </w:tcPr>
          <w:p w:rsidR="000D4CB2" w:rsidRDefault="00716218">
            <w:pPr>
              <w:pStyle w:val="VL0"/>
              <w:rPr>
                <w:color w:val="auto"/>
                <w:sz w:val="24"/>
              </w:rPr>
            </w:pPr>
            <w:r>
              <w:rPr>
                <w:color w:val="auto"/>
                <w:sz w:val="24"/>
              </w:rPr>
              <w:t>Срок пос</w:t>
            </w:r>
            <w:r>
              <w:rPr>
                <w:color w:val="auto"/>
                <w:sz w:val="24"/>
              </w:rPr>
              <w:t>тавки Товара</w:t>
            </w:r>
          </w:p>
        </w:tc>
        <w:tc>
          <w:tcPr>
            <w:tcW w:w="7356" w:type="dxa"/>
            <w:gridSpan w:val="3"/>
          </w:tcPr>
          <w:p w:rsidR="000D4CB2" w:rsidRDefault="00716218">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"652" \numberFormat "0,000.######## (Spell) unit"</w:instrText>
            </w:r>
            <w:r>
              <w:rPr>
                <w:color w:val="auto"/>
                <w:sz w:val="24"/>
              </w:rPr>
              <w:fldChar w:fldCharType="separate"/>
            </w:r>
            <w:r>
              <w:rPr>
                <w:color w:val="auto"/>
                <w:sz w:val="24"/>
              </w:rPr>
              <w:t xml:space="preserve">10 (Десять) рабочих дней </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"755"</w:instrText>
            </w:r>
            <w:r>
              <w:rPr>
                <w:color w:val="auto"/>
                <w:sz w:val="24"/>
              </w:rPr>
              <w:fldChar w:fldCharType="separate"/>
            </w:r>
            <w:r>
              <w:rPr>
                <w:color w:val="auto"/>
                <w:sz w:val="24"/>
              </w:rPr>
              <w:t>9:00 до 17:00, в п</w:t>
            </w:r>
            <w:r>
              <w:rPr>
                <w:color w:val="auto"/>
                <w:sz w:val="24"/>
              </w:rPr>
              <w:t>ятницу с 9:00 до 15:45 часов</w:t>
            </w:r>
            <w:r>
              <w:rPr>
                <w:color w:val="auto"/>
                <w:sz w:val="24"/>
              </w:rPr>
              <w:fldChar w:fldCharType="end"/>
            </w:r>
            <w:r>
              <w:rPr>
                <w:color w:val="auto"/>
                <w:sz w:val="24"/>
              </w:rPr>
              <w:t>.</w:t>
            </w:r>
          </w:p>
        </w:tc>
      </w:tr>
      <w:tr w:rsidR="000D4CB2">
        <w:tc>
          <w:tcPr>
            <w:tcW w:w="628" w:type="dxa"/>
          </w:tcPr>
          <w:p w:rsidR="000D4CB2" w:rsidRDefault="000D4CB2">
            <w:pPr>
              <w:pStyle w:val="VL0"/>
              <w:numPr>
                <w:ilvl w:val="1"/>
                <w:numId w:val="1"/>
              </w:numPr>
              <w:ind w:left="176" w:hanging="176"/>
              <w:rPr>
                <w:color w:val="auto"/>
                <w:sz w:val="24"/>
              </w:rPr>
            </w:pPr>
            <w:bookmarkStart w:id="6" w:name="_Ref13973355"/>
            <w:bookmarkEnd w:id="6"/>
          </w:p>
        </w:tc>
        <w:tc>
          <w:tcPr>
            <w:tcW w:w="2065" w:type="dxa"/>
            <w:hideMark/>
          </w:tcPr>
          <w:p w:rsidR="000D4CB2" w:rsidRDefault="00716218">
            <w:pPr>
              <w:pStyle w:val="VL0"/>
              <w:rPr>
                <w:color w:val="auto"/>
                <w:sz w:val="24"/>
              </w:rPr>
            </w:pPr>
            <w:r>
              <w:rPr>
                <w:color w:val="auto"/>
                <w:sz w:val="24"/>
              </w:rPr>
              <w:t>Способ доставки Товара</w:t>
            </w:r>
          </w:p>
        </w:tc>
        <w:tc>
          <w:tcPr>
            <w:tcW w:w="7356" w:type="dxa"/>
            <w:gridSpan w:val="3"/>
            <w:hideMark/>
          </w:tcPr>
          <w:p w:rsidR="000D4CB2" w:rsidRDefault="00716218">
            <w:pPr>
              <w:pStyle w:val="VL0"/>
              <w:rPr>
                <w:color w:val="auto"/>
                <w:sz w:val="24"/>
              </w:rPr>
            </w:pPr>
            <w:r>
              <w:rPr>
                <w:color w:val="auto"/>
                <w:sz w:val="24"/>
              </w:rPr>
              <w:fldChar w:fldCharType="begin" w:fldLock="1"/>
            </w:r>
            <w:r>
              <w:rPr>
                <w:color w:val="auto"/>
                <w:sz w:val="24"/>
              </w:rPr>
              <w:instrText>LBVARIABLE \id "511"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0D4CB2">
        <w:tc>
          <w:tcPr>
            <w:tcW w:w="628" w:type="dxa"/>
          </w:tcPr>
          <w:p w:rsidR="000D4CB2" w:rsidRDefault="000D4CB2">
            <w:pPr>
              <w:pStyle w:val="VL0"/>
              <w:numPr>
                <w:ilvl w:val="1"/>
                <w:numId w:val="1"/>
              </w:numPr>
              <w:ind w:left="176" w:hanging="176"/>
              <w:rPr>
                <w:color w:val="auto"/>
                <w:sz w:val="24"/>
              </w:rPr>
            </w:pPr>
            <w:bookmarkStart w:id="7" w:name="_Ref61924227"/>
            <w:bookmarkStart w:id="8" w:name="_Ref62686121"/>
            <w:bookmarkEnd w:id="7"/>
            <w:bookmarkEnd w:id="8"/>
          </w:p>
        </w:tc>
        <w:tc>
          <w:tcPr>
            <w:tcW w:w="2065" w:type="dxa"/>
          </w:tcPr>
          <w:p w:rsidR="000D4CB2" w:rsidRDefault="00716218">
            <w:pPr>
              <w:pStyle w:val="VL0"/>
              <w:rPr>
                <w:sz w:val="24"/>
              </w:rPr>
            </w:pPr>
            <w:r>
              <w:rPr>
                <w:color w:val="000000"/>
                <w:sz w:val="24"/>
              </w:rPr>
              <w:t>Срок приемки Товара</w:t>
            </w:r>
          </w:p>
        </w:tc>
        <w:tc>
          <w:tcPr>
            <w:tcW w:w="7356" w:type="dxa"/>
            <w:gridSpan w:val="3"/>
          </w:tcPr>
          <w:p w:rsidR="000D4CB2" w:rsidRDefault="00716218">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 даты получения Товара и документов, указанных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tc>
      </w:tr>
      <w:tr w:rsidR="000D4CB2">
        <w:tc>
          <w:tcPr>
            <w:tcW w:w="628" w:type="dxa"/>
          </w:tcPr>
          <w:p w:rsidR="000D4CB2" w:rsidRDefault="000D4CB2">
            <w:pPr>
              <w:pStyle w:val="VL0"/>
              <w:numPr>
                <w:ilvl w:val="1"/>
                <w:numId w:val="1"/>
              </w:numPr>
              <w:ind w:left="176" w:hanging="176"/>
              <w:rPr>
                <w:color w:val="auto"/>
                <w:sz w:val="24"/>
              </w:rPr>
            </w:pPr>
          </w:p>
        </w:tc>
        <w:tc>
          <w:tcPr>
            <w:tcW w:w="2065" w:type="dxa"/>
            <w:tcBorders>
              <w:top w:val="single" w:sz="4" w:space="0" w:color="636F78"/>
              <w:left w:val="single" w:sz="4" w:space="0" w:color="636F78"/>
              <w:bottom w:val="single" w:sz="4" w:space="0" w:color="636F78"/>
              <w:right w:val="single" w:sz="4" w:space="0" w:color="636F78"/>
            </w:tcBorders>
            <w:shd w:val="clear" w:color="auto" w:fill="auto"/>
          </w:tcPr>
          <w:p w:rsidR="000D4CB2" w:rsidRDefault="00716218">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7356" w:type="dxa"/>
            <w:gridSpan w:val="3"/>
            <w:tcBorders>
              <w:top w:val="single" w:sz="4" w:space="0" w:color="636F78"/>
              <w:left w:val="single" w:sz="4" w:space="0" w:color="636F78"/>
              <w:bottom w:val="single" w:sz="4" w:space="0" w:color="636F78"/>
              <w:right w:val="nil"/>
            </w:tcBorders>
            <w:shd w:val="clear" w:color="auto" w:fill="auto"/>
          </w:tcPr>
          <w:p w:rsidR="000D4CB2" w:rsidRDefault="00716218">
            <w:pPr>
              <w:pStyle w:val="VL0"/>
              <w:rPr>
                <w:color w:val="auto"/>
                <w:sz w:val="24"/>
              </w:rPr>
            </w:pPr>
            <w:r>
              <w:rPr>
                <w:color w:val="auto"/>
                <w:sz w:val="24"/>
              </w:rPr>
              <w:t>Поставщик выполняет требования Покупателя об</w:t>
            </w:r>
            <w:r>
              <w:rPr>
                <w:color w:val="auto"/>
                <w:sz w:val="24"/>
              </w:rPr>
              <w:t xml:space="preserve">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"756" \grammarCase "genitive" \numberFormat "0,000.######## (Spell) unit</w:instrText>
            </w:r>
            <w:r>
              <w:rPr>
                <w:color w:val="auto"/>
                <w:sz w:val="24"/>
              </w:rPr>
              <w:instrTex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соответствующего требования Поставщиком и, если применимо, Акта об установленном расхождении по количеству и качеству при приемке товарно-материальных ценностей по форме ТОРГ-2.</w:t>
            </w:r>
          </w:p>
        </w:tc>
      </w:tr>
      <w:tr w:rsidR="000D4CB2">
        <w:tc>
          <w:tcPr>
            <w:tcW w:w="628" w:type="dxa"/>
          </w:tcPr>
          <w:p w:rsidR="000D4CB2" w:rsidRDefault="000D4CB2">
            <w:pPr>
              <w:pStyle w:val="VL0"/>
              <w:numPr>
                <w:ilvl w:val="1"/>
                <w:numId w:val="1"/>
              </w:numPr>
              <w:ind w:left="176" w:hanging="176"/>
              <w:rPr>
                <w:color w:val="auto"/>
                <w:sz w:val="24"/>
              </w:rPr>
            </w:pPr>
          </w:p>
        </w:tc>
        <w:tc>
          <w:tcPr>
            <w:tcW w:w="2065" w:type="dxa"/>
          </w:tcPr>
          <w:p w:rsidR="000D4CB2" w:rsidRDefault="00716218">
            <w:pPr>
              <w:pStyle w:val="VL0"/>
              <w:rPr>
                <w:color w:val="000000"/>
                <w:sz w:val="24"/>
              </w:rPr>
            </w:pPr>
            <w:r>
              <w:rPr>
                <w:color w:val="000000"/>
                <w:sz w:val="24"/>
              </w:rPr>
              <w:t>Гарантийный срок</w:t>
            </w:r>
          </w:p>
        </w:tc>
        <w:tc>
          <w:tcPr>
            <w:tcW w:w="7356" w:type="dxa"/>
            <w:gridSpan w:val="3"/>
          </w:tcPr>
          <w:p w:rsidR="000D4CB2" w:rsidRDefault="00716218">
            <w:pPr>
              <w:pStyle w:val="VL0"/>
              <w:rPr>
                <w:sz w:val="24"/>
              </w:rPr>
            </w:pPr>
            <w:r>
              <w:rPr>
                <w:sz w:val="24"/>
              </w:rPr>
              <w:fldChar w:fldCharType="begin" w:fldLock="1"/>
            </w:r>
            <w:r>
              <w:rPr>
                <w:sz w:val="24"/>
              </w:rPr>
              <w:instrText>LBVARIABLE \i</w:instrText>
            </w:r>
            <w:r>
              <w:rPr>
                <w:sz w:val="24"/>
              </w:rPr>
              <w:instrText>d "773"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"764"</w:instrText>
            </w:r>
            <w:r>
              <w:rPr>
                <w:sz w:val="24"/>
              </w:rPr>
              <w:fldChar w:fldCharType="separate"/>
            </w:r>
            <w:r>
              <w:rPr>
                <w:sz w:val="24"/>
              </w:rPr>
              <w:t xml:space="preserve">18 (восемнадцать) месяцев с даты подписания товарной накладной ТОРГ-12/УПД. Если изготовителем Товара установлен гарантийный срок, превышающий 18 (восемнадцать) месяцев, то гарантийный срок </w:t>
            </w:r>
            <w:r>
              <w:rPr>
                <w:sz w:val="24"/>
              </w:rPr>
              <w:t>на Товар устанавливается продолжительностью не менее срока, установленного изготовителем Товара</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hyperlink w:anchor="_ftn2" w:history="1"/>
            <w:r>
              <w:rPr>
                <w:sz w:val="24"/>
              </w:rPr>
              <w:fldChar w:fldCharType="begin" w:fldLock="1"/>
            </w:r>
            <w:r>
              <w:rPr>
                <w:sz w:val="24"/>
              </w:rPr>
              <w:instrText>LBV</w:instrText>
            </w:r>
            <w:r>
              <w:rPr>
                <w:sz w:val="24"/>
              </w:rPr>
              <w:instrText>ARIABLE \id "775"</w:instrText>
            </w:r>
            <w:r>
              <w:rPr>
                <w:sz w:val="24"/>
              </w:rPr>
              <w:fldChar w:fldCharType="separate"/>
            </w:r>
            <w:r>
              <w:rPr>
                <w:sz w:val="24"/>
              </w:rPr>
              <w:t>за свой счет заменить некачественный Товар товаром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Товара</w:t>
            </w:r>
            <w:r>
              <w:rPr>
                <w:sz w:val="24"/>
              </w:rPr>
              <w:fldChar w:fldCharType="end"/>
            </w:r>
            <w:r>
              <w:rPr>
                <w:sz w:val="24"/>
              </w:rPr>
              <w:t>.</w:t>
            </w:r>
            <w:r>
              <w:rPr>
                <w:sz w:val="24"/>
              </w:rPr>
              <w:fldChar w:fldCharType="end"/>
            </w:r>
          </w:p>
        </w:tc>
      </w:tr>
      <w:tr w:rsidR="000D4CB2">
        <w:tc>
          <w:tcPr>
            <w:tcW w:w="628" w:type="dxa"/>
          </w:tcPr>
          <w:p w:rsidR="000D4CB2" w:rsidRDefault="000D4CB2">
            <w:pPr>
              <w:pStyle w:val="VL0"/>
              <w:numPr>
                <w:ilvl w:val="1"/>
                <w:numId w:val="1"/>
              </w:numPr>
              <w:ind w:left="176" w:hanging="176"/>
              <w:rPr>
                <w:color w:val="auto"/>
                <w:sz w:val="24"/>
              </w:rPr>
            </w:pPr>
            <w:bookmarkStart w:id="9" w:name="_Ref20954754"/>
            <w:bookmarkEnd w:id="9"/>
          </w:p>
        </w:tc>
        <w:tc>
          <w:tcPr>
            <w:tcW w:w="2065" w:type="dxa"/>
            <w:hideMark/>
          </w:tcPr>
          <w:p w:rsidR="000D4CB2" w:rsidRDefault="00716218">
            <w:pPr>
              <w:pStyle w:val="VL0"/>
              <w:rPr>
                <w:color w:val="auto"/>
                <w:sz w:val="24"/>
              </w:rPr>
            </w:pPr>
            <w:r>
              <w:rPr>
                <w:color w:val="auto"/>
                <w:sz w:val="24"/>
              </w:rPr>
              <w:t xml:space="preserve">Срок направления Поставщиком </w:t>
            </w:r>
            <w:r>
              <w:rPr>
                <w:color w:val="auto"/>
                <w:sz w:val="24"/>
              </w:rPr>
              <w:lastRenderedPageBreak/>
              <w:t>счета на оплату  Товара</w:t>
            </w:r>
          </w:p>
        </w:tc>
        <w:tc>
          <w:tcPr>
            <w:tcW w:w="7356" w:type="dxa"/>
            <w:gridSpan w:val="3"/>
            <w:hideMark/>
          </w:tcPr>
          <w:p w:rsidR="000D4CB2" w:rsidRDefault="00716218">
            <w:pPr>
              <w:pStyle w:val="VL0"/>
              <w:rPr>
                <w:i/>
                <w:color w:val="auto"/>
                <w:sz w:val="24"/>
              </w:rPr>
            </w:pPr>
            <w:r>
              <w:rPr>
                <w:color w:val="auto"/>
                <w:sz w:val="24"/>
              </w:rPr>
              <w:lastRenderedPageBreak/>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3 (Трёх) календарных дней</w:t>
            </w:r>
            <w:r>
              <w:rPr>
                <w:i/>
                <w:color w:val="auto"/>
                <w:sz w:val="24"/>
              </w:rPr>
              <w:fldChar w:fldCharType="end"/>
            </w:r>
            <w:r>
              <w:rPr>
                <w:i/>
                <w:color w:val="auto"/>
                <w:sz w:val="24"/>
              </w:rPr>
              <w:t xml:space="preserve"> </w:t>
            </w:r>
            <w:r>
              <w:rPr>
                <w:color w:val="auto"/>
                <w:sz w:val="24"/>
              </w:rPr>
              <w:t>с даты подписания Сто</w:t>
            </w:r>
            <w:r>
              <w:rPr>
                <w:color w:val="auto"/>
                <w:sz w:val="24"/>
              </w:rPr>
              <w:t xml:space="preserve">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приемки-передачи Товара</w:t>
            </w:r>
            <w:r>
              <w:rPr>
                <w:color w:val="auto"/>
                <w:sz w:val="24"/>
              </w:rPr>
              <w:fldChar w:fldCharType="end"/>
            </w:r>
            <w:r>
              <w:rPr>
                <w:color w:val="auto"/>
                <w:sz w:val="24"/>
              </w:rPr>
              <w:t>.</w:t>
            </w:r>
          </w:p>
        </w:tc>
      </w:tr>
      <w:tr w:rsidR="000D4CB2">
        <w:tc>
          <w:tcPr>
            <w:tcW w:w="628" w:type="dxa"/>
          </w:tcPr>
          <w:p w:rsidR="000D4CB2" w:rsidRDefault="000D4CB2">
            <w:pPr>
              <w:pStyle w:val="VL0"/>
              <w:numPr>
                <w:ilvl w:val="1"/>
                <w:numId w:val="1"/>
              </w:numPr>
              <w:ind w:left="176" w:hanging="176"/>
              <w:rPr>
                <w:color w:val="auto"/>
                <w:sz w:val="24"/>
              </w:rPr>
            </w:pPr>
            <w:bookmarkStart w:id="10" w:name="_Ref74638734"/>
            <w:bookmarkEnd w:id="10"/>
          </w:p>
        </w:tc>
        <w:tc>
          <w:tcPr>
            <w:tcW w:w="2065" w:type="dxa"/>
            <w:hideMark/>
          </w:tcPr>
          <w:p w:rsidR="000D4CB2" w:rsidRDefault="00716218">
            <w:pPr>
              <w:pStyle w:val="VL0"/>
              <w:rPr>
                <w:color w:val="auto"/>
                <w:sz w:val="24"/>
              </w:rPr>
            </w:pPr>
            <w:r>
              <w:rPr>
                <w:color w:val="auto"/>
                <w:sz w:val="24"/>
              </w:rPr>
              <w:t>Срок оплаты Покупателем Товара</w:t>
            </w:r>
          </w:p>
        </w:tc>
        <w:tc>
          <w:tcPr>
            <w:tcW w:w="7356" w:type="dxa"/>
            <w:gridSpan w:val="3"/>
            <w:hideMark/>
          </w:tcPr>
          <w:p w:rsidR="000D4CB2" w:rsidRDefault="00716218">
            <w:pPr>
              <w:pStyle w:val="VL0"/>
              <w:ind w:hanging="22"/>
            </w:pPr>
            <w:r>
              <w:rPr>
                <w:i/>
                <w:sz w:val="24"/>
              </w:rPr>
              <w:fldChar w:fldCharType="begin" w:fldLock="1"/>
            </w:r>
            <w:r>
              <w:rPr>
                <w:i/>
                <w:sz w:val="24"/>
              </w:rPr>
              <w:instrText>LBVARIABLE \id "2" \displaced</w:instrText>
            </w:r>
            <w:r>
              <w:rPr>
                <w:i/>
                <w:sz w:val="24"/>
              </w:rPr>
              <w:fldChar w:fldCharType="end"/>
            </w:r>
            <w:r>
              <w:rPr>
                <w:sz w:val="24"/>
              </w:rPr>
              <w:fldChar w:fldCharType="begin" w:fldLock="1"/>
            </w:r>
            <w:r>
              <w:rPr>
                <w:sz w:val="24"/>
              </w:rPr>
              <w:instrText>LBVARIABLE \id "155" \displaced</w:instrText>
            </w:r>
            <w:r>
              <w:rPr>
                <w:sz w:val="24"/>
              </w:rPr>
              <w:fldChar w:fldCharType="separate"/>
            </w:r>
            <w:r>
              <w:rPr>
                <w:sz w:val="24"/>
              </w:rPr>
              <w:t xml:space="preserve">Не более </w:t>
            </w:r>
            <w:r>
              <w:rPr>
                <w:sz w:val="24"/>
              </w:rPr>
              <w:fldChar w:fldCharType="begin" w:fldLock="1"/>
            </w:r>
            <w:r>
              <w:rPr>
                <w:sz w:val="24"/>
              </w:rPr>
              <w:instrText>LBVARIABLE \id "543" \numberFormat "0,000.######## (Spell) unit"</w:instrText>
            </w:r>
            <w:r>
              <w:rPr>
                <w:sz w:val="24"/>
              </w:rPr>
              <w:fldChar w:fldCharType="separate"/>
            </w:r>
            <w:r>
              <w:rPr>
                <w:sz w:val="24"/>
              </w:rPr>
              <w:t>7 (Семь) рабочих дней</w:t>
            </w:r>
            <w:r>
              <w:rPr>
                <w:sz w:val="24"/>
              </w:rPr>
              <w:fldChar w:fldCharType="end"/>
            </w:r>
            <w:r>
              <w:rPr>
                <w:sz w:val="24"/>
              </w:rPr>
              <w:t xml:space="preserve"> со дня подписания </w:t>
            </w:r>
            <w:r>
              <w:rPr>
                <w:sz w:val="24"/>
              </w:rPr>
              <w:fldChar w:fldCharType="begin" w:fldLock="1"/>
            </w:r>
            <w:r>
              <w:rPr>
                <w:sz w:val="24"/>
              </w:rPr>
              <w:instrText>LBVARIABLE \id "222"</w:instrText>
            </w:r>
            <w:r>
              <w:rPr>
                <w:sz w:val="24"/>
              </w:rPr>
              <w:fldChar w:fldCharType="separate"/>
            </w:r>
            <w:r>
              <w:rPr>
                <w:sz w:val="24"/>
              </w:rPr>
              <w:t>Сводного акта приемки-передачи Товара</w:t>
            </w:r>
            <w:r>
              <w:rPr>
                <w:sz w:val="24"/>
              </w:rPr>
              <w:fldChar w:fldCharType="end"/>
            </w:r>
            <w:r>
              <w:t>.</w:t>
            </w:r>
            <w:r>
              <w:rPr>
                <w:sz w:val="24"/>
              </w:rPr>
              <w:fldChar w:fldCharType="end"/>
            </w:r>
          </w:p>
        </w:tc>
      </w:tr>
      <w:tr w:rsidR="000D4CB2">
        <w:tc>
          <w:tcPr>
            <w:tcW w:w="628" w:type="dxa"/>
            <w:vMerge w:val="restart"/>
          </w:tcPr>
          <w:p w:rsidR="000D4CB2" w:rsidRDefault="000D4CB2">
            <w:pPr>
              <w:pStyle w:val="VL0"/>
              <w:numPr>
                <w:ilvl w:val="1"/>
                <w:numId w:val="1"/>
              </w:numPr>
              <w:ind w:left="176" w:hanging="176"/>
              <w:rPr>
                <w:color w:val="auto"/>
                <w:sz w:val="24"/>
              </w:rPr>
            </w:pPr>
            <w:bookmarkStart w:id="11" w:name="_Ref14506138"/>
            <w:bookmarkStart w:id="12" w:name="_Ref54903181"/>
            <w:bookmarkStart w:id="13" w:name="_Ref51447316"/>
            <w:bookmarkStart w:id="14" w:name="_Ref52924694"/>
            <w:bookmarkEnd w:id="11"/>
            <w:bookmarkEnd w:id="12"/>
            <w:bookmarkEnd w:id="13"/>
            <w:bookmarkEnd w:id="14"/>
          </w:p>
        </w:tc>
        <w:tc>
          <w:tcPr>
            <w:tcW w:w="2065" w:type="dxa"/>
            <w:vMerge w:val="restart"/>
            <w:hideMark/>
          </w:tcPr>
          <w:p w:rsidR="000D4CB2" w:rsidRDefault="00716218">
            <w:pPr>
              <w:pStyle w:val="VL0"/>
              <w:rPr>
                <w:color w:val="auto"/>
                <w:sz w:val="24"/>
              </w:rPr>
            </w:pPr>
            <w:r>
              <w:rPr>
                <w:color w:val="auto"/>
                <w:sz w:val="24"/>
              </w:rPr>
              <w:t>Ответственность Поставщика</w:t>
            </w:r>
          </w:p>
        </w:tc>
        <w:tc>
          <w:tcPr>
            <w:tcW w:w="1417" w:type="dxa"/>
            <w:hideMark/>
          </w:tcPr>
          <w:p w:rsidR="000D4CB2" w:rsidRDefault="00716218">
            <w:pPr>
              <w:pStyle w:val="VL0"/>
              <w:rPr>
                <w:color w:val="auto"/>
                <w:sz w:val="24"/>
              </w:rPr>
            </w:pPr>
            <w:r>
              <w:rPr>
                <w:color w:val="auto"/>
                <w:sz w:val="24"/>
              </w:rPr>
              <w:t>№ п/п</w:t>
            </w:r>
          </w:p>
        </w:tc>
        <w:tc>
          <w:tcPr>
            <w:tcW w:w="2374" w:type="dxa"/>
            <w:hideMark/>
          </w:tcPr>
          <w:p w:rsidR="000D4CB2" w:rsidRDefault="00716218">
            <w:pPr>
              <w:pStyle w:val="VL0"/>
              <w:rPr>
                <w:b/>
                <w:color w:val="auto"/>
                <w:sz w:val="24"/>
              </w:rPr>
            </w:pPr>
            <w:r>
              <w:rPr>
                <w:b/>
                <w:color w:val="auto"/>
                <w:sz w:val="24"/>
              </w:rPr>
              <w:t>Нарушение</w:t>
            </w:r>
          </w:p>
        </w:tc>
        <w:tc>
          <w:tcPr>
            <w:tcW w:w="3564" w:type="dxa"/>
            <w:hideMark/>
          </w:tcPr>
          <w:p w:rsidR="000D4CB2" w:rsidRDefault="00716218">
            <w:pPr>
              <w:pStyle w:val="VL0"/>
              <w:rPr>
                <w:b/>
                <w:color w:val="auto"/>
                <w:sz w:val="24"/>
              </w:rPr>
            </w:pPr>
            <w:r>
              <w:rPr>
                <w:b/>
                <w:color w:val="auto"/>
                <w:sz w:val="24"/>
              </w:rPr>
              <w:t>Ответственность</w:t>
            </w:r>
          </w:p>
        </w:tc>
      </w:tr>
      <w:tr w:rsidR="000D4CB2">
        <w:tc>
          <w:tcPr>
            <w:tcW w:w="628" w:type="dxa"/>
            <w:vMerge/>
            <w:vAlign w:val="center"/>
            <w:hideMark/>
          </w:tcPr>
          <w:p w:rsidR="000D4CB2" w:rsidRDefault="000D4CB2">
            <w:pPr>
              <w:rPr>
                <w:color w:val="auto"/>
                <w:sz w:val="24"/>
              </w:rPr>
            </w:pPr>
          </w:p>
        </w:tc>
        <w:tc>
          <w:tcPr>
            <w:tcW w:w="2065" w:type="dxa"/>
            <w:vMerge/>
            <w:vAlign w:val="center"/>
            <w:hideMark/>
          </w:tcPr>
          <w:p w:rsidR="000D4CB2" w:rsidRDefault="000D4CB2">
            <w:pPr>
              <w:rPr>
                <w:color w:val="auto"/>
                <w:sz w:val="24"/>
              </w:rPr>
            </w:pPr>
          </w:p>
        </w:tc>
        <w:tc>
          <w:tcPr>
            <w:tcW w:w="1417" w:type="dxa"/>
          </w:tcPr>
          <w:p w:rsidR="000D4CB2" w:rsidRDefault="000D4CB2">
            <w:pPr>
              <w:pStyle w:val="VL0"/>
              <w:numPr>
                <w:ilvl w:val="2"/>
                <w:numId w:val="1"/>
              </w:numPr>
              <w:ind w:left="0" w:firstLine="0"/>
              <w:jc w:val="center"/>
              <w:rPr>
                <w:color w:val="auto"/>
                <w:sz w:val="24"/>
              </w:rPr>
            </w:pPr>
          </w:p>
          <w:p w:rsidR="000D4CB2" w:rsidRDefault="000D4CB2">
            <w:pPr>
              <w:pStyle w:val="VL0"/>
              <w:ind w:right="459"/>
              <w:rPr>
                <w:color w:val="auto"/>
                <w:sz w:val="24"/>
              </w:rPr>
            </w:pPr>
          </w:p>
        </w:tc>
        <w:tc>
          <w:tcPr>
            <w:tcW w:w="2374" w:type="dxa"/>
            <w:hideMark/>
          </w:tcPr>
          <w:p w:rsidR="000D4CB2" w:rsidRDefault="00716218">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564" w:type="dxa"/>
            <w:hideMark/>
          </w:tcPr>
          <w:p w:rsidR="000D4CB2" w:rsidRDefault="00716218">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color w:val="auto"/>
                <w:sz w:val="24"/>
              </w:rPr>
              <w:t xml:space="preserve">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0D4CB2">
        <w:tc>
          <w:tcPr>
            <w:tcW w:w="628" w:type="dxa"/>
            <w:vMerge/>
            <w:vAlign w:val="center"/>
            <w:hideMark/>
          </w:tcPr>
          <w:p w:rsidR="000D4CB2" w:rsidRDefault="000D4CB2">
            <w:pPr>
              <w:rPr>
                <w:color w:val="auto"/>
                <w:sz w:val="24"/>
              </w:rPr>
            </w:pPr>
          </w:p>
        </w:tc>
        <w:tc>
          <w:tcPr>
            <w:tcW w:w="2065" w:type="dxa"/>
            <w:vMerge/>
            <w:vAlign w:val="center"/>
            <w:hideMark/>
          </w:tcPr>
          <w:p w:rsidR="000D4CB2" w:rsidRDefault="000D4CB2">
            <w:pPr>
              <w:rPr>
                <w:color w:val="auto"/>
                <w:sz w:val="24"/>
              </w:rPr>
            </w:pPr>
          </w:p>
        </w:tc>
        <w:tc>
          <w:tcPr>
            <w:tcW w:w="1417" w:type="dxa"/>
          </w:tcPr>
          <w:p w:rsidR="000D4CB2" w:rsidRDefault="000D4CB2">
            <w:pPr>
              <w:pStyle w:val="VL0"/>
              <w:numPr>
                <w:ilvl w:val="2"/>
                <w:numId w:val="1"/>
              </w:numPr>
              <w:ind w:left="0" w:firstLine="0"/>
              <w:jc w:val="center"/>
              <w:rPr>
                <w:color w:val="auto"/>
                <w:sz w:val="24"/>
              </w:rPr>
            </w:pPr>
          </w:p>
        </w:tc>
        <w:tc>
          <w:tcPr>
            <w:tcW w:w="2374" w:type="dxa"/>
            <w:hideMark/>
          </w:tcPr>
          <w:p w:rsidR="000D4CB2" w:rsidRDefault="00716218">
            <w:pPr>
              <w:pStyle w:val="VL0"/>
              <w:rPr>
                <w:color w:val="auto"/>
                <w:sz w:val="24"/>
              </w:rPr>
            </w:pPr>
            <w:r>
              <w:rPr>
                <w:sz w:val="24"/>
              </w:rPr>
              <w:t>Нарушение Поставщиком сроков выполнения требований Покупателя, указанных в пункте 1.9.</w:t>
            </w:r>
          </w:p>
        </w:tc>
        <w:tc>
          <w:tcPr>
            <w:tcW w:w="3564" w:type="dxa"/>
            <w:hideMark/>
          </w:tcPr>
          <w:p w:rsidR="000D4CB2" w:rsidRDefault="00716218">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sz w:val="24"/>
                <w:lang w:val="ru"/>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sz w:val="24"/>
                <w:lang w:val="ru"/>
              </w:rPr>
              <w:t>дня истечения срока выполнения требований Покупателя, указанных в пункте 1.9. Размер пени составляет</w:t>
            </w:r>
            <w:r>
              <w:rPr>
                <w:color w:val="auto"/>
                <w:sz w:val="24"/>
              </w:rPr>
              <w:t xml:space="preserve">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w:t>
            </w:r>
            <w:r>
              <w:rPr>
                <w:sz w:val="24"/>
                <w:lang w:val="ru"/>
              </w:rPr>
              <w:t xml:space="preserve">от стоимости обязательства, исполнение которого просрочено, за каждый день просрочки. Общий </w:t>
            </w:r>
            <w:r>
              <w:rPr>
                <w:sz w:val="24"/>
                <w:lang w:val="ru"/>
              </w:rPr>
              <w:t xml:space="preserve">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0D4CB2">
        <w:tc>
          <w:tcPr>
            <w:tcW w:w="628" w:type="dxa"/>
            <w:vMerge/>
            <w:vAlign w:val="center"/>
            <w:hideMark/>
          </w:tcPr>
          <w:p w:rsidR="000D4CB2" w:rsidRDefault="000D4CB2">
            <w:pPr>
              <w:rPr>
                <w:color w:val="auto"/>
                <w:sz w:val="24"/>
              </w:rPr>
            </w:pPr>
          </w:p>
        </w:tc>
        <w:tc>
          <w:tcPr>
            <w:tcW w:w="2065" w:type="dxa"/>
            <w:vMerge/>
            <w:vAlign w:val="center"/>
            <w:hideMark/>
          </w:tcPr>
          <w:p w:rsidR="000D4CB2" w:rsidRDefault="000D4CB2">
            <w:pPr>
              <w:rPr>
                <w:color w:val="auto"/>
                <w:sz w:val="24"/>
              </w:rPr>
            </w:pPr>
          </w:p>
        </w:tc>
        <w:tc>
          <w:tcPr>
            <w:tcW w:w="1417" w:type="dxa"/>
          </w:tcPr>
          <w:p w:rsidR="000D4CB2" w:rsidRDefault="000D4CB2">
            <w:pPr>
              <w:pStyle w:val="VL0"/>
              <w:numPr>
                <w:ilvl w:val="2"/>
                <w:numId w:val="1"/>
              </w:numPr>
              <w:ind w:left="0" w:firstLine="0"/>
              <w:jc w:val="center"/>
              <w:rPr>
                <w:color w:val="auto"/>
                <w:sz w:val="24"/>
              </w:rPr>
            </w:pPr>
          </w:p>
        </w:tc>
        <w:tc>
          <w:tcPr>
            <w:tcW w:w="2374" w:type="dxa"/>
            <w:hideMark/>
          </w:tcPr>
          <w:p w:rsidR="000D4CB2" w:rsidRDefault="00716218">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w:t>
            </w:r>
            <w:r>
              <w:rPr>
                <w:color w:val="auto"/>
                <w:sz w:val="24"/>
              </w:rPr>
              <w:t>, 5.1.9., 5.1.10., 5.1.11., 5.1.13., 5.1.14., 5.1.16., 5.1.18</w:t>
            </w:r>
            <w:r>
              <w:rPr>
                <w:color w:val="auto"/>
                <w:sz w:val="24"/>
              </w:rPr>
              <w:fldChar w:fldCharType="end"/>
            </w:r>
            <w:r>
              <w:rPr>
                <w:color w:val="auto"/>
                <w:sz w:val="24"/>
              </w:rPr>
              <w:t xml:space="preserve"> Договора</w:t>
            </w:r>
          </w:p>
        </w:tc>
        <w:tc>
          <w:tcPr>
            <w:tcW w:w="3564" w:type="dxa"/>
            <w:hideMark/>
          </w:tcPr>
          <w:p w:rsidR="000D4CB2" w:rsidRDefault="00716218">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w:instrText>
            </w:r>
            <w:r>
              <w:rPr>
                <w:color w:val="auto"/>
                <w:sz w:val="24"/>
              </w:rPr>
              <w:instrText>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0D4CB2">
        <w:tc>
          <w:tcPr>
            <w:tcW w:w="628" w:type="dxa"/>
            <w:vMerge/>
            <w:vAlign w:val="center"/>
            <w:hideMark/>
          </w:tcPr>
          <w:p w:rsidR="000D4CB2" w:rsidRDefault="000D4CB2">
            <w:pPr>
              <w:rPr>
                <w:color w:val="auto"/>
                <w:sz w:val="24"/>
              </w:rPr>
            </w:pPr>
          </w:p>
        </w:tc>
        <w:tc>
          <w:tcPr>
            <w:tcW w:w="2065" w:type="dxa"/>
            <w:vMerge/>
            <w:vAlign w:val="center"/>
            <w:hideMark/>
          </w:tcPr>
          <w:p w:rsidR="000D4CB2" w:rsidRDefault="000D4CB2">
            <w:pPr>
              <w:rPr>
                <w:color w:val="auto"/>
                <w:sz w:val="24"/>
              </w:rPr>
            </w:pPr>
          </w:p>
        </w:tc>
        <w:tc>
          <w:tcPr>
            <w:tcW w:w="1417" w:type="dxa"/>
          </w:tcPr>
          <w:p w:rsidR="000D4CB2" w:rsidRDefault="000D4CB2">
            <w:pPr>
              <w:pStyle w:val="VL0"/>
              <w:numPr>
                <w:ilvl w:val="2"/>
                <w:numId w:val="1"/>
              </w:numPr>
              <w:ind w:left="0" w:firstLine="0"/>
              <w:jc w:val="center"/>
              <w:rPr>
                <w:color w:val="auto"/>
                <w:sz w:val="24"/>
              </w:rPr>
            </w:pPr>
          </w:p>
        </w:tc>
        <w:tc>
          <w:tcPr>
            <w:tcW w:w="2374" w:type="dxa"/>
            <w:hideMark/>
          </w:tcPr>
          <w:p w:rsidR="000D4CB2" w:rsidRDefault="00716218">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564" w:type="dxa"/>
            <w:hideMark/>
          </w:tcPr>
          <w:p w:rsidR="000D4CB2" w:rsidRDefault="00716218">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обеспе</w:t>
            </w:r>
            <w:r>
              <w:rPr>
                <w:sz w:val="24"/>
              </w:rPr>
              <w:t>чения исполнения Договора</w:t>
            </w:r>
            <w:r>
              <w:rPr>
                <w:sz w:val="24"/>
              </w:rPr>
              <w:fldChar w:fldCharType="end"/>
            </w:r>
            <w:r>
              <w:rPr>
                <w:sz w:val="24"/>
              </w:rPr>
              <w:t>.</w:t>
            </w:r>
          </w:p>
        </w:tc>
      </w:tr>
      <w:tr w:rsidR="000D4CB2">
        <w:tc>
          <w:tcPr>
            <w:tcW w:w="628" w:type="dxa"/>
          </w:tcPr>
          <w:p w:rsidR="000D4CB2" w:rsidRDefault="000D4CB2">
            <w:pPr>
              <w:pStyle w:val="VL0"/>
              <w:numPr>
                <w:ilvl w:val="1"/>
                <w:numId w:val="1"/>
              </w:numPr>
              <w:ind w:left="176" w:hanging="176"/>
              <w:rPr>
                <w:color w:val="auto"/>
                <w:sz w:val="24"/>
              </w:rPr>
            </w:pPr>
            <w:bookmarkStart w:id="15" w:name="_Ref37803587"/>
            <w:bookmarkEnd w:id="15"/>
          </w:p>
        </w:tc>
        <w:tc>
          <w:tcPr>
            <w:tcW w:w="2065" w:type="dxa"/>
            <w:hideMark/>
          </w:tcPr>
          <w:p w:rsidR="000D4CB2" w:rsidRDefault="00716218">
            <w:pPr>
              <w:pStyle w:val="VL0"/>
              <w:rPr>
                <w:color w:val="auto"/>
                <w:sz w:val="24"/>
              </w:rPr>
            </w:pPr>
            <w:r>
              <w:rPr>
                <w:color w:val="auto"/>
                <w:sz w:val="24"/>
              </w:rPr>
              <w:t>Ответственность Покупателя</w:t>
            </w:r>
          </w:p>
        </w:tc>
        <w:tc>
          <w:tcPr>
            <w:tcW w:w="3792" w:type="dxa"/>
            <w:gridSpan w:val="2"/>
            <w:hideMark/>
          </w:tcPr>
          <w:p w:rsidR="000D4CB2" w:rsidRDefault="00716218">
            <w:pPr>
              <w:pStyle w:val="VL0"/>
              <w:rPr>
                <w:color w:val="auto"/>
                <w:sz w:val="24"/>
              </w:rPr>
            </w:pPr>
            <w:r>
              <w:rPr>
                <w:color w:val="auto"/>
                <w:sz w:val="24"/>
              </w:rPr>
              <w:t>Нарушение Покупателем сроков оплаты поставленного и  принятого Товара</w:t>
            </w:r>
          </w:p>
        </w:tc>
        <w:tc>
          <w:tcPr>
            <w:tcW w:w="3564" w:type="dxa"/>
            <w:hideMark/>
          </w:tcPr>
          <w:p w:rsidR="000D4CB2" w:rsidRDefault="00716218">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w:t>
            </w:r>
          </w:p>
        </w:tc>
      </w:tr>
      <w:tr w:rsidR="000D4CB2">
        <w:tc>
          <w:tcPr>
            <w:tcW w:w="628" w:type="dxa"/>
          </w:tcPr>
          <w:p w:rsidR="000D4CB2" w:rsidRDefault="000D4CB2">
            <w:pPr>
              <w:pStyle w:val="VL0"/>
              <w:numPr>
                <w:ilvl w:val="1"/>
                <w:numId w:val="1"/>
              </w:numPr>
              <w:ind w:left="176" w:hanging="176"/>
              <w:rPr>
                <w:color w:val="auto"/>
                <w:sz w:val="24"/>
              </w:rPr>
            </w:pPr>
            <w:bookmarkStart w:id="16" w:name="_Ref52152328"/>
            <w:bookmarkEnd w:id="16"/>
          </w:p>
        </w:tc>
        <w:tc>
          <w:tcPr>
            <w:tcW w:w="2065" w:type="dxa"/>
            <w:hideMark/>
          </w:tcPr>
          <w:p w:rsidR="000D4CB2" w:rsidRDefault="00716218">
            <w:pPr>
              <w:pStyle w:val="VL0"/>
              <w:rPr>
                <w:color w:val="auto"/>
                <w:sz w:val="24"/>
              </w:rPr>
            </w:pPr>
            <w:r>
              <w:rPr>
                <w:color w:val="auto"/>
                <w:sz w:val="24"/>
              </w:rPr>
              <w:t xml:space="preserve">Обеспечение исполнения Договора </w:t>
            </w:r>
          </w:p>
        </w:tc>
        <w:tc>
          <w:tcPr>
            <w:tcW w:w="7356" w:type="dxa"/>
            <w:gridSpan w:val="3"/>
            <w:hideMark/>
          </w:tcPr>
          <w:p w:rsidR="000D4CB2" w:rsidRDefault="00716218">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w:t>
            </w:r>
            <w:r>
              <w:rPr>
                <w:color w:val="auto"/>
                <w:sz w:val="24"/>
              </w:rPr>
              <w:t>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w:instrText>
            </w:r>
            <w:r>
              <w:rPr>
                <w:color w:val="auto"/>
                <w:sz w:val="24"/>
              </w:rPr>
              <w:fldChar w:fldCharType="separate"/>
            </w:r>
            <w:r>
              <w:rPr>
                <w:color w:val="auto"/>
                <w:sz w:val="24"/>
              </w:rPr>
              <w:t>42 117 (Сорок две тысячи сто семнадцать) рублей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"nominative" \numberFormat "0</w:instrText>
            </w:r>
            <w:r>
              <w:rPr>
                <w:color w:val="auto"/>
                <w:sz w:val="24"/>
              </w:rPr>
              <w:instrText>,000.########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0D4CB2" w:rsidRDefault="00716218">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исполнения об</w:t>
            </w:r>
            <w:r>
              <w:rPr>
                <w:sz w:val="24"/>
              </w:rPr>
              <w:t>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(в случае е</w:t>
            </w:r>
            <w:r>
              <w:rPr>
                <w:sz w:val="24"/>
              </w:rPr>
              <w:t>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w:t>
            </w:r>
            <w:r>
              <w:rPr>
                <w:sz w:val="24"/>
              </w:rPr>
              <w:t>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w:t>
            </w:r>
            <w:r>
              <w:rPr>
                <w:sz w:val="24"/>
              </w:rPr>
              <w:t>ороннем отказе от исполнения Договора.</w:t>
            </w:r>
          </w:p>
          <w:p w:rsidR="000D4CB2" w:rsidRDefault="00716218">
            <w:pPr>
              <w:pStyle w:val="VL0"/>
              <w:rPr>
                <w:i/>
                <w:color w:val="auto"/>
                <w:sz w:val="24"/>
              </w:rPr>
            </w:pPr>
            <w:r>
              <w:rPr>
                <w:sz w:val="24"/>
              </w:rPr>
              <w:lastRenderedPageBreak/>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w:t>
            </w:r>
            <w:r>
              <w:rPr>
                <w:sz w:val="24"/>
              </w:rPr>
              <w:t>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0D4CB2" w:rsidRDefault="00716218">
            <w:pPr>
              <w:pStyle w:val="VL0"/>
              <w:rPr>
                <w:i/>
                <w:color w:val="auto"/>
                <w:sz w:val="24"/>
              </w:rPr>
            </w:pPr>
            <w:r>
              <w:rPr>
                <w:i/>
                <w:sz w:val="24"/>
              </w:rPr>
              <w:t>По</w:t>
            </w:r>
            <w:r>
              <w:rPr>
                <w:i/>
                <w:sz w:val="24"/>
              </w:rPr>
              <w:t xml:space="preserve">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обеспечения исполнения обязательств Поставщика является внесение денежных средств на счет Покупателя. Поставщик перечисляет де</w:t>
            </w:r>
            <w:r>
              <w:rPr>
                <w:sz w:val="24"/>
              </w:rPr>
              <w:t xml:space="preserve">нежные средства на счет Покупателя, указанный в разделе </w:t>
            </w:r>
            <w:r>
              <w:rPr>
                <w:sz w:val="24"/>
              </w:rPr>
              <w:fldChar w:fldCharType="begin"/>
            </w:r>
            <w:r>
              <w:rPr>
                <w:sz w:val="24"/>
              </w:rPr>
              <w:instrText>REF "_Ref95934050" \r \h</w:instrText>
            </w:r>
            <w:r>
              <w:rPr>
                <w:sz w:val="24"/>
              </w:rPr>
            </w:r>
            <w:r>
              <w:rPr>
                <w:sz w:val="24"/>
              </w:rPr>
              <w:fldChar w:fldCharType="separate"/>
            </w:r>
            <w:r>
              <w:rPr>
                <w:sz w:val="24"/>
              </w:rPr>
              <w:t>16</w:t>
            </w:r>
            <w:r>
              <w:rPr>
                <w:sz w:val="24"/>
              </w:rPr>
              <w:fldChar w:fldCharType="end"/>
            </w:r>
            <w:r>
              <w:rPr>
                <w:sz w:val="24"/>
              </w:rPr>
              <w:t xml:space="preserve"> Договора. Датой перечисления денежных средств является дата их зачисления на указанный счет. В случае неис</w:t>
            </w:r>
            <w:r>
              <w:rPr>
                <w:sz w:val="24"/>
              </w:rPr>
              <w:t>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w:t>
            </w:r>
            <w:r>
              <w:rPr>
                <w:sz w:val="24"/>
              </w:rPr>
              <w:t>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w:t>
            </w:r>
            <w:r>
              <w:rPr>
                <w:sz w:val="24"/>
              </w:rPr>
              <w:t xml:space="preserve">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\numberFormat "0,000.######## (Spell) unit"</w:instrText>
            </w:r>
            <w:r>
              <w:rPr>
                <w:sz w:val="24"/>
              </w:rPr>
              <w:fldChar w:fldCharType="separate"/>
            </w:r>
            <w:r>
              <w:rPr>
                <w:sz w:val="24"/>
              </w:rPr>
              <w:t>30 (Тридцати) календ</w:t>
            </w:r>
            <w:r>
              <w:rPr>
                <w:sz w:val="24"/>
              </w:rPr>
              <w:t>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0D4CB2">
        <w:tc>
          <w:tcPr>
            <w:tcW w:w="628" w:type="dxa"/>
          </w:tcPr>
          <w:p w:rsidR="000D4CB2" w:rsidRDefault="00716218">
            <w:pPr>
              <w:pStyle w:val="VL0"/>
              <w:numPr>
                <w:ilvl w:val="1"/>
                <w:numId w:val="1"/>
              </w:numPr>
              <w:ind w:left="176" w:hanging="176"/>
              <w:rPr>
                <w:color w:val="auto"/>
                <w:sz w:val="24"/>
              </w:rPr>
            </w:pPr>
            <w:r>
              <w:rPr>
                <w:color w:val="auto"/>
                <w:sz w:val="24"/>
              </w:rPr>
              <w:lastRenderedPageBreak/>
              <w:fldChar w:fldCharType="end"/>
            </w:r>
            <w:bookmarkStart w:id="17" w:name="_Ref19436457"/>
            <w:bookmarkEnd w:id="17"/>
          </w:p>
        </w:tc>
        <w:tc>
          <w:tcPr>
            <w:tcW w:w="2065" w:type="dxa"/>
          </w:tcPr>
          <w:p w:rsidR="000D4CB2" w:rsidRDefault="00716218">
            <w:pPr>
              <w:pStyle w:val="VL0"/>
              <w:rPr>
                <w:color w:val="auto"/>
                <w:sz w:val="24"/>
              </w:rPr>
            </w:pPr>
            <w:r>
              <w:rPr>
                <w:color w:val="auto"/>
                <w:sz w:val="24"/>
              </w:rPr>
              <w:t>Обеспечение исполнения гарантийных обязательств Поставщика</w:t>
            </w:r>
          </w:p>
        </w:tc>
        <w:tc>
          <w:tcPr>
            <w:tcW w:w="7356" w:type="dxa"/>
            <w:gridSpan w:val="3"/>
          </w:tcPr>
          <w:p w:rsidR="000D4CB2" w:rsidRDefault="00716218">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0D4CB2">
        <w:tc>
          <w:tcPr>
            <w:tcW w:w="628" w:type="dxa"/>
          </w:tcPr>
          <w:p w:rsidR="000D4CB2" w:rsidRDefault="000D4CB2">
            <w:pPr>
              <w:pStyle w:val="VL0"/>
              <w:numPr>
                <w:ilvl w:val="1"/>
                <w:numId w:val="1"/>
              </w:numPr>
              <w:ind w:left="176" w:hanging="176"/>
              <w:rPr>
                <w:color w:val="auto"/>
                <w:sz w:val="24"/>
              </w:rPr>
            </w:pPr>
            <w:bookmarkStart w:id="18" w:name="_Ref51952330"/>
            <w:bookmarkEnd w:id="18"/>
          </w:p>
        </w:tc>
        <w:tc>
          <w:tcPr>
            <w:tcW w:w="2065" w:type="dxa"/>
          </w:tcPr>
          <w:p w:rsidR="000D4CB2" w:rsidRDefault="00716218">
            <w:pPr>
              <w:pStyle w:val="VL0"/>
              <w:rPr>
                <w:color w:val="auto"/>
                <w:sz w:val="24"/>
              </w:rPr>
            </w:pPr>
            <w:r>
              <w:rPr>
                <w:color w:val="auto"/>
                <w:sz w:val="24"/>
              </w:rPr>
              <w:t>Подсудность</w:t>
            </w:r>
          </w:p>
        </w:tc>
        <w:tc>
          <w:tcPr>
            <w:tcW w:w="7356" w:type="dxa"/>
            <w:gridSpan w:val="3"/>
          </w:tcPr>
          <w:p w:rsidR="000D4CB2" w:rsidRDefault="00716218">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w:instrText>
            </w:r>
            <w:r>
              <w:rPr>
                <w:color w:val="auto"/>
                <w:sz w:val="24"/>
              </w:rPr>
              <w:instrText>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0D4CB2">
        <w:tc>
          <w:tcPr>
            <w:tcW w:w="628" w:type="dxa"/>
          </w:tcPr>
          <w:p w:rsidR="000D4CB2" w:rsidRDefault="000D4CB2">
            <w:pPr>
              <w:pStyle w:val="VL0"/>
              <w:numPr>
                <w:ilvl w:val="1"/>
                <w:numId w:val="1"/>
              </w:numPr>
              <w:ind w:left="176" w:hanging="176"/>
              <w:rPr>
                <w:color w:val="auto"/>
                <w:sz w:val="24"/>
              </w:rPr>
            </w:pPr>
            <w:bookmarkStart w:id="19" w:name="_Ref8209599"/>
            <w:bookmarkEnd w:id="19"/>
          </w:p>
        </w:tc>
        <w:tc>
          <w:tcPr>
            <w:tcW w:w="2065" w:type="dxa"/>
          </w:tcPr>
          <w:p w:rsidR="000D4CB2" w:rsidRDefault="00716218">
            <w:pPr>
              <w:pStyle w:val="VL0"/>
              <w:rPr>
                <w:color w:val="auto"/>
                <w:sz w:val="24"/>
              </w:rPr>
            </w:pPr>
            <w:r>
              <w:rPr>
                <w:color w:val="auto"/>
                <w:sz w:val="24"/>
              </w:rPr>
              <w:t>Срок действия Договора</w:t>
            </w:r>
          </w:p>
        </w:tc>
        <w:tc>
          <w:tcPr>
            <w:tcW w:w="7356" w:type="dxa"/>
            <w:gridSpan w:val="3"/>
          </w:tcPr>
          <w:p w:rsidR="000D4CB2" w:rsidRDefault="00716218">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"746"</w:instrText>
            </w:r>
            <w:r>
              <w:rPr>
                <w:sz w:val="24"/>
              </w:rPr>
              <w:fldChar w:fldCharType="separate"/>
            </w:r>
            <w:r>
              <w:rPr>
                <w:sz w:val="24"/>
              </w:rPr>
              <w:t xml:space="preserve">в течение </w:t>
            </w:r>
            <w:r>
              <w:rPr>
                <w:sz w:val="24"/>
              </w:rPr>
              <w:fldChar w:fldCharType="begin" w:fldLock="1"/>
            </w:r>
            <w:r>
              <w:rPr>
                <w:sz w:val="24"/>
              </w:rPr>
              <w:instrText>LBVARIABLE \id "273" \grammarCase "genitive" \numberFormat "0,000.######## (Spell) unit"</w:instrText>
            </w:r>
            <w:r>
              <w:rPr>
                <w:sz w:val="24"/>
              </w:rPr>
              <w:fldChar w:fldCharType="separate"/>
            </w:r>
            <w:r>
              <w:rPr>
                <w:sz w:val="24"/>
              </w:rPr>
              <w:t>27 (Двадцати семи) месяцев</w:t>
            </w:r>
            <w:r>
              <w:rPr>
                <w:sz w:val="24"/>
              </w:rPr>
              <w:fldChar w:fldCharType="end"/>
            </w:r>
            <w:r>
              <w:rPr>
                <w:sz w:val="24"/>
              </w:rPr>
              <w:fldChar w:fldCharType="end"/>
            </w:r>
            <w:r>
              <w:rPr>
                <w:sz w:val="24"/>
              </w:rPr>
              <w:t>.</w:t>
            </w:r>
          </w:p>
        </w:tc>
      </w:tr>
    </w:tbl>
    <w:p w:rsidR="000D4CB2" w:rsidRDefault="00716218">
      <w:pPr>
        <w:pStyle w:val="LBGovstyle1"/>
      </w:pPr>
      <w:r>
        <w:t xml:space="preserve">Предмет Договора </w:t>
      </w:r>
    </w:p>
    <w:p w:rsidR="000D4CB2" w:rsidRDefault="00716218">
      <w:pPr>
        <w:pStyle w:val="LBGovstyle2"/>
        <w:rPr>
          <w:lang w:val="ru-RU"/>
        </w:rPr>
      </w:pPr>
      <w:r>
        <w:rPr>
          <w:lang w:val="ru-RU"/>
        </w:rPr>
        <w:t>Поставщик обязуется передать Покупателю Товар в собственность в соответствии с Заявками, а Покупатель обязуется при</w:t>
      </w:r>
      <w:r>
        <w:rPr>
          <w:lang w:val="ru-RU"/>
        </w:rPr>
        <w:t>нять и оплатить Товар в порядке и на условиях, предусмотренных Договором.</w:t>
      </w:r>
    </w:p>
    <w:p w:rsidR="000D4CB2" w:rsidRDefault="00716218">
      <w:pPr>
        <w:pStyle w:val="LBGovstyle2"/>
        <w:rPr>
          <w:lang w:val="ru-RU"/>
        </w:rPr>
      </w:pPr>
      <w:r>
        <w:rPr>
          <w:lang w:val="ru-RU"/>
        </w:rPr>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w:t>
      </w:r>
      <w:r>
        <w:rPr>
          <w:lang w:val="ru-RU"/>
        </w:rPr>
        <w:t xml:space="preserve"> 2 к Договору и направленное в адрес Поставщика, </w:t>
      </w:r>
      <w:r>
        <w:rPr>
          <w:lang w:val="ru-RU"/>
        </w:rPr>
        <w:lastRenderedPageBreak/>
        <w:t>указанный в разделе 16 Договора. Заявка считается принятой к исполнению Поставщиком со дня её получения Поставщиком.</w:t>
      </w:r>
    </w:p>
    <w:p w:rsidR="000D4CB2" w:rsidRDefault="00716218">
      <w:pPr>
        <w:pStyle w:val="MsoNormaldoczillaStyle14"/>
        <w:spacing w:line="256" w:lineRule="auto"/>
        <w:ind w:firstLine="566"/>
        <w:jc w:val="both"/>
      </w:pPr>
      <w:r>
        <w:fldChar w:fldCharType="begin" w:fldLock="1"/>
      </w:r>
      <w:r>
        <w:instrText>LBVARIABLE \id "502" \displaced</w:instrText>
      </w:r>
      <w:r>
        <w:fldChar w:fldCharType="separate"/>
      </w:r>
      <w:r>
        <w:t xml:space="preserve">Исполнение Договора осуществляется за счет средств бюджетных инвестиций, предоставляемых Заказчику на основании </w:t>
      </w:r>
      <w:r>
        <w:fldChar w:fldCharType="begin" w:fldLock="1"/>
      </w:r>
      <w:r>
        <w:instrText>LBVARIABLE \id "737"</w:instrText>
      </w:r>
      <w:r>
        <w:fldChar w:fldCharType="separate"/>
      </w:r>
      <w:r>
        <w:t>распоряжения Правительства Российской Федерации от 13.03.2026 № 495-р «О направлении в 2026 году Минцифры России бюджетных а</w:t>
      </w:r>
      <w:r>
        <w:t xml:space="preserve">ссигнований на предоставление бюджетных инвестиций в виде взноса Российской Федерации в уставный капитал акционерного общества "Почта России" в целях модернизации и приведения в нормативное состояние отделений и иных объектов почтовой связи, расположенных </w:t>
      </w:r>
      <w:r>
        <w:t>в сельской местности»</w:t>
      </w:r>
      <w:r>
        <w:fldChar w:fldCharType="end"/>
      </w:r>
      <w:r>
        <w:t xml:space="preserve">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w:t>
      </w:r>
      <w:r>
        <w:t>ответствующих бюджетных инвестиций.</w:t>
      </w:r>
    </w:p>
    <w:p w:rsidR="000D4CB2" w:rsidRDefault="00716218">
      <w:pPr>
        <w:tabs>
          <w:tab w:val="left" w:pos="1276"/>
        </w:tabs>
        <w:spacing w:after="0"/>
        <w:ind w:firstLine="709"/>
        <w:contextualSpacing/>
        <w:jc w:val="both"/>
        <w:rPr>
          <w:sz w:val="24"/>
        </w:rPr>
      </w:pPr>
      <w:r>
        <w:rPr>
          <w:sz w:val="24"/>
        </w:rPr>
        <w:t>Направление Заявок Заказчиком осуществляется исключительно после заключения договора/соглашения о предоставлении Заказчику бюджетных инвестиций в соответствии с указанным в настоящем пункте Договора распоряжением Правите</w:t>
      </w:r>
      <w:r>
        <w:rPr>
          <w:sz w:val="24"/>
        </w:rPr>
        <w:t>льства Российской Федерации и присвоения в установленном действующим законодательством Российской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порядке у</w:t>
      </w:r>
      <w:r>
        <w:rPr>
          <w:sz w:val="24"/>
        </w:rPr>
        <w:t>казывается Заказчиком в направляемых Поставщику Заявках, без него Заявка считается недействительной и не подлежит исполнению Поставщиком.</w:t>
      </w:r>
      <w:r>
        <w:rPr>
          <w:sz w:val="24"/>
        </w:rPr>
        <w:fldChar w:fldCharType="end"/>
      </w:r>
    </w:p>
    <w:p w:rsidR="000D4CB2" w:rsidRDefault="00716218">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w:t>
      </w:r>
      <w:r>
        <w:rPr>
          <w:lang w:val="ru-RU"/>
        </w:rPr>
        <w:t>а тару (упаковку) Товара должна быть нанесена маркировка в соответствии с требованиями законодательства Российской Федерации.</w:t>
      </w:r>
    </w:p>
    <w:p w:rsidR="000D4CB2" w:rsidRDefault="00716218">
      <w:pPr>
        <w:pStyle w:val="LBGovstyle1"/>
        <w:rPr>
          <w:b w:val="0"/>
        </w:rPr>
      </w:pPr>
      <w:r>
        <w:t>Цена Договора и порядок расчетов</w:t>
      </w:r>
    </w:p>
    <w:p w:rsidR="000D4CB2" w:rsidRDefault="00716218">
      <w:pPr>
        <w:pStyle w:val="LBGovstyle2"/>
        <w:rPr>
          <w:lang w:val="ru-RU"/>
        </w:rPr>
      </w:pPr>
      <w:r>
        <w:rPr>
          <w:lang w:val="ru-RU"/>
        </w:rPr>
        <w:t xml:space="preserve">Общая 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Цена за единицу Товара указана в Приложении № 1 к Договору.</w:t>
      </w:r>
    </w:p>
    <w:p w:rsidR="000D4CB2" w:rsidRDefault="00716218">
      <w:pPr>
        <w:pStyle w:val="ac"/>
        <w:ind w:left="0" w:firstLine="709"/>
        <w:jc w:val="both"/>
      </w:pPr>
      <w:r>
        <w:fldChar w:fldCharType="begin" w:fldLock="1"/>
      </w:r>
      <w:r>
        <w:instrText>LBVARIABLE \id "2" \displaced</w:instrText>
      </w:r>
      <w:r>
        <w:fldChar w:fldCharType="separate"/>
      </w:r>
      <w:r>
        <w:t>[</w:t>
      </w:r>
      <w:r>
        <w:t>Покупатель в качестве налогового агента удерживает налог на доходы физических лиц от суммы, подлежащей оплате от стоимости Товара по настоящему Договору, и перечисляет его в бюджет по месту учета налогового агента в налоговом органе.]</w:t>
      </w:r>
    </w:p>
    <w:p w:rsidR="000D4CB2" w:rsidRDefault="00716218">
      <w:pPr>
        <w:pStyle w:val="ac"/>
        <w:ind w:left="0" w:firstLine="709"/>
        <w:jc w:val="both"/>
      </w:pPr>
      <w:r>
        <w:t>[При осуществлении оп</w:t>
      </w:r>
      <w:r>
        <w:t>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b"/>
        </w:rPr>
        <w:footnoteReference w:id="8"/>
      </w:r>
      <w:r>
        <w:rPr>
          <w:rStyle w:val="ab"/>
        </w:rPr>
        <w:fldChar w:fldCharType="end"/>
      </w:r>
    </w:p>
    <w:p w:rsidR="000D4CB2" w:rsidRDefault="00716218">
      <w:pPr>
        <w:pStyle w:val="LBGovstyle2"/>
        <w:rPr>
          <w:lang w:val="ru-RU"/>
        </w:rPr>
      </w:pPr>
      <w:r>
        <w:rPr>
          <w:lang w:val="ru-RU"/>
        </w:rPr>
        <w:t>Общая цена Договора, указанная в пунк</w:t>
      </w:r>
      <w:r>
        <w:rPr>
          <w:lang w:val="ru-RU"/>
        </w:rPr>
        <w:t xml:space="preserve">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w:t>
      </w:r>
      <w:r>
        <w:rPr>
          <w:lang w:val="ru-RU"/>
        </w:rPr>
        <w:t xml:space="preserve">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rsidR="000D4CB2" w:rsidRDefault="00716218">
      <w:pPr>
        <w:pStyle w:val="LBGovstyle2"/>
        <w:rPr>
          <w:lang w:val="ru-RU"/>
        </w:rPr>
      </w:pPr>
      <w:r>
        <w:rPr>
          <w:lang w:val="ru-RU"/>
        </w:rPr>
        <w:t xml:space="preserve">Общая цена Договора (цена за единицу Товара), указанная в </w:t>
      </w:r>
      <w:r>
        <w:rPr>
          <w:lang w:val="ru-RU"/>
        </w:rPr>
        <w:t>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w:t>
      </w:r>
      <w:r>
        <w:rPr>
          <w:lang w:val="ru-RU"/>
        </w:rPr>
        <w:t>боры, все иные затраты, издержки и расходы Поставщика, связанные с исполнением Договора.</w:t>
      </w:r>
    </w:p>
    <w:p w:rsidR="000D4CB2" w:rsidRDefault="00716218">
      <w:pPr>
        <w:pStyle w:val="LBGovstyle2"/>
        <w:rPr>
          <w:lang w:val="ru-RU"/>
        </w:rPr>
      </w:pPr>
      <w:bookmarkStart w:id="20" w:name="_Ref43755495"/>
      <w:bookmarkStart w:id="21" w:name="_Ref529913790"/>
      <w:bookmarkEnd w:id="20"/>
      <w:r>
        <w:rPr>
          <w:lang w:val="ru-RU"/>
        </w:rPr>
        <w:lastRenderedPageBreak/>
        <w:t xml:space="preserve">Поставщик направляет Покупателю счет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1.11</w:t>
      </w:r>
      <w:r>
        <w:rPr>
          <w:lang w:val="ru-RU"/>
        </w:rPr>
        <w:fldChar w:fldCharType="end"/>
      </w:r>
      <w:r>
        <w:rPr>
          <w:lang w:val="ru-RU"/>
        </w:rPr>
        <w:t xml:space="preserve"> Договора. Оплата Товара производится Покупателем в срок, указанный в пункте </w:t>
      </w:r>
      <w:r>
        <w:rPr>
          <w:lang w:val="ru-RU"/>
        </w:rPr>
        <w:fldChar w:fldCharType="begin"/>
      </w:r>
      <w:r>
        <w:rPr>
          <w:lang w:val="ru-RU"/>
        </w:rPr>
        <w:instrText>REF "_Ref74638734" \r \h</w:instrText>
      </w:r>
      <w:r>
        <w:rPr>
          <w:lang w:val="ru-RU"/>
        </w:rPr>
      </w:r>
      <w:r>
        <w:rPr>
          <w:lang w:val="ru-RU"/>
        </w:rPr>
        <w:fldChar w:fldCharType="separate"/>
      </w:r>
      <w:r>
        <w:rPr>
          <w:lang w:val="ru-RU"/>
        </w:rPr>
        <w:t>1.12</w:t>
      </w:r>
      <w:r>
        <w:rPr>
          <w:lang w:val="ru-RU"/>
        </w:rPr>
        <w:fldChar w:fldCharType="end"/>
      </w:r>
      <w:r>
        <w:rPr>
          <w:lang w:val="ru-RU"/>
        </w:rPr>
        <w:t xml:space="preserve"> Договора.</w:t>
      </w:r>
      <w:bookmarkEnd w:id="21"/>
      <w:r>
        <w:rPr>
          <w:lang w:val="ru-RU"/>
        </w:rPr>
        <w:t xml:space="preserve"> </w:t>
      </w:r>
    </w:p>
    <w:p w:rsidR="000D4CB2" w:rsidRDefault="00716218">
      <w:pPr>
        <w:pStyle w:val="LBGovstyle2"/>
        <w:rPr>
          <w:lang w:val="ru-RU"/>
        </w:rPr>
      </w:pPr>
      <w:bookmarkStart w:id="22" w:name="_Ref529916631"/>
      <w:bookmarkStart w:id="23" w:name="_Ref529953629"/>
      <w:r>
        <w:rPr>
          <w:lang w:val="ru-RU"/>
        </w:rPr>
        <w:t>Оплата по Договору осуществляется с расчетного счета Покупателя при опл</w:t>
      </w:r>
      <w:r>
        <w:rPr>
          <w:lang w:val="ru-RU"/>
        </w:rPr>
        <w:t>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денежных ср</w:t>
      </w:r>
      <w:r>
        <w:rPr>
          <w:lang w:val="ru-RU"/>
        </w:rPr>
        <w:t xml:space="preserve">едств на расчетный счет Поставщика, указанный в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 xml:space="preserve">REF "_ref_23030049" </w:instrText>
      </w:r>
      <w:r>
        <w:rPr>
          <w:lang w:val="ru-RU"/>
        </w:rPr>
        <w:instrText>\r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rsidR="000D4CB2" w:rsidRDefault="00716218">
      <w:pPr>
        <w:pStyle w:val="LBGovstyle2"/>
        <w:rPr>
          <w:lang w:val="ru-RU"/>
        </w:rPr>
      </w:pPr>
      <w:r>
        <w:rPr>
          <w:lang w:val="ru-RU"/>
        </w:rPr>
        <w:t>Обяза</w:t>
      </w:r>
      <w:r>
        <w:rPr>
          <w:lang w:val="ru-RU"/>
        </w:rPr>
        <w:t>тельства Покупателя по оплате Товара считаются исполненными с даты списания денежных средств с расчетного или лицевого счета Покупателя.</w:t>
      </w:r>
    </w:p>
    <w:p w:rsidR="000D4CB2" w:rsidRDefault="00716218">
      <w:pPr>
        <w:pStyle w:val="LBGovstyle2"/>
        <w:rPr>
          <w:lang w:val="ru-RU"/>
        </w:rPr>
      </w:pPr>
      <w:r>
        <w:rPr>
          <w:lang w:val="ru-RU"/>
        </w:rPr>
        <w:t xml:space="preserve">Поставщик, являющийся плательщиком НДС, обязан предоставлять Покупателю счета-фактуры в порядке и сроки, установленные </w:t>
      </w:r>
      <w:r>
        <w:rPr>
          <w:lang w:val="ru-RU"/>
        </w:rPr>
        <w:t xml:space="preserve">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w:t>
      </w:r>
      <w:r>
        <w:rPr>
          <w:lang w:val="ru-RU"/>
        </w:rPr>
        <w:t>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0D4CB2" w:rsidRDefault="00716218">
      <w:pPr>
        <w:pStyle w:val="LBGovstyle2"/>
        <w:rPr>
          <w:lang w:val="ru-RU"/>
        </w:rPr>
      </w:pPr>
      <w:r>
        <w:rPr>
          <w:lang w:val="ru-RU"/>
        </w:rPr>
        <w:t xml:space="preserve">Отсрочка оплаты Товаров не </w:t>
      </w:r>
      <w:r>
        <w:rPr>
          <w:lang w:val="ru-RU"/>
        </w:rPr>
        <w:t>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w:t>
      </w:r>
      <w:r>
        <w:rPr>
          <w:lang w:val="ru-RU"/>
        </w:rPr>
        <w:t>одекса Российской Федерации, не начисляются.</w:t>
      </w:r>
    </w:p>
    <w:p w:rsidR="000D4CB2" w:rsidRDefault="00716218">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w:t>
      </w:r>
      <w:r>
        <w:rPr>
          <w:lang w:val="ru-RU"/>
        </w:rPr>
        <w:t>ора.</w:t>
      </w:r>
      <w:r>
        <w:rPr>
          <w:lang w:val="ru-RU"/>
        </w:rPr>
        <w:fldChar w:fldCharType="end"/>
      </w:r>
    </w:p>
    <w:p w:rsidR="000D4CB2" w:rsidRDefault="00716218">
      <w:pPr>
        <w:pStyle w:val="LBGovstyle1"/>
      </w:pPr>
      <w:r>
        <w:t>Сроки, порядок и условия поставки и-приемки Товара</w:t>
      </w:r>
    </w:p>
    <w:p w:rsidR="000D4CB2" w:rsidRDefault="00716218">
      <w:pPr>
        <w:pStyle w:val="LBGovstyle2"/>
        <w:rPr>
          <w:lang w:val="ru-RU"/>
        </w:rPr>
      </w:pPr>
      <w:r>
        <w:rPr>
          <w:lang w:val="ru-RU"/>
        </w:rP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p>
    <w:p w:rsidR="000D4CB2" w:rsidRDefault="00716218">
      <w:pPr>
        <w:pStyle w:val="LBGovstyle2"/>
        <w:rPr>
          <w:lang w:val="ru-RU"/>
        </w:rPr>
      </w:pPr>
      <w:r>
        <w:rPr>
          <w:lang w:val="ru-RU"/>
        </w:rPr>
        <w:t>Поставщик осуществляет доставку Тов</w:t>
      </w:r>
      <w:r>
        <w:rPr>
          <w:lang w:val="ru-RU"/>
        </w:rPr>
        <w:t>ара способом, указанным в пункте 1.7 Договора.</w:t>
      </w:r>
    </w:p>
    <w:p w:rsidR="000D4CB2" w:rsidRDefault="00716218">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Покупателя о дате и времени поставки Товара в ср</w:t>
      </w:r>
      <w:r>
        <w:rPr>
          <w:lang w:val="ru-RU"/>
        </w:rPr>
        <w:t xml:space="preserve">ок, указанный в пункте </w:t>
      </w:r>
      <w:r>
        <w:rPr>
          <w:lang w:val="ru-RU"/>
        </w:rPr>
        <w:fldChar w:fldCharType="begin"/>
      </w:r>
      <w:r>
        <w:rPr>
          <w:lang w:val="ru-RU"/>
        </w:rPr>
        <w:instrText>REF "_Ref16328649" \r \h</w:instrText>
      </w:r>
      <w:r>
        <w:rPr>
          <w:lang w:val="ru-RU"/>
        </w:rPr>
      </w:r>
      <w:r>
        <w:rPr>
          <w:lang w:val="ru-RU"/>
        </w:rPr>
        <w:fldChar w:fldCharType="separate"/>
      </w:r>
      <w:r>
        <w:rPr>
          <w:lang w:val="ru-RU"/>
        </w:rPr>
        <w:t>1.5</w:t>
      </w:r>
      <w:r>
        <w:rPr>
          <w:lang w:val="ru-RU"/>
        </w:rPr>
        <w:fldChar w:fldCharType="end"/>
      </w:r>
      <w:r>
        <w:rPr>
          <w:lang w:val="ru-RU"/>
        </w:rPr>
        <w:t xml:space="preserve"> Договора.</w:t>
      </w:r>
    </w:p>
    <w:p w:rsidR="000D4CB2" w:rsidRDefault="00716218">
      <w:pPr>
        <w:pStyle w:val="LBGovstyle2"/>
        <w:numPr>
          <w:ilvl w:val="1"/>
          <w:numId w:val="0"/>
        </w:numPr>
        <w:rPr>
          <w:lang w:val="ru-RU"/>
        </w:rPr>
      </w:pPr>
      <w:r>
        <w:rPr>
          <w:lang w:val="ru-RU"/>
        </w:rPr>
        <w:fldChar w:fldCharType="begin" w:fldLock="1"/>
      </w:r>
      <w:r>
        <w:rPr>
          <w:lang w:val="ru-RU"/>
        </w:rPr>
        <w:instrText>LBVARIABLE \id "64080" \displaced</w:instrText>
      </w:r>
      <w:r>
        <w:rPr>
          <w:lang w:val="ru-RU"/>
        </w:rPr>
        <w:fldChar w:fldCharType="separate"/>
      </w:r>
      <w:r>
        <w:rPr>
          <w:lang w:val="ru-RU"/>
        </w:rPr>
        <w:t>Извещение должно быть направлено в адрес Покупателя в соответствии со следующими контактными да</w:t>
      </w:r>
      <w:r>
        <w:rPr>
          <w:lang w:val="ru-RU"/>
        </w:rPr>
        <w:t xml:space="preserve">нными </w:t>
      </w:r>
      <w:r>
        <w:rPr>
          <w:lang w:val="ru-RU"/>
        </w:rPr>
        <w:fldChar w:fldCharType="begin" w:fldLock="1"/>
      </w:r>
      <w:r>
        <w:rPr>
          <w:lang w:val="ru-RU"/>
        </w:rPr>
        <w:instrText>LBVARIABLE \id "95034"</w:instrText>
      </w:r>
      <w:r>
        <w:rPr>
          <w:lang w:val="ru-RU"/>
        </w:rPr>
        <w:fldChar w:fldCharType="separate"/>
      </w:r>
      <w:r>
        <w:rPr>
          <w:lang w:val="ru-RU"/>
        </w:rPr>
        <w:t>указанными в приложении №3 к Техническому заданию (приложение №3 к Договору)</w:t>
      </w:r>
      <w:r>
        <w:rPr>
          <w:lang w:val="ru-RU"/>
        </w:rPr>
        <w:fldChar w:fldCharType="end"/>
      </w:r>
      <w:r>
        <w:rPr>
          <w:lang w:val="ru-RU"/>
        </w:rPr>
        <w:t>.</w:t>
      </w:r>
      <w:r>
        <w:rPr>
          <w:lang w:val="ru-RU"/>
        </w:rPr>
        <w:fldChar w:fldCharType="end"/>
      </w:r>
    </w:p>
    <w:p w:rsidR="000D4CB2" w:rsidRPr="00460E5E" w:rsidRDefault="000D4CB2">
      <w:pPr>
        <w:pStyle w:val="LBGovstyle2"/>
        <w:numPr>
          <w:ilvl w:val="1"/>
          <w:numId w:val="0"/>
        </w:numPr>
        <w:rPr>
          <w:lang w:val="ru-RU"/>
        </w:rPr>
      </w:pPr>
    </w:p>
    <w:p w:rsidR="000D4CB2" w:rsidRPr="00460E5E" w:rsidRDefault="00716218">
      <w:pPr>
        <w:pStyle w:val="LBGovstyle2"/>
        <w:rPr>
          <w:lang w:val="ru-RU"/>
        </w:rPr>
      </w:pPr>
      <w:r>
        <w:rPr>
          <w:lang w:val="ru-RU"/>
        </w:rPr>
        <w:t xml:space="preserve">Покупатель должен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0D4CB2" w:rsidRDefault="00716218">
      <w:pPr>
        <w:pStyle w:val="LBGovstyle2"/>
        <w:rPr>
          <w:lang w:val="ru-RU"/>
        </w:rPr>
      </w:pPr>
      <w:r>
        <w:rPr>
          <w:lang w:val="ru-RU"/>
        </w:rPr>
        <w:t>Разгрузочные работы в месте доставки Товара осуществляются с</w:t>
      </w:r>
      <w:r>
        <w:rPr>
          <w:lang w:val="ru-RU"/>
        </w:rPr>
        <w:t>илами Поставщика.</w:t>
      </w:r>
    </w:p>
    <w:p w:rsidR="000D4CB2" w:rsidRDefault="00716218">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 – 12/УПД (в 2-х </w:t>
      </w:r>
      <w:r>
        <w:rPr>
          <w:lang w:val="ru-RU"/>
        </w:rPr>
        <w:lastRenderedPageBreak/>
        <w:t>экземплярах, если иное не предусмотрено законодательством РФ или Договором), документов об оценке с</w:t>
      </w:r>
      <w:r>
        <w:rPr>
          <w:lang w:val="ru-RU"/>
        </w:rPr>
        <w:t xml:space="preserve">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0D4CB2" w:rsidRDefault="00716218">
      <w:pPr>
        <w:pStyle w:val="LBGovstyle2"/>
        <w:rPr>
          <w:lang w:val="ru-RU"/>
        </w:rPr>
      </w:pPr>
      <w:bookmarkStart w:id="24" w:name="_Ref383619010"/>
      <w:r>
        <w:rPr>
          <w:lang w:val="ru-RU"/>
        </w:rPr>
        <w:t>Покупатель осуществляет приемку Товара на соответствие условия</w:t>
      </w:r>
      <w:r>
        <w:rPr>
          <w:lang w:val="ru-RU"/>
        </w:rPr>
        <w:t>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w:t>
      </w:r>
      <w:r>
        <w:rPr>
          <w:lang w:val="ru-RU"/>
        </w:rPr>
        <w:t>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а также проверяет наличие доку</w:t>
      </w:r>
      <w:r>
        <w:rPr>
          <w:lang w:val="ru-RU"/>
        </w:rPr>
        <w:t xml:space="preserve">ментов Товар, указанных в пункте 1.2 Договора. </w:t>
      </w:r>
    </w:p>
    <w:p w:rsidR="000D4CB2" w:rsidRDefault="00716218">
      <w:pPr>
        <w:pStyle w:val="LBGovstyle2"/>
        <w:numPr>
          <w:ilvl w:val="0"/>
          <w:numId w:val="0"/>
        </w:numPr>
        <w:ind w:firstLine="567"/>
        <w:rPr>
          <w:lang w:val="ru-RU"/>
        </w:rPr>
      </w:pPr>
      <w:r>
        <w:rPr>
          <w:lang w:val="ru-RU"/>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w:t>
      </w:r>
      <w:r>
        <w:rPr>
          <w:lang w:val="ru-RU"/>
        </w:rPr>
        <w:t>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w:t>
      </w:r>
      <w:r>
        <w:rPr>
          <w:lang w:val="ru-RU"/>
        </w:rPr>
        <w:t>ут привлекаться независимые эксперты (экспертные организации).</w:t>
      </w:r>
    </w:p>
    <w:p w:rsidR="000D4CB2" w:rsidRDefault="00716218">
      <w:pPr>
        <w:pStyle w:val="LBGovstyle2"/>
        <w:rPr>
          <w:lang w:val="ru-RU"/>
        </w:rPr>
      </w:pPr>
      <w:r>
        <w:rPr>
          <w:lang w:val="ru-RU"/>
        </w:rPr>
        <w:t>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w:t>
      </w:r>
      <w:r>
        <w:rPr>
          <w:lang w:val="ru-RU"/>
        </w:rPr>
        <w:t>нии экспертизы Товара.</w:t>
      </w:r>
    </w:p>
    <w:p w:rsidR="000D4CB2" w:rsidRDefault="00716218">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 Покупатель обязан уведомить Поставщика о дате приемки товара. В случае неприб</w:t>
      </w:r>
      <w:r>
        <w:rPr>
          <w:lang w:val="ru-RU"/>
        </w:rPr>
        <w:t>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rsidR="000D4CB2" w:rsidRDefault="00716218">
      <w:pPr>
        <w:pStyle w:val="LBGovstyle2"/>
        <w:rPr>
          <w:lang w:val="ru-RU"/>
        </w:rPr>
      </w:pPr>
      <w:bookmarkStart w:id="25" w:name="_Ref529914842"/>
      <w:bookmarkEnd w:id="24"/>
      <w:r>
        <w:rPr>
          <w:lang w:val="ru-RU"/>
        </w:rPr>
        <w:t>По результатам приемки П</w:t>
      </w:r>
      <w:r>
        <w:rPr>
          <w:lang w:val="ru-RU"/>
        </w:rPr>
        <w:t>окупателем принимается одно из следующих решений:</w:t>
      </w:r>
      <w:bookmarkEnd w:id="25"/>
    </w:p>
    <w:p w:rsidR="000D4CB2" w:rsidRDefault="00716218">
      <w:pPr>
        <w:pStyle w:val="LBGovstyle3"/>
        <w:numPr>
          <w:ilvl w:val="5"/>
          <w:numId w:val="27"/>
        </w:numPr>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w:t>
      </w:r>
      <w:r>
        <w:rPr>
          <w:lang w:val="ru-RU"/>
        </w:rPr>
        <w:t>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0D4CB2" w:rsidRDefault="00716218">
      <w:pPr>
        <w:pStyle w:val="LBGovstyle3"/>
        <w:numPr>
          <w:ilvl w:val="5"/>
          <w:numId w:val="27"/>
        </w:numPr>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w:t>
      </w:r>
      <w:r>
        <w:rPr>
          <w:lang w:val="ru-RU"/>
        </w:rPr>
        <w:t>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w:t>
      </w:r>
      <w:r>
        <w:rPr>
          <w:lang w:val="ru-RU"/>
        </w:rPr>
        <w:t xml:space="preserve"> приемке товарно-материальных ценностей по форме ТОРГ-2. Выявленные недостатки устраняются силами и за счет Поставщика в согласованные с Покупателем сроки. При этом Покупатель в зависимости от допущенного Поставщиком нарушения вправе принять одно из решени</w:t>
      </w:r>
      <w:r>
        <w:rPr>
          <w:lang w:val="ru-RU"/>
        </w:rPr>
        <w:t>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по форме ТОРГ-2 составлен Покупате</w:t>
      </w:r>
      <w:r>
        <w:rPr>
          <w:lang w:val="ru-RU"/>
        </w:rPr>
        <w:t xml:space="preserve">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w:t>
      </w:r>
      <w:r>
        <w:rPr>
          <w:lang w:val="ru-RU"/>
        </w:rPr>
        <w:lastRenderedPageBreak/>
        <w:t>установ</w:t>
      </w:r>
      <w:r>
        <w:rPr>
          <w:lang w:val="ru-RU"/>
        </w:rPr>
        <w:t>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w:t>
      </w:r>
      <w:r>
        <w:rPr>
          <w:lang w:val="ru-RU"/>
        </w:rPr>
        <w:t>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w:t>
      </w:r>
      <w:r>
        <w:rPr>
          <w:lang w:val="ru-RU"/>
        </w:rPr>
        <w:t>жащее исполнение) обязанности по поставке непоставленной части Товара;</w:t>
      </w:r>
    </w:p>
    <w:p w:rsidR="000D4CB2" w:rsidRDefault="00716218">
      <w:pPr>
        <w:pStyle w:val="LBGovstyle3"/>
        <w:numPr>
          <w:ilvl w:val="5"/>
          <w:numId w:val="27"/>
        </w:numPr>
        <w:rPr>
          <w:lang w:val="ru-RU"/>
        </w:rPr>
      </w:pPr>
      <w:r>
        <w:rPr>
          <w:lang w:val="ru-RU"/>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w:t>
      </w:r>
      <w:r>
        <w:rPr>
          <w:lang w:val="ru-RU"/>
        </w:rPr>
        <w:t>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w:t>
      </w:r>
    </w:p>
    <w:p w:rsidR="000D4CB2" w:rsidRDefault="00716218">
      <w:pPr>
        <w:pStyle w:val="LBGovstyle3"/>
        <w:numPr>
          <w:ilvl w:val="5"/>
          <w:numId w:val="27"/>
        </w:numPr>
        <w:rPr>
          <w:lang w:val="ru-RU"/>
        </w:rPr>
      </w:pPr>
      <w:r>
        <w:rPr>
          <w:lang w:val="ru-RU"/>
        </w:rPr>
        <w:t>Товар не поставлен Поставщик</w:t>
      </w:r>
      <w:r>
        <w:rPr>
          <w:lang w:val="ru-RU"/>
        </w:rPr>
        <w:t>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w:t>
      </w:r>
      <w:r>
        <w:rPr>
          <w:lang w:val="ru-RU"/>
        </w:rPr>
        <w:t>,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0D4CB2" w:rsidRDefault="00716218">
      <w:pPr>
        <w:pStyle w:val="LBGovstyle3"/>
        <w:numPr>
          <w:ilvl w:val="5"/>
          <w:numId w:val="27"/>
        </w:numPr>
        <w:rPr>
          <w:lang w:val="ru-RU"/>
        </w:rPr>
      </w:pPr>
      <w:r>
        <w:rPr>
          <w:lang w:val="ru-RU"/>
        </w:rPr>
        <w:t>Поставщик не предоставил вместе</w:t>
      </w:r>
      <w:r>
        <w:rPr>
          <w:lang w:val="ru-RU"/>
        </w:rPr>
        <w:t xml:space="preserve">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Покупатель сообщает Поставщику о таких нарушениях и устанавливает Поставщику срок для устранения допущенных нарушений.</w:t>
      </w:r>
    </w:p>
    <w:p w:rsidR="000D4CB2" w:rsidRDefault="00716218">
      <w:pPr>
        <w:pStyle w:val="ac"/>
        <w:ind w:left="0" w:firstLine="709"/>
        <w:jc w:val="both"/>
      </w:pPr>
      <w:r>
        <w:t>При принятии решений, указанны</w:t>
      </w:r>
      <w:r>
        <w:t>х в подпунктах (ii) – (v) настоящего пункта, Поставщик вправе взыскать с Поставщика неустойку, предусмотренную Договором, убытки.</w:t>
      </w:r>
    </w:p>
    <w:p w:rsidR="000D4CB2" w:rsidRDefault="00716218">
      <w:pPr>
        <w:pStyle w:val="LBGovstyle3"/>
        <w:numPr>
          <w:ilvl w:val="0"/>
          <w:numId w:val="0"/>
        </w:numPr>
        <w:ind w:left="-6" w:firstLine="705"/>
        <w:rPr>
          <w:lang w:val="ru-RU"/>
        </w:rPr>
      </w:pPr>
      <w:r>
        <w:rPr>
          <w:lang w:val="ru-RU"/>
        </w:rPr>
        <w:t>Покупатель может воспользоваться иными правами, предоставляемыми покупателям действующим законодательством Российской Федераци</w:t>
      </w:r>
      <w:r>
        <w:rPr>
          <w:lang w:val="ru-RU"/>
        </w:rPr>
        <w:t>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w:t>
      </w:r>
      <w:r>
        <w:rPr>
          <w:lang w:val="ru-RU"/>
        </w:rPr>
        <w:t>вилам и требованиям</w:t>
      </w:r>
    </w:p>
    <w:p w:rsidR="000D4CB2" w:rsidRDefault="00716218">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0D4CB2" w:rsidRDefault="00716218">
      <w:pPr>
        <w:pStyle w:val="LBGovstyle2"/>
        <w:rPr>
          <w:lang w:val="ru-RU"/>
        </w:rPr>
      </w:pPr>
      <w:r>
        <w:rPr>
          <w:lang w:val="ru-RU"/>
        </w:rPr>
        <w:t xml:space="preserve">Если Товар соответствует условиям Договора, Покупатель подписывает товарную накладную по форме ТОРГ-12/УПД в </w:t>
      </w:r>
      <w:r>
        <w:rPr>
          <w:lang w:val="ru-RU"/>
        </w:rPr>
        <w:t>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0D4CB2" w:rsidRDefault="00716218">
      <w:pPr>
        <w:pStyle w:val="LBGovstyle2"/>
        <w:rPr>
          <w:lang w:val="ru-RU"/>
        </w:rPr>
      </w:pPr>
      <w:r>
        <w:rPr>
          <w:lang w:val="ru-RU"/>
        </w:rPr>
        <w:t>Стороны соглашаются, что датой поставки считается дата подписания обеими Сторонами товарной накладн</w:t>
      </w:r>
      <w:r>
        <w:rPr>
          <w:lang w:val="ru-RU"/>
        </w:rPr>
        <w:t>ой по форме № ТОРГ-12/УПД.</w:t>
      </w:r>
    </w:p>
    <w:p w:rsidR="000D4CB2" w:rsidRDefault="00716218">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rsidR="000D4CB2" w:rsidRDefault="00716218">
      <w:pPr>
        <w:pStyle w:val="LBGovstyle2"/>
        <w:rPr>
          <w:lang w:val="ru-RU"/>
        </w:rPr>
      </w:pPr>
      <w:r>
        <w:rPr>
          <w:lang w:val="ru-RU"/>
        </w:rPr>
        <w:t>Во всех случаях, влекущ</w:t>
      </w:r>
      <w:r>
        <w:rPr>
          <w:lang w:val="ru-RU"/>
        </w:rPr>
        <w:t>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w:t>
      </w:r>
      <w:r>
        <w:rPr>
          <w:lang w:val="ru-RU"/>
        </w:rPr>
        <w:t xml:space="preserve"> на ответственное хранение и (или) его возвратом (заменой), подлежат возмещению Поставщиком.</w:t>
      </w:r>
    </w:p>
    <w:p w:rsidR="000D4CB2" w:rsidRDefault="00716218">
      <w:pPr>
        <w:pStyle w:val="LBGovstyle2"/>
        <w:rPr>
          <w:lang w:val="ru-RU"/>
        </w:rPr>
      </w:pPr>
      <w:r>
        <w:rPr>
          <w:lang w:val="ru-RU"/>
        </w:rPr>
        <w:lastRenderedPageBreak/>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w:t>
      </w:r>
      <w:r>
        <w:rPr>
          <w:lang w:val="ru-RU"/>
        </w:rPr>
        <w:t>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w:t>
      </w:r>
      <w:r>
        <w:rPr>
          <w:lang w:val="ru-RU"/>
        </w:rPr>
        <w:t>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0D4CB2" w:rsidRDefault="00716218">
      <w:pPr>
        <w:pStyle w:val="LBGovstyle2"/>
        <w:rPr>
          <w:lang w:val="ru-RU"/>
        </w:rPr>
      </w:pPr>
      <w:r>
        <w:rPr>
          <w:lang w:val="ru-RU"/>
        </w:rPr>
        <w:t>В случае досрочной поставки Товара по Договору Покупатель вправе принять поставлен</w:t>
      </w:r>
      <w:r>
        <w:rPr>
          <w:lang w:val="ru-RU"/>
        </w:rPr>
        <w:t>ный Товар в соответствии с настоящим разделом Договора.</w:t>
      </w:r>
    </w:p>
    <w:p w:rsidR="000D4CB2" w:rsidRDefault="00716218">
      <w:pPr>
        <w:pStyle w:val="LBGovstyle2"/>
        <w:rPr>
          <w:lang w:val="ru-RU"/>
        </w:rPr>
      </w:pPr>
      <w:r>
        <w:rPr>
          <w:lang w:val="ru-RU"/>
        </w:rPr>
        <w:t xml:space="preserve">У Поставщика не возникает право залога на Товар после его передачи Покупателю. </w:t>
      </w:r>
    </w:p>
    <w:p w:rsidR="000D4CB2" w:rsidRDefault="00716218">
      <w:pPr>
        <w:pStyle w:val="LBGovstyle2"/>
        <w:rPr>
          <w:lang w:val="ru-RU"/>
        </w:rPr>
      </w:pPr>
      <w:r>
        <w:rPr>
          <w:lang w:val="ru-RU"/>
        </w:rPr>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w:instrText>
      </w:r>
      <w:r>
        <w:rPr>
          <w:lang w:val="ru-RU"/>
        </w:rPr>
        <w:fldChar w:fldCharType="separate"/>
      </w:r>
      <w:r>
        <w:rPr>
          <w:lang w:val="ru-RU"/>
        </w:rPr>
        <w:t>3</w:t>
      </w:r>
      <w:r>
        <w:rPr>
          <w:lang w:val="ru-RU"/>
        </w:rPr>
        <w:fldChar w:fldCharType="end"/>
      </w:r>
      <w:r>
        <w:rPr>
          <w:lang w:val="ru-RU"/>
        </w:rPr>
        <w:t xml:space="preserve"> рабочих дней после ис</w:t>
      </w:r>
      <w:r>
        <w:rPr>
          <w:lang w:val="ru-RU"/>
        </w:rPr>
        <w:t xml:space="preserve">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приемки-передачи Товара с приложением копий всех подписанных Сторонами товарных накладных по форме ТОРГ-12</w:t>
      </w:r>
      <w:r>
        <w:rPr>
          <w:i/>
          <w:lang w:val="ru-RU"/>
        </w:rPr>
        <w:t>/УПД.</w:t>
      </w:r>
    </w:p>
    <w:p w:rsidR="000D4CB2" w:rsidRDefault="00716218">
      <w:pPr>
        <w:spacing w:after="0"/>
        <w:ind w:firstLine="720"/>
        <w:jc w:val="both"/>
      </w:pPr>
      <w:r>
        <w:rPr>
          <w:sz w:val="24"/>
        </w:rPr>
        <w:t xml:space="preserve">Покупатель в течение </w:t>
      </w:r>
      <w:r>
        <w:rPr>
          <w:sz w:val="24"/>
        </w:rPr>
        <w:fldChar w:fldCharType="begin" w:fldLock="1"/>
      </w:r>
      <w:r>
        <w:rPr>
          <w:sz w:val="24"/>
        </w:rPr>
        <w:instrText>LBVARIABLE \id "779" \grammarCas</w:instrText>
      </w:r>
      <w:r>
        <w:rPr>
          <w:sz w:val="24"/>
        </w:rPr>
        <w:instrText>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со дня получения Сводного акта обязан рассмотреть и в случае отсутствия возражений подписать указанный акт.</w:t>
      </w:r>
      <w:r>
        <w:rPr>
          <w:sz w:val="24"/>
        </w:rPr>
        <w:fldChar w:fldCharType="end"/>
      </w:r>
    </w:p>
    <w:p w:rsidR="000D4CB2" w:rsidRDefault="00716218">
      <w:pPr>
        <w:pStyle w:val="LBGovstyle1"/>
      </w:pPr>
      <w:r>
        <w:t>Права и обязанности Сторон</w:t>
      </w:r>
    </w:p>
    <w:p w:rsidR="000D4CB2" w:rsidRDefault="00716218">
      <w:pPr>
        <w:pStyle w:val="LBGovstyle2"/>
        <w:rPr>
          <w:b/>
          <w:lang w:val="ru-RU"/>
        </w:rPr>
      </w:pPr>
      <w:r>
        <w:rPr>
          <w:b/>
          <w:lang w:val="ru-RU"/>
        </w:rPr>
        <w:t>Поставщик обязан:</w:t>
      </w:r>
    </w:p>
    <w:p w:rsidR="000D4CB2" w:rsidRDefault="00716218">
      <w:pPr>
        <w:pStyle w:val="LBGovstyle3"/>
        <w:ind w:left="0"/>
        <w:rPr>
          <w:lang w:val="ru-RU"/>
        </w:rPr>
      </w:pPr>
      <w:r>
        <w:rPr>
          <w:lang w:val="ru-RU"/>
        </w:rPr>
        <w:t>поставить То</w:t>
      </w:r>
      <w:r>
        <w:rPr>
          <w:lang w:val="ru-RU"/>
        </w:rPr>
        <w:t>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w:t>
      </w:r>
      <w:r>
        <w:rPr>
          <w:lang w:val="ru-RU"/>
        </w:rPr>
        <w:t>ерации, иными обязательными правилами и требованиями;</w:t>
      </w:r>
    </w:p>
    <w:p w:rsidR="000D4CB2" w:rsidRDefault="00716218">
      <w:pPr>
        <w:pStyle w:val="LBGovstyle3"/>
        <w:ind w:left="0"/>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w:t>
      </w:r>
      <w:r>
        <w:rPr>
          <w:lang w:val="ru-RU"/>
        </w:rPr>
        <w:t>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0D4CB2" w:rsidRDefault="00716218">
      <w:pPr>
        <w:pStyle w:val="LBGovstyle3"/>
        <w:ind w:left="0"/>
        <w:rPr>
          <w:lang w:val="ru-RU"/>
        </w:rPr>
      </w:pPr>
      <w:r>
        <w:rPr>
          <w:lang w:val="ru-RU"/>
        </w:rPr>
        <w:t>обеспечить за свой счет восполнение недопоставки Товара, устране</w:t>
      </w:r>
      <w:r>
        <w:rPr>
          <w:lang w:val="ru-RU"/>
        </w:rPr>
        <w:t>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0D4CB2" w:rsidRDefault="00716218">
      <w:pPr>
        <w:pStyle w:val="LBGovstyle3"/>
        <w:ind w:left="0"/>
        <w:rPr>
          <w:lang w:val="ru-RU"/>
        </w:rPr>
      </w:pPr>
      <w:r>
        <w:rPr>
          <w:lang w:val="ru-RU"/>
        </w:rPr>
        <w:t>предоставлять Покупателю по его требованию документы, относя</w:t>
      </w:r>
      <w:r>
        <w:rPr>
          <w:lang w:val="ru-RU"/>
        </w:rPr>
        <w:t>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0D4CB2" w:rsidRDefault="00716218">
      <w:pPr>
        <w:pStyle w:val="LBGovstyle3"/>
        <w:ind w:left="0"/>
        <w:rPr>
          <w:lang w:val="ru-RU"/>
        </w:rPr>
      </w:pPr>
      <w:r>
        <w:rPr>
          <w:lang w:val="ru-RU"/>
        </w:rPr>
        <w:t>в течение 2 (Двух) рабочих дней с даты подписани</w:t>
      </w:r>
      <w:r>
        <w:rPr>
          <w:lang w:val="ru-RU"/>
        </w:rPr>
        <w:t>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rPr>
          <w:lang w:val="ru-RU"/>
        </w:rPr>
        <w:tab/>
      </w:r>
    </w:p>
    <w:p w:rsidR="000D4CB2" w:rsidRDefault="00716218">
      <w:pPr>
        <w:pStyle w:val="LBGovstyle3"/>
        <w:ind w:left="0"/>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w:t>
      </w:r>
      <w:r>
        <w:rPr>
          <w:lang w:val="ru-RU"/>
        </w:rPr>
        <w:t xml:space="preserve">Заявки, Заявка считается полученной и подлежащей исполнению по истечении 2 (двух) рабочих дней с даты её направления Покупателем Поставщику, при условии направления Заявки на авторизованный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0D4CB2" w:rsidRDefault="00716218">
      <w:pPr>
        <w:pStyle w:val="LBGovstyle3"/>
        <w:ind w:left="0"/>
        <w:rPr>
          <w:lang w:val="ru-RU"/>
        </w:rPr>
      </w:pPr>
      <w:r>
        <w:rPr>
          <w:sz w:val="22"/>
          <w:lang w:val="ru-RU"/>
        </w:rPr>
        <w:t>известить Покупателя о дате и времени доставки Товара в соответствии с пунктом 4.3 Договора;</w:t>
      </w:r>
    </w:p>
    <w:p w:rsidR="000D4CB2" w:rsidRDefault="00716218">
      <w:pPr>
        <w:pStyle w:val="LBGovstyle3"/>
        <w:ind w:left="0"/>
        <w:rPr>
          <w:lang w:val="ru-RU"/>
        </w:rPr>
      </w:pPr>
      <w:r>
        <w:rPr>
          <w:lang w:val="ru-RU"/>
        </w:rPr>
        <w:lastRenderedPageBreak/>
        <w:t>обеспечить явку своего представителя при приемке Товара. Поставщик, не направивший свое</w:t>
      </w:r>
      <w:r>
        <w:rPr>
          <w:lang w:val="ru-RU"/>
        </w:rPr>
        <w:t>го представителя, лишается возможности ссылаться на нарушение Покупателем правил приемки Товара; 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w:t>
      </w:r>
      <w:r>
        <w:rPr>
          <w:lang w:val="ru-RU"/>
        </w:rPr>
        <w:t xml:space="preserve">м правил приемки Товара. </w:t>
      </w:r>
    </w:p>
    <w:p w:rsidR="000D4CB2" w:rsidRDefault="00716218">
      <w:pPr>
        <w:spacing w:after="0" w:line="257" w:lineRule="auto"/>
        <w:ind w:firstLine="567"/>
        <w:jc w:val="both"/>
      </w:pPr>
      <w:r>
        <w:rPr>
          <w:sz w:val="24"/>
        </w:rPr>
        <w:t>Поставщик обеспечивает фото и видео-фиксацию соответствия фактически поставленных Товаров требованиям, предусмотренным Договором с последующим направлением полученных материалов Покупателю в течение 1 (одного) рабочего дня после п</w:t>
      </w:r>
      <w:r>
        <w:rPr>
          <w:sz w:val="24"/>
        </w:rPr>
        <w:t>оставки Товара;</w:t>
      </w:r>
    </w:p>
    <w:p w:rsidR="000D4CB2" w:rsidRDefault="00716218">
      <w:pPr>
        <w:spacing w:after="0" w:line="257" w:lineRule="auto"/>
        <w:ind w:firstLine="567"/>
        <w:jc w:val="both"/>
      </w:pPr>
      <w:r>
        <w:rPr>
          <w:sz w:val="24"/>
        </w:rPr>
        <w:t xml:space="preserve">Порядок передачи материалов фото и видео-фиксации: путем направления материалов по адресу электронной </w:t>
      </w:r>
      <w:proofErr w:type="spellStart"/>
      <w:r>
        <w:rPr>
          <w:sz w:val="24"/>
        </w:rPr>
        <w:t>почты:</w:t>
      </w:r>
      <w:r>
        <w:rPr>
          <w:sz w:val="24"/>
        </w:rPr>
        <w:fldChar w:fldCharType="begin" w:fldLock="1"/>
      </w:r>
      <w:r>
        <w:rPr>
          <w:sz w:val="24"/>
        </w:rPr>
        <w:instrText>LBVARIABLE \id "754"</w:instrText>
      </w:r>
      <w:r>
        <w:rPr>
          <w:sz w:val="24"/>
        </w:rPr>
        <w:fldChar w:fldCharType="separate"/>
      </w:r>
      <w:r>
        <w:rPr>
          <w:sz w:val="24"/>
        </w:rPr>
        <w:t>A-Chernenko@russianpost.ru</w:t>
      </w:r>
      <w:proofErr w:type="spellEnd"/>
      <w:r>
        <w:rPr>
          <w:sz w:val="24"/>
        </w:rPr>
        <w:t xml:space="preserve"> , Filippova1_I-E@russianpost.ru</w:t>
      </w:r>
      <w:r>
        <w:rPr>
          <w:sz w:val="24"/>
        </w:rPr>
        <w:fldChar w:fldCharType="end"/>
      </w:r>
      <w:r>
        <w:rPr>
          <w:sz w:val="24"/>
        </w:rPr>
        <w:t xml:space="preserve">. </w:t>
      </w:r>
      <w:hyperlink w:anchor="_ftn1" w:history="1"/>
      <w:r>
        <w:rPr>
          <w:sz w:val="24"/>
        </w:rPr>
        <w:t>В случае неприбытия уполномоченного представителя Поставщика для участия в приемке в срок, указанный в уведомлении, Покупатель вправе самостоятельно осуществить фото и видео-фиксацию соответствия фактически поставленных Товаров требованиям, предусмотренным</w:t>
      </w:r>
      <w:r>
        <w:rPr>
          <w:sz w:val="24"/>
        </w:rPr>
        <w:t xml:space="preserve"> Договором, с возможностью отнесения расходов на ее проведение на счет Поставщика.</w:t>
      </w:r>
    </w:p>
    <w:p w:rsidR="000D4CB2" w:rsidRDefault="00716218">
      <w:pPr>
        <w:pStyle w:val="LBGovstyle3"/>
        <w:ind w:left="0"/>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w:t>
      </w:r>
      <w:r>
        <w:rPr>
          <w:lang w:val="ru-RU"/>
        </w:rPr>
        <w:t>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0D4CB2" w:rsidRDefault="00716218">
      <w:pPr>
        <w:pStyle w:val="LBGovstyle3"/>
        <w:ind w:left="0"/>
        <w:rPr>
          <w:lang w:val="ru-RU"/>
        </w:rPr>
      </w:pPr>
      <w:r>
        <w:rPr>
          <w:lang w:val="ru-RU"/>
        </w:rPr>
        <w:t>не передавать оригина</w:t>
      </w:r>
      <w:r>
        <w:rPr>
          <w:lang w:val="ru-RU"/>
        </w:rPr>
        <w:t xml:space="preserve">лы или копии документов, полученных 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w:t>
      </w:r>
      <w:r>
        <w:rPr>
          <w:lang w:val="ru-RU"/>
        </w:rPr>
        <w:t>и работников Покупателя, Поставщика и работников Поставщика;</w:t>
      </w:r>
    </w:p>
    <w:p w:rsidR="000D4CB2" w:rsidRDefault="00716218">
      <w:pPr>
        <w:pStyle w:val="LBGovstyle3"/>
        <w:ind w:left="0"/>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w:t>
      </w:r>
      <w:r>
        <w:rPr>
          <w:lang w:val="ru-RU"/>
        </w:rPr>
        <w:t>ия или прекращения правоотношений с Покупателем без ограничения сроков действия данной обязанности;</w:t>
      </w:r>
    </w:p>
    <w:p w:rsidR="000D4CB2" w:rsidRDefault="00716218">
      <w:pPr>
        <w:pStyle w:val="LBGovstyle3"/>
        <w:ind w:left="0"/>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 иностранное физическое лицо, иностранное юридическое лицо, иностранная организация, не являющаяся юридическим лицом</w:t>
      </w:r>
      <w:r>
        <w:rPr>
          <w:lang w:val="ru-RU"/>
        </w:rPr>
        <w:t xml:space="preserve">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7</w:t>
      </w:r>
      <w:r>
        <w:rPr>
          <w:lang w:val="ru-RU"/>
        </w:rPr>
        <w:fldChar w:fldCharType="end"/>
      </w:r>
      <w:r>
        <w:rPr>
          <w:lang w:val="ru-RU"/>
        </w:rPr>
        <w:t xml:space="preserve"> к Договору</w:t>
      </w:r>
      <w:r>
        <w:rPr>
          <w:vertAlign w:val="superscript"/>
          <w:lang w:val="ru-RU"/>
        </w:rPr>
        <w:footnoteReference w:id="9"/>
      </w:r>
      <w:r>
        <w:rPr>
          <w:lang w:val="ru-RU"/>
        </w:rPr>
        <w:t>;</w:t>
      </w:r>
      <w:r>
        <w:rPr>
          <w:lang w:val="ru-RU"/>
        </w:rPr>
        <w:fldChar w:fldCharType="end"/>
      </w:r>
    </w:p>
    <w:p w:rsidR="000D4CB2" w:rsidRDefault="00716218">
      <w:pPr>
        <w:pStyle w:val="LBGovstyle3"/>
        <w:ind w:left="0"/>
        <w:rPr>
          <w:lang w:val="ru-RU"/>
        </w:rPr>
      </w:pPr>
      <w:r w:rsidRPr="00460E5E">
        <w:rPr>
          <w:lang w:val="ru-RU"/>
        </w:rPr>
        <w:t>в случае, если к Покупателю будут пред</w:t>
      </w:r>
      <w:r w:rsidRPr="00460E5E">
        <w:rPr>
          <w:lang w:val="ru-RU"/>
        </w:rPr>
        <w:t>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w:t>
      </w:r>
      <w:r w:rsidRPr="00460E5E">
        <w:rPr>
          <w:lang w:val="ru-RU"/>
        </w:rPr>
        <w:t>е возместить Покупателю любые убытки, которые возникнут или могут возникнуть в связи с предъявлением к Покупателю указанных требований;</w:t>
      </w:r>
    </w:p>
    <w:p w:rsidR="000D4CB2" w:rsidRDefault="00716218">
      <w:pPr>
        <w:pStyle w:val="LBGovstyle3"/>
        <w:ind w:left="0"/>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w:t>
      </w:r>
      <w:r>
        <w:rPr>
          <w:lang w:val="ru-RU"/>
        </w:rPr>
        <w:t>ые декларации по НДС за соответствующие периоды;</w:t>
      </w:r>
    </w:p>
    <w:p w:rsidR="000D4CB2" w:rsidRDefault="00716218">
      <w:pPr>
        <w:pStyle w:val="LBGovstyle3"/>
        <w:ind w:left="0"/>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w:t>
      </w:r>
      <w:r>
        <w:rPr>
          <w:lang w:val="ru-RU"/>
        </w:rPr>
        <w:t xml:space="preserve">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w:t>
      </w:r>
      <w:r>
        <w:rPr>
          <w:lang w:val="ru-RU"/>
        </w:rPr>
        <w:lastRenderedPageBreak/>
        <w:t>и культурой, в соответствии с перечнем, утвержденным Постановлением  Правит</w:t>
      </w:r>
      <w:r>
        <w:rPr>
          <w:lang w:val="ru-RU"/>
        </w:rPr>
        <w:t>ельства РФ от 23.01.2003 № 41, облагаемых НДС по ставке 10%, предоставить Покупателю Декларацию о соответствии (или Сертификат соответствия);</w:t>
      </w:r>
    </w:p>
    <w:p w:rsidR="000D4CB2" w:rsidRDefault="00716218">
      <w:pPr>
        <w:pStyle w:val="LBGovstyle3"/>
        <w:ind w:left="0"/>
        <w:rPr>
          <w:lang w:val="ru-RU"/>
        </w:rPr>
      </w:pPr>
      <w:bookmarkStart w:id="26" w:name="_Ref64930530"/>
      <w:bookmarkEnd w:id="26"/>
      <w:r>
        <w:rPr>
          <w:lang w:val="ru-RU"/>
        </w:rPr>
        <w:t>в случае привлечения к исполнению Договора соисполнителей (третьих лиц), если такое привлечение допускается Догово</w:t>
      </w:r>
      <w:r>
        <w:rPr>
          <w:lang w:val="ru-RU"/>
        </w:rPr>
        <w:t xml:space="preserve">ром, соблюдать должную осмотрительность, а также: </w:t>
      </w:r>
    </w:p>
    <w:p w:rsidR="000D4CB2" w:rsidRDefault="00716218">
      <w:pPr>
        <w:pStyle w:val="LBGovstyle4"/>
        <w:rPr>
          <w:lang w:val="ru-RU"/>
        </w:rPr>
      </w:pPr>
      <w:r>
        <w:rPr>
          <w:lang w:val="ru-RU"/>
        </w:rPr>
        <w:t>уведомлять Покупателя о привлечении таких третьих лиц путем направления Покупателю списка лиц, которые Поставщик планирует привлечь в качестве соисполнителей в течение 20 (двадцати) рабочих дней после даты</w:t>
      </w:r>
      <w:r>
        <w:rPr>
          <w:lang w:val="ru-RU"/>
        </w:rPr>
        <w:t xml:space="preserve">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w:t>
      </w:r>
      <w:r>
        <w:rPr>
          <w:lang w:val="ru-RU"/>
        </w:rPr>
        <w:t xml:space="preserve">(договоров) с такими лицами; </w:t>
      </w:r>
    </w:p>
    <w:p w:rsidR="000D4CB2" w:rsidRDefault="00716218">
      <w:pPr>
        <w:pStyle w:val="LBGovstyle4"/>
        <w:rPr>
          <w:lang w:val="ru-RU"/>
        </w:rPr>
      </w:pPr>
      <w:r>
        <w:rPr>
          <w:lang w:val="ru-RU"/>
        </w:rPr>
        <w:t>нести полную ответственность за действия привлечённых Поставщиком соисполнителей как за собственные действия;</w:t>
      </w:r>
    </w:p>
    <w:p w:rsidR="000D4CB2" w:rsidRDefault="00716218">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w:t>
      </w:r>
      <w:r>
        <w:rPr>
          <w:lang w:val="ru-RU"/>
        </w:rPr>
        <w:t>чего дня со дня заключения такого договора;</w:t>
      </w:r>
    </w:p>
    <w:p w:rsidR="000D4CB2" w:rsidRDefault="00716218">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rsidR="000D4CB2" w:rsidRDefault="00716218">
      <w:pPr>
        <w:pStyle w:val="LBGovstyle3"/>
        <w:ind w:left="0"/>
        <w:rPr>
          <w:lang w:val="ru-RU"/>
        </w:rPr>
      </w:pPr>
      <w:r>
        <w:rPr>
          <w:lang w:val="ru-RU"/>
        </w:rPr>
        <w:t>соблюдать требования законодательства РФ в отношении товаров, подлежащи</w:t>
      </w:r>
      <w:r>
        <w:rPr>
          <w:lang w:val="ru-RU"/>
        </w:rPr>
        <w:t>х прослеживаемости (если такие товары поставляются по Договору), а также заключить с Покупателем соглашение о применении электронного документооборота на условиях и по форме, предложенной Покупателем</w:t>
      </w:r>
    </w:p>
    <w:p w:rsidR="000D4CB2" w:rsidRDefault="00716218">
      <w:pPr>
        <w:pStyle w:val="LBGovstyle3"/>
        <w:ind w:left="0"/>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w:t>
      </w:r>
      <w:r>
        <w:rPr>
          <w:lang w:val="ru-RU"/>
        </w:rPr>
        <w:t>ов об исполнении настоящего Договора, первичной документации вместе с реквизитами Договора указывать идентификатор соглашения.</w:t>
      </w:r>
      <w:r>
        <w:rPr>
          <w:lang w:val="ru-RU"/>
        </w:rPr>
        <w:fldChar w:fldCharType="end"/>
      </w:r>
    </w:p>
    <w:p w:rsidR="000D4CB2" w:rsidRDefault="00716218">
      <w:pPr>
        <w:pStyle w:val="LBGovstyle3"/>
        <w:ind w:left="0"/>
        <w:rPr>
          <w:lang w:val="ru-RU"/>
        </w:rPr>
      </w:pPr>
      <w:r>
        <w:rPr>
          <w:lang w:val="ru-RU"/>
        </w:rPr>
        <w:t>выполнять иные обязанности, предусмотренные Договором.</w:t>
      </w:r>
    </w:p>
    <w:p w:rsidR="000D4CB2" w:rsidRDefault="00716218">
      <w:pPr>
        <w:pStyle w:val="LBGovstyle2"/>
        <w:rPr>
          <w:b/>
          <w:lang w:val="ru-RU"/>
        </w:rPr>
      </w:pPr>
      <w:r>
        <w:rPr>
          <w:b/>
          <w:lang w:val="ru-RU"/>
        </w:rPr>
        <w:t>Поставщик вправе:</w:t>
      </w:r>
    </w:p>
    <w:p w:rsidR="000D4CB2" w:rsidRDefault="00716218">
      <w:pPr>
        <w:pStyle w:val="LBGovstyle3"/>
        <w:ind w:left="0"/>
        <w:rPr>
          <w:lang w:val="ru-RU"/>
        </w:rPr>
      </w:pPr>
      <w:r>
        <w:rPr>
          <w:lang w:val="ru-RU"/>
        </w:rPr>
        <w:t>привлекать к выполнению Договора соисполнителей при у</w:t>
      </w:r>
      <w:r>
        <w:rPr>
          <w:lang w:val="ru-RU"/>
        </w:rPr>
        <w:t>словии соблюдения требований, указанных в п. 5.1.16 Договора</w:t>
      </w:r>
    </w:p>
    <w:p w:rsidR="000D4CB2" w:rsidRDefault="00716218">
      <w:pPr>
        <w:pStyle w:val="LBGovstyle3"/>
        <w:ind w:left="0"/>
        <w:rPr>
          <w:lang w:val="ru-RU"/>
        </w:rPr>
      </w:pPr>
      <w:r>
        <w:rPr>
          <w:lang w:val="ru-RU"/>
        </w:rPr>
        <w:t>требовать от Покупателя произвести приемку Товара в порядке и в сроки, предусмотренные Договором</w:t>
      </w:r>
      <w:r>
        <w:rPr>
          <w:sz w:val="22"/>
          <w:lang w:val="ru-RU"/>
        </w:rPr>
        <w:t>;</w:t>
      </w:r>
    </w:p>
    <w:p w:rsidR="000D4CB2" w:rsidRDefault="00716218">
      <w:pPr>
        <w:pStyle w:val="LBGovstyle3"/>
        <w:ind w:left="0"/>
        <w:rPr>
          <w:lang w:val="ru-RU"/>
        </w:rPr>
      </w:pPr>
      <w:r>
        <w:rPr>
          <w:lang w:val="ru-RU"/>
        </w:rPr>
        <w:t>требовать своевременной оплаты на условиях, установленных Договором, надлежащим образом поставлен</w:t>
      </w:r>
      <w:r>
        <w:rPr>
          <w:lang w:val="ru-RU"/>
        </w:rPr>
        <w:t>ного и принятого Покупателем Товара;</w:t>
      </w:r>
    </w:p>
    <w:p w:rsidR="000D4CB2" w:rsidRDefault="00716218">
      <w:pPr>
        <w:pStyle w:val="LBGovstyle3"/>
        <w:ind w:left="0"/>
        <w:rPr>
          <w:lang w:val="ru-RU"/>
        </w:rPr>
      </w:pPr>
      <w:r>
        <w:rPr>
          <w:lang w:val="ru-RU"/>
        </w:rPr>
        <w:t>требовать возмещения убытков, уплаты неустоек (штрафов, пеней) в соответствии с Договоро</w:t>
      </w:r>
      <w:r>
        <w:rPr>
          <w:sz w:val="22"/>
          <w:lang w:val="ru-RU"/>
        </w:rPr>
        <w:t>м</w:t>
      </w:r>
    </w:p>
    <w:p w:rsidR="000D4CB2" w:rsidRDefault="00716218">
      <w:pPr>
        <w:pStyle w:val="LBGovstyle3"/>
        <w:ind w:left="0"/>
        <w:rPr>
          <w:lang w:val="ru-RU"/>
        </w:rPr>
      </w:pPr>
      <w:r>
        <w:rPr>
          <w:lang w:val="ru-RU"/>
        </w:rPr>
        <w:t>осуществлять иные права, предусмотренные Договором.</w:t>
      </w:r>
    </w:p>
    <w:p w:rsidR="000D4CB2" w:rsidRDefault="00716218">
      <w:pPr>
        <w:pStyle w:val="LBGovstyle2"/>
        <w:rPr>
          <w:b/>
          <w:lang w:val="ru-RU"/>
        </w:rPr>
      </w:pPr>
      <w:r>
        <w:rPr>
          <w:b/>
          <w:lang w:val="ru-RU"/>
        </w:rPr>
        <w:t>Покупатель обязуется:</w:t>
      </w:r>
    </w:p>
    <w:p w:rsidR="000D4CB2" w:rsidRDefault="00716218">
      <w:pPr>
        <w:pStyle w:val="LBGovstyle3"/>
        <w:ind w:left="0"/>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w:t>
      </w:r>
      <w:r>
        <w:rPr>
          <w:lang w:val="ru-RU"/>
        </w:rPr>
        <w:t>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0D4CB2" w:rsidRDefault="00716218">
      <w:pPr>
        <w:pStyle w:val="LBGovstyle3"/>
        <w:ind w:left="0"/>
        <w:rPr>
          <w:lang w:val="ru-RU"/>
        </w:rPr>
      </w:pPr>
      <w:r>
        <w:rPr>
          <w:sz w:val="22"/>
          <w:lang w:val="ru-RU"/>
        </w:rPr>
        <w:t>обеспечить сохранность конфиденциальной информации Поставщика, ставшей известной Покупател</w:t>
      </w:r>
      <w:r>
        <w:rPr>
          <w:sz w:val="22"/>
          <w:lang w:val="ru-RU"/>
        </w:rPr>
        <w:t>ю в ходе исполнения Договора;</w:t>
      </w:r>
    </w:p>
    <w:p w:rsidR="000D4CB2" w:rsidRDefault="00716218">
      <w:pPr>
        <w:pStyle w:val="LBGovstyle3"/>
        <w:ind w:left="0"/>
        <w:rPr>
          <w:lang w:val="ru-RU"/>
        </w:rPr>
      </w:pPr>
      <w:r>
        <w:rPr>
          <w:lang w:val="ru-RU"/>
        </w:rPr>
        <w:t>исполнять иные обязанности, предусмотренные Договором.</w:t>
      </w:r>
    </w:p>
    <w:p w:rsidR="000D4CB2" w:rsidRDefault="00716218">
      <w:pPr>
        <w:pStyle w:val="LBGovstyle2"/>
        <w:rPr>
          <w:b/>
          <w:lang w:val="ru-RU"/>
        </w:rPr>
      </w:pPr>
      <w:r>
        <w:rPr>
          <w:b/>
          <w:lang w:val="ru-RU"/>
        </w:rPr>
        <w:t>Покупатель вправе:</w:t>
      </w:r>
    </w:p>
    <w:p w:rsidR="000D4CB2" w:rsidRDefault="00716218">
      <w:pPr>
        <w:pStyle w:val="LBGovstyle3"/>
        <w:ind w:left="0"/>
        <w:rPr>
          <w:lang w:val="ru-RU"/>
        </w:rPr>
      </w:pPr>
      <w:r>
        <w:rPr>
          <w:lang w:val="ru-RU"/>
        </w:rPr>
        <w:t>требовать от Поставщика надлежащего исполнения обязательств, предусмотренных Договором;</w:t>
      </w:r>
    </w:p>
    <w:p w:rsidR="000D4CB2" w:rsidRDefault="00716218">
      <w:pPr>
        <w:pStyle w:val="LBGovstyle3"/>
        <w:ind w:left="0"/>
        <w:rPr>
          <w:lang w:val="ru-RU"/>
        </w:rPr>
      </w:pPr>
      <w:r>
        <w:rPr>
          <w:lang w:val="ru-RU"/>
        </w:rPr>
        <w:lastRenderedPageBreak/>
        <w:t>требовать от Поставщика своевременного устранения недостатков То</w:t>
      </w:r>
      <w:r>
        <w:rPr>
          <w:lang w:val="ru-RU"/>
        </w:rPr>
        <w:t>вара в соответствии с разделами 4 и 6 Договора;</w:t>
      </w:r>
    </w:p>
    <w:p w:rsidR="000D4CB2" w:rsidRDefault="00716218">
      <w:pPr>
        <w:pStyle w:val="LBGovstyle3"/>
        <w:ind w:left="0"/>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r>
        <w:rPr>
          <w:sz w:val="22"/>
          <w:lang w:val="ru-RU"/>
        </w:rPr>
        <w:t>;</w:t>
      </w:r>
    </w:p>
    <w:p w:rsidR="000D4CB2" w:rsidRDefault="00716218">
      <w:pPr>
        <w:pStyle w:val="LBGovstyle3"/>
        <w:ind w:left="0"/>
        <w:rPr>
          <w:lang w:val="ru-RU"/>
        </w:rPr>
      </w:pPr>
      <w:r>
        <w:rPr>
          <w:lang w:val="ru-RU"/>
        </w:rPr>
        <w:t>проверять ход и качество исполнения Поставщиком условий настоящег</w:t>
      </w:r>
      <w:r>
        <w:rPr>
          <w:lang w:val="ru-RU"/>
        </w:rPr>
        <w:t>о Договора;</w:t>
      </w:r>
    </w:p>
    <w:p w:rsidR="000D4CB2" w:rsidRDefault="00716218">
      <w:pPr>
        <w:pStyle w:val="LBGovstyle3"/>
        <w:ind w:left="0"/>
        <w:rPr>
          <w:lang w:val="ru-RU"/>
        </w:rPr>
      </w:pPr>
      <w:r>
        <w:rPr>
          <w:lang w:val="ru-RU"/>
        </w:rPr>
        <w:t>требовать возмещения убытков, уплаты неустоек (штрафов, пеней) в соответствии с Договором;</w:t>
      </w:r>
    </w:p>
    <w:p w:rsidR="000D4CB2" w:rsidRDefault="00716218">
      <w:pPr>
        <w:pStyle w:val="LBGovstyle3"/>
        <w:ind w:left="0"/>
        <w:rPr>
          <w:lang w:val="ru-RU"/>
        </w:rPr>
      </w:pPr>
      <w:r>
        <w:rPr>
          <w:lang w:val="ru-RU"/>
        </w:rPr>
        <w:t>отказаться от приемки и оплаты Товара, не соответствующего условиям Договора;</w:t>
      </w:r>
    </w:p>
    <w:p w:rsidR="000D4CB2" w:rsidRDefault="00716218">
      <w:pPr>
        <w:pStyle w:val="LBGovstyle3"/>
        <w:ind w:left="0"/>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r>
        <w:rPr>
          <w:sz w:val="22"/>
          <w:lang w:val="ru-RU"/>
        </w:rPr>
        <w:t>;</w:t>
      </w:r>
    </w:p>
    <w:p w:rsidR="000D4CB2" w:rsidRDefault="00716218">
      <w:pPr>
        <w:pStyle w:val="LBGovstyle3"/>
        <w:ind w:left="0"/>
        <w:rPr>
          <w:lang w:val="ru-RU"/>
        </w:rPr>
      </w:pPr>
      <w:r>
        <w:rPr>
          <w:lang w:val="ru-RU"/>
        </w:rPr>
        <w:t>проводить эксперт</w:t>
      </w:r>
      <w:r>
        <w:rPr>
          <w:lang w:val="ru-RU"/>
        </w:rPr>
        <w:t>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w:t>
      </w:r>
      <w:r>
        <w:rPr>
          <w:lang w:val="ru-RU"/>
        </w:rPr>
        <w:t>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0D4CB2" w:rsidRDefault="00716218">
      <w:pPr>
        <w:pStyle w:val="LBGovstyle3"/>
        <w:ind w:left="0"/>
        <w:rPr>
          <w:lang w:val="ru-RU"/>
        </w:rPr>
      </w:pPr>
      <w:r>
        <w:rPr>
          <w:lang w:val="ru-RU"/>
        </w:rPr>
        <w:t>осуществлять иные права, пр</w:t>
      </w:r>
      <w:r>
        <w:rPr>
          <w:lang w:val="ru-RU"/>
        </w:rPr>
        <w:t>едусмотренные Договором.</w:t>
      </w:r>
    </w:p>
    <w:p w:rsidR="000D4CB2" w:rsidRDefault="00716218">
      <w:pPr>
        <w:pStyle w:val="LBGovstyle1"/>
      </w:pPr>
      <w:r>
        <w:t xml:space="preserve">Качество Товара </w:t>
      </w:r>
    </w:p>
    <w:p w:rsidR="000D4CB2" w:rsidRDefault="00716218">
      <w:pPr>
        <w:pStyle w:val="LBGovstyle2"/>
        <w:rPr>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w:t>
      </w:r>
      <w:r>
        <w:rPr>
          <w:lang w:val="ru-RU"/>
        </w:rPr>
        <w:t>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w:t>
      </w:r>
      <w:r>
        <w:rPr>
          <w:lang w:val="ru-RU"/>
        </w:rPr>
        <w:t>,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w:t>
      </w:r>
      <w:r>
        <w:rPr>
          <w:lang w:val="ru-RU"/>
        </w:rPr>
        <w:t>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w:t>
      </w:r>
      <w:r>
        <w:rPr>
          <w:lang w:val="ru-RU"/>
        </w:rPr>
        <w:t xml:space="preserve"> документов, указанных в пункте 1.1. Договора.</w:t>
      </w:r>
    </w:p>
    <w:p w:rsidR="000D4CB2" w:rsidRDefault="00716218">
      <w:pPr>
        <w:pStyle w:val="LBGovstyle2"/>
        <w:rPr>
          <w:lang w:val="ru-RU"/>
        </w:rPr>
      </w:pPr>
      <w:r>
        <w:rPr>
          <w:lang w:val="ru-RU"/>
        </w:rPr>
        <w:fldChar w:fldCharType="begin" w:fldLock="1"/>
      </w:r>
      <w:r>
        <w:rPr>
          <w:lang w:val="ru-RU"/>
        </w:rPr>
        <w:instrText>LBVARIABLE \id "758"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0D4CB2" w:rsidRDefault="00716218">
      <w:pPr>
        <w:pStyle w:val="LBGovstyle2"/>
        <w:numPr>
          <w:ilvl w:val="0"/>
          <w:numId w:val="0"/>
        </w:numPr>
        <w:ind w:firstLine="720"/>
        <w:rPr>
          <w:lang w:val="ru-RU"/>
        </w:rPr>
      </w:pPr>
      <w:r>
        <w:rPr>
          <w:lang w:val="ru-RU"/>
        </w:rPr>
        <w:t>При обн</w:t>
      </w:r>
      <w:r>
        <w:rPr>
          <w:lang w:val="ru-RU"/>
        </w:rPr>
        <w:t>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"773"</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0D4CB2" w:rsidRDefault="00716218">
      <w:pPr>
        <w:pStyle w:val="LBGovstyle2"/>
        <w:numPr>
          <w:ilvl w:val="0"/>
          <w:numId w:val="0"/>
        </w:numPr>
        <w:ind w:firstLine="720"/>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w:t>
      </w:r>
      <w:r>
        <w:rPr>
          <w:lang w:val="ru-RU"/>
        </w:rPr>
        <w:t xml:space="preserve">пункте 1.10 Договора. </w:t>
      </w:r>
    </w:p>
    <w:p w:rsidR="000D4CB2" w:rsidRDefault="00716218">
      <w:pPr>
        <w:pStyle w:val="LBGovstyle2"/>
        <w:numPr>
          <w:ilvl w:val="0"/>
          <w:numId w:val="0"/>
        </w:numPr>
        <w:ind w:firstLine="567"/>
        <w:rPr>
          <w:lang w:val="ru-RU"/>
        </w:rPr>
      </w:pPr>
      <w:r>
        <w:rPr>
          <w:lang w:val="ru-RU"/>
        </w:rP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rPr>
          <w:lang w:val="ru-RU"/>
        </w:rPr>
        <w:fldChar w:fldCharType="end"/>
      </w:r>
    </w:p>
    <w:p w:rsidR="000D4CB2" w:rsidRDefault="00716218">
      <w:pPr>
        <w:pStyle w:val="LBGovstyle1"/>
        <w:rPr>
          <w:b w:val="0"/>
        </w:rPr>
      </w:pPr>
      <w:r>
        <w:lastRenderedPageBreak/>
        <w:t>Ответственность Сторон</w:t>
      </w:r>
    </w:p>
    <w:p w:rsidR="000D4CB2" w:rsidRDefault="00716218">
      <w:pPr>
        <w:pStyle w:val="LBGovstyle2"/>
        <w:rPr>
          <w:lang w:val="ru-RU"/>
        </w:rPr>
      </w:pPr>
      <w:r>
        <w:rPr>
          <w:lang w:val="ru-RU"/>
        </w:rPr>
        <w:t>За неисполнение или ненадлежащее исполнен</w:t>
      </w:r>
      <w:r>
        <w:rPr>
          <w:lang w:val="ru-RU"/>
        </w:rPr>
        <w:t xml:space="preserve">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1.13</w:t>
      </w:r>
      <w:r>
        <w:rPr>
          <w:lang w:val="ru-RU"/>
        </w:rPr>
        <w:fldChar w:fldCharType="end"/>
      </w:r>
      <w:r>
        <w:rPr>
          <w:lang w:val="ru-RU"/>
        </w:rPr>
        <w:t xml:space="preserve">, </w:t>
      </w:r>
      <w:r>
        <w:rPr>
          <w:lang w:val="ru-RU"/>
        </w:rPr>
        <w:fldChar w:fldCharType="begin"/>
      </w:r>
      <w:r>
        <w:rPr>
          <w:lang w:val="ru-RU"/>
        </w:rPr>
        <w:instrText>REF "</w:instrText>
      </w:r>
      <w:r>
        <w:rPr>
          <w:lang w:val="ru-RU"/>
        </w:rPr>
        <w:instrText>_Ref37803587" \r \h</w:instrText>
      </w:r>
      <w:r>
        <w:rPr>
          <w:lang w:val="ru-RU"/>
        </w:rPr>
      </w:r>
      <w:r>
        <w:rPr>
          <w:lang w:val="ru-RU"/>
        </w:rPr>
        <w:fldChar w:fldCharType="separate"/>
      </w:r>
      <w:r>
        <w:rPr>
          <w:lang w:val="ru-RU"/>
        </w:rPr>
        <w:t>1.14</w:t>
      </w:r>
      <w:r>
        <w:rPr>
          <w:lang w:val="ru-RU"/>
        </w:rPr>
        <w:fldChar w:fldCharType="end"/>
      </w:r>
      <w:r>
        <w:rPr>
          <w:lang w:val="ru-RU"/>
        </w:rPr>
        <w:t xml:space="preserve"> Договора).</w:t>
      </w:r>
    </w:p>
    <w:p w:rsidR="000D4CB2" w:rsidRDefault="00716218">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0D4CB2" w:rsidRDefault="00716218">
      <w:pPr>
        <w:pStyle w:val="LBGovstyle2"/>
        <w:rPr>
          <w:lang w:val="ru-RU"/>
        </w:rPr>
      </w:pPr>
      <w:r>
        <w:rPr>
          <w:lang w:val="ru-RU"/>
        </w:rPr>
        <w:t>Поставщик, не исполнивший</w:t>
      </w:r>
      <w:r>
        <w:rPr>
          <w:lang w:val="ru-RU"/>
        </w:rPr>
        <w:t xml:space="preserve">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0D4CB2" w:rsidRDefault="00716218">
      <w:pPr>
        <w:pStyle w:val="LBGovstyle2"/>
        <w:rPr>
          <w:lang w:val="ru-RU"/>
        </w:rPr>
      </w:pPr>
      <w:r>
        <w:rPr>
          <w:lang w:val="ru-RU"/>
        </w:rPr>
        <w:t>Для Поставщика не является основанием для неисполнени</w:t>
      </w:r>
      <w:r>
        <w:rPr>
          <w:lang w:val="ru-RU"/>
        </w:rPr>
        <w:t>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w:t>
      </w:r>
      <w:r>
        <w:rPr>
          <w:lang w:val="ru-RU"/>
        </w:rPr>
        <w:t>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w:t>
      </w:r>
      <w:r>
        <w:rPr>
          <w:lang w:val="ru-RU"/>
        </w:rPr>
        <w:t xml:space="preserve">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w:t>
      </w:r>
      <w:r>
        <w:rPr>
          <w:lang w:val="ru-RU"/>
        </w:rPr>
        <w:t xml:space="preserve">вляются для Поставщика обстоятельствами непреодолимой силы по смыслу пункта 3 статьи 401 Гражданского кодекса Российской Федерации. </w:t>
      </w:r>
    </w:p>
    <w:p w:rsidR="000D4CB2" w:rsidRDefault="00716218">
      <w:pPr>
        <w:pStyle w:val="LBGovstyle1"/>
      </w:pPr>
      <w:r>
        <w:t xml:space="preserve">Обеспечение исполнения Договора. </w:t>
      </w:r>
      <w:r>
        <w:br/>
        <w:t>Обеспечение исполнения гарантийных обязательств</w:t>
      </w:r>
    </w:p>
    <w:p w:rsidR="000D4CB2" w:rsidRDefault="00716218">
      <w:pPr>
        <w:pStyle w:val="LBGovstyle2"/>
        <w:rPr>
          <w:lang w:val="ru-RU"/>
        </w:rPr>
      </w:pPr>
      <w:r>
        <w:rPr>
          <w:lang w:val="ru-RU"/>
        </w:rPr>
        <w:fldChar w:fldCharType="begin" w:fldLock="1"/>
      </w:r>
      <w:r>
        <w:rPr>
          <w:lang w:val="ru-RU"/>
        </w:rPr>
        <w:instrText>LBVARIABLE \id "243"</w:instrText>
      </w:r>
      <w:r>
        <w:rPr>
          <w:lang w:val="ru-RU"/>
        </w:rPr>
        <w:fldChar w:fldCharType="separate"/>
      </w:r>
      <w:bookmarkStart w:id="27" w:name="_Ref529917112"/>
      <w:bookmarkStart w:id="28" w:name="_Ref529954079"/>
      <w:r>
        <w:rPr>
          <w:lang w:val="ru-RU"/>
        </w:rPr>
        <w:t xml:space="preserve">Обеспечение исполнения Договора распространяется на обязательства Поставщика (кроме гарантийных обязательств), предусмотренные пунктом </w:t>
      </w:r>
      <w:r>
        <w:rPr>
          <w:lang w:val="ru-RU"/>
        </w:rPr>
        <w:fldChar w:fldCharType="begin"/>
      </w:r>
      <w:r>
        <w:rPr>
          <w:lang w:val="ru-RU"/>
        </w:rPr>
        <w:instrText>REF "_Ref52152328" \r \h</w:instrText>
      </w:r>
      <w:r>
        <w:rPr>
          <w:lang w:val="ru-RU"/>
        </w:rPr>
      </w:r>
      <w:r>
        <w:rPr>
          <w:lang w:val="ru-RU"/>
        </w:rPr>
        <w:fldChar w:fldCharType="separate"/>
      </w:r>
      <w:r>
        <w:rPr>
          <w:lang w:val="ru-RU"/>
        </w:rPr>
        <w:t>1.15</w:t>
      </w:r>
      <w:r>
        <w:rPr>
          <w:lang w:val="ru-RU"/>
        </w:rPr>
        <w:fldChar w:fldCharType="end"/>
      </w:r>
      <w:r>
        <w:rPr>
          <w:lang w:val="ru-RU"/>
        </w:rPr>
        <w:t xml:space="preserve"> Договора, и обязательства </w:t>
      </w:r>
      <w:r>
        <w:rPr>
          <w:lang w:val="ru-RU"/>
        </w:rPr>
        <w:t>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w:t>
      </w:r>
      <w:r>
        <w:rPr>
          <w:lang w:val="ru-RU"/>
        </w:rPr>
        <w:t>льств по Договору.</w:t>
      </w:r>
      <w:bookmarkEnd w:id="27"/>
      <w:bookmarkEnd w:id="28"/>
      <w:r>
        <w:rPr>
          <w:lang w:val="ru-RU"/>
        </w:rPr>
        <w:fldChar w:fldCharType="end"/>
      </w:r>
    </w:p>
    <w:bookmarkStart w:id="29" w:name="_Ref529954089"/>
    <w:bookmarkStart w:id="30" w:name="_Ref529917121"/>
    <w:bookmarkEnd w:id="29"/>
    <w:bookmarkEnd w:id="30"/>
    <w:p w:rsidR="000D4CB2" w:rsidRDefault="00716218">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0D4CB2" w:rsidRDefault="00716218">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предоставленное Поставщиком, перестало действовать, П</w:t>
      </w:r>
      <w:r>
        <w:rPr>
          <w:lang w:val="ru-RU"/>
        </w:rPr>
        <w:t>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w:t>
      </w:r>
      <w:r>
        <w:rPr>
          <w:lang w:val="ru-RU"/>
        </w:rPr>
        <w:t>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предостави</w:t>
      </w:r>
      <w:r>
        <w:rPr>
          <w:lang w:val="ru-RU"/>
        </w:rPr>
        <w:t xml:space="preserve">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0D4CB2" w:rsidRDefault="00716218">
      <w:pPr>
        <w:pStyle w:val="LBGovstyle2"/>
        <w:rPr>
          <w:lang w:val="ru-RU"/>
        </w:rPr>
      </w:pPr>
      <w:r>
        <w:rPr>
          <w:lang w:val="ru-RU"/>
        </w:rPr>
        <w:t>Поставщик при исполнении Договора вправе пред</w:t>
      </w:r>
      <w:r>
        <w:rPr>
          <w:lang w:val="ru-RU"/>
        </w:rPr>
        <w:t xml:space="preserve">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При э</w:t>
      </w:r>
      <w:r>
        <w:rPr>
          <w:lang w:val="ru-RU"/>
        </w:rPr>
        <w:t xml:space="preserve">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0D4CB2" w:rsidRDefault="00716218">
      <w:pPr>
        <w:pStyle w:val="BulletListFooterTextnumberedParagraphedeliste1lp1ListParagraphNumBullet1TableNumberParagraphBulletNumberBulletrListParagraph1ListParagraph2ListParagraph21Listeafsnit1PargrafodaLista1B"/>
        <w:numPr>
          <w:ilvl w:val="1"/>
          <w:numId w:val="27"/>
        </w:numPr>
        <w:tabs>
          <w:tab w:val="left" w:pos="1276"/>
        </w:tabs>
        <w:ind w:right="140" w:firstLine="709"/>
        <w:contextualSpacing/>
        <w:jc w:val="both"/>
      </w:pPr>
      <w:r>
        <w:fldChar w:fldCharType="begin" w:fldLock="1"/>
      </w:r>
      <w:r>
        <w:instrText>LBVARIABLE \id "736" \displaced</w:instrText>
      </w:r>
      <w:r>
        <w:fldChar w:fldCharType="separate"/>
      </w:r>
      <w:r>
        <w:t>В случае, если это предусмотрено документацией о закупке, по результатам которой заключатся Договор, вместо безотзывной банковской гаран</w:t>
      </w:r>
      <w:r>
        <w:t xml:space="preserve">тии может быть </w:t>
      </w:r>
      <w:r>
        <w:lastRenderedPageBreak/>
        <w:t>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закупках, при этом в да</w:t>
      </w:r>
      <w:r>
        <w:t>нном случае по тексту Договора под банковской гарантией понимается такая независимая гарантия.</w:t>
      </w:r>
      <w:r>
        <w:fldChar w:fldCharType="end"/>
      </w:r>
    </w:p>
    <w:p w:rsidR="000D4CB2" w:rsidRDefault="00716218">
      <w:pPr>
        <w:pStyle w:val="LBGovstyle1"/>
      </w:pPr>
      <w:r>
        <w:t>Обстоятельства непреодолимой силы</w:t>
      </w:r>
    </w:p>
    <w:p w:rsidR="000D4CB2" w:rsidRDefault="00716218">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w:t>
      </w:r>
      <w:r>
        <w:rPr>
          <w:lang w:val="ru-RU"/>
        </w:rPr>
        <w:t xml:space="preserve">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w:t>
      </w:r>
      <w:r>
        <w:rPr>
          <w:lang w:val="ru-RU"/>
        </w:rPr>
        <w:t>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0D4CB2" w:rsidRDefault="00716218">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w:t>
      </w:r>
      <w:r>
        <w:rPr>
          <w:lang w:val="ru-RU"/>
        </w:rPr>
        <w:t>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w:t>
      </w:r>
      <w:r>
        <w:rPr>
          <w:lang w:val="ru-RU"/>
        </w:rPr>
        <w:t>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0D4CB2" w:rsidRDefault="00716218">
      <w:pPr>
        <w:pStyle w:val="LBGovstyle2"/>
        <w:rPr>
          <w:lang w:val="ru-RU"/>
        </w:rPr>
      </w:pPr>
      <w:r>
        <w:rPr>
          <w:lang w:val="ru-RU"/>
        </w:rPr>
        <w:t>Подтверждением наличия обстоятельств непреодолимой силы и их продолжительности является соот</w:t>
      </w:r>
      <w:r>
        <w:rPr>
          <w:lang w:val="ru-RU"/>
        </w:rPr>
        <w:t>ветствующее письменное свидетельство уполномоченных органов или уполномоченных организаций.</w:t>
      </w:r>
    </w:p>
    <w:p w:rsidR="000D4CB2" w:rsidRDefault="00716218">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0D4CB2" w:rsidRDefault="00716218">
      <w:pPr>
        <w:pStyle w:val="LBGovstyle1"/>
      </w:pPr>
      <w:r>
        <w:t>Расс</w:t>
      </w:r>
      <w:r>
        <w:t>мотрение и разрешение споров</w:t>
      </w:r>
    </w:p>
    <w:p w:rsidR="000D4CB2" w:rsidRDefault="00716218">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0D4CB2" w:rsidRDefault="00716218">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w:t>
      </w:r>
      <w:r>
        <w:rPr>
          <w:lang w:val="ru-RU"/>
        </w:rPr>
        <w:t xml:space="preserve">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w:t>
      </w:r>
      <w:r>
        <w:rPr>
          <w:lang w:val="ru-RU"/>
        </w:rPr>
        <w:t>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w:t>
      </w:r>
      <w:r>
        <w:rPr>
          <w:lang w:val="ru-RU"/>
        </w:rPr>
        <w:t>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0D4CB2" w:rsidRDefault="00716218">
      <w:pPr>
        <w:pStyle w:val="LBGovstyle2"/>
        <w:rPr>
          <w:lang w:val="ru-RU"/>
        </w:rPr>
      </w:pPr>
      <w:r>
        <w:rPr>
          <w:lang w:val="ru-RU"/>
        </w:rPr>
        <w:t xml:space="preserve">Ответ на претензию должен быть направлен Стороной, </w:t>
      </w:r>
      <w:r>
        <w:rPr>
          <w:lang w:val="ru-RU"/>
        </w:rPr>
        <w:t>получившей претензию, в адрес Стороны, направившей претензию, не позднее, чем через 10 (десять) рабочих дней с даты получения претензии.</w:t>
      </w:r>
    </w:p>
    <w:p w:rsidR="000D4CB2" w:rsidRDefault="00716218">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w:instrText>
      </w:r>
      <w:r>
        <w:rPr>
          <w:lang w:val="ru-RU"/>
        </w:rPr>
        <w:instrText xml:space="preserve"> "_Ref51952330" \r \h</w:instrText>
      </w:r>
      <w:r>
        <w:rPr>
          <w:lang w:val="ru-RU"/>
        </w:rPr>
      </w:r>
      <w:r>
        <w:rPr>
          <w:lang w:val="ru-RU"/>
        </w:rPr>
        <w:fldChar w:fldCharType="separate"/>
      </w:r>
      <w:r>
        <w:rPr>
          <w:lang w:val="ru-RU"/>
        </w:rPr>
        <w:t>1.17</w:t>
      </w:r>
      <w:r>
        <w:rPr>
          <w:lang w:val="ru-RU"/>
        </w:rPr>
        <w:fldChar w:fldCharType="end"/>
      </w:r>
      <w:r>
        <w:rPr>
          <w:lang w:val="ru-RU"/>
        </w:rPr>
        <w:t xml:space="preserve"> Договора.</w:t>
      </w:r>
    </w:p>
    <w:p w:rsidR="000D4CB2" w:rsidRDefault="00716218">
      <w:pPr>
        <w:pStyle w:val="LBGovstyle1"/>
        <w:rPr>
          <w:b w:val="0"/>
        </w:rPr>
      </w:pPr>
      <w:r>
        <w:lastRenderedPageBreak/>
        <w:t>Срок</w:t>
      </w:r>
      <w:r>
        <w:rPr>
          <w:b w:val="0"/>
        </w:rPr>
        <w:t xml:space="preserve"> </w:t>
      </w:r>
      <w:r>
        <w:t>действия и порядок изменения Договора</w:t>
      </w:r>
    </w:p>
    <w:p w:rsidR="000D4CB2" w:rsidRDefault="00716218">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1.18</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0D4CB2" w:rsidRDefault="00716218">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w:t>
      </w:r>
      <w:r>
        <w:rPr>
          <w:lang w:val="ru-RU"/>
        </w:rPr>
        <w:t xml:space="preserve"> Соответствующие дополнительные соглашения Сторон являются неотъемлемой частью Договора.</w:t>
      </w:r>
    </w:p>
    <w:p w:rsidR="000D4CB2" w:rsidRDefault="00716218">
      <w:pPr>
        <w:pStyle w:val="BulletListFooterTextnumberedParagraphedeliste1lp1NumBullet1TableNumberParagraphBulletNumberBulletrListParagraph1ListParagraph2ListParagraph21Listeafsnit1PargrafodaLista1BulletlistList"/>
        <w:numPr>
          <w:ilvl w:val="1"/>
          <w:numId w:val="27"/>
        </w:numPr>
        <w:tabs>
          <w:tab w:val="left" w:pos="1276"/>
        </w:tabs>
        <w:ind w:firstLine="709"/>
        <w:contextualSpacing/>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1" w:name="_Ref529916345"/>
      <w:bookmarkStart w:id="32" w:name="_Ref529953386"/>
      <w:bookmarkEnd w:id="31"/>
      <w:bookmarkEnd w:id="32"/>
    </w:p>
    <w:p w:rsidR="000D4CB2" w:rsidRDefault="00716218">
      <w:pPr>
        <w:pStyle w:val="LBGovstyle2"/>
        <w:tabs>
          <w:tab w:val="left" w:pos="1276"/>
        </w:tabs>
        <w:ind w:firstLine="709"/>
        <w:contextualSpacing/>
        <w:rPr>
          <w:lang w:val="ru-RU"/>
        </w:rPr>
      </w:pPr>
      <w:r>
        <w:rPr>
          <w:lang w:val="ru-RU"/>
        </w:rPr>
        <w:fldChar w:fldCharType="begin" w:fldLock="1"/>
      </w:r>
      <w:r>
        <w:rPr>
          <w:lang w:val="ru-RU"/>
        </w:rPr>
        <w:instrText>L</w:instrText>
      </w:r>
      <w:r>
        <w:rPr>
          <w:lang w:val="ru-RU"/>
        </w:rPr>
        <w:instrText>BVARIABLE \id "502" \displaced</w:instrText>
      </w:r>
      <w:r>
        <w:rPr>
          <w:lang w:val="ru-RU"/>
        </w:rPr>
        <w:fldChar w:fldCharType="separate"/>
      </w:r>
      <w:r>
        <w:rPr>
          <w:lang w:val="ru-RU"/>
        </w:rPr>
        <w:t>Стороны согласовали,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w:t>
      </w:r>
      <w:r>
        <w:rPr>
          <w:lang w:val="ru-RU"/>
        </w:rPr>
        <w:t>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идентификаторе вступают в силу с даты получения данного уведомления Поставщиком.</w:t>
      </w:r>
      <w:r>
        <w:rPr>
          <w:lang w:val="ru-RU"/>
        </w:rPr>
        <w:fldChar w:fldCharType="end"/>
      </w:r>
    </w:p>
    <w:p w:rsidR="000D4CB2" w:rsidRDefault="00716218">
      <w:pPr>
        <w:pStyle w:val="LBGovstyle1"/>
      </w:pPr>
      <w:r>
        <w:t>Расторж</w:t>
      </w:r>
      <w:r>
        <w:t>ение Договора</w:t>
      </w:r>
    </w:p>
    <w:p w:rsidR="000D4CB2" w:rsidRDefault="00716218">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0D4CB2" w:rsidRDefault="00716218">
      <w:pPr>
        <w:pStyle w:val="LBGovstyle2"/>
        <w:rPr>
          <w:lang w:val="ru-RU"/>
        </w:rPr>
      </w:pPr>
      <w:r>
        <w:rPr>
          <w:lang w:val="ru-RU"/>
        </w:rPr>
        <w:t>Покупатель вправе в одностороннем внесудебн</w:t>
      </w:r>
      <w:r>
        <w:rPr>
          <w:lang w:val="ru-RU"/>
        </w:rPr>
        <w:t>ом порядке отказаться от исполнения Договора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w:t>
      </w:r>
      <w:r>
        <w:rPr>
          <w:lang w:val="ru-RU"/>
        </w:rPr>
        <w:t>ом Договора, в том числе в случае:</w:t>
      </w:r>
    </w:p>
    <w:p w:rsidR="000D4CB2" w:rsidRDefault="00716218">
      <w:pPr>
        <w:pStyle w:val="LBGovstyle3"/>
        <w:ind w:left="0" w:firstLine="699"/>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w:t>
      </w:r>
      <w:r>
        <w:rPr>
          <w:lang w:val="ru-RU"/>
        </w:rPr>
        <w:t>е являются обязательными в соответствии с Договором;</w:t>
      </w:r>
    </w:p>
    <w:p w:rsidR="000D4CB2" w:rsidRDefault="00716218">
      <w:pPr>
        <w:pStyle w:val="LBGovstyle3"/>
        <w:ind w:left="0" w:firstLine="699"/>
        <w:rPr>
          <w:lang w:val="ru-RU"/>
        </w:rPr>
      </w:pPr>
      <w:r>
        <w:rPr>
          <w:lang w:val="ru-RU"/>
        </w:rPr>
        <w:t>нарушения обязательств воздерживаться от запрещенных в разделе 13 Договора действий;</w:t>
      </w:r>
    </w:p>
    <w:p w:rsidR="000D4CB2" w:rsidRDefault="00716218">
      <w:pPr>
        <w:pStyle w:val="LBGovstyle3"/>
        <w:ind w:left="0" w:firstLine="69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w:t>
      </w:r>
      <w:r>
        <w:rPr>
          <w:lang w:val="ru-RU"/>
        </w:rPr>
        <w:t>оставление такого обеспечения предусмотрено Договором);</w:t>
      </w:r>
    </w:p>
    <w:p w:rsidR="000D4CB2" w:rsidRDefault="00716218">
      <w:pPr>
        <w:pStyle w:val="LBGovstyle3"/>
        <w:ind w:left="0" w:firstLine="699"/>
        <w:rPr>
          <w:lang w:val="ru-RU"/>
        </w:rPr>
      </w:pPr>
      <w:r>
        <w:rPr>
          <w:lang w:val="ru-RU"/>
        </w:rPr>
        <w:t xml:space="preserve">нарушения положений подпунктов </w:t>
      </w:r>
      <w:r>
        <w:rPr>
          <w:lang w:val="ru-RU"/>
        </w:rPr>
        <w:fldChar w:fldCharType="begin"/>
      </w:r>
      <w:r>
        <w:rPr>
          <w:lang w:val="ru-RU"/>
        </w:rPr>
        <w:instrText>REF "_Ref49351294" \r \h</w:instrText>
      </w:r>
      <w:r>
        <w:rPr>
          <w:lang w:val="ru-RU"/>
        </w:rPr>
      </w:r>
      <w:r>
        <w:rPr>
          <w:lang w:val="ru-RU"/>
        </w:rPr>
        <w:fldChar w:fldCharType="separate"/>
      </w:r>
      <w:r>
        <w:rPr>
          <w:lang w:val="ru-RU"/>
        </w:rPr>
        <w:t>14.4.1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14.4.4</w:t>
      </w:r>
      <w:r>
        <w:rPr>
          <w:lang w:val="ru-RU"/>
        </w:rPr>
        <w:fldChar w:fldCharType="end"/>
      </w:r>
      <w:r>
        <w:rPr>
          <w:lang w:val="ru-RU"/>
        </w:rPr>
        <w:t xml:space="preserve"> настоящего Договора.</w:t>
      </w:r>
    </w:p>
    <w:p w:rsidR="000D4CB2" w:rsidRPr="00460E5E" w:rsidRDefault="00716218">
      <w:pPr>
        <w:pStyle w:val="LBGovstyle2"/>
        <w:rPr>
          <w:lang w:val="ru-RU"/>
        </w:rPr>
      </w:pPr>
      <w:r w:rsidRPr="00460E5E">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w:t>
      </w:r>
      <w:r w:rsidRPr="00460E5E">
        <w:rPr>
          <w:lang w:val="ru-RU"/>
        </w:rPr>
        <w:t xml:space="preserve"> в том числе в случае:</w:t>
      </w:r>
    </w:p>
    <w:p w:rsidR="000D4CB2" w:rsidRDefault="00716218">
      <w:pPr>
        <w:pStyle w:val="LBGovstyle3"/>
        <w:numPr>
          <w:ilvl w:val="2"/>
          <w:numId w:val="0"/>
        </w:numPr>
        <w:tabs>
          <w:tab w:val="left" w:pos="1260"/>
        </w:tabs>
        <w:ind w:left="720"/>
        <w:contextualSpacing/>
        <w:rPr>
          <w:lang w:val="ru-RU"/>
        </w:rPr>
      </w:pPr>
      <w:r w:rsidRPr="00460E5E">
        <w:rPr>
          <w:lang w:val="ru-RU"/>
        </w:rPr>
        <w:t>12.3.1. 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w:t>
      </w:r>
      <w:r w:rsidRPr="00460E5E">
        <w:rPr>
          <w:lang w:val="ru-RU"/>
        </w:rPr>
        <w:t xml:space="preserve"> когда должна быть совершена оплата в соответствии с условиями Договора.</w:t>
      </w:r>
    </w:p>
    <w:p w:rsidR="000D4CB2" w:rsidRDefault="00716218">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w:t>
      </w:r>
      <w:r>
        <w:rPr>
          <w:lang w:val="ru-RU"/>
        </w:rPr>
        <w:t xml:space="preserve"> с приложением к нему протокола, содержащего:</w:t>
      </w:r>
    </w:p>
    <w:p w:rsidR="000D4CB2" w:rsidRDefault="00716218">
      <w:pPr>
        <w:pStyle w:val="LBGovstyle3"/>
        <w:ind w:left="-6" w:firstLine="705"/>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w:t>
      </w:r>
      <w:r>
        <w:rPr>
          <w:lang w:val="ru-RU"/>
        </w:rPr>
        <w:t>ес электронной почты;</w:t>
      </w:r>
    </w:p>
    <w:p w:rsidR="000D4CB2" w:rsidRDefault="00716218">
      <w:pPr>
        <w:pStyle w:val="LBGovstyle3"/>
        <w:ind w:left="-6" w:firstLine="705"/>
        <w:rPr>
          <w:lang w:val="ru-RU"/>
        </w:rPr>
      </w:pPr>
      <w:r>
        <w:rPr>
          <w:lang w:val="ru-RU"/>
        </w:rPr>
        <w:lastRenderedPageBreak/>
        <w:t>указание на предмет Договора;</w:t>
      </w:r>
    </w:p>
    <w:p w:rsidR="000D4CB2" w:rsidRDefault="00716218">
      <w:pPr>
        <w:pStyle w:val="LBGovstyle3"/>
        <w:ind w:left="-6" w:firstLine="705"/>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rsidR="000D4CB2" w:rsidRDefault="00716218">
      <w:pPr>
        <w:pStyle w:val="LBGovstyle2"/>
        <w:ind w:left="-6" w:firstLine="705"/>
        <w:rPr>
          <w:lang w:val="ru-RU"/>
        </w:rPr>
      </w:pPr>
      <w:r>
        <w:rPr>
          <w:lang w:val="ru-RU"/>
        </w:rPr>
        <w:t>К прот</w:t>
      </w:r>
      <w:r>
        <w:rPr>
          <w:lang w:val="ru-RU"/>
        </w:rPr>
        <w:t>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0D4CB2" w:rsidRDefault="00716218">
      <w:pPr>
        <w:pStyle w:val="LBGovstyle2"/>
        <w:rPr>
          <w:lang w:val="ru-RU"/>
        </w:rPr>
      </w:pPr>
      <w:r>
        <w:rPr>
          <w:lang w:val="ru-RU"/>
        </w:rPr>
        <w:t>Уведомление о принятом решении об одностороннем отказе о</w:t>
      </w:r>
      <w:r>
        <w:rPr>
          <w:lang w:val="ru-RU"/>
        </w:rPr>
        <w:t>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0D4CB2" w:rsidRDefault="00716218">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0D4CB2" w:rsidRDefault="00716218">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w:t>
      </w:r>
      <w:r>
        <w:rPr>
          <w:lang w:val="ru-RU"/>
        </w:rPr>
        <w:t xml:space="preserve">елю с отметкой почтового отделения об отсутствии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w:t>
      </w:r>
      <w:r>
        <w:rPr>
          <w:lang w:val="ru-RU"/>
        </w:rPr>
        <w:t xml:space="preserve">оржения настоящего Договора будет считаться дата получения Покупателем такого уведомления. </w:t>
      </w:r>
    </w:p>
    <w:p w:rsidR="000D4CB2" w:rsidRDefault="00716218">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w:t>
      </w:r>
      <w:r>
        <w:rPr>
          <w:lang w:val="ru-RU"/>
        </w:rPr>
        <w:t>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0D4CB2" w:rsidRDefault="00716218">
      <w:pPr>
        <w:pStyle w:val="LBGovstyle1"/>
      </w:pPr>
      <w:r>
        <w:t>Комплаенс-оговорка</w:t>
      </w:r>
    </w:p>
    <w:p w:rsidR="000D4CB2" w:rsidRDefault="00716218">
      <w:pPr>
        <w:pStyle w:val="LBGovstyle2"/>
        <w:rPr>
          <w:lang w:val="ru-RU"/>
        </w:rPr>
      </w:pPr>
      <w:bookmarkStart w:id="33" w:name="_Ref529953457"/>
      <w:bookmarkStart w:id="34" w:name="_Ref529916468"/>
      <w:r>
        <w:rPr>
          <w:lang w:val="ru-RU"/>
        </w:rPr>
        <w:t xml:space="preserve">Стороны обязуются соблюдать положения </w:t>
      </w:r>
      <w:proofErr w:type="spellStart"/>
      <w:r>
        <w:rPr>
          <w:lang w:val="ru-RU"/>
        </w:rPr>
        <w:t>Комплаенс</w:t>
      </w:r>
      <w:proofErr w:type="spellEnd"/>
      <w:r>
        <w:rPr>
          <w:lang w:val="ru-RU"/>
        </w:rPr>
        <w:t>-о</w:t>
      </w:r>
      <w:r>
        <w:rPr>
          <w:lang w:val="ru-RU"/>
        </w:rPr>
        <w:t>говорки, установленные Приложением №</w:t>
      </w:r>
      <w:r>
        <w:rPr>
          <w:lang w:val="ru-RU"/>
        </w:rPr>
        <w:fldChar w:fldCharType="begin" w:fldLock="1"/>
      </w:r>
      <w:r>
        <w:rPr>
          <w:lang w:val="ru-RU"/>
        </w:rPr>
        <w:instrText>LBVARIABLE \id "749"</w:instrText>
      </w:r>
      <w:r>
        <w:rPr>
          <w:lang w:val="ru-RU"/>
        </w:rPr>
        <w:fldChar w:fldCharType="separate"/>
      </w:r>
      <w:r>
        <w:rPr>
          <w:lang w:val="ru-RU"/>
        </w:rPr>
        <w:t>6</w:t>
      </w:r>
      <w:r>
        <w:rPr>
          <w:lang w:val="ru-RU"/>
        </w:rPr>
        <w:fldChar w:fldCharType="end"/>
      </w:r>
      <w:r>
        <w:rPr>
          <w:lang w:val="ru-RU"/>
        </w:rPr>
        <w:t xml:space="preserve">  к Договору.</w:t>
      </w:r>
    </w:p>
    <w:p w:rsidR="000D4CB2" w:rsidRDefault="00716218">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"587"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w:t>
      </w:r>
      <w:r>
        <w:rPr>
          <w:lang w:val="ru-RU"/>
        </w:rPr>
        <w:t xml:space="preserve"> с пунктом 3.1 Договора, за каждый случай нарушения положений Комплаенс-оговорки.</w:t>
      </w:r>
      <w:bookmarkEnd w:id="33"/>
      <w:bookmarkEnd w:id="34"/>
    </w:p>
    <w:p w:rsidR="000D4CB2" w:rsidRDefault="00716218">
      <w:pPr>
        <w:pStyle w:val="LBGovstyle1"/>
      </w:pPr>
      <w:r>
        <w:t>Прочие положения</w:t>
      </w:r>
    </w:p>
    <w:p w:rsidR="000D4CB2" w:rsidRDefault="00716218">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0D4CB2" w:rsidRDefault="00716218">
      <w:pPr>
        <w:pStyle w:val="LBGovstyle2"/>
        <w:rPr>
          <w:lang w:val="ru-RU"/>
        </w:rPr>
      </w:pPr>
      <w:r>
        <w:rPr>
          <w:lang w:val="ru-RU"/>
        </w:rPr>
        <w:t>Если одна из Сторон изменит свои почтовые, контактны</w:t>
      </w:r>
      <w:r>
        <w:rPr>
          <w:lang w:val="ru-RU"/>
        </w:rPr>
        <w:t>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w:t>
      </w:r>
      <w:r>
        <w:rPr>
          <w:lang w:val="ru-RU"/>
        </w:rPr>
        <w:t xml:space="preserve">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rsidR="000D4CB2" w:rsidRDefault="00716218">
      <w:pPr>
        <w:pStyle w:val="LBGovstyle2"/>
        <w:rPr>
          <w:lang w:val="ru-RU"/>
        </w:rPr>
      </w:pPr>
      <w:bookmarkStart w:id="35" w:name="_ref_23030049"/>
      <w:r>
        <w:rPr>
          <w:lang w:val="ru-RU"/>
        </w:rPr>
        <w:t>Стор</w:t>
      </w:r>
      <w:r>
        <w:rPr>
          <w:lang w:val="ru-RU"/>
        </w:rPr>
        <w:t>оны определили следующий порядок обмена документами или юридически значимыми сообщениями:</w:t>
      </w:r>
      <w:bookmarkEnd w:id="35"/>
    </w:p>
    <w:p w:rsidR="000D4CB2" w:rsidRDefault="00716218">
      <w:pPr>
        <w:pStyle w:val="LBGovstyle2"/>
        <w:numPr>
          <w:ilvl w:val="5"/>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w:t>
      </w:r>
      <w:r>
        <w:rPr>
          <w:lang w:val="ru-RU"/>
        </w:rPr>
        <w:t>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0D4CB2" w:rsidRDefault="00716218">
      <w:pPr>
        <w:pStyle w:val="LBGovstyle2"/>
        <w:numPr>
          <w:ilvl w:val="5"/>
          <w:numId w:val="27"/>
        </w:numPr>
        <w:rPr>
          <w:lang w:val="ru-RU"/>
        </w:rPr>
      </w:pPr>
      <w:r>
        <w:rPr>
          <w:lang w:val="ru-RU"/>
        </w:rPr>
        <w:t>заказным письмом с уведомлением о вручении</w:t>
      </w:r>
    </w:p>
    <w:p w:rsidR="000D4CB2" w:rsidRDefault="00716218">
      <w:pPr>
        <w:pStyle w:val="LBGovstyle2"/>
        <w:numPr>
          <w:ilvl w:val="5"/>
          <w:numId w:val="27"/>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0D4CB2" w:rsidRDefault="00716218">
      <w:pPr>
        <w:pStyle w:val="LBGovstyle2"/>
        <w:numPr>
          <w:ilvl w:val="5"/>
          <w:numId w:val="27"/>
        </w:numPr>
        <w:rPr>
          <w:lang w:val="ru-RU"/>
        </w:rPr>
      </w:pPr>
      <w:r>
        <w:rPr>
          <w:lang w:val="ru-RU"/>
        </w:rPr>
        <w:lastRenderedPageBreak/>
        <w:t>в электронном виде с использованием телекоммуникационных каналов связи, п</w:t>
      </w:r>
      <w:r>
        <w:rPr>
          <w:lang w:val="ru-RU"/>
        </w:rPr>
        <w:t>ри наличии соглашения Сторон об использовании такого порядка обмена документами и (или) юридически значимыми сообщениями.</w:t>
      </w:r>
    </w:p>
    <w:p w:rsidR="000D4CB2" w:rsidRDefault="00716218">
      <w:pPr>
        <w:pStyle w:val="ac"/>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REF "_Ref95934050" \r \h</w:instrText>
      </w:r>
      <w:r>
        <w:fldChar w:fldCharType="separate"/>
      </w:r>
      <w:r>
        <w:t>16</w:t>
      </w:r>
      <w:r>
        <w:fldChar w:fldCharType="end"/>
      </w:r>
      <w:r>
        <w:t xml:space="preserve"> Договора.</w:t>
      </w:r>
    </w:p>
    <w:p w:rsidR="000D4CB2" w:rsidRDefault="00716218">
      <w:pPr>
        <w:pStyle w:val="ac"/>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w:t>
      </w:r>
      <w:r>
        <w:t>ителю.</w:t>
      </w:r>
    </w:p>
    <w:p w:rsidR="000D4CB2" w:rsidRDefault="00716218">
      <w:pPr>
        <w:pStyle w:val="ac"/>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D4CB2" w:rsidRDefault="00716218">
      <w:pPr>
        <w:pStyle w:val="LBGovstyle2"/>
        <w:rPr>
          <w:lang w:val="ru-RU"/>
        </w:rPr>
      </w:pPr>
      <w:bookmarkStart w:id="36" w:name="_Ref94395991"/>
      <w:bookmarkEnd w:id="36"/>
      <w:r>
        <w:rPr>
          <w:lang w:val="ru-RU"/>
        </w:rPr>
        <w:t>Заверения об обстоятельствах. Возмещение п</w:t>
      </w:r>
      <w:r>
        <w:rPr>
          <w:lang w:val="ru-RU"/>
        </w:rPr>
        <w:t>отерь.</w:t>
      </w:r>
    </w:p>
    <w:p w:rsidR="000D4CB2" w:rsidRDefault="00716218">
      <w:pPr>
        <w:pStyle w:val="LBGovstyle3"/>
        <w:ind w:left="0" w:firstLine="699"/>
        <w:rPr>
          <w:lang w:val="ru-RU"/>
        </w:rPr>
      </w:pPr>
      <w:bookmarkStart w:id="37" w:name="_Ref49351294"/>
      <w:bookmarkEnd w:id="37"/>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0D4CB2" w:rsidRDefault="00716218">
      <w:pPr>
        <w:pStyle w:val="LBGovstyle4"/>
        <w:rPr>
          <w:lang w:val="ru-RU"/>
        </w:rPr>
      </w:pPr>
      <w:r>
        <w:fldChar w:fldCharType="begin" w:fldLock="1"/>
      </w:r>
      <w:r>
        <w:rPr>
          <w:lang w:val="ru-RU"/>
        </w:rPr>
        <w:instrText>LBVARIABLE \id "2" \displaced</w:instrText>
      </w:r>
      <w:r>
        <w:fldChar w:fldCharType="separate"/>
      </w:r>
      <w:r>
        <w:rPr>
          <w:lang w:val="ru-RU"/>
        </w:rPr>
        <w:t>[он является юридическим лицом (или индивидуальным</w:t>
      </w:r>
      <w:r>
        <w:rPr>
          <w:lang w:val="ru-RU"/>
        </w:rPr>
        <w:t xml:space="preserve">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w:t>
      </w:r>
      <w:r>
        <w:rPr>
          <w:lang w:val="ru-RU"/>
        </w:rPr>
        <w:t xml:space="preserve"> с законодательством Российской Федерации];</w:t>
      </w:r>
      <w:r>
        <w:rPr>
          <w:rStyle w:val="ab"/>
          <w:lang w:val="ru-RU"/>
        </w:rPr>
        <w:footnoteReference w:id="10"/>
      </w:r>
      <w:r>
        <w:rPr>
          <w:rStyle w:val="ab"/>
          <w:lang w:val="ru-RU"/>
        </w:rPr>
        <w:footnoteReference w:id="11"/>
      </w:r>
      <w:r>
        <w:rPr>
          <w:rStyle w:val="ab"/>
          <w:lang w:val="ru-RU"/>
        </w:rPr>
        <w:fldChar w:fldCharType="end"/>
      </w:r>
    </w:p>
    <w:p w:rsidR="000D4CB2" w:rsidRDefault="00716218">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 [полной дееспособностью]</w:t>
      </w:r>
      <w:r>
        <w:rPr>
          <w:vertAlign w:val="superscript"/>
          <w:lang w:val="ru-RU"/>
        </w:rPr>
        <w:footnoteReference w:id="12"/>
      </w:r>
      <w:r>
        <w:rPr>
          <w:vertAlign w:val="superscript"/>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0D4CB2" w:rsidRDefault="00716218">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r>
        <w:rPr>
          <w:lang w:val="ru-RU"/>
        </w:rPr>
        <w:t>);</w:t>
      </w:r>
    </w:p>
    <w:p w:rsidR="000D4CB2" w:rsidRDefault="00716218">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0D4CB2" w:rsidRDefault="00716218">
      <w:pPr>
        <w:pStyle w:val="LBGovstyle4"/>
        <w:rPr>
          <w:lang w:val="ru-RU"/>
        </w:rPr>
      </w:pPr>
      <w:r>
        <w:rPr>
          <w:lang w:val="ru-RU"/>
        </w:rPr>
        <w:t>лица, подписывающие от имени Поставщика настоящий Договор и л</w:t>
      </w:r>
      <w:r>
        <w:rPr>
          <w:lang w:val="ru-RU"/>
        </w:rPr>
        <w:t>юбые связанные с ним документы, надлежащим образом уполномочены совершать данные действия от его имени;</w:t>
      </w:r>
    </w:p>
    <w:p w:rsidR="000D4CB2" w:rsidRDefault="00716218">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w:t>
      </w:r>
      <w:r>
        <w:rPr>
          <w:lang w:val="ru-RU"/>
        </w:rPr>
        <w:t>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0D4CB2" w:rsidRDefault="00716218">
      <w:pPr>
        <w:pStyle w:val="LBGovstyle4"/>
        <w:rPr>
          <w:lang w:val="ru-RU"/>
        </w:rPr>
      </w:pPr>
      <w:r>
        <w:rPr>
          <w:lang w:val="ru-RU"/>
        </w:rPr>
        <w:t>заключение и исполнение Поставщиком настоящего Договора не приведет (i) к нарушению действующего законодательс</w:t>
      </w:r>
      <w:r>
        <w:rPr>
          <w:lang w:val="ru-RU"/>
        </w:rPr>
        <w:t>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(ii) к нарушению или невыпол</w:t>
      </w:r>
      <w:r>
        <w:rPr>
          <w:lang w:val="ru-RU"/>
        </w:rPr>
        <w:t>нению каких-либо договорных обязательств такой Стороны.</w:t>
      </w:r>
    </w:p>
    <w:p w:rsidR="000D4CB2" w:rsidRDefault="00716218">
      <w:pPr>
        <w:pStyle w:val="LBGovstyle3"/>
        <w:ind w:left="0" w:firstLine="699"/>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0D4CB2" w:rsidRDefault="00716218">
      <w:pPr>
        <w:pStyle w:val="LBGovstyle4"/>
        <w:rPr>
          <w:lang w:val="ru-RU"/>
        </w:rPr>
      </w:pPr>
      <w:r>
        <w:rPr>
          <w:lang w:val="ru-RU"/>
        </w:rPr>
        <w:t>Товар в споре и под арестом не состоит, не является предме</w:t>
      </w:r>
      <w:r>
        <w:rPr>
          <w:lang w:val="ru-RU"/>
        </w:rPr>
        <w:t xml:space="preserve">том залога и не обременен другими правами третьих лиц. На Товар (в случае необходимости их </w:t>
      </w:r>
      <w:r>
        <w:rPr>
          <w:lang w:val="ru-RU"/>
        </w:rPr>
        <w:lastRenderedPageBreak/>
        <w:t>наличия в соответствии с законодательством Российской Федерации) имеются все необходимые разрешительные документы;</w:t>
      </w:r>
    </w:p>
    <w:p w:rsidR="000D4CB2" w:rsidRDefault="00716218">
      <w:pPr>
        <w:pStyle w:val="LBGovstyle4"/>
        <w:rPr>
          <w:lang w:val="ru-RU"/>
        </w:rPr>
      </w:pPr>
      <w:r>
        <w:rPr>
          <w:lang w:val="ru-RU"/>
        </w:rPr>
        <w:t>Товар является  (соответствует) требованиям, устан</w:t>
      </w:r>
      <w:r>
        <w:rPr>
          <w:lang w:val="ru-RU"/>
        </w:rPr>
        <w:t>овленным Договором;</w:t>
      </w:r>
    </w:p>
    <w:p w:rsidR="000D4CB2" w:rsidRDefault="00716218">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w:t>
      </w:r>
      <w:r>
        <w:rPr>
          <w:lang w:val="ru-RU"/>
        </w:rPr>
        <w:t xml:space="preserve">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w:t>
      </w:r>
      <w:r>
        <w:rPr>
          <w:lang w:val="ru-RU"/>
        </w:rPr>
        <w:t>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0D4CB2" w:rsidRDefault="00716218">
      <w:pPr>
        <w:pStyle w:val="LBGovstyle3"/>
        <w:ind w:left="0" w:firstLine="849"/>
        <w:rPr>
          <w:lang w:val="ru-RU"/>
        </w:rPr>
      </w:pPr>
      <w:r>
        <w:rPr>
          <w:lang w:val="ru-RU"/>
        </w:rPr>
        <w:t xml:space="preserve">Стороны признают, что данные в пункте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Договора заверения об обстоятельствах имеют существенное значение для Покупателя и для заключения, исполнения или прекращения Договора.</w:t>
      </w:r>
    </w:p>
    <w:p w:rsidR="000D4CB2" w:rsidRDefault="00716218">
      <w:pPr>
        <w:pStyle w:val="LBGovstyle3"/>
        <w:ind w:left="0" w:firstLine="849"/>
        <w:rPr>
          <w:lang w:val="ru-RU"/>
        </w:rPr>
      </w:pPr>
      <w:bookmarkStart w:id="38" w:name="_Ref46746632"/>
      <w:bookmarkEnd w:id="38"/>
      <w:r>
        <w:rPr>
          <w:lang w:val="ru-RU"/>
        </w:rPr>
        <w:t>Стороны безусловно соглашаются и подтверждают, что Покупатель, в пользу которого предоставлены</w:t>
      </w:r>
      <w:r>
        <w:rPr>
          <w:lang w:val="ru-RU"/>
        </w:rPr>
        <w:t xml:space="preserve">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 </w:t>
      </w:r>
    </w:p>
    <w:p w:rsidR="000D4CB2" w:rsidRDefault="00716218">
      <w:pPr>
        <w:pStyle w:val="LBGovstyle3"/>
        <w:ind w:left="0" w:firstLine="849"/>
        <w:rPr>
          <w:lang w:val="ru-RU"/>
        </w:rPr>
      </w:pPr>
      <w:r>
        <w:rPr>
          <w:lang w:val="ru-RU"/>
        </w:rPr>
        <w:t>В со</w:t>
      </w:r>
      <w:r>
        <w:rPr>
          <w:lang w:val="ru-RU"/>
        </w:rPr>
        <w:t>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0D4CB2" w:rsidRDefault="00716218">
      <w:pPr>
        <w:pStyle w:val="LBGovstyle4"/>
        <w:rPr>
          <w:lang w:val="ru-RU"/>
        </w:rPr>
      </w:pPr>
      <w:r>
        <w:rPr>
          <w:lang w:val="ru-RU"/>
        </w:rPr>
        <w:t>доначисления налоговым органом при проведении проверки Покупателя после даты заключения Договора каких-ли</w:t>
      </w:r>
      <w:r>
        <w:rPr>
          <w:lang w:val="ru-RU"/>
        </w:rPr>
        <w:t xml:space="preserve">бо сумм налогов Покупателю по взаимоотношениям Покупателя и Поставщика, в том числе в следующих случаях: </w:t>
      </w:r>
    </w:p>
    <w:p w:rsidR="000D4CB2" w:rsidRDefault="00716218">
      <w:pPr>
        <w:pStyle w:val="LBGovstyle4"/>
        <w:numPr>
          <w:ilvl w:val="5"/>
          <w:numId w:val="27"/>
        </w:numPr>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0D4CB2" w:rsidRDefault="00716218">
      <w:pPr>
        <w:pStyle w:val="LBGovstyle4"/>
        <w:numPr>
          <w:ilvl w:val="5"/>
          <w:numId w:val="27"/>
        </w:numPr>
        <w:rPr>
          <w:lang w:val="ru-RU"/>
        </w:rPr>
      </w:pPr>
      <w:r>
        <w:rPr>
          <w:lang w:val="ru-RU"/>
        </w:rPr>
        <w:t>доначисление соот</w:t>
      </w:r>
      <w:r>
        <w:rPr>
          <w:lang w:val="ru-RU"/>
        </w:rPr>
        <w:t>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0D4CB2" w:rsidRDefault="00716218">
      <w:pPr>
        <w:pStyle w:val="LBGovstyle4"/>
        <w:numPr>
          <w:ilvl w:val="5"/>
          <w:numId w:val="27"/>
        </w:numPr>
        <w:rPr>
          <w:lang w:val="ru-RU"/>
        </w:rPr>
      </w:pPr>
      <w:r>
        <w:rPr>
          <w:lang w:val="ru-RU"/>
        </w:rPr>
        <w:t xml:space="preserve">налоговым органом выявлена недостоверная информация в первичных документах и/или </w:t>
      </w:r>
      <w:r>
        <w:rPr>
          <w:lang w:val="ru-RU"/>
        </w:rPr>
        <w:t>счетах-фактурах, подписанных представителями Поставщика;</w:t>
      </w:r>
    </w:p>
    <w:p w:rsidR="000D4CB2" w:rsidRDefault="00716218">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0D4CB2" w:rsidRDefault="00716218">
      <w:pPr>
        <w:pStyle w:val="LBGovstyle4"/>
        <w:numPr>
          <w:ilvl w:val="5"/>
          <w:numId w:val="27"/>
        </w:numPr>
        <w:rPr>
          <w:lang w:val="ru-RU"/>
        </w:rPr>
      </w:pPr>
      <w:r>
        <w:rPr>
          <w:lang w:val="ru-RU"/>
        </w:rPr>
        <w:t>по иным причинам</w:t>
      </w:r>
      <w:r>
        <w:rPr>
          <w:lang w:val="ru-RU"/>
        </w:rPr>
        <w:t xml:space="preserve">,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0D4CB2" w:rsidRDefault="00716218">
      <w:pPr>
        <w:pStyle w:val="ac"/>
        <w:ind w:left="0" w:firstLine="709"/>
        <w:jc w:val="both"/>
      </w:pPr>
      <w:r>
        <w:t>В настоящем подпункте размер возмещения имущественных потерь определяется в следующем поря</w:t>
      </w:r>
      <w:r>
        <w:t>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w:t>
      </w:r>
      <w:r>
        <w:t xml:space="preserve">м решением налогового органа. </w:t>
      </w:r>
    </w:p>
    <w:p w:rsidR="000D4CB2" w:rsidRDefault="00716218">
      <w:pPr>
        <w:pStyle w:val="LBGovstyle4"/>
        <w:rPr>
          <w:lang w:val="ru-RU"/>
        </w:rPr>
      </w:pPr>
      <w:r>
        <w:rPr>
          <w:lang w:val="ru-RU"/>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w:t>
      </w:r>
      <w:r>
        <w:rPr>
          <w:lang w:val="ru-RU"/>
        </w:rPr>
        <w:t xml:space="preserve">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0D4CB2" w:rsidRDefault="00716218">
      <w:pPr>
        <w:pStyle w:val="ac"/>
        <w:ind w:left="0" w:firstLine="709"/>
        <w:jc w:val="both"/>
      </w:pPr>
      <w:r>
        <w:lastRenderedPageBreak/>
        <w:t>В настоящем подпункте размер возмещения потерь определяется в следующем порядке: вся сумма расходов П</w:t>
      </w:r>
      <w:r>
        <w:t>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w:t>
      </w:r>
      <w:r>
        <w:t>отери возмещаются Поставщиком в течение 10 (десяти) рабочих дней с даты получения от Покупателя соответствующего требования.</w:t>
      </w:r>
    </w:p>
    <w:p w:rsidR="000D4CB2" w:rsidRDefault="00716218">
      <w:pPr>
        <w:pStyle w:val="LBGovstyle4"/>
        <w:rPr>
          <w:lang w:val="ru-RU"/>
        </w:rPr>
      </w:pPr>
      <w:r>
        <w:rPr>
          <w:lang w:val="ru-RU"/>
        </w:rPr>
        <w:fldChar w:fldCharType="begin" w:fldLock="1"/>
      </w:r>
      <w:r>
        <w:rPr>
          <w:lang w:val="ru-RU"/>
        </w:rPr>
        <w:instrText>LBVARIABLE \id "502" \displaced</w:instrText>
      </w:r>
      <w:r>
        <w:rPr>
          <w:lang w:val="ru-RU"/>
        </w:rPr>
        <w:fldChar w:fldCharType="separate"/>
      </w:r>
      <w:r>
        <w:rPr>
          <w:lang w:val="ru-RU"/>
        </w:rPr>
        <w:t xml:space="preserve">в случае предъявления Покупателю и/или исполнения Покупателем требования об уплате штрафных санкций </w:t>
      </w:r>
      <w:r>
        <w:rPr>
          <w:lang w:val="ru-RU"/>
        </w:rPr>
        <w:t xml:space="preserve">(включая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w:t>
      </w:r>
      <w:r>
        <w:rPr>
          <w:lang w:val="ru-RU"/>
        </w:rPr>
        <w:t xml:space="preserve">санкций в связи с </w:t>
      </w:r>
      <w:proofErr w:type="spellStart"/>
      <w:r>
        <w:rPr>
          <w:lang w:val="ru-RU"/>
        </w:rPr>
        <w:t>недостижением</w:t>
      </w:r>
      <w:proofErr w:type="spellEnd"/>
      <w:r>
        <w:rPr>
          <w:lang w:val="ru-RU"/>
        </w:rPr>
        <w:t xml:space="preserve"> значений результатов предоставления бюджетных инвестиций по Договору о предоставлении БИ</w:t>
      </w:r>
      <w:r>
        <w:rPr>
          <w:vertAlign w:val="superscript"/>
          <w:lang w:val="ru-RU"/>
        </w:rPr>
        <w:footnoteReference w:id="13"/>
      </w:r>
      <w:r>
        <w:rPr>
          <w:lang w:val="ru-RU"/>
        </w:rPr>
        <w:t>, и иных показателей, установленных Договором о предоставлении БИ. При этом факт оспаривания решения (постановления) суда и (или) прете</w:t>
      </w:r>
      <w:r>
        <w:rPr>
          <w:lang w:val="ru-RU"/>
        </w:rPr>
        <w:t>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rsidR="000D4CB2" w:rsidRDefault="00716218">
      <w:pPr>
        <w:ind w:firstLine="709"/>
        <w:contextualSpacing/>
        <w:jc w:val="both"/>
        <w:rPr>
          <w:sz w:val="24"/>
        </w:rPr>
      </w:pPr>
      <w:r>
        <w:rPr>
          <w:sz w:val="24"/>
        </w:rPr>
        <w:t>В настоящем подпункте размер возмещения потерь определяется в следующ</w:t>
      </w:r>
      <w:r>
        <w:rPr>
          <w:sz w:val="24"/>
        </w:rPr>
        <w:t>ем порядке:</w:t>
      </w:r>
    </w:p>
    <w:p w:rsidR="000D4CB2" w:rsidRDefault="00716218">
      <w:pPr>
        <w:ind w:firstLine="709"/>
        <w:contextualSpacing/>
        <w:jc w:val="both"/>
        <w:rPr>
          <w:sz w:val="24"/>
        </w:rPr>
      </w:pPr>
      <w:r>
        <w:rPr>
          <w:noProof/>
        </w:rPr>
        <w:drawing>
          <wp:inline distT="0" distB="0" distL="0" distR="0">
            <wp:extent cx="3006725" cy="263525"/>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3" cstate="print"/>
                    <a:srcRect/>
                    <a:stretch>
                      <a:fillRect/>
                    </a:stretch>
                  </pic:blipFill>
                  <pic:spPr bwMode="auto">
                    <a:xfrm>
                      <a:off x="0" y="0"/>
                      <a:ext cx="3006725" cy="263525"/>
                    </a:xfrm>
                    <a:prstGeom prst="rect">
                      <a:avLst/>
                    </a:prstGeom>
                    <a:noFill/>
                    <a:ln>
                      <a:noFill/>
                    </a:ln>
                  </pic:spPr>
                </pic:pic>
              </a:graphicData>
            </a:graphic>
          </wp:inline>
        </w:drawing>
      </w:r>
    </w:p>
    <w:p w:rsidR="000D4CB2" w:rsidRDefault="00716218">
      <w:pPr>
        <w:ind w:firstLine="709"/>
        <w:contextualSpacing/>
        <w:jc w:val="both"/>
        <w:rPr>
          <w:sz w:val="24"/>
        </w:rPr>
      </w:pPr>
      <w:r>
        <w:rPr>
          <w:sz w:val="24"/>
        </w:rPr>
        <w:t>«</w:t>
      </w:r>
      <w:r>
        <w:rPr>
          <w:b/>
          <w:sz w:val="24"/>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rsidR="000D4CB2" w:rsidRDefault="00716218">
      <w:pPr>
        <w:ind w:firstLine="709"/>
        <w:contextualSpacing/>
        <w:jc w:val="both"/>
        <w:rPr>
          <w:sz w:val="24"/>
        </w:rPr>
      </w:pPr>
      <w:r>
        <w:rPr>
          <w:sz w:val="24"/>
        </w:rPr>
        <w:t>«</w:t>
      </w:r>
      <w:r>
        <w:rPr>
          <w:b/>
          <w:sz w:val="24"/>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w:t>
      </w:r>
      <w:r>
        <w:rPr>
          <w:sz w:val="24"/>
        </w:rPr>
        <w:t>ысканию с Покупателя сумма Штрафных санкций;</w:t>
      </w:r>
    </w:p>
    <w:p w:rsidR="000D4CB2" w:rsidRDefault="00716218">
      <w:pPr>
        <w:ind w:firstLine="709"/>
        <w:contextualSpacing/>
        <w:jc w:val="both"/>
        <w:rPr>
          <w:sz w:val="24"/>
        </w:rPr>
      </w:pPr>
      <w:r>
        <w:rPr>
          <w:sz w:val="24"/>
        </w:rPr>
        <w:t>«</w:t>
      </w:r>
      <w:r>
        <w:rPr>
          <w:b/>
          <w:sz w:val="24"/>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«b») в связи с действиями и (или) бездействием П</w:t>
      </w:r>
      <w:r>
        <w:rPr>
          <w:sz w:val="24"/>
        </w:rPr>
        <w:t>оставщика.</w:t>
      </w:r>
      <w:r>
        <w:rPr>
          <w:sz w:val="24"/>
        </w:rPr>
        <w:fldChar w:fldCharType="end"/>
      </w:r>
    </w:p>
    <w:p w:rsidR="000D4CB2" w:rsidRDefault="00716218">
      <w:pPr>
        <w:spacing w:after="0"/>
        <w:ind w:firstLine="709"/>
        <w:contextualSpacing/>
        <w:jc w:val="both"/>
        <w:rPr>
          <w:sz w:val="24"/>
        </w:rPr>
      </w:pPr>
      <w:r>
        <w:rPr>
          <w:sz w:val="24"/>
        </w:rPr>
        <w:t>Потери, предусмотренные пунктом 14.4.5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0D4CB2" w:rsidRDefault="00716218">
      <w:pPr>
        <w:pStyle w:val="LBGovstyle2"/>
        <w:rPr>
          <w:lang w:val="ru-RU"/>
        </w:rPr>
      </w:pPr>
      <w:r>
        <w:rPr>
          <w:lang w:val="ru-RU"/>
        </w:rPr>
        <w:t>Стороны обязуются обеспечить конфиденциальность сведе</w:t>
      </w:r>
      <w:r>
        <w:rPr>
          <w:lang w:val="ru-RU"/>
        </w:rPr>
        <w:t>ний, относящихся к предмету Договора, и ставших им известными в ходе исполнения Договора:</w:t>
      </w:r>
    </w:p>
    <w:p w:rsidR="000D4CB2" w:rsidRDefault="00716218">
      <w:pPr>
        <w:pStyle w:val="LBGovstyle3"/>
        <w:ind w:left="0"/>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w:t>
      </w:r>
      <w:r>
        <w:rPr>
          <w:lang w:val="ru-RU"/>
        </w:rPr>
        <w:t xml:space="preserve">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w:t>
      </w:r>
      <w:r>
        <w:rPr>
          <w:lang w:val="ru-RU"/>
        </w:rPr>
        <w:t>ся и возможно в соответствии с действующим законодательством Российской Федерации.</w:t>
      </w:r>
    </w:p>
    <w:p w:rsidR="000D4CB2" w:rsidRDefault="00716218">
      <w:pPr>
        <w:pStyle w:val="LBGovstyle3"/>
        <w:ind w:left="0"/>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w:t>
      </w:r>
      <w:r>
        <w:rPr>
          <w:lang w:val="ru-RU"/>
        </w:rPr>
        <w:t>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0D4CB2" w:rsidRDefault="00716218">
      <w:pPr>
        <w:pStyle w:val="LBGovstyle3"/>
        <w:ind w:left="0"/>
        <w:rPr>
          <w:lang w:val="ru-RU"/>
        </w:rPr>
      </w:pPr>
      <w:r>
        <w:rPr>
          <w:lang w:val="ru-RU"/>
        </w:rPr>
        <w:lastRenderedPageBreak/>
        <w:t>Каждая из Сторон обязуется соблюдать требования Федерального закона от 27 июля 2006 года №</w:t>
      </w:r>
      <w:r>
        <w:rPr>
          <w:lang w:val="ru-RU"/>
        </w:rPr>
        <w:t xml:space="preserve">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0D4CB2" w:rsidRDefault="00716218">
      <w:pPr>
        <w:pStyle w:val="LBGovstyle2"/>
        <w:rPr>
          <w:lang w:val="ru-RU"/>
        </w:rPr>
      </w:pPr>
      <w:r>
        <w:rPr>
          <w:lang w:val="ru-RU"/>
        </w:rPr>
        <w:t>Уступка прав Поставщика допускается только с согласия Покупателя. Если со</w:t>
      </w:r>
      <w:r>
        <w:rPr>
          <w:lang w:val="ru-RU"/>
        </w:rPr>
        <w:t>гласие Покупателя не получено, то это следует считать запретом на уступку прав по Договору.</w:t>
      </w:r>
    </w:p>
    <w:p w:rsidR="000D4CB2" w:rsidRDefault="00716218">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w:t>
      </w:r>
      <w:r>
        <w:rPr>
          <w:lang w:val="ru-RU"/>
        </w:rPr>
        <w:t>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w:t>
      </w:r>
      <w:r>
        <w:rPr>
          <w:lang w:val="ru-RU"/>
        </w:rPr>
        <w:t xml:space="preserve">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0D4CB2" w:rsidRDefault="00716218">
      <w:pPr>
        <w:pStyle w:val="LBGovstyle2"/>
        <w:rPr>
          <w:lang w:val="ru-RU"/>
        </w:rPr>
      </w:pPr>
      <w:r>
        <w:rPr>
          <w:lang w:val="ru-RU"/>
        </w:rPr>
        <w:t>В случае, если между положениями Договора и Технического задан</w:t>
      </w:r>
      <w:r>
        <w:rPr>
          <w:lang w:val="ru-RU"/>
        </w:rPr>
        <w:t>ия есть противоречия, то приоритет имеют положения Договора.</w:t>
      </w:r>
    </w:p>
    <w:p w:rsidR="000D4CB2" w:rsidRDefault="00716218">
      <w:pPr>
        <w:pStyle w:val="LBGovstyle1"/>
      </w:pPr>
      <w:r>
        <w:t>ПРИЛОЖЕНИЯ:</w:t>
      </w:r>
    </w:p>
    <w:p w:rsidR="000D4CB2" w:rsidRDefault="00716218">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0D4CB2" w:rsidRDefault="00716218">
      <w:pPr>
        <w:tabs>
          <w:tab w:val="left" w:pos="284"/>
          <w:tab w:val="left" w:pos="1134"/>
        </w:tabs>
        <w:spacing w:after="0" w:line="240" w:lineRule="auto"/>
        <w:jc w:val="both"/>
        <w:rPr>
          <w:sz w:val="24"/>
        </w:rPr>
      </w:pPr>
      <w:r>
        <w:rPr>
          <w:sz w:val="24"/>
        </w:rPr>
        <w:t>Приложение № 1. Спецификация.</w:t>
      </w:r>
    </w:p>
    <w:p w:rsidR="000D4CB2" w:rsidRDefault="00716218">
      <w:pPr>
        <w:tabs>
          <w:tab w:val="left" w:pos="284"/>
          <w:tab w:val="left" w:pos="1134"/>
        </w:tabs>
        <w:spacing w:after="0" w:line="240" w:lineRule="auto"/>
        <w:jc w:val="both"/>
        <w:rPr>
          <w:sz w:val="24"/>
        </w:rPr>
      </w:pPr>
      <w:r>
        <w:rPr>
          <w:sz w:val="24"/>
        </w:rPr>
        <w:t>Приложение № 2. Форма Заявки</w:t>
      </w:r>
    </w:p>
    <w:p w:rsidR="000D4CB2" w:rsidRDefault="00716218">
      <w:pPr>
        <w:tabs>
          <w:tab w:val="left" w:pos="284"/>
          <w:tab w:val="left" w:pos="1134"/>
        </w:tabs>
        <w:spacing w:after="0" w:line="240" w:lineRule="auto"/>
        <w:jc w:val="both"/>
        <w:rPr>
          <w:sz w:val="24"/>
        </w:rPr>
      </w:pPr>
      <w:r>
        <w:rPr>
          <w:sz w:val="24"/>
        </w:rPr>
        <w:t>Приложение №3. Техническое задание.</w:t>
      </w:r>
    </w:p>
    <w:p w:rsidR="000D4CB2" w:rsidRDefault="00716218">
      <w:pPr>
        <w:tabs>
          <w:tab w:val="left" w:pos="284"/>
          <w:tab w:val="left" w:pos="1134"/>
        </w:tabs>
        <w:spacing w:after="0" w:line="240" w:lineRule="auto"/>
        <w:jc w:val="both"/>
        <w:rPr>
          <w:sz w:val="24"/>
        </w:rPr>
      </w:pPr>
      <w:r>
        <w:rPr>
          <w:sz w:val="24"/>
        </w:rPr>
        <w:t>Приложение № 4. Место доставки Товара.</w:t>
      </w:r>
    </w:p>
    <w:p w:rsidR="000D4CB2" w:rsidRDefault="00716218">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Приложение №5. Сводный акт приемки-передачи Товара (форма).</w:t>
      </w:r>
      <w:r>
        <w:rPr>
          <w:sz w:val="24"/>
        </w:rPr>
        <w:fldChar w:fldCharType="end"/>
      </w:r>
    </w:p>
    <w:p w:rsidR="000D4CB2" w:rsidRDefault="00716218">
      <w:pPr>
        <w:spacing w:after="0" w:line="240" w:lineRule="auto"/>
        <w:jc w:val="both"/>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r>
        <w:rPr>
          <w:sz w:val="24"/>
        </w:rPr>
        <w:t>. Комплаенс-оговорка.</w:t>
      </w:r>
    </w:p>
    <w:p w:rsidR="000D4CB2" w:rsidRDefault="00716218">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0D4CB2" w:rsidRDefault="000D4CB2">
      <w:pPr>
        <w:spacing w:after="0" w:line="240" w:lineRule="auto"/>
        <w:jc w:val="both"/>
        <w:rPr>
          <w:sz w:val="24"/>
        </w:rPr>
      </w:pPr>
    </w:p>
    <w:p w:rsidR="000D4CB2" w:rsidRDefault="00716218">
      <w:pPr>
        <w:pStyle w:val="LBGovstyle1"/>
      </w:pPr>
      <w:bookmarkStart w:id="39" w:name="_Ref95934050"/>
      <w:bookmarkEnd w:id="39"/>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0D4CB2">
        <w:tc>
          <w:tcPr>
            <w:tcW w:w="4820" w:type="dxa"/>
          </w:tcPr>
          <w:p w:rsidR="000D4CB2" w:rsidRDefault="00716218">
            <w:pPr>
              <w:pStyle w:val="LBBodyText1"/>
              <w:jc w:val="left"/>
              <w:rPr>
                <w:b/>
                <w:sz w:val="22"/>
              </w:rPr>
            </w:pPr>
            <w:r>
              <w:rPr>
                <w:b/>
                <w:sz w:val="22"/>
              </w:rPr>
              <w:t>ПОКУПАТЕЛЬ:</w:t>
            </w:r>
          </w:p>
        </w:tc>
        <w:tc>
          <w:tcPr>
            <w:tcW w:w="4536" w:type="dxa"/>
          </w:tcPr>
          <w:p w:rsidR="000D4CB2" w:rsidRDefault="00716218">
            <w:pPr>
              <w:pStyle w:val="LBBodyText1"/>
              <w:jc w:val="left"/>
              <w:rPr>
                <w:b/>
                <w:sz w:val="22"/>
              </w:rPr>
            </w:pPr>
            <w:r>
              <w:rPr>
                <w:b/>
                <w:sz w:val="22"/>
              </w:rPr>
              <w:t>ПОСТА</w:t>
            </w:r>
            <w:r>
              <w:rPr>
                <w:b/>
                <w:sz w:val="22"/>
              </w:rPr>
              <w:t>ВЩИК:</w:t>
            </w:r>
          </w:p>
        </w:tc>
      </w:tr>
      <w:tr w:rsidR="000D4CB2">
        <w:tc>
          <w:tcPr>
            <w:tcW w:w="4820" w:type="dxa"/>
            <w:shd w:val="clear" w:color="auto" w:fill="auto"/>
          </w:tcPr>
          <w:p w:rsidR="000D4CB2" w:rsidRDefault="00716218">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0D4CB2" w:rsidRDefault="00716218">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0D4CB2">
        <w:tc>
          <w:tcPr>
            <w:tcW w:w="4820" w:type="dxa"/>
          </w:tcPr>
          <w:p w:rsidR="000D4CB2" w:rsidRDefault="00716218">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rsidR="000D4CB2" w:rsidRDefault="00716218">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0D4CB2">
        <w:tc>
          <w:tcPr>
            <w:tcW w:w="4820" w:type="dxa"/>
          </w:tcPr>
          <w:p w:rsidR="000D4CB2" w:rsidRDefault="00716218">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0D4CB2" w:rsidRDefault="00716218">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0D4CB2">
        <w:tc>
          <w:tcPr>
            <w:tcW w:w="4820" w:type="dxa"/>
          </w:tcPr>
          <w:p w:rsidR="000D4CB2" w:rsidRDefault="00716218">
            <w:pPr>
              <w:pStyle w:val="LBBodyText1"/>
              <w:jc w:val="left"/>
              <w:rPr>
                <w:sz w:val="22"/>
              </w:rPr>
            </w:pPr>
            <w:r>
              <w:rPr>
                <w:sz w:val="22"/>
              </w:rPr>
              <w:t>ОГРН 1197746000000</w:t>
            </w:r>
          </w:p>
        </w:tc>
        <w:tc>
          <w:tcPr>
            <w:tcW w:w="4536" w:type="dxa"/>
          </w:tcPr>
          <w:p w:rsidR="000D4CB2" w:rsidRDefault="00716218">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0D4CB2">
        <w:tc>
          <w:tcPr>
            <w:tcW w:w="4820" w:type="dxa"/>
          </w:tcPr>
          <w:p w:rsidR="000D4CB2" w:rsidRDefault="00716218">
            <w:pPr>
              <w:pStyle w:val="LBBodyText1"/>
              <w:jc w:val="left"/>
              <w:rPr>
                <w:sz w:val="22"/>
              </w:rPr>
            </w:pPr>
            <w:r>
              <w:rPr>
                <w:sz w:val="22"/>
              </w:rPr>
              <w:t>ИНН 7724490000</w:t>
            </w:r>
          </w:p>
        </w:tc>
        <w:tc>
          <w:tcPr>
            <w:tcW w:w="4536" w:type="dxa"/>
          </w:tcPr>
          <w:p w:rsidR="000D4CB2" w:rsidRDefault="00716218">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0D4CB2">
        <w:tc>
          <w:tcPr>
            <w:tcW w:w="4820" w:type="dxa"/>
          </w:tcPr>
          <w:p w:rsidR="000D4CB2" w:rsidRDefault="00716218">
            <w:pPr>
              <w:pStyle w:val="LBBodyText1"/>
              <w:jc w:val="left"/>
              <w:rPr>
                <w:sz w:val="22"/>
              </w:rPr>
            </w:pPr>
            <w:r>
              <w:rPr>
                <w:sz w:val="22"/>
              </w:rPr>
              <w:t>КПП 997650001</w:t>
            </w:r>
          </w:p>
        </w:tc>
        <w:tc>
          <w:tcPr>
            <w:tcW w:w="4536" w:type="dxa"/>
          </w:tcPr>
          <w:p w:rsidR="000D4CB2" w:rsidRDefault="00716218">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0D4CB2">
        <w:tc>
          <w:tcPr>
            <w:tcW w:w="4820" w:type="dxa"/>
          </w:tcPr>
          <w:p w:rsidR="000D4CB2" w:rsidRDefault="00716218">
            <w:pPr>
              <w:pStyle w:val="LBBodyText1"/>
              <w:jc w:val="left"/>
              <w:rPr>
                <w:sz w:val="22"/>
              </w:rPr>
            </w:pPr>
            <w:r>
              <w:rPr>
                <w:sz w:val="22"/>
              </w:rPr>
              <w:t>Тел. +7 (495) 956-20-67</w:t>
            </w:r>
          </w:p>
        </w:tc>
        <w:tc>
          <w:tcPr>
            <w:tcW w:w="4536" w:type="dxa"/>
          </w:tcPr>
          <w:p w:rsidR="000D4CB2" w:rsidRDefault="00716218">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0D4CB2">
        <w:tc>
          <w:tcPr>
            <w:tcW w:w="4820" w:type="dxa"/>
          </w:tcPr>
          <w:p w:rsidR="000D4CB2" w:rsidRPr="00460E5E" w:rsidRDefault="00716218">
            <w:pPr>
              <w:pStyle w:val="LBBodyText1"/>
              <w:jc w:val="left"/>
              <w:rPr>
                <w:sz w:val="22"/>
                <w:lang w:val="en-US"/>
              </w:rPr>
            </w:pPr>
            <w:r w:rsidRPr="00460E5E">
              <w:rPr>
                <w:sz w:val="22"/>
                <w:lang w:val="en-US"/>
              </w:rPr>
              <w:t>E-mail: office@russianpost.ru</w:t>
            </w:r>
          </w:p>
        </w:tc>
        <w:tc>
          <w:tcPr>
            <w:tcW w:w="4536" w:type="dxa"/>
          </w:tcPr>
          <w:p w:rsidR="000D4CB2" w:rsidRDefault="00716218">
            <w:pPr>
              <w:pStyle w:val="LBBodyText1"/>
              <w:rPr>
                <w:sz w:val="22"/>
              </w:rPr>
            </w:pPr>
            <w:r>
              <w:rPr>
                <w:sz w:val="22"/>
              </w:rPr>
              <w:fldChar w:fldCharType="begin" w:fldLock="1"/>
            </w:r>
            <w:r>
              <w:rPr>
                <w:sz w:val="22"/>
              </w:rPr>
              <w:instrText>LBVARIABLE \id "2"</w:instrText>
            </w:r>
            <w:r>
              <w:rPr>
                <w:sz w:val="22"/>
              </w:rPr>
              <w:fldChar w:fldCharType="separate"/>
            </w:r>
            <w:r>
              <w:rPr>
                <w:sz w:val="22"/>
              </w:rPr>
              <w:t>[E-</w:t>
            </w:r>
            <w:proofErr w:type="spellStart"/>
            <w:r>
              <w:rPr>
                <w:sz w:val="22"/>
              </w:rPr>
              <w:t>mail</w:t>
            </w:r>
            <w:proofErr w:type="spellEnd"/>
            <w:r>
              <w:rPr>
                <w:sz w:val="22"/>
              </w:rPr>
              <w:t>:]</w:t>
            </w:r>
            <w:r>
              <w:rPr>
                <w:sz w:val="22"/>
              </w:rPr>
              <w:fldChar w:fldCharType="end"/>
            </w:r>
          </w:p>
        </w:tc>
      </w:tr>
      <w:tr w:rsidR="000D4CB2">
        <w:tc>
          <w:tcPr>
            <w:tcW w:w="4820" w:type="dxa"/>
          </w:tcPr>
          <w:p w:rsidR="000D4CB2" w:rsidRDefault="00716218">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0D4CB2" w:rsidRDefault="00716218">
            <w:pPr>
              <w:pStyle w:val="LBBodyText1"/>
              <w:jc w:val="left"/>
              <w:rPr>
                <w:sz w:val="22"/>
              </w:rPr>
            </w:pPr>
            <w:r>
              <w:rPr>
                <w:sz w:val="22"/>
              </w:rPr>
              <w:t xml:space="preserve"> [Паспортные данные]</w:t>
            </w:r>
            <w:r>
              <w:rPr>
                <w:sz w:val="22"/>
              </w:rPr>
              <w:fldChar w:fldCharType="end"/>
            </w:r>
            <w:r>
              <w:rPr>
                <w:sz w:val="22"/>
              </w:rPr>
              <w:fldChar w:fldCharType="end"/>
            </w:r>
          </w:p>
        </w:tc>
      </w:tr>
      <w:tr w:rsidR="000D4CB2">
        <w:tc>
          <w:tcPr>
            <w:tcW w:w="4820" w:type="dxa"/>
          </w:tcPr>
          <w:p w:rsidR="000D4CB2" w:rsidRDefault="00716218">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0D4CB2" w:rsidRDefault="00716218">
            <w:pPr>
              <w:pStyle w:val="LBBodyText1"/>
              <w:jc w:val="left"/>
              <w:rPr>
                <w:sz w:val="22"/>
              </w:rPr>
            </w:pPr>
            <w:r>
              <w:rPr>
                <w:sz w:val="22"/>
              </w:rPr>
              <w:t xml:space="preserve"> [СНИЛС]</w:t>
            </w:r>
            <w:r>
              <w:rPr>
                <w:rStyle w:val="ab"/>
                <w:sz w:val="22"/>
              </w:rPr>
              <w:footnoteReference w:id="14"/>
            </w:r>
            <w:r>
              <w:rPr>
                <w:sz w:val="22"/>
              </w:rPr>
              <w:t xml:space="preserve"> </w:t>
            </w:r>
            <w:r>
              <w:rPr>
                <w:sz w:val="22"/>
              </w:rPr>
              <w:fldChar w:fldCharType="end"/>
            </w:r>
            <w:r>
              <w:rPr>
                <w:sz w:val="22"/>
              </w:rPr>
              <w:fldChar w:fldCharType="end"/>
            </w:r>
          </w:p>
        </w:tc>
      </w:tr>
      <w:tr w:rsidR="000D4CB2">
        <w:tc>
          <w:tcPr>
            <w:tcW w:w="4820" w:type="dxa"/>
          </w:tcPr>
          <w:p w:rsidR="000D4CB2" w:rsidRDefault="00716218">
            <w:pPr>
              <w:pStyle w:val="LBBodyText1"/>
              <w:spacing w:before="240"/>
              <w:jc w:val="left"/>
              <w:rPr>
                <w:sz w:val="22"/>
              </w:rPr>
            </w:pPr>
            <w:r>
              <w:rPr>
                <w:b/>
                <w:sz w:val="22"/>
              </w:rPr>
              <w:t xml:space="preserve"> Со стороны Покупателя:</w:t>
            </w:r>
            <w:r>
              <w:rPr>
                <w:sz w:val="22"/>
              </w:rPr>
              <w:t xml:space="preserve"> </w:t>
            </w:r>
          </w:p>
        </w:tc>
        <w:tc>
          <w:tcPr>
            <w:tcW w:w="4536" w:type="dxa"/>
          </w:tcPr>
          <w:p w:rsidR="000D4CB2" w:rsidRDefault="00716218">
            <w:pPr>
              <w:pStyle w:val="LBBodyText1"/>
              <w:spacing w:before="240"/>
              <w:rPr>
                <w:sz w:val="22"/>
              </w:rPr>
            </w:pPr>
            <w:r>
              <w:rPr>
                <w:b/>
                <w:sz w:val="22"/>
              </w:rPr>
              <w:t xml:space="preserve"> </w:t>
            </w:r>
          </w:p>
        </w:tc>
      </w:tr>
      <w:tr w:rsidR="000D4CB2">
        <w:tc>
          <w:tcPr>
            <w:tcW w:w="4820" w:type="dxa"/>
          </w:tcPr>
          <w:p w:rsidR="000D4CB2" w:rsidRDefault="00716218">
            <w:pPr>
              <w:pStyle w:val="LBBodyText1"/>
              <w:spacing w:before="120"/>
              <w:jc w:val="left"/>
              <w:rPr>
                <w:sz w:val="22"/>
              </w:rPr>
            </w:pPr>
            <w:r>
              <w:rPr>
                <w:sz w:val="22"/>
              </w:rPr>
              <w:lastRenderedPageBreak/>
              <w:t xml:space="preserve"> Филиал: </w:t>
            </w:r>
            <w:r>
              <w:rPr>
                <w:sz w:val="22"/>
              </w:rPr>
              <w:fldChar w:fldCharType="begin" w:fldLock="1"/>
            </w:r>
            <w:r>
              <w:rPr>
                <w:sz w:val="22"/>
              </w:rPr>
              <w:instrText>LBVARIABLE \id "11"</w:instrText>
            </w:r>
            <w:r>
              <w:rPr>
                <w:sz w:val="22"/>
              </w:rPr>
              <w:fldChar w:fldCharType="separate"/>
            </w:r>
            <w:r>
              <w:rPr>
                <w:sz w:val="22"/>
              </w:rPr>
              <w:t>УФПС САМАРСКОЙ ОБЛАСТИ</w:t>
            </w:r>
            <w:r>
              <w:rPr>
                <w:sz w:val="22"/>
              </w:rPr>
              <w:fldChar w:fldCharType="end"/>
            </w:r>
          </w:p>
        </w:tc>
        <w:tc>
          <w:tcPr>
            <w:tcW w:w="4536" w:type="dxa"/>
          </w:tcPr>
          <w:p w:rsidR="000D4CB2" w:rsidRDefault="00716218">
            <w:pPr>
              <w:pStyle w:val="LBBodyText1"/>
              <w:spacing w:before="120"/>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Адрес местонахождения филиала: </w:t>
            </w:r>
            <w:r>
              <w:rPr>
                <w:sz w:val="22"/>
              </w:rPr>
              <w:fldChar w:fldCharType="begin" w:fldLock="1"/>
            </w:r>
            <w:r>
              <w:rPr>
                <w:sz w:val="22"/>
              </w:rPr>
              <w:instrText>LBVARIABLE \id "12"</w:instrText>
            </w:r>
            <w:r>
              <w:rPr>
                <w:sz w:val="22"/>
              </w:rPr>
              <w:fldChar w:fldCharType="separate"/>
            </w:r>
            <w:r>
              <w:rPr>
                <w:sz w:val="22"/>
              </w:rPr>
              <w:t>443099, РОССИЯ</w:t>
            </w:r>
            <w:r>
              <w:rPr>
                <w:sz w:val="22"/>
              </w:rPr>
              <w:t>, САМАРСКАЯ ОБЛ, САМАРА Г, ЛЕНИНГРАДСКАЯ УЛ, 24</w:t>
            </w:r>
            <w:r>
              <w:rPr>
                <w:sz w:val="22"/>
              </w:rPr>
              <w:fldChar w:fldCharType="end"/>
            </w:r>
            <w:r>
              <w:rPr>
                <w:sz w:val="22"/>
              </w:rPr>
              <w:t xml:space="preserve"> </w:t>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Почтовый адрес филиала: </w:t>
            </w:r>
            <w:r>
              <w:rPr>
                <w:sz w:val="22"/>
              </w:rPr>
              <w:fldChar w:fldCharType="begin" w:fldLock="1"/>
            </w:r>
            <w:r>
              <w:rPr>
                <w:sz w:val="22"/>
              </w:rPr>
              <w:instrText>LBVARIABLE \id "13"</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КПП филиала: </w:t>
            </w:r>
            <w:r>
              <w:rPr>
                <w:sz w:val="22"/>
              </w:rPr>
              <w:fldChar w:fldCharType="begin" w:fldLock="1"/>
            </w:r>
            <w:r>
              <w:rPr>
                <w:sz w:val="22"/>
              </w:rPr>
              <w:instrText>LBVARIABLE \id "14"</w:instrText>
            </w:r>
            <w:r>
              <w:rPr>
                <w:sz w:val="22"/>
              </w:rPr>
              <w:fldChar w:fldCharType="separate"/>
            </w:r>
            <w:r>
              <w:rPr>
                <w:sz w:val="22"/>
              </w:rPr>
              <w:t>631743001</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Р/с филиала: </w:t>
            </w:r>
            <w:r>
              <w:rPr>
                <w:sz w:val="22"/>
              </w:rPr>
              <w:fldChar w:fldCharType="begin" w:fldLock="1"/>
            </w:r>
            <w:r>
              <w:rPr>
                <w:sz w:val="22"/>
              </w:rPr>
              <w:instrText>LBVARIABLE \id "15"</w:instrText>
            </w:r>
            <w:r>
              <w:rPr>
                <w:sz w:val="22"/>
              </w:rPr>
              <w:fldChar w:fldCharType="separate"/>
            </w:r>
            <w:r>
              <w:rPr>
                <w:sz w:val="22"/>
              </w:rPr>
              <w:t>40502810510240000053</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в </w:t>
            </w:r>
            <w:r>
              <w:rPr>
                <w:sz w:val="22"/>
              </w:rPr>
              <w:fldChar w:fldCharType="begin" w:fldLock="1"/>
            </w:r>
            <w:r>
              <w:rPr>
                <w:sz w:val="22"/>
              </w:rPr>
              <w:instrText>LBVARIABLE \id "16"</w:instrText>
            </w:r>
            <w:r>
              <w:rPr>
                <w:sz w:val="22"/>
              </w:rPr>
              <w:fldChar w:fldCharType="separate"/>
            </w:r>
            <w:r>
              <w:rPr>
                <w:sz w:val="22"/>
              </w:rPr>
              <w:t>Филиал Банка ВТБ (ПАО) в г. Нижнем Новгороде</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к/с </w:t>
            </w:r>
            <w:r>
              <w:rPr>
                <w:sz w:val="22"/>
              </w:rPr>
              <w:fldChar w:fldCharType="begin" w:fldLock="1"/>
            </w:r>
            <w:r>
              <w:rPr>
                <w:sz w:val="22"/>
              </w:rPr>
              <w:instrText>LBVARIABLE \id "17"</w:instrText>
            </w:r>
            <w:r>
              <w:rPr>
                <w:sz w:val="22"/>
              </w:rPr>
              <w:fldChar w:fldCharType="separate"/>
            </w:r>
            <w:r>
              <w:rPr>
                <w:sz w:val="22"/>
              </w:rPr>
              <w:t>30101810200000000837</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БИК </w:t>
            </w:r>
            <w:r>
              <w:rPr>
                <w:sz w:val="22"/>
              </w:rPr>
              <w:fldChar w:fldCharType="begin" w:fldLock="1"/>
            </w:r>
            <w:r>
              <w:rPr>
                <w:sz w:val="22"/>
              </w:rPr>
              <w:instrText>LBVARIABLE \id "18"</w:instrText>
            </w:r>
            <w:r>
              <w:rPr>
                <w:sz w:val="22"/>
              </w:rPr>
              <w:fldChar w:fldCharType="separate"/>
            </w:r>
            <w:r>
              <w:rPr>
                <w:sz w:val="22"/>
              </w:rPr>
              <w:t>042202837</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jc w:val="left"/>
              <w:rPr>
                <w:sz w:val="22"/>
              </w:rPr>
            </w:pPr>
            <w:r>
              <w:rPr>
                <w:sz w:val="22"/>
              </w:rPr>
              <w:t xml:space="preserve"> Тел.: </w:t>
            </w:r>
            <w:r>
              <w:rPr>
                <w:sz w:val="22"/>
              </w:rPr>
              <w:fldChar w:fldCharType="begin" w:fldLock="1"/>
            </w:r>
            <w:r>
              <w:rPr>
                <w:sz w:val="22"/>
              </w:rPr>
              <w:instrText>LBVARIABLE \id "19"</w:instrText>
            </w:r>
            <w:r>
              <w:rPr>
                <w:sz w:val="22"/>
              </w:rPr>
              <w:fldChar w:fldCharType="separate"/>
            </w:r>
            <w:r>
              <w:rPr>
                <w:sz w:val="22"/>
              </w:rPr>
              <w:t>+7 (846) 332-32-32</w:t>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Pr="00460E5E" w:rsidRDefault="00716218">
            <w:pPr>
              <w:pStyle w:val="LBBodyText1"/>
              <w:jc w:val="left"/>
              <w:rPr>
                <w:sz w:val="22"/>
                <w:lang w:val="en-US"/>
              </w:rPr>
            </w:pPr>
            <w:r w:rsidRPr="00460E5E">
              <w:rPr>
                <w:sz w:val="22"/>
                <w:lang w:val="en-US"/>
              </w:rPr>
              <w:t xml:space="preserve"> E-mail: </w:t>
            </w:r>
            <w:r>
              <w:rPr>
                <w:sz w:val="22"/>
              </w:rPr>
              <w:fldChar w:fldCharType="begin" w:fldLock="1"/>
            </w:r>
            <w:r w:rsidRPr="00460E5E">
              <w:rPr>
                <w:sz w:val="22"/>
                <w:lang w:val="en-US"/>
              </w:rPr>
              <w:instrText>LBVARIABLE \id "20"</w:instrText>
            </w:r>
            <w:r>
              <w:rPr>
                <w:sz w:val="22"/>
              </w:rPr>
              <w:fldChar w:fldCharType="separate"/>
            </w:r>
            <w:r w:rsidRPr="00460E5E">
              <w:rPr>
                <w:sz w:val="22"/>
                <w:lang w:val="en-US"/>
              </w:rPr>
              <w:t>Office-R63@russianpost.ru</w:t>
            </w:r>
            <w:r>
              <w:rPr>
                <w:sz w:val="22"/>
              </w:rPr>
              <w:fldChar w:fldCharType="end"/>
            </w:r>
          </w:p>
          <w:p w:rsidR="000D4CB2" w:rsidRDefault="00716218">
            <w:pPr>
              <w:pStyle w:val="LBBodyText1"/>
              <w:jc w:val="left"/>
            </w:pPr>
            <w:r>
              <w:rPr>
                <w:sz w:val="22"/>
              </w:rPr>
              <w:fldChar w:fldCharType="begin" w:fldLock="1"/>
            </w:r>
            <w:r>
              <w:rPr>
                <w:sz w:val="22"/>
              </w:rPr>
              <w:instrText>LBVARIABLE \id "2831" \displaced</w:instrText>
            </w:r>
            <w:r>
              <w:rPr>
                <w:sz w:val="22"/>
              </w:rPr>
              <w:fldChar w:fldCharType="separate"/>
            </w:r>
            <w:r>
              <w:rPr>
                <w:sz w:val="22"/>
              </w:rPr>
              <w:t>Лицевой счет:</w:t>
            </w:r>
            <w:r>
              <w:rPr>
                <w:sz w:val="22"/>
              </w:rPr>
              <w:fldChar w:fldCharType="begin" w:fldLock="1"/>
            </w:r>
            <w:r>
              <w:rPr>
                <w:sz w:val="22"/>
              </w:rPr>
              <w:instrText>LBVARIABLE \id "46347"</w:instrText>
            </w:r>
            <w:r>
              <w:rPr>
                <w:sz w:val="22"/>
              </w:rPr>
              <w:fldChar w:fldCharType="separate"/>
            </w:r>
            <w:r>
              <w:rPr>
                <w:sz w:val="22"/>
              </w:rPr>
              <w:t>711Ю4902001</w:t>
            </w:r>
          </w:p>
          <w:p w:rsidR="000D4CB2" w:rsidRDefault="00716218">
            <w:pPr>
              <w:pStyle w:val="LBBodyText1"/>
              <w:jc w:val="left"/>
            </w:pPr>
            <w:r>
              <w:rPr>
                <w:sz w:val="22"/>
              </w:rPr>
              <w:t>БИК: «ОКЦ № 1 ВВГУ Банка России//УФК по Нижегородской области, г Нижний Новгород», БИК 012202102</w:t>
            </w:r>
          </w:p>
          <w:p w:rsidR="000D4CB2" w:rsidRDefault="00716218">
            <w:pPr>
              <w:pStyle w:val="LBBodyText1"/>
              <w:jc w:val="left"/>
            </w:pPr>
            <w:r>
              <w:rPr>
                <w:sz w:val="22"/>
              </w:rPr>
              <w:t>Банк: «ОКЦ № 1 ВВГУ Банка России</w:t>
            </w:r>
            <w:r>
              <w:rPr>
                <w:sz w:val="22"/>
              </w:rPr>
              <w:t>//УФК по Нижегородской области, г Нижний Новгород»</w:t>
            </w:r>
          </w:p>
          <w:p w:rsidR="000D4CB2" w:rsidRDefault="00716218">
            <w:pPr>
              <w:pStyle w:val="LBBodyText1"/>
              <w:jc w:val="left"/>
            </w:pPr>
            <w:r>
              <w:rPr>
                <w:sz w:val="22"/>
              </w:rPr>
              <w:t>к/с 40102810745370000024</w:t>
            </w:r>
          </w:p>
          <w:p w:rsidR="000D4CB2" w:rsidRDefault="00716218">
            <w:pPr>
              <w:pStyle w:val="LBBodyText1"/>
              <w:jc w:val="left"/>
              <w:rPr>
                <w:sz w:val="22"/>
              </w:rPr>
            </w:pPr>
            <w:r>
              <w:rPr>
                <w:sz w:val="22"/>
              </w:rPr>
              <w:t>р/с 03215643000000013200</w:t>
            </w:r>
            <w:r>
              <w:rPr>
                <w:sz w:val="22"/>
              </w:rPr>
              <w:fldChar w:fldCharType="end"/>
            </w:r>
            <w:r>
              <w:rPr>
                <w:sz w:val="22"/>
              </w:rPr>
              <w:fldChar w:fldCharType="end"/>
            </w:r>
          </w:p>
        </w:tc>
        <w:tc>
          <w:tcPr>
            <w:tcW w:w="4536" w:type="dxa"/>
          </w:tcPr>
          <w:p w:rsidR="000D4CB2" w:rsidRDefault="00716218">
            <w:pPr>
              <w:pStyle w:val="LBBodyText1"/>
              <w:rPr>
                <w:sz w:val="22"/>
              </w:rPr>
            </w:pPr>
            <w:r>
              <w:rPr>
                <w:sz w:val="22"/>
              </w:rPr>
              <w:t xml:space="preserve"> </w:t>
            </w:r>
          </w:p>
        </w:tc>
      </w:tr>
      <w:tr w:rsidR="000D4CB2">
        <w:tc>
          <w:tcPr>
            <w:tcW w:w="4820" w:type="dxa"/>
          </w:tcPr>
          <w:p w:rsidR="000D4CB2" w:rsidRDefault="00716218">
            <w:pPr>
              <w:pStyle w:val="LBBodyText1"/>
              <w:spacing w:before="240"/>
              <w:jc w:val="left"/>
              <w:rPr>
                <w:sz w:val="22"/>
              </w:rPr>
            </w:pPr>
            <w:r>
              <w:rPr>
                <w:b/>
                <w:sz w:val="22"/>
              </w:rPr>
              <w:t>ПОКУПАТЕЛЬ:</w:t>
            </w:r>
          </w:p>
        </w:tc>
        <w:tc>
          <w:tcPr>
            <w:tcW w:w="4536" w:type="dxa"/>
          </w:tcPr>
          <w:p w:rsidR="000D4CB2" w:rsidRDefault="00716218">
            <w:pPr>
              <w:pStyle w:val="LBBodyText1"/>
              <w:spacing w:before="240"/>
              <w:jc w:val="left"/>
              <w:rPr>
                <w:sz w:val="22"/>
              </w:rPr>
            </w:pPr>
            <w:r>
              <w:rPr>
                <w:b/>
                <w:sz w:val="22"/>
              </w:rPr>
              <w:t>ПОСТАВЩИК:</w:t>
            </w:r>
          </w:p>
        </w:tc>
      </w:tr>
      <w:tr w:rsidR="000D4CB2">
        <w:tc>
          <w:tcPr>
            <w:tcW w:w="4820" w:type="dxa"/>
          </w:tcPr>
          <w:p w:rsidR="000D4CB2" w:rsidRDefault="00716218">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Самарской области</w:t>
            </w:r>
            <w:r>
              <w:rPr>
                <w:sz w:val="22"/>
              </w:rPr>
              <w:fldChar w:fldCharType="end"/>
            </w:r>
            <w:r>
              <w:rPr>
                <w:sz w:val="22"/>
              </w:rPr>
              <w:fldChar w:fldCharType="end"/>
            </w:r>
          </w:p>
          <w:p w:rsidR="000D4CB2" w:rsidRDefault="00716218">
            <w:pPr>
              <w:pStyle w:val="LBBodyText1"/>
              <w:jc w:val="left"/>
              <w:rPr>
                <w:sz w:val="22"/>
              </w:rPr>
            </w:pPr>
            <w:r>
              <w:rPr>
                <w:sz w:val="22"/>
              </w:rPr>
              <w:t>____________________</w:t>
            </w:r>
          </w:p>
          <w:p w:rsidR="000D4CB2" w:rsidRDefault="00716218">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Попов Андрей Константинович</w:t>
            </w:r>
            <w:r>
              <w:rPr>
                <w:sz w:val="22"/>
              </w:rPr>
              <w:fldChar w:fldCharType="end"/>
            </w:r>
            <w:r>
              <w:rPr>
                <w:sz w:val="22"/>
              </w:rPr>
              <w:fldChar w:fldCharType="end"/>
            </w:r>
          </w:p>
        </w:tc>
        <w:tc>
          <w:tcPr>
            <w:tcW w:w="4536" w:type="dxa"/>
          </w:tcPr>
          <w:p w:rsidR="000D4CB2" w:rsidRDefault="000D4CB2">
            <w:pPr>
              <w:pStyle w:val="LBBodyText1"/>
              <w:rPr>
                <w:sz w:val="22"/>
              </w:rPr>
            </w:pPr>
          </w:p>
          <w:p w:rsidR="000D4CB2" w:rsidRDefault="00716218">
            <w:pPr>
              <w:pStyle w:val="LBBodyText1"/>
              <w:jc w:val="left"/>
              <w:rPr>
                <w:sz w:val="22"/>
              </w:rPr>
            </w:pPr>
            <w:r>
              <w:rPr>
                <w:sz w:val="22"/>
              </w:rPr>
              <w:t>____________________</w:t>
            </w:r>
          </w:p>
          <w:p w:rsidR="000D4CB2" w:rsidRDefault="000D4CB2">
            <w:pPr>
              <w:pStyle w:val="LBBodyText1"/>
              <w:rPr>
                <w:sz w:val="22"/>
              </w:rPr>
            </w:pPr>
          </w:p>
        </w:tc>
      </w:tr>
      <w:tr w:rsidR="000D4CB2">
        <w:tc>
          <w:tcPr>
            <w:tcW w:w="4820" w:type="dxa"/>
          </w:tcPr>
          <w:p w:rsidR="000D4CB2" w:rsidRDefault="00716218">
            <w:pPr>
              <w:pStyle w:val="LBBodyText1"/>
              <w:jc w:val="left"/>
              <w:rPr>
                <w:sz w:val="22"/>
              </w:rPr>
            </w:pPr>
            <w:r>
              <w:rPr>
                <w:sz w:val="22"/>
              </w:rPr>
              <w:t>___ ____________ 20__ г.</w:t>
            </w:r>
          </w:p>
        </w:tc>
        <w:tc>
          <w:tcPr>
            <w:tcW w:w="4536" w:type="dxa"/>
          </w:tcPr>
          <w:p w:rsidR="000D4CB2" w:rsidRDefault="00716218">
            <w:pPr>
              <w:pStyle w:val="LBBodyText1"/>
              <w:jc w:val="left"/>
              <w:rPr>
                <w:sz w:val="22"/>
              </w:rPr>
            </w:pPr>
            <w:r>
              <w:rPr>
                <w:sz w:val="22"/>
              </w:rPr>
              <w:t>___ ____________ 20__ г.</w:t>
            </w:r>
          </w:p>
        </w:tc>
      </w:tr>
      <w:tr w:rsidR="000D4CB2">
        <w:tc>
          <w:tcPr>
            <w:tcW w:w="4820" w:type="dxa"/>
          </w:tcPr>
          <w:p w:rsidR="000D4CB2" w:rsidRDefault="000D4CB2">
            <w:pPr>
              <w:pStyle w:val="LBBodyText1"/>
              <w:jc w:val="left"/>
              <w:rPr>
                <w:sz w:val="22"/>
                <w:vertAlign w:val="superscript"/>
              </w:rPr>
            </w:pPr>
          </w:p>
        </w:tc>
        <w:tc>
          <w:tcPr>
            <w:tcW w:w="4536" w:type="dxa"/>
          </w:tcPr>
          <w:p w:rsidR="000D4CB2" w:rsidRDefault="00716218">
            <w:pPr>
              <w:pStyle w:val="LBBodyText1"/>
              <w:jc w:val="left"/>
              <w:rPr>
                <w:sz w:val="22"/>
                <w:vertAlign w:val="superscript"/>
              </w:rPr>
            </w:pPr>
            <w:r>
              <w:rPr>
                <w:sz w:val="22"/>
              </w:rPr>
              <w:t>М.П. (при наличии печати)</w:t>
            </w:r>
          </w:p>
        </w:tc>
      </w:tr>
    </w:tbl>
    <w:p w:rsidR="000D4CB2" w:rsidRDefault="000D4CB2">
      <w:pPr>
        <w:spacing w:after="0" w:line="240" w:lineRule="auto"/>
        <w:rPr>
          <w:sz w:val="24"/>
        </w:rPr>
        <w:sectPr w:rsidR="000D4CB2">
          <w:headerReference w:type="default" r:id="rId14"/>
          <w:pgSz w:w="11906" w:h="16838"/>
          <w:pgMar w:top="1134" w:right="851" w:bottom="1134" w:left="1701" w:header="708" w:footer="708" w:gutter="0"/>
          <w:cols w:space="720"/>
          <w:titlePg/>
        </w:sectPr>
      </w:pPr>
    </w:p>
    <w:p w:rsidR="000D4CB2" w:rsidRDefault="00716218">
      <w:pPr>
        <w:spacing w:after="0" w:line="240" w:lineRule="auto"/>
        <w:ind w:left="8784"/>
        <w:rPr>
          <w:sz w:val="24"/>
        </w:rPr>
      </w:pPr>
      <w:r>
        <w:rPr>
          <w:sz w:val="24"/>
        </w:rPr>
        <w:lastRenderedPageBreak/>
        <w:t>Приложение № 1</w:t>
      </w:r>
    </w:p>
    <w:p w:rsidR="000D4CB2" w:rsidRDefault="00716218">
      <w:pPr>
        <w:spacing w:after="0" w:line="240" w:lineRule="auto"/>
        <w:ind w:left="8784"/>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w:t>
      </w:r>
      <w:r>
        <w:rPr>
          <w:sz w:val="24"/>
        </w:rPr>
        <w:t>ии»</w:t>
      </w:r>
      <w:r>
        <w:rPr>
          <w:sz w:val="24"/>
        </w:rPr>
        <w:fldChar w:fldCharType="end"/>
      </w:r>
    </w:p>
    <w:p w:rsidR="000D4CB2" w:rsidRDefault="00716218">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5"/>
      </w:r>
      <w:r>
        <w:rPr>
          <w:sz w:val="24"/>
        </w:rPr>
        <w:t xml:space="preserve"> </w:t>
      </w:r>
      <w:r>
        <w:rPr>
          <w:sz w:val="24"/>
        </w:rPr>
        <w:fldChar w:fldCharType="end"/>
      </w:r>
    </w:p>
    <w:p w:rsidR="000D4CB2" w:rsidRDefault="00716218">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6"/>
      </w:r>
      <w:r>
        <w:rPr>
          <w:sz w:val="24"/>
        </w:rPr>
        <w:t xml:space="preserve"> </w:t>
      </w:r>
      <w:r>
        <w:rPr>
          <w:sz w:val="24"/>
        </w:rPr>
        <w:fldChar w:fldCharType="end"/>
      </w:r>
    </w:p>
    <w:p w:rsidR="000D4CB2" w:rsidRDefault="00716218">
      <w:pPr>
        <w:spacing w:after="0" w:line="240" w:lineRule="auto"/>
        <w:ind w:left="8784"/>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0D4CB2">
      <w:pPr>
        <w:tabs>
          <w:tab w:val="left" w:pos="5670"/>
        </w:tabs>
        <w:jc w:val="center"/>
        <w:rPr>
          <w:b/>
          <w:sz w:val="24"/>
        </w:rPr>
      </w:pPr>
    </w:p>
    <w:p w:rsidR="000D4CB2" w:rsidRDefault="00716218">
      <w:pPr>
        <w:tabs>
          <w:tab w:val="left" w:pos="5670"/>
        </w:tabs>
        <w:jc w:val="center"/>
        <w:rPr>
          <w:b/>
          <w:sz w:val="24"/>
        </w:rPr>
      </w:pPr>
      <w:r>
        <w:rPr>
          <w:b/>
          <w:sz w:val="24"/>
        </w:rPr>
        <w:t xml:space="preserve">СПЕЦИФИКАЦИЯ </w:t>
      </w:r>
    </w:p>
    <w:p w:rsidR="000D4CB2" w:rsidRDefault="00716218">
      <w:pPr>
        <w:tabs>
          <w:tab w:val="left" w:pos="5670"/>
        </w:tabs>
        <w:jc w:val="center"/>
        <w:rPr>
          <w:b/>
          <w:sz w:val="24"/>
        </w:rPr>
      </w:pPr>
      <w:r>
        <w:rPr>
          <w:b/>
          <w:sz w:val="24"/>
        </w:rPr>
        <w:t xml:space="preserve">на поставку </w:t>
      </w:r>
      <w:r>
        <w:rPr>
          <w:b/>
          <w:sz w:val="24"/>
        </w:rPr>
        <w:fldChar w:fldCharType="begin" w:fldLock="1"/>
      </w:r>
      <w:r>
        <w:rPr>
          <w:b/>
          <w:sz w:val="24"/>
        </w:rPr>
        <w:instrText>LBVARIABLE \id "753"</w:instrText>
      </w:r>
      <w:r>
        <w:rPr>
          <w:b/>
          <w:sz w:val="24"/>
        </w:rPr>
        <w:fldChar w:fldCharType="separate"/>
      </w:r>
      <w:r>
        <w:rPr>
          <w:b/>
          <w:sz w:val="24"/>
        </w:rPr>
        <w:t>специа</w:t>
      </w:r>
      <w:r>
        <w:rPr>
          <w:b/>
          <w:sz w:val="24"/>
        </w:rPr>
        <w:t>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b/>
          <w:sz w:val="24"/>
        </w:rPr>
        <w:fldChar w:fldCharType="end"/>
      </w:r>
    </w:p>
    <w:tbl>
      <w:tblPr>
        <w:tblW w:w="16018" w:type="dxa"/>
        <w:tblInd w:w="-1142" w:type="dxa"/>
        <w:tblLayout w:type="fixed"/>
        <w:tblCellMar>
          <w:left w:w="70" w:type="dxa"/>
          <w:right w:w="70" w:type="dxa"/>
        </w:tblCellMar>
        <w:tblLook w:val="04A0" w:firstRow="1" w:lastRow="0" w:firstColumn="1" w:lastColumn="0" w:noHBand="0" w:noVBand="1"/>
      </w:tblPr>
      <w:tblGrid>
        <w:gridCol w:w="283"/>
        <w:gridCol w:w="1985"/>
        <w:gridCol w:w="1134"/>
        <w:gridCol w:w="851"/>
        <w:gridCol w:w="850"/>
        <w:gridCol w:w="567"/>
        <w:gridCol w:w="851"/>
        <w:gridCol w:w="1134"/>
        <w:gridCol w:w="1276"/>
        <w:gridCol w:w="1417"/>
        <w:gridCol w:w="1418"/>
        <w:gridCol w:w="1559"/>
        <w:gridCol w:w="1417"/>
        <w:gridCol w:w="1276"/>
      </w:tblGrid>
      <w:tr w:rsidR="000D4CB2">
        <w:trPr>
          <w:cantSplit/>
          <w:trHeight w:val="1225"/>
        </w:trPr>
        <w:tc>
          <w:tcPr>
            <w:tcW w:w="283"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w:t>
            </w:r>
          </w:p>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п/п</w:t>
            </w:r>
          </w:p>
        </w:tc>
        <w:tc>
          <w:tcPr>
            <w:tcW w:w="1985"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1134" w:type="dxa"/>
            <w:tcBorders>
              <w:top w:val="single" w:sz="6" w:space="0" w:color="auto"/>
              <w:left w:val="single" w:sz="6" w:space="0" w:color="auto"/>
              <w:bottom w:val="single" w:sz="6" w:space="0" w:color="auto"/>
              <w:right w:val="single" w:sz="4" w:space="0" w:color="auto"/>
            </w:tcBorders>
            <w:hideMark/>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b"/>
                <w:rFonts w:ascii="Times New Roman" w:hAnsi="Times New Roman"/>
                <w:b/>
                <w:sz w:val="16"/>
              </w:rPr>
              <w:footnoteReference w:id="17"/>
            </w:r>
          </w:p>
        </w:tc>
        <w:tc>
          <w:tcPr>
            <w:tcW w:w="851" w:type="dxa"/>
            <w:tcBorders>
              <w:top w:val="single" w:sz="6" w:space="0" w:color="auto"/>
              <w:left w:val="single" w:sz="4" w:space="0" w:color="auto"/>
              <w:bottom w:val="single" w:sz="6" w:space="0" w:color="auto"/>
              <w:right w:val="single" w:sz="6" w:space="0" w:color="auto"/>
            </w:tcBorders>
            <w:hideMark/>
          </w:tcPr>
          <w:p w:rsidR="000D4CB2" w:rsidRDefault="00716218">
            <w:pPr>
              <w:jc w:val="center"/>
              <w:rPr>
                <w:b/>
                <w:sz w:val="16"/>
              </w:rPr>
            </w:pPr>
            <w:r>
              <w:rPr>
                <w:b/>
                <w:sz w:val="16"/>
              </w:rPr>
              <w:t>Код ОКПД2</w:t>
            </w:r>
          </w:p>
        </w:tc>
        <w:tc>
          <w:tcPr>
            <w:tcW w:w="850" w:type="dxa"/>
            <w:tcBorders>
              <w:top w:val="single" w:sz="6" w:space="0" w:color="auto"/>
              <w:left w:val="single" w:sz="6" w:space="0" w:color="auto"/>
              <w:bottom w:val="single" w:sz="6" w:space="0" w:color="auto"/>
              <w:right w:val="single" w:sz="4" w:space="0" w:color="auto"/>
            </w:tcBorders>
          </w:tcPr>
          <w:p w:rsidR="000D4CB2" w:rsidRDefault="00716218">
            <w:pPr>
              <w:jc w:val="center"/>
              <w:rPr>
                <w:b/>
                <w:sz w:val="16"/>
              </w:rPr>
            </w:pPr>
            <w:r>
              <w:rPr>
                <w:b/>
                <w:sz w:val="16"/>
              </w:rPr>
              <w:t>Количество (объем)</w:t>
            </w:r>
          </w:p>
          <w:p w:rsidR="000D4CB2" w:rsidRDefault="000D4CB2">
            <w:pPr>
              <w:jc w:val="center"/>
              <w:rPr>
                <w:b/>
                <w:sz w:val="16"/>
              </w:rPr>
            </w:pPr>
          </w:p>
        </w:tc>
        <w:tc>
          <w:tcPr>
            <w:tcW w:w="567"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7" w:type="dxa"/>
            <w:tcBorders>
              <w:top w:val="single" w:sz="6" w:space="0" w:color="auto"/>
              <w:left w:val="single" w:sz="4"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rsidR="000D4CB2" w:rsidRDefault="00716218">
            <w:pPr>
              <w:jc w:val="center"/>
              <w:rPr>
                <w:b/>
                <w:sz w:val="16"/>
              </w:rPr>
            </w:pPr>
            <w:r>
              <w:rPr>
                <w:b/>
                <w:sz w:val="16"/>
              </w:rPr>
              <w:t>Сумма НДС (руб.)</w:t>
            </w:r>
          </w:p>
        </w:tc>
        <w:tc>
          <w:tcPr>
            <w:tcW w:w="1559"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417"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Ставка НДС</w:t>
            </w:r>
          </w:p>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 xml:space="preserve"> % </w:t>
            </w:r>
          </w:p>
        </w:tc>
        <w:tc>
          <w:tcPr>
            <w:tcW w:w="127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0D4CB2">
        <w:trPr>
          <w:cantSplit/>
          <w:trHeight w:val="306"/>
        </w:trPr>
        <w:tc>
          <w:tcPr>
            <w:tcW w:w="283"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1</w:t>
            </w:r>
          </w:p>
        </w:tc>
        <w:tc>
          <w:tcPr>
            <w:tcW w:w="1985"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2</w:t>
            </w:r>
          </w:p>
        </w:tc>
        <w:tc>
          <w:tcPr>
            <w:tcW w:w="1134" w:type="dxa"/>
            <w:tcBorders>
              <w:top w:val="single" w:sz="6" w:space="0" w:color="auto"/>
              <w:left w:val="single" w:sz="6" w:space="0" w:color="auto"/>
              <w:bottom w:val="single" w:sz="6" w:space="0" w:color="auto"/>
              <w:right w:val="single" w:sz="4"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3</w:t>
            </w:r>
          </w:p>
        </w:tc>
        <w:tc>
          <w:tcPr>
            <w:tcW w:w="851" w:type="dxa"/>
            <w:tcBorders>
              <w:top w:val="single" w:sz="6" w:space="0" w:color="auto"/>
              <w:left w:val="single" w:sz="4"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4</w:t>
            </w:r>
          </w:p>
        </w:tc>
        <w:tc>
          <w:tcPr>
            <w:tcW w:w="850" w:type="dxa"/>
            <w:tcBorders>
              <w:top w:val="single" w:sz="6" w:space="0" w:color="auto"/>
              <w:left w:val="single" w:sz="6" w:space="0" w:color="auto"/>
              <w:bottom w:val="single" w:sz="6" w:space="0" w:color="auto"/>
              <w:right w:val="single" w:sz="4"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5</w:t>
            </w:r>
          </w:p>
        </w:tc>
        <w:tc>
          <w:tcPr>
            <w:tcW w:w="567"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6</w:t>
            </w:r>
          </w:p>
        </w:tc>
        <w:tc>
          <w:tcPr>
            <w:tcW w:w="851"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8</w:t>
            </w:r>
          </w:p>
        </w:tc>
        <w:tc>
          <w:tcPr>
            <w:tcW w:w="1276" w:type="dxa"/>
            <w:tcBorders>
              <w:top w:val="single" w:sz="6" w:space="0" w:color="auto"/>
              <w:left w:val="single" w:sz="4" w:space="0" w:color="auto"/>
              <w:bottom w:val="single" w:sz="6" w:space="0" w:color="auto"/>
              <w:right w:val="single" w:sz="4"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9</w:t>
            </w:r>
          </w:p>
        </w:tc>
        <w:tc>
          <w:tcPr>
            <w:tcW w:w="1417" w:type="dxa"/>
            <w:tcBorders>
              <w:top w:val="single" w:sz="6" w:space="0" w:color="auto"/>
              <w:left w:val="single" w:sz="4"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10</w:t>
            </w:r>
          </w:p>
        </w:tc>
        <w:tc>
          <w:tcPr>
            <w:tcW w:w="1418"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12</w:t>
            </w:r>
          </w:p>
        </w:tc>
        <w:tc>
          <w:tcPr>
            <w:tcW w:w="1417"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13</w:t>
            </w:r>
          </w:p>
        </w:tc>
        <w:tc>
          <w:tcPr>
            <w:tcW w:w="127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t>14</w:t>
            </w:r>
          </w:p>
        </w:tc>
      </w:tr>
      <w:tr w:rsidR="000D4CB2">
        <w:trPr>
          <w:cantSplit/>
          <w:trHeight w:val="306"/>
        </w:trPr>
        <w:tc>
          <w:tcPr>
            <w:tcW w:w="283"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Зеркало настенное в примерочную</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Техническим заданием</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25.99.24.130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139</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0D4CB2">
        <w:trPr>
          <w:cantSplit/>
          <w:trHeight w:val="306"/>
        </w:trPr>
        <w:tc>
          <w:tcPr>
            <w:tcW w:w="283"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Коврик напольный для примерочной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Техническим заданием</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22.19.72.000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139</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instrText>"</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r w:rsidR="000D4CB2">
        <w:trPr>
          <w:cantSplit/>
          <w:trHeight w:val="344"/>
        </w:trPr>
        <w:tc>
          <w:tcPr>
            <w:tcW w:w="16018" w:type="dxa"/>
            <w:gridSpan w:val="14"/>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jc w:val="both"/>
              <w:rPr>
                <w:rFonts w:ascii="Times New Roman" w:hAnsi="Times New Roman"/>
                <w:sz w:val="16"/>
              </w:rPr>
            </w:pPr>
            <w:r>
              <w:rPr>
                <w:rFonts w:ascii="Times New Roman" w:hAnsi="Times New Roman"/>
                <w:sz w:val="16"/>
              </w:rPr>
              <w:t xml:space="preserve">ИТОГО: </w:t>
            </w: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заполняется по итогам закупки</w:t>
            </w:r>
          </w:p>
        </w:tc>
      </w:tr>
    </w:tbl>
    <w:p w:rsidR="000D4CB2" w:rsidRDefault="00716218">
      <w:pPr>
        <w:spacing w:line="276" w:lineRule="auto"/>
        <w:ind w:firstLine="540"/>
        <w:jc w:val="both"/>
        <w:rPr>
          <w:sz w:val="24"/>
        </w:rPr>
      </w:pPr>
      <w:r>
        <w:rPr>
          <w:sz w:val="16"/>
        </w:rPr>
        <w:fldChar w:fldCharType="end"/>
      </w:r>
    </w:p>
    <w:p w:rsidR="000D4CB2" w:rsidRDefault="00716218">
      <w:pPr>
        <w:spacing w:line="276" w:lineRule="auto"/>
        <w:ind w:left="-1134" w:firstLine="720"/>
        <w:jc w:val="both"/>
      </w:pPr>
      <w:r>
        <w:rPr>
          <w:sz w:val="24"/>
        </w:rPr>
        <w:lastRenderedPageBreak/>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0D4CB2" w:rsidRDefault="00716218">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rPr>
          <w:sz w:val="24"/>
        </w:rPr>
        <w:t>.</w:t>
      </w:r>
    </w:p>
    <w:p w:rsidR="000D4CB2" w:rsidRDefault="000D4CB2">
      <w:pPr>
        <w:spacing w:line="276" w:lineRule="auto"/>
        <w:ind w:left="-1134"/>
        <w:jc w:val="both"/>
        <w:rPr>
          <w:sz w:val="24"/>
        </w:rPr>
      </w:pPr>
    </w:p>
    <w:p w:rsidR="000D4CB2" w:rsidRDefault="00716218">
      <w:pPr>
        <w:spacing w:line="276" w:lineRule="auto"/>
        <w:ind w:left="-1134" w:firstLine="720"/>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В соответствии с техническим заданием</w:t>
      </w:r>
      <w:r>
        <w:rPr>
          <w:sz w:val="24"/>
        </w:rPr>
        <w:fldChar w:fldCharType="end"/>
      </w:r>
    </w:p>
    <w:p w:rsidR="000D4CB2" w:rsidRDefault="000D4CB2">
      <w:pPr>
        <w:spacing w:line="360" w:lineRule="auto"/>
        <w:ind w:left="-1134"/>
        <w:jc w:val="both"/>
        <w:rPr>
          <w:sz w:val="24"/>
        </w:rPr>
      </w:pPr>
    </w:p>
    <w:p w:rsidR="000D4CB2" w:rsidRDefault="00716218">
      <w:pPr>
        <w:spacing w:line="360" w:lineRule="auto"/>
        <w:ind w:left="-1134" w:firstLine="720"/>
        <w:jc w:val="both"/>
        <w:rPr>
          <w:sz w:val="24"/>
        </w:rPr>
      </w:pPr>
      <w:r>
        <w:rPr>
          <w:sz w:val="24"/>
        </w:rPr>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1572"/>
        <w:gridCol w:w="5658"/>
        <w:gridCol w:w="2126"/>
        <w:gridCol w:w="6662"/>
      </w:tblGrid>
      <w:tr w:rsidR="000D4CB2">
        <w:trPr>
          <w:cantSplit/>
          <w:trHeight w:val="360"/>
        </w:trPr>
        <w:tc>
          <w:tcPr>
            <w:tcW w:w="1572"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76" w:lineRule="auto"/>
              <w:jc w:val="center"/>
              <w:rPr>
                <w:rFonts w:ascii="Times New Roman" w:hAnsi="Times New Roman"/>
                <w:b/>
              </w:rPr>
            </w:pPr>
            <w:r>
              <w:rPr>
                <w:rFonts w:ascii="Times New Roman" w:hAnsi="Times New Roman"/>
                <w:b/>
              </w:rPr>
              <w:t>№</w:t>
            </w:r>
          </w:p>
        </w:tc>
        <w:tc>
          <w:tcPr>
            <w:tcW w:w="5658"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rPr>
            </w:pPr>
            <w:r>
              <w:rPr>
                <w:rFonts w:ascii="Times New Roman" w:hAnsi="Times New Roman"/>
                <w:b/>
              </w:rPr>
              <w:t>Наименование</w:t>
            </w:r>
          </w:p>
        </w:tc>
        <w:tc>
          <w:tcPr>
            <w:tcW w:w="2126"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rPr>
            </w:pPr>
            <w:r>
              <w:rPr>
                <w:rFonts w:ascii="Times New Roman" w:hAnsi="Times New Roman"/>
                <w:b/>
              </w:rPr>
              <w:t>Количество</w:t>
            </w:r>
          </w:p>
        </w:tc>
        <w:tc>
          <w:tcPr>
            <w:tcW w:w="6662" w:type="dxa"/>
            <w:tcBorders>
              <w:top w:val="single" w:sz="6" w:space="0" w:color="auto"/>
              <w:left w:val="single" w:sz="6" w:space="0" w:color="auto"/>
              <w:bottom w:val="single" w:sz="6" w:space="0" w:color="auto"/>
              <w:right w:val="single" w:sz="6" w:space="0" w:color="auto"/>
            </w:tcBorders>
            <w:hideMark/>
          </w:tcPr>
          <w:p w:rsidR="000D4CB2" w:rsidRDefault="00716218">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0D4CB2">
        <w:trPr>
          <w:cantSplit/>
          <w:trHeight w:val="240"/>
        </w:trPr>
        <w:tc>
          <w:tcPr>
            <w:tcW w:w="157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по форме ТОРГ-12/УПД</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0D4CB2">
        <w:trPr>
          <w:cantSplit/>
          <w:trHeight w:val="240"/>
        </w:trPr>
        <w:tc>
          <w:tcPr>
            <w:tcW w:w="157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w:instrText>
            </w:r>
            <w:r>
              <w:rPr>
                <w:rFonts w:ascii="Times New Roman" w:hAnsi="Times New Roman"/>
              </w:rPr>
              <w:instrText>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0D4CB2">
        <w:trPr>
          <w:cantSplit/>
          <w:trHeight w:val="240"/>
        </w:trPr>
        <w:tc>
          <w:tcPr>
            <w:tcW w:w="157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0D4CB2">
        <w:trPr>
          <w:cantSplit/>
          <w:trHeight w:val="240"/>
        </w:trPr>
        <w:tc>
          <w:tcPr>
            <w:tcW w:w="157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w:instrText>
            </w:r>
            <w:r>
              <w:rPr>
                <w:rFonts w:ascii="Times New Roman" w:hAnsi="Times New Roman"/>
              </w:rPr>
              <w:instrText>d "351"</w:instrText>
            </w:r>
            <w:r>
              <w:rPr>
                <w:rFonts w:ascii="Times New Roman" w:hAnsi="Times New Roman"/>
              </w:rPr>
              <w:fldChar w:fldCharType="separate"/>
            </w:r>
            <w:r>
              <w:rPr>
                <w:rFonts w:ascii="Times New Roman" w:hAnsi="Times New Roman"/>
              </w:rPr>
              <w:t>ехнический паспорт на Товар на русском языке и (или инструкция пользователя (руководство по эксплуатации) на русском языке в бумажном или электронном виде</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0D4CB2">
        <w:trPr>
          <w:cantSplit/>
          <w:trHeight w:val="240"/>
        </w:trPr>
        <w:tc>
          <w:tcPr>
            <w:tcW w:w="157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w:instrText>
            </w:r>
            <w:r>
              <w:rPr>
                <w:rFonts w:ascii="Times New Roman" w:hAnsi="Times New Roman"/>
              </w:rPr>
              <w:instrText xml:space="preserve"> \id "350"</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оформленные гарантийные талоны или аналогичные документы о гарантии с указанием срока гарантии и заводских (серийных) номеров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0D4CB2">
        <w:trPr>
          <w:cantSplit/>
          <w:trHeight w:val="240"/>
        </w:trPr>
        <w:tc>
          <w:tcPr>
            <w:tcW w:w="157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копии сертификата соответствия или иные документы, подтверждающие качество и безопасность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0D4CB2" w:rsidRDefault="00716218">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0D4CB2" w:rsidRDefault="000D4CB2">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0D4CB2">
        <w:tc>
          <w:tcPr>
            <w:tcW w:w="7312" w:type="dxa"/>
          </w:tcPr>
          <w:p w:rsidR="000D4CB2" w:rsidRDefault="00716218">
            <w:pPr>
              <w:pStyle w:val="LBScheduleBodytext"/>
              <w:rPr>
                <w:b/>
                <w:lang w:val="ru-RU"/>
              </w:rPr>
            </w:pPr>
            <w:r>
              <w:rPr>
                <w:b/>
                <w:lang w:val="ru-RU"/>
              </w:rPr>
              <w:t>ПОКУПАТЕЛЬ:</w:t>
            </w:r>
          </w:p>
        </w:tc>
        <w:tc>
          <w:tcPr>
            <w:tcW w:w="7142" w:type="dxa"/>
          </w:tcPr>
          <w:p w:rsidR="000D4CB2" w:rsidRDefault="00716218">
            <w:pPr>
              <w:pStyle w:val="LBScheduleBodytext"/>
              <w:rPr>
                <w:b/>
                <w:lang w:val="ru-RU"/>
              </w:rPr>
            </w:pPr>
            <w:r>
              <w:rPr>
                <w:b/>
                <w:lang w:val="ru-RU"/>
              </w:rPr>
              <w:t>ПОСТАВЩИК:</w:t>
            </w:r>
          </w:p>
        </w:tc>
      </w:tr>
      <w:tr w:rsidR="000D4CB2">
        <w:tc>
          <w:tcPr>
            <w:tcW w:w="7312" w:type="dxa"/>
          </w:tcPr>
          <w:p w:rsidR="000D4CB2" w:rsidRDefault="00716218">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w:instrText>
            </w:r>
            <w:r>
              <w:rPr>
                <w:lang w:val="ru-RU"/>
              </w:rPr>
              <w:instrText>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142" w:type="dxa"/>
          </w:tcPr>
          <w:p w:rsidR="000D4CB2" w:rsidRDefault="000D4CB2">
            <w:pPr>
              <w:pStyle w:val="LBScheduleBodytext"/>
              <w:jc w:val="both"/>
              <w:rPr>
                <w:lang w:val="ru-RU"/>
              </w:rPr>
            </w:pPr>
          </w:p>
        </w:tc>
      </w:tr>
      <w:tr w:rsidR="000D4CB2">
        <w:tc>
          <w:tcPr>
            <w:tcW w:w="7312" w:type="dxa"/>
          </w:tcPr>
          <w:p w:rsidR="000D4CB2" w:rsidRDefault="00716218">
            <w:pPr>
              <w:pStyle w:val="LBScheduleBodytext"/>
              <w:rPr>
                <w:lang w:val="ru-RU"/>
              </w:rPr>
            </w:pPr>
            <w:r>
              <w:rPr>
                <w:lang w:val="ru-RU"/>
              </w:rPr>
              <w:t xml:space="preserve">____________________ </w:t>
            </w:r>
          </w:p>
          <w:p w:rsidR="000D4CB2" w:rsidRDefault="00716218">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142" w:type="dxa"/>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7312" w:type="dxa"/>
          </w:tcPr>
          <w:p w:rsidR="000D4CB2" w:rsidRDefault="00716218">
            <w:pPr>
              <w:pStyle w:val="LBScheduleBodytext"/>
              <w:rPr>
                <w:lang w:val="ru-RU"/>
              </w:rPr>
            </w:pPr>
            <w:r>
              <w:rPr>
                <w:lang w:val="ru-RU"/>
              </w:rPr>
              <w:lastRenderedPageBreak/>
              <w:t>«___» ______________ 20 __ г.</w:t>
            </w:r>
          </w:p>
        </w:tc>
        <w:tc>
          <w:tcPr>
            <w:tcW w:w="7142" w:type="dxa"/>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Pr>
        <w:spacing w:line="276" w:lineRule="auto"/>
        <w:rPr>
          <w:sz w:val="24"/>
        </w:rPr>
      </w:pPr>
    </w:p>
    <w:p w:rsidR="000D4CB2" w:rsidRDefault="000D4CB2">
      <w:pPr>
        <w:spacing w:after="0"/>
        <w:rPr>
          <w:b/>
          <w:caps/>
          <w:sz w:val="24"/>
        </w:rPr>
        <w:sectPr w:rsidR="000D4CB2">
          <w:pgSz w:w="16838" w:h="11906" w:orient="landscape"/>
          <w:pgMar w:top="1134" w:right="851" w:bottom="1134" w:left="1701" w:header="709" w:footer="709" w:gutter="0"/>
          <w:cols w:space="720"/>
        </w:sectPr>
      </w:pPr>
    </w:p>
    <w:p w:rsidR="000D4CB2" w:rsidRDefault="00716218">
      <w:pPr>
        <w:spacing w:after="0" w:line="240" w:lineRule="auto"/>
        <w:ind w:left="9069"/>
        <w:rPr>
          <w:sz w:val="24"/>
        </w:rPr>
      </w:pPr>
      <w:r>
        <w:rPr>
          <w:sz w:val="24"/>
        </w:rPr>
        <w:lastRenderedPageBreak/>
        <w:t xml:space="preserve">Приложение № 2 </w:t>
      </w:r>
    </w:p>
    <w:p w:rsidR="000D4CB2" w:rsidRDefault="00716218">
      <w:pPr>
        <w:spacing w:after="0" w:line="240" w:lineRule="auto"/>
        <w:ind w:left="9069"/>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w:t>
      </w:r>
      <w:r>
        <w:rPr>
          <w:sz w:val="24"/>
        </w:rPr>
        <w:t>вой категории АО «Почта России»</w:t>
      </w:r>
      <w:r>
        <w:rPr>
          <w:sz w:val="24"/>
        </w:rPr>
        <w:fldChar w:fldCharType="end"/>
      </w:r>
    </w:p>
    <w:p w:rsidR="000D4CB2" w:rsidRDefault="00716218">
      <w:pPr>
        <w:spacing w:after="0" w:line="240" w:lineRule="auto"/>
        <w:ind w:left="9069"/>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8"/>
      </w:r>
      <w:r>
        <w:rPr>
          <w:sz w:val="24"/>
        </w:rPr>
        <w:t xml:space="preserve"> </w:t>
      </w:r>
      <w:r>
        <w:rPr>
          <w:sz w:val="24"/>
        </w:rPr>
        <w:fldChar w:fldCharType="end"/>
      </w:r>
    </w:p>
    <w:p w:rsidR="000D4CB2" w:rsidRDefault="00716218">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9"/>
      </w:r>
      <w:r>
        <w:rPr>
          <w:sz w:val="24"/>
        </w:rPr>
        <w:t xml:space="preserve"> </w:t>
      </w:r>
      <w:r>
        <w:rPr>
          <w:sz w:val="24"/>
        </w:rPr>
        <w:fldChar w:fldCharType="end"/>
      </w:r>
    </w:p>
    <w:p w:rsidR="000D4CB2" w:rsidRDefault="00716218">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0D4CB2">
      <w:pPr>
        <w:jc w:val="right"/>
        <w:outlineLvl w:val="0"/>
        <w:rPr>
          <w:b/>
          <w:sz w:val="24"/>
        </w:rPr>
      </w:pPr>
    </w:p>
    <w:p w:rsidR="000D4CB2" w:rsidRDefault="00716218">
      <w:pPr>
        <w:spacing w:after="0" w:line="276" w:lineRule="auto"/>
        <w:jc w:val="both"/>
        <w:rPr>
          <w:sz w:val="24"/>
        </w:rPr>
      </w:pPr>
      <w:r>
        <w:rPr>
          <w:sz w:val="24"/>
        </w:rPr>
        <w:t>ФОРМА</w:t>
      </w:r>
    </w:p>
    <w:p w:rsidR="000D4CB2" w:rsidRDefault="000D4CB2">
      <w:pPr>
        <w:jc w:val="right"/>
        <w:outlineLvl w:val="0"/>
        <w:rPr>
          <w:b/>
          <w:sz w:val="24"/>
        </w:rPr>
      </w:pPr>
    </w:p>
    <w:p w:rsidR="000D4CB2" w:rsidRDefault="00716218">
      <w:pPr>
        <w:spacing w:after="0" w:line="240" w:lineRule="auto"/>
        <w:jc w:val="center"/>
        <w:rPr>
          <w:b/>
          <w:sz w:val="24"/>
        </w:rPr>
      </w:pPr>
      <w:r>
        <w:rPr>
          <w:b/>
          <w:sz w:val="24"/>
        </w:rPr>
        <w:t>Заявка № _____от «___»______________202__г.</w:t>
      </w:r>
    </w:p>
    <w:p w:rsidR="000D4CB2" w:rsidRDefault="00716218">
      <w:pPr>
        <w:spacing w:after="0" w:line="240" w:lineRule="auto"/>
        <w:jc w:val="center"/>
        <w:rPr>
          <w:b/>
          <w:sz w:val="24"/>
        </w:rPr>
      </w:pPr>
      <w:r>
        <w:rPr>
          <w:b/>
          <w:sz w:val="24"/>
        </w:rPr>
        <w:t xml:space="preserve">к Договору на поставку _______________ </w:t>
      </w:r>
      <w:r>
        <w:rPr>
          <w:b/>
          <w:sz w:val="24"/>
          <w:vertAlign w:val="superscript"/>
        </w:rPr>
        <w:footnoteReference w:id="20"/>
      </w:r>
      <w:r>
        <w:rPr>
          <w:b/>
          <w:sz w:val="24"/>
        </w:rPr>
        <w:t xml:space="preserve"> № ________ от «____»_____________202 _г.</w:t>
      </w:r>
    </w:p>
    <w:p w:rsidR="000D4CB2" w:rsidRDefault="00716218">
      <w:pPr>
        <w:spacing w:after="0" w:line="240" w:lineRule="auto"/>
        <w:ind w:left="2268"/>
        <w:jc w:val="center"/>
        <w:rPr>
          <w:sz w:val="24"/>
        </w:rPr>
      </w:pPr>
      <w:r>
        <w:rPr>
          <w:sz w:val="24"/>
        </w:rPr>
        <w:t>(идентификатор соглашения - ________</w:t>
      </w:r>
      <w:r>
        <w:rPr>
          <w:sz w:val="24"/>
          <w:vertAlign w:val="superscript"/>
        </w:rPr>
        <w:footnoteReference w:id="21"/>
      </w:r>
      <w:r>
        <w:rPr>
          <w:sz w:val="24"/>
        </w:rPr>
        <w:t>)</w:t>
      </w:r>
    </w:p>
    <w:p w:rsidR="000D4CB2" w:rsidRDefault="000D4CB2">
      <w:pPr>
        <w:spacing w:after="0" w:line="240" w:lineRule="auto"/>
        <w:jc w:val="center"/>
        <w:rPr>
          <w:b/>
          <w:sz w:val="24"/>
        </w:rPr>
      </w:pPr>
    </w:p>
    <w:p w:rsidR="000D4CB2" w:rsidRDefault="000D4CB2">
      <w:pPr>
        <w:spacing w:after="0" w:line="240" w:lineRule="auto"/>
        <w:jc w:val="center"/>
        <w:rPr>
          <w:b/>
          <w:sz w:val="24"/>
        </w:rPr>
      </w:pPr>
    </w:p>
    <w:p w:rsidR="000D4CB2" w:rsidRDefault="00716218">
      <w:pPr>
        <w:spacing w:after="0" w:line="276" w:lineRule="auto"/>
        <w:jc w:val="both"/>
        <w:rPr>
          <w:sz w:val="24"/>
        </w:rPr>
      </w:pPr>
      <w:r>
        <w:rPr>
          <w:sz w:val="24"/>
        </w:rPr>
        <w:t>Покупатель: _________________________________________________________________</w:t>
      </w:r>
    </w:p>
    <w:p w:rsidR="000D4CB2" w:rsidRDefault="00716218">
      <w:pPr>
        <w:jc w:val="both"/>
        <w:rPr>
          <w:sz w:val="24"/>
        </w:rPr>
      </w:pPr>
      <w:r>
        <w:rPr>
          <w:sz w:val="24"/>
        </w:rPr>
        <w:t>Адрес: ____</w:t>
      </w:r>
      <w:r>
        <w:rPr>
          <w:sz w:val="24"/>
        </w:rPr>
        <w:t>__________________________________________________________________</w:t>
      </w:r>
    </w:p>
    <w:p w:rsidR="000D4CB2" w:rsidRDefault="000D4CB2">
      <w:pPr>
        <w:jc w:val="both"/>
        <w:rPr>
          <w:sz w:val="24"/>
        </w:rPr>
      </w:pPr>
    </w:p>
    <w:p w:rsidR="000D4CB2" w:rsidRDefault="00716218">
      <w:pPr>
        <w:spacing w:after="0" w:line="240" w:lineRule="auto"/>
        <w:jc w:val="both"/>
        <w:rPr>
          <w:sz w:val="24"/>
        </w:rPr>
      </w:pPr>
      <w:r>
        <w:rPr>
          <w:sz w:val="24"/>
        </w:rPr>
        <w:t>Поставщик: __________________________________________________________________</w:t>
      </w:r>
    </w:p>
    <w:p w:rsidR="000D4CB2" w:rsidRDefault="00716218">
      <w:pPr>
        <w:jc w:val="both"/>
        <w:rPr>
          <w:sz w:val="24"/>
        </w:rPr>
      </w:pPr>
      <w:r>
        <w:rPr>
          <w:sz w:val="24"/>
        </w:rPr>
        <w:t>Адрес: ______________________________________________________________________</w:t>
      </w:r>
    </w:p>
    <w:p w:rsidR="000D4CB2" w:rsidRDefault="00716218">
      <w:pPr>
        <w:spacing w:line="276" w:lineRule="auto"/>
        <w:ind w:firstLine="709"/>
        <w:jc w:val="both"/>
        <w:rPr>
          <w:sz w:val="24"/>
        </w:rPr>
      </w:pPr>
      <w:r>
        <w:rPr>
          <w:sz w:val="24"/>
        </w:rPr>
        <w:t xml:space="preserve">На основании п. 3.1 Договора от </w:t>
      </w:r>
      <w:r>
        <w:rPr>
          <w:sz w:val="24"/>
        </w:rPr>
        <w:t>"____"_____________ ______ г. № _____ Покупатель просит осуществить поставку Товара в следующем количестве и ассортименте:</w:t>
      </w:r>
    </w:p>
    <w:tbl>
      <w:tblPr>
        <w:tblpPr w:leftFromText="180" w:rightFromText="180" w:vertAnchor="page" w:horzAnchor="margin" w:tblpY="807"/>
        <w:tblW w:w="14894" w:type="dxa"/>
        <w:tblLayout w:type="fixed"/>
        <w:tblCellMar>
          <w:left w:w="0" w:type="dxa"/>
          <w:right w:w="0" w:type="dxa"/>
        </w:tblCellMar>
        <w:tblLook w:val="04A0" w:firstRow="1" w:lastRow="0" w:firstColumn="1" w:lastColumn="0" w:noHBand="0" w:noVBand="1"/>
      </w:tblPr>
      <w:tblGrid>
        <w:gridCol w:w="833"/>
        <w:gridCol w:w="1589"/>
        <w:gridCol w:w="1248"/>
        <w:gridCol w:w="940"/>
        <w:gridCol w:w="1316"/>
        <w:gridCol w:w="1201"/>
        <w:gridCol w:w="1687"/>
        <w:gridCol w:w="1352"/>
        <w:gridCol w:w="1006"/>
        <w:gridCol w:w="1229"/>
        <w:gridCol w:w="643"/>
        <w:gridCol w:w="1023"/>
        <w:gridCol w:w="797"/>
        <w:gridCol w:w="30"/>
      </w:tblGrid>
      <w:tr w:rsidR="000D4CB2">
        <w:trPr>
          <w:gridAfter w:val="1"/>
          <w:wAfter w:w="30" w:type="dxa"/>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0D4CB2" w:rsidRDefault="00716218">
            <w:pPr>
              <w:spacing w:after="0" w:line="240" w:lineRule="auto"/>
              <w:jc w:val="center"/>
            </w:pPr>
            <w:r>
              <w:lastRenderedPageBreak/>
              <w:t>Номер п/п</w:t>
            </w:r>
          </w:p>
        </w:tc>
        <w:tc>
          <w:tcPr>
            <w:tcW w:w="15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0D4CB2" w:rsidRDefault="00716218">
            <w:pPr>
              <w:spacing w:after="0" w:line="240" w:lineRule="auto"/>
              <w:jc w:val="center"/>
            </w:pPr>
            <w:r>
              <w:t>Наименование ТРУ/ Наименование Товара</w:t>
            </w:r>
          </w:p>
        </w:tc>
        <w:tc>
          <w:tcPr>
            <w:tcW w:w="1249" w:type="dxa"/>
            <w:tcBorders>
              <w:top w:val="single" w:sz="4" w:space="0" w:color="auto"/>
              <w:left w:val="single" w:sz="4" w:space="0" w:color="auto"/>
              <w:bottom w:val="single" w:sz="4" w:space="0" w:color="auto"/>
              <w:right w:val="single" w:sz="4" w:space="0" w:color="auto"/>
            </w:tcBorders>
          </w:tcPr>
          <w:p w:rsidR="000D4CB2" w:rsidRDefault="00716218">
            <w:pPr>
              <w:spacing w:after="0" w:line="240" w:lineRule="auto"/>
              <w:jc w:val="center"/>
            </w:pPr>
            <w:r>
              <w:t>Ассортимент Товара</w:t>
            </w:r>
            <w:r>
              <w:rPr>
                <w:vertAlign w:val="superscript"/>
              </w:rPr>
              <w:footnoteReference w:id="22"/>
            </w:r>
          </w:p>
        </w:tc>
        <w:tc>
          <w:tcPr>
            <w:tcW w:w="94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0D4CB2" w:rsidRDefault="00716218">
            <w:pPr>
              <w:spacing w:after="0" w:line="240" w:lineRule="auto"/>
              <w:jc w:val="center"/>
            </w:pPr>
            <w:r>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0D4CB2" w:rsidRDefault="00716218">
            <w:pPr>
              <w:spacing w:after="0" w:line="240" w:lineRule="auto"/>
              <w:jc w:val="center"/>
            </w:pPr>
            <w:r>
              <w:t>Количество (объем)</w:t>
            </w:r>
          </w:p>
        </w:tc>
        <w:tc>
          <w:tcPr>
            <w:tcW w:w="12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0D4CB2" w:rsidRDefault="00716218">
            <w:pPr>
              <w:spacing w:after="0" w:line="240" w:lineRule="auto"/>
              <w:jc w:val="center"/>
            </w:pPr>
            <w:r>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0D4CB2" w:rsidRDefault="00716218">
            <w:pPr>
              <w:spacing w:after="0" w:line="240" w:lineRule="auto"/>
              <w:jc w:val="center"/>
            </w:pPr>
            <w:r>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rsidR="000D4CB2" w:rsidRDefault="00716218">
            <w:pPr>
              <w:spacing w:after="0" w:line="240" w:lineRule="auto"/>
              <w:jc w:val="center"/>
            </w:pPr>
            <w:r>
              <w:t>Номер реестровой записи товара, наименование реестра</w:t>
            </w:r>
            <w:r>
              <w:rPr>
                <w:vertAlign w:val="superscript"/>
              </w:rPr>
              <w:footnoteReference w:id="23"/>
            </w:r>
            <w:r>
              <w:rPr>
                <w:sz w:val="18"/>
              </w:rPr>
              <w:t xml:space="preserve"> </w:t>
            </w:r>
            <w:r>
              <w:t xml:space="preserve"> </w:t>
            </w:r>
          </w:p>
        </w:tc>
        <w:tc>
          <w:tcPr>
            <w:tcW w:w="10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0D4CB2" w:rsidRDefault="00716218">
            <w:pPr>
              <w:spacing w:after="0" w:line="240" w:lineRule="auto"/>
              <w:jc w:val="center"/>
            </w:pPr>
            <w:r>
              <w:t>Цена за единицу без НДС (руб.)</w:t>
            </w:r>
          </w:p>
        </w:tc>
        <w:tc>
          <w:tcPr>
            <w:tcW w:w="123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0D4CB2" w:rsidRDefault="00716218">
            <w:pPr>
              <w:spacing w:after="0" w:line="240" w:lineRule="auto"/>
              <w:jc w:val="center"/>
            </w:pPr>
            <w:r>
              <w:t>Стоимость всего</w:t>
            </w:r>
          </w:p>
          <w:p w:rsidR="000D4CB2" w:rsidRDefault="00716218">
            <w:pPr>
              <w:spacing w:after="0" w:line="240" w:lineRule="auto"/>
              <w:jc w:val="center"/>
            </w:pPr>
            <w:r>
              <w:t xml:space="preserve"> без НДС (руб.)</w:t>
            </w:r>
          </w:p>
        </w:tc>
        <w:tc>
          <w:tcPr>
            <w:tcW w:w="643" w:type="dxa"/>
            <w:tcBorders>
              <w:top w:val="single" w:sz="4" w:space="0" w:color="auto"/>
              <w:left w:val="single" w:sz="4" w:space="0" w:color="auto"/>
              <w:bottom w:val="single" w:sz="4" w:space="0" w:color="auto"/>
              <w:right w:val="single" w:sz="4" w:space="0" w:color="auto"/>
            </w:tcBorders>
          </w:tcPr>
          <w:p w:rsidR="000D4CB2" w:rsidRDefault="00716218">
            <w:pPr>
              <w:spacing w:after="0" w:line="240" w:lineRule="auto"/>
              <w:jc w:val="center"/>
            </w:pPr>
            <w:r>
              <w:t xml:space="preserve">Сумма НДС  </w:t>
            </w:r>
          </w:p>
          <w:p w:rsidR="000D4CB2" w:rsidRDefault="00716218">
            <w:pPr>
              <w:spacing w:after="0" w:line="240" w:lineRule="auto"/>
              <w:jc w:val="center"/>
            </w:pPr>
            <w:r>
              <w:t>(руб.)</w:t>
            </w:r>
          </w:p>
        </w:tc>
        <w:tc>
          <w:tcPr>
            <w:tcW w:w="1024" w:type="dxa"/>
            <w:tcBorders>
              <w:top w:val="single" w:sz="4" w:space="0" w:color="auto"/>
              <w:left w:val="single" w:sz="4" w:space="0" w:color="auto"/>
              <w:bottom w:val="single" w:sz="4" w:space="0" w:color="auto"/>
              <w:right w:val="single" w:sz="4" w:space="0" w:color="auto"/>
            </w:tcBorders>
          </w:tcPr>
          <w:p w:rsidR="000D4CB2" w:rsidRDefault="00716218">
            <w:pPr>
              <w:spacing w:after="0" w:line="240" w:lineRule="auto"/>
              <w:jc w:val="center"/>
            </w:pPr>
            <w:r>
              <w:t>Стоимость всего с НДС (руб.)</w:t>
            </w:r>
          </w:p>
          <w:p w:rsidR="000D4CB2" w:rsidRDefault="000D4CB2">
            <w:pPr>
              <w:spacing w:after="0"/>
            </w:pPr>
          </w:p>
          <w:p w:rsidR="000D4CB2" w:rsidRDefault="000D4CB2">
            <w:pPr>
              <w:spacing w:after="0"/>
            </w:pPr>
          </w:p>
        </w:tc>
        <w:tc>
          <w:tcPr>
            <w:tcW w:w="798" w:type="dxa"/>
            <w:tcBorders>
              <w:top w:val="single" w:sz="4" w:space="0" w:color="auto"/>
              <w:left w:val="single" w:sz="4" w:space="0" w:color="auto"/>
              <w:bottom w:val="single" w:sz="4" w:space="0" w:color="auto"/>
              <w:right w:val="single" w:sz="4" w:space="0" w:color="auto"/>
            </w:tcBorders>
          </w:tcPr>
          <w:p w:rsidR="000D4CB2" w:rsidRDefault="00716218">
            <w:pPr>
              <w:spacing w:after="0" w:line="240" w:lineRule="auto"/>
              <w:jc w:val="center"/>
            </w:pPr>
            <w:r>
              <w:rPr>
                <w:color w:val="000000"/>
              </w:rPr>
              <w:t>Ставка НДС, в %</w:t>
            </w:r>
          </w:p>
        </w:tc>
      </w:tr>
      <w:tr w:rsidR="000D4CB2">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1</w:t>
            </w: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2</w:t>
            </w:r>
          </w:p>
        </w:tc>
        <w:tc>
          <w:tcPr>
            <w:tcW w:w="1249" w:type="dxa"/>
            <w:tcBorders>
              <w:top w:val="single" w:sz="4" w:space="0" w:color="auto"/>
              <w:left w:val="single" w:sz="4" w:space="0" w:color="auto"/>
              <w:bottom w:val="single" w:sz="4" w:space="0" w:color="auto"/>
              <w:right w:val="single" w:sz="4" w:space="0" w:color="auto"/>
            </w:tcBorders>
          </w:tcPr>
          <w:p w:rsidR="000D4CB2" w:rsidRDefault="00716218">
            <w:pPr>
              <w:spacing w:after="0"/>
              <w:jc w:val="center"/>
            </w:pPr>
            <w:r>
              <w:t>3</w:t>
            </w: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5</w:t>
            </w: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7</w:t>
            </w:r>
          </w:p>
        </w:tc>
        <w:tc>
          <w:tcPr>
            <w:tcW w:w="1353" w:type="dxa"/>
            <w:tcBorders>
              <w:top w:val="single" w:sz="4" w:space="0" w:color="auto"/>
              <w:left w:val="single" w:sz="4" w:space="0" w:color="auto"/>
              <w:bottom w:val="single" w:sz="4" w:space="0" w:color="auto"/>
              <w:right w:val="single" w:sz="4" w:space="0" w:color="auto"/>
            </w:tcBorders>
            <w:hideMark/>
          </w:tcPr>
          <w:p w:rsidR="000D4CB2" w:rsidRDefault="00716218">
            <w:pPr>
              <w:spacing w:after="0"/>
              <w:jc w:val="center"/>
            </w:pPr>
            <w:r>
              <w:t>8</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9</w:t>
            </w: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D4CB2" w:rsidRDefault="00716218">
            <w:pPr>
              <w:spacing w:after="0"/>
              <w:jc w:val="center"/>
            </w:pPr>
            <w:r>
              <w:t>10</w:t>
            </w:r>
          </w:p>
        </w:tc>
        <w:tc>
          <w:tcPr>
            <w:tcW w:w="643" w:type="dxa"/>
            <w:tcBorders>
              <w:top w:val="single" w:sz="4" w:space="0" w:color="auto"/>
              <w:left w:val="single" w:sz="4" w:space="0" w:color="auto"/>
              <w:bottom w:val="single" w:sz="4" w:space="0" w:color="auto"/>
              <w:right w:val="single" w:sz="4" w:space="0" w:color="auto"/>
            </w:tcBorders>
          </w:tcPr>
          <w:p w:rsidR="000D4CB2" w:rsidRDefault="00716218">
            <w:pPr>
              <w:spacing w:after="0"/>
              <w:jc w:val="center"/>
            </w:pPr>
            <w:r>
              <w:t>11</w:t>
            </w:r>
          </w:p>
        </w:tc>
        <w:tc>
          <w:tcPr>
            <w:tcW w:w="1024" w:type="dxa"/>
            <w:tcBorders>
              <w:top w:val="single" w:sz="4" w:space="0" w:color="auto"/>
              <w:left w:val="single" w:sz="4" w:space="0" w:color="auto"/>
              <w:bottom w:val="single" w:sz="4" w:space="0" w:color="auto"/>
              <w:right w:val="single" w:sz="4" w:space="0" w:color="auto"/>
            </w:tcBorders>
          </w:tcPr>
          <w:p w:rsidR="000D4CB2" w:rsidRDefault="00716218">
            <w:pPr>
              <w:spacing w:after="0"/>
              <w:jc w:val="center"/>
            </w:pPr>
            <w:r>
              <w:t>12</w:t>
            </w:r>
          </w:p>
        </w:tc>
        <w:tc>
          <w:tcPr>
            <w:tcW w:w="798" w:type="dxa"/>
            <w:tcBorders>
              <w:top w:val="single" w:sz="4" w:space="0" w:color="auto"/>
              <w:left w:val="single" w:sz="4" w:space="0" w:color="auto"/>
              <w:bottom w:val="single" w:sz="4" w:space="0" w:color="auto"/>
              <w:right w:val="single" w:sz="4" w:space="0" w:color="auto"/>
            </w:tcBorders>
          </w:tcPr>
          <w:p w:rsidR="000D4CB2" w:rsidRDefault="00716218">
            <w:pPr>
              <w:spacing w:after="0"/>
              <w:jc w:val="center"/>
            </w:pPr>
            <w:r>
              <w:t>13</w:t>
            </w:r>
          </w:p>
        </w:tc>
      </w:tr>
      <w:tr w:rsidR="000D4CB2">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249"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r>
      <w:tr w:rsidR="000D4CB2">
        <w:trPr>
          <w:trHeight w:val="288"/>
        </w:trPr>
        <w:tc>
          <w:tcPr>
            <w:tcW w:w="461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716218">
            <w:pPr>
              <w:spacing w:after="0"/>
              <w:jc w:val="center"/>
            </w:pPr>
            <w:r>
              <w:t>Итого</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D4CB2" w:rsidRDefault="000D4CB2">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c>
          <w:tcPr>
            <w:tcW w:w="20" w:type="dxa"/>
            <w:tcBorders>
              <w:top w:val="single" w:sz="4" w:space="0" w:color="auto"/>
              <w:left w:val="single" w:sz="4" w:space="0" w:color="auto"/>
              <w:bottom w:val="single" w:sz="4" w:space="0" w:color="auto"/>
              <w:right w:val="single" w:sz="4" w:space="0" w:color="auto"/>
            </w:tcBorders>
          </w:tcPr>
          <w:p w:rsidR="000D4CB2" w:rsidRDefault="000D4CB2">
            <w:pPr>
              <w:spacing w:after="0"/>
              <w:jc w:val="center"/>
            </w:pPr>
          </w:p>
        </w:tc>
      </w:tr>
    </w:tbl>
    <w:p w:rsidR="000D4CB2" w:rsidRDefault="000D4CB2">
      <w:pPr>
        <w:spacing w:line="276" w:lineRule="auto"/>
        <w:ind w:firstLine="709"/>
        <w:jc w:val="both"/>
        <w:rPr>
          <w:sz w:val="24"/>
        </w:rPr>
      </w:pPr>
    </w:p>
    <w:p w:rsidR="000D4CB2" w:rsidRDefault="00716218">
      <w:pPr>
        <w:jc w:val="both"/>
        <w:rPr>
          <w:sz w:val="24"/>
        </w:rPr>
      </w:pPr>
      <w:r>
        <w:rPr>
          <w:sz w:val="24"/>
        </w:rPr>
        <w:t>Срок поставки: ____ (_______) дней с момента получения Заявки.</w:t>
      </w:r>
    </w:p>
    <w:p w:rsidR="000D4CB2" w:rsidRDefault="00716218">
      <w:pPr>
        <w:spacing w:after="0" w:line="240" w:lineRule="auto"/>
        <w:jc w:val="both"/>
        <w:rPr>
          <w:sz w:val="24"/>
        </w:rPr>
      </w:pPr>
      <w:r>
        <w:rPr>
          <w:sz w:val="24"/>
        </w:rPr>
        <w:t>Примечания: ___________________________________________________________</w:t>
      </w:r>
    </w:p>
    <w:p w:rsidR="000D4CB2" w:rsidRDefault="000D4CB2">
      <w:pPr>
        <w:tabs>
          <w:tab w:val="left" w:pos="-142"/>
          <w:tab w:val="left" w:pos="0"/>
          <w:tab w:val="left" w:pos="993"/>
        </w:tabs>
        <w:ind w:right="2833"/>
        <w:jc w:val="right"/>
      </w:pPr>
    </w:p>
    <w:p w:rsidR="000D4CB2" w:rsidRDefault="00716218">
      <w:pPr>
        <w:tabs>
          <w:tab w:val="left" w:pos="-142"/>
          <w:tab w:val="left" w:pos="0"/>
          <w:tab w:val="left" w:pos="993"/>
        </w:tabs>
        <w:ind w:right="2833"/>
        <w:jc w:val="right"/>
      </w:pPr>
      <w:r>
        <w:t>ПОКУПАТЕЛЬ:</w:t>
      </w:r>
    </w:p>
    <w:p w:rsidR="000D4CB2" w:rsidRDefault="000D4CB2">
      <w:pPr>
        <w:tabs>
          <w:tab w:val="left" w:pos="-142"/>
          <w:tab w:val="left" w:pos="0"/>
          <w:tab w:val="left" w:pos="993"/>
        </w:tabs>
        <w:jc w:val="right"/>
      </w:pPr>
    </w:p>
    <w:p w:rsidR="000D4CB2" w:rsidRDefault="000D4CB2">
      <w:pPr>
        <w:tabs>
          <w:tab w:val="left" w:pos="-142"/>
          <w:tab w:val="left" w:pos="0"/>
          <w:tab w:val="left" w:pos="993"/>
        </w:tabs>
        <w:jc w:val="right"/>
      </w:pPr>
    </w:p>
    <w:p w:rsidR="000D4CB2" w:rsidRDefault="00716218">
      <w:pPr>
        <w:tabs>
          <w:tab w:val="left" w:pos="-142"/>
          <w:tab w:val="left" w:pos="0"/>
          <w:tab w:val="left" w:pos="993"/>
        </w:tabs>
        <w:ind w:right="536"/>
        <w:jc w:val="right"/>
      </w:pPr>
      <w:r>
        <w:t>________________ / _________________</w:t>
      </w:r>
    </w:p>
    <w:p w:rsidR="000D4CB2" w:rsidRDefault="000D4CB2">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0D4CB2">
        <w:tc>
          <w:tcPr>
            <w:tcW w:w="7312" w:type="dxa"/>
          </w:tcPr>
          <w:p w:rsidR="000D4CB2" w:rsidRDefault="00716218">
            <w:pPr>
              <w:pStyle w:val="LBScheduleBodytext"/>
              <w:rPr>
                <w:b/>
                <w:lang w:val="ru-RU"/>
              </w:rPr>
            </w:pPr>
            <w:r>
              <w:rPr>
                <w:b/>
                <w:lang w:val="ru-RU"/>
              </w:rPr>
              <w:t>ПОКУПАТЕЛЬ:</w:t>
            </w:r>
          </w:p>
        </w:tc>
        <w:tc>
          <w:tcPr>
            <w:tcW w:w="7313" w:type="dxa"/>
          </w:tcPr>
          <w:p w:rsidR="000D4CB2" w:rsidRDefault="00716218">
            <w:pPr>
              <w:pStyle w:val="LBScheduleBodytext"/>
              <w:rPr>
                <w:b/>
                <w:lang w:val="ru-RU"/>
              </w:rPr>
            </w:pPr>
            <w:r>
              <w:rPr>
                <w:b/>
                <w:lang w:val="ru-RU"/>
              </w:rPr>
              <w:t>ПОСТАВЩИК:</w:t>
            </w:r>
          </w:p>
        </w:tc>
      </w:tr>
      <w:tr w:rsidR="000D4CB2">
        <w:tc>
          <w:tcPr>
            <w:tcW w:w="7312" w:type="dxa"/>
          </w:tcPr>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313" w:type="dxa"/>
          </w:tcPr>
          <w:p w:rsidR="000D4CB2" w:rsidRDefault="000D4CB2">
            <w:pPr>
              <w:pStyle w:val="LBScheduleBodytext"/>
              <w:jc w:val="both"/>
              <w:rPr>
                <w:lang w:val="ru-RU"/>
              </w:rPr>
            </w:pPr>
          </w:p>
        </w:tc>
      </w:tr>
      <w:tr w:rsidR="000D4CB2">
        <w:tc>
          <w:tcPr>
            <w:tcW w:w="7312" w:type="dxa"/>
          </w:tcPr>
          <w:p w:rsidR="000D4CB2" w:rsidRDefault="00716218">
            <w:pPr>
              <w:pStyle w:val="LBScheduleBodytext"/>
              <w:rPr>
                <w:lang w:val="ru-RU"/>
              </w:rPr>
            </w:pPr>
            <w:r>
              <w:rPr>
                <w:lang w:val="ru-RU"/>
              </w:rPr>
              <w:t xml:space="preserve">____________________ </w:t>
            </w:r>
          </w:p>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313" w:type="dxa"/>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7312" w:type="dxa"/>
          </w:tcPr>
          <w:p w:rsidR="000D4CB2" w:rsidRDefault="00716218">
            <w:pPr>
              <w:pStyle w:val="LBScheduleBodytext"/>
              <w:rPr>
                <w:lang w:val="ru-RU"/>
              </w:rPr>
            </w:pPr>
            <w:r>
              <w:rPr>
                <w:lang w:val="ru-RU"/>
              </w:rPr>
              <w:t>«___» ______________ 20 __ г.</w:t>
            </w:r>
          </w:p>
        </w:tc>
        <w:tc>
          <w:tcPr>
            <w:tcW w:w="7313" w:type="dxa"/>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Pr>
        <w:spacing w:after="0"/>
        <w:rPr>
          <w:sz w:val="24"/>
        </w:rPr>
      </w:pPr>
    </w:p>
    <w:p w:rsidR="000D4CB2" w:rsidRDefault="000D4CB2">
      <w:pPr>
        <w:spacing w:after="0"/>
        <w:rPr>
          <w:sz w:val="24"/>
        </w:rPr>
      </w:pPr>
    </w:p>
    <w:p w:rsidR="000D4CB2" w:rsidRDefault="000D4CB2">
      <w:pPr>
        <w:spacing w:after="0"/>
        <w:rPr>
          <w:sz w:val="24"/>
        </w:rPr>
        <w:sectPr w:rsidR="000D4CB2">
          <w:pgSz w:w="16838" w:h="11906" w:orient="landscape"/>
          <w:pgMar w:top="1134" w:right="851" w:bottom="1134" w:left="1701" w:header="709" w:footer="709" w:gutter="0"/>
          <w:cols w:space="720"/>
        </w:sectPr>
      </w:pPr>
    </w:p>
    <w:p w:rsidR="000D4CB2" w:rsidRDefault="00716218">
      <w:pPr>
        <w:spacing w:after="0" w:line="240" w:lineRule="auto"/>
        <w:ind w:left="5103"/>
        <w:rPr>
          <w:sz w:val="24"/>
        </w:rPr>
      </w:pPr>
      <w:r>
        <w:rPr>
          <w:sz w:val="24"/>
        </w:rPr>
        <w:lastRenderedPageBreak/>
        <w:t xml:space="preserve">Приложение № 3 </w:t>
      </w:r>
    </w:p>
    <w:p w:rsidR="000D4CB2" w:rsidRDefault="00716218">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w:t>
      </w:r>
      <w:r>
        <w:rPr>
          <w:sz w:val="24"/>
        </w:rPr>
        <w:t>ервой категории АО «Почта России»</w:t>
      </w:r>
      <w:r>
        <w:rPr>
          <w:sz w:val="24"/>
        </w:rPr>
        <w:fldChar w:fldCharType="end"/>
      </w:r>
    </w:p>
    <w:p w:rsidR="000D4CB2" w:rsidRDefault="00716218">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4"/>
      </w:r>
      <w:r>
        <w:rPr>
          <w:sz w:val="24"/>
        </w:rPr>
        <w:t xml:space="preserve"> </w:t>
      </w:r>
      <w:r>
        <w:rPr>
          <w:sz w:val="24"/>
        </w:rPr>
        <w:fldChar w:fldCharType="end"/>
      </w:r>
    </w:p>
    <w:p w:rsidR="000D4CB2" w:rsidRDefault="00716218">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5"/>
      </w:r>
      <w:r>
        <w:rPr>
          <w:sz w:val="24"/>
        </w:rPr>
        <w:t xml:space="preserve"> </w:t>
      </w:r>
      <w:r>
        <w:rPr>
          <w:sz w:val="24"/>
        </w:rPr>
        <w:fldChar w:fldCharType="end"/>
      </w:r>
    </w:p>
    <w:p w:rsidR="000D4CB2" w:rsidRDefault="00716218">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0D4CB2">
      <w:pPr>
        <w:spacing w:after="0" w:line="240" w:lineRule="auto"/>
        <w:ind w:left="5103"/>
        <w:rPr>
          <w:sz w:val="24"/>
        </w:rPr>
      </w:pPr>
    </w:p>
    <w:p w:rsidR="000D4CB2" w:rsidRDefault="000D4CB2"/>
    <w:p w:rsidR="000D4CB2" w:rsidRDefault="00716218">
      <w:pPr>
        <w:jc w:val="center"/>
        <w:rPr>
          <w:b/>
        </w:rPr>
      </w:pPr>
      <w:r>
        <w:rPr>
          <w:b/>
        </w:rPr>
        <w:t>Техническое задание</w:t>
      </w:r>
    </w:p>
    <w:p w:rsidR="000D4CB2" w:rsidRDefault="000D4CB2">
      <w:pPr>
        <w:jc w:val="center"/>
      </w:pPr>
    </w:p>
    <w:p w:rsidR="000D4CB2" w:rsidRDefault="00716218">
      <w:pPr>
        <w:jc w:val="center"/>
        <w:rPr>
          <w:i/>
        </w:rPr>
      </w:pPr>
      <w:r>
        <w:rPr>
          <w:i/>
        </w:rPr>
        <w:t>[Прикладывается отдельным файлом]</w:t>
      </w:r>
    </w:p>
    <w:p w:rsidR="000D4CB2" w:rsidRDefault="00716218">
      <w:pPr>
        <w:jc w:val="center"/>
      </w:pPr>
      <w:r>
        <w:rPr>
          <w:i/>
        </w:rPr>
        <w:t xml:space="preserve"> </w:t>
      </w:r>
    </w:p>
    <w:p w:rsidR="000D4CB2" w:rsidRDefault="000D4CB2"/>
    <w:p w:rsidR="000D4CB2" w:rsidRDefault="000D4CB2"/>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0D4CB2">
        <w:tc>
          <w:tcPr>
            <w:tcW w:w="4678" w:type="dxa"/>
          </w:tcPr>
          <w:p w:rsidR="000D4CB2" w:rsidRDefault="00716218">
            <w:pPr>
              <w:pStyle w:val="LBScheduleBodytext"/>
              <w:rPr>
                <w:b/>
                <w:lang w:val="ru-RU"/>
              </w:rPr>
            </w:pPr>
            <w:r>
              <w:rPr>
                <w:b/>
                <w:lang w:val="ru-RU"/>
              </w:rPr>
              <w:t>ПОКУПАТЕЛЬ:</w:t>
            </w:r>
          </w:p>
        </w:tc>
        <w:tc>
          <w:tcPr>
            <w:tcW w:w="4536" w:type="dxa"/>
          </w:tcPr>
          <w:p w:rsidR="000D4CB2" w:rsidRDefault="00716218">
            <w:pPr>
              <w:pStyle w:val="LBScheduleBodytext"/>
              <w:rPr>
                <w:b/>
                <w:lang w:val="ru-RU"/>
              </w:rPr>
            </w:pPr>
            <w:r>
              <w:rPr>
                <w:b/>
                <w:lang w:val="ru-RU"/>
              </w:rPr>
              <w:t>ПОСТАВЩИК:</w:t>
            </w:r>
          </w:p>
        </w:tc>
      </w:tr>
      <w:tr w:rsidR="000D4CB2">
        <w:tc>
          <w:tcPr>
            <w:tcW w:w="4678" w:type="dxa"/>
          </w:tcPr>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0D4CB2" w:rsidRDefault="000D4CB2">
            <w:pPr>
              <w:pStyle w:val="LBScheduleBodytext"/>
              <w:jc w:val="both"/>
              <w:rPr>
                <w:lang w:val="ru-RU"/>
              </w:rPr>
            </w:pPr>
          </w:p>
        </w:tc>
      </w:tr>
      <w:tr w:rsidR="000D4CB2">
        <w:tc>
          <w:tcPr>
            <w:tcW w:w="4678" w:type="dxa"/>
          </w:tcPr>
          <w:p w:rsidR="000D4CB2" w:rsidRDefault="00716218">
            <w:pPr>
              <w:pStyle w:val="LBScheduleBodytext"/>
              <w:rPr>
                <w:lang w:val="ru-RU"/>
              </w:rPr>
            </w:pPr>
            <w:r>
              <w:rPr>
                <w:lang w:val="ru-RU"/>
              </w:rPr>
              <w:t xml:space="preserve">____________________ </w:t>
            </w:r>
          </w:p>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4678" w:type="dxa"/>
          </w:tcPr>
          <w:p w:rsidR="000D4CB2" w:rsidRDefault="00716218">
            <w:pPr>
              <w:pStyle w:val="LBScheduleBodytext"/>
              <w:rPr>
                <w:lang w:val="ru-RU"/>
              </w:rPr>
            </w:pPr>
            <w:r>
              <w:rPr>
                <w:lang w:val="ru-RU"/>
              </w:rPr>
              <w:t>«___» ______________ 20 __ г.</w:t>
            </w:r>
          </w:p>
        </w:tc>
        <w:tc>
          <w:tcPr>
            <w:tcW w:w="4536" w:type="dxa"/>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 w:rsidR="000D4CB2" w:rsidRDefault="00716218">
      <w:pPr>
        <w:spacing w:after="0"/>
        <w:ind w:firstLine="5094"/>
        <w:jc w:val="both"/>
        <w:rPr>
          <w:sz w:val="24"/>
        </w:rPr>
      </w:pPr>
      <w:r>
        <w:br w:type="page"/>
      </w:r>
    </w:p>
    <w:p w:rsidR="000D4CB2" w:rsidRDefault="00716218">
      <w:pPr>
        <w:spacing w:after="0" w:line="240" w:lineRule="auto"/>
        <w:ind w:left="5103"/>
        <w:rPr>
          <w:sz w:val="24"/>
        </w:rPr>
      </w:pPr>
      <w:r>
        <w:rPr>
          <w:sz w:val="24"/>
        </w:rPr>
        <w:lastRenderedPageBreak/>
        <w:t>Приложение №4</w:t>
      </w:r>
    </w:p>
    <w:p w:rsidR="000D4CB2" w:rsidRDefault="00716218">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w:t>
      </w:r>
      <w:r>
        <w:rPr>
          <w:sz w:val="24"/>
        </w:rPr>
        <w:t xml:space="preserve"> оснащения отделений почтовой связи УФПС Самарской области филиала первой категории АО «Почта России»</w:t>
      </w:r>
      <w:r>
        <w:rPr>
          <w:sz w:val="24"/>
        </w:rPr>
        <w:fldChar w:fldCharType="end"/>
      </w:r>
    </w:p>
    <w:p w:rsidR="000D4CB2" w:rsidRDefault="00716218">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6"/>
      </w:r>
      <w:r>
        <w:rPr>
          <w:sz w:val="24"/>
        </w:rPr>
        <w:t xml:space="preserve"> </w:t>
      </w:r>
      <w:r>
        <w:rPr>
          <w:sz w:val="24"/>
        </w:rPr>
        <w:fldChar w:fldCharType="end"/>
      </w:r>
    </w:p>
    <w:p w:rsidR="000D4CB2" w:rsidRDefault="00716218">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7"/>
      </w:r>
      <w:r>
        <w:rPr>
          <w:sz w:val="24"/>
        </w:rPr>
        <w:t xml:space="preserve"> </w:t>
      </w:r>
      <w:r>
        <w:rPr>
          <w:sz w:val="24"/>
        </w:rPr>
        <w:fldChar w:fldCharType="end"/>
      </w:r>
    </w:p>
    <w:p w:rsidR="000D4CB2" w:rsidRDefault="00716218">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0D4CB2">
      <w:pPr>
        <w:spacing w:after="0" w:line="240" w:lineRule="auto"/>
        <w:ind w:left="5103"/>
        <w:rPr>
          <w:sz w:val="24"/>
        </w:rPr>
      </w:pPr>
    </w:p>
    <w:p w:rsidR="000D4CB2" w:rsidRDefault="000D4CB2">
      <w:pPr>
        <w:jc w:val="center"/>
        <w:rPr>
          <w:b/>
          <w:sz w:val="24"/>
        </w:rPr>
      </w:pPr>
    </w:p>
    <w:p w:rsidR="000D4CB2" w:rsidRDefault="00716218">
      <w:pPr>
        <w:jc w:val="center"/>
        <w:rPr>
          <w:b/>
          <w:sz w:val="24"/>
        </w:rPr>
      </w:pPr>
      <w:r>
        <w:rPr>
          <w:b/>
          <w:sz w:val="24"/>
        </w:rPr>
        <w:t>МЕСТО ДОСТАВКИ ТОВАРА</w:t>
      </w:r>
    </w:p>
    <w:tbl>
      <w:tblPr>
        <w:tblStyle w:val="211"/>
        <w:tblW w:w="10065" w:type="dxa"/>
        <w:tblInd w:w="-431" w:type="dxa"/>
        <w:tblLayout w:type="fixed"/>
        <w:tblLook w:val="04A0" w:firstRow="1" w:lastRow="0" w:firstColumn="1" w:lastColumn="0" w:noHBand="0" w:noVBand="1"/>
      </w:tblPr>
      <w:tblGrid>
        <w:gridCol w:w="568"/>
        <w:gridCol w:w="3260"/>
        <w:gridCol w:w="2410"/>
        <w:gridCol w:w="3827"/>
      </w:tblGrid>
      <w:tr w:rsidR="000D4CB2">
        <w:trPr>
          <w:trHeight w:val="751"/>
        </w:trPr>
        <w:tc>
          <w:tcPr>
            <w:tcW w:w="568" w:type="dxa"/>
            <w:tcBorders>
              <w:top w:val="single" w:sz="4" w:space="0" w:color="auto"/>
              <w:left w:val="single" w:sz="4" w:space="0" w:color="auto"/>
              <w:bottom w:val="single" w:sz="4" w:space="0" w:color="auto"/>
              <w:right w:val="single" w:sz="4" w:space="0" w:color="auto"/>
            </w:tcBorders>
            <w:hideMark/>
          </w:tcPr>
          <w:p w:rsidR="000D4CB2" w:rsidRDefault="00716218">
            <w:pPr>
              <w:spacing w:after="160" w:line="259" w:lineRule="auto"/>
              <w:jc w:val="center"/>
            </w:pPr>
            <w:r>
              <w:t>№ пп</w:t>
            </w:r>
          </w:p>
        </w:tc>
        <w:tc>
          <w:tcPr>
            <w:tcW w:w="3260" w:type="dxa"/>
            <w:tcBorders>
              <w:top w:val="single" w:sz="4" w:space="0" w:color="auto"/>
              <w:left w:val="single" w:sz="4" w:space="0" w:color="auto"/>
              <w:bottom w:val="single" w:sz="4" w:space="0" w:color="auto"/>
              <w:right w:val="single" w:sz="4" w:space="0" w:color="auto"/>
            </w:tcBorders>
            <w:hideMark/>
          </w:tcPr>
          <w:p w:rsidR="000D4CB2" w:rsidRDefault="00716218">
            <w:pPr>
              <w:spacing w:after="160" w:line="259" w:lineRule="auto"/>
              <w:jc w:val="center"/>
            </w:pPr>
            <w:r>
              <w:t>Наименование и адрес объекта</w:t>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t>Наименование Филиала</w:t>
            </w:r>
          </w:p>
        </w:tc>
        <w:tc>
          <w:tcPr>
            <w:tcW w:w="3827" w:type="dxa"/>
            <w:tcBorders>
              <w:top w:val="single" w:sz="4" w:space="0" w:color="auto"/>
              <w:left w:val="single" w:sz="4" w:space="0" w:color="auto"/>
              <w:bottom w:val="single" w:sz="4" w:space="0" w:color="auto"/>
              <w:right w:val="single" w:sz="4" w:space="0" w:color="auto"/>
            </w:tcBorders>
            <w:hideMark/>
          </w:tcPr>
          <w:p w:rsidR="000D4CB2" w:rsidRDefault="00716218">
            <w:pPr>
              <w:spacing w:after="160" w:line="259" w:lineRule="auto"/>
              <w:jc w:val="center"/>
            </w:pPr>
            <w:r>
              <w:t>Адрес доставки Товара</w:t>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"85086" \displaced</w:instrText>
            </w:r>
            <w:r>
              <w:fldChar w:fldCharType="separate"/>
            </w:r>
            <w:r>
              <w:fldChar w:fldCharType="begin" w:fldLock="1"/>
            </w:r>
            <w:r>
              <w:instrText>LBVARIABLE \displaced</w:instrText>
            </w:r>
            <w:r>
              <w:fldChar w:fldCharType="separate"/>
            </w:r>
            <w:r>
              <w:fldChar w:fldCharType="begin" w:fldLock="1"/>
            </w:r>
            <w:r>
              <w:instrText>LBVARIABLE \id "21967"</w:instrText>
            </w:r>
            <w:r>
              <w:fldChar w:fldCharType="separate"/>
            </w:r>
            <w:r>
              <w:t>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423316, 422712, 423892, 422253, 422174, 422631,422647,422204,422386,422615,422740, 422036, 423024,423053, 423554, 422453, 423963,422743,422244, 423353, 423012,423210,422776, 422473, 422834, 422928, 422515,423975,422742, 423021,422374,423961,422535,423</w:t>
            </w:r>
            <w:r>
              <w:t>073,422030,422017, 423945,422455,422784, 422032,422668,423563,422629,422247,422051,422526,422758,422025, 422411, 423986, 423941,423031, 422088,422336, 422511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420054, Республика Тата</w:t>
            </w:r>
            <w:r>
              <w:t>рстан, г. Казань, ул. Техническая, д. 50</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606707, 606935, 606782, 606487, 606537, 606231, 606135, 606248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603105, Нижегородская область, г. Нижний Новгород, ул. Салганская, д. 33</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431655, 431630, 431480, 431141, 431320, 431811, 431514, 431896, 431524, 431292,</w:t>
            </w:r>
            <w:r>
              <w:t xml:space="preserve"> 431660, 431662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430005, Республика Мордовия, г. Саранск, ул. Большевистская, д. 31</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 xml:space="preserve">ОПС: 445140, 446723, </w:t>
            </w:r>
            <w:r>
              <w:t>446403, 445131, 446821, 446224, 446541, 446077, 445133, 445137, 445597, 446727, 446490, 446813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443961 г., Самарская область., Самара, ул. Л. Толстого 135</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lastRenderedPageBreak/>
              <w:fldChar w:fldCharType="begin" w:fldLock="1"/>
            </w:r>
            <w:r>
              <w:instrText>LBVARIABLE \displaced</w:instrText>
            </w:r>
            <w:r>
              <w:fldChar w:fldCharType="separate"/>
            </w:r>
            <w:r>
              <w:fldChar w:fldCharType="begin" w:fldLock="1"/>
            </w:r>
            <w:r>
              <w:instrText>L</w:instrText>
            </w:r>
            <w:r>
              <w:instrText>BVARIABLE \id "21967"</w:instrText>
            </w:r>
            <w:r>
              <w:fldChar w:fldCharType="separate"/>
            </w:r>
            <w:r>
              <w:t>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412620, 412606, 412144, 410540, 412636, 413139, 412587, 413143, 412561, 413416, 412813, 410506, 413801, 413064, 413276, 413138, 413322, 412335, 413371, 412293, 413261, 412380, 413141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w:instrText>
            </w:r>
            <w:r>
              <w:instrText>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410700, г. Саратов, Привокзальная лощадь, д. 1</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433803, 433813, 433823, 433520, 433534, 433745, 433319, 433407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432701, Ульяновская область, г. Ульяновск, ул. Урицкого, 17</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601542, 601580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w:t>
            </w:r>
            <w:r>
              <w:t>ПС ВЛАДИМИРСКОЙ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г. Владимир, ул. Гастелло, д.23 Б</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416457, 416198, 416471, 416190, 416400, 416241, 416182, 416191, 416355, 416181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Астраханская область, г. Астрахань, ул. Чернышевского 10/25</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359188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РЕСПУ</w:t>
            </w:r>
            <w:r>
              <w:t>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358003, Республика Калмыкия, г. Элиста, ул. Ю. Клыкова, д.83</w:t>
            </w:r>
            <w:r>
              <w:fldChar w:fldCharType="end"/>
            </w:r>
            <w:r>
              <w:fldChar w:fldCharType="end"/>
            </w:r>
          </w:p>
        </w:tc>
      </w:tr>
      <w:tr w:rsidR="000D4CB2">
        <w:tc>
          <w:tcPr>
            <w:tcW w:w="568"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"75538"</w:instrText>
            </w:r>
            <w:r>
              <w:fldChar w:fldCharType="separate"/>
            </w:r>
            <w:r>
              <w:t>ОПС: 425527, 425073, 425531, 425224, 425310, 425127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0D4CB2" w:rsidRDefault="00716218">
            <w:pPr>
              <w:spacing w:after="160" w:line="259" w:lineRule="auto"/>
              <w:jc w:val="center"/>
            </w:pPr>
            <w:r>
              <w:fldChar w:fldCharType="begin" w:fldLock="1"/>
            </w:r>
            <w:r>
              <w:instrText>LBVARIABLE \id "37239"</w:instrText>
            </w:r>
            <w:r>
              <w:fldChar w:fldCharType="separate"/>
            </w:r>
            <w:r>
              <w:t>г. Йошкар-Ола, ул. Соловьева, д.40а</w:t>
            </w:r>
            <w:r>
              <w:fldChar w:fldCharType="end"/>
            </w:r>
            <w:r>
              <w:fldChar w:fldCharType="end"/>
            </w:r>
            <w:r>
              <w:fldChar w:fldCharType="end"/>
            </w:r>
          </w:p>
        </w:tc>
      </w:tr>
    </w:tbl>
    <w:p w:rsidR="000D4CB2" w:rsidRDefault="000D4CB2">
      <w:pPr>
        <w:jc w:val="center"/>
        <w:rPr>
          <w:b/>
          <w:sz w:val="24"/>
        </w:rPr>
      </w:pPr>
    </w:p>
    <w:p w:rsidR="000D4CB2" w:rsidRDefault="000D4CB2"/>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0D4CB2">
        <w:tc>
          <w:tcPr>
            <w:tcW w:w="4678" w:type="dxa"/>
            <w:hideMark/>
          </w:tcPr>
          <w:p w:rsidR="000D4CB2" w:rsidRDefault="00716218">
            <w:pPr>
              <w:pStyle w:val="LBScheduleBodytext"/>
              <w:rPr>
                <w:b/>
                <w:lang w:val="ru-RU"/>
              </w:rPr>
            </w:pPr>
            <w:r>
              <w:rPr>
                <w:b/>
                <w:lang w:val="ru-RU"/>
              </w:rPr>
              <w:t>ПОКУПАТЕЛЬ:</w:t>
            </w:r>
          </w:p>
        </w:tc>
        <w:tc>
          <w:tcPr>
            <w:tcW w:w="4536" w:type="dxa"/>
            <w:hideMark/>
          </w:tcPr>
          <w:p w:rsidR="000D4CB2" w:rsidRDefault="00716218">
            <w:pPr>
              <w:pStyle w:val="LBScheduleBodytext"/>
              <w:rPr>
                <w:b/>
                <w:lang w:val="ru-RU"/>
              </w:rPr>
            </w:pPr>
            <w:r>
              <w:rPr>
                <w:b/>
                <w:lang w:val="ru-RU"/>
              </w:rPr>
              <w:t>ПОСТАВЩИК:</w:t>
            </w:r>
          </w:p>
        </w:tc>
      </w:tr>
      <w:tr w:rsidR="000D4CB2">
        <w:tc>
          <w:tcPr>
            <w:tcW w:w="4678" w:type="dxa"/>
            <w:hideMark/>
          </w:tcPr>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0D4CB2" w:rsidRDefault="000D4CB2">
            <w:pPr>
              <w:pStyle w:val="LBScheduleBodytext"/>
              <w:jc w:val="both"/>
              <w:rPr>
                <w:lang w:val="ru-RU"/>
              </w:rPr>
            </w:pPr>
          </w:p>
        </w:tc>
      </w:tr>
      <w:tr w:rsidR="000D4CB2">
        <w:tc>
          <w:tcPr>
            <w:tcW w:w="4678" w:type="dxa"/>
            <w:hideMark/>
          </w:tcPr>
          <w:p w:rsidR="000D4CB2" w:rsidRDefault="00716218">
            <w:pPr>
              <w:pStyle w:val="LBScheduleBodytext"/>
              <w:rPr>
                <w:lang w:val="ru-RU"/>
              </w:rPr>
            </w:pPr>
            <w:r>
              <w:rPr>
                <w:lang w:val="ru-RU"/>
              </w:rPr>
              <w:t xml:space="preserve">____________________ </w:t>
            </w:r>
          </w:p>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4678" w:type="dxa"/>
            <w:hideMark/>
          </w:tcPr>
          <w:p w:rsidR="000D4CB2" w:rsidRDefault="00716218">
            <w:pPr>
              <w:pStyle w:val="LBScheduleBodytext"/>
              <w:rPr>
                <w:lang w:val="ru-RU"/>
              </w:rPr>
            </w:pPr>
            <w:r>
              <w:rPr>
                <w:lang w:val="ru-RU"/>
              </w:rPr>
              <w:t>«___» ______________ 20 __ г.</w:t>
            </w:r>
          </w:p>
        </w:tc>
        <w:tc>
          <w:tcPr>
            <w:tcW w:w="4536" w:type="dxa"/>
            <w:hideMark/>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 w:rsidR="000D4CB2" w:rsidRDefault="00716218">
      <w:r>
        <w:br w:type="page"/>
      </w:r>
    </w:p>
    <w:p w:rsidR="000D4CB2" w:rsidRDefault="00716218">
      <w:pPr>
        <w:spacing w:after="0" w:line="240" w:lineRule="auto"/>
        <w:ind w:left="5103"/>
        <w:rPr>
          <w:sz w:val="24"/>
        </w:rPr>
      </w:pPr>
      <w:r>
        <w:rPr>
          <w:sz w:val="24"/>
        </w:rPr>
        <w:lastRenderedPageBreak/>
        <w:fldChar w:fldCharType="begin" w:fldLock="1"/>
      </w:r>
      <w:r>
        <w:rPr>
          <w:sz w:val="24"/>
        </w:rPr>
        <w:instrText>LBVARIABLE \id "9" \displaced</w:instrText>
      </w:r>
      <w:r>
        <w:rPr>
          <w:sz w:val="24"/>
        </w:rPr>
        <w:fldChar w:fldCharType="separate"/>
      </w:r>
      <w:r>
        <w:rPr>
          <w:sz w:val="24"/>
        </w:rPr>
        <w:t>Приложение №5</w:t>
      </w:r>
    </w:p>
    <w:p w:rsidR="000D4CB2" w:rsidRDefault="00716218">
      <w:pPr>
        <w:spacing w:after="0" w:line="240" w:lineRule="auto"/>
        <w:ind w:left="5103"/>
        <w:rPr>
          <w:sz w:val="24"/>
        </w:rPr>
      </w:pPr>
      <w:r>
        <w:rPr>
          <w:sz w:val="24"/>
        </w:rPr>
        <w:t xml:space="preserve">к Договору на поставку </w:t>
      </w:r>
      <w:r>
        <w:rPr>
          <w:sz w:val="24"/>
        </w:rPr>
        <w:fldChar w:fldCharType="begin" w:fldLock="1"/>
      </w:r>
      <w:r>
        <w:rPr>
          <w:sz w:val="24"/>
        </w:rPr>
        <w:instrText>LBV</w:instrText>
      </w:r>
      <w:r>
        <w:rPr>
          <w:sz w:val="24"/>
        </w:rPr>
        <w:instrText>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p>
    <w:p w:rsidR="000D4CB2" w:rsidRDefault="00716218">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8"/>
      </w:r>
      <w:r>
        <w:rPr>
          <w:sz w:val="24"/>
        </w:rPr>
        <w:t xml:space="preserve"> </w:t>
      </w:r>
      <w:r>
        <w:rPr>
          <w:sz w:val="24"/>
        </w:rPr>
        <w:fldChar w:fldCharType="end"/>
      </w:r>
    </w:p>
    <w:p w:rsidR="000D4CB2" w:rsidRDefault="00716218">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9"/>
      </w:r>
      <w:r>
        <w:rPr>
          <w:sz w:val="24"/>
        </w:rPr>
        <w:t xml:space="preserve"> </w:t>
      </w:r>
      <w:r>
        <w:rPr>
          <w:sz w:val="24"/>
        </w:rPr>
        <w:fldChar w:fldCharType="end"/>
      </w:r>
    </w:p>
    <w:p w:rsidR="000D4CB2" w:rsidRDefault="00716218">
      <w:pPr>
        <w:spacing w:after="0" w:line="240" w:lineRule="auto"/>
        <w:ind w:left="5103"/>
        <w:rPr>
          <w:sz w:val="24"/>
        </w:rPr>
      </w:pPr>
      <w:r>
        <w:rPr>
          <w:sz w:val="24"/>
        </w:rPr>
        <w:fldChar w:fldCharType="begin" w:fldLock="1"/>
      </w:r>
      <w:r>
        <w:rPr>
          <w:sz w:val="24"/>
        </w:rPr>
        <w:instrText>LBVARIABLE \id "502" \displaced</w:instrText>
      </w:r>
      <w:r>
        <w:rPr>
          <w:sz w:val="24"/>
        </w:rPr>
        <w:fldChar w:fldCharType="separate"/>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716218">
      <w:pPr>
        <w:spacing w:line="256" w:lineRule="auto"/>
      </w:pPr>
      <w:r>
        <w:rPr>
          <w:b/>
        </w:rPr>
        <w:t xml:space="preserve">ФОРМА </w:t>
      </w:r>
    </w:p>
    <w:p w:rsidR="000D4CB2" w:rsidRDefault="00716218">
      <w:pPr>
        <w:spacing w:after="0" w:line="240" w:lineRule="exact"/>
        <w:jc w:val="center"/>
        <w:rPr>
          <w:sz w:val="24"/>
        </w:rPr>
      </w:pPr>
      <w:r>
        <w:rPr>
          <w:sz w:val="24"/>
        </w:rPr>
        <w:t>Сводный акт</w:t>
      </w:r>
    </w:p>
    <w:p w:rsidR="000D4CB2" w:rsidRDefault="00716218">
      <w:pPr>
        <w:spacing w:after="0" w:line="240" w:lineRule="exact"/>
        <w:jc w:val="center"/>
        <w:rPr>
          <w:sz w:val="24"/>
        </w:rPr>
      </w:pPr>
      <w:r>
        <w:rPr>
          <w:sz w:val="24"/>
        </w:rPr>
        <w:t>приемки-передачи Товара (ФОРМА)</w:t>
      </w:r>
    </w:p>
    <w:p w:rsidR="000D4CB2" w:rsidRDefault="00716218">
      <w:pPr>
        <w:spacing w:after="0" w:line="240" w:lineRule="exact"/>
        <w:jc w:val="center"/>
        <w:outlineLvl w:val="0"/>
        <w:rPr>
          <w:sz w:val="24"/>
        </w:rPr>
      </w:pPr>
      <w:r>
        <w:rPr>
          <w:sz w:val="24"/>
        </w:rPr>
        <w:t>к Договору __________________</w:t>
      </w:r>
      <w:r>
        <w:rPr>
          <w:b/>
          <w:sz w:val="24"/>
          <w:vertAlign w:val="superscript"/>
        </w:rPr>
        <w:footnoteReference w:id="30"/>
      </w:r>
    </w:p>
    <w:p w:rsidR="000D4CB2" w:rsidRDefault="00716218">
      <w:pPr>
        <w:spacing w:after="0" w:line="240" w:lineRule="exact"/>
        <w:jc w:val="center"/>
        <w:outlineLvl w:val="0"/>
        <w:rPr>
          <w:sz w:val="24"/>
        </w:rPr>
      </w:pPr>
      <w:r>
        <w:rPr>
          <w:sz w:val="24"/>
        </w:rPr>
        <w:t>№ _____ от «___» _____________ 20__г.</w:t>
      </w:r>
    </w:p>
    <w:p w:rsidR="000D4CB2" w:rsidRDefault="00716218">
      <w:pPr>
        <w:spacing w:after="0"/>
        <w:jc w:val="center"/>
        <w:outlineLvl w:val="0"/>
        <w:rPr>
          <w:sz w:val="24"/>
        </w:rPr>
      </w:pPr>
      <w:r>
        <w:rPr>
          <w:sz w:val="24"/>
        </w:rPr>
        <w:t>(идентификатор с</w:t>
      </w:r>
      <w:r>
        <w:rPr>
          <w:sz w:val="24"/>
        </w:rPr>
        <w:t>оглашения - ________</w:t>
      </w:r>
      <w:r>
        <w:rPr>
          <w:sz w:val="24"/>
          <w:vertAlign w:val="superscript"/>
        </w:rPr>
        <w:footnoteReference w:id="31"/>
      </w:r>
      <w:r>
        <w:rPr>
          <w:sz w:val="24"/>
        </w:rPr>
        <w:t>)</w:t>
      </w:r>
    </w:p>
    <w:p w:rsidR="000D4CB2" w:rsidRDefault="000D4CB2">
      <w:pPr>
        <w:spacing w:after="0" w:line="240" w:lineRule="exact"/>
        <w:jc w:val="center"/>
        <w:outlineLvl w:val="0"/>
        <w:rPr>
          <w:sz w:val="24"/>
        </w:rPr>
      </w:pPr>
    </w:p>
    <w:p w:rsidR="000D4CB2" w:rsidRDefault="000D4CB2">
      <w:pPr>
        <w:spacing w:after="0" w:line="240" w:lineRule="exact"/>
        <w:jc w:val="both"/>
        <w:rPr>
          <w:b/>
          <w:sz w:val="24"/>
        </w:rPr>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0D4CB2">
        <w:tc>
          <w:tcPr>
            <w:tcW w:w="4820" w:type="dxa"/>
            <w:hideMark/>
          </w:tcPr>
          <w:p w:rsidR="000D4CB2" w:rsidRDefault="00716218">
            <w:pPr>
              <w:spacing w:after="0" w:line="240" w:lineRule="exact"/>
              <w:jc w:val="both"/>
              <w:rPr>
                <w:sz w:val="24"/>
              </w:rPr>
            </w:pPr>
            <w:r>
              <w:rPr>
                <w:sz w:val="24"/>
              </w:rPr>
              <w:t>___________</w:t>
            </w:r>
          </w:p>
        </w:tc>
        <w:tc>
          <w:tcPr>
            <w:tcW w:w="4536" w:type="dxa"/>
            <w:hideMark/>
          </w:tcPr>
          <w:p w:rsidR="000D4CB2" w:rsidRDefault="00716218">
            <w:pPr>
              <w:spacing w:after="0" w:line="240" w:lineRule="exact"/>
              <w:ind w:firstLine="709"/>
              <w:jc w:val="right"/>
              <w:rPr>
                <w:sz w:val="24"/>
              </w:rPr>
            </w:pPr>
            <w:r>
              <w:rPr>
                <w:sz w:val="24"/>
              </w:rPr>
              <w:t xml:space="preserve"> «____» __________ 20__ г.</w:t>
            </w:r>
          </w:p>
        </w:tc>
      </w:tr>
    </w:tbl>
    <w:p w:rsidR="000D4CB2" w:rsidRDefault="000D4CB2">
      <w:pPr>
        <w:spacing w:after="0" w:line="240" w:lineRule="exact"/>
        <w:jc w:val="both"/>
        <w:rPr>
          <w:b/>
          <w:sz w:val="24"/>
        </w:rPr>
      </w:pPr>
    </w:p>
    <w:p w:rsidR="000D4CB2" w:rsidRDefault="00716218">
      <w:pPr>
        <w:spacing w:after="0" w:line="240" w:lineRule="exact"/>
        <w:ind w:firstLine="709"/>
        <w:jc w:val="both"/>
        <w:rPr>
          <w:sz w:val="24"/>
        </w:rPr>
      </w:pPr>
      <w:r>
        <w:rPr>
          <w:color w:val="000000"/>
          <w:sz w:val="24"/>
        </w:rPr>
        <w:t>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w:t>
      </w:r>
      <w:r>
        <w:rPr>
          <w:color w:val="000000"/>
          <w:sz w:val="24"/>
        </w:rPr>
        <w:t xml:space="preserve">_________________________, действующего на основании ___________________, с другой стороны, вместе именуемые в дальнейшем «Стороны», </w:t>
      </w:r>
      <w:r>
        <w:rPr>
          <w:sz w:val="24"/>
        </w:rPr>
        <w:t xml:space="preserve">составили настоящий Акт приемки-передачи Товара (далее – «Акт») о том, что Поставщиком  с _____ по ________были поставлены </w:t>
      </w:r>
      <w:r>
        <w:rPr>
          <w:sz w:val="24"/>
        </w:rPr>
        <w:t>_____________________________________________________</w:t>
      </w:r>
      <w:r>
        <w:rPr>
          <w:sz w:val="24"/>
          <w:vertAlign w:val="superscript"/>
        </w:rPr>
        <w:footnoteReference w:id="32"/>
      </w:r>
      <w:r>
        <w:rPr>
          <w:sz w:val="24"/>
        </w:rPr>
        <w:t>:</w:t>
      </w:r>
    </w:p>
    <w:tbl>
      <w:tblPr>
        <w:tblStyle w:val="130"/>
        <w:tblW w:w="9923" w:type="dxa"/>
        <w:tblInd w:w="108" w:type="dxa"/>
        <w:tblLayout w:type="fixed"/>
        <w:tblLook w:val="04A0" w:firstRow="1" w:lastRow="0" w:firstColumn="1" w:lastColumn="0" w:noHBand="0" w:noVBand="1"/>
      </w:tblPr>
      <w:tblGrid>
        <w:gridCol w:w="2409"/>
        <w:gridCol w:w="2095"/>
        <w:gridCol w:w="1504"/>
        <w:gridCol w:w="1360"/>
        <w:gridCol w:w="2555"/>
      </w:tblGrid>
      <w:tr w:rsidR="000D4CB2">
        <w:trPr>
          <w:trHeight w:val="508"/>
        </w:trPr>
        <w:tc>
          <w:tcPr>
            <w:tcW w:w="2409" w:type="dxa"/>
            <w:tcBorders>
              <w:top w:val="single" w:sz="4" w:space="0" w:color="auto"/>
              <w:left w:val="single" w:sz="4" w:space="0" w:color="auto"/>
              <w:bottom w:val="single" w:sz="4" w:space="0" w:color="auto"/>
              <w:right w:val="single" w:sz="4" w:space="0" w:color="auto"/>
            </w:tcBorders>
            <w:noWrap/>
            <w:hideMark/>
          </w:tcPr>
          <w:p w:rsidR="000D4CB2" w:rsidRDefault="00716218">
            <w:pPr>
              <w:spacing w:line="240" w:lineRule="exact"/>
              <w:jc w:val="center"/>
              <w:rPr>
                <w:color w:val="000000"/>
                <w:sz w:val="24"/>
              </w:rPr>
            </w:pPr>
            <w:r>
              <w:rPr>
                <w:color w:val="000000"/>
                <w:sz w:val="24"/>
              </w:rPr>
              <w:t>№ п/п</w:t>
            </w:r>
          </w:p>
        </w:tc>
        <w:tc>
          <w:tcPr>
            <w:tcW w:w="2095" w:type="dxa"/>
            <w:tcBorders>
              <w:top w:val="single" w:sz="4" w:space="0" w:color="auto"/>
              <w:left w:val="single" w:sz="4" w:space="0" w:color="auto"/>
              <w:bottom w:val="single" w:sz="4" w:space="0" w:color="auto"/>
              <w:right w:val="single" w:sz="4" w:space="0" w:color="auto"/>
            </w:tcBorders>
            <w:hideMark/>
          </w:tcPr>
          <w:p w:rsidR="000D4CB2" w:rsidRDefault="00716218">
            <w:pPr>
              <w:spacing w:line="240" w:lineRule="exact"/>
              <w:jc w:val="center"/>
              <w:rPr>
                <w:color w:val="000000"/>
                <w:sz w:val="24"/>
              </w:rPr>
            </w:pPr>
            <w:r>
              <w:rPr>
                <w:color w:val="000000"/>
                <w:sz w:val="24"/>
              </w:rPr>
              <w:t>Наименование филиалов</w:t>
            </w:r>
          </w:p>
        </w:tc>
        <w:tc>
          <w:tcPr>
            <w:tcW w:w="1504" w:type="dxa"/>
            <w:tcBorders>
              <w:top w:val="single" w:sz="4" w:space="0" w:color="auto"/>
              <w:left w:val="single" w:sz="4" w:space="0" w:color="auto"/>
              <w:bottom w:val="single" w:sz="4" w:space="0" w:color="auto"/>
              <w:right w:val="single" w:sz="4" w:space="0" w:color="auto"/>
            </w:tcBorders>
            <w:hideMark/>
          </w:tcPr>
          <w:p w:rsidR="000D4CB2" w:rsidRDefault="00716218">
            <w:pPr>
              <w:spacing w:line="240" w:lineRule="exact"/>
              <w:jc w:val="center"/>
              <w:rPr>
                <w:color w:val="000000"/>
                <w:sz w:val="24"/>
              </w:rPr>
            </w:pPr>
            <w:r>
              <w:rPr>
                <w:color w:val="000000"/>
                <w:sz w:val="24"/>
              </w:rPr>
              <w:t>Стоимость товара без НДС, руб.</w:t>
            </w:r>
          </w:p>
        </w:tc>
        <w:tc>
          <w:tcPr>
            <w:tcW w:w="1360" w:type="dxa"/>
            <w:tcBorders>
              <w:top w:val="single" w:sz="4" w:space="0" w:color="auto"/>
              <w:left w:val="single" w:sz="4" w:space="0" w:color="auto"/>
              <w:bottom w:val="single" w:sz="4" w:space="0" w:color="auto"/>
              <w:right w:val="single" w:sz="4" w:space="0" w:color="auto"/>
            </w:tcBorders>
            <w:hideMark/>
          </w:tcPr>
          <w:p w:rsidR="000D4CB2" w:rsidRDefault="00716218">
            <w:pPr>
              <w:spacing w:line="240" w:lineRule="exact"/>
              <w:jc w:val="center"/>
              <w:rPr>
                <w:color w:val="000000"/>
                <w:sz w:val="24"/>
              </w:rPr>
            </w:pPr>
            <w:r>
              <w:rPr>
                <w:color w:val="000000"/>
                <w:sz w:val="24"/>
              </w:rPr>
              <w:t>Сумма НДС___%, руб.</w:t>
            </w:r>
            <w:r>
              <w:rPr>
                <w:color w:val="000000"/>
                <w:sz w:val="24"/>
                <w:vertAlign w:val="superscript"/>
              </w:rPr>
              <w:footnoteReference w:id="33"/>
            </w:r>
          </w:p>
        </w:tc>
        <w:tc>
          <w:tcPr>
            <w:tcW w:w="2555" w:type="dxa"/>
            <w:tcBorders>
              <w:top w:val="single" w:sz="4" w:space="0" w:color="auto"/>
              <w:left w:val="single" w:sz="4" w:space="0" w:color="auto"/>
              <w:bottom w:val="single" w:sz="4" w:space="0" w:color="auto"/>
              <w:right w:val="single" w:sz="4" w:space="0" w:color="auto"/>
            </w:tcBorders>
            <w:hideMark/>
          </w:tcPr>
          <w:p w:rsidR="000D4CB2" w:rsidRDefault="00716218">
            <w:pPr>
              <w:spacing w:line="240" w:lineRule="exact"/>
              <w:jc w:val="center"/>
              <w:rPr>
                <w:color w:val="000000"/>
                <w:sz w:val="24"/>
              </w:rPr>
            </w:pPr>
            <w:r>
              <w:rPr>
                <w:color w:val="000000"/>
                <w:sz w:val="24"/>
              </w:rPr>
              <w:t xml:space="preserve">Стоимость товара, в </w:t>
            </w:r>
            <w:proofErr w:type="spellStart"/>
            <w:r>
              <w:rPr>
                <w:color w:val="000000"/>
                <w:sz w:val="24"/>
              </w:rPr>
              <w:t>т.ч</w:t>
            </w:r>
            <w:proofErr w:type="spellEnd"/>
            <w:r>
              <w:rPr>
                <w:color w:val="000000"/>
                <w:sz w:val="24"/>
              </w:rPr>
              <w:t>. НДС, руб.</w:t>
            </w:r>
            <w:r>
              <w:rPr>
                <w:color w:val="000000"/>
                <w:sz w:val="24"/>
                <w:vertAlign w:val="superscript"/>
              </w:rPr>
              <w:footnoteReference w:id="34"/>
            </w:r>
          </w:p>
        </w:tc>
      </w:tr>
      <w:tr w:rsidR="000D4CB2">
        <w:trPr>
          <w:trHeight w:val="200"/>
        </w:trPr>
        <w:tc>
          <w:tcPr>
            <w:tcW w:w="2409" w:type="dxa"/>
            <w:tcBorders>
              <w:top w:val="single" w:sz="4" w:space="0" w:color="auto"/>
              <w:left w:val="single" w:sz="4" w:space="0" w:color="auto"/>
              <w:bottom w:val="single" w:sz="4" w:space="0" w:color="auto"/>
              <w:right w:val="single" w:sz="4" w:space="0" w:color="auto"/>
            </w:tcBorders>
            <w:noWrap/>
          </w:tcPr>
          <w:p w:rsidR="000D4CB2" w:rsidRDefault="000D4CB2">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0D4CB2" w:rsidRDefault="000D4CB2">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color w:val="000000"/>
                <w:sz w:val="24"/>
              </w:rPr>
            </w:pPr>
          </w:p>
        </w:tc>
      </w:tr>
      <w:tr w:rsidR="000D4CB2">
        <w:trPr>
          <w:trHeight w:val="200"/>
        </w:trPr>
        <w:tc>
          <w:tcPr>
            <w:tcW w:w="2409" w:type="dxa"/>
            <w:tcBorders>
              <w:top w:val="single" w:sz="4" w:space="0" w:color="auto"/>
              <w:left w:val="single" w:sz="4" w:space="0" w:color="auto"/>
              <w:bottom w:val="single" w:sz="4" w:space="0" w:color="auto"/>
              <w:right w:val="single" w:sz="4" w:space="0" w:color="auto"/>
            </w:tcBorders>
            <w:noWrap/>
          </w:tcPr>
          <w:p w:rsidR="000D4CB2" w:rsidRDefault="000D4CB2">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0D4CB2" w:rsidRDefault="000D4CB2">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color w:val="000000"/>
                <w:sz w:val="24"/>
              </w:rPr>
            </w:pPr>
          </w:p>
        </w:tc>
      </w:tr>
      <w:tr w:rsidR="000D4CB2">
        <w:trPr>
          <w:trHeight w:val="200"/>
        </w:trPr>
        <w:tc>
          <w:tcPr>
            <w:tcW w:w="4504" w:type="dxa"/>
            <w:gridSpan w:val="2"/>
            <w:tcBorders>
              <w:top w:val="single" w:sz="4" w:space="0" w:color="auto"/>
              <w:left w:val="single" w:sz="4" w:space="0" w:color="auto"/>
              <w:bottom w:val="single" w:sz="4" w:space="0" w:color="auto"/>
              <w:right w:val="single" w:sz="4" w:space="0" w:color="auto"/>
            </w:tcBorders>
            <w:noWrap/>
            <w:hideMark/>
          </w:tcPr>
          <w:p w:rsidR="000D4CB2" w:rsidRDefault="00716218">
            <w:pPr>
              <w:spacing w:line="240" w:lineRule="exact"/>
              <w:jc w:val="center"/>
              <w:rPr>
                <w:sz w:val="24"/>
              </w:rPr>
            </w:pPr>
            <w:r>
              <w:rPr>
                <w:sz w:val="24"/>
              </w:rPr>
              <w:t>ИТОГО</w:t>
            </w:r>
          </w:p>
        </w:tc>
        <w:tc>
          <w:tcPr>
            <w:tcW w:w="1504"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0D4CB2" w:rsidRDefault="000D4CB2">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0D4CB2" w:rsidRDefault="000D4CB2">
            <w:pPr>
              <w:spacing w:line="240" w:lineRule="exact"/>
              <w:jc w:val="center"/>
              <w:rPr>
                <w:color w:val="000000"/>
                <w:sz w:val="24"/>
              </w:rPr>
            </w:pPr>
          </w:p>
        </w:tc>
      </w:tr>
    </w:tbl>
    <w:p w:rsidR="000D4CB2" w:rsidRDefault="000D4CB2">
      <w:pPr>
        <w:spacing w:after="0" w:line="240" w:lineRule="exact"/>
        <w:jc w:val="both"/>
        <w:rPr>
          <w:sz w:val="24"/>
        </w:rPr>
      </w:pPr>
    </w:p>
    <w:p w:rsidR="000D4CB2" w:rsidRDefault="00716218">
      <w:pPr>
        <w:numPr>
          <w:ilvl w:val="0"/>
          <w:numId w:val="37"/>
        </w:numPr>
        <w:tabs>
          <w:tab w:val="left" w:pos="-142"/>
          <w:tab w:val="left" w:pos="600"/>
          <w:tab w:val="left" w:pos="993"/>
        </w:tabs>
        <w:spacing w:after="0" w:line="240" w:lineRule="exact"/>
        <w:ind w:firstLine="851"/>
        <w:jc w:val="both"/>
        <w:rPr>
          <w:b/>
          <w:i/>
          <w:sz w:val="24"/>
        </w:rPr>
      </w:pPr>
      <w:r>
        <w:rPr>
          <w:sz w:val="24"/>
        </w:rPr>
        <w:t>Стоимость Товара составила: _________(_________) руб. ________коп</w:t>
      </w:r>
      <w:r>
        <w:rPr>
          <w:sz w:val="24"/>
          <w:vertAlign w:val="superscript"/>
        </w:rPr>
        <w:footnoteReference w:id="35"/>
      </w:r>
      <w:r>
        <w:rPr>
          <w:sz w:val="24"/>
        </w:rPr>
        <w:t>.</w:t>
      </w:r>
    </w:p>
    <w:p w:rsidR="000D4CB2" w:rsidRDefault="00716218">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Следует к перечислению ____________ (____________________) руб. ________коп</w:t>
      </w:r>
      <w:r>
        <w:rPr>
          <w:color w:val="000000"/>
          <w:sz w:val="24"/>
          <w:vertAlign w:val="superscript"/>
        </w:rPr>
        <w:footnoteReference w:id="36"/>
      </w:r>
      <w:r>
        <w:rPr>
          <w:color w:val="000000"/>
          <w:sz w:val="24"/>
        </w:rPr>
        <w:t>.</w:t>
      </w:r>
    </w:p>
    <w:p w:rsidR="000D4CB2" w:rsidRDefault="00716218">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lastRenderedPageBreak/>
        <w:t xml:space="preserve">При осуществлении оплаты </w:t>
      </w:r>
      <w:r>
        <w:rPr>
          <w:sz w:val="24"/>
        </w:rPr>
        <w:t>Покупатель</w:t>
      </w:r>
      <w:r>
        <w:rPr>
          <w:color w:val="000000"/>
          <w:sz w:val="24"/>
        </w:rPr>
        <w:t xml:space="preserve"> исчисляет и удерживает НДС в размере _______ %</w:t>
      </w:r>
      <w:r>
        <w:rPr>
          <w:color w:val="000000"/>
          <w:sz w:val="24"/>
          <w:vertAlign w:val="superscript"/>
        </w:rPr>
        <w:footnoteReference w:id="37"/>
      </w:r>
      <w:r>
        <w:rPr>
          <w:color w:val="000000"/>
          <w:sz w:val="24"/>
        </w:rPr>
        <w:t xml:space="preserve"> и перечисляет его в бюджет</w:t>
      </w:r>
      <w:r>
        <w:rPr>
          <w:color w:val="000000"/>
          <w:sz w:val="24"/>
        </w:rPr>
        <w:t xml:space="preserve"> как налоговый агент</w:t>
      </w:r>
      <w:r>
        <w:rPr>
          <w:color w:val="000000"/>
          <w:sz w:val="24"/>
          <w:vertAlign w:val="superscript"/>
        </w:rPr>
        <w:footnoteReference w:id="38"/>
      </w:r>
      <w:r>
        <w:rPr>
          <w:color w:val="000000"/>
          <w:sz w:val="24"/>
        </w:rPr>
        <w:t>.</w:t>
      </w:r>
    </w:p>
    <w:p w:rsidR="000D4CB2" w:rsidRDefault="00716218">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Акт составлен в двух экземплярах, имеющих равную силу, по одному для каждой Стороны.</w:t>
      </w:r>
    </w:p>
    <w:p w:rsidR="000D4CB2" w:rsidRDefault="00716218">
      <w:pPr>
        <w:numPr>
          <w:ilvl w:val="0"/>
          <w:numId w:val="37"/>
        </w:numPr>
        <w:tabs>
          <w:tab w:val="left" w:pos="-142"/>
          <w:tab w:val="left" w:pos="600"/>
          <w:tab w:val="left" w:pos="993"/>
        </w:tabs>
        <w:spacing w:after="0" w:line="240" w:lineRule="exact"/>
        <w:ind w:firstLine="851"/>
        <w:jc w:val="both"/>
        <w:rPr>
          <w:sz w:val="24"/>
        </w:rPr>
      </w:pPr>
      <w:r>
        <w:rPr>
          <w:color w:val="000000"/>
          <w:sz w:val="24"/>
        </w:rPr>
        <w:t>Приложения</w:t>
      </w:r>
      <w:r>
        <w:rPr>
          <w:sz w:val="24"/>
        </w:rPr>
        <w:t xml:space="preserve"> к акту: Копии (указать наименование документов, в соответствии с условиями договора) № ___ от _____________</w:t>
      </w:r>
      <w:r>
        <w:rPr>
          <w:sz w:val="24"/>
          <w:vertAlign w:val="superscript"/>
        </w:rPr>
        <w:footnoteReference w:id="39"/>
      </w:r>
      <w:r>
        <w:rPr>
          <w:sz w:val="24"/>
          <w:vertAlign w:val="superscript"/>
        </w:rPr>
        <w:t xml:space="preserve">  </w:t>
      </w:r>
      <w:r>
        <w:rPr>
          <w:sz w:val="24"/>
        </w:rPr>
        <w:t>(наименование филиала Покуп</w:t>
      </w:r>
      <w:r>
        <w:rPr>
          <w:sz w:val="24"/>
        </w:rPr>
        <w:t>ателя).</w:t>
      </w:r>
    </w:p>
    <w:p w:rsidR="000D4CB2" w:rsidRDefault="000D4CB2">
      <w:pPr>
        <w:tabs>
          <w:tab w:val="left" w:pos="0"/>
          <w:tab w:val="left" w:pos="600"/>
          <w:tab w:val="left" w:pos="993"/>
        </w:tabs>
        <w:spacing w:after="0"/>
        <w:ind w:left="709"/>
        <w:jc w:val="both"/>
        <w:rPr>
          <w:sz w:val="24"/>
        </w:rPr>
      </w:pPr>
    </w:p>
    <w:tbl>
      <w:tblPr>
        <w:tblpPr w:leftFromText="180" w:rightFromText="180" w:bottomFromText="160" w:vertAnchor="text" w:horzAnchor="margin" w:tblpXSpec="center" w:tblpYSpec="inside"/>
        <w:tblW w:w="5000" w:type="pct"/>
        <w:tblLayout w:type="fixed"/>
        <w:tblLook w:val="04A0" w:firstRow="1" w:lastRow="0" w:firstColumn="1" w:lastColumn="0" w:noHBand="0" w:noVBand="1"/>
      </w:tblPr>
      <w:tblGrid>
        <w:gridCol w:w="3976"/>
        <w:gridCol w:w="5519"/>
      </w:tblGrid>
      <w:tr w:rsidR="000D4CB2">
        <w:tc>
          <w:tcPr>
            <w:tcW w:w="4786" w:type="dxa"/>
          </w:tcPr>
          <w:p w:rsidR="000D4CB2" w:rsidRDefault="000D4CB2">
            <w:pPr>
              <w:spacing w:after="0"/>
              <w:jc w:val="center"/>
              <w:rPr>
                <w:b/>
                <w:caps/>
                <w:sz w:val="24"/>
              </w:rPr>
            </w:pPr>
          </w:p>
          <w:p w:rsidR="000D4CB2" w:rsidRDefault="00716218">
            <w:pPr>
              <w:spacing w:after="0"/>
              <w:jc w:val="center"/>
              <w:rPr>
                <w:b/>
                <w:caps/>
                <w:sz w:val="24"/>
              </w:rPr>
            </w:pPr>
            <w:r>
              <w:rPr>
                <w:b/>
                <w:caps/>
                <w:sz w:val="24"/>
              </w:rPr>
              <w:t>поставщик:</w:t>
            </w:r>
          </w:p>
          <w:p w:rsidR="000D4CB2" w:rsidRDefault="00716218">
            <w:pPr>
              <w:spacing w:after="0"/>
              <w:ind w:left="743"/>
              <w:jc w:val="center"/>
              <w:rPr>
                <w:sz w:val="24"/>
              </w:rPr>
            </w:pPr>
            <w:r>
              <w:rPr>
                <w:sz w:val="24"/>
              </w:rPr>
              <w:t>____________________________</w:t>
            </w:r>
          </w:p>
          <w:p w:rsidR="000D4CB2" w:rsidRDefault="00716218">
            <w:pPr>
              <w:spacing w:after="0"/>
              <w:jc w:val="center"/>
              <w:rPr>
                <w:sz w:val="24"/>
              </w:rPr>
            </w:pPr>
            <w:r>
              <w:rPr>
                <w:sz w:val="24"/>
                <w:vertAlign w:val="superscript"/>
              </w:rPr>
              <w:t>(должность)</w:t>
            </w:r>
          </w:p>
          <w:p w:rsidR="000D4CB2" w:rsidRDefault="00716218">
            <w:pPr>
              <w:spacing w:after="0"/>
              <w:ind w:left="743"/>
              <w:jc w:val="center"/>
              <w:rPr>
                <w:sz w:val="24"/>
              </w:rPr>
            </w:pPr>
            <w:r>
              <w:rPr>
                <w:sz w:val="24"/>
              </w:rPr>
              <w:t>____________________________</w:t>
            </w:r>
          </w:p>
          <w:p w:rsidR="000D4CB2" w:rsidRDefault="00716218">
            <w:pPr>
              <w:spacing w:after="0"/>
              <w:jc w:val="center"/>
              <w:rPr>
                <w:sz w:val="24"/>
                <w:vertAlign w:val="superscript"/>
              </w:rPr>
            </w:pPr>
            <w:r>
              <w:rPr>
                <w:sz w:val="24"/>
                <w:vertAlign w:val="superscript"/>
              </w:rPr>
              <w:t>(подпись, фамилия и инициалы)</w:t>
            </w:r>
          </w:p>
          <w:p w:rsidR="000D4CB2" w:rsidRDefault="00716218">
            <w:pPr>
              <w:spacing w:after="0"/>
              <w:jc w:val="center"/>
              <w:rPr>
                <w:sz w:val="24"/>
              </w:rPr>
            </w:pPr>
            <w:r>
              <w:rPr>
                <w:sz w:val="24"/>
              </w:rPr>
              <w:t>___ ____________ 20__ г.</w:t>
            </w:r>
          </w:p>
          <w:p w:rsidR="000D4CB2" w:rsidRDefault="00716218">
            <w:pPr>
              <w:spacing w:after="0"/>
              <w:jc w:val="center"/>
              <w:rPr>
                <w:sz w:val="24"/>
              </w:rPr>
            </w:pPr>
            <w:r>
              <w:rPr>
                <w:sz w:val="24"/>
              </w:rPr>
              <w:br/>
              <w:t>М.П. (при наличии печати)</w:t>
            </w:r>
          </w:p>
        </w:tc>
        <w:tc>
          <w:tcPr>
            <w:tcW w:w="6663" w:type="dxa"/>
          </w:tcPr>
          <w:p w:rsidR="000D4CB2" w:rsidRDefault="000D4CB2">
            <w:pPr>
              <w:spacing w:after="0"/>
              <w:jc w:val="center"/>
              <w:rPr>
                <w:b/>
                <w:caps/>
                <w:sz w:val="24"/>
              </w:rPr>
            </w:pPr>
          </w:p>
          <w:p w:rsidR="000D4CB2" w:rsidRDefault="000D4CB2">
            <w:pPr>
              <w:spacing w:after="0"/>
              <w:jc w:val="center"/>
              <w:rPr>
                <w:b/>
                <w:caps/>
                <w:sz w:val="24"/>
              </w:rPr>
            </w:pPr>
          </w:p>
          <w:p w:rsidR="000D4CB2" w:rsidRDefault="00716218">
            <w:pPr>
              <w:spacing w:after="0"/>
              <w:jc w:val="center"/>
              <w:rPr>
                <w:b/>
                <w:caps/>
                <w:sz w:val="24"/>
              </w:rPr>
            </w:pPr>
            <w:r>
              <w:rPr>
                <w:b/>
                <w:caps/>
                <w:sz w:val="24"/>
              </w:rPr>
              <w:t>покупатель:</w:t>
            </w:r>
          </w:p>
          <w:p w:rsidR="000D4CB2" w:rsidRDefault="00716218">
            <w:pPr>
              <w:spacing w:after="0"/>
              <w:jc w:val="center"/>
              <w:rPr>
                <w:sz w:val="24"/>
              </w:rPr>
            </w:pPr>
            <w:r>
              <w:rPr>
                <w:sz w:val="24"/>
              </w:rPr>
              <w:t>____________________________</w:t>
            </w:r>
          </w:p>
          <w:p w:rsidR="000D4CB2" w:rsidRDefault="00716218">
            <w:pPr>
              <w:spacing w:after="0"/>
              <w:jc w:val="center"/>
              <w:rPr>
                <w:sz w:val="24"/>
              </w:rPr>
            </w:pPr>
            <w:r>
              <w:rPr>
                <w:sz w:val="24"/>
                <w:vertAlign w:val="superscript"/>
              </w:rPr>
              <w:t>(должность)</w:t>
            </w:r>
          </w:p>
          <w:p w:rsidR="000D4CB2" w:rsidRDefault="00716218">
            <w:pPr>
              <w:spacing w:after="0"/>
              <w:jc w:val="center"/>
              <w:rPr>
                <w:sz w:val="24"/>
              </w:rPr>
            </w:pPr>
            <w:r>
              <w:rPr>
                <w:sz w:val="24"/>
              </w:rPr>
              <w:t>____________________________</w:t>
            </w:r>
          </w:p>
          <w:p w:rsidR="000D4CB2" w:rsidRDefault="00716218">
            <w:pPr>
              <w:spacing w:after="0"/>
              <w:jc w:val="center"/>
              <w:rPr>
                <w:sz w:val="24"/>
                <w:vertAlign w:val="superscript"/>
              </w:rPr>
            </w:pPr>
            <w:r>
              <w:rPr>
                <w:sz w:val="24"/>
                <w:vertAlign w:val="superscript"/>
              </w:rPr>
              <w:t>(подпись, фамилия и инициалы)</w:t>
            </w:r>
          </w:p>
          <w:p w:rsidR="000D4CB2" w:rsidRDefault="00716218">
            <w:pPr>
              <w:spacing w:after="0"/>
              <w:jc w:val="center"/>
              <w:rPr>
                <w:sz w:val="24"/>
              </w:rPr>
            </w:pPr>
            <w:r>
              <w:rPr>
                <w:sz w:val="24"/>
              </w:rPr>
              <w:t>___ ____________ 20__ г.</w:t>
            </w:r>
          </w:p>
          <w:p w:rsidR="000D4CB2" w:rsidRDefault="000D4CB2">
            <w:pPr>
              <w:spacing w:after="0"/>
              <w:rPr>
                <w:sz w:val="24"/>
              </w:rPr>
            </w:pPr>
          </w:p>
        </w:tc>
      </w:tr>
    </w:tbl>
    <w:p w:rsidR="000D4CB2" w:rsidRDefault="000D4CB2">
      <w:pPr>
        <w:spacing w:line="276" w:lineRule="auto"/>
        <w:ind w:left="993"/>
        <w:jc w:val="both"/>
      </w:pPr>
    </w:p>
    <w:tbl>
      <w:tblPr>
        <w:tblW w:w="5000" w:type="pct"/>
        <w:jc w:val="center"/>
        <w:tblLayout w:type="fixed"/>
        <w:tblLook w:val="04A0" w:firstRow="1" w:lastRow="0" w:firstColumn="1" w:lastColumn="0" w:noHBand="0" w:noVBand="1"/>
      </w:tblPr>
      <w:tblGrid>
        <w:gridCol w:w="3976"/>
        <w:gridCol w:w="5519"/>
      </w:tblGrid>
      <w:tr w:rsidR="000D4CB2">
        <w:trPr>
          <w:jc w:val="center"/>
        </w:trPr>
        <w:tc>
          <w:tcPr>
            <w:tcW w:w="4786" w:type="dxa"/>
          </w:tcPr>
          <w:p w:rsidR="000D4CB2" w:rsidRDefault="000D4CB2">
            <w:pPr>
              <w:spacing w:line="256" w:lineRule="auto"/>
              <w:jc w:val="center"/>
              <w:rPr>
                <w:b/>
                <w:caps/>
              </w:rPr>
            </w:pPr>
          </w:p>
          <w:p w:rsidR="000D4CB2" w:rsidRDefault="00716218">
            <w:pPr>
              <w:spacing w:line="256" w:lineRule="auto"/>
              <w:jc w:val="center"/>
              <w:rPr>
                <w:b/>
                <w:caps/>
              </w:rPr>
            </w:pPr>
            <w:r>
              <w:rPr>
                <w:b/>
                <w:caps/>
              </w:rPr>
              <w:t>Поставщик</w:t>
            </w:r>
          </w:p>
          <w:p w:rsidR="000D4CB2" w:rsidRDefault="00716218">
            <w:pPr>
              <w:spacing w:line="256" w:lineRule="auto"/>
              <w:ind w:left="743"/>
              <w:jc w:val="center"/>
            </w:pPr>
            <w:r>
              <w:t>____________________________</w:t>
            </w:r>
          </w:p>
          <w:p w:rsidR="000D4CB2" w:rsidRDefault="00716218">
            <w:pPr>
              <w:spacing w:line="256" w:lineRule="auto"/>
              <w:jc w:val="center"/>
            </w:pPr>
            <w:r>
              <w:rPr>
                <w:vertAlign w:val="superscript"/>
              </w:rPr>
              <w:t>(должность)</w:t>
            </w:r>
          </w:p>
          <w:p w:rsidR="000D4CB2" w:rsidRDefault="00716218">
            <w:pPr>
              <w:spacing w:line="256" w:lineRule="auto"/>
              <w:ind w:left="743"/>
              <w:jc w:val="center"/>
            </w:pPr>
            <w:r>
              <w:t>____________________________</w:t>
            </w:r>
          </w:p>
          <w:p w:rsidR="000D4CB2" w:rsidRDefault="00716218">
            <w:pPr>
              <w:spacing w:line="256" w:lineRule="auto"/>
              <w:jc w:val="center"/>
              <w:rPr>
                <w:vertAlign w:val="superscript"/>
              </w:rPr>
            </w:pPr>
            <w:r>
              <w:rPr>
                <w:vertAlign w:val="superscript"/>
              </w:rPr>
              <w:t>(подпись, фамилия и инициалы)</w:t>
            </w:r>
          </w:p>
          <w:p w:rsidR="000D4CB2" w:rsidRDefault="00716218">
            <w:pPr>
              <w:spacing w:line="256" w:lineRule="auto"/>
              <w:jc w:val="center"/>
            </w:pPr>
            <w:r>
              <w:t>___ ____________ 20__ г.</w:t>
            </w:r>
          </w:p>
          <w:p w:rsidR="000D4CB2" w:rsidRDefault="00716218">
            <w:pPr>
              <w:spacing w:line="256" w:lineRule="auto"/>
              <w:jc w:val="center"/>
            </w:pPr>
            <w:r>
              <w:br/>
              <w:t>М.П. (при наличии печати)</w:t>
            </w:r>
          </w:p>
        </w:tc>
        <w:tc>
          <w:tcPr>
            <w:tcW w:w="6663" w:type="dxa"/>
          </w:tcPr>
          <w:p w:rsidR="000D4CB2" w:rsidRDefault="000D4CB2">
            <w:pPr>
              <w:spacing w:line="256" w:lineRule="auto"/>
              <w:jc w:val="center"/>
              <w:rPr>
                <w:b/>
                <w:caps/>
              </w:rPr>
            </w:pPr>
          </w:p>
          <w:p w:rsidR="000D4CB2" w:rsidRDefault="00716218">
            <w:pPr>
              <w:spacing w:line="256" w:lineRule="auto"/>
              <w:jc w:val="center"/>
              <w:rPr>
                <w:b/>
                <w:caps/>
              </w:rPr>
            </w:pPr>
            <w:r>
              <w:rPr>
                <w:b/>
                <w:caps/>
              </w:rPr>
              <w:t>ПОКУПАТЕЛЬ:</w:t>
            </w:r>
          </w:p>
          <w:p w:rsidR="000D4CB2" w:rsidRDefault="00716218">
            <w:pPr>
              <w:spacing w:line="256" w:lineRule="auto"/>
              <w:jc w:val="center"/>
            </w:pPr>
            <w:r>
              <w:t>____________________________</w:t>
            </w:r>
          </w:p>
          <w:p w:rsidR="000D4CB2" w:rsidRDefault="00716218">
            <w:pPr>
              <w:spacing w:line="256" w:lineRule="auto"/>
              <w:jc w:val="center"/>
            </w:pPr>
            <w:r>
              <w:rPr>
                <w:vertAlign w:val="superscript"/>
              </w:rPr>
              <w:t>(должность)</w:t>
            </w:r>
          </w:p>
          <w:p w:rsidR="000D4CB2" w:rsidRDefault="00716218">
            <w:pPr>
              <w:spacing w:line="256" w:lineRule="auto"/>
              <w:jc w:val="center"/>
            </w:pPr>
            <w:r>
              <w:t>____________________________</w:t>
            </w:r>
          </w:p>
          <w:p w:rsidR="000D4CB2" w:rsidRDefault="00716218">
            <w:pPr>
              <w:spacing w:line="256" w:lineRule="auto"/>
              <w:jc w:val="center"/>
              <w:rPr>
                <w:vertAlign w:val="superscript"/>
              </w:rPr>
            </w:pPr>
            <w:r>
              <w:rPr>
                <w:vertAlign w:val="superscript"/>
              </w:rPr>
              <w:t>(подпись, фамилия и инициалы)</w:t>
            </w:r>
          </w:p>
          <w:p w:rsidR="000D4CB2" w:rsidRDefault="00716218">
            <w:pPr>
              <w:spacing w:line="256" w:lineRule="auto"/>
              <w:jc w:val="center"/>
            </w:pPr>
            <w:r>
              <w:t>___ ____________ 20__ г.</w:t>
            </w:r>
          </w:p>
          <w:p w:rsidR="000D4CB2" w:rsidRDefault="000D4CB2">
            <w:pPr>
              <w:spacing w:line="256" w:lineRule="auto"/>
            </w:pPr>
          </w:p>
        </w:tc>
      </w:tr>
    </w:tbl>
    <w:p w:rsidR="000D4CB2" w:rsidRDefault="000D4CB2">
      <w:pPr>
        <w:pBdr>
          <w:bottom w:val="single" w:sz="12" w:space="1" w:color="auto"/>
        </w:pBdr>
        <w:spacing w:line="276" w:lineRule="auto"/>
      </w:pPr>
    </w:p>
    <w:p w:rsidR="000D4CB2" w:rsidRDefault="000D4CB2"/>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0D4CB2">
        <w:tc>
          <w:tcPr>
            <w:tcW w:w="4678" w:type="dxa"/>
            <w:hideMark/>
          </w:tcPr>
          <w:p w:rsidR="000D4CB2" w:rsidRDefault="00716218">
            <w:pPr>
              <w:pStyle w:val="LBScheduleBodytext"/>
              <w:rPr>
                <w:b/>
                <w:lang w:val="ru-RU"/>
              </w:rPr>
            </w:pPr>
            <w:r>
              <w:rPr>
                <w:b/>
                <w:lang w:val="ru-RU"/>
              </w:rPr>
              <w:t>ПОКУПАТЕЛЬ:</w:t>
            </w:r>
          </w:p>
        </w:tc>
        <w:tc>
          <w:tcPr>
            <w:tcW w:w="4536" w:type="dxa"/>
            <w:hideMark/>
          </w:tcPr>
          <w:p w:rsidR="000D4CB2" w:rsidRDefault="00716218">
            <w:pPr>
              <w:pStyle w:val="LBScheduleBodytext"/>
              <w:rPr>
                <w:b/>
                <w:lang w:val="ru-RU"/>
              </w:rPr>
            </w:pPr>
            <w:r>
              <w:rPr>
                <w:b/>
                <w:lang w:val="ru-RU"/>
              </w:rPr>
              <w:t>ПОСТАВЩИК:</w:t>
            </w:r>
          </w:p>
        </w:tc>
      </w:tr>
      <w:tr w:rsidR="000D4CB2">
        <w:tc>
          <w:tcPr>
            <w:tcW w:w="4678" w:type="dxa"/>
            <w:hideMark/>
          </w:tcPr>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0D4CB2" w:rsidRDefault="000D4CB2">
            <w:pPr>
              <w:pStyle w:val="LBScheduleBodytext"/>
              <w:jc w:val="both"/>
              <w:rPr>
                <w:lang w:val="ru-RU"/>
              </w:rPr>
            </w:pPr>
          </w:p>
        </w:tc>
      </w:tr>
      <w:tr w:rsidR="000D4CB2">
        <w:tc>
          <w:tcPr>
            <w:tcW w:w="4678" w:type="dxa"/>
            <w:hideMark/>
          </w:tcPr>
          <w:p w:rsidR="000D4CB2" w:rsidRDefault="00716218">
            <w:pPr>
              <w:pStyle w:val="LBScheduleBodytext"/>
              <w:rPr>
                <w:lang w:val="ru-RU"/>
              </w:rPr>
            </w:pPr>
            <w:r>
              <w:rPr>
                <w:lang w:val="ru-RU"/>
              </w:rPr>
              <w:t xml:space="preserve">____________________ </w:t>
            </w:r>
          </w:p>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4678" w:type="dxa"/>
            <w:hideMark/>
          </w:tcPr>
          <w:p w:rsidR="000D4CB2" w:rsidRDefault="00716218">
            <w:pPr>
              <w:pStyle w:val="LBScheduleBodytext"/>
              <w:rPr>
                <w:lang w:val="ru-RU"/>
              </w:rPr>
            </w:pPr>
            <w:r>
              <w:rPr>
                <w:lang w:val="ru-RU"/>
              </w:rPr>
              <w:t>«___» ______________ 20 __ г.</w:t>
            </w:r>
          </w:p>
        </w:tc>
        <w:tc>
          <w:tcPr>
            <w:tcW w:w="4536" w:type="dxa"/>
            <w:hideMark/>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 w:rsidR="000D4CB2" w:rsidRDefault="00716218">
      <w:pPr>
        <w:sectPr w:rsidR="000D4CB2">
          <w:pgSz w:w="11906" w:h="16838"/>
          <w:pgMar w:top="1134" w:right="851" w:bottom="1134" w:left="1560" w:header="709" w:footer="709" w:gutter="0"/>
          <w:cols w:space="720"/>
        </w:sectPr>
      </w:pPr>
      <w:r>
        <w:fldChar w:fldCharType="end"/>
      </w:r>
    </w:p>
    <w:p w:rsidR="000D4CB2" w:rsidRDefault="00716218">
      <w:pPr>
        <w:spacing w:after="0" w:line="240" w:lineRule="auto"/>
        <w:ind w:left="5103"/>
        <w:rPr>
          <w:sz w:val="24"/>
        </w:rPr>
      </w:pPr>
      <w:r>
        <w:rPr>
          <w:sz w:val="24"/>
        </w:rPr>
        <w:lastRenderedPageBreak/>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p>
    <w:p w:rsidR="000D4CB2" w:rsidRDefault="00716218">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r>
        <w:rPr>
          <w:sz w:val="24"/>
        </w:rPr>
        <w:t xml:space="preserve"> </w:t>
      </w:r>
    </w:p>
    <w:p w:rsidR="000D4CB2" w:rsidRDefault="00716218">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0"/>
      </w:r>
      <w:r>
        <w:rPr>
          <w:sz w:val="24"/>
        </w:rPr>
        <w:t xml:space="preserve"> </w:t>
      </w:r>
      <w:r>
        <w:rPr>
          <w:sz w:val="24"/>
        </w:rPr>
        <w:fldChar w:fldCharType="end"/>
      </w:r>
    </w:p>
    <w:p w:rsidR="000D4CB2" w:rsidRDefault="00716218">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41"/>
      </w:r>
      <w:r>
        <w:rPr>
          <w:sz w:val="24"/>
        </w:rPr>
        <w:t xml:space="preserve"> </w:t>
      </w:r>
      <w:r>
        <w:rPr>
          <w:sz w:val="24"/>
        </w:rPr>
        <w:fldChar w:fldCharType="end"/>
      </w:r>
    </w:p>
    <w:p w:rsidR="000D4CB2" w:rsidRDefault="00716218">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0D4CB2">
      <w:pPr>
        <w:spacing w:after="0" w:line="240" w:lineRule="auto"/>
        <w:ind w:left="5103"/>
        <w:rPr>
          <w:sz w:val="24"/>
        </w:rPr>
      </w:pPr>
    </w:p>
    <w:p w:rsidR="000D4CB2" w:rsidRDefault="000D4CB2">
      <w:pPr>
        <w:spacing w:after="0" w:line="240" w:lineRule="auto"/>
        <w:ind w:left="5103"/>
        <w:jc w:val="both"/>
        <w:rPr>
          <w:sz w:val="24"/>
        </w:rPr>
      </w:pPr>
    </w:p>
    <w:p w:rsidR="000D4CB2" w:rsidRDefault="00716218">
      <w:pPr>
        <w:spacing w:after="0" w:line="280" w:lineRule="exact"/>
        <w:ind w:firstLine="709"/>
        <w:jc w:val="center"/>
        <w:rPr>
          <w:b/>
          <w:sz w:val="24"/>
        </w:rPr>
      </w:pPr>
      <w:r>
        <w:rPr>
          <w:b/>
          <w:sz w:val="24"/>
        </w:rPr>
        <w:t>Комплаенс-оговорка</w:t>
      </w:r>
      <w:r>
        <w:rPr>
          <w:b/>
          <w:sz w:val="24"/>
          <w:vertAlign w:val="superscript"/>
        </w:rPr>
        <w:footnoteReference w:id="42"/>
      </w:r>
    </w:p>
    <w:p w:rsidR="000D4CB2" w:rsidRDefault="000D4CB2">
      <w:pPr>
        <w:spacing w:after="0" w:line="280" w:lineRule="exact"/>
        <w:ind w:firstLine="709"/>
        <w:jc w:val="center"/>
        <w:rPr>
          <w:b/>
          <w:sz w:val="24"/>
        </w:rPr>
      </w:pPr>
    </w:p>
    <w:p w:rsidR="000D4CB2" w:rsidRDefault="00716218">
      <w:pPr>
        <w:tabs>
          <w:tab w:val="left" w:pos="1134"/>
        </w:tabs>
        <w:spacing w:after="0" w:line="280" w:lineRule="exact"/>
        <w:ind w:firstLine="709"/>
        <w:jc w:val="both"/>
        <w:rPr>
          <w:sz w:val="24"/>
        </w:rPr>
      </w:pPr>
      <w:r>
        <w:rPr>
          <w:sz w:val="24"/>
        </w:rPr>
        <w:t>1.</w:t>
      </w:r>
      <w:r>
        <w:rPr>
          <w:sz w:val="24"/>
        </w:rPr>
        <w:tab/>
      </w:r>
      <w:r>
        <w:rPr>
          <w:sz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0D4CB2" w:rsidRDefault="00716218">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w:t>
      </w:r>
      <w:r>
        <w:rPr>
          <w:sz w:val="24"/>
        </w:rPr>
        <w:t>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0D4CB2" w:rsidRDefault="00716218">
      <w:pPr>
        <w:tabs>
          <w:tab w:val="left" w:pos="1276"/>
        </w:tabs>
        <w:spacing w:after="0" w:line="280" w:lineRule="exact"/>
        <w:ind w:firstLine="709"/>
        <w:jc w:val="both"/>
        <w:rPr>
          <w:sz w:val="24"/>
        </w:rPr>
      </w:pPr>
      <w:r>
        <w:rPr>
          <w:sz w:val="24"/>
        </w:rPr>
        <w:t>1.2.</w:t>
      </w:r>
      <w:r>
        <w:rPr>
          <w:sz w:val="24"/>
        </w:rPr>
        <w:tab/>
        <w:t>Стороны выполняют все требования, вытекающие из применимого законодательст</w:t>
      </w:r>
      <w:r>
        <w:rPr>
          <w:sz w:val="24"/>
        </w:rPr>
        <w:t>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0D4CB2" w:rsidRDefault="00716218">
      <w:pPr>
        <w:tabs>
          <w:tab w:val="left" w:pos="1276"/>
        </w:tabs>
        <w:spacing w:after="0" w:line="280" w:lineRule="exact"/>
        <w:ind w:firstLine="709"/>
        <w:jc w:val="both"/>
        <w:rPr>
          <w:sz w:val="24"/>
        </w:rPr>
      </w:pPr>
      <w:r>
        <w:rPr>
          <w:sz w:val="24"/>
        </w:rPr>
        <w:t>1.3.</w:t>
      </w:r>
      <w:r>
        <w:rPr>
          <w:sz w:val="24"/>
        </w:rPr>
        <w:tab/>
        <w:t xml:space="preserve">Стороны неукоснительно соблюдают требования и ограничения, установленные действующим </w:t>
      </w:r>
      <w:r>
        <w:rPr>
          <w:sz w:val="24"/>
        </w:rPr>
        <w:t>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0D4CB2" w:rsidRDefault="00716218">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w:t>
      </w:r>
      <w:r>
        <w:rPr>
          <w:sz w:val="24"/>
        </w:rPr>
        <w:t xml:space="preserve">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0D4CB2" w:rsidRDefault="00716218">
      <w:pPr>
        <w:tabs>
          <w:tab w:val="left" w:pos="1134"/>
        </w:tabs>
        <w:spacing w:after="0" w:line="280" w:lineRule="exact"/>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w:t>
      </w:r>
      <w:r>
        <w:rPr>
          <w:sz w:val="24"/>
        </w:rPr>
        <w:t>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0D4CB2" w:rsidRDefault="00716218">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r>
        <w:rPr>
          <w:sz w:val="24"/>
        </w:rPr>
        <w:t>.</w:t>
      </w:r>
    </w:p>
    <w:p w:rsidR="000D4CB2" w:rsidRDefault="00716218">
      <w:pPr>
        <w:tabs>
          <w:tab w:val="left" w:pos="1418"/>
        </w:tabs>
        <w:spacing w:after="0" w:line="280" w:lineRule="exact"/>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0D4CB2" w:rsidRDefault="00716218">
      <w:pPr>
        <w:tabs>
          <w:tab w:val="left" w:pos="1418"/>
        </w:tabs>
        <w:spacing w:after="0" w:line="280" w:lineRule="exact"/>
        <w:ind w:firstLine="709"/>
        <w:jc w:val="both"/>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w:t>
      </w:r>
      <w:r>
        <w:rPr>
          <w:sz w:val="24"/>
        </w:rPr>
        <w:t>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w:t>
      </w:r>
      <w:r>
        <w:rPr>
          <w:sz w:val="24"/>
        </w:rPr>
        <w:t xml:space="preserve">х ниже и применяемых как в совокупности, так и по отдельности: </w:t>
      </w:r>
    </w:p>
    <w:p w:rsidR="000D4CB2" w:rsidRDefault="00716218">
      <w:pPr>
        <w:numPr>
          <w:ilvl w:val="0"/>
          <w:numId w:val="30"/>
        </w:numPr>
        <w:tabs>
          <w:tab w:val="left" w:pos="1134"/>
        </w:tabs>
        <w:spacing w:after="0" w:line="280" w:lineRule="exact"/>
        <w:ind w:left="-15" w:firstLine="699"/>
        <w:contextualSpacing/>
        <w:jc w:val="both"/>
        <w:rPr>
          <w:sz w:val="24"/>
        </w:rPr>
      </w:pPr>
      <w:r>
        <w:rPr>
          <w:sz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0D4CB2" w:rsidRDefault="00716218">
      <w:pPr>
        <w:numPr>
          <w:ilvl w:val="0"/>
          <w:numId w:val="30"/>
        </w:numPr>
        <w:tabs>
          <w:tab w:val="left" w:pos="1134"/>
        </w:tabs>
        <w:spacing w:after="0" w:line="280" w:lineRule="exact"/>
        <w:ind w:left="-15" w:firstLine="699"/>
        <w:contextualSpacing/>
        <w:jc w:val="both"/>
        <w:rPr>
          <w:sz w:val="24"/>
        </w:rPr>
      </w:pPr>
      <w:r>
        <w:rPr>
          <w:sz w:val="24"/>
        </w:rPr>
        <w:t>если исполнение Договора/ сотрудничество Сторон бу</w:t>
      </w:r>
      <w:r>
        <w:rPr>
          <w:sz w:val="24"/>
        </w:rPr>
        <w:t xml:space="preserve">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0D4CB2" w:rsidRDefault="00716218">
      <w:pPr>
        <w:tabs>
          <w:tab w:val="left" w:pos="1134"/>
        </w:tabs>
        <w:spacing w:after="0" w:line="280" w:lineRule="exact"/>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5" w:history="1">
        <w:r>
          <w:rPr>
            <w:color w:val="002846"/>
            <w:sz w:val="24"/>
          </w:rPr>
          <w:t>compliance-R00@russianpost.ru</w:t>
        </w:r>
      </w:hyperlink>
      <w:r>
        <w:rPr>
          <w:color w:val="002846"/>
          <w:sz w:val="24"/>
        </w:rPr>
        <w:t xml:space="preserve">. </w:t>
      </w:r>
    </w:p>
    <w:p w:rsidR="000D4CB2" w:rsidRDefault="00716218">
      <w:pPr>
        <w:tabs>
          <w:tab w:val="left" w:pos="1134"/>
        </w:tabs>
        <w:spacing w:after="0" w:line="280" w:lineRule="exact"/>
        <w:ind w:firstLine="709"/>
        <w:jc w:val="both"/>
        <w:rPr>
          <w:sz w:val="24"/>
        </w:rPr>
      </w:pPr>
      <w:r>
        <w:rPr>
          <w:sz w:val="24"/>
        </w:rPr>
        <w:t>Уведомление</w:t>
      </w:r>
      <w:r>
        <w:rPr>
          <w:sz w:val="24"/>
          <w:vertAlign w:val="superscript"/>
        </w:rPr>
        <w:footnoteReference w:id="43"/>
      </w:r>
      <w:r>
        <w:rPr>
          <w:sz w:val="24"/>
        </w:rPr>
        <w:t xml:space="preserve">  </w:t>
      </w:r>
      <w:r>
        <w:rPr>
          <w:sz w:val="24"/>
        </w:rPr>
        <w:fldChar w:fldCharType="begin" w:fldLock="1"/>
      </w:r>
      <w:r>
        <w:rPr>
          <w:sz w:val="24"/>
        </w:rPr>
        <w:instrText>LBVARIABLE \id "751"</w:instrText>
      </w:r>
      <w:r>
        <w:rPr>
          <w:sz w:val="24"/>
        </w:rPr>
        <w:fldChar w:fldCharType="separate"/>
      </w:r>
      <w:r>
        <w:rPr>
          <w:sz w:val="24"/>
        </w:rPr>
        <w:t>____________</w:t>
      </w:r>
      <w:r>
        <w:rPr>
          <w:sz w:val="24"/>
        </w:rPr>
        <w:fldChar w:fldCharType="end"/>
      </w:r>
      <w:r>
        <w:rPr>
          <w:sz w:val="24"/>
        </w:rPr>
        <w:t>осуществляется посредством направления</w:t>
      </w:r>
      <w:r>
        <w:rPr>
          <w:sz w:val="24"/>
          <w:vertAlign w:val="superscript"/>
        </w:rPr>
        <w:footnoteReference w:id="44"/>
      </w:r>
      <w:r>
        <w:rPr>
          <w:sz w:val="24"/>
        </w:rPr>
        <w:t xml:space="preserve"> </w:t>
      </w:r>
      <w:r>
        <w:rPr>
          <w:sz w:val="24"/>
        </w:rPr>
        <w:fldChar w:fldCharType="begin" w:fldLock="1"/>
      </w:r>
      <w:r>
        <w:rPr>
          <w:sz w:val="24"/>
        </w:rPr>
        <w:instrText>LBVARIABLE \id "752"</w:instrText>
      </w:r>
      <w:r>
        <w:rPr>
          <w:sz w:val="24"/>
        </w:rPr>
        <w:fldChar w:fldCharType="separate"/>
      </w:r>
      <w:r>
        <w:rPr>
          <w:sz w:val="24"/>
        </w:rPr>
        <w:t>____________</w:t>
      </w:r>
      <w:r>
        <w:rPr>
          <w:sz w:val="24"/>
        </w:rPr>
        <w:fldChar w:fldCharType="end"/>
      </w:r>
      <w:r>
        <w:rPr>
          <w:sz w:val="24"/>
        </w:rPr>
        <w:t>.</w:t>
      </w:r>
    </w:p>
    <w:p w:rsidR="000D4CB2" w:rsidRDefault="00716218">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порядок н</w:t>
      </w:r>
      <w:r>
        <w:rPr>
          <w:sz w:val="24"/>
        </w:rPr>
        <w:t>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0D4CB2" w:rsidRDefault="00716218">
      <w:pPr>
        <w:tabs>
          <w:tab w:val="left" w:pos="1134"/>
        </w:tabs>
        <w:spacing w:after="0" w:line="280" w:lineRule="exact"/>
        <w:ind w:firstLine="709"/>
        <w:jc w:val="both"/>
        <w:rPr>
          <w:sz w:val="24"/>
        </w:rPr>
      </w:pPr>
      <w:r>
        <w:rPr>
          <w:sz w:val="24"/>
        </w:rPr>
        <w:t>Стороны соглашаются, что реализация права, предусмотренного настоящим пунк</w:t>
      </w:r>
      <w:r>
        <w:rPr>
          <w:sz w:val="24"/>
        </w:rPr>
        <w:t>том, не влечет какой-либо ответственности для соответствующей Стороны.</w:t>
      </w:r>
    </w:p>
    <w:p w:rsidR="000D4CB2" w:rsidRDefault="00716218">
      <w:pPr>
        <w:tabs>
          <w:tab w:val="left" w:pos="1134"/>
        </w:tabs>
        <w:spacing w:after="0" w:line="280" w:lineRule="exact"/>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w:t>
      </w:r>
      <w:r>
        <w:rPr>
          <w:sz w:val="24"/>
        </w:rPr>
        <w:t>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 xml:space="preserve">и любых других экономических преимуществ или с иными </w:t>
      </w:r>
      <w:r>
        <w:rPr>
          <w:sz w:val="24"/>
        </w:rPr>
        <w:t>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0D4CB2" w:rsidRDefault="00716218">
      <w:pPr>
        <w:tabs>
          <w:tab w:val="left" w:pos="1134"/>
        </w:tabs>
        <w:spacing w:after="0" w:line="280" w:lineRule="exact"/>
        <w:ind w:firstLine="709"/>
        <w:jc w:val="both"/>
        <w:rPr>
          <w:sz w:val="24"/>
        </w:rPr>
      </w:pPr>
      <w:r>
        <w:rPr>
          <w:sz w:val="24"/>
        </w:rPr>
        <w:t>Недружественное влияние включает в себя любое экономическое воздей</w:t>
      </w:r>
      <w:r>
        <w:rPr>
          <w:sz w:val="24"/>
        </w:rPr>
        <w:t>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0D4CB2" w:rsidRDefault="00716218">
      <w:pPr>
        <w:tabs>
          <w:tab w:val="left" w:pos="1134"/>
        </w:tabs>
        <w:spacing w:after="0" w:line="280" w:lineRule="exact"/>
        <w:ind w:firstLine="709"/>
        <w:jc w:val="both"/>
        <w:rPr>
          <w:sz w:val="24"/>
        </w:rPr>
      </w:pPr>
      <w:r>
        <w:rPr>
          <w:sz w:val="24"/>
        </w:rPr>
        <w:t>3.</w:t>
      </w:r>
      <w:r>
        <w:rPr>
          <w:sz w:val="24"/>
        </w:rPr>
        <w:tab/>
        <w:t>В случае возникновения у Стороны под</w:t>
      </w:r>
      <w:r>
        <w:rPr>
          <w:sz w:val="24"/>
        </w:rPr>
        <w:t>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w:t>
      </w:r>
      <w:r>
        <w:rPr>
          <w:sz w:val="24"/>
        </w:rPr>
        <w:t>е предполагать, что произошло или может произойти нарушение каких-либо положений пункта 2 настоящего раздела.</w:t>
      </w:r>
    </w:p>
    <w:p w:rsidR="000D4CB2" w:rsidRDefault="00716218">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rsidR="000D4CB2" w:rsidRDefault="00716218">
      <w:pPr>
        <w:tabs>
          <w:tab w:val="left" w:pos="1134"/>
        </w:tabs>
        <w:spacing w:after="0" w:line="280" w:lineRule="exact"/>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0D4CB2" w:rsidRDefault="00716218">
      <w:pPr>
        <w:tabs>
          <w:tab w:val="left" w:pos="1134"/>
        </w:tabs>
        <w:spacing w:after="0" w:line="280" w:lineRule="exact"/>
        <w:ind w:firstLine="709"/>
        <w:jc w:val="both"/>
        <w:rPr>
          <w:sz w:val="24"/>
        </w:rPr>
      </w:pPr>
      <w:r>
        <w:rPr>
          <w:sz w:val="24"/>
        </w:rPr>
        <w:t>При ра</w:t>
      </w:r>
      <w:r>
        <w:rPr>
          <w:sz w:val="24"/>
        </w:rPr>
        <w:t>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0D4CB2" w:rsidRDefault="00716218">
      <w:pPr>
        <w:tabs>
          <w:tab w:val="left" w:pos="1134"/>
        </w:tabs>
        <w:spacing w:after="0" w:line="280" w:lineRule="exact"/>
        <w:ind w:firstLine="709"/>
        <w:jc w:val="both"/>
        <w:rPr>
          <w:sz w:val="24"/>
        </w:rPr>
      </w:pPr>
      <w:r>
        <w:rPr>
          <w:sz w:val="24"/>
        </w:rPr>
        <w:t>4.</w:t>
      </w:r>
      <w:r>
        <w:rPr>
          <w:sz w:val="24"/>
        </w:rPr>
        <w:tab/>
        <w:t>В случае</w:t>
      </w:r>
      <w:r>
        <w:rPr>
          <w:sz w:val="24"/>
        </w:rPr>
        <w:t xml:space="preserve">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w:t>
      </w:r>
      <w:r>
        <w:rPr>
          <w:sz w:val="24"/>
        </w:rPr>
        <w:t>стоящего Приложения, другая Сторона по соответствующему письменному требованию вправе:</w:t>
      </w:r>
    </w:p>
    <w:p w:rsidR="000D4CB2" w:rsidRDefault="00716218">
      <w:pPr>
        <w:tabs>
          <w:tab w:val="left" w:pos="1134"/>
        </w:tabs>
        <w:spacing w:after="0" w:line="280" w:lineRule="exact"/>
        <w:ind w:firstLine="709"/>
        <w:jc w:val="both"/>
        <w:rPr>
          <w:sz w:val="24"/>
        </w:rPr>
      </w:pPr>
      <w:r>
        <w:rPr>
          <w:sz w:val="24"/>
        </w:rPr>
        <w:lastRenderedPageBreak/>
        <w:t>- потребовать уплаты штрафа в размере, установленном Договором применительно к нарушениям настоящего Приложения;</w:t>
      </w:r>
    </w:p>
    <w:p w:rsidR="000D4CB2" w:rsidRDefault="00716218">
      <w:pPr>
        <w:tabs>
          <w:tab w:val="left" w:pos="1134"/>
        </w:tabs>
        <w:spacing w:after="0" w:line="280" w:lineRule="exact"/>
        <w:ind w:firstLine="709"/>
        <w:jc w:val="both"/>
        <w:rPr>
          <w:sz w:val="24"/>
        </w:rPr>
      </w:pPr>
      <w:r>
        <w:rPr>
          <w:sz w:val="24"/>
        </w:rPr>
        <w:t>- отказаться в одностороннем внесудебном порядке от испо</w:t>
      </w:r>
      <w:r>
        <w:rPr>
          <w:sz w:val="24"/>
        </w:rPr>
        <w:t>лнения Договора полностью или в части, направив соответствующее письменное уведомление другой Стороне.</w:t>
      </w:r>
    </w:p>
    <w:p w:rsidR="000D4CB2" w:rsidRDefault="00716218">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rsidR="000D4CB2" w:rsidRDefault="00716218">
      <w:pPr>
        <w:tabs>
          <w:tab w:val="left" w:pos="1134"/>
        </w:tabs>
        <w:spacing w:after="0" w:line="280" w:lineRule="exact"/>
        <w:ind w:firstLine="709"/>
        <w:jc w:val="both"/>
        <w:rPr>
          <w:sz w:val="24"/>
        </w:rPr>
      </w:pPr>
      <w:r>
        <w:rPr>
          <w:sz w:val="24"/>
        </w:rPr>
        <w:t xml:space="preserve">Сторона, отказавшаяся в одностороннем внесудебном порядке </w:t>
      </w:r>
      <w:r>
        <w:rPr>
          <w:sz w:val="24"/>
        </w:rPr>
        <w:t>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0D4CB2" w:rsidRDefault="000D4CB2">
      <w:pPr>
        <w:spacing w:after="0" w:line="240" w:lineRule="auto"/>
        <w:ind w:left="5103"/>
        <w:jc w:val="both"/>
        <w:rPr>
          <w:sz w:val="24"/>
        </w:rPr>
      </w:pPr>
    </w:p>
    <w:p w:rsidR="000D4CB2" w:rsidRDefault="000D4CB2">
      <w:pPr>
        <w:spacing w:after="0" w:line="240" w:lineRule="auto"/>
        <w:ind w:left="5103"/>
        <w:jc w:val="both"/>
        <w:rPr>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0D4CB2">
        <w:tc>
          <w:tcPr>
            <w:tcW w:w="4678" w:type="dxa"/>
          </w:tcPr>
          <w:p w:rsidR="000D4CB2" w:rsidRDefault="00716218">
            <w:pPr>
              <w:pStyle w:val="LBScheduleBodytext"/>
              <w:rPr>
                <w:b/>
                <w:lang w:val="ru-RU"/>
              </w:rPr>
            </w:pPr>
            <w:r>
              <w:rPr>
                <w:b/>
                <w:lang w:val="ru-RU"/>
              </w:rPr>
              <w:t>ПОКУПАТЕЛЬ:</w:t>
            </w:r>
          </w:p>
        </w:tc>
        <w:tc>
          <w:tcPr>
            <w:tcW w:w="4536" w:type="dxa"/>
          </w:tcPr>
          <w:p w:rsidR="000D4CB2" w:rsidRDefault="00716218">
            <w:pPr>
              <w:pStyle w:val="LBScheduleBodytext"/>
              <w:rPr>
                <w:b/>
                <w:lang w:val="ru-RU"/>
              </w:rPr>
            </w:pPr>
            <w:r>
              <w:rPr>
                <w:b/>
                <w:lang w:val="ru-RU"/>
              </w:rPr>
              <w:t>ПОСТАВЩИК:</w:t>
            </w:r>
          </w:p>
        </w:tc>
      </w:tr>
      <w:tr w:rsidR="000D4CB2">
        <w:tc>
          <w:tcPr>
            <w:tcW w:w="4678" w:type="dxa"/>
          </w:tcPr>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0D4CB2" w:rsidRDefault="000D4CB2">
            <w:pPr>
              <w:pStyle w:val="LBScheduleBodytext"/>
              <w:jc w:val="both"/>
              <w:rPr>
                <w:lang w:val="ru-RU"/>
              </w:rPr>
            </w:pPr>
          </w:p>
        </w:tc>
      </w:tr>
      <w:tr w:rsidR="000D4CB2">
        <w:tc>
          <w:tcPr>
            <w:tcW w:w="4678" w:type="dxa"/>
          </w:tcPr>
          <w:p w:rsidR="000D4CB2" w:rsidRDefault="00716218">
            <w:pPr>
              <w:pStyle w:val="LBScheduleBodytext"/>
              <w:rPr>
                <w:lang w:val="ru-RU"/>
              </w:rPr>
            </w:pPr>
            <w:r>
              <w:rPr>
                <w:lang w:val="ru-RU"/>
              </w:rPr>
              <w:t xml:space="preserve">____________________ </w:t>
            </w:r>
          </w:p>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4678" w:type="dxa"/>
          </w:tcPr>
          <w:p w:rsidR="000D4CB2" w:rsidRDefault="00716218">
            <w:pPr>
              <w:pStyle w:val="LBScheduleBodytext"/>
              <w:rPr>
                <w:lang w:val="ru-RU"/>
              </w:rPr>
            </w:pPr>
            <w:r>
              <w:rPr>
                <w:lang w:val="ru-RU"/>
              </w:rPr>
              <w:t>«___» ______________ 20 __ г.</w:t>
            </w:r>
          </w:p>
        </w:tc>
        <w:tc>
          <w:tcPr>
            <w:tcW w:w="4536" w:type="dxa"/>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Pr>
        <w:spacing w:after="0" w:line="240" w:lineRule="auto"/>
        <w:ind w:left="5103"/>
        <w:jc w:val="both"/>
        <w:rPr>
          <w:sz w:val="24"/>
        </w:rPr>
      </w:pPr>
    </w:p>
    <w:p w:rsidR="000D4CB2" w:rsidRDefault="000D4CB2">
      <w:pPr>
        <w:spacing w:after="0" w:line="240" w:lineRule="auto"/>
        <w:ind w:left="5103" w:hanging="5529"/>
        <w:jc w:val="both"/>
        <w:rPr>
          <w:sz w:val="24"/>
        </w:rPr>
      </w:pPr>
    </w:p>
    <w:p w:rsidR="000D4CB2" w:rsidRDefault="000D4CB2">
      <w:pPr>
        <w:spacing w:after="0" w:line="240" w:lineRule="auto"/>
        <w:ind w:left="3402" w:right="1557" w:hanging="3118"/>
        <w:jc w:val="both"/>
        <w:rPr>
          <w:sz w:val="24"/>
        </w:rPr>
        <w:sectPr w:rsidR="000D4CB2">
          <w:pgSz w:w="11906" w:h="16838"/>
          <w:pgMar w:top="1134" w:right="851" w:bottom="1134" w:left="1701" w:header="709" w:footer="709" w:gutter="0"/>
          <w:cols w:space="720"/>
        </w:sectPr>
      </w:pPr>
    </w:p>
    <w:p w:rsidR="000D4CB2" w:rsidRDefault="000D4CB2">
      <w:pPr>
        <w:spacing w:after="0" w:line="240" w:lineRule="auto"/>
        <w:ind w:left="3402" w:hanging="3118"/>
        <w:jc w:val="both"/>
        <w:rPr>
          <w:sz w:val="24"/>
        </w:rPr>
      </w:pPr>
    </w:p>
    <w:p w:rsidR="000D4CB2" w:rsidRDefault="00716218">
      <w:pPr>
        <w:spacing w:after="0" w:line="240" w:lineRule="auto"/>
        <w:ind w:left="4962"/>
        <w:rPr>
          <w:sz w:val="24"/>
        </w:rPr>
      </w:pP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p>
    <w:p w:rsidR="000D4CB2" w:rsidRDefault="00716218">
      <w:pPr>
        <w:spacing w:after="0" w:line="240" w:lineRule="auto"/>
        <w:ind w:left="4962"/>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w:t>
      </w:r>
      <w:r>
        <w:rPr>
          <w:sz w:val="24"/>
        </w:rPr>
        <w:t>чта России»</w:t>
      </w:r>
      <w:r>
        <w:rPr>
          <w:sz w:val="24"/>
        </w:rPr>
        <w:fldChar w:fldCharType="end"/>
      </w:r>
    </w:p>
    <w:p w:rsidR="000D4CB2" w:rsidRDefault="00716218">
      <w:pPr>
        <w:spacing w:after="0" w:line="240" w:lineRule="auto"/>
        <w:ind w:left="4962"/>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5"/>
      </w:r>
      <w:r>
        <w:rPr>
          <w:sz w:val="24"/>
        </w:rPr>
        <w:t xml:space="preserve"> </w:t>
      </w:r>
      <w:r>
        <w:rPr>
          <w:sz w:val="24"/>
        </w:rPr>
        <w:fldChar w:fldCharType="end"/>
      </w:r>
    </w:p>
    <w:p w:rsidR="000D4CB2" w:rsidRDefault="00716218">
      <w:pPr>
        <w:pStyle w:val="ac"/>
        <w:ind w:left="4962" w:right="140"/>
      </w:pPr>
      <w:r>
        <w:t xml:space="preserve">№ </w:t>
      </w:r>
      <w:r>
        <w:fldChar w:fldCharType="begin" w:fldLock="1"/>
      </w:r>
      <w:r>
        <w:instrText>LBVARIABLE \id "2"</w:instrText>
      </w:r>
      <w:r>
        <w:fldChar w:fldCharType="separate"/>
      </w:r>
      <w:r>
        <w:t xml:space="preserve">_______________ </w:t>
      </w:r>
      <w:r>
        <w:rPr>
          <w:rStyle w:val="ab"/>
          <w:spacing w:val="-16"/>
        </w:rPr>
        <w:footnoteReference w:id="46"/>
      </w:r>
      <w:r>
        <w:t xml:space="preserve"> </w:t>
      </w:r>
      <w:r>
        <w:fldChar w:fldCharType="end"/>
      </w:r>
    </w:p>
    <w:p w:rsidR="000D4CB2" w:rsidRDefault="00716218">
      <w:pPr>
        <w:spacing w:after="0" w:line="240" w:lineRule="auto"/>
        <w:ind w:left="4960"/>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0D4CB2" w:rsidRDefault="000D4CB2">
      <w:pPr>
        <w:pStyle w:val="ac"/>
        <w:ind w:left="4962" w:right="140"/>
      </w:pPr>
    </w:p>
    <w:p w:rsidR="000D4CB2" w:rsidRDefault="000D4CB2">
      <w:pPr>
        <w:pStyle w:val="ac"/>
        <w:spacing w:line="276" w:lineRule="auto"/>
        <w:ind w:left="1134" w:right="140"/>
        <w:jc w:val="right"/>
      </w:pPr>
    </w:p>
    <w:p w:rsidR="000D4CB2" w:rsidRDefault="00716218">
      <w:pPr>
        <w:pStyle w:val="ac"/>
        <w:spacing w:before="240" w:after="120"/>
        <w:ind w:left="357" w:hanging="357"/>
        <w:jc w:val="center"/>
        <w:rPr>
          <w:b/>
        </w:rPr>
      </w:pPr>
      <w:r>
        <w:rPr>
          <w:b/>
        </w:rPr>
        <w:t>Документы и сведения, предоставляемые Поста</w:t>
      </w:r>
      <w:r>
        <w:rPr>
          <w:b/>
        </w:rPr>
        <w:t>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0D4CB2" w:rsidRDefault="000D4CB2">
      <w:pPr>
        <w:pStyle w:val="ac"/>
        <w:spacing w:before="240" w:after="120"/>
        <w:ind w:left="357" w:hanging="357"/>
        <w:jc w:val="center"/>
        <w:rPr>
          <w:b/>
        </w:rPr>
      </w:pPr>
    </w:p>
    <w:p w:rsidR="000D4CB2" w:rsidRDefault="00716218">
      <w:pPr>
        <w:pStyle w:val="ac"/>
        <w:tabs>
          <w:tab w:val="left" w:pos="993"/>
        </w:tabs>
        <w:ind w:left="0" w:right="140" w:firstLine="709"/>
        <w:jc w:val="both"/>
      </w:pPr>
      <w:r>
        <w:t>1)</w:t>
      </w:r>
      <w:r>
        <w:tab/>
        <w:t>Учредительные или иные документы:</w:t>
      </w:r>
    </w:p>
    <w:p w:rsidR="000D4CB2" w:rsidRDefault="00716218">
      <w:pPr>
        <w:pStyle w:val="ac"/>
        <w:tabs>
          <w:tab w:val="left" w:pos="1134"/>
        </w:tabs>
        <w:ind w:left="0" w:right="140" w:firstLine="709"/>
        <w:jc w:val="both"/>
      </w:pPr>
      <w:r>
        <w:t>1.1)</w:t>
      </w:r>
      <w:r>
        <w:tab/>
      </w:r>
      <w: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0D4CB2" w:rsidRDefault="00716218">
      <w:pPr>
        <w:pStyle w:val="ac"/>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w:t>
      </w:r>
      <w:r>
        <w:t>и.</w:t>
      </w:r>
    </w:p>
    <w:p w:rsidR="000D4CB2" w:rsidRDefault="00716218">
      <w:pPr>
        <w:pStyle w:val="ac"/>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0D4CB2" w:rsidRDefault="00716218">
      <w:pPr>
        <w:pStyle w:val="ac"/>
        <w:tabs>
          <w:tab w:val="left" w:pos="993"/>
        </w:tabs>
        <w:ind w:left="0" w:right="140" w:firstLine="709"/>
        <w:jc w:val="both"/>
      </w:pPr>
      <w:r>
        <w:t>3)</w:t>
      </w:r>
      <w:r>
        <w:tab/>
        <w:t>Договоры и иные правоустанавливающие документы, на основании которых у Контраген</w:t>
      </w:r>
      <w:r>
        <w:t>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0D4CB2" w:rsidRDefault="00716218">
      <w:pPr>
        <w:pStyle w:val="ac"/>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w:t>
      </w:r>
      <w:r>
        <w:t>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0D4CB2" w:rsidRDefault="00716218">
      <w:pPr>
        <w:pStyle w:val="ac"/>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w:t>
      </w:r>
      <w:r>
        <w:t>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0D4CB2" w:rsidRDefault="00716218">
      <w:pPr>
        <w:pStyle w:val="ac"/>
        <w:tabs>
          <w:tab w:val="left" w:pos="1134"/>
        </w:tabs>
        <w:ind w:left="0" w:right="140" w:firstLine="709"/>
        <w:jc w:val="both"/>
      </w:pPr>
      <w:r>
        <w:t>5.1)</w:t>
      </w:r>
      <w:r>
        <w:tab/>
        <w:t>факт включения облагаемых доходов от источников в РФ и связанных с ними расходов в налого</w:t>
      </w:r>
      <w:r>
        <w:t>облагаемую базу Контрагента;</w:t>
      </w:r>
    </w:p>
    <w:p w:rsidR="000D4CB2" w:rsidRDefault="00716218">
      <w:pPr>
        <w:pStyle w:val="ac"/>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w:t>
      </w:r>
      <w:r>
        <w:t>ния.</w:t>
      </w:r>
    </w:p>
    <w:p w:rsidR="000D4CB2" w:rsidRDefault="00716218">
      <w:pPr>
        <w:pStyle w:val="ac"/>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w:t>
      </w:r>
      <w:r>
        <w:t>ем в предшествующем налоговом периоде.</w:t>
      </w:r>
    </w:p>
    <w:p w:rsidR="000D4CB2" w:rsidRDefault="00716218">
      <w:pPr>
        <w:pStyle w:val="ac"/>
        <w:ind w:left="0" w:right="-2" w:firstLine="709"/>
        <w:jc w:val="both"/>
      </w:pPr>
      <w:r>
        <w:t>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w:t>
      </w:r>
      <w:r>
        <w:t xml:space="preserve">рым, доходы не облагаются налогом в РФ, или облагаются по более низкой ставке, в случае если </w:t>
      </w:r>
      <w:r>
        <w:lastRenderedPageBreak/>
        <w:t xml:space="preserve">Контрагент не состоит на учете в РФ и (или) не имеет представительства в РФ, до даты выплаты дохода по настоящему Контракту. </w:t>
      </w:r>
    </w:p>
    <w:p w:rsidR="000D4CB2" w:rsidRDefault="00716218">
      <w:pPr>
        <w:pStyle w:val="ac"/>
        <w:spacing w:before="240" w:after="120"/>
        <w:ind w:left="0" w:firstLine="709"/>
        <w:jc w:val="both"/>
      </w:pPr>
      <w:r>
        <w:t>Документ, подтверждающий постоянное м</w:t>
      </w:r>
      <w:r>
        <w:t>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0D4CB2" w:rsidRDefault="000D4CB2">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0D4CB2">
        <w:tc>
          <w:tcPr>
            <w:tcW w:w="4678" w:type="dxa"/>
          </w:tcPr>
          <w:p w:rsidR="000D4CB2" w:rsidRDefault="00716218">
            <w:pPr>
              <w:pStyle w:val="LBScheduleBodytext"/>
              <w:rPr>
                <w:b/>
                <w:lang w:val="ru-RU"/>
              </w:rPr>
            </w:pPr>
            <w:r>
              <w:rPr>
                <w:b/>
                <w:lang w:val="ru-RU"/>
              </w:rPr>
              <w:t>ПОКУПАТЕЛЬ:</w:t>
            </w:r>
          </w:p>
        </w:tc>
        <w:tc>
          <w:tcPr>
            <w:tcW w:w="4536" w:type="dxa"/>
          </w:tcPr>
          <w:p w:rsidR="000D4CB2" w:rsidRDefault="00716218">
            <w:pPr>
              <w:pStyle w:val="LBScheduleBodytext"/>
              <w:rPr>
                <w:b/>
                <w:lang w:val="ru-RU"/>
              </w:rPr>
            </w:pPr>
            <w:r>
              <w:rPr>
                <w:b/>
                <w:lang w:val="ru-RU"/>
              </w:rPr>
              <w:t>ПОСТАВЩИК:</w:t>
            </w:r>
          </w:p>
        </w:tc>
      </w:tr>
      <w:tr w:rsidR="000D4CB2">
        <w:tc>
          <w:tcPr>
            <w:tcW w:w="4678" w:type="dxa"/>
          </w:tcPr>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0D4CB2" w:rsidRDefault="000D4CB2">
            <w:pPr>
              <w:pStyle w:val="LBScheduleBodytext"/>
              <w:jc w:val="both"/>
              <w:rPr>
                <w:lang w:val="ru-RU"/>
              </w:rPr>
            </w:pPr>
          </w:p>
        </w:tc>
      </w:tr>
      <w:tr w:rsidR="000D4CB2">
        <w:tc>
          <w:tcPr>
            <w:tcW w:w="4678" w:type="dxa"/>
          </w:tcPr>
          <w:p w:rsidR="000D4CB2" w:rsidRDefault="00716218">
            <w:pPr>
              <w:pStyle w:val="LBScheduleBodytext"/>
              <w:rPr>
                <w:lang w:val="ru-RU"/>
              </w:rPr>
            </w:pPr>
            <w:r>
              <w:rPr>
                <w:lang w:val="ru-RU"/>
              </w:rPr>
              <w:t xml:space="preserve">____________________ </w:t>
            </w:r>
          </w:p>
          <w:p w:rsidR="000D4CB2" w:rsidRDefault="00716218">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0D4CB2" w:rsidRDefault="00716218">
            <w:pPr>
              <w:pStyle w:val="LBScheduleBodytext"/>
              <w:rPr>
                <w:lang w:val="ru-RU"/>
              </w:rPr>
            </w:pPr>
            <w:r>
              <w:rPr>
                <w:lang w:val="ru-RU"/>
              </w:rPr>
              <w:t xml:space="preserve">____________________ </w:t>
            </w:r>
          </w:p>
          <w:p w:rsidR="000D4CB2" w:rsidRDefault="000D4CB2">
            <w:pPr>
              <w:pStyle w:val="LBScheduleBodytext"/>
              <w:jc w:val="both"/>
              <w:rPr>
                <w:lang w:val="ru-RU"/>
              </w:rPr>
            </w:pPr>
          </w:p>
        </w:tc>
      </w:tr>
      <w:tr w:rsidR="000D4CB2">
        <w:tc>
          <w:tcPr>
            <w:tcW w:w="4678" w:type="dxa"/>
          </w:tcPr>
          <w:p w:rsidR="000D4CB2" w:rsidRDefault="00716218">
            <w:pPr>
              <w:pStyle w:val="LBScheduleBodytext"/>
              <w:rPr>
                <w:lang w:val="ru-RU"/>
              </w:rPr>
            </w:pPr>
            <w:r>
              <w:rPr>
                <w:lang w:val="ru-RU"/>
              </w:rPr>
              <w:t>«___» ______________ 20 __ г.</w:t>
            </w:r>
          </w:p>
        </w:tc>
        <w:tc>
          <w:tcPr>
            <w:tcW w:w="4536" w:type="dxa"/>
          </w:tcPr>
          <w:p w:rsidR="000D4CB2" w:rsidRDefault="00716218">
            <w:pPr>
              <w:pStyle w:val="LBScheduleBodytext"/>
              <w:rPr>
                <w:lang w:val="ru-RU"/>
              </w:rPr>
            </w:pPr>
            <w:r>
              <w:rPr>
                <w:lang w:val="ru-RU"/>
              </w:rPr>
              <w:t>«___» ______________ 20 __ г.</w:t>
            </w:r>
          </w:p>
          <w:p w:rsidR="000D4CB2" w:rsidRDefault="00716218">
            <w:pPr>
              <w:pStyle w:val="LBScheduleBodytext"/>
              <w:rPr>
                <w:lang w:val="ru-RU"/>
              </w:rPr>
            </w:pPr>
            <w:r>
              <w:rPr>
                <w:lang w:val="ru-RU"/>
              </w:rPr>
              <w:t>М.П. (при наличии печати)</w:t>
            </w:r>
          </w:p>
        </w:tc>
      </w:tr>
    </w:tbl>
    <w:p w:rsidR="000D4CB2" w:rsidRDefault="000D4CB2">
      <w:pPr>
        <w:spacing w:after="0" w:line="240" w:lineRule="auto"/>
        <w:ind w:left="3402" w:hanging="3118"/>
        <w:jc w:val="both"/>
        <w:rPr>
          <w:sz w:val="24"/>
        </w:rPr>
      </w:pPr>
    </w:p>
    <w:sectPr w:rsidR="000D4CB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218" w:rsidRDefault="00716218" w:rsidP="00CE05AB">
      <w:pPr>
        <w:spacing w:after="0" w:line="240" w:lineRule="auto"/>
      </w:pPr>
      <w:r>
        <w:separator/>
      </w:r>
    </w:p>
  </w:endnote>
  <w:endnote w:type="continuationSeparator" w:id="0">
    <w:p w:rsidR="00716218" w:rsidRDefault="00716218"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218" w:rsidRDefault="00716218" w:rsidP="00CE05AB">
      <w:pPr>
        <w:spacing w:after="0" w:line="240" w:lineRule="auto"/>
      </w:pPr>
      <w:r>
        <w:separator/>
      </w:r>
    </w:p>
  </w:footnote>
  <w:footnote w:type="continuationSeparator" w:id="0">
    <w:p w:rsidR="00716218" w:rsidRDefault="00716218" w:rsidP="00CE05AB">
      <w:pPr>
        <w:spacing w:after="0" w:line="240" w:lineRule="auto"/>
      </w:pPr>
      <w:r>
        <w:continuationSeparator/>
      </w:r>
    </w:p>
  </w:footnote>
  <w:footnote w:id="1">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номер Договора.</w:t>
      </w:r>
    </w:p>
  </w:footnote>
  <w:footnote w:id="2">
    <w:p w:rsidR="00904179" w:rsidRDefault="00904179">
      <w:pPr>
        <w:pStyle w:val="a9"/>
      </w:pPr>
      <w:r>
        <w:rPr>
          <w:rStyle w:val="ab"/>
        </w:rPr>
        <w:footnoteRef/>
      </w:r>
      <w:r>
        <w:t xml:space="preserve"> </w:t>
      </w:r>
      <w:r w:rsidRPr="003C45A8">
        <w:rPr>
          <w:sz w:val="18"/>
          <w:szCs w:val="18"/>
        </w:rPr>
        <w:t>Указывается дата заключения Договора.</w:t>
      </w:r>
    </w:p>
  </w:footnote>
  <w:footnote w:id="3">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 </w:t>
      </w:r>
      <w:r w:rsidR="000549D5">
        <w:rPr>
          <w:sz w:val="18"/>
          <w:szCs w:val="18"/>
        </w:rPr>
        <w:t>является плательщиком НДС</w:t>
      </w:r>
      <w:r w:rsidRPr="00B80575">
        <w:rPr>
          <w:sz w:val="18"/>
          <w:szCs w:val="18"/>
        </w:rPr>
        <w:t xml:space="preserve">. </w:t>
      </w:r>
    </w:p>
  </w:footnote>
  <w:footnote w:id="7">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rsidR="00904179" w:rsidRDefault="00904179" w:rsidP="00450DCE">
      <w:pPr>
        <w:pStyle w:val="a9"/>
        <w:jc w:val="both"/>
        <w:rPr>
          <w:sz w:val="18"/>
          <w:szCs w:val="18"/>
        </w:rPr>
      </w:pPr>
      <w:r w:rsidRPr="00450DCE">
        <w:rPr>
          <w:rStyle w:val="ab"/>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9">
    <w:p w:rsidR="00904179" w:rsidRDefault="00904179" w:rsidP="00450DCE">
      <w:pPr>
        <w:pStyle w:val="a9"/>
        <w:jc w:val="both"/>
      </w:pPr>
      <w:r>
        <w:rPr>
          <w:rStyle w:val="ab"/>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0">
    <w:p w:rsidR="00904179" w:rsidRDefault="00904179" w:rsidP="00450DCE">
      <w:pPr>
        <w:pStyle w:val="a9"/>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rsidR="00904179" w:rsidRDefault="00904179" w:rsidP="00450DCE">
      <w:pPr>
        <w:pStyle w:val="a9"/>
        <w:rPr>
          <w:sz w:val="18"/>
          <w:szCs w:val="18"/>
        </w:rPr>
      </w:pPr>
      <w:r>
        <w:rPr>
          <w:rStyle w:val="ab"/>
          <w:sz w:val="18"/>
          <w:szCs w:val="18"/>
        </w:rPr>
        <w:footnoteRef/>
      </w:r>
      <w:r>
        <w:rPr>
          <w:sz w:val="18"/>
          <w:szCs w:val="18"/>
        </w:rPr>
        <w:t xml:space="preserve"> Если контрагентом является физическое лицо, то пункт удалить</w:t>
      </w:r>
    </w:p>
  </w:footnote>
  <w:footnote w:id="12">
    <w:p w:rsidR="00904179" w:rsidRDefault="00904179" w:rsidP="00450DCE">
      <w:pPr>
        <w:pStyle w:val="a9"/>
      </w:pPr>
      <w:r>
        <w:rPr>
          <w:vertAlign w:val="superscript"/>
        </w:rPr>
        <w:footnoteRef/>
      </w:r>
      <w:r>
        <w:tab/>
        <w:t>Только для физических лиц.</w:t>
      </w:r>
    </w:p>
  </w:footnote>
  <w:footnote w:id="13">
    <w:p w:rsidR="00904179" w:rsidRDefault="00904179" w:rsidP="00F81248">
      <w:pPr>
        <w:pStyle w:val="a9"/>
        <w:jc w:val="both"/>
      </w:pPr>
      <w:r>
        <w:rPr>
          <w:rStyle w:val="ab"/>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4">
    <w:p w:rsidR="00904179" w:rsidRDefault="00904179">
      <w:pPr>
        <w:pStyle w:val="a9"/>
      </w:pPr>
      <w:r>
        <w:rPr>
          <w:rStyle w:val="ab"/>
        </w:rPr>
        <w:footnoteRef/>
      </w:r>
      <w:r>
        <w:t xml:space="preserve"> </w:t>
      </w:r>
      <w:r w:rsidRPr="007D352B">
        <w:rPr>
          <w:sz w:val="18"/>
          <w:szCs w:val="18"/>
        </w:rPr>
        <w:t>Применяется, если договор заключен с физическим лицом.</w:t>
      </w:r>
    </w:p>
  </w:footnote>
  <w:footnote w:id="15">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6">
    <w:p w:rsidR="00904179" w:rsidRPr="00B80575" w:rsidRDefault="00904179" w:rsidP="00097550">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17">
    <w:p w:rsidR="00904179" w:rsidRPr="007B3A43" w:rsidRDefault="00904179">
      <w:pPr>
        <w:pStyle w:val="a9"/>
        <w:rPr>
          <w:sz w:val="18"/>
          <w:szCs w:val="18"/>
        </w:rPr>
      </w:pPr>
      <w:r w:rsidRPr="007B3A43">
        <w:rPr>
          <w:rStyle w:val="ab"/>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9">
    <w:p w:rsidR="00904179" w:rsidRPr="00B80575" w:rsidRDefault="00904179" w:rsidP="00851704">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0">
    <w:p w:rsidR="00904179" w:rsidRPr="006027E7" w:rsidRDefault="00904179" w:rsidP="00B746B6">
      <w:pPr>
        <w:pStyle w:val="a9"/>
        <w:jc w:val="both"/>
      </w:pPr>
      <w:r w:rsidRPr="006027E7">
        <w:rPr>
          <w:rStyle w:val="ab"/>
        </w:rPr>
        <w:footnoteRef/>
      </w:r>
      <w:r w:rsidRPr="006027E7">
        <w:t> Необходимо указать наименование товаров, которые будут поставляться согласно условиям Договора.</w:t>
      </w:r>
    </w:p>
  </w:footnote>
  <w:footnote w:id="21">
    <w:p w:rsidR="00904179" w:rsidRDefault="00904179" w:rsidP="00B746B6">
      <w:pPr>
        <w:pStyle w:val="a9"/>
      </w:pPr>
      <w:r>
        <w:rPr>
          <w:rStyle w:val="ab"/>
        </w:rPr>
        <w:footnoteRef/>
      </w:r>
      <w:r>
        <w:t xml:space="preserve"> </w:t>
      </w:r>
      <w:r w:rsidRPr="006027DE">
        <w:t>Указыва</w:t>
      </w:r>
      <w:r>
        <w:t xml:space="preserve">ется идентификатор договора или </w:t>
      </w:r>
      <w:r w:rsidRPr="006027DE">
        <w:t>соглашения</w:t>
      </w:r>
      <w:r>
        <w:t>,</w:t>
      </w:r>
      <w:r w:rsidRPr="006027DE">
        <w:t xml:space="preserve"> во исполнение которого заключен Договор, если источником финансового обеспечения Договора являются средства федерального бюджета</w:t>
      </w:r>
      <w:r>
        <w:t xml:space="preserve">. </w:t>
      </w:r>
    </w:p>
  </w:footnote>
  <w:footnote w:id="22">
    <w:p w:rsidR="00904179" w:rsidRPr="00CB421B" w:rsidRDefault="00904179" w:rsidP="00B746B6">
      <w:pPr>
        <w:pStyle w:val="a9"/>
        <w:jc w:val="both"/>
        <w:rPr>
          <w:sz w:val="18"/>
          <w:szCs w:val="18"/>
        </w:rPr>
      </w:pPr>
      <w:r w:rsidRPr="00CB421B">
        <w:rPr>
          <w:rStyle w:val="ab"/>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3">
    <w:p w:rsidR="00904179" w:rsidRPr="00CB421B" w:rsidRDefault="00904179" w:rsidP="00B746B6">
      <w:pPr>
        <w:pStyle w:val="a9"/>
        <w:jc w:val="both"/>
        <w:rPr>
          <w:sz w:val="18"/>
          <w:szCs w:val="18"/>
        </w:rPr>
      </w:pPr>
      <w:r w:rsidRPr="00CB421B">
        <w:rPr>
          <w:rStyle w:val="ab"/>
          <w:sz w:val="18"/>
          <w:szCs w:val="1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4">
    <w:p w:rsidR="00904179" w:rsidRPr="00851704" w:rsidRDefault="00904179" w:rsidP="00566412">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5">
    <w:p w:rsidR="00904179" w:rsidRDefault="00904179" w:rsidP="00566412">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6">
    <w:p w:rsidR="00904179" w:rsidRPr="00851704" w:rsidRDefault="00904179" w:rsidP="003B5FDA">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7">
    <w:p w:rsidR="00904179" w:rsidRDefault="00904179" w:rsidP="003B5FDA">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8">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дата заключения Договора.</w:t>
      </w:r>
    </w:p>
  </w:footnote>
  <w:footnote w:id="29">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номер Договора.</w:t>
      </w:r>
    </w:p>
  </w:footnote>
  <w:footnote w:id="30">
    <w:p w:rsidR="00EA5B0C" w:rsidRPr="006027E7" w:rsidRDefault="00EA5B0C" w:rsidP="00EA5B0C">
      <w:pPr>
        <w:pStyle w:val="a9"/>
        <w:jc w:val="both"/>
      </w:pPr>
      <w:r w:rsidRPr="006027E7">
        <w:rPr>
          <w:rStyle w:val="ab"/>
        </w:rPr>
        <w:footnoteRef/>
      </w:r>
      <w:r w:rsidRPr="006027E7">
        <w:t xml:space="preserve"> Необходимо указать наименование договора.</w:t>
      </w:r>
    </w:p>
  </w:footnote>
  <w:footnote w:id="31">
    <w:p w:rsidR="00EA5B0C" w:rsidRPr="001A46D7" w:rsidRDefault="00EA5B0C" w:rsidP="00EA5B0C">
      <w:pPr>
        <w:pStyle w:val="a9"/>
      </w:pPr>
      <w:r>
        <w:rPr>
          <w:rStyle w:val="ab"/>
        </w:rPr>
        <w:footnoteRef/>
      </w:r>
      <w:r>
        <w:t xml:space="preserve"> </w:t>
      </w:r>
      <w:r w:rsidRPr="006027DE">
        <w:t>Указыва</w:t>
      </w:r>
      <w:r>
        <w:t xml:space="preserve">ется </w:t>
      </w:r>
      <w:r w:rsidRPr="001A46D7">
        <w:t>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32">
    <w:p w:rsidR="00EA5B0C" w:rsidRPr="006027E7" w:rsidRDefault="00EA5B0C" w:rsidP="00EA5B0C">
      <w:pPr>
        <w:pStyle w:val="a9"/>
        <w:jc w:val="both"/>
      </w:pPr>
      <w:r w:rsidRPr="006027E7">
        <w:rPr>
          <w:rStyle w:val="ab"/>
        </w:rPr>
        <w:footnoteRef/>
      </w:r>
      <w:r w:rsidRPr="006027E7">
        <w:t xml:space="preserve"> Указать наименование товара в соответствии с условиями договора</w:t>
      </w:r>
    </w:p>
  </w:footnote>
  <w:footnote w:id="33">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4">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5">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xml:space="preserve">,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6">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xml:space="preserve">,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7">
    <w:p w:rsidR="00EA5B0C" w:rsidRPr="006027E7" w:rsidRDefault="00EA5B0C" w:rsidP="00EA5B0C">
      <w:pPr>
        <w:pStyle w:val="a9"/>
        <w:jc w:val="both"/>
      </w:pPr>
      <w:r w:rsidRPr="006027E7">
        <w:rPr>
          <w:rStyle w:val="ab"/>
        </w:rPr>
        <w:footnoteRef/>
      </w:r>
      <w:r w:rsidRPr="006027E7">
        <w:t xml:space="preserve"> </w:t>
      </w:r>
      <w:r w:rsidRPr="006027E7">
        <w:rPr>
          <w:bCs/>
          <w:color w:val="000000"/>
        </w:rPr>
        <w:t>Необходимо заполнить.</w:t>
      </w:r>
    </w:p>
  </w:footnote>
  <w:footnote w:id="38">
    <w:p w:rsidR="00EA5B0C" w:rsidRPr="006027E7" w:rsidRDefault="00EA5B0C" w:rsidP="00EA5B0C">
      <w:pPr>
        <w:pStyle w:val="a9"/>
        <w:jc w:val="both"/>
      </w:pPr>
      <w:r w:rsidRPr="006027E7">
        <w:rPr>
          <w:rStyle w:val="ab"/>
        </w:rPr>
        <w:footnoteRef/>
      </w:r>
      <w:r w:rsidRPr="006027E7">
        <w:t xml:space="preserve"> </w:t>
      </w:r>
      <w:r w:rsidRPr="006027E7">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6027E7">
        <w:t>Налогового Кодекса Российской Федерации</w:t>
      </w:r>
      <w:r w:rsidRPr="006027E7">
        <w:rPr>
          <w:bCs/>
          <w:color w:val="000000"/>
        </w:rPr>
        <w:t>.</w:t>
      </w:r>
    </w:p>
  </w:footnote>
  <w:footnote w:id="39">
    <w:p w:rsidR="00EA5B0C" w:rsidRPr="006027E7" w:rsidRDefault="00EA5B0C" w:rsidP="00EA5B0C">
      <w:pPr>
        <w:pStyle w:val="a9"/>
        <w:jc w:val="both"/>
      </w:pPr>
      <w:r w:rsidRPr="006027E7">
        <w:rPr>
          <w:rStyle w:val="ab"/>
        </w:rPr>
        <w:footnoteRef/>
      </w:r>
      <w:r w:rsidRPr="006027E7">
        <w:t xml:space="preserve"> Указываются отчетные документы в соответствии с условиями Договора.</w:t>
      </w:r>
    </w:p>
  </w:footnote>
  <w:footnote w:id="40">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дата заключения Договора.</w:t>
      </w:r>
    </w:p>
  </w:footnote>
  <w:footnote w:id="41">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номер Договора.</w:t>
      </w:r>
    </w:p>
  </w:footnote>
  <w:footnote w:id="42">
    <w:p w:rsidR="00904179" w:rsidRPr="00A8356D" w:rsidRDefault="00904179" w:rsidP="00C2301F">
      <w:pPr>
        <w:pStyle w:val="a9"/>
        <w:jc w:val="both"/>
      </w:pPr>
      <w:r w:rsidRPr="00A8356D">
        <w:rPr>
          <w:rStyle w:val="ab"/>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43">
    <w:p w:rsidR="00904179" w:rsidRPr="00A8356D" w:rsidRDefault="00904179" w:rsidP="00C2301F">
      <w:pPr>
        <w:pStyle w:val="a9"/>
      </w:pPr>
      <w:r w:rsidRPr="00A8356D">
        <w:rPr>
          <w:rStyle w:val="ab"/>
        </w:rPr>
        <w:footnoteRef/>
      </w:r>
      <w:r w:rsidRPr="00A8356D">
        <w:t xml:space="preserve"> Указать наименование контрагента.</w:t>
      </w:r>
    </w:p>
  </w:footnote>
  <w:footnote w:id="44">
    <w:p w:rsidR="00904179" w:rsidRPr="00A8356D" w:rsidRDefault="00904179" w:rsidP="00C2301F">
      <w:pPr>
        <w:pStyle w:val="a9"/>
      </w:pPr>
      <w:r w:rsidRPr="00A8356D">
        <w:rPr>
          <w:rStyle w:val="ab"/>
        </w:rPr>
        <w:footnoteRef/>
      </w:r>
      <w:r w:rsidRPr="00A8356D">
        <w:t xml:space="preserve"> Указать порядок направления уведомления.</w:t>
      </w:r>
    </w:p>
  </w:footnote>
  <w:footnote w:id="45">
    <w:p w:rsidR="00904179" w:rsidRPr="00851704" w:rsidRDefault="00904179" w:rsidP="008F3A6D">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46">
    <w:p w:rsidR="00904179" w:rsidRDefault="00904179" w:rsidP="008F3A6D">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0D4CB2" w:rsidRDefault="00716218">
        <w:pPr>
          <w:pStyle w:val="a0"/>
          <w:jc w:val="center"/>
        </w:pPr>
        <w:r>
          <w:fldChar w:fldCharType="begin"/>
        </w:r>
        <w:r>
          <w:instrText>PAGE</w:instrText>
        </w:r>
        <w:r>
          <w:fldChar w:fldCharType="separate"/>
        </w:r>
        <w:r w:rsidR="00460E5E">
          <w:rPr>
            <w:noProof/>
          </w:rPr>
          <w:t>40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2B9C8D4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C3AF8458"/>
    <w:multiLevelType w:val="hybridMultilevel"/>
    <w:tmpl w:val="F370D98A"/>
    <w:lvl w:ilvl="0" w:tplc="3392E802">
      <w:start w:val="1"/>
      <w:numFmt w:val="decimal"/>
      <w:lvlText w:val="%1."/>
      <w:lvlJc w:val="left"/>
      <w:pPr>
        <w:ind w:left="720" w:hanging="360"/>
      </w:pPr>
    </w:lvl>
    <w:lvl w:ilvl="1" w:tplc="44DC3506">
      <w:start w:val="1"/>
      <w:numFmt w:val="lowerLetter"/>
      <w:lvlText w:val="%2."/>
      <w:lvlJc w:val="left"/>
      <w:pPr>
        <w:ind w:left="1440" w:hanging="360"/>
      </w:pPr>
    </w:lvl>
    <w:lvl w:ilvl="2" w:tplc="9C86540E">
      <w:start w:val="1"/>
      <w:numFmt w:val="lowerRoman"/>
      <w:lvlText w:val="%3."/>
      <w:lvlJc w:val="right"/>
      <w:pPr>
        <w:ind w:left="2160" w:hanging="180"/>
      </w:pPr>
    </w:lvl>
    <w:lvl w:ilvl="3" w:tplc="2FD2F104">
      <w:start w:val="1"/>
      <w:numFmt w:val="decimal"/>
      <w:lvlText w:val="%4."/>
      <w:lvlJc w:val="left"/>
      <w:pPr>
        <w:ind w:left="2880" w:hanging="360"/>
      </w:pPr>
    </w:lvl>
    <w:lvl w:ilvl="4" w:tplc="E5DE13D0">
      <w:start w:val="1"/>
      <w:numFmt w:val="lowerLetter"/>
      <w:lvlText w:val="%5."/>
      <w:lvlJc w:val="left"/>
      <w:pPr>
        <w:ind w:left="3600" w:hanging="360"/>
      </w:pPr>
    </w:lvl>
    <w:lvl w:ilvl="5" w:tplc="5FF822F6">
      <w:start w:val="1"/>
      <w:numFmt w:val="lowerRoman"/>
      <w:lvlText w:val="%6."/>
      <w:lvlJc w:val="right"/>
      <w:pPr>
        <w:ind w:left="4320" w:hanging="180"/>
      </w:pPr>
    </w:lvl>
    <w:lvl w:ilvl="6" w:tplc="BCD01778">
      <w:start w:val="1"/>
      <w:numFmt w:val="decimal"/>
      <w:lvlText w:val="%7."/>
      <w:lvlJc w:val="left"/>
      <w:pPr>
        <w:ind w:left="5040" w:hanging="360"/>
      </w:pPr>
    </w:lvl>
    <w:lvl w:ilvl="7" w:tplc="A1BC215E">
      <w:start w:val="1"/>
      <w:numFmt w:val="lowerLetter"/>
      <w:lvlText w:val="%8."/>
      <w:lvlJc w:val="left"/>
      <w:pPr>
        <w:ind w:left="5760" w:hanging="360"/>
      </w:pPr>
    </w:lvl>
    <w:lvl w:ilvl="8" w:tplc="97C27D20">
      <w:start w:val="1"/>
      <w:numFmt w:val="lowerRoman"/>
      <w:lvlText w:val="%9."/>
      <w:lvlJc w:val="right"/>
      <w:pPr>
        <w:ind w:left="6480" w:hanging="180"/>
      </w:pPr>
    </w:lvl>
  </w:abstractNum>
  <w:abstractNum w:abstractNumId="2" w15:restartNumberingAfterBreak="0">
    <w:nsid w:val="D75170EC"/>
    <w:multiLevelType w:val="hybridMultilevel"/>
    <w:tmpl w:val="A9BE7118"/>
    <w:lvl w:ilvl="0" w:tplc="3386F20C">
      <w:start w:val="1"/>
      <w:numFmt w:val="bullet"/>
      <w:lvlText w:val="•"/>
      <w:lvlJc w:val="left"/>
      <w:pPr>
        <w:ind w:left="720" w:hanging="360"/>
      </w:pPr>
      <w:rPr>
        <w:rFonts w:ascii="Symbol" w:hAnsi="Symbol"/>
      </w:rPr>
    </w:lvl>
    <w:lvl w:ilvl="1" w:tplc="41E20DB0">
      <w:start w:val="1"/>
      <w:numFmt w:val="bullet"/>
      <w:lvlText w:val="∘"/>
      <w:lvlJc w:val="left"/>
      <w:pPr>
        <w:ind w:left="1440" w:hanging="360"/>
      </w:pPr>
      <w:rPr>
        <w:rFonts w:ascii="Courier New" w:hAnsi="Courier New"/>
      </w:rPr>
    </w:lvl>
    <w:lvl w:ilvl="2" w:tplc="7562AD1A">
      <w:start w:val="1"/>
      <w:numFmt w:val="bullet"/>
      <w:lvlText w:val="§"/>
      <w:lvlJc w:val="left"/>
      <w:pPr>
        <w:ind w:left="2160" w:hanging="180"/>
      </w:pPr>
      <w:rPr>
        <w:rFonts w:ascii="Wingdings" w:hAnsi="Wingdings"/>
      </w:rPr>
    </w:lvl>
    <w:lvl w:ilvl="3" w:tplc="3EE64690">
      <w:start w:val="1"/>
      <w:numFmt w:val="bullet"/>
      <w:lvlText w:val="•"/>
      <w:lvlJc w:val="left"/>
      <w:pPr>
        <w:ind w:left="2880" w:hanging="360"/>
      </w:pPr>
      <w:rPr>
        <w:rFonts w:ascii="Symbol" w:hAnsi="Symbol"/>
      </w:rPr>
    </w:lvl>
    <w:lvl w:ilvl="4" w:tplc="731A4CB6">
      <w:start w:val="1"/>
      <w:numFmt w:val="bullet"/>
      <w:lvlText w:val="∘"/>
      <w:lvlJc w:val="left"/>
      <w:pPr>
        <w:ind w:left="3600" w:hanging="360"/>
      </w:pPr>
      <w:rPr>
        <w:rFonts w:ascii="Courier New" w:hAnsi="Courier New"/>
      </w:rPr>
    </w:lvl>
    <w:lvl w:ilvl="5" w:tplc="72300E0A">
      <w:start w:val="1"/>
      <w:numFmt w:val="bullet"/>
      <w:lvlText w:val="§"/>
      <w:lvlJc w:val="left"/>
      <w:pPr>
        <w:ind w:left="4320" w:hanging="180"/>
      </w:pPr>
      <w:rPr>
        <w:rFonts w:ascii="Wingdings" w:hAnsi="Wingdings"/>
      </w:rPr>
    </w:lvl>
    <w:lvl w:ilvl="6" w:tplc="D0B40406">
      <w:start w:val="1"/>
      <w:numFmt w:val="bullet"/>
      <w:lvlText w:val="•"/>
      <w:lvlJc w:val="left"/>
      <w:pPr>
        <w:ind w:left="5040" w:hanging="360"/>
      </w:pPr>
      <w:rPr>
        <w:rFonts w:ascii="Symbol" w:hAnsi="Symbol"/>
      </w:rPr>
    </w:lvl>
    <w:lvl w:ilvl="7" w:tplc="B3CE9930">
      <w:start w:val="1"/>
      <w:numFmt w:val="bullet"/>
      <w:lvlText w:val="∘"/>
      <w:lvlJc w:val="left"/>
      <w:pPr>
        <w:ind w:left="5760" w:hanging="360"/>
      </w:pPr>
      <w:rPr>
        <w:rFonts w:ascii="Courier New" w:hAnsi="Courier New"/>
      </w:rPr>
    </w:lvl>
    <w:lvl w:ilvl="8" w:tplc="74F2DE3C">
      <w:start w:val="1"/>
      <w:numFmt w:val="bullet"/>
      <w:lvlText w:val="§"/>
      <w:lvlJc w:val="left"/>
      <w:pPr>
        <w:ind w:left="6480" w:hanging="180"/>
      </w:pPr>
      <w:rPr>
        <w:rFonts w:ascii="Wingdings" w:hAnsi="Wingdings"/>
      </w:rPr>
    </w:lvl>
  </w:abstractNum>
  <w:abstractNum w:abstractNumId="3" w15:restartNumberingAfterBreak="0">
    <w:nsid w:val="039172DB"/>
    <w:multiLevelType w:val="multilevel"/>
    <w:tmpl w:val="43A4417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45C6856"/>
    <w:multiLevelType w:val="multilevel"/>
    <w:tmpl w:val="90B26C06"/>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8F4391"/>
    <w:multiLevelType w:val="hybridMultilevel"/>
    <w:tmpl w:val="81400064"/>
    <w:lvl w:ilvl="0" w:tplc="53A41574">
      <w:start w:val="1"/>
      <w:numFmt w:val="bullet"/>
      <w:lvlText w:val=""/>
      <w:lvlJc w:val="left"/>
      <w:pPr>
        <w:ind w:left="1429" w:hanging="360"/>
      </w:pPr>
      <w:rPr>
        <w:rFonts w:ascii="Symbol" w:hAnsi="Symbol"/>
      </w:rPr>
    </w:lvl>
    <w:lvl w:ilvl="1" w:tplc="48EE4668">
      <w:start w:val="1"/>
      <w:numFmt w:val="bullet"/>
      <w:lvlText w:val="o"/>
      <w:lvlJc w:val="left"/>
      <w:pPr>
        <w:ind w:left="2149" w:hanging="360"/>
      </w:pPr>
      <w:rPr>
        <w:rFonts w:ascii="Courier New" w:hAnsi="Courier New"/>
      </w:rPr>
    </w:lvl>
    <w:lvl w:ilvl="2" w:tplc="771A9098">
      <w:start w:val="1"/>
      <w:numFmt w:val="bullet"/>
      <w:lvlText w:val=""/>
      <w:lvlJc w:val="left"/>
      <w:pPr>
        <w:ind w:left="2869" w:hanging="360"/>
      </w:pPr>
      <w:rPr>
        <w:rFonts w:ascii="Wingdings" w:hAnsi="Wingdings"/>
      </w:rPr>
    </w:lvl>
    <w:lvl w:ilvl="3" w:tplc="C2E679F0">
      <w:start w:val="1"/>
      <w:numFmt w:val="bullet"/>
      <w:lvlText w:val=""/>
      <w:lvlJc w:val="left"/>
      <w:pPr>
        <w:ind w:left="3589" w:hanging="360"/>
      </w:pPr>
      <w:rPr>
        <w:rFonts w:ascii="Symbol" w:hAnsi="Symbol"/>
      </w:rPr>
    </w:lvl>
    <w:lvl w:ilvl="4" w:tplc="8E40B02E">
      <w:start w:val="1"/>
      <w:numFmt w:val="bullet"/>
      <w:lvlText w:val="o"/>
      <w:lvlJc w:val="left"/>
      <w:pPr>
        <w:ind w:left="4309" w:hanging="360"/>
      </w:pPr>
      <w:rPr>
        <w:rFonts w:ascii="Courier New" w:hAnsi="Courier New"/>
      </w:rPr>
    </w:lvl>
    <w:lvl w:ilvl="5" w:tplc="56021F72">
      <w:start w:val="1"/>
      <w:numFmt w:val="bullet"/>
      <w:lvlText w:val=""/>
      <w:lvlJc w:val="left"/>
      <w:pPr>
        <w:ind w:left="5029" w:hanging="360"/>
      </w:pPr>
      <w:rPr>
        <w:rFonts w:ascii="Wingdings" w:hAnsi="Wingdings"/>
      </w:rPr>
    </w:lvl>
    <w:lvl w:ilvl="6" w:tplc="9A5C5690">
      <w:start w:val="1"/>
      <w:numFmt w:val="bullet"/>
      <w:lvlText w:val=""/>
      <w:lvlJc w:val="left"/>
      <w:pPr>
        <w:ind w:left="5749" w:hanging="360"/>
      </w:pPr>
      <w:rPr>
        <w:rFonts w:ascii="Symbol" w:hAnsi="Symbol"/>
      </w:rPr>
    </w:lvl>
    <w:lvl w:ilvl="7" w:tplc="4A146ADA">
      <w:start w:val="1"/>
      <w:numFmt w:val="bullet"/>
      <w:lvlText w:val="o"/>
      <w:lvlJc w:val="left"/>
      <w:pPr>
        <w:ind w:left="6469" w:hanging="360"/>
      </w:pPr>
      <w:rPr>
        <w:rFonts w:ascii="Courier New" w:hAnsi="Courier New"/>
      </w:rPr>
    </w:lvl>
    <w:lvl w:ilvl="8" w:tplc="92CAFD0A">
      <w:start w:val="1"/>
      <w:numFmt w:val="bullet"/>
      <w:lvlText w:val=""/>
      <w:lvlJc w:val="left"/>
      <w:pPr>
        <w:ind w:left="7189" w:hanging="360"/>
      </w:pPr>
      <w:rPr>
        <w:rFonts w:ascii="Wingdings" w:hAnsi="Wingdings"/>
      </w:rPr>
    </w:lvl>
  </w:abstractNum>
  <w:abstractNum w:abstractNumId="6" w15:restartNumberingAfterBreak="0">
    <w:nsid w:val="0FB24AEE"/>
    <w:multiLevelType w:val="multilevel"/>
    <w:tmpl w:val="FC8AD78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7" w15:restartNumberingAfterBreak="0">
    <w:nsid w:val="11EE1C5D"/>
    <w:multiLevelType w:val="multilevel"/>
    <w:tmpl w:val="4A0E4C4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13A31A7D"/>
    <w:multiLevelType w:val="multilevel"/>
    <w:tmpl w:val="9470263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720AB1"/>
    <w:multiLevelType w:val="multilevel"/>
    <w:tmpl w:val="B32AE44A"/>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67B1F25"/>
    <w:multiLevelType w:val="multilevel"/>
    <w:tmpl w:val="8D8A8766"/>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D631FD"/>
    <w:multiLevelType w:val="multilevel"/>
    <w:tmpl w:val="68CE3A62"/>
    <w:name w:val="l1"/>
    <w:numStyleLink w:val="1doczillaStyle1"/>
  </w:abstractNum>
  <w:abstractNum w:abstractNumId="12" w15:restartNumberingAfterBreak="0">
    <w:nsid w:val="18912001"/>
    <w:multiLevelType w:val="multilevel"/>
    <w:tmpl w:val="0A1ADF9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491348"/>
    <w:multiLevelType w:val="multilevel"/>
    <w:tmpl w:val="FA32F7B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D5758A"/>
    <w:multiLevelType w:val="multilevel"/>
    <w:tmpl w:val="8326C92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8546B0"/>
    <w:multiLevelType w:val="multilevel"/>
    <w:tmpl w:val="729C3774"/>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6" w15:restartNumberingAfterBreak="0">
    <w:nsid w:val="1E067CB0"/>
    <w:multiLevelType w:val="multilevel"/>
    <w:tmpl w:val="D9008230"/>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282C21"/>
    <w:multiLevelType w:val="hybridMultilevel"/>
    <w:tmpl w:val="E654B822"/>
    <w:lvl w:ilvl="0" w:tplc="7C66E2B0">
      <w:start w:val="1"/>
      <w:numFmt w:val="lowerRoman"/>
      <w:lvlText w:val="(%1)"/>
      <w:lvlJc w:val="left"/>
      <w:pPr>
        <w:ind w:left="1429" w:hanging="360"/>
      </w:pPr>
    </w:lvl>
    <w:lvl w:ilvl="1" w:tplc="20C2F420">
      <w:start w:val="1"/>
      <w:numFmt w:val="lowerLetter"/>
      <w:lvlText w:val="%2."/>
      <w:lvlJc w:val="left"/>
      <w:pPr>
        <w:ind w:left="2149" w:hanging="360"/>
      </w:pPr>
    </w:lvl>
    <w:lvl w:ilvl="2" w:tplc="3AC63FE4">
      <w:start w:val="1"/>
      <w:numFmt w:val="lowerRoman"/>
      <w:lvlText w:val="%3."/>
      <w:lvlJc w:val="right"/>
      <w:pPr>
        <w:ind w:left="2869" w:hanging="180"/>
      </w:pPr>
    </w:lvl>
    <w:lvl w:ilvl="3" w:tplc="7CE62658">
      <w:start w:val="1"/>
      <w:numFmt w:val="decimal"/>
      <w:lvlText w:val="%4."/>
      <w:lvlJc w:val="left"/>
      <w:pPr>
        <w:ind w:left="3589" w:hanging="360"/>
      </w:pPr>
    </w:lvl>
    <w:lvl w:ilvl="4" w:tplc="4DC4ED44">
      <w:start w:val="1"/>
      <w:numFmt w:val="lowerLetter"/>
      <w:lvlText w:val="%5."/>
      <w:lvlJc w:val="left"/>
      <w:pPr>
        <w:ind w:left="4309" w:hanging="360"/>
      </w:pPr>
    </w:lvl>
    <w:lvl w:ilvl="5" w:tplc="F6F0FB46">
      <w:start w:val="1"/>
      <w:numFmt w:val="lowerRoman"/>
      <w:lvlText w:val="%6."/>
      <w:lvlJc w:val="right"/>
      <w:pPr>
        <w:ind w:left="5029" w:hanging="180"/>
      </w:pPr>
    </w:lvl>
    <w:lvl w:ilvl="6" w:tplc="30860308">
      <w:start w:val="1"/>
      <w:numFmt w:val="decimal"/>
      <w:lvlText w:val="%7."/>
      <w:lvlJc w:val="left"/>
      <w:pPr>
        <w:ind w:left="5749" w:hanging="360"/>
      </w:pPr>
    </w:lvl>
    <w:lvl w:ilvl="7" w:tplc="9CE47CCE">
      <w:start w:val="1"/>
      <w:numFmt w:val="lowerLetter"/>
      <w:lvlText w:val="%8."/>
      <w:lvlJc w:val="left"/>
      <w:pPr>
        <w:ind w:left="6469" w:hanging="360"/>
      </w:pPr>
    </w:lvl>
    <w:lvl w:ilvl="8" w:tplc="7E420AB0">
      <w:start w:val="1"/>
      <w:numFmt w:val="lowerRoman"/>
      <w:lvlText w:val="%9."/>
      <w:lvlJc w:val="right"/>
      <w:pPr>
        <w:ind w:left="7189" w:hanging="180"/>
      </w:pPr>
    </w:lvl>
  </w:abstractNum>
  <w:abstractNum w:abstractNumId="18" w15:restartNumberingAfterBreak="0">
    <w:nsid w:val="224A22E3"/>
    <w:multiLevelType w:val="multilevel"/>
    <w:tmpl w:val="55FAC660"/>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2926255"/>
    <w:multiLevelType w:val="multilevel"/>
    <w:tmpl w:val="C68ECCC2"/>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b w:val="0"/>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E677DF"/>
    <w:multiLevelType w:val="multilevel"/>
    <w:tmpl w:val="D9E49E08"/>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1691"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1" w15:restartNumberingAfterBreak="0">
    <w:nsid w:val="28771E33"/>
    <w:multiLevelType w:val="multilevel"/>
    <w:tmpl w:val="06A898B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A8D2280"/>
    <w:multiLevelType w:val="multilevel"/>
    <w:tmpl w:val="81A29F1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3" w15:restartNumberingAfterBreak="0">
    <w:nsid w:val="2D7D554F"/>
    <w:multiLevelType w:val="multilevel"/>
    <w:tmpl w:val="68CE3A62"/>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4" w15:restartNumberingAfterBreak="0">
    <w:nsid w:val="2E496A66"/>
    <w:multiLevelType w:val="hybridMultilevel"/>
    <w:tmpl w:val="2D244340"/>
    <w:lvl w:ilvl="0" w:tplc="697A0406">
      <w:start w:val="1"/>
      <w:numFmt w:val="decimal"/>
      <w:lvlText w:val="%1."/>
      <w:lvlJc w:val="left"/>
      <w:pPr>
        <w:ind w:left="1654" w:hanging="945"/>
      </w:pPr>
      <w:rPr>
        <w:b w:val="0"/>
        <w:i w:val="0"/>
        <w:sz w:val="24"/>
      </w:rPr>
    </w:lvl>
    <w:lvl w:ilvl="1" w:tplc="B36CEA28">
      <w:start w:val="1"/>
      <w:numFmt w:val="lowerLetter"/>
      <w:lvlText w:val="%2."/>
      <w:lvlJc w:val="left"/>
      <w:pPr>
        <w:ind w:left="1440" w:hanging="360"/>
      </w:pPr>
    </w:lvl>
    <w:lvl w:ilvl="2" w:tplc="B3B6E1EA">
      <w:start w:val="1"/>
      <w:numFmt w:val="lowerRoman"/>
      <w:lvlText w:val="%3."/>
      <w:lvlJc w:val="right"/>
      <w:pPr>
        <w:ind w:left="2160" w:hanging="180"/>
      </w:pPr>
    </w:lvl>
    <w:lvl w:ilvl="3" w:tplc="547EFCF0">
      <w:start w:val="1"/>
      <w:numFmt w:val="decimal"/>
      <w:lvlText w:val="%4."/>
      <w:lvlJc w:val="left"/>
      <w:pPr>
        <w:ind w:left="2880" w:hanging="360"/>
      </w:pPr>
    </w:lvl>
    <w:lvl w:ilvl="4" w:tplc="2F52A19A">
      <w:start w:val="1"/>
      <w:numFmt w:val="lowerLetter"/>
      <w:lvlText w:val="%5."/>
      <w:lvlJc w:val="left"/>
      <w:pPr>
        <w:ind w:left="3600" w:hanging="360"/>
      </w:pPr>
    </w:lvl>
    <w:lvl w:ilvl="5" w:tplc="3F82AF78">
      <w:start w:val="1"/>
      <w:numFmt w:val="lowerRoman"/>
      <w:lvlText w:val="%6."/>
      <w:lvlJc w:val="right"/>
      <w:pPr>
        <w:ind w:left="4320" w:hanging="180"/>
      </w:pPr>
    </w:lvl>
    <w:lvl w:ilvl="6" w:tplc="11D4765C">
      <w:start w:val="1"/>
      <w:numFmt w:val="decimal"/>
      <w:lvlText w:val="%7."/>
      <w:lvlJc w:val="left"/>
      <w:pPr>
        <w:ind w:left="5040" w:hanging="360"/>
      </w:pPr>
    </w:lvl>
    <w:lvl w:ilvl="7" w:tplc="28640DB6">
      <w:start w:val="1"/>
      <w:numFmt w:val="lowerLetter"/>
      <w:lvlText w:val="%8."/>
      <w:lvlJc w:val="left"/>
      <w:pPr>
        <w:ind w:left="5760" w:hanging="360"/>
      </w:pPr>
    </w:lvl>
    <w:lvl w:ilvl="8" w:tplc="40D23A78">
      <w:start w:val="1"/>
      <w:numFmt w:val="lowerRoman"/>
      <w:lvlText w:val="%9."/>
      <w:lvlJc w:val="right"/>
      <w:pPr>
        <w:ind w:left="6480" w:hanging="180"/>
      </w:pPr>
    </w:lvl>
  </w:abstractNum>
  <w:abstractNum w:abstractNumId="25" w15:restartNumberingAfterBreak="0">
    <w:nsid w:val="309B5E87"/>
    <w:multiLevelType w:val="multilevel"/>
    <w:tmpl w:val="9DB49FB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2326F52"/>
    <w:multiLevelType w:val="multilevel"/>
    <w:tmpl w:val="E9D060D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7" w15:restartNumberingAfterBreak="0">
    <w:nsid w:val="33FC1AC0"/>
    <w:multiLevelType w:val="multilevel"/>
    <w:tmpl w:val="71B25166"/>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1EE591"/>
    <w:multiLevelType w:val="hybridMultilevel"/>
    <w:tmpl w:val="1250C610"/>
    <w:lvl w:ilvl="0" w:tplc="CF126A26">
      <w:start w:val="1"/>
      <w:numFmt w:val="decimal"/>
      <w:lvlText w:val="%1."/>
      <w:lvlJc w:val="left"/>
      <w:pPr>
        <w:ind w:left="720" w:hanging="360"/>
      </w:pPr>
    </w:lvl>
    <w:lvl w:ilvl="1" w:tplc="D068C7AC">
      <w:start w:val="1"/>
      <w:numFmt w:val="lowerLetter"/>
      <w:lvlText w:val="%2."/>
      <w:lvlJc w:val="left"/>
      <w:pPr>
        <w:ind w:left="1440" w:hanging="360"/>
      </w:pPr>
    </w:lvl>
    <w:lvl w:ilvl="2" w:tplc="8B0E1434">
      <w:start w:val="1"/>
      <w:numFmt w:val="lowerRoman"/>
      <w:lvlText w:val="%3."/>
      <w:lvlJc w:val="right"/>
      <w:pPr>
        <w:ind w:left="2160" w:hanging="180"/>
      </w:pPr>
    </w:lvl>
    <w:lvl w:ilvl="3" w:tplc="859AE130">
      <w:start w:val="1"/>
      <w:numFmt w:val="decimal"/>
      <w:lvlText w:val="%4."/>
      <w:lvlJc w:val="left"/>
      <w:pPr>
        <w:ind w:left="2880" w:hanging="360"/>
      </w:pPr>
    </w:lvl>
    <w:lvl w:ilvl="4" w:tplc="888CF904">
      <w:start w:val="1"/>
      <w:numFmt w:val="lowerLetter"/>
      <w:lvlText w:val="%5."/>
      <w:lvlJc w:val="left"/>
      <w:pPr>
        <w:ind w:left="3600" w:hanging="360"/>
      </w:pPr>
    </w:lvl>
    <w:lvl w:ilvl="5" w:tplc="90360154">
      <w:start w:val="1"/>
      <w:numFmt w:val="lowerRoman"/>
      <w:lvlText w:val="%6."/>
      <w:lvlJc w:val="right"/>
      <w:pPr>
        <w:ind w:left="4320" w:hanging="180"/>
      </w:pPr>
    </w:lvl>
    <w:lvl w:ilvl="6" w:tplc="7330563E">
      <w:start w:val="1"/>
      <w:numFmt w:val="decimal"/>
      <w:lvlText w:val="%7."/>
      <w:lvlJc w:val="left"/>
      <w:pPr>
        <w:ind w:left="5040" w:hanging="360"/>
      </w:pPr>
    </w:lvl>
    <w:lvl w:ilvl="7" w:tplc="F03CECB4">
      <w:start w:val="1"/>
      <w:numFmt w:val="lowerLetter"/>
      <w:lvlText w:val="%8."/>
      <w:lvlJc w:val="left"/>
      <w:pPr>
        <w:ind w:left="5760" w:hanging="360"/>
      </w:pPr>
    </w:lvl>
    <w:lvl w:ilvl="8" w:tplc="6F101ECA">
      <w:start w:val="1"/>
      <w:numFmt w:val="lowerRoman"/>
      <w:lvlText w:val="%9."/>
      <w:lvlJc w:val="right"/>
      <w:pPr>
        <w:ind w:left="6480" w:hanging="180"/>
      </w:pPr>
    </w:lvl>
  </w:abstractNum>
  <w:abstractNum w:abstractNumId="29" w15:restartNumberingAfterBreak="0">
    <w:nsid w:val="3A0F170D"/>
    <w:multiLevelType w:val="multilevel"/>
    <w:tmpl w:val="B1F47F6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3DB5184B"/>
    <w:multiLevelType w:val="multilevel"/>
    <w:tmpl w:val="CD70F82E"/>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1934D4"/>
    <w:multiLevelType w:val="multilevel"/>
    <w:tmpl w:val="AC720A3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51AC7DD4"/>
    <w:multiLevelType w:val="multilevel"/>
    <w:tmpl w:val="C024D618"/>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3" w15:restartNumberingAfterBreak="0">
    <w:nsid w:val="533840B1"/>
    <w:multiLevelType w:val="multilevel"/>
    <w:tmpl w:val="CF8A793E"/>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4" w15:restartNumberingAfterBreak="0">
    <w:nsid w:val="57A175B2"/>
    <w:multiLevelType w:val="multilevel"/>
    <w:tmpl w:val="D80C0398"/>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883D31"/>
    <w:multiLevelType w:val="multilevel"/>
    <w:tmpl w:val="193A3DEA"/>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6" w15:restartNumberingAfterBreak="0">
    <w:nsid w:val="610F59E4"/>
    <w:multiLevelType w:val="hybridMultilevel"/>
    <w:tmpl w:val="934EC336"/>
    <w:lvl w:ilvl="0" w:tplc="A102561E">
      <w:start w:val="1"/>
      <w:numFmt w:val="decimal"/>
      <w:pStyle w:val="LBArabic1"/>
      <w:lvlText w:val="(%1)"/>
      <w:lvlJc w:val="left"/>
      <w:pPr>
        <w:tabs>
          <w:tab w:val="num" w:pos="720"/>
        </w:tabs>
        <w:ind w:left="720" w:hanging="720"/>
      </w:pPr>
    </w:lvl>
    <w:lvl w:ilvl="1" w:tplc="3AE6EFC4">
      <w:start w:val="1"/>
      <w:numFmt w:val="lowerLetter"/>
      <w:lvlText w:val="%2."/>
      <w:lvlJc w:val="left"/>
      <w:pPr>
        <w:tabs>
          <w:tab w:val="num" w:pos="1440"/>
        </w:tabs>
        <w:ind w:left="1440" w:hanging="360"/>
      </w:pPr>
    </w:lvl>
    <w:lvl w:ilvl="2" w:tplc="BA70E41A">
      <w:start w:val="1"/>
      <w:numFmt w:val="lowerRoman"/>
      <w:lvlText w:val="%3."/>
      <w:lvlJc w:val="right"/>
      <w:pPr>
        <w:tabs>
          <w:tab w:val="num" w:pos="2160"/>
        </w:tabs>
        <w:ind w:left="2160" w:hanging="180"/>
      </w:pPr>
    </w:lvl>
    <w:lvl w:ilvl="3" w:tplc="3A621790">
      <w:start w:val="1"/>
      <w:numFmt w:val="decimal"/>
      <w:lvlText w:val="%4."/>
      <w:lvlJc w:val="left"/>
      <w:pPr>
        <w:tabs>
          <w:tab w:val="num" w:pos="2880"/>
        </w:tabs>
        <w:ind w:left="2880" w:hanging="360"/>
      </w:pPr>
    </w:lvl>
    <w:lvl w:ilvl="4" w:tplc="5C14DCC2">
      <w:start w:val="1"/>
      <w:numFmt w:val="lowerLetter"/>
      <w:lvlText w:val="%5."/>
      <w:lvlJc w:val="left"/>
      <w:pPr>
        <w:tabs>
          <w:tab w:val="num" w:pos="3600"/>
        </w:tabs>
        <w:ind w:left="3600" w:hanging="360"/>
      </w:pPr>
    </w:lvl>
    <w:lvl w:ilvl="5" w:tplc="89ECC644">
      <w:start w:val="1"/>
      <w:numFmt w:val="lowerRoman"/>
      <w:lvlText w:val="%6."/>
      <w:lvlJc w:val="right"/>
      <w:pPr>
        <w:tabs>
          <w:tab w:val="num" w:pos="4320"/>
        </w:tabs>
        <w:ind w:left="4320" w:hanging="180"/>
      </w:pPr>
    </w:lvl>
    <w:lvl w:ilvl="6" w:tplc="DB4EC794">
      <w:start w:val="1"/>
      <w:numFmt w:val="decimal"/>
      <w:lvlText w:val="%7."/>
      <w:lvlJc w:val="left"/>
      <w:pPr>
        <w:tabs>
          <w:tab w:val="num" w:pos="5040"/>
        </w:tabs>
        <w:ind w:left="5040" w:hanging="360"/>
      </w:pPr>
    </w:lvl>
    <w:lvl w:ilvl="7" w:tplc="0772107E">
      <w:start w:val="1"/>
      <w:numFmt w:val="lowerLetter"/>
      <w:lvlText w:val="%8."/>
      <w:lvlJc w:val="left"/>
      <w:pPr>
        <w:tabs>
          <w:tab w:val="num" w:pos="5760"/>
        </w:tabs>
        <w:ind w:left="5760" w:hanging="360"/>
      </w:pPr>
    </w:lvl>
    <w:lvl w:ilvl="8" w:tplc="1F66CBF0">
      <w:start w:val="1"/>
      <w:numFmt w:val="lowerRoman"/>
      <w:lvlText w:val="%9."/>
      <w:lvlJc w:val="right"/>
      <w:pPr>
        <w:tabs>
          <w:tab w:val="num" w:pos="6480"/>
        </w:tabs>
        <w:ind w:left="6480" w:hanging="180"/>
      </w:pPr>
    </w:lvl>
  </w:abstractNum>
  <w:abstractNum w:abstractNumId="37" w15:restartNumberingAfterBreak="0">
    <w:nsid w:val="67503252"/>
    <w:multiLevelType w:val="hybridMultilevel"/>
    <w:tmpl w:val="4BBA8622"/>
    <w:lvl w:ilvl="0" w:tplc="4882FFBA">
      <w:start w:val="1"/>
      <w:numFmt w:val="decimal"/>
      <w:lvlText w:val="%1."/>
      <w:lvlJc w:val="left"/>
      <w:pPr>
        <w:ind w:left="720" w:hanging="360"/>
      </w:pPr>
    </w:lvl>
    <w:lvl w:ilvl="1" w:tplc="138C5F0A">
      <w:start w:val="1"/>
      <w:numFmt w:val="lowerLetter"/>
      <w:lvlText w:val="%2."/>
      <w:lvlJc w:val="left"/>
      <w:pPr>
        <w:ind w:left="1440" w:hanging="360"/>
      </w:pPr>
    </w:lvl>
    <w:lvl w:ilvl="2" w:tplc="846CAA40">
      <w:start w:val="1"/>
      <w:numFmt w:val="lowerRoman"/>
      <w:lvlText w:val="%3."/>
      <w:lvlJc w:val="right"/>
      <w:pPr>
        <w:ind w:left="2160" w:hanging="180"/>
      </w:pPr>
    </w:lvl>
    <w:lvl w:ilvl="3" w:tplc="ED5201A4">
      <w:start w:val="1"/>
      <w:numFmt w:val="decimal"/>
      <w:lvlText w:val="%4."/>
      <w:lvlJc w:val="left"/>
      <w:pPr>
        <w:ind w:left="2880" w:hanging="360"/>
      </w:pPr>
    </w:lvl>
    <w:lvl w:ilvl="4" w:tplc="5574D2AA">
      <w:start w:val="1"/>
      <w:numFmt w:val="lowerLetter"/>
      <w:lvlText w:val="%5."/>
      <w:lvlJc w:val="left"/>
      <w:pPr>
        <w:ind w:left="3600" w:hanging="360"/>
      </w:pPr>
    </w:lvl>
    <w:lvl w:ilvl="5" w:tplc="5EEA94C6">
      <w:start w:val="1"/>
      <w:numFmt w:val="lowerRoman"/>
      <w:lvlText w:val="%6."/>
      <w:lvlJc w:val="right"/>
      <w:pPr>
        <w:ind w:left="4320" w:hanging="180"/>
      </w:pPr>
    </w:lvl>
    <w:lvl w:ilvl="6" w:tplc="08841778">
      <w:start w:val="1"/>
      <w:numFmt w:val="decimal"/>
      <w:lvlText w:val="%7."/>
      <w:lvlJc w:val="left"/>
      <w:pPr>
        <w:ind w:left="5040" w:hanging="360"/>
      </w:pPr>
    </w:lvl>
    <w:lvl w:ilvl="7" w:tplc="CE3A110C">
      <w:start w:val="1"/>
      <w:numFmt w:val="lowerLetter"/>
      <w:lvlText w:val="%8."/>
      <w:lvlJc w:val="left"/>
      <w:pPr>
        <w:ind w:left="5760" w:hanging="360"/>
      </w:pPr>
    </w:lvl>
    <w:lvl w:ilvl="8" w:tplc="3564B23C">
      <w:start w:val="1"/>
      <w:numFmt w:val="lowerRoman"/>
      <w:lvlText w:val="%9."/>
      <w:lvlJc w:val="right"/>
      <w:pPr>
        <w:ind w:left="6480" w:hanging="180"/>
      </w:pPr>
    </w:lvl>
  </w:abstractNum>
  <w:abstractNum w:abstractNumId="38" w15:restartNumberingAfterBreak="0">
    <w:nsid w:val="6E34162C"/>
    <w:multiLevelType w:val="hybridMultilevel"/>
    <w:tmpl w:val="24706910"/>
    <w:lvl w:ilvl="0" w:tplc="19EE2138">
      <w:start w:val="1"/>
      <w:numFmt w:val="decimal"/>
      <w:lvlText w:val="%1."/>
      <w:lvlJc w:val="left"/>
      <w:pPr>
        <w:ind w:left="1353" w:hanging="360"/>
      </w:pPr>
    </w:lvl>
    <w:lvl w:ilvl="1" w:tplc="DBBAF848">
      <w:start w:val="1"/>
      <w:numFmt w:val="lowerLetter"/>
      <w:lvlText w:val="%2."/>
      <w:lvlJc w:val="left"/>
      <w:pPr>
        <w:ind w:left="2073" w:hanging="360"/>
      </w:pPr>
    </w:lvl>
    <w:lvl w:ilvl="2" w:tplc="8DDA6656">
      <w:start w:val="1"/>
      <w:numFmt w:val="lowerRoman"/>
      <w:lvlText w:val="%3."/>
      <w:lvlJc w:val="right"/>
      <w:pPr>
        <w:ind w:left="2793" w:hanging="180"/>
      </w:pPr>
    </w:lvl>
    <w:lvl w:ilvl="3" w:tplc="5EA8E97E">
      <w:start w:val="1"/>
      <w:numFmt w:val="decimal"/>
      <w:lvlText w:val="%4."/>
      <w:lvlJc w:val="left"/>
      <w:pPr>
        <w:ind w:left="3513" w:hanging="360"/>
      </w:pPr>
    </w:lvl>
    <w:lvl w:ilvl="4" w:tplc="0B62F1C8">
      <w:start w:val="1"/>
      <w:numFmt w:val="lowerLetter"/>
      <w:lvlText w:val="%5."/>
      <w:lvlJc w:val="left"/>
      <w:pPr>
        <w:ind w:left="4233" w:hanging="360"/>
      </w:pPr>
    </w:lvl>
    <w:lvl w:ilvl="5" w:tplc="1542F72A">
      <w:start w:val="1"/>
      <w:numFmt w:val="lowerRoman"/>
      <w:lvlText w:val="%6."/>
      <w:lvlJc w:val="right"/>
      <w:pPr>
        <w:ind w:left="4953" w:hanging="180"/>
      </w:pPr>
    </w:lvl>
    <w:lvl w:ilvl="6" w:tplc="A68E45F6">
      <w:start w:val="1"/>
      <w:numFmt w:val="decimal"/>
      <w:lvlText w:val="%7."/>
      <w:lvlJc w:val="left"/>
      <w:pPr>
        <w:ind w:left="5673" w:hanging="360"/>
      </w:pPr>
    </w:lvl>
    <w:lvl w:ilvl="7" w:tplc="73C0FE6E">
      <w:start w:val="1"/>
      <w:numFmt w:val="lowerLetter"/>
      <w:lvlText w:val="%8."/>
      <w:lvlJc w:val="left"/>
      <w:pPr>
        <w:ind w:left="6393" w:hanging="360"/>
      </w:pPr>
    </w:lvl>
    <w:lvl w:ilvl="8" w:tplc="448E6786">
      <w:start w:val="1"/>
      <w:numFmt w:val="lowerRoman"/>
      <w:lvlText w:val="%9."/>
      <w:lvlJc w:val="right"/>
      <w:pPr>
        <w:ind w:left="7113" w:hanging="180"/>
      </w:pPr>
    </w:lvl>
  </w:abstractNum>
  <w:abstractNum w:abstractNumId="39" w15:restartNumberingAfterBreak="0">
    <w:nsid w:val="728A7740"/>
    <w:multiLevelType w:val="multilevel"/>
    <w:tmpl w:val="68CE3A62"/>
    <w:name w:val="l1"/>
    <w:numStyleLink w:val="1doczillaStyle1"/>
  </w:abstractNum>
  <w:abstractNum w:abstractNumId="40" w15:restartNumberingAfterBreak="0">
    <w:nsid w:val="732A646F"/>
    <w:multiLevelType w:val="multilevel"/>
    <w:tmpl w:val="020E1AB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73A00497"/>
    <w:multiLevelType w:val="multilevel"/>
    <w:tmpl w:val="27A08D7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2" w15:restartNumberingAfterBreak="0">
    <w:nsid w:val="78A350B8"/>
    <w:multiLevelType w:val="multilevel"/>
    <w:tmpl w:val="34063B6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8B215E1"/>
    <w:multiLevelType w:val="multilevel"/>
    <w:tmpl w:val="BA10A50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4" w15:restartNumberingAfterBreak="0">
    <w:nsid w:val="7EC05D1E"/>
    <w:multiLevelType w:val="multilevel"/>
    <w:tmpl w:val="A93E2E32"/>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F8A235C"/>
    <w:multiLevelType w:val="multilevel"/>
    <w:tmpl w:val="A56E0D6C"/>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4"/>
  </w:num>
  <w:num w:numId="2">
    <w:abstractNumId w:val="29"/>
  </w:num>
  <w:num w:numId="3">
    <w:abstractNumId w:val="30"/>
  </w:num>
  <w:num w:numId="4">
    <w:abstractNumId w:val="33"/>
  </w:num>
  <w:num w:numId="5">
    <w:abstractNumId w:val="41"/>
  </w:num>
  <w:num w:numId="6">
    <w:abstractNumId w:val="26"/>
  </w:num>
  <w:num w:numId="7">
    <w:abstractNumId w:val="36"/>
  </w:num>
  <w:num w:numId="8">
    <w:abstractNumId w:val="43"/>
  </w:num>
  <w:num w:numId="9">
    <w:abstractNumId w:val="6"/>
  </w:num>
  <w:num w:numId="10">
    <w:abstractNumId w:val="16"/>
  </w:num>
  <w:num w:numId="11">
    <w:abstractNumId w:val="22"/>
  </w:num>
  <w:num w:numId="12">
    <w:abstractNumId w:val="31"/>
  </w:num>
  <w:num w:numId="13">
    <w:abstractNumId w:val="40"/>
  </w:num>
  <w:num w:numId="14">
    <w:abstractNumId w:val="42"/>
  </w:num>
  <w:num w:numId="15">
    <w:abstractNumId w:val="12"/>
  </w:num>
  <w:num w:numId="16">
    <w:abstractNumId w:val="3"/>
  </w:num>
  <w:num w:numId="17">
    <w:abstractNumId w:val="21"/>
  </w:num>
  <w:num w:numId="18">
    <w:abstractNumId w:val="25"/>
  </w:num>
  <w:num w:numId="19">
    <w:abstractNumId w:val="7"/>
  </w:num>
  <w:num w:numId="20">
    <w:abstractNumId w:val="44"/>
  </w:num>
  <w:num w:numId="21">
    <w:abstractNumId w:val="8"/>
  </w:num>
  <w:num w:numId="22">
    <w:abstractNumId w:val="27"/>
  </w:num>
  <w:num w:numId="23">
    <w:abstractNumId w:val="14"/>
  </w:num>
  <w:num w:numId="24">
    <w:abstractNumId w:val="9"/>
  </w:num>
  <w:num w:numId="25">
    <w:abstractNumId w:val="18"/>
  </w:num>
  <w:num w:numId="26">
    <w:abstractNumId w:val="45"/>
  </w:num>
  <w:num w:numId="27">
    <w:abstractNumId w:val="20"/>
  </w:num>
  <w:num w:numId="28">
    <w:abstractNumId w:val="37"/>
  </w:num>
  <w:num w:numId="29">
    <w:abstractNumId w:val="38"/>
  </w:num>
  <w:num w:numId="30">
    <w:abstractNumId w:val="5"/>
  </w:num>
  <w:num w:numId="31">
    <w:abstractNumId w:val="23"/>
  </w:num>
  <w:num w:numId="32">
    <w:abstractNumId w:val="19"/>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20"/>
  </w:num>
  <w:num w:numId="34">
    <w:abstractNumId w:val="20"/>
  </w:num>
  <w:num w:numId="35">
    <w:abstractNumId w:val="20"/>
  </w:num>
  <w:num w:numId="36">
    <w:abstractNumId w:val="20"/>
  </w:num>
  <w:num w:numId="37">
    <w:abstractNumId w:val="24"/>
    <w:lvlOverride w:ilvl="0">
      <w:lvl w:ilvl="0" w:tplc="697A0406">
        <w:numFmt w:val="decimal"/>
        <w:lvlText w:val=""/>
        <w:lvlJc w:val="left"/>
      </w:lvl>
    </w:lvlOverride>
    <w:lvlOverride w:ilvl="1">
      <w:lvl w:ilvl="1" w:tplc="B36CEA28">
        <w:numFmt w:val="decimal"/>
        <w:lvlText w:val=""/>
        <w:lvlJc w:val="left"/>
      </w:lvl>
    </w:lvlOverride>
    <w:lvlOverride w:ilvl="2">
      <w:lvl w:ilvl="2" w:tplc="B3B6E1EA">
        <w:numFmt w:val="decimal"/>
        <w:lvlText w:val=""/>
        <w:lvlJc w:val="left"/>
      </w:lvl>
    </w:lvlOverride>
    <w:lvlOverride w:ilvl="3">
      <w:lvl w:ilvl="3" w:tplc="547EFCF0">
        <w:numFmt w:val="decimal"/>
        <w:lvlText w:val=""/>
        <w:lvlJc w:val="left"/>
      </w:lvl>
    </w:lvlOverride>
    <w:lvlOverride w:ilvl="4">
      <w:lvl w:ilvl="4" w:tplc="2F52A19A">
        <w:numFmt w:val="decimal"/>
        <w:lvlText w:val=""/>
        <w:lvlJc w:val="left"/>
      </w:lvl>
    </w:lvlOverride>
    <w:lvlOverride w:ilvl="5">
      <w:lvl w:ilvl="5" w:tplc="3F82AF78">
        <w:numFmt w:val="decimal"/>
        <w:lvlText w:val=""/>
        <w:lvlJc w:val="left"/>
      </w:lvl>
    </w:lvlOverride>
    <w:lvlOverride w:ilvl="6">
      <w:lvl w:ilvl="6" w:tplc="11D4765C">
        <w:numFmt w:val="decimal"/>
        <w:lvlText w:val=""/>
        <w:lvlJc w:val="left"/>
      </w:lvl>
    </w:lvlOverride>
    <w:lvlOverride w:ilvl="7">
      <w:lvl w:ilvl="7" w:tplc="28640DB6">
        <w:numFmt w:val="decimal"/>
        <w:lvlText w:val=""/>
        <w:lvlJc w:val="left"/>
      </w:lvl>
    </w:lvlOverride>
    <w:lvlOverride w:ilvl="8">
      <w:lvl w:ilvl="8" w:tplc="40D23A78">
        <w:numFmt w:val="decimal"/>
        <w:lvlText w:val=""/>
        <w:lvlJc w:val="left"/>
      </w:lvl>
    </w:lvlOverride>
  </w:num>
  <w:num w:numId="38">
    <w:abstractNumId w:val="17"/>
  </w:num>
  <w:num w:numId="39">
    <w:abstractNumId w:val="20"/>
    <w:lvlOverride w:ilvl="0">
      <w:lvl w:ilvl="0">
        <w:numFmt w:val="decimal"/>
        <w:pStyle w:val="LBGovstyle1"/>
        <w:lvlText w:val=""/>
        <w:lvlJc w:val="left"/>
      </w:lvl>
    </w:lvlOverride>
    <w:lvlOverride w:ilvl="1">
      <w:lvl w:ilvl="1">
        <w:numFmt w:val="decimal"/>
        <w:pStyle w:val="LBGovstyle2"/>
        <w:lvlText w:val=""/>
        <w:lvlJc w:val="left"/>
      </w:lvl>
    </w:lvlOverride>
    <w:lvlOverride w:ilvl="2">
      <w:lvl w:ilvl="2">
        <w:numFmt w:val="decimal"/>
        <w:pStyle w:val="LBGovstyle3"/>
        <w:lvlText w:val=""/>
        <w:lvlJc w:val="left"/>
      </w:lvl>
    </w:lvlOverride>
    <w:lvlOverride w:ilvl="3">
      <w:lvl w:ilvl="3">
        <w:numFmt w:val="decimal"/>
        <w:pStyle w:val="LBGovstyle4"/>
        <w:lvlText w:val=""/>
        <w:lvlJc w:val="left"/>
      </w:lvl>
    </w:lvlOverride>
    <w:lvlOverride w:ilvl="4">
      <w:lvl w:ilvl="4">
        <w:numFmt w:val="decimal"/>
        <w:pStyle w:val="LBGovstyle5"/>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0">
    <w:abstractNumId w:val="20"/>
  </w:num>
  <w:num w:numId="41">
    <w:abstractNumId w:val="20"/>
  </w:num>
  <w:num w:numId="42">
    <w:abstractNumId w:val="28"/>
  </w:num>
  <w:num w:numId="43">
    <w:abstractNumId w:val="2"/>
  </w:num>
  <w:num w:numId="44">
    <w:abstractNumId w:val="1"/>
  </w:num>
  <w:num w:numId="45">
    <w:abstractNumId w:val="19"/>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D5"/>
    <w:rsid w:val="00001451"/>
    <w:rsid w:val="00001E67"/>
    <w:rsid w:val="0000273D"/>
    <w:rsid w:val="000062BA"/>
    <w:rsid w:val="00006901"/>
    <w:rsid w:val="00013D89"/>
    <w:rsid w:val="00013E35"/>
    <w:rsid w:val="00017FA6"/>
    <w:rsid w:val="000219B4"/>
    <w:rsid w:val="00023FB7"/>
    <w:rsid w:val="00027F35"/>
    <w:rsid w:val="0003070D"/>
    <w:rsid w:val="000420BD"/>
    <w:rsid w:val="0004285B"/>
    <w:rsid w:val="00043710"/>
    <w:rsid w:val="00051ADC"/>
    <w:rsid w:val="00051C59"/>
    <w:rsid w:val="00052CC0"/>
    <w:rsid w:val="00052D6C"/>
    <w:rsid w:val="000549D5"/>
    <w:rsid w:val="00062706"/>
    <w:rsid w:val="00067451"/>
    <w:rsid w:val="0008039B"/>
    <w:rsid w:val="00081189"/>
    <w:rsid w:val="00081265"/>
    <w:rsid w:val="00082480"/>
    <w:rsid w:val="00083D0D"/>
    <w:rsid w:val="00085871"/>
    <w:rsid w:val="00086EC6"/>
    <w:rsid w:val="0009190E"/>
    <w:rsid w:val="00097550"/>
    <w:rsid w:val="000A7FB5"/>
    <w:rsid w:val="000B184D"/>
    <w:rsid w:val="000B218C"/>
    <w:rsid w:val="000B5618"/>
    <w:rsid w:val="000C58A9"/>
    <w:rsid w:val="000C62B6"/>
    <w:rsid w:val="000C7152"/>
    <w:rsid w:val="000D4752"/>
    <w:rsid w:val="000D4CB2"/>
    <w:rsid w:val="000D794A"/>
    <w:rsid w:val="000E3CEF"/>
    <w:rsid w:val="000E4FAC"/>
    <w:rsid w:val="000E554C"/>
    <w:rsid w:val="000E656F"/>
    <w:rsid w:val="000F1532"/>
    <w:rsid w:val="000F5B32"/>
    <w:rsid w:val="001066C1"/>
    <w:rsid w:val="00110ABF"/>
    <w:rsid w:val="00112306"/>
    <w:rsid w:val="001215A2"/>
    <w:rsid w:val="00123222"/>
    <w:rsid w:val="0012354C"/>
    <w:rsid w:val="00125632"/>
    <w:rsid w:val="001312DF"/>
    <w:rsid w:val="00143086"/>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4C76"/>
    <w:rsid w:val="001D1352"/>
    <w:rsid w:val="001D7083"/>
    <w:rsid w:val="001E1098"/>
    <w:rsid w:val="001E1F11"/>
    <w:rsid w:val="001F7A57"/>
    <w:rsid w:val="00202608"/>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609F6"/>
    <w:rsid w:val="00263964"/>
    <w:rsid w:val="00266E77"/>
    <w:rsid w:val="002729FF"/>
    <w:rsid w:val="002766AB"/>
    <w:rsid w:val="00281171"/>
    <w:rsid w:val="00281CC2"/>
    <w:rsid w:val="00281EA8"/>
    <w:rsid w:val="002905AB"/>
    <w:rsid w:val="002A2A62"/>
    <w:rsid w:val="002B0310"/>
    <w:rsid w:val="002B7336"/>
    <w:rsid w:val="002B79C2"/>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706A5"/>
    <w:rsid w:val="003742E4"/>
    <w:rsid w:val="00375D1F"/>
    <w:rsid w:val="00380D5E"/>
    <w:rsid w:val="00383453"/>
    <w:rsid w:val="003834C8"/>
    <w:rsid w:val="003849D4"/>
    <w:rsid w:val="00384AC6"/>
    <w:rsid w:val="00385CCE"/>
    <w:rsid w:val="003911D2"/>
    <w:rsid w:val="003934E6"/>
    <w:rsid w:val="003A0A66"/>
    <w:rsid w:val="003A135D"/>
    <w:rsid w:val="003B0AFF"/>
    <w:rsid w:val="003B23B2"/>
    <w:rsid w:val="003B25B0"/>
    <w:rsid w:val="003B4F47"/>
    <w:rsid w:val="003B5FDA"/>
    <w:rsid w:val="003C165D"/>
    <w:rsid w:val="003C45A8"/>
    <w:rsid w:val="003C61E0"/>
    <w:rsid w:val="003C75EA"/>
    <w:rsid w:val="003C7D18"/>
    <w:rsid w:val="003D4018"/>
    <w:rsid w:val="003D63CA"/>
    <w:rsid w:val="003E36DE"/>
    <w:rsid w:val="003E683A"/>
    <w:rsid w:val="003F054F"/>
    <w:rsid w:val="003F0D10"/>
    <w:rsid w:val="003F1099"/>
    <w:rsid w:val="003F5CE0"/>
    <w:rsid w:val="003F73DE"/>
    <w:rsid w:val="00403898"/>
    <w:rsid w:val="004139F9"/>
    <w:rsid w:val="0041713B"/>
    <w:rsid w:val="00420F5A"/>
    <w:rsid w:val="004225E6"/>
    <w:rsid w:val="00422F5A"/>
    <w:rsid w:val="004234F4"/>
    <w:rsid w:val="00423C24"/>
    <w:rsid w:val="00426CD4"/>
    <w:rsid w:val="004270A1"/>
    <w:rsid w:val="00441279"/>
    <w:rsid w:val="00445B91"/>
    <w:rsid w:val="00445C60"/>
    <w:rsid w:val="00447E94"/>
    <w:rsid w:val="00450711"/>
    <w:rsid w:val="00450777"/>
    <w:rsid w:val="00450DCE"/>
    <w:rsid w:val="00450E74"/>
    <w:rsid w:val="0045522F"/>
    <w:rsid w:val="00460E5E"/>
    <w:rsid w:val="0046521E"/>
    <w:rsid w:val="00472DFA"/>
    <w:rsid w:val="00474319"/>
    <w:rsid w:val="0047704C"/>
    <w:rsid w:val="00484053"/>
    <w:rsid w:val="0048443A"/>
    <w:rsid w:val="00485682"/>
    <w:rsid w:val="004902BE"/>
    <w:rsid w:val="004938AE"/>
    <w:rsid w:val="0049449F"/>
    <w:rsid w:val="00494646"/>
    <w:rsid w:val="00495608"/>
    <w:rsid w:val="004A0346"/>
    <w:rsid w:val="004A2B49"/>
    <w:rsid w:val="004A396D"/>
    <w:rsid w:val="004A43E1"/>
    <w:rsid w:val="004A551A"/>
    <w:rsid w:val="004B0707"/>
    <w:rsid w:val="004B4FD3"/>
    <w:rsid w:val="004C052C"/>
    <w:rsid w:val="004C2620"/>
    <w:rsid w:val="004D6BFA"/>
    <w:rsid w:val="004D7BAE"/>
    <w:rsid w:val="004E185B"/>
    <w:rsid w:val="004E37F6"/>
    <w:rsid w:val="004F04D2"/>
    <w:rsid w:val="004F1192"/>
    <w:rsid w:val="00505C16"/>
    <w:rsid w:val="0051074E"/>
    <w:rsid w:val="00512B9A"/>
    <w:rsid w:val="005133D6"/>
    <w:rsid w:val="00515186"/>
    <w:rsid w:val="0051565D"/>
    <w:rsid w:val="0052623F"/>
    <w:rsid w:val="00527C6C"/>
    <w:rsid w:val="005339AB"/>
    <w:rsid w:val="00534AA3"/>
    <w:rsid w:val="00540880"/>
    <w:rsid w:val="0054092F"/>
    <w:rsid w:val="00544C1F"/>
    <w:rsid w:val="005516A0"/>
    <w:rsid w:val="00554D62"/>
    <w:rsid w:val="00555899"/>
    <w:rsid w:val="0055612C"/>
    <w:rsid w:val="005570B1"/>
    <w:rsid w:val="005604C5"/>
    <w:rsid w:val="00562A4C"/>
    <w:rsid w:val="00563163"/>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76D8"/>
    <w:rsid w:val="00624F4E"/>
    <w:rsid w:val="006255F8"/>
    <w:rsid w:val="00630D08"/>
    <w:rsid w:val="00632319"/>
    <w:rsid w:val="006327E2"/>
    <w:rsid w:val="006375E2"/>
    <w:rsid w:val="00640B12"/>
    <w:rsid w:val="00644752"/>
    <w:rsid w:val="00652FA0"/>
    <w:rsid w:val="00652FE7"/>
    <w:rsid w:val="00654E92"/>
    <w:rsid w:val="00661D85"/>
    <w:rsid w:val="006633EC"/>
    <w:rsid w:val="00663E89"/>
    <w:rsid w:val="006654B5"/>
    <w:rsid w:val="006659DF"/>
    <w:rsid w:val="006666BF"/>
    <w:rsid w:val="0066704B"/>
    <w:rsid w:val="006701EE"/>
    <w:rsid w:val="00674768"/>
    <w:rsid w:val="00676BA3"/>
    <w:rsid w:val="0068465B"/>
    <w:rsid w:val="006847DB"/>
    <w:rsid w:val="006849C6"/>
    <w:rsid w:val="0068567D"/>
    <w:rsid w:val="00686151"/>
    <w:rsid w:val="00686B26"/>
    <w:rsid w:val="00693513"/>
    <w:rsid w:val="006958EC"/>
    <w:rsid w:val="00697B77"/>
    <w:rsid w:val="006A4381"/>
    <w:rsid w:val="006A7866"/>
    <w:rsid w:val="006B1739"/>
    <w:rsid w:val="006B1FF0"/>
    <w:rsid w:val="006B4A06"/>
    <w:rsid w:val="006B6C54"/>
    <w:rsid w:val="006C1D24"/>
    <w:rsid w:val="006C322D"/>
    <w:rsid w:val="006C48C2"/>
    <w:rsid w:val="006D2F35"/>
    <w:rsid w:val="006D3D8B"/>
    <w:rsid w:val="006D5D80"/>
    <w:rsid w:val="006D6F73"/>
    <w:rsid w:val="006E04DB"/>
    <w:rsid w:val="006E3601"/>
    <w:rsid w:val="006E3A35"/>
    <w:rsid w:val="006E4214"/>
    <w:rsid w:val="006E4E8D"/>
    <w:rsid w:val="006F08A0"/>
    <w:rsid w:val="006F0AD7"/>
    <w:rsid w:val="006F3CEC"/>
    <w:rsid w:val="006F4E37"/>
    <w:rsid w:val="006F750C"/>
    <w:rsid w:val="00703F24"/>
    <w:rsid w:val="00704740"/>
    <w:rsid w:val="007070E7"/>
    <w:rsid w:val="007146CC"/>
    <w:rsid w:val="00716218"/>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1731"/>
    <w:rsid w:val="007C6AE4"/>
    <w:rsid w:val="007D175D"/>
    <w:rsid w:val="007D18E6"/>
    <w:rsid w:val="007D352B"/>
    <w:rsid w:val="007D3B0A"/>
    <w:rsid w:val="007D6B10"/>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73F2"/>
    <w:rsid w:val="008441FF"/>
    <w:rsid w:val="008446DA"/>
    <w:rsid w:val="00850097"/>
    <w:rsid w:val="00851704"/>
    <w:rsid w:val="00852B8E"/>
    <w:rsid w:val="0085416C"/>
    <w:rsid w:val="0086019D"/>
    <w:rsid w:val="008635BD"/>
    <w:rsid w:val="00865735"/>
    <w:rsid w:val="008669F5"/>
    <w:rsid w:val="00867C0A"/>
    <w:rsid w:val="00870E49"/>
    <w:rsid w:val="00873462"/>
    <w:rsid w:val="008753DC"/>
    <w:rsid w:val="008A03B5"/>
    <w:rsid w:val="008A3A0D"/>
    <w:rsid w:val="008B00F7"/>
    <w:rsid w:val="008B0120"/>
    <w:rsid w:val="008B089A"/>
    <w:rsid w:val="008D01E6"/>
    <w:rsid w:val="008D1762"/>
    <w:rsid w:val="008D26AC"/>
    <w:rsid w:val="008D31F1"/>
    <w:rsid w:val="008E089E"/>
    <w:rsid w:val="008E13AE"/>
    <w:rsid w:val="008E2AD7"/>
    <w:rsid w:val="008E3495"/>
    <w:rsid w:val="008F3A6D"/>
    <w:rsid w:val="008F3BD4"/>
    <w:rsid w:val="008F50E5"/>
    <w:rsid w:val="008F5149"/>
    <w:rsid w:val="009002C2"/>
    <w:rsid w:val="00901A4B"/>
    <w:rsid w:val="00904179"/>
    <w:rsid w:val="00904D16"/>
    <w:rsid w:val="0090555D"/>
    <w:rsid w:val="0091062C"/>
    <w:rsid w:val="009130BC"/>
    <w:rsid w:val="00917EA3"/>
    <w:rsid w:val="0092004F"/>
    <w:rsid w:val="0092167E"/>
    <w:rsid w:val="00923714"/>
    <w:rsid w:val="009239F7"/>
    <w:rsid w:val="0093393D"/>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581B"/>
    <w:rsid w:val="009C752A"/>
    <w:rsid w:val="009D2229"/>
    <w:rsid w:val="009D62DA"/>
    <w:rsid w:val="009D6F5C"/>
    <w:rsid w:val="009E62E4"/>
    <w:rsid w:val="009E6B11"/>
    <w:rsid w:val="009E7062"/>
    <w:rsid w:val="009E75DE"/>
    <w:rsid w:val="009F7DB7"/>
    <w:rsid w:val="00A00417"/>
    <w:rsid w:val="00A01BC4"/>
    <w:rsid w:val="00A14335"/>
    <w:rsid w:val="00A14AFE"/>
    <w:rsid w:val="00A3690E"/>
    <w:rsid w:val="00A406C2"/>
    <w:rsid w:val="00A41E8B"/>
    <w:rsid w:val="00A45118"/>
    <w:rsid w:val="00A50BD6"/>
    <w:rsid w:val="00A51CC2"/>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B68EF"/>
    <w:rsid w:val="00AC04AE"/>
    <w:rsid w:val="00AC0709"/>
    <w:rsid w:val="00AC50C0"/>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10FA1"/>
    <w:rsid w:val="00B1270D"/>
    <w:rsid w:val="00B170B6"/>
    <w:rsid w:val="00B17CBE"/>
    <w:rsid w:val="00B26E69"/>
    <w:rsid w:val="00B315F5"/>
    <w:rsid w:val="00B31BB0"/>
    <w:rsid w:val="00B37B65"/>
    <w:rsid w:val="00B41572"/>
    <w:rsid w:val="00B41965"/>
    <w:rsid w:val="00B436CD"/>
    <w:rsid w:val="00B4477E"/>
    <w:rsid w:val="00B47ECB"/>
    <w:rsid w:val="00B565D1"/>
    <w:rsid w:val="00B57696"/>
    <w:rsid w:val="00B57E08"/>
    <w:rsid w:val="00B57FAF"/>
    <w:rsid w:val="00B6122A"/>
    <w:rsid w:val="00B632E9"/>
    <w:rsid w:val="00B746B6"/>
    <w:rsid w:val="00B75D25"/>
    <w:rsid w:val="00B76609"/>
    <w:rsid w:val="00B80575"/>
    <w:rsid w:val="00B80E79"/>
    <w:rsid w:val="00B85649"/>
    <w:rsid w:val="00B86B82"/>
    <w:rsid w:val="00B925E6"/>
    <w:rsid w:val="00B92DF8"/>
    <w:rsid w:val="00B9732E"/>
    <w:rsid w:val="00BB246E"/>
    <w:rsid w:val="00BB6E48"/>
    <w:rsid w:val="00BD002E"/>
    <w:rsid w:val="00BD18D0"/>
    <w:rsid w:val="00BD3697"/>
    <w:rsid w:val="00BD44DE"/>
    <w:rsid w:val="00BD6757"/>
    <w:rsid w:val="00BD6F2D"/>
    <w:rsid w:val="00BE0457"/>
    <w:rsid w:val="00BE4F6D"/>
    <w:rsid w:val="00BE6957"/>
    <w:rsid w:val="00BF44A1"/>
    <w:rsid w:val="00BF45CC"/>
    <w:rsid w:val="00BF6C2A"/>
    <w:rsid w:val="00C047BE"/>
    <w:rsid w:val="00C06B8F"/>
    <w:rsid w:val="00C2186C"/>
    <w:rsid w:val="00C22147"/>
    <w:rsid w:val="00C22666"/>
    <w:rsid w:val="00C2301F"/>
    <w:rsid w:val="00C23C8F"/>
    <w:rsid w:val="00C26335"/>
    <w:rsid w:val="00C26C04"/>
    <w:rsid w:val="00C31653"/>
    <w:rsid w:val="00C32A5B"/>
    <w:rsid w:val="00C34208"/>
    <w:rsid w:val="00C3495D"/>
    <w:rsid w:val="00C473C1"/>
    <w:rsid w:val="00C47586"/>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7463"/>
    <w:rsid w:val="00D63B57"/>
    <w:rsid w:val="00D641DD"/>
    <w:rsid w:val="00D678E4"/>
    <w:rsid w:val="00D7177E"/>
    <w:rsid w:val="00D73C80"/>
    <w:rsid w:val="00D74BB9"/>
    <w:rsid w:val="00D76AD3"/>
    <w:rsid w:val="00D803FC"/>
    <w:rsid w:val="00D8093D"/>
    <w:rsid w:val="00D80999"/>
    <w:rsid w:val="00D847B2"/>
    <w:rsid w:val="00D97233"/>
    <w:rsid w:val="00DA1112"/>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16D33"/>
    <w:rsid w:val="00E21815"/>
    <w:rsid w:val="00E22395"/>
    <w:rsid w:val="00E26904"/>
    <w:rsid w:val="00E31782"/>
    <w:rsid w:val="00E36027"/>
    <w:rsid w:val="00E36B68"/>
    <w:rsid w:val="00E4083F"/>
    <w:rsid w:val="00E46237"/>
    <w:rsid w:val="00E477A2"/>
    <w:rsid w:val="00E51951"/>
    <w:rsid w:val="00E54F55"/>
    <w:rsid w:val="00E646CA"/>
    <w:rsid w:val="00E6513F"/>
    <w:rsid w:val="00E80C18"/>
    <w:rsid w:val="00E82C2C"/>
    <w:rsid w:val="00E855B9"/>
    <w:rsid w:val="00E85750"/>
    <w:rsid w:val="00E8608F"/>
    <w:rsid w:val="00E913E1"/>
    <w:rsid w:val="00EA5B0C"/>
    <w:rsid w:val="00EB1F01"/>
    <w:rsid w:val="00EC2E13"/>
    <w:rsid w:val="00EC3726"/>
    <w:rsid w:val="00EC4751"/>
    <w:rsid w:val="00ED3B1F"/>
    <w:rsid w:val="00ED64EF"/>
    <w:rsid w:val="00EE3B5A"/>
    <w:rsid w:val="00EE557E"/>
    <w:rsid w:val="00EE71E1"/>
    <w:rsid w:val="00EF0B0F"/>
    <w:rsid w:val="00EF4C9A"/>
    <w:rsid w:val="00EF4F45"/>
    <w:rsid w:val="00F0216F"/>
    <w:rsid w:val="00F0295E"/>
    <w:rsid w:val="00F05C6D"/>
    <w:rsid w:val="00F0674D"/>
    <w:rsid w:val="00F131F6"/>
    <w:rsid w:val="00F23C2A"/>
    <w:rsid w:val="00F23F46"/>
    <w:rsid w:val="00F275EC"/>
    <w:rsid w:val="00F32621"/>
    <w:rsid w:val="00F32695"/>
    <w:rsid w:val="00F37BB0"/>
    <w:rsid w:val="00F406CB"/>
    <w:rsid w:val="00F447EF"/>
    <w:rsid w:val="00F57B46"/>
    <w:rsid w:val="00F64139"/>
    <w:rsid w:val="00F664C8"/>
    <w:rsid w:val="00F7049A"/>
    <w:rsid w:val="00F7234A"/>
    <w:rsid w:val="00F73747"/>
    <w:rsid w:val="00F75B14"/>
    <w:rsid w:val="00F764D2"/>
    <w:rsid w:val="00F77901"/>
    <w:rsid w:val="00F8038E"/>
    <w:rsid w:val="00F81248"/>
    <w:rsid w:val="00F83A3C"/>
    <w:rsid w:val="00F83CA0"/>
    <w:rsid w:val="00F87FD4"/>
    <w:rsid w:val="00F915FE"/>
    <w:rsid w:val="00FA33D9"/>
    <w:rsid w:val="00FA6BFE"/>
    <w:rsid w:val="00FA7574"/>
    <w:rsid w:val="00FB4801"/>
    <w:rsid w:val="00FB6802"/>
    <w:rsid w:val="00FC4A29"/>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2C15EA"/>
  <w15:docId w15:val="{F98A0660-AA75-41C0-982D-A859B942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semiHidden/>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Сетка таблицы11"/>
    <w:basedOn w:val="a2"/>
    <w:next w:val="a4"/>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pPr>
      <w:spacing w:after="0" w:line="240" w:lineRule="auto"/>
      <w:jc w:val="both"/>
    </w:pPr>
    <w:rPr>
      <w:i/>
      <w:lang w:val="en-US"/>
    </w:rPr>
  </w:style>
  <w:style w:type="table" w:customStyle="1" w:styleId="211">
    <w:name w:val="Сетка таблицы21"/>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BodyText4"/>
    <w:uiPriority w:val="99"/>
    <w:semiHidden/>
    <w:pPr>
      <w:ind w:left="144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8"/>
    <w:uiPriority w:val="99"/>
    <w:pPr>
      <w:tabs>
        <w:tab w:val="center" w:pos="4677"/>
        <w:tab w:val="right" w:pos="9355"/>
      </w:tabs>
      <w:spacing w:after="0" w:line="240" w:lineRule="auto"/>
    </w:pPr>
  </w:style>
  <w:style w:type="character" w:customStyle="1" w:styleId="a8">
    <w:name w:val="Верхний колонтитул Знак"/>
    <w:basedOn w:val="a1"/>
    <w:link w:val="a0"/>
    <w:uiPriority w:val="99"/>
  </w:style>
  <w:style w:type="paragraph" w:styleId="a9">
    <w:name w:val="footnote text"/>
    <w:basedOn w:val="a"/>
    <w:link w:val="aa"/>
    <w:uiPriority w:val="99"/>
    <w:pPr>
      <w:spacing w:after="0" w:line="240" w:lineRule="auto"/>
    </w:pPr>
    <w:rPr>
      <w:sz w:val="20"/>
    </w:rPr>
  </w:style>
  <w:style w:type="character" w:customStyle="1" w:styleId="aa">
    <w:name w:val="Текст сноски Знак"/>
    <w:basedOn w:val="a1"/>
    <w:link w:val="a9"/>
    <w:uiPriority w:val="99"/>
    <w:rPr>
      <w:rFonts w:ascii="Times New Roman" w:hAnsi="Times New Roman"/>
      <w:sz w:val="20"/>
    </w:rPr>
  </w:style>
  <w:style w:type="character" w:styleId="ab">
    <w:name w:val="footnote reference"/>
    <w:basedOn w:val="a1"/>
    <w:uiPriority w:val="99"/>
    <w:rPr>
      <w:vertAlign w:val="superscript"/>
    </w:rPr>
  </w:style>
  <w:style w:type="paragraph" w:styleId="ac">
    <w:name w:val="List Paragraph"/>
    <w:basedOn w:val="a"/>
    <w:link w:val="ad"/>
    <w:uiPriority w:val="34"/>
    <w:pPr>
      <w:spacing w:after="0" w:line="240" w:lineRule="auto"/>
      <w:ind w:left="720"/>
      <w:contextualSpacing/>
    </w:pPr>
    <w:rPr>
      <w:sz w:val="24"/>
    </w:rPr>
  </w:style>
  <w:style w:type="character" w:customStyle="1" w:styleId="ad">
    <w:name w:val="Абзац списка Знак"/>
    <w:link w:val="ac"/>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e">
    <w:name w:val="No Spacing"/>
    <w:link w:val="af"/>
    <w:uiPriority w:val="1"/>
    <w:pPr>
      <w:spacing w:after="0" w:line="240" w:lineRule="auto"/>
      <w:jc w:val="both"/>
    </w:pPr>
    <w:rPr>
      <w:sz w:val="24"/>
    </w:rPr>
  </w:style>
  <w:style w:type="character" w:customStyle="1" w:styleId="af">
    <w:name w:val="Без интервала Знак"/>
    <w:basedOn w:val="a1"/>
    <w:link w:val="ae"/>
    <w:uiPriority w:val="1"/>
    <w:rPr>
      <w:rFonts w:ascii="Times New Roman" w:hAnsi="Times New Roman"/>
      <w:sz w:val="24"/>
    </w:rPr>
  </w:style>
  <w:style w:type="character" w:styleId="af0">
    <w:name w:val="annotation reference"/>
    <w:basedOn w:val="a1"/>
    <w:uiPriority w:val="99"/>
    <w:rPr>
      <w:sz w:val="16"/>
    </w:rPr>
  </w:style>
  <w:style w:type="paragraph" w:styleId="af1">
    <w:name w:val="annotation text"/>
    <w:basedOn w:val="a"/>
    <w:link w:val="af2"/>
    <w:uiPriority w:val="99"/>
    <w:semiHidden/>
    <w:pPr>
      <w:spacing w:line="240" w:lineRule="auto"/>
    </w:pPr>
    <w:rPr>
      <w:sz w:val="20"/>
    </w:rPr>
  </w:style>
  <w:style w:type="character" w:customStyle="1" w:styleId="af2">
    <w:name w:val="Текст примечания Знак"/>
    <w:basedOn w:val="a1"/>
    <w:link w:val="af1"/>
    <w:uiPriority w:val="99"/>
    <w:semiHidden/>
    <w:rPr>
      <w:sz w:val="20"/>
    </w:rPr>
  </w:style>
  <w:style w:type="paragraph" w:styleId="af3">
    <w:name w:val="annotation subject"/>
    <w:basedOn w:val="af1"/>
    <w:next w:val="af1"/>
    <w:link w:val="af4"/>
    <w:uiPriority w:val="99"/>
    <w:semiHidden/>
    <w:rPr>
      <w:b/>
    </w:rPr>
  </w:style>
  <w:style w:type="character" w:customStyle="1" w:styleId="af4">
    <w:name w:val="Тема примечания Знак"/>
    <w:basedOn w:val="af2"/>
    <w:link w:val="af3"/>
    <w:uiPriority w:val="99"/>
    <w:semiHidden/>
    <w:rPr>
      <w:b/>
      <w:sz w:val="20"/>
    </w:rPr>
  </w:style>
  <w:style w:type="paragraph" w:styleId="af5">
    <w:name w:val="Balloon Text"/>
    <w:basedOn w:val="a"/>
    <w:link w:val="af6"/>
    <w:uiPriority w:val="99"/>
    <w:semiHidden/>
    <w:pPr>
      <w:spacing w:after="0" w:line="240" w:lineRule="auto"/>
    </w:pPr>
    <w:rPr>
      <w:rFonts w:ascii="Segoe UI" w:hAnsi="Segoe UI"/>
      <w:sz w:val="18"/>
    </w:rPr>
  </w:style>
  <w:style w:type="character" w:customStyle="1" w:styleId="af6">
    <w:name w:val="Текст выноски Знак"/>
    <w:basedOn w:val="a1"/>
    <w:link w:val="af5"/>
    <w:uiPriority w:val="99"/>
    <w:semiHidden/>
    <w:rPr>
      <w:rFonts w:ascii="Segoe UI" w:hAnsi="Segoe UI"/>
      <w:sz w:val="18"/>
    </w:rPr>
  </w:style>
  <w:style w:type="paragraph" w:styleId="af7">
    <w:name w:val="Body Text Indent"/>
    <w:basedOn w:val="a"/>
    <w:link w:val="af8"/>
    <w:uiPriority w:val="99"/>
    <w:semiHidden/>
    <w:pPr>
      <w:spacing w:after="120"/>
      <w:ind w:left="283"/>
    </w:pPr>
  </w:style>
  <w:style w:type="character" w:customStyle="1" w:styleId="af8">
    <w:name w:val="Основной текст с отступом Знак"/>
    <w:basedOn w:val="a1"/>
    <w:link w:val="af7"/>
    <w:uiPriority w:val="99"/>
    <w:semiHidden/>
  </w:style>
  <w:style w:type="paragraph" w:styleId="af9">
    <w:name w:val="Subtitle"/>
    <w:basedOn w:val="a"/>
    <w:next w:val="a"/>
    <w:link w:val="afa"/>
    <w:uiPriority w:val="11"/>
    <w:pPr>
      <w:spacing w:after="60" w:line="240" w:lineRule="auto"/>
      <w:jc w:val="center"/>
      <w:outlineLvl w:val="1"/>
    </w:pPr>
    <w:rPr>
      <w:rFonts w:ascii="Cambria" w:hAnsi="Cambria"/>
      <w:sz w:val="24"/>
    </w:rPr>
  </w:style>
  <w:style w:type="character" w:customStyle="1" w:styleId="afa">
    <w:name w:val="Подзаголовок Знак"/>
    <w:basedOn w:val="a1"/>
    <w:link w:val="af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b">
    <w:name w:val="Hyperlink"/>
    <w:uiPriority w:val="99"/>
    <w:semiHidden/>
    <w:rPr>
      <w:rFonts w:ascii="Times New Roman" w:hAnsi="Times New Roman"/>
      <w:color w:val="000080"/>
      <w:u w:val="single"/>
    </w:rPr>
  </w:style>
  <w:style w:type="paragraph" w:styleId="afc">
    <w:name w:val="footer"/>
    <w:basedOn w:val="a"/>
    <w:link w:val="afd"/>
    <w:uiPriority w:val="99"/>
    <w:pPr>
      <w:tabs>
        <w:tab w:val="center" w:pos="4677"/>
        <w:tab w:val="right" w:pos="9355"/>
      </w:tabs>
      <w:spacing w:after="0" w:line="240" w:lineRule="auto"/>
    </w:pPr>
  </w:style>
  <w:style w:type="character" w:customStyle="1" w:styleId="afd">
    <w:name w:val="Нижний колонтитул Знак"/>
    <w:basedOn w:val="a1"/>
    <w:link w:val="afc"/>
    <w:uiPriority w:val="99"/>
  </w:style>
  <w:style w:type="paragraph" w:styleId="afe">
    <w:name w:val="Body Text"/>
    <w:basedOn w:val="a"/>
    <w:link w:val="aff"/>
    <w:uiPriority w:val="99"/>
    <w:semiHidden/>
    <w:pPr>
      <w:spacing w:after="120"/>
    </w:pPr>
  </w:style>
  <w:style w:type="character" w:customStyle="1" w:styleId="aff">
    <w:name w:val="Основной текст Знак"/>
    <w:basedOn w:val="a1"/>
    <w:link w:val="afe"/>
    <w:uiPriority w:val="99"/>
    <w:semiHidden/>
  </w:style>
  <w:style w:type="character" w:styleId="aff0">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e"/>
    <w:uiPriority w:val="13"/>
    <w:semiHidden/>
    <w:pPr>
      <w:numPr>
        <w:numId w:val="16"/>
      </w:numPr>
      <w:spacing w:before="120" w:line="240" w:lineRule="auto"/>
      <w:jc w:val="both"/>
    </w:pPr>
    <w:rPr>
      <w:lang w:val="en-GB"/>
    </w:rPr>
  </w:style>
  <w:style w:type="paragraph" w:customStyle="1" w:styleId="Recitals">
    <w:name w:val="Recitals"/>
    <w:basedOn w:val="afe"/>
    <w:uiPriority w:val="13"/>
    <w:semiHidden/>
    <w:pPr>
      <w:numPr>
        <w:numId w:val="2"/>
      </w:numPr>
      <w:spacing w:before="120" w:line="240" w:lineRule="auto"/>
      <w:jc w:val="both"/>
    </w:pPr>
    <w:rPr>
      <w:lang w:val="en-GB"/>
    </w:rPr>
  </w:style>
  <w:style w:type="paragraph" w:customStyle="1" w:styleId="aff1">
    <w:name w:val="Все прописные + жирный"/>
    <w:basedOn w:val="afe"/>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e"/>
    <w:next w:val="LBSchedulePart"/>
    <w:uiPriority w:val="13"/>
    <w:pPr>
      <w:keepNext/>
      <w:pageBreakBefore/>
      <w:spacing w:after="0" w:line="240" w:lineRule="auto"/>
      <w:ind w:left="6237"/>
    </w:pPr>
    <w:rPr>
      <w:sz w:val="24"/>
    </w:rPr>
  </w:style>
  <w:style w:type="paragraph" w:customStyle="1" w:styleId="LBScheduleSubheading">
    <w:name w:val="LB Schedule Subheading"/>
    <w:basedOn w:val="afe"/>
    <w:next w:val="a"/>
    <w:uiPriority w:val="13"/>
    <w:pPr>
      <w:keepNext/>
      <w:spacing w:before="60" w:after="60" w:line="240" w:lineRule="auto"/>
      <w:jc w:val="center"/>
    </w:pPr>
    <w:rPr>
      <w:b/>
      <w:sz w:val="24"/>
    </w:rPr>
  </w:style>
  <w:style w:type="paragraph" w:customStyle="1" w:styleId="LBSchedulePart">
    <w:name w:val="LB Schedule Part"/>
    <w:basedOn w:val="afe"/>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e"/>
    <w:uiPriority w:val="11"/>
    <w:pPr>
      <w:numPr>
        <w:numId w:val="20"/>
      </w:numPr>
      <w:spacing w:before="60" w:after="60" w:line="240" w:lineRule="auto"/>
      <w:jc w:val="both"/>
    </w:pPr>
    <w:rPr>
      <w:b/>
      <w:caps/>
    </w:rPr>
  </w:style>
  <w:style w:type="paragraph" w:customStyle="1" w:styleId="LBSchedule3">
    <w:name w:val="LB Schedule 3"/>
    <w:basedOn w:val="afe"/>
    <w:uiPriority w:val="11"/>
    <w:pPr>
      <w:numPr>
        <w:ilvl w:val="2"/>
        <w:numId w:val="20"/>
      </w:numPr>
      <w:spacing w:after="0" w:line="240" w:lineRule="auto"/>
      <w:jc w:val="both"/>
    </w:pPr>
    <w:rPr>
      <w:sz w:val="24"/>
    </w:rPr>
  </w:style>
  <w:style w:type="paragraph" w:customStyle="1" w:styleId="LBSchedule2">
    <w:name w:val="LB Schedule 2"/>
    <w:basedOn w:val="afe"/>
    <w:uiPriority w:val="11"/>
    <w:pPr>
      <w:numPr>
        <w:ilvl w:val="1"/>
        <w:numId w:val="20"/>
      </w:numPr>
      <w:spacing w:after="0" w:line="240" w:lineRule="auto"/>
      <w:jc w:val="both"/>
    </w:pPr>
    <w:rPr>
      <w:sz w:val="24"/>
    </w:rPr>
  </w:style>
  <w:style w:type="paragraph" w:customStyle="1" w:styleId="LBArabic1">
    <w:name w:val="LB Arabic 1"/>
    <w:basedOn w:val="afe"/>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e"/>
    <w:uiPriority w:val="3"/>
    <w:semiHidden/>
    <w:pPr>
      <w:spacing w:before="120" w:line="240" w:lineRule="auto"/>
      <w:ind w:left="2160"/>
      <w:jc w:val="both"/>
    </w:pPr>
    <w:rPr>
      <w:lang w:val="en-GB"/>
    </w:rPr>
  </w:style>
  <w:style w:type="paragraph" w:customStyle="1" w:styleId="BodyText5">
    <w:name w:val="Body Text 5"/>
    <w:basedOn w:val="afe"/>
    <w:uiPriority w:val="3"/>
    <w:semiHidden/>
    <w:pPr>
      <w:spacing w:before="120" w:line="240" w:lineRule="auto"/>
      <w:ind w:left="2880"/>
      <w:jc w:val="both"/>
    </w:pPr>
    <w:rPr>
      <w:lang w:val="en-GB"/>
    </w:rPr>
  </w:style>
  <w:style w:type="paragraph" w:customStyle="1" w:styleId="BodyText6">
    <w:name w:val="Body Text 6"/>
    <w:basedOn w:val="afe"/>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31"/>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
    <w:uiPriority w:val="34"/>
    <w:pPr>
      <w:spacing w:after="0"/>
      <w:ind w:left="720"/>
      <w:contextualSpacing/>
    </w:pPr>
    <w:rPr>
      <w:sz w:val="24"/>
    </w:rPr>
  </w:style>
  <w:style w:type="character" w:customStyle="1" w:styleId="frUsedbyWordforHelpfootnotesymbols1Ciaeniinee1-FNCiaeniinee-FN45ReferencianotaalpieSUPERS2">
    <w:name w:val="Знак сноски;fr;Used by Word for Help footnote symbols;Знак сноски 1;Ciae niinee 1;Знак сноски-FN;Ciae niinee-FN;Ссылка на сноску 45;Referencia nota al pie;SUPERS"/>
    <w:uiPriority w:val="99"/>
  </w:style>
  <w:style w:type="character" w:customStyle="1" w:styleId="frUsedbyWordforHelpfootnotesymbols1Ciaeniinee1-FNCiaeniinee-FN45ReferencianotaalpieSUPERS3">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0"/>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0">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0"/>
    <w:uiPriority w:val="34"/>
    <w:pPr>
      <w:spacing w:after="0"/>
      <w:ind w:left="720"/>
      <w:contextualSpacing/>
    </w:pPr>
    <w:rPr>
      <w:sz w:val="24"/>
    </w:rPr>
  </w:style>
  <w:style w:type="character" w:customStyle="1" w:styleId="frUsedbyWordforHelpfootnotesymbols1Ciaeniinee1-FNCiaeniinee-FN45ReferencianotaalpieSUPERS4">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1"/>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1">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1"/>
    <w:uiPriority w:val="34"/>
    <w:pPr>
      <w:spacing w:after="0"/>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ompliance-R00@russianpost.ru"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09C09992-B8D7-4164-A858-F59448328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14306</Words>
  <Characters>81545</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Трошкова Дарья Николаевна</dc:creator>
  <cp:keywords/>
  <dc:description/>
  <cp:lastModifiedBy>Сорокина Наталия Валерьевна</cp:lastModifiedBy>
  <cp:revision>2</cp:revision>
  <cp:lastPrinted>2020-09-29T12:34:00Z</cp:lastPrinted>
  <dcterms:created xsi:type="dcterms:W3CDTF">2026-02-27T10:26:00Z</dcterms:created>
  <dcterms:modified xsi:type="dcterms:W3CDTF">2026-10-01T05:49:00Z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