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DFD3A" w14:textId="77777777" w:rsidR="0012209D" w:rsidRDefault="0012209D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4C31F339" w14:textId="77777777" w:rsidR="0012209D" w:rsidRDefault="0012209D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2085FE37" w14:textId="77777777" w:rsidR="0012209D" w:rsidRDefault="0012209D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74F54889" w14:textId="334CB344" w:rsidR="002C1AAE" w:rsidRDefault="002C1AAE" w:rsidP="000F52AE">
      <w:pPr>
        <w:jc w:val="center"/>
        <w:outlineLvl w:val="0"/>
        <w:rPr>
          <w:rFonts w:ascii="Times New Roman" w:hAnsi="Times New Roman"/>
          <w:b/>
          <w:bCs/>
          <w:kern w:val="28"/>
          <w:sz w:val="28"/>
          <w:szCs w:val="28"/>
          <w:lang w:val="ru-RU"/>
        </w:rPr>
      </w:pPr>
      <w:r w:rsidRPr="002C4F9F">
        <w:rPr>
          <w:rFonts w:ascii="Times New Roman" w:hAnsi="Times New Roman"/>
          <w:b/>
          <w:bCs/>
          <w:kern w:val="28"/>
          <w:sz w:val="28"/>
          <w:szCs w:val="28"/>
        </w:rPr>
        <w:t xml:space="preserve">ОБОСНОВАНИЕ </w:t>
      </w:r>
      <w:r w:rsidR="000F52AE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НАЧАЛЬНОЙ </w:t>
      </w:r>
      <w:r w:rsidRPr="002C4F9F">
        <w:rPr>
          <w:rFonts w:ascii="Times New Roman" w:hAnsi="Times New Roman"/>
          <w:b/>
          <w:bCs/>
          <w:kern w:val="28"/>
          <w:sz w:val="28"/>
          <w:szCs w:val="28"/>
        </w:rPr>
        <w:t>ЦЕНЫ</w:t>
      </w:r>
      <w:r w:rsidR="000F52AE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(МАКСИМАЛЬНОЙ) ЦЕНЫ</w:t>
      </w:r>
      <w:r w:rsidRPr="002C4F9F">
        <w:rPr>
          <w:rFonts w:ascii="Times New Roman" w:hAnsi="Times New Roman"/>
          <w:b/>
          <w:bCs/>
          <w:kern w:val="28"/>
          <w:sz w:val="28"/>
          <w:szCs w:val="28"/>
        </w:rPr>
        <w:t xml:space="preserve"> </w:t>
      </w:r>
      <w:bookmarkStart w:id="0" w:name="bookmark5"/>
      <w:r w:rsidR="000F52AE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ДОГОВОРА</w:t>
      </w:r>
    </w:p>
    <w:p w14:paraId="00EC93B1" w14:textId="77777777" w:rsidR="000F52AE" w:rsidRPr="000F52AE" w:rsidRDefault="000F52AE" w:rsidP="000F52AE">
      <w:pPr>
        <w:jc w:val="center"/>
        <w:outlineLvl w:val="0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bookmarkEnd w:id="0"/>
    <w:p w14:paraId="0EEA95FD" w14:textId="77777777" w:rsidR="000F52AE" w:rsidRPr="000F52AE" w:rsidRDefault="000F52AE" w:rsidP="0012209D">
      <w:pPr>
        <w:keepNext/>
        <w:keepLines/>
        <w:suppressAutoHyphens/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  <w:r w:rsidRPr="000F52AE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Наименование закупки:</w:t>
      </w:r>
    </w:p>
    <w:p w14:paraId="5888D696" w14:textId="6299DE49" w:rsidR="000F52AE" w:rsidRPr="000F52AE" w:rsidRDefault="00C75609" w:rsidP="000F52AE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7560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Сокраще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нный отбор предложений на </w:t>
      </w:r>
      <w:r w:rsidR="009F5D6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о</w:t>
      </w:r>
      <w:r w:rsidR="009F5D60" w:rsidRPr="009F5D6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казание услуг по уборке помещений и прилегающих территорий АОПП Внуково УФПС г. Москвы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149D2F5E" w14:textId="77777777" w:rsidR="000F52AE" w:rsidRPr="000F52AE" w:rsidRDefault="000F52AE" w:rsidP="000F52AE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14:paraId="6D2EF679" w14:textId="4F763489" w:rsidR="000F52AE" w:rsidRDefault="000F52AE" w:rsidP="0012209D">
      <w:pPr>
        <w:keepNext/>
        <w:keepLines/>
        <w:suppressAutoHyphens/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  <w:r w:rsidRPr="000F52AE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Начальная (максимальная) цена договора составляет:</w:t>
      </w:r>
    </w:p>
    <w:p w14:paraId="04CA3A39" w14:textId="77777777" w:rsidR="0012209D" w:rsidRPr="000F52AE" w:rsidRDefault="0012209D" w:rsidP="000F52AE">
      <w:pPr>
        <w:keepNext/>
        <w:keepLines/>
        <w:suppressAutoHyphens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3DB26B2E" w14:textId="0430A40E" w:rsidR="000F52AE" w:rsidRPr="000F52AE" w:rsidRDefault="009F5D60" w:rsidP="000F52AE">
      <w:pPr>
        <w:suppressAutoHyphens/>
        <w:ind w:firstLine="68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9F5D6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12 011 352,23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C70061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(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двенадцать</w:t>
      </w:r>
      <w:r w:rsidR="00F675B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миллион</w:t>
      </w:r>
      <w:r w:rsidR="00F675B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ов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одиннадцать</w:t>
      </w:r>
      <w:r w:rsidR="00C70061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тысяч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триста пятьдесят два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) рубл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я</w:t>
      </w:r>
      <w:r w:rsidR="00F675B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23 копей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к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и</w:t>
      </w:r>
      <w:r w:rsidR="000F52AE"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, с учетом НДС в размере ставки, определенной в главе 21 Налогового кодекса Российской Федерации.</w:t>
      </w:r>
    </w:p>
    <w:p w14:paraId="00C69ADB" w14:textId="77777777" w:rsidR="000F52AE" w:rsidRPr="000F52AE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0F52A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платежей, и расходов, которые поставщик понесет в связи с выполнением обязательств по Договору, в том числе НДС в размере, установленном законодательством Российской Федерации о налогах и сборах.</w:t>
      </w:r>
    </w:p>
    <w:p w14:paraId="5E2F808C" w14:textId="5D285700" w:rsidR="006A32E7" w:rsidRDefault="006A32E7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Используемый метод определения </w:t>
      </w:r>
      <w:r w:rsidRPr="00DC6B3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Цены договора</w:t>
      </w: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F9E80FA" w14:textId="77777777" w:rsidR="0012209D" w:rsidRDefault="0012209D" w:rsidP="0012209D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637584" w14:textId="77777777" w:rsidR="00C57DA0" w:rsidRDefault="00B14436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4436">
        <w:rPr>
          <w:rFonts w:ascii="Times New Roman" w:eastAsia="Times New Roman" w:hAnsi="Times New Roman" w:cs="Times New Roman"/>
          <w:sz w:val="28"/>
          <w:szCs w:val="28"/>
        </w:rPr>
        <w:t>Ц</w:t>
      </w:r>
      <w:r w:rsidR="00A26752" w:rsidRPr="00DC6B3C">
        <w:rPr>
          <w:rFonts w:ascii="Times New Roman" w:eastAsia="Times New Roman" w:hAnsi="Times New Roman" w:cs="Times New Roman"/>
          <w:sz w:val="28"/>
          <w:szCs w:val="28"/>
        </w:rPr>
        <w:t>ена договора определена Иным методом</w:t>
      </w:r>
      <w:r w:rsidR="00A26752" w:rsidRPr="00C57DA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6A32E7" w:rsidRPr="00C57D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5A03B86" w14:textId="7E73A03E" w:rsidR="00C57DA0" w:rsidRDefault="00C57DA0" w:rsidP="00C57DA0">
      <w:pPr>
        <w:tabs>
          <w:tab w:val="left" w:pos="4820"/>
        </w:tabs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Обоснование невозможности применения иных методов определения НМЦ</w:t>
      </w:r>
      <w:r w:rsidR="009F5D60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Д</w:t>
      </w:r>
      <w:r w:rsidRPr="00C57DA0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:</w:t>
      </w:r>
    </w:p>
    <w:p w14:paraId="1D7906F9" w14:textId="77777777" w:rsidR="0012209D" w:rsidRDefault="0012209D" w:rsidP="00C57DA0">
      <w:pPr>
        <w:tabs>
          <w:tab w:val="left" w:pos="4820"/>
        </w:tabs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6F182CBD" w14:textId="77777777" w:rsidR="00C57DA0" w:rsidRP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Метод сопоставимых рыночных цен– не применим в связи с завышенной стоимостью ценовых предложений.</w:t>
      </w:r>
    </w:p>
    <w:p w14:paraId="0D793D2F" w14:textId="77777777" w:rsidR="00C57DA0" w:rsidRP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Контракты в ЕИС, общедоступная ценовая информация – не применимо.</w:t>
      </w:r>
    </w:p>
    <w:p w14:paraId="7F2CE48D" w14:textId="77777777" w:rsidR="00C57DA0" w:rsidRP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Проектно-сметный метод – не применим в связи с отсутствием в предмете закупки проектной документации или сметной стоимости работ.</w:t>
      </w:r>
    </w:p>
    <w:p w14:paraId="7848E310" w14:textId="42698996" w:rsidR="00C57DA0" w:rsidRDefault="00C57DA0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57DA0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Тарифный метод – не применим, так как предмет закупки не подлежит тарификации.</w:t>
      </w:r>
    </w:p>
    <w:p w14:paraId="65D012E3" w14:textId="77777777" w:rsidR="0012209D" w:rsidRPr="00C57DA0" w:rsidRDefault="0012209D" w:rsidP="00C57DA0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14:paraId="1F3BE81B" w14:textId="470D3CA6" w:rsidR="004440DC" w:rsidRDefault="004440DC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 xml:space="preserve">Расчет </w:t>
      </w:r>
      <w:r w:rsidR="00EE0467" w:rsidRPr="00DC6B3C">
        <w:rPr>
          <w:rFonts w:ascii="Times New Roman" w:eastAsia="Times New Roman" w:hAnsi="Times New Roman" w:cs="Times New Roman"/>
          <w:b/>
          <w:sz w:val="28"/>
          <w:szCs w:val="28"/>
        </w:rPr>
        <w:t>Цены договора</w:t>
      </w: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1DC7D00" w14:textId="77777777" w:rsidR="0012209D" w:rsidRDefault="0012209D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44210F" w14:textId="7EAC3D6D" w:rsidR="000F52AE" w:rsidRPr="000F52AE" w:rsidRDefault="00BA4DA1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Для проведения анализа рыночных стоимостей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3 (трех) электронных площадках (</w:t>
      </w:r>
      <w:r w:rsidR="009F5D60"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RAD000-26000772400999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9F5D60"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RTS454-26043531702587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9F5D60"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SBR035-260007735000948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) был размещен</w:t>
      </w:r>
      <w:r w:rsidR="001220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запрос ценовой информации от 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01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.0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.2026 № МР77-10/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5591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ответ на который поступило 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четыре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) ценовых предложения.</w:t>
      </w:r>
    </w:p>
    <w:p w14:paraId="48B520B4" w14:textId="3F6044F4" w:rsidR="000F52AE" w:rsidRPr="000F52AE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№1: </w:t>
      </w:r>
      <w:r w:rsidR="009F5D60"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RAD_20260910_135433_1</w:t>
      </w:r>
      <w:r w:rsidR="00F915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91565" w:rsidRPr="00F91565">
        <w:rPr>
          <w:rFonts w:ascii="Times New Roman" w:eastAsia="Times New Roman" w:hAnsi="Times New Roman" w:cs="Times New Roman"/>
          <w:sz w:val="28"/>
          <w:szCs w:val="28"/>
          <w:lang w:val="ru-RU"/>
        </w:rPr>
        <w:t>от 10.09.2026</w:t>
      </w: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7B47494" w14:textId="105E5665" w:rsidR="000F52AE" w:rsidRPr="000F52AE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№2: </w:t>
      </w:r>
      <w:r w:rsidR="009F5D60"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RAD_20260910_140821_2</w:t>
      </w:r>
      <w:r w:rsidR="00F915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91565" w:rsidRPr="00F91565">
        <w:rPr>
          <w:rFonts w:ascii="Times New Roman" w:eastAsia="Times New Roman" w:hAnsi="Times New Roman" w:cs="Times New Roman"/>
          <w:sz w:val="28"/>
          <w:szCs w:val="28"/>
          <w:lang w:val="ru-RU"/>
        </w:rPr>
        <w:t>от 10.09.2026</w:t>
      </w: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000809A" w14:textId="719874E8" w:rsidR="009F5D60" w:rsidRDefault="000F52AE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№3: </w:t>
      </w:r>
      <w:r w:rsidR="009F5D60"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RAD_20260910_142554_3</w:t>
      </w:r>
      <w:r w:rsidR="00F915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</w:t>
      </w:r>
      <w:r w:rsidR="00F91565" w:rsidRPr="00F91565">
        <w:rPr>
          <w:rFonts w:ascii="Times New Roman" w:eastAsia="Times New Roman" w:hAnsi="Times New Roman" w:cs="Times New Roman"/>
          <w:sz w:val="28"/>
          <w:szCs w:val="28"/>
          <w:lang w:val="ru-RU"/>
        </w:rPr>
        <w:t>10.09.2026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0E92DC8" w14:textId="485D769E" w:rsidR="00C57DA0" w:rsidRDefault="009F5D60" w:rsidP="000F52AE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№4: </w:t>
      </w:r>
      <w:r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RTS_</w:t>
      </w:r>
      <w:proofErr w:type="gramStart"/>
      <w:r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F91565" w:rsidRPr="00F91565">
        <w:t xml:space="preserve"> </w:t>
      </w:r>
      <w:r w:rsidR="00F91565">
        <w:rPr>
          <w:rFonts w:asciiTheme="minorHAnsi" w:hAnsiTheme="minorHAnsi"/>
          <w:lang w:val="ru-RU"/>
        </w:rPr>
        <w:t xml:space="preserve"> </w:t>
      </w:r>
      <w:r w:rsidR="00F91565" w:rsidRPr="00F91565">
        <w:rPr>
          <w:rFonts w:ascii="Times New Roman" w:hAnsi="Times New Roman" w:cs="Times New Roman"/>
          <w:lang w:val="ru-RU"/>
        </w:rPr>
        <w:t>от</w:t>
      </w:r>
      <w:proofErr w:type="gramEnd"/>
      <w:r w:rsidR="00F91565">
        <w:rPr>
          <w:rFonts w:asciiTheme="minorHAnsi" w:hAnsiTheme="minorHAnsi"/>
          <w:lang w:val="ru-RU"/>
        </w:rPr>
        <w:t xml:space="preserve"> </w:t>
      </w:r>
      <w:r w:rsidR="00F91565" w:rsidRPr="00F91565">
        <w:rPr>
          <w:rFonts w:ascii="Times New Roman" w:eastAsia="Times New Roman" w:hAnsi="Times New Roman" w:cs="Times New Roman"/>
          <w:sz w:val="28"/>
          <w:szCs w:val="28"/>
          <w:lang w:val="ru-RU"/>
        </w:rPr>
        <w:t>09.09.2026</w:t>
      </w:r>
      <w:r w:rsidR="00F9156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31649F7" w14:textId="63DD1EC6" w:rsidR="0012209D" w:rsidRDefault="000F52AE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" w:name="bookmark4"/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С целью экономии средств общества к расчету НМЦ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применен договор аналог </w:t>
      </w:r>
      <w:r w:rsidR="00F91565" w:rsidRPr="00F91565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="00F915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91565" w:rsidRPr="00F91565">
        <w:rPr>
          <w:rFonts w:ascii="Times New Roman" w:eastAsia="Times New Roman" w:hAnsi="Times New Roman" w:cs="Times New Roman"/>
          <w:sz w:val="28"/>
          <w:szCs w:val="28"/>
          <w:lang w:val="ru-RU"/>
        </w:rPr>
        <w:t>М-32515431906РТС</w:t>
      </w:r>
      <w:r w:rsidR="00F915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2209D" w:rsidRPr="001220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 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29</w:t>
      </w:r>
      <w:r w:rsidR="0012209D" w:rsidRPr="0012209D">
        <w:rPr>
          <w:rFonts w:ascii="Times New Roman" w:eastAsia="Times New Roman" w:hAnsi="Times New Roman" w:cs="Times New Roman"/>
          <w:sz w:val="28"/>
          <w:szCs w:val="28"/>
          <w:lang w:val="ru-RU"/>
        </w:rPr>
        <w:t>.12.2025г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5C8E073B" w14:textId="21EFA431" w:rsidR="006A32E7" w:rsidRPr="00DC6B3C" w:rsidRDefault="00BA4DA1" w:rsidP="00C57D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В связи с 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превышени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допустимого порога вариации</w:t>
      </w:r>
      <w:r w:rsid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цен между источниками ценовой 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 33% расчет НМЦ</w:t>
      </w:r>
      <w:r w:rsid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0F52AE" w:rsidRPr="000F5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выполнен иным методом на основании расценок ТРУ договора аналога </w:t>
      </w:r>
      <w:r w:rsidR="00556C04" w:rsidRPr="00556C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№М-32515431906РТС </w:t>
      </w:r>
      <w:r w:rsidR="009F5D60" w:rsidRPr="009F5D60">
        <w:rPr>
          <w:rFonts w:ascii="Times New Roman" w:eastAsia="Times New Roman" w:hAnsi="Times New Roman" w:cs="Times New Roman"/>
          <w:sz w:val="28"/>
          <w:szCs w:val="28"/>
          <w:lang w:val="ru-RU"/>
        </w:rPr>
        <w:t>от 29.12.2025г.</w:t>
      </w:r>
    </w:p>
    <w:p w14:paraId="4FB83767" w14:textId="62B45AE4" w:rsidR="002F4186" w:rsidRDefault="002F4186" w:rsidP="002F4186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B3C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Приложение: </w:t>
      </w:r>
    </w:p>
    <w:p w14:paraId="3C0FBA44" w14:textId="77777777" w:rsidR="0012209D" w:rsidRPr="00DC6B3C" w:rsidRDefault="0012209D" w:rsidP="002F4186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324381" w14:textId="77777777" w:rsidR="002F4186" w:rsidRPr="00DC6B3C" w:rsidRDefault="002F4186" w:rsidP="002F4186">
      <w:pPr>
        <w:autoSpaceDE w:val="0"/>
        <w:autoSpaceDN w:val="0"/>
        <w:adjustRightInd w:val="0"/>
        <w:spacing w:before="120"/>
        <w:ind w:left="2123" w:firstLine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1. Расчет </w:t>
      </w:r>
      <w:r w:rsidR="000F52AE">
        <w:rPr>
          <w:rFonts w:ascii="Times New Roman" w:eastAsia="Times New Roman" w:hAnsi="Times New Roman" w:cs="Times New Roman"/>
          <w:sz w:val="28"/>
          <w:szCs w:val="28"/>
          <w:lang w:val="ru-RU"/>
        </w:rPr>
        <w:t>НМ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>Ц</w:t>
      </w:r>
      <w:r w:rsidR="002C1AAE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 Договора</w:t>
      </w:r>
      <w:r w:rsidR="00107A96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62145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DC6B3C">
        <w:rPr>
          <w:rFonts w:ascii="Times New Roman" w:eastAsia="Times New Roman" w:hAnsi="Times New Roman" w:cs="Times New Roman"/>
          <w:sz w:val="28"/>
          <w:szCs w:val="28"/>
        </w:rPr>
        <w:t xml:space="preserve"> лист</w:t>
      </w:r>
      <w:r w:rsidR="00D62145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A24045" w:rsidRPr="00DC6B3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854AAF1" w14:textId="77777777" w:rsidR="002F4186" w:rsidRPr="00DC6B3C" w:rsidRDefault="002F4186" w:rsidP="004440DC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bookmarkEnd w:id="1"/>
    <w:p w14:paraId="21353915" w14:textId="467865E3" w:rsidR="0012209D" w:rsidRPr="006679BE" w:rsidRDefault="0012209D" w:rsidP="004440D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sectPr w:rsidR="0012209D" w:rsidRPr="006679BE" w:rsidSect="0012209D">
      <w:pgSz w:w="11906" w:h="16838"/>
      <w:pgMar w:top="426" w:right="849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040E"/>
    <w:multiLevelType w:val="hybridMultilevel"/>
    <w:tmpl w:val="F01C1D50"/>
    <w:lvl w:ilvl="0" w:tplc="EF7AB09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567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A0C"/>
    <w:rsid w:val="00012C8D"/>
    <w:rsid w:val="00013666"/>
    <w:rsid w:val="00025B4B"/>
    <w:rsid w:val="0004103D"/>
    <w:rsid w:val="00051343"/>
    <w:rsid w:val="000607EA"/>
    <w:rsid w:val="00083C56"/>
    <w:rsid w:val="00085EB4"/>
    <w:rsid w:val="00094EA1"/>
    <w:rsid w:val="000B472F"/>
    <w:rsid w:val="000C1A01"/>
    <w:rsid w:val="000E1F97"/>
    <w:rsid w:val="000E62A5"/>
    <w:rsid w:val="000E7BE6"/>
    <w:rsid w:val="000F52AE"/>
    <w:rsid w:val="00107A96"/>
    <w:rsid w:val="00114F93"/>
    <w:rsid w:val="0012209D"/>
    <w:rsid w:val="00140CD9"/>
    <w:rsid w:val="00147ED5"/>
    <w:rsid w:val="00182F2E"/>
    <w:rsid w:val="0018565C"/>
    <w:rsid w:val="00193243"/>
    <w:rsid w:val="00195FD0"/>
    <w:rsid w:val="001B3CD3"/>
    <w:rsid w:val="001D5CD7"/>
    <w:rsid w:val="001E2F28"/>
    <w:rsid w:val="00245EA4"/>
    <w:rsid w:val="00246698"/>
    <w:rsid w:val="00251082"/>
    <w:rsid w:val="002A7EBD"/>
    <w:rsid w:val="002C10AC"/>
    <w:rsid w:val="002C1AAE"/>
    <w:rsid w:val="002D1E89"/>
    <w:rsid w:val="002D422D"/>
    <w:rsid w:val="002F0D12"/>
    <w:rsid w:val="002F4186"/>
    <w:rsid w:val="00304FE2"/>
    <w:rsid w:val="00311078"/>
    <w:rsid w:val="00335251"/>
    <w:rsid w:val="0033644B"/>
    <w:rsid w:val="003A4185"/>
    <w:rsid w:val="003C43AC"/>
    <w:rsid w:val="003C5EDC"/>
    <w:rsid w:val="0041713A"/>
    <w:rsid w:val="0043475D"/>
    <w:rsid w:val="00436238"/>
    <w:rsid w:val="004440DC"/>
    <w:rsid w:val="00462FE1"/>
    <w:rsid w:val="00465993"/>
    <w:rsid w:val="0047767D"/>
    <w:rsid w:val="00485E7E"/>
    <w:rsid w:val="004865A6"/>
    <w:rsid w:val="00494B1D"/>
    <w:rsid w:val="004A06A6"/>
    <w:rsid w:val="004B4C20"/>
    <w:rsid w:val="004B7928"/>
    <w:rsid w:val="004D7A1C"/>
    <w:rsid w:val="00511F39"/>
    <w:rsid w:val="005138BA"/>
    <w:rsid w:val="00526629"/>
    <w:rsid w:val="00556C04"/>
    <w:rsid w:val="0057350E"/>
    <w:rsid w:val="0058023C"/>
    <w:rsid w:val="005B63A0"/>
    <w:rsid w:val="005D2510"/>
    <w:rsid w:val="005E0121"/>
    <w:rsid w:val="00635292"/>
    <w:rsid w:val="006375F8"/>
    <w:rsid w:val="006574C7"/>
    <w:rsid w:val="00657BED"/>
    <w:rsid w:val="0066142D"/>
    <w:rsid w:val="006679BE"/>
    <w:rsid w:val="00667BC7"/>
    <w:rsid w:val="006717B4"/>
    <w:rsid w:val="00671EE5"/>
    <w:rsid w:val="00672CD6"/>
    <w:rsid w:val="00691B07"/>
    <w:rsid w:val="006947A1"/>
    <w:rsid w:val="00696854"/>
    <w:rsid w:val="006968BA"/>
    <w:rsid w:val="006A32E7"/>
    <w:rsid w:val="006A43E1"/>
    <w:rsid w:val="006B4D9B"/>
    <w:rsid w:val="006C1FF9"/>
    <w:rsid w:val="006D4B43"/>
    <w:rsid w:val="00702E72"/>
    <w:rsid w:val="007269E4"/>
    <w:rsid w:val="007466B4"/>
    <w:rsid w:val="007530DB"/>
    <w:rsid w:val="00776024"/>
    <w:rsid w:val="00783774"/>
    <w:rsid w:val="007A7E86"/>
    <w:rsid w:val="007B3419"/>
    <w:rsid w:val="007D0AE5"/>
    <w:rsid w:val="007D1A62"/>
    <w:rsid w:val="007D2D87"/>
    <w:rsid w:val="00824EC6"/>
    <w:rsid w:val="00827FFD"/>
    <w:rsid w:val="008343A6"/>
    <w:rsid w:val="008354AE"/>
    <w:rsid w:val="008566D5"/>
    <w:rsid w:val="008735DB"/>
    <w:rsid w:val="00880511"/>
    <w:rsid w:val="00884534"/>
    <w:rsid w:val="00885780"/>
    <w:rsid w:val="00886486"/>
    <w:rsid w:val="008869F0"/>
    <w:rsid w:val="008909AA"/>
    <w:rsid w:val="00892C85"/>
    <w:rsid w:val="008954D0"/>
    <w:rsid w:val="008C6256"/>
    <w:rsid w:val="008D38B7"/>
    <w:rsid w:val="009016CD"/>
    <w:rsid w:val="00910DF0"/>
    <w:rsid w:val="009123F1"/>
    <w:rsid w:val="00916E7D"/>
    <w:rsid w:val="00954A0E"/>
    <w:rsid w:val="00954E79"/>
    <w:rsid w:val="009605D3"/>
    <w:rsid w:val="00966149"/>
    <w:rsid w:val="009709F4"/>
    <w:rsid w:val="00975113"/>
    <w:rsid w:val="009976C5"/>
    <w:rsid w:val="009F5D60"/>
    <w:rsid w:val="00A14349"/>
    <w:rsid w:val="00A14F8D"/>
    <w:rsid w:val="00A24045"/>
    <w:rsid w:val="00A26752"/>
    <w:rsid w:val="00A410DC"/>
    <w:rsid w:val="00A5775B"/>
    <w:rsid w:val="00A667A7"/>
    <w:rsid w:val="00AA76A8"/>
    <w:rsid w:val="00AB7BB9"/>
    <w:rsid w:val="00B13F37"/>
    <w:rsid w:val="00B14436"/>
    <w:rsid w:val="00B16046"/>
    <w:rsid w:val="00B21C2B"/>
    <w:rsid w:val="00B4307D"/>
    <w:rsid w:val="00B65E9D"/>
    <w:rsid w:val="00B95968"/>
    <w:rsid w:val="00BA4DA1"/>
    <w:rsid w:val="00BF3ADE"/>
    <w:rsid w:val="00BF6ACF"/>
    <w:rsid w:val="00C165D0"/>
    <w:rsid w:val="00C23D8A"/>
    <w:rsid w:val="00C57DA0"/>
    <w:rsid w:val="00C61F5F"/>
    <w:rsid w:val="00C70061"/>
    <w:rsid w:val="00C75609"/>
    <w:rsid w:val="00C94E84"/>
    <w:rsid w:val="00CA2A0C"/>
    <w:rsid w:val="00CA4EF6"/>
    <w:rsid w:val="00CC3A10"/>
    <w:rsid w:val="00CC7D4A"/>
    <w:rsid w:val="00CE1F93"/>
    <w:rsid w:val="00CF7CCF"/>
    <w:rsid w:val="00D0324A"/>
    <w:rsid w:val="00D333FF"/>
    <w:rsid w:val="00D43ABD"/>
    <w:rsid w:val="00D62145"/>
    <w:rsid w:val="00D66CCD"/>
    <w:rsid w:val="00D83B15"/>
    <w:rsid w:val="00DB6A0C"/>
    <w:rsid w:val="00DC573A"/>
    <w:rsid w:val="00DC6B3C"/>
    <w:rsid w:val="00DD2523"/>
    <w:rsid w:val="00DE6E78"/>
    <w:rsid w:val="00E02E61"/>
    <w:rsid w:val="00E25322"/>
    <w:rsid w:val="00E722AF"/>
    <w:rsid w:val="00E970C4"/>
    <w:rsid w:val="00EE0467"/>
    <w:rsid w:val="00EF6578"/>
    <w:rsid w:val="00EF6AE7"/>
    <w:rsid w:val="00F626D1"/>
    <w:rsid w:val="00F675BB"/>
    <w:rsid w:val="00F73FD5"/>
    <w:rsid w:val="00F81476"/>
    <w:rsid w:val="00F91565"/>
    <w:rsid w:val="00F94D9E"/>
    <w:rsid w:val="00FA51E7"/>
    <w:rsid w:val="00FA5BE2"/>
    <w:rsid w:val="00FC29B9"/>
    <w:rsid w:val="00FC383A"/>
    <w:rsid w:val="00FD201D"/>
    <w:rsid w:val="00FD7E0E"/>
    <w:rsid w:val="00FE1D28"/>
    <w:rsid w:val="00FE3F5C"/>
    <w:rsid w:val="00FF36B0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6F8D"/>
  <w15:docId w15:val="{300BB785-90B9-407D-8FDD-BAC2F97B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A9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qFormat/>
    <w:rsid w:val="002D422D"/>
    <w:pPr>
      <w:keepNext/>
      <w:numPr>
        <w:numId w:val="2"/>
      </w:numPr>
      <w:tabs>
        <w:tab w:val="left" w:pos="851"/>
      </w:tabs>
      <w:spacing w:before="360" w:after="240"/>
      <w:jc w:val="both"/>
      <w:outlineLvl w:val="0"/>
    </w:pPr>
    <w:rPr>
      <w:rFonts w:ascii="Times New Roman" w:eastAsia="Calibri" w:hAnsi="Times New Roman" w:cs="Times New Roman"/>
      <w:b/>
      <w:bCs/>
      <w:caps/>
      <w:color w:val="auto"/>
      <w:kern w:val="32"/>
      <w:sz w:val="28"/>
      <w:szCs w:val="28"/>
      <w:lang w:val="ru-RU"/>
    </w:rPr>
  </w:style>
  <w:style w:type="paragraph" w:styleId="2">
    <w:name w:val="heading 2"/>
    <w:basedOn w:val="a"/>
    <w:next w:val="a"/>
    <w:link w:val="20"/>
    <w:qFormat/>
    <w:rsid w:val="002D422D"/>
    <w:pPr>
      <w:keepNext/>
      <w:numPr>
        <w:ilvl w:val="1"/>
        <w:numId w:val="2"/>
      </w:numPr>
      <w:tabs>
        <w:tab w:val="left" w:pos="1134"/>
        <w:tab w:val="left" w:pos="1276"/>
      </w:tabs>
      <w:spacing w:before="180" w:after="60"/>
      <w:jc w:val="both"/>
      <w:outlineLvl w:val="1"/>
    </w:pPr>
    <w:rPr>
      <w:rFonts w:ascii="Times New Roman" w:eastAsia="Times New Roman" w:hAnsi="Times New Roman" w:cs="Times New Roman"/>
      <w:bCs/>
      <w:iCs/>
      <w:color w:val="auto"/>
      <w:sz w:val="28"/>
      <w:szCs w:val="28"/>
      <w:lang w:val="ru-RU"/>
    </w:rPr>
  </w:style>
  <w:style w:type="paragraph" w:styleId="3">
    <w:name w:val="heading 3"/>
    <w:basedOn w:val="a"/>
    <w:next w:val="a"/>
    <w:link w:val="30"/>
    <w:qFormat/>
    <w:rsid w:val="002D422D"/>
    <w:pPr>
      <w:keepNext/>
      <w:numPr>
        <w:ilvl w:val="2"/>
        <w:numId w:val="2"/>
      </w:numPr>
      <w:tabs>
        <w:tab w:val="left" w:pos="1276"/>
      </w:tabs>
      <w:spacing w:before="120" w:after="120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RU"/>
    </w:rPr>
  </w:style>
  <w:style w:type="paragraph" w:styleId="4">
    <w:name w:val="heading 4"/>
    <w:basedOn w:val="a"/>
    <w:next w:val="a"/>
    <w:link w:val="40"/>
    <w:qFormat/>
    <w:rsid w:val="002D422D"/>
    <w:pPr>
      <w:keepNext/>
      <w:numPr>
        <w:ilvl w:val="3"/>
        <w:numId w:val="2"/>
      </w:numPr>
      <w:tabs>
        <w:tab w:val="left" w:pos="1418"/>
      </w:tabs>
      <w:spacing w:before="120" w:after="60"/>
      <w:outlineLvl w:val="3"/>
    </w:pPr>
    <w:rPr>
      <w:rFonts w:ascii="Times New Roman" w:eastAsia="Times New Roman" w:hAnsi="Times New Roman" w:cs="Times New Roman"/>
      <w:b/>
      <w:bCs/>
      <w:color w:val="auto"/>
      <w:lang w:val="ru-RU"/>
    </w:rPr>
  </w:style>
  <w:style w:type="paragraph" w:styleId="5">
    <w:name w:val="heading 5"/>
    <w:basedOn w:val="a"/>
    <w:next w:val="a"/>
    <w:link w:val="50"/>
    <w:qFormat/>
    <w:rsid w:val="002D422D"/>
    <w:pPr>
      <w:numPr>
        <w:ilvl w:val="4"/>
        <w:numId w:val="2"/>
      </w:numPr>
      <w:tabs>
        <w:tab w:val="left" w:pos="1701"/>
      </w:tabs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color w:val="auto"/>
      <w:sz w:val="20"/>
      <w:szCs w:val="20"/>
      <w:lang w:val="ru-RU"/>
    </w:rPr>
  </w:style>
  <w:style w:type="paragraph" w:styleId="6">
    <w:name w:val="heading 6"/>
    <w:basedOn w:val="a"/>
    <w:next w:val="a"/>
    <w:link w:val="60"/>
    <w:qFormat/>
    <w:rsid w:val="002D422D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styleId="7">
    <w:name w:val="heading 7"/>
    <w:basedOn w:val="a"/>
    <w:next w:val="a"/>
    <w:link w:val="70"/>
    <w:qFormat/>
    <w:rsid w:val="002D422D"/>
    <w:pPr>
      <w:numPr>
        <w:ilvl w:val="6"/>
        <w:numId w:val="2"/>
      </w:numPr>
      <w:spacing w:before="240" w:after="60"/>
      <w:outlineLvl w:val="6"/>
    </w:pPr>
    <w:rPr>
      <w:rFonts w:ascii="Times New Roman" w:eastAsia="Times New Roman" w:hAnsi="Times New Roman" w:cs="Times New Roman"/>
      <w:color w:val="auto"/>
      <w:lang w:val="ru-RU"/>
    </w:rPr>
  </w:style>
  <w:style w:type="paragraph" w:styleId="8">
    <w:name w:val="heading 8"/>
    <w:basedOn w:val="a"/>
    <w:next w:val="a"/>
    <w:link w:val="80"/>
    <w:qFormat/>
    <w:rsid w:val="002D422D"/>
    <w:pPr>
      <w:numPr>
        <w:ilvl w:val="7"/>
        <w:numId w:val="2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5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8566D5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051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"/>
    <w:rsid w:val="00051343"/>
  </w:style>
  <w:style w:type="character" w:customStyle="1" w:styleId="Heading2">
    <w:name w:val="Heading #2_"/>
    <w:link w:val="Heading20"/>
    <w:rsid w:val="00051343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051343"/>
    <w:rPr>
      <w:shd w:val="clear" w:color="auto" w:fill="FFFFFF"/>
    </w:rPr>
  </w:style>
  <w:style w:type="character" w:customStyle="1" w:styleId="Bodytext210pt">
    <w:name w:val="Body text (2) + 10 pt"/>
    <w:rsid w:val="000513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051343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"/>
    <w:link w:val="Heading2"/>
    <w:rsid w:val="00051343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color w:val="auto"/>
      <w:sz w:val="26"/>
      <w:szCs w:val="26"/>
      <w:lang w:val="ru-RU" w:eastAsia="en-US"/>
    </w:rPr>
  </w:style>
  <w:style w:type="paragraph" w:customStyle="1" w:styleId="Bodytext20">
    <w:name w:val="Body text (2)"/>
    <w:basedOn w:val="a"/>
    <w:link w:val="Bodytext2"/>
    <w:rsid w:val="00051343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paragraph" w:customStyle="1" w:styleId="Bodytext30">
    <w:name w:val="Body text (3)"/>
    <w:basedOn w:val="a"/>
    <w:link w:val="Bodytext3"/>
    <w:rsid w:val="00051343"/>
    <w:pPr>
      <w:shd w:val="clear" w:color="auto" w:fill="FFFFFF"/>
      <w:spacing w:before="240" w:line="252" w:lineRule="exact"/>
      <w:ind w:firstLine="600"/>
      <w:jc w:val="both"/>
    </w:pPr>
    <w:rPr>
      <w:rFonts w:asciiTheme="minorHAnsi" w:eastAsiaTheme="minorHAnsi" w:hAnsiTheme="minorHAnsi" w:cstheme="minorBidi"/>
      <w:color w:val="auto"/>
      <w:sz w:val="21"/>
      <w:szCs w:val="21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1D5CD7"/>
    <w:rPr>
      <w:rFonts w:ascii="Segoe UI" w:eastAsiaTheme="minorHAnsi" w:hAnsi="Segoe UI" w:cs="Segoe UI"/>
      <w:color w:val="auto"/>
      <w:sz w:val="18"/>
      <w:szCs w:val="18"/>
      <w:lang w:val="ru-RU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D5C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D422D"/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D422D"/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D422D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42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D422D"/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D4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D4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D422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1">
    <w:name w:val="Заголовок №4_"/>
    <w:link w:val="42"/>
    <w:locked/>
    <w:rsid w:val="00A14349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">
    <w:name w:val="Заголовок №4"/>
    <w:basedOn w:val="a"/>
    <w:link w:val="41"/>
    <w:rsid w:val="00A14349"/>
    <w:pPr>
      <w:shd w:val="clear" w:color="auto" w:fill="FFFFFF"/>
      <w:spacing w:after="420" w:line="240" w:lineRule="atLeast"/>
      <w:outlineLvl w:val="3"/>
    </w:pPr>
    <w:rPr>
      <w:rFonts w:ascii="Times New Roman" w:eastAsiaTheme="minorHAnsi" w:hAnsi="Times New Roman" w:cs="Times New Roman"/>
      <w:color w:val="auto"/>
      <w:sz w:val="21"/>
      <w:szCs w:val="21"/>
      <w:lang w:val="ru-RU" w:eastAsia="en-US"/>
    </w:rPr>
  </w:style>
  <w:style w:type="paragraph" w:styleId="a6">
    <w:name w:val="No Spacing"/>
    <w:uiPriority w:val="1"/>
    <w:qFormat/>
    <w:rsid w:val="009123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Паянок Ольга Владимировна</cp:lastModifiedBy>
  <cp:revision>3</cp:revision>
  <cp:lastPrinted>2026-09-29T13:49:00Z</cp:lastPrinted>
  <dcterms:created xsi:type="dcterms:W3CDTF">2026-09-29T13:50:00Z</dcterms:created>
  <dcterms:modified xsi:type="dcterms:W3CDTF">2026-10-01T12:34:00Z</dcterms:modified>
</cp:coreProperties>
</file>