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6" w:type="dxa"/>
        <w:tblLook w:val="04A0" w:firstRow="1" w:lastRow="0" w:firstColumn="1" w:lastColumn="0" w:noHBand="0" w:noVBand="1"/>
      </w:tblPr>
      <w:tblGrid>
        <w:gridCol w:w="2660"/>
        <w:gridCol w:w="2693"/>
        <w:gridCol w:w="1984"/>
        <w:gridCol w:w="2659"/>
      </w:tblGrid>
      <w:tr w:rsidR="00130428" w:rsidTr="00F92BB2">
        <w:trPr>
          <w:trHeight w:val="840"/>
        </w:trPr>
        <w:tc>
          <w:tcPr>
            <w:tcW w:w="2660" w:type="dxa"/>
            <w:tcBorders>
              <w:top w:val="nil"/>
              <w:left w:val="nil"/>
              <w:bottom w:val="single" w:sz="36" w:space="0" w:color="548DD4"/>
              <w:right w:val="nil"/>
            </w:tcBorders>
          </w:tcPr>
          <w:p w:rsidR="00F92BB2" w:rsidRPr="00492885" w:rsidRDefault="00F92BB2" w:rsidP="00F92BB2">
            <w:pPr>
              <w:spacing w:line="276" w:lineRule="auto"/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</w:pPr>
            <w:bookmarkStart w:id="0" w:name="_GoBack"/>
            <w:bookmarkEnd w:id="0"/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 xml:space="preserve">ул. Ленина, д.220, </w:t>
            </w: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br/>
              <w:t>г.</w:t>
            </w:r>
            <w:r w:rsidR="00413DDB"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 xml:space="preserve"> </w:t>
            </w: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>Южно-Сахалинск, 693000</w:t>
            </w:r>
          </w:p>
          <w:p w:rsidR="00F92BB2" w:rsidRPr="00492885" w:rsidRDefault="00413DDB" w:rsidP="00F92BB2">
            <w:pPr>
              <w:spacing w:line="276" w:lineRule="auto"/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</w:pP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>Тел:</w:t>
            </w:r>
            <w:r w:rsidR="00F92BB2"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 xml:space="preserve"> +7 4242 55-90-09</w:t>
            </w:r>
          </w:p>
          <w:p w:rsidR="00F92BB2" w:rsidRPr="00492885" w:rsidRDefault="00F92BB2" w:rsidP="00F92BB2">
            <w:pPr>
              <w:tabs>
                <w:tab w:val="left" w:pos="2410"/>
              </w:tabs>
              <w:spacing w:line="276" w:lineRule="auto"/>
              <w:rPr>
                <w:rFonts w:ascii="Calibri" w:hAnsi="Calibri"/>
                <w:color w:val="4472C4" w:themeColor="accent5"/>
                <w:sz w:val="16"/>
                <w:szCs w:val="16"/>
                <w:lang w:val="en-US" w:eastAsia="en-US"/>
              </w:rPr>
            </w:pP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>Факс</w:t>
            </w: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val="en-US" w:eastAsia="en-US"/>
              </w:rPr>
              <w:t>:+7 4242 55-91-29</w:t>
            </w: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val="en-US" w:eastAsia="en-US"/>
              </w:rPr>
              <w:br/>
              <w:t xml:space="preserve">E-mail: </w:t>
            </w:r>
            <w:r w:rsidR="0032614B">
              <w:rPr>
                <w:rFonts w:ascii="Arial" w:hAnsi="Arial" w:cs="Arial"/>
                <w:color w:val="4472C4" w:themeColor="accent5"/>
                <w:sz w:val="16"/>
                <w:szCs w:val="16"/>
                <w:lang w:val="en-US" w:eastAsia="en-US"/>
              </w:rPr>
              <w:t>office</w:t>
            </w:r>
            <w:r w:rsidR="00413DDB"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val="en-US" w:eastAsia="en-US"/>
              </w:rPr>
              <w:t>-r65@russianpost.ru</w:t>
            </w:r>
          </w:p>
          <w:p w:rsidR="00130428" w:rsidRPr="00492885" w:rsidRDefault="00130428" w:rsidP="00F92BB2">
            <w:pPr>
              <w:rPr>
                <w:rFonts w:ascii="Calibri" w:hAnsi="Calibri"/>
                <w:color w:val="4472C4" w:themeColor="accent5"/>
                <w:sz w:val="16"/>
                <w:szCs w:val="16"/>
                <w:lang w:val="en-US"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36" w:space="0" w:color="548DD4"/>
              <w:right w:val="nil"/>
            </w:tcBorders>
            <w:hideMark/>
          </w:tcPr>
          <w:p w:rsidR="00130428" w:rsidRPr="00492885" w:rsidRDefault="00130428" w:rsidP="006F16CD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36" w:space="0" w:color="548DD4"/>
              <w:right w:val="nil"/>
            </w:tcBorders>
          </w:tcPr>
          <w:p w:rsidR="00130428" w:rsidRPr="00492885" w:rsidRDefault="00130428">
            <w:pPr>
              <w:spacing w:line="276" w:lineRule="auto"/>
              <w:rPr>
                <w:rFonts w:ascii="Arial" w:hAnsi="Arial" w:cs="Arial"/>
                <w:b/>
                <w:color w:val="44546A" w:themeColor="text2"/>
                <w:sz w:val="14"/>
                <w:szCs w:val="14"/>
                <w:lang w:val="en-US" w:eastAsia="en-US"/>
              </w:rPr>
            </w:pPr>
          </w:p>
          <w:p w:rsidR="00130428" w:rsidRPr="00492885" w:rsidRDefault="00130428">
            <w:pPr>
              <w:spacing w:line="276" w:lineRule="auto"/>
              <w:rPr>
                <w:rFonts w:ascii="Arial" w:hAnsi="Arial" w:cs="Arial"/>
                <w:b/>
                <w:color w:val="44546A" w:themeColor="text2"/>
                <w:sz w:val="14"/>
                <w:szCs w:val="14"/>
                <w:lang w:val="en-US" w:eastAsia="en-US"/>
              </w:rPr>
            </w:pPr>
          </w:p>
        </w:tc>
        <w:tc>
          <w:tcPr>
            <w:tcW w:w="2659" w:type="dxa"/>
            <w:vMerge w:val="restart"/>
            <w:hideMark/>
          </w:tcPr>
          <w:p w:rsidR="00130428" w:rsidRPr="00492885" w:rsidRDefault="00130428" w:rsidP="00413DDB">
            <w:pPr>
              <w:spacing w:line="276" w:lineRule="auto"/>
              <w:ind w:firstLine="210"/>
              <w:rPr>
                <w:rFonts w:ascii="Arial Black" w:hAnsi="Arial Black"/>
                <w:b/>
                <w:color w:val="4472C4" w:themeColor="accent5"/>
                <w:lang w:eastAsia="en-US"/>
              </w:rPr>
            </w:pPr>
            <w:r w:rsidRPr="00492885">
              <w:rPr>
                <w:noProof/>
                <w:color w:val="4472C4" w:themeColor="accent5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-62865</wp:posOffset>
                  </wp:positionV>
                  <wp:extent cx="1504950" cy="723900"/>
                  <wp:effectExtent l="0" t="0" r="0" b="0"/>
                  <wp:wrapSquare wrapText="bothSides"/>
                  <wp:docPr id="1" name="Рисунок 1" descr="Описание: Описание: Simv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Simv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13DDB" w:rsidRPr="00492885">
              <w:rPr>
                <w:rFonts w:ascii="Calibri" w:hAnsi="Calibri"/>
                <w:b/>
                <w:color w:val="4472C4" w:themeColor="accent5"/>
                <w:sz w:val="14"/>
                <w:szCs w:val="14"/>
                <w:lang w:val="en-US" w:eastAsia="en-US"/>
              </w:rPr>
              <w:t xml:space="preserve">     </w:t>
            </w:r>
            <w:r w:rsidR="00F92BB2" w:rsidRPr="00492885">
              <w:rPr>
                <w:rFonts w:ascii="Calibri" w:hAnsi="Calibri"/>
                <w:b/>
                <w:color w:val="4472C4" w:themeColor="accent5"/>
                <w:sz w:val="14"/>
                <w:szCs w:val="14"/>
                <w:lang w:val="en-US" w:eastAsia="en-US"/>
              </w:rPr>
              <w:t xml:space="preserve"> </w:t>
            </w:r>
            <w:r w:rsidR="00413DDB" w:rsidRPr="00492885">
              <w:rPr>
                <w:rFonts w:ascii="Calibri" w:hAnsi="Calibri"/>
                <w:b/>
                <w:color w:val="4472C4" w:themeColor="accent5"/>
                <w:sz w:val="14"/>
                <w:szCs w:val="14"/>
                <w:lang w:eastAsia="en-US"/>
              </w:rPr>
              <w:t>АКЦИОНЕРНОЕ ОБЩЕСТВО</w:t>
            </w:r>
          </w:p>
        </w:tc>
      </w:tr>
      <w:tr w:rsidR="00130428" w:rsidTr="00F92BB2">
        <w:trPr>
          <w:trHeight w:val="174"/>
        </w:trPr>
        <w:tc>
          <w:tcPr>
            <w:tcW w:w="2660" w:type="dxa"/>
            <w:tcBorders>
              <w:top w:val="single" w:sz="36" w:space="0" w:color="548DD4"/>
              <w:left w:val="nil"/>
              <w:bottom w:val="nil"/>
              <w:right w:val="nil"/>
            </w:tcBorders>
          </w:tcPr>
          <w:p w:rsidR="00130428" w:rsidRPr="00492885" w:rsidRDefault="00130428">
            <w:pPr>
              <w:spacing w:line="276" w:lineRule="auto"/>
              <w:rPr>
                <w:rFonts w:ascii="Calibri" w:hAnsi="Calibri"/>
                <w:b/>
                <w:color w:val="44546A" w:themeColor="text2"/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36" w:space="0" w:color="548DD4"/>
              <w:left w:val="nil"/>
              <w:bottom w:val="nil"/>
              <w:right w:val="nil"/>
            </w:tcBorders>
          </w:tcPr>
          <w:p w:rsidR="00130428" w:rsidRPr="00492885" w:rsidRDefault="00130428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36" w:space="0" w:color="548DD4"/>
              <w:left w:val="nil"/>
              <w:bottom w:val="nil"/>
              <w:right w:val="nil"/>
            </w:tcBorders>
          </w:tcPr>
          <w:p w:rsidR="00130428" w:rsidRPr="00492885" w:rsidRDefault="00130428">
            <w:pPr>
              <w:spacing w:line="276" w:lineRule="auto"/>
              <w:rPr>
                <w:rFonts w:ascii="Calibri" w:hAnsi="Calibri"/>
                <w:color w:val="44546A" w:themeColor="text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30428" w:rsidRPr="00492885" w:rsidRDefault="00130428">
            <w:pPr>
              <w:rPr>
                <w:rFonts w:ascii="Arial Black" w:hAnsi="Arial Black"/>
                <w:color w:val="44546A" w:themeColor="text2"/>
                <w:lang w:eastAsia="en-US"/>
              </w:rPr>
            </w:pPr>
          </w:p>
        </w:tc>
      </w:tr>
      <w:tr w:rsidR="00130428" w:rsidTr="00F92BB2">
        <w:trPr>
          <w:trHeight w:val="215"/>
        </w:trPr>
        <w:tc>
          <w:tcPr>
            <w:tcW w:w="5353" w:type="dxa"/>
            <w:gridSpan w:val="2"/>
            <w:hideMark/>
          </w:tcPr>
          <w:p w:rsidR="00130428" w:rsidRPr="00D64A82" w:rsidRDefault="00D64A82" w:rsidP="00D64A82">
            <w:pPr>
              <w:spacing w:line="276" w:lineRule="auto"/>
              <w:ind w:left="33"/>
              <w:rPr>
                <w:rFonts w:ascii="Calibri" w:hAnsi="Calibri"/>
                <w:color w:val="4472C4" w:themeColor="accent5"/>
                <w:lang w:eastAsia="en-US"/>
              </w:rPr>
            </w:pPr>
            <w:r>
              <w:rPr>
                <w:rFonts w:ascii="Calibri" w:hAnsi="Calibri"/>
                <w:color w:val="4472C4" w:themeColor="accent5"/>
                <w:lang w:eastAsia="en-US"/>
              </w:rPr>
              <w:t>УФПС САХАЛИНСКОЙ ОБЛАСТИ</w:t>
            </w:r>
          </w:p>
        </w:tc>
        <w:tc>
          <w:tcPr>
            <w:tcW w:w="1984" w:type="dxa"/>
          </w:tcPr>
          <w:p w:rsidR="00130428" w:rsidRPr="00492885" w:rsidRDefault="00130428" w:rsidP="00627910">
            <w:pPr>
              <w:spacing w:line="276" w:lineRule="auto"/>
              <w:ind w:left="33"/>
              <w:rPr>
                <w:rFonts w:ascii="Calibri" w:hAnsi="Calibri"/>
                <w:color w:val="44546A" w:themeColor="text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30428" w:rsidRPr="00492885" w:rsidRDefault="00130428" w:rsidP="00627910">
            <w:pPr>
              <w:ind w:left="33"/>
              <w:rPr>
                <w:rFonts w:ascii="Arial Black" w:hAnsi="Arial Black"/>
                <w:color w:val="44546A" w:themeColor="text2"/>
                <w:lang w:eastAsia="en-US"/>
              </w:rPr>
            </w:pPr>
          </w:p>
        </w:tc>
      </w:tr>
      <w:tr w:rsidR="00130428" w:rsidTr="00F92BB2">
        <w:tc>
          <w:tcPr>
            <w:tcW w:w="2660" w:type="dxa"/>
          </w:tcPr>
          <w:p w:rsidR="00130428" w:rsidRPr="00492885" w:rsidRDefault="00130428" w:rsidP="00D64A82">
            <w:pPr>
              <w:spacing w:line="276" w:lineRule="auto"/>
              <w:rPr>
                <w:rFonts w:ascii="Calibri" w:hAnsi="Calibri"/>
                <w:color w:val="4472C4" w:themeColor="accent5"/>
                <w:lang w:eastAsia="en-US"/>
              </w:rPr>
            </w:pPr>
          </w:p>
        </w:tc>
        <w:tc>
          <w:tcPr>
            <w:tcW w:w="2693" w:type="dxa"/>
          </w:tcPr>
          <w:p w:rsidR="00130428" w:rsidRPr="00492885" w:rsidRDefault="00130428" w:rsidP="00627910">
            <w:pPr>
              <w:spacing w:line="276" w:lineRule="auto"/>
              <w:ind w:left="33"/>
              <w:rPr>
                <w:rFonts w:ascii="Calibri" w:hAnsi="Calibri"/>
                <w:color w:val="4472C4" w:themeColor="accent5"/>
                <w:lang w:eastAsia="en-US"/>
              </w:rPr>
            </w:pPr>
          </w:p>
        </w:tc>
        <w:tc>
          <w:tcPr>
            <w:tcW w:w="4643" w:type="dxa"/>
            <w:gridSpan w:val="2"/>
          </w:tcPr>
          <w:p w:rsidR="00130428" w:rsidRPr="00492885" w:rsidRDefault="00130428" w:rsidP="00627910">
            <w:pPr>
              <w:spacing w:line="276" w:lineRule="auto"/>
              <w:ind w:left="33"/>
              <w:rPr>
                <w:color w:val="44546A" w:themeColor="text2"/>
                <w:sz w:val="28"/>
                <w:szCs w:val="28"/>
                <w:lang w:eastAsia="en-US"/>
              </w:rPr>
            </w:pPr>
          </w:p>
        </w:tc>
      </w:tr>
    </w:tbl>
    <w:p w:rsidR="00130428" w:rsidRPr="00627910" w:rsidRDefault="00130428" w:rsidP="002650DB">
      <w:pPr>
        <w:jc w:val="both"/>
        <w:rPr>
          <w:color w:val="4472C4" w:themeColor="accent5"/>
        </w:rPr>
      </w:pPr>
    </w:p>
    <w:p w:rsidR="000A7F25" w:rsidRDefault="000A7F25" w:rsidP="00702686">
      <w:pPr>
        <w:ind w:left="-709" w:firstLine="567"/>
        <w:jc w:val="both"/>
        <w:rPr>
          <w:sz w:val="14"/>
        </w:rPr>
      </w:pPr>
    </w:p>
    <w:p w:rsidR="005E1554" w:rsidRDefault="005E1554" w:rsidP="005E1554">
      <w:pPr>
        <w:tabs>
          <w:tab w:val="left" w:pos="4820"/>
        </w:tabs>
        <w:jc w:val="center"/>
        <w:rPr>
          <w:rFonts w:eastAsia="Calibri"/>
          <w:i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5E1554" w:rsidTr="00252E3E">
        <w:trPr>
          <w:trHeight w:val="382"/>
        </w:trPr>
        <w:tc>
          <w:tcPr>
            <w:tcW w:w="4726" w:type="dxa"/>
          </w:tcPr>
          <w:p w:rsidR="005E1554" w:rsidRDefault="005E1554" w:rsidP="00252E3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B35704">
              <w:t>«____» _________ 20____</w:t>
            </w:r>
          </w:p>
        </w:tc>
        <w:tc>
          <w:tcPr>
            <w:tcW w:w="4628" w:type="dxa"/>
          </w:tcPr>
          <w:p w:rsidR="005E1554" w:rsidRPr="00AC5060" w:rsidRDefault="00AC5060" w:rsidP="00252E3E">
            <w:pPr>
              <w:tabs>
                <w:tab w:val="left" w:pos="4820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AC5060">
              <w:rPr>
                <w:rFonts w:eastAsia="Calibri"/>
                <w:sz w:val="24"/>
                <w:szCs w:val="24"/>
              </w:rPr>
              <w:t>Руководителям организаций по списку рассылки</w:t>
            </w:r>
          </w:p>
        </w:tc>
      </w:tr>
      <w:tr w:rsidR="005E1554" w:rsidTr="00252E3E">
        <w:trPr>
          <w:trHeight w:val="407"/>
        </w:trPr>
        <w:tc>
          <w:tcPr>
            <w:tcW w:w="4726" w:type="dxa"/>
          </w:tcPr>
          <w:p w:rsidR="005E1554" w:rsidRDefault="005E1554" w:rsidP="00252E3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B35704">
              <w:t>Исх. № _______________</w:t>
            </w:r>
          </w:p>
        </w:tc>
        <w:tc>
          <w:tcPr>
            <w:tcW w:w="4628" w:type="dxa"/>
          </w:tcPr>
          <w:p w:rsidR="005E1554" w:rsidRDefault="005E1554" w:rsidP="00252E3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</w:p>
        </w:tc>
      </w:tr>
    </w:tbl>
    <w:p w:rsidR="002650DB" w:rsidRDefault="002650DB" w:rsidP="005E1554">
      <w:pPr>
        <w:tabs>
          <w:tab w:val="left" w:pos="4820"/>
        </w:tabs>
        <w:ind w:firstLine="567"/>
        <w:jc w:val="center"/>
        <w:rPr>
          <w:sz w:val="28"/>
          <w:szCs w:val="28"/>
        </w:rPr>
      </w:pPr>
    </w:p>
    <w:p w:rsidR="00AF6DD9" w:rsidRDefault="00AF6DD9" w:rsidP="005E1554">
      <w:pPr>
        <w:tabs>
          <w:tab w:val="left" w:pos="4820"/>
        </w:tabs>
        <w:ind w:firstLine="567"/>
        <w:jc w:val="center"/>
        <w:rPr>
          <w:sz w:val="24"/>
          <w:szCs w:val="24"/>
        </w:rPr>
      </w:pPr>
    </w:p>
    <w:p w:rsidR="00AF6DD9" w:rsidRDefault="00AF6DD9" w:rsidP="005E1554">
      <w:pPr>
        <w:tabs>
          <w:tab w:val="left" w:pos="4820"/>
        </w:tabs>
        <w:ind w:firstLine="567"/>
        <w:jc w:val="center"/>
        <w:rPr>
          <w:sz w:val="24"/>
          <w:szCs w:val="24"/>
        </w:rPr>
      </w:pPr>
    </w:p>
    <w:p w:rsidR="005E1554" w:rsidRPr="00AA6548" w:rsidRDefault="005E1554" w:rsidP="005E1554">
      <w:pPr>
        <w:tabs>
          <w:tab w:val="left" w:pos="4820"/>
        </w:tabs>
        <w:ind w:firstLine="567"/>
        <w:jc w:val="center"/>
        <w:rPr>
          <w:sz w:val="24"/>
          <w:szCs w:val="24"/>
        </w:rPr>
      </w:pPr>
      <w:r w:rsidRPr="00AA6548">
        <w:rPr>
          <w:sz w:val="24"/>
          <w:szCs w:val="24"/>
        </w:rPr>
        <w:t>Уважаемы</w:t>
      </w:r>
      <w:r w:rsidR="00AF6DD9">
        <w:rPr>
          <w:sz w:val="24"/>
          <w:szCs w:val="24"/>
        </w:rPr>
        <w:t>й</w:t>
      </w:r>
      <w:r w:rsidRPr="00AA6548">
        <w:rPr>
          <w:sz w:val="24"/>
          <w:szCs w:val="24"/>
        </w:rPr>
        <w:t xml:space="preserve"> </w:t>
      </w:r>
      <w:r w:rsidR="00AF6DD9">
        <w:rPr>
          <w:sz w:val="24"/>
          <w:szCs w:val="24"/>
        </w:rPr>
        <w:t>Участники</w:t>
      </w:r>
      <w:r w:rsidRPr="00AA6548">
        <w:rPr>
          <w:sz w:val="24"/>
          <w:szCs w:val="24"/>
        </w:rPr>
        <w:t>!</w:t>
      </w:r>
    </w:p>
    <w:p w:rsidR="00AC5060" w:rsidRDefault="00AC5060" w:rsidP="001633F8">
      <w:pPr>
        <w:pStyle w:val="ConsPlusNormal"/>
        <w:ind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5E1554" w:rsidRPr="00007C74" w:rsidRDefault="001633F8" w:rsidP="00ED1FA5">
      <w:pPr>
        <w:pStyle w:val="ConsPlusNormal"/>
        <w:ind w:firstLine="709"/>
        <w:rPr>
          <w:sz w:val="24"/>
          <w:szCs w:val="24"/>
        </w:rPr>
      </w:pPr>
      <w:r w:rsidRPr="001633F8">
        <w:rPr>
          <w:rFonts w:ascii="Times New Roman" w:hAnsi="Times New Roman" w:cs="Times New Roman"/>
          <w:sz w:val="24"/>
          <w:szCs w:val="24"/>
        </w:rPr>
        <w:t>УФПС Сахалинской</w:t>
      </w:r>
      <w:r w:rsidR="00AC5060" w:rsidRPr="00AC5060">
        <w:t xml:space="preserve"> </w:t>
      </w:r>
      <w:r w:rsidR="00AC5060">
        <w:t xml:space="preserve">области </w:t>
      </w:r>
      <w:r w:rsidR="00AC5060" w:rsidRPr="00AC5060">
        <w:rPr>
          <w:rFonts w:ascii="Times New Roman" w:hAnsi="Times New Roman" w:cs="Times New Roman"/>
          <w:sz w:val="24"/>
          <w:szCs w:val="24"/>
        </w:rPr>
        <w:t>АО «Почта России</w:t>
      </w:r>
      <w:r w:rsidR="00AC5060">
        <w:rPr>
          <w:rFonts w:ascii="Times New Roman" w:hAnsi="Times New Roman" w:cs="Times New Roman"/>
          <w:sz w:val="24"/>
          <w:szCs w:val="24"/>
        </w:rPr>
        <w:t>»</w:t>
      </w:r>
      <w:r w:rsidRPr="001633F8">
        <w:rPr>
          <w:rFonts w:ascii="Times New Roman" w:hAnsi="Times New Roman" w:cs="Times New Roman"/>
          <w:sz w:val="24"/>
          <w:szCs w:val="24"/>
        </w:rPr>
        <w:t xml:space="preserve"> просит </w:t>
      </w:r>
      <w:r w:rsidR="00AC5060">
        <w:rPr>
          <w:rFonts w:ascii="Times New Roman" w:hAnsi="Times New Roman" w:cs="Times New Roman"/>
          <w:sz w:val="24"/>
          <w:szCs w:val="24"/>
        </w:rPr>
        <w:t>в</w:t>
      </w:r>
      <w:r w:rsidRPr="001633F8">
        <w:rPr>
          <w:rFonts w:ascii="Times New Roman" w:hAnsi="Times New Roman" w:cs="Times New Roman"/>
          <w:sz w:val="24"/>
          <w:szCs w:val="24"/>
        </w:rPr>
        <w:t>ас предоставить ценовую информацию в отношении следующего предмета закупки:</w:t>
      </w:r>
      <w:r w:rsidR="00F45A62" w:rsidRPr="00F45A62">
        <w:rPr>
          <w:rFonts w:ascii="Times New Roman" w:hAnsi="Times New Roman" w:cs="Times New Roman"/>
          <w:sz w:val="24"/>
          <w:szCs w:val="24"/>
        </w:rPr>
        <w:t xml:space="preserve"> </w:t>
      </w:r>
      <w:r w:rsidR="00ED1FA5">
        <w:rPr>
          <w:rFonts w:ascii="Times New Roman" w:hAnsi="Times New Roman" w:cs="Times New Roman"/>
          <w:sz w:val="24"/>
          <w:szCs w:val="24"/>
        </w:rPr>
        <w:t>«</w:t>
      </w:r>
      <w:r w:rsidR="001873A9" w:rsidRPr="001873A9">
        <w:rPr>
          <w:rFonts w:ascii="Times New Roman" w:hAnsi="Times New Roman" w:cs="Times New Roman"/>
          <w:sz w:val="24"/>
          <w:szCs w:val="24"/>
        </w:rPr>
        <w:t>Оказание услуг по техническому обслуживанию и ремонту транспортных средств марки КАМАЗ для нужд УФПС Сахалинской области АО «Почта России» с использованием запасных частей, предоставляемых исполнителем</w:t>
      </w:r>
      <w:r w:rsidR="00BF4256" w:rsidRPr="00BF4256">
        <w:rPr>
          <w:rFonts w:ascii="Times New Roman" w:hAnsi="Times New Roman" w:cs="Times New Roman"/>
          <w:sz w:val="24"/>
          <w:szCs w:val="24"/>
        </w:rPr>
        <w:t>» с использованием запасных частей, предоставляемых исполнителем</w:t>
      </w:r>
      <w:r w:rsidR="00ED1FA5">
        <w:rPr>
          <w:rFonts w:ascii="Times New Roman" w:hAnsi="Times New Roman" w:cs="Times New Roman"/>
          <w:sz w:val="24"/>
          <w:szCs w:val="24"/>
        </w:rPr>
        <w:t>»</w:t>
      </w:r>
      <w:r w:rsidR="00007C74">
        <w:rPr>
          <w:rFonts w:ascii="Times New Roman" w:hAnsi="Times New Roman" w:cs="Times New Roman"/>
          <w:sz w:val="24"/>
          <w:szCs w:val="24"/>
        </w:rPr>
        <w:t>,</w:t>
      </w:r>
      <w:r w:rsidR="00007C74" w:rsidRPr="00007C74">
        <w:rPr>
          <w:rFonts w:ascii="Times New Roman" w:hAnsi="Times New Roman" w:cs="Times New Roman"/>
          <w:sz w:val="24"/>
          <w:szCs w:val="24"/>
        </w:rPr>
        <w:t xml:space="preserve"> </w:t>
      </w:r>
      <w:r w:rsidR="00007C74" w:rsidRPr="00C96034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493" w:type="dxa"/>
        <w:tblLook w:val="04A0" w:firstRow="1" w:lastRow="0" w:firstColumn="1" w:lastColumn="0" w:noHBand="0" w:noVBand="1"/>
      </w:tblPr>
      <w:tblGrid>
        <w:gridCol w:w="567"/>
        <w:gridCol w:w="3827"/>
        <w:gridCol w:w="5099"/>
      </w:tblGrid>
      <w:tr w:rsidR="005E1554" w:rsidRPr="00ED1FA5" w:rsidTr="00A02964">
        <w:trPr>
          <w:trHeight w:val="1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554" w:rsidRPr="00ED1FA5" w:rsidRDefault="005E1554" w:rsidP="005E1554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554" w:rsidRPr="00ED1FA5" w:rsidRDefault="005E1554" w:rsidP="00252E3E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39" w:rsidRPr="00ED1FA5" w:rsidRDefault="00BF4256" w:rsidP="001873A9">
            <w:pPr>
              <w:pStyle w:val="ConsPlusTitl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256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Оказание услуг по техническому обслуживанию и ремонту транспортных средств мар</w:t>
            </w:r>
            <w:r w:rsidR="001873A9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ки</w:t>
            </w:r>
            <w:r w:rsidRPr="00BF4256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 w:rsidR="001873A9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КАМАЗ</w:t>
            </w:r>
            <w:r w:rsidRPr="00BF4256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для нужд УФПС Сахалинской области АО «Почта России» с использованием запасных частей, предоставляемых исполнителем</w:t>
            </w:r>
          </w:p>
        </w:tc>
      </w:tr>
      <w:tr w:rsidR="00286E5B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E5B" w:rsidRPr="00ED1FA5" w:rsidRDefault="00286E5B" w:rsidP="00B6619A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E5B" w:rsidRPr="00ED1FA5" w:rsidRDefault="00286E5B" w:rsidP="00B6619A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E5B" w:rsidRPr="00ED1FA5" w:rsidRDefault="00ED1FA5" w:rsidP="00EF15B7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sz w:val="24"/>
                <w:szCs w:val="24"/>
                <w:lang w:val="ru"/>
              </w:rPr>
              <w:t xml:space="preserve">ОКПД 2 - </w:t>
            </w:r>
            <w:r w:rsidR="0028647B">
              <w:t xml:space="preserve"> </w:t>
            </w:r>
            <w:r w:rsidR="00BF4256" w:rsidRPr="00BF4256">
              <w:rPr>
                <w:sz w:val="24"/>
                <w:szCs w:val="24"/>
                <w:lang w:val="ru"/>
              </w:rPr>
              <w:t>45.20.11.519</w:t>
            </w:r>
          </w:p>
        </w:tc>
      </w:tr>
      <w:tr w:rsidR="00B6619A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19A" w:rsidRPr="00ED1FA5" w:rsidRDefault="00B6619A" w:rsidP="00B6619A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19A" w:rsidRPr="00ED1FA5" w:rsidRDefault="00B6619A" w:rsidP="00B6619A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19A" w:rsidRPr="00ED1FA5" w:rsidRDefault="00B6619A" w:rsidP="00B6619A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</w:p>
          <w:p w:rsidR="00B6619A" w:rsidRPr="00ED1FA5" w:rsidRDefault="00B6619A" w:rsidP="00B40A8F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 xml:space="preserve">В соответствии с </w:t>
            </w:r>
            <w:r w:rsidR="00B40A8F" w:rsidRPr="00ED1FA5">
              <w:rPr>
                <w:color w:val="000000"/>
                <w:sz w:val="24"/>
                <w:szCs w:val="24"/>
              </w:rPr>
              <w:t>Т</w:t>
            </w:r>
            <w:r w:rsidRPr="00ED1FA5">
              <w:rPr>
                <w:color w:val="000000"/>
                <w:sz w:val="24"/>
                <w:szCs w:val="24"/>
              </w:rPr>
              <w:t>ехническим заданием</w:t>
            </w:r>
          </w:p>
        </w:tc>
      </w:tr>
      <w:tr w:rsidR="00B6619A" w:rsidRPr="00ED1FA5" w:rsidTr="00AC5060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19A" w:rsidRPr="00ED1FA5" w:rsidRDefault="00B6619A" w:rsidP="00B6619A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19A" w:rsidRPr="00ED1FA5" w:rsidRDefault="00B6619A" w:rsidP="00B6619A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19A" w:rsidRPr="00ED1FA5" w:rsidRDefault="00B6619A" w:rsidP="00B40A8F">
            <w:pPr>
              <w:tabs>
                <w:tab w:val="left" w:pos="4820"/>
              </w:tabs>
              <w:ind w:hanging="113"/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 xml:space="preserve">  В соответствии с </w:t>
            </w:r>
            <w:r w:rsidR="00B40A8F" w:rsidRPr="00ED1FA5">
              <w:rPr>
                <w:color w:val="000000"/>
                <w:sz w:val="24"/>
                <w:szCs w:val="24"/>
              </w:rPr>
              <w:t>Т</w:t>
            </w:r>
            <w:r w:rsidRPr="00ED1FA5">
              <w:rPr>
                <w:color w:val="000000"/>
                <w:sz w:val="24"/>
                <w:szCs w:val="24"/>
              </w:rPr>
              <w:t>ехническим заданием</w:t>
            </w:r>
          </w:p>
        </w:tc>
      </w:tr>
      <w:tr w:rsidR="00AC5060" w:rsidRPr="00ED1FA5" w:rsidTr="00AC5060">
        <w:trPr>
          <w:trHeight w:val="1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EF15B7" w:rsidP="00AC5060">
            <w:pPr>
              <w:tabs>
                <w:tab w:val="left" w:pos="993"/>
              </w:tabs>
              <w:rPr>
                <w:sz w:val="24"/>
                <w:szCs w:val="24"/>
                <w:lang w:eastAsia="x-none"/>
              </w:rPr>
            </w:pPr>
            <w:r w:rsidRPr="00EF15B7">
              <w:rPr>
                <w:sz w:val="24"/>
                <w:szCs w:val="24"/>
                <w:lang w:eastAsia="x-none"/>
              </w:rPr>
              <w:t>В соответствии с Техническим заданием</w:t>
            </w:r>
          </w:p>
        </w:tc>
      </w:tr>
      <w:tr w:rsidR="00AC5060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8A72EA" w:rsidP="00AC5060">
            <w:pPr>
              <w:rPr>
                <w:sz w:val="24"/>
                <w:szCs w:val="24"/>
                <w:lang w:eastAsia="en-US"/>
              </w:rPr>
            </w:pPr>
            <w:r w:rsidRPr="00EF15B7">
              <w:rPr>
                <w:sz w:val="24"/>
                <w:szCs w:val="24"/>
                <w:lang w:eastAsia="x-none"/>
              </w:rPr>
              <w:t>В соответствии с Техническим заданием</w:t>
            </w:r>
          </w:p>
        </w:tc>
      </w:tr>
      <w:tr w:rsidR="00AC5060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1457"/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8F01A1" w:rsidP="00BF4256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  <w:highlight w:val="yellow"/>
              </w:rPr>
            </w:pPr>
            <w:r w:rsidRPr="008F01A1">
              <w:rPr>
                <w:sz w:val="24"/>
                <w:szCs w:val="24"/>
              </w:rPr>
              <w:t>14 (Четырнадцать) месяцев с даты подписания договора</w:t>
            </w:r>
          </w:p>
        </w:tc>
      </w:tr>
      <w:tr w:rsidR="00AC5060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8F01A1" w:rsidP="00AC506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</w:t>
            </w:r>
            <w:r w:rsidR="008A72EA">
              <w:rPr>
                <w:color w:val="000000"/>
                <w:sz w:val="24"/>
                <w:szCs w:val="24"/>
              </w:rPr>
              <w:t xml:space="preserve"> 2026</w:t>
            </w:r>
          </w:p>
        </w:tc>
      </w:tr>
      <w:tr w:rsidR="00AC5060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B3A65" w:rsidP="00EF15B7">
            <w:pPr>
              <w:tabs>
                <w:tab w:val="left" w:pos="4820"/>
              </w:tabs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AB3A65">
              <w:rPr>
                <w:sz w:val="24"/>
                <w:szCs w:val="24"/>
              </w:rPr>
              <w:t>Оплата производится в течение 7 (семи) рабочих дней с даты подписания Покупателем соответствующего Акта</w:t>
            </w:r>
            <w:r>
              <w:rPr>
                <w:sz w:val="24"/>
                <w:szCs w:val="24"/>
              </w:rPr>
              <w:t>.</w:t>
            </w:r>
          </w:p>
        </w:tc>
      </w:tr>
      <w:tr w:rsidR="00AC5060" w:rsidRPr="00ED1FA5" w:rsidTr="00927DAB">
        <w:trPr>
          <w:trHeight w:val="8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927DAB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BF4256" w:rsidP="00927DAB">
            <w:pPr>
              <w:tabs>
                <w:tab w:val="left" w:pos="4820"/>
              </w:tabs>
              <w:ind w:firstLine="30"/>
              <w:rPr>
                <w:color w:val="000000"/>
                <w:sz w:val="24"/>
                <w:szCs w:val="24"/>
              </w:rPr>
            </w:pPr>
            <w:r w:rsidRPr="00BF4256">
              <w:rPr>
                <w:color w:val="000000"/>
                <w:sz w:val="24"/>
                <w:szCs w:val="24"/>
              </w:rPr>
              <w:t>5% от начальной (максимальной) цены договора</w:t>
            </w:r>
          </w:p>
        </w:tc>
      </w:tr>
      <w:tr w:rsidR="00AC5060" w:rsidRPr="00ED1FA5" w:rsidTr="00AC5060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ind w:firstLine="30"/>
              <w:rPr>
                <w:color w:val="000000"/>
                <w:sz w:val="24"/>
                <w:szCs w:val="24"/>
              </w:rPr>
            </w:pPr>
            <w:r w:rsidRPr="00ED1FA5">
              <w:rPr>
                <w:sz w:val="24"/>
                <w:szCs w:val="24"/>
              </w:rPr>
              <w:t>В соответствии с Техническим заданием</w:t>
            </w:r>
            <w:r w:rsidRPr="00ED1FA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C5060" w:rsidRPr="00AC5060" w:rsidRDefault="00AC5060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F4AF2" w:rsidRDefault="009F4AF2" w:rsidP="00ED1FA5">
      <w:pPr>
        <w:widowControl w:val="0"/>
        <w:autoSpaceDE w:val="0"/>
        <w:autoSpaceDN w:val="0"/>
        <w:ind w:firstLine="851"/>
        <w:jc w:val="both"/>
        <w:rPr>
          <w:sz w:val="24"/>
          <w:szCs w:val="24"/>
        </w:rPr>
      </w:pPr>
      <w:r w:rsidRPr="00AC5060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975CC2" w:rsidRPr="00AC5060">
        <w:rPr>
          <w:sz w:val="24"/>
          <w:szCs w:val="24"/>
        </w:rPr>
        <w:t>7</w:t>
      </w:r>
      <w:r w:rsidRPr="00AC5060">
        <w:rPr>
          <w:sz w:val="24"/>
          <w:szCs w:val="24"/>
        </w:rPr>
        <w:t xml:space="preserve"> (</w:t>
      </w:r>
      <w:r w:rsidR="00975CC2" w:rsidRPr="00AC5060">
        <w:rPr>
          <w:sz w:val="24"/>
          <w:szCs w:val="24"/>
        </w:rPr>
        <w:t>семи</w:t>
      </w:r>
      <w:r w:rsidRPr="00AC5060">
        <w:rPr>
          <w:sz w:val="24"/>
          <w:szCs w:val="24"/>
        </w:rPr>
        <w:t xml:space="preserve">) </w:t>
      </w:r>
      <w:r w:rsidR="001F77FE" w:rsidRPr="00AC5060">
        <w:rPr>
          <w:sz w:val="24"/>
          <w:szCs w:val="24"/>
        </w:rPr>
        <w:t>календарных</w:t>
      </w:r>
      <w:r w:rsidRPr="00AC5060">
        <w:rPr>
          <w:sz w:val="24"/>
          <w:szCs w:val="24"/>
        </w:rPr>
        <w:t xml:space="preserve"> дней</w:t>
      </w:r>
      <w:r w:rsidR="00AC5060">
        <w:rPr>
          <w:sz w:val="24"/>
          <w:szCs w:val="24"/>
        </w:rPr>
        <w:t>,</w:t>
      </w:r>
      <w:r w:rsidRPr="00AC5060">
        <w:rPr>
          <w:sz w:val="24"/>
          <w:szCs w:val="24"/>
        </w:rPr>
        <w:t xml:space="preserve"> </w:t>
      </w:r>
      <w:proofErr w:type="gramStart"/>
      <w:r w:rsidR="00286E5B" w:rsidRPr="00286E5B">
        <w:rPr>
          <w:sz w:val="24"/>
          <w:szCs w:val="24"/>
        </w:rPr>
        <w:t>посредством  функционала</w:t>
      </w:r>
      <w:proofErr w:type="gramEnd"/>
      <w:r w:rsidR="00286E5B" w:rsidRPr="00286E5B">
        <w:rPr>
          <w:sz w:val="24"/>
          <w:szCs w:val="24"/>
        </w:rPr>
        <w:t xml:space="preserve"> Электронной торговой площадки.</w:t>
      </w:r>
    </w:p>
    <w:p w:rsidR="009F4AF2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 xml:space="preserve">Контактное лицо </w:t>
      </w:r>
      <w:r w:rsidR="00ED1FA5">
        <w:rPr>
          <w:sz w:val="24"/>
          <w:szCs w:val="24"/>
        </w:rPr>
        <w:t>Со Мария Александровна</w:t>
      </w:r>
      <w:r w:rsidRPr="00AC5060">
        <w:rPr>
          <w:sz w:val="24"/>
          <w:szCs w:val="24"/>
        </w:rPr>
        <w:t xml:space="preserve">, </w:t>
      </w:r>
      <w:r w:rsidRPr="00ED1FA5">
        <w:rPr>
          <w:sz w:val="24"/>
          <w:szCs w:val="24"/>
        </w:rPr>
        <w:t xml:space="preserve">телефон </w:t>
      </w:r>
      <w:r w:rsidR="008F01A1">
        <w:rPr>
          <w:sz w:val="24"/>
          <w:szCs w:val="24"/>
        </w:rPr>
        <w:t>+7 (4242) 55-61-93</w:t>
      </w:r>
      <w:r w:rsidR="008F01A1" w:rsidRPr="008F01A1">
        <w:rPr>
          <w:sz w:val="24"/>
          <w:szCs w:val="24"/>
        </w:rPr>
        <w:t>,8-65-0-3530</w:t>
      </w:r>
      <w:r w:rsidRPr="00ED1FA5">
        <w:rPr>
          <w:sz w:val="24"/>
          <w:szCs w:val="24"/>
        </w:rPr>
        <w:t>.</w:t>
      </w:r>
    </w:p>
    <w:p w:rsidR="00ED1FA5" w:rsidRPr="00AC5060" w:rsidRDefault="00ED1FA5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F4AF2" w:rsidRPr="00AC5060" w:rsidRDefault="009F4AF2" w:rsidP="00F65030">
      <w:pPr>
        <w:widowControl w:val="0"/>
        <w:autoSpaceDE w:val="0"/>
        <w:autoSpaceDN w:val="0"/>
        <w:ind w:firstLine="851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Предоставляемое ценовое предложение должно содержать:</w:t>
      </w:r>
    </w:p>
    <w:p w:rsidR="009F4AF2" w:rsidRPr="00AC5060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1) информацию о цене за единицу товара/ работы/ услуги, а также об общей</w:t>
      </w:r>
      <w:r w:rsidR="00ED1FA5">
        <w:rPr>
          <w:sz w:val="24"/>
          <w:szCs w:val="24"/>
        </w:rPr>
        <w:t xml:space="preserve"> </w:t>
      </w:r>
      <w:r w:rsidRPr="00AC5060">
        <w:rPr>
          <w:sz w:val="24"/>
          <w:szCs w:val="24"/>
        </w:rPr>
        <w:t>сумме ценового предложения, включающей в себя все налоги, сборы и иные обязательные платежи направившего ответ;</w:t>
      </w:r>
    </w:p>
    <w:p w:rsidR="009F4AF2" w:rsidRPr="00AC5060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2) срок действия ценового предложения; порядок оплаты.</w:t>
      </w:r>
    </w:p>
    <w:p w:rsidR="009F4AF2" w:rsidRPr="00AC5060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3) расчет предлагаемой цены с целью предупреждения намеренного завышения</w:t>
      </w:r>
      <w:r w:rsidR="00ED1FA5">
        <w:rPr>
          <w:sz w:val="24"/>
          <w:szCs w:val="24"/>
        </w:rPr>
        <w:t xml:space="preserve"> </w:t>
      </w:r>
      <w:r w:rsidRPr="00AC5060">
        <w:rPr>
          <w:sz w:val="24"/>
          <w:szCs w:val="24"/>
        </w:rPr>
        <w:t>или занижения цен товара/ работ/ услуг;</w:t>
      </w:r>
    </w:p>
    <w:p w:rsidR="009F4AF2" w:rsidRPr="00AC5060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4) сведения об ИНН/ ОГРН (при наличии).</w:t>
      </w:r>
    </w:p>
    <w:p w:rsidR="00F65030" w:rsidRPr="00F65030" w:rsidRDefault="00F65030" w:rsidP="00F6503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F4AF2" w:rsidRPr="00AC5060" w:rsidRDefault="009F4AF2" w:rsidP="00ED1FA5">
      <w:pPr>
        <w:widowControl w:val="0"/>
        <w:autoSpaceDE w:val="0"/>
        <w:autoSpaceDN w:val="0"/>
        <w:ind w:firstLine="851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Если ценовое предложение будет направлено вами на электронную почту offer-R65@russianpost.ru предупреждаем, что ценовое предложение будет подлежать регистрации при обязательном наличии:</w:t>
      </w:r>
    </w:p>
    <w:p w:rsidR="00AB11DA" w:rsidRPr="00AC5060" w:rsidRDefault="009F4AF2" w:rsidP="009F4AF2">
      <w:pPr>
        <w:widowControl w:val="0"/>
        <w:autoSpaceDE w:val="0"/>
        <w:autoSpaceDN w:val="0"/>
        <w:rPr>
          <w:sz w:val="24"/>
          <w:szCs w:val="24"/>
        </w:rPr>
      </w:pPr>
      <w:r w:rsidRPr="00AC5060">
        <w:rPr>
          <w:sz w:val="24"/>
          <w:szCs w:val="24"/>
        </w:rPr>
        <w:t>1)</w:t>
      </w:r>
      <w:r w:rsidR="00286E5B">
        <w:rPr>
          <w:sz w:val="24"/>
          <w:szCs w:val="24"/>
        </w:rPr>
        <w:t xml:space="preserve"> </w:t>
      </w:r>
      <w:r w:rsidRPr="00AC5060">
        <w:rPr>
          <w:sz w:val="24"/>
          <w:szCs w:val="24"/>
        </w:rPr>
        <w:t>официального бланка (при наличии) и подписи лица – представителя отправителя;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2)</w:t>
      </w:r>
      <w:r w:rsidR="00286E5B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полного наименования получателя (указывается полное наименование МР, УФПС, ПТ, СП) АО «Почта России»;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3)</w:t>
      </w:r>
      <w:r w:rsidR="00286E5B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номера процедуры запроса цен на Электронной торговой площадке;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4)</w:t>
      </w:r>
      <w:r w:rsidR="00286E5B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ФИО контактного лица от Инициатора запроса, телефона, электронной почты;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5)</w:t>
      </w:r>
      <w:r w:rsidR="00286E5B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наименования (предмета) закупки.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</w:p>
    <w:p w:rsidR="009F4AF2" w:rsidRDefault="009F4AF2" w:rsidP="00ED1FA5">
      <w:pPr>
        <w:widowControl w:val="0"/>
        <w:autoSpaceDE w:val="0"/>
        <w:autoSpaceDN w:val="0"/>
        <w:jc w:val="both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Данный запрос, как и предоставленное ценовое предложение, не влечет за собой</w:t>
      </w:r>
      <w:r w:rsidR="00ED1FA5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возникновение каких-либо обязательств ни для заказчика, ни для поставщика (подрядчика, исполнителя).</w:t>
      </w:r>
    </w:p>
    <w:p w:rsidR="00927DAB" w:rsidRDefault="00927DAB" w:rsidP="00ED1FA5">
      <w:pPr>
        <w:widowControl w:val="0"/>
        <w:autoSpaceDE w:val="0"/>
        <w:autoSpaceDN w:val="0"/>
        <w:jc w:val="both"/>
        <w:rPr>
          <w:rFonts w:eastAsiaTheme="minorHAnsi"/>
          <w:sz w:val="24"/>
          <w:szCs w:val="24"/>
          <w:lang w:eastAsia="en-US"/>
        </w:rPr>
      </w:pPr>
    </w:p>
    <w:p w:rsidR="00927DAB" w:rsidRPr="00AF6DD9" w:rsidRDefault="00927DAB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</w:p>
    <w:p w:rsidR="00927DAB" w:rsidRPr="00AF6DD9" w:rsidRDefault="00927DAB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</w:p>
    <w:p w:rsidR="003E5738" w:rsidRPr="003E5738" w:rsidRDefault="00A33CF5" w:rsidP="003E5738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F6DD9">
        <w:rPr>
          <w:rFonts w:eastAsiaTheme="minorHAnsi"/>
          <w:sz w:val="24"/>
          <w:szCs w:val="24"/>
          <w:lang w:eastAsia="en-US"/>
        </w:rPr>
        <w:t xml:space="preserve">Директор                                       </w:t>
      </w:r>
      <w:r w:rsidR="003E5738" w:rsidRPr="00AF6DD9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</w:t>
      </w:r>
      <w:r w:rsidR="003E5738">
        <w:rPr>
          <w:rFonts w:eastAsiaTheme="minorHAnsi"/>
          <w:sz w:val="24"/>
          <w:szCs w:val="24"/>
          <w:lang w:eastAsia="en-US"/>
        </w:rPr>
        <w:t>Е.А. Демина</w:t>
      </w:r>
    </w:p>
    <w:sectPr w:rsidR="003E5738" w:rsidRPr="003E5738" w:rsidSect="00E06D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F1913"/>
    <w:multiLevelType w:val="hybridMultilevel"/>
    <w:tmpl w:val="4388172E"/>
    <w:lvl w:ilvl="0" w:tplc="A058D2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51EBC"/>
    <w:multiLevelType w:val="hybridMultilevel"/>
    <w:tmpl w:val="A99C6446"/>
    <w:lvl w:ilvl="0" w:tplc="85AE0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428"/>
    <w:rsid w:val="00004894"/>
    <w:rsid w:val="00007C74"/>
    <w:rsid w:val="00020CC1"/>
    <w:rsid w:val="00046A5B"/>
    <w:rsid w:val="00070CD4"/>
    <w:rsid w:val="000A7F25"/>
    <w:rsid w:val="001026DA"/>
    <w:rsid w:val="00113D2C"/>
    <w:rsid w:val="00120F87"/>
    <w:rsid w:val="00130428"/>
    <w:rsid w:val="00156A49"/>
    <w:rsid w:val="001633F8"/>
    <w:rsid w:val="001873A9"/>
    <w:rsid w:val="001E6C6D"/>
    <w:rsid w:val="001F77FE"/>
    <w:rsid w:val="002277FD"/>
    <w:rsid w:val="0023344D"/>
    <w:rsid w:val="00233595"/>
    <w:rsid w:val="00233FE4"/>
    <w:rsid w:val="002650DB"/>
    <w:rsid w:val="002704FD"/>
    <w:rsid w:val="0028647B"/>
    <w:rsid w:val="00286E5B"/>
    <w:rsid w:val="00294F23"/>
    <w:rsid w:val="002B4730"/>
    <w:rsid w:val="002D7343"/>
    <w:rsid w:val="002F0B50"/>
    <w:rsid w:val="0032614B"/>
    <w:rsid w:val="003318FA"/>
    <w:rsid w:val="00351DFC"/>
    <w:rsid w:val="0037219B"/>
    <w:rsid w:val="00390061"/>
    <w:rsid w:val="003B4041"/>
    <w:rsid w:val="003D097D"/>
    <w:rsid w:val="003D1CF9"/>
    <w:rsid w:val="003E5738"/>
    <w:rsid w:val="00413DDB"/>
    <w:rsid w:val="00457BD2"/>
    <w:rsid w:val="00492885"/>
    <w:rsid w:val="004D1D9A"/>
    <w:rsid w:val="004F448C"/>
    <w:rsid w:val="00505380"/>
    <w:rsid w:val="00510E7B"/>
    <w:rsid w:val="00551FD8"/>
    <w:rsid w:val="00570C03"/>
    <w:rsid w:val="005C426D"/>
    <w:rsid w:val="005E1554"/>
    <w:rsid w:val="005F779A"/>
    <w:rsid w:val="00602490"/>
    <w:rsid w:val="0062276C"/>
    <w:rsid w:val="00627910"/>
    <w:rsid w:val="006A4CA5"/>
    <w:rsid w:val="006A5C03"/>
    <w:rsid w:val="006E1AE3"/>
    <w:rsid w:val="006F16CD"/>
    <w:rsid w:val="006F31AD"/>
    <w:rsid w:val="00702686"/>
    <w:rsid w:val="0071305C"/>
    <w:rsid w:val="00783439"/>
    <w:rsid w:val="00787827"/>
    <w:rsid w:val="0079305C"/>
    <w:rsid w:val="007C6FA2"/>
    <w:rsid w:val="007D5A61"/>
    <w:rsid w:val="00833497"/>
    <w:rsid w:val="00843D7E"/>
    <w:rsid w:val="00860253"/>
    <w:rsid w:val="008620C4"/>
    <w:rsid w:val="008A39FD"/>
    <w:rsid w:val="008A72EA"/>
    <w:rsid w:val="008F01A1"/>
    <w:rsid w:val="008F4543"/>
    <w:rsid w:val="00927DAB"/>
    <w:rsid w:val="009618B5"/>
    <w:rsid w:val="00975CC2"/>
    <w:rsid w:val="009A18F0"/>
    <w:rsid w:val="009F4AF2"/>
    <w:rsid w:val="00A003CB"/>
    <w:rsid w:val="00A02964"/>
    <w:rsid w:val="00A1166C"/>
    <w:rsid w:val="00A33CF5"/>
    <w:rsid w:val="00A80106"/>
    <w:rsid w:val="00AA6548"/>
    <w:rsid w:val="00AB032A"/>
    <w:rsid w:val="00AB11DA"/>
    <w:rsid w:val="00AB3A65"/>
    <w:rsid w:val="00AC5060"/>
    <w:rsid w:val="00AF6DD9"/>
    <w:rsid w:val="00B40A8F"/>
    <w:rsid w:val="00B6619A"/>
    <w:rsid w:val="00B9469C"/>
    <w:rsid w:val="00BF4256"/>
    <w:rsid w:val="00C10775"/>
    <w:rsid w:val="00C50241"/>
    <w:rsid w:val="00C62BAE"/>
    <w:rsid w:val="00D12791"/>
    <w:rsid w:val="00D178D4"/>
    <w:rsid w:val="00D316C0"/>
    <w:rsid w:val="00D32D19"/>
    <w:rsid w:val="00D42ACE"/>
    <w:rsid w:val="00D42CAB"/>
    <w:rsid w:val="00D45626"/>
    <w:rsid w:val="00D6388D"/>
    <w:rsid w:val="00D64A82"/>
    <w:rsid w:val="00DB2D73"/>
    <w:rsid w:val="00DF65D2"/>
    <w:rsid w:val="00E06DA4"/>
    <w:rsid w:val="00E30892"/>
    <w:rsid w:val="00E750FE"/>
    <w:rsid w:val="00EA2114"/>
    <w:rsid w:val="00ED1FA5"/>
    <w:rsid w:val="00EF15B7"/>
    <w:rsid w:val="00F006A0"/>
    <w:rsid w:val="00F422F8"/>
    <w:rsid w:val="00F45A62"/>
    <w:rsid w:val="00F64F6D"/>
    <w:rsid w:val="00F65030"/>
    <w:rsid w:val="00F8627B"/>
    <w:rsid w:val="00F92BB2"/>
    <w:rsid w:val="00F977F0"/>
    <w:rsid w:val="00FD5A4A"/>
    <w:rsid w:val="00FE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EA219-2D6F-48B9-BC0D-478C9735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4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8F0"/>
    <w:pPr>
      <w:ind w:left="720"/>
      <w:contextualSpacing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862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627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505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05380"/>
    <w:rPr>
      <w:color w:val="0563C1" w:themeColor="hyperlink"/>
      <w:u w:val="single"/>
    </w:rPr>
  </w:style>
  <w:style w:type="paragraph" w:customStyle="1" w:styleId="ConsPlusNormal">
    <w:name w:val="ConsPlusNormal"/>
    <w:rsid w:val="005E15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A2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2654C-A467-41C2-A64F-7EDC92EC9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Чаленко Сергей Вячеславович</dc:creator>
  <cp:keywords/>
  <dc:description/>
  <cp:lastModifiedBy>Катан Лия Павловна</cp:lastModifiedBy>
  <cp:revision>2</cp:revision>
  <cp:lastPrinted>2019-09-30T23:38:00Z</cp:lastPrinted>
  <dcterms:created xsi:type="dcterms:W3CDTF">2026-10-04T10:55:00Z</dcterms:created>
  <dcterms:modified xsi:type="dcterms:W3CDTF">2026-10-04T10:55:00Z</dcterms:modified>
</cp:coreProperties>
</file>