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BB67A3" w:rsidRDefault="00C95C79" w:rsidP="00BB67A3">
      <w:pPr>
        <w:pStyle w:val="2"/>
        <w:jc w:val="center"/>
        <w:rPr>
          <w:rFonts w:ascii="Times New Roman" w:hAnsi="Times New Roman" w:cs="Times New Roman"/>
          <w:b/>
          <w:color w:val="auto"/>
          <w:sz w:val="28"/>
          <w:szCs w:val="28"/>
        </w:rPr>
      </w:pPr>
      <w:r w:rsidRPr="00BB67A3">
        <w:rPr>
          <w:rFonts w:ascii="Times New Roman" w:hAnsi="Times New Roman" w:cs="Times New Roman"/>
          <w:b/>
          <w:color w:val="auto"/>
          <w:sz w:val="28"/>
          <w:szCs w:val="28"/>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383FE2"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тер.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w:t>
            </w:r>
            <w:r w:rsidR="004E016C">
              <w:rPr>
                <w:rFonts w:ascii="Times New Roman" w:hAnsi="Times New Roman"/>
                <w:bCs/>
                <w:color w:val="000000"/>
              </w:rPr>
              <w:t>ика по организационным вопросам</w:t>
            </w:r>
            <w:r w:rsidRPr="003B7B94">
              <w:rPr>
                <w:rFonts w:ascii="Times New Roman" w:hAnsi="Times New Roman"/>
                <w:bCs/>
                <w:color w:val="000000"/>
              </w:rPr>
              <w:t>:</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Пушкина Екатерина Константиновна</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 xml:space="preserve">тел. + 7 (991) 504-39-67, </w:t>
            </w:r>
            <w:r w:rsidRPr="003454E2">
              <w:rPr>
                <w:rFonts w:ascii="Times New Roman" w:hAnsi="Times New Roman"/>
                <w:bCs/>
                <w:color w:val="000000"/>
                <w:lang w:val="en-US"/>
              </w:rPr>
              <w:t>e</w:t>
            </w:r>
            <w:r w:rsidRPr="003454E2">
              <w:rPr>
                <w:rFonts w:ascii="Times New Roman" w:hAnsi="Times New Roman"/>
                <w:bCs/>
                <w:color w:val="000000"/>
              </w:rPr>
              <w:t>-</w:t>
            </w:r>
            <w:r w:rsidRPr="003454E2">
              <w:rPr>
                <w:rFonts w:ascii="Times New Roman" w:hAnsi="Times New Roman"/>
                <w:bCs/>
                <w:color w:val="000000"/>
                <w:lang w:val="en-US"/>
              </w:rPr>
              <w:t>mail</w:t>
            </w:r>
            <w:r w:rsidRPr="003454E2">
              <w:rPr>
                <w:rFonts w:ascii="Times New Roman" w:hAnsi="Times New Roman"/>
                <w:bCs/>
                <w:color w:val="000000"/>
              </w:rPr>
              <w:t xml:space="preserve">: </w:t>
            </w:r>
            <w:hyperlink r:id="rId10" w:history="1">
              <w:r w:rsidRPr="003454E2">
                <w:rPr>
                  <w:rStyle w:val="af0"/>
                  <w:rFonts w:ascii="Times New Roman" w:hAnsi="Times New Roman"/>
                  <w:bCs/>
                  <w:lang w:val="en-US"/>
                </w:rPr>
                <w:t>Ekaterina</w:t>
              </w:r>
              <w:r w:rsidRPr="003454E2">
                <w:rPr>
                  <w:rStyle w:val="af0"/>
                  <w:rFonts w:ascii="Times New Roman" w:hAnsi="Times New Roman"/>
                  <w:bCs/>
                </w:rPr>
                <w:t>.</w:t>
              </w:r>
              <w:r w:rsidRPr="003454E2">
                <w:rPr>
                  <w:rStyle w:val="af0"/>
                  <w:rFonts w:ascii="Times New Roman" w:hAnsi="Times New Roman"/>
                  <w:bCs/>
                  <w:lang w:val="en-US"/>
                </w:rPr>
                <w:t>K</w:t>
              </w:r>
              <w:r w:rsidRPr="003454E2">
                <w:rPr>
                  <w:rStyle w:val="af0"/>
                  <w:rFonts w:ascii="Times New Roman" w:hAnsi="Times New Roman"/>
                  <w:bCs/>
                </w:rPr>
                <w:t>.</w:t>
              </w:r>
              <w:r w:rsidRPr="003454E2">
                <w:rPr>
                  <w:rStyle w:val="af0"/>
                  <w:rFonts w:ascii="Times New Roman" w:hAnsi="Times New Roman"/>
                  <w:bCs/>
                  <w:lang w:val="en-US"/>
                </w:rPr>
                <w:t>Pushkina</w:t>
              </w:r>
              <w:r w:rsidRPr="003454E2">
                <w:rPr>
                  <w:rStyle w:val="af0"/>
                  <w:rFonts w:ascii="Times New Roman" w:hAnsi="Times New Roman"/>
                  <w:bCs/>
                </w:rPr>
                <w:t>@</w:t>
              </w:r>
              <w:r w:rsidRPr="003454E2">
                <w:rPr>
                  <w:rStyle w:val="af0"/>
                  <w:rFonts w:ascii="Times New Roman" w:hAnsi="Times New Roman"/>
                  <w:bCs/>
                  <w:lang w:val="en-US"/>
                </w:rPr>
                <w:t>sibir</w:t>
              </w:r>
              <w:r w:rsidRPr="003454E2">
                <w:rPr>
                  <w:rStyle w:val="af0"/>
                  <w:rFonts w:ascii="Times New Roman" w:hAnsi="Times New Roman"/>
                  <w:bCs/>
                </w:rPr>
                <w:t>.</w:t>
              </w:r>
              <w:r w:rsidRPr="003454E2">
                <w:rPr>
                  <w:rStyle w:val="af0"/>
                  <w:rFonts w:ascii="Times New Roman" w:hAnsi="Times New Roman"/>
                  <w:bCs/>
                  <w:lang w:val="en-US"/>
                </w:rPr>
                <w:t>rt</w:t>
              </w:r>
              <w:r w:rsidRPr="003454E2">
                <w:rPr>
                  <w:rStyle w:val="af0"/>
                  <w:rFonts w:ascii="Times New Roman" w:hAnsi="Times New Roman"/>
                  <w:bCs/>
                </w:rPr>
                <w:t>.</w:t>
              </w:r>
              <w:proofErr w:type="spellStart"/>
              <w:r w:rsidRPr="003454E2">
                <w:rPr>
                  <w:rStyle w:val="af0"/>
                  <w:rFonts w:ascii="Times New Roman" w:hAnsi="Times New Roman"/>
                  <w:bCs/>
                  <w:lang w:val="en-US"/>
                </w:rPr>
                <w:t>ru</w:t>
              </w:r>
              <w:proofErr w:type="spellEnd"/>
            </w:hyperlink>
          </w:p>
          <w:p w:rsidR="003B7B94" w:rsidRPr="003454E2" w:rsidRDefault="003B7B94" w:rsidP="00107294">
            <w:pPr>
              <w:autoSpaceDE w:val="0"/>
              <w:autoSpaceDN w:val="0"/>
              <w:adjustRightInd w:val="0"/>
              <w:spacing w:after="0" w:line="240" w:lineRule="auto"/>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Заказчика по техническим вопросам:</w:t>
            </w:r>
          </w:p>
          <w:p w:rsidR="00383FE2" w:rsidRPr="00383FE2" w:rsidRDefault="00383FE2" w:rsidP="00383FE2">
            <w:pPr>
              <w:pStyle w:val="Default"/>
              <w:rPr>
                <w:bCs/>
                <w:iCs/>
                <w:sz w:val="22"/>
                <w:szCs w:val="22"/>
              </w:rPr>
            </w:pPr>
            <w:r w:rsidRPr="00383FE2">
              <w:rPr>
                <w:bCs/>
                <w:iCs/>
                <w:sz w:val="22"/>
                <w:szCs w:val="22"/>
              </w:rPr>
              <w:t>Трубина Анна Валерьевна</w:t>
            </w:r>
          </w:p>
          <w:p w:rsidR="008C3F14" w:rsidRPr="00383FE2" w:rsidRDefault="00383FE2" w:rsidP="00383FE2">
            <w:pPr>
              <w:autoSpaceDE w:val="0"/>
              <w:autoSpaceDN w:val="0"/>
              <w:adjustRightInd w:val="0"/>
              <w:spacing w:after="0" w:line="240" w:lineRule="auto"/>
              <w:rPr>
                <w:rStyle w:val="af0"/>
                <w:rFonts w:ascii="Times New Roman" w:hAnsi="Times New Roman"/>
              </w:rPr>
            </w:pPr>
            <w:r w:rsidRPr="00383FE2">
              <w:rPr>
                <w:rFonts w:ascii="Times New Roman" w:hAnsi="Times New Roman"/>
                <w:bCs/>
                <w:iCs/>
              </w:rPr>
              <w:t xml:space="preserve">тел. +7 (343) 379-17-46, </w:t>
            </w:r>
            <w:r w:rsidRPr="00383FE2">
              <w:rPr>
                <w:rFonts w:ascii="Times New Roman" w:hAnsi="Times New Roman"/>
                <w:bCs/>
                <w:iCs/>
                <w:lang w:val="en-US"/>
              </w:rPr>
              <w:t>e</w:t>
            </w:r>
            <w:r w:rsidRPr="00383FE2">
              <w:rPr>
                <w:rFonts w:ascii="Times New Roman" w:hAnsi="Times New Roman"/>
                <w:bCs/>
                <w:iCs/>
              </w:rPr>
              <w:t>-</w:t>
            </w:r>
            <w:r w:rsidRPr="00383FE2">
              <w:rPr>
                <w:rFonts w:ascii="Times New Roman" w:hAnsi="Times New Roman"/>
                <w:bCs/>
                <w:iCs/>
                <w:lang w:val="en-US"/>
              </w:rPr>
              <w:t>mail</w:t>
            </w:r>
            <w:r w:rsidRPr="00383FE2">
              <w:rPr>
                <w:rFonts w:ascii="Times New Roman" w:hAnsi="Times New Roman"/>
                <w:bCs/>
                <w:iCs/>
              </w:rPr>
              <w:t xml:space="preserve">: </w:t>
            </w:r>
            <w:hyperlink r:id="rId11" w:history="1">
              <w:r w:rsidRPr="00AD0855">
                <w:rPr>
                  <w:rStyle w:val="af0"/>
                  <w:rFonts w:ascii="Times New Roman" w:hAnsi="Times New Roman"/>
                  <w:bCs/>
                  <w:iCs/>
                  <w:lang w:val="en-US"/>
                </w:rPr>
                <w:t>trubina</w:t>
              </w:r>
              <w:r w:rsidRPr="00383FE2">
                <w:rPr>
                  <w:rStyle w:val="af0"/>
                  <w:rFonts w:ascii="Times New Roman" w:hAnsi="Times New Roman"/>
                  <w:bCs/>
                  <w:iCs/>
                </w:rPr>
                <w:t>-</w:t>
              </w:r>
              <w:r w:rsidRPr="00AD0855">
                <w:rPr>
                  <w:rStyle w:val="af0"/>
                  <w:rFonts w:ascii="Times New Roman" w:hAnsi="Times New Roman"/>
                  <w:bCs/>
                  <w:iCs/>
                  <w:lang w:val="en-US"/>
                </w:rPr>
                <w:t>av</w:t>
              </w:r>
              <w:r w:rsidRPr="00383FE2">
                <w:rPr>
                  <w:rStyle w:val="af0"/>
                  <w:rFonts w:ascii="Times New Roman" w:hAnsi="Times New Roman"/>
                  <w:bCs/>
                  <w:iCs/>
                </w:rPr>
                <w:t>@</w:t>
              </w:r>
              <w:r w:rsidRPr="00AD0855">
                <w:rPr>
                  <w:rStyle w:val="af0"/>
                  <w:rFonts w:ascii="Times New Roman" w:hAnsi="Times New Roman"/>
                  <w:bCs/>
                  <w:iCs/>
                  <w:lang w:val="en-US"/>
                </w:rPr>
                <w:t>ural</w:t>
              </w:r>
              <w:r w:rsidRPr="00383FE2">
                <w:rPr>
                  <w:rStyle w:val="af0"/>
                  <w:rFonts w:ascii="Times New Roman" w:hAnsi="Times New Roman"/>
                  <w:bCs/>
                  <w:iCs/>
                </w:rPr>
                <w:t>.</w:t>
              </w:r>
              <w:r w:rsidRPr="00AD0855">
                <w:rPr>
                  <w:rStyle w:val="af0"/>
                  <w:rFonts w:ascii="Times New Roman" w:hAnsi="Times New Roman"/>
                  <w:bCs/>
                  <w:iCs/>
                  <w:lang w:val="en-US"/>
                </w:rPr>
                <w:t>rt</w:t>
              </w:r>
              <w:r w:rsidRPr="00383FE2">
                <w:rPr>
                  <w:rStyle w:val="af0"/>
                  <w:rFonts w:ascii="Times New Roman" w:hAnsi="Times New Roman"/>
                  <w:bCs/>
                  <w:iCs/>
                </w:rPr>
                <w:t>.</w:t>
              </w:r>
              <w:proofErr w:type="spellStart"/>
              <w:r w:rsidRPr="00AD0855">
                <w:rPr>
                  <w:rStyle w:val="af0"/>
                  <w:rFonts w:ascii="Times New Roman" w:hAnsi="Times New Roman"/>
                  <w:bCs/>
                  <w:iCs/>
                  <w:lang w:val="en-US"/>
                </w:rPr>
                <w:t>ru</w:t>
              </w:r>
              <w:proofErr w:type="spellEnd"/>
            </w:hyperlink>
          </w:p>
          <w:p w:rsidR="003454E2" w:rsidRPr="00383FE2"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83FE2"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830934" w:rsidP="008C3F14">
            <w:pPr>
              <w:autoSpaceDE w:val="0"/>
              <w:autoSpaceDN w:val="0"/>
              <w:adjustRightInd w:val="0"/>
              <w:spacing w:after="0" w:line="240" w:lineRule="auto"/>
              <w:jc w:val="both"/>
              <w:rPr>
                <w:rFonts w:ascii="Times New Roman" w:hAnsi="Times New Roman"/>
                <w:iCs/>
                <w:color w:val="000000"/>
              </w:rPr>
            </w:pPr>
            <w:r w:rsidRPr="00830934">
              <w:rPr>
                <w:rFonts w:ascii="Times New Roman" w:hAnsi="Times New Roman"/>
                <w:iCs/>
                <w:color w:val="000000"/>
              </w:rPr>
              <w:t xml:space="preserve">Строительство сети доступа </w:t>
            </w:r>
            <w:r w:rsidR="00590502" w:rsidRPr="00590502">
              <w:rPr>
                <w:rFonts w:ascii="Times New Roman" w:hAnsi="Times New Roman"/>
                <w:iCs/>
                <w:color w:val="000000"/>
              </w:rPr>
              <w:t>для подключения клиентов сегментов B2C/B2B/B2O/B2G1/2 в Приволжском федеральном округе для нужд Саратовского филиала ПАО «Ростелеком»</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ее</w:t>
            </w:r>
            <w:r w:rsidRPr="003B7B94">
              <w:rPr>
                <w:bCs/>
                <w:sz w:val="22"/>
                <w:szCs w:val="22"/>
              </w:rPr>
              <w:t xml:space="preserve">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расходы, понесенные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674635" w:rsidP="008C3F14">
            <w:pPr>
              <w:spacing w:after="0" w:line="240" w:lineRule="auto"/>
              <w:jc w:val="both"/>
              <w:rPr>
                <w:rFonts w:ascii="Times New Roman" w:hAnsi="Times New Roman"/>
                <w:b/>
                <w:i/>
              </w:rPr>
            </w:pPr>
            <w:r>
              <w:rPr>
                <w:rFonts w:ascii="Times New Roman" w:hAnsi="Times New Roman"/>
                <w:b/>
              </w:rPr>
              <w:t>1</w:t>
            </w:r>
            <w:r w:rsidR="008C3F14" w:rsidRPr="003D641E">
              <w:rPr>
                <w:rFonts w:ascii="Times New Roman" w:hAnsi="Times New Roman"/>
                <w:b/>
              </w:rPr>
              <w:t xml:space="preserve"> (</w:t>
            </w:r>
            <w:r>
              <w:rPr>
                <w:rFonts w:ascii="Times New Roman" w:hAnsi="Times New Roman"/>
                <w:b/>
              </w:rPr>
              <w:t>один</w:t>
            </w:r>
            <w:r w:rsidR="008C3F14" w:rsidRPr="003D641E">
              <w:rPr>
                <w:rFonts w:ascii="Times New Roman" w:hAnsi="Times New Roman"/>
                <w:b/>
              </w:rPr>
              <w:t>) подрядчик (исполнител</w:t>
            </w:r>
            <w:r>
              <w:rPr>
                <w:rFonts w:ascii="Times New Roman" w:hAnsi="Times New Roman"/>
                <w:b/>
              </w:rPr>
              <w:t>ь</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C27590">
              <w:rPr>
                <w:b/>
                <w:color w:val="000000" w:themeColor="text1"/>
                <w:sz w:val="22"/>
                <w:szCs w:val="22"/>
              </w:rPr>
              <w:t>1</w:t>
            </w:r>
            <w:r w:rsidR="00735639">
              <w:rPr>
                <w:b/>
                <w:color w:val="000000" w:themeColor="text1"/>
                <w:sz w:val="22"/>
                <w:szCs w:val="22"/>
              </w:rPr>
              <w:t>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C27590">
              <w:rPr>
                <w:b/>
                <w:color w:val="000000" w:themeColor="text1"/>
                <w:sz w:val="22"/>
                <w:szCs w:val="22"/>
              </w:rPr>
              <w:t>десять</w:t>
            </w:r>
            <w:r w:rsidRPr="00FA6208">
              <w:rPr>
                <w:b/>
                <w:color w:val="000000" w:themeColor="text1"/>
                <w:sz w:val="22"/>
                <w:szCs w:val="22"/>
              </w:rPr>
              <w:t xml:space="preserve"> 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w:t>
            </w:r>
            <w:r w:rsidR="00672116" w:rsidRPr="00420453">
              <w:rPr>
                <w:color w:val="000000" w:themeColor="text1"/>
                <w:sz w:val="22"/>
                <w:szCs w:val="22"/>
              </w:rPr>
              <w:t>учётом</w:t>
            </w:r>
            <w:r w:rsidRPr="00420453">
              <w:rPr>
                <w:color w:val="000000" w:themeColor="text1"/>
                <w:sz w:val="22"/>
                <w:szCs w:val="22"/>
              </w:rPr>
              <w:t xml:space="preserve"> применяемой системы налогообложения</w:t>
            </w:r>
            <w:r>
              <w:rPr>
                <w:sz w:val="22"/>
                <w:szCs w:val="22"/>
              </w:rPr>
              <w:t>.</w:t>
            </w:r>
          </w:p>
          <w:p w:rsidR="008C3F14" w:rsidRPr="00830934" w:rsidRDefault="008C3F14" w:rsidP="008C3F14">
            <w:pPr>
              <w:pStyle w:val="rvps9"/>
              <w:tabs>
                <w:tab w:val="left" w:pos="1134"/>
              </w:tabs>
              <w:rPr>
                <w:sz w:val="22"/>
                <w:szCs w:val="22"/>
              </w:rPr>
            </w:pPr>
          </w:p>
          <w:p w:rsidR="00830934" w:rsidRPr="003454E2" w:rsidRDefault="00830934" w:rsidP="008C3F14">
            <w:pPr>
              <w:pStyle w:val="rvps9"/>
              <w:tabs>
                <w:tab w:val="left" w:pos="1134"/>
              </w:tabs>
              <w:rPr>
                <w:sz w:val="22"/>
                <w:szCs w:val="22"/>
              </w:rPr>
            </w:pPr>
            <w:r w:rsidRPr="00830934">
              <w:rPr>
                <w:b/>
                <w:color w:val="000000"/>
                <w:sz w:val="22"/>
                <w:szCs w:val="22"/>
              </w:rPr>
              <w:t>Единичные расценки</w:t>
            </w:r>
            <w:r w:rsidRPr="00830934">
              <w:rPr>
                <w:color w:val="000000"/>
                <w:sz w:val="22"/>
                <w:szCs w:val="22"/>
              </w:rPr>
              <w:t xml:space="preserve"> приведены в Проекте договора (Приложение №4 к Договору) – Приложение № 2 к Извещению о проведении стандартных условий</w:t>
            </w:r>
            <w:r>
              <w:rPr>
                <w:color w:val="000000"/>
                <w:sz w:val="22"/>
                <w:szCs w:val="22"/>
              </w:rPr>
              <w:t>.</w:t>
            </w:r>
          </w:p>
        </w:tc>
      </w:tr>
      <w:tr w:rsidR="008C3F14" w:rsidRPr="003B7B94" w:rsidTr="00E42C05">
        <w:trPr>
          <w:trHeight w:val="7242"/>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C27590" w:rsidP="00F40DF6">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 xml:space="preserve">Обладание участником гражданской правоспособностью и дееспособностью в полном </w:t>
                  </w:r>
                  <w:r w:rsidR="00672116" w:rsidRPr="00272FE4">
                    <w:rPr>
                      <w:rFonts w:ascii="Times New Roman" w:hAnsi="Times New Roman"/>
                      <w:color w:val="000000"/>
                    </w:rPr>
                    <w:t>объёме</w:t>
                  </w:r>
                  <w:r w:rsidRPr="00272FE4">
                    <w:rPr>
                      <w:rFonts w:ascii="Times New Roman" w:hAnsi="Times New Roman"/>
                      <w:color w:val="000000"/>
                    </w:rPr>
                    <w:t xml:space="preserve">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w:t>
                  </w:r>
                  <w:r w:rsidR="00672116" w:rsidRPr="003B7B94">
                    <w:rPr>
                      <w:rFonts w:ascii="Times New Roman" w:hAnsi="Times New Roman"/>
                      <w:color w:val="000000"/>
                    </w:rPr>
                    <w:t>безнадёжными</w:t>
                  </w:r>
                  <w:r w:rsidRPr="003B7B94">
                    <w:rPr>
                      <w:rFonts w:ascii="Times New Roman" w:hAnsi="Times New Roman"/>
                      <w:color w:val="000000"/>
                    </w:rPr>
                    <w:t xml:space="preserve"> к взысканию в соответствии с законодательством РФ о налогах и сборах) </w:t>
                  </w:r>
                  <w:r w:rsidRPr="003B7B94">
                    <w:rPr>
                      <w:rFonts w:ascii="Times New Roman" w:hAnsi="Times New Roman"/>
                    </w:rPr>
                    <w:t xml:space="preserve">за прошедший календарный год, размер которых превышает 25% балансовой стоимости активов участника процедуры, по данным бухгалтерской </w:t>
                  </w:r>
                  <w:r w:rsidR="00672116" w:rsidRPr="003B7B94">
                    <w:rPr>
                      <w:rFonts w:ascii="Times New Roman" w:hAnsi="Times New Roman"/>
                    </w:rPr>
                    <w:t>отчётности</w:t>
                  </w:r>
                  <w:r w:rsidRPr="003B7B94">
                    <w:rPr>
                      <w:rFonts w:ascii="Times New Roman" w:hAnsi="Times New Roman"/>
                    </w:rPr>
                    <w:t xml:space="preserve"> за последний </w:t>
                  </w:r>
                  <w:r w:rsidR="00672116" w:rsidRPr="003B7B94">
                    <w:rPr>
                      <w:rFonts w:ascii="Times New Roman" w:hAnsi="Times New Roman"/>
                    </w:rPr>
                    <w:t>отчётный</w:t>
                  </w:r>
                  <w:r w:rsidRPr="003B7B94">
                    <w:rPr>
                      <w:rFonts w:ascii="Times New Roman" w:hAnsi="Times New Roman"/>
                    </w:rPr>
                    <w:t xml:space="preserve">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672116" w:rsidRPr="003B7B94">
                    <w:rPr>
                      <w:rFonts w:ascii="Times New Roman" w:hAnsi="Times New Roman"/>
                      <w:color w:val="000000"/>
                    </w:rPr>
                    <w:t>определённые</w:t>
                  </w:r>
                  <w:r w:rsidRPr="003B7B94">
                    <w:rPr>
                      <w:rFonts w:ascii="Times New Roman" w:hAnsi="Times New Roman"/>
                      <w:color w:val="000000"/>
                    </w:rPr>
                    <w:t xml:space="preserve"> должности или заниматься </w:t>
                  </w:r>
                  <w:r w:rsidR="00672116" w:rsidRPr="003B7B94">
                    <w:rPr>
                      <w:rFonts w:ascii="Times New Roman" w:hAnsi="Times New Roman"/>
                      <w:color w:val="000000"/>
                    </w:rPr>
                    <w:t>определённой</w:t>
                  </w:r>
                  <w:r w:rsidRPr="003B7B94">
                    <w:rPr>
                      <w:rFonts w:ascii="Times New Roman" w:hAnsi="Times New Roman"/>
                      <w:color w:val="000000"/>
                    </w:rPr>
                    <w:t xml:space="preserve">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w:t>
                  </w:r>
                  <w:r w:rsidR="00672116" w:rsidRPr="003B7B94">
                    <w:rPr>
                      <w:rFonts w:ascii="Times New Roman" w:hAnsi="Times New Roman"/>
                      <w:color w:val="000000"/>
                    </w:rPr>
                    <w:t>усыновлённое</w:t>
                  </w:r>
                  <w:r w:rsidRPr="003B7B94">
                    <w:rPr>
                      <w:rFonts w:ascii="Times New Roman" w:hAnsi="Times New Roman"/>
                      <w:color w:val="000000"/>
                    </w:rPr>
                    <w:t xml:space="preserve">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8C3F14" w:rsidRPr="00013D24" w:rsidTr="00863F81">
              <w:tc>
                <w:tcPr>
                  <w:tcW w:w="459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339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 xml:space="preserve">При наличии у участника действующего договора, </w:t>
                  </w:r>
                  <w:r w:rsidR="00672116" w:rsidRPr="00F801CB">
                    <w:rPr>
                      <w:rFonts w:ascii="Times New Roman" w:hAnsi="Times New Roman"/>
                      <w:color w:val="000000"/>
                    </w:rPr>
                    <w:t>заключённого</w:t>
                  </w:r>
                  <w:r w:rsidRPr="00F801CB">
                    <w:rPr>
                      <w:rFonts w:ascii="Times New Roman" w:hAnsi="Times New Roman"/>
                      <w:color w:val="000000"/>
                    </w:rPr>
                    <w:t xml:space="preserve"> по результатам закупочных процедур </w:t>
                  </w:r>
                  <w:r w:rsidR="00735639" w:rsidRPr="007D20AE">
                    <w:rPr>
                      <w:rFonts w:ascii="Times New Roman" w:hAnsi="Times New Roman"/>
                      <w:b/>
                      <w:color w:val="000000"/>
                    </w:rPr>
                    <w:t>№ </w:t>
                  </w:r>
                  <w:r w:rsidR="00590502" w:rsidRPr="00590502">
                    <w:rPr>
                      <w:rFonts w:ascii="Times New Roman" w:hAnsi="Times New Roman"/>
                      <w:b/>
                      <w:bCs/>
                      <w:color w:val="000000"/>
                    </w:rPr>
                    <w:t>32615939310</w:t>
                  </w:r>
                  <w:r w:rsidR="008B5250">
                    <w:rPr>
                      <w:rFonts w:ascii="Times New Roman" w:hAnsi="Times New Roman"/>
                      <w:b/>
                      <w:bCs/>
                      <w:color w:val="000000"/>
                    </w:rPr>
                    <w:t xml:space="preserve">, </w:t>
                  </w:r>
                  <w:r w:rsidR="00590502" w:rsidRPr="00590502">
                    <w:rPr>
                      <w:rFonts w:ascii="Times New Roman" w:hAnsi="Times New Roman"/>
                      <w:b/>
                      <w:bCs/>
                      <w:color w:val="000000"/>
                    </w:rPr>
                    <w:t>RAD260026337</w:t>
                  </w:r>
                  <w:r w:rsidR="00B61C49">
                    <w:rPr>
                      <w:rFonts w:ascii="Times New Roman" w:hAnsi="Times New Roman"/>
                      <w:b/>
                      <w:bCs/>
                      <w:color w:val="000000"/>
                    </w:rPr>
                    <w:t xml:space="preserve">, </w:t>
                  </w:r>
                  <w:r w:rsidR="00590502" w:rsidRPr="00590502">
                    <w:rPr>
                      <w:rFonts w:ascii="Times New Roman" w:hAnsi="Times New Roman"/>
                      <w:b/>
                      <w:bCs/>
                      <w:color w:val="000000"/>
                    </w:rPr>
                    <w:t>RAD260037281</w:t>
                  </w:r>
                  <w:r w:rsidR="00B61C49">
                    <w:rPr>
                      <w:rFonts w:ascii="Times New Roman" w:hAnsi="Times New Roman"/>
                      <w:b/>
                      <w:bCs/>
                      <w:color w:val="000000"/>
                    </w:rPr>
                    <w:t xml:space="preserve">, </w:t>
                  </w:r>
                  <w:r w:rsidR="00590502" w:rsidRPr="00590502">
                    <w:rPr>
                      <w:rFonts w:ascii="Times New Roman" w:hAnsi="Times New Roman"/>
                      <w:b/>
                      <w:bCs/>
                      <w:color w:val="000000"/>
                    </w:rPr>
                    <w:t>32615946478</w:t>
                  </w:r>
                  <w:r w:rsidR="00590502">
                    <w:rPr>
                      <w:rFonts w:ascii="Times New Roman" w:hAnsi="Times New Roman"/>
                      <w:b/>
                      <w:bCs/>
                      <w:color w:val="000000"/>
                    </w:rPr>
                    <w:t xml:space="preserve">, </w:t>
                  </w:r>
                  <w:r w:rsidR="00590502" w:rsidRPr="00590502">
                    <w:rPr>
                      <w:rFonts w:ascii="Times New Roman" w:hAnsi="Times New Roman"/>
                      <w:b/>
                      <w:bCs/>
                      <w:color w:val="000000"/>
                    </w:rPr>
                    <w:t>RAD260026341</w:t>
                  </w:r>
                  <w:r w:rsidR="00590502">
                    <w:rPr>
                      <w:rFonts w:ascii="Times New Roman" w:hAnsi="Times New Roman"/>
                      <w:b/>
                      <w:bCs/>
                      <w:color w:val="000000"/>
                    </w:rPr>
                    <w:t xml:space="preserve">, </w:t>
                  </w:r>
                  <w:r w:rsidR="00590502" w:rsidRPr="00590502">
                    <w:rPr>
                      <w:rFonts w:ascii="Times New Roman" w:hAnsi="Times New Roman"/>
                      <w:b/>
                      <w:bCs/>
                      <w:color w:val="000000"/>
                    </w:rPr>
                    <w:t>RAD260038155</w:t>
                  </w:r>
                  <w:r w:rsidR="00BE73EF">
                    <w:rPr>
                      <w:rFonts w:ascii="Times New Roman" w:hAnsi="Times New Roman"/>
                      <w:b/>
                      <w:bCs/>
                      <w:color w:val="000000"/>
                    </w:rPr>
                    <w:t>,</w:t>
                  </w:r>
                  <w:r w:rsidR="00735639" w:rsidRPr="00C27590">
                    <w:rPr>
                      <w:rFonts w:ascii="Times New Roman" w:hAnsi="Times New Roman"/>
                      <w:bCs/>
                      <w:color w:val="000000"/>
                    </w:rPr>
                    <w:t xml:space="preserve"> </w:t>
                  </w:r>
                  <w:r w:rsidRPr="00F801CB">
                    <w:rPr>
                      <w:rFonts w:ascii="Times New Roman" w:hAnsi="Times New Roman"/>
                      <w:color w:val="000000"/>
                    </w:rPr>
                    <w:t xml:space="preserve">общая сумма подписанных с обеих сторон заказов должна составлять не менее 50% </w:t>
                  </w:r>
                  <w:r w:rsidR="00672116" w:rsidRPr="00F801CB">
                    <w:rPr>
                      <w:rFonts w:ascii="Times New Roman" w:hAnsi="Times New Roman"/>
                      <w:color w:val="000000"/>
                    </w:rPr>
                    <w:t>объёма</w:t>
                  </w:r>
                  <w:r w:rsidRPr="00F801CB">
                    <w:rPr>
                      <w:rFonts w:ascii="Times New Roman" w:hAnsi="Times New Roman"/>
                      <w:color w:val="000000"/>
                    </w:rPr>
                    <w:t xml:space="preserve"> такого договора.</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 xml:space="preserve">Отсутствие у участника расторгнутых договоров либо инициированной процедуры расторжения договоров, </w:t>
                  </w:r>
                  <w:r w:rsidR="00672116" w:rsidRPr="00F801CB">
                    <w:rPr>
                      <w:rFonts w:ascii="Times New Roman" w:hAnsi="Times New Roman"/>
                    </w:rPr>
                    <w:t>заключённых</w:t>
                  </w:r>
                  <w:r w:rsidRPr="00F801CB">
                    <w:rPr>
                      <w:rFonts w:ascii="Times New Roman" w:hAnsi="Times New Roman"/>
                    </w:rPr>
                    <w:t xml:space="preserve"> по результ</w:t>
                  </w:r>
                  <w:r>
                    <w:rPr>
                      <w:rFonts w:ascii="Times New Roman" w:hAnsi="Times New Roman"/>
                    </w:rPr>
                    <w:t xml:space="preserve">атам закупочных процедур </w:t>
                  </w:r>
                  <w:r w:rsidR="00590502" w:rsidRPr="007D20AE">
                    <w:rPr>
                      <w:rFonts w:ascii="Times New Roman" w:hAnsi="Times New Roman"/>
                      <w:b/>
                      <w:color w:val="000000"/>
                    </w:rPr>
                    <w:t>№ </w:t>
                  </w:r>
                  <w:r w:rsidR="00590502" w:rsidRPr="00590502">
                    <w:rPr>
                      <w:rFonts w:ascii="Times New Roman" w:hAnsi="Times New Roman"/>
                      <w:b/>
                      <w:bCs/>
                      <w:color w:val="000000"/>
                    </w:rPr>
                    <w:t>32615939310</w:t>
                  </w:r>
                  <w:r w:rsidR="00590502">
                    <w:rPr>
                      <w:rFonts w:ascii="Times New Roman" w:hAnsi="Times New Roman"/>
                      <w:b/>
                      <w:bCs/>
                      <w:color w:val="000000"/>
                    </w:rPr>
                    <w:t xml:space="preserve">, </w:t>
                  </w:r>
                  <w:r w:rsidR="00590502" w:rsidRPr="00590502">
                    <w:rPr>
                      <w:rFonts w:ascii="Times New Roman" w:hAnsi="Times New Roman"/>
                      <w:b/>
                      <w:bCs/>
                      <w:color w:val="000000"/>
                    </w:rPr>
                    <w:t>RAD260026337</w:t>
                  </w:r>
                  <w:r w:rsidR="00590502">
                    <w:rPr>
                      <w:rFonts w:ascii="Times New Roman" w:hAnsi="Times New Roman"/>
                      <w:b/>
                      <w:bCs/>
                      <w:color w:val="000000"/>
                    </w:rPr>
                    <w:t xml:space="preserve">, </w:t>
                  </w:r>
                  <w:r w:rsidR="00590502" w:rsidRPr="00590502">
                    <w:rPr>
                      <w:rFonts w:ascii="Times New Roman" w:hAnsi="Times New Roman"/>
                      <w:b/>
                      <w:bCs/>
                      <w:color w:val="000000"/>
                    </w:rPr>
                    <w:t>RAD260037281</w:t>
                  </w:r>
                  <w:r w:rsidR="00590502">
                    <w:rPr>
                      <w:rFonts w:ascii="Times New Roman" w:hAnsi="Times New Roman"/>
                      <w:b/>
                      <w:bCs/>
                      <w:color w:val="000000"/>
                    </w:rPr>
                    <w:t xml:space="preserve">, </w:t>
                  </w:r>
                  <w:r w:rsidR="00590502" w:rsidRPr="00590502">
                    <w:rPr>
                      <w:rFonts w:ascii="Times New Roman" w:hAnsi="Times New Roman"/>
                      <w:b/>
                      <w:bCs/>
                      <w:color w:val="000000"/>
                    </w:rPr>
                    <w:t>32615946478</w:t>
                  </w:r>
                  <w:r w:rsidR="00590502">
                    <w:rPr>
                      <w:rFonts w:ascii="Times New Roman" w:hAnsi="Times New Roman"/>
                      <w:b/>
                      <w:bCs/>
                      <w:color w:val="000000"/>
                    </w:rPr>
                    <w:t xml:space="preserve">, </w:t>
                  </w:r>
                  <w:r w:rsidR="00590502" w:rsidRPr="00590502">
                    <w:rPr>
                      <w:rFonts w:ascii="Times New Roman" w:hAnsi="Times New Roman"/>
                      <w:b/>
                      <w:bCs/>
                      <w:color w:val="000000"/>
                    </w:rPr>
                    <w:t>RAD260026341</w:t>
                  </w:r>
                  <w:r w:rsidR="00590502">
                    <w:rPr>
                      <w:rFonts w:ascii="Times New Roman" w:hAnsi="Times New Roman"/>
                      <w:b/>
                      <w:bCs/>
                      <w:color w:val="000000"/>
                    </w:rPr>
                    <w:t xml:space="preserve">, </w:t>
                  </w:r>
                  <w:r w:rsidR="00590502" w:rsidRPr="00590502">
                    <w:rPr>
                      <w:rFonts w:ascii="Times New Roman" w:hAnsi="Times New Roman"/>
                      <w:b/>
                      <w:bCs/>
                      <w:color w:val="000000"/>
                    </w:rPr>
                    <w:t>RAD260038155</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r w:rsidR="0068086B">
              <w:rPr>
                <w:rFonts w:ascii="Times New Roman" w:hAnsi="Times New Roman"/>
                <w:b/>
                <w:color w:val="FF0000"/>
              </w:rPr>
              <w:t>д</w:t>
            </w:r>
            <w:r w:rsidR="0068086B" w:rsidRPr="00E42C05">
              <w:rPr>
                <w:rFonts w:ascii="Times New Roman" w:hAnsi="Times New Roman"/>
                <w:b/>
                <w:color w:val="FF0000"/>
              </w:rPr>
              <w:t>о</w:t>
            </w:r>
            <w:r w:rsidR="0068086B">
              <w:rPr>
                <w:rFonts w:ascii="Times New Roman" w:hAnsi="Times New Roman"/>
                <w:b/>
                <w:color w:val="FF0000"/>
              </w:rPr>
              <w:t xml:space="preserve"> 05-00 </w:t>
            </w:r>
            <w:proofErr w:type="spellStart"/>
            <w:r w:rsidR="0068086B">
              <w:rPr>
                <w:rFonts w:ascii="Times New Roman" w:hAnsi="Times New Roman"/>
                <w:b/>
                <w:color w:val="FF0000"/>
              </w:rPr>
              <w:t>мск</w:t>
            </w:r>
            <w:proofErr w:type="spellEnd"/>
            <w:r w:rsidR="0068086B" w:rsidRPr="00E42C05">
              <w:rPr>
                <w:rFonts w:ascii="Times New Roman" w:hAnsi="Times New Roman"/>
                <w:b/>
                <w:color w:val="FF0000"/>
              </w:rPr>
              <w:t xml:space="preserve"> </w:t>
            </w:r>
            <w:sdt>
              <w:sdtPr>
                <w:rPr>
                  <w:rFonts w:ascii="Times New Roman" w:hAnsi="Times New Roman"/>
                  <w:b/>
                  <w:color w:val="FF0000"/>
                </w:rPr>
                <w:id w:val="1168061555"/>
                <w:placeholder>
                  <w:docPart w:val="6A3D0F5FDE014DA8A8961A013217BCA8"/>
                </w:placeholder>
                <w:date w:fullDate="2026-10-12T00:00:00Z">
                  <w:dateFormat w:val="«dd» MMMM yyyy 'года'"/>
                  <w:lid w:val="ru-RU"/>
                  <w:storeMappedDataAs w:val="dateTime"/>
                  <w:calendar w:val="gregorian"/>
                </w:date>
              </w:sdtPr>
              <w:sdtEndPr/>
              <w:sdtContent>
                <w:r w:rsidR="00C00ED2">
                  <w:rPr>
                    <w:rFonts w:ascii="Times New Roman" w:hAnsi="Times New Roman"/>
                    <w:b/>
                    <w:color w:val="FF0000"/>
                  </w:rPr>
                  <w:t>«12» октября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w:t>
            </w:r>
            <w:bookmarkStart w:id="5" w:name="_GoBack"/>
            <w:bookmarkEnd w:id="5"/>
            <w:r w:rsidRPr="00A0554D">
              <w:rPr>
                <w:rFonts w:ascii="Times New Roman" w:hAnsi="Times New Roman"/>
              </w:rPr>
              <w:t>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lastRenderedPageBreak/>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w:t>
            </w:r>
            <w:r w:rsidR="007B6D75">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7B6D75">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договора/заказа указаны в пункте 9.</w:t>
            </w:r>
            <w:r w:rsidR="00C97645">
              <w:rPr>
                <w:rFonts w:ascii="Times New Roman" w:hAnsi="Times New Roman"/>
              </w:rPr>
              <w:t>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w:t>
            </w:r>
            <w:r w:rsidR="00672116" w:rsidRPr="00F514A2">
              <w:rPr>
                <w:rFonts w:ascii="Times New Roman" w:hAnsi="Times New Roman"/>
              </w:rPr>
              <w:t>платёжеспособности</w:t>
            </w:r>
            <w:r w:rsidRPr="00F514A2">
              <w:rPr>
                <w:rFonts w:ascii="Times New Roman" w:hAnsi="Times New Roman"/>
              </w:rPr>
              <w:t xml:space="preserve"> банков, такой банк согласовывается Заказчиком. При наличии замечаний к банку Заказчик направляет </w:t>
            </w:r>
            <w:r w:rsidRPr="00F514A2">
              <w:rPr>
                <w:rFonts w:ascii="Times New Roman" w:hAnsi="Times New Roman"/>
              </w:rPr>
              <w:lastRenderedPageBreak/>
              <w:t>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w:t>
            </w:r>
            <w:r w:rsidR="00672116" w:rsidRPr="00AF7704">
              <w:rPr>
                <w:rFonts w:ascii="Times New Roman" w:hAnsi="Times New Roman"/>
              </w:rPr>
              <w:t>днём</w:t>
            </w:r>
            <w:r w:rsidRPr="00AF7704">
              <w:rPr>
                <w:rFonts w:ascii="Times New Roman" w:hAnsi="Times New Roman"/>
              </w:rPr>
              <w:t xml:space="preserve"> истечения установленного Гарантией срока оплаты требования, по день фактического поступления денежных средств на </w:t>
            </w:r>
            <w:r w:rsidR="00672116" w:rsidRPr="00AF7704">
              <w:rPr>
                <w:rFonts w:ascii="Times New Roman" w:hAnsi="Times New Roman"/>
              </w:rPr>
              <w:t>счёт</w:t>
            </w:r>
            <w:r w:rsidRPr="00AF7704">
              <w:rPr>
                <w:rFonts w:ascii="Times New Roman" w:hAnsi="Times New Roman"/>
              </w:rPr>
              <w:t xml:space="preserve">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7) условие, согласно которому исполнением обязательств Гаранта по банковской гарантии является фактическое поступление денежных сумм на </w:t>
            </w:r>
            <w:r w:rsidR="00672116" w:rsidRPr="00AF7704">
              <w:rPr>
                <w:rFonts w:ascii="Times New Roman" w:hAnsi="Times New Roman"/>
              </w:rPr>
              <w:t>счёт</w:t>
            </w:r>
            <w:r w:rsidRPr="00AF7704">
              <w:rPr>
                <w:rFonts w:ascii="Times New Roman" w:hAnsi="Times New Roman"/>
              </w:rPr>
              <w:t xml:space="preserve">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w:t>
            </w:r>
            <w:r w:rsidR="00672116" w:rsidRPr="00AD5DA8">
              <w:rPr>
                <w:rFonts w:ascii="Times New Roman" w:hAnsi="Times New Roman"/>
              </w:rPr>
              <w:t>подаёт</w:t>
            </w:r>
            <w:r w:rsidRPr="00AD5DA8">
              <w:rPr>
                <w:rFonts w:ascii="Times New Roman" w:hAnsi="Times New Roman"/>
              </w:rPr>
              <w:t xml:space="preserve">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w:t>
            </w:r>
            <w:r w:rsidR="00672116" w:rsidRPr="00DA7906">
              <w:rPr>
                <w:rFonts w:ascii="Times New Roman" w:hAnsi="Times New Roman"/>
              </w:rPr>
              <w:t>определённому</w:t>
            </w:r>
            <w:r w:rsidRPr="00DA7906">
              <w:rPr>
                <w:rFonts w:ascii="Times New Roman" w:hAnsi="Times New Roman"/>
              </w:rPr>
              <w:t xml:space="preserve">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w:t>
            </w:r>
            <w:r w:rsidRPr="00620BBD">
              <w:rPr>
                <w:rFonts w:ascii="Times New Roman" w:hAnsi="Times New Roman"/>
              </w:rPr>
              <w:lastRenderedPageBreak/>
              <w:t xml:space="preserve">документ». Все файлы заявки на участие, </w:t>
            </w:r>
            <w:r w:rsidR="00672116" w:rsidRPr="00620BBD">
              <w:rPr>
                <w:rFonts w:ascii="Times New Roman" w:hAnsi="Times New Roman"/>
              </w:rPr>
              <w:t>размещённые</w:t>
            </w:r>
            <w:r w:rsidRPr="00620BBD">
              <w:rPr>
                <w:rFonts w:ascii="Times New Roman" w:hAnsi="Times New Roman"/>
              </w:rPr>
              <w:t xml:space="preserve">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w:t>
            </w:r>
            <w:r w:rsidR="00672116" w:rsidRPr="00620BBD">
              <w:rPr>
                <w:rFonts w:ascii="Times New Roman" w:hAnsi="Times New Roman"/>
              </w:rPr>
              <w:t>приведёнными</w:t>
            </w:r>
            <w:r w:rsidRPr="00620BBD">
              <w:rPr>
                <w:rFonts w:ascii="Times New Roman" w:hAnsi="Times New Roman"/>
              </w:rPr>
              <w:t xml:space="preserve">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w:t>
            </w:r>
            <w:r w:rsidR="00672116" w:rsidRPr="00620BBD">
              <w:rPr>
                <w:rFonts w:ascii="Times New Roman" w:hAnsi="Times New Roman"/>
              </w:rPr>
              <w:t>сохранённых</w:t>
            </w:r>
            <w:r w:rsidRPr="00620BBD">
              <w:rPr>
                <w:rFonts w:ascii="Times New Roman" w:hAnsi="Times New Roman"/>
              </w:rPr>
              <w:t xml:space="preserve"> в архивах в формате ZIP или RAR, при этом предоставление архивов, </w:t>
            </w:r>
            <w:r w:rsidR="00672116" w:rsidRPr="00620BBD">
              <w:rPr>
                <w:rFonts w:ascii="Times New Roman" w:hAnsi="Times New Roman"/>
              </w:rPr>
              <w:t>разделённых</w:t>
            </w:r>
            <w:r w:rsidRPr="00620BBD">
              <w:rPr>
                <w:rFonts w:ascii="Times New Roman" w:hAnsi="Times New Roman"/>
              </w:rPr>
              <w:t xml:space="preserve">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xml:space="preserve">, </w:t>
            </w:r>
            <w:r w:rsidR="00672116" w:rsidRPr="00BC1DD2">
              <w:rPr>
                <w:rFonts w:ascii="Times New Roman" w:hAnsi="Times New Roman"/>
              </w:rPr>
              <w:t>ведётся</w:t>
            </w:r>
            <w:r w:rsidRPr="00BC1DD2">
              <w:rPr>
                <w:rFonts w:ascii="Times New Roman" w:hAnsi="Times New Roman"/>
              </w:rPr>
              <w:t xml:space="preserve">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 xml:space="preserve">на иностранном языке, перевод на иностранный язык такое лицо осуществляет самостоятельно за свой </w:t>
            </w:r>
            <w:r w:rsidR="00672116" w:rsidRPr="00BC1DD2">
              <w:rPr>
                <w:rFonts w:ascii="Times New Roman" w:hAnsi="Times New Roman"/>
              </w:rPr>
              <w:t>счёт</w:t>
            </w:r>
            <w:r w:rsidRPr="00BC1DD2">
              <w:rPr>
                <w:rFonts w:ascii="Times New Roman" w:hAnsi="Times New Roman"/>
              </w:rPr>
              <w:t>.</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6" w:name="_Ref186214619"/>
          </w:p>
        </w:tc>
        <w:bookmarkEnd w:id="6"/>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sidR="008D2A45">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lastRenderedPageBreak/>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w:t>
            </w:r>
            <w:r w:rsidR="00B61C49">
              <w:rPr>
                <w:sz w:val="22"/>
                <w:szCs w:val="22"/>
              </w:rPr>
              <w:t>/по ЭДО</w:t>
            </w:r>
            <w:r w:rsidRPr="00A80A2B">
              <w:rPr>
                <w:sz w:val="22"/>
                <w:szCs w:val="22"/>
              </w:rPr>
              <w:t xml:space="preserve">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w:t>
            </w:r>
            <w:r w:rsidR="00672116">
              <w:rPr>
                <w:sz w:val="22"/>
                <w:szCs w:val="22"/>
              </w:rPr>
              <w:t>3 (</w:t>
            </w:r>
            <w:r w:rsidR="00672116" w:rsidRPr="00A80A2B">
              <w:rPr>
                <w:sz w:val="22"/>
                <w:szCs w:val="22"/>
              </w:rPr>
              <w:t>трёх</w:t>
            </w:r>
            <w:r w:rsidR="00672116">
              <w:rPr>
                <w:sz w:val="22"/>
                <w:szCs w:val="22"/>
              </w:rPr>
              <w:t>)</w:t>
            </w:r>
            <w:r w:rsidRPr="00A80A2B">
              <w:rPr>
                <w:sz w:val="22"/>
                <w:szCs w:val="22"/>
              </w:rPr>
              <w:t xml:space="preserve"> рабочих дней с даты размещения Заказчиком на ЭТП</w:t>
            </w:r>
            <w:r w:rsidR="00B61C49">
              <w:rPr>
                <w:sz w:val="22"/>
                <w:szCs w:val="22"/>
              </w:rPr>
              <w:t>/по ЭДО</w:t>
            </w:r>
            <w:r w:rsidRPr="00A80A2B">
              <w:rPr>
                <w:sz w:val="22"/>
                <w:szCs w:val="22"/>
              </w:rPr>
              <w:t xml:space="preserve"> проекта договора соответствующий </w:t>
            </w:r>
            <w:r>
              <w:rPr>
                <w:sz w:val="22"/>
                <w:szCs w:val="22"/>
              </w:rPr>
              <w:t>п</w:t>
            </w:r>
            <w:r w:rsidRPr="00A80A2B">
              <w:rPr>
                <w:sz w:val="22"/>
                <w:szCs w:val="22"/>
              </w:rPr>
              <w:t>одрядчик размещает на ЭТП</w:t>
            </w:r>
            <w:r w:rsidR="00B61C49">
              <w:rPr>
                <w:sz w:val="22"/>
                <w:szCs w:val="22"/>
              </w:rPr>
              <w:t>/по ЭДО</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B46FF8" w:rsidRDefault="00AD5DA8" w:rsidP="00AD5DA8">
      <w:pPr>
        <w:pStyle w:val="2"/>
        <w:ind w:firstLine="567"/>
        <w:rPr>
          <w:rFonts w:ascii="Times New Roman" w:hAnsi="Times New Roman" w:cs="Times New Roman"/>
          <w:b/>
          <w:color w:val="auto"/>
          <w:sz w:val="24"/>
        </w:rPr>
      </w:pPr>
      <w:r w:rsidRPr="00B46FF8">
        <w:rPr>
          <w:rFonts w:ascii="Times New Roman" w:hAnsi="Times New Roman" w:cs="Times New Roman"/>
          <w:b/>
          <w:color w:val="auto"/>
          <w:sz w:val="24"/>
        </w:rPr>
        <w:t>Перечень приложений к настоящему Извещению:</w:t>
      </w:r>
    </w:p>
    <w:p w:rsidR="008445D0" w:rsidRPr="00B46FF8" w:rsidRDefault="00B37038"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Pr="00B46FF8">
        <w:rPr>
          <w:rFonts w:ascii="Times New Roman" w:hAnsi="Times New Roman"/>
          <w:b/>
          <w:sz w:val="24"/>
          <w:szCs w:val="26"/>
        </w:rPr>
        <w:t>1:</w:t>
      </w:r>
      <w:r w:rsidR="00E549C9" w:rsidRPr="00B46FF8">
        <w:rPr>
          <w:rFonts w:ascii="Times New Roman" w:hAnsi="Times New Roman"/>
          <w:b/>
          <w:sz w:val="24"/>
          <w:szCs w:val="26"/>
        </w:rPr>
        <w:t xml:space="preserve"> </w:t>
      </w:r>
      <w:r w:rsidR="008445D0" w:rsidRPr="00B46FF8">
        <w:rPr>
          <w:rFonts w:ascii="Times New Roman" w:hAnsi="Times New Roman"/>
          <w:sz w:val="24"/>
          <w:szCs w:val="26"/>
        </w:rPr>
        <w:t>Форма Заявления;</w:t>
      </w:r>
    </w:p>
    <w:p w:rsidR="008445D0" w:rsidRPr="00B46FF8" w:rsidRDefault="008445D0"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00B37038" w:rsidRPr="00B46FF8">
        <w:rPr>
          <w:rFonts w:ascii="Times New Roman" w:hAnsi="Times New Roman"/>
          <w:b/>
          <w:sz w:val="24"/>
          <w:szCs w:val="26"/>
        </w:rPr>
        <w:t>2:</w:t>
      </w:r>
      <w:r w:rsidR="00575597" w:rsidRPr="00B46FF8">
        <w:rPr>
          <w:rFonts w:ascii="Times New Roman" w:hAnsi="Times New Roman"/>
          <w:sz w:val="24"/>
          <w:szCs w:val="26"/>
        </w:rPr>
        <w:t xml:space="preserve"> Форма договора</w:t>
      </w:r>
      <w:r w:rsidRPr="00B46FF8">
        <w:rPr>
          <w:rFonts w:ascii="Times New Roman" w:hAnsi="Times New Roman"/>
          <w:sz w:val="24"/>
          <w:szCs w:val="26"/>
        </w:rPr>
        <w:t>;</w:t>
      </w:r>
    </w:p>
    <w:p w:rsidR="00166EEE" w:rsidRPr="00B46FF8" w:rsidRDefault="00B129C3"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 xml:space="preserve">Приложение № </w:t>
      </w:r>
      <w:r w:rsidR="00FC59B6" w:rsidRPr="00B46FF8">
        <w:rPr>
          <w:rFonts w:ascii="Times New Roman" w:hAnsi="Times New Roman"/>
          <w:b/>
          <w:sz w:val="24"/>
          <w:szCs w:val="26"/>
        </w:rPr>
        <w:t>3</w:t>
      </w:r>
      <w:r w:rsidRPr="00B46FF8">
        <w:rPr>
          <w:rFonts w:ascii="Times New Roman" w:hAnsi="Times New Roman"/>
          <w:b/>
          <w:sz w:val="24"/>
          <w:szCs w:val="26"/>
        </w:rPr>
        <w:t>:</w:t>
      </w:r>
      <w:r w:rsidRPr="00B46FF8">
        <w:rPr>
          <w:rFonts w:ascii="Times New Roman" w:hAnsi="Times New Roman"/>
          <w:sz w:val="24"/>
          <w:szCs w:val="26"/>
        </w:rPr>
        <w:t xml:space="preserve"> </w:t>
      </w:r>
      <w:r w:rsidR="00CC58B9" w:rsidRPr="00B46FF8">
        <w:rPr>
          <w:rFonts w:ascii="Times New Roman" w:hAnsi="Times New Roman"/>
          <w:sz w:val="24"/>
          <w:szCs w:val="26"/>
        </w:rPr>
        <w:t xml:space="preserve">Форма </w:t>
      </w:r>
      <w:r w:rsidRPr="00B46FF8">
        <w:rPr>
          <w:rFonts w:ascii="Times New Roman" w:hAnsi="Times New Roman"/>
          <w:sz w:val="24"/>
          <w:szCs w:val="26"/>
        </w:rPr>
        <w:t>Анкет</w:t>
      </w:r>
      <w:r w:rsidR="00CC58B9" w:rsidRPr="00B46FF8">
        <w:rPr>
          <w:rFonts w:ascii="Times New Roman" w:hAnsi="Times New Roman"/>
          <w:sz w:val="24"/>
          <w:szCs w:val="26"/>
        </w:rPr>
        <w:t>ы</w:t>
      </w:r>
      <w:r w:rsidRPr="00B46FF8">
        <w:rPr>
          <w:rFonts w:ascii="Times New Roman" w:hAnsi="Times New Roman"/>
          <w:sz w:val="24"/>
          <w:szCs w:val="26"/>
        </w:rPr>
        <w:t xml:space="preserve"> участника</w:t>
      </w:r>
      <w:r w:rsidR="00CC58B9" w:rsidRPr="00B46FF8">
        <w:rPr>
          <w:rFonts w:ascii="Times New Roman" w:hAnsi="Times New Roman"/>
          <w:sz w:val="24"/>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bookmarkStart w:id="7" w:name="Приложение_1"/>
      <w:r w:rsidRPr="00674635">
        <w:rPr>
          <w:rFonts w:ascii="Times New Roman" w:hAnsi="Times New Roman"/>
          <w:sz w:val="24"/>
          <w:szCs w:val="25"/>
        </w:rPr>
        <w:lastRenderedPageBreak/>
        <w:t>Приложение №1 к Извещению</w:t>
      </w:r>
    </w:p>
    <w:bookmarkEnd w:id="7"/>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r w:rsidRPr="00674635">
        <w:rPr>
          <w:rFonts w:ascii="Times New Roman" w:hAnsi="Times New Roman"/>
          <w:sz w:val="24"/>
          <w:szCs w:val="25"/>
        </w:rPr>
        <w:t>о проведении стандартных условий</w:t>
      </w:r>
    </w:p>
    <w:p w:rsidR="00E63DE8" w:rsidRPr="00674635"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4"/>
          <w:szCs w:val="25"/>
        </w:rPr>
      </w:pPr>
    </w:p>
    <w:p w:rsidR="00E63DE8" w:rsidRPr="00AD5DA8" w:rsidRDefault="00E63DE8" w:rsidP="00E63DE8">
      <w:pPr>
        <w:pStyle w:val="2"/>
        <w:jc w:val="center"/>
        <w:rPr>
          <w:rFonts w:eastAsia="Times New Roman"/>
          <w:b/>
          <w:iCs/>
          <w:color w:val="auto"/>
          <w:spacing w:val="-1"/>
          <w:sz w:val="28"/>
          <w:szCs w:val="28"/>
        </w:rPr>
      </w:pPr>
      <w:bookmarkStart w:id="8"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8"/>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xml:space="preserve">, </w:t>
      </w:r>
      <w:r w:rsidR="00672116" w:rsidRPr="00F435DA">
        <w:rPr>
          <w:rFonts w:ascii="Times New Roman" w:eastAsia="Times New Roman" w:hAnsi="Times New Roman"/>
          <w:sz w:val="24"/>
          <w:szCs w:val="24"/>
        </w:rPr>
        <w:t>приведённой</w:t>
      </w:r>
      <w:r w:rsidRPr="00F435DA">
        <w:rPr>
          <w:rFonts w:ascii="Times New Roman" w:eastAsia="Times New Roman" w:hAnsi="Times New Roman"/>
          <w:sz w:val="24"/>
          <w:szCs w:val="24"/>
        </w:rPr>
        <w:t xml:space="preserve">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00672116" w:rsidRPr="00546182">
        <w:rPr>
          <w:rFonts w:ascii="Times New Roman" w:eastAsia="Times New Roman" w:hAnsi="Times New Roman"/>
          <w:sz w:val="24"/>
          <w:szCs w:val="24"/>
        </w:rPr>
        <w:t>днём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954E1D">
              <w:rPr>
                <w:rFonts w:ascii="Times New Roman" w:hAnsi="Times New Roman"/>
                <w:i/>
              </w:rPr>
              <w:t>1</w:t>
            </w:r>
            <w:r w:rsidRPr="007A7047">
              <w:rPr>
                <w:rFonts w:ascii="Times New Roman" w:hAnsi="Times New Roman"/>
                <w:i/>
              </w:rPr>
              <w:t>% (</w:t>
            </w:r>
            <w:r w:rsidR="00954E1D">
              <w:rPr>
                <w:rFonts w:ascii="Times New Roman" w:hAnsi="Times New Roman"/>
                <w:i/>
              </w:rPr>
              <w:t>одного</w:t>
            </w:r>
            <w:r w:rsidRPr="007A7047">
              <w:rPr>
                <w:rFonts w:ascii="Times New Roman" w:hAnsi="Times New Roman"/>
                <w:i/>
              </w:rPr>
              <w:t xml:space="preserve"> процент</w:t>
            </w:r>
            <w:r w:rsidR="00954E1D">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672116" w:rsidRPr="00613B01">
        <w:rPr>
          <w:rFonts w:ascii="Times New Roman" w:eastAsia="Times New Roman" w:hAnsi="Times New Roman"/>
          <w:sz w:val="24"/>
          <w:szCs w:val="24"/>
        </w:rPr>
        <w:t>определённые</w:t>
      </w:r>
      <w:r w:rsidRPr="00613B01">
        <w:rPr>
          <w:rFonts w:ascii="Times New Roman" w:eastAsia="Times New Roman" w:hAnsi="Times New Roman"/>
          <w:sz w:val="24"/>
          <w:szCs w:val="24"/>
        </w:rPr>
        <w:t xml:space="preserve"> должности или заниматься </w:t>
      </w:r>
      <w:r w:rsidR="00672116" w:rsidRPr="00613B01">
        <w:rPr>
          <w:rFonts w:ascii="Times New Roman" w:eastAsia="Times New Roman" w:hAnsi="Times New Roman"/>
          <w:sz w:val="24"/>
          <w:szCs w:val="24"/>
        </w:rPr>
        <w:t>определённой</w:t>
      </w:r>
      <w:r w:rsidRPr="00613B01">
        <w:rPr>
          <w:rFonts w:ascii="Times New Roman" w:eastAsia="Times New Roman" w:hAnsi="Times New Roman"/>
          <w:sz w:val="24"/>
          <w:szCs w:val="24"/>
        </w:rPr>
        <w:t xml:space="preserve">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w:t>
      </w:r>
      <w:r w:rsidR="00672116" w:rsidRPr="00613B01">
        <w:rPr>
          <w:rFonts w:ascii="Times New Roman" w:eastAsia="Times New Roman" w:hAnsi="Times New Roman"/>
          <w:sz w:val="24"/>
          <w:szCs w:val="24"/>
        </w:rPr>
        <w:t>безнадёжными</w:t>
      </w:r>
      <w:r w:rsidRPr="00613B01">
        <w:rPr>
          <w:rFonts w:ascii="Times New Roman" w:eastAsia="Times New Roman" w:hAnsi="Times New Roman"/>
          <w:sz w:val="24"/>
          <w:szCs w:val="24"/>
        </w:rPr>
        <w:t xml:space="preserve">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w:t>
      </w:r>
      <w:r w:rsidR="00672116" w:rsidRPr="00613B01">
        <w:rPr>
          <w:rFonts w:ascii="Times New Roman" w:eastAsia="Times New Roman" w:hAnsi="Times New Roman"/>
          <w:sz w:val="24"/>
          <w:szCs w:val="24"/>
        </w:rPr>
        <w:t>отчётности</w:t>
      </w:r>
      <w:r w:rsidRPr="00613B01">
        <w:rPr>
          <w:rFonts w:ascii="Times New Roman" w:eastAsia="Times New Roman" w:hAnsi="Times New Roman"/>
          <w:sz w:val="24"/>
          <w:szCs w:val="24"/>
        </w:rPr>
        <w:t xml:space="preserve"> за последний </w:t>
      </w:r>
      <w:r w:rsidR="00672116" w:rsidRPr="00613B01">
        <w:rPr>
          <w:rFonts w:ascii="Times New Roman" w:eastAsia="Times New Roman" w:hAnsi="Times New Roman"/>
          <w:sz w:val="24"/>
          <w:szCs w:val="24"/>
        </w:rPr>
        <w:t>отчётный</w:t>
      </w:r>
      <w:r w:rsidRPr="00613B01">
        <w:rPr>
          <w:rFonts w:ascii="Times New Roman" w:eastAsia="Times New Roman" w:hAnsi="Times New Roman"/>
          <w:sz w:val="24"/>
          <w:szCs w:val="24"/>
        </w:rPr>
        <w:t xml:space="preserve">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9" w:name="_Форма_2"/>
      <w:bookmarkEnd w:id="9"/>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bookmarkStart w:id="10" w:name="Приложение_2"/>
      <w:r w:rsidRPr="00674635">
        <w:rPr>
          <w:rFonts w:ascii="Times New Roman" w:hAnsi="Times New Roman"/>
          <w:sz w:val="24"/>
          <w:szCs w:val="25"/>
        </w:rPr>
        <w:lastRenderedPageBreak/>
        <w:t>Приложение №2 к Извещению</w:t>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r w:rsidRPr="00674635">
        <w:rPr>
          <w:rFonts w:ascii="Times New Roman" w:hAnsi="Times New Roman"/>
          <w:sz w:val="24"/>
          <w:szCs w:val="25"/>
        </w:rPr>
        <w:t>о проведении стандартных условий</w:t>
      </w:r>
    </w:p>
    <w:p w:rsidR="00E63DE8" w:rsidRPr="00674635"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4"/>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10"/>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1" w:name="Приложение_3"/>
      <w:r>
        <w:rPr>
          <w:rFonts w:ascii="Times New Roman" w:eastAsia="Times New Roman" w:hAnsi="Times New Roman"/>
          <w:b/>
          <w:bCs/>
          <w:kern w:val="32"/>
          <w:sz w:val="26"/>
          <w:szCs w:val="26"/>
          <w:lang w:eastAsia="ru-RU"/>
        </w:rPr>
        <w:br w:type="page"/>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r w:rsidRPr="00674635">
        <w:rPr>
          <w:rFonts w:ascii="Times New Roman" w:hAnsi="Times New Roman"/>
          <w:sz w:val="24"/>
          <w:szCs w:val="25"/>
        </w:rPr>
        <w:lastRenderedPageBreak/>
        <w:t>Приложение №3 к Извещению</w:t>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r w:rsidRPr="00674635">
        <w:rPr>
          <w:rFonts w:ascii="Times New Roman" w:hAnsi="Times New Roman"/>
          <w:sz w:val="24"/>
          <w:szCs w:val="25"/>
        </w:rPr>
        <w:t>о проведении стандартных условий</w:t>
      </w:r>
    </w:p>
    <w:p w:rsidR="00E63DE8" w:rsidRPr="00674635"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4"/>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1"/>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Фирменное наименование (полное и </w:t>
            </w:r>
            <w:r w:rsidR="00672116" w:rsidRPr="002459F6">
              <w:rPr>
                <w:rFonts w:ascii="Times New Roman" w:hAnsi="Times New Roman"/>
              </w:rPr>
              <w:t>сокращённое</w:t>
            </w:r>
            <w:r w:rsidRPr="002459F6">
              <w:rPr>
                <w:rFonts w:ascii="Times New Roman" w:hAnsi="Times New Roman"/>
              </w:rPr>
              <w:t xml:space="preserve">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Срок деятельности (с </w:t>
            </w:r>
            <w:r w:rsidR="00672116" w:rsidRPr="002459F6">
              <w:rPr>
                <w:rFonts w:ascii="Times New Roman" w:hAnsi="Times New Roman"/>
              </w:rPr>
              <w:t>учётом</w:t>
            </w:r>
            <w:r w:rsidRPr="002459F6">
              <w:rPr>
                <w:rFonts w:ascii="Times New Roman" w:hAnsi="Times New Roman"/>
              </w:rPr>
              <w:t xml:space="preserve">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ИНН, дата постановки на </w:t>
            </w:r>
            <w:r w:rsidR="00672116" w:rsidRPr="002459F6">
              <w:rPr>
                <w:rFonts w:ascii="Times New Roman" w:hAnsi="Times New Roman"/>
              </w:rPr>
              <w:t>учёт</w:t>
            </w:r>
            <w:r w:rsidRPr="002459F6">
              <w:rPr>
                <w:rFonts w:ascii="Times New Roman" w:hAnsi="Times New Roman"/>
              </w:rPr>
              <w:t xml:space="preserve">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w:t>
            </w:r>
            <w:r w:rsidR="00672116" w:rsidRPr="002459F6">
              <w:rPr>
                <w:rFonts w:ascii="Times New Roman" w:hAnsi="Times New Roman"/>
              </w:rPr>
              <w:t>определённым</w:t>
            </w:r>
            <w:r w:rsidRPr="002459F6">
              <w:rPr>
                <w:rFonts w:ascii="Times New Roman" w:hAnsi="Times New Roman"/>
              </w:rPr>
              <w:t xml:space="preserve"> </w:t>
            </w:r>
            <w:r w:rsidR="00672116" w:rsidRPr="002459F6">
              <w:rPr>
                <w:rFonts w:ascii="Times New Roman" w:hAnsi="Times New Roman"/>
              </w:rPr>
              <w:t>статьёй</w:t>
            </w:r>
            <w:r w:rsidRPr="002459F6">
              <w:rPr>
                <w:rFonts w:ascii="Times New Roman" w:hAnsi="Times New Roman"/>
              </w:rPr>
              <w:t xml:space="preserve">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672116">
            <w:pPr>
              <w:spacing w:after="0" w:line="240" w:lineRule="auto"/>
              <w:rPr>
                <w:rFonts w:ascii="Times New Roman" w:hAnsi="Times New Roman"/>
              </w:rPr>
            </w:pPr>
            <w:r w:rsidRPr="002459F6">
              <w:rPr>
                <w:rFonts w:ascii="Times New Roman" w:hAnsi="Times New Roman"/>
              </w:rPr>
              <w:t xml:space="preserve">Балансовая стоимость активов (по балансу последнего </w:t>
            </w:r>
            <w:r w:rsidR="00672116" w:rsidRPr="002459F6">
              <w:rPr>
                <w:rFonts w:ascii="Times New Roman" w:hAnsi="Times New Roman"/>
              </w:rPr>
              <w:t>завершённого</w:t>
            </w:r>
            <w:r w:rsidRPr="002459F6">
              <w:rPr>
                <w:rFonts w:ascii="Times New Roman" w:hAnsi="Times New Roman"/>
              </w:rPr>
              <w:t xml:space="preserve">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Банковские реквизиты (наименование и адрес банка, номер </w:t>
            </w:r>
            <w:r w:rsidR="00672116" w:rsidRPr="002459F6">
              <w:rPr>
                <w:rFonts w:ascii="Times New Roman" w:hAnsi="Times New Roman"/>
              </w:rPr>
              <w:t>расчётного</w:t>
            </w:r>
            <w:r w:rsidRPr="002459F6">
              <w:rPr>
                <w:rFonts w:ascii="Times New Roman" w:hAnsi="Times New Roman"/>
              </w:rPr>
              <w:t xml:space="preserve">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например, СБИС (Тензор), Диадок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Контактные данные Поставщика для коммуникаций по вопросам сверки </w:t>
            </w:r>
            <w:r w:rsidR="00672116" w:rsidRPr="002459F6">
              <w:rPr>
                <w:rFonts w:ascii="Times New Roman" w:hAnsi="Times New Roman"/>
              </w:rPr>
              <w:t>расчётов</w:t>
            </w:r>
            <w:r w:rsidRPr="002459F6">
              <w:rPr>
                <w:rFonts w:ascii="Times New Roman" w:hAnsi="Times New Roman"/>
              </w:rPr>
              <w:t xml:space="preserve">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банка, корреспондентский </w:t>
            </w:r>
            <w:r w:rsidR="00672116" w:rsidRPr="002459F6">
              <w:rPr>
                <w:rFonts w:ascii="Times New Roman" w:hAnsi="Times New Roman"/>
              </w:rPr>
              <w:t>счёт</w:t>
            </w:r>
            <w:r w:rsidRPr="002459F6">
              <w:rPr>
                <w:rFonts w:ascii="Times New Roman" w:hAnsi="Times New Roman"/>
              </w:rPr>
              <w:t xml:space="preserve">, БИК, номер </w:t>
            </w:r>
            <w:r w:rsidR="00672116" w:rsidRPr="002459F6">
              <w:rPr>
                <w:rFonts w:ascii="Times New Roman" w:hAnsi="Times New Roman"/>
              </w:rPr>
              <w:t>расчётного</w:t>
            </w:r>
            <w:r w:rsidRPr="002459F6">
              <w:rPr>
                <w:rFonts w:ascii="Times New Roman" w:hAnsi="Times New Roman"/>
              </w:rPr>
              <w:t xml:space="preserve">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C00ED2">
          <w:rPr>
            <w:rFonts w:ascii="Times New Roman" w:hAnsi="Times New Roman"/>
            <w:noProof/>
            <w:sz w:val="24"/>
            <w:szCs w:val="24"/>
          </w:rPr>
          <w:t>14</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14BE"/>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3FE2"/>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1885"/>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948"/>
    <w:rsid w:val="004A3DCC"/>
    <w:rsid w:val="004A3E6C"/>
    <w:rsid w:val="004A4EAD"/>
    <w:rsid w:val="004A600C"/>
    <w:rsid w:val="004A6DBC"/>
    <w:rsid w:val="004A7623"/>
    <w:rsid w:val="004B248A"/>
    <w:rsid w:val="004B2C09"/>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0502"/>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2116"/>
    <w:rsid w:val="006742B0"/>
    <w:rsid w:val="00674635"/>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6D75"/>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112"/>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0934"/>
    <w:rsid w:val="0083161A"/>
    <w:rsid w:val="00832D41"/>
    <w:rsid w:val="00835DAA"/>
    <w:rsid w:val="00836CC1"/>
    <w:rsid w:val="008414AA"/>
    <w:rsid w:val="008445D0"/>
    <w:rsid w:val="0084466A"/>
    <w:rsid w:val="00844D1F"/>
    <w:rsid w:val="0085101B"/>
    <w:rsid w:val="00851152"/>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250"/>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2A45"/>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4E1D"/>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46FF8"/>
    <w:rsid w:val="00B504BB"/>
    <w:rsid w:val="00B50C21"/>
    <w:rsid w:val="00B51C5C"/>
    <w:rsid w:val="00B51EAB"/>
    <w:rsid w:val="00B526EE"/>
    <w:rsid w:val="00B52F09"/>
    <w:rsid w:val="00B54F64"/>
    <w:rsid w:val="00B554EC"/>
    <w:rsid w:val="00B606A6"/>
    <w:rsid w:val="00B60B94"/>
    <w:rsid w:val="00B60F23"/>
    <w:rsid w:val="00B610AC"/>
    <w:rsid w:val="00B61307"/>
    <w:rsid w:val="00B61BEC"/>
    <w:rsid w:val="00B61C49"/>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7A3"/>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E73EF"/>
    <w:rsid w:val="00BF0247"/>
    <w:rsid w:val="00BF0433"/>
    <w:rsid w:val="00BF46EA"/>
    <w:rsid w:val="00BF499E"/>
    <w:rsid w:val="00BF7397"/>
    <w:rsid w:val="00C00ED2"/>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97645"/>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412"/>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4338"/>
    <w:rsid w:val="00FD5454"/>
    <w:rsid w:val="00FD62F6"/>
    <w:rsid w:val="00FD7186"/>
    <w:rsid w:val="00FE079D"/>
    <w:rsid w:val="00FE1486"/>
    <w:rsid w:val="00FE1D5A"/>
    <w:rsid w:val="00FE1EDA"/>
    <w:rsid w:val="00FE2230"/>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Ekaterina.K.Pushkin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47068-2CAB-4026-82C5-EE8CEFB71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14</Pages>
  <Words>3889</Words>
  <Characters>28884</Characters>
  <Application>Microsoft Office Word</Application>
  <DocSecurity>0</DocSecurity>
  <Lines>240</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Белова Кристина Анатольевна</cp:lastModifiedBy>
  <cp:revision>52</cp:revision>
  <cp:lastPrinted>2022-02-03T01:48:00Z</cp:lastPrinted>
  <dcterms:created xsi:type="dcterms:W3CDTF">2025-08-01T05:49:00Z</dcterms:created>
  <dcterms:modified xsi:type="dcterms:W3CDTF">2026-10-05T04:58:00Z</dcterms:modified>
</cp:coreProperties>
</file>