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E5C73" w14:textId="77777777" w:rsidR="0070407D" w:rsidRPr="00342F07" w:rsidRDefault="0070407D" w:rsidP="0070407D">
      <w:pPr>
        <w:pBdr>
          <w:bottom w:val="single" w:sz="12" w:space="1" w:color="auto"/>
        </w:pBdr>
        <w:jc w:val="center"/>
        <w:rPr>
          <w:rFonts w:ascii="Times New Roman" w:eastAsia="Calibri" w:hAnsi="Times New Roman" w:cs="Times New Roman"/>
          <w:b/>
          <w:color w:val="2F5496" w:themeColor="accent1" w:themeShade="BF"/>
          <w:sz w:val="24"/>
          <w:szCs w:val="24"/>
        </w:rPr>
      </w:pPr>
      <w:r w:rsidRPr="00342F07">
        <w:rPr>
          <w:rFonts w:ascii="Times New Roman" w:eastAsia="Calibri" w:hAnsi="Times New Roman" w:cs="Times New Roman"/>
          <w:b/>
          <w:color w:val="2F5496" w:themeColor="accent1" w:themeShade="BF"/>
          <w:sz w:val="24"/>
          <w:szCs w:val="24"/>
        </w:rPr>
        <w:t>Общество с ограниченной ответственностью «Почтовые финансы»</w:t>
      </w:r>
    </w:p>
    <w:p w14:paraId="75BD952B" w14:textId="77777777" w:rsidR="0070407D" w:rsidRPr="00342F07" w:rsidRDefault="0070407D" w:rsidP="0070407D">
      <w:pPr>
        <w:spacing w:after="0"/>
        <w:jc w:val="center"/>
        <w:rPr>
          <w:rFonts w:ascii="Times New Roman" w:eastAsia="Calibri" w:hAnsi="Times New Roman" w:cs="Times New Roman"/>
          <w:color w:val="2F5496" w:themeColor="accent1" w:themeShade="BF"/>
          <w:lang w:val="en-US"/>
        </w:rPr>
      </w:pPr>
      <w:r w:rsidRPr="00342F07">
        <w:rPr>
          <w:rFonts w:ascii="Times New Roman" w:eastAsia="Calibri" w:hAnsi="Times New Roman" w:cs="Times New Roman"/>
          <w:color w:val="2F5496" w:themeColor="accent1" w:themeShade="BF"/>
        </w:rPr>
        <w:t xml:space="preserve">131000 Москва, Варшавское ш., д. 37, тел. </w:t>
      </w:r>
      <w:r w:rsidRPr="00342F07">
        <w:rPr>
          <w:rFonts w:ascii="Times New Roman" w:eastAsia="Calibri" w:hAnsi="Times New Roman" w:cs="Times New Roman"/>
          <w:color w:val="2F5496" w:themeColor="accent1" w:themeShade="BF"/>
          <w:lang w:val="en-US"/>
        </w:rPr>
        <w:t xml:space="preserve">+7 495 956-20-67, </w:t>
      </w:r>
      <w:r w:rsidRPr="00342F07">
        <w:rPr>
          <w:rFonts w:ascii="Times New Roman" w:eastAsia="Calibri" w:hAnsi="Times New Roman" w:cs="Times New Roman"/>
          <w:color w:val="2F5496" w:themeColor="accent1" w:themeShade="BF"/>
        </w:rPr>
        <w:t>доб</w:t>
      </w:r>
      <w:r w:rsidRPr="00342F07">
        <w:rPr>
          <w:rFonts w:ascii="Times New Roman" w:eastAsia="Calibri" w:hAnsi="Times New Roman" w:cs="Times New Roman"/>
          <w:color w:val="2F5496" w:themeColor="accent1" w:themeShade="BF"/>
          <w:lang w:val="en-US"/>
        </w:rPr>
        <w:t xml:space="preserve">. 4631, e-mail: </w:t>
      </w:r>
      <w:r w:rsidRPr="00E74C56">
        <w:rPr>
          <w:rFonts w:ascii="Times New Roman" w:eastAsia="Calibri" w:hAnsi="Times New Roman" w:cs="Times New Roman"/>
          <w:color w:val="2F5496" w:themeColor="accent1" w:themeShade="BF"/>
          <w:lang w:val="en-US"/>
        </w:rPr>
        <w:t>pf</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ssc</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russianpost</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w:t>
      </w:r>
    </w:p>
    <w:p w14:paraId="05109A52" w14:textId="77777777" w:rsidR="0070407D" w:rsidRDefault="0070407D" w:rsidP="0070407D">
      <w:pPr>
        <w:spacing w:after="0"/>
        <w:jc w:val="center"/>
        <w:rPr>
          <w:rFonts w:ascii="Times New Roman" w:eastAsia="Calibri" w:hAnsi="Times New Roman" w:cs="Times New Roman"/>
          <w:color w:val="2F5496" w:themeColor="accent1" w:themeShade="BF"/>
        </w:rPr>
      </w:pPr>
      <w:r w:rsidRPr="00342F07">
        <w:rPr>
          <w:rFonts w:ascii="Times New Roman" w:eastAsia="Calibri" w:hAnsi="Times New Roman" w:cs="Times New Roman"/>
          <w:color w:val="2F5496" w:themeColor="accent1" w:themeShade="BF"/>
        </w:rPr>
        <w:t>ОГРН 1157746823640   ИНН 7724332780</w:t>
      </w:r>
    </w:p>
    <w:p w14:paraId="1BA42810" w14:textId="77777777" w:rsidR="002847D5" w:rsidRPr="005D0963" w:rsidRDefault="002847D5" w:rsidP="005D0963">
      <w:pPr>
        <w:spacing w:after="0"/>
        <w:jc w:val="center"/>
        <w:rPr>
          <w:rFonts w:ascii="Times New Roman" w:eastAsia="Calibri" w:hAnsi="Times New Roman" w:cs="Times New Roman"/>
        </w:rPr>
      </w:pPr>
    </w:p>
    <w:p w14:paraId="03A1BF0A"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4"/>
        <w:tblpPr w:leftFromText="180" w:rightFromText="180" w:vertAnchor="text" w:horzAnchor="margin" w:tblpX="-142" w:tblpY="-19"/>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252"/>
      </w:tblGrid>
      <w:tr w:rsidR="00002EE1" w14:paraId="79DF3426" w14:textId="77777777" w:rsidTr="005D0963">
        <w:trPr>
          <w:trHeight w:val="1833"/>
        </w:trPr>
        <w:tc>
          <w:tcPr>
            <w:tcW w:w="5670" w:type="dxa"/>
          </w:tcPr>
          <w:p w14:paraId="6F2A9236" w14:textId="7D9F1DDB" w:rsidR="005D0963" w:rsidRPr="005D0963" w:rsidRDefault="00326E71" w:rsidP="005D0963">
            <w:pPr>
              <w:widowControl w:val="0"/>
              <w:spacing w:line="360" w:lineRule="auto"/>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sz w:val="24"/>
                <w:szCs w:val="24"/>
                <w:lang w:eastAsia="ru-RU" w:bidi="ru-RU"/>
              </w:rPr>
              <w:t xml:space="preserve">№ </w:t>
            </w:r>
            <w:r w:rsidR="0070407D">
              <w:rPr>
                <w:rFonts w:ascii="Times New Roman" w:hAnsi="Times New Roman" w:cs="Times New Roman"/>
                <w:color w:val="000000"/>
                <w:sz w:val="24"/>
                <w:szCs w:val="24"/>
              </w:rPr>
              <w:t>2</w:t>
            </w:r>
            <w:r>
              <w:rPr>
                <w:rFonts w:ascii="Times New Roman" w:hAnsi="Times New Roman" w:cs="Times New Roman"/>
                <w:color w:val="000000"/>
                <w:sz w:val="24"/>
                <w:szCs w:val="24"/>
              </w:rPr>
              <w:t>-ЗЦ/2</w:t>
            </w:r>
            <w:r w:rsidR="0070407D">
              <w:rPr>
                <w:rFonts w:ascii="Times New Roman" w:hAnsi="Times New Roman" w:cs="Times New Roman"/>
                <w:color w:val="000000"/>
                <w:sz w:val="24"/>
                <w:szCs w:val="24"/>
              </w:rPr>
              <w:t>6</w:t>
            </w:r>
            <w:r>
              <w:rPr>
                <w:rFonts w:ascii="Times New Roman" w:hAnsi="Times New Roman" w:cs="Times New Roman"/>
                <w:color w:val="000000"/>
                <w:sz w:val="24"/>
                <w:szCs w:val="24"/>
              </w:rPr>
              <w:t>-П</w:t>
            </w:r>
            <w:r w:rsidR="0070407D">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w:t>
            </w:r>
            <w:r w:rsidRPr="000D034B">
              <w:rPr>
                <w:rFonts w:ascii="Times New Roman" w:eastAsia="Times New Roman" w:hAnsi="Times New Roman" w:cs="Times New Roman"/>
                <w:color w:val="000000"/>
                <w:sz w:val="24"/>
                <w:szCs w:val="24"/>
                <w:lang w:eastAsia="ru-RU" w:bidi="ru-RU"/>
              </w:rPr>
              <w:t xml:space="preserve">от </w:t>
            </w:r>
            <w:r w:rsidR="0070407D">
              <w:rPr>
                <w:rFonts w:ascii="Times New Roman" w:eastAsia="Times New Roman" w:hAnsi="Times New Roman" w:cs="Times New Roman"/>
                <w:color w:val="000000"/>
                <w:sz w:val="24"/>
                <w:szCs w:val="24"/>
                <w:lang w:eastAsia="ru-RU" w:bidi="ru-RU"/>
              </w:rPr>
              <w:t>05.10.2026</w:t>
            </w:r>
          </w:p>
          <w:tbl>
            <w:tblPr>
              <w:tblStyle w:val="a4"/>
              <w:tblpPr w:leftFromText="180" w:rightFromText="180" w:vertAnchor="text" w:horzAnchor="margin" w:tblpY="63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06"/>
            </w:tblGrid>
            <w:tr w:rsidR="00326E71" w14:paraId="4406D5A3" w14:textId="77777777" w:rsidTr="00326E71">
              <w:tc>
                <w:tcPr>
                  <w:tcW w:w="4106" w:type="dxa"/>
                </w:tcPr>
                <w:p w14:paraId="6F0BA83F"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2D4263F6"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7019D92" w14:textId="77777777" w:rsidR="00326E71" w:rsidRDefault="00326E71" w:rsidP="00326E71">
                  <w:pPr>
                    <w:textAlignment w:val="baseline"/>
                    <w:rPr>
                      <w:rFonts w:ascii="Times New Roman" w:eastAsia="Times New Roman" w:hAnsi="Times New Roman" w:cs="Times New Roman"/>
                      <w:i/>
                      <w:color w:val="0D0D0D"/>
                      <w:sz w:val="24"/>
                      <w:szCs w:val="24"/>
                      <w:lang w:eastAsia="ru-RU"/>
                    </w:rPr>
                  </w:pPr>
                </w:p>
              </w:tc>
            </w:tr>
          </w:tbl>
          <w:p w14:paraId="33AD92B2" w14:textId="77777777" w:rsidR="00002EE1" w:rsidRDefault="00002EE1" w:rsidP="00326E71">
            <w:pPr>
              <w:widowControl w:val="0"/>
              <w:spacing w:line="360" w:lineRule="auto"/>
              <w:rPr>
                <w:rFonts w:ascii="Times New Roman" w:eastAsia="Microsoft Sans Serif" w:hAnsi="Times New Roman" w:cs="Times New Roman"/>
                <w:b/>
                <w:bCs/>
                <w:color w:val="000000"/>
                <w:sz w:val="24"/>
                <w:szCs w:val="24"/>
                <w:lang w:eastAsia="ru-RU" w:bidi="ru-RU"/>
              </w:rPr>
            </w:pPr>
          </w:p>
        </w:tc>
        <w:tc>
          <w:tcPr>
            <w:tcW w:w="4252" w:type="dxa"/>
          </w:tcPr>
          <w:p w14:paraId="24E17F59" w14:textId="77777777" w:rsidR="00002EE1" w:rsidRPr="00C72E72" w:rsidRDefault="008D6525" w:rsidP="008D6525">
            <w:pPr>
              <w:widowControl w:val="0"/>
              <w:rPr>
                <w:rFonts w:ascii="Times New Roman" w:eastAsia="Microsoft Sans Serif" w:hAnsi="Times New Roman" w:cs="Times New Roman"/>
                <w:b/>
                <w:bCs/>
                <w:color w:val="000000"/>
                <w:sz w:val="24"/>
                <w:szCs w:val="24"/>
                <w:lang w:eastAsia="ru-RU" w:bidi="ru-RU"/>
              </w:rPr>
            </w:pPr>
            <w:r>
              <w:rPr>
                <w:rFonts w:ascii="Times New Roman" w:eastAsia="Microsoft Sans Serif" w:hAnsi="Times New Roman" w:cs="Times New Roman"/>
                <w:b/>
                <w:bCs/>
                <w:color w:val="000000"/>
                <w:sz w:val="24"/>
                <w:szCs w:val="24"/>
                <w:lang w:eastAsia="ru-RU" w:bidi="ru-RU"/>
              </w:rPr>
              <w:t>Потенциальным участникам закупочной процедуры</w:t>
            </w:r>
          </w:p>
        </w:tc>
      </w:tr>
    </w:tbl>
    <w:p w14:paraId="542D69B7" w14:textId="77777777" w:rsidR="006A1B13" w:rsidRPr="00816643" w:rsidRDefault="006A1B13" w:rsidP="005D0963">
      <w:pPr>
        <w:spacing w:after="0" w:line="240" w:lineRule="auto"/>
        <w:textAlignment w:val="baseline"/>
        <w:rPr>
          <w:rFonts w:ascii="Times New Roman" w:eastAsia="Times New Roman" w:hAnsi="Times New Roman" w:cs="Times New Roman"/>
          <w:i/>
          <w:color w:val="0D0D0D"/>
          <w:sz w:val="24"/>
          <w:szCs w:val="24"/>
          <w:lang w:eastAsia="ru-RU"/>
        </w:rPr>
      </w:pPr>
    </w:p>
    <w:p w14:paraId="6D3D6DCA" w14:textId="54BED735" w:rsidR="008D6525" w:rsidRPr="003575FF" w:rsidRDefault="00933FA7" w:rsidP="008D6525">
      <w:pPr>
        <w:spacing w:after="120"/>
        <w:jc w:val="both"/>
        <w:rPr>
          <w:rFonts w:ascii="Times New Roman" w:eastAsia="Calibri" w:hAnsi="Times New Roman" w:cs="Times New Roman"/>
          <w:i/>
          <w:sz w:val="24"/>
          <w:szCs w:val="24"/>
        </w:rPr>
      </w:pPr>
      <w:r>
        <w:rPr>
          <w:rFonts w:ascii="Times New Roman" w:eastAsia="Times New Roman" w:hAnsi="Times New Roman" w:cs="Times New Roman"/>
          <w:color w:val="000000"/>
          <w:sz w:val="24"/>
          <w:szCs w:val="24"/>
          <w:lang w:eastAsia="ru-RU" w:bidi="ru-RU"/>
        </w:rPr>
        <w:tab/>
      </w:r>
      <w:r w:rsidR="008D6525" w:rsidRPr="003575FF">
        <w:rPr>
          <w:rFonts w:ascii="Times New Roman" w:eastAsia="Calibri" w:hAnsi="Times New Roman" w:cs="Times New Roman"/>
          <w:sz w:val="24"/>
          <w:szCs w:val="24"/>
        </w:rPr>
        <w:t>Общество с ограниченной ответственностью «</w:t>
      </w:r>
      <w:r w:rsidR="008D6525">
        <w:rPr>
          <w:rFonts w:ascii="Times New Roman" w:eastAsia="Calibri" w:hAnsi="Times New Roman" w:cs="Times New Roman"/>
          <w:sz w:val="24"/>
          <w:szCs w:val="24"/>
        </w:rPr>
        <w:t>Почтовые финансы</w:t>
      </w:r>
      <w:r w:rsidR="008D6525" w:rsidRPr="003575FF">
        <w:rPr>
          <w:rFonts w:ascii="Times New Roman" w:eastAsia="Calibri" w:hAnsi="Times New Roman" w:cs="Times New Roman"/>
          <w:sz w:val="24"/>
          <w:szCs w:val="24"/>
        </w:rPr>
        <w:t>» (ООО «</w:t>
      </w:r>
      <w:r w:rsidR="008D6525">
        <w:rPr>
          <w:rFonts w:ascii="Times New Roman" w:eastAsia="Calibri" w:hAnsi="Times New Roman" w:cs="Times New Roman"/>
          <w:sz w:val="24"/>
          <w:szCs w:val="24"/>
        </w:rPr>
        <w:t xml:space="preserve">Почтовые финансы»), являясь </w:t>
      </w:r>
      <w:r w:rsidR="008D6525" w:rsidRPr="008D6525">
        <w:rPr>
          <w:rFonts w:ascii="Times New Roman" w:eastAsia="Calibri" w:hAnsi="Times New Roman" w:cs="Times New Roman"/>
          <w:sz w:val="24"/>
          <w:szCs w:val="24"/>
        </w:rPr>
        <w:t xml:space="preserve">уполномоченным </w:t>
      </w:r>
      <w:r w:rsidR="008D6525">
        <w:rPr>
          <w:rFonts w:ascii="Times New Roman" w:eastAsia="Calibri" w:hAnsi="Times New Roman" w:cs="Times New Roman"/>
          <w:sz w:val="24"/>
          <w:szCs w:val="24"/>
        </w:rPr>
        <w:t>лицом</w:t>
      </w:r>
      <w:r w:rsidR="008D6525" w:rsidRPr="008D6525">
        <w:rPr>
          <w:rFonts w:ascii="Times New Roman" w:eastAsia="Calibri" w:hAnsi="Times New Roman" w:cs="Times New Roman"/>
          <w:sz w:val="24"/>
          <w:szCs w:val="24"/>
        </w:rPr>
        <w:t xml:space="preserve"> Общества с ограниченной ответственностью </w:t>
      </w:r>
      <w:r w:rsidR="00DC7AC2" w:rsidRPr="00DC7AC2">
        <w:rPr>
          <w:rFonts w:ascii="Times New Roman" w:eastAsia="Calibri" w:hAnsi="Times New Roman" w:cs="Times New Roman"/>
          <w:sz w:val="24"/>
          <w:szCs w:val="24"/>
        </w:rPr>
        <w:t>«</w:t>
      </w:r>
      <w:r w:rsidR="0070407D">
        <w:rPr>
          <w:rFonts w:ascii="Times New Roman" w:eastAsia="Calibri" w:hAnsi="Times New Roman" w:cs="Times New Roman"/>
          <w:sz w:val="24"/>
          <w:szCs w:val="24"/>
        </w:rPr>
        <w:t>Почта Еком</w:t>
      </w:r>
      <w:r w:rsidR="00DC7AC2" w:rsidRPr="00DC7AC2">
        <w:rPr>
          <w:rFonts w:ascii="Times New Roman" w:eastAsia="Calibri" w:hAnsi="Times New Roman" w:cs="Times New Roman"/>
          <w:sz w:val="24"/>
          <w:szCs w:val="24"/>
        </w:rPr>
        <w:t xml:space="preserve">» </w:t>
      </w:r>
      <w:r w:rsidR="008D6525" w:rsidRPr="008D6525">
        <w:rPr>
          <w:rFonts w:ascii="Times New Roman" w:eastAsia="Calibri" w:hAnsi="Times New Roman" w:cs="Times New Roman"/>
          <w:sz w:val="24"/>
          <w:szCs w:val="24"/>
        </w:rPr>
        <w:t>(</w:t>
      </w:r>
      <w:r w:rsidR="00DC7AC2" w:rsidRPr="00DC7AC2">
        <w:rPr>
          <w:rFonts w:ascii="Times New Roman" w:eastAsia="Calibri" w:hAnsi="Times New Roman" w:cs="Times New Roman"/>
          <w:sz w:val="24"/>
          <w:szCs w:val="24"/>
        </w:rPr>
        <w:t>ООО «</w:t>
      </w:r>
      <w:r w:rsidR="0070407D">
        <w:rPr>
          <w:rFonts w:ascii="Times New Roman" w:eastAsia="Calibri" w:hAnsi="Times New Roman" w:cs="Times New Roman"/>
          <w:sz w:val="24"/>
          <w:szCs w:val="24"/>
        </w:rPr>
        <w:t>Почта Еком</w:t>
      </w:r>
      <w:r w:rsidR="00DC7AC2" w:rsidRPr="00DC7AC2">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(далее – Заказчик) и Организатором</w:t>
      </w:r>
      <w:r w:rsidR="008D6525">
        <w:rPr>
          <w:rFonts w:ascii="Times New Roman" w:eastAsia="Calibri" w:hAnsi="Times New Roman" w:cs="Times New Roman"/>
          <w:sz w:val="24"/>
          <w:szCs w:val="24"/>
        </w:rPr>
        <w:t xml:space="preserve"> закупки</w:t>
      </w:r>
      <w:r w:rsidR="00AB7A29">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xml:space="preserve"> </w:t>
      </w:r>
      <w:r w:rsidR="008D6525" w:rsidRPr="003575FF">
        <w:rPr>
          <w:rFonts w:ascii="Times New Roman" w:eastAsia="Calibri" w:hAnsi="Times New Roman" w:cs="Times New Roman"/>
          <w:sz w:val="24"/>
          <w:szCs w:val="24"/>
        </w:rPr>
        <w:t>с целью определения и обоснования стоимости закупки просит Вас предоставить ценовое предложение (ценовую информацию) (далее также – «ТКП») в отношен</w:t>
      </w:r>
      <w:r w:rsidR="000038DE">
        <w:rPr>
          <w:rFonts w:ascii="Times New Roman" w:eastAsia="Calibri" w:hAnsi="Times New Roman" w:cs="Times New Roman"/>
          <w:sz w:val="24"/>
          <w:szCs w:val="24"/>
        </w:rPr>
        <w:t>ии следующего предмета закупки:</w:t>
      </w:r>
      <w:r w:rsidR="00182069" w:rsidRPr="00182069">
        <w:rPr>
          <w:rFonts w:ascii="Times New Roman" w:eastAsia="Calibri" w:hAnsi="Times New Roman" w:cs="Times New Roman"/>
          <w:b/>
          <w:sz w:val="24"/>
          <w:szCs w:val="24"/>
        </w:rPr>
        <w:t xml:space="preserve"> оказание </w:t>
      </w:r>
      <w:r w:rsidR="0070407D" w:rsidRPr="0070407D">
        <w:rPr>
          <w:rFonts w:ascii="Times New Roman" w:eastAsia="Calibri" w:hAnsi="Times New Roman" w:cs="Times New Roman"/>
          <w:b/>
          <w:sz w:val="24"/>
          <w:szCs w:val="24"/>
        </w:rPr>
        <w:t>услуг по проведению обязательного аудита бухгалтерской (финансовой) отчетности ООО «Почта Еком» за 2026 год</w:t>
      </w:r>
      <w:r w:rsidR="008D6525" w:rsidRPr="003575FF">
        <w:rPr>
          <w:rFonts w:ascii="Times New Roman" w:eastAsia="Calibri" w:hAnsi="Times New Roman" w:cs="Times New Roman"/>
          <w:i/>
          <w:sz w:val="24"/>
          <w:szCs w:val="24"/>
        </w:rPr>
        <w:t xml:space="preserve">, </w:t>
      </w:r>
      <w:r w:rsidR="008D6525" w:rsidRPr="00DC7AC2">
        <w:rPr>
          <w:rFonts w:ascii="Times New Roman" w:eastAsia="Calibri" w:hAnsi="Times New Roman" w:cs="Times New Roman"/>
          <w:sz w:val="24"/>
          <w:szCs w:val="24"/>
        </w:rPr>
        <w:t>в соответствии с прилагаемым Техническим заданием</w:t>
      </w:r>
      <w:r w:rsidR="008D6525" w:rsidRPr="003575FF">
        <w:rPr>
          <w:rFonts w:ascii="Times New Roman" w:eastAsia="Calibri" w:hAnsi="Times New Roman" w:cs="Times New Roman"/>
          <w:sz w:val="24"/>
          <w:szCs w:val="24"/>
        </w:rPr>
        <w:t xml:space="preserve"> на следующих условиях: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38"/>
      </w:tblGrid>
      <w:tr w:rsidR="008D6525" w:rsidRPr="0008520A" w14:paraId="11E917B7" w14:textId="77777777" w:rsidTr="00632AB3">
        <w:trPr>
          <w:trHeight w:val="490"/>
          <w:jc w:val="center"/>
        </w:trPr>
        <w:tc>
          <w:tcPr>
            <w:tcW w:w="4106" w:type="dxa"/>
            <w:vAlign w:val="center"/>
            <w:hideMark/>
          </w:tcPr>
          <w:p w14:paraId="68A9D631" w14:textId="37462FE9" w:rsidR="008D6525" w:rsidRPr="0008520A" w:rsidRDefault="008D6525" w:rsidP="00AA30AB">
            <w:pPr>
              <w:tabs>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Место оказания услуг</w:t>
            </w:r>
          </w:p>
        </w:tc>
        <w:tc>
          <w:tcPr>
            <w:tcW w:w="5238" w:type="dxa"/>
            <w:noWrap/>
            <w:vAlign w:val="center"/>
            <w:hideMark/>
          </w:tcPr>
          <w:p w14:paraId="2DA79AC4" w14:textId="72200C71" w:rsidR="008D6525" w:rsidRPr="0030602B" w:rsidRDefault="008D6525" w:rsidP="00632AB3">
            <w:pPr>
              <w:tabs>
                <w:tab w:val="left" w:pos="4820"/>
              </w:tabs>
              <w:spacing w:line="256" w:lineRule="auto"/>
              <w:ind w:firstLine="34"/>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433F7454" w14:textId="77777777" w:rsidTr="00632AB3">
        <w:trPr>
          <w:trHeight w:val="490"/>
          <w:jc w:val="center"/>
        </w:trPr>
        <w:tc>
          <w:tcPr>
            <w:tcW w:w="4106" w:type="dxa"/>
            <w:vAlign w:val="center"/>
            <w:hideMark/>
          </w:tcPr>
          <w:p w14:paraId="363F7809" w14:textId="63240727" w:rsidR="008D6525" w:rsidRPr="0008520A" w:rsidRDefault="008D6525" w:rsidP="009B7042">
            <w:pPr>
              <w:tabs>
                <w:tab w:val="left" w:pos="1457"/>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Срок (периодичность, график) оказания услуг</w:t>
            </w:r>
          </w:p>
        </w:tc>
        <w:tc>
          <w:tcPr>
            <w:tcW w:w="5238" w:type="dxa"/>
            <w:noWrap/>
            <w:vAlign w:val="center"/>
            <w:hideMark/>
          </w:tcPr>
          <w:p w14:paraId="50C8D27A" w14:textId="4C8A207E" w:rsidR="00326E71" w:rsidRPr="0030602B" w:rsidRDefault="0070407D" w:rsidP="00326E71">
            <w:pPr>
              <w:tabs>
                <w:tab w:val="left" w:pos="4820"/>
              </w:tabs>
              <w:spacing w:after="0" w:line="240" w:lineRule="auto"/>
              <w:rPr>
                <w:rFonts w:ascii="Times New Roman" w:hAnsi="Times New Roman" w:cs="Times New Roman"/>
                <w:i/>
                <w:color w:val="000000"/>
                <w:sz w:val="24"/>
                <w:szCs w:val="24"/>
              </w:rPr>
            </w:pPr>
            <w:r w:rsidRPr="0070407D">
              <w:rPr>
                <w:rFonts w:ascii="Times New Roman" w:hAnsi="Times New Roman" w:cs="Times New Roman"/>
                <w:i/>
                <w:color w:val="000000"/>
                <w:sz w:val="24"/>
                <w:szCs w:val="24"/>
              </w:rPr>
              <w:t>с даты заключения договора по 05.03.2027 (включительно).</w:t>
            </w:r>
          </w:p>
        </w:tc>
      </w:tr>
      <w:tr w:rsidR="008D6525" w:rsidRPr="0008520A" w14:paraId="2C3386A7" w14:textId="77777777" w:rsidTr="00632AB3">
        <w:trPr>
          <w:trHeight w:val="367"/>
          <w:jc w:val="center"/>
        </w:trPr>
        <w:tc>
          <w:tcPr>
            <w:tcW w:w="4106" w:type="dxa"/>
            <w:vAlign w:val="center"/>
            <w:hideMark/>
          </w:tcPr>
          <w:p w14:paraId="745E8478"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Предполагаемые сроки проведения закупки</w:t>
            </w:r>
          </w:p>
        </w:tc>
        <w:tc>
          <w:tcPr>
            <w:tcW w:w="5238" w:type="dxa"/>
            <w:noWrap/>
            <w:vAlign w:val="center"/>
            <w:hideMark/>
          </w:tcPr>
          <w:p w14:paraId="690CD425" w14:textId="1D9766AD" w:rsidR="008D6525" w:rsidRPr="0030602B" w:rsidRDefault="00692392" w:rsidP="0030602B">
            <w:pPr>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Октябрь </w:t>
            </w:r>
            <w:r w:rsidR="0030602B" w:rsidRPr="0030602B">
              <w:rPr>
                <w:rFonts w:ascii="Times New Roman" w:hAnsi="Times New Roman" w:cs="Times New Roman"/>
                <w:i/>
                <w:color w:val="000000"/>
                <w:sz w:val="24"/>
                <w:szCs w:val="24"/>
              </w:rPr>
              <w:t>202</w:t>
            </w:r>
            <w:r w:rsidR="0070407D">
              <w:rPr>
                <w:rFonts w:ascii="Times New Roman" w:hAnsi="Times New Roman" w:cs="Times New Roman"/>
                <w:i/>
                <w:color w:val="000000"/>
                <w:sz w:val="24"/>
                <w:szCs w:val="24"/>
              </w:rPr>
              <w:t>6</w:t>
            </w:r>
          </w:p>
        </w:tc>
      </w:tr>
      <w:tr w:rsidR="008D6525" w:rsidRPr="0008520A" w14:paraId="18F30321" w14:textId="77777777" w:rsidTr="00632AB3">
        <w:trPr>
          <w:trHeight w:val="278"/>
          <w:jc w:val="center"/>
        </w:trPr>
        <w:tc>
          <w:tcPr>
            <w:tcW w:w="4106" w:type="dxa"/>
            <w:vAlign w:val="center"/>
            <w:hideMark/>
          </w:tcPr>
          <w:p w14:paraId="4FC18E22"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Порядок оплаты</w:t>
            </w:r>
          </w:p>
        </w:tc>
        <w:tc>
          <w:tcPr>
            <w:tcW w:w="5238" w:type="dxa"/>
            <w:noWrap/>
            <w:vAlign w:val="center"/>
            <w:hideMark/>
          </w:tcPr>
          <w:p w14:paraId="10A1597E" w14:textId="1BE530E9" w:rsidR="008D6525" w:rsidRPr="0030602B" w:rsidRDefault="00C41D78" w:rsidP="00632AB3">
            <w:pPr>
              <w:tabs>
                <w:tab w:val="left" w:pos="4820"/>
              </w:tabs>
              <w:spacing w:after="0" w:line="240" w:lineRule="auto"/>
              <w:rPr>
                <w:rFonts w:ascii="Times New Roman" w:hAnsi="Times New Roman" w:cs="Times New Roman"/>
                <w:i/>
                <w:color w:val="000000"/>
                <w:sz w:val="24"/>
                <w:szCs w:val="24"/>
              </w:rPr>
            </w:pPr>
            <w:r w:rsidRPr="0023115D">
              <w:rPr>
                <w:rFonts w:ascii="Times New Roman" w:hAnsi="Times New Roman" w:cs="Times New Roman"/>
                <w:i/>
                <w:sz w:val="24"/>
                <w:szCs w:val="24"/>
              </w:rPr>
              <w:t xml:space="preserve">Оплата оказанной Исполнителем Услуги производится Заказчиком </w:t>
            </w:r>
            <w:r w:rsidR="00A41888" w:rsidRPr="0023115D">
              <w:rPr>
                <w:rFonts w:ascii="Times New Roman" w:hAnsi="Times New Roman" w:cs="Times New Roman"/>
                <w:i/>
                <w:sz w:val="24"/>
                <w:szCs w:val="24"/>
              </w:rPr>
              <w:t>в течение 7 (Семи) рабочих дней с даты подписания Сторонами Акта сдачи-приемки оказанных услуг на основании предоставленного Исполнителем счета на оплату услуг</w:t>
            </w:r>
          </w:p>
        </w:tc>
      </w:tr>
      <w:tr w:rsidR="008D6525" w:rsidRPr="0008520A" w14:paraId="73A5D22A" w14:textId="77777777" w:rsidTr="00632AB3">
        <w:trPr>
          <w:trHeight w:val="278"/>
          <w:jc w:val="center"/>
        </w:trPr>
        <w:tc>
          <w:tcPr>
            <w:tcW w:w="4106" w:type="dxa"/>
            <w:vAlign w:val="center"/>
            <w:hideMark/>
          </w:tcPr>
          <w:p w14:paraId="3DCBBFFC"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Размер обеспечения исполнения договора</w:t>
            </w:r>
          </w:p>
        </w:tc>
        <w:tc>
          <w:tcPr>
            <w:tcW w:w="5238" w:type="dxa"/>
            <w:noWrap/>
            <w:vAlign w:val="center"/>
            <w:hideMark/>
          </w:tcPr>
          <w:p w14:paraId="4C910CD3" w14:textId="73BB5388"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Не установлен</w:t>
            </w:r>
          </w:p>
        </w:tc>
      </w:tr>
      <w:tr w:rsidR="008D6525" w:rsidRPr="0008520A" w14:paraId="4C0BFBA5" w14:textId="77777777" w:rsidTr="00632AB3">
        <w:trPr>
          <w:trHeight w:val="278"/>
          <w:jc w:val="center"/>
        </w:trPr>
        <w:tc>
          <w:tcPr>
            <w:tcW w:w="4106" w:type="dxa"/>
            <w:vAlign w:val="center"/>
            <w:hideMark/>
          </w:tcPr>
          <w:p w14:paraId="3B7C9B74" w14:textId="13DCF154" w:rsidR="008D6525" w:rsidRPr="0008520A" w:rsidRDefault="008D6525" w:rsidP="00A1752A">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 xml:space="preserve">Требования к гарантийному сроку </w:t>
            </w:r>
            <w:r w:rsidR="00520805">
              <w:rPr>
                <w:rFonts w:ascii="Times New Roman" w:hAnsi="Times New Roman" w:cs="Times New Roman"/>
                <w:color w:val="000000"/>
                <w:sz w:val="24"/>
                <w:szCs w:val="24"/>
              </w:rPr>
              <w:t xml:space="preserve">на результат </w:t>
            </w:r>
            <w:r w:rsidRPr="0008520A">
              <w:rPr>
                <w:rFonts w:ascii="Times New Roman" w:hAnsi="Times New Roman" w:cs="Times New Roman"/>
                <w:color w:val="000000"/>
                <w:sz w:val="24"/>
                <w:szCs w:val="24"/>
              </w:rPr>
              <w:t>услуги и (или) объему предоставления гарантий их качества</w:t>
            </w:r>
          </w:p>
        </w:tc>
        <w:tc>
          <w:tcPr>
            <w:tcW w:w="5238" w:type="dxa"/>
            <w:noWrap/>
            <w:vAlign w:val="center"/>
            <w:hideMark/>
          </w:tcPr>
          <w:p w14:paraId="36649745" w14:textId="62070D64" w:rsidR="008D6525" w:rsidRPr="0030602B" w:rsidRDefault="008A67A4"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203EBB23" w14:textId="77777777" w:rsidTr="00632AB3">
        <w:trPr>
          <w:trHeight w:val="278"/>
          <w:jc w:val="center"/>
        </w:trPr>
        <w:tc>
          <w:tcPr>
            <w:tcW w:w="4106" w:type="dxa"/>
            <w:vAlign w:val="center"/>
          </w:tcPr>
          <w:p w14:paraId="02C1D105" w14:textId="77777777" w:rsidR="008D6525" w:rsidRPr="0008520A" w:rsidRDefault="008D6525" w:rsidP="00632AB3">
            <w:pPr>
              <w:tabs>
                <w:tab w:val="left" w:pos="4820"/>
              </w:tabs>
              <w:spacing w:line="256" w:lineRule="auto"/>
              <w:rPr>
                <w:rFonts w:ascii="Times New Roman" w:hAnsi="Times New Roman" w:cs="Times New Roman"/>
                <w:i/>
                <w:color w:val="000000"/>
                <w:sz w:val="24"/>
                <w:szCs w:val="24"/>
              </w:rPr>
            </w:pPr>
            <w:r w:rsidRPr="0008520A">
              <w:rPr>
                <w:rFonts w:ascii="Times New Roman" w:hAnsi="Times New Roman" w:cs="Times New Roman"/>
                <w:i/>
                <w:color w:val="000000"/>
                <w:sz w:val="24"/>
                <w:szCs w:val="24"/>
              </w:rPr>
              <w:t>Другие параметры, влияющие на ценообразование</w:t>
            </w:r>
          </w:p>
        </w:tc>
        <w:tc>
          <w:tcPr>
            <w:tcW w:w="5238" w:type="dxa"/>
            <w:noWrap/>
            <w:vAlign w:val="center"/>
          </w:tcPr>
          <w:p w14:paraId="607C6BC1" w14:textId="09303B63"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bl>
    <w:p w14:paraId="219DE70A" w14:textId="3ED39B4F"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В ТКП вы вправе предоставить предложение на идентичные или однородные </w:t>
      </w:r>
      <w:r w:rsidR="008D6525">
        <w:rPr>
          <w:rFonts w:ascii="Times New Roman" w:eastAsia="Calibri" w:hAnsi="Times New Roman" w:cs="Times New Roman"/>
          <w:sz w:val="24"/>
          <w:szCs w:val="24"/>
        </w:rPr>
        <w:t>услуги</w:t>
      </w:r>
      <w:r w:rsidR="008D6525" w:rsidRPr="003575FF">
        <w:rPr>
          <w:rFonts w:ascii="Times New Roman" w:eastAsia="Calibri" w:hAnsi="Times New Roman" w:cs="Times New Roman"/>
          <w:sz w:val="24"/>
          <w:szCs w:val="24"/>
        </w:rPr>
        <w:t xml:space="preserve">. В этом случае в Вашем ТКП должны содержаться развернутые технические характеристики предлагаемых Вами </w:t>
      </w:r>
      <w:r w:rsidR="008D6525">
        <w:rPr>
          <w:rFonts w:ascii="Times New Roman" w:eastAsia="Calibri" w:hAnsi="Times New Roman" w:cs="Times New Roman"/>
          <w:sz w:val="24"/>
          <w:szCs w:val="24"/>
        </w:rPr>
        <w:t>услуг</w:t>
      </w:r>
      <w:r w:rsidR="008D6525" w:rsidRPr="003575FF">
        <w:rPr>
          <w:rFonts w:ascii="Times New Roman" w:eastAsia="Calibri" w:hAnsi="Times New Roman" w:cs="Times New Roman"/>
          <w:sz w:val="24"/>
          <w:szCs w:val="24"/>
        </w:rPr>
        <w:t>.</w:t>
      </w:r>
    </w:p>
    <w:p w14:paraId="41B51C63" w14:textId="686D8AC5"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Ваше ТКП должно содержать:</w:t>
      </w:r>
    </w:p>
    <w:p w14:paraId="5C0ECCD1" w14:textId="48ABFE73"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lastRenderedPageBreak/>
        <w:t xml:space="preserve">информацию о цене за единицу </w:t>
      </w:r>
      <w:r w:rsidR="00A1752A">
        <w:rPr>
          <w:rFonts w:ascii="Times New Roman" w:eastAsia="Calibri" w:hAnsi="Times New Roman" w:cs="Times New Roman"/>
          <w:sz w:val="24"/>
          <w:szCs w:val="24"/>
        </w:rPr>
        <w:t>услуги</w:t>
      </w:r>
      <w:r w:rsidRPr="003575FF">
        <w:rPr>
          <w:rFonts w:ascii="Times New Roman" w:eastAsia="Calibri" w:hAnsi="Times New Roman" w:cs="Times New Roman"/>
          <w:sz w:val="24"/>
          <w:szCs w:val="24"/>
        </w:rPr>
        <w:t>,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3ED45960"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срок действия ценового предложения (не менее </w:t>
      </w:r>
      <w:r w:rsidRPr="001A6D6D">
        <w:rPr>
          <w:rFonts w:ascii="Times New Roman" w:eastAsia="Calibri" w:hAnsi="Times New Roman" w:cs="Times New Roman"/>
          <w:i/>
          <w:sz w:val="24"/>
          <w:szCs w:val="24"/>
        </w:rPr>
        <w:t>90</w:t>
      </w:r>
      <w:r w:rsidRPr="003575FF">
        <w:rPr>
          <w:rFonts w:ascii="Times New Roman" w:eastAsia="Calibri" w:hAnsi="Times New Roman" w:cs="Times New Roman"/>
          <w:sz w:val="24"/>
          <w:szCs w:val="24"/>
        </w:rPr>
        <w:t xml:space="preserve"> дней);</w:t>
      </w:r>
    </w:p>
    <w:p w14:paraId="73757D7B" w14:textId="3540ADAB" w:rsidR="008D6525"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расчет предлагаемой цены с целью предупреждения намеренного завышения или занижения цен </w:t>
      </w:r>
      <w:r>
        <w:rPr>
          <w:rFonts w:ascii="Times New Roman" w:eastAsia="Calibri" w:hAnsi="Times New Roman" w:cs="Times New Roman"/>
          <w:sz w:val="24"/>
          <w:szCs w:val="24"/>
        </w:rPr>
        <w:t>услуг</w:t>
      </w:r>
      <w:r w:rsidRPr="003575FF">
        <w:rPr>
          <w:rFonts w:ascii="Times New Roman" w:eastAsia="Calibri" w:hAnsi="Times New Roman" w:cs="Times New Roman"/>
          <w:sz w:val="24"/>
          <w:szCs w:val="24"/>
        </w:rPr>
        <w:t>;</w:t>
      </w:r>
    </w:p>
    <w:p w14:paraId="7D5BCE11"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8B1777">
        <w:rPr>
          <w:rFonts w:ascii="Times New Roman" w:eastAsia="Calibri" w:hAnsi="Times New Roman" w:cs="Times New Roman"/>
          <w:sz w:val="24"/>
          <w:szCs w:val="24"/>
        </w:rPr>
        <w:t>полное фирменное наименование и адрес организации, ОГРН, ИНН, КПП</w:t>
      </w:r>
      <w:r>
        <w:rPr>
          <w:rFonts w:ascii="Times New Roman" w:eastAsia="Calibri" w:hAnsi="Times New Roman" w:cs="Times New Roman"/>
          <w:sz w:val="24"/>
          <w:szCs w:val="24"/>
        </w:rPr>
        <w:t>.</w:t>
      </w:r>
    </w:p>
    <w:p w14:paraId="24A87581" w14:textId="4D71914A"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Предложение, не соответствующее установленным настоящим запросом требованиям может быть не принято к рассмотрению.</w:t>
      </w:r>
    </w:p>
    <w:p w14:paraId="6DB0A057" w14:textId="784B8BAB"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0602B">
        <w:rPr>
          <w:rFonts w:ascii="Times New Roman" w:eastAsia="Calibri" w:hAnsi="Times New Roman" w:cs="Times New Roman"/>
          <w:sz w:val="24"/>
          <w:szCs w:val="24"/>
        </w:rPr>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sidR="0030602B">
        <w:rPr>
          <w:rFonts w:ascii="Times New Roman" w:eastAsia="Calibri" w:hAnsi="Times New Roman" w:cs="Times New Roman"/>
          <w:sz w:val="28"/>
          <w:szCs w:val="24"/>
        </w:rPr>
        <w:t xml:space="preserve"> </w:t>
      </w:r>
      <w:hyperlink r:id="rId7" w:history="1">
        <w:r w:rsidR="0030602B">
          <w:rPr>
            <w:rStyle w:val="aa"/>
            <w:rFonts w:ascii="Times New Roman" w:hAnsi="Times New Roman" w:cs="Times New Roman"/>
            <w:sz w:val="24"/>
          </w:rPr>
          <w:t>zakupki.pf@russianpost.ru</w:t>
        </w:r>
      </w:hyperlink>
      <w:r w:rsidR="0030602B">
        <w:rPr>
          <w:rStyle w:val="a9"/>
          <w:rFonts w:ascii="Times New Roman" w:eastAsia="Calibri" w:hAnsi="Times New Roman" w:cs="Times New Roman"/>
          <w:sz w:val="24"/>
          <w:szCs w:val="24"/>
        </w:rPr>
        <w:footnoteReference w:id="1"/>
      </w:r>
      <w:r w:rsidR="0030602B">
        <w:rPr>
          <w:rFonts w:ascii="Times New Roman" w:hAnsi="Times New Roman" w:cs="Times New Roman"/>
          <w:sz w:val="24"/>
        </w:rPr>
        <w:t xml:space="preserve"> </w:t>
      </w:r>
      <w:r w:rsidR="0030602B">
        <w:rPr>
          <w:rFonts w:ascii="Times New Roman" w:eastAsia="Calibri" w:hAnsi="Times New Roman" w:cs="Times New Roman"/>
          <w:i/>
          <w:sz w:val="24"/>
          <w:szCs w:val="24"/>
        </w:rPr>
        <w:t>по прилагаемой форме</w:t>
      </w:r>
      <w:r w:rsidR="0030602B">
        <w:rPr>
          <w:rFonts w:ascii="Times New Roman" w:eastAsia="Calibri" w:hAnsi="Times New Roman" w:cs="Times New Roman"/>
          <w:sz w:val="24"/>
          <w:szCs w:val="24"/>
        </w:rPr>
        <w:t xml:space="preserve"> </w:t>
      </w:r>
      <w:r w:rsidR="0030602B">
        <w:rPr>
          <w:rFonts w:ascii="Times New Roman" w:eastAsia="Calibri" w:hAnsi="Times New Roman" w:cs="Times New Roman"/>
          <w:b/>
          <w:sz w:val="24"/>
          <w:szCs w:val="24"/>
        </w:rPr>
        <w:t xml:space="preserve">до 18:00 </w:t>
      </w:r>
      <w:r w:rsidR="0070407D">
        <w:rPr>
          <w:rFonts w:ascii="Times New Roman" w:eastAsia="Calibri" w:hAnsi="Times New Roman" w:cs="Times New Roman"/>
          <w:b/>
          <w:sz w:val="24"/>
          <w:szCs w:val="24"/>
        </w:rPr>
        <w:t>12</w:t>
      </w:r>
      <w:r w:rsidR="00692392">
        <w:rPr>
          <w:rFonts w:ascii="Times New Roman" w:eastAsia="Calibri" w:hAnsi="Times New Roman" w:cs="Times New Roman"/>
          <w:b/>
          <w:sz w:val="24"/>
          <w:szCs w:val="24"/>
        </w:rPr>
        <w:t>.</w:t>
      </w:r>
      <w:r w:rsidR="005E4EFC">
        <w:rPr>
          <w:rFonts w:ascii="Times New Roman" w:eastAsia="Calibri" w:hAnsi="Times New Roman" w:cs="Times New Roman"/>
          <w:b/>
          <w:sz w:val="24"/>
          <w:szCs w:val="24"/>
        </w:rPr>
        <w:t>10</w:t>
      </w:r>
      <w:r w:rsidR="0030602B" w:rsidRPr="0030602B">
        <w:rPr>
          <w:rFonts w:ascii="Times New Roman" w:eastAsia="Calibri" w:hAnsi="Times New Roman" w:cs="Times New Roman"/>
          <w:b/>
          <w:sz w:val="24"/>
          <w:szCs w:val="24"/>
        </w:rPr>
        <w:t>.202</w:t>
      </w:r>
      <w:r w:rsidR="0070407D">
        <w:rPr>
          <w:rFonts w:ascii="Times New Roman" w:eastAsia="Calibri" w:hAnsi="Times New Roman" w:cs="Times New Roman"/>
          <w:b/>
          <w:sz w:val="24"/>
          <w:szCs w:val="24"/>
        </w:rPr>
        <w:t>6</w:t>
      </w:r>
      <w:r w:rsidR="0030602B" w:rsidRPr="0030602B">
        <w:rPr>
          <w:rFonts w:ascii="Times New Roman" w:eastAsia="Calibri" w:hAnsi="Times New Roman" w:cs="Times New Roman"/>
          <w:b/>
          <w:sz w:val="24"/>
          <w:szCs w:val="24"/>
        </w:rPr>
        <w:t xml:space="preserve"> г.</w:t>
      </w:r>
    </w:p>
    <w:p w14:paraId="2C041893" w14:textId="09086BD7"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Данный запрос</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как </w:t>
      </w:r>
      <w:r w:rsidR="002B6572">
        <w:rPr>
          <w:rFonts w:ascii="Times New Roman" w:eastAsia="Calibri" w:hAnsi="Times New Roman" w:cs="Times New Roman"/>
          <w:sz w:val="24"/>
          <w:szCs w:val="24"/>
        </w:rPr>
        <w:t xml:space="preserve">и </w:t>
      </w:r>
      <w:r w:rsidR="008D6525" w:rsidRPr="003575FF">
        <w:rPr>
          <w:rFonts w:ascii="Times New Roman" w:eastAsia="Calibri" w:hAnsi="Times New Roman" w:cs="Times New Roman"/>
          <w:sz w:val="24"/>
          <w:szCs w:val="24"/>
        </w:rPr>
        <w:t>предоставленное ценовое предложение</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не влечет за собой возникновение каких-либо обязательств ни для заказчика, ни для исполнителя.</w:t>
      </w:r>
    </w:p>
    <w:p w14:paraId="342F99B1" w14:textId="20A67161" w:rsidR="008D6525"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w:t>
      </w:r>
      <w:r w:rsidR="0073027A" w:rsidRPr="00DC7AC2">
        <w:rPr>
          <w:rFonts w:ascii="Times New Roman" w:eastAsia="Calibri" w:hAnsi="Times New Roman" w:cs="Times New Roman"/>
          <w:sz w:val="24"/>
          <w:szCs w:val="24"/>
        </w:rPr>
        <w:t>ООО «</w:t>
      </w:r>
      <w:r w:rsidR="0070407D">
        <w:rPr>
          <w:rFonts w:ascii="Times New Roman" w:eastAsia="Calibri" w:hAnsi="Times New Roman" w:cs="Times New Roman"/>
          <w:sz w:val="24"/>
          <w:szCs w:val="24"/>
        </w:rPr>
        <w:t>Почта Еком</w:t>
      </w:r>
      <w:r w:rsidR="0073027A" w:rsidRPr="00DC7AC2">
        <w:rPr>
          <w:rFonts w:ascii="Times New Roman" w:eastAsia="Calibri" w:hAnsi="Times New Roman" w:cs="Times New Roman"/>
          <w:sz w:val="24"/>
          <w:szCs w:val="24"/>
        </w:rPr>
        <w:t>»</w:t>
      </w:r>
      <w:r w:rsidR="008D6525">
        <w:rPr>
          <w:rFonts w:ascii="Times New Roman" w:eastAsia="Calibri" w:hAnsi="Times New Roman" w:cs="Times New Roman"/>
          <w:sz w:val="24"/>
          <w:szCs w:val="24"/>
        </w:rPr>
        <w:t xml:space="preserve"> или ООО «Почтовые финансы»</w:t>
      </w:r>
      <w:r w:rsidR="008D6525" w:rsidRPr="003575FF">
        <w:rPr>
          <w:rFonts w:ascii="Times New Roman" w:eastAsia="Calibri" w:hAnsi="Times New Roman" w:cs="Times New Roman"/>
          <w:sz w:val="24"/>
          <w:szCs w:val="24"/>
        </w:rPr>
        <w:t>.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2127F06C" w14:textId="4C485749"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1A6D6D">
        <w:rPr>
          <w:rFonts w:ascii="Times New Roman" w:eastAsia="Calibri" w:hAnsi="Times New Roman" w:cs="Times New Roman"/>
          <w:sz w:val="24"/>
          <w:szCs w:val="24"/>
        </w:rPr>
        <w:t>Контактные данные для получения дополнительной информации:</w:t>
      </w:r>
      <w:r w:rsidR="00B05900">
        <w:rPr>
          <w:rFonts w:ascii="Times New Roman" w:eastAsia="Calibri" w:hAnsi="Times New Roman" w:cs="Times New Roman"/>
          <w:sz w:val="24"/>
          <w:szCs w:val="24"/>
        </w:rPr>
        <w:t xml:space="preserve"> </w:t>
      </w:r>
      <w:hyperlink r:id="rId8" w:history="1">
        <w:r w:rsidR="00692392">
          <w:rPr>
            <w:rStyle w:val="aa"/>
            <w:rFonts w:ascii="Times New Roman" w:hAnsi="Times New Roman" w:cs="Times New Roman"/>
            <w:sz w:val="24"/>
          </w:rPr>
          <w:t>zakupki.pf@russianpost.ru</w:t>
        </w:r>
      </w:hyperlink>
      <w:r w:rsidR="00692392" w:rsidRPr="003575FF">
        <w:rPr>
          <w:rFonts w:ascii="Times New Roman" w:eastAsia="Calibri" w:hAnsi="Times New Roman" w:cs="Times New Roman"/>
          <w:sz w:val="24"/>
          <w:szCs w:val="24"/>
        </w:rPr>
        <w:t xml:space="preserve"> </w:t>
      </w:r>
    </w:p>
    <w:p w14:paraId="143F1FE7" w14:textId="6CBC1481"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Будем благодарны за Ваш оперативный ответ.</w:t>
      </w:r>
    </w:p>
    <w:p w14:paraId="205D6888" w14:textId="77777777" w:rsidR="008D6525" w:rsidRPr="003575FF" w:rsidRDefault="008D6525" w:rsidP="008D6525">
      <w:p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Приложение:</w:t>
      </w:r>
    </w:p>
    <w:p w14:paraId="3A7FECD8" w14:textId="77777777" w:rsidR="008D6525" w:rsidRDefault="008D6525" w:rsidP="008D6525">
      <w:pPr>
        <w:numPr>
          <w:ilvl w:val="0"/>
          <w:numId w:val="2"/>
        </w:num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Техническое задание</w:t>
      </w:r>
    </w:p>
    <w:p w14:paraId="58ADE03A" w14:textId="77777777" w:rsidR="008D6525" w:rsidRPr="0073027A" w:rsidRDefault="008D6525" w:rsidP="008D6525">
      <w:pPr>
        <w:numPr>
          <w:ilvl w:val="0"/>
          <w:numId w:val="2"/>
        </w:numPr>
        <w:tabs>
          <w:tab w:val="left" w:pos="4820"/>
        </w:tabs>
        <w:jc w:val="both"/>
        <w:rPr>
          <w:rFonts w:ascii="Times New Roman" w:eastAsia="Calibri" w:hAnsi="Times New Roman" w:cs="Times New Roman"/>
          <w:sz w:val="24"/>
          <w:szCs w:val="24"/>
        </w:rPr>
      </w:pPr>
      <w:r w:rsidRPr="0073027A">
        <w:rPr>
          <w:rFonts w:ascii="Times New Roman" w:eastAsia="Calibri" w:hAnsi="Times New Roman" w:cs="Times New Roman"/>
          <w:sz w:val="24"/>
          <w:szCs w:val="24"/>
        </w:rPr>
        <w:t>Форма предоставления ТКП</w:t>
      </w:r>
    </w:p>
    <w:p w14:paraId="217FEF08" w14:textId="77777777" w:rsidR="00816643" w:rsidRPr="00002EE1" w:rsidRDefault="00816643" w:rsidP="008D6525">
      <w:pPr>
        <w:widowControl w:val="0"/>
        <w:tabs>
          <w:tab w:val="left" w:pos="709"/>
        </w:tabs>
        <w:spacing w:after="0" w:line="240" w:lineRule="auto"/>
        <w:rPr>
          <w:rFonts w:ascii="Times New Roman" w:eastAsia="Times New Roman" w:hAnsi="Times New Roman" w:cs="Times New Roman"/>
          <w:color w:val="000000"/>
          <w:sz w:val="24"/>
          <w:szCs w:val="24"/>
          <w:lang w:eastAsia="ru-RU" w:bidi="ru-RU"/>
        </w:rPr>
      </w:pPr>
    </w:p>
    <w:p w14:paraId="3420A54C" w14:textId="77777777" w:rsidR="00692392" w:rsidRDefault="00692392"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07751B38" w14:textId="0E497BD7" w:rsidR="00816643" w:rsidRPr="00002EE1" w:rsidRDefault="00816643"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002EE1">
        <w:rPr>
          <w:rFonts w:ascii="Times New Roman" w:eastAsia="Times New Roman" w:hAnsi="Times New Roman" w:cs="Times New Roman"/>
          <w:bCs/>
          <w:color w:val="000000"/>
          <w:sz w:val="24"/>
          <w:szCs w:val="24"/>
          <w:lang w:eastAsia="ru-RU" w:bidi="ru-RU"/>
        </w:rPr>
        <w:tab/>
      </w:r>
    </w:p>
    <w:p w14:paraId="32A1EA91" w14:textId="3059975E" w:rsidR="008E0EE6" w:rsidRPr="009C5643" w:rsidRDefault="0070407D" w:rsidP="00B05900">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 xml:space="preserve">Директор по закупкам </w:t>
      </w:r>
      <w:r w:rsidR="00B05900" w:rsidRPr="00633BD1">
        <w:rPr>
          <w:rFonts w:ascii="Times New Roman" w:eastAsia="Times New Roman" w:hAnsi="Times New Roman" w:cs="Times New Roman"/>
          <w:bCs/>
          <w:color w:val="000000"/>
          <w:sz w:val="24"/>
          <w:szCs w:val="24"/>
          <w:lang w:eastAsia="ru-RU" w:bidi="ru-RU"/>
        </w:rPr>
        <w:t>ООО «Почтовые финансы»</w:t>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t>П.А. Шленчак</w:t>
      </w:r>
    </w:p>
    <w:p w14:paraId="08B09180" w14:textId="77777777" w:rsidR="002847D5" w:rsidRDefault="002847D5" w:rsidP="005D0963">
      <w:pPr>
        <w:spacing w:after="0"/>
      </w:pPr>
    </w:p>
    <w:p w14:paraId="78CA8049" w14:textId="77777777" w:rsidR="00934B02" w:rsidRDefault="00934B02" w:rsidP="005D0963">
      <w:pPr>
        <w:spacing w:after="0"/>
      </w:pPr>
    </w:p>
    <w:p w14:paraId="0BA877D8" w14:textId="77777777" w:rsidR="00002EE1" w:rsidRDefault="00002EE1" w:rsidP="005D0963">
      <w:pPr>
        <w:spacing w:after="0"/>
      </w:pPr>
    </w:p>
    <w:p w14:paraId="590A4EBE" w14:textId="77777777" w:rsidR="00002EE1" w:rsidRDefault="00002EE1" w:rsidP="005D0963">
      <w:pPr>
        <w:spacing w:after="0"/>
      </w:pPr>
    </w:p>
    <w:p w14:paraId="7B7BAE7B" w14:textId="77777777" w:rsidR="00002EE1" w:rsidRDefault="00002EE1" w:rsidP="005D0963">
      <w:pPr>
        <w:spacing w:after="0"/>
      </w:pPr>
    </w:p>
    <w:p w14:paraId="52E18E42" w14:textId="6C2A275A" w:rsidR="0019405A" w:rsidRPr="0019405A" w:rsidRDefault="0019405A" w:rsidP="005D0963">
      <w:pPr>
        <w:spacing w:after="0" w:line="240" w:lineRule="auto"/>
        <w:rPr>
          <w:rFonts w:ascii="Times New Roman" w:hAnsi="Times New Roman" w:cs="Times New Roman"/>
          <w:sz w:val="20"/>
          <w:szCs w:val="20"/>
        </w:rPr>
      </w:pPr>
      <w:r w:rsidRPr="0019405A">
        <w:rPr>
          <w:rFonts w:ascii="Times New Roman" w:hAnsi="Times New Roman" w:cs="Times New Roman"/>
          <w:sz w:val="20"/>
          <w:szCs w:val="20"/>
        </w:rPr>
        <w:t xml:space="preserve">Исп.: </w:t>
      </w:r>
      <w:r w:rsidR="00692392">
        <w:rPr>
          <w:rFonts w:ascii="Times New Roman" w:hAnsi="Times New Roman" w:cs="Times New Roman"/>
          <w:sz w:val="20"/>
          <w:szCs w:val="20"/>
        </w:rPr>
        <w:t>Беляева М.В.</w:t>
      </w:r>
    </w:p>
    <w:sectPr w:rsidR="0019405A" w:rsidRPr="0019405A" w:rsidSect="004A4C2C">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7138" w14:textId="77777777" w:rsidR="00D466B1" w:rsidRDefault="00D466B1" w:rsidP="008D6525">
      <w:pPr>
        <w:spacing w:after="0" w:line="240" w:lineRule="auto"/>
      </w:pPr>
      <w:r>
        <w:separator/>
      </w:r>
    </w:p>
  </w:endnote>
  <w:endnote w:type="continuationSeparator" w:id="0">
    <w:p w14:paraId="765AF99A" w14:textId="77777777" w:rsidR="00D466B1" w:rsidRDefault="00D466B1"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1928" w14:textId="77777777" w:rsidR="00D466B1" w:rsidRDefault="00D466B1" w:rsidP="008D6525">
      <w:pPr>
        <w:spacing w:after="0" w:line="240" w:lineRule="auto"/>
      </w:pPr>
      <w:r>
        <w:separator/>
      </w:r>
    </w:p>
  </w:footnote>
  <w:footnote w:type="continuationSeparator" w:id="0">
    <w:p w14:paraId="5D8F961C" w14:textId="77777777" w:rsidR="00D466B1" w:rsidRDefault="00D466B1" w:rsidP="008D6525">
      <w:pPr>
        <w:spacing w:after="0" w:line="240" w:lineRule="auto"/>
      </w:pPr>
      <w:r>
        <w:continuationSeparator/>
      </w:r>
    </w:p>
  </w:footnote>
  <w:footnote w:id="1">
    <w:p w14:paraId="04D3A84A" w14:textId="77777777" w:rsidR="0030602B" w:rsidRDefault="0030602B" w:rsidP="0030602B">
      <w:pPr>
        <w:pStyle w:val="a7"/>
        <w:jc w:val="both"/>
      </w:pPr>
      <w:r>
        <w:rPr>
          <w:rStyle w:val="a9"/>
        </w:rPr>
        <w:footnoteRef/>
      </w:r>
      <w:r>
        <w:t xml:space="preserve"> </w:t>
      </w:r>
      <w:r>
        <w:rPr>
          <w:rFonts w:ascii="Times New Roman" w:hAnsi="Times New Roman" w:cs="Times New Roman"/>
          <w:color w:val="595959" w:themeColor="text1" w:themeTint="A6"/>
        </w:rPr>
        <w:t>ФУНКЦИОНАЛ ЭТП ПРЕДУСМАТРИВАЕТ ОТКРЫТЫЙ ДОСТУП КО ВСЕЙ НАПРАВЛЕННОЙ НА ЭТП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2EE1"/>
    <w:rsid w:val="000038DE"/>
    <w:rsid w:val="00011262"/>
    <w:rsid w:val="00045DBC"/>
    <w:rsid w:val="000541D9"/>
    <w:rsid w:val="000810F8"/>
    <w:rsid w:val="00097648"/>
    <w:rsid w:val="000B5523"/>
    <w:rsid w:val="000F3BB9"/>
    <w:rsid w:val="00182069"/>
    <w:rsid w:val="0019405A"/>
    <w:rsid w:val="001D4131"/>
    <w:rsid w:val="0023115D"/>
    <w:rsid w:val="002603F1"/>
    <w:rsid w:val="002750FE"/>
    <w:rsid w:val="002847D5"/>
    <w:rsid w:val="002B6572"/>
    <w:rsid w:val="002C30A1"/>
    <w:rsid w:val="0030602B"/>
    <w:rsid w:val="00326E71"/>
    <w:rsid w:val="0035206F"/>
    <w:rsid w:val="003907AE"/>
    <w:rsid w:val="003942A7"/>
    <w:rsid w:val="004200BC"/>
    <w:rsid w:val="00430E03"/>
    <w:rsid w:val="00494010"/>
    <w:rsid w:val="004A4C2C"/>
    <w:rsid w:val="00520805"/>
    <w:rsid w:val="005A0BDE"/>
    <w:rsid w:val="005D0963"/>
    <w:rsid w:val="005E4EFC"/>
    <w:rsid w:val="006360E0"/>
    <w:rsid w:val="00692392"/>
    <w:rsid w:val="006A1B13"/>
    <w:rsid w:val="0070407D"/>
    <w:rsid w:val="0073027A"/>
    <w:rsid w:val="0073295B"/>
    <w:rsid w:val="007C253B"/>
    <w:rsid w:val="007C6FC5"/>
    <w:rsid w:val="00816643"/>
    <w:rsid w:val="00854470"/>
    <w:rsid w:val="008A67A4"/>
    <w:rsid w:val="008C4A20"/>
    <w:rsid w:val="008D6525"/>
    <w:rsid w:val="00912FC0"/>
    <w:rsid w:val="00933FA7"/>
    <w:rsid w:val="00934B02"/>
    <w:rsid w:val="00992AC6"/>
    <w:rsid w:val="009B7042"/>
    <w:rsid w:val="009C5643"/>
    <w:rsid w:val="009D41E9"/>
    <w:rsid w:val="00A1752A"/>
    <w:rsid w:val="00A33381"/>
    <w:rsid w:val="00A41888"/>
    <w:rsid w:val="00AA30AB"/>
    <w:rsid w:val="00AB7A29"/>
    <w:rsid w:val="00B05900"/>
    <w:rsid w:val="00C14335"/>
    <w:rsid w:val="00C1483A"/>
    <w:rsid w:val="00C41D78"/>
    <w:rsid w:val="00C72E72"/>
    <w:rsid w:val="00D466B1"/>
    <w:rsid w:val="00D728E2"/>
    <w:rsid w:val="00DA2615"/>
    <w:rsid w:val="00DC7AC2"/>
    <w:rsid w:val="00EF5372"/>
    <w:rsid w:val="00F8454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FCE8"/>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6643"/>
    <w:rPr>
      <w:rFonts w:ascii="Times New Roman" w:hAnsi="Times New Roman" w:cs="Times New Roman"/>
      <w:sz w:val="24"/>
      <w:szCs w:val="24"/>
    </w:rPr>
  </w:style>
  <w:style w:type="table" w:styleId="a4">
    <w:name w:val="Table Grid"/>
    <w:basedOn w:val="a1"/>
    <w:uiPriority w:val="3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541D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41D9"/>
    <w:rPr>
      <w:rFonts w:ascii="Segoe UI" w:hAnsi="Segoe UI" w:cs="Segoe UI"/>
      <w:sz w:val="18"/>
      <w:szCs w:val="18"/>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nhideWhenUsed/>
    <w:rsid w:val="008D6525"/>
    <w:pPr>
      <w:spacing w:after="0" w:line="240" w:lineRule="auto"/>
    </w:pPr>
    <w:rPr>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rsid w:val="008D6525"/>
    <w:rPr>
      <w:sz w:val="20"/>
      <w:szCs w:val="20"/>
    </w:rPr>
  </w:style>
  <w:style w:type="character" w:styleId="a9">
    <w:name w:val="footnote reference"/>
    <w:aliases w:val="fr,Used by Word for Help footnote symbols"/>
    <w:basedOn w:val="a0"/>
    <w:unhideWhenUsed/>
    <w:rsid w:val="008D6525"/>
    <w:rPr>
      <w:vertAlign w:val="superscript"/>
    </w:rPr>
  </w:style>
  <w:style w:type="character" w:styleId="aa">
    <w:name w:val="Hyperlink"/>
    <w:basedOn w:val="a0"/>
    <w:uiPriority w:val="99"/>
    <w:unhideWhenUsed/>
    <w:rsid w:val="008D65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362382">
      <w:bodyDiv w:val="1"/>
      <w:marLeft w:val="0"/>
      <w:marRight w:val="0"/>
      <w:marTop w:val="0"/>
      <w:marBottom w:val="0"/>
      <w:divBdr>
        <w:top w:val="none" w:sz="0" w:space="0" w:color="auto"/>
        <w:left w:val="none" w:sz="0" w:space="0" w:color="auto"/>
        <w:bottom w:val="none" w:sz="0" w:space="0" w:color="auto"/>
        <w:right w:val="none" w:sz="0" w:space="0" w:color="auto"/>
      </w:divBdr>
    </w:div>
    <w:div w:id="17544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ettings" Target="settings.xml"/><Relationship Id="rId7" Type="http://schemas.openxmlformats.org/officeDocument/2006/relationships/hyperlink" Target="mailto:zakupki.pf@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554</Words>
  <Characters>3159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7</cp:revision>
  <cp:lastPrinted>2022-09-08T10:23:00Z</cp:lastPrinted>
  <dcterms:created xsi:type="dcterms:W3CDTF">2025-09-29T12:38:00Z</dcterms:created>
  <dcterms:modified xsi:type="dcterms:W3CDTF">2026-10-05T13:46:00Z</dcterms:modified>
</cp:coreProperties>
</file>