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b/>
          <w:bCs/>
          <w:sz w:val="24"/>
          <w:szCs w:val="24"/>
        </w:rPr>
        <w:t xml:space="preserve">   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/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/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/>
      </w:r>
    </w:p>
    <w:p>
      <w:pPr>
        <w:pStyle w:val="Normal"/>
        <w:ind w:left="48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</w:rPr>
      </w:pPr>
      <w:r>
        <w:rPr>
          <w:b/>
        </w:rPr>
        <w:t>Технические требования</w:t>
      </w:r>
    </w:p>
    <w:p>
      <w:pPr>
        <w:pStyle w:val="Normal"/>
        <w:jc w:val="center"/>
        <w:rPr>
          <w:b/>
        </w:rPr>
      </w:pPr>
      <w:r>
        <w:rPr>
          <w:b/>
        </w:rPr>
        <w:t>ОКПД2  25.94.1 На п</w:t>
      </w:r>
      <w:r>
        <w:rPr>
          <w:b/>
          <w:bCs/>
          <w:color w:val="000000"/>
          <w:spacing w:val="-3"/>
        </w:rPr>
        <w:t>оставку запорной арматуры для нужд обособленных подразделений Дагестанского Филиала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tabs>
          <w:tab w:val="clear" w:pos="708"/>
          <w:tab w:val="left" w:pos="0" w:leader="none"/>
          <w:tab w:val="left" w:pos="3048" w:leader="none"/>
        </w:tabs>
        <w:jc w:val="center"/>
        <w:rPr>
          <w:bCs/>
        </w:rPr>
      </w:pPr>
      <w:r>
        <w:rPr>
          <w:bCs/>
        </w:rPr>
        <w:t>г. Каспийск 2026 г.</w:t>
      </w:r>
      <w:r>
        <w:br w:type="page"/>
      </w:r>
    </w:p>
    <w:p>
      <w:pPr>
        <w:pStyle w:val="Normal"/>
        <w:spacing w:lineRule="auto" w:line="276" w:before="0" w:after="200"/>
        <w:rPr>
          <w:bCs/>
        </w:rPr>
      </w:pPr>
      <w:r>
        <w:rPr>
          <w:b/>
          <w:bCs/>
        </w:rPr>
        <w:t>1. Наименование работ.</w:t>
      </w:r>
    </w:p>
    <w:p>
      <w:pPr>
        <w:pStyle w:val="Normal"/>
        <w:ind w:firstLine="360"/>
        <w:jc w:val="both"/>
        <w:rPr>
          <w:bCs/>
        </w:rPr>
      </w:pPr>
      <w:r>
        <w:rPr/>
        <w:t>Поставка запорной арматуры</w:t>
      </w:r>
      <w:r>
        <w:rPr>
          <w:bCs/>
          <w:color w:val="000000"/>
          <w:spacing w:val="-3"/>
        </w:rPr>
        <w:t xml:space="preserve"> для нужд обособленных подразделений Дагестанского Филиала.</w:t>
      </w:r>
    </w:p>
    <w:p>
      <w:pPr>
        <w:pStyle w:val="Normal"/>
        <w:ind w:left="360"/>
        <w:jc w:val="both"/>
        <w:rPr>
          <w:bCs/>
        </w:rPr>
      </w:pPr>
      <w:r>
        <w:rPr>
          <w:bCs/>
        </w:rPr>
      </w:r>
    </w:p>
    <w:p>
      <w:pPr>
        <w:pStyle w:val="BodyTex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ru-RU"/>
        </w:rPr>
        <w:t>Заказчик.</w:t>
      </w:r>
    </w:p>
    <w:p>
      <w:pPr>
        <w:pStyle w:val="Normal"/>
        <w:spacing w:before="0" w:after="120"/>
        <w:ind w:firstLine="426"/>
        <w:rPr>
          <w:bCs/>
        </w:rPr>
      </w:pPr>
      <w:r>
        <w:rPr>
          <w:bCs/>
        </w:rPr>
        <w:t xml:space="preserve">Филиал ПАО «РусГидро» - «Дагестанский филиал» </w:t>
      </w:r>
      <w:r>
        <w:rPr/>
        <w:t>Республика Дагестан,</w:t>
      </w:r>
      <w:r>
        <w:rPr>
          <w:bCs/>
        </w:rPr>
        <w:t xml:space="preserve"> г. Каспийск ул. М.  Халилова д. 5</w:t>
      </w:r>
    </w:p>
    <w:p>
      <w:pPr>
        <w:pStyle w:val="Normal"/>
        <w:spacing w:before="0" w:after="120"/>
        <w:ind w:firstLine="426"/>
        <w:rPr>
          <w:bCs/>
        </w:rPr>
      </w:pPr>
      <w:r>
        <w:rPr/>
        <w:t>Место поставки: Республика Дагестан,</w:t>
      </w:r>
      <w:r>
        <w:rPr>
          <w:bCs/>
        </w:rPr>
        <w:t xml:space="preserve"> г. Каспийск ул. М.  Халилова д. 5</w:t>
      </w:r>
    </w:p>
    <w:p>
      <w:pPr>
        <w:pStyle w:val="Normal"/>
        <w:ind w:firstLine="426"/>
        <w:rPr/>
      </w:pPr>
      <w:r>
        <w:rPr/>
      </w:r>
    </w:p>
    <w:p>
      <w:pPr>
        <w:pStyle w:val="BodyTex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Цел</w:t>
      </w:r>
      <w:r>
        <w:rPr>
          <w:b/>
          <w:bCs/>
          <w:lang w:val="ru-RU"/>
        </w:rPr>
        <w:t>и и задачи. Существующее положение.</w:t>
      </w:r>
    </w:p>
    <w:p>
      <w:pPr>
        <w:pStyle w:val="ListParagraph"/>
        <w:numPr>
          <w:ilvl w:val="1"/>
          <w:numId w:val="1"/>
        </w:numPr>
        <w:ind w:hanging="720" w:left="709"/>
        <w:jc w:val="both"/>
        <w:rPr/>
      </w:pPr>
      <w:r>
        <w:rPr/>
        <w:t>Для обеспечения бесперебойной работы вспомогательных систем гидроагрегатов и трансформаторов ДФ выявлена потребность в приобретении кабеля.</w:t>
      </w:r>
    </w:p>
    <w:p>
      <w:pPr>
        <w:pStyle w:val="Normal"/>
        <w:widowControl w:val="false"/>
        <w:rPr/>
      </w:pPr>
      <w:r>
        <w:rPr/>
      </w:r>
    </w:p>
    <w:p>
      <w:pPr>
        <w:pStyle w:val="Normal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Требования к закупаемым работам (технические и иные характеристики)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/>
      </w:pPr>
      <w:r>
        <w:rPr/>
        <w:t>4.1. Основные характеристики и требования к поставляемой продукции даны в   Приложении №1. По номенклатуре с указанными торговыми марками возможна поставка эквивалента, с соответствующими параметрами и характеристиками.</w:t>
      </w:r>
    </w:p>
    <w:p>
      <w:pPr>
        <w:pStyle w:val="Normal"/>
        <w:jc w:val="both"/>
        <w:rPr/>
      </w:pPr>
      <w:r>
        <w:rPr/>
        <w:t xml:space="preserve">4.2. Не допускается поставка бывшего в употреблении товара. </w:t>
      </w:r>
    </w:p>
    <w:p>
      <w:pPr>
        <w:pStyle w:val="Normal"/>
        <w:jc w:val="both"/>
        <w:rPr/>
      </w:pPr>
      <w:r>
        <w:rPr/>
        <w:t xml:space="preserve">4.3. Продукция должна отгружаться в упаковке, обеспечивающей    ее    сохранность при транспортировке. </w:t>
      </w:r>
    </w:p>
    <w:p>
      <w:pPr>
        <w:pStyle w:val="Normal"/>
        <w:jc w:val="both"/>
        <w:rPr/>
      </w:pPr>
      <w:r>
        <w:rPr/>
        <w:t xml:space="preserve">4.4. Маркировка на упаковке должна полностью совпадать с маркировкой на Продукции.    </w:t>
      </w:r>
    </w:p>
    <w:p>
      <w:pPr>
        <w:pStyle w:val="Normal"/>
        <w:jc w:val="both"/>
        <w:rPr/>
      </w:pPr>
      <w:r>
        <w:rPr/>
        <w:t xml:space="preserve">4.5. Поставляемая   продукция   должна   быть   маркирована   в    соответствии    с требованиями стандартов или технических условий. </w:t>
      </w:r>
    </w:p>
    <w:p>
      <w:pPr>
        <w:pStyle w:val="Normal"/>
        <w:jc w:val="both"/>
        <w:rPr/>
      </w:pPr>
      <w:r>
        <w:rPr/>
        <w:t>4.6. Маркировка упаковки продукции должна соответствовать требованиям ГОСТа. Все МТР должны соответствовать требованиям ГОСТов, ТУ и иметь сертификаты соответствия государственных органов (Система сертификации ГОСТ, Госстандарт России) и сертификаты соответствия, выданные отраслевыми органами сертификации и заводами изготовителями.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Сроки поставки.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tabs>
          <w:tab w:val="clear" w:pos="708"/>
          <w:tab w:val="left" w:pos="-8" w:leader="none"/>
        </w:tabs>
        <w:ind w:left="0"/>
        <w:jc w:val="both"/>
        <w:rPr/>
      </w:pPr>
      <w:r>
        <w:rPr/>
        <w:t>Начало поставки – с даты подписания договора.</w:t>
      </w:r>
    </w:p>
    <w:p>
      <w:pPr>
        <w:pStyle w:val="Normal"/>
        <w:jc w:val="both"/>
        <w:rPr/>
      </w:pPr>
      <w:r>
        <w:rPr/>
        <w:t>Окончание поставки – в течение 14 рабочих дней с даты подписания договора.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ind w:hanging="360" w:left="709"/>
        <w:jc w:val="both"/>
        <w:rPr>
          <w:b/>
          <w:bCs/>
        </w:rPr>
      </w:pPr>
      <w:r>
        <w:rPr>
          <w:b/>
          <w:bCs/>
        </w:rPr>
        <w:t>Требования к документации по ценообразованию.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450"/>
        <w:jc w:val="both"/>
        <w:rPr/>
      </w:pPr>
      <w:r>
        <w:rPr/>
        <w:t>Спецификацию поставляемого оборудования (материалов) представить в следующей форме:</w:t>
      </w:r>
    </w:p>
    <w:p>
      <w:pPr>
        <w:pStyle w:val="Normal"/>
        <w:jc w:val="both"/>
        <w:rPr/>
      </w:pPr>
      <w:r>
        <w:rPr/>
      </w:r>
    </w:p>
    <w:tbl>
      <w:tblPr>
        <w:tblW w:w="92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9"/>
        <w:gridCol w:w="816"/>
        <w:gridCol w:w="854"/>
        <w:gridCol w:w="594"/>
        <w:gridCol w:w="1137"/>
        <w:gridCol w:w="566"/>
        <w:gridCol w:w="708"/>
        <w:gridCol w:w="857"/>
        <w:gridCol w:w="853"/>
        <w:gridCol w:w="851"/>
        <w:gridCol w:w="1402"/>
      </w:tblGrid>
      <w:tr>
        <w:trPr>
          <w:trHeight w:val="1005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№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п/п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Наименование оборудования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Тип, марка, артикул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Изготовитель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Технические характеристики (описание)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Кол-во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Стоимость ед. (руб. с НДС) </w:t>
            </w:r>
            <w:r>
              <w:rPr>
                <w:b/>
                <w:color w:val="000000"/>
                <w:sz w:val="20"/>
                <w:szCs w:val="22"/>
              </w:rPr>
              <w:t>*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Общая стоимость (руб. с НДС)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Срок поставки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Перечень документов подтверждающих качество оборудования</w:t>
            </w:r>
          </w:p>
        </w:tc>
      </w:tr>
      <w:tr>
        <w:trPr>
          <w:trHeight w:val="108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11</w:t>
            </w:r>
          </w:p>
        </w:tc>
      </w:tr>
      <w:tr>
        <w:trPr>
          <w:trHeight w:val="60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  <w:tr>
        <w:trPr>
          <w:trHeight w:val="60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  <w:tr>
        <w:trPr>
          <w:trHeight w:val="60" w:hRule="atLeast"/>
        </w:trPr>
        <w:tc>
          <w:tcPr>
            <w:tcW w:w="6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Итого: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</w:tbl>
    <w:p>
      <w:pPr>
        <w:pStyle w:val="Normal"/>
        <w:jc w:val="both"/>
        <w:rPr>
          <w:sz w:val="22"/>
          <w:szCs w:val="24"/>
        </w:rPr>
      </w:pPr>
      <w:r>
        <w:rPr>
          <w:sz w:val="22"/>
          <w:szCs w:val="24"/>
        </w:rPr>
        <w:t>Примечание: в случае закупки оборудования (материалов) комплектом, в спецификации 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ind w:hanging="360" w:left="709"/>
        <w:jc w:val="both"/>
        <w:rPr>
          <w:b/>
          <w:bCs/>
        </w:rPr>
      </w:pPr>
      <w:r>
        <w:rPr>
          <w:b/>
          <w:bCs/>
        </w:rPr>
        <w:t xml:space="preserve">Приложение 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/>
        <w:tab/>
        <w:t>Приложение № 1 – «Сводная таблица стоимости поставляемого Товара».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contextualSpacing/>
        <w:rPr>
          <w:b/>
        </w:rPr>
      </w:pPr>
      <w:r>
        <w:rPr>
          <w:b/>
        </w:rPr>
      </w:r>
    </w:p>
    <w:p>
      <w:pPr>
        <w:sectPr>
          <w:headerReference w:type="default" r:id="rId2"/>
          <w:type w:val="nextPage"/>
          <w:pgSz w:w="11906" w:h="16838"/>
          <w:pgMar w:left="1701" w:right="851" w:gutter="0" w:header="709" w:top="766" w:footer="0" w:bottom="1134"/>
          <w:pgNumType w:fmt="decimal"/>
          <w:formProt w:val="false"/>
          <w:textDirection w:val="lrTb"/>
          <w:docGrid w:type="default" w:linePitch="381" w:charSpace="0"/>
        </w:sectPr>
        <w:pStyle w:val="Normal"/>
        <w:widowControl w:val="false"/>
        <w:suppressAutoHyphens w:val="false"/>
        <w:rPr>
          <w:b/>
          <w:sz w:val="22"/>
          <w:szCs w:val="20"/>
        </w:rPr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>Приложение № 1</w:t>
      </w:r>
    </w:p>
    <w:p>
      <w:pPr>
        <w:pStyle w:val="Normal"/>
        <w:tabs>
          <w:tab w:val="clear" w:pos="708"/>
          <w:tab w:val="left" w:pos="709" w:leader="none"/>
        </w:tabs>
        <w:ind w:firstLine="284" w:left="-284"/>
        <w:jc w:val="right"/>
        <w:rPr/>
      </w:pPr>
      <w:r>
        <w:rPr/>
        <w:t xml:space="preserve">  </w:t>
      </w:r>
      <w:r>
        <w:rPr/>
        <w:t>к Техническим требованиям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  <w:t>«Сводная таблица стоимости поставляемого Товара»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</w:r>
    </w:p>
    <w:tbl>
      <w:tblPr>
        <w:tblStyle w:val="afffffff7"/>
        <w:tblW w:w="141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7"/>
        <w:gridCol w:w="1377"/>
        <w:gridCol w:w="1378"/>
        <w:gridCol w:w="1363"/>
        <w:gridCol w:w="7172"/>
        <w:gridCol w:w="527"/>
        <w:gridCol w:w="565"/>
        <w:gridCol w:w="1334"/>
      </w:tblGrid>
      <w:tr>
        <w:trPr>
          <w:trHeight w:val="1425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   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оборудования для ОП КСГЭС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Тип, марка, артикул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Изготовитель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Технические характеристики (описание)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Ед. изм.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Кол-во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Срок поставки</w:t>
            </w:r>
          </w:p>
        </w:tc>
      </w:tr>
      <w:tr>
        <w:trPr>
          <w:trHeight w:val="3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7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8</w:t>
            </w:r>
          </w:p>
        </w:tc>
      </w:tr>
      <w:tr>
        <w:trPr>
          <w:trHeight w:val="18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стальная фланцевая Ду-250 Ру-16  30с41нж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ООО "МЗТА "  (Россия).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 стальная фланцевая Ду-250 Ру-16 30с41нж МЗТА – стальная клиновая фланцевая задвижка на условный проход Ду-250 и рабочее давление Ру-16. Исполнение: корпус – литая углеродистая сталь 25Л, уплотнительные поверхности с наплавкой нержавеющей стали, шпиндель выдвижной. Температура рабочей среды – до +425 °C. Модель: 30с41нж; Категория: задвижки клиновые; Тип: с выдвижным шпинделем; Вес: 236 кг; Строительная длина L: 450 мм; Диаметр условный  Ду(Dn): 250 мм; Макс. раб. давление Ру(Pn): 1,6 МПа| 16 бар| 16 кгс/см2; Присоединение: фланцевое; Материал: сталь.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клиновая сталь ЗКЛ2-16 30с41нж ф/ф Ду 200 Ру16 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ООО "МЗТА "  (Россия).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Код производителя 007-0182 Ду, мм200; Монтажная длина, мм330Ду, дюйм8; Серия бренда ЗКЛ2-16; Тип задвижки Клиновые; Присоединение Фланец; Материал корпуса Сталь; Применение Водоснабжение, водоотведение, теплоснабжение; Тип привода Ручка-рычаг; Рабочая среда Вода, пар; Макс. рабочее давление, бар16; Температура рабочей среды, °C-40...+425; Тип арматуры Задвижка.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5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Клапан обратный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SCV316-6340 3'' Ду80 Ру40 резьбовой, пружинный.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DN.ru (Россия)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Клапан обратный пружинный SCV316-6340 резьбовой предназначен для предотвращения потока рабочей среды в трубопроводе в обратном направлении. Температура рабочей среды от -20 до +200 град. Рабочая среда - горячая и холодная вода, сточные воды.Материал корпуса и диска нержавеющая сталь AISI 316 (аналог 08Х17Н14М2). Тип изделия клапан обратный; Тип соединения муфтовая; Условный проход,  80мм; Рабочее давление, 40 бар; Вид резьбы ВВ; Резьба 3; Цвет серый; Диапазон рабочих температур -200 до 200.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Фильтроэлемент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CS15NN -к фильтру OMTI15*NR (6 мкм)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 xml:space="preserve">OMT GROUP S.P.A,  </w:t>
            </w:r>
            <w:r>
              <w:rPr>
                <w:kern w:val="0"/>
                <w:sz w:val="24"/>
                <w:szCs w:val="24"/>
                <w:lang w:val="ru-RU" w:bidi="ar-SA"/>
              </w:rPr>
              <w:t>Италия</w:t>
            </w:r>
            <w:r>
              <w:rPr>
                <w:kern w:val="0"/>
                <w:sz w:val="24"/>
                <w:szCs w:val="24"/>
                <w:lang w:val="en-US" w:bidi="ar-SA"/>
              </w:rPr>
              <w:t>.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Сменные картриджи для фильтра OMTI предназначены для фильтрации масла во всасывающих и сливных магистралях, в том числе под давлением. Рабочая среда: масло гидравлическое на минеральной основе HLP (DIN 51524) или HM (ISO 6743/4), Давление обратного клапана: 1,7 бар. Фильтрующий блок состоит из корпуса и фильтрующего картриджа.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8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24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Грязевик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ТС-569.00.000-12 Ду 100/125 РУ16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ООО  "ЗМЗ"  (Россия).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Грязевик ТС‐569 устанавливают в системах отопления, холодного и горячего водоснабжения. Грязевик выполняет функцию фильтра предварительной грубой очистки воды от механических примесей и взвешенных частиц.Диаметр условный: от Ду 40 до Ду 200; Назначение: очистка воды в трубопроводе от средних и крупных частиц и взвесей; Присоединение к трубопроводу: фланцевое; Присоединительные размеры фланцев: ГОСТ 12815-80 исп.1; Рабочая среда: вода; Температура рабочей среды: от +5°С до +105°С; Температура окружающей среды: +5°С … +45°С; Климатическое исполнение: в соответствии УХЛ по ГОСТ 15150-69; Материал корпуса: стали марок Ст3, Ст20, 09Г2С; Фильтрующая сетка: нержавеющая сталь марки 12Х18Н10Т.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7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3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 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 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 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 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 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4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   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оборудования для ОП ЧГЭС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Тип, марка, артикул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Изготовитель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Технические характеристики (описание)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Ед. изм.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Кол-во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Срок поставки</w:t>
            </w:r>
          </w:p>
        </w:tc>
      </w:tr>
      <w:tr>
        <w:trPr>
          <w:trHeight w:val="3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7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10</w:t>
            </w:r>
          </w:p>
        </w:tc>
      </w:tr>
      <w:tr>
        <w:trPr>
          <w:trHeight w:val="18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Клапан регулирующий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двухходовой CV 216 GG с ходом штока 14 мм фланцевый DN 25 Kvs = 10 м3/ч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Бренд</w:t>
              <w:br/>
              <w:t>Imi heimeier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Номинальное давление (PN), бар16Тип присоединенияФланцевоеНоминальный диаметр (DN), мм25Тип клапанаРегулирующий двухходовой Рабочая температура окружающей среды, °С 0..50 Уплотнение затвора (материал) EPDM Направляющая штока (материал) Хромомолибденовая сталь Ход штока, мм 14 Рабочая среда  Вода Пропускная способность Kvs, м³/ч 10 Корпус (материал)  Чугун Номинальное давление (PN), бар 16 Тип присоединения Фланцевое Номинальный диаметр (DN), мм  25 Тип клапана Регулирующий двухходовой Электропривод в комплекте Нет Масса нетто, кг 6.6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24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Дисковый поворотный затвор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 xml:space="preserve">IMI-TA BTV DN 300 WAFER, PN 16 </w:t>
            </w:r>
            <w:r>
              <w:rPr>
                <w:kern w:val="0"/>
                <w:sz w:val="24"/>
                <w:szCs w:val="24"/>
                <w:lang w:val="ru-RU" w:bidi="ar-SA"/>
              </w:rPr>
              <w:t>чугун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Бренд</w:t>
              <w:br/>
              <w:t>Imi heimeier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Область применения - cистемы тепло и холодоснабжения, системы водоснабжения. Функция - Закрытие. Макс. рабочая температура: 120°C Мин. рабочая температура: Фланцевые: PN16: -10°C, PN25: -20°C Паз-соединение: PN16: -20°C Среда - Вода и нейтральные жидкости, водно-гликолевая смесь. Материал: Корпус: чугун EN-JL 1040 Корпус: ковкий чугун EN-JS 1050 Шток: из нержавеющей стали BS970 420S37 Диск: из нержавеющей стали BS970 304S15 Вкладыш: ПТФЭ Прокладка: EPDM О-образные уплотнения: EPDM Рычаг/редуктор: рычаг с фиксацией из штампованной стали DN 50-200, редукторный привод из чугуна DN 50-600. Внутренне и внешне обработан жидкой эпоксидной краской или эпоксидным порошковым покрытием (НЭП). Порошковое эпоксидное покрытие 150 -300 мкм.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30ч939р с электро-приводом DN 150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DN.ru (Россия)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Герметичность затвора: класс А по ГОСТ 9544-2005.Рабочая среда: холодная вода по СанПиН 2.1.4.1074 Температура рабочей среды: от +5 до +95 ºС.Температура рабочей среды: от +5 до +95 ºС.Номинальное давление: PN 1,6 МПа (16Управление: электропривод тип ГЗ-А. 100/24. кгс/см²)Присоединение к трубопроводу: фланцевое. Номинальное давление: PN 1,6 МПа (16 кгс/см²)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 клиновая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DN.ru 30нж964нж Ду80 Ру25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DN.ru (Россия)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фланцевая стальная, выдвижной шпиндель D040-03781 Материалнержавеющая стальMax температура560 °C,±Давление25 барТип управленияголый штокДиаметр80 ммВидклиновая задвижкаШирина195 ммВысота340 ммДлина280 ммВес нетто24 кг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5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Клапан обратный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DN.ru Ду200 Ру16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DN.ru (Россия)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фланцевый, подъемный, корпус - чугун, диск - нержавеющая сталь, уплотнение - нержавеющая сталь (VC1130M-F) Диаметр номинальный DN - 200 ммРабочее давление PN - 16 барМатериал корпуса - Чугун серый GG25/СЧ25/EN-GJL-250Материал запорного органа - Нержавеющая сталь AISI 420/20Х13Тип присоединения - ФланцТемпература рабочей среды - до 200⁰C способ монтажа вертикальный ,горизонтальный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300" w:hRule="exac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25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   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оборудования для ОП ИрГЭС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Тип, марка, артикул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Изготовитель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Технические характеристики (описание)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Ед. изм.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Кол-во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Срок поставки</w:t>
            </w:r>
          </w:p>
        </w:tc>
      </w:tr>
      <w:tr>
        <w:trPr>
          <w:trHeight w:val="3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7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10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Задвижка клиновая 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30с41нж Ду80 Ру16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</w:t>
            </w:r>
            <w:r>
              <w:rPr>
                <w:kern w:val="0"/>
                <w:sz w:val="24"/>
                <w:szCs w:val="24"/>
                <w:lang w:val="ru-RU" w:bidi="ar-SA"/>
              </w:rPr>
              <w:t>МЗТА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 клиновая 30с41нж DN.ru Ду80 Ру16 фланцевая, корпус - сталь 25Л, материал клина - сталь 25Л, уплотнение - металл, шпиндель - выдвижной, со штурвалом (GVWR2121M-2W-F-S)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14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Задвижка клиновая 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30с41нж Ду100 Ру16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МЗТА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 клиновая 30с41нж DN.ru Ду100 Ру16 фланцевая, корпус - сталь 25Л, материал клина - сталь 25Л, уплотнение - металл, шпиндель - выдвижной, со штурвалом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  <w:bookmarkStart w:id="0" w:name="_GoBack"/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bookmarkEnd w:id="0"/>
            <w:r>
              <w:rPr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Задвижка клиновая 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30с941нж Ду150 Ру16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МЗТА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 клиновая 30с941нж DN.ru Ду150 Ру16 GAIR фланцевая, корпус - сталь 25Л, материал клина - сталь 25Л, уплотнение - металл, с ОСТ-фланцем и голым штоком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Клапан обратный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подъемный 16с13нж, Ду 80 Ру16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ЗАО НПО Знамя труда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Клапан обратный подъемный 16с13нж, номинальное давление 1,6 МПа (16 кгс/см2), присоединение к трубопроводу фланцевое, номинальный диаметр 80 мм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11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Счетчик воды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ВД ТХ-100, Ру16, Ду100, Qn 90м3/ч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СпецТехПрибор</w:t>
            </w:r>
          </w:p>
        </w:tc>
        <w:tc>
          <w:tcPr>
            <w:tcW w:w="717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Счетчик турбинный холодной воды ВДТХ-100 с диаметром условного прохода Ду 100 мм, предназначен для измерения объема сетевой воды по СНиП 41-02-2003 и питьевой воды по СанПиН 2.1.4.1074-2001, протекающей в системах холодного водоснабжения при температуре от +5 до +50 °С и давлении 1,6 МПа…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</w:tbl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sectPr>
      <w:headerReference w:type="default" r:id="rId3"/>
      <w:headerReference w:type="first" r:id="rId4"/>
      <w:type w:val="nextPage"/>
      <w:pgSz w:orient="landscape" w:w="16838" w:h="11906"/>
      <w:pgMar w:left="1134" w:right="1529" w:gutter="0" w:header="709" w:top="170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Sylfaen">
    <w:charset w:val="01"/>
    <w:family w:val="roman"/>
    <w:pitch w:val="variable"/>
  </w:font>
  <w:font w:name="Courier New">
    <w:charset w:val="01"/>
    <w:family w:val="roman"/>
    <w:pitch w:val="variable"/>
  </w:font>
  <w:font w:name="Consolas">
    <w:charset w:val="01"/>
    <w:family w:val="roman"/>
    <w:pitch w:val="variable"/>
  </w:font>
  <w:font w:name="Arial CYR">
    <w:charset w:val="01"/>
    <w:family w:val="roman"/>
    <w:pitch w:val="variable"/>
  </w:font>
  <w:font w:name="Times New Roman CYR">
    <w:charset w:val="01"/>
    <w:family w:val="roman"/>
    <w:pitch w:val="variable"/>
  </w:font>
  <w:font w:name="Garamond">
    <w:charset w:val="01"/>
    <w:family w:val="roman"/>
    <w:pitch w:val="variable"/>
  </w:font>
  <w:font w:name="NewsGoth Dm BT">
    <w:charset w:val="01"/>
    <w:family w:val="roman"/>
    <w:pitch w:val="variable"/>
  </w:font>
  <w:font w:name="Verdana">
    <w:charset w:val="01"/>
    <w:family w:val="roman"/>
    <w:pitch w:val="variable"/>
  </w:font>
  <w:font w:name="Arial Unicode MS">
    <w:charset w:val="01"/>
    <w:family w:val="roman"/>
    <w:pitch w:val="variable"/>
  </w:font>
  <w:font w:name="Cambria"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MT Extra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b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62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color w:val="auto"/>
      </w:rPr>
    </w:lvl>
    <w:lvl w:ilvl="1">
      <w:start w:val="6"/>
      <w:numFmt w:val="decimal"/>
      <w:suff w:val="space"/>
      <w:lvlText w:val="%1.%2."/>
      <w:lvlJc w:val="left"/>
      <w:pPr>
        <w:tabs>
          <w:tab w:val="num" w:pos="0"/>
        </w:tabs>
        <w:ind w:left="340" w:hanging="34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37" w:hanging="624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134" w:hanging="794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lowerLetter"/>
      <w:suff w:val="nothing"/>
      <w:lvlText w:val="%1"/>
      <w:lvlJc w:val="left"/>
      <w:pPr>
        <w:tabs>
          <w:tab w:val="num" w:pos="0"/>
        </w:tabs>
        <w:ind w:left="1260" w:hanging="0"/>
      </w:pPr>
      <w:rPr>
        <w:sz w:val="22"/>
        <w:i w:val="false"/>
        <w:b w:val="false"/>
        <w:rFonts w:ascii="Times New Roman" w:hAnsi="Times New Roman"/>
      </w:rPr>
    </w:lvl>
    <w:lvl w:ilvl="1">
      <w:start w:val="1"/>
      <w:numFmt w:val="none"/>
      <w:suff w:val="nothing"/>
      <w:lvlText w:val="2)."/>
      <w:lvlJc w:val="left"/>
      <w:pPr>
        <w:tabs>
          <w:tab w:val="num" w:pos="0"/>
        </w:tabs>
        <w:ind w:left="1260" w:hanging="0"/>
      </w:pPr>
      <w:rPr/>
    </w:lvl>
    <w:lvl w:ilvl="2">
      <w:start w:val="1"/>
      <w:numFmt w:val="decimal"/>
      <w:lvlText w:val="%21.1.%3"/>
      <w:lvlJc w:val="left"/>
      <w:pPr>
        <w:tabs>
          <w:tab w:val="num" w:pos="1980"/>
        </w:tabs>
        <w:ind w:left="1260" w:hanging="0"/>
      </w:pPr>
      <w:rPr/>
    </w:lvl>
    <w:lvl w:ilvl="3">
      <w:start w:val="1"/>
      <w:numFmt w:val="decimal"/>
      <w:lvlText w:val="%2.%3.%4"/>
      <w:lvlJc w:val="left"/>
      <w:pPr>
        <w:tabs>
          <w:tab w:val="num" w:pos="1260"/>
        </w:tabs>
        <w:ind w:left="1260" w:hanging="0"/>
      </w:pPr>
      <w:rPr/>
    </w:lvl>
    <w:lvl w:ilvl="4">
      <w:start w:val="1"/>
      <w:numFmt w:val="decimal"/>
      <w:lvlText w:val="%5)"/>
      <w:lvlJc w:val="left"/>
      <w:pPr>
        <w:tabs>
          <w:tab w:val="num" w:pos="1620"/>
        </w:tabs>
        <w:ind w:left="1260" w:hanging="0"/>
      </w:pPr>
      <w:rPr/>
    </w:lvl>
    <w:lvl w:ilvl="5">
      <w:start w:val="1"/>
      <w:numFmt w:val="lowerLetter"/>
      <w:lvlText w:val="%6)"/>
      <w:lvlJc w:val="left"/>
      <w:pPr>
        <w:tabs>
          <w:tab w:val="num" w:pos="1620"/>
        </w:tabs>
        <w:ind w:left="1620" w:hanging="36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</w:abstractNum>
  <w:abstractNum w:abstractNumId="5">
    <w:lvl w:ilvl="0">
      <w:start w:val="1"/>
      <w:numFmt w:val="lowerLetter"/>
      <w:lvlText w:val="%1)."/>
      <w:lvlJc w:val="left"/>
      <w:pPr>
        <w:tabs>
          <w:tab w:val="num" w:pos="2318"/>
        </w:tabs>
        <w:ind w:left="2318" w:hanging="454"/>
      </w:pPr>
      <w:rPr/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4.6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1219"/>
        </w:tabs>
        <w:ind w:left="1219" w:hanging="368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588"/>
        </w:tabs>
        <w:ind w:left="1588" w:hanging="369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cs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 w:val="fals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16">
    <w:lvl w:ilvl="0">
      <w:start w:val="1"/>
      <w:numFmt w:val="bullet"/>
      <w:lvlText w:val=""/>
      <w:lvlJc w:val="left"/>
      <w:pPr>
        <w:tabs>
          <w:tab w:val="num" w:pos="1240"/>
        </w:tabs>
        <w:ind w:left="1240" w:hanging="34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uiPriority="0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 w:qFormat="1"/>
    <w:lsdException w:name="toc 2" w:uiPriority="0" w:semiHidden="1" w:unhideWhenUsed="1" w:qFormat="1"/>
    <w:lsdException w:name="toc 3" w:uiPriority="0" w:semiHidden="1" w:unhideWhenUsed="1" w:qFormat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uiPriority="0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uiPriority="0" w:semiHidden="1" w:unhideWhenUsed="1"/>
    <w:lsdException w:name="envelope address" w:uiPriority="0" w:semiHidden="1" w:unhideWhenUsed="1"/>
    <w:lsdException w:name="envelope return" w:uiPriority="0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uiPriority="0" w:semiHidden="1" w:unhideWhenUsed="1"/>
    <w:lsdException w:name="List 2" w:uiPriority="0" w:semiHidden="1" w:unhideWhenUsed="1"/>
    <w:lsdException w:name="List 3" w:uiPriority="0" w:semiHidden="1" w:unhideWhenUsed="1"/>
    <w:lsdException w:name="List 4" w:uiPriority="0" w:semiHidden="1" w:unhideWhenUsed="1"/>
    <w:lsdException w:name="List 5" w:uiPriority="0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uiPriority="0" w:semiHidden="1" w:unhideWhenUsed="1"/>
    <w:lsdException w:name="List Bullet 5" w:uiPriority="0" w:semiHidden="1" w:unhideWhenUsed="1"/>
    <w:lsdException w:name="List Number 2" w:uiPriority="0" w:semiHidden="1" w:unhideWhenUsed="1"/>
    <w:lsdException w:name="List Number 3" w:uiPriority="0" w:semiHidden="1" w:unhideWhenUsed="1"/>
    <w:lsdException w:name="List Number 4" w:uiPriority="0" w:semiHidden="1" w:unhideWhenUsed="1"/>
    <w:lsdException w:name="List Number 5" w:uiPriority="0" w:semiHidden="1" w:unhideWhenUsed="1"/>
    <w:lsdException w:name="Title" w:uiPriority="10" w:qFormat="1"/>
    <w:lsdException w:name="Closing" w:uiPriority="0" w:semiHidden="1" w:unhideWhenUsed="1"/>
    <w:lsdException w:name="Signature" w:uiPriority="0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uiPriority="0" w:semiHidden="1" w:unhideWhenUsed="1"/>
    <w:lsdException w:name="List Continue 3" w:uiPriority="0" w:semiHidden="1" w:unhideWhenUsed="1"/>
    <w:lsdException w:name="List Continue 4" w:uiPriority="0" w:semiHidden="1" w:unhideWhenUsed="1"/>
    <w:lsdException w:name="List Continue 5" w:uiPriority="0" w:semiHidden="1" w:unhideWhenUsed="1"/>
    <w:lsdException w:name="Message Header" w:uiPriority="0" w:semiHidden="1" w:unhideWhenUsed="1"/>
    <w:lsdException w:name="Subtitle" w:uiPriority="11" w:qFormat="1"/>
    <w:lsdException w:name="Salutation" w:uiPriority="0" w:semiHidden="1" w:unhideWhenUsed="1"/>
    <w:lsdException w:name="Date" w:uiPriority="0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uiPriority="0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0" w:qFormat="1"/>
    <w:lsdException w:name="Document Map" w:uiPriority="0" w:semiHidden="1" w:unhideWhenUsed="1"/>
    <w:lsdException w:name="Plain Text" w:uiPriority="0" w:semiHidden="1" w:unhideWhenUsed="1"/>
    <w:lsdException w:name="E-mail Signature" w:uiPriority="0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uiPriority="0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uiPriority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a0c9e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0c9e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nhideWhenUsed/>
    <w:qFormat/>
    <w:rsid w:val="00da0c9e"/>
    <w:pPr>
      <w:keepNext w:val="true"/>
      <w:keepLines/>
      <w:spacing w:before="200" w:after="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4"/>
    <w:unhideWhenUsed/>
    <w:qFormat/>
    <w:rsid w:val="00da0c9e"/>
    <w:pPr>
      <w:keepNext w:val="true"/>
      <w:keepLines/>
      <w:spacing w:before="200" w:after="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5"/>
    <w:unhideWhenUsed/>
    <w:qFormat/>
    <w:rsid w:val="00da0c9e"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paragraph" w:styleId="Heading6">
    <w:name w:val="Heading 6"/>
    <w:basedOn w:val="Normal"/>
    <w:next w:val="Normal"/>
    <w:link w:val="6"/>
    <w:qFormat/>
    <w:rsid w:val="00da0c9e"/>
    <w:pPr>
      <w:keepNext w:val="true"/>
      <w:tabs>
        <w:tab w:val="clear" w:pos="708"/>
        <w:tab w:val="left" w:pos="1152" w:leader="none"/>
      </w:tabs>
      <w:ind w:hanging="1152" w:left="1152"/>
      <w:jc w:val="both"/>
      <w:outlineLvl w:val="5"/>
    </w:pPr>
    <w:rPr>
      <w:sz w:val="24"/>
      <w:szCs w:val="20"/>
    </w:rPr>
  </w:style>
  <w:style w:type="paragraph" w:styleId="Heading7">
    <w:name w:val="Heading 7"/>
    <w:basedOn w:val="Normal"/>
    <w:next w:val="Normal"/>
    <w:link w:val="7"/>
    <w:qFormat/>
    <w:rsid w:val="00da0c9e"/>
    <w:pPr>
      <w:keepNext w:val="true"/>
      <w:pBdr>
        <w:bottom w:val="single" w:sz="4" w:space="1" w:color="000000"/>
      </w:pBdr>
      <w:tabs>
        <w:tab w:val="clear" w:pos="708"/>
        <w:tab w:val="left" w:pos="1296" w:leader="none"/>
      </w:tabs>
      <w:ind w:hanging="1296" w:left="1296"/>
      <w:jc w:val="right"/>
      <w:outlineLvl w:val="6"/>
    </w:pPr>
    <w:rPr>
      <w:rFonts w:ascii="Arial" w:hAnsi="Arial"/>
      <w:b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da0c9e"/>
    <w:pPr>
      <w:keepNext w:val="true"/>
      <w:tabs>
        <w:tab w:val="clear" w:pos="708"/>
        <w:tab w:val="left" w:pos="284" w:leader="none"/>
        <w:tab w:val="left" w:pos="1440" w:leader="none"/>
      </w:tabs>
      <w:ind w:hanging="1440" w:left="1440"/>
      <w:jc w:val="both"/>
      <w:outlineLvl w:val="7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da0c9e"/>
    <w:pPr>
      <w:widowControl w:val="false"/>
      <w:tabs>
        <w:tab w:val="clear" w:pos="708"/>
        <w:tab w:val="left" w:pos="1584" w:leader="none"/>
      </w:tabs>
      <w:spacing w:before="240" w:after="60"/>
      <w:ind w:hanging="1584" w:left="1584"/>
      <w:jc w:val="both"/>
      <w:outlineLvl w:val="8"/>
    </w:pPr>
    <w:rPr>
      <w:rFonts w:ascii="Arial" w:hAnsi="Arial"/>
      <w:i/>
      <w:sz w:val="18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  <w:lang w:eastAsia="ru-RU"/>
    </w:rPr>
  </w:style>
  <w:style w:type="character" w:styleId="3" w:customStyle="1">
    <w:name w:val="Заголовок 3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8"/>
      <w:szCs w:val="28"/>
      <w:lang w:eastAsia="ru-RU"/>
    </w:rPr>
  </w:style>
  <w:style w:type="character" w:styleId="4" w:customStyle="1">
    <w:name w:val="Заголовок 4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  <w:sz w:val="28"/>
      <w:szCs w:val="28"/>
      <w:lang w:eastAsia="ru-RU"/>
    </w:rPr>
  </w:style>
  <w:style w:type="character" w:styleId="5" w:customStyle="1">
    <w:name w:val="Заголовок 5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8"/>
      <w:szCs w:val="28"/>
      <w:lang w:eastAsia="ru-RU"/>
    </w:rPr>
  </w:style>
  <w:style w:type="character" w:styleId="6" w:customStyle="1">
    <w:name w:val="Заголовок 6 Знак"/>
    <w:basedOn w:val="DefaultParagraphFont"/>
    <w:qFormat/>
    <w:rsid w:val="00da0c9e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7" w:customStyle="1">
    <w:name w:val="Заголовок 7 Знак"/>
    <w:basedOn w:val="DefaultParagraphFont"/>
    <w:qFormat/>
    <w:rsid w:val="00da0c9e"/>
    <w:rPr>
      <w:rFonts w:ascii="Arial" w:hAnsi="Arial" w:eastAsia="Times New Roman" w:cs="Times New Roman"/>
      <w:b/>
      <w:sz w:val="20"/>
      <w:szCs w:val="20"/>
      <w:lang w:eastAsia="ru-RU"/>
    </w:rPr>
  </w:style>
  <w:style w:type="character" w:styleId="8" w:customStyle="1">
    <w:name w:val="Заголовок 8 Знак"/>
    <w:basedOn w:val="DefaultParagraphFont"/>
    <w:qFormat/>
    <w:rsid w:val="00da0c9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9" w:customStyle="1">
    <w:name w:val="Заголовок 9 Знак"/>
    <w:basedOn w:val="DefaultParagraphFont"/>
    <w:qFormat/>
    <w:rsid w:val="00da0c9e"/>
    <w:rPr>
      <w:rFonts w:ascii="Arial" w:hAnsi="Arial" w:eastAsia="Times New Roman" w:cs="Times New Roman"/>
      <w:i/>
      <w:sz w:val="18"/>
      <w:szCs w:val="20"/>
      <w:lang w:eastAsia="ru-RU"/>
    </w:rPr>
  </w:style>
  <w:style w:type="character" w:styleId="Annotationreference">
    <w:name w:val="annotation reference"/>
    <w:basedOn w:val="DefaultParagraphFont"/>
    <w:unhideWhenUsed/>
    <w:qFormat/>
    <w:rsid w:val="00da0c9e"/>
    <w:rPr>
      <w:sz w:val="16"/>
      <w:szCs w:val="16"/>
    </w:rPr>
  </w:style>
  <w:style w:type="character" w:styleId="Style" w:customStyle="1">
    <w:name w:val="Текст примечания Знак"/>
    <w:basedOn w:val="DefaultParagraphFont"/>
    <w:link w:val="Annotationtex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Тема примечания Знак"/>
    <w:basedOn w:val="Style"/>
    <w:link w:val="Annotationsubject"/>
    <w:semiHidden/>
    <w:qFormat/>
    <w:rsid w:val="00da0c9e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2" w:customStyle="1">
    <w:name w:val="Текст выноски Знак"/>
    <w:basedOn w:val="DefaultParagraphFont"/>
    <w:link w:val="BalloonText"/>
    <w:semiHidden/>
    <w:qFormat/>
    <w:rsid w:val="00da0c9e"/>
    <w:rPr>
      <w:rFonts w:ascii="Tahoma" w:hAnsi="Tahoma" w:eastAsia="Times New Roman" w:cs="Tahoma"/>
      <w:sz w:val="16"/>
      <w:szCs w:val="16"/>
      <w:lang w:eastAsia="ru-RU"/>
    </w:rPr>
  </w:style>
  <w:style w:type="character" w:styleId="Style3" w:customStyle="1">
    <w:name w:val="Основной текст Знак"/>
    <w:basedOn w:val="DefaultParagraphFont"/>
    <w:qFormat/>
    <w:rsid w:val="00da0c9e"/>
    <w:rPr>
      <w:rFonts w:ascii="Times New Roman" w:hAnsi="Times New Roman" w:eastAsia="Times New Roman" w:cs="Times New Roman"/>
      <w:sz w:val="28"/>
      <w:szCs w:val="28"/>
      <w:lang w:val="x-none" w:eastAsia="ru-RU"/>
    </w:rPr>
  </w:style>
  <w:style w:type="character" w:styleId="31" w:customStyle="1">
    <w:name w:val="Основной текст с отступом 3 Знак"/>
    <w:basedOn w:val="DefaultParagraphFont"/>
    <w:link w:val="BodyTextIndent3"/>
    <w:qFormat/>
    <w:rsid w:val="00da0c9e"/>
    <w:rPr>
      <w:rFonts w:ascii="Times New Roman" w:hAnsi="Times New Roman" w:eastAsia="Times New Roman" w:cs="Times New Roman"/>
      <w:sz w:val="16"/>
      <w:szCs w:val="16"/>
      <w:lang w:val="x-none" w:eastAsia="ru-RU"/>
    </w:rPr>
  </w:style>
  <w:style w:type="character" w:styleId="Style4" w:customStyle="1">
    <w:name w:val="Текст сноски Знак"/>
    <w:basedOn w:val="DefaultParagraphFont"/>
    <w:uiPriority w:val="99"/>
    <w:qFormat/>
    <w:rsid w:val="00da0c9e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5" w:customStyle="1">
    <w:name w:val="Символ сноски"/>
    <w:uiPriority w:val="99"/>
    <w:unhideWhenUsed/>
    <w:qFormat/>
    <w:rsid w:val="00da0c9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da0c9e"/>
    <w:rPr>
      <w:rFonts w:ascii="Times New Roman" w:hAnsi="Times New Roman" w:eastAsia="Times New Roman" w:cs="Times New Roman"/>
      <w:sz w:val="24"/>
      <w:szCs w:val="24"/>
      <w:lang w:val="x-none" w:eastAsia="ru-RU"/>
    </w:rPr>
  </w:style>
  <w:style w:type="character" w:styleId="11" w:customStyle="1">
    <w:name w:val="Пункт Знак1"/>
    <w:link w:val="Style33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-3" w:customStyle="1">
    <w:name w:val="Пункт-3 Знак"/>
    <w:link w:val="-31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-41" w:customStyle="1">
    <w:name w:val="Пункт-4 Знак1"/>
    <w:link w:val="-42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6" w:customStyle="1">
    <w:name w:val="Без интервала Знак"/>
    <w:link w:val="NoSpacing"/>
    <w:uiPriority w:val="1"/>
    <w:qFormat/>
    <w:rsid w:val="00da0c9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2" w:customStyle="1">
    <w:name w:val="Знак Знак32"/>
    <w:qFormat/>
    <w:rsid w:val="00da0c9e"/>
    <w:rPr>
      <w:rFonts w:ascii="Times New Roman" w:hAnsi="Times New Roman" w:eastAsia="Times New Roman"/>
      <w:sz w:val="24"/>
      <w:szCs w:val="24"/>
      <w:u w:val="single"/>
    </w:rPr>
  </w:style>
  <w:style w:type="character" w:styleId="Style7" w:customStyle="1">
    <w:name w:val="Список маркированный Знак Знак"/>
    <w:link w:val="Style34"/>
    <w:qFormat/>
    <w:rsid w:val="00da0c9e"/>
    <w:rPr>
      <w:rFonts w:ascii="Sylfaen" w:hAnsi="Sylfaen" w:eastAsia="Calibri" w:cs="Times New Roman"/>
      <w:sz w:val="28"/>
      <w:szCs w:val="24"/>
      <w:lang w:val="x-none" w:eastAsia="x-none"/>
    </w:rPr>
  </w:style>
  <w:style w:type="character" w:styleId="Style8" w:customStyle="1">
    <w:name w:val="Основной текст с отступом Знак"/>
    <w:basedOn w:val="DefaultParagraphFont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1" w:customStyle="1">
    <w:name w:val="Заголовок Знак"/>
    <w:basedOn w:val="DefaultParagraphFont"/>
    <w:uiPriority w:val="10"/>
    <w:qFormat/>
    <w:rsid w:val="00da0c9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311" w:customStyle="1">
    <w:name w:val="Основной текст с отступом 3 Знак1"/>
    <w:basedOn w:val="DefaultParagraphFont"/>
    <w:semiHidden/>
    <w:qFormat/>
    <w:rsid w:val="00da0c9e"/>
    <w:rPr>
      <w:rFonts w:ascii="Times New Roman" w:hAnsi="Times New Roman" w:eastAsia="Times New Roman"/>
      <w:sz w:val="16"/>
      <w:szCs w:val="16"/>
    </w:rPr>
  </w:style>
  <w:style w:type="character" w:styleId="Style12" w:customStyle="1">
    <w:name w:val="Подзаголовок Знак"/>
    <w:basedOn w:val="DefaultParagraphFont"/>
    <w:uiPriority w:val="11"/>
    <w:qFormat/>
    <w:rsid w:val="00da0c9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Hyperlink">
    <w:name w:val="Hyperlink"/>
    <w:uiPriority w:val="99"/>
    <w:rsid w:val="00da0c9e"/>
    <w:rPr>
      <w:color w:val="0000FF"/>
      <w:u w:val="single"/>
    </w:rPr>
  </w:style>
  <w:style w:type="character" w:styleId="33" w:customStyle="1">
    <w:name w:val="Основной текст 3 Знак"/>
    <w:link w:val="BodyText3"/>
    <w:qFormat/>
    <w:rsid w:val="00da0c9e"/>
    <w:rPr>
      <w:rFonts w:ascii="Courier New" w:hAnsi="Courier New" w:eastAsia="Times New Roman" w:cs="Courier New"/>
      <w:bCs/>
      <w:szCs w:val="24"/>
    </w:rPr>
  </w:style>
  <w:style w:type="character" w:styleId="312" w:customStyle="1">
    <w:name w:val="Основной текст 3 Знак1"/>
    <w:basedOn w:val="DefaultParagraphFont"/>
    <w:semiHidden/>
    <w:qFormat/>
    <w:rsid w:val="00da0c9e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Strong">
    <w:name w:val="Strong"/>
    <w:qFormat/>
    <w:rsid w:val="00da0c9e"/>
    <w:rPr>
      <w:b/>
      <w:bCs/>
    </w:rPr>
  </w:style>
  <w:style w:type="character" w:styleId="Pagenumber">
    <w:name w:val="page number"/>
    <w:qFormat/>
    <w:rsid w:val="00da0c9e"/>
    <w:rPr/>
  </w:style>
  <w:style w:type="character" w:styleId="Style13" w:customStyle="1">
    <w:name w:val="Текст Знак"/>
    <w:link w:val="PlainText"/>
    <w:uiPriority w:val="99"/>
    <w:qFormat/>
    <w:rsid w:val="00da0c9e"/>
    <w:rPr>
      <w:rFonts w:ascii="Courier New" w:hAnsi="Courier New" w:eastAsia="Times New Roman"/>
    </w:rPr>
  </w:style>
  <w:style w:type="character" w:styleId="12" w:customStyle="1">
    <w:name w:val="Текст Знак1"/>
    <w:basedOn w:val="DefaultParagraphFont"/>
    <w:semiHidden/>
    <w:qFormat/>
    <w:rsid w:val="00da0c9e"/>
    <w:rPr>
      <w:rFonts w:ascii="Consolas" w:hAnsi="Consolas" w:eastAsia="Times New Roman" w:cs="Times New Roman"/>
      <w:sz w:val="21"/>
      <w:szCs w:val="21"/>
      <w:lang w:eastAsia="ru-RU"/>
    </w:rPr>
  </w:style>
  <w:style w:type="character" w:styleId="IntenseReference">
    <w:name w:val="Intense Reference"/>
    <w:uiPriority w:val="32"/>
    <w:qFormat/>
    <w:rsid w:val="00da0c9e"/>
    <w:rPr>
      <w:b/>
      <w:bCs/>
      <w:smallCaps/>
      <w:color w:val="C0504D"/>
      <w:spacing w:val="5"/>
      <w:u w:val="single"/>
    </w:rPr>
  </w:style>
  <w:style w:type="character" w:styleId="SubtleReference">
    <w:name w:val="Subtle Reference"/>
    <w:uiPriority w:val="31"/>
    <w:qFormat/>
    <w:rsid w:val="00da0c9e"/>
    <w:rPr>
      <w:smallCaps/>
      <w:color w:val="C0504D"/>
      <w:u w:val="single"/>
    </w:rPr>
  </w:style>
  <w:style w:type="character" w:styleId="FollowedHyperlink">
    <w:name w:val="FollowedHyperlink"/>
    <w:rsid w:val="00da0c9e"/>
    <w:rPr>
      <w:color w:val="800080"/>
      <w:u w:val="single"/>
    </w:rPr>
  </w:style>
  <w:style w:type="character" w:styleId="FontStyle79" w:customStyle="1">
    <w:name w:val="Font Style79"/>
    <w:qFormat/>
    <w:rsid w:val="00da0c9e"/>
    <w:rPr>
      <w:rFonts w:ascii="Times New Roman" w:hAnsi="Times New Roman" w:cs="Times New Roman"/>
      <w:color w:val="000000"/>
      <w:sz w:val="24"/>
      <w:szCs w:val="24"/>
    </w:rPr>
  </w:style>
  <w:style w:type="character" w:styleId="11pt1" w:customStyle="1">
    <w:name w:val="Основной текст + 11 pt1"/>
    <w:uiPriority w:val="99"/>
    <w:qFormat/>
    <w:rsid w:val="00da0c9e"/>
    <w:rPr>
      <w:rFonts w:ascii="Sylfaen" w:hAnsi="Sylfaen" w:cs="Sylfaen"/>
      <w:b/>
      <w:bCs/>
      <w:smallCaps/>
      <w:spacing w:val="0"/>
      <w:sz w:val="22"/>
      <w:szCs w:val="22"/>
    </w:rPr>
  </w:style>
  <w:style w:type="character" w:styleId="Style14" w:customStyle="1">
    <w:name w:val="Красная строка Знак"/>
    <w:basedOn w:val="Style3"/>
    <w:link w:val="BodyTextIndent1"/>
    <w:qFormat/>
    <w:rsid w:val="00da0c9e"/>
    <w:rPr>
      <w:rFonts w:ascii="Times New Roman" w:hAnsi="Times New Roman" w:eastAsia="Times New Roman" w:cs="Times New Roman"/>
      <w:sz w:val="28"/>
      <w:szCs w:val="28"/>
      <w:lang w:val="x-none" w:eastAsia="ru-RU"/>
    </w:rPr>
  </w:style>
  <w:style w:type="character" w:styleId="Style15" w:customStyle="1">
    <w:name w:val="Схема документа Знак"/>
    <w:basedOn w:val="DefaultParagraphFont"/>
    <w:link w:val="DocumentMap"/>
    <w:qFormat/>
    <w:rsid w:val="00da0c9e"/>
    <w:rPr>
      <w:rFonts w:ascii="Tahoma" w:hAnsi="Tahoma" w:eastAsia="Times New Roman" w:cs="Times New Roman"/>
      <w:sz w:val="16"/>
      <w:szCs w:val="16"/>
      <w:lang w:val="x-none" w:eastAsia="x-none"/>
    </w:rPr>
  </w:style>
  <w:style w:type="character" w:styleId="Style16" w:customStyle="1">
    <w:name w:val="ОснТекст Знак"/>
    <w:link w:val="Style51"/>
    <w:uiPriority w:val="99"/>
    <w:qFormat/>
    <w:locked/>
    <w:rsid w:val="00da0c9e"/>
    <w:rPr>
      <w:rFonts w:ascii="Arial" w:hAnsi="Arial" w:eastAsia="Times New Roman" w:cs="Times New Roman"/>
      <w:sz w:val="24"/>
      <w:szCs w:val="24"/>
      <w:lang w:val="x-none" w:eastAsia="x-none"/>
    </w:rPr>
  </w:style>
  <w:style w:type="character" w:styleId="Style17" w:customStyle="1">
    <w:name w:val="Абзац списка Знак"/>
    <w:link w:val="ListParagraph"/>
    <w:uiPriority w:val="99"/>
    <w:qFormat/>
    <w:locked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3" w:customStyle="1">
    <w:name w:val="Маркер_1 Знак"/>
    <w:link w:val="110"/>
    <w:uiPriority w:val="99"/>
    <w:qFormat/>
    <w:locked/>
    <w:rsid w:val="00da0c9e"/>
    <w:rPr>
      <w:rFonts w:ascii="Arial" w:hAnsi="Arial" w:eastAsia="Times New Roman" w:cs="Times New Roman"/>
      <w:sz w:val="24"/>
      <w:szCs w:val="24"/>
      <w:lang w:val="x-none" w:eastAsia="x-none"/>
    </w:rPr>
  </w:style>
  <w:style w:type="character" w:styleId="14" w:customStyle="1">
    <w:name w:val="Заг_1 Знак"/>
    <w:link w:val="111"/>
    <w:uiPriority w:val="99"/>
    <w:qFormat/>
    <w:locked/>
    <w:rsid w:val="00da0c9e"/>
    <w:rPr>
      <w:rFonts w:ascii="Arial" w:hAnsi="Arial" w:eastAsia="Times New Roman" w:cs="Times New Roman"/>
      <w:b/>
      <w:kern w:val="2"/>
      <w:sz w:val="20"/>
      <w:szCs w:val="20"/>
      <w:lang w:val="x-none" w:eastAsia="x-none"/>
    </w:rPr>
  </w:style>
  <w:style w:type="character" w:styleId="23" w:customStyle="1">
    <w:name w:val="Заг_2 Знак"/>
    <w:link w:val="210"/>
    <w:uiPriority w:val="99"/>
    <w:qFormat/>
    <w:locked/>
    <w:rsid w:val="00da0c9e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Apple-converted-space" w:customStyle="1">
    <w:name w:val="apple-converted-space"/>
    <w:qFormat/>
    <w:rsid w:val="00da0c9e"/>
    <w:rPr/>
  </w:style>
  <w:style w:type="character" w:styleId="FontStyle13" w:customStyle="1">
    <w:name w:val="Font Style13"/>
    <w:qFormat/>
    <w:rsid w:val="00da0c9e"/>
    <w:rPr>
      <w:rFonts w:ascii="Times New Roman" w:hAnsi="Times New Roman" w:cs="Times New Roman"/>
      <w:sz w:val="18"/>
      <w:szCs w:val="18"/>
    </w:rPr>
  </w:style>
  <w:style w:type="character" w:styleId="Style18" w:customStyle="1">
    <w:name w:val="комментарий"/>
    <w:qFormat/>
    <w:rsid w:val="00da0c9e"/>
    <w:rPr>
      <w:b/>
      <w:i/>
      <w:shd w:fill="FFFF99" w:val="clear"/>
    </w:rPr>
  </w:style>
  <w:style w:type="character" w:styleId="-6" w:customStyle="1">
    <w:name w:val="Пункт-6 Знак"/>
    <w:link w:val="-61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TML" w:customStyle="1">
    <w:name w:val="Адрес HTML Знак"/>
    <w:basedOn w:val="DefaultParagraphFont"/>
    <w:link w:val="HTMLAddress"/>
    <w:qFormat/>
    <w:rsid w:val="00da0c9e"/>
    <w:rPr>
      <w:rFonts w:ascii="Times New Roman" w:hAnsi="Times New Roman" w:eastAsia="Times New Roman" w:cs="Times New Roman"/>
      <w:i/>
      <w:iCs/>
      <w:sz w:val="20"/>
      <w:szCs w:val="20"/>
      <w:lang w:eastAsia="ru-RU"/>
    </w:rPr>
  </w:style>
  <w:style w:type="character" w:styleId="Style19" w:customStyle="1">
    <w:name w:val="Дата Знак"/>
    <w:basedOn w:val="DefaultParagraphFont"/>
    <w:link w:val="Date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0" w:customStyle="1">
    <w:name w:val="Заголовок записки Знак"/>
    <w:basedOn w:val="DefaultParagraphFont"/>
    <w:link w:val="NoteHeading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1" w:customStyle="1">
    <w:name w:val="Прощание Знак"/>
    <w:basedOn w:val="DefaultParagraphFont"/>
    <w:link w:val="Closing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4" w:customStyle="1">
    <w:name w:val="Красная строка 2 Знак"/>
    <w:basedOn w:val="Style8"/>
    <w:link w:val="BodyTextFirstIndent2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2" w:customStyle="1">
    <w:name w:val="Подпись Знак"/>
    <w:basedOn w:val="DefaultParagraphFon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3" w:customStyle="1">
    <w:name w:val="Приветствие Знак"/>
    <w:basedOn w:val="DefaultParagraphFon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TML1" w:customStyle="1">
    <w:name w:val="Стандартный HTML Знак"/>
    <w:basedOn w:val="DefaultParagraphFont"/>
    <w:link w:val="HTMLPreformatted"/>
    <w:qFormat/>
    <w:rsid w:val="00da0c9e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24" w:customStyle="1">
    <w:name w:val="Шапка Знак"/>
    <w:basedOn w:val="DefaultParagraphFont"/>
    <w:link w:val="MessageHeader"/>
    <w:qFormat/>
    <w:rsid w:val="00da0c9e"/>
    <w:rPr>
      <w:rFonts w:ascii="Arial" w:hAnsi="Arial" w:eastAsia="Times New Roman" w:cs="Arial"/>
      <w:sz w:val="24"/>
      <w:szCs w:val="24"/>
      <w:shd w:fill="CCCCCC" w:val="clear"/>
      <w:lang w:eastAsia="ru-RU"/>
    </w:rPr>
  </w:style>
  <w:style w:type="character" w:styleId="Style25" w:customStyle="1">
    <w:name w:val="Электронная подпись Знак"/>
    <w:basedOn w:val="DefaultParagraphFont"/>
    <w:link w:val="E-mailSignature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6" w:customStyle="1">
    <w:name w:val="замена"/>
    <w:qFormat/>
    <w:rsid w:val="00da0c9e"/>
    <w:rPr>
      <w:b/>
      <w:i/>
      <w:shd w:fill="FFCC99" w:val="clear"/>
    </w:rPr>
  </w:style>
  <w:style w:type="character" w:styleId="Style27" w:customStyle="1">
    <w:name w:val="Заголовок формы Знак"/>
    <w:link w:val="Style55"/>
    <w:qFormat/>
    <w:rsid w:val="00da0c9e"/>
    <w:rPr>
      <w:rFonts w:ascii="Times New Roman" w:hAnsi="Times New Roman" w:eastAsia="Times New Roman" w:cs="Times New Roman"/>
      <w:b/>
      <w:caps/>
      <w:sz w:val="28"/>
      <w:szCs w:val="28"/>
      <w:lang w:eastAsia="ru-RU"/>
    </w:rPr>
  </w:style>
  <w:style w:type="character" w:styleId="Style28" w:customStyle="1">
    <w:name w:val="Пункт Знак Знак"/>
    <w:link w:val="Style57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-4" w:customStyle="1">
    <w:name w:val="Пункт-4 Знак Знак"/>
    <w:link w:val="-44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5" w:customStyle="1">
    <w:name w:val="Подпункт Знак1"/>
    <w:link w:val="Style44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5" w:customStyle="1">
    <w:name w:val="Пункт2 Знак"/>
    <w:link w:val="27"/>
    <w:qFormat/>
    <w:rsid w:val="00da0c9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GV" w:customStyle="1">
    <w:name w:val="GV Основной бо Знак"/>
    <w:link w:val="GV1"/>
    <w:qFormat/>
    <w:rsid w:val="00da0c9e"/>
    <w:rPr>
      <w:rFonts w:ascii="Arial" w:hAnsi="Arial" w:eastAsia="Times New Roman" w:cs="Times New Roman"/>
      <w:sz w:val="24"/>
      <w:szCs w:val="24"/>
      <w:lang w:eastAsia="ru-RU"/>
    </w:rPr>
  </w:style>
  <w:style w:type="character" w:styleId="Style29" w:customStyle="1">
    <w:name w:val="Основной текст_"/>
    <w:link w:val="217"/>
    <w:qFormat/>
    <w:rsid w:val="00da0c9e"/>
    <w:rPr>
      <w:spacing w:val="2"/>
      <w:sz w:val="25"/>
      <w:szCs w:val="25"/>
      <w:shd w:fill="FFFFFF" w:val="clear"/>
    </w:rPr>
  </w:style>
  <w:style w:type="character" w:styleId="Style30" w:customStyle="1">
    <w:name w:val="Основной текст + Полужирный"/>
    <w:qFormat/>
    <w:rsid w:val="00da0c9e"/>
    <w:rPr>
      <w:rFonts w:ascii="Times New Roman" w:hAnsi="Times New Roman" w:eastAsia="Times New Roman" w:cs="Times New Roman"/>
      <w:b/>
      <w:bCs/>
      <w:spacing w:val="4"/>
      <w:sz w:val="25"/>
      <w:szCs w:val="25"/>
      <w:shd w:fill="FFFFFF" w:val="clear"/>
    </w:rPr>
  </w:style>
  <w:style w:type="character" w:styleId="FontStyle28" w:customStyle="1">
    <w:name w:val="Font Style28"/>
    <w:uiPriority w:val="99"/>
    <w:qFormat/>
    <w:rsid w:val="00da0c9e"/>
    <w:rPr>
      <w:rFonts w:ascii="Times New Roman" w:hAnsi="Times New Roman"/>
      <w:b/>
      <w:sz w:val="22"/>
    </w:rPr>
  </w:style>
  <w:style w:type="character" w:styleId="FontStyle29" w:customStyle="1">
    <w:name w:val="Font Style29"/>
    <w:uiPriority w:val="99"/>
    <w:qFormat/>
    <w:rsid w:val="00da0c9e"/>
    <w:rPr>
      <w:rFonts w:ascii="Times New Roman" w:hAnsi="Times New Roman"/>
      <w:sz w:val="22"/>
    </w:rPr>
  </w:style>
  <w:style w:type="character" w:styleId="Emphasis">
    <w:name w:val="Emphasis"/>
    <w:qFormat/>
    <w:rsid w:val="00da0c9e"/>
    <w:rPr>
      <w:i/>
      <w:iCs/>
    </w:rPr>
  </w:style>
  <w:style w:type="character" w:styleId="FontStyle37" w:customStyle="1">
    <w:name w:val="Font Style37"/>
    <w:uiPriority w:val="99"/>
    <w:qFormat/>
    <w:rsid w:val="00da0c9e"/>
    <w:rPr>
      <w:rFonts w:ascii="Times New Roman" w:hAnsi="Times New Roman" w:cs="Times New Roman"/>
      <w:b/>
      <w:bCs/>
      <w:sz w:val="22"/>
      <w:szCs w:val="22"/>
    </w:rPr>
  </w:style>
  <w:style w:type="character" w:styleId="FontStyle33" w:customStyle="1">
    <w:name w:val="Font Style33"/>
    <w:uiPriority w:val="99"/>
    <w:qFormat/>
    <w:rsid w:val="00da0c9e"/>
    <w:rPr>
      <w:rFonts w:ascii="Times New Roman" w:hAnsi="Times New Roman" w:cs="Times New Roman"/>
      <w:sz w:val="22"/>
      <w:szCs w:val="22"/>
    </w:rPr>
  </w:style>
  <w:style w:type="character" w:styleId="16" w:customStyle="1">
    <w:name w:val="Стиль1 Знак"/>
    <w:link w:val="119"/>
    <w:uiPriority w:val="99"/>
    <w:qFormat/>
    <w:rsid w:val="0047752d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Style3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3"/>
    <w:rsid w:val="00da0c9e"/>
    <w:pPr>
      <w:spacing w:before="0" w:after="120"/>
    </w:pPr>
    <w:rPr>
      <w:lang w:val="x-none"/>
    </w:rPr>
  </w:style>
  <w:style w:type="paragraph" w:styleId="List">
    <w:name w:val="List"/>
    <w:basedOn w:val="Normal"/>
    <w:rsid w:val="00da0c9e"/>
    <w:pPr>
      <w:widowControl w:val="false"/>
      <w:ind w:hanging="283" w:left="283"/>
    </w:pPr>
    <w:rPr>
      <w:color w:val="000000"/>
      <w:sz w:val="24"/>
      <w:szCs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3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Style11"/>
    <w:uiPriority w:val="10"/>
    <w:qFormat/>
    <w:rsid w:val="00da0c9e"/>
    <w:pPr>
      <w:jc w:val="center"/>
    </w:pPr>
    <w:rPr>
      <w:b/>
      <w:szCs w:val="20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Annotationtext">
    <w:name w:val="annotation text"/>
    <w:basedOn w:val="Normal"/>
    <w:link w:val="Style"/>
    <w:unhideWhenUsed/>
    <w:qFormat/>
    <w:rsid w:val="00da0c9e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"/>
    <w:semiHidden/>
    <w:unhideWhenUsed/>
    <w:qFormat/>
    <w:rsid w:val="00da0c9e"/>
    <w:pPr/>
    <w:rPr>
      <w:b/>
      <w:bCs/>
    </w:rPr>
  </w:style>
  <w:style w:type="paragraph" w:styleId="BalloonText">
    <w:name w:val="Balloon Text"/>
    <w:basedOn w:val="Normal"/>
    <w:link w:val="Style2"/>
    <w:semiHidden/>
    <w:unhideWhenUsed/>
    <w:qFormat/>
    <w:rsid w:val="00da0c9e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17"/>
    <w:uiPriority w:val="99"/>
    <w:qFormat/>
    <w:rsid w:val="00da0c9e"/>
    <w:pPr>
      <w:spacing w:before="0" w:after="0"/>
      <w:ind w:left="720"/>
      <w:contextualSpacing/>
    </w:pPr>
    <w:rPr/>
  </w:style>
  <w:style w:type="paragraph" w:styleId="BodyTextIndent3">
    <w:name w:val="Body Text Indent 3"/>
    <w:basedOn w:val="Normal"/>
    <w:link w:val="31"/>
    <w:qFormat/>
    <w:rsid w:val="00da0c9e"/>
    <w:pPr>
      <w:spacing w:before="0" w:after="120"/>
      <w:ind w:left="283"/>
    </w:pPr>
    <w:rPr>
      <w:sz w:val="16"/>
      <w:szCs w:val="16"/>
      <w:lang w:val="x-none"/>
    </w:rPr>
  </w:style>
  <w:style w:type="paragraph" w:styleId="FootnoteText">
    <w:name w:val="Footnote Text"/>
    <w:basedOn w:val="Normal"/>
    <w:link w:val="Style4"/>
    <w:uiPriority w:val="99"/>
    <w:unhideWhenUsed/>
    <w:rsid w:val="00da0c9e"/>
    <w:pPr/>
    <w:rPr>
      <w:rFonts w:eastAsia="Calibri"/>
      <w:sz w:val="20"/>
      <w:szCs w:val="20"/>
    </w:rPr>
  </w:style>
  <w:style w:type="paragraph" w:styleId="List1" w:customStyle="1">
    <w:name w:val="List1"/>
    <w:basedOn w:val="Normal"/>
    <w:qFormat/>
    <w:rsid w:val="00da0c9e"/>
    <w:pPr>
      <w:numPr>
        <w:ilvl w:val="0"/>
        <w:numId w:val="2"/>
      </w:numPr>
    </w:pPr>
    <w:rPr>
      <w:sz w:val="24"/>
    </w:rPr>
  </w:style>
  <w:style w:type="paragraph" w:styleId="BodyTextIndent2">
    <w:name w:val="Body Text Indent 2"/>
    <w:basedOn w:val="Normal"/>
    <w:link w:val="21"/>
    <w:qFormat/>
    <w:rsid w:val="00da0c9e"/>
    <w:pPr>
      <w:ind w:firstLine="360"/>
    </w:pPr>
    <w:rPr>
      <w:sz w:val="24"/>
      <w:szCs w:val="24"/>
      <w:lang w:val="x-none"/>
    </w:rPr>
  </w:style>
  <w:style w:type="paragraph" w:styleId="Style33" w:customStyle="1">
    <w:name w:val="Пункт"/>
    <w:basedOn w:val="Normal"/>
    <w:link w:val="11"/>
    <w:qFormat/>
    <w:rsid w:val="00da0c9e"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Caaieiaie" w:customStyle="1">
    <w:name w:val="Caaieiaie"/>
    <w:next w:val="BodyText"/>
    <w:qFormat/>
    <w:rsid w:val="00da0c9e"/>
    <w:pPr>
      <w:pageBreakBefore/>
      <w:widowControl/>
      <w:suppressAutoHyphens w:val="true"/>
      <w:bidi w:val="0"/>
      <w:spacing w:before="0" w:after="283"/>
      <w:jc w:val="center"/>
    </w:pPr>
    <w:rPr>
      <w:rFonts w:ascii="Arial" w:hAnsi="Arial" w:eastAsia="Times New Roman" w:cs="Times New Roman"/>
      <w:b/>
      <w:color w:val="808080"/>
      <w:kern w:val="0"/>
      <w:sz w:val="44"/>
      <w:szCs w:val="20"/>
      <w:lang w:val="ru-RU" w:eastAsia="ru-RU" w:bidi="ar-SA"/>
    </w:rPr>
  </w:style>
  <w:style w:type="paragraph" w:styleId="-31" w:customStyle="1">
    <w:name w:val="Пункт-3"/>
    <w:basedOn w:val="Normal"/>
    <w:link w:val="-3"/>
    <w:qFormat/>
    <w:rsid w:val="00da0c9e"/>
    <w:pPr>
      <w:tabs>
        <w:tab w:val="clear" w:pos="708"/>
        <w:tab w:val="left" w:pos="567" w:leader="none"/>
      </w:tabs>
      <w:ind w:hanging="567" w:left="567"/>
      <w:jc w:val="both"/>
    </w:pPr>
    <w:rPr>
      <w:szCs w:val="20"/>
      <w:lang w:val="x-none" w:eastAsia="x-none"/>
    </w:rPr>
  </w:style>
  <w:style w:type="paragraph" w:styleId="-42" w:customStyle="1">
    <w:name w:val="Пункт-4"/>
    <w:basedOn w:val="Normal"/>
    <w:link w:val="-41"/>
    <w:qFormat/>
    <w:rsid w:val="00da0c9e"/>
    <w:pPr>
      <w:tabs>
        <w:tab w:val="clear" w:pos="708"/>
        <w:tab w:val="left" w:pos="1418" w:leader="none"/>
      </w:tabs>
      <w:ind w:hanging="1418" w:left="1418"/>
      <w:jc w:val="both"/>
    </w:pPr>
    <w:rPr>
      <w:szCs w:val="20"/>
      <w:lang w:val="x-none" w:eastAsia="x-none"/>
    </w:rPr>
  </w:style>
  <w:style w:type="paragraph" w:styleId="NoSpacing">
    <w:name w:val="No Spacing"/>
    <w:link w:val="Style6"/>
    <w:uiPriority w:val="1"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4" w:customStyle="1">
    <w:name w:val="Список маркированный"/>
    <w:basedOn w:val="Normal"/>
    <w:next w:val="Normal"/>
    <w:link w:val="Style7"/>
    <w:autoRedefine/>
    <w:qFormat/>
    <w:rsid w:val="00da0c9e"/>
    <w:pPr>
      <w:jc w:val="both"/>
    </w:pPr>
    <w:rPr>
      <w:rFonts w:ascii="Sylfaen" w:hAnsi="Sylfaen" w:eastAsia="Calibri"/>
      <w:szCs w:val="24"/>
      <w:lang w:val="x-none" w:eastAsia="x-none"/>
    </w:rPr>
  </w:style>
  <w:style w:type="paragraph" w:styleId="AdlerM" w:customStyle="1">
    <w:name w:val="AdlerM"/>
    <w:basedOn w:val="Normal"/>
    <w:qFormat/>
    <w:rsid w:val="00da0c9e"/>
    <w:pPr>
      <w:spacing w:lineRule="exact" w:line="260" w:before="60" w:after="60"/>
      <w:jc w:val="both"/>
    </w:pPr>
    <w:rPr>
      <w:rFonts w:ascii="Arial" w:hAnsi="Arial"/>
      <w:sz w:val="22"/>
      <w:szCs w:val="20"/>
    </w:rPr>
  </w:style>
  <w:style w:type="paragraph" w:styleId="BodyTextIndent">
    <w:name w:val="Body Text Indent"/>
    <w:basedOn w:val="Normal"/>
    <w:link w:val="Style8"/>
    <w:unhideWhenUsed/>
    <w:rsid w:val="00da0c9e"/>
    <w:pPr>
      <w:spacing w:before="0" w:after="120"/>
      <w:ind w:left="283"/>
    </w:pPr>
    <w:rPr/>
  </w:style>
  <w:style w:type="paragraph" w:styleId="Style3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da0c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da0c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link w:val="22"/>
    <w:unhideWhenUsed/>
    <w:qFormat/>
    <w:rsid w:val="00da0c9e"/>
    <w:pPr>
      <w:spacing w:lineRule="auto" w:line="480" w:before="0" w:after="120"/>
    </w:pPr>
    <w:rPr/>
  </w:style>
  <w:style w:type="paragraph" w:styleId="Subtitle">
    <w:name w:val="Subtitle"/>
    <w:basedOn w:val="Normal"/>
    <w:link w:val="Style12"/>
    <w:uiPriority w:val="11"/>
    <w:qFormat/>
    <w:rsid w:val="00da0c9e"/>
    <w:pPr>
      <w:numPr>
        <w:ilvl w:val="1"/>
        <w:numId w:val="5"/>
      </w:numPr>
      <w:ind w:hanging="0" w:left="0"/>
      <w:jc w:val="both"/>
    </w:pPr>
    <w:rPr>
      <w:b/>
      <w:sz w:val="20"/>
      <w:szCs w:val="20"/>
    </w:rPr>
  </w:style>
  <w:style w:type="paragraph" w:styleId="TOC1">
    <w:name w:val="TOC 1"/>
    <w:basedOn w:val="Normal"/>
    <w:next w:val="Normal"/>
    <w:autoRedefine/>
    <w:qFormat/>
    <w:rsid w:val="00da0c9e"/>
    <w:pPr>
      <w:tabs>
        <w:tab w:val="clear" w:pos="708"/>
        <w:tab w:val="left" w:pos="400" w:leader="none"/>
        <w:tab w:val="right" w:pos="9911" w:leader="dot"/>
      </w:tabs>
      <w:spacing w:before="0" w:after="80"/>
    </w:pPr>
    <w:rPr>
      <w:rFonts w:ascii="Arial" w:hAnsi="Arial"/>
      <w:b/>
      <w:bCs/>
      <w:caps/>
      <w:sz w:val="20"/>
    </w:rPr>
  </w:style>
  <w:style w:type="paragraph" w:styleId="TOC2">
    <w:name w:val="TOC 2"/>
    <w:basedOn w:val="Normal"/>
    <w:next w:val="Normal"/>
    <w:autoRedefine/>
    <w:qFormat/>
    <w:rsid w:val="00da0c9e"/>
    <w:pPr>
      <w:numPr>
        <w:ilvl w:val="5"/>
        <w:numId w:val="4"/>
      </w:numPr>
      <w:tabs>
        <w:tab w:val="clear" w:pos="708"/>
        <w:tab w:val="left" w:pos="600" w:leader="none"/>
        <w:tab w:val="right" w:pos="9911" w:leader="dot"/>
      </w:tabs>
      <w:spacing w:before="0" w:after="120"/>
      <w:ind w:hanging="0" w:left="0"/>
    </w:pPr>
    <w:rPr>
      <w:b/>
      <w:bCs/>
      <w:sz w:val="20"/>
      <w:szCs w:val="24"/>
    </w:rPr>
  </w:style>
  <w:style w:type="paragraph" w:styleId="TOC3">
    <w:name w:val="TOC 3"/>
    <w:basedOn w:val="Normal"/>
    <w:next w:val="Normal"/>
    <w:autoRedefine/>
    <w:qFormat/>
    <w:rsid w:val="00da0c9e"/>
    <w:pPr>
      <w:ind w:left="200"/>
    </w:pPr>
    <w:rPr>
      <w:sz w:val="20"/>
      <w:szCs w:val="24"/>
    </w:rPr>
  </w:style>
  <w:style w:type="paragraph" w:styleId="TOC4">
    <w:name w:val="TOC 4"/>
    <w:basedOn w:val="Normal"/>
    <w:next w:val="Normal"/>
    <w:autoRedefine/>
    <w:rsid w:val="00da0c9e"/>
    <w:pPr>
      <w:numPr>
        <w:ilvl w:val="0"/>
        <w:numId w:val="3"/>
      </w:numPr>
      <w:ind w:hanging="0" w:left="400"/>
    </w:pPr>
    <w:rPr>
      <w:sz w:val="20"/>
      <w:szCs w:val="24"/>
    </w:rPr>
  </w:style>
  <w:style w:type="paragraph" w:styleId="TOC5">
    <w:name w:val="TOC 5"/>
    <w:basedOn w:val="Normal"/>
    <w:next w:val="Normal"/>
    <w:autoRedefine/>
    <w:rsid w:val="00da0c9e"/>
    <w:pPr>
      <w:ind w:left="600"/>
    </w:pPr>
    <w:rPr>
      <w:sz w:val="20"/>
      <w:szCs w:val="24"/>
    </w:rPr>
  </w:style>
  <w:style w:type="paragraph" w:styleId="TOC6">
    <w:name w:val="TOC 6"/>
    <w:basedOn w:val="Normal"/>
    <w:next w:val="Normal"/>
    <w:autoRedefine/>
    <w:rsid w:val="00da0c9e"/>
    <w:pPr>
      <w:ind w:left="800"/>
    </w:pPr>
    <w:rPr>
      <w:sz w:val="20"/>
      <w:szCs w:val="24"/>
    </w:rPr>
  </w:style>
  <w:style w:type="paragraph" w:styleId="TOC7">
    <w:name w:val="TOC 7"/>
    <w:basedOn w:val="Normal"/>
    <w:next w:val="Normal"/>
    <w:autoRedefine/>
    <w:rsid w:val="00da0c9e"/>
    <w:pPr>
      <w:ind w:left="1000"/>
    </w:pPr>
    <w:rPr>
      <w:sz w:val="20"/>
      <w:szCs w:val="24"/>
    </w:rPr>
  </w:style>
  <w:style w:type="paragraph" w:styleId="TOC8">
    <w:name w:val="TOC 8"/>
    <w:basedOn w:val="Normal"/>
    <w:next w:val="Normal"/>
    <w:autoRedefine/>
    <w:rsid w:val="00da0c9e"/>
    <w:pPr>
      <w:ind w:left="1200"/>
    </w:pPr>
    <w:rPr>
      <w:sz w:val="20"/>
      <w:szCs w:val="24"/>
    </w:rPr>
  </w:style>
  <w:style w:type="paragraph" w:styleId="TOC9">
    <w:name w:val="TOC 9"/>
    <w:basedOn w:val="Normal"/>
    <w:next w:val="Normal"/>
    <w:autoRedefine/>
    <w:rsid w:val="00da0c9e"/>
    <w:pPr>
      <w:ind w:left="1400"/>
    </w:pPr>
    <w:rPr>
      <w:sz w:val="20"/>
      <w:szCs w:val="24"/>
    </w:rPr>
  </w:style>
  <w:style w:type="paragraph" w:styleId="Style36" w:customStyle="1">
    <w:name w:val="ТекстОбычный"/>
    <w:qFormat/>
    <w:rsid w:val="00da0c9e"/>
    <w:pPr>
      <w:widowControl/>
      <w:suppressAutoHyphens w:val="true"/>
      <w:bidi w:val="0"/>
      <w:spacing w:lineRule="auto" w:line="360" w:before="0" w:after="0"/>
      <w:ind w:firstLine="851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BodyText3">
    <w:name w:val="Body Text 3"/>
    <w:basedOn w:val="Normal"/>
    <w:link w:val="33"/>
    <w:qFormat/>
    <w:rsid w:val="00da0c9e"/>
    <w:pPr>
      <w:jc w:val="both"/>
    </w:pPr>
    <w:rPr>
      <w:rFonts w:ascii="Courier New" w:hAnsi="Courier New" w:cs="Courier New"/>
      <w:bCs/>
      <w:sz w:val="22"/>
      <w:szCs w:val="24"/>
      <w:lang w:eastAsia="en-US"/>
    </w:rPr>
  </w:style>
  <w:style w:type="paragraph" w:styleId="ICaaieiaie" w:customStyle="1">
    <w:name w:val="[I] Caaieiaie"/>
    <w:qFormat/>
    <w:rsid w:val="00da0c9e"/>
    <w:pPr>
      <w:widowControl/>
      <w:tabs>
        <w:tab w:val="clear" w:pos="708"/>
        <w:tab w:val="right" w:pos="9355" w:leader="dot"/>
      </w:tabs>
      <w:suppressAutoHyphens w:val="true"/>
      <w:bidi w:val="0"/>
      <w:spacing w:before="0" w:after="0"/>
      <w:jc w:val="left"/>
    </w:pPr>
    <w:rPr>
      <w:rFonts w:ascii="Arial CYR" w:hAnsi="Arial CYR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Caption11111" w:customStyle="1">
    <w:name w:val="caption11111"/>
    <w:basedOn w:val="Normal"/>
    <w:next w:val="Normal"/>
    <w:qFormat/>
    <w:rsid w:val="00da0c9e"/>
    <w:pPr/>
    <w:rPr>
      <w:b/>
      <w:bCs/>
      <w:sz w:val="20"/>
      <w:szCs w:val="20"/>
    </w:rPr>
  </w:style>
  <w:style w:type="paragraph" w:styleId="PlainText">
    <w:name w:val="Plain Text"/>
    <w:basedOn w:val="Normal"/>
    <w:link w:val="Style13"/>
    <w:uiPriority w:val="99"/>
    <w:qFormat/>
    <w:rsid w:val="00da0c9e"/>
    <w:pPr/>
    <w:rPr>
      <w:rFonts w:ascii="Courier New" w:hAnsi="Courier New" w:cs="" w:cstheme="minorBidi"/>
      <w:sz w:val="22"/>
      <w:szCs w:val="22"/>
      <w:lang w:eastAsia="en-US"/>
    </w:rPr>
  </w:style>
  <w:style w:type="paragraph" w:styleId="Style37" w:customStyle="1">
    <w:name w:val="Список с маркерами"/>
    <w:basedOn w:val="Normal"/>
    <w:next w:val="Normal"/>
    <w:autoRedefine/>
    <w:qFormat/>
    <w:rsid w:val="00da0c9e"/>
    <w:pPr>
      <w:keepNext w:val="true"/>
      <w:tabs>
        <w:tab w:val="clear" w:pos="708"/>
        <w:tab w:val="left" w:pos="1260" w:leader="none"/>
        <w:tab w:val="left" w:pos="1980" w:leader="none"/>
      </w:tabs>
      <w:spacing w:before="60" w:after="0"/>
      <w:ind w:hanging="360" w:left="1980"/>
      <w:jc w:val="both"/>
    </w:pPr>
    <w:rPr>
      <w:rFonts w:ascii="Times New Roman CYR" w:hAnsi="Times New Roman CYR"/>
      <w:sz w:val="22"/>
      <w:szCs w:val="24"/>
    </w:rPr>
  </w:style>
  <w:style w:type="paragraph" w:styleId="Style38" w:customStyle="1">
    <w:name w:val="список с буквами"/>
    <w:basedOn w:val="Heading6"/>
    <w:autoRedefine/>
    <w:qFormat/>
    <w:rsid w:val="00da0c9e"/>
    <w:pPr>
      <w:tabs>
        <w:tab w:val="clear" w:pos="1152"/>
        <w:tab w:val="left" w:pos="1260" w:leader="none"/>
      </w:tabs>
      <w:spacing w:before="60" w:after="60"/>
      <w:ind w:hanging="360" w:left="4320"/>
    </w:pPr>
    <w:rPr>
      <w:rFonts w:ascii="Times New Roman CYR" w:hAnsi="Times New Roman CYR"/>
      <w:sz w:val="22"/>
      <w:lang w:eastAsia="en-US"/>
    </w:rPr>
  </w:style>
  <w:style w:type="paragraph" w:styleId="ListNumber2">
    <w:name w:val="List Number 2"/>
    <w:basedOn w:val="Normal"/>
    <w:qFormat/>
    <w:rsid w:val="00da0c9e"/>
    <w:pPr>
      <w:keepNext w:val="true"/>
      <w:keepLines/>
      <w:tabs>
        <w:tab w:val="clear" w:pos="708"/>
        <w:tab w:val="left" w:pos="1260" w:leader="none"/>
      </w:tabs>
      <w:spacing w:before="120" w:after="0"/>
      <w:ind w:hanging="360" w:left="1428"/>
      <w:jc w:val="both"/>
    </w:pPr>
    <w:rPr>
      <w:rFonts w:ascii="Garamond" w:hAnsi="Garamond"/>
      <w:sz w:val="22"/>
      <w:szCs w:val="20"/>
      <w:lang w:eastAsia="en-US"/>
    </w:rPr>
  </w:style>
  <w:style w:type="paragraph" w:styleId="Style39" w:customStyle="1">
    <w:name w:val="– маркеры"/>
    <w:basedOn w:val="ListNumber2"/>
    <w:qFormat/>
    <w:rsid w:val="00da0c9e"/>
    <w:pPr>
      <w:keepNext w:val="false"/>
      <w:keepLines w:val="false"/>
      <w:tabs>
        <w:tab w:val="clear" w:pos="1260"/>
        <w:tab w:val="left" w:pos="900" w:leader="none"/>
      </w:tabs>
      <w:spacing w:before="60" w:after="60"/>
      <w:ind w:left="900"/>
    </w:pPr>
    <w:rPr>
      <w:rFonts w:ascii="Arial" w:hAnsi="Arial" w:cs="Arial"/>
      <w:sz w:val="20"/>
      <w:lang w:eastAsia="ru-RU"/>
    </w:rPr>
  </w:style>
  <w:style w:type="paragraph" w:styleId="-2" w:customStyle="1">
    <w:name w:val="Маркированный -2"/>
    <w:basedOn w:val="Normal"/>
    <w:next w:val="Normal"/>
    <w:autoRedefine/>
    <w:qFormat/>
    <w:rsid w:val="00da0c9e"/>
    <w:pPr>
      <w:spacing w:before="60" w:after="0"/>
      <w:ind w:hanging="360" w:left="720"/>
    </w:pPr>
    <w:rPr>
      <w:rFonts w:ascii="Arial" w:hAnsi="Arial" w:cs="Arial"/>
      <w:i/>
      <w:iCs/>
      <w:color w:val="000000"/>
      <w:sz w:val="22"/>
      <w:szCs w:val="20"/>
    </w:rPr>
  </w:style>
  <w:style w:type="paragraph" w:styleId="17" w:customStyle="1">
    <w:name w:val="Маркированный 1"/>
    <w:basedOn w:val="Normal"/>
    <w:qFormat/>
    <w:rsid w:val="00da0c9e"/>
    <w:pPr>
      <w:spacing w:before="120" w:after="0"/>
      <w:jc w:val="both"/>
    </w:pPr>
    <w:rPr>
      <w:rFonts w:ascii="Arial" w:hAnsi="Arial"/>
      <w:color w:val="000000"/>
      <w:sz w:val="22"/>
      <w:szCs w:val="20"/>
    </w:rPr>
  </w:style>
  <w:style w:type="paragraph" w:styleId="Handbuchtitel" w:customStyle="1">
    <w:name w:val="Handbuchtitel"/>
    <w:basedOn w:val="Normal"/>
    <w:qFormat/>
    <w:rsid w:val="00da0c9e"/>
    <w:pPr>
      <w:spacing w:lineRule="atLeast" w:line="270" w:before="120" w:after="200"/>
    </w:pPr>
    <w:rPr>
      <w:rFonts w:ascii="NewsGoth Dm BT" w:hAnsi="NewsGoth Dm BT"/>
      <w:sz w:val="20"/>
      <w:szCs w:val="20"/>
      <w:lang w:val="de-DE"/>
    </w:rPr>
  </w:style>
  <w:style w:type="paragraph" w:styleId="Default" w:customStyle="1">
    <w:name w:val="Default"/>
    <w:qFormat/>
    <w:rsid w:val="00da0c9e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ru-RU" w:eastAsia="ru-RU" w:bidi="ar-SA"/>
    </w:rPr>
  </w:style>
  <w:style w:type="paragraph" w:styleId="BlockText">
    <w:name w:val="Block Text"/>
    <w:basedOn w:val="Normal"/>
    <w:qFormat/>
    <w:rsid w:val="00da0c9e"/>
    <w:pPr>
      <w:ind w:left="709" w:right="283"/>
    </w:pPr>
    <w:rPr>
      <w:sz w:val="22"/>
      <w:szCs w:val="20"/>
    </w:rPr>
  </w:style>
  <w:style w:type="paragraph" w:styleId="ListNumber4">
    <w:name w:val="List Number 4"/>
    <w:basedOn w:val="Normal"/>
    <w:autoRedefine/>
    <w:qFormat/>
    <w:rsid w:val="00da0c9e"/>
    <w:pPr>
      <w:keepNext w:val="true"/>
      <w:tabs>
        <w:tab w:val="clear" w:pos="708"/>
        <w:tab w:val="left" w:pos="720" w:leader="none"/>
        <w:tab w:val="left" w:pos="1260" w:leader="none"/>
      </w:tabs>
      <w:spacing w:before="120" w:after="60"/>
      <w:ind w:hanging="360" w:left="1260"/>
      <w:jc w:val="both"/>
    </w:pPr>
    <w:rPr>
      <w:rFonts w:ascii="Arial" w:hAnsi="Arial" w:cs="Arial"/>
      <w:iCs/>
      <w:sz w:val="20"/>
      <w:szCs w:val="24"/>
    </w:rPr>
  </w:style>
  <w:style w:type="paragraph" w:styleId="Revision">
    <w:name w:val="Revision"/>
    <w:uiPriority w:val="99"/>
    <w:semiHidden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DefaultParagraphFontParaCharChar" w:customStyle="1">
    <w:name w:val="Default Paragraph Font Para Char Char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Style56" w:customStyle="1">
    <w:name w:val="Style56"/>
    <w:basedOn w:val="Normal"/>
    <w:qFormat/>
    <w:rsid w:val="00da0c9e"/>
    <w:pPr>
      <w:widowControl w:val="false"/>
      <w:spacing w:lineRule="exact" w:line="312"/>
      <w:jc w:val="center"/>
    </w:pPr>
    <w:rPr>
      <w:sz w:val="24"/>
      <w:szCs w:val="24"/>
    </w:rPr>
  </w:style>
  <w:style w:type="paragraph" w:styleId="Style161" w:customStyle="1">
    <w:name w:val="Style16"/>
    <w:basedOn w:val="Normal"/>
    <w:qFormat/>
    <w:rsid w:val="00da0c9e"/>
    <w:pPr>
      <w:widowControl w:val="false"/>
      <w:spacing w:lineRule="exact" w:line="280"/>
    </w:pPr>
    <w:rPr>
      <w:sz w:val="24"/>
      <w:szCs w:val="24"/>
    </w:rPr>
  </w:style>
  <w:style w:type="paragraph" w:styleId="Style40" w:customStyle="1">
    <w:name w:val="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-5" w:customStyle="1">
    <w:name w:val="Пункт-5"/>
    <w:basedOn w:val="Normal"/>
    <w:qFormat/>
    <w:rsid w:val="00da0c9e"/>
    <w:pPr>
      <w:tabs>
        <w:tab w:val="clear" w:pos="708"/>
        <w:tab w:val="left" w:pos="1418" w:leader="none"/>
      </w:tabs>
      <w:spacing w:lineRule="auto" w:line="360"/>
      <w:ind w:hanging="1418" w:left="1418"/>
      <w:jc w:val="both"/>
    </w:pPr>
    <w:rPr>
      <w:szCs w:val="20"/>
    </w:rPr>
  </w:style>
  <w:style w:type="paragraph" w:styleId="-61" w:customStyle="1">
    <w:name w:val="Пункт-6"/>
    <w:basedOn w:val="Normal"/>
    <w:link w:val="-6"/>
    <w:qFormat/>
    <w:rsid w:val="00da0c9e"/>
    <w:pPr>
      <w:tabs>
        <w:tab w:val="clear" w:pos="708"/>
        <w:tab w:val="left" w:pos="1827" w:leader="none"/>
      </w:tabs>
      <w:ind w:hanging="567" w:left="1827"/>
      <w:jc w:val="both"/>
    </w:pPr>
    <w:rPr>
      <w:szCs w:val="20"/>
    </w:rPr>
  </w:style>
  <w:style w:type="paragraph" w:styleId="-7" w:customStyle="1">
    <w:name w:val="Пункт-7"/>
    <w:basedOn w:val="Normal"/>
    <w:qFormat/>
    <w:rsid w:val="00da0c9e"/>
    <w:pPr>
      <w:tabs>
        <w:tab w:val="clear" w:pos="708"/>
        <w:tab w:val="left" w:pos="2552" w:leader="none"/>
      </w:tabs>
      <w:ind w:hanging="567" w:left="2552"/>
      <w:jc w:val="both"/>
    </w:pPr>
    <w:rPr>
      <w:szCs w:val="20"/>
    </w:rPr>
  </w:style>
  <w:style w:type="paragraph" w:styleId="ConsPlusNormal" w:customStyle="1">
    <w:name w:val="ConsPlusNormal"/>
    <w:qFormat/>
    <w:rsid w:val="00da0c9e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1" w:customStyle="1">
    <w:name w:val="Название раздела инструкции"/>
    <w:basedOn w:val="Normal"/>
    <w:autoRedefine/>
    <w:qFormat/>
    <w:rsid w:val="00da0c9e"/>
    <w:pPr>
      <w:numPr>
        <w:ilvl w:val="0"/>
        <w:numId w:val="15"/>
      </w:numPr>
      <w:jc w:val="center"/>
    </w:pPr>
    <w:rPr>
      <w:b/>
    </w:rPr>
  </w:style>
  <w:style w:type="paragraph" w:styleId="Style42" w:customStyle="1">
    <w:name w:val="Раздел положения"/>
    <w:basedOn w:val="Normal"/>
    <w:autoRedefine/>
    <w:qFormat/>
    <w:rsid w:val="00da0c9e"/>
    <w:pPr>
      <w:numPr>
        <w:ilvl w:val="0"/>
        <w:numId w:val="6"/>
      </w:numPr>
      <w:spacing w:before="80" w:after="80"/>
      <w:jc w:val="center"/>
    </w:pPr>
    <w:rPr>
      <w:b/>
      <w:sz w:val="32"/>
      <w:szCs w:val="32"/>
    </w:rPr>
  </w:style>
  <w:style w:type="paragraph" w:styleId="Style43" w:customStyle="1">
    <w:name w:val="Подраздел раздела положения"/>
    <w:basedOn w:val="Normal"/>
    <w:autoRedefine/>
    <w:qFormat/>
    <w:rsid w:val="00da0c9e"/>
    <w:pPr>
      <w:numPr>
        <w:ilvl w:val="1"/>
        <w:numId w:val="6"/>
      </w:numPr>
      <w:spacing w:before="80" w:after="80"/>
      <w:jc w:val="both"/>
    </w:pPr>
    <w:rPr/>
  </w:style>
  <w:style w:type="paragraph" w:styleId="18" w:customStyle="1">
    <w:name w:val="Шапка 1"/>
    <w:basedOn w:val="Normal"/>
    <w:qFormat/>
    <w:rsid w:val="00da0c9e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6" w:customStyle="1">
    <w:name w:val="Шапка 2"/>
    <w:basedOn w:val="Normal"/>
    <w:qFormat/>
    <w:rsid w:val="00da0c9e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a0c9e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Style44" w:customStyle="1">
    <w:name w:val="Подпункт"/>
    <w:basedOn w:val="Normal"/>
    <w:link w:val="15"/>
    <w:qFormat/>
    <w:rsid w:val="00da0c9e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</w:rPr>
  </w:style>
  <w:style w:type="paragraph" w:styleId="27" w:customStyle="1">
    <w:name w:val="Пункт2"/>
    <w:basedOn w:val="Normal"/>
    <w:link w:val="25"/>
    <w:qFormat/>
    <w:rsid w:val="00da0c9e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Style45" w:customStyle="1">
    <w:name w:val="Раздел регламента"/>
    <w:basedOn w:val="Normal"/>
    <w:qFormat/>
    <w:rsid w:val="00da0c9e"/>
    <w:pPr/>
    <w:rPr/>
  </w:style>
  <w:style w:type="paragraph" w:styleId="Style46" w:customStyle="1">
    <w:name w:val="Приложение к регламенту"/>
    <w:basedOn w:val="Normal"/>
    <w:qFormat/>
    <w:rsid w:val="00da0c9e"/>
    <w:pPr>
      <w:jc w:val="right"/>
    </w:pPr>
    <w:rPr/>
  </w:style>
  <w:style w:type="paragraph" w:styleId="NormalWeb">
    <w:name w:val="Normal (Web)"/>
    <w:basedOn w:val="Normal"/>
    <w:qFormat/>
    <w:rsid w:val="00da0c9e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28" w:customStyle="1">
    <w:name w:val="Раздел положения 2"/>
    <w:basedOn w:val="Normal"/>
    <w:qFormat/>
    <w:rsid w:val="00da0c9e"/>
    <w:pPr>
      <w:pageBreakBefore/>
      <w:jc w:val="both"/>
      <w:outlineLvl w:val="0"/>
    </w:pPr>
    <w:rPr>
      <w:b/>
    </w:rPr>
  </w:style>
  <w:style w:type="paragraph" w:styleId="1KGK9" w:customStyle="1">
    <w:name w:val="1KG=K9"/>
    <w:qFormat/>
    <w:rsid w:val="00da0c9e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9" w:customStyle="1">
    <w:name w:val="заголовок 1"/>
    <w:basedOn w:val="Normal"/>
    <w:next w:val="Normal"/>
    <w:uiPriority w:val="99"/>
    <w:qFormat/>
    <w:rsid w:val="00da0c9e"/>
    <w:pPr>
      <w:keepNext w:val="true"/>
      <w:pageBreakBefore/>
      <w:widowControl w:val="false"/>
      <w:numPr>
        <w:ilvl w:val="0"/>
        <w:numId w:val="7"/>
      </w:numPr>
      <w:spacing w:before="360" w:after="240"/>
      <w:jc w:val="both"/>
    </w:pPr>
    <w:rPr>
      <w:b/>
      <w:bCs/>
      <w:kern w:val="2"/>
      <w:sz w:val="32"/>
      <w:szCs w:val="32"/>
    </w:rPr>
  </w:style>
  <w:style w:type="paragraph" w:styleId="29" w:customStyle="1">
    <w:name w:val="заголовок 2"/>
    <w:basedOn w:val="Normal"/>
    <w:next w:val="Normal"/>
    <w:qFormat/>
    <w:rsid w:val="00da0c9e"/>
    <w:pPr>
      <w:keepNext w:val="true"/>
      <w:keepLines/>
      <w:tabs>
        <w:tab w:val="clear" w:pos="708"/>
        <w:tab w:val="left" w:pos="1440" w:leader="none"/>
      </w:tabs>
      <w:spacing w:before="240" w:after="60"/>
      <w:ind w:left="737"/>
    </w:pPr>
    <w:rPr>
      <w:rFonts w:cs="Arial"/>
      <w:b/>
      <w:bCs/>
      <w:iCs/>
      <w:sz w:val="24"/>
      <w:szCs w:val="24"/>
    </w:rPr>
  </w:style>
  <w:style w:type="paragraph" w:styleId="35" w:customStyle="1">
    <w:name w:val="заголовок 3"/>
    <w:basedOn w:val="Normal"/>
    <w:next w:val="Normal"/>
    <w:qFormat/>
    <w:rsid w:val="00da0c9e"/>
    <w:pPr>
      <w:keepNext w:val="true"/>
      <w:widowControl w:val="false"/>
      <w:tabs>
        <w:tab w:val="clear" w:pos="708"/>
        <w:tab w:val="left" w:pos="1418" w:leader="none"/>
      </w:tabs>
      <w:spacing w:before="240" w:after="60"/>
      <w:ind w:left="567"/>
      <w:jc w:val="both"/>
    </w:pPr>
    <w:rPr>
      <w:rFonts w:cs="Arial"/>
      <w:i/>
      <w:sz w:val="24"/>
      <w:szCs w:val="24"/>
    </w:rPr>
  </w:style>
  <w:style w:type="paragraph" w:styleId="Arial" w:customStyle="1">
    <w:name w:val="Обычный + Arial"/>
    <w:basedOn w:val="Normal"/>
    <w:qFormat/>
    <w:rsid w:val="00da0c9e"/>
    <w:pPr>
      <w:spacing w:lineRule="auto" w:line="360"/>
      <w:jc w:val="both"/>
    </w:pPr>
    <w:rPr>
      <w:rFonts w:ascii="Arial" w:hAnsi="Arial"/>
      <w:sz w:val="24"/>
      <w:szCs w:val="24"/>
    </w:rPr>
  </w:style>
  <w:style w:type="paragraph" w:styleId="BodyTextIndent1" w:customStyle="1">
    <w:name w:val="Body Text Indent1"/>
    <w:basedOn w:val="BodyText"/>
    <w:link w:val="Style14"/>
    <w:qFormat/>
    <w:rsid w:val="00da0c9e"/>
    <w:pPr>
      <w:ind w:firstLine="210"/>
    </w:pPr>
    <w:rPr>
      <w:lang w:val="ru-RU"/>
    </w:rPr>
  </w:style>
  <w:style w:type="paragraph" w:styleId="ListBullet">
    <w:name w:val="List Bullet"/>
    <w:basedOn w:val="Normal"/>
    <w:autoRedefine/>
    <w:qFormat/>
    <w:rsid w:val="00da0c9e"/>
    <w:pPr>
      <w:numPr>
        <w:ilvl w:val="0"/>
        <w:numId w:val="13"/>
      </w:numPr>
      <w:jc w:val="both"/>
    </w:pPr>
    <w:rPr>
      <w:color w:val="000000"/>
    </w:rPr>
  </w:style>
  <w:style w:type="paragraph" w:styleId="ListBullet31" w:customStyle="1">
    <w:name w:val="List Bullet 31"/>
    <w:basedOn w:val="Normal"/>
    <w:qFormat/>
    <w:rsid w:val="00da0c9e"/>
    <w:pPr>
      <w:numPr>
        <w:ilvl w:val="0"/>
        <w:numId w:val="8"/>
      </w:numPr>
    </w:pPr>
    <w:rPr/>
  </w:style>
  <w:style w:type="paragraph" w:styleId="ListBullet2">
    <w:name w:val="List Bullet 2"/>
    <w:basedOn w:val="Normal"/>
    <w:qFormat/>
    <w:rsid w:val="00da0c9e"/>
    <w:pPr>
      <w:numPr>
        <w:ilvl w:val="0"/>
        <w:numId w:val="9"/>
      </w:numPr>
    </w:pPr>
    <w:rPr/>
  </w:style>
  <w:style w:type="paragraph" w:styleId="Style47" w:customStyle="1">
    <w:name w:val="Знак Знак Знак Знак Знак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Style48" w:customStyle="1">
    <w:name w:val="ГС_Основной_текст"/>
    <w:qFormat/>
    <w:rsid w:val="00da0c9e"/>
    <w:pPr>
      <w:widowControl/>
      <w:tabs>
        <w:tab w:val="clear" w:pos="708"/>
        <w:tab w:val="left" w:pos="851" w:leader="none"/>
      </w:tabs>
      <w:suppressAutoHyphens w:val="true"/>
      <w:bidi w:val="0"/>
      <w:spacing w:lineRule="auto" w:line="360" w:before="60" w:after="60"/>
      <w:ind w:firstLine="851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49" w:customStyle="1">
    <w:name w:val="ГС_МелкийТекст"/>
    <w:qFormat/>
    <w:rsid w:val="00da0c9e"/>
    <w:pPr>
      <w:widowControl/>
      <w:suppressAutoHyphens w:val="true"/>
      <w:bidi w:val="0"/>
      <w:spacing w:before="40" w:after="4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50" w:customStyle="1">
    <w:name w:val="ГС_Список_МаркОтст"/>
    <w:qFormat/>
    <w:rsid w:val="00da0c9e"/>
    <w:pPr>
      <w:widowControl/>
      <w:numPr>
        <w:ilvl w:val="0"/>
        <w:numId w:val="10"/>
      </w:numPr>
      <w:tabs>
        <w:tab w:val="clear" w:pos="708"/>
        <w:tab w:val="left" w:pos="851" w:leader="none"/>
        <w:tab w:val="left" w:pos="1588" w:leader="none"/>
        <w:tab w:val="left" w:pos="1985" w:leader="none"/>
      </w:tabs>
      <w:suppressAutoHyphens w:val="true"/>
      <w:bidi w:val="0"/>
      <w:spacing w:lineRule="auto" w:line="360" w:before="0" w:after="60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101" w:customStyle="1">
    <w:name w:val="Style10"/>
    <w:basedOn w:val="Normal"/>
    <w:uiPriority w:val="99"/>
    <w:qFormat/>
    <w:rsid w:val="00da0c9e"/>
    <w:pPr>
      <w:widowControl w:val="false"/>
    </w:pPr>
    <w:rPr>
      <w:sz w:val="24"/>
      <w:szCs w:val="24"/>
    </w:rPr>
  </w:style>
  <w:style w:type="paragraph" w:styleId="CM51" w:customStyle="1">
    <w:name w:val="CM51"/>
    <w:basedOn w:val="Default"/>
    <w:next w:val="Default"/>
    <w:uiPriority w:val="99"/>
    <w:qFormat/>
    <w:rsid w:val="00da0c9e"/>
    <w:pPr>
      <w:widowControl w:val="false"/>
      <w:spacing w:before="0" w:after="370"/>
    </w:pPr>
    <w:rPr>
      <w:rFonts w:ascii="Verdana" w:hAnsi="Verdana" w:cs="Verdana"/>
      <w:color w:val="auto"/>
    </w:rPr>
  </w:style>
  <w:style w:type="paragraph" w:styleId="CM1" w:customStyle="1">
    <w:name w:val="CM1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2" w:customStyle="1">
    <w:name w:val="CM52"/>
    <w:basedOn w:val="Default"/>
    <w:next w:val="Default"/>
    <w:uiPriority w:val="99"/>
    <w:qFormat/>
    <w:rsid w:val="00da0c9e"/>
    <w:pPr>
      <w:widowControl w:val="false"/>
      <w:spacing w:before="0" w:after="270"/>
    </w:pPr>
    <w:rPr>
      <w:rFonts w:ascii="Verdana" w:hAnsi="Verdana" w:cs="Verdana"/>
      <w:color w:val="auto"/>
    </w:rPr>
  </w:style>
  <w:style w:type="paragraph" w:styleId="CM53" w:customStyle="1">
    <w:name w:val="CM53"/>
    <w:basedOn w:val="Default"/>
    <w:next w:val="Default"/>
    <w:uiPriority w:val="99"/>
    <w:qFormat/>
    <w:rsid w:val="00da0c9e"/>
    <w:pPr>
      <w:widowControl w:val="false"/>
      <w:spacing w:before="0" w:after="92"/>
    </w:pPr>
    <w:rPr>
      <w:rFonts w:ascii="Verdana" w:hAnsi="Verdana" w:cs="Verdana"/>
      <w:color w:val="auto"/>
    </w:rPr>
  </w:style>
  <w:style w:type="paragraph" w:styleId="CM2" w:customStyle="1">
    <w:name w:val="CM2"/>
    <w:basedOn w:val="Default"/>
    <w:next w:val="Default"/>
    <w:uiPriority w:val="99"/>
    <w:qFormat/>
    <w:rsid w:val="00da0c9e"/>
    <w:pPr>
      <w:widowControl w:val="false"/>
      <w:spacing w:lineRule="atLeast" w:line="316"/>
    </w:pPr>
    <w:rPr>
      <w:rFonts w:ascii="Verdana" w:hAnsi="Verdana" w:cs="Verdana"/>
      <w:color w:val="auto"/>
    </w:rPr>
  </w:style>
  <w:style w:type="paragraph" w:styleId="CM54" w:customStyle="1">
    <w:name w:val="CM54"/>
    <w:basedOn w:val="Default"/>
    <w:next w:val="Default"/>
    <w:uiPriority w:val="99"/>
    <w:qFormat/>
    <w:rsid w:val="00da0c9e"/>
    <w:pPr>
      <w:widowControl w:val="false"/>
      <w:spacing w:before="0" w:after="170"/>
    </w:pPr>
    <w:rPr>
      <w:rFonts w:ascii="Verdana" w:hAnsi="Verdana" w:cs="Verdana"/>
      <w:color w:val="auto"/>
    </w:rPr>
  </w:style>
  <w:style w:type="paragraph" w:styleId="CM55" w:customStyle="1">
    <w:name w:val="CM55"/>
    <w:basedOn w:val="Default"/>
    <w:next w:val="Default"/>
    <w:uiPriority w:val="99"/>
    <w:qFormat/>
    <w:rsid w:val="00da0c9e"/>
    <w:pPr>
      <w:widowControl w:val="false"/>
      <w:spacing w:before="0" w:after="252"/>
    </w:pPr>
    <w:rPr>
      <w:rFonts w:ascii="Verdana" w:hAnsi="Verdana" w:cs="Verdana"/>
      <w:color w:val="auto"/>
    </w:rPr>
  </w:style>
  <w:style w:type="paragraph" w:styleId="CM56" w:customStyle="1">
    <w:name w:val="CM56"/>
    <w:basedOn w:val="Default"/>
    <w:next w:val="Default"/>
    <w:uiPriority w:val="99"/>
    <w:qFormat/>
    <w:rsid w:val="00da0c9e"/>
    <w:pPr>
      <w:widowControl w:val="false"/>
      <w:spacing w:before="0" w:after="193"/>
    </w:pPr>
    <w:rPr>
      <w:rFonts w:ascii="Verdana" w:hAnsi="Verdana" w:cs="Verdana"/>
      <w:color w:val="auto"/>
    </w:rPr>
  </w:style>
  <w:style w:type="paragraph" w:styleId="CM3" w:customStyle="1">
    <w:name w:val="CM3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7" w:customStyle="1">
    <w:name w:val="CM57"/>
    <w:basedOn w:val="Default"/>
    <w:next w:val="Default"/>
    <w:uiPriority w:val="99"/>
    <w:qFormat/>
    <w:rsid w:val="00da0c9e"/>
    <w:pPr>
      <w:widowControl w:val="false"/>
      <w:spacing w:before="0" w:after="113"/>
    </w:pPr>
    <w:rPr>
      <w:rFonts w:ascii="Verdana" w:hAnsi="Verdana" w:cs="Verdana"/>
      <w:color w:val="auto"/>
    </w:rPr>
  </w:style>
  <w:style w:type="paragraph" w:styleId="CM5" w:customStyle="1">
    <w:name w:val="CM5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8" w:customStyle="1">
    <w:name w:val="CM58"/>
    <w:basedOn w:val="Default"/>
    <w:next w:val="Default"/>
    <w:uiPriority w:val="99"/>
    <w:qFormat/>
    <w:rsid w:val="00da0c9e"/>
    <w:pPr>
      <w:widowControl w:val="false"/>
      <w:spacing w:before="0" w:after="802"/>
    </w:pPr>
    <w:rPr>
      <w:rFonts w:ascii="Verdana" w:hAnsi="Verdana" w:cs="Verdana"/>
      <w:color w:val="auto"/>
    </w:rPr>
  </w:style>
  <w:style w:type="paragraph" w:styleId="CM6" w:customStyle="1">
    <w:name w:val="CM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7" w:customStyle="1">
    <w:name w:val="CM7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8" w:customStyle="1">
    <w:name w:val="CM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9" w:customStyle="1">
    <w:name w:val="CM59"/>
    <w:basedOn w:val="Default"/>
    <w:next w:val="Default"/>
    <w:uiPriority w:val="99"/>
    <w:qFormat/>
    <w:rsid w:val="00da0c9e"/>
    <w:pPr>
      <w:widowControl w:val="false"/>
      <w:spacing w:before="0" w:after="535"/>
    </w:pPr>
    <w:rPr>
      <w:rFonts w:ascii="Verdana" w:hAnsi="Verdana" w:cs="Verdana"/>
      <w:color w:val="auto"/>
    </w:rPr>
  </w:style>
  <w:style w:type="paragraph" w:styleId="CM9" w:customStyle="1">
    <w:name w:val="CM9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0" w:customStyle="1">
    <w:name w:val="CM10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1" w:customStyle="1">
    <w:name w:val="CM11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12" w:customStyle="1">
    <w:name w:val="CM12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4" w:customStyle="1">
    <w:name w:val="CM14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15" w:customStyle="1">
    <w:name w:val="CM15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16" w:customStyle="1">
    <w:name w:val="CM1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17" w:customStyle="1">
    <w:name w:val="CM17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8" w:customStyle="1">
    <w:name w:val="CM18"/>
    <w:basedOn w:val="Default"/>
    <w:next w:val="Default"/>
    <w:uiPriority w:val="99"/>
    <w:qFormat/>
    <w:rsid w:val="00da0c9e"/>
    <w:pPr>
      <w:widowControl w:val="false"/>
      <w:spacing w:lineRule="atLeast" w:line="220"/>
    </w:pPr>
    <w:rPr>
      <w:rFonts w:ascii="Verdana" w:hAnsi="Verdana" w:cs="Verdana"/>
      <w:color w:val="auto"/>
    </w:rPr>
  </w:style>
  <w:style w:type="paragraph" w:styleId="CM60" w:customStyle="1">
    <w:name w:val="CM60"/>
    <w:basedOn w:val="Default"/>
    <w:next w:val="Default"/>
    <w:uiPriority w:val="99"/>
    <w:qFormat/>
    <w:rsid w:val="00da0c9e"/>
    <w:pPr>
      <w:widowControl w:val="false"/>
      <w:spacing w:before="0" w:after="538"/>
    </w:pPr>
    <w:rPr>
      <w:rFonts w:ascii="Verdana" w:hAnsi="Verdana" w:cs="Verdana"/>
      <w:color w:val="auto"/>
    </w:rPr>
  </w:style>
  <w:style w:type="paragraph" w:styleId="CM24" w:customStyle="1">
    <w:name w:val="CM24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23" w:customStyle="1">
    <w:name w:val="CM23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63" w:customStyle="1">
    <w:name w:val="CM63"/>
    <w:basedOn w:val="Default"/>
    <w:next w:val="Default"/>
    <w:uiPriority w:val="99"/>
    <w:qFormat/>
    <w:rsid w:val="00da0c9e"/>
    <w:pPr>
      <w:widowControl w:val="false"/>
      <w:spacing w:before="0" w:after="1828"/>
    </w:pPr>
    <w:rPr>
      <w:rFonts w:ascii="Verdana" w:hAnsi="Verdana" w:cs="Verdana"/>
      <w:color w:val="auto"/>
    </w:rPr>
  </w:style>
  <w:style w:type="paragraph" w:styleId="CM25" w:customStyle="1">
    <w:name w:val="CM25"/>
    <w:basedOn w:val="Default"/>
    <w:next w:val="Default"/>
    <w:uiPriority w:val="99"/>
    <w:qFormat/>
    <w:rsid w:val="00da0c9e"/>
    <w:pPr>
      <w:widowControl w:val="false"/>
      <w:spacing w:lineRule="atLeast" w:line="218"/>
    </w:pPr>
    <w:rPr>
      <w:rFonts w:ascii="Verdana" w:hAnsi="Verdana" w:cs="Verdana"/>
      <w:color w:val="auto"/>
    </w:rPr>
  </w:style>
  <w:style w:type="paragraph" w:styleId="CM26" w:customStyle="1">
    <w:name w:val="CM26"/>
    <w:basedOn w:val="Default"/>
    <w:next w:val="Default"/>
    <w:uiPriority w:val="99"/>
    <w:qFormat/>
    <w:rsid w:val="00da0c9e"/>
    <w:pPr>
      <w:widowControl w:val="false"/>
      <w:spacing w:lineRule="atLeast" w:line="258"/>
    </w:pPr>
    <w:rPr>
      <w:rFonts w:ascii="Verdana" w:hAnsi="Verdana" w:cs="Verdana"/>
      <w:color w:val="auto"/>
    </w:rPr>
  </w:style>
  <w:style w:type="paragraph" w:styleId="CM22" w:customStyle="1">
    <w:name w:val="CM22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21" w:customStyle="1">
    <w:name w:val="CM21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3" w:customStyle="1">
    <w:name w:val="CM13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1" w:customStyle="1">
    <w:name w:val="CM61"/>
    <w:basedOn w:val="Default"/>
    <w:next w:val="Default"/>
    <w:uiPriority w:val="99"/>
    <w:qFormat/>
    <w:rsid w:val="00da0c9e"/>
    <w:pPr>
      <w:widowControl w:val="false"/>
      <w:spacing w:before="0" w:after="455"/>
    </w:pPr>
    <w:rPr>
      <w:rFonts w:ascii="Verdana" w:hAnsi="Verdana" w:cs="Verdana"/>
      <w:color w:val="auto"/>
    </w:rPr>
  </w:style>
  <w:style w:type="paragraph" w:styleId="CM32" w:customStyle="1">
    <w:name w:val="CM32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33" w:customStyle="1">
    <w:name w:val="CM33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28" w:customStyle="1">
    <w:name w:val="CM2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31" w:customStyle="1">
    <w:name w:val="CM31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5" w:customStyle="1">
    <w:name w:val="CM65"/>
    <w:basedOn w:val="Default"/>
    <w:next w:val="Default"/>
    <w:uiPriority w:val="99"/>
    <w:qFormat/>
    <w:rsid w:val="00da0c9e"/>
    <w:pPr>
      <w:widowControl w:val="false"/>
      <w:spacing w:before="0" w:after="805"/>
    </w:pPr>
    <w:rPr>
      <w:rFonts w:ascii="Verdana" w:hAnsi="Verdana" w:cs="Verdana"/>
      <w:color w:val="auto"/>
    </w:rPr>
  </w:style>
  <w:style w:type="paragraph" w:styleId="CM34" w:customStyle="1">
    <w:name w:val="CM34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35" w:customStyle="1">
    <w:name w:val="CM35"/>
    <w:basedOn w:val="Default"/>
    <w:next w:val="Default"/>
    <w:uiPriority w:val="99"/>
    <w:qFormat/>
    <w:rsid w:val="00da0c9e"/>
    <w:pPr>
      <w:widowControl w:val="false"/>
      <w:spacing w:lineRule="atLeast" w:line="271"/>
    </w:pPr>
    <w:rPr>
      <w:rFonts w:ascii="Verdana" w:hAnsi="Verdana" w:cs="Verdana"/>
      <w:color w:val="auto"/>
    </w:rPr>
  </w:style>
  <w:style w:type="paragraph" w:styleId="CM64" w:customStyle="1">
    <w:name w:val="CM64"/>
    <w:basedOn w:val="Default"/>
    <w:next w:val="Default"/>
    <w:uiPriority w:val="99"/>
    <w:qFormat/>
    <w:rsid w:val="00da0c9e"/>
    <w:pPr>
      <w:widowControl w:val="false"/>
      <w:spacing w:before="0" w:after="1073"/>
    </w:pPr>
    <w:rPr>
      <w:rFonts w:ascii="Verdana" w:hAnsi="Verdana" w:cs="Verdana"/>
      <w:color w:val="auto"/>
    </w:rPr>
  </w:style>
  <w:style w:type="paragraph" w:styleId="CM66" w:customStyle="1">
    <w:name w:val="CM66"/>
    <w:basedOn w:val="Default"/>
    <w:next w:val="Default"/>
    <w:uiPriority w:val="99"/>
    <w:qFormat/>
    <w:rsid w:val="00da0c9e"/>
    <w:pPr>
      <w:widowControl w:val="false"/>
      <w:spacing w:before="0" w:after="1335"/>
    </w:pPr>
    <w:rPr>
      <w:rFonts w:ascii="Verdana" w:hAnsi="Verdana" w:cs="Verdana"/>
      <w:color w:val="auto"/>
    </w:rPr>
  </w:style>
  <w:style w:type="paragraph" w:styleId="CM67" w:customStyle="1">
    <w:name w:val="CM67"/>
    <w:basedOn w:val="Default"/>
    <w:next w:val="Default"/>
    <w:uiPriority w:val="99"/>
    <w:qFormat/>
    <w:rsid w:val="00da0c9e"/>
    <w:pPr>
      <w:widowControl w:val="false"/>
      <w:spacing w:before="0" w:after="1138"/>
    </w:pPr>
    <w:rPr>
      <w:rFonts w:ascii="Verdana" w:hAnsi="Verdana" w:cs="Verdana"/>
      <w:color w:val="auto"/>
    </w:rPr>
  </w:style>
  <w:style w:type="paragraph" w:styleId="CM36" w:customStyle="1">
    <w:name w:val="CM3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68" w:customStyle="1">
    <w:name w:val="CM68"/>
    <w:basedOn w:val="Default"/>
    <w:next w:val="Default"/>
    <w:uiPriority w:val="99"/>
    <w:qFormat/>
    <w:rsid w:val="00da0c9e"/>
    <w:pPr>
      <w:widowControl w:val="false"/>
      <w:spacing w:before="0" w:after="385"/>
    </w:pPr>
    <w:rPr>
      <w:rFonts w:ascii="Verdana" w:hAnsi="Verdana" w:cs="Verdana"/>
      <w:color w:val="auto"/>
    </w:rPr>
  </w:style>
  <w:style w:type="paragraph" w:styleId="CM37" w:customStyle="1">
    <w:name w:val="CM37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38" w:customStyle="1">
    <w:name w:val="CM38"/>
    <w:basedOn w:val="Default"/>
    <w:next w:val="Default"/>
    <w:uiPriority w:val="99"/>
    <w:qFormat/>
    <w:rsid w:val="00da0c9e"/>
    <w:pPr>
      <w:widowControl w:val="false"/>
      <w:spacing w:lineRule="atLeast" w:line="351"/>
    </w:pPr>
    <w:rPr>
      <w:rFonts w:ascii="Verdana" w:hAnsi="Verdana" w:cs="Verdana"/>
      <w:color w:val="auto"/>
    </w:rPr>
  </w:style>
  <w:style w:type="paragraph" w:styleId="CM39" w:customStyle="1">
    <w:name w:val="CM39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0" w:customStyle="1">
    <w:name w:val="CM40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1" w:customStyle="1">
    <w:name w:val="CM41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42" w:customStyle="1">
    <w:name w:val="CM42"/>
    <w:basedOn w:val="Default"/>
    <w:next w:val="Default"/>
    <w:uiPriority w:val="99"/>
    <w:qFormat/>
    <w:rsid w:val="00da0c9e"/>
    <w:pPr>
      <w:widowControl w:val="false"/>
      <w:spacing w:lineRule="atLeast" w:line="253"/>
    </w:pPr>
    <w:rPr>
      <w:rFonts w:ascii="Verdana" w:hAnsi="Verdana" w:cs="Verdana"/>
      <w:color w:val="auto"/>
    </w:rPr>
  </w:style>
  <w:style w:type="paragraph" w:styleId="CM43" w:customStyle="1">
    <w:name w:val="CM43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4" w:customStyle="1">
    <w:name w:val="CM44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9" w:customStyle="1">
    <w:name w:val="CM69"/>
    <w:basedOn w:val="Default"/>
    <w:next w:val="Default"/>
    <w:uiPriority w:val="99"/>
    <w:qFormat/>
    <w:rsid w:val="00da0c9e"/>
    <w:pPr>
      <w:widowControl w:val="false"/>
      <w:spacing w:before="0" w:after="2305"/>
    </w:pPr>
    <w:rPr>
      <w:rFonts w:ascii="Verdana" w:hAnsi="Verdana" w:cs="Verdana"/>
      <w:color w:val="auto"/>
    </w:rPr>
  </w:style>
  <w:style w:type="paragraph" w:styleId="CM45" w:customStyle="1">
    <w:name w:val="CM45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46" w:customStyle="1">
    <w:name w:val="CM4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47" w:customStyle="1">
    <w:name w:val="CM47"/>
    <w:basedOn w:val="Default"/>
    <w:next w:val="Default"/>
    <w:uiPriority w:val="99"/>
    <w:qFormat/>
    <w:rsid w:val="00da0c9e"/>
    <w:pPr>
      <w:widowControl w:val="false"/>
      <w:spacing w:lineRule="atLeast" w:line="391"/>
    </w:pPr>
    <w:rPr>
      <w:rFonts w:ascii="Verdana" w:hAnsi="Verdana" w:cs="Verdana"/>
      <w:color w:val="auto"/>
    </w:rPr>
  </w:style>
  <w:style w:type="paragraph" w:styleId="CM48" w:customStyle="1">
    <w:name w:val="CM4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49" w:customStyle="1">
    <w:name w:val="CM49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0" w:customStyle="1">
    <w:name w:val="CM50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IO" w:customStyle="1">
    <w:name w:val="IO"/>
    <w:basedOn w:val="Normal"/>
    <w:uiPriority w:val="99"/>
    <w:qFormat/>
    <w:rsid w:val="00da0c9e"/>
    <w:pPr>
      <w:widowControl w:val="false"/>
      <w:ind w:firstLine="709"/>
      <w:jc w:val="both"/>
    </w:pPr>
    <w:rPr>
      <w:sz w:val="24"/>
      <w:szCs w:val="20"/>
    </w:rPr>
  </w:style>
  <w:style w:type="paragraph" w:styleId="211" w:customStyle="1">
    <w:name w:val="Основной текст с отступом 21"/>
    <w:basedOn w:val="Normal"/>
    <w:qFormat/>
    <w:rsid w:val="00da0c9e"/>
    <w:pPr>
      <w:widowControl w:val="false"/>
      <w:spacing w:lineRule="auto" w:line="360"/>
      <w:ind w:firstLine="709"/>
      <w:jc w:val="both"/>
    </w:pPr>
    <w:rPr>
      <w:sz w:val="24"/>
      <w:szCs w:val="20"/>
    </w:rPr>
  </w:style>
  <w:style w:type="paragraph" w:styleId="DocumentMap">
    <w:name w:val="Document Map"/>
    <w:basedOn w:val="Normal"/>
    <w:link w:val="Style15"/>
    <w:qFormat/>
    <w:rsid w:val="00da0c9e"/>
    <w:pPr/>
    <w:rPr>
      <w:rFonts w:ascii="Tahoma" w:hAnsi="Tahoma"/>
      <w:sz w:val="16"/>
      <w:szCs w:val="16"/>
      <w:lang w:val="x-none" w:eastAsia="x-none"/>
    </w:rPr>
  </w:style>
  <w:style w:type="paragraph" w:styleId="Style51" w:customStyle="1">
    <w:name w:val="ОснТекст"/>
    <w:basedOn w:val="Normal"/>
    <w:link w:val="Style16"/>
    <w:uiPriority w:val="99"/>
    <w:qFormat/>
    <w:rsid w:val="00da0c9e"/>
    <w:pPr>
      <w:spacing w:lineRule="auto" w:line="360"/>
      <w:ind w:firstLine="720"/>
      <w:jc w:val="both"/>
    </w:pPr>
    <w:rPr>
      <w:rFonts w:ascii="Arial" w:hAnsi="Arial"/>
      <w:sz w:val="24"/>
      <w:szCs w:val="24"/>
      <w:lang w:val="x-none" w:eastAsia="x-none"/>
    </w:rPr>
  </w:style>
  <w:style w:type="paragraph" w:styleId="110" w:customStyle="1">
    <w:name w:val="Маркер_1"/>
    <w:basedOn w:val="ListParagraph"/>
    <w:link w:val="13"/>
    <w:uiPriority w:val="99"/>
    <w:qFormat/>
    <w:rsid w:val="00da0c9e"/>
    <w:pPr>
      <w:numPr>
        <w:ilvl w:val="0"/>
        <w:numId w:val="11"/>
      </w:numPr>
      <w:tabs>
        <w:tab w:val="clear" w:pos="708"/>
        <w:tab w:val="left" w:pos="1134" w:leader="none"/>
      </w:tabs>
      <w:spacing w:lineRule="auto" w:line="360"/>
      <w:jc w:val="both"/>
    </w:pPr>
    <w:rPr>
      <w:rFonts w:ascii="Arial" w:hAnsi="Arial"/>
      <w:sz w:val="24"/>
      <w:szCs w:val="24"/>
      <w:lang w:val="x-none" w:eastAsia="x-none"/>
    </w:rPr>
  </w:style>
  <w:style w:type="paragraph" w:styleId="111" w:customStyle="1">
    <w:name w:val="Заг_1"/>
    <w:basedOn w:val="Heading1"/>
    <w:next w:val="Normal"/>
    <w:link w:val="14"/>
    <w:uiPriority w:val="99"/>
    <w:qFormat/>
    <w:rsid w:val="00da0c9e"/>
    <w:pPr>
      <w:keepLines w:val="false"/>
      <w:widowControl w:val="false"/>
      <w:spacing w:lineRule="auto" w:line="360" w:before="0" w:after="240"/>
      <w:ind w:firstLine="720"/>
    </w:pPr>
    <w:rPr>
      <w:rFonts w:ascii="Arial" w:hAnsi="Arial" w:eastAsia="Times New Roman" w:cs="Times New Roman"/>
      <w:bCs w:val="false"/>
      <w:color w:val="auto"/>
      <w:kern w:val="2"/>
      <w:sz w:val="20"/>
      <w:szCs w:val="20"/>
      <w:lang w:val="x-none" w:eastAsia="x-none"/>
    </w:rPr>
  </w:style>
  <w:style w:type="paragraph" w:styleId="210" w:customStyle="1">
    <w:name w:val="Заг_2"/>
    <w:basedOn w:val="Heading2"/>
    <w:link w:val="23"/>
    <w:uiPriority w:val="99"/>
    <w:qFormat/>
    <w:rsid w:val="00da0c9e"/>
    <w:pPr>
      <w:keepLines w:val="false"/>
      <w:widowControl w:val="false"/>
      <w:spacing w:lineRule="auto" w:line="360" w:before="0" w:after="240"/>
      <w:ind w:firstLine="720"/>
    </w:pPr>
    <w:rPr>
      <w:rFonts w:ascii="Arial" w:hAnsi="Arial" w:eastAsia="Times New Roman" w:cs="Times New Roman"/>
      <w:bCs w:val="false"/>
      <w:color w:val="auto"/>
      <w:sz w:val="20"/>
      <w:szCs w:val="20"/>
      <w:lang w:val="x-none" w:eastAsia="x-none"/>
    </w:rPr>
  </w:style>
  <w:style w:type="paragraph" w:styleId="Style52" w:customStyle="1">
    <w:name w:val="Титул"/>
    <w:qFormat/>
    <w:rsid w:val="00da0c9e"/>
    <w:pPr>
      <w:widowControl/>
      <w:suppressAutoHyphens w:val="true"/>
      <w:bidi w:val="0"/>
      <w:spacing w:before="120" w:after="120"/>
      <w:jc w:val="center"/>
    </w:pPr>
    <w:rPr>
      <w:rFonts w:ascii="Arial" w:hAnsi="Arial" w:eastAsia="Times New Roman" w:cs="Times New Roman"/>
      <w:b/>
      <w:color w:val="auto"/>
      <w:kern w:val="0"/>
      <w:sz w:val="28"/>
      <w:szCs w:val="28"/>
      <w:lang w:val="en-US" w:eastAsia="ru-RU" w:bidi="ar-SA"/>
    </w:rPr>
  </w:style>
  <w:style w:type="paragraph" w:styleId="212" w:customStyle="1">
    <w:name w:val="Стиль2"/>
    <w:basedOn w:val="Normal"/>
    <w:autoRedefine/>
    <w:qFormat/>
    <w:rsid w:val="00da0c9e"/>
    <w:pPr>
      <w:numPr>
        <w:ilvl w:val="0"/>
        <w:numId w:val="12"/>
      </w:numPr>
      <w:tabs>
        <w:tab w:val="clear" w:pos="708"/>
        <w:tab w:val="left" w:pos="56" w:leader="none"/>
        <w:tab w:val="left" w:pos="426" w:leader="none"/>
      </w:tabs>
      <w:spacing w:before="120" w:after="120"/>
      <w:ind w:firstLine="425" w:left="142"/>
      <w:jc w:val="both"/>
    </w:pPr>
    <w:rPr>
      <w:bCs/>
      <w:sz w:val="24"/>
      <w:szCs w:val="24"/>
    </w:rPr>
  </w:style>
  <w:style w:type="paragraph" w:styleId="36" w:customStyle="1">
    <w:name w:val="Нумерованный список ур3"/>
    <w:basedOn w:val="Normal"/>
    <w:qFormat/>
    <w:rsid w:val="00da0c9e"/>
    <w:pPr>
      <w:numPr>
        <w:ilvl w:val="2"/>
        <w:numId w:val="14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a0c9e"/>
    <w:pPr>
      <w:numPr>
        <w:ilvl w:val="0"/>
        <w:numId w:val="1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13" w:customStyle="1">
    <w:name w:val="Нумерованный список ур2"/>
    <w:basedOn w:val="Normal"/>
    <w:qFormat/>
    <w:rsid w:val="00da0c9e"/>
    <w:pPr>
      <w:numPr>
        <w:ilvl w:val="1"/>
        <w:numId w:val="1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IndexHeading">
    <w:name w:val="Index Heading"/>
    <w:basedOn w:val="Style31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0c9e"/>
    <w:pPr>
      <w:spacing w:lineRule="auto" w:line="276"/>
      <w:outlineLvl w:val="9"/>
    </w:pPr>
    <w:rPr>
      <w:rFonts w:ascii="Cambria" w:hAnsi="Cambria" w:eastAsia="Times New Roman" w:cs="Times New Roman"/>
      <w:color w:val="365F91"/>
    </w:rPr>
  </w:style>
  <w:style w:type="paragraph" w:styleId="Style53" w:customStyle="1">
    <w:name w:val="Таблица шапка"/>
    <w:basedOn w:val="Normal"/>
    <w:qFormat/>
    <w:rsid w:val="00da0c9e"/>
    <w:pPr>
      <w:keepNext w:val="true"/>
      <w:spacing w:before="40" w:after="40"/>
      <w:ind w:left="57" w:right="57"/>
    </w:pPr>
    <w:rPr>
      <w:sz w:val="18"/>
      <w:szCs w:val="20"/>
    </w:rPr>
  </w:style>
  <w:style w:type="paragraph" w:styleId="Style54" w:customStyle="1">
    <w:name w:val="Таблица текст"/>
    <w:basedOn w:val="Normal"/>
    <w:qFormat/>
    <w:rsid w:val="00da0c9e"/>
    <w:pPr>
      <w:spacing w:before="40" w:after="40"/>
      <w:ind w:left="57" w:right="57"/>
    </w:pPr>
    <w:rPr>
      <w:sz w:val="24"/>
      <w:szCs w:val="20"/>
    </w:rPr>
  </w:style>
  <w:style w:type="paragraph" w:styleId="-32" w:customStyle="1">
    <w:name w:val="Подзаголовок-3"/>
    <w:basedOn w:val="-31"/>
    <w:qFormat/>
    <w:rsid w:val="00da0c9e"/>
    <w:pPr>
      <w:keepNext w:val="true"/>
      <w:spacing w:before="240" w:after="120"/>
      <w:jc w:val="left"/>
      <w:outlineLvl w:val="2"/>
    </w:pPr>
    <w:rPr>
      <w:b/>
      <w:lang w:val="ru-RU" w:eastAsia="ru-RU"/>
    </w:rPr>
  </w:style>
  <w:style w:type="paragraph" w:styleId="ListNumber1" w:customStyle="1">
    <w:name w:val="List Number1"/>
    <w:basedOn w:val="Normal"/>
    <w:qFormat/>
    <w:rsid w:val="00da0c9e"/>
    <w:pPr>
      <w:tabs>
        <w:tab w:val="clear" w:pos="708"/>
        <w:tab w:val="left" w:pos="5670" w:leader="none"/>
      </w:tabs>
      <w:spacing w:lineRule="auto" w:line="360" w:before="60" w:after="0"/>
      <w:ind w:firstLine="567" w:left="4536"/>
      <w:jc w:val="both"/>
    </w:pPr>
    <w:rPr>
      <w:szCs w:val="24"/>
    </w:rPr>
  </w:style>
  <w:style w:type="paragraph" w:styleId="ListContinue">
    <w:name w:val="List Continue"/>
    <w:basedOn w:val="Normal"/>
    <w:qFormat/>
    <w:rsid w:val="00da0c9e"/>
    <w:pPr>
      <w:widowControl w:val="false"/>
      <w:spacing w:before="0" w:after="120"/>
      <w:ind w:left="283"/>
    </w:pPr>
    <w:rPr>
      <w:color w:val="000000"/>
      <w:sz w:val="24"/>
      <w:szCs w:val="24"/>
    </w:rPr>
  </w:style>
  <w:style w:type="paragraph" w:styleId="ListBullet3">
    <w:name w:val="List Bullet 3"/>
    <w:basedOn w:val="Normal"/>
    <w:qFormat/>
    <w:rsid w:val="00da0c9e"/>
    <w:pPr>
      <w:widowControl w:val="false"/>
      <w:ind w:hanging="283" w:left="566"/>
    </w:pPr>
    <w:rPr>
      <w:color w:val="000000"/>
      <w:sz w:val="24"/>
      <w:szCs w:val="24"/>
    </w:rPr>
  </w:style>
  <w:style w:type="paragraph" w:styleId="-" w:customStyle="1">
    <w:name w:val="Контракт-подпод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1" w:customStyle="1">
    <w:name w:val="Контракт-под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8" w:customStyle="1">
    <w:name w:val="Контракт-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9" w:customStyle="1">
    <w:name w:val="Контракт-раздел"/>
    <w:qFormat/>
    <w:rsid w:val="00da0c9e"/>
    <w:pPr>
      <w:keepNext w:val="true"/>
      <w:widowControl/>
      <w:tabs>
        <w:tab w:val="clear" w:pos="708"/>
        <w:tab w:val="left" w:pos="540" w:leader="none"/>
      </w:tabs>
      <w:suppressAutoHyphens w:val="true"/>
      <w:bidi w:val="0"/>
      <w:spacing w:before="360" w:after="120"/>
      <w:jc w:val="center"/>
      <w:outlineLvl w:val="2"/>
    </w:pPr>
    <w:rPr>
      <w:rFonts w:ascii="Times New Roman" w:hAnsi="Times New Roman" w:eastAsia="Times New Roman" w:cs="Times New Roman"/>
      <w:b/>
      <w:bCs/>
      <w:smallCaps/>
      <w:color w:val="auto"/>
      <w:kern w:val="0"/>
      <w:sz w:val="28"/>
      <w:szCs w:val="24"/>
      <w:lang w:val="ru-RU" w:eastAsia="ru-RU" w:bidi="ar-SA"/>
    </w:rPr>
  </w:style>
  <w:style w:type="paragraph" w:styleId="HTMLAddress">
    <w:name w:val="HTML Address"/>
    <w:basedOn w:val="Normal"/>
    <w:link w:val="HTML"/>
    <w:qFormat/>
    <w:rsid w:val="00da0c9e"/>
    <w:pPr>
      <w:widowControl w:val="false"/>
    </w:pPr>
    <w:rPr>
      <w:i/>
      <w:iCs/>
      <w:sz w:val="20"/>
      <w:szCs w:val="20"/>
    </w:rPr>
  </w:style>
  <w:style w:type="paragraph" w:styleId="Envelopeaddress">
    <w:name w:val="envelope address"/>
    <w:basedOn w:val="Normal"/>
    <w:qFormat/>
    <w:rsid w:val="00da0c9e"/>
    <w:pPr>
      <w:widowControl w:val="false"/>
      <w:ind w:left="2880"/>
    </w:pPr>
    <w:rPr>
      <w:rFonts w:ascii="Arial" w:hAnsi="Arial" w:cs="Arial"/>
      <w:sz w:val="24"/>
      <w:szCs w:val="24"/>
    </w:rPr>
  </w:style>
  <w:style w:type="paragraph" w:styleId="Date">
    <w:name w:val="Date"/>
    <w:basedOn w:val="Normal"/>
    <w:next w:val="Normal"/>
    <w:link w:val="Style19"/>
    <w:qFormat/>
    <w:rsid w:val="00da0c9e"/>
    <w:pPr>
      <w:widowControl w:val="false"/>
    </w:pPr>
    <w:rPr>
      <w:sz w:val="20"/>
      <w:szCs w:val="20"/>
    </w:rPr>
  </w:style>
  <w:style w:type="paragraph" w:styleId="NoteHeading">
    <w:name w:val="Note Heading"/>
    <w:basedOn w:val="Normal"/>
    <w:next w:val="Normal"/>
    <w:link w:val="Style20"/>
    <w:qFormat/>
    <w:rsid w:val="00da0c9e"/>
    <w:pPr>
      <w:widowControl w:val="false"/>
    </w:pPr>
    <w:rPr>
      <w:sz w:val="20"/>
      <w:szCs w:val="20"/>
    </w:rPr>
  </w:style>
  <w:style w:type="paragraph" w:styleId="Closing">
    <w:name w:val="Closing"/>
    <w:basedOn w:val="Normal"/>
    <w:link w:val="Style21"/>
    <w:qFormat/>
    <w:rsid w:val="00da0c9e"/>
    <w:pPr>
      <w:widowControl w:val="false"/>
      <w:ind w:left="4252"/>
    </w:pPr>
    <w:rPr>
      <w:sz w:val="20"/>
      <w:szCs w:val="20"/>
    </w:rPr>
  </w:style>
  <w:style w:type="paragraph" w:styleId="BodyTextFirstIndent2">
    <w:name w:val="Body Text First Indent 2"/>
    <w:basedOn w:val="BodyTextIndent"/>
    <w:link w:val="24"/>
    <w:qFormat/>
    <w:rsid w:val="00da0c9e"/>
    <w:pPr>
      <w:widowControl w:val="false"/>
      <w:ind w:firstLine="210"/>
    </w:pPr>
    <w:rPr>
      <w:sz w:val="20"/>
      <w:szCs w:val="20"/>
    </w:rPr>
  </w:style>
  <w:style w:type="paragraph" w:styleId="ListBullet41" w:customStyle="1">
    <w:name w:val="List Bullet 41"/>
    <w:basedOn w:val="Normal"/>
    <w:autoRedefine/>
    <w:qFormat/>
    <w:rsid w:val="00da0c9e"/>
    <w:pPr>
      <w:widowControl w:val="false"/>
      <w:tabs>
        <w:tab w:val="clear" w:pos="708"/>
        <w:tab w:val="left" w:pos="1209" w:leader="none"/>
      </w:tabs>
      <w:ind w:hanging="360" w:left="1209"/>
    </w:pPr>
    <w:rPr>
      <w:sz w:val="20"/>
      <w:szCs w:val="20"/>
    </w:rPr>
  </w:style>
  <w:style w:type="paragraph" w:styleId="ListBullet51" w:customStyle="1">
    <w:name w:val="List Bullet 51"/>
    <w:basedOn w:val="Normal"/>
    <w:autoRedefine/>
    <w:qFormat/>
    <w:rsid w:val="00da0c9e"/>
    <w:pPr>
      <w:widowControl w:val="false"/>
      <w:tabs>
        <w:tab w:val="clear" w:pos="708"/>
        <w:tab w:val="left" w:pos="1492" w:leader="none"/>
      </w:tabs>
      <w:ind w:hanging="360" w:left="1492"/>
    </w:pPr>
    <w:rPr>
      <w:sz w:val="20"/>
      <w:szCs w:val="20"/>
    </w:rPr>
  </w:style>
  <w:style w:type="paragraph" w:styleId="ListNumber3">
    <w:name w:val="List Number 3"/>
    <w:basedOn w:val="Normal"/>
    <w:qFormat/>
    <w:rsid w:val="00da0c9e"/>
    <w:pPr>
      <w:widowControl w:val="false"/>
      <w:tabs>
        <w:tab w:val="clear" w:pos="708"/>
        <w:tab w:val="left" w:pos="926" w:leader="none"/>
      </w:tabs>
      <w:ind w:hanging="360" w:left="926"/>
    </w:pPr>
    <w:rPr>
      <w:sz w:val="20"/>
      <w:szCs w:val="20"/>
    </w:rPr>
  </w:style>
  <w:style w:type="paragraph" w:styleId="ListNumber5">
    <w:name w:val="List Number 5"/>
    <w:basedOn w:val="Normal"/>
    <w:qFormat/>
    <w:rsid w:val="00da0c9e"/>
    <w:pPr>
      <w:widowControl w:val="false"/>
      <w:tabs>
        <w:tab w:val="clear" w:pos="708"/>
        <w:tab w:val="left" w:pos="1492" w:leader="none"/>
      </w:tabs>
      <w:ind w:hanging="360" w:left="1492"/>
    </w:pPr>
    <w:rPr>
      <w:sz w:val="20"/>
      <w:szCs w:val="20"/>
    </w:rPr>
  </w:style>
  <w:style w:type="paragraph" w:styleId="Envelopereturn">
    <w:name w:val="envelope return"/>
    <w:basedOn w:val="Normal"/>
    <w:qFormat/>
    <w:rsid w:val="00da0c9e"/>
    <w:pPr>
      <w:widowControl w:val="false"/>
    </w:pPr>
    <w:rPr>
      <w:rFonts w:ascii="Arial" w:hAnsi="Arial" w:cs="Arial"/>
      <w:sz w:val="20"/>
      <w:szCs w:val="20"/>
    </w:rPr>
  </w:style>
  <w:style w:type="paragraph" w:styleId="NormalIndent">
    <w:name w:val="Normal Indent"/>
    <w:basedOn w:val="Normal"/>
    <w:qFormat/>
    <w:rsid w:val="00da0c9e"/>
    <w:pPr>
      <w:widowControl w:val="false"/>
      <w:ind w:left="708"/>
    </w:pPr>
    <w:rPr>
      <w:sz w:val="20"/>
      <w:szCs w:val="20"/>
    </w:rPr>
  </w:style>
  <w:style w:type="paragraph" w:styleId="Tableoffigures">
    <w:name w:val="table of figures"/>
    <w:basedOn w:val="Normal"/>
    <w:next w:val="Normal"/>
    <w:semiHidden/>
    <w:qFormat/>
    <w:rsid w:val="00da0c9e"/>
    <w:pPr>
      <w:widowControl w:val="false"/>
      <w:ind w:hanging="400" w:left="400"/>
    </w:pPr>
    <w:rPr>
      <w:sz w:val="20"/>
      <w:szCs w:val="20"/>
    </w:rPr>
  </w:style>
  <w:style w:type="paragraph" w:styleId="Signature">
    <w:name w:val="Signature"/>
    <w:basedOn w:val="Normal"/>
    <w:link w:val="Style22"/>
    <w:rsid w:val="00da0c9e"/>
    <w:pPr>
      <w:widowControl w:val="false"/>
      <w:ind w:left="4252"/>
    </w:pPr>
    <w:rPr>
      <w:sz w:val="20"/>
      <w:szCs w:val="20"/>
    </w:rPr>
  </w:style>
  <w:style w:type="paragraph" w:styleId="Salutation">
    <w:name w:val="Salutation"/>
    <w:basedOn w:val="Normal"/>
    <w:next w:val="Normal"/>
    <w:link w:val="Style23"/>
    <w:rsid w:val="00da0c9e"/>
    <w:pPr>
      <w:widowControl w:val="false"/>
    </w:pPr>
    <w:rPr>
      <w:sz w:val="20"/>
      <w:szCs w:val="20"/>
    </w:rPr>
  </w:style>
  <w:style w:type="paragraph" w:styleId="ListContinue2">
    <w:name w:val="List Continue 2"/>
    <w:basedOn w:val="Normal"/>
    <w:qFormat/>
    <w:rsid w:val="00da0c9e"/>
    <w:pPr>
      <w:widowControl w:val="false"/>
      <w:spacing w:before="0" w:after="120"/>
      <w:ind w:left="566"/>
    </w:pPr>
    <w:rPr>
      <w:sz w:val="20"/>
      <w:szCs w:val="20"/>
    </w:rPr>
  </w:style>
  <w:style w:type="paragraph" w:styleId="ListContinue3">
    <w:name w:val="List Continue 3"/>
    <w:basedOn w:val="Normal"/>
    <w:qFormat/>
    <w:rsid w:val="00da0c9e"/>
    <w:pPr>
      <w:widowControl w:val="false"/>
      <w:spacing w:before="0" w:after="120"/>
      <w:ind w:left="849"/>
    </w:pPr>
    <w:rPr>
      <w:sz w:val="20"/>
      <w:szCs w:val="20"/>
    </w:rPr>
  </w:style>
  <w:style w:type="paragraph" w:styleId="ListContinue4">
    <w:name w:val="List Continue 4"/>
    <w:basedOn w:val="Normal"/>
    <w:qFormat/>
    <w:rsid w:val="00da0c9e"/>
    <w:pPr>
      <w:widowControl w:val="false"/>
      <w:spacing w:before="0" w:after="120"/>
      <w:ind w:left="1132"/>
    </w:pPr>
    <w:rPr>
      <w:sz w:val="20"/>
      <w:szCs w:val="20"/>
    </w:rPr>
  </w:style>
  <w:style w:type="paragraph" w:styleId="ListContinue5">
    <w:name w:val="List Continue 5"/>
    <w:basedOn w:val="Normal"/>
    <w:qFormat/>
    <w:rsid w:val="00da0c9e"/>
    <w:pPr>
      <w:widowControl w:val="false"/>
      <w:spacing w:before="0" w:after="120"/>
      <w:ind w:left="1415"/>
    </w:pPr>
    <w:rPr>
      <w:sz w:val="20"/>
      <w:szCs w:val="20"/>
    </w:rPr>
  </w:style>
  <w:style w:type="paragraph" w:styleId="ListBullet42" w:customStyle="1">
    <w:name w:val="List Bullet 42"/>
    <w:basedOn w:val="Normal"/>
    <w:qFormat/>
    <w:rsid w:val="00da0c9e"/>
    <w:pPr>
      <w:widowControl w:val="false"/>
      <w:ind w:hanging="283" w:left="849"/>
    </w:pPr>
    <w:rPr>
      <w:sz w:val="20"/>
      <w:szCs w:val="20"/>
    </w:rPr>
  </w:style>
  <w:style w:type="paragraph" w:styleId="ListBullet5">
    <w:name w:val="List Bullet 5"/>
    <w:basedOn w:val="Normal"/>
    <w:qFormat/>
    <w:rsid w:val="00da0c9e"/>
    <w:pPr>
      <w:widowControl w:val="false"/>
      <w:ind w:hanging="283" w:left="1132"/>
    </w:pPr>
    <w:rPr>
      <w:sz w:val="20"/>
      <w:szCs w:val="20"/>
    </w:rPr>
  </w:style>
  <w:style w:type="paragraph" w:styleId="ListNumber">
    <w:name w:val="List Number"/>
    <w:basedOn w:val="Normal"/>
    <w:qFormat/>
    <w:rsid w:val="00da0c9e"/>
    <w:pPr>
      <w:widowControl w:val="false"/>
      <w:ind w:hanging="283" w:left="1415"/>
    </w:pPr>
    <w:rPr>
      <w:sz w:val="20"/>
      <w:szCs w:val="20"/>
    </w:rPr>
  </w:style>
  <w:style w:type="paragraph" w:styleId="HTMLPreformatted">
    <w:name w:val="HTML Preformatted"/>
    <w:basedOn w:val="Normal"/>
    <w:link w:val="HTML1"/>
    <w:qFormat/>
    <w:rsid w:val="00da0c9e"/>
    <w:pPr>
      <w:widowControl w:val="false"/>
    </w:pPr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qFormat/>
    <w:rsid w:val="00da0c9e"/>
    <w:pPr>
      <w:widowControl w:val="false"/>
      <w:ind w:hanging="200" w:left="200"/>
    </w:pPr>
    <w:rPr>
      <w:sz w:val="20"/>
      <w:szCs w:val="20"/>
    </w:rPr>
  </w:style>
  <w:style w:type="paragraph" w:styleId="MessageHeader">
    <w:name w:val="Message Header"/>
    <w:basedOn w:val="Normal"/>
    <w:link w:val="Style24"/>
    <w:qFormat/>
    <w:rsid w:val="00da0c9e"/>
    <w:pPr>
      <w:widowControl w:val="fals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hanging="1134" w:left="1134"/>
    </w:pPr>
    <w:rPr>
      <w:rFonts w:ascii="Arial" w:hAnsi="Arial" w:cs="Arial"/>
      <w:sz w:val="24"/>
      <w:szCs w:val="24"/>
    </w:rPr>
  </w:style>
  <w:style w:type="paragraph" w:styleId="E-mailSignature">
    <w:name w:val="E-mail Signature"/>
    <w:basedOn w:val="Normal"/>
    <w:link w:val="Style25"/>
    <w:qFormat/>
    <w:rsid w:val="00da0c9e"/>
    <w:pPr>
      <w:widowControl w:val="false"/>
    </w:pPr>
    <w:rPr>
      <w:sz w:val="20"/>
      <w:szCs w:val="20"/>
    </w:rPr>
  </w:style>
  <w:style w:type="paragraph" w:styleId="-43" w:customStyle="1">
    <w:name w:val="Подзаголовок-4"/>
    <w:basedOn w:val="-42"/>
    <w:qFormat/>
    <w:rsid w:val="00da0c9e"/>
    <w:pPr>
      <w:keepNext w:val="true"/>
      <w:spacing w:before="240" w:after="120"/>
      <w:jc w:val="left"/>
      <w:outlineLvl w:val="3"/>
    </w:pPr>
    <w:rPr>
      <w:b/>
      <w:lang w:val="ru-RU" w:eastAsia="ru-RU"/>
    </w:rPr>
  </w:style>
  <w:style w:type="paragraph" w:styleId="Style55" w:customStyle="1">
    <w:name w:val="Заголовок формы"/>
    <w:basedOn w:val="Normal"/>
    <w:link w:val="Style27"/>
    <w:qFormat/>
    <w:rsid w:val="00da0c9e"/>
    <w:pPr>
      <w:keepNext w:val="true"/>
      <w:spacing w:before="360" w:after="240"/>
      <w:jc w:val="center"/>
    </w:pPr>
    <w:rPr>
      <w:b/>
      <w:caps/>
    </w:rPr>
  </w:style>
  <w:style w:type="paragraph" w:styleId="-33" w:customStyle="1">
    <w:name w:val="Пункт-3 подзаголовок"/>
    <w:basedOn w:val="-31"/>
    <w:qFormat/>
    <w:rsid w:val="00da0c9e"/>
    <w:pPr>
      <w:keepNext w:val="true"/>
      <w:tabs>
        <w:tab w:val="clear" w:pos="567"/>
        <w:tab w:val="left" w:pos="1134" w:leader="none"/>
        <w:tab w:val="right" w:pos="9354" w:leader="dot"/>
      </w:tabs>
      <w:spacing w:before="240" w:after="120"/>
      <w:ind w:hanging="1134" w:left="1134"/>
      <w:jc w:val="left"/>
      <w:textAlignment w:val="baseline"/>
      <w:outlineLvl w:val="2"/>
    </w:pPr>
    <w:rPr>
      <w:b/>
      <w:szCs w:val="28"/>
      <w:lang w:val="ru-RU" w:eastAsia="ru-RU"/>
    </w:rPr>
  </w:style>
  <w:style w:type="paragraph" w:styleId="FR1" w:customStyle="1">
    <w:name w:val="FR1"/>
    <w:qFormat/>
    <w:rsid w:val="00da0c9e"/>
    <w:pPr>
      <w:widowControl w:val="false"/>
      <w:suppressAutoHyphens w:val="true"/>
      <w:bidi w:val="0"/>
      <w:spacing w:before="280" w:after="0"/>
      <w:jc w:val="left"/>
    </w:pPr>
    <w:rPr>
      <w:rFonts w:ascii="Arial" w:hAnsi="Arial" w:eastAsia="Times New Roman" w:cs="Arial"/>
      <w:b/>
      <w:bCs/>
      <w:i/>
      <w:iCs/>
      <w:color w:val="auto"/>
      <w:kern w:val="0"/>
      <w:sz w:val="20"/>
      <w:szCs w:val="20"/>
      <w:lang w:val="ru-RU" w:eastAsia="ru-RU" w:bidi="ar-SA"/>
    </w:rPr>
  </w:style>
  <w:style w:type="paragraph" w:styleId="214" w:customStyle="1">
    <w:name w:val="Знак Знак Знак2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7" w:customStyle="1">
    <w:name w:val="Пункт Знак"/>
    <w:basedOn w:val="Normal"/>
    <w:link w:val="Style28"/>
    <w:qFormat/>
    <w:rsid w:val="00da0c9e"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</w:rPr>
  </w:style>
  <w:style w:type="paragraph" w:styleId="Style58" w:customStyle="1">
    <w:name w:val="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-44" w:customStyle="1">
    <w:name w:val="Пункт-4 Знак"/>
    <w:basedOn w:val="Normal"/>
    <w:link w:val="-4"/>
    <w:qFormat/>
    <w:rsid w:val="00da0c9e"/>
    <w:pPr>
      <w:tabs>
        <w:tab w:val="clear" w:pos="708"/>
        <w:tab w:val="left" w:pos="1418" w:leader="none"/>
      </w:tabs>
      <w:ind w:hanging="1418" w:left="1418"/>
      <w:jc w:val="both"/>
    </w:pPr>
    <w:rPr>
      <w:szCs w:val="20"/>
    </w:rPr>
  </w:style>
  <w:style w:type="paragraph" w:styleId="215" w:customStyle="1">
    <w:name w:val="Знак Знак Знак2 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9" w:customStyle="1">
    <w:name w:val="Подподпункт"/>
    <w:basedOn w:val="Normal"/>
    <w:qFormat/>
    <w:rsid w:val="00da0c9e"/>
    <w:pPr>
      <w:tabs>
        <w:tab w:val="clear" w:pos="708"/>
        <w:tab w:val="left" w:pos="360" w:leader="none"/>
        <w:tab w:val="left" w:pos="1701" w:leader="none"/>
      </w:tabs>
      <w:spacing w:lineRule="auto" w:line="360"/>
      <w:ind w:hanging="567" w:left="1701"/>
      <w:jc w:val="both"/>
    </w:pPr>
    <w:rPr/>
  </w:style>
  <w:style w:type="paragraph" w:styleId="Style60" w:customStyle="1">
    <w:name w:val="Текст таблицы"/>
    <w:basedOn w:val="Normal"/>
    <w:semiHidden/>
    <w:qFormat/>
    <w:rsid w:val="00da0c9e"/>
    <w:pPr>
      <w:spacing w:before="40" w:after="40"/>
      <w:ind w:left="57" w:right="57"/>
    </w:pPr>
    <w:rPr>
      <w:sz w:val="24"/>
      <w:szCs w:val="24"/>
    </w:rPr>
  </w:style>
  <w:style w:type="paragraph" w:styleId="112" w:customStyle="1">
    <w:name w:val="Знак1"/>
    <w:basedOn w:val="Normal"/>
    <w:qFormat/>
    <w:rsid w:val="00da0c9e"/>
    <w:pPr>
      <w:tabs>
        <w:tab w:val="clear" w:pos="708"/>
        <w:tab w:val="left" w:pos="360" w:leader="none"/>
      </w:tabs>
      <w:spacing w:lineRule="exact" w:line="240" w:before="0" w:after="160"/>
      <w:ind w:left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13" w:customStyle="1">
    <w:name w:val="Обычный1"/>
    <w:qFormat/>
    <w:rsid w:val="00da0c9e"/>
    <w:pPr>
      <w:widowControl w:val="false"/>
      <w:suppressAutoHyphens w:val="tru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61" w:customStyle="1">
    <w:name w:val="Знак Знак 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62" w:customStyle="1">
    <w:name w:val="Оснвной текст"/>
    <w:basedOn w:val="BodyText2"/>
    <w:qFormat/>
    <w:rsid w:val="00da0c9e"/>
    <w:pPr>
      <w:spacing w:lineRule="auto" w:line="240" w:before="0" w:after="0"/>
      <w:jc w:val="both"/>
    </w:pPr>
    <w:rPr>
      <w:sz w:val="24"/>
      <w:szCs w:val="20"/>
    </w:rPr>
  </w:style>
  <w:style w:type="paragraph" w:styleId="Xl25" w:customStyle="1">
    <w:name w:val="xl25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26" w:customStyle="1">
    <w:name w:val="xl26"/>
    <w:basedOn w:val="Normal"/>
    <w:qFormat/>
    <w:rsid w:val="00da0c9e"/>
    <w:pPr>
      <w:spacing w:beforeAutospacing="1" w:afterAutospacing="1"/>
      <w:jc w:val="center"/>
    </w:pPr>
    <w:rPr>
      <w:sz w:val="24"/>
      <w:szCs w:val="24"/>
    </w:rPr>
  </w:style>
  <w:style w:type="paragraph" w:styleId="Xl27" w:customStyle="1">
    <w:name w:val="xl27"/>
    <w:basedOn w:val="Normal"/>
    <w:qFormat/>
    <w:rsid w:val="00da0c9e"/>
    <w:pPr>
      <w:spacing w:beforeAutospacing="1" w:afterAutospacing="1"/>
    </w:pPr>
    <w:rPr>
      <w:sz w:val="24"/>
      <w:szCs w:val="24"/>
    </w:rPr>
  </w:style>
  <w:style w:type="paragraph" w:styleId="Xl28" w:customStyle="1">
    <w:name w:val="xl28"/>
    <w:basedOn w:val="Normal"/>
    <w:qFormat/>
    <w:rsid w:val="00da0c9e"/>
    <w:pPr>
      <w:spacing w:beforeAutospacing="1" w:afterAutospacing="1"/>
    </w:pPr>
    <w:rPr>
      <w:sz w:val="24"/>
      <w:szCs w:val="24"/>
    </w:rPr>
  </w:style>
  <w:style w:type="paragraph" w:styleId="Xl29" w:customStyle="1">
    <w:name w:val="xl29"/>
    <w:basedOn w:val="Normal"/>
    <w:qFormat/>
    <w:rsid w:val="00da0c9e"/>
    <w:pPr>
      <w:spacing w:beforeAutospacing="1" w:afterAutospacing="1"/>
      <w:jc w:val="right"/>
    </w:pPr>
    <w:rPr>
      <w:sz w:val="24"/>
      <w:szCs w:val="24"/>
    </w:rPr>
  </w:style>
  <w:style w:type="paragraph" w:styleId="Xl30" w:customStyle="1">
    <w:name w:val="xl30"/>
    <w:basedOn w:val="Normal"/>
    <w:qFormat/>
    <w:rsid w:val="00da0c9e"/>
    <w:pPr>
      <w:spacing w:beforeAutospacing="1" w:afterAutospacing="1"/>
      <w:jc w:val="right"/>
    </w:pPr>
    <w:rPr>
      <w:b/>
      <w:bCs/>
      <w:sz w:val="24"/>
      <w:szCs w:val="24"/>
    </w:rPr>
  </w:style>
  <w:style w:type="paragraph" w:styleId="Xl31" w:customStyle="1">
    <w:name w:val="xl31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32" w:customStyle="1">
    <w:name w:val="xl3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33" w:customStyle="1">
    <w:name w:val="xl33"/>
    <w:basedOn w:val="Normal"/>
    <w:qFormat/>
    <w:rsid w:val="00da0c9e"/>
    <w:pPr>
      <w:spacing w:beforeAutospacing="1" w:afterAutospacing="1"/>
    </w:pPr>
    <w:rPr>
      <w:b/>
      <w:bCs/>
      <w:sz w:val="24"/>
      <w:szCs w:val="24"/>
    </w:rPr>
  </w:style>
  <w:style w:type="paragraph" w:styleId="Xl34" w:customStyle="1">
    <w:name w:val="xl3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35" w:customStyle="1">
    <w:name w:val="xl35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36" w:customStyle="1">
    <w:name w:val="xl36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37" w:customStyle="1">
    <w:name w:val="xl37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38" w:customStyle="1">
    <w:name w:val="xl38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39" w:customStyle="1">
    <w:name w:val="xl3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40" w:customStyle="1">
    <w:name w:val="xl4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41" w:customStyle="1">
    <w:name w:val="xl41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42" w:customStyle="1">
    <w:name w:val="xl4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3" w:customStyle="1">
    <w:name w:val="xl43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4" w:customStyle="1">
    <w:name w:val="xl4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45" w:customStyle="1">
    <w:name w:val="xl45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6" w:customStyle="1">
    <w:name w:val="xl46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47" w:customStyle="1">
    <w:name w:val="xl47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8" w:customStyle="1">
    <w:name w:val="xl48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49" w:customStyle="1">
    <w:name w:val="xl4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0" w:customStyle="1">
    <w:name w:val="xl5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1" w:customStyle="1">
    <w:name w:val="xl51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sz w:val="24"/>
      <w:szCs w:val="24"/>
    </w:rPr>
  </w:style>
  <w:style w:type="paragraph" w:styleId="Xl52" w:customStyle="1">
    <w:name w:val="xl5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sz w:val="24"/>
      <w:szCs w:val="24"/>
    </w:rPr>
  </w:style>
  <w:style w:type="paragraph" w:styleId="Xl53" w:customStyle="1">
    <w:name w:val="xl53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b/>
      <w:bCs/>
      <w:sz w:val="24"/>
      <w:szCs w:val="24"/>
    </w:rPr>
  </w:style>
  <w:style w:type="paragraph" w:styleId="Xl54" w:customStyle="1">
    <w:name w:val="xl5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5" w:customStyle="1">
    <w:name w:val="xl55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56" w:customStyle="1">
    <w:name w:val="xl56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57" w:customStyle="1">
    <w:name w:val="xl57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58" w:customStyle="1">
    <w:name w:val="xl58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 CYR" w:hAnsi="Arial CYR" w:cs="Arial CYR"/>
      <w:sz w:val="24"/>
      <w:szCs w:val="24"/>
    </w:rPr>
  </w:style>
  <w:style w:type="paragraph" w:styleId="Xl59" w:customStyle="1">
    <w:name w:val="xl5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0" w:customStyle="1">
    <w:name w:val="xl6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61" w:customStyle="1">
    <w:name w:val="xl61"/>
    <w:basedOn w:val="Normal"/>
    <w:qFormat/>
    <w:rsid w:val="00da0c9e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62" w:customStyle="1">
    <w:name w:val="xl62"/>
    <w:basedOn w:val="Normal"/>
    <w:qFormat/>
    <w:rsid w:val="00da0c9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Style63" w:customStyle="1">
    <w:name w:val="Подподпункт Знак Знак"/>
    <w:basedOn w:val="Normal"/>
    <w:qFormat/>
    <w:rsid w:val="00da0c9e"/>
    <w:pPr>
      <w:tabs>
        <w:tab w:val="clear" w:pos="708"/>
        <w:tab w:val="left" w:pos="927" w:leader="none"/>
        <w:tab w:val="left" w:pos="1701" w:leader="none"/>
      </w:tabs>
      <w:spacing w:lineRule="auto" w:line="360"/>
      <w:ind w:hanging="567" w:left="1701"/>
      <w:jc w:val="both"/>
    </w:pPr>
    <w:rPr/>
  </w:style>
  <w:style w:type="paragraph" w:styleId="Style64" w:customStyle="1">
    <w:name w:val="Знак Знак Знак Знак Знак Знак Знак Знак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Style65" w:customStyle="1">
    <w:name w:val="Пункт договора"/>
    <w:basedOn w:val="Normal"/>
    <w:qFormat/>
    <w:rsid w:val="00da0c9e"/>
    <w:pPr>
      <w:widowControl w:val="false"/>
      <w:jc w:val="both"/>
    </w:pPr>
    <w:rPr>
      <w:rFonts w:ascii="Arial" w:hAnsi="Arial"/>
      <w:sz w:val="20"/>
      <w:szCs w:val="20"/>
    </w:rPr>
  </w:style>
  <w:style w:type="paragraph" w:styleId="Style66" w:customStyle="1">
    <w:name w:val="Подпункт договора"/>
    <w:basedOn w:val="Normal"/>
    <w:qFormat/>
    <w:rsid w:val="00da0c9e"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</w:rPr>
  </w:style>
  <w:style w:type="paragraph" w:styleId="Style67" w:customStyle="1">
    <w:name w:val="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Char" w:customStyle="1">
    <w:name w:val="Char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10" w:customStyle="1">
    <w:name w:val="Style5"/>
    <w:basedOn w:val="Normal"/>
    <w:uiPriority w:val="99"/>
    <w:qFormat/>
    <w:rsid w:val="00da0c9e"/>
    <w:pPr>
      <w:widowControl w:val="false"/>
      <w:spacing w:lineRule="exact" w:line="242"/>
      <w:jc w:val="both"/>
    </w:pPr>
    <w:rPr>
      <w:sz w:val="24"/>
      <w:szCs w:val="24"/>
    </w:rPr>
  </w:style>
  <w:style w:type="paragraph" w:styleId="Twordfami" w:customStyle="1">
    <w:name w:val="Tword_fami"/>
    <w:basedOn w:val="Normal"/>
    <w:qFormat/>
    <w:rsid w:val="00da0c9e"/>
    <w:pPr/>
    <w:rPr>
      <w:rFonts w:ascii="Arial" w:hAnsi="Arial" w:cs="Arial"/>
      <w:i/>
      <w:sz w:val="18"/>
      <w:szCs w:val="20"/>
    </w:rPr>
  </w:style>
  <w:style w:type="paragraph" w:styleId="37" w:customStyle="1">
    <w:name w:val="Стиль Основной текст 3 + Междустр.интервал:  одинарный"/>
    <w:basedOn w:val="BodyText3"/>
    <w:autoRedefine/>
    <w:qFormat/>
    <w:rsid w:val="00da0c9e"/>
    <w:pPr>
      <w:ind w:left="-111" w:right="-105"/>
      <w:jc w:val="center"/>
    </w:pPr>
    <w:rPr>
      <w:rFonts w:ascii="Times New Roman" w:hAnsi="Times New Roman" w:cs="Times New Roman"/>
      <w:bCs w:val="false"/>
      <w:sz w:val="24"/>
      <w:lang w:eastAsia="ru-RU"/>
    </w:rPr>
  </w:style>
  <w:style w:type="paragraph" w:styleId="Style68" w:customStyle="1">
    <w:name w:val="заголовок раздела"/>
    <w:next w:val="Normal"/>
    <w:autoRedefine/>
    <w:qFormat/>
    <w:rsid w:val="00da0c9e"/>
    <w:pPr>
      <w:pageBreakBefore/>
      <w:widowControl/>
      <w:suppressAutoHyphens w:val="true"/>
      <w:bidi w:val="0"/>
      <w:spacing w:before="0" w:after="480"/>
      <w:jc w:val="left"/>
      <w:outlineLvl w:val="0"/>
    </w:pPr>
    <w:rPr>
      <w:rFonts w:ascii="Times New Roman" w:hAnsi="Times New Roman" w:eastAsia="Times New Roman" w:cs="Times New Roman"/>
      <w:b/>
      <w:color w:val="auto"/>
      <w:kern w:val="2"/>
      <w:sz w:val="28"/>
      <w:szCs w:val="20"/>
      <w:lang w:val="ru-RU" w:eastAsia="ru-RU" w:bidi="ar-SA"/>
    </w:rPr>
  </w:style>
  <w:style w:type="paragraph" w:styleId="114" w:customStyle="1">
    <w:name w:val="Знак Знак Знак Знак Знак Знак Знак Знак Знак Знак Знак Знак Знак Знак1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216" w:customStyle="1">
    <w:name w:val="Основной текст 21"/>
    <w:basedOn w:val="Normal"/>
    <w:qFormat/>
    <w:rsid w:val="00da0c9e"/>
    <w:pPr>
      <w:widowControl w:val="false"/>
    </w:pPr>
    <w:rPr>
      <w:sz w:val="24"/>
      <w:szCs w:val="20"/>
    </w:rPr>
  </w:style>
  <w:style w:type="paragraph" w:styleId="313" w:customStyle="1">
    <w:name w:val="Основной текст 31"/>
    <w:basedOn w:val="Normal"/>
    <w:qFormat/>
    <w:rsid w:val="00da0c9e"/>
    <w:pPr>
      <w:widowControl w:val="false"/>
      <w:jc w:val="both"/>
    </w:pPr>
    <w:rPr>
      <w:sz w:val="22"/>
      <w:szCs w:val="20"/>
    </w:rPr>
  </w:style>
  <w:style w:type="paragraph" w:styleId="314" w:customStyle="1">
    <w:name w:val="Основной текст с отступом 31"/>
    <w:basedOn w:val="Normal"/>
    <w:qFormat/>
    <w:rsid w:val="00da0c9e"/>
    <w:pPr>
      <w:widowControl w:val="false"/>
      <w:ind w:firstLine="567"/>
      <w:jc w:val="both"/>
    </w:pPr>
    <w:rPr>
      <w:b/>
      <w:sz w:val="24"/>
      <w:szCs w:val="20"/>
    </w:rPr>
  </w:style>
  <w:style w:type="paragraph" w:styleId="Style69" w:customStyle="1">
    <w:name w:val="Содержимое таблицы"/>
    <w:basedOn w:val="Normal"/>
    <w:qFormat/>
    <w:pPr/>
    <w:rPr/>
  </w:style>
  <w:style w:type="paragraph" w:styleId="Style70" w:customStyle="1">
    <w:name w:val="Заголовок таблицы"/>
    <w:basedOn w:val="BodyText"/>
    <w:next w:val="BodyText"/>
    <w:autoRedefine/>
    <w:qFormat/>
    <w:rsid w:val="00da0c9e"/>
    <w:pPr>
      <w:tabs>
        <w:tab w:val="clear" w:pos="708"/>
        <w:tab w:val="left" w:pos="0" w:leader="none"/>
      </w:tabs>
      <w:spacing w:before="0" w:after="0"/>
      <w:ind w:firstLine="14" w:left="-14"/>
      <w:jc w:val="both"/>
    </w:pPr>
    <w:rPr>
      <w:rFonts w:ascii="Sylfaen" w:hAnsi="Sylfaen"/>
      <w:color w:val="000000"/>
      <w:szCs w:val="20"/>
      <w:lang w:val="en-US"/>
    </w:rPr>
  </w:style>
  <w:style w:type="paragraph" w:styleId="Style71" w:customStyle="1">
    <w:name w:val="Список второй уровень"/>
    <w:basedOn w:val="Normal"/>
    <w:autoRedefine/>
    <w:qFormat/>
    <w:rsid w:val="00da0c9e"/>
    <w:pPr>
      <w:numPr>
        <w:ilvl w:val="0"/>
        <w:numId w:val="16"/>
      </w:numPr>
      <w:ind w:hanging="0" w:left="1242"/>
    </w:pPr>
    <w:rPr>
      <w:rFonts w:ascii="Sylfaen" w:hAnsi="Sylfaen"/>
      <w:szCs w:val="24"/>
    </w:rPr>
  </w:style>
  <w:style w:type="paragraph" w:styleId="Style72" w:customStyle="1">
    <w:name w:val="Город"/>
    <w:basedOn w:val="Normal"/>
    <w:autoRedefine/>
    <w:qFormat/>
    <w:rsid w:val="00da0c9e"/>
    <w:pPr>
      <w:keepLines/>
      <w:jc w:val="center"/>
    </w:pPr>
    <w:rPr>
      <w:rFonts w:ascii="Sylfaen" w:hAnsi="Sylfaen"/>
      <w:szCs w:val="24"/>
    </w:rPr>
  </w:style>
  <w:style w:type="paragraph" w:styleId="Style73" w:customStyle="1">
    <w:name w:val="Приложения"/>
    <w:basedOn w:val="BodyText"/>
    <w:autoRedefine/>
    <w:qFormat/>
    <w:rsid w:val="00da0c9e"/>
    <w:pPr>
      <w:tabs>
        <w:tab w:val="clear" w:pos="708"/>
        <w:tab w:val="left" w:pos="1980" w:leader="none"/>
      </w:tabs>
      <w:spacing w:before="0" w:after="0"/>
      <w:ind w:hanging="2226" w:left="2226"/>
      <w:jc w:val="both"/>
    </w:pPr>
    <w:rPr>
      <w:rFonts w:ascii="Sylfaen" w:hAnsi="Sylfaen"/>
      <w:color w:val="000000"/>
      <w:szCs w:val="20"/>
      <w:lang w:val="en-US"/>
    </w:rPr>
  </w:style>
  <w:style w:type="paragraph" w:styleId="GV1" w:customStyle="1">
    <w:name w:val="GV Основной бо"/>
    <w:basedOn w:val="Normal"/>
    <w:link w:val="GV"/>
    <w:qFormat/>
    <w:rsid w:val="00da0c9e"/>
    <w:pPr>
      <w:spacing w:lineRule="auto" w:line="360"/>
      <w:jc w:val="both"/>
    </w:pPr>
    <w:rPr>
      <w:rFonts w:ascii="Arial" w:hAnsi="Arial"/>
      <w:sz w:val="24"/>
      <w:szCs w:val="24"/>
    </w:rPr>
  </w:style>
  <w:style w:type="paragraph" w:styleId="GV2" w:customStyle="1">
    <w:name w:val="GV Основной бо ц"/>
    <w:basedOn w:val="GV1"/>
    <w:qFormat/>
    <w:rsid w:val="00da0c9e"/>
    <w:pPr>
      <w:jc w:val="center"/>
    </w:pPr>
    <w:rPr/>
  </w:style>
  <w:style w:type="paragraph" w:styleId="115" w:customStyle="1">
    <w:name w:val="ГВ Заголовок 1"/>
    <w:basedOn w:val="Normal"/>
    <w:qFormat/>
    <w:rsid w:val="00da0c9e"/>
    <w:pPr>
      <w:spacing w:lineRule="auto" w:line="360"/>
      <w:ind w:firstLine="851"/>
      <w:jc w:val="both"/>
    </w:pPr>
    <w:rPr>
      <w:rFonts w:ascii="Arial" w:hAnsi="Arial"/>
      <w:sz w:val="24"/>
      <w:szCs w:val="24"/>
    </w:rPr>
  </w:style>
  <w:style w:type="paragraph" w:styleId="217" w:customStyle="1">
    <w:name w:val="Основной текст2"/>
    <w:basedOn w:val="Normal"/>
    <w:link w:val="Style29"/>
    <w:qFormat/>
    <w:rsid w:val="00da0c9e"/>
    <w:pPr>
      <w:shd w:val="clear" w:color="auto" w:fill="FFFFFF"/>
      <w:spacing w:lineRule="exact" w:line="485" w:before="480" w:after="0"/>
      <w:ind w:hanging="1860"/>
    </w:pPr>
    <w:rPr>
      <w:rFonts w:ascii="Calibri" w:hAnsi="Calibri" w:eastAsia="Calibri" w:cs="" w:asciiTheme="minorHAnsi" w:cstheme="minorBidi" w:eastAsiaTheme="minorHAnsi" w:hAnsiTheme="minorHAnsi"/>
      <w:spacing w:val="2"/>
      <w:sz w:val="25"/>
      <w:szCs w:val="25"/>
      <w:lang w:eastAsia="en-US"/>
    </w:rPr>
  </w:style>
  <w:style w:type="paragraph" w:styleId="Style81" w:customStyle="1">
    <w:name w:val="Style8"/>
    <w:basedOn w:val="Normal"/>
    <w:uiPriority w:val="99"/>
    <w:qFormat/>
    <w:rsid w:val="00da0c9e"/>
    <w:pPr>
      <w:widowControl w:val="false"/>
      <w:jc w:val="both"/>
    </w:pPr>
    <w:rPr>
      <w:sz w:val="24"/>
      <w:szCs w:val="24"/>
    </w:rPr>
  </w:style>
  <w:style w:type="paragraph" w:styleId="116" w:customStyle="1">
    <w:name w:val="Абзац списка1"/>
    <w:basedOn w:val="Normal"/>
    <w:qFormat/>
    <w:rsid w:val="00da0c9e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74" w:customStyle="1">
    <w:name w:val="Таблица"/>
    <w:basedOn w:val="Normal"/>
    <w:qFormat/>
    <w:rsid w:val="00da0c9e"/>
    <w:pPr/>
    <w:rPr>
      <w:sz w:val="20"/>
      <w:szCs w:val="20"/>
    </w:rPr>
  </w:style>
  <w:style w:type="paragraph" w:styleId="Style141" w:customStyle="1">
    <w:name w:val="Style14"/>
    <w:basedOn w:val="Normal"/>
    <w:uiPriority w:val="99"/>
    <w:qFormat/>
    <w:rsid w:val="00da0c9e"/>
    <w:pPr>
      <w:widowControl w:val="false"/>
      <w:spacing w:lineRule="exact" w:line="278"/>
      <w:jc w:val="center"/>
    </w:pPr>
    <w:rPr>
      <w:sz w:val="24"/>
      <w:szCs w:val="24"/>
    </w:rPr>
  </w:style>
  <w:style w:type="paragraph" w:styleId="Style201" w:customStyle="1">
    <w:name w:val="Style20"/>
    <w:basedOn w:val="Normal"/>
    <w:uiPriority w:val="99"/>
    <w:qFormat/>
    <w:rsid w:val="00da0c9e"/>
    <w:pPr>
      <w:widowControl w:val="false"/>
      <w:spacing w:lineRule="exact" w:line="278"/>
      <w:ind w:hanging="134"/>
      <w:jc w:val="both"/>
    </w:pPr>
    <w:rPr>
      <w:sz w:val="24"/>
      <w:szCs w:val="24"/>
    </w:rPr>
  </w:style>
  <w:style w:type="paragraph" w:styleId="Style271" w:customStyle="1">
    <w:name w:val="Style27"/>
    <w:basedOn w:val="Normal"/>
    <w:uiPriority w:val="99"/>
    <w:qFormat/>
    <w:rsid w:val="00da0c9e"/>
    <w:pPr>
      <w:widowControl w:val="false"/>
    </w:pPr>
    <w:rPr>
      <w:sz w:val="24"/>
      <w:szCs w:val="24"/>
    </w:rPr>
  </w:style>
  <w:style w:type="paragraph" w:styleId="Style75" w:customStyle="1">
    <w:name w:val="Подподподпункт"/>
    <w:basedOn w:val="Normal"/>
    <w:qFormat/>
    <w:rsid w:val="00da0c9e"/>
    <w:pPr>
      <w:tabs>
        <w:tab w:val="clear" w:pos="708"/>
        <w:tab w:val="left" w:pos="1134" w:leader="none"/>
        <w:tab w:val="left" w:pos="1701" w:leader="none"/>
      </w:tabs>
      <w:spacing w:lineRule="auto" w:line="360"/>
      <w:ind w:hanging="1008" w:left="1718"/>
      <w:jc w:val="both"/>
    </w:pPr>
    <w:rPr>
      <w:szCs w:val="20"/>
    </w:rPr>
  </w:style>
  <w:style w:type="paragraph" w:styleId="117" w:customStyle="1">
    <w:name w:val="Пункт1"/>
    <w:basedOn w:val="Normal"/>
    <w:qFormat/>
    <w:rsid w:val="00da0c9e"/>
    <w:pPr>
      <w:tabs>
        <w:tab w:val="clear" w:pos="708"/>
        <w:tab w:val="left" w:pos="567" w:leader="none"/>
      </w:tabs>
      <w:spacing w:lineRule="auto" w:line="360" w:before="240" w:after="0"/>
      <w:ind w:hanging="279" w:left="567"/>
      <w:jc w:val="center"/>
    </w:pPr>
    <w:rPr>
      <w:rFonts w:ascii="Arial" w:hAnsi="Arial"/>
      <w:b/>
    </w:rPr>
  </w:style>
  <w:style w:type="paragraph" w:styleId="118" w:customStyle="1">
    <w:name w:val="Заголовок1"/>
    <w:basedOn w:val="Normal"/>
    <w:uiPriority w:val="10"/>
    <w:qFormat/>
    <w:rsid w:val="00da0c9e"/>
    <w:pPr>
      <w:jc w:val="center"/>
    </w:pPr>
    <w:rPr>
      <w:szCs w:val="20"/>
    </w:rPr>
  </w:style>
  <w:style w:type="paragraph" w:styleId="119" w:customStyle="1">
    <w:name w:val="Стиль1"/>
    <w:basedOn w:val="Normal"/>
    <w:link w:val="16"/>
    <w:uiPriority w:val="99"/>
    <w:qFormat/>
    <w:rsid w:val="0047752d"/>
    <w:pPr>
      <w:tabs>
        <w:tab w:val="clear" w:pos="708"/>
        <w:tab w:val="left" w:pos="360" w:leader="none"/>
        <w:tab w:val="left" w:pos="900" w:leader="none"/>
        <w:tab w:val="left" w:pos="1346" w:leader="none"/>
      </w:tabs>
      <w:ind w:hanging="495" w:left="1346"/>
      <w:jc w:val="both"/>
    </w:pPr>
    <w:rPr>
      <w:b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20" w:customStyle="1">
    <w:name w:val="Нет списка1"/>
    <w:uiPriority w:val="99"/>
    <w:semiHidden/>
    <w:unhideWhenUsed/>
    <w:qFormat/>
    <w:rsid w:val="00da0c9e"/>
  </w:style>
  <w:style w:type="numbering" w:styleId="OutlineList2">
    <w:name w:val="Outline List 2"/>
    <w:qFormat/>
    <w:rsid w:val="00da0c9e"/>
  </w:style>
  <w:style w:type="table" w:default="1" w:styleId="a8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7">
    <w:name w:val="Table Grid"/>
    <w:basedOn w:val="a8"/>
    <w:uiPriority w:val="59"/>
    <w:rsid w:val="00da0c9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7">
    <w:name w:val="Сетка таблицы1"/>
    <w:basedOn w:val="a8"/>
    <w:semiHidden/>
    <w:rsid w:val="00da0c9e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CD6BA-773A-4F63-A4BC-5D504135F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Application>AlterOffice/2026.2.0.0$Linux_X86_64 LibreOffice_project/bc4ef1adf80b36c7a6365f8ed6cbf29021361edd</Application>
  <AppVersion>15.0000</AppVersion>
  <Pages>8</Pages>
  <Words>1473</Words>
  <Characters>9051</Characters>
  <CharactersWithSpaces>10379</CharactersWithSpaces>
  <Paragraphs>226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2021-10-26T06:31:00Z</dcterms:created>
  <dc:creator>Мирзабеков Гаджибек Сулейманович</dc:creator>
  <dc:description/>
  <dc:language>ru-RU</dc:language>
  <cp:lastModifiedBy/>
  <dcterms:modified xsi:type="dcterms:W3CDTF">2026-09-29T09:01:48Z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