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C6" w:rsidRDefault="00FD7FC6">
      <w:pPr>
        <w:jc w:val="right"/>
      </w:pPr>
    </w:p>
    <w:p w:rsidR="00595037" w:rsidRDefault="00595037" w:rsidP="00595037">
      <w:pPr>
        <w:spacing w:line="240" w:lineRule="atLeast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CD0F99">
        <w:rPr>
          <w:sz w:val="24"/>
        </w:rPr>
        <w:t>Выполнение работ по созданию сегмента системы кру</w:t>
      </w:r>
      <w:r w:rsidR="00CD0F99">
        <w:rPr>
          <w:sz w:val="24"/>
        </w:rPr>
        <w:t>глосуточного видеонаблюдения в местах массового скопления людей и транспортных узлах г. Поворино</w:t>
      </w:r>
      <w:r w:rsidR="00CD0F99">
        <w:rPr>
          <w:sz w:val="24"/>
        </w:rPr>
        <w:t xml:space="preserve">, </w:t>
      </w:r>
      <w:r w:rsidRPr="008310C0">
        <w:t>с целью формирования начальной максимальной цены расходного договора.</w:t>
      </w:r>
    </w:p>
    <w:p w:rsidR="00FD7FC6" w:rsidRDefault="00595037"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>
        <w:t xml:space="preserve"> </w:t>
      </w:r>
      <w:r>
        <w:rPr>
          <w:sz w:val="24"/>
        </w:rPr>
        <w:t xml:space="preserve">Выполнение работ по созданию сегмента системы круглосуточного видеонаблюдения в местах массового скопления людей и транспортных узлах г. </w:t>
      </w:r>
      <w:proofErr w:type="spellStart"/>
      <w:r>
        <w:rPr>
          <w:sz w:val="24"/>
        </w:rPr>
        <w:t>Поворин</w:t>
      </w:r>
      <w:proofErr w:type="spellEnd"/>
      <w:r>
        <w:rPr>
          <w:sz w:val="24"/>
        </w:rPr>
        <w:t>.</w:t>
      </w:r>
    </w:p>
    <w:p w:rsidR="00FD7FC6" w:rsidRDefault="00CD0F99">
      <w:pPr>
        <w:jc w:val="right"/>
      </w:pPr>
      <w:r>
        <w:t xml:space="preserve">Таблица 1. Общие условия </w:t>
      </w:r>
    </w:p>
    <w:p w:rsidR="00FD7FC6" w:rsidRDefault="00FD7FC6">
      <w:pPr>
        <w:jc w:val="right"/>
      </w:pPr>
    </w:p>
    <w:tbl>
      <w:tblPr>
        <w:tblStyle w:val="aff8"/>
        <w:tblpPr w:leftFromText="180" w:rightFromText="180" w:vertAnchor="text" w:horzAnchor="margin" w:tblpX="108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FD7FC6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</w:t>
            </w:r>
            <w:r>
              <w:rPr>
                <w:b/>
                <w:sz w:val="22"/>
              </w:rPr>
              <w:t>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FD7FC6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i/>
              </w:rPr>
            </w:pPr>
            <w:r>
              <w:rPr>
                <w:i/>
              </w:rPr>
              <w:t>08.10.2026 17:00 МСК</w:t>
            </w:r>
          </w:p>
        </w:tc>
      </w:tr>
    </w:tbl>
    <w:p w:rsidR="00FD7FC6" w:rsidRDefault="00FD7FC6">
      <w:pPr>
        <w:jc w:val="right"/>
      </w:pPr>
    </w:p>
    <w:p w:rsidR="00FD7FC6" w:rsidRDefault="00CD0F99">
      <w:pPr>
        <w:jc w:val="right"/>
      </w:pPr>
      <w:r>
        <w:t>Таблица 2. Закупаемые товары, работы, услуги</w:t>
      </w:r>
    </w:p>
    <w:p w:rsidR="00FD7FC6" w:rsidRDefault="00FD7FC6">
      <w:pPr>
        <w:jc w:val="right"/>
      </w:pPr>
    </w:p>
    <w:tbl>
      <w:tblPr>
        <w:tblStyle w:val="aff8"/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4"/>
        <w:gridCol w:w="1991"/>
        <w:gridCol w:w="2066"/>
        <w:gridCol w:w="3073"/>
        <w:gridCol w:w="2070"/>
        <w:gridCol w:w="1421"/>
        <w:gridCol w:w="1859"/>
        <w:gridCol w:w="1738"/>
      </w:tblGrid>
      <w:tr w:rsidR="00FD7FC6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</w:t>
            </w:r>
            <w:r>
              <w:rPr>
                <w:b/>
                <w:sz w:val="22"/>
              </w:rPr>
              <w:t>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</w:t>
            </w:r>
            <w:r>
              <w:rPr>
                <w:b/>
                <w:sz w:val="22"/>
              </w:rPr>
              <w:t>ых работ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FD7FC6" w:rsidRDefault="00FD7FC6">
            <w:pPr>
              <w:jc w:val="center"/>
              <w:rPr>
                <w:b/>
                <w:sz w:val="22"/>
              </w:rPr>
            </w:pPr>
          </w:p>
          <w:p w:rsidR="00FD7FC6" w:rsidRDefault="00FD7FC6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реестровой записи поставляемого</w:t>
            </w:r>
          </w:p>
          <w:p w:rsidR="00FD7FC6" w:rsidRDefault="00CD0F99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f7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 xml:space="preserve">(если предметом закупки является поставка </w:t>
            </w:r>
            <w:r>
              <w:rPr>
                <w:i/>
                <w:color w:val="FF0000"/>
                <w:sz w:val="22"/>
              </w:rPr>
              <w:t>товара/ПО)</w:t>
            </w:r>
          </w:p>
          <w:p w:rsidR="00FD7FC6" w:rsidRDefault="00FD7FC6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FD7FC6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FD7FC6">
            <w:pPr>
              <w:pStyle w:val="aff0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rPr>
                <w:sz w:val="24"/>
              </w:rPr>
            </w:pPr>
            <w:r>
              <w:rPr>
                <w:sz w:val="24"/>
              </w:rPr>
              <w:t>Выполнение работ по созданию сегмента системы круглосуточного видеонаблюдения в местах массового скопления людей и транспортных узлах г. Поворино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Обозначить в ТКП стоимость п</w:t>
            </w:r>
            <w:r>
              <w:rPr>
                <w:sz w:val="24"/>
              </w:rPr>
              <w:t xml:space="preserve">оставки и выполнения работ, согласно прилагаемому техническому </w:t>
            </w:r>
            <w:r>
              <w:rPr>
                <w:sz w:val="24"/>
              </w:rPr>
              <w:t>заданию.</w:t>
            </w:r>
          </w:p>
        </w:tc>
        <w:tc>
          <w:tcPr>
            <w:tcW w:w="3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в течение 45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  <w:u w:val="single"/>
              </w:rPr>
              <w:t>за поставленное оборудование</w:t>
            </w:r>
            <w:r>
              <w:rPr>
                <w:sz w:val="24"/>
              </w:rPr>
              <w:t xml:space="preserve"> путем безналичного перечисления денежных средств на расчетный счет Поставщика с момента подписания сторонами Акта приема-передачи оборудования. </w:t>
            </w:r>
            <w:r>
              <w:rPr>
                <w:i/>
                <w:sz w:val="24"/>
              </w:rPr>
              <w:t>В случае, если договор будет заключен с субъектом малого (среднего) предпринимательства</w:t>
            </w:r>
            <w:r>
              <w:rPr>
                <w:sz w:val="24"/>
              </w:rPr>
              <w:t xml:space="preserve">: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 xml:space="preserve">. дней </w:t>
            </w:r>
            <w:r>
              <w:rPr>
                <w:b/>
                <w:sz w:val="24"/>
                <w:u w:val="single"/>
              </w:rPr>
              <w:t>за поставленное оборудование</w:t>
            </w:r>
            <w:r>
              <w:rPr>
                <w:sz w:val="24"/>
              </w:rPr>
              <w:t xml:space="preserve"> путем безналичного перечисления денежных средств на расчетный счет Поставщика с момента подписания сторонами Акта приема-передачи оборудования.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Расчет за Работы осуществляется Заказчиком путем безналичного перечисления д</w:t>
            </w:r>
            <w:r>
              <w:rPr>
                <w:sz w:val="24"/>
              </w:rPr>
              <w:t xml:space="preserve">енежных средств на расчетный счет Подрядчика в течение 30 (тридцати) календарных дней с момента подписания сторонами Акта сдачи-приемки выполненных </w:t>
            </w:r>
            <w:r>
              <w:rPr>
                <w:sz w:val="24"/>
              </w:rPr>
              <w:lastRenderedPageBreak/>
              <w:t xml:space="preserve">работ. </w:t>
            </w:r>
            <w:r>
              <w:rPr>
                <w:sz w:val="24"/>
              </w:rPr>
              <w:t>В случае, если договор будет заключен с субъектом малого (среднего) предпринимательства:</w:t>
            </w:r>
            <w:r>
              <w:rPr>
                <w:sz w:val="24"/>
              </w:rPr>
              <w:t xml:space="preserve"> Оплата </w:t>
            </w:r>
            <w:r>
              <w:rPr>
                <w:sz w:val="24"/>
                <w:u w:val="single"/>
              </w:rPr>
              <w:t>за вы</w:t>
            </w:r>
            <w:r>
              <w:rPr>
                <w:sz w:val="24"/>
                <w:u w:val="single"/>
              </w:rPr>
              <w:t>полненные работы</w:t>
            </w:r>
            <w:r>
              <w:rPr>
                <w:sz w:val="24"/>
              </w:rPr>
              <w:t xml:space="preserve"> осуществляется Заказчиком путем безналичного перечисления денежных средств на расчетный счет Подрядчика в течение 7 (Семи) рабочих дней.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Исполнение обязательств по договору в размере 10% от НМЦ.</w:t>
            </w:r>
          </w:p>
          <w:p w:rsidR="00FD7FC6" w:rsidRDefault="00CD0F9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поставки товара:</w:t>
            </w:r>
            <w:r>
              <w:rPr>
                <w:rFonts w:ascii="Times New Roman" w:hAnsi="Times New Roman"/>
                <w:sz w:val="24"/>
              </w:rPr>
              <w:t xml:space="preserve"> г. Поворино Воронежск</w:t>
            </w:r>
            <w:r>
              <w:rPr>
                <w:rFonts w:ascii="Times New Roman" w:hAnsi="Times New Roman"/>
                <w:sz w:val="24"/>
              </w:rPr>
              <w:t>ой обл.</w:t>
            </w:r>
          </w:p>
          <w:p w:rsidR="00FD7FC6" w:rsidRDefault="00CD0F99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b/>
                <w:sz w:val="24"/>
              </w:rPr>
              <w:t>Сроки поставки Товара и выполнения работ:</w:t>
            </w:r>
            <w:r>
              <w:rPr>
                <w:sz w:val="24"/>
              </w:rPr>
              <w:t xml:space="preserve"> д</w:t>
            </w:r>
            <w:r>
              <w:rPr>
                <w:rFonts w:ascii="Times New Roman" w:hAnsi="Times New Roman"/>
                <w:sz w:val="24"/>
              </w:rPr>
              <w:t xml:space="preserve">о 07.12.2026 </w:t>
            </w:r>
          </w:p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Гарантийный срок на оборудование:</w:t>
            </w:r>
            <w:r>
              <w:rPr>
                <w:sz w:val="24"/>
              </w:rPr>
              <w:t xml:space="preserve"> не менее 36 месяцев</w:t>
            </w:r>
            <w:r>
              <w:t xml:space="preserve"> </w:t>
            </w:r>
            <w:r>
              <w:rPr>
                <w:sz w:val="24"/>
              </w:rPr>
              <w:t>с момента документа о приемке.</w:t>
            </w:r>
          </w:p>
        </w:tc>
        <w:tc>
          <w:tcPr>
            <w:tcW w:w="2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FC6" w:rsidRDefault="00CD0F99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D7FC6" w:rsidRDefault="00FD7FC6">
      <w:pPr>
        <w:jc w:val="right"/>
      </w:pPr>
    </w:p>
    <w:p w:rsidR="00595037" w:rsidRPr="006F545E" w:rsidRDefault="00595037" w:rsidP="00595037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595037" w:rsidRPr="006F545E" w:rsidRDefault="00595037" w:rsidP="00595037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595037" w:rsidRPr="006F545E" w:rsidRDefault="00595037" w:rsidP="00595037">
      <w:pPr>
        <w:ind w:left="1069" w:firstLine="0"/>
        <w:rPr>
          <w:i/>
        </w:rPr>
      </w:pP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595037" w:rsidRPr="006F545E" w:rsidRDefault="00595037" w:rsidP="00595037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595037" w:rsidRPr="006F545E" w:rsidRDefault="00595037" w:rsidP="00595037">
      <w:pPr>
        <w:ind w:left="1069" w:firstLine="0"/>
        <w:rPr>
          <w:i/>
        </w:rPr>
      </w:pPr>
    </w:p>
    <w:p w:rsidR="00595037" w:rsidRPr="006F545E" w:rsidRDefault="00595037" w:rsidP="00595037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595037" w:rsidRPr="006F545E" w:rsidRDefault="00595037" w:rsidP="00595037">
      <w:pPr>
        <w:spacing w:line="360" w:lineRule="auto"/>
        <w:ind w:firstLine="567"/>
        <w:jc w:val="left"/>
      </w:pPr>
    </w:p>
    <w:p w:rsidR="00595037" w:rsidRPr="006F545E" w:rsidRDefault="00595037" w:rsidP="00595037">
      <w:pPr>
        <w:rPr>
          <w:sz w:val="22"/>
        </w:rPr>
      </w:pPr>
      <w:r w:rsidRPr="006F545E">
        <w:lastRenderedPageBreak/>
        <w:t xml:space="preserve">В случае вашей заинтересованности просим направить предложения </w:t>
      </w:r>
      <w:r w:rsidR="00CD0F99">
        <w:rPr>
          <w:b/>
        </w:rPr>
        <w:t>до 17-00 08</w:t>
      </w:r>
      <w:r>
        <w:rPr>
          <w:b/>
        </w:rPr>
        <w:t>.</w:t>
      </w:r>
      <w:r w:rsidR="00CD0F99">
        <w:rPr>
          <w:b/>
        </w:rPr>
        <w:t>10</w:t>
      </w:r>
      <w:bookmarkStart w:id="0" w:name="_GoBack"/>
      <w:bookmarkEnd w:id="0"/>
      <w:r>
        <w:rPr>
          <w:b/>
        </w:rPr>
        <w:t>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595037" w:rsidRPr="006F545E" w:rsidRDefault="00595037" w:rsidP="00595037">
      <w:r w:rsidRPr="006F545E">
        <w:t xml:space="preserve"> В теме письма указать: «RFI № ___________: </w:t>
      </w:r>
      <w:r>
        <w:rPr>
          <w:sz w:val="24"/>
        </w:rPr>
        <w:t>Выполнение работ по созданию сегмента системы круглосуточного видеонаблюдения в местах массового скопления людей и транспортных узлах г. Поворино</w:t>
      </w:r>
      <w:r>
        <w:t>.</w:t>
      </w:r>
    </w:p>
    <w:p w:rsidR="00595037" w:rsidRPr="00126E02" w:rsidRDefault="00595037" w:rsidP="00595037">
      <w:pPr>
        <w:spacing w:line="360" w:lineRule="auto"/>
        <w:ind w:firstLine="0"/>
        <w:jc w:val="left"/>
        <w:rPr>
          <w:b/>
        </w:rPr>
      </w:pPr>
    </w:p>
    <w:p w:rsidR="00FD7FC6" w:rsidRDefault="00FD7FC6">
      <w:pPr>
        <w:ind w:firstLine="0"/>
      </w:pPr>
    </w:p>
    <w:p w:rsidR="00FD7FC6" w:rsidRDefault="00FD7FC6">
      <w:pPr>
        <w:jc w:val="right"/>
      </w:pPr>
    </w:p>
    <w:p w:rsidR="00FD7FC6" w:rsidRDefault="00FD7FC6">
      <w:pPr>
        <w:spacing w:line="360" w:lineRule="auto"/>
        <w:ind w:firstLine="567"/>
        <w:jc w:val="left"/>
        <w:rPr>
          <w:sz w:val="20"/>
        </w:rPr>
      </w:pPr>
    </w:p>
    <w:sectPr w:rsidR="00FD7FC6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D0F99">
      <w:r>
        <w:separator/>
      </w:r>
    </w:p>
  </w:endnote>
  <w:endnote w:type="continuationSeparator" w:id="0">
    <w:p w:rsidR="00000000" w:rsidRDefault="00CD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D0F99">
      <w:r>
        <w:separator/>
      </w:r>
    </w:p>
  </w:footnote>
  <w:footnote w:type="continuationSeparator" w:id="0">
    <w:p w:rsidR="00000000" w:rsidRDefault="00CD0F99">
      <w:r>
        <w:continuationSeparator/>
      </w:r>
    </w:p>
  </w:footnote>
  <w:footnote w:id="1">
    <w:p w:rsidR="00FD7FC6" w:rsidRDefault="00CD0F99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</w:t>
      </w:r>
      <w:r>
        <w:t>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</w:t>
      </w:r>
      <w:r>
        <w:t xml:space="preserve">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</w:t>
      </w:r>
      <w:r>
        <w:t>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A2174"/>
    <w:multiLevelType w:val="multilevel"/>
    <w:tmpl w:val="2FFE694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1" w15:restartNumberingAfterBreak="0">
    <w:nsid w:val="561A745E"/>
    <w:multiLevelType w:val="multilevel"/>
    <w:tmpl w:val="09D8F76E"/>
    <w:lvl w:ilvl="0">
      <w:start w:val="1"/>
      <w:numFmt w:val="bullet"/>
      <w:pStyle w:val="NVG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6F6CCB"/>
    <w:multiLevelType w:val="multilevel"/>
    <w:tmpl w:val="DD46778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C6"/>
    <w:rsid w:val="00595037"/>
    <w:rsid w:val="00CD0F99"/>
    <w:rsid w:val="00F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A6B1D"/>
  <w15:docId w15:val="{59A334E0-767D-4472-994E-F084BEF6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styleId="a3">
    <w:name w:val="TOC Heading"/>
    <w:basedOn w:val="10"/>
    <w:next w:val="a"/>
    <w:link w:val="a4"/>
    <w:pPr>
      <w:spacing w:line="276" w:lineRule="auto"/>
      <w:outlineLvl w:val="8"/>
    </w:pPr>
  </w:style>
  <w:style w:type="character" w:customStyle="1" w:styleId="a4">
    <w:name w:val="Заголовок оглавления Знак"/>
    <w:basedOn w:val="11"/>
    <w:link w:val="a3"/>
    <w:rPr>
      <w:rFonts w:asciiTheme="majorHAnsi" w:hAnsiTheme="majorHAnsi"/>
      <w:b/>
      <w:color w:val="365F91" w:themeColor="accent1" w:themeShade="BF"/>
      <w:sz w:val="28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5">
    <w:name w:val="Символ сноски"/>
    <w:link w:val="a6"/>
    <w:rPr>
      <w:vertAlign w:val="superscript"/>
    </w:rPr>
  </w:style>
  <w:style w:type="character" w:customStyle="1" w:styleId="a6">
    <w:name w:val="Символ сноски"/>
    <w:link w:val="a5"/>
    <w:rPr>
      <w:vertAlign w:val="superscript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7">
    <w:name w:val="Body Text Indent"/>
    <w:basedOn w:val="a"/>
    <w:link w:val="12"/>
    <w:pPr>
      <w:spacing w:after="120"/>
      <w:ind w:left="283" w:firstLine="0"/>
      <w:jc w:val="left"/>
    </w:pPr>
    <w:rPr>
      <w:sz w:val="24"/>
    </w:rPr>
  </w:style>
  <w:style w:type="character" w:customStyle="1" w:styleId="12">
    <w:name w:val="Основной текст с отступом Знак1"/>
    <w:basedOn w:val="1"/>
    <w:link w:val="a7"/>
    <w:rPr>
      <w:rFonts w:ascii="Times New Roman" w:hAnsi="Times New Roman"/>
      <w:color w:val="000000"/>
      <w:sz w:val="24"/>
    </w:rPr>
  </w:style>
  <w:style w:type="paragraph" w:customStyle="1" w:styleId="13">
    <w:name w:val="Основной шрифт абзаца1"/>
    <w:link w:val="a8"/>
  </w:style>
  <w:style w:type="paragraph" w:styleId="a8">
    <w:name w:val="index heading"/>
    <w:basedOn w:val="a9"/>
    <w:link w:val="aa"/>
  </w:style>
  <w:style w:type="character" w:customStyle="1" w:styleId="14">
    <w:name w:val="Указатель1"/>
    <w:basedOn w:val="15"/>
    <w:rPr>
      <w:rFonts w:ascii="Liberation Sans" w:hAnsi="Liberation Sans"/>
      <w:color w:val="000000"/>
      <w:sz w:val="28"/>
    </w:rPr>
  </w:style>
  <w:style w:type="paragraph" w:customStyle="1" w:styleId="63">
    <w:name w:val="Заголовок 6 Знак"/>
    <w:basedOn w:val="13"/>
    <w:link w:val="64"/>
    <w:rPr>
      <w:i/>
    </w:rPr>
  </w:style>
  <w:style w:type="character" w:customStyle="1" w:styleId="64">
    <w:name w:val="Заголовок 6 Знак"/>
    <w:basedOn w:val="a0"/>
    <w:link w:val="63"/>
    <w:rPr>
      <w:i/>
    </w:rPr>
  </w:style>
  <w:style w:type="paragraph" w:customStyle="1" w:styleId="ab">
    <w:name w:val="Заголовок таблицы"/>
    <w:basedOn w:val="ac"/>
    <w:link w:val="ad"/>
    <w:pPr>
      <w:widowControl/>
      <w:jc w:val="center"/>
    </w:pPr>
    <w:rPr>
      <w:b/>
    </w:rPr>
  </w:style>
  <w:style w:type="character" w:customStyle="1" w:styleId="ad">
    <w:name w:val="Заголовок таблицы"/>
    <w:basedOn w:val="ae"/>
    <w:link w:val="ab"/>
    <w:rPr>
      <w:rFonts w:ascii="Times New Roman" w:hAnsi="Times New Roman"/>
      <w:b/>
      <w:color w:val="000000"/>
      <w:sz w:val="26"/>
    </w:rPr>
  </w:style>
  <w:style w:type="paragraph" w:customStyle="1" w:styleId="23">
    <w:name w:val="Заголовок 2 Знак"/>
    <w:basedOn w:val="13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styleId="af">
    <w:name w:val="Body Text"/>
    <w:basedOn w:val="a"/>
    <w:link w:val="af0"/>
    <w:pPr>
      <w:spacing w:after="140" w:line="276" w:lineRule="auto"/>
    </w:p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color w:val="000000"/>
      <w:sz w:val="26"/>
    </w:rPr>
  </w:style>
  <w:style w:type="paragraph" w:customStyle="1" w:styleId="73">
    <w:name w:val="Заголовок 7 Знак"/>
    <w:basedOn w:val="13"/>
    <w:link w:val="74"/>
  </w:style>
  <w:style w:type="character" w:customStyle="1" w:styleId="74">
    <w:name w:val="Заголовок 7 Знак"/>
    <w:basedOn w:val="a0"/>
    <w:link w:val="73"/>
  </w:style>
  <w:style w:type="paragraph" w:styleId="af1">
    <w:name w:val="caption"/>
    <w:basedOn w:val="a"/>
    <w:link w:val="af2"/>
    <w:pPr>
      <w:spacing w:before="120" w:after="120"/>
    </w:pPr>
    <w:rPr>
      <w:i/>
      <w:sz w:val="24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i/>
      <w:color w:val="000000"/>
      <w:sz w:val="24"/>
    </w:rPr>
  </w:style>
  <w:style w:type="paragraph" w:customStyle="1" w:styleId="43">
    <w:name w:val="Заголовок 4 Знак"/>
    <w:basedOn w:val="13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customStyle="1" w:styleId="50">
    <w:name w:val="Заголовок 5 Знак"/>
    <w:basedOn w:val="13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ac">
    <w:name w:val="Содержимое таблицы"/>
    <w:basedOn w:val="a"/>
    <w:link w:val="ae"/>
    <w:pPr>
      <w:widowControl w:val="0"/>
    </w:pPr>
  </w:style>
  <w:style w:type="character" w:customStyle="1" w:styleId="ae">
    <w:name w:val="Содержимое таблицы"/>
    <w:basedOn w:val="1"/>
    <w:link w:val="ac"/>
    <w:rPr>
      <w:rFonts w:ascii="Times New Roman" w:hAnsi="Times New Roman"/>
      <w:color w:val="000000"/>
      <w:sz w:val="26"/>
    </w:rPr>
  </w:style>
  <w:style w:type="paragraph" w:styleId="30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customStyle="1" w:styleId="af3">
    <w:name w:val="Символ концевой сноски"/>
    <w:link w:val="af4"/>
    <w:rPr>
      <w:vertAlign w:val="superscript"/>
    </w:rPr>
  </w:style>
  <w:style w:type="character" w:customStyle="1" w:styleId="af4">
    <w:name w:val="Символ концевой сноски"/>
    <w:link w:val="af3"/>
    <w:rPr>
      <w:vertAlign w:val="superscript"/>
    </w:rPr>
  </w:style>
  <w:style w:type="paragraph" w:customStyle="1" w:styleId="text">
    <w:name w:val="text"/>
    <w:basedOn w:val="13"/>
    <w:link w:val="text0"/>
  </w:style>
  <w:style w:type="character" w:customStyle="1" w:styleId="text0">
    <w:name w:val="text"/>
    <w:basedOn w:val="a0"/>
    <w:link w:val="text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character" w:customStyle="1" w:styleId="aa">
    <w:name w:val="Указатель Знак"/>
    <w:basedOn w:val="1"/>
    <w:link w:val="a8"/>
    <w:rPr>
      <w:rFonts w:ascii="Times New Roman" w:hAnsi="Times New Roman"/>
      <w:color w:val="000000"/>
      <w:sz w:val="26"/>
    </w:rPr>
  </w:style>
  <w:style w:type="paragraph" w:customStyle="1" w:styleId="16">
    <w:name w:val="Знак концевой сноски1"/>
    <w:link w:val="af5"/>
    <w:rPr>
      <w:vertAlign w:val="superscript"/>
    </w:rPr>
  </w:style>
  <w:style w:type="character" w:styleId="af5">
    <w:name w:val="endnote reference"/>
    <w:link w:val="16"/>
    <w:rPr>
      <w:vertAlign w:val="superscript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user">
    <w:name w:val="Символ сноски (user)"/>
    <w:link w:val="user0"/>
    <w:rPr>
      <w:vertAlign w:val="superscript"/>
    </w:rPr>
  </w:style>
  <w:style w:type="character" w:customStyle="1" w:styleId="user0">
    <w:name w:val="Символ сноски (user)"/>
    <w:link w:val="user"/>
    <w:rPr>
      <w:vertAlign w:val="superscript"/>
    </w:rPr>
  </w:style>
  <w:style w:type="paragraph" w:customStyle="1" w:styleId="user1">
    <w:name w:val="Указатель (user)"/>
    <w:basedOn w:val="a"/>
    <w:link w:val="user2"/>
  </w:style>
  <w:style w:type="character" w:customStyle="1" w:styleId="user2">
    <w:name w:val="Указатель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white-space-normal">
    <w:name w:val="white-space-normal"/>
    <w:basedOn w:val="13"/>
    <w:link w:val="white-space-normal0"/>
  </w:style>
  <w:style w:type="character" w:customStyle="1" w:styleId="white-space-normal0">
    <w:name w:val="white-space-normal"/>
    <w:basedOn w:val="a0"/>
    <w:link w:val="white-space-normal"/>
  </w:style>
  <w:style w:type="paragraph" w:customStyle="1" w:styleId="17">
    <w:name w:val="Гиперссылка1"/>
    <w:basedOn w:val="13"/>
    <w:link w:val="af6"/>
    <w:rPr>
      <w:color w:val="0563C1"/>
      <w:u w:val="single"/>
    </w:rPr>
  </w:style>
  <w:style w:type="character" w:styleId="af6">
    <w:name w:val="Hyperlink"/>
    <w:basedOn w:val="a0"/>
    <w:link w:val="17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customStyle="1" w:styleId="33">
    <w:name w:val="Заголовок 3 Знак"/>
    <w:basedOn w:val="13"/>
    <w:link w:val="34"/>
    <w:rPr>
      <w:rFonts w:asciiTheme="majorHAnsi" w:hAnsiTheme="majorHAnsi"/>
      <w:b/>
      <w:color w:val="4F81BD" w:themeColor="accent1"/>
    </w:rPr>
  </w:style>
  <w:style w:type="character" w:customStyle="1" w:styleId="34">
    <w:name w:val="Заголовок 3 Знак"/>
    <w:basedOn w:val="a0"/>
    <w:link w:val="33"/>
    <w:rPr>
      <w:rFonts w:asciiTheme="majorHAnsi" w:hAnsiTheme="majorHAnsi"/>
      <w:b/>
      <w:color w:val="4F81BD" w:themeColor="accent1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80">
    <w:name w:val="Заголовок 8 Знак"/>
    <w:basedOn w:val="13"/>
    <w:link w:val="82"/>
    <w:rPr>
      <w:b/>
    </w:rPr>
  </w:style>
  <w:style w:type="character" w:customStyle="1" w:styleId="82">
    <w:name w:val="Заголовок 8 Знак"/>
    <w:basedOn w:val="a0"/>
    <w:link w:val="80"/>
    <w:rPr>
      <w:b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1a">
    <w:name w:val="Знак сноски1"/>
    <w:link w:val="af7"/>
    <w:rPr>
      <w:vertAlign w:val="superscript"/>
    </w:rPr>
  </w:style>
  <w:style w:type="character" w:styleId="af7">
    <w:name w:val="footnote reference"/>
    <w:link w:val="1a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8">
    <w:name w:val="Содержимое врезки"/>
    <w:basedOn w:val="a"/>
    <w:link w:val="af9"/>
  </w:style>
  <w:style w:type="character" w:customStyle="1" w:styleId="af9">
    <w:name w:val="Содержимое врезки"/>
    <w:basedOn w:val="1"/>
    <w:link w:val="af8"/>
    <w:rPr>
      <w:rFonts w:ascii="Times New Roman" w:hAnsi="Times New Roman"/>
      <w:color w:val="000000"/>
      <w:sz w:val="26"/>
    </w:rPr>
  </w:style>
  <w:style w:type="paragraph" w:customStyle="1" w:styleId="1b">
    <w:name w:val="Строгий1"/>
    <w:basedOn w:val="13"/>
    <w:link w:val="afa"/>
    <w:rPr>
      <w:b/>
    </w:rPr>
  </w:style>
  <w:style w:type="character" w:styleId="afa">
    <w:name w:val="Strong"/>
    <w:basedOn w:val="a0"/>
    <w:link w:val="1b"/>
    <w:rPr>
      <w:b/>
    </w:rPr>
  </w:style>
  <w:style w:type="paragraph" w:customStyle="1" w:styleId="user3">
    <w:name w:val="Символ концевой сноски (user)"/>
    <w:link w:val="user4"/>
    <w:rPr>
      <w:vertAlign w:val="superscript"/>
    </w:rPr>
  </w:style>
  <w:style w:type="character" w:customStyle="1" w:styleId="user4">
    <w:name w:val="Символ концевой сноски (user)"/>
    <w:link w:val="user3"/>
    <w:rPr>
      <w:vertAlign w:val="superscript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c">
    <w:name w:val="Заголовок 1 Знак"/>
    <w:basedOn w:val="13"/>
    <w:link w:val="1d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d">
    <w:name w:val="Заголовок 1 Знак"/>
    <w:basedOn w:val="a0"/>
    <w:link w:val="1c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b">
    <w:name w:val="Основной текст с отступом Знак"/>
    <w:basedOn w:val="13"/>
    <w:link w:val="afc"/>
    <w:rPr>
      <w:sz w:val="24"/>
    </w:rPr>
  </w:style>
  <w:style w:type="character" w:customStyle="1" w:styleId="afc">
    <w:name w:val="Основной текст с отступом Знак"/>
    <w:basedOn w:val="a0"/>
    <w:link w:val="afb"/>
    <w:rPr>
      <w:sz w:val="24"/>
    </w:rPr>
  </w:style>
  <w:style w:type="paragraph" w:styleId="a9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Pr>
      <w:rFonts w:ascii="Liberation Sans" w:hAnsi="Liberation Sans"/>
      <w:color w:val="000000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e">
    <w:name w:val="Текст сноски Знак"/>
    <w:basedOn w:val="13"/>
    <w:link w:val="aff"/>
    <w:rPr>
      <w:sz w:val="20"/>
    </w:rPr>
  </w:style>
  <w:style w:type="character" w:customStyle="1" w:styleId="aff">
    <w:name w:val="Текст сноски Знак"/>
    <w:basedOn w:val="a0"/>
    <w:link w:val="afe"/>
    <w:rPr>
      <w:sz w:val="20"/>
    </w:rPr>
  </w:style>
  <w:style w:type="paragraph" w:styleId="aff0">
    <w:name w:val="List Paragraph"/>
    <w:basedOn w:val="a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  <w:rPr>
      <w:rFonts w:ascii="Times New Roman" w:hAnsi="Times New Roman"/>
      <w:color w:val="000000"/>
      <w:sz w:val="26"/>
    </w:rPr>
  </w:style>
  <w:style w:type="paragraph" w:customStyle="1" w:styleId="user5">
    <w:name w:val="Заголовок (user)"/>
    <w:basedOn w:val="a"/>
    <w:next w:val="af"/>
    <w:link w:val="user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6">
    <w:name w:val="Заголовок (user)"/>
    <w:basedOn w:val="1"/>
    <w:link w:val="user5"/>
    <w:rPr>
      <w:rFonts w:ascii="Liberation Sans" w:hAnsi="Liberation Sans"/>
      <w:color w:val="000000"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color w:val="000000"/>
      <w:sz w:val="24"/>
    </w:rPr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user7">
    <w:name w:val="Содержимое врезки (user)"/>
    <w:basedOn w:val="a"/>
    <w:link w:val="user8"/>
  </w:style>
  <w:style w:type="character" w:customStyle="1" w:styleId="user8">
    <w:name w:val="Содержимое врезки (user)"/>
    <w:basedOn w:val="1"/>
    <w:link w:val="user7"/>
    <w:rPr>
      <w:rFonts w:ascii="Times New Roman" w:hAnsi="Times New Roman"/>
      <w:color w:val="000000"/>
      <w:sz w:val="26"/>
    </w:rPr>
  </w:style>
  <w:style w:type="paragraph" w:styleId="aff4">
    <w:name w:val="List"/>
    <w:basedOn w:val="af"/>
    <w:link w:val="aff5"/>
  </w:style>
  <w:style w:type="character" w:customStyle="1" w:styleId="aff5">
    <w:name w:val="Список Знак"/>
    <w:basedOn w:val="af0"/>
    <w:link w:val="aff4"/>
    <w:rPr>
      <w:rFonts w:ascii="Times New Roman" w:hAnsi="Times New Roman"/>
      <w:color w:val="000000"/>
      <w:sz w:val="26"/>
    </w:rPr>
  </w:style>
  <w:style w:type="paragraph" w:customStyle="1" w:styleId="copytarget">
    <w:name w:val="copy_target"/>
    <w:basedOn w:val="13"/>
    <w:link w:val="copytarget0"/>
  </w:style>
  <w:style w:type="character" w:customStyle="1" w:styleId="copytarget0">
    <w:name w:val="copy_target"/>
    <w:basedOn w:val="a0"/>
    <w:link w:val="copytarget"/>
  </w:style>
  <w:style w:type="character" w:customStyle="1" w:styleId="afd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styleId="aff6">
    <w:name w:val="Balloon Text"/>
    <w:basedOn w:val="a"/>
    <w:link w:val="aff7"/>
    <w:rPr>
      <w:rFonts w:ascii="Tahoma" w:hAnsi="Tahoma"/>
      <w:sz w:val="16"/>
    </w:rPr>
  </w:style>
  <w:style w:type="character" w:customStyle="1" w:styleId="aff7">
    <w:name w:val="Текст выноски Знак"/>
    <w:basedOn w:val="1"/>
    <w:link w:val="aff6"/>
    <w:rPr>
      <w:rFonts w:ascii="Tahoma" w:hAnsi="Tahoma"/>
      <w:color w:val="000000"/>
      <w:sz w:val="16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639</Words>
  <Characters>3647</Characters>
  <Application>Microsoft Office Word</Application>
  <DocSecurity>0</DocSecurity>
  <Lines>30</Lines>
  <Paragraphs>8</Paragraphs>
  <ScaleCrop>false</ScaleCrop>
  <Company>vdi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Акимова Марина Сергеевна</cp:lastModifiedBy>
  <cp:revision>3</cp:revision>
  <dcterms:created xsi:type="dcterms:W3CDTF">2023-10-11T10:56:00Z</dcterms:created>
  <dcterms:modified xsi:type="dcterms:W3CDTF">2026-10-07T05:24:00Z</dcterms:modified>
</cp:coreProperties>
</file>