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099EB" w14:textId="77777777" w:rsidR="00BB2991" w:rsidRPr="00637079" w:rsidRDefault="000978C5" w:rsidP="00637079">
      <w:pPr>
        <w:spacing w:line="276" w:lineRule="auto"/>
        <w:jc w:val="center"/>
        <w:rPr>
          <w:b/>
          <w:color w:val="000000" w:themeColor="text1"/>
          <w:szCs w:val="24"/>
        </w:rPr>
      </w:pPr>
      <w:r w:rsidRPr="00637079">
        <w:rPr>
          <w:b/>
          <w:color w:val="000000" w:themeColor="text1"/>
          <w:szCs w:val="24"/>
        </w:rPr>
        <w:t>Электронный документ №1. Описание объекта закупки (Техническое задание)</w:t>
      </w:r>
    </w:p>
    <w:p w14:paraId="28ADA35D" w14:textId="77777777" w:rsidR="00BB2991" w:rsidRPr="00637079" w:rsidRDefault="00BB2991" w:rsidP="00637079">
      <w:pPr>
        <w:widowControl w:val="0"/>
        <w:tabs>
          <w:tab w:val="left" w:pos="709"/>
          <w:tab w:val="left" w:pos="1134"/>
          <w:tab w:val="left" w:pos="1276"/>
        </w:tabs>
        <w:autoSpaceDE w:val="0"/>
        <w:autoSpaceDN w:val="0"/>
        <w:adjustRightInd w:val="0"/>
        <w:spacing w:line="276" w:lineRule="auto"/>
        <w:ind w:firstLine="0"/>
        <w:contextualSpacing/>
        <w:jc w:val="center"/>
        <w:rPr>
          <w:color w:val="000000" w:themeColor="text1"/>
          <w:szCs w:val="24"/>
        </w:rPr>
      </w:pPr>
      <w:r w:rsidRPr="00637079">
        <w:rPr>
          <w:color w:val="000000" w:themeColor="text1"/>
          <w:szCs w:val="24"/>
        </w:rPr>
        <w:t xml:space="preserve"> </w:t>
      </w:r>
    </w:p>
    <w:tbl>
      <w:tblPr>
        <w:tblW w:w="1017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1985"/>
        <w:gridCol w:w="7768"/>
      </w:tblGrid>
      <w:tr w:rsidR="00637079" w:rsidRPr="00637079" w14:paraId="29D8C2C3" w14:textId="77777777" w:rsidTr="00B30DE4">
        <w:tc>
          <w:tcPr>
            <w:tcW w:w="425" w:type="dxa"/>
            <w:vAlign w:val="center"/>
          </w:tcPr>
          <w:p w14:paraId="2860FC35" w14:textId="77777777" w:rsidR="00BB2991" w:rsidRPr="00637079" w:rsidRDefault="00BB2991" w:rsidP="00637079">
            <w:pPr>
              <w:spacing w:line="276" w:lineRule="auto"/>
              <w:ind w:firstLine="11"/>
              <w:rPr>
                <w:rFonts w:eastAsia="Times New Roman"/>
                <w:b/>
                <w:color w:val="000000" w:themeColor="text1"/>
                <w:szCs w:val="24"/>
                <w:lang w:eastAsia="ru-RU"/>
              </w:rPr>
            </w:pPr>
            <w:r w:rsidRPr="00637079">
              <w:rPr>
                <w:rFonts w:eastAsia="Times New Roman"/>
                <w:b/>
                <w:color w:val="000000" w:themeColor="text1"/>
                <w:szCs w:val="24"/>
                <w:lang w:eastAsia="ru-RU"/>
              </w:rPr>
              <w:t>№</w:t>
            </w:r>
          </w:p>
        </w:tc>
        <w:tc>
          <w:tcPr>
            <w:tcW w:w="1985" w:type="dxa"/>
            <w:vAlign w:val="center"/>
          </w:tcPr>
          <w:p w14:paraId="2BB8336E" w14:textId="77777777" w:rsidR="00BB2991" w:rsidRPr="00637079" w:rsidRDefault="00BB2991" w:rsidP="00637079">
            <w:pPr>
              <w:spacing w:line="276" w:lineRule="auto"/>
              <w:jc w:val="center"/>
              <w:rPr>
                <w:rFonts w:eastAsia="Times New Roman"/>
                <w:b/>
                <w:color w:val="000000" w:themeColor="text1"/>
                <w:szCs w:val="24"/>
                <w:lang w:eastAsia="ru-RU"/>
              </w:rPr>
            </w:pPr>
            <w:r w:rsidRPr="00637079">
              <w:rPr>
                <w:rFonts w:eastAsia="Times New Roman"/>
                <w:b/>
                <w:bCs/>
                <w:color w:val="000000" w:themeColor="text1"/>
                <w:szCs w:val="24"/>
                <w:lang w:eastAsia="ru-RU"/>
              </w:rPr>
              <w:t>Раздел</w:t>
            </w:r>
          </w:p>
        </w:tc>
        <w:tc>
          <w:tcPr>
            <w:tcW w:w="7768" w:type="dxa"/>
            <w:vAlign w:val="center"/>
          </w:tcPr>
          <w:p w14:paraId="5499C2F3" w14:textId="77777777" w:rsidR="00BB2991" w:rsidRPr="00637079" w:rsidRDefault="00BB2991" w:rsidP="00637079">
            <w:pPr>
              <w:spacing w:line="276" w:lineRule="auto"/>
              <w:jc w:val="center"/>
              <w:rPr>
                <w:rFonts w:eastAsia="Times New Roman"/>
                <w:color w:val="000000" w:themeColor="text1"/>
                <w:szCs w:val="24"/>
                <w:lang w:eastAsia="ru-RU"/>
              </w:rPr>
            </w:pPr>
            <w:r w:rsidRPr="00637079">
              <w:rPr>
                <w:rFonts w:eastAsia="Times New Roman"/>
                <w:b/>
                <w:bCs/>
                <w:color w:val="000000" w:themeColor="text1"/>
                <w:szCs w:val="24"/>
                <w:lang w:eastAsia="ru-RU"/>
              </w:rPr>
              <w:t>Описание</w:t>
            </w:r>
          </w:p>
        </w:tc>
      </w:tr>
      <w:tr w:rsidR="00637079" w:rsidRPr="00637079" w14:paraId="14109CDF" w14:textId="77777777" w:rsidTr="00B30DE4">
        <w:tc>
          <w:tcPr>
            <w:tcW w:w="425" w:type="dxa"/>
          </w:tcPr>
          <w:p w14:paraId="7BB48E8C" w14:textId="77777777" w:rsidR="00BB2991" w:rsidRPr="00637079" w:rsidRDefault="00BB2991" w:rsidP="00637079">
            <w:pPr>
              <w:numPr>
                <w:ilvl w:val="0"/>
                <w:numId w:val="4"/>
              </w:numPr>
              <w:spacing w:line="276" w:lineRule="auto"/>
              <w:ind w:left="0" w:firstLine="0"/>
              <w:contextualSpacing/>
              <w:jc w:val="center"/>
              <w:rPr>
                <w:rFonts w:eastAsia="Times New Roman"/>
                <w:b/>
                <w:color w:val="000000" w:themeColor="text1"/>
                <w:szCs w:val="24"/>
                <w:lang w:eastAsia="ru-RU"/>
              </w:rPr>
            </w:pPr>
          </w:p>
        </w:tc>
        <w:tc>
          <w:tcPr>
            <w:tcW w:w="1985" w:type="dxa"/>
          </w:tcPr>
          <w:p w14:paraId="58CD9DA6" w14:textId="77777777" w:rsidR="00BB2991" w:rsidRPr="00637079" w:rsidRDefault="00BB2991" w:rsidP="00637079">
            <w:pPr>
              <w:spacing w:line="276" w:lineRule="auto"/>
              <w:ind w:firstLine="0"/>
              <w:rPr>
                <w:rFonts w:eastAsia="Times New Roman"/>
                <w:color w:val="000000" w:themeColor="text1"/>
                <w:szCs w:val="24"/>
                <w:lang w:eastAsia="ru-RU"/>
              </w:rPr>
            </w:pPr>
            <w:r w:rsidRPr="00637079">
              <w:rPr>
                <w:rFonts w:eastAsia="Times New Roman"/>
                <w:b/>
                <w:color w:val="000000" w:themeColor="text1"/>
                <w:szCs w:val="24"/>
                <w:lang w:eastAsia="ru-RU"/>
              </w:rPr>
              <w:t>Наименование закупки</w:t>
            </w:r>
          </w:p>
        </w:tc>
        <w:tc>
          <w:tcPr>
            <w:tcW w:w="7768" w:type="dxa"/>
            <w:vAlign w:val="center"/>
          </w:tcPr>
          <w:p w14:paraId="6325CED5" w14:textId="351476BD" w:rsidR="00BB2991" w:rsidRPr="00637079" w:rsidRDefault="00BB2991" w:rsidP="00637079">
            <w:pPr>
              <w:spacing w:line="276" w:lineRule="auto"/>
              <w:ind w:firstLine="0"/>
              <w:rPr>
                <w:b/>
                <w:bCs/>
                <w:color w:val="000000" w:themeColor="text1"/>
                <w:szCs w:val="24"/>
              </w:rPr>
            </w:pPr>
            <w:r w:rsidRPr="00637079">
              <w:rPr>
                <w:b/>
                <w:color w:val="000000" w:themeColor="text1"/>
                <w:szCs w:val="24"/>
              </w:rPr>
              <w:t xml:space="preserve">Оказание услуг по </w:t>
            </w:r>
            <w:r w:rsidR="00402C08" w:rsidRPr="00637079">
              <w:rPr>
                <w:b/>
                <w:color w:val="000000" w:themeColor="text1"/>
                <w:szCs w:val="24"/>
              </w:rPr>
              <w:t xml:space="preserve">сценическому </w:t>
            </w:r>
            <w:r w:rsidR="00322491" w:rsidRPr="00637079">
              <w:rPr>
                <w:b/>
                <w:color w:val="000000" w:themeColor="text1"/>
                <w:szCs w:val="24"/>
              </w:rPr>
              <w:t>оформлению мероприятия</w:t>
            </w:r>
          </w:p>
          <w:p w14:paraId="3C7C9FF0" w14:textId="77777777" w:rsidR="00BB2991" w:rsidRPr="00637079" w:rsidRDefault="00BB2991" w:rsidP="00637079">
            <w:pPr>
              <w:spacing w:line="276" w:lineRule="auto"/>
              <w:ind w:firstLine="313"/>
              <w:rPr>
                <w:b/>
                <w:color w:val="000000" w:themeColor="text1"/>
                <w:szCs w:val="24"/>
              </w:rPr>
            </w:pPr>
          </w:p>
        </w:tc>
      </w:tr>
      <w:tr w:rsidR="00637079" w:rsidRPr="00637079" w14:paraId="139EB0F9" w14:textId="77777777" w:rsidTr="00B30DE4">
        <w:tc>
          <w:tcPr>
            <w:tcW w:w="425" w:type="dxa"/>
          </w:tcPr>
          <w:p w14:paraId="5C5ED2F4" w14:textId="77777777" w:rsidR="00BB2991" w:rsidRPr="00637079" w:rsidRDefault="00BB2991" w:rsidP="00637079">
            <w:pPr>
              <w:numPr>
                <w:ilvl w:val="0"/>
                <w:numId w:val="4"/>
              </w:numPr>
              <w:spacing w:line="276" w:lineRule="auto"/>
              <w:ind w:left="0" w:firstLine="0"/>
              <w:contextualSpacing/>
              <w:jc w:val="center"/>
              <w:rPr>
                <w:rFonts w:eastAsia="Times New Roman"/>
                <w:b/>
                <w:color w:val="000000" w:themeColor="text1"/>
                <w:szCs w:val="24"/>
                <w:lang w:eastAsia="ru-RU"/>
              </w:rPr>
            </w:pPr>
          </w:p>
        </w:tc>
        <w:tc>
          <w:tcPr>
            <w:tcW w:w="1985" w:type="dxa"/>
          </w:tcPr>
          <w:p w14:paraId="3CCFC078" w14:textId="77777777" w:rsidR="00BB2991" w:rsidRPr="00637079" w:rsidRDefault="00BB2991" w:rsidP="00637079">
            <w:pPr>
              <w:spacing w:line="276" w:lineRule="auto"/>
              <w:ind w:firstLine="0"/>
              <w:rPr>
                <w:rFonts w:eastAsia="Times New Roman"/>
                <w:b/>
                <w:color w:val="000000" w:themeColor="text1"/>
                <w:szCs w:val="24"/>
                <w:lang w:eastAsia="ru-RU"/>
              </w:rPr>
            </w:pPr>
            <w:r w:rsidRPr="00637079">
              <w:rPr>
                <w:b/>
                <w:color w:val="000000" w:themeColor="text1"/>
                <w:szCs w:val="24"/>
              </w:rPr>
              <w:t>Спецификация услуги</w:t>
            </w:r>
          </w:p>
        </w:tc>
        <w:tc>
          <w:tcPr>
            <w:tcW w:w="7768" w:type="dxa"/>
            <w:vAlign w:val="center"/>
          </w:tcPr>
          <w:p w14:paraId="09178FAB" w14:textId="26D08F8F" w:rsidR="002B4FE8" w:rsidRPr="00637079" w:rsidRDefault="00BB2991" w:rsidP="00637079">
            <w:pPr>
              <w:spacing w:line="276" w:lineRule="auto"/>
              <w:ind w:firstLine="0"/>
              <w:rPr>
                <w:b/>
                <w:color w:val="000000" w:themeColor="text1"/>
                <w:szCs w:val="24"/>
              </w:rPr>
            </w:pPr>
            <w:r w:rsidRPr="00637079">
              <w:rPr>
                <w:b/>
                <w:color w:val="000000" w:themeColor="text1"/>
                <w:szCs w:val="24"/>
              </w:rPr>
              <w:t xml:space="preserve">Оказание услуг по </w:t>
            </w:r>
            <w:r w:rsidR="00402C08" w:rsidRPr="00637079">
              <w:rPr>
                <w:b/>
                <w:color w:val="000000" w:themeColor="text1"/>
                <w:szCs w:val="24"/>
              </w:rPr>
              <w:t xml:space="preserve">сценическому </w:t>
            </w:r>
            <w:r w:rsidR="001D6240" w:rsidRPr="00637079">
              <w:rPr>
                <w:b/>
                <w:color w:val="000000" w:themeColor="text1"/>
                <w:szCs w:val="24"/>
              </w:rPr>
              <w:t>оформлению</w:t>
            </w:r>
            <w:r w:rsidR="001A52FA" w:rsidRPr="00637079">
              <w:rPr>
                <w:b/>
                <w:color w:val="000000" w:themeColor="text1"/>
                <w:szCs w:val="24"/>
              </w:rPr>
              <w:t xml:space="preserve"> </w:t>
            </w:r>
            <w:r w:rsidR="00BA05FD" w:rsidRPr="00637079">
              <w:rPr>
                <w:b/>
                <w:color w:val="000000" w:themeColor="text1"/>
                <w:szCs w:val="24"/>
              </w:rPr>
              <w:t>праздника</w:t>
            </w:r>
            <w:r w:rsidR="00741396">
              <w:rPr>
                <w:b/>
                <w:color w:val="000000" w:themeColor="text1"/>
                <w:szCs w:val="24"/>
              </w:rPr>
              <w:t xml:space="preserve"> </w:t>
            </w:r>
            <w:r w:rsidR="00741396" w:rsidRPr="00741396">
              <w:rPr>
                <w:b/>
                <w:color w:val="000000" w:themeColor="text1"/>
                <w:szCs w:val="24"/>
              </w:rPr>
              <w:t>АО "САХАЭНЕРГО"</w:t>
            </w:r>
            <w:r w:rsidR="001A52FA" w:rsidRPr="00637079">
              <w:rPr>
                <w:b/>
                <w:color w:val="000000" w:themeColor="text1"/>
                <w:szCs w:val="24"/>
              </w:rPr>
              <w:t xml:space="preserve"> в рамках </w:t>
            </w:r>
            <w:r w:rsidR="00561FBA">
              <w:rPr>
                <w:b/>
                <w:color w:val="000000" w:themeColor="text1"/>
                <w:szCs w:val="24"/>
              </w:rPr>
              <w:t>юбилейного праздника</w:t>
            </w:r>
            <w:r w:rsidR="001A52FA" w:rsidRPr="00637079">
              <w:rPr>
                <w:b/>
                <w:color w:val="000000" w:themeColor="text1"/>
                <w:szCs w:val="24"/>
              </w:rPr>
              <w:t xml:space="preserve"> «</w:t>
            </w:r>
            <w:proofErr w:type="spellStart"/>
            <w:r w:rsidR="00561FBA">
              <w:rPr>
                <w:b/>
                <w:color w:val="000000" w:themeColor="text1"/>
                <w:szCs w:val="24"/>
              </w:rPr>
              <w:t>Сахаэнерго</w:t>
            </w:r>
            <w:proofErr w:type="spellEnd"/>
            <w:r w:rsidR="00561FBA">
              <w:rPr>
                <w:b/>
                <w:color w:val="000000" w:themeColor="text1"/>
                <w:szCs w:val="24"/>
              </w:rPr>
              <w:t xml:space="preserve"> 25 лет</w:t>
            </w:r>
            <w:r w:rsidR="001A52FA" w:rsidRPr="00637079">
              <w:rPr>
                <w:b/>
                <w:color w:val="000000" w:themeColor="text1"/>
                <w:szCs w:val="24"/>
              </w:rPr>
              <w:t>»</w:t>
            </w:r>
            <w:r w:rsidR="002B4FE8" w:rsidRPr="00637079">
              <w:rPr>
                <w:b/>
                <w:color w:val="000000" w:themeColor="text1"/>
                <w:szCs w:val="24"/>
              </w:rPr>
              <w:t xml:space="preserve"> на территории городского округа «город Якутск» Республики Саха (Якутия).</w:t>
            </w:r>
          </w:p>
          <w:p w14:paraId="67EF3EF4" w14:textId="366F2A7E" w:rsidR="003F7F13" w:rsidRPr="00637079" w:rsidRDefault="002B4FE8" w:rsidP="00637079">
            <w:pPr>
              <w:spacing w:line="276" w:lineRule="auto"/>
              <w:ind w:firstLine="0"/>
              <w:rPr>
                <w:color w:val="000000" w:themeColor="text1"/>
                <w:szCs w:val="24"/>
              </w:rPr>
            </w:pPr>
            <w:r w:rsidRPr="00637079">
              <w:rPr>
                <w:b/>
                <w:color w:val="000000" w:themeColor="text1"/>
                <w:szCs w:val="24"/>
              </w:rPr>
              <w:t>Место проведения</w:t>
            </w:r>
            <w:r w:rsidR="00C4421E" w:rsidRPr="00637079">
              <w:rPr>
                <w:b/>
                <w:color w:val="000000" w:themeColor="text1"/>
                <w:szCs w:val="24"/>
              </w:rPr>
              <w:t xml:space="preserve">: </w:t>
            </w:r>
            <w:r w:rsidR="00561FBA" w:rsidRPr="00561FBA">
              <w:rPr>
                <w:color w:val="000000" w:themeColor="text1"/>
                <w:szCs w:val="24"/>
              </w:rPr>
              <w:t xml:space="preserve">Саха академический театр имени </w:t>
            </w:r>
            <w:proofErr w:type="spellStart"/>
            <w:r w:rsidR="00561FBA" w:rsidRPr="00561FBA">
              <w:rPr>
                <w:color w:val="000000" w:themeColor="text1"/>
                <w:szCs w:val="24"/>
              </w:rPr>
              <w:t>П.А.Ойунского</w:t>
            </w:r>
            <w:proofErr w:type="spellEnd"/>
            <w:r w:rsidR="00ED29EC">
              <w:rPr>
                <w:color w:val="000000" w:themeColor="text1"/>
                <w:szCs w:val="24"/>
              </w:rPr>
              <w:t xml:space="preserve">, </w:t>
            </w:r>
            <w:r w:rsidR="00561FBA">
              <w:rPr>
                <w:color w:val="000000" w:themeColor="text1"/>
                <w:szCs w:val="24"/>
              </w:rPr>
              <w:t>банкетный зал «</w:t>
            </w:r>
            <w:r w:rsidR="00ED29EC">
              <w:rPr>
                <w:color w:val="000000" w:themeColor="text1"/>
                <w:szCs w:val="24"/>
              </w:rPr>
              <w:t>Кристалл Холл</w:t>
            </w:r>
            <w:r w:rsidR="00561FBA">
              <w:rPr>
                <w:color w:val="000000" w:themeColor="text1"/>
                <w:szCs w:val="24"/>
              </w:rPr>
              <w:t>»</w:t>
            </w:r>
          </w:p>
          <w:p w14:paraId="604EFA72" w14:textId="5C992DC5" w:rsidR="002B4FE8" w:rsidRPr="00637079" w:rsidRDefault="002B4FE8" w:rsidP="00637079">
            <w:pPr>
              <w:spacing w:line="276" w:lineRule="auto"/>
              <w:ind w:firstLine="0"/>
              <w:rPr>
                <w:b/>
                <w:color w:val="000000" w:themeColor="text1"/>
                <w:szCs w:val="24"/>
              </w:rPr>
            </w:pPr>
            <w:r w:rsidRPr="00637079">
              <w:rPr>
                <w:b/>
                <w:color w:val="000000" w:themeColor="text1"/>
                <w:szCs w:val="24"/>
              </w:rPr>
              <w:t>Дата проведения:</w:t>
            </w:r>
            <w:r w:rsidR="00C4421E" w:rsidRPr="00637079">
              <w:rPr>
                <w:b/>
                <w:color w:val="000000" w:themeColor="text1"/>
                <w:szCs w:val="24"/>
              </w:rPr>
              <w:t xml:space="preserve"> </w:t>
            </w:r>
            <w:r w:rsidR="00ED29EC">
              <w:rPr>
                <w:color w:val="000000" w:themeColor="text1"/>
                <w:szCs w:val="24"/>
              </w:rPr>
              <w:t>22 и 25</w:t>
            </w:r>
            <w:r w:rsidR="004564EE" w:rsidRPr="00637079">
              <w:rPr>
                <w:color w:val="000000" w:themeColor="text1"/>
                <w:szCs w:val="24"/>
              </w:rPr>
              <w:t xml:space="preserve"> </w:t>
            </w:r>
            <w:r w:rsidR="00ED29EC">
              <w:rPr>
                <w:color w:val="000000" w:themeColor="text1"/>
                <w:szCs w:val="24"/>
              </w:rPr>
              <w:t>декабря</w:t>
            </w:r>
            <w:r w:rsidR="001A52FA" w:rsidRPr="00637079">
              <w:rPr>
                <w:color w:val="000000" w:themeColor="text1"/>
                <w:szCs w:val="24"/>
              </w:rPr>
              <w:t xml:space="preserve"> </w:t>
            </w:r>
            <w:r w:rsidR="004564EE" w:rsidRPr="00637079">
              <w:rPr>
                <w:color w:val="000000" w:themeColor="text1"/>
                <w:szCs w:val="24"/>
              </w:rPr>
              <w:t>202</w:t>
            </w:r>
            <w:r w:rsidR="00ED29EC">
              <w:rPr>
                <w:color w:val="000000" w:themeColor="text1"/>
                <w:szCs w:val="24"/>
              </w:rPr>
              <w:t>6</w:t>
            </w:r>
            <w:r w:rsidR="005A190D" w:rsidRPr="00637079">
              <w:rPr>
                <w:color w:val="000000" w:themeColor="text1"/>
                <w:szCs w:val="24"/>
              </w:rPr>
              <w:t xml:space="preserve"> г.</w:t>
            </w:r>
            <w:r w:rsidR="005A190D" w:rsidRPr="00637079">
              <w:rPr>
                <w:b/>
                <w:color w:val="000000" w:themeColor="text1"/>
                <w:szCs w:val="24"/>
              </w:rPr>
              <w:t xml:space="preserve"> </w:t>
            </w:r>
          </w:p>
          <w:p w14:paraId="50EABF28" w14:textId="058C1D61" w:rsidR="00C70138" w:rsidRPr="00637079" w:rsidRDefault="000E4949" w:rsidP="00637079">
            <w:pPr>
              <w:spacing w:line="276" w:lineRule="auto"/>
              <w:ind w:firstLine="0"/>
              <w:rPr>
                <w:b/>
                <w:color w:val="000000" w:themeColor="text1"/>
                <w:szCs w:val="24"/>
              </w:rPr>
            </w:pPr>
            <w:r w:rsidRPr="00637079">
              <w:rPr>
                <w:b/>
                <w:color w:val="000000" w:themeColor="text1"/>
                <w:szCs w:val="24"/>
              </w:rPr>
              <w:t xml:space="preserve">Время проведения: </w:t>
            </w:r>
            <w:r w:rsidRPr="00637079">
              <w:rPr>
                <w:color w:val="000000" w:themeColor="text1"/>
                <w:szCs w:val="24"/>
              </w:rPr>
              <w:t xml:space="preserve">по согласованию </w:t>
            </w:r>
            <w:r w:rsidR="00402C08" w:rsidRPr="00637079">
              <w:rPr>
                <w:color w:val="000000" w:themeColor="text1"/>
                <w:szCs w:val="24"/>
              </w:rPr>
              <w:t>с З</w:t>
            </w:r>
            <w:r w:rsidRPr="00637079">
              <w:rPr>
                <w:color w:val="000000" w:themeColor="text1"/>
                <w:szCs w:val="24"/>
              </w:rPr>
              <w:t>аказчиком.</w:t>
            </w:r>
          </w:p>
          <w:p w14:paraId="58B42FE8" w14:textId="77777777" w:rsidR="00CC3601" w:rsidRPr="00637079" w:rsidRDefault="00CC3601" w:rsidP="00637079">
            <w:pPr>
              <w:spacing w:line="276" w:lineRule="auto"/>
              <w:rPr>
                <w:b/>
                <w:color w:val="000000" w:themeColor="text1"/>
                <w:szCs w:val="24"/>
              </w:rPr>
            </w:pPr>
          </w:p>
        </w:tc>
      </w:tr>
      <w:tr w:rsidR="00637079" w:rsidRPr="00637079" w14:paraId="54C8247D" w14:textId="77777777" w:rsidTr="00B30DE4">
        <w:tc>
          <w:tcPr>
            <w:tcW w:w="425" w:type="dxa"/>
          </w:tcPr>
          <w:p w14:paraId="49F80431" w14:textId="77777777" w:rsidR="00BB2991" w:rsidRPr="00637079" w:rsidRDefault="00BB2991" w:rsidP="00637079">
            <w:pPr>
              <w:numPr>
                <w:ilvl w:val="0"/>
                <w:numId w:val="4"/>
              </w:numPr>
              <w:spacing w:line="276" w:lineRule="auto"/>
              <w:ind w:left="0" w:firstLine="0"/>
              <w:contextualSpacing/>
              <w:jc w:val="center"/>
              <w:rPr>
                <w:rFonts w:eastAsia="Times New Roman"/>
                <w:b/>
                <w:color w:val="000000" w:themeColor="text1"/>
                <w:szCs w:val="24"/>
                <w:lang w:eastAsia="ru-RU"/>
              </w:rPr>
            </w:pPr>
          </w:p>
        </w:tc>
        <w:tc>
          <w:tcPr>
            <w:tcW w:w="1985" w:type="dxa"/>
          </w:tcPr>
          <w:p w14:paraId="4AC5AD6F" w14:textId="77777777" w:rsidR="00BB2991" w:rsidRPr="00637079" w:rsidRDefault="00BB2991" w:rsidP="00637079">
            <w:pPr>
              <w:spacing w:line="276" w:lineRule="auto"/>
              <w:ind w:firstLine="0"/>
              <w:rPr>
                <w:rFonts w:eastAsia="Times New Roman"/>
                <w:b/>
                <w:bCs/>
                <w:color w:val="000000" w:themeColor="text1"/>
                <w:szCs w:val="24"/>
                <w:lang w:eastAsia="ru-RU"/>
              </w:rPr>
            </w:pPr>
            <w:r w:rsidRPr="00637079">
              <w:rPr>
                <w:rFonts w:eastAsia="Times New Roman"/>
                <w:b/>
                <w:bCs/>
                <w:color w:val="000000" w:themeColor="text1"/>
                <w:szCs w:val="24"/>
                <w:lang w:eastAsia="ru-RU"/>
              </w:rPr>
              <w:t>Перечень и объем услуг</w:t>
            </w:r>
          </w:p>
        </w:tc>
        <w:tc>
          <w:tcPr>
            <w:tcW w:w="7768" w:type="dxa"/>
            <w:vAlign w:val="center"/>
          </w:tcPr>
          <w:p w14:paraId="6F8F8437" w14:textId="7ED2DEC7" w:rsidR="00402C08" w:rsidRPr="00637079" w:rsidRDefault="00402C08" w:rsidP="00637079">
            <w:pPr>
              <w:pStyle w:val="a3"/>
              <w:numPr>
                <w:ilvl w:val="0"/>
                <w:numId w:val="23"/>
              </w:numPr>
              <w:tabs>
                <w:tab w:val="left" w:pos="882"/>
              </w:tabs>
              <w:spacing w:line="276" w:lineRule="auto"/>
              <w:rPr>
                <w:color w:val="000000" w:themeColor="text1"/>
                <w:szCs w:val="24"/>
                <w:u w:val="single"/>
              </w:rPr>
            </w:pPr>
            <w:r w:rsidRPr="00637079">
              <w:rPr>
                <w:color w:val="000000" w:themeColor="text1"/>
                <w:szCs w:val="24"/>
                <w:u w:val="single"/>
              </w:rPr>
              <w:t>Сценическое оформление:</w:t>
            </w:r>
          </w:p>
          <w:p w14:paraId="075A2F61" w14:textId="6287A99A" w:rsidR="000A4FE8" w:rsidRPr="00ED29EC" w:rsidRDefault="000A4FE8" w:rsidP="00ED29EC">
            <w:pPr>
              <w:pStyle w:val="a3"/>
              <w:numPr>
                <w:ilvl w:val="1"/>
                <w:numId w:val="26"/>
              </w:numPr>
              <w:tabs>
                <w:tab w:val="left" w:pos="882"/>
              </w:tabs>
              <w:spacing w:line="276" w:lineRule="auto"/>
              <w:rPr>
                <w:color w:val="000000" w:themeColor="text1"/>
                <w:szCs w:val="24"/>
              </w:rPr>
            </w:pPr>
            <w:r w:rsidRPr="00ED29EC">
              <w:rPr>
                <w:color w:val="000000" w:themeColor="text1"/>
                <w:szCs w:val="24"/>
              </w:rPr>
              <w:t>Оформление</w:t>
            </w:r>
            <w:r w:rsidR="00ED29EC" w:rsidRPr="00ED29EC">
              <w:rPr>
                <w:color w:val="000000" w:themeColor="text1"/>
                <w:szCs w:val="24"/>
              </w:rPr>
              <w:t xml:space="preserve"> сцены:</w:t>
            </w:r>
            <w:r w:rsidRPr="00ED29EC">
              <w:rPr>
                <w:color w:val="000000" w:themeColor="text1"/>
                <w:szCs w:val="24"/>
              </w:rPr>
              <w:t xml:space="preserve"> левого</w:t>
            </w:r>
            <w:r w:rsidR="00A271FA">
              <w:rPr>
                <w:color w:val="000000" w:themeColor="text1"/>
                <w:szCs w:val="24"/>
              </w:rPr>
              <w:t xml:space="preserve"> и правого</w:t>
            </w:r>
            <w:r w:rsidRPr="00ED29EC">
              <w:rPr>
                <w:color w:val="000000" w:themeColor="text1"/>
                <w:szCs w:val="24"/>
              </w:rPr>
              <w:t xml:space="preserve"> фона;</w:t>
            </w:r>
          </w:p>
          <w:p w14:paraId="603C12E6" w14:textId="50B7EC5F" w:rsidR="002F4EC1" w:rsidRPr="00A271FA" w:rsidRDefault="002F4EC1" w:rsidP="00A271FA">
            <w:pPr>
              <w:pStyle w:val="a3"/>
              <w:numPr>
                <w:ilvl w:val="1"/>
                <w:numId w:val="26"/>
              </w:numPr>
              <w:tabs>
                <w:tab w:val="left" w:pos="882"/>
              </w:tabs>
              <w:spacing w:line="276" w:lineRule="auto"/>
              <w:rPr>
                <w:color w:val="000000" w:themeColor="text1"/>
                <w:szCs w:val="24"/>
              </w:rPr>
            </w:pPr>
            <w:r w:rsidRPr="00A271FA">
              <w:rPr>
                <w:color w:val="000000" w:themeColor="text1"/>
                <w:szCs w:val="24"/>
              </w:rPr>
              <w:t>Оформление сцены: юбка</w:t>
            </w:r>
            <w:r w:rsidR="00705973">
              <w:rPr>
                <w:color w:val="000000" w:themeColor="text1"/>
                <w:szCs w:val="24"/>
              </w:rPr>
              <w:t xml:space="preserve"> (фартук)</w:t>
            </w:r>
            <w:r w:rsidRPr="00A271FA">
              <w:rPr>
                <w:color w:val="000000" w:themeColor="text1"/>
                <w:szCs w:val="24"/>
              </w:rPr>
              <w:t xml:space="preserve"> сцены;</w:t>
            </w:r>
          </w:p>
          <w:p w14:paraId="50E71B87" w14:textId="2E040B79" w:rsidR="000A4FE8" w:rsidRDefault="00ED29EC" w:rsidP="00ED29EC">
            <w:pPr>
              <w:pStyle w:val="a3"/>
              <w:numPr>
                <w:ilvl w:val="1"/>
                <w:numId w:val="26"/>
              </w:numPr>
              <w:tabs>
                <w:tab w:val="left" w:pos="882"/>
              </w:tabs>
              <w:spacing w:line="276" w:lineRule="auto"/>
              <w:rPr>
                <w:color w:val="000000" w:themeColor="text1"/>
                <w:szCs w:val="24"/>
              </w:rPr>
            </w:pPr>
            <w:r w:rsidRPr="00ED29EC">
              <w:rPr>
                <w:color w:val="000000" w:themeColor="text1"/>
                <w:szCs w:val="24"/>
              </w:rPr>
              <w:t>Оформление фотозоны</w:t>
            </w:r>
            <w:r w:rsidR="000A4FE8" w:rsidRPr="00ED29EC">
              <w:rPr>
                <w:color w:val="000000" w:themeColor="text1"/>
                <w:szCs w:val="24"/>
              </w:rPr>
              <w:t>;</w:t>
            </w:r>
          </w:p>
          <w:p w14:paraId="0F2165A1" w14:textId="2BC48A84" w:rsidR="00ED29EC" w:rsidRPr="00ED29EC" w:rsidRDefault="00ED29EC" w:rsidP="00ED29EC">
            <w:pPr>
              <w:pStyle w:val="a3"/>
              <w:numPr>
                <w:ilvl w:val="1"/>
                <w:numId w:val="26"/>
              </w:numPr>
              <w:tabs>
                <w:tab w:val="left" w:pos="882"/>
              </w:tabs>
              <w:spacing w:line="276" w:lineRule="auto"/>
              <w:rPr>
                <w:color w:val="000000" w:themeColor="text1"/>
                <w:szCs w:val="24"/>
              </w:rPr>
            </w:pPr>
            <w:r>
              <w:rPr>
                <w:color w:val="000000" w:themeColor="text1"/>
                <w:szCs w:val="24"/>
              </w:rPr>
              <w:t>Оформление фуршетной зоны;</w:t>
            </w:r>
          </w:p>
          <w:p w14:paraId="2023435E" w14:textId="7B958B8F" w:rsidR="000A4FE8" w:rsidRPr="00ED29EC" w:rsidRDefault="00322491" w:rsidP="00ED29EC">
            <w:pPr>
              <w:pStyle w:val="a3"/>
              <w:numPr>
                <w:ilvl w:val="1"/>
                <w:numId w:val="26"/>
              </w:numPr>
              <w:tabs>
                <w:tab w:val="left" w:pos="882"/>
              </w:tabs>
              <w:spacing w:line="276" w:lineRule="auto"/>
              <w:rPr>
                <w:color w:val="000000" w:themeColor="text1"/>
                <w:szCs w:val="24"/>
              </w:rPr>
            </w:pPr>
            <w:r w:rsidRPr="00ED29EC">
              <w:rPr>
                <w:color w:val="000000" w:themeColor="text1"/>
                <w:szCs w:val="24"/>
              </w:rPr>
              <w:t>О</w:t>
            </w:r>
            <w:r w:rsidR="000A4FE8" w:rsidRPr="00ED29EC">
              <w:rPr>
                <w:color w:val="000000" w:themeColor="text1"/>
                <w:szCs w:val="24"/>
              </w:rPr>
              <w:t xml:space="preserve">формление </w:t>
            </w:r>
            <w:r w:rsidR="00ED29EC" w:rsidRPr="00ED29EC">
              <w:rPr>
                <w:color w:val="000000" w:themeColor="text1"/>
                <w:szCs w:val="24"/>
              </w:rPr>
              <w:t>входной зоны</w:t>
            </w:r>
            <w:r w:rsidR="000A4FE8" w:rsidRPr="00ED29EC">
              <w:rPr>
                <w:color w:val="000000" w:themeColor="text1"/>
                <w:szCs w:val="24"/>
              </w:rPr>
              <w:t>;</w:t>
            </w:r>
          </w:p>
          <w:p w14:paraId="12D7CB0E" w14:textId="3FD535A6" w:rsidR="00ED29EC" w:rsidRPr="00ED29EC" w:rsidRDefault="00ED29EC" w:rsidP="00ED29EC">
            <w:pPr>
              <w:pStyle w:val="a3"/>
              <w:numPr>
                <w:ilvl w:val="0"/>
                <w:numId w:val="23"/>
              </w:numPr>
              <w:tabs>
                <w:tab w:val="left" w:pos="882"/>
              </w:tabs>
              <w:spacing w:line="276" w:lineRule="auto"/>
              <w:rPr>
                <w:color w:val="000000" w:themeColor="text1"/>
                <w:szCs w:val="24"/>
                <w:u w:val="single"/>
              </w:rPr>
            </w:pPr>
            <w:r w:rsidRPr="00ED29EC">
              <w:rPr>
                <w:color w:val="000000" w:themeColor="text1"/>
                <w:szCs w:val="24"/>
                <w:u w:val="single"/>
              </w:rPr>
              <w:t xml:space="preserve">Корпоративное оформление: </w:t>
            </w:r>
          </w:p>
          <w:p w14:paraId="5EEE50AA" w14:textId="3B863759" w:rsidR="00402C08" w:rsidRPr="00ED29EC" w:rsidRDefault="00ED29EC" w:rsidP="00ED29EC">
            <w:pPr>
              <w:pStyle w:val="a3"/>
              <w:numPr>
                <w:ilvl w:val="1"/>
                <w:numId w:val="28"/>
              </w:numPr>
              <w:tabs>
                <w:tab w:val="left" w:pos="882"/>
              </w:tabs>
              <w:spacing w:line="276" w:lineRule="auto"/>
              <w:rPr>
                <w:color w:val="000000" w:themeColor="text1"/>
                <w:szCs w:val="24"/>
              </w:rPr>
            </w:pPr>
            <w:r>
              <w:rPr>
                <w:color w:val="000000" w:themeColor="text1"/>
                <w:szCs w:val="24"/>
              </w:rPr>
              <w:t xml:space="preserve"> </w:t>
            </w:r>
            <w:r w:rsidR="00402C08" w:rsidRPr="00ED29EC">
              <w:rPr>
                <w:color w:val="000000" w:themeColor="text1"/>
                <w:szCs w:val="24"/>
              </w:rPr>
              <w:t xml:space="preserve">Оформление </w:t>
            </w:r>
            <w:r w:rsidRPr="00ED29EC">
              <w:rPr>
                <w:color w:val="000000" w:themeColor="text1"/>
                <w:szCs w:val="24"/>
              </w:rPr>
              <w:t>гостевых стоек</w:t>
            </w:r>
            <w:r w:rsidR="00402C08" w:rsidRPr="00ED29EC">
              <w:rPr>
                <w:color w:val="000000" w:themeColor="text1"/>
                <w:szCs w:val="24"/>
              </w:rPr>
              <w:t>;</w:t>
            </w:r>
          </w:p>
          <w:p w14:paraId="536C9124" w14:textId="39DF02C6" w:rsidR="000A4FE8" w:rsidRPr="00ED29EC" w:rsidRDefault="00ED29EC" w:rsidP="00ED29EC">
            <w:pPr>
              <w:pStyle w:val="a3"/>
              <w:numPr>
                <w:ilvl w:val="1"/>
                <w:numId w:val="28"/>
              </w:numPr>
              <w:tabs>
                <w:tab w:val="left" w:pos="882"/>
              </w:tabs>
              <w:spacing w:line="276" w:lineRule="auto"/>
              <w:rPr>
                <w:color w:val="000000" w:themeColor="text1"/>
                <w:szCs w:val="24"/>
              </w:rPr>
            </w:pPr>
            <w:r>
              <w:rPr>
                <w:color w:val="000000" w:themeColor="text1"/>
                <w:szCs w:val="24"/>
              </w:rPr>
              <w:t xml:space="preserve"> </w:t>
            </w:r>
            <w:r w:rsidR="00402C08" w:rsidRPr="00ED29EC">
              <w:rPr>
                <w:color w:val="000000" w:themeColor="text1"/>
                <w:szCs w:val="24"/>
              </w:rPr>
              <w:t>Оформление фотозоны</w:t>
            </w:r>
            <w:r>
              <w:rPr>
                <w:color w:val="000000" w:themeColor="text1"/>
                <w:szCs w:val="24"/>
              </w:rPr>
              <w:t>;</w:t>
            </w:r>
          </w:p>
          <w:p w14:paraId="307CC222" w14:textId="1840CC5D" w:rsidR="00ED29EC" w:rsidRDefault="00ED29EC" w:rsidP="00ED29EC">
            <w:pPr>
              <w:pStyle w:val="a3"/>
              <w:numPr>
                <w:ilvl w:val="1"/>
                <w:numId w:val="28"/>
              </w:numPr>
              <w:tabs>
                <w:tab w:val="left" w:pos="882"/>
              </w:tabs>
              <w:spacing w:line="276" w:lineRule="auto"/>
              <w:rPr>
                <w:color w:val="000000" w:themeColor="text1"/>
                <w:szCs w:val="24"/>
              </w:rPr>
            </w:pPr>
            <w:r>
              <w:rPr>
                <w:color w:val="000000" w:themeColor="text1"/>
                <w:szCs w:val="24"/>
              </w:rPr>
              <w:t xml:space="preserve"> Оформление рассадки;</w:t>
            </w:r>
          </w:p>
          <w:p w14:paraId="7FBCA4A0" w14:textId="72DE8F5E" w:rsidR="00ED29EC" w:rsidRPr="00ED29EC" w:rsidRDefault="00ED29EC" w:rsidP="00ED29EC">
            <w:pPr>
              <w:pStyle w:val="a3"/>
              <w:numPr>
                <w:ilvl w:val="1"/>
                <w:numId w:val="28"/>
              </w:numPr>
              <w:tabs>
                <w:tab w:val="left" w:pos="882"/>
              </w:tabs>
              <w:spacing w:line="276" w:lineRule="auto"/>
              <w:rPr>
                <w:color w:val="000000" w:themeColor="text1"/>
                <w:szCs w:val="24"/>
              </w:rPr>
            </w:pPr>
            <w:r>
              <w:rPr>
                <w:color w:val="000000" w:themeColor="text1"/>
                <w:szCs w:val="24"/>
              </w:rPr>
              <w:t xml:space="preserve"> Оформление </w:t>
            </w:r>
            <w:proofErr w:type="spellStart"/>
            <w:r>
              <w:rPr>
                <w:color w:val="000000" w:themeColor="text1"/>
                <w:szCs w:val="24"/>
              </w:rPr>
              <w:t>вэлкам</w:t>
            </w:r>
            <w:proofErr w:type="spellEnd"/>
            <w:r>
              <w:rPr>
                <w:color w:val="000000" w:themeColor="text1"/>
                <w:szCs w:val="24"/>
              </w:rPr>
              <w:t xml:space="preserve"> зоны;</w:t>
            </w:r>
          </w:p>
          <w:p w14:paraId="3907B7BF" w14:textId="63936E2D" w:rsidR="00402C08" w:rsidRPr="00ED29EC" w:rsidRDefault="00402C08" w:rsidP="00ED29EC">
            <w:pPr>
              <w:pStyle w:val="a3"/>
              <w:numPr>
                <w:ilvl w:val="0"/>
                <w:numId w:val="23"/>
              </w:numPr>
              <w:spacing w:line="276" w:lineRule="auto"/>
              <w:rPr>
                <w:color w:val="000000" w:themeColor="text1"/>
                <w:szCs w:val="24"/>
                <w:u w:val="single"/>
              </w:rPr>
            </w:pPr>
            <w:r w:rsidRPr="00ED29EC">
              <w:rPr>
                <w:color w:val="000000" w:themeColor="text1"/>
                <w:szCs w:val="24"/>
                <w:u w:val="single"/>
              </w:rPr>
              <w:t>Организационная часть:</w:t>
            </w:r>
          </w:p>
          <w:p w14:paraId="6DD8EB2D" w14:textId="21A273F0" w:rsidR="004C49C3" w:rsidRPr="00637079" w:rsidRDefault="00ED29EC" w:rsidP="00637079">
            <w:pPr>
              <w:pStyle w:val="a3"/>
              <w:tabs>
                <w:tab w:val="left" w:pos="882"/>
              </w:tabs>
              <w:spacing w:line="276" w:lineRule="auto"/>
              <w:ind w:left="608" w:firstLine="0"/>
              <w:rPr>
                <w:color w:val="000000" w:themeColor="text1"/>
                <w:szCs w:val="24"/>
              </w:rPr>
            </w:pPr>
            <w:r>
              <w:rPr>
                <w:color w:val="000000" w:themeColor="text1"/>
                <w:szCs w:val="24"/>
              </w:rPr>
              <w:t>3</w:t>
            </w:r>
            <w:r w:rsidR="00402C08" w:rsidRPr="00637079">
              <w:rPr>
                <w:color w:val="000000" w:themeColor="text1"/>
                <w:szCs w:val="24"/>
              </w:rPr>
              <w:t>.1</w:t>
            </w:r>
            <w:r w:rsidR="004C49C3" w:rsidRPr="00637079">
              <w:rPr>
                <w:color w:val="000000" w:themeColor="text1"/>
                <w:szCs w:val="24"/>
              </w:rPr>
              <w:t xml:space="preserve"> </w:t>
            </w:r>
            <w:r w:rsidR="00EA5105" w:rsidRPr="00637079">
              <w:rPr>
                <w:color w:val="000000" w:themeColor="text1"/>
                <w:szCs w:val="24"/>
              </w:rPr>
              <w:t>Услуги по р</w:t>
            </w:r>
            <w:r w:rsidR="004C49C3" w:rsidRPr="00637079">
              <w:rPr>
                <w:color w:val="000000" w:themeColor="text1"/>
                <w:szCs w:val="24"/>
              </w:rPr>
              <w:t>азработк</w:t>
            </w:r>
            <w:r w:rsidR="00EA5105" w:rsidRPr="00637079">
              <w:rPr>
                <w:color w:val="000000" w:themeColor="text1"/>
                <w:szCs w:val="24"/>
              </w:rPr>
              <w:t>е</w:t>
            </w:r>
            <w:r w:rsidR="004C49C3" w:rsidRPr="00637079">
              <w:rPr>
                <w:color w:val="000000" w:themeColor="text1"/>
                <w:szCs w:val="24"/>
              </w:rPr>
              <w:t xml:space="preserve"> дизайн-макета</w:t>
            </w:r>
            <w:r w:rsidR="00C67E21" w:rsidRPr="00637079">
              <w:rPr>
                <w:color w:val="000000" w:themeColor="text1"/>
                <w:szCs w:val="24"/>
              </w:rPr>
              <w:t>;</w:t>
            </w:r>
          </w:p>
          <w:p w14:paraId="73A2FF60" w14:textId="595DFA1C" w:rsidR="00402C08" w:rsidRPr="00637079" w:rsidRDefault="00ED29EC" w:rsidP="00637079">
            <w:pPr>
              <w:pStyle w:val="a3"/>
              <w:tabs>
                <w:tab w:val="left" w:pos="882"/>
              </w:tabs>
              <w:spacing w:line="276" w:lineRule="auto"/>
              <w:ind w:left="958" w:hanging="350"/>
              <w:rPr>
                <w:color w:val="000000" w:themeColor="text1"/>
                <w:szCs w:val="24"/>
              </w:rPr>
            </w:pPr>
            <w:r>
              <w:rPr>
                <w:color w:val="000000" w:themeColor="text1"/>
                <w:szCs w:val="24"/>
              </w:rPr>
              <w:t>3</w:t>
            </w:r>
            <w:r w:rsidR="00402C08" w:rsidRPr="00637079">
              <w:rPr>
                <w:color w:val="000000" w:themeColor="text1"/>
                <w:szCs w:val="24"/>
              </w:rPr>
              <w:t>.2</w:t>
            </w:r>
            <w:r w:rsidR="004C49C3" w:rsidRPr="00637079">
              <w:rPr>
                <w:color w:val="000000" w:themeColor="text1"/>
                <w:szCs w:val="24"/>
              </w:rPr>
              <w:t xml:space="preserve"> Услуги м</w:t>
            </w:r>
            <w:r w:rsidR="00C67E21" w:rsidRPr="00637079">
              <w:rPr>
                <w:color w:val="000000" w:themeColor="text1"/>
                <w:szCs w:val="24"/>
              </w:rPr>
              <w:t xml:space="preserve">онтажных и </w:t>
            </w:r>
            <w:r w:rsidR="004C49C3" w:rsidRPr="00637079">
              <w:rPr>
                <w:color w:val="000000" w:themeColor="text1"/>
                <w:szCs w:val="24"/>
              </w:rPr>
              <w:t>демонтажных работ</w:t>
            </w:r>
            <w:r w:rsidR="00C67E21" w:rsidRPr="00637079">
              <w:rPr>
                <w:color w:val="000000" w:themeColor="text1"/>
                <w:szCs w:val="24"/>
              </w:rPr>
              <w:t>;</w:t>
            </w:r>
          </w:p>
          <w:p w14:paraId="3974EC6E" w14:textId="0C9B1129" w:rsidR="004C49C3" w:rsidRPr="00637079" w:rsidRDefault="00C67E21" w:rsidP="00637079">
            <w:pPr>
              <w:widowControl w:val="0"/>
              <w:autoSpaceDE w:val="0"/>
              <w:autoSpaceDN w:val="0"/>
              <w:adjustRightInd w:val="0"/>
              <w:spacing w:line="276" w:lineRule="auto"/>
              <w:contextualSpacing/>
              <w:rPr>
                <w:rFonts w:eastAsia="Times New Roman"/>
                <w:color w:val="000000" w:themeColor="text1"/>
                <w:szCs w:val="24"/>
                <w:lang w:eastAsia="ru-RU"/>
              </w:rPr>
            </w:pPr>
            <w:r w:rsidRPr="00637079">
              <w:rPr>
                <w:color w:val="000000" w:themeColor="text1"/>
                <w:szCs w:val="24"/>
              </w:rPr>
              <w:t xml:space="preserve"> </w:t>
            </w:r>
            <w:r w:rsidR="00ED29EC">
              <w:rPr>
                <w:color w:val="000000" w:themeColor="text1"/>
                <w:szCs w:val="24"/>
              </w:rPr>
              <w:t>3</w:t>
            </w:r>
            <w:r w:rsidR="004C49C3" w:rsidRPr="00637079">
              <w:rPr>
                <w:color w:val="000000" w:themeColor="text1"/>
                <w:szCs w:val="24"/>
              </w:rPr>
              <w:t>.3 Услуги монтажн</w:t>
            </w:r>
            <w:r w:rsidRPr="00637079">
              <w:rPr>
                <w:color w:val="000000" w:themeColor="text1"/>
                <w:szCs w:val="24"/>
              </w:rPr>
              <w:t xml:space="preserve">ых и </w:t>
            </w:r>
            <w:r w:rsidR="004C49C3" w:rsidRPr="00637079">
              <w:rPr>
                <w:color w:val="000000" w:themeColor="text1"/>
                <w:szCs w:val="24"/>
              </w:rPr>
              <w:t xml:space="preserve">демонтажных работ </w:t>
            </w:r>
            <w:r w:rsidR="004C49C3" w:rsidRPr="00637079">
              <w:rPr>
                <w:rFonts w:eastAsia="Times New Roman"/>
                <w:color w:val="000000" w:themeColor="text1"/>
                <w:szCs w:val="24"/>
                <w:lang w:eastAsia="ru-RU"/>
              </w:rPr>
              <w:t>на большой высоте</w:t>
            </w:r>
            <w:r w:rsidRPr="00637079">
              <w:rPr>
                <w:rFonts w:eastAsia="Times New Roman"/>
                <w:color w:val="000000" w:themeColor="text1"/>
                <w:szCs w:val="24"/>
                <w:lang w:eastAsia="ru-RU"/>
              </w:rPr>
              <w:t>;</w:t>
            </w:r>
          </w:p>
          <w:p w14:paraId="76DDDD15" w14:textId="4BB2F1CE" w:rsidR="004C49C3" w:rsidRPr="00637079" w:rsidRDefault="00C67E21" w:rsidP="00637079">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 </w:t>
            </w:r>
            <w:r w:rsidR="00ED29EC">
              <w:rPr>
                <w:rFonts w:eastAsia="Times New Roman"/>
                <w:color w:val="000000" w:themeColor="text1"/>
                <w:szCs w:val="24"/>
                <w:lang w:eastAsia="ru-RU"/>
              </w:rPr>
              <w:t>3</w:t>
            </w:r>
            <w:r w:rsidR="004C49C3" w:rsidRPr="00637079">
              <w:rPr>
                <w:rFonts w:eastAsia="Times New Roman"/>
                <w:color w:val="000000" w:themeColor="text1"/>
                <w:szCs w:val="24"/>
                <w:lang w:eastAsia="ru-RU"/>
              </w:rPr>
              <w:t>.4 Услуги транспортных работ</w:t>
            </w:r>
            <w:r w:rsidRPr="00637079">
              <w:rPr>
                <w:rFonts w:eastAsia="Times New Roman"/>
                <w:color w:val="000000" w:themeColor="text1"/>
                <w:szCs w:val="24"/>
                <w:lang w:eastAsia="ru-RU"/>
              </w:rPr>
              <w:t>;</w:t>
            </w:r>
          </w:p>
          <w:p w14:paraId="55CC099A" w14:textId="54657142" w:rsidR="004C49C3" w:rsidRPr="00637079" w:rsidRDefault="00C67E21" w:rsidP="00637079">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 </w:t>
            </w:r>
            <w:r w:rsidR="00ED29EC">
              <w:rPr>
                <w:rFonts w:eastAsia="Times New Roman"/>
                <w:color w:val="000000" w:themeColor="text1"/>
                <w:szCs w:val="24"/>
                <w:lang w:eastAsia="ru-RU"/>
              </w:rPr>
              <w:t>3</w:t>
            </w:r>
            <w:r w:rsidR="004C49C3" w:rsidRPr="00637079">
              <w:rPr>
                <w:rFonts w:eastAsia="Times New Roman"/>
                <w:color w:val="000000" w:themeColor="text1"/>
                <w:szCs w:val="24"/>
                <w:lang w:eastAsia="ru-RU"/>
              </w:rPr>
              <w:t>.5 Услуги закупа и поиск</w:t>
            </w:r>
            <w:r w:rsidRPr="00637079">
              <w:rPr>
                <w:rFonts w:eastAsia="Times New Roman"/>
                <w:color w:val="000000" w:themeColor="text1"/>
                <w:szCs w:val="24"/>
                <w:lang w:eastAsia="ru-RU"/>
              </w:rPr>
              <w:t>а</w:t>
            </w:r>
            <w:r w:rsidR="004C49C3" w:rsidRPr="00637079">
              <w:rPr>
                <w:rFonts w:eastAsia="Times New Roman"/>
                <w:color w:val="000000" w:themeColor="text1"/>
                <w:szCs w:val="24"/>
                <w:lang w:eastAsia="ru-RU"/>
              </w:rPr>
              <w:t xml:space="preserve"> материалов</w:t>
            </w:r>
            <w:r w:rsidRPr="00637079">
              <w:rPr>
                <w:rFonts w:eastAsia="Times New Roman"/>
                <w:color w:val="000000" w:themeColor="text1"/>
                <w:szCs w:val="24"/>
                <w:lang w:eastAsia="ru-RU"/>
              </w:rPr>
              <w:t>;</w:t>
            </w:r>
          </w:p>
          <w:p w14:paraId="30A9BC01" w14:textId="48B50F6D" w:rsidR="00EA5105" w:rsidRPr="00637079" w:rsidRDefault="00C67E21" w:rsidP="00637079">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 </w:t>
            </w:r>
            <w:r w:rsidR="00ED29EC">
              <w:rPr>
                <w:rFonts w:eastAsia="Times New Roman"/>
                <w:color w:val="000000" w:themeColor="text1"/>
                <w:szCs w:val="24"/>
                <w:lang w:eastAsia="ru-RU"/>
              </w:rPr>
              <w:t>3</w:t>
            </w:r>
            <w:r w:rsidRPr="00637079">
              <w:rPr>
                <w:rFonts w:eastAsia="Times New Roman"/>
                <w:color w:val="000000" w:themeColor="text1"/>
                <w:szCs w:val="24"/>
                <w:lang w:eastAsia="ru-RU"/>
              </w:rPr>
              <w:t>.6 Услуги грузчиков;</w:t>
            </w:r>
          </w:p>
          <w:p w14:paraId="24313279" w14:textId="3DCDAA46" w:rsidR="004C49C3" w:rsidRPr="00637079" w:rsidRDefault="00C67E21" w:rsidP="00637079">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 </w:t>
            </w:r>
            <w:r w:rsidR="00ED29EC">
              <w:rPr>
                <w:rFonts w:eastAsia="Times New Roman"/>
                <w:color w:val="000000" w:themeColor="text1"/>
                <w:szCs w:val="24"/>
                <w:lang w:eastAsia="ru-RU"/>
              </w:rPr>
              <w:t>3</w:t>
            </w:r>
            <w:r w:rsidR="00EA5105" w:rsidRPr="00637079">
              <w:rPr>
                <w:rFonts w:eastAsia="Times New Roman"/>
                <w:color w:val="000000" w:themeColor="text1"/>
                <w:szCs w:val="24"/>
                <w:lang w:eastAsia="ru-RU"/>
              </w:rPr>
              <w:t>.7 Услуги координации во время монтажа и демонтажа.</w:t>
            </w:r>
          </w:p>
          <w:p w14:paraId="38F97346" w14:textId="4576A4F4" w:rsidR="00402C08" w:rsidRPr="00637079" w:rsidRDefault="00402C08" w:rsidP="00637079">
            <w:pPr>
              <w:pStyle w:val="a3"/>
              <w:tabs>
                <w:tab w:val="left" w:pos="882"/>
              </w:tabs>
              <w:spacing w:line="276" w:lineRule="auto"/>
              <w:ind w:left="958" w:hanging="350"/>
              <w:rPr>
                <w:color w:val="000000" w:themeColor="text1"/>
                <w:szCs w:val="24"/>
              </w:rPr>
            </w:pPr>
          </w:p>
        </w:tc>
      </w:tr>
      <w:tr w:rsidR="00637079" w:rsidRPr="00637079" w14:paraId="06E5B987" w14:textId="77777777" w:rsidTr="00B30DE4">
        <w:trPr>
          <w:trHeight w:val="975"/>
        </w:trPr>
        <w:tc>
          <w:tcPr>
            <w:tcW w:w="425" w:type="dxa"/>
          </w:tcPr>
          <w:p w14:paraId="1D2CA402" w14:textId="77777777" w:rsidR="00BB2991" w:rsidRPr="00637079" w:rsidRDefault="00BB2991" w:rsidP="00637079">
            <w:pPr>
              <w:spacing w:line="276" w:lineRule="auto"/>
              <w:ind w:firstLine="0"/>
              <w:contextualSpacing/>
              <w:rPr>
                <w:rFonts w:eastAsia="Times New Roman"/>
                <w:b/>
                <w:color w:val="000000" w:themeColor="text1"/>
                <w:szCs w:val="24"/>
                <w:lang w:eastAsia="ru-RU"/>
              </w:rPr>
            </w:pPr>
          </w:p>
        </w:tc>
        <w:tc>
          <w:tcPr>
            <w:tcW w:w="1985" w:type="dxa"/>
          </w:tcPr>
          <w:p w14:paraId="549C96F9" w14:textId="77777777" w:rsidR="00BB2991" w:rsidRPr="00637079" w:rsidRDefault="00B35177" w:rsidP="00637079">
            <w:pPr>
              <w:spacing w:line="276" w:lineRule="auto"/>
              <w:ind w:firstLine="0"/>
              <w:jc w:val="left"/>
              <w:rPr>
                <w:rFonts w:eastAsia="Times New Roman"/>
                <w:b/>
                <w:bCs/>
                <w:color w:val="000000" w:themeColor="text1"/>
                <w:szCs w:val="24"/>
                <w:lang w:eastAsia="ru-RU"/>
              </w:rPr>
            </w:pPr>
            <w:r w:rsidRPr="00637079">
              <w:rPr>
                <w:b/>
                <w:color w:val="000000" w:themeColor="text1"/>
                <w:szCs w:val="24"/>
              </w:rPr>
              <w:t>Требования</w:t>
            </w:r>
            <w:r w:rsidR="003665D3" w:rsidRPr="00637079">
              <w:rPr>
                <w:b/>
                <w:color w:val="000000" w:themeColor="text1"/>
                <w:szCs w:val="24"/>
              </w:rPr>
              <w:t xml:space="preserve"> к оказанию услуг </w:t>
            </w:r>
          </w:p>
          <w:p w14:paraId="1658BBC8" w14:textId="77777777" w:rsidR="00BB2991" w:rsidRPr="00637079" w:rsidRDefault="00BB2991" w:rsidP="00637079">
            <w:pPr>
              <w:spacing w:line="276" w:lineRule="auto"/>
              <w:jc w:val="right"/>
              <w:rPr>
                <w:rFonts w:eastAsia="Times New Roman"/>
                <w:color w:val="000000" w:themeColor="text1"/>
                <w:szCs w:val="24"/>
                <w:lang w:eastAsia="ru-RU"/>
              </w:rPr>
            </w:pPr>
          </w:p>
        </w:tc>
        <w:tc>
          <w:tcPr>
            <w:tcW w:w="7768" w:type="dxa"/>
            <w:vAlign w:val="center"/>
          </w:tcPr>
          <w:p w14:paraId="65289BA8" w14:textId="4D0AA91A" w:rsidR="00BB2991" w:rsidRPr="00637079" w:rsidRDefault="00156ABA" w:rsidP="00637079">
            <w:pPr>
              <w:spacing w:line="276" w:lineRule="auto"/>
              <w:ind w:firstLine="343"/>
              <w:rPr>
                <w:color w:val="000000" w:themeColor="text1"/>
                <w:szCs w:val="24"/>
              </w:rPr>
            </w:pPr>
            <w:r w:rsidRPr="00637079">
              <w:rPr>
                <w:color w:val="000000" w:themeColor="text1"/>
                <w:szCs w:val="24"/>
              </w:rPr>
              <w:t xml:space="preserve">    </w:t>
            </w:r>
            <w:r w:rsidR="00BB2991" w:rsidRPr="00637079">
              <w:rPr>
                <w:color w:val="000000" w:themeColor="text1"/>
                <w:szCs w:val="24"/>
              </w:rPr>
              <w:t xml:space="preserve">Исполнитель </w:t>
            </w:r>
            <w:r w:rsidR="006A662C" w:rsidRPr="00637079">
              <w:rPr>
                <w:color w:val="000000" w:themeColor="text1"/>
                <w:szCs w:val="24"/>
              </w:rPr>
              <w:t>должен</w:t>
            </w:r>
            <w:r w:rsidR="00D171A0" w:rsidRPr="00637079">
              <w:rPr>
                <w:color w:val="000000" w:themeColor="text1"/>
                <w:szCs w:val="24"/>
              </w:rPr>
              <w:t xml:space="preserve"> </w:t>
            </w:r>
            <w:r w:rsidR="00402C08" w:rsidRPr="00637079">
              <w:rPr>
                <w:color w:val="000000" w:themeColor="text1"/>
                <w:szCs w:val="24"/>
              </w:rPr>
              <w:t xml:space="preserve">художественно </w:t>
            </w:r>
            <w:r w:rsidR="001D6240" w:rsidRPr="00637079">
              <w:rPr>
                <w:color w:val="000000" w:themeColor="text1"/>
                <w:szCs w:val="24"/>
              </w:rPr>
              <w:t>оформить</w:t>
            </w:r>
            <w:r w:rsidR="00BB2991" w:rsidRPr="00637079">
              <w:rPr>
                <w:color w:val="000000" w:themeColor="text1"/>
                <w:szCs w:val="24"/>
              </w:rPr>
              <w:t xml:space="preserve"> </w:t>
            </w:r>
            <w:r w:rsidR="005E468A" w:rsidRPr="00637079">
              <w:rPr>
                <w:color w:val="000000" w:themeColor="text1"/>
                <w:szCs w:val="24"/>
              </w:rPr>
              <w:t>праздник</w:t>
            </w:r>
            <w:r w:rsidR="00ED29EC">
              <w:rPr>
                <w:color w:val="000000" w:themeColor="text1"/>
                <w:szCs w:val="24"/>
              </w:rPr>
              <w:t xml:space="preserve"> для</w:t>
            </w:r>
            <w:r w:rsidR="005E468A" w:rsidRPr="00637079">
              <w:rPr>
                <w:color w:val="000000" w:themeColor="text1"/>
                <w:szCs w:val="24"/>
              </w:rPr>
              <w:t xml:space="preserve"> </w:t>
            </w:r>
            <w:r w:rsidR="00741396" w:rsidRPr="00741396">
              <w:rPr>
                <w:color w:val="000000" w:themeColor="text1"/>
                <w:szCs w:val="24"/>
              </w:rPr>
              <w:t>АО "САХАЭНЕРГО"</w:t>
            </w:r>
            <w:r w:rsidR="00741396">
              <w:rPr>
                <w:color w:val="000000" w:themeColor="text1"/>
                <w:szCs w:val="24"/>
              </w:rPr>
              <w:t xml:space="preserve"> </w:t>
            </w:r>
            <w:r w:rsidR="00C5479D" w:rsidRPr="00637079">
              <w:rPr>
                <w:color w:val="000000" w:themeColor="text1"/>
                <w:szCs w:val="24"/>
              </w:rPr>
              <w:t xml:space="preserve">в рамках </w:t>
            </w:r>
            <w:r w:rsidR="00741396">
              <w:rPr>
                <w:color w:val="000000" w:themeColor="text1"/>
                <w:szCs w:val="24"/>
              </w:rPr>
              <w:t>юбилейного праздника</w:t>
            </w:r>
            <w:r w:rsidR="00C5479D" w:rsidRPr="00637079">
              <w:rPr>
                <w:color w:val="000000" w:themeColor="text1"/>
                <w:szCs w:val="24"/>
              </w:rPr>
              <w:t xml:space="preserve"> «</w:t>
            </w:r>
            <w:proofErr w:type="spellStart"/>
            <w:r w:rsidR="00ED29EC">
              <w:rPr>
                <w:color w:val="000000" w:themeColor="text1"/>
                <w:szCs w:val="24"/>
              </w:rPr>
              <w:t>Сахаэнерго</w:t>
            </w:r>
            <w:proofErr w:type="spellEnd"/>
            <w:r w:rsidR="00ED29EC">
              <w:rPr>
                <w:color w:val="000000" w:themeColor="text1"/>
                <w:szCs w:val="24"/>
              </w:rPr>
              <w:t xml:space="preserve"> 25 лет</w:t>
            </w:r>
            <w:r w:rsidR="00C5479D" w:rsidRPr="00637079">
              <w:rPr>
                <w:color w:val="000000" w:themeColor="text1"/>
                <w:szCs w:val="24"/>
              </w:rPr>
              <w:t>» на территории городского округа «город Я</w:t>
            </w:r>
            <w:r w:rsidR="00402C08" w:rsidRPr="00637079">
              <w:rPr>
                <w:color w:val="000000" w:themeColor="text1"/>
                <w:szCs w:val="24"/>
              </w:rPr>
              <w:t xml:space="preserve">кутск» Республики Саха (Якутия), </w:t>
            </w:r>
            <w:r w:rsidR="00ED29EC">
              <w:rPr>
                <w:color w:val="000000" w:themeColor="text1"/>
                <w:szCs w:val="24"/>
              </w:rPr>
              <w:t xml:space="preserve">которое состоится в </w:t>
            </w:r>
            <w:r w:rsidR="00741396" w:rsidRPr="00741396">
              <w:rPr>
                <w:color w:val="000000" w:themeColor="text1"/>
                <w:szCs w:val="24"/>
              </w:rPr>
              <w:t>Саха академическ</w:t>
            </w:r>
            <w:r w:rsidR="00741396">
              <w:rPr>
                <w:color w:val="000000" w:themeColor="text1"/>
                <w:szCs w:val="24"/>
              </w:rPr>
              <w:t>ом</w:t>
            </w:r>
            <w:r w:rsidR="00741396" w:rsidRPr="00741396">
              <w:rPr>
                <w:color w:val="000000" w:themeColor="text1"/>
                <w:szCs w:val="24"/>
              </w:rPr>
              <w:t xml:space="preserve"> театр</w:t>
            </w:r>
            <w:r w:rsidR="00741396">
              <w:rPr>
                <w:color w:val="000000" w:themeColor="text1"/>
                <w:szCs w:val="24"/>
              </w:rPr>
              <w:t>е</w:t>
            </w:r>
            <w:r w:rsidR="00741396" w:rsidRPr="00741396">
              <w:rPr>
                <w:color w:val="000000" w:themeColor="text1"/>
                <w:szCs w:val="24"/>
              </w:rPr>
              <w:t xml:space="preserve"> имени </w:t>
            </w:r>
            <w:proofErr w:type="spellStart"/>
            <w:r w:rsidR="00741396" w:rsidRPr="00741396">
              <w:rPr>
                <w:color w:val="000000" w:themeColor="text1"/>
                <w:szCs w:val="24"/>
              </w:rPr>
              <w:t>П.А.Ойунского</w:t>
            </w:r>
            <w:proofErr w:type="spellEnd"/>
            <w:r w:rsidR="00741396" w:rsidRPr="00741396">
              <w:rPr>
                <w:color w:val="000000" w:themeColor="text1"/>
                <w:szCs w:val="24"/>
              </w:rPr>
              <w:t xml:space="preserve"> </w:t>
            </w:r>
            <w:r w:rsidR="00ED29EC">
              <w:rPr>
                <w:color w:val="000000" w:themeColor="text1"/>
                <w:szCs w:val="24"/>
              </w:rPr>
              <w:t>и</w:t>
            </w:r>
            <w:r w:rsidR="00741396">
              <w:rPr>
                <w:color w:val="000000" w:themeColor="text1"/>
                <w:szCs w:val="24"/>
              </w:rPr>
              <w:t xml:space="preserve"> в</w:t>
            </w:r>
            <w:r w:rsidR="00ED29EC">
              <w:rPr>
                <w:color w:val="000000" w:themeColor="text1"/>
                <w:szCs w:val="24"/>
              </w:rPr>
              <w:t xml:space="preserve"> </w:t>
            </w:r>
            <w:r w:rsidR="00741396">
              <w:rPr>
                <w:color w:val="000000" w:themeColor="text1"/>
                <w:szCs w:val="24"/>
              </w:rPr>
              <w:t>банкетном зале «Кристалл Холл»</w:t>
            </w:r>
            <w:r w:rsidR="00ED29EC">
              <w:rPr>
                <w:color w:val="000000" w:themeColor="text1"/>
                <w:szCs w:val="24"/>
              </w:rPr>
              <w:t>,</w:t>
            </w:r>
            <w:r w:rsidR="00402C08" w:rsidRPr="00637079">
              <w:rPr>
                <w:color w:val="000000" w:themeColor="text1"/>
                <w:szCs w:val="24"/>
              </w:rPr>
              <w:t xml:space="preserve"> время </w:t>
            </w:r>
            <w:r w:rsidR="005A190D" w:rsidRPr="00637079">
              <w:rPr>
                <w:color w:val="000000" w:themeColor="text1"/>
                <w:szCs w:val="24"/>
              </w:rPr>
              <w:t>по согласованию</w:t>
            </w:r>
            <w:r w:rsidR="00402C08" w:rsidRPr="00637079">
              <w:rPr>
                <w:color w:val="000000" w:themeColor="text1"/>
                <w:szCs w:val="24"/>
              </w:rPr>
              <w:t xml:space="preserve"> с Заказчиком</w:t>
            </w:r>
            <w:r w:rsidR="00BB2991" w:rsidRPr="00637079">
              <w:rPr>
                <w:color w:val="000000" w:themeColor="text1"/>
                <w:szCs w:val="24"/>
              </w:rPr>
              <w:t xml:space="preserve">. </w:t>
            </w:r>
          </w:p>
          <w:p w14:paraId="338C23F8" w14:textId="552EA8C3" w:rsidR="000A0FC9" w:rsidRPr="00637079" w:rsidRDefault="008B4712" w:rsidP="00637079">
            <w:pPr>
              <w:spacing w:line="276" w:lineRule="auto"/>
              <w:rPr>
                <w:color w:val="000000" w:themeColor="text1"/>
                <w:szCs w:val="24"/>
              </w:rPr>
            </w:pPr>
            <w:r w:rsidRPr="00637079">
              <w:rPr>
                <w:color w:val="000000" w:themeColor="text1"/>
                <w:szCs w:val="24"/>
              </w:rPr>
              <w:t>Сценическое</w:t>
            </w:r>
            <w:r w:rsidR="00ED29EC">
              <w:rPr>
                <w:color w:val="000000" w:themeColor="text1"/>
                <w:szCs w:val="24"/>
              </w:rPr>
              <w:t xml:space="preserve"> и корпоративное</w:t>
            </w:r>
            <w:r w:rsidRPr="00637079">
              <w:rPr>
                <w:color w:val="000000" w:themeColor="text1"/>
                <w:szCs w:val="24"/>
              </w:rPr>
              <w:t xml:space="preserve"> </w:t>
            </w:r>
            <w:r w:rsidR="000A0FC9" w:rsidRPr="00637079">
              <w:rPr>
                <w:color w:val="000000" w:themeColor="text1"/>
                <w:szCs w:val="24"/>
              </w:rPr>
              <w:t>оформление мероприяти</w:t>
            </w:r>
            <w:r w:rsidRPr="00637079">
              <w:rPr>
                <w:color w:val="000000" w:themeColor="text1"/>
                <w:szCs w:val="24"/>
              </w:rPr>
              <w:t xml:space="preserve">я должно отвечать требованиям, </w:t>
            </w:r>
            <w:r w:rsidR="000A0FC9" w:rsidRPr="00637079">
              <w:rPr>
                <w:color w:val="000000" w:themeColor="text1"/>
                <w:szCs w:val="24"/>
              </w:rPr>
              <w:t xml:space="preserve">концепции </w:t>
            </w:r>
            <w:r w:rsidRPr="00637079">
              <w:rPr>
                <w:color w:val="000000" w:themeColor="text1"/>
                <w:szCs w:val="24"/>
              </w:rPr>
              <w:t xml:space="preserve">дизайна </w:t>
            </w:r>
            <w:r w:rsidR="000A0FC9" w:rsidRPr="00637079">
              <w:rPr>
                <w:color w:val="000000" w:themeColor="text1"/>
                <w:szCs w:val="24"/>
              </w:rPr>
              <w:t xml:space="preserve">мероприятия и выполнена в общей стилистике. Исполнитель разрабатывает и предоставляет </w:t>
            </w:r>
            <w:r w:rsidR="00B6291F" w:rsidRPr="00637079">
              <w:rPr>
                <w:color w:val="000000" w:themeColor="text1"/>
                <w:szCs w:val="24"/>
              </w:rPr>
              <w:t>дизайн-</w:t>
            </w:r>
            <w:r w:rsidR="000A0FC9" w:rsidRPr="00637079">
              <w:rPr>
                <w:color w:val="000000" w:themeColor="text1"/>
                <w:szCs w:val="24"/>
              </w:rPr>
              <w:t xml:space="preserve">макеты </w:t>
            </w:r>
            <w:r w:rsidR="00B6291F" w:rsidRPr="00637079">
              <w:rPr>
                <w:color w:val="000000" w:themeColor="text1"/>
                <w:szCs w:val="24"/>
              </w:rPr>
              <w:t xml:space="preserve">в количестве не менее 2-х (двух) штук </w:t>
            </w:r>
            <w:r w:rsidR="000A0FC9" w:rsidRPr="00637079">
              <w:rPr>
                <w:color w:val="000000" w:themeColor="text1"/>
                <w:szCs w:val="24"/>
              </w:rPr>
              <w:t>на согласовани</w:t>
            </w:r>
            <w:r w:rsidRPr="00637079">
              <w:rPr>
                <w:color w:val="000000" w:themeColor="text1"/>
                <w:szCs w:val="24"/>
              </w:rPr>
              <w:t>е Заказчику на позднее, чем за 10 (десять)</w:t>
            </w:r>
            <w:r w:rsidR="000A0FC9" w:rsidRPr="00637079">
              <w:rPr>
                <w:color w:val="000000" w:themeColor="text1"/>
                <w:szCs w:val="24"/>
              </w:rPr>
              <w:t xml:space="preserve"> дней до даты проведения мероприятия. </w:t>
            </w:r>
          </w:p>
          <w:p w14:paraId="57E8EB53" w14:textId="77777777" w:rsidR="00741396" w:rsidRDefault="00741396" w:rsidP="00741396">
            <w:pPr>
              <w:spacing w:line="276" w:lineRule="auto"/>
              <w:rPr>
                <w:color w:val="000000" w:themeColor="text1"/>
                <w:szCs w:val="24"/>
              </w:rPr>
            </w:pPr>
          </w:p>
          <w:p w14:paraId="774B4023" w14:textId="052E2FB5" w:rsidR="00741396" w:rsidRPr="00741396" w:rsidRDefault="00741396" w:rsidP="00741396">
            <w:pPr>
              <w:spacing w:line="276" w:lineRule="auto"/>
              <w:rPr>
                <w:color w:val="000000" w:themeColor="text1"/>
                <w:szCs w:val="24"/>
              </w:rPr>
            </w:pPr>
            <w:r w:rsidRPr="00741396">
              <w:rPr>
                <w:color w:val="000000" w:themeColor="text1"/>
                <w:szCs w:val="24"/>
              </w:rPr>
              <w:lastRenderedPageBreak/>
              <w:t xml:space="preserve"> Площадка № 1 (День 1):</w:t>
            </w:r>
          </w:p>
          <w:p w14:paraId="1CE885D0" w14:textId="77777777" w:rsidR="00741396" w:rsidRPr="00741396" w:rsidRDefault="00741396" w:rsidP="00741396">
            <w:pPr>
              <w:spacing w:line="276" w:lineRule="auto"/>
              <w:rPr>
                <w:color w:val="000000" w:themeColor="text1"/>
                <w:szCs w:val="24"/>
              </w:rPr>
            </w:pPr>
            <w:r w:rsidRPr="00741396">
              <w:rPr>
                <w:color w:val="000000" w:themeColor="text1"/>
                <w:szCs w:val="24"/>
              </w:rPr>
              <w:tab/>
              <w:t>• Наименование: Автономное учреждение Республики Саха (Якутия) «Саха академический театр имени П.А. Ойунского».</w:t>
            </w:r>
          </w:p>
          <w:p w14:paraId="1F624339" w14:textId="77777777" w:rsidR="00741396" w:rsidRPr="00741396" w:rsidRDefault="00741396" w:rsidP="00741396">
            <w:pPr>
              <w:spacing w:line="276" w:lineRule="auto"/>
              <w:rPr>
                <w:color w:val="000000" w:themeColor="text1"/>
                <w:szCs w:val="24"/>
              </w:rPr>
            </w:pPr>
            <w:r w:rsidRPr="00741396">
              <w:rPr>
                <w:color w:val="000000" w:themeColor="text1"/>
                <w:szCs w:val="24"/>
              </w:rPr>
              <w:tab/>
              <w:t>• Адрес: г. Якутск, ул. Орджоникидзе, д. 1.</w:t>
            </w:r>
          </w:p>
          <w:p w14:paraId="4FB0C183" w14:textId="763B422D" w:rsidR="008B4712" w:rsidRDefault="00741396" w:rsidP="00741396">
            <w:pPr>
              <w:spacing w:line="276" w:lineRule="auto"/>
              <w:rPr>
                <w:color w:val="000000" w:themeColor="text1"/>
                <w:szCs w:val="24"/>
              </w:rPr>
            </w:pPr>
            <w:r w:rsidRPr="00741396">
              <w:rPr>
                <w:color w:val="000000" w:themeColor="text1"/>
                <w:szCs w:val="24"/>
              </w:rPr>
              <w:tab/>
              <w:t>• Зоны оформления: зрительный зал (сцена), фойе 1-го этаж</w:t>
            </w:r>
            <w:r>
              <w:rPr>
                <w:color w:val="000000" w:themeColor="text1"/>
                <w:szCs w:val="24"/>
              </w:rPr>
              <w:t>а</w:t>
            </w:r>
            <w:r w:rsidRPr="00741396">
              <w:rPr>
                <w:color w:val="000000" w:themeColor="text1"/>
                <w:szCs w:val="24"/>
              </w:rPr>
              <w:t xml:space="preserve">, </w:t>
            </w:r>
            <w:r w:rsidR="002F4EC1">
              <w:rPr>
                <w:color w:val="000000" w:themeColor="text1"/>
                <w:szCs w:val="24"/>
              </w:rPr>
              <w:t xml:space="preserve">и </w:t>
            </w:r>
            <w:r w:rsidR="002F4EC1" w:rsidRPr="00741396">
              <w:rPr>
                <w:color w:val="000000" w:themeColor="text1"/>
                <w:szCs w:val="24"/>
              </w:rPr>
              <w:t>входная</w:t>
            </w:r>
            <w:r w:rsidRPr="00741396">
              <w:rPr>
                <w:color w:val="000000" w:themeColor="text1"/>
                <w:szCs w:val="24"/>
              </w:rPr>
              <w:t xml:space="preserve"> группа</w:t>
            </w:r>
            <w:r>
              <w:rPr>
                <w:color w:val="000000" w:themeColor="text1"/>
                <w:szCs w:val="24"/>
              </w:rPr>
              <w:t xml:space="preserve">, </w:t>
            </w:r>
            <w:r w:rsidR="00FD3936" w:rsidRPr="00637079">
              <w:rPr>
                <w:color w:val="000000" w:themeColor="text1"/>
                <w:szCs w:val="24"/>
              </w:rPr>
              <w:t>в дальнейшем «Помещение</w:t>
            </w:r>
            <w:r w:rsidR="002F4EC1">
              <w:rPr>
                <w:color w:val="000000" w:themeColor="text1"/>
                <w:szCs w:val="24"/>
              </w:rPr>
              <w:t xml:space="preserve"> 1</w:t>
            </w:r>
            <w:r w:rsidR="00FD3936" w:rsidRPr="00637079">
              <w:rPr>
                <w:color w:val="000000" w:themeColor="text1"/>
                <w:szCs w:val="24"/>
              </w:rPr>
              <w:t xml:space="preserve">». </w:t>
            </w:r>
          </w:p>
          <w:p w14:paraId="4BB0C848" w14:textId="1960C884" w:rsidR="002F4EC1" w:rsidRPr="002F4EC1" w:rsidRDefault="002F4EC1" w:rsidP="002F4EC1">
            <w:pPr>
              <w:spacing w:line="276" w:lineRule="auto"/>
              <w:rPr>
                <w:color w:val="000000" w:themeColor="text1"/>
                <w:szCs w:val="24"/>
              </w:rPr>
            </w:pPr>
            <w:r w:rsidRPr="002F4EC1">
              <w:rPr>
                <w:color w:val="000000" w:themeColor="text1"/>
                <w:szCs w:val="24"/>
              </w:rPr>
              <w:t>Площадка № 2 (День 2):</w:t>
            </w:r>
          </w:p>
          <w:p w14:paraId="58004A0C" w14:textId="77777777" w:rsidR="002F4EC1" w:rsidRPr="002F4EC1" w:rsidRDefault="002F4EC1" w:rsidP="002F4EC1">
            <w:pPr>
              <w:spacing w:line="276" w:lineRule="auto"/>
              <w:rPr>
                <w:color w:val="000000" w:themeColor="text1"/>
                <w:szCs w:val="24"/>
              </w:rPr>
            </w:pPr>
            <w:r w:rsidRPr="002F4EC1">
              <w:rPr>
                <w:color w:val="000000" w:themeColor="text1"/>
                <w:szCs w:val="24"/>
              </w:rPr>
              <w:tab/>
              <w:t>• Наименование: Банкетный зал «Кристалл-холл» (Crystal Hall).</w:t>
            </w:r>
          </w:p>
          <w:p w14:paraId="1E258AAC" w14:textId="77777777" w:rsidR="002F4EC1" w:rsidRPr="002F4EC1" w:rsidRDefault="002F4EC1" w:rsidP="002F4EC1">
            <w:pPr>
              <w:spacing w:line="276" w:lineRule="auto"/>
              <w:rPr>
                <w:color w:val="000000" w:themeColor="text1"/>
                <w:szCs w:val="24"/>
              </w:rPr>
            </w:pPr>
            <w:r w:rsidRPr="002F4EC1">
              <w:rPr>
                <w:color w:val="000000" w:themeColor="text1"/>
                <w:szCs w:val="24"/>
              </w:rPr>
              <w:tab/>
              <w:t>• Адрес: г. Якутск, ул. Кулаковского, д. 4.</w:t>
            </w:r>
          </w:p>
          <w:p w14:paraId="2145B9EF" w14:textId="77777777" w:rsidR="002F4EC1" w:rsidRPr="002F4EC1" w:rsidRDefault="002F4EC1" w:rsidP="002F4EC1">
            <w:pPr>
              <w:spacing w:line="276" w:lineRule="auto"/>
              <w:rPr>
                <w:color w:val="000000" w:themeColor="text1"/>
                <w:szCs w:val="24"/>
              </w:rPr>
            </w:pPr>
            <w:r w:rsidRPr="002F4EC1">
              <w:rPr>
                <w:color w:val="000000" w:themeColor="text1"/>
                <w:szCs w:val="24"/>
              </w:rPr>
              <w:tab/>
              <w:t>• Характеристики: вместимость не менее 250 (двухсот пятидесяти) посадочных мест гостей.</w:t>
            </w:r>
          </w:p>
          <w:p w14:paraId="2DE317AA" w14:textId="669E2F31" w:rsidR="002F4EC1" w:rsidRPr="00637079" w:rsidRDefault="002F4EC1" w:rsidP="002F4EC1">
            <w:pPr>
              <w:spacing w:line="276" w:lineRule="auto"/>
              <w:rPr>
                <w:color w:val="000000" w:themeColor="text1"/>
                <w:szCs w:val="24"/>
              </w:rPr>
            </w:pPr>
            <w:r w:rsidRPr="002F4EC1">
              <w:rPr>
                <w:color w:val="000000" w:themeColor="text1"/>
                <w:szCs w:val="24"/>
              </w:rPr>
              <w:tab/>
              <w:t>• Зоны оформления: банкетный зал, приветственная зона (</w:t>
            </w:r>
            <w:proofErr w:type="spellStart"/>
            <w:r w:rsidRPr="002F4EC1">
              <w:rPr>
                <w:color w:val="000000" w:themeColor="text1"/>
                <w:szCs w:val="24"/>
              </w:rPr>
              <w:t>welcome</w:t>
            </w:r>
            <w:proofErr w:type="spellEnd"/>
            <w:r w:rsidRPr="002F4EC1">
              <w:rPr>
                <w:color w:val="000000" w:themeColor="text1"/>
                <w:szCs w:val="24"/>
              </w:rPr>
              <w:t>-зона)</w:t>
            </w:r>
            <w:r>
              <w:rPr>
                <w:color w:val="000000" w:themeColor="text1"/>
                <w:szCs w:val="24"/>
              </w:rPr>
              <w:t>, зона рассадки гостей</w:t>
            </w:r>
            <w:r w:rsidRPr="002F4EC1">
              <w:rPr>
                <w:color w:val="000000" w:themeColor="text1"/>
                <w:szCs w:val="24"/>
              </w:rPr>
              <w:t xml:space="preserve">, фотозона, </w:t>
            </w:r>
            <w:r>
              <w:rPr>
                <w:color w:val="000000" w:themeColor="text1"/>
                <w:szCs w:val="24"/>
              </w:rPr>
              <w:t xml:space="preserve">стойки на гостевых столах, </w:t>
            </w:r>
            <w:r w:rsidRPr="00637079">
              <w:rPr>
                <w:color w:val="000000" w:themeColor="text1"/>
                <w:szCs w:val="24"/>
              </w:rPr>
              <w:t>в дальнейшем «Помещение</w:t>
            </w:r>
            <w:r>
              <w:rPr>
                <w:color w:val="000000" w:themeColor="text1"/>
                <w:szCs w:val="24"/>
              </w:rPr>
              <w:t xml:space="preserve"> 2</w:t>
            </w:r>
            <w:r w:rsidRPr="00637079">
              <w:rPr>
                <w:color w:val="000000" w:themeColor="text1"/>
                <w:szCs w:val="24"/>
              </w:rPr>
              <w:t>».</w:t>
            </w:r>
          </w:p>
          <w:p w14:paraId="378F31E0" w14:textId="553DC196" w:rsidR="00893A72" w:rsidRPr="00637079" w:rsidRDefault="008B4712" w:rsidP="00637079">
            <w:pPr>
              <w:spacing w:line="276" w:lineRule="auto"/>
              <w:rPr>
                <w:color w:val="000000" w:themeColor="text1"/>
                <w:szCs w:val="24"/>
              </w:rPr>
            </w:pPr>
            <w:r w:rsidRPr="00637079">
              <w:rPr>
                <w:color w:val="000000" w:themeColor="text1"/>
                <w:szCs w:val="24"/>
              </w:rPr>
              <w:t xml:space="preserve">Для формирования </w:t>
            </w:r>
            <w:r w:rsidR="002F4EC1" w:rsidRPr="002F4EC1">
              <w:rPr>
                <w:color w:val="000000" w:themeColor="text1"/>
                <w:szCs w:val="24"/>
              </w:rPr>
              <w:t>юбилейного праздника «</w:t>
            </w:r>
            <w:proofErr w:type="spellStart"/>
            <w:r w:rsidR="002F4EC1" w:rsidRPr="002F4EC1">
              <w:rPr>
                <w:color w:val="000000" w:themeColor="text1"/>
                <w:szCs w:val="24"/>
              </w:rPr>
              <w:t>Сахаэнерго</w:t>
            </w:r>
            <w:proofErr w:type="spellEnd"/>
            <w:r w:rsidR="002F4EC1" w:rsidRPr="002F4EC1">
              <w:rPr>
                <w:color w:val="000000" w:themeColor="text1"/>
                <w:szCs w:val="24"/>
              </w:rPr>
              <w:t xml:space="preserve"> 25 лет</w:t>
            </w:r>
            <w:r w:rsidR="00A271FA" w:rsidRPr="002F4EC1">
              <w:rPr>
                <w:color w:val="000000" w:themeColor="text1"/>
                <w:szCs w:val="24"/>
              </w:rPr>
              <w:t>»</w:t>
            </w:r>
            <w:r w:rsidR="00A271FA">
              <w:rPr>
                <w:color w:val="000000" w:themeColor="text1"/>
                <w:szCs w:val="24"/>
              </w:rPr>
              <w:t xml:space="preserve">, </w:t>
            </w:r>
            <w:r w:rsidR="00A271FA" w:rsidRPr="002F4EC1">
              <w:rPr>
                <w:color w:val="000000" w:themeColor="text1"/>
                <w:szCs w:val="24"/>
              </w:rPr>
              <w:t>Исполнитель</w:t>
            </w:r>
            <w:r w:rsidRPr="00637079">
              <w:rPr>
                <w:color w:val="000000" w:themeColor="text1"/>
                <w:szCs w:val="24"/>
              </w:rPr>
              <w:t xml:space="preserve"> должен учесть следующие требования:</w:t>
            </w:r>
          </w:p>
          <w:p w14:paraId="55845F42" w14:textId="573DFFCA" w:rsidR="00820780" w:rsidRPr="00A271FA" w:rsidRDefault="00FD3936" w:rsidP="00A271FA">
            <w:pPr>
              <w:pStyle w:val="a3"/>
              <w:numPr>
                <w:ilvl w:val="0"/>
                <w:numId w:val="29"/>
              </w:numPr>
              <w:spacing w:line="276" w:lineRule="auto"/>
              <w:rPr>
                <w:color w:val="000000" w:themeColor="text1"/>
                <w:szCs w:val="24"/>
              </w:rPr>
            </w:pPr>
            <w:r w:rsidRPr="00A271FA">
              <w:rPr>
                <w:color w:val="000000" w:themeColor="text1"/>
                <w:szCs w:val="24"/>
                <w:u w:val="single"/>
              </w:rPr>
              <w:t xml:space="preserve">Сценическое </w:t>
            </w:r>
            <w:r w:rsidR="000A0FC9" w:rsidRPr="00A271FA">
              <w:rPr>
                <w:color w:val="000000" w:themeColor="text1"/>
                <w:szCs w:val="24"/>
                <w:u w:val="single"/>
              </w:rPr>
              <w:t>оформление</w:t>
            </w:r>
            <w:r w:rsidR="000A0FC9" w:rsidRPr="00A271FA">
              <w:rPr>
                <w:color w:val="000000" w:themeColor="text1"/>
                <w:szCs w:val="24"/>
              </w:rPr>
              <w:t xml:space="preserve"> </w:t>
            </w:r>
            <w:r w:rsidR="008C205C">
              <w:rPr>
                <w:color w:val="000000" w:themeColor="text1"/>
                <w:szCs w:val="24"/>
              </w:rPr>
              <w:t>Площадка 1.</w:t>
            </w:r>
          </w:p>
          <w:p w14:paraId="6D30A110" w14:textId="4E6C47E0" w:rsidR="00A271FA" w:rsidRPr="00C84194" w:rsidRDefault="00A271FA" w:rsidP="00A271FA">
            <w:pPr>
              <w:spacing w:line="276" w:lineRule="auto"/>
              <w:ind w:left="567" w:firstLine="0"/>
              <w:rPr>
                <w:color w:val="000000" w:themeColor="text1"/>
                <w:szCs w:val="24"/>
                <w:u w:val="single"/>
              </w:rPr>
            </w:pPr>
            <w:r w:rsidRPr="00C84194">
              <w:rPr>
                <w:color w:val="000000" w:themeColor="text1"/>
                <w:szCs w:val="24"/>
                <w:u w:val="single"/>
              </w:rPr>
              <w:t>1.</w:t>
            </w:r>
            <w:r w:rsidR="00F56E02" w:rsidRPr="00C84194">
              <w:rPr>
                <w:color w:val="000000" w:themeColor="text1"/>
                <w:szCs w:val="24"/>
                <w:u w:val="single"/>
              </w:rPr>
              <w:t>1</w:t>
            </w:r>
            <w:r w:rsidRPr="00C84194">
              <w:rPr>
                <w:color w:val="000000" w:themeColor="text1"/>
                <w:szCs w:val="24"/>
                <w:u w:val="single"/>
              </w:rPr>
              <w:t xml:space="preserve"> Оформление левого и правого фона:</w:t>
            </w:r>
          </w:p>
          <w:p w14:paraId="7D9FD048" w14:textId="30DE74E3" w:rsidR="00A271FA" w:rsidRPr="00A271FA" w:rsidRDefault="00A271FA" w:rsidP="00A271FA">
            <w:pPr>
              <w:spacing w:line="276" w:lineRule="auto"/>
              <w:ind w:firstLine="0"/>
              <w:rPr>
                <w:color w:val="000000" w:themeColor="text1"/>
                <w:szCs w:val="24"/>
              </w:rPr>
            </w:pPr>
            <w:r w:rsidRPr="00A271FA">
              <w:rPr>
                <w:color w:val="000000" w:themeColor="text1"/>
                <w:szCs w:val="24"/>
              </w:rPr>
              <w:t>Исполнитель должен оформить для Заказчика левый</w:t>
            </w:r>
            <w:r>
              <w:rPr>
                <w:color w:val="000000" w:themeColor="text1"/>
                <w:szCs w:val="24"/>
              </w:rPr>
              <w:t xml:space="preserve"> и правый</w:t>
            </w:r>
            <w:r w:rsidRPr="00A271FA">
              <w:rPr>
                <w:color w:val="000000" w:themeColor="text1"/>
                <w:szCs w:val="24"/>
              </w:rPr>
              <w:t xml:space="preserve"> фон помещения согласно утвержденному дизайн- макету. Характеристики</w:t>
            </w:r>
            <w:r w:rsidR="00F56E02">
              <w:rPr>
                <w:color w:val="000000" w:themeColor="text1"/>
                <w:szCs w:val="24"/>
              </w:rPr>
              <w:t xml:space="preserve"> и материалы</w:t>
            </w:r>
            <w:r w:rsidRPr="00A271FA">
              <w:rPr>
                <w:color w:val="000000" w:themeColor="text1"/>
                <w:szCs w:val="24"/>
              </w:rPr>
              <w:t xml:space="preserve"> левого</w:t>
            </w:r>
            <w:r>
              <w:rPr>
                <w:color w:val="000000" w:themeColor="text1"/>
                <w:szCs w:val="24"/>
              </w:rPr>
              <w:t xml:space="preserve"> и правого</w:t>
            </w:r>
            <w:r w:rsidRPr="00A271FA">
              <w:rPr>
                <w:color w:val="000000" w:themeColor="text1"/>
                <w:szCs w:val="24"/>
              </w:rPr>
              <w:t xml:space="preserve"> фона: </w:t>
            </w:r>
          </w:p>
          <w:p w14:paraId="35A67EBB" w14:textId="613705E6" w:rsidR="00A271FA" w:rsidRPr="00A271FA" w:rsidRDefault="00A271FA" w:rsidP="00A271FA">
            <w:pPr>
              <w:spacing w:line="276" w:lineRule="auto"/>
              <w:ind w:firstLine="0"/>
              <w:rPr>
                <w:color w:val="000000" w:themeColor="text1"/>
                <w:szCs w:val="24"/>
              </w:rPr>
            </w:pPr>
            <w:r w:rsidRPr="00A271FA">
              <w:rPr>
                <w:color w:val="000000" w:themeColor="text1"/>
                <w:szCs w:val="24"/>
              </w:rPr>
              <w:t>• Предмет закупки: Изготовление и поставка декоративных боковых полотен (баннерных флагов) для оформления сценического пространства.</w:t>
            </w:r>
          </w:p>
          <w:p w14:paraId="4F58A1BA" w14:textId="321ECCDE" w:rsidR="00A271FA" w:rsidRPr="00A271FA" w:rsidRDefault="00A271FA" w:rsidP="00A271FA">
            <w:pPr>
              <w:spacing w:line="276" w:lineRule="auto"/>
              <w:ind w:firstLine="0"/>
              <w:rPr>
                <w:color w:val="000000" w:themeColor="text1"/>
                <w:szCs w:val="24"/>
              </w:rPr>
            </w:pPr>
            <w:r w:rsidRPr="00A271FA">
              <w:rPr>
                <w:color w:val="000000" w:themeColor="text1"/>
                <w:szCs w:val="24"/>
              </w:rPr>
              <w:t>• Количество: 4 шт.</w:t>
            </w:r>
          </w:p>
          <w:p w14:paraId="5EB18D3D" w14:textId="17C1BF9B" w:rsidR="00A271FA" w:rsidRPr="00A271FA" w:rsidRDefault="00A271FA" w:rsidP="00A271FA">
            <w:pPr>
              <w:spacing w:line="276" w:lineRule="auto"/>
              <w:ind w:firstLine="0"/>
              <w:rPr>
                <w:color w:val="000000" w:themeColor="text1"/>
                <w:szCs w:val="24"/>
              </w:rPr>
            </w:pPr>
            <w:r w:rsidRPr="00A271FA">
              <w:rPr>
                <w:color w:val="000000" w:themeColor="text1"/>
                <w:szCs w:val="24"/>
              </w:rPr>
              <w:t>• Назначение: Праздничное оформление сцены в рамках мероприятий, посвящённых юбилейному году предприятия.</w:t>
            </w:r>
          </w:p>
          <w:p w14:paraId="5838E16B" w14:textId="62A640DB" w:rsidR="00A271FA" w:rsidRPr="00A271FA" w:rsidRDefault="00A271FA" w:rsidP="00F56E02">
            <w:pPr>
              <w:spacing w:line="276" w:lineRule="auto"/>
              <w:ind w:left="708" w:firstLine="0"/>
              <w:rPr>
                <w:color w:val="000000" w:themeColor="text1"/>
                <w:szCs w:val="24"/>
              </w:rPr>
            </w:pPr>
            <w:r w:rsidRPr="00A271FA">
              <w:rPr>
                <w:color w:val="000000" w:themeColor="text1"/>
                <w:szCs w:val="24"/>
              </w:rPr>
              <w:t>2. Технические и конструктивные характеристики</w:t>
            </w:r>
          </w:p>
          <w:p w14:paraId="192CB85D" w14:textId="4C1E1DC6" w:rsidR="00A271FA" w:rsidRPr="00A271FA" w:rsidRDefault="00A271FA" w:rsidP="00A271FA">
            <w:pPr>
              <w:spacing w:line="276" w:lineRule="auto"/>
              <w:ind w:firstLine="0"/>
              <w:rPr>
                <w:color w:val="000000" w:themeColor="text1"/>
                <w:szCs w:val="24"/>
              </w:rPr>
            </w:pPr>
            <w:r w:rsidRPr="00A271FA">
              <w:rPr>
                <w:color w:val="000000" w:themeColor="text1"/>
                <w:szCs w:val="24"/>
              </w:rPr>
              <w:t>Параметр</w:t>
            </w:r>
            <w:r w:rsidR="00F56E02">
              <w:rPr>
                <w:color w:val="000000" w:themeColor="text1"/>
                <w:szCs w:val="24"/>
              </w:rPr>
              <w:t xml:space="preserve">: </w:t>
            </w:r>
            <w:r w:rsidRPr="00A271FA">
              <w:rPr>
                <w:color w:val="000000" w:themeColor="text1"/>
                <w:szCs w:val="24"/>
              </w:rPr>
              <w:t>Требования заказчика</w:t>
            </w:r>
          </w:p>
          <w:p w14:paraId="63A9903D" w14:textId="493C51DA" w:rsidR="00A271FA" w:rsidRPr="00A271FA" w:rsidRDefault="00A271FA" w:rsidP="00A271FA">
            <w:pPr>
              <w:spacing w:line="276" w:lineRule="auto"/>
              <w:ind w:firstLine="0"/>
              <w:rPr>
                <w:color w:val="000000" w:themeColor="text1"/>
                <w:szCs w:val="24"/>
              </w:rPr>
            </w:pPr>
            <w:r w:rsidRPr="00A271FA">
              <w:rPr>
                <w:color w:val="000000" w:themeColor="text1"/>
                <w:szCs w:val="24"/>
              </w:rPr>
              <w:t>Материал</w:t>
            </w:r>
            <w:r w:rsidR="00F56E02">
              <w:rPr>
                <w:color w:val="000000" w:themeColor="text1"/>
                <w:szCs w:val="24"/>
              </w:rPr>
              <w:t xml:space="preserve">: </w:t>
            </w:r>
            <w:r w:rsidRPr="00A271FA">
              <w:rPr>
                <w:color w:val="000000" w:themeColor="text1"/>
                <w:szCs w:val="24"/>
              </w:rPr>
              <w:t xml:space="preserve">Флажная ткань </w:t>
            </w:r>
            <w:proofErr w:type="spellStart"/>
            <w:r w:rsidRPr="00A271FA">
              <w:rPr>
                <w:color w:val="000000" w:themeColor="text1"/>
                <w:szCs w:val="24"/>
              </w:rPr>
              <w:t>Тафетта</w:t>
            </w:r>
            <w:proofErr w:type="spellEnd"/>
            <w:r w:rsidRPr="00A271FA">
              <w:rPr>
                <w:color w:val="000000" w:themeColor="text1"/>
                <w:szCs w:val="24"/>
              </w:rPr>
              <w:t xml:space="preserve"> (полиэфирный шелк). Плотность не менее 60-70 г/м². Материал должен быть лёгким, обладать хорошей динамикой и матовой/</w:t>
            </w:r>
            <w:proofErr w:type="spellStart"/>
            <w:r w:rsidRPr="00A271FA">
              <w:rPr>
                <w:color w:val="000000" w:themeColor="text1"/>
                <w:szCs w:val="24"/>
              </w:rPr>
              <w:t>полуглянцевой</w:t>
            </w:r>
            <w:proofErr w:type="spellEnd"/>
            <w:r w:rsidRPr="00A271FA">
              <w:rPr>
                <w:color w:val="000000" w:themeColor="text1"/>
                <w:szCs w:val="24"/>
              </w:rPr>
              <w:t xml:space="preserve"> текстурой.</w:t>
            </w:r>
          </w:p>
          <w:p w14:paraId="02ABFE64" w14:textId="77777777" w:rsidR="00F56E02" w:rsidRDefault="00A271FA" w:rsidP="00A271FA">
            <w:pPr>
              <w:spacing w:line="276" w:lineRule="auto"/>
              <w:ind w:firstLine="0"/>
              <w:rPr>
                <w:color w:val="000000" w:themeColor="text1"/>
                <w:szCs w:val="24"/>
              </w:rPr>
            </w:pPr>
            <w:r w:rsidRPr="00A271FA">
              <w:rPr>
                <w:color w:val="000000" w:themeColor="text1"/>
                <w:szCs w:val="24"/>
              </w:rPr>
              <w:t>Размеры одного полотна</w:t>
            </w:r>
            <w:r w:rsidR="00F56E02">
              <w:rPr>
                <w:color w:val="000000" w:themeColor="text1"/>
                <w:szCs w:val="24"/>
              </w:rPr>
              <w:t>:</w:t>
            </w:r>
          </w:p>
          <w:p w14:paraId="7B0F66CC" w14:textId="2BE26D4D" w:rsidR="00A271FA" w:rsidRPr="00A271FA" w:rsidRDefault="00F56E02" w:rsidP="00A271FA">
            <w:pPr>
              <w:spacing w:line="276" w:lineRule="auto"/>
              <w:ind w:firstLine="0"/>
              <w:rPr>
                <w:color w:val="000000" w:themeColor="text1"/>
                <w:szCs w:val="24"/>
              </w:rPr>
            </w:pPr>
            <w:r w:rsidRPr="00A271FA">
              <w:rPr>
                <w:color w:val="000000" w:themeColor="text1"/>
                <w:szCs w:val="24"/>
              </w:rPr>
              <w:t>Ширина: 1.5</w:t>
            </w:r>
            <w:r w:rsidR="00A271FA" w:rsidRPr="00A271FA">
              <w:rPr>
                <w:color w:val="000000" w:themeColor="text1"/>
                <w:szCs w:val="24"/>
              </w:rPr>
              <w:t xml:space="preserve"> </w:t>
            </w:r>
            <w:r w:rsidRPr="00A271FA">
              <w:rPr>
                <w:color w:val="000000" w:themeColor="text1"/>
                <w:szCs w:val="24"/>
              </w:rPr>
              <w:t>м</w:t>
            </w:r>
            <w:r>
              <w:rPr>
                <w:color w:val="000000" w:themeColor="text1"/>
                <w:szCs w:val="24"/>
              </w:rPr>
              <w:t xml:space="preserve">; </w:t>
            </w:r>
            <w:r w:rsidRPr="00A271FA">
              <w:rPr>
                <w:color w:val="000000" w:themeColor="text1"/>
                <w:szCs w:val="24"/>
              </w:rPr>
              <w:t>Высота: 6.0</w:t>
            </w:r>
            <w:r w:rsidR="00A271FA" w:rsidRPr="00A271FA">
              <w:rPr>
                <w:color w:val="000000" w:themeColor="text1"/>
                <w:szCs w:val="24"/>
              </w:rPr>
              <w:t xml:space="preserve"> м.</w:t>
            </w:r>
          </w:p>
          <w:p w14:paraId="18E79CDE" w14:textId="321AB105" w:rsidR="00A271FA" w:rsidRPr="00A271FA" w:rsidRDefault="00A271FA" w:rsidP="00A271FA">
            <w:pPr>
              <w:spacing w:line="276" w:lineRule="auto"/>
              <w:ind w:firstLine="0"/>
              <w:rPr>
                <w:color w:val="000000" w:themeColor="text1"/>
                <w:szCs w:val="24"/>
              </w:rPr>
            </w:pPr>
            <w:r w:rsidRPr="00A271FA">
              <w:rPr>
                <w:color w:val="000000" w:themeColor="text1"/>
                <w:szCs w:val="24"/>
              </w:rPr>
              <w:t>Способ печати</w:t>
            </w:r>
            <w:r w:rsidR="00F56E02">
              <w:rPr>
                <w:color w:val="000000" w:themeColor="text1"/>
                <w:szCs w:val="24"/>
              </w:rPr>
              <w:t xml:space="preserve">: </w:t>
            </w:r>
            <w:r w:rsidRPr="00A271FA">
              <w:rPr>
                <w:color w:val="000000" w:themeColor="text1"/>
                <w:szCs w:val="24"/>
              </w:rPr>
              <w:t xml:space="preserve">Сублимационная прямая или сквозная печать. Яркая, чёткая, устойчивая к выцветанию и истиранию. Пробив краски </w:t>
            </w:r>
            <w:r w:rsidR="00F56E02" w:rsidRPr="00A271FA">
              <w:rPr>
                <w:color w:val="000000" w:themeColor="text1"/>
                <w:szCs w:val="24"/>
              </w:rPr>
              <w:t>на оборотную сторону,</w:t>
            </w:r>
            <w:r w:rsidRPr="00A271FA">
              <w:rPr>
                <w:color w:val="000000" w:themeColor="text1"/>
                <w:szCs w:val="24"/>
              </w:rPr>
              <w:t xml:space="preserve"> должен составлять не менее 70-90% (зеркальное отображение).</w:t>
            </w:r>
          </w:p>
          <w:p w14:paraId="0879B4C3" w14:textId="542F9C36" w:rsidR="00A271FA" w:rsidRPr="00A271FA" w:rsidRDefault="00A271FA" w:rsidP="00A271FA">
            <w:pPr>
              <w:spacing w:line="276" w:lineRule="auto"/>
              <w:ind w:firstLine="0"/>
              <w:rPr>
                <w:color w:val="000000" w:themeColor="text1"/>
                <w:szCs w:val="24"/>
              </w:rPr>
            </w:pPr>
            <w:r w:rsidRPr="00A271FA">
              <w:rPr>
                <w:color w:val="000000" w:themeColor="text1"/>
                <w:szCs w:val="24"/>
              </w:rPr>
              <w:t>Макет и дизайн</w:t>
            </w:r>
            <w:r w:rsidR="00F56E02">
              <w:rPr>
                <w:color w:val="000000" w:themeColor="text1"/>
                <w:szCs w:val="24"/>
              </w:rPr>
              <w:t xml:space="preserve">: </w:t>
            </w:r>
            <w:r w:rsidRPr="00A271FA">
              <w:rPr>
                <w:color w:val="000000" w:themeColor="text1"/>
                <w:szCs w:val="24"/>
              </w:rPr>
              <w:t>Печать производится строго по готовому макету Исполнителя, утвержденному Заказчиком (логотип юбилея, фирменные цвета предприятия).</w:t>
            </w:r>
          </w:p>
          <w:p w14:paraId="0071DDBB" w14:textId="30BE8359" w:rsidR="00A271FA" w:rsidRPr="00A271FA" w:rsidRDefault="00A271FA" w:rsidP="00A271FA">
            <w:pPr>
              <w:spacing w:line="276" w:lineRule="auto"/>
              <w:ind w:firstLine="0"/>
              <w:rPr>
                <w:color w:val="000000" w:themeColor="text1"/>
                <w:szCs w:val="24"/>
              </w:rPr>
            </w:pPr>
            <w:r w:rsidRPr="00A271FA">
              <w:rPr>
                <w:color w:val="000000" w:themeColor="text1"/>
                <w:szCs w:val="24"/>
              </w:rPr>
              <w:t>Обработка краев (периметр</w:t>
            </w:r>
            <w:r w:rsidR="00F56E02" w:rsidRPr="00A271FA">
              <w:rPr>
                <w:color w:val="000000" w:themeColor="text1"/>
                <w:szCs w:val="24"/>
              </w:rPr>
              <w:t>)</w:t>
            </w:r>
            <w:r w:rsidR="00F56E02">
              <w:rPr>
                <w:color w:val="000000" w:themeColor="text1"/>
                <w:szCs w:val="24"/>
              </w:rPr>
              <w:t>:</w:t>
            </w:r>
            <w:r w:rsidR="00F56E02" w:rsidRPr="00A271FA">
              <w:rPr>
                <w:color w:val="000000" w:themeColor="text1"/>
                <w:szCs w:val="24"/>
              </w:rPr>
              <w:t xml:space="preserve"> Двойная</w:t>
            </w:r>
            <w:r w:rsidRPr="00A271FA">
              <w:rPr>
                <w:color w:val="000000" w:themeColor="text1"/>
                <w:szCs w:val="24"/>
              </w:rPr>
              <w:t xml:space="preserve"> строчка по периметру армированными нитями для предотвращения осыпания ткани.</w:t>
            </w:r>
          </w:p>
          <w:p w14:paraId="2B53FD3E" w14:textId="77777777" w:rsidR="00A271FA" w:rsidRPr="00A271FA" w:rsidRDefault="00A271FA" w:rsidP="00F56E02">
            <w:pPr>
              <w:spacing w:line="276" w:lineRule="auto"/>
              <w:ind w:left="708" w:firstLine="0"/>
              <w:rPr>
                <w:color w:val="000000" w:themeColor="text1"/>
                <w:szCs w:val="24"/>
              </w:rPr>
            </w:pPr>
            <w:r w:rsidRPr="00A271FA">
              <w:rPr>
                <w:color w:val="000000" w:themeColor="text1"/>
                <w:szCs w:val="24"/>
              </w:rPr>
              <w:t>3. Требования к креплению (Обработка верха и низа)</w:t>
            </w:r>
          </w:p>
          <w:p w14:paraId="5026F0BE" w14:textId="77777777" w:rsidR="00A271FA" w:rsidRPr="00A271FA" w:rsidRDefault="00A271FA" w:rsidP="00A271FA">
            <w:pPr>
              <w:spacing w:line="276" w:lineRule="auto"/>
              <w:ind w:firstLine="0"/>
              <w:rPr>
                <w:color w:val="000000" w:themeColor="text1"/>
                <w:szCs w:val="24"/>
              </w:rPr>
            </w:pPr>
          </w:p>
          <w:p w14:paraId="77D4314F" w14:textId="5CEDFAE1" w:rsidR="00A271FA" w:rsidRPr="00A271FA" w:rsidRDefault="00A271FA" w:rsidP="00A271FA">
            <w:pPr>
              <w:spacing w:line="276" w:lineRule="auto"/>
              <w:ind w:firstLine="0"/>
              <w:rPr>
                <w:color w:val="000000" w:themeColor="text1"/>
                <w:szCs w:val="24"/>
              </w:rPr>
            </w:pPr>
            <w:r w:rsidRPr="00A271FA">
              <w:rPr>
                <w:color w:val="000000" w:themeColor="text1"/>
                <w:szCs w:val="24"/>
              </w:rPr>
              <w:lastRenderedPageBreak/>
              <w:t>Сверху и снизу полотна должен быть предусмотрен карман шириной 5-7 см в свету для продевания труб/карнизов утяжелителей.</w:t>
            </w:r>
          </w:p>
          <w:p w14:paraId="2274912C" w14:textId="77777777" w:rsidR="00A271FA" w:rsidRPr="00A271FA" w:rsidRDefault="00A271FA" w:rsidP="00F56E02">
            <w:pPr>
              <w:spacing w:line="276" w:lineRule="auto"/>
              <w:ind w:left="708" w:firstLine="0"/>
              <w:rPr>
                <w:color w:val="000000" w:themeColor="text1"/>
                <w:szCs w:val="24"/>
              </w:rPr>
            </w:pPr>
            <w:r w:rsidRPr="00A271FA">
              <w:rPr>
                <w:color w:val="000000" w:themeColor="text1"/>
                <w:szCs w:val="24"/>
              </w:rPr>
              <w:t>4. Требования к качеству, безопасности и упаковке</w:t>
            </w:r>
          </w:p>
          <w:p w14:paraId="1C033F74" w14:textId="3329562E" w:rsidR="00A271FA" w:rsidRPr="00A271FA" w:rsidRDefault="00A271FA" w:rsidP="00A271FA">
            <w:pPr>
              <w:spacing w:line="276" w:lineRule="auto"/>
              <w:ind w:firstLine="0"/>
              <w:rPr>
                <w:color w:val="000000" w:themeColor="text1"/>
                <w:szCs w:val="24"/>
              </w:rPr>
            </w:pPr>
            <w:r w:rsidRPr="00A271FA">
              <w:rPr>
                <w:color w:val="000000" w:themeColor="text1"/>
                <w:szCs w:val="24"/>
              </w:rPr>
              <w:t>Качество печати: Отсутствие полос, пятен, размытых элементов. Линии логотипов и текста должны быть четкими. Контуры макета должны строго соблюдаться.</w:t>
            </w:r>
          </w:p>
          <w:p w14:paraId="43A5FE50" w14:textId="388BB4DF" w:rsidR="00A271FA" w:rsidRPr="00A271FA" w:rsidRDefault="00A271FA" w:rsidP="00A271FA">
            <w:pPr>
              <w:spacing w:line="276" w:lineRule="auto"/>
              <w:ind w:firstLine="0"/>
              <w:rPr>
                <w:color w:val="000000" w:themeColor="text1"/>
                <w:szCs w:val="24"/>
              </w:rPr>
            </w:pPr>
            <w:r w:rsidRPr="00A271FA">
              <w:rPr>
                <w:color w:val="000000" w:themeColor="text1"/>
                <w:szCs w:val="24"/>
              </w:rPr>
              <w:t>Пожарная безопасность: Ткань должна быть обработана (или иметь сертификат) огнезащитным составом для использования на закрытых сценических площадках (требование пожарной безопасности для общественных мероприятий).</w:t>
            </w:r>
          </w:p>
          <w:p w14:paraId="083E5669" w14:textId="6416E221" w:rsidR="0061356A" w:rsidRPr="00637079" w:rsidRDefault="00A271FA" w:rsidP="00637079">
            <w:pPr>
              <w:spacing w:line="276" w:lineRule="auto"/>
              <w:ind w:firstLine="0"/>
              <w:rPr>
                <w:color w:val="000000" w:themeColor="text1"/>
                <w:szCs w:val="24"/>
              </w:rPr>
            </w:pPr>
            <w:r w:rsidRPr="00A271FA">
              <w:rPr>
                <w:color w:val="000000" w:themeColor="text1"/>
                <w:szCs w:val="24"/>
              </w:rPr>
              <w:t>Упаковка: Каждое полотно должно быть чистовым, отглаженным и упаковано в индивидуальный</w:t>
            </w:r>
            <w:r w:rsidR="00F56E02">
              <w:rPr>
                <w:color w:val="000000" w:themeColor="text1"/>
                <w:szCs w:val="24"/>
              </w:rPr>
              <w:t xml:space="preserve"> </w:t>
            </w:r>
            <w:r w:rsidRPr="00A271FA">
              <w:rPr>
                <w:color w:val="000000" w:themeColor="text1"/>
                <w:szCs w:val="24"/>
              </w:rPr>
              <w:t>защитный пакет, исключающий загрязнение или намокание при транспортировке.</w:t>
            </w:r>
            <w:r w:rsidR="00F56E02">
              <w:rPr>
                <w:color w:val="000000" w:themeColor="text1"/>
                <w:szCs w:val="24"/>
              </w:rPr>
              <w:t xml:space="preserve"> </w:t>
            </w:r>
            <w:r w:rsidRPr="00A271FA">
              <w:rPr>
                <w:color w:val="000000" w:themeColor="text1"/>
                <w:szCs w:val="24"/>
              </w:rPr>
              <w:t>Все работы Исполнителя выполняются пошагово согласно с Заказчиком не менее за 2 (два) дня до начала мероприятия;</w:t>
            </w:r>
          </w:p>
          <w:p w14:paraId="2F1B8DF3" w14:textId="3F1ECD10" w:rsidR="000A0FC9" w:rsidRPr="00C84194" w:rsidRDefault="00202B84" w:rsidP="00637079">
            <w:pPr>
              <w:spacing w:line="276" w:lineRule="auto"/>
              <w:rPr>
                <w:color w:val="000000" w:themeColor="text1"/>
                <w:szCs w:val="24"/>
                <w:u w:val="single"/>
              </w:rPr>
            </w:pPr>
            <w:r w:rsidRPr="00C84194">
              <w:rPr>
                <w:color w:val="000000" w:themeColor="text1"/>
                <w:szCs w:val="24"/>
                <w:u w:val="single"/>
              </w:rPr>
              <w:t>1.</w:t>
            </w:r>
            <w:r w:rsidR="00F56E02" w:rsidRPr="00C84194">
              <w:rPr>
                <w:color w:val="000000" w:themeColor="text1"/>
                <w:szCs w:val="24"/>
                <w:u w:val="single"/>
              </w:rPr>
              <w:t>2</w:t>
            </w:r>
            <w:r w:rsidRPr="00C84194">
              <w:rPr>
                <w:color w:val="000000" w:themeColor="text1"/>
                <w:szCs w:val="24"/>
                <w:u w:val="single"/>
              </w:rPr>
              <w:t xml:space="preserve"> </w:t>
            </w:r>
            <w:r w:rsidR="00F56E02" w:rsidRPr="00C84194">
              <w:rPr>
                <w:color w:val="000000" w:themeColor="text1"/>
                <w:szCs w:val="24"/>
                <w:u w:val="single"/>
              </w:rPr>
              <w:t>Оформление сцены: юбка</w:t>
            </w:r>
            <w:r w:rsidR="00705973" w:rsidRPr="00C84194">
              <w:rPr>
                <w:color w:val="000000" w:themeColor="text1"/>
                <w:szCs w:val="24"/>
                <w:u w:val="single"/>
              </w:rPr>
              <w:t xml:space="preserve"> (фартук)</w:t>
            </w:r>
            <w:r w:rsidR="00F56E02" w:rsidRPr="00C84194">
              <w:rPr>
                <w:color w:val="000000" w:themeColor="text1"/>
                <w:szCs w:val="24"/>
                <w:u w:val="single"/>
              </w:rPr>
              <w:t xml:space="preserve"> сцены:</w:t>
            </w:r>
          </w:p>
          <w:p w14:paraId="611115BC" w14:textId="68B0DCE3" w:rsidR="00705973" w:rsidRDefault="00B6291F" w:rsidP="002D5204">
            <w:pPr>
              <w:spacing w:line="276" w:lineRule="auto"/>
              <w:rPr>
                <w:color w:val="000000" w:themeColor="text1"/>
                <w:szCs w:val="24"/>
              </w:rPr>
            </w:pPr>
            <w:r w:rsidRPr="00637079">
              <w:rPr>
                <w:color w:val="000000" w:themeColor="text1"/>
                <w:szCs w:val="24"/>
              </w:rPr>
              <w:t xml:space="preserve">Исполнитель должен оформить для Заказчика </w:t>
            </w:r>
            <w:r w:rsidR="00705973">
              <w:rPr>
                <w:b/>
                <w:color w:val="000000" w:themeColor="text1"/>
                <w:szCs w:val="24"/>
              </w:rPr>
              <w:t>юбку (фартук) сцены</w:t>
            </w:r>
            <w:r w:rsidRPr="00637079">
              <w:rPr>
                <w:color w:val="000000" w:themeColor="text1"/>
                <w:szCs w:val="24"/>
              </w:rPr>
              <w:t xml:space="preserve"> согласно утвержденному дизайн- макету.</w:t>
            </w:r>
          </w:p>
          <w:p w14:paraId="3FEDA106" w14:textId="77777777" w:rsidR="00C76E12" w:rsidRPr="00C76E12" w:rsidRDefault="00C76E12" w:rsidP="00C76E12">
            <w:pPr>
              <w:spacing w:line="276" w:lineRule="auto"/>
              <w:rPr>
                <w:color w:val="000000" w:themeColor="text1"/>
                <w:szCs w:val="24"/>
              </w:rPr>
            </w:pPr>
            <w:r w:rsidRPr="00C76E12">
              <w:rPr>
                <w:color w:val="000000" w:themeColor="text1"/>
                <w:szCs w:val="24"/>
              </w:rPr>
              <w:t>1. Общие сведения и объём закупки</w:t>
            </w:r>
          </w:p>
          <w:p w14:paraId="1A474437" w14:textId="77777777" w:rsidR="00C76E12" w:rsidRPr="00C76E12" w:rsidRDefault="00C76E12" w:rsidP="00C76E12">
            <w:pPr>
              <w:spacing w:line="276" w:lineRule="auto"/>
              <w:ind w:firstLine="0"/>
              <w:rPr>
                <w:color w:val="000000" w:themeColor="text1"/>
                <w:szCs w:val="24"/>
              </w:rPr>
            </w:pPr>
            <w:r w:rsidRPr="00C76E12">
              <w:rPr>
                <w:color w:val="000000" w:themeColor="text1"/>
                <w:szCs w:val="24"/>
              </w:rPr>
              <w:t xml:space="preserve">Предмет закупки: Изготовление и поставка декоративной юбки для маскировки </w:t>
            </w:r>
            <w:proofErr w:type="spellStart"/>
            <w:r w:rsidRPr="00C76E12">
              <w:rPr>
                <w:color w:val="000000" w:themeColor="text1"/>
                <w:szCs w:val="24"/>
              </w:rPr>
              <w:t>подсценического</w:t>
            </w:r>
            <w:proofErr w:type="spellEnd"/>
            <w:r w:rsidRPr="00C76E12">
              <w:rPr>
                <w:color w:val="000000" w:themeColor="text1"/>
                <w:szCs w:val="24"/>
              </w:rPr>
              <w:t xml:space="preserve"> пространства.</w:t>
            </w:r>
          </w:p>
          <w:p w14:paraId="3B10AE13" w14:textId="1203D3C9" w:rsidR="00C76E12" w:rsidRPr="00C76E12" w:rsidRDefault="00C76E12" w:rsidP="00C76E12">
            <w:pPr>
              <w:spacing w:line="276" w:lineRule="auto"/>
              <w:ind w:firstLine="0"/>
              <w:rPr>
                <w:color w:val="000000" w:themeColor="text1"/>
                <w:szCs w:val="24"/>
              </w:rPr>
            </w:pPr>
            <w:r w:rsidRPr="00C76E12">
              <w:rPr>
                <w:color w:val="000000" w:themeColor="text1"/>
                <w:szCs w:val="24"/>
              </w:rPr>
              <w:t xml:space="preserve">Количество: 1 шт. </w:t>
            </w:r>
          </w:p>
          <w:p w14:paraId="5EBA6498" w14:textId="1D192518" w:rsidR="00C76E12" w:rsidRPr="00C76E12" w:rsidRDefault="00C76E12" w:rsidP="002D5204">
            <w:pPr>
              <w:spacing w:line="276" w:lineRule="auto"/>
              <w:ind w:firstLine="0"/>
              <w:rPr>
                <w:color w:val="000000" w:themeColor="text1"/>
                <w:szCs w:val="24"/>
              </w:rPr>
            </w:pPr>
            <w:r w:rsidRPr="00C76E12">
              <w:rPr>
                <w:color w:val="000000" w:themeColor="text1"/>
                <w:szCs w:val="24"/>
              </w:rPr>
              <w:t>Назначение: Оформление фронтальной част</w:t>
            </w:r>
            <w:r>
              <w:rPr>
                <w:color w:val="000000" w:themeColor="text1"/>
                <w:szCs w:val="24"/>
              </w:rPr>
              <w:t>и</w:t>
            </w:r>
            <w:r w:rsidRPr="00C76E12">
              <w:rPr>
                <w:color w:val="000000" w:themeColor="text1"/>
                <w:szCs w:val="24"/>
              </w:rPr>
              <w:t xml:space="preserve"> сцены в единой стилистике юбилейного года предприятия.</w:t>
            </w:r>
          </w:p>
          <w:p w14:paraId="5BD07290" w14:textId="4F7C9187" w:rsidR="00C76E12" w:rsidRPr="00C76E12" w:rsidRDefault="00C76E12" w:rsidP="00C76E12">
            <w:pPr>
              <w:spacing w:line="276" w:lineRule="auto"/>
              <w:rPr>
                <w:color w:val="000000" w:themeColor="text1"/>
                <w:szCs w:val="24"/>
              </w:rPr>
            </w:pPr>
            <w:r w:rsidRPr="00C76E12">
              <w:rPr>
                <w:color w:val="000000" w:themeColor="text1"/>
                <w:szCs w:val="24"/>
              </w:rPr>
              <w:t>2. Технические и конструктивные характеристики</w:t>
            </w:r>
          </w:p>
          <w:p w14:paraId="66C7F5F9" w14:textId="5BAEED01" w:rsidR="00C76E12" w:rsidRPr="00C76E12" w:rsidRDefault="00C76E12" w:rsidP="00C76E12">
            <w:pPr>
              <w:spacing w:line="276" w:lineRule="auto"/>
              <w:ind w:firstLine="0"/>
              <w:rPr>
                <w:color w:val="000000" w:themeColor="text1"/>
                <w:szCs w:val="24"/>
              </w:rPr>
            </w:pPr>
            <w:r w:rsidRPr="00C76E12">
              <w:rPr>
                <w:color w:val="000000" w:themeColor="text1"/>
                <w:szCs w:val="24"/>
              </w:rPr>
              <w:t>Параметр</w:t>
            </w:r>
            <w:r>
              <w:rPr>
                <w:color w:val="000000" w:themeColor="text1"/>
                <w:szCs w:val="24"/>
              </w:rPr>
              <w:t xml:space="preserve">: </w:t>
            </w:r>
            <w:r w:rsidRPr="00C76E12">
              <w:rPr>
                <w:color w:val="000000" w:themeColor="text1"/>
                <w:szCs w:val="24"/>
              </w:rPr>
              <w:t>Требования заказчика</w:t>
            </w:r>
          </w:p>
          <w:p w14:paraId="16A01911" w14:textId="77777777" w:rsidR="00C76E12" w:rsidRDefault="00C76E12" w:rsidP="00C76E12">
            <w:pPr>
              <w:spacing w:line="276" w:lineRule="auto"/>
              <w:ind w:firstLine="0"/>
              <w:rPr>
                <w:color w:val="000000" w:themeColor="text1"/>
                <w:szCs w:val="24"/>
              </w:rPr>
            </w:pPr>
            <w:r w:rsidRPr="00C76E12">
              <w:rPr>
                <w:color w:val="000000" w:themeColor="text1"/>
                <w:szCs w:val="24"/>
              </w:rPr>
              <w:t>Материал</w:t>
            </w:r>
            <w:r>
              <w:rPr>
                <w:color w:val="000000" w:themeColor="text1"/>
                <w:szCs w:val="24"/>
              </w:rPr>
              <w:t xml:space="preserve">: </w:t>
            </w:r>
            <w:r w:rsidRPr="00C76E12">
              <w:rPr>
                <w:color w:val="000000" w:themeColor="text1"/>
                <w:szCs w:val="24"/>
              </w:rPr>
              <w:t>Литой баннер (</w:t>
            </w:r>
            <w:proofErr w:type="spellStart"/>
            <w:r w:rsidRPr="00C76E12">
              <w:rPr>
                <w:color w:val="000000" w:themeColor="text1"/>
                <w:szCs w:val="24"/>
              </w:rPr>
              <w:t>Frontlit</w:t>
            </w:r>
            <w:proofErr w:type="spellEnd"/>
            <w:r w:rsidRPr="00C76E12">
              <w:rPr>
                <w:color w:val="000000" w:themeColor="text1"/>
                <w:szCs w:val="24"/>
              </w:rPr>
              <w:t xml:space="preserve">). Плотность не менее 510 г/м². Использование ламинированного баннера не допускается (он может лопнуть или пойти стрелками в местах фиксации скобами). </w:t>
            </w:r>
          </w:p>
          <w:p w14:paraId="20342E5F" w14:textId="51070D8F" w:rsidR="00C76E12" w:rsidRPr="00C76E12" w:rsidRDefault="00C76E12" w:rsidP="00C76E12">
            <w:pPr>
              <w:spacing w:line="276" w:lineRule="auto"/>
              <w:ind w:firstLine="0"/>
              <w:rPr>
                <w:color w:val="000000" w:themeColor="text1"/>
                <w:szCs w:val="24"/>
              </w:rPr>
            </w:pPr>
            <w:r w:rsidRPr="00C76E12">
              <w:rPr>
                <w:color w:val="000000" w:themeColor="text1"/>
                <w:szCs w:val="24"/>
              </w:rPr>
              <w:t>Текстура: матовая.</w:t>
            </w:r>
          </w:p>
          <w:p w14:paraId="0CE3AEFB" w14:textId="73DA8967" w:rsidR="00C76E12" w:rsidRPr="00C76E12" w:rsidRDefault="00C76E12" w:rsidP="00C76E12">
            <w:pPr>
              <w:spacing w:line="276" w:lineRule="auto"/>
              <w:ind w:firstLine="0"/>
              <w:rPr>
                <w:color w:val="000000" w:themeColor="text1"/>
                <w:szCs w:val="24"/>
              </w:rPr>
            </w:pPr>
            <w:r w:rsidRPr="00C76E12">
              <w:rPr>
                <w:color w:val="000000" w:themeColor="text1"/>
                <w:szCs w:val="24"/>
              </w:rPr>
              <w:t>Размеры полотна</w:t>
            </w:r>
            <w:r>
              <w:rPr>
                <w:color w:val="000000" w:themeColor="text1"/>
                <w:szCs w:val="24"/>
              </w:rPr>
              <w:t xml:space="preserve">: </w:t>
            </w:r>
            <w:r w:rsidRPr="00C76E12">
              <w:rPr>
                <w:color w:val="000000" w:themeColor="text1"/>
                <w:szCs w:val="24"/>
              </w:rPr>
              <w:t>Чистовой (видимый) размер: Длина 10.0 м</w:t>
            </w:r>
            <w:r>
              <w:rPr>
                <w:color w:val="000000" w:themeColor="text1"/>
                <w:szCs w:val="24"/>
              </w:rPr>
              <w:t xml:space="preserve">; </w:t>
            </w:r>
            <w:r w:rsidRPr="00C76E12">
              <w:rPr>
                <w:color w:val="000000" w:themeColor="text1"/>
                <w:szCs w:val="24"/>
              </w:rPr>
              <w:t>Высота 0.8 м.</w:t>
            </w:r>
          </w:p>
          <w:p w14:paraId="15BC9D11" w14:textId="6D4EE8B6" w:rsidR="00C76E12" w:rsidRPr="00C76E12" w:rsidRDefault="00C76E12" w:rsidP="00C76E12">
            <w:pPr>
              <w:spacing w:line="276" w:lineRule="auto"/>
              <w:ind w:firstLine="0"/>
              <w:rPr>
                <w:color w:val="000000" w:themeColor="text1"/>
                <w:szCs w:val="24"/>
              </w:rPr>
            </w:pPr>
            <w:r w:rsidRPr="00C76E12">
              <w:rPr>
                <w:color w:val="000000" w:themeColor="text1"/>
                <w:szCs w:val="24"/>
              </w:rPr>
              <w:t>Требования к припускам</w:t>
            </w:r>
            <w:r>
              <w:rPr>
                <w:color w:val="000000" w:themeColor="text1"/>
                <w:szCs w:val="24"/>
              </w:rPr>
              <w:t xml:space="preserve">: </w:t>
            </w:r>
            <w:r w:rsidRPr="00C76E12">
              <w:rPr>
                <w:color w:val="000000" w:themeColor="text1"/>
                <w:szCs w:val="24"/>
              </w:rPr>
              <w:t>Баннер должен быть изготовлен с техническими полями (припусками) под загиб: не менее 5 см с каждой стороны (сверху, снизу, слева, справа) за пределы чистового изображения.</w:t>
            </w:r>
          </w:p>
          <w:p w14:paraId="7FE24C65" w14:textId="1E3B6220" w:rsidR="00C76E12" w:rsidRPr="00C76E12" w:rsidRDefault="00C76E12" w:rsidP="00C76E12">
            <w:pPr>
              <w:spacing w:line="276" w:lineRule="auto"/>
              <w:ind w:firstLine="0"/>
              <w:rPr>
                <w:color w:val="000000" w:themeColor="text1"/>
                <w:szCs w:val="24"/>
              </w:rPr>
            </w:pPr>
            <w:r w:rsidRPr="00C76E12">
              <w:rPr>
                <w:color w:val="000000" w:themeColor="text1"/>
                <w:szCs w:val="24"/>
              </w:rPr>
              <w:t>Способ печати</w:t>
            </w:r>
            <w:r>
              <w:rPr>
                <w:color w:val="000000" w:themeColor="text1"/>
                <w:szCs w:val="24"/>
              </w:rPr>
              <w:t xml:space="preserve">: </w:t>
            </w:r>
            <w:r w:rsidRPr="00C76E12">
              <w:rPr>
                <w:color w:val="000000" w:themeColor="text1"/>
                <w:szCs w:val="24"/>
              </w:rPr>
              <w:t xml:space="preserve">Интерьерная широкоформатная печать с разрешением не менее 720–1440 </w:t>
            </w:r>
            <w:proofErr w:type="spellStart"/>
            <w:r w:rsidRPr="00C76E12">
              <w:rPr>
                <w:color w:val="000000" w:themeColor="text1"/>
                <w:szCs w:val="24"/>
              </w:rPr>
              <w:t>dpi</w:t>
            </w:r>
            <w:proofErr w:type="spellEnd"/>
            <w:r w:rsidRPr="00C76E12">
              <w:rPr>
                <w:color w:val="000000" w:themeColor="text1"/>
                <w:szCs w:val="24"/>
              </w:rPr>
              <w:t>.</w:t>
            </w:r>
            <w:r>
              <w:rPr>
                <w:color w:val="000000" w:themeColor="text1"/>
                <w:szCs w:val="24"/>
              </w:rPr>
              <w:t xml:space="preserve"> </w:t>
            </w:r>
            <w:proofErr w:type="spellStart"/>
            <w:r w:rsidRPr="00C76E12">
              <w:rPr>
                <w:color w:val="000000" w:themeColor="text1"/>
                <w:szCs w:val="24"/>
              </w:rPr>
              <w:t>Экосольвентные</w:t>
            </w:r>
            <w:proofErr w:type="spellEnd"/>
            <w:r w:rsidRPr="00C76E12">
              <w:rPr>
                <w:color w:val="000000" w:themeColor="text1"/>
                <w:szCs w:val="24"/>
              </w:rPr>
              <w:t xml:space="preserve"> или УФ-чернила без резкого токсичного запаха.</w:t>
            </w:r>
          </w:p>
          <w:p w14:paraId="58635554" w14:textId="0922F4E2" w:rsidR="00C76E12" w:rsidRPr="00C76E12" w:rsidRDefault="00C76E12" w:rsidP="002D5204">
            <w:pPr>
              <w:spacing w:line="276" w:lineRule="auto"/>
              <w:ind w:firstLine="0"/>
              <w:rPr>
                <w:color w:val="000000" w:themeColor="text1"/>
                <w:szCs w:val="24"/>
              </w:rPr>
            </w:pPr>
            <w:r w:rsidRPr="00C76E12">
              <w:rPr>
                <w:color w:val="000000" w:themeColor="text1"/>
                <w:szCs w:val="24"/>
              </w:rPr>
              <w:t>Поля и обрезка</w:t>
            </w:r>
            <w:r>
              <w:rPr>
                <w:color w:val="000000" w:themeColor="text1"/>
                <w:szCs w:val="24"/>
              </w:rPr>
              <w:t xml:space="preserve">: </w:t>
            </w:r>
            <w:r w:rsidRPr="00C76E12">
              <w:rPr>
                <w:color w:val="000000" w:themeColor="text1"/>
                <w:szCs w:val="24"/>
              </w:rPr>
              <w:t xml:space="preserve">без </w:t>
            </w:r>
            <w:proofErr w:type="spellStart"/>
            <w:r w:rsidRPr="00C76E12">
              <w:rPr>
                <w:color w:val="000000" w:themeColor="text1"/>
                <w:szCs w:val="24"/>
              </w:rPr>
              <w:t>подворотов</w:t>
            </w:r>
            <w:proofErr w:type="spellEnd"/>
            <w:r w:rsidRPr="00C76E12">
              <w:rPr>
                <w:color w:val="000000" w:themeColor="text1"/>
                <w:szCs w:val="24"/>
              </w:rPr>
              <w:t xml:space="preserve"> и проварки краев. Баннер поставляется обрезанным в технический размер (чистовой размер + технические поля). Край должен быть ровным, без бахромы корда.</w:t>
            </w:r>
          </w:p>
          <w:p w14:paraId="62B0CAF8" w14:textId="67EFBA30" w:rsidR="00C76E12" w:rsidRPr="00C76E12" w:rsidRDefault="00C76E12" w:rsidP="00C76E12">
            <w:pPr>
              <w:spacing w:line="276" w:lineRule="auto"/>
              <w:ind w:left="567" w:firstLine="0"/>
              <w:rPr>
                <w:color w:val="000000" w:themeColor="text1"/>
                <w:szCs w:val="24"/>
              </w:rPr>
            </w:pPr>
            <w:r w:rsidRPr="00C76E12">
              <w:rPr>
                <w:color w:val="000000" w:themeColor="text1"/>
                <w:szCs w:val="24"/>
              </w:rPr>
              <w:t>3. Требования к макету и техническим полям</w:t>
            </w:r>
          </w:p>
          <w:p w14:paraId="3367693B" w14:textId="77777777" w:rsidR="00C76E12" w:rsidRPr="00C76E12" w:rsidRDefault="00C76E12" w:rsidP="00C76E12">
            <w:pPr>
              <w:spacing w:line="276" w:lineRule="auto"/>
              <w:ind w:firstLine="0"/>
              <w:rPr>
                <w:color w:val="000000" w:themeColor="text1"/>
                <w:szCs w:val="24"/>
              </w:rPr>
            </w:pPr>
            <w:r w:rsidRPr="00C76E12">
              <w:rPr>
                <w:color w:val="000000" w:themeColor="text1"/>
                <w:szCs w:val="24"/>
              </w:rPr>
              <w:t xml:space="preserve">• Изображение (фоновая заливка, элементы фирменного стиля юбилея) должно заходить на технические поля («вылеты» под загиб) не менее чем </w:t>
            </w:r>
            <w:r w:rsidRPr="00C76E12">
              <w:rPr>
                <w:color w:val="000000" w:themeColor="text1"/>
                <w:szCs w:val="24"/>
              </w:rPr>
              <w:lastRenderedPageBreak/>
              <w:t>на 2-3 см, чтобы при фиксации баннера на углах бруса не оголялся белый материал.</w:t>
            </w:r>
          </w:p>
          <w:p w14:paraId="3F8B1EDB" w14:textId="331A0AF4" w:rsidR="00C76E12" w:rsidRPr="00C76E12" w:rsidRDefault="00C76E12" w:rsidP="00C76E12">
            <w:pPr>
              <w:spacing w:line="276" w:lineRule="auto"/>
              <w:ind w:firstLine="0"/>
              <w:rPr>
                <w:color w:val="000000" w:themeColor="text1"/>
                <w:szCs w:val="24"/>
              </w:rPr>
            </w:pPr>
            <w:r w:rsidRPr="00C76E12">
              <w:rPr>
                <w:color w:val="000000" w:themeColor="text1"/>
                <w:szCs w:val="24"/>
              </w:rPr>
              <w:t>• Важные текстовые элементы и логотипы должны располагаться на расстоянии не менее 5-7 см от края чистового формата, чтобы они гарантированно не попали на ребро каркаса при натяжке.</w:t>
            </w:r>
          </w:p>
          <w:p w14:paraId="572BA03B" w14:textId="77777777" w:rsidR="00C76E12" w:rsidRPr="00C76E12" w:rsidRDefault="00C76E12" w:rsidP="00C76E12">
            <w:pPr>
              <w:spacing w:line="276" w:lineRule="auto"/>
              <w:ind w:left="708" w:firstLine="0"/>
              <w:rPr>
                <w:color w:val="000000" w:themeColor="text1"/>
                <w:szCs w:val="24"/>
              </w:rPr>
            </w:pPr>
            <w:r w:rsidRPr="00C76E12">
              <w:rPr>
                <w:color w:val="000000" w:themeColor="text1"/>
                <w:szCs w:val="24"/>
              </w:rPr>
              <w:t>4. Требования к упаковке и транспортировке</w:t>
            </w:r>
          </w:p>
          <w:p w14:paraId="7DF39829" w14:textId="2DC32974" w:rsidR="004C49C3" w:rsidRPr="00637079" w:rsidRDefault="00C76E12" w:rsidP="0040677B">
            <w:pPr>
              <w:spacing w:line="276" w:lineRule="auto"/>
              <w:ind w:firstLine="0"/>
              <w:rPr>
                <w:color w:val="000000" w:themeColor="text1"/>
                <w:szCs w:val="24"/>
              </w:rPr>
            </w:pPr>
            <w:r w:rsidRPr="00C76E12">
              <w:rPr>
                <w:color w:val="000000" w:themeColor="text1"/>
                <w:szCs w:val="24"/>
              </w:rPr>
              <w:t>• Баннер должен быть намотан на жесткий тубус лицевой стороной внутрь. Категорически запрещается складывать готовое изделие «конвертом» (прямоугольником), так как образующиеся заломы невозможно разгладить при натяжке степлером.</w:t>
            </w:r>
          </w:p>
          <w:p w14:paraId="05214E6A" w14:textId="64A913F7" w:rsidR="004C49C3" w:rsidRPr="00C84194" w:rsidRDefault="00F14C15" w:rsidP="00637079">
            <w:pPr>
              <w:spacing w:line="276" w:lineRule="auto"/>
              <w:rPr>
                <w:color w:val="000000" w:themeColor="text1"/>
                <w:szCs w:val="24"/>
                <w:u w:val="single"/>
              </w:rPr>
            </w:pPr>
            <w:r w:rsidRPr="00C84194">
              <w:rPr>
                <w:color w:val="000000" w:themeColor="text1"/>
                <w:szCs w:val="24"/>
                <w:u w:val="single"/>
              </w:rPr>
              <w:t>1</w:t>
            </w:r>
            <w:r w:rsidR="004C49C3" w:rsidRPr="00C84194">
              <w:rPr>
                <w:color w:val="000000" w:themeColor="text1"/>
                <w:szCs w:val="24"/>
                <w:u w:val="single"/>
              </w:rPr>
              <w:t>.</w:t>
            </w:r>
            <w:r w:rsidR="0040677B" w:rsidRPr="00C84194">
              <w:rPr>
                <w:color w:val="000000" w:themeColor="text1"/>
                <w:szCs w:val="24"/>
                <w:u w:val="single"/>
              </w:rPr>
              <w:t>3</w:t>
            </w:r>
            <w:r w:rsidR="004C49C3" w:rsidRPr="00C84194">
              <w:rPr>
                <w:color w:val="000000" w:themeColor="text1"/>
                <w:szCs w:val="24"/>
                <w:u w:val="single"/>
              </w:rPr>
              <w:t xml:space="preserve"> Оформление фотозоны</w:t>
            </w:r>
            <w:r w:rsidRPr="00C84194">
              <w:rPr>
                <w:color w:val="000000" w:themeColor="text1"/>
                <w:szCs w:val="24"/>
                <w:u w:val="single"/>
              </w:rPr>
              <w:t>:</w:t>
            </w:r>
          </w:p>
          <w:p w14:paraId="69C9F32D" w14:textId="465F36CA" w:rsidR="004C49C3" w:rsidRPr="00637079" w:rsidRDefault="00F14C15" w:rsidP="00637079">
            <w:pPr>
              <w:spacing w:line="276" w:lineRule="auto"/>
              <w:rPr>
                <w:color w:val="000000" w:themeColor="text1"/>
                <w:szCs w:val="24"/>
              </w:rPr>
            </w:pPr>
            <w:r w:rsidRPr="00637079">
              <w:rPr>
                <w:color w:val="000000" w:themeColor="text1"/>
                <w:szCs w:val="24"/>
              </w:rPr>
              <w:t>Исполнитель должен оформить для Заказчика</w:t>
            </w:r>
            <w:r w:rsidRPr="00637079">
              <w:rPr>
                <w:b/>
                <w:color w:val="000000" w:themeColor="text1"/>
                <w:szCs w:val="24"/>
              </w:rPr>
              <w:t xml:space="preserve"> фотозону в фойе </w:t>
            </w:r>
            <w:r w:rsidR="0040677B">
              <w:rPr>
                <w:b/>
                <w:color w:val="000000" w:themeColor="text1"/>
                <w:szCs w:val="24"/>
              </w:rPr>
              <w:t>1</w:t>
            </w:r>
            <w:r w:rsidRPr="00637079">
              <w:rPr>
                <w:b/>
                <w:color w:val="000000" w:themeColor="text1"/>
                <w:szCs w:val="24"/>
              </w:rPr>
              <w:t>-го этажа помещения</w:t>
            </w:r>
            <w:r w:rsidR="0040677B">
              <w:rPr>
                <w:b/>
                <w:color w:val="000000" w:themeColor="text1"/>
                <w:szCs w:val="24"/>
              </w:rPr>
              <w:t xml:space="preserve"> 1</w:t>
            </w:r>
            <w:r w:rsidRPr="00637079">
              <w:rPr>
                <w:b/>
                <w:color w:val="000000" w:themeColor="text1"/>
                <w:szCs w:val="24"/>
              </w:rPr>
              <w:t xml:space="preserve"> </w:t>
            </w:r>
            <w:r w:rsidRPr="00637079">
              <w:rPr>
                <w:color w:val="000000" w:themeColor="text1"/>
                <w:szCs w:val="24"/>
              </w:rPr>
              <w:t xml:space="preserve">согласно утвержденному дизайн-макету. </w:t>
            </w:r>
            <w:r w:rsidR="004C49C3" w:rsidRPr="00637079">
              <w:rPr>
                <w:color w:val="000000" w:themeColor="text1"/>
                <w:szCs w:val="24"/>
              </w:rPr>
              <w:t>Характеристики</w:t>
            </w:r>
            <w:r w:rsidRPr="00637079">
              <w:rPr>
                <w:color w:val="000000" w:themeColor="text1"/>
                <w:szCs w:val="24"/>
              </w:rPr>
              <w:t xml:space="preserve"> фотозоны</w:t>
            </w:r>
            <w:r w:rsidR="004C49C3" w:rsidRPr="00637079">
              <w:rPr>
                <w:color w:val="000000" w:themeColor="text1"/>
                <w:szCs w:val="24"/>
              </w:rPr>
              <w:t>: конструкция не менее 3 метра высотой, не менее 7 метров шириной, не менее 1 метр глубиной.</w:t>
            </w:r>
          </w:p>
          <w:p w14:paraId="49E84DCC" w14:textId="3D1AA2C1" w:rsidR="00306163" w:rsidRPr="00306163" w:rsidRDefault="00F14C15" w:rsidP="002D5204">
            <w:pPr>
              <w:spacing w:line="276" w:lineRule="auto"/>
              <w:rPr>
                <w:color w:val="000000" w:themeColor="text1"/>
                <w:szCs w:val="24"/>
              </w:rPr>
            </w:pPr>
            <w:r w:rsidRPr="00637079">
              <w:rPr>
                <w:color w:val="000000" w:themeColor="text1"/>
                <w:szCs w:val="24"/>
              </w:rPr>
              <w:t>Все работы Исполнителя выполняются пошагово согласно с Заказчиком не менее за 2 (два) дня до начала мероприятия.</w:t>
            </w:r>
          </w:p>
          <w:p w14:paraId="6589E1CB" w14:textId="6A248C9F" w:rsidR="00306163" w:rsidRPr="00306163" w:rsidRDefault="00306163" w:rsidP="00306163">
            <w:pPr>
              <w:spacing w:line="276" w:lineRule="auto"/>
              <w:rPr>
                <w:color w:val="000000" w:themeColor="text1"/>
                <w:szCs w:val="24"/>
              </w:rPr>
            </w:pPr>
            <w:r w:rsidRPr="00306163">
              <w:rPr>
                <w:color w:val="000000" w:themeColor="text1"/>
                <w:szCs w:val="24"/>
              </w:rPr>
              <w:t>1. Общие сведения и объем закупки</w:t>
            </w:r>
          </w:p>
          <w:p w14:paraId="75A821C1" w14:textId="77777777" w:rsidR="00306163" w:rsidRPr="00306163" w:rsidRDefault="00306163" w:rsidP="00306163">
            <w:pPr>
              <w:spacing w:line="276" w:lineRule="auto"/>
              <w:rPr>
                <w:color w:val="000000" w:themeColor="text1"/>
                <w:szCs w:val="24"/>
              </w:rPr>
            </w:pPr>
            <w:r w:rsidRPr="00306163">
              <w:rPr>
                <w:color w:val="000000" w:themeColor="text1"/>
                <w:szCs w:val="24"/>
              </w:rPr>
              <w:t>• Предмет закупки: Изготовление, доставка, монтаж и последующий демонтаж тематической праздничной фотозоны к юбилейному году предприятия.</w:t>
            </w:r>
          </w:p>
          <w:p w14:paraId="4E23D05D" w14:textId="1A3D17E4" w:rsidR="00306163" w:rsidRPr="00306163" w:rsidRDefault="00306163" w:rsidP="00306163">
            <w:pPr>
              <w:spacing w:line="276" w:lineRule="auto"/>
              <w:rPr>
                <w:color w:val="000000" w:themeColor="text1"/>
                <w:szCs w:val="24"/>
              </w:rPr>
            </w:pPr>
            <w:r w:rsidRPr="00306163">
              <w:rPr>
                <w:color w:val="000000" w:themeColor="text1"/>
                <w:szCs w:val="24"/>
              </w:rPr>
              <w:t>• Габаритные размеры конструкции: Высота: 3.0 м</w:t>
            </w:r>
            <w:r>
              <w:rPr>
                <w:color w:val="000000" w:themeColor="text1"/>
                <w:szCs w:val="24"/>
              </w:rPr>
              <w:t>;</w:t>
            </w:r>
            <w:r w:rsidRPr="00306163">
              <w:rPr>
                <w:color w:val="000000" w:themeColor="text1"/>
                <w:szCs w:val="24"/>
              </w:rPr>
              <w:t xml:space="preserve"> Общая ширина: 6.0 м.</w:t>
            </w:r>
          </w:p>
          <w:p w14:paraId="018F5734" w14:textId="04EAC1D4" w:rsidR="00306163" w:rsidRPr="00306163" w:rsidRDefault="00306163" w:rsidP="002D5204">
            <w:pPr>
              <w:spacing w:line="276" w:lineRule="auto"/>
              <w:rPr>
                <w:color w:val="000000" w:themeColor="text1"/>
                <w:szCs w:val="24"/>
              </w:rPr>
            </w:pPr>
            <w:r w:rsidRPr="00306163">
              <w:rPr>
                <w:color w:val="000000" w:themeColor="text1"/>
                <w:szCs w:val="24"/>
              </w:rPr>
              <w:t>• Назначение: Организация фотозоны для гостей мероприятия в фойе</w:t>
            </w:r>
            <w:r>
              <w:rPr>
                <w:color w:val="000000" w:themeColor="text1"/>
                <w:szCs w:val="24"/>
              </w:rPr>
              <w:t xml:space="preserve"> 1 этажа</w:t>
            </w:r>
            <w:r w:rsidRPr="00306163">
              <w:rPr>
                <w:color w:val="000000" w:themeColor="text1"/>
                <w:szCs w:val="24"/>
              </w:rPr>
              <w:t>. Дизайн должен быть выполнен в единой стилистике с оформлением сцены (</w:t>
            </w:r>
            <w:proofErr w:type="spellStart"/>
            <w:r w:rsidRPr="00306163">
              <w:rPr>
                <w:color w:val="000000" w:themeColor="text1"/>
                <w:szCs w:val="24"/>
              </w:rPr>
              <w:t>Сахаэнерго</w:t>
            </w:r>
            <w:proofErr w:type="spellEnd"/>
            <w:r w:rsidRPr="00306163">
              <w:rPr>
                <w:color w:val="000000" w:themeColor="text1"/>
                <w:szCs w:val="24"/>
              </w:rPr>
              <w:t xml:space="preserve"> — 25 лет</w:t>
            </w:r>
            <w:r>
              <w:rPr>
                <w:color w:val="000000" w:themeColor="text1"/>
                <w:szCs w:val="24"/>
              </w:rPr>
              <w:t>)</w:t>
            </w:r>
          </w:p>
          <w:p w14:paraId="6FD955E8" w14:textId="03BBA034" w:rsidR="00306163" w:rsidRPr="00306163" w:rsidRDefault="00306163" w:rsidP="00306163">
            <w:pPr>
              <w:spacing w:line="276" w:lineRule="auto"/>
              <w:rPr>
                <w:color w:val="000000" w:themeColor="text1"/>
                <w:szCs w:val="24"/>
              </w:rPr>
            </w:pPr>
            <w:r w:rsidRPr="00306163">
              <w:rPr>
                <w:color w:val="000000" w:themeColor="text1"/>
                <w:szCs w:val="24"/>
              </w:rPr>
              <w:t>2. Технические характеристики и конструктив</w:t>
            </w:r>
          </w:p>
          <w:p w14:paraId="7FC1AA6D" w14:textId="44A82325" w:rsidR="00306163" w:rsidRPr="00306163" w:rsidRDefault="00306163" w:rsidP="00306163">
            <w:pPr>
              <w:spacing w:line="276" w:lineRule="auto"/>
              <w:ind w:firstLine="0"/>
              <w:rPr>
                <w:color w:val="000000" w:themeColor="text1"/>
                <w:szCs w:val="24"/>
              </w:rPr>
            </w:pPr>
            <w:r w:rsidRPr="00306163">
              <w:rPr>
                <w:color w:val="000000" w:themeColor="text1"/>
                <w:szCs w:val="24"/>
              </w:rPr>
              <w:t>Элемент конструкции</w:t>
            </w:r>
            <w:r>
              <w:rPr>
                <w:color w:val="000000" w:themeColor="text1"/>
                <w:szCs w:val="24"/>
              </w:rPr>
              <w:t xml:space="preserve">: </w:t>
            </w:r>
            <w:r w:rsidRPr="00306163">
              <w:rPr>
                <w:color w:val="000000" w:themeColor="text1"/>
                <w:szCs w:val="24"/>
              </w:rPr>
              <w:t>Требования заказчика</w:t>
            </w:r>
          </w:p>
          <w:p w14:paraId="43B40F42" w14:textId="34939A7B" w:rsidR="00306163" w:rsidRPr="00306163" w:rsidRDefault="00306163" w:rsidP="00306163">
            <w:pPr>
              <w:spacing w:line="276" w:lineRule="auto"/>
              <w:ind w:firstLine="0"/>
              <w:rPr>
                <w:color w:val="000000" w:themeColor="text1"/>
                <w:szCs w:val="24"/>
              </w:rPr>
            </w:pPr>
            <w:r w:rsidRPr="00306163">
              <w:rPr>
                <w:color w:val="000000" w:themeColor="text1"/>
                <w:szCs w:val="24"/>
              </w:rPr>
              <w:t>Несущий каркас</w:t>
            </w:r>
            <w:r>
              <w:rPr>
                <w:color w:val="000000" w:themeColor="text1"/>
                <w:szCs w:val="24"/>
              </w:rPr>
              <w:t xml:space="preserve">: </w:t>
            </w:r>
            <w:r w:rsidRPr="00306163">
              <w:rPr>
                <w:color w:val="000000" w:themeColor="text1"/>
                <w:szCs w:val="24"/>
              </w:rPr>
              <w:t>Сборно-разборный каркас из бруса не менее 50*40 мм, обработанный огнезащитной пропиткой. Конструкция должна быть жесткой, устойчивой, без риска опрокидывания. Обязательно наличие скрытых утяжелителей/опор.</w:t>
            </w:r>
          </w:p>
          <w:p w14:paraId="6DBA33F6" w14:textId="0E2F630F" w:rsidR="00306163" w:rsidRPr="00306163" w:rsidRDefault="00306163" w:rsidP="00306163">
            <w:pPr>
              <w:spacing w:line="276" w:lineRule="auto"/>
              <w:ind w:firstLine="0"/>
              <w:rPr>
                <w:color w:val="000000" w:themeColor="text1"/>
                <w:szCs w:val="24"/>
              </w:rPr>
            </w:pPr>
            <w:r w:rsidRPr="00306163">
              <w:rPr>
                <w:color w:val="000000" w:themeColor="text1"/>
                <w:szCs w:val="24"/>
              </w:rPr>
              <w:t>Основной фон (Задник)</w:t>
            </w:r>
            <w:r>
              <w:rPr>
                <w:color w:val="000000" w:themeColor="text1"/>
                <w:szCs w:val="24"/>
              </w:rPr>
              <w:t xml:space="preserve">: </w:t>
            </w:r>
            <w:r w:rsidRPr="00306163">
              <w:rPr>
                <w:color w:val="000000" w:themeColor="text1"/>
                <w:szCs w:val="24"/>
              </w:rPr>
              <w:t>Литой баннер (</w:t>
            </w:r>
            <w:proofErr w:type="spellStart"/>
            <w:r w:rsidRPr="00306163">
              <w:rPr>
                <w:color w:val="000000" w:themeColor="text1"/>
                <w:szCs w:val="24"/>
              </w:rPr>
              <w:t>Frontlit</w:t>
            </w:r>
            <w:proofErr w:type="spellEnd"/>
            <w:r w:rsidRPr="00306163">
              <w:rPr>
                <w:color w:val="000000" w:themeColor="text1"/>
                <w:szCs w:val="24"/>
              </w:rPr>
              <w:t>) плотностью не менее 510 г/м²,</w:t>
            </w:r>
            <w:r w:rsidR="00BB7429">
              <w:rPr>
                <w:color w:val="000000" w:themeColor="text1"/>
                <w:szCs w:val="24"/>
              </w:rPr>
              <w:t xml:space="preserve"> </w:t>
            </w:r>
            <w:r w:rsidRPr="00306163">
              <w:rPr>
                <w:color w:val="000000" w:themeColor="text1"/>
                <w:szCs w:val="24"/>
              </w:rPr>
              <w:t>текстура строго матовая (антибликовая, для качественной фотосъемки со вспышкой). Натяжка на каркас должна быть идеальной — без складок, морщин и видимых элементов крепежа.</w:t>
            </w:r>
          </w:p>
          <w:p w14:paraId="1B684E2B" w14:textId="338A1AD2" w:rsidR="00306163" w:rsidRPr="00306163" w:rsidRDefault="00306163" w:rsidP="00BB7429">
            <w:pPr>
              <w:spacing w:line="276" w:lineRule="auto"/>
              <w:ind w:firstLine="0"/>
              <w:rPr>
                <w:color w:val="000000" w:themeColor="text1"/>
                <w:szCs w:val="24"/>
              </w:rPr>
            </w:pPr>
            <w:r w:rsidRPr="00306163">
              <w:rPr>
                <w:color w:val="000000" w:themeColor="text1"/>
                <w:szCs w:val="24"/>
              </w:rPr>
              <w:t>Способ печати</w:t>
            </w:r>
            <w:r w:rsidR="00BB7429">
              <w:rPr>
                <w:color w:val="000000" w:themeColor="text1"/>
                <w:szCs w:val="24"/>
              </w:rPr>
              <w:t xml:space="preserve">: </w:t>
            </w:r>
            <w:r w:rsidRPr="00306163">
              <w:rPr>
                <w:color w:val="000000" w:themeColor="text1"/>
                <w:szCs w:val="24"/>
              </w:rPr>
              <w:t xml:space="preserve">Интерьерная широкоформатная печать высокого разрешения (не менее 1440 </w:t>
            </w:r>
            <w:proofErr w:type="spellStart"/>
            <w:r w:rsidRPr="00306163">
              <w:rPr>
                <w:color w:val="000000" w:themeColor="text1"/>
                <w:szCs w:val="24"/>
              </w:rPr>
              <w:t>dpi</w:t>
            </w:r>
            <w:proofErr w:type="spellEnd"/>
            <w:r w:rsidRPr="00306163">
              <w:rPr>
                <w:color w:val="000000" w:themeColor="text1"/>
                <w:szCs w:val="24"/>
              </w:rPr>
              <w:t>). Глубокий синий цвет фона должен быть градиентным, без полос и зернистости.</w:t>
            </w:r>
          </w:p>
          <w:p w14:paraId="6A6D2B39" w14:textId="77777777" w:rsidR="00BB7429" w:rsidRDefault="00BB7429" w:rsidP="00BB7429">
            <w:pPr>
              <w:spacing w:line="276" w:lineRule="auto"/>
              <w:ind w:firstLine="0"/>
              <w:rPr>
                <w:color w:val="000000" w:themeColor="text1"/>
                <w:szCs w:val="24"/>
              </w:rPr>
            </w:pPr>
            <w:r w:rsidRPr="00BB7429">
              <w:rPr>
                <w:color w:val="000000" w:themeColor="text1"/>
                <w:szCs w:val="24"/>
              </w:rPr>
              <w:t>Силовой подиум (Основание)</w:t>
            </w:r>
          </w:p>
          <w:p w14:paraId="6C7B3106" w14:textId="792007BD" w:rsidR="00BB7429" w:rsidRPr="00BB7429" w:rsidRDefault="00BB7429" w:rsidP="00BB7429">
            <w:pPr>
              <w:spacing w:line="276" w:lineRule="auto"/>
              <w:ind w:firstLine="0"/>
              <w:rPr>
                <w:color w:val="000000" w:themeColor="text1"/>
                <w:szCs w:val="24"/>
              </w:rPr>
            </w:pPr>
            <w:r w:rsidRPr="00BB7429">
              <w:rPr>
                <w:color w:val="000000" w:themeColor="text1"/>
                <w:szCs w:val="24"/>
              </w:rPr>
              <w:t xml:space="preserve">Конструктив: Каркас из металлической профильной трубы и деревянного бруса. </w:t>
            </w:r>
          </w:p>
          <w:p w14:paraId="4D14AB5D" w14:textId="77777777" w:rsidR="00BB7429" w:rsidRPr="00BB7429" w:rsidRDefault="00BB7429" w:rsidP="00BB7429">
            <w:pPr>
              <w:spacing w:line="276" w:lineRule="auto"/>
              <w:ind w:firstLine="0"/>
              <w:rPr>
                <w:color w:val="000000" w:themeColor="text1"/>
                <w:szCs w:val="24"/>
              </w:rPr>
            </w:pPr>
            <w:r w:rsidRPr="00BB7429">
              <w:rPr>
                <w:color w:val="000000" w:themeColor="text1"/>
                <w:szCs w:val="24"/>
              </w:rPr>
              <w:t>Настил: Прочные плиты ОСБ (OSB-3) толщиной не менее 15–18 мм для исключения прогибов под весом группы людей (расчетная нагрузка не менее 250 кг/м²).</w:t>
            </w:r>
          </w:p>
          <w:p w14:paraId="7DFEC7A1" w14:textId="107BE493" w:rsidR="00FD6D90" w:rsidRPr="00FD6D90" w:rsidRDefault="00BB7429" w:rsidP="00FD6D90">
            <w:pPr>
              <w:spacing w:line="276" w:lineRule="auto"/>
              <w:ind w:firstLine="0"/>
              <w:rPr>
                <w:color w:val="000000" w:themeColor="text1"/>
                <w:szCs w:val="24"/>
              </w:rPr>
            </w:pPr>
            <w:r w:rsidRPr="00BB7429">
              <w:rPr>
                <w:color w:val="000000" w:themeColor="text1"/>
                <w:szCs w:val="24"/>
              </w:rPr>
              <w:lastRenderedPageBreak/>
              <w:t>Финишное покрытие подиума</w:t>
            </w:r>
            <w:r>
              <w:rPr>
                <w:color w:val="000000" w:themeColor="text1"/>
                <w:szCs w:val="24"/>
              </w:rPr>
              <w:t xml:space="preserve">: </w:t>
            </w:r>
            <w:r w:rsidRPr="00BB7429">
              <w:rPr>
                <w:color w:val="000000" w:themeColor="text1"/>
                <w:szCs w:val="24"/>
              </w:rPr>
              <w:t>Натяжное ПВХ-полотно (глянцевое или матовое, темно-синего/черного цвета в тон макета). Полотно должно быть натянуто по классической технологии (с прогревом) поверх ОСБ-настила. Поверхность должна быть идеально гладкой, без морщин, волн и видимых элементов фиксации по периметру. Торцы подиума также аккуратно закрываются полотном.</w:t>
            </w:r>
          </w:p>
          <w:p w14:paraId="78D4FCFE" w14:textId="24F31856" w:rsidR="00FD6D90" w:rsidRPr="00FD6D90" w:rsidRDefault="00FD6D90" w:rsidP="00FD6D90">
            <w:pPr>
              <w:spacing w:line="276" w:lineRule="auto"/>
              <w:ind w:left="708" w:firstLine="0"/>
              <w:rPr>
                <w:color w:val="000000" w:themeColor="text1"/>
                <w:szCs w:val="24"/>
              </w:rPr>
            </w:pPr>
            <w:r w:rsidRPr="00FD6D90">
              <w:rPr>
                <w:color w:val="000000" w:themeColor="text1"/>
                <w:szCs w:val="24"/>
              </w:rPr>
              <w:t>3. Требования к декоративным элементам и подсветке</w:t>
            </w:r>
          </w:p>
          <w:p w14:paraId="1DFAA0C0" w14:textId="237038F7" w:rsidR="00FD6D90" w:rsidRPr="00FD6D90" w:rsidRDefault="00FD6D90" w:rsidP="00FD6D90">
            <w:pPr>
              <w:spacing w:line="276" w:lineRule="auto"/>
              <w:ind w:firstLine="0"/>
              <w:rPr>
                <w:color w:val="000000" w:themeColor="text1"/>
                <w:szCs w:val="24"/>
              </w:rPr>
            </w:pPr>
            <w:r w:rsidRPr="00FD6D90">
              <w:rPr>
                <w:color w:val="000000" w:themeColor="text1"/>
                <w:szCs w:val="24"/>
              </w:rPr>
              <w:t>Объемные элементы на баннере: Центральная надпись «25 лет» и ключевые слоганы изготавливаются в виде накладных объемных букв из пластика (ПВХ/акрил) с глянцевым золотым или зеркальным покрытием.</w:t>
            </w:r>
          </w:p>
          <w:p w14:paraId="32F59E9F" w14:textId="4A797122" w:rsidR="00FD6D90" w:rsidRPr="00FD6D90" w:rsidRDefault="00397C12" w:rsidP="00FD6D90">
            <w:pPr>
              <w:spacing w:line="276" w:lineRule="auto"/>
              <w:ind w:firstLine="0"/>
              <w:rPr>
                <w:color w:val="000000" w:themeColor="text1"/>
                <w:szCs w:val="24"/>
              </w:rPr>
            </w:pPr>
            <w:r>
              <w:rPr>
                <w:color w:val="000000" w:themeColor="text1"/>
                <w:szCs w:val="24"/>
              </w:rPr>
              <w:t xml:space="preserve">Декоративные </w:t>
            </w:r>
            <w:r w:rsidR="00FD6D90" w:rsidRPr="00FD6D90">
              <w:rPr>
                <w:color w:val="000000" w:themeColor="text1"/>
                <w:szCs w:val="24"/>
              </w:rPr>
              <w:t>кристаллы (Стелы): Комплект из 5-7 шт. декоративных напольных элементов разной высоты (от 0.5 до 1.5 м). Материал: пластик/оргстекло</w:t>
            </w:r>
            <w:r>
              <w:rPr>
                <w:color w:val="000000" w:themeColor="text1"/>
                <w:szCs w:val="24"/>
              </w:rPr>
              <w:t xml:space="preserve"> с </w:t>
            </w:r>
            <w:r w:rsidR="00FD6D90" w:rsidRPr="00FD6D90">
              <w:rPr>
                <w:color w:val="000000" w:themeColor="text1"/>
                <w:szCs w:val="24"/>
              </w:rPr>
              <w:t>светодиодной (LED) подсветкой.</w:t>
            </w:r>
            <w:r>
              <w:rPr>
                <w:color w:val="000000" w:themeColor="text1"/>
                <w:szCs w:val="24"/>
              </w:rPr>
              <w:t xml:space="preserve"> Металлический каркас.</w:t>
            </w:r>
            <w:r w:rsidR="00FD6D90" w:rsidRPr="00FD6D90">
              <w:rPr>
                <w:color w:val="000000" w:themeColor="text1"/>
                <w:szCs w:val="24"/>
              </w:rPr>
              <w:t xml:space="preserve"> Кристаллы устанавливаются непосредственно на подиум.</w:t>
            </w:r>
          </w:p>
          <w:p w14:paraId="13D30E6F" w14:textId="63D41839" w:rsidR="00FD6D90" w:rsidRPr="00FD6D90" w:rsidRDefault="00FD6D90" w:rsidP="00FD6D90">
            <w:pPr>
              <w:spacing w:line="276" w:lineRule="auto"/>
              <w:ind w:firstLine="0"/>
              <w:rPr>
                <w:color w:val="000000" w:themeColor="text1"/>
                <w:szCs w:val="24"/>
              </w:rPr>
            </w:pPr>
            <w:r w:rsidRPr="00FD6D90">
              <w:rPr>
                <w:color w:val="000000" w:themeColor="text1"/>
                <w:szCs w:val="24"/>
              </w:rPr>
              <w:t>Световое оформление задника: Светодиодная подсветка (LED-ленты или гибкий неон), интегрированная в баннер для подсветки контуров гор и карты, создающая эффект глубины.</w:t>
            </w:r>
          </w:p>
          <w:p w14:paraId="763F3C5A" w14:textId="0C721AD4" w:rsidR="00B803F3" w:rsidRPr="00B803F3" w:rsidRDefault="00FD6D90" w:rsidP="00B803F3">
            <w:pPr>
              <w:spacing w:line="276" w:lineRule="auto"/>
              <w:ind w:firstLine="0"/>
              <w:rPr>
                <w:color w:val="000000" w:themeColor="text1"/>
                <w:szCs w:val="24"/>
              </w:rPr>
            </w:pPr>
            <w:r w:rsidRPr="00FD6D90">
              <w:rPr>
                <w:color w:val="000000" w:themeColor="text1"/>
                <w:szCs w:val="24"/>
              </w:rPr>
              <w:t>Безопасность электрики: Все блоки питания, контроллеры и коммутация должны быть скрыты внутри подиума или за баннером. Поставщик обязан использовать только безопасное низковольтное оборудование (12V/24V) и обеспечить защиту кабеля в зоне прохода людей (кабель-каналы).</w:t>
            </w:r>
          </w:p>
          <w:p w14:paraId="2AB5CD7F" w14:textId="79662A05" w:rsidR="00B803F3" w:rsidRPr="00B803F3" w:rsidRDefault="00B803F3" w:rsidP="002D5204">
            <w:pPr>
              <w:spacing w:line="276" w:lineRule="auto"/>
              <w:ind w:left="708" w:firstLine="0"/>
              <w:rPr>
                <w:color w:val="000000" w:themeColor="text1"/>
                <w:szCs w:val="24"/>
              </w:rPr>
            </w:pPr>
            <w:r w:rsidRPr="00B803F3">
              <w:rPr>
                <w:color w:val="000000" w:themeColor="text1"/>
                <w:szCs w:val="24"/>
              </w:rPr>
              <w:t>4. Обязанности Исполнителя и монтаж</w:t>
            </w:r>
          </w:p>
          <w:p w14:paraId="1B994B3E" w14:textId="77777777" w:rsidR="00B803F3" w:rsidRPr="00B803F3" w:rsidRDefault="00B803F3" w:rsidP="00B803F3">
            <w:pPr>
              <w:spacing w:line="276" w:lineRule="auto"/>
              <w:ind w:firstLine="0"/>
              <w:rPr>
                <w:color w:val="000000" w:themeColor="text1"/>
                <w:szCs w:val="24"/>
              </w:rPr>
            </w:pPr>
            <w:r w:rsidRPr="00B803F3">
              <w:rPr>
                <w:color w:val="000000" w:themeColor="text1"/>
                <w:szCs w:val="24"/>
              </w:rPr>
              <w:t>• Монтаж подиума, натяжка ПВХ-полотна, сборка каркаса задника, коммутация электрики и расстановка декора производятся силами Исполнителя «под ключ».</w:t>
            </w:r>
          </w:p>
          <w:p w14:paraId="291F5658" w14:textId="5F66F92D" w:rsidR="00C84194" w:rsidRDefault="00B803F3" w:rsidP="00B803F3">
            <w:pPr>
              <w:spacing w:line="276" w:lineRule="auto"/>
              <w:ind w:firstLine="0"/>
              <w:rPr>
                <w:color w:val="000000" w:themeColor="text1"/>
                <w:szCs w:val="24"/>
              </w:rPr>
            </w:pPr>
            <w:r w:rsidRPr="00B803F3">
              <w:rPr>
                <w:color w:val="000000" w:themeColor="text1"/>
                <w:szCs w:val="24"/>
              </w:rPr>
              <w:t>• Сдача готового объекта Заказчику — не позднее чем за 3 часа</w:t>
            </w:r>
            <w:r>
              <w:rPr>
                <w:color w:val="000000" w:themeColor="text1"/>
                <w:szCs w:val="24"/>
              </w:rPr>
              <w:t xml:space="preserve"> </w:t>
            </w:r>
            <w:r w:rsidRPr="00B803F3">
              <w:rPr>
                <w:color w:val="000000" w:themeColor="text1"/>
                <w:szCs w:val="24"/>
              </w:rPr>
              <w:t>до начала официальной части мероприятия. После монтажа Исполнитель обязан произвести финальную очистку подиума и глянцевых поверхностей от пыли и следов рук</w:t>
            </w:r>
          </w:p>
          <w:p w14:paraId="4EEEC3F8" w14:textId="32402C16" w:rsidR="00066216" w:rsidRPr="00C84194" w:rsidRDefault="00B803F3" w:rsidP="00C84194">
            <w:pPr>
              <w:spacing w:line="276" w:lineRule="auto"/>
              <w:ind w:left="567" w:firstLine="0"/>
              <w:rPr>
                <w:color w:val="000000" w:themeColor="text1"/>
                <w:szCs w:val="24"/>
                <w:u w:val="single"/>
              </w:rPr>
            </w:pPr>
            <w:r w:rsidRPr="00C84194">
              <w:rPr>
                <w:color w:val="000000" w:themeColor="text1"/>
                <w:szCs w:val="24"/>
                <w:u w:val="single"/>
              </w:rPr>
              <w:t>1.4 Оформление фуршетной зоны:</w:t>
            </w:r>
          </w:p>
          <w:p w14:paraId="7D2A2AB6" w14:textId="5F87D794" w:rsidR="00066216" w:rsidRDefault="002651DE" w:rsidP="00066216">
            <w:pPr>
              <w:spacing w:line="276" w:lineRule="auto"/>
              <w:ind w:firstLine="0"/>
              <w:rPr>
                <w:color w:val="000000" w:themeColor="text1"/>
                <w:szCs w:val="24"/>
              </w:rPr>
            </w:pPr>
            <w:r w:rsidRPr="002651DE">
              <w:rPr>
                <w:color w:val="000000" w:themeColor="text1"/>
                <w:szCs w:val="24"/>
              </w:rPr>
              <w:t xml:space="preserve">Исполнитель должен </w:t>
            </w:r>
            <w:r>
              <w:rPr>
                <w:color w:val="000000" w:themeColor="text1"/>
                <w:szCs w:val="24"/>
              </w:rPr>
              <w:t>предоставить</w:t>
            </w:r>
            <w:r w:rsidRPr="002651DE">
              <w:rPr>
                <w:color w:val="000000" w:themeColor="text1"/>
                <w:szCs w:val="24"/>
              </w:rPr>
              <w:t xml:space="preserve"> для Заказчика</w:t>
            </w:r>
            <w:r>
              <w:rPr>
                <w:color w:val="000000" w:themeColor="text1"/>
                <w:szCs w:val="24"/>
              </w:rPr>
              <w:t xml:space="preserve"> и</w:t>
            </w:r>
            <w:r w:rsidR="00066216" w:rsidRPr="00066216">
              <w:rPr>
                <w:color w:val="000000" w:themeColor="text1"/>
                <w:szCs w:val="24"/>
              </w:rPr>
              <w:t>зготовление и монтаж оформления фуршетной зоны</w:t>
            </w:r>
            <w:r>
              <w:rPr>
                <w:color w:val="000000" w:themeColor="text1"/>
                <w:szCs w:val="24"/>
              </w:rPr>
              <w:t xml:space="preserve"> в фойе 1-го этажа,</w:t>
            </w:r>
            <w:r>
              <w:t xml:space="preserve"> </w:t>
            </w:r>
            <w:r w:rsidRPr="002651DE">
              <w:rPr>
                <w:color w:val="000000" w:themeColor="text1"/>
                <w:szCs w:val="24"/>
              </w:rPr>
              <w:t>согласно утвержденному дизайн- макету.</w:t>
            </w:r>
          </w:p>
          <w:p w14:paraId="17DB976C" w14:textId="7BE6AB51" w:rsidR="00066216" w:rsidRPr="00066216" w:rsidRDefault="00066216" w:rsidP="00066216">
            <w:pPr>
              <w:spacing w:line="276" w:lineRule="auto"/>
              <w:ind w:left="567" w:firstLine="0"/>
              <w:rPr>
                <w:color w:val="000000" w:themeColor="text1"/>
                <w:szCs w:val="24"/>
              </w:rPr>
            </w:pPr>
            <w:r w:rsidRPr="00066216">
              <w:rPr>
                <w:color w:val="000000" w:themeColor="text1"/>
                <w:szCs w:val="24"/>
              </w:rPr>
              <w:t>1. Общие сведения и объем закупки</w:t>
            </w:r>
          </w:p>
          <w:p w14:paraId="08059809" w14:textId="77777777" w:rsidR="00E9173F" w:rsidRDefault="00066216" w:rsidP="00E9173F">
            <w:pPr>
              <w:spacing w:line="276" w:lineRule="auto"/>
              <w:ind w:firstLine="0"/>
              <w:rPr>
                <w:color w:val="000000" w:themeColor="text1"/>
                <w:szCs w:val="24"/>
              </w:rPr>
            </w:pPr>
            <w:r w:rsidRPr="00066216">
              <w:rPr>
                <w:color w:val="000000" w:themeColor="text1"/>
                <w:szCs w:val="24"/>
              </w:rPr>
              <w:t>Предмет закупки: Изготовление, доставка, монтаж и последующий демонтаж декоративного задника со световым оформлением для фуршетной зоны</w:t>
            </w:r>
            <w:r w:rsidR="0095008F">
              <w:rPr>
                <w:color w:val="000000" w:themeColor="text1"/>
                <w:szCs w:val="24"/>
              </w:rPr>
              <w:t>,</w:t>
            </w:r>
            <w:r w:rsidR="0095008F">
              <w:t xml:space="preserve"> </w:t>
            </w:r>
            <w:r w:rsidR="0095008F" w:rsidRPr="0095008F">
              <w:rPr>
                <w:color w:val="000000" w:themeColor="text1"/>
                <w:szCs w:val="24"/>
              </w:rPr>
              <w:t>а также изготовление брендированной текстильной дорожки (</w:t>
            </w:r>
            <w:proofErr w:type="spellStart"/>
            <w:r w:rsidR="0095008F" w:rsidRPr="0095008F">
              <w:rPr>
                <w:color w:val="000000" w:themeColor="text1"/>
                <w:szCs w:val="24"/>
              </w:rPr>
              <w:t>раннера</w:t>
            </w:r>
            <w:proofErr w:type="spellEnd"/>
            <w:r w:rsidR="0095008F" w:rsidRPr="0095008F">
              <w:rPr>
                <w:color w:val="000000" w:themeColor="text1"/>
                <w:szCs w:val="24"/>
              </w:rPr>
              <w:t>) для фуршетного стола.</w:t>
            </w:r>
          </w:p>
          <w:p w14:paraId="38B60BF0" w14:textId="61229D9E" w:rsidR="00E9173F" w:rsidRPr="00E9173F" w:rsidRDefault="00E9173F" w:rsidP="00E9173F">
            <w:pPr>
              <w:spacing w:line="276" w:lineRule="auto"/>
              <w:ind w:firstLine="0"/>
              <w:rPr>
                <w:color w:val="000000" w:themeColor="text1"/>
                <w:szCs w:val="24"/>
              </w:rPr>
            </w:pPr>
            <w:r w:rsidRPr="00E9173F">
              <w:rPr>
                <w:color w:val="000000" w:themeColor="text1"/>
                <w:szCs w:val="24"/>
              </w:rPr>
              <w:t xml:space="preserve"> Комплектация зоны:</w:t>
            </w:r>
          </w:p>
          <w:p w14:paraId="3AF4CA68" w14:textId="59A63862" w:rsidR="00E9173F" w:rsidRPr="00E9173F" w:rsidRDefault="00E9173F" w:rsidP="00E9173F">
            <w:pPr>
              <w:spacing w:line="276" w:lineRule="auto"/>
              <w:ind w:firstLine="0"/>
              <w:rPr>
                <w:color w:val="000000" w:themeColor="text1"/>
                <w:szCs w:val="24"/>
              </w:rPr>
            </w:pPr>
            <w:r w:rsidRPr="00E9173F">
              <w:rPr>
                <w:color w:val="000000" w:themeColor="text1"/>
                <w:szCs w:val="24"/>
              </w:rPr>
              <w:t>1. Декоративный задник со светодиодным неоном — 1 шт.</w:t>
            </w:r>
          </w:p>
          <w:p w14:paraId="5C05D7EA" w14:textId="5222C6DE" w:rsidR="00E9173F" w:rsidRPr="00E9173F" w:rsidRDefault="00E9173F" w:rsidP="00E9173F">
            <w:pPr>
              <w:spacing w:line="276" w:lineRule="auto"/>
              <w:ind w:firstLine="0"/>
              <w:rPr>
                <w:color w:val="000000" w:themeColor="text1"/>
                <w:szCs w:val="24"/>
              </w:rPr>
            </w:pPr>
            <w:r w:rsidRPr="00E9173F">
              <w:rPr>
                <w:color w:val="000000" w:themeColor="text1"/>
                <w:szCs w:val="24"/>
              </w:rPr>
              <w:t>2. Текстильная дорожка (</w:t>
            </w:r>
            <w:proofErr w:type="spellStart"/>
            <w:r w:rsidRPr="00E9173F">
              <w:rPr>
                <w:color w:val="000000" w:themeColor="text1"/>
                <w:szCs w:val="24"/>
              </w:rPr>
              <w:t>раннер</w:t>
            </w:r>
            <w:proofErr w:type="spellEnd"/>
            <w:r w:rsidRPr="00E9173F">
              <w:rPr>
                <w:color w:val="000000" w:themeColor="text1"/>
                <w:szCs w:val="24"/>
              </w:rPr>
              <w:t>) с печатью — 1 ш</w:t>
            </w:r>
            <w:r>
              <w:rPr>
                <w:color w:val="000000" w:themeColor="text1"/>
                <w:szCs w:val="24"/>
              </w:rPr>
              <w:t>т.</w:t>
            </w:r>
          </w:p>
          <w:p w14:paraId="7B568F9E" w14:textId="12F1C10D" w:rsidR="00E9173F" w:rsidRPr="00E9173F" w:rsidRDefault="00E9173F" w:rsidP="002D5204">
            <w:pPr>
              <w:spacing w:line="276" w:lineRule="auto"/>
              <w:ind w:firstLine="0"/>
              <w:rPr>
                <w:color w:val="000000" w:themeColor="text1"/>
                <w:szCs w:val="24"/>
              </w:rPr>
            </w:pPr>
            <w:r w:rsidRPr="00E9173F">
              <w:rPr>
                <w:color w:val="000000" w:themeColor="text1"/>
                <w:szCs w:val="24"/>
              </w:rPr>
              <w:t>Назначение: Брендирование зоны кейтеринга, создание светового акцента и визуальное объединение пространства фуршета с общим стилем юбилейного года предприятия.</w:t>
            </w:r>
          </w:p>
          <w:p w14:paraId="42D0A4F2" w14:textId="77777777" w:rsidR="00E9173F" w:rsidRPr="00E9173F" w:rsidRDefault="00E9173F" w:rsidP="00E9173F">
            <w:pPr>
              <w:spacing w:line="276" w:lineRule="auto"/>
              <w:ind w:left="567" w:firstLine="0"/>
              <w:rPr>
                <w:color w:val="000000" w:themeColor="text1"/>
                <w:szCs w:val="24"/>
              </w:rPr>
            </w:pPr>
            <w:r w:rsidRPr="00E9173F">
              <w:rPr>
                <w:color w:val="000000" w:themeColor="text1"/>
                <w:szCs w:val="24"/>
              </w:rPr>
              <w:t>2. Технические характеристики конструктива задника и дорожки</w:t>
            </w:r>
          </w:p>
          <w:p w14:paraId="23113552" w14:textId="3BB6C00C" w:rsidR="00E9173F" w:rsidRPr="00E9173F" w:rsidRDefault="00E9173F" w:rsidP="00E9173F">
            <w:pPr>
              <w:spacing w:line="276" w:lineRule="auto"/>
              <w:ind w:firstLine="0"/>
              <w:rPr>
                <w:color w:val="000000" w:themeColor="text1"/>
                <w:szCs w:val="24"/>
              </w:rPr>
            </w:pPr>
            <w:r w:rsidRPr="00E9173F">
              <w:rPr>
                <w:color w:val="000000" w:themeColor="text1"/>
                <w:szCs w:val="24"/>
              </w:rPr>
              <w:lastRenderedPageBreak/>
              <w:t>Элемент / Параметр</w:t>
            </w:r>
            <w:r>
              <w:rPr>
                <w:color w:val="000000" w:themeColor="text1"/>
                <w:szCs w:val="24"/>
              </w:rPr>
              <w:t xml:space="preserve">: </w:t>
            </w:r>
            <w:r w:rsidRPr="00E9173F">
              <w:rPr>
                <w:color w:val="000000" w:themeColor="text1"/>
                <w:szCs w:val="24"/>
              </w:rPr>
              <w:t>Требования заказчика к материалам и исполнению</w:t>
            </w:r>
          </w:p>
          <w:p w14:paraId="66374442" w14:textId="12F05880" w:rsidR="00E9173F" w:rsidRPr="00E9173F" w:rsidRDefault="00E9173F" w:rsidP="00E9173F">
            <w:pPr>
              <w:spacing w:line="276" w:lineRule="auto"/>
              <w:ind w:firstLine="0"/>
              <w:rPr>
                <w:color w:val="000000" w:themeColor="text1"/>
                <w:szCs w:val="24"/>
              </w:rPr>
            </w:pPr>
            <w:r w:rsidRPr="00E9173F">
              <w:rPr>
                <w:color w:val="000000" w:themeColor="text1"/>
                <w:szCs w:val="24"/>
              </w:rPr>
              <w:t>Несущий каркас: Сборно-разборный каркас из бруса не менее 50*40 мм, обработанный огнезащитной пропиткой. Конструкция должна быть жесткой, устойчивой, без риска опрокидывания. Обязательно наличие скрытых утяжелителей/опор</w:t>
            </w:r>
            <w:r>
              <w:rPr>
                <w:color w:val="000000" w:themeColor="text1"/>
                <w:szCs w:val="24"/>
              </w:rPr>
              <w:t xml:space="preserve">, </w:t>
            </w:r>
            <w:r w:rsidRPr="00E9173F">
              <w:rPr>
                <w:color w:val="000000" w:themeColor="text1"/>
                <w:szCs w:val="24"/>
              </w:rPr>
              <w:t>которые не мешают работе персонала и ножкам столов.</w:t>
            </w:r>
          </w:p>
          <w:p w14:paraId="71427E07" w14:textId="0FEF0B2D" w:rsidR="00E9173F" w:rsidRPr="00E9173F" w:rsidRDefault="00E9173F" w:rsidP="00E9173F">
            <w:pPr>
              <w:spacing w:line="276" w:lineRule="auto"/>
              <w:ind w:firstLine="0"/>
              <w:rPr>
                <w:color w:val="000000" w:themeColor="text1"/>
                <w:szCs w:val="24"/>
              </w:rPr>
            </w:pPr>
            <w:r w:rsidRPr="00E9173F">
              <w:rPr>
                <w:color w:val="000000" w:themeColor="text1"/>
                <w:szCs w:val="24"/>
              </w:rPr>
              <w:t>Полотно задника</w:t>
            </w:r>
            <w:r>
              <w:rPr>
                <w:color w:val="000000" w:themeColor="text1"/>
                <w:szCs w:val="24"/>
              </w:rPr>
              <w:t xml:space="preserve">: </w:t>
            </w:r>
            <w:r w:rsidRPr="00E9173F">
              <w:rPr>
                <w:color w:val="000000" w:themeColor="text1"/>
                <w:szCs w:val="24"/>
              </w:rPr>
              <w:t>Литой баннер (</w:t>
            </w:r>
            <w:proofErr w:type="spellStart"/>
            <w:r w:rsidRPr="00E9173F">
              <w:rPr>
                <w:color w:val="000000" w:themeColor="text1"/>
                <w:szCs w:val="24"/>
              </w:rPr>
              <w:t>Frontlit</w:t>
            </w:r>
            <w:proofErr w:type="spellEnd"/>
            <w:r w:rsidRPr="00E9173F">
              <w:rPr>
                <w:color w:val="000000" w:themeColor="text1"/>
                <w:szCs w:val="24"/>
              </w:rPr>
              <w:t>), плотность не менее 510 г/м². Текстура строго матовая (для исключения резких бликов от неона и света зала). Натяжка — идеальная, без морщин.</w:t>
            </w:r>
          </w:p>
          <w:p w14:paraId="1EE9BB85" w14:textId="4CECE875" w:rsidR="00E9173F" w:rsidRPr="00E9173F" w:rsidRDefault="00E9173F" w:rsidP="00E9173F">
            <w:pPr>
              <w:spacing w:line="276" w:lineRule="auto"/>
              <w:ind w:firstLine="0"/>
              <w:rPr>
                <w:color w:val="000000" w:themeColor="text1"/>
                <w:szCs w:val="24"/>
              </w:rPr>
            </w:pPr>
            <w:r w:rsidRPr="00E9173F">
              <w:rPr>
                <w:color w:val="000000" w:themeColor="text1"/>
                <w:szCs w:val="24"/>
              </w:rPr>
              <w:t>Текстильная дорожка (</w:t>
            </w:r>
            <w:proofErr w:type="spellStart"/>
            <w:r w:rsidRPr="00E9173F">
              <w:rPr>
                <w:color w:val="000000" w:themeColor="text1"/>
                <w:szCs w:val="24"/>
              </w:rPr>
              <w:t>Раннер</w:t>
            </w:r>
            <w:proofErr w:type="spellEnd"/>
            <w:r w:rsidRPr="00E9173F">
              <w:rPr>
                <w:color w:val="000000" w:themeColor="text1"/>
                <w:szCs w:val="24"/>
              </w:rPr>
              <w:t>)</w:t>
            </w:r>
            <w:r>
              <w:rPr>
                <w:color w:val="000000" w:themeColor="text1"/>
                <w:szCs w:val="24"/>
              </w:rPr>
              <w:t xml:space="preserve">: </w:t>
            </w:r>
            <w:r w:rsidRPr="00E9173F">
              <w:rPr>
                <w:color w:val="000000" w:themeColor="text1"/>
                <w:szCs w:val="24"/>
              </w:rPr>
              <w:t xml:space="preserve">Материал: Плотная ткань Габардин (100% полиэстер). Ткань должна быть мягкой, не сминаться и легко драпироваться (свисать) по краям стола. </w:t>
            </w:r>
          </w:p>
          <w:p w14:paraId="07CBA33A" w14:textId="108BE244" w:rsidR="00E9173F" w:rsidRPr="00E9173F" w:rsidRDefault="00E9173F" w:rsidP="00E9173F">
            <w:pPr>
              <w:spacing w:line="276" w:lineRule="auto"/>
              <w:ind w:firstLine="0"/>
              <w:rPr>
                <w:color w:val="000000" w:themeColor="text1"/>
                <w:szCs w:val="24"/>
              </w:rPr>
            </w:pPr>
            <w:r w:rsidRPr="00E9173F">
              <w:rPr>
                <w:color w:val="000000" w:themeColor="text1"/>
                <w:szCs w:val="24"/>
              </w:rPr>
              <w:t>Размеры: Длина:</w:t>
            </w:r>
            <w:r>
              <w:rPr>
                <w:color w:val="000000" w:themeColor="text1"/>
                <w:szCs w:val="24"/>
              </w:rPr>
              <w:t xml:space="preserve"> </w:t>
            </w:r>
            <w:r w:rsidRPr="00E9173F">
              <w:rPr>
                <w:color w:val="000000" w:themeColor="text1"/>
                <w:szCs w:val="24"/>
              </w:rPr>
              <w:t>4.5 м</w:t>
            </w:r>
            <w:r>
              <w:rPr>
                <w:color w:val="000000" w:themeColor="text1"/>
                <w:szCs w:val="24"/>
              </w:rPr>
              <w:t xml:space="preserve">; </w:t>
            </w:r>
            <w:r w:rsidRPr="00E9173F">
              <w:rPr>
                <w:color w:val="000000" w:themeColor="text1"/>
                <w:szCs w:val="24"/>
              </w:rPr>
              <w:t>Ширина: 40-50 см.</w:t>
            </w:r>
          </w:p>
          <w:p w14:paraId="3BBFAD00" w14:textId="77777777" w:rsidR="00E9173F" w:rsidRDefault="00E9173F" w:rsidP="00E9173F">
            <w:pPr>
              <w:spacing w:line="276" w:lineRule="auto"/>
              <w:ind w:firstLine="0"/>
              <w:rPr>
                <w:color w:val="000000" w:themeColor="text1"/>
                <w:szCs w:val="24"/>
              </w:rPr>
            </w:pPr>
            <w:r w:rsidRPr="00E9173F">
              <w:rPr>
                <w:color w:val="000000" w:themeColor="text1"/>
                <w:szCs w:val="24"/>
              </w:rPr>
              <w:t>Способ печати</w:t>
            </w:r>
            <w:r>
              <w:rPr>
                <w:color w:val="000000" w:themeColor="text1"/>
                <w:szCs w:val="24"/>
              </w:rPr>
              <w:t xml:space="preserve">: </w:t>
            </w:r>
          </w:p>
          <w:p w14:paraId="2A41AD9B" w14:textId="607320D6" w:rsidR="00E9173F" w:rsidRPr="00E9173F" w:rsidRDefault="00E9173F" w:rsidP="00E9173F">
            <w:pPr>
              <w:spacing w:line="276" w:lineRule="auto"/>
              <w:ind w:firstLine="0"/>
              <w:rPr>
                <w:color w:val="000000" w:themeColor="text1"/>
                <w:szCs w:val="24"/>
              </w:rPr>
            </w:pPr>
            <w:r w:rsidRPr="00E9173F">
              <w:rPr>
                <w:color w:val="000000" w:themeColor="text1"/>
                <w:szCs w:val="24"/>
              </w:rPr>
              <w:t xml:space="preserve">Задник: Интерьерная широкоформатная печать высокого разрешения (не менее 1440 </w:t>
            </w:r>
            <w:proofErr w:type="spellStart"/>
            <w:r w:rsidRPr="00E9173F">
              <w:rPr>
                <w:color w:val="000000" w:themeColor="text1"/>
                <w:szCs w:val="24"/>
              </w:rPr>
              <w:t>dpi</w:t>
            </w:r>
            <w:proofErr w:type="spellEnd"/>
            <w:r w:rsidRPr="00E9173F">
              <w:rPr>
                <w:color w:val="000000" w:themeColor="text1"/>
                <w:szCs w:val="24"/>
              </w:rPr>
              <w:t xml:space="preserve">). </w:t>
            </w:r>
          </w:p>
          <w:p w14:paraId="34ADDC5D" w14:textId="77777777" w:rsidR="00E9173F" w:rsidRPr="00E9173F" w:rsidRDefault="00E9173F" w:rsidP="00E9173F">
            <w:pPr>
              <w:spacing w:line="276" w:lineRule="auto"/>
              <w:ind w:firstLine="0"/>
              <w:rPr>
                <w:color w:val="000000" w:themeColor="text1"/>
                <w:szCs w:val="24"/>
              </w:rPr>
            </w:pPr>
            <w:r w:rsidRPr="00E9173F">
              <w:rPr>
                <w:color w:val="000000" w:themeColor="text1"/>
                <w:szCs w:val="24"/>
              </w:rPr>
              <w:t xml:space="preserve">Дорожка: Полноцветная сублимационная прямая печать (краска проникает в волокна, ткань можно гладить). </w:t>
            </w:r>
          </w:p>
          <w:p w14:paraId="0CEBB973" w14:textId="77777777" w:rsidR="00E9173F" w:rsidRPr="00E9173F" w:rsidRDefault="00E9173F" w:rsidP="00E9173F">
            <w:pPr>
              <w:spacing w:line="276" w:lineRule="auto"/>
              <w:ind w:firstLine="0"/>
              <w:rPr>
                <w:color w:val="000000" w:themeColor="text1"/>
                <w:szCs w:val="24"/>
              </w:rPr>
            </w:pPr>
            <w:r w:rsidRPr="00E9173F">
              <w:rPr>
                <w:color w:val="000000" w:themeColor="text1"/>
                <w:szCs w:val="24"/>
              </w:rPr>
              <w:t>Цветопередача глубокого синего фона и графики должна строго совпадать на обоих изделиях.</w:t>
            </w:r>
          </w:p>
          <w:p w14:paraId="1390E928" w14:textId="45C7184F" w:rsidR="00066216" w:rsidRDefault="00E9173F" w:rsidP="00E9173F">
            <w:pPr>
              <w:spacing w:line="276" w:lineRule="auto"/>
              <w:ind w:firstLine="0"/>
              <w:rPr>
                <w:color w:val="000000" w:themeColor="text1"/>
                <w:szCs w:val="24"/>
              </w:rPr>
            </w:pPr>
            <w:r w:rsidRPr="00E9173F">
              <w:rPr>
                <w:color w:val="000000" w:themeColor="text1"/>
                <w:szCs w:val="24"/>
              </w:rPr>
              <w:t>Обработка краев дорожки</w:t>
            </w:r>
            <w:r w:rsidRPr="00E9173F">
              <w:rPr>
                <w:color w:val="000000" w:themeColor="text1"/>
                <w:szCs w:val="24"/>
              </w:rPr>
              <w:tab/>
              <w:t>Подгиб с прошивкой двойной строчкой по всему периметру</w:t>
            </w:r>
            <w:r>
              <w:rPr>
                <w:color w:val="000000" w:themeColor="text1"/>
                <w:szCs w:val="24"/>
              </w:rPr>
              <w:t xml:space="preserve"> </w:t>
            </w:r>
            <w:r w:rsidRPr="00E9173F">
              <w:rPr>
                <w:color w:val="000000" w:themeColor="text1"/>
                <w:szCs w:val="24"/>
              </w:rPr>
              <w:t xml:space="preserve">или качественный ровный </w:t>
            </w:r>
            <w:proofErr w:type="spellStart"/>
            <w:r w:rsidRPr="00E9173F">
              <w:rPr>
                <w:color w:val="000000" w:themeColor="text1"/>
                <w:szCs w:val="24"/>
              </w:rPr>
              <w:t>терморез</w:t>
            </w:r>
            <w:proofErr w:type="spellEnd"/>
            <w:r w:rsidRPr="00E9173F">
              <w:rPr>
                <w:color w:val="000000" w:themeColor="text1"/>
                <w:szCs w:val="24"/>
              </w:rPr>
              <w:t>, полностью исключающий роспуск нитей ткани.</w:t>
            </w:r>
          </w:p>
          <w:p w14:paraId="7D4B2120" w14:textId="77777777" w:rsidR="00E9173F" w:rsidRPr="00E9173F" w:rsidRDefault="00E9173F" w:rsidP="00E9173F">
            <w:pPr>
              <w:spacing w:line="276" w:lineRule="auto"/>
              <w:ind w:firstLine="0"/>
              <w:rPr>
                <w:color w:val="000000" w:themeColor="text1"/>
                <w:szCs w:val="24"/>
              </w:rPr>
            </w:pPr>
          </w:p>
          <w:p w14:paraId="4642D185" w14:textId="77777777" w:rsidR="00E9173F" w:rsidRPr="00E9173F" w:rsidRDefault="00E9173F" w:rsidP="00E9173F">
            <w:pPr>
              <w:spacing w:line="276" w:lineRule="auto"/>
              <w:ind w:left="708" w:firstLine="0"/>
              <w:rPr>
                <w:color w:val="000000" w:themeColor="text1"/>
                <w:szCs w:val="24"/>
              </w:rPr>
            </w:pPr>
            <w:r w:rsidRPr="00E9173F">
              <w:rPr>
                <w:color w:val="000000" w:themeColor="text1"/>
                <w:szCs w:val="24"/>
              </w:rPr>
              <w:t>3. Требования к неоновому и световому оформлению</w:t>
            </w:r>
          </w:p>
          <w:p w14:paraId="409F9A84" w14:textId="3D60928C" w:rsidR="00E9173F" w:rsidRPr="00E9173F" w:rsidRDefault="00E9173F" w:rsidP="00E9173F">
            <w:pPr>
              <w:spacing w:line="276" w:lineRule="auto"/>
              <w:ind w:firstLine="0"/>
              <w:rPr>
                <w:color w:val="000000" w:themeColor="text1"/>
                <w:szCs w:val="24"/>
              </w:rPr>
            </w:pPr>
            <w:r w:rsidRPr="00E9173F">
              <w:rPr>
                <w:color w:val="000000" w:themeColor="text1"/>
                <w:szCs w:val="24"/>
              </w:rPr>
              <w:t>Световой элемент</w:t>
            </w:r>
            <w:r w:rsidR="002651DE" w:rsidRPr="00E9173F">
              <w:rPr>
                <w:color w:val="000000" w:themeColor="text1"/>
                <w:szCs w:val="24"/>
              </w:rPr>
              <w:t>: на</w:t>
            </w:r>
            <w:r w:rsidRPr="00E9173F">
              <w:rPr>
                <w:color w:val="000000" w:themeColor="text1"/>
                <w:szCs w:val="24"/>
              </w:rPr>
              <w:t xml:space="preserve"> заднике должна быть размещена объемная надпись или контурный элемент (например, слоган юбилея или графический знак), выполненный из гибкого светодиодного неона (LED </w:t>
            </w:r>
            <w:proofErr w:type="spellStart"/>
            <w:r w:rsidRPr="00E9173F">
              <w:rPr>
                <w:color w:val="000000" w:themeColor="text1"/>
                <w:szCs w:val="24"/>
              </w:rPr>
              <w:t>Neon</w:t>
            </w:r>
            <w:proofErr w:type="spellEnd"/>
            <w:r w:rsidRPr="00E9173F">
              <w:rPr>
                <w:color w:val="000000" w:themeColor="text1"/>
                <w:szCs w:val="24"/>
              </w:rPr>
              <w:t xml:space="preserve"> Flex).</w:t>
            </w:r>
          </w:p>
          <w:p w14:paraId="45F78927" w14:textId="1CD7C9E8" w:rsidR="00E9173F" w:rsidRPr="00E9173F" w:rsidRDefault="00E9173F" w:rsidP="00E9173F">
            <w:pPr>
              <w:spacing w:line="276" w:lineRule="auto"/>
              <w:ind w:firstLine="0"/>
              <w:rPr>
                <w:color w:val="000000" w:themeColor="text1"/>
                <w:szCs w:val="24"/>
              </w:rPr>
            </w:pPr>
            <w:r w:rsidRPr="00E9173F">
              <w:rPr>
                <w:color w:val="000000" w:themeColor="text1"/>
                <w:szCs w:val="24"/>
              </w:rPr>
              <w:t>Характеристики неона: Толщина неона 6 мм, цвет свечения —холодный белый / синий в соответствии с утвержденным дизайн-макетом.</w:t>
            </w:r>
          </w:p>
          <w:p w14:paraId="445576C8" w14:textId="77777777" w:rsidR="00E9173F" w:rsidRPr="00E9173F" w:rsidRDefault="00E9173F" w:rsidP="00E9173F">
            <w:pPr>
              <w:spacing w:line="276" w:lineRule="auto"/>
              <w:ind w:firstLine="0"/>
              <w:rPr>
                <w:color w:val="000000" w:themeColor="text1"/>
                <w:szCs w:val="24"/>
              </w:rPr>
            </w:pPr>
            <w:r w:rsidRPr="00E9173F">
              <w:rPr>
                <w:color w:val="000000" w:themeColor="text1"/>
                <w:szCs w:val="24"/>
              </w:rPr>
              <w:t>• Монтаж неона: Неоновый шнур должен быть надежно закреплен на подложке из прозрачного акрила (оргстекла) или смонтирован напрямую сквозь баннер. Все питающие провода от букв выводятся на оборотную сторону баннера через аккуратные скрытые отверстия.</w:t>
            </w:r>
          </w:p>
          <w:p w14:paraId="0844A4BC" w14:textId="13AA9A65" w:rsidR="00C84194" w:rsidRPr="002D5204" w:rsidRDefault="00E9173F" w:rsidP="002D5204">
            <w:pPr>
              <w:spacing w:line="276" w:lineRule="auto"/>
              <w:ind w:firstLine="0"/>
              <w:rPr>
                <w:color w:val="000000" w:themeColor="text1"/>
                <w:szCs w:val="24"/>
              </w:rPr>
            </w:pPr>
            <w:r w:rsidRPr="00E9173F">
              <w:rPr>
                <w:color w:val="000000" w:themeColor="text1"/>
                <w:szCs w:val="24"/>
              </w:rPr>
              <w:t>• Электрика: В комплекте должен идти блок питания (12V/24V) с достаточным запасом мощности и кабель питания длиной не менее 5 метров для подключения к розетке площадки.</w:t>
            </w:r>
          </w:p>
          <w:p w14:paraId="28D96F9F" w14:textId="377CBAE3" w:rsidR="00C84194" w:rsidRDefault="00C84194" w:rsidP="002651DE">
            <w:pPr>
              <w:pStyle w:val="a3"/>
              <w:numPr>
                <w:ilvl w:val="1"/>
                <w:numId w:val="26"/>
              </w:numPr>
              <w:spacing w:line="276" w:lineRule="auto"/>
              <w:rPr>
                <w:color w:val="000000" w:themeColor="text1"/>
                <w:szCs w:val="24"/>
                <w:u w:val="single"/>
              </w:rPr>
            </w:pPr>
            <w:r w:rsidRPr="00CF29DB">
              <w:rPr>
                <w:color w:val="000000" w:themeColor="text1"/>
                <w:szCs w:val="24"/>
                <w:u w:val="single"/>
              </w:rPr>
              <w:t>Оформление входной зоны:</w:t>
            </w:r>
          </w:p>
          <w:p w14:paraId="047C8165" w14:textId="15D01962" w:rsidR="002651DE" w:rsidRPr="002651DE" w:rsidRDefault="002651DE" w:rsidP="002651DE">
            <w:pPr>
              <w:spacing w:line="276" w:lineRule="auto"/>
              <w:ind w:firstLine="0"/>
              <w:rPr>
                <w:color w:val="000000" w:themeColor="text1"/>
                <w:szCs w:val="24"/>
              </w:rPr>
            </w:pPr>
            <w:r w:rsidRPr="002651DE">
              <w:rPr>
                <w:color w:val="000000" w:themeColor="text1"/>
                <w:szCs w:val="24"/>
              </w:rPr>
              <w:t xml:space="preserve">Исполнитель должен предоставить для Заказчика изготовление и монтаж оформления </w:t>
            </w:r>
            <w:r>
              <w:rPr>
                <w:color w:val="000000" w:themeColor="text1"/>
                <w:szCs w:val="24"/>
              </w:rPr>
              <w:t>входной</w:t>
            </w:r>
            <w:r w:rsidRPr="002651DE">
              <w:rPr>
                <w:color w:val="000000" w:themeColor="text1"/>
                <w:szCs w:val="24"/>
              </w:rPr>
              <w:t xml:space="preserve"> зоны, согласно утвержденному дизайн- макету.</w:t>
            </w:r>
          </w:p>
          <w:p w14:paraId="3D60E663" w14:textId="7DD22982" w:rsidR="00CF29DB" w:rsidRPr="00CF29DB" w:rsidRDefault="00CF29DB" w:rsidP="00CF29DB">
            <w:pPr>
              <w:spacing w:line="276" w:lineRule="auto"/>
              <w:ind w:left="708" w:firstLine="0"/>
              <w:rPr>
                <w:color w:val="000000" w:themeColor="text1"/>
                <w:szCs w:val="24"/>
              </w:rPr>
            </w:pPr>
            <w:r w:rsidRPr="00CF29DB">
              <w:rPr>
                <w:color w:val="000000" w:themeColor="text1"/>
                <w:szCs w:val="24"/>
              </w:rPr>
              <w:t>1. Общие сведения и объем закупки</w:t>
            </w:r>
          </w:p>
          <w:p w14:paraId="49732C32" w14:textId="4F0369D9" w:rsidR="00CF29DB" w:rsidRPr="00CF29DB" w:rsidRDefault="00CF29DB" w:rsidP="00CF29DB">
            <w:pPr>
              <w:spacing w:line="276" w:lineRule="auto"/>
              <w:ind w:firstLine="0"/>
              <w:rPr>
                <w:color w:val="000000" w:themeColor="text1"/>
                <w:szCs w:val="24"/>
              </w:rPr>
            </w:pPr>
            <w:r w:rsidRPr="00CF29DB">
              <w:rPr>
                <w:color w:val="000000" w:themeColor="text1"/>
                <w:szCs w:val="24"/>
              </w:rPr>
              <w:t>Предмет закупки: Изготовление, доставка, монтаж и последующий демонтаж декоративного светового портала (арки), напольного покрытия и объемных декоративных элементов для оформления главного входа.</w:t>
            </w:r>
          </w:p>
          <w:p w14:paraId="627357E6" w14:textId="416FFCB8" w:rsidR="00CF29DB" w:rsidRPr="00CF29DB" w:rsidRDefault="00CF29DB" w:rsidP="00CF29DB">
            <w:pPr>
              <w:spacing w:line="276" w:lineRule="auto"/>
              <w:ind w:firstLine="0"/>
              <w:rPr>
                <w:color w:val="000000" w:themeColor="text1"/>
                <w:szCs w:val="24"/>
              </w:rPr>
            </w:pPr>
            <w:r w:rsidRPr="00CF29DB">
              <w:rPr>
                <w:color w:val="000000" w:themeColor="text1"/>
                <w:szCs w:val="24"/>
              </w:rPr>
              <w:t xml:space="preserve"> Комплектация зоны:</w:t>
            </w:r>
          </w:p>
          <w:p w14:paraId="7DFFF54F" w14:textId="4FC37251" w:rsidR="00CF29DB" w:rsidRPr="00CF29DB" w:rsidRDefault="00CF29DB" w:rsidP="00CF29DB">
            <w:pPr>
              <w:spacing w:line="276" w:lineRule="auto"/>
              <w:ind w:firstLine="0"/>
              <w:rPr>
                <w:color w:val="000000" w:themeColor="text1"/>
                <w:szCs w:val="24"/>
              </w:rPr>
            </w:pPr>
            <w:r w:rsidRPr="00CF29DB">
              <w:rPr>
                <w:color w:val="000000" w:themeColor="text1"/>
                <w:szCs w:val="24"/>
              </w:rPr>
              <w:lastRenderedPageBreak/>
              <w:t>1. П-образная силовая арка (портал) со световыми элементами — 1 шт.</w:t>
            </w:r>
          </w:p>
          <w:p w14:paraId="5F72C0F9" w14:textId="4296DB18" w:rsidR="00CF29DB" w:rsidRPr="00CF29DB" w:rsidRDefault="00CF29DB" w:rsidP="00CF29DB">
            <w:pPr>
              <w:spacing w:line="276" w:lineRule="auto"/>
              <w:ind w:firstLine="0"/>
              <w:rPr>
                <w:color w:val="000000" w:themeColor="text1"/>
                <w:szCs w:val="24"/>
              </w:rPr>
            </w:pPr>
            <w:r w:rsidRPr="00CF29DB">
              <w:rPr>
                <w:color w:val="000000" w:themeColor="text1"/>
                <w:szCs w:val="24"/>
              </w:rPr>
              <w:t>2. Напольная ковровая дорожка — 1 шт.</w:t>
            </w:r>
          </w:p>
          <w:p w14:paraId="5061F23D" w14:textId="24E256A3" w:rsidR="00CF29DB" w:rsidRPr="00CF29DB" w:rsidRDefault="00CF29DB" w:rsidP="00CF29DB">
            <w:pPr>
              <w:spacing w:line="276" w:lineRule="auto"/>
              <w:ind w:firstLine="0"/>
              <w:rPr>
                <w:color w:val="000000" w:themeColor="text1"/>
                <w:szCs w:val="24"/>
              </w:rPr>
            </w:pPr>
            <w:r w:rsidRPr="00CF29DB">
              <w:rPr>
                <w:color w:val="000000" w:themeColor="text1"/>
                <w:szCs w:val="24"/>
              </w:rPr>
              <w:t>3. Объемная отдельно стоящая цифра «25»</w:t>
            </w:r>
            <w:r w:rsidR="00C37B44">
              <w:rPr>
                <w:color w:val="000000" w:themeColor="text1"/>
                <w:szCs w:val="24"/>
              </w:rPr>
              <w:t xml:space="preserve"> </w:t>
            </w:r>
            <w:r w:rsidRPr="00CF29DB">
              <w:rPr>
                <w:color w:val="000000" w:themeColor="text1"/>
                <w:szCs w:val="24"/>
              </w:rPr>
              <w:t>— 1 комплект.</w:t>
            </w:r>
          </w:p>
          <w:p w14:paraId="5E970803" w14:textId="521F3E6C" w:rsidR="00D176AB" w:rsidRPr="00D176AB" w:rsidRDefault="00CF29DB" w:rsidP="002D5204">
            <w:pPr>
              <w:spacing w:line="276" w:lineRule="auto"/>
              <w:rPr>
                <w:color w:val="000000" w:themeColor="text1"/>
                <w:szCs w:val="24"/>
              </w:rPr>
            </w:pPr>
            <w:r w:rsidRPr="00CF29DB">
              <w:rPr>
                <w:color w:val="000000" w:themeColor="text1"/>
                <w:szCs w:val="24"/>
              </w:rPr>
              <w:t>•Назначение: Встреча гостей мероприятия, первичное брендирование пространства и создание торжественной атмосферы с момента входа в здание.</w:t>
            </w:r>
          </w:p>
          <w:p w14:paraId="2842C3AF" w14:textId="76F99202" w:rsidR="00D176AB" w:rsidRPr="00D176AB" w:rsidRDefault="00D176AB" w:rsidP="00D176AB">
            <w:pPr>
              <w:spacing w:line="276" w:lineRule="auto"/>
              <w:rPr>
                <w:color w:val="000000" w:themeColor="text1"/>
                <w:szCs w:val="24"/>
              </w:rPr>
            </w:pPr>
            <w:r w:rsidRPr="00D176AB">
              <w:rPr>
                <w:color w:val="000000" w:themeColor="text1"/>
                <w:szCs w:val="24"/>
              </w:rPr>
              <w:t>2. Технические характеристики конструктива и материалов</w:t>
            </w:r>
          </w:p>
          <w:p w14:paraId="2459D1B0" w14:textId="157D47AE" w:rsidR="00D176AB" w:rsidRPr="00D176AB" w:rsidRDefault="00D176AB" w:rsidP="00D176AB">
            <w:pPr>
              <w:spacing w:line="276" w:lineRule="auto"/>
              <w:ind w:firstLine="0"/>
              <w:rPr>
                <w:color w:val="000000" w:themeColor="text1"/>
                <w:szCs w:val="24"/>
              </w:rPr>
            </w:pPr>
            <w:r w:rsidRPr="00D176AB">
              <w:rPr>
                <w:color w:val="000000" w:themeColor="text1"/>
                <w:szCs w:val="24"/>
              </w:rPr>
              <w:t>Элемент конструкции</w:t>
            </w:r>
            <w:r>
              <w:rPr>
                <w:color w:val="000000" w:themeColor="text1"/>
                <w:szCs w:val="24"/>
              </w:rPr>
              <w:t xml:space="preserve">: </w:t>
            </w:r>
            <w:r w:rsidRPr="00D176AB">
              <w:rPr>
                <w:color w:val="000000" w:themeColor="text1"/>
                <w:szCs w:val="24"/>
              </w:rPr>
              <w:t>Требования заказчика к материалам и исполнению</w:t>
            </w:r>
          </w:p>
          <w:p w14:paraId="24CE20DC" w14:textId="53F35797" w:rsidR="00D176AB" w:rsidRPr="00D176AB" w:rsidRDefault="00D176AB" w:rsidP="00D176AB">
            <w:pPr>
              <w:spacing w:line="276" w:lineRule="auto"/>
              <w:ind w:firstLine="0"/>
              <w:rPr>
                <w:color w:val="000000" w:themeColor="text1"/>
                <w:szCs w:val="24"/>
              </w:rPr>
            </w:pPr>
            <w:r w:rsidRPr="00D176AB">
              <w:rPr>
                <w:color w:val="000000" w:themeColor="text1"/>
                <w:szCs w:val="24"/>
              </w:rPr>
              <w:t>Несущий каркас арки</w:t>
            </w:r>
            <w:r>
              <w:rPr>
                <w:color w:val="000000" w:themeColor="text1"/>
                <w:szCs w:val="24"/>
              </w:rPr>
              <w:t>:</w:t>
            </w:r>
            <w:r>
              <w:t xml:space="preserve"> </w:t>
            </w:r>
            <w:r w:rsidRPr="00D176AB">
              <w:rPr>
                <w:color w:val="000000" w:themeColor="text1"/>
                <w:szCs w:val="24"/>
              </w:rPr>
              <w:t>Сборно-разборный каркас из бруса не менее 50*40 мм, обработанный огнезащитной пропиткой. Конструкция должна быть жесткой, устойчивой, без риска опрокидывания. Обязательно наличие скрытых утяжелителей/опор</w:t>
            </w:r>
          </w:p>
          <w:p w14:paraId="12CF5C2F" w14:textId="2A33B523" w:rsidR="00D176AB" w:rsidRPr="00D176AB" w:rsidRDefault="00D176AB" w:rsidP="00D176AB">
            <w:pPr>
              <w:spacing w:line="276" w:lineRule="auto"/>
              <w:ind w:firstLine="0"/>
              <w:rPr>
                <w:color w:val="000000" w:themeColor="text1"/>
                <w:szCs w:val="24"/>
              </w:rPr>
            </w:pPr>
            <w:r w:rsidRPr="00D176AB">
              <w:rPr>
                <w:color w:val="000000" w:themeColor="text1"/>
                <w:szCs w:val="24"/>
              </w:rPr>
              <w:t>Облицовка арки (Баннер)</w:t>
            </w:r>
            <w:r>
              <w:rPr>
                <w:color w:val="000000" w:themeColor="text1"/>
                <w:szCs w:val="24"/>
              </w:rPr>
              <w:t xml:space="preserve">: </w:t>
            </w:r>
            <w:r w:rsidRPr="00D176AB">
              <w:rPr>
                <w:color w:val="000000" w:themeColor="text1"/>
                <w:szCs w:val="24"/>
              </w:rPr>
              <w:t>Литой баннер (</w:t>
            </w:r>
            <w:proofErr w:type="spellStart"/>
            <w:r w:rsidRPr="00D176AB">
              <w:rPr>
                <w:color w:val="000000" w:themeColor="text1"/>
                <w:szCs w:val="24"/>
              </w:rPr>
              <w:t>Frontlit</w:t>
            </w:r>
            <w:proofErr w:type="spellEnd"/>
            <w:r w:rsidRPr="00D176AB">
              <w:rPr>
                <w:color w:val="000000" w:themeColor="text1"/>
                <w:szCs w:val="24"/>
              </w:rPr>
              <w:t>) плотностью не менее 510 г/м², текстура строго матовая. Монтаж баннера должен производиться единым полотном методом «короба» с загибом и фиксацией на задней/внутренней части каркаса. На лицевой и торцевых сторонах арки не должно быть видно элементов крепежа (хомутов, люверсов, скоб). Натяжка — идеальная.</w:t>
            </w:r>
          </w:p>
          <w:p w14:paraId="38103CC2" w14:textId="6517D9CF" w:rsidR="00D176AB" w:rsidRPr="00D176AB" w:rsidRDefault="00D176AB" w:rsidP="00D176AB">
            <w:pPr>
              <w:spacing w:line="276" w:lineRule="auto"/>
              <w:ind w:firstLine="0"/>
              <w:rPr>
                <w:color w:val="000000" w:themeColor="text1"/>
                <w:szCs w:val="24"/>
              </w:rPr>
            </w:pPr>
            <w:r w:rsidRPr="00D176AB">
              <w:rPr>
                <w:color w:val="000000" w:themeColor="text1"/>
                <w:szCs w:val="24"/>
              </w:rPr>
              <w:t>Печать</w:t>
            </w:r>
            <w:r>
              <w:rPr>
                <w:color w:val="000000" w:themeColor="text1"/>
                <w:szCs w:val="24"/>
              </w:rPr>
              <w:t xml:space="preserve">: </w:t>
            </w:r>
            <w:r w:rsidRPr="00D176AB">
              <w:rPr>
                <w:color w:val="000000" w:themeColor="text1"/>
                <w:szCs w:val="24"/>
              </w:rPr>
              <w:t xml:space="preserve">Интерьерная широкоформатная печать высокого разрешения (не менее 1440 </w:t>
            </w:r>
            <w:proofErr w:type="spellStart"/>
            <w:r w:rsidRPr="00D176AB">
              <w:rPr>
                <w:color w:val="000000" w:themeColor="text1"/>
                <w:szCs w:val="24"/>
              </w:rPr>
              <w:t>dpi</w:t>
            </w:r>
            <w:proofErr w:type="spellEnd"/>
            <w:r w:rsidRPr="00D176AB">
              <w:rPr>
                <w:color w:val="000000" w:themeColor="text1"/>
                <w:szCs w:val="24"/>
              </w:rPr>
              <w:t>). Глубокий синий цвет, градиенты и фирменная линейная графика «</w:t>
            </w:r>
            <w:proofErr w:type="spellStart"/>
            <w:r w:rsidRPr="00D176AB">
              <w:rPr>
                <w:color w:val="000000" w:themeColor="text1"/>
                <w:szCs w:val="24"/>
              </w:rPr>
              <w:t>Сахаэнерго</w:t>
            </w:r>
            <w:proofErr w:type="spellEnd"/>
            <w:r w:rsidRPr="00D176AB">
              <w:rPr>
                <w:color w:val="000000" w:themeColor="text1"/>
                <w:szCs w:val="24"/>
              </w:rPr>
              <w:t>» должны строго соответствовать общему дизайн-коду мероприятия.</w:t>
            </w:r>
          </w:p>
          <w:p w14:paraId="4FAFBE2A" w14:textId="397AA1A8" w:rsidR="00D176AB" w:rsidRPr="00D176AB" w:rsidRDefault="00D176AB" w:rsidP="00D176AB">
            <w:pPr>
              <w:spacing w:line="276" w:lineRule="auto"/>
              <w:ind w:firstLine="0"/>
              <w:rPr>
                <w:color w:val="000000" w:themeColor="text1"/>
                <w:szCs w:val="24"/>
              </w:rPr>
            </w:pPr>
            <w:r w:rsidRPr="00D176AB">
              <w:rPr>
                <w:color w:val="000000" w:themeColor="text1"/>
                <w:szCs w:val="24"/>
              </w:rPr>
              <w:t>Напольное покрытие</w:t>
            </w:r>
            <w:r>
              <w:rPr>
                <w:color w:val="000000" w:themeColor="text1"/>
                <w:szCs w:val="24"/>
              </w:rPr>
              <w:t xml:space="preserve">: </w:t>
            </w:r>
            <w:r w:rsidRPr="00D176AB">
              <w:rPr>
                <w:color w:val="000000" w:themeColor="text1"/>
                <w:szCs w:val="24"/>
              </w:rPr>
              <w:t>Ковролин (выставочный/коммерческий) темно-синего цвета в тон арки. Плотность высокая (устойчивая к истиранию обувью). Край ковролина должен быть ровно обработан (оверлок или аккуратный срез под скотч). Размеры: Ширина: 2.0 м</w:t>
            </w:r>
            <w:r>
              <w:rPr>
                <w:color w:val="000000" w:themeColor="text1"/>
                <w:szCs w:val="24"/>
              </w:rPr>
              <w:t xml:space="preserve">; </w:t>
            </w:r>
            <w:r w:rsidRPr="00D176AB">
              <w:rPr>
                <w:color w:val="000000" w:themeColor="text1"/>
                <w:szCs w:val="24"/>
              </w:rPr>
              <w:t>Длина: 5.0 м</w:t>
            </w:r>
          </w:p>
          <w:p w14:paraId="241F33DE" w14:textId="77777777" w:rsidR="00D176AB" w:rsidRPr="00D176AB" w:rsidRDefault="00D176AB" w:rsidP="00D176AB">
            <w:pPr>
              <w:spacing w:line="276" w:lineRule="auto"/>
              <w:ind w:left="708" w:firstLine="0"/>
              <w:rPr>
                <w:color w:val="000000" w:themeColor="text1"/>
                <w:szCs w:val="24"/>
              </w:rPr>
            </w:pPr>
            <w:r w:rsidRPr="00D176AB">
              <w:rPr>
                <w:color w:val="000000" w:themeColor="text1"/>
                <w:szCs w:val="24"/>
              </w:rPr>
              <w:t>3. Требования к световым и объемным декоративным элементам</w:t>
            </w:r>
          </w:p>
          <w:p w14:paraId="3FF43DB6" w14:textId="65C76599" w:rsidR="00D176AB" w:rsidRPr="00D176AB" w:rsidRDefault="00D176AB" w:rsidP="00D176AB">
            <w:pPr>
              <w:spacing w:line="276" w:lineRule="auto"/>
              <w:ind w:firstLine="0"/>
              <w:rPr>
                <w:color w:val="000000" w:themeColor="text1"/>
                <w:szCs w:val="24"/>
              </w:rPr>
            </w:pPr>
            <w:r w:rsidRPr="00D176AB">
              <w:rPr>
                <w:color w:val="000000" w:themeColor="text1"/>
                <w:szCs w:val="24"/>
              </w:rPr>
              <w:t>Световые логотипы на арке: Центральный логотип «</w:t>
            </w:r>
            <w:proofErr w:type="spellStart"/>
            <w:r w:rsidRPr="00D176AB">
              <w:rPr>
                <w:color w:val="000000" w:themeColor="text1"/>
                <w:szCs w:val="24"/>
              </w:rPr>
              <w:t>Сахаэнерго</w:t>
            </w:r>
            <w:proofErr w:type="spellEnd"/>
            <w:r w:rsidRPr="00D176AB">
              <w:rPr>
                <w:color w:val="000000" w:themeColor="text1"/>
                <w:szCs w:val="24"/>
              </w:rPr>
              <w:t>» (на фризе арки) и текстовые блоки (на колоннах арки) должны быть выполнены в виде объемных световых букв/коробов с внутренней LED-подсветкой (или контурным гибким неоном белого цвета), создавая яркое и четкое свечение.</w:t>
            </w:r>
          </w:p>
          <w:p w14:paraId="17F042D1" w14:textId="010D0571" w:rsidR="00D176AB" w:rsidRPr="00D176AB" w:rsidRDefault="00D176AB" w:rsidP="00D176AB">
            <w:pPr>
              <w:spacing w:line="276" w:lineRule="auto"/>
              <w:ind w:firstLine="0"/>
              <w:rPr>
                <w:color w:val="000000" w:themeColor="text1"/>
                <w:szCs w:val="24"/>
              </w:rPr>
            </w:pPr>
            <w:r w:rsidRPr="00D176AB">
              <w:rPr>
                <w:color w:val="000000" w:themeColor="text1"/>
                <w:szCs w:val="24"/>
              </w:rPr>
              <w:t>Световые цифры «25»: отдельно стоящая объемная 3D-конструкция цифр «25» (устанавливается сбоку от арки на специальный подиум-подставку).</w:t>
            </w:r>
          </w:p>
          <w:p w14:paraId="773FFB47" w14:textId="515C678A" w:rsidR="00D176AB" w:rsidRPr="00D176AB" w:rsidRDefault="00D176AB" w:rsidP="00D176AB">
            <w:pPr>
              <w:spacing w:line="276" w:lineRule="auto"/>
              <w:ind w:firstLine="0"/>
              <w:rPr>
                <w:color w:val="000000" w:themeColor="text1"/>
                <w:szCs w:val="24"/>
              </w:rPr>
            </w:pPr>
            <w:r w:rsidRPr="00D176AB">
              <w:rPr>
                <w:color w:val="000000" w:themeColor="text1"/>
                <w:szCs w:val="24"/>
              </w:rPr>
              <w:tab/>
              <w:t xml:space="preserve">• Высота цифр: 1.2 </w:t>
            </w:r>
          </w:p>
          <w:p w14:paraId="6C97CB33" w14:textId="2C4AC18F" w:rsidR="00D176AB" w:rsidRPr="00D176AB" w:rsidRDefault="00D176AB" w:rsidP="00D176AB">
            <w:pPr>
              <w:spacing w:line="276" w:lineRule="auto"/>
              <w:ind w:firstLine="0"/>
              <w:rPr>
                <w:color w:val="000000" w:themeColor="text1"/>
                <w:szCs w:val="24"/>
              </w:rPr>
            </w:pPr>
            <w:r w:rsidRPr="00D176AB">
              <w:rPr>
                <w:color w:val="000000" w:themeColor="text1"/>
                <w:szCs w:val="24"/>
              </w:rPr>
              <w:tab/>
              <w:t xml:space="preserve">• Исполнение: Лицевая часть открытая, цвет покрытия внутри — золото/серебро. По контуру цифр </w:t>
            </w:r>
            <w:r>
              <w:rPr>
                <w:color w:val="000000" w:themeColor="text1"/>
                <w:szCs w:val="24"/>
              </w:rPr>
              <w:t xml:space="preserve">неон </w:t>
            </w:r>
            <w:r w:rsidRPr="00D176AB">
              <w:rPr>
                <w:color w:val="000000" w:themeColor="text1"/>
                <w:szCs w:val="24"/>
              </w:rPr>
              <w:t>с теплым белым свечением.</w:t>
            </w:r>
          </w:p>
          <w:p w14:paraId="165B5FD6" w14:textId="054B1A30" w:rsidR="00D176AB" w:rsidRPr="00D176AB" w:rsidRDefault="00D176AB" w:rsidP="00D176AB">
            <w:pPr>
              <w:spacing w:line="276" w:lineRule="auto"/>
              <w:ind w:firstLine="0"/>
              <w:rPr>
                <w:color w:val="000000" w:themeColor="text1"/>
                <w:szCs w:val="24"/>
              </w:rPr>
            </w:pPr>
            <w:r w:rsidRPr="00D176AB">
              <w:rPr>
                <w:color w:val="000000" w:themeColor="text1"/>
                <w:szCs w:val="24"/>
              </w:rPr>
              <w:t>Напольный декор: Декоративные световые стелы/кристаллы (из оргстекла с внутренней подсветкой) и искусственные заснеженные деревья/ветви в вазонах для оформления пространства вокруг цифр и колонн арки.</w:t>
            </w:r>
          </w:p>
          <w:p w14:paraId="61CB4A4B" w14:textId="21BBB77B" w:rsidR="00D176AB" w:rsidRPr="00D176AB" w:rsidRDefault="00D176AB" w:rsidP="00D176AB">
            <w:pPr>
              <w:spacing w:line="276" w:lineRule="auto"/>
              <w:ind w:firstLine="0"/>
              <w:rPr>
                <w:color w:val="000000" w:themeColor="text1"/>
                <w:szCs w:val="24"/>
              </w:rPr>
            </w:pPr>
            <w:r w:rsidRPr="00D176AB">
              <w:rPr>
                <w:color w:val="000000" w:themeColor="text1"/>
                <w:szCs w:val="24"/>
              </w:rPr>
              <w:t xml:space="preserve">Электрика и коммутация: Все соединительные кабельные трассы, блоки питания и контроллеры должны быть полностью скрыты внутри тела арки и подиума цифр. Кабель питания, идущий к розетке здания по полу, </w:t>
            </w:r>
            <w:r w:rsidRPr="00D176AB">
              <w:rPr>
                <w:color w:val="000000" w:themeColor="text1"/>
                <w:szCs w:val="24"/>
              </w:rPr>
              <w:lastRenderedPageBreak/>
              <w:t>должен быть закрыт защитным резиновым кабель-каналом (</w:t>
            </w:r>
            <w:proofErr w:type="spellStart"/>
            <w:r w:rsidRPr="00D176AB">
              <w:rPr>
                <w:color w:val="000000" w:themeColor="text1"/>
                <w:szCs w:val="24"/>
              </w:rPr>
              <w:t>капой</w:t>
            </w:r>
            <w:proofErr w:type="spellEnd"/>
            <w:r w:rsidRPr="00D176AB">
              <w:rPr>
                <w:color w:val="000000" w:themeColor="text1"/>
                <w:szCs w:val="24"/>
              </w:rPr>
              <w:t>) или наглухо проклеен армированным тейпом безопасности.</w:t>
            </w:r>
          </w:p>
          <w:p w14:paraId="4EEDF7E3" w14:textId="77777777" w:rsidR="00D176AB" w:rsidRPr="00D176AB" w:rsidRDefault="00D176AB" w:rsidP="00D176AB">
            <w:pPr>
              <w:spacing w:line="276" w:lineRule="auto"/>
              <w:ind w:left="708" w:firstLine="0"/>
              <w:rPr>
                <w:color w:val="000000" w:themeColor="text1"/>
                <w:szCs w:val="24"/>
              </w:rPr>
            </w:pPr>
            <w:r w:rsidRPr="00D176AB">
              <w:rPr>
                <w:color w:val="000000" w:themeColor="text1"/>
                <w:szCs w:val="24"/>
              </w:rPr>
              <w:t>4. Сроки и условия проведения монтажных работ</w:t>
            </w:r>
          </w:p>
          <w:p w14:paraId="6095BEE5" w14:textId="1C02EEC6" w:rsidR="00D176AB" w:rsidRPr="00D176AB" w:rsidRDefault="00D176AB" w:rsidP="00D176AB">
            <w:pPr>
              <w:spacing w:line="276" w:lineRule="auto"/>
              <w:ind w:firstLine="0"/>
              <w:rPr>
                <w:color w:val="000000" w:themeColor="text1"/>
                <w:szCs w:val="24"/>
              </w:rPr>
            </w:pPr>
            <w:r w:rsidRPr="00D176AB">
              <w:rPr>
                <w:color w:val="000000" w:themeColor="text1"/>
                <w:szCs w:val="24"/>
              </w:rPr>
              <w:t>Монтаж выполняется силами Исполнителя «под ключ». Из-за специфики входной зоны (действующее фойе здания) монтаж должен производиться строго в согласованное ночное или технологическое время</w:t>
            </w:r>
            <w:r>
              <w:rPr>
                <w:color w:val="000000" w:themeColor="text1"/>
                <w:szCs w:val="24"/>
              </w:rPr>
              <w:t xml:space="preserve">. </w:t>
            </w:r>
          </w:p>
          <w:p w14:paraId="19AADC7C" w14:textId="704EFFE4" w:rsidR="008C205C" w:rsidRDefault="00D176AB" w:rsidP="00D176AB">
            <w:pPr>
              <w:spacing w:line="276" w:lineRule="auto"/>
              <w:ind w:firstLine="0"/>
              <w:rPr>
                <w:color w:val="000000" w:themeColor="text1"/>
                <w:szCs w:val="24"/>
              </w:rPr>
            </w:pPr>
            <w:r w:rsidRPr="00D176AB">
              <w:rPr>
                <w:color w:val="000000" w:themeColor="text1"/>
                <w:szCs w:val="24"/>
              </w:rPr>
              <w:t>Готовность объекта к приемке — не позднее чем за 4 часа до прибытия первых гостей. Исполнитель обязан сдать зону в идеальной чистоте, без строительного мусора, со смотанными излишками проводов и чистым (пропылесосенным) ковролином.</w:t>
            </w:r>
          </w:p>
          <w:p w14:paraId="0E21D7EB" w14:textId="10CC1333" w:rsidR="008C205C" w:rsidRPr="008C205C" w:rsidRDefault="008C205C" w:rsidP="008C205C">
            <w:pPr>
              <w:pStyle w:val="a3"/>
              <w:numPr>
                <w:ilvl w:val="0"/>
                <w:numId w:val="29"/>
              </w:numPr>
              <w:spacing w:line="276" w:lineRule="auto"/>
              <w:rPr>
                <w:color w:val="000000" w:themeColor="text1"/>
                <w:szCs w:val="24"/>
                <w:u w:val="single"/>
              </w:rPr>
            </w:pPr>
            <w:r w:rsidRPr="008C205C">
              <w:rPr>
                <w:color w:val="000000" w:themeColor="text1"/>
                <w:szCs w:val="24"/>
                <w:u w:val="single"/>
              </w:rPr>
              <w:t>Корпоративное оформление</w:t>
            </w:r>
            <w:r w:rsidR="00663137">
              <w:rPr>
                <w:color w:val="000000" w:themeColor="text1"/>
                <w:szCs w:val="24"/>
                <w:u w:val="single"/>
              </w:rPr>
              <w:t xml:space="preserve">. Площадка 2. </w:t>
            </w:r>
          </w:p>
          <w:p w14:paraId="1BCF242D" w14:textId="2DD60AE5" w:rsidR="008C205C" w:rsidRDefault="002651DE" w:rsidP="008C205C">
            <w:pPr>
              <w:spacing w:line="276" w:lineRule="auto"/>
              <w:ind w:left="567" w:firstLine="0"/>
              <w:rPr>
                <w:color w:val="000000" w:themeColor="text1"/>
                <w:szCs w:val="24"/>
                <w:u w:val="single"/>
              </w:rPr>
            </w:pPr>
            <w:r w:rsidRPr="002651DE">
              <w:rPr>
                <w:color w:val="000000" w:themeColor="text1"/>
                <w:szCs w:val="24"/>
                <w:u w:val="single"/>
              </w:rPr>
              <w:t>2.1</w:t>
            </w:r>
            <w:r>
              <w:rPr>
                <w:color w:val="000000" w:themeColor="text1"/>
                <w:szCs w:val="24"/>
                <w:u w:val="single"/>
              </w:rPr>
              <w:t xml:space="preserve"> </w:t>
            </w:r>
            <w:r w:rsidRPr="002651DE">
              <w:rPr>
                <w:color w:val="000000" w:themeColor="text1"/>
                <w:szCs w:val="24"/>
                <w:u w:val="single"/>
              </w:rPr>
              <w:t>Оформление</w:t>
            </w:r>
            <w:r w:rsidRPr="002651DE">
              <w:rPr>
                <w:color w:val="000000" w:themeColor="text1"/>
                <w:szCs w:val="24"/>
                <w:u w:val="single"/>
              </w:rPr>
              <w:t xml:space="preserve"> гостевых стоек</w:t>
            </w:r>
          </w:p>
          <w:p w14:paraId="56F4D6E9" w14:textId="77777777" w:rsidR="004C21B1" w:rsidRDefault="004C21B1" w:rsidP="004C21B1">
            <w:pPr>
              <w:spacing w:line="276" w:lineRule="auto"/>
              <w:ind w:firstLine="0"/>
              <w:rPr>
                <w:color w:val="000000" w:themeColor="text1"/>
                <w:szCs w:val="24"/>
              </w:rPr>
            </w:pPr>
            <w:r w:rsidRPr="004C21B1">
              <w:rPr>
                <w:color w:val="000000" w:themeColor="text1"/>
                <w:szCs w:val="24"/>
              </w:rPr>
              <w:t xml:space="preserve">Исполнитель должен оформить для Заказчика гостевую зону (банкетные столы для гостей) в основном зале согласно утвержденному дизайн-макету. </w:t>
            </w:r>
          </w:p>
          <w:p w14:paraId="2AB15B59" w14:textId="2ED9072B" w:rsidR="004C21B1" w:rsidRPr="004C21B1" w:rsidRDefault="004C21B1" w:rsidP="004C21B1">
            <w:pPr>
              <w:spacing w:line="276" w:lineRule="auto"/>
              <w:ind w:firstLine="0"/>
              <w:rPr>
                <w:color w:val="000000" w:themeColor="text1"/>
                <w:szCs w:val="24"/>
              </w:rPr>
            </w:pPr>
            <w:r w:rsidRPr="004C21B1">
              <w:rPr>
                <w:color w:val="000000" w:themeColor="text1"/>
                <w:szCs w:val="24"/>
              </w:rPr>
              <w:t>Характеристики оформления: общее количество столов — 25 шт. (из расчета посадки ~250 человек, круглые столы).</w:t>
            </w:r>
          </w:p>
          <w:p w14:paraId="4C21E733" w14:textId="6205EB3F" w:rsidR="002651DE" w:rsidRDefault="004C21B1" w:rsidP="004C21B1">
            <w:pPr>
              <w:spacing w:line="276" w:lineRule="auto"/>
              <w:ind w:firstLine="0"/>
              <w:rPr>
                <w:color w:val="000000" w:themeColor="text1"/>
                <w:szCs w:val="24"/>
              </w:rPr>
            </w:pPr>
            <w:r w:rsidRPr="004C21B1">
              <w:rPr>
                <w:color w:val="000000" w:themeColor="text1"/>
                <w:szCs w:val="24"/>
              </w:rPr>
              <w:t>Все элементы оформления выполняются в единой стилистике с тематической праздничной фотозоной</w:t>
            </w:r>
            <w:r>
              <w:rPr>
                <w:color w:val="000000" w:themeColor="text1"/>
                <w:szCs w:val="24"/>
              </w:rPr>
              <w:t xml:space="preserve">. </w:t>
            </w:r>
          </w:p>
          <w:p w14:paraId="67916085" w14:textId="77777777" w:rsidR="00C37B44" w:rsidRPr="00C37B44" w:rsidRDefault="00C37B44" w:rsidP="00C37B44">
            <w:pPr>
              <w:spacing w:line="276" w:lineRule="auto"/>
              <w:ind w:firstLine="0"/>
              <w:rPr>
                <w:color w:val="000000" w:themeColor="text1"/>
                <w:szCs w:val="24"/>
              </w:rPr>
            </w:pPr>
          </w:p>
          <w:p w14:paraId="1BE8D317" w14:textId="309D5184" w:rsidR="00C37B44" w:rsidRPr="00C37B44" w:rsidRDefault="00C37B44" w:rsidP="00C37B44">
            <w:pPr>
              <w:pStyle w:val="a3"/>
              <w:spacing w:line="276" w:lineRule="auto"/>
              <w:ind w:left="420" w:firstLine="0"/>
              <w:rPr>
                <w:color w:val="000000" w:themeColor="text1"/>
                <w:szCs w:val="24"/>
              </w:rPr>
            </w:pPr>
            <w:r>
              <w:rPr>
                <w:color w:val="000000" w:themeColor="text1"/>
                <w:szCs w:val="24"/>
              </w:rPr>
              <w:t>1.</w:t>
            </w:r>
            <w:r w:rsidRPr="00C37B44">
              <w:rPr>
                <w:color w:val="000000" w:themeColor="text1"/>
                <w:szCs w:val="24"/>
              </w:rPr>
              <w:t>Технические характеристики и конструктив (Гостевые столы)</w:t>
            </w:r>
          </w:p>
          <w:p w14:paraId="4DF6D2E6" w14:textId="5B5E4B9E" w:rsidR="00C37B44" w:rsidRPr="00C37B44" w:rsidRDefault="00C37B44" w:rsidP="00C37B44">
            <w:pPr>
              <w:spacing w:line="276" w:lineRule="auto"/>
              <w:ind w:firstLine="0"/>
              <w:rPr>
                <w:color w:val="000000" w:themeColor="text1"/>
                <w:szCs w:val="24"/>
              </w:rPr>
            </w:pPr>
            <w:r w:rsidRPr="00C37B44">
              <w:rPr>
                <w:color w:val="000000" w:themeColor="text1"/>
                <w:szCs w:val="24"/>
              </w:rPr>
              <w:t>Элемент конструкции</w:t>
            </w:r>
            <w:r w:rsidR="00A50529">
              <w:rPr>
                <w:color w:val="000000" w:themeColor="text1"/>
                <w:szCs w:val="24"/>
              </w:rPr>
              <w:t xml:space="preserve">: </w:t>
            </w:r>
            <w:r w:rsidRPr="00C37B44">
              <w:rPr>
                <w:color w:val="000000" w:themeColor="text1"/>
                <w:szCs w:val="24"/>
              </w:rPr>
              <w:t>Требования заказчика</w:t>
            </w:r>
          </w:p>
          <w:p w14:paraId="0D2FB97B" w14:textId="77777777" w:rsidR="00A50529" w:rsidRDefault="00C37B44" w:rsidP="00C37B44">
            <w:pPr>
              <w:spacing w:line="276" w:lineRule="auto"/>
              <w:ind w:firstLine="0"/>
              <w:rPr>
                <w:color w:val="000000" w:themeColor="text1"/>
                <w:szCs w:val="24"/>
              </w:rPr>
            </w:pPr>
            <w:r w:rsidRPr="00C37B44">
              <w:rPr>
                <w:color w:val="000000" w:themeColor="text1"/>
                <w:szCs w:val="24"/>
              </w:rPr>
              <w:t>Центральная декоративная стойка</w:t>
            </w:r>
            <w:r w:rsidR="00A50529">
              <w:rPr>
                <w:color w:val="000000" w:themeColor="text1"/>
                <w:szCs w:val="24"/>
              </w:rPr>
              <w:t xml:space="preserve">: </w:t>
            </w:r>
            <w:r w:rsidRPr="00C37B44">
              <w:rPr>
                <w:color w:val="000000" w:themeColor="text1"/>
                <w:szCs w:val="24"/>
              </w:rPr>
              <w:t xml:space="preserve">Сборно-разборная или цельная конструкция высотой не менее 60–70 см (для обеспечения свободного визуального обзора гостей за столом). </w:t>
            </w:r>
          </w:p>
          <w:p w14:paraId="1105AE94" w14:textId="25A6DB17" w:rsidR="00C37B44" w:rsidRPr="00C37B44" w:rsidRDefault="00C37B44" w:rsidP="00C37B44">
            <w:pPr>
              <w:spacing w:line="276" w:lineRule="auto"/>
              <w:ind w:firstLine="0"/>
              <w:rPr>
                <w:color w:val="000000" w:themeColor="text1"/>
                <w:szCs w:val="24"/>
              </w:rPr>
            </w:pPr>
            <w:r w:rsidRPr="00C37B44">
              <w:rPr>
                <w:color w:val="000000" w:themeColor="text1"/>
                <w:szCs w:val="24"/>
              </w:rPr>
              <w:t>Материал: облегченный металл с полимерным глянцевым покрытием (золото/серебро) либо прочный прозрачный акрил. Конструкция должна быть жесткой, геометрически ровной и устойчивой на плоскости стола, без риска опрокидывания при механическом контакте.</w:t>
            </w:r>
          </w:p>
          <w:p w14:paraId="1023684A" w14:textId="77777777" w:rsidR="00A50529" w:rsidRDefault="00C37B44" w:rsidP="00C37B44">
            <w:pPr>
              <w:spacing w:line="276" w:lineRule="auto"/>
              <w:ind w:firstLine="0"/>
              <w:rPr>
                <w:color w:val="000000" w:themeColor="text1"/>
                <w:szCs w:val="24"/>
              </w:rPr>
            </w:pPr>
            <w:r w:rsidRPr="00C37B44">
              <w:rPr>
                <w:color w:val="000000" w:themeColor="text1"/>
                <w:szCs w:val="24"/>
              </w:rPr>
              <w:t>Флористическая композиция</w:t>
            </w:r>
            <w:r w:rsidR="00A50529">
              <w:rPr>
                <w:color w:val="000000" w:themeColor="text1"/>
                <w:szCs w:val="24"/>
              </w:rPr>
              <w:t xml:space="preserve">: </w:t>
            </w:r>
            <w:r w:rsidRPr="00C37B44">
              <w:rPr>
                <w:color w:val="000000" w:themeColor="text1"/>
                <w:szCs w:val="24"/>
              </w:rPr>
              <w:t xml:space="preserve">Интерьерная флористика из искусственных цветов премиум-класса (категория Real Touch/латекс/шелк). Внешний вид должен полностью имитировать живые растения. </w:t>
            </w:r>
          </w:p>
          <w:p w14:paraId="22072242" w14:textId="2E1FAC58" w:rsidR="00C37B44" w:rsidRPr="00C37B44" w:rsidRDefault="00C37B44" w:rsidP="00C37B44">
            <w:pPr>
              <w:spacing w:line="276" w:lineRule="auto"/>
              <w:ind w:firstLine="0"/>
              <w:rPr>
                <w:color w:val="000000" w:themeColor="text1"/>
                <w:szCs w:val="24"/>
              </w:rPr>
            </w:pPr>
            <w:r w:rsidRPr="00C37B44">
              <w:rPr>
                <w:color w:val="000000" w:themeColor="text1"/>
                <w:szCs w:val="24"/>
              </w:rPr>
              <w:t>Состав: цветы бело-пастельных тонов с интеграцией декоративных ветвей синего и золотого/серебряного цвета. Композиция должна иметь правильную округлую или каскадную форму, диаметр — не менее 45–50 см. Не допускается наличие видимых элементов фиксации (проволока, клей, оазис).</w:t>
            </w:r>
          </w:p>
          <w:p w14:paraId="06BA0430" w14:textId="2AE67668" w:rsidR="00C37B44" w:rsidRPr="00C37B44" w:rsidRDefault="00C37B44" w:rsidP="00C37B44">
            <w:pPr>
              <w:spacing w:line="276" w:lineRule="auto"/>
              <w:ind w:firstLine="0"/>
              <w:rPr>
                <w:color w:val="000000" w:themeColor="text1"/>
                <w:szCs w:val="24"/>
              </w:rPr>
            </w:pPr>
            <w:r w:rsidRPr="00C37B44">
              <w:rPr>
                <w:color w:val="000000" w:themeColor="text1"/>
                <w:szCs w:val="24"/>
              </w:rPr>
              <w:t>Световые светильники</w:t>
            </w:r>
            <w:r w:rsidR="00A50529">
              <w:rPr>
                <w:color w:val="000000" w:themeColor="text1"/>
                <w:szCs w:val="24"/>
              </w:rPr>
              <w:t xml:space="preserve">: </w:t>
            </w:r>
            <w:r w:rsidRPr="00C37B44">
              <w:rPr>
                <w:color w:val="000000" w:themeColor="text1"/>
                <w:szCs w:val="24"/>
              </w:rPr>
              <w:t>Беспроводные флористические LED-светильники направленного света (UP-</w:t>
            </w:r>
            <w:proofErr w:type="spellStart"/>
            <w:r w:rsidRPr="00C37B44">
              <w:rPr>
                <w:color w:val="000000" w:themeColor="text1"/>
                <w:szCs w:val="24"/>
              </w:rPr>
              <w:t>light</w:t>
            </w:r>
            <w:proofErr w:type="spellEnd"/>
            <w:r w:rsidRPr="00C37B44">
              <w:rPr>
                <w:color w:val="000000" w:themeColor="text1"/>
                <w:szCs w:val="24"/>
              </w:rPr>
              <w:t>)</w:t>
            </w:r>
            <w:r w:rsidR="00A50529">
              <w:rPr>
                <w:color w:val="000000" w:themeColor="text1"/>
                <w:szCs w:val="24"/>
              </w:rPr>
              <w:t xml:space="preserve">. </w:t>
            </w:r>
            <w:r w:rsidRPr="00C37B44">
              <w:rPr>
                <w:color w:val="000000" w:themeColor="text1"/>
                <w:szCs w:val="24"/>
              </w:rPr>
              <w:t>Все элементы питания должны быть скрыты в основании стойки или в теле композиции.</w:t>
            </w:r>
          </w:p>
          <w:p w14:paraId="416E900A" w14:textId="5001CE2A" w:rsidR="00A50529" w:rsidRPr="00A50529" w:rsidRDefault="00C37B44" w:rsidP="00A50529">
            <w:pPr>
              <w:spacing w:line="276" w:lineRule="auto"/>
              <w:ind w:firstLine="0"/>
              <w:rPr>
                <w:color w:val="000000" w:themeColor="text1"/>
                <w:szCs w:val="24"/>
              </w:rPr>
            </w:pPr>
            <w:r w:rsidRPr="00C37B44">
              <w:rPr>
                <w:color w:val="000000" w:themeColor="text1"/>
                <w:szCs w:val="24"/>
              </w:rPr>
              <w:t>Номерки столов</w:t>
            </w:r>
            <w:r w:rsidR="00A50529">
              <w:rPr>
                <w:color w:val="000000" w:themeColor="text1"/>
                <w:szCs w:val="24"/>
              </w:rPr>
              <w:t xml:space="preserve">: </w:t>
            </w:r>
            <w:r w:rsidRPr="00C37B44">
              <w:rPr>
                <w:color w:val="000000" w:themeColor="text1"/>
                <w:szCs w:val="24"/>
              </w:rPr>
              <w:t>Комплект из 25 шт. (нумерация от 1 до 25). Изготавливаются из жесткого дизайнерского картона плотностью не менее 300 г/м² с тиснением. Размещение на индивидуальной устойчивой подставке. Текст и цифры должны быть четкими, читаемыми с расстояния не менее 5 метров.</w:t>
            </w:r>
          </w:p>
          <w:p w14:paraId="7F17EABB" w14:textId="1750B178" w:rsidR="00A50529" w:rsidRPr="00A50529" w:rsidRDefault="00A50529" w:rsidP="00A50529">
            <w:pPr>
              <w:spacing w:line="276" w:lineRule="auto"/>
              <w:ind w:left="708" w:firstLine="0"/>
              <w:rPr>
                <w:color w:val="000000" w:themeColor="text1"/>
                <w:szCs w:val="24"/>
              </w:rPr>
            </w:pPr>
            <w:r>
              <w:rPr>
                <w:color w:val="000000" w:themeColor="text1"/>
                <w:szCs w:val="24"/>
              </w:rPr>
              <w:lastRenderedPageBreak/>
              <w:t>2</w:t>
            </w:r>
            <w:r w:rsidRPr="00A50529">
              <w:rPr>
                <w:color w:val="000000" w:themeColor="text1"/>
                <w:szCs w:val="24"/>
              </w:rPr>
              <w:t>. Требования к декоративным свечам и безопасности</w:t>
            </w:r>
          </w:p>
          <w:p w14:paraId="5395092F" w14:textId="751CDA5A" w:rsidR="00A50529" w:rsidRPr="00A50529" w:rsidRDefault="00A50529" w:rsidP="00A50529">
            <w:pPr>
              <w:spacing w:line="276" w:lineRule="auto"/>
              <w:ind w:firstLine="0"/>
              <w:rPr>
                <w:color w:val="000000" w:themeColor="text1"/>
                <w:szCs w:val="24"/>
              </w:rPr>
            </w:pPr>
            <w:r w:rsidRPr="00A50529">
              <w:rPr>
                <w:color w:val="000000" w:themeColor="text1"/>
                <w:szCs w:val="24"/>
              </w:rPr>
              <w:t>Конструктив свечей</w:t>
            </w:r>
            <w:proofErr w:type="gramStart"/>
            <w:r w:rsidRPr="00A50529">
              <w:rPr>
                <w:color w:val="000000" w:themeColor="text1"/>
                <w:szCs w:val="24"/>
              </w:rPr>
              <w:t>: На</w:t>
            </w:r>
            <w:proofErr w:type="gramEnd"/>
            <w:r w:rsidRPr="00A50529">
              <w:rPr>
                <w:color w:val="000000" w:themeColor="text1"/>
                <w:szCs w:val="24"/>
              </w:rPr>
              <w:t xml:space="preserve"> каждом столе у основания стойки формируется декоративная группа из 3–5 шт. светодиодных (LED) свечей разной высоты (от 10 до 25 см).</w:t>
            </w:r>
          </w:p>
          <w:p w14:paraId="178E36A7" w14:textId="47DB2A5E" w:rsidR="00A50529" w:rsidRPr="00A50529" w:rsidRDefault="00A50529" w:rsidP="00A50529">
            <w:pPr>
              <w:spacing w:line="276" w:lineRule="auto"/>
              <w:ind w:firstLine="0"/>
              <w:rPr>
                <w:color w:val="000000" w:themeColor="text1"/>
                <w:szCs w:val="24"/>
              </w:rPr>
            </w:pPr>
            <w:r w:rsidRPr="00A50529">
              <w:rPr>
                <w:color w:val="000000" w:themeColor="text1"/>
                <w:szCs w:val="24"/>
              </w:rPr>
              <w:t>Имитация пламени: Свечи должны иметь фитиль с эффектом «живого» мерцающего пламени и матовое восковое или пластиковое покрытие, полностью имитирующее натуральную свечу.</w:t>
            </w:r>
          </w:p>
          <w:p w14:paraId="5329FC1A" w14:textId="6B7A5AFF" w:rsidR="00A50529" w:rsidRPr="00A50529" w:rsidRDefault="00A50529" w:rsidP="00A50529">
            <w:pPr>
              <w:spacing w:line="276" w:lineRule="auto"/>
              <w:ind w:firstLine="0"/>
              <w:rPr>
                <w:color w:val="000000" w:themeColor="text1"/>
                <w:szCs w:val="24"/>
              </w:rPr>
            </w:pPr>
            <w:r w:rsidRPr="00A50529">
              <w:rPr>
                <w:color w:val="000000" w:themeColor="text1"/>
                <w:szCs w:val="24"/>
              </w:rPr>
              <w:t>Безопасность электрики: В целях соблюдения требований пожарной безопасности площадки (банкетный зал «Кристалл Холл»), использование открытого огня (парафиновых, восковых свечей) категорически запрещено. Все LED-свечи и светильники должны работать от автономных элементов питания (батареек типа АА/ААА/CR), рассчитанных на непрерывную работу не менее 10 часов.</w:t>
            </w:r>
          </w:p>
          <w:p w14:paraId="0CB94704" w14:textId="326440A6" w:rsidR="00A50529" w:rsidRPr="00A50529" w:rsidRDefault="00A50529" w:rsidP="00A50529">
            <w:pPr>
              <w:spacing w:line="276" w:lineRule="auto"/>
              <w:ind w:left="708" w:firstLine="0"/>
              <w:rPr>
                <w:color w:val="000000" w:themeColor="text1"/>
                <w:szCs w:val="24"/>
              </w:rPr>
            </w:pPr>
            <w:r>
              <w:rPr>
                <w:color w:val="000000" w:themeColor="text1"/>
                <w:szCs w:val="24"/>
              </w:rPr>
              <w:t>3</w:t>
            </w:r>
            <w:r w:rsidRPr="00A50529">
              <w:rPr>
                <w:color w:val="000000" w:themeColor="text1"/>
                <w:szCs w:val="24"/>
              </w:rPr>
              <w:t>. Обязанности Исполнителя и монтаж (Гостевые столы)</w:t>
            </w:r>
          </w:p>
          <w:p w14:paraId="2AAEFA6D" w14:textId="648A386C" w:rsidR="00A50529" w:rsidRPr="00A50529" w:rsidRDefault="00A50529" w:rsidP="00A50529">
            <w:pPr>
              <w:spacing w:line="276" w:lineRule="auto"/>
              <w:ind w:firstLine="0"/>
              <w:rPr>
                <w:color w:val="000000" w:themeColor="text1"/>
                <w:szCs w:val="24"/>
              </w:rPr>
            </w:pPr>
            <w:r w:rsidRPr="00A50529">
              <w:rPr>
                <w:color w:val="000000" w:themeColor="text1"/>
                <w:szCs w:val="24"/>
              </w:rPr>
              <w:t>Доставка, сборка стоек, монтаж флористических композиций, расстановка световых элементов и номерков столов на все 25 точек производятся силами Исполнителя «под ключ».</w:t>
            </w:r>
          </w:p>
          <w:p w14:paraId="15C9E079" w14:textId="0BF777BA" w:rsidR="00A50529" w:rsidRPr="00A50529" w:rsidRDefault="00A50529" w:rsidP="00A50529">
            <w:pPr>
              <w:spacing w:line="276" w:lineRule="auto"/>
              <w:ind w:firstLine="0"/>
              <w:rPr>
                <w:color w:val="000000" w:themeColor="text1"/>
                <w:szCs w:val="24"/>
              </w:rPr>
            </w:pPr>
            <w:r w:rsidRPr="00A50529">
              <w:rPr>
                <w:color w:val="000000" w:themeColor="text1"/>
                <w:szCs w:val="24"/>
              </w:rPr>
              <w:t>Исполнитель обязан обеспечить идентичность раскладки и расстановки декора на каждом из 25 столов в соответствии с утвержденным Заказчиком мастер-слотом (образцом).</w:t>
            </w:r>
          </w:p>
          <w:p w14:paraId="7CB53042" w14:textId="6129E3FE" w:rsidR="00A50529" w:rsidRPr="00A50529" w:rsidRDefault="00A50529" w:rsidP="00A50529">
            <w:pPr>
              <w:spacing w:line="276" w:lineRule="auto"/>
              <w:ind w:firstLine="0"/>
              <w:rPr>
                <w:color w:val="000000" w:themeColor="text1"/>
                <w:szCs w:val="24"/>
              </w:rPr>
            </w:pPr>
            <w:r w:rsidRPr="00A50529">
              <w:rPr>
                <w:color w:val="000000" w:themeColor="text1"/>
                <w:szCs w:val="24"/>
              </w:rPr>
              <w:t>Сдача готовой зоны гостевых столов Заказчику — не позднее чем за 3 часа до начала официальной части мероприятия.</w:t>
            </w:r>
          </w:p>
          <w:p w14:paraId="5C798FD4" w14:textId="229D7AFB" w:rsidR="00A50529" w:rsidRDefault="00A50529" w:rsidP="00A50529">
            <w:pPr>
              <w:spacing w:line="276" w:lineRule="auto"/>
              <w:ind w:firstLine="0"/>
              <w:rPr>
                <w:color w:val="000000" w:themeColor="text1"/>
                <w:szCs w:val="24"/>
              </w:rPr>
            </w:pPr>
            <w:r w:rsidRPr="00A50529">
              <w:rPr>
                <w:color w:val="000000" w:themeColor="text1"/>
                <w:szCs w:val="24"/>
              </w:rPr>
              <w:t>После монтажа Исполнитель обязан произвести проверку работоспособности всех элементов подсветки (включение) и финальную очистку глянцевых, металлических и акриловых поверхностей от пыли, следов рук и монтажного мусора.</w:t>
            </w:r>
          </w:p>
          <w:p w14:paraId="625767C7" w14:textId="77777777" w:rsidR="00A50529" w:rsidRDefault="00A50529" w:rsidP="00C37B44">
            <w:pPr>
              <w:spacing w:line="276" w:lineRule="auto"/>
              <w:ind w:firstLine="0"/>
              <w:rPr>
                <w:color w:val="000000" w:themeColor="text1"/>
                <w:szCs w:val="24"/>
              </w:rPr>
            </w:pPr>
          </w:p>
          <w:p w14:paraId="3691FA92" w14:textId="7AF39FC8" w:rsidR="00A50529" w:rsidRDefault="00A50529" w:rsidP="00A50529">
            <w:pPr>
              <w:spacing w:line="276" w:lineRule="auto"/>
              <w:ind w:left="567" w:firstLine="0"/>
              <w:rPr>
                <w:color w:val="000000" w:themeColor="text1"/>
                <w:szCs w:val="24"/>
              </w:rPr>
            </w:pPr>
            <w:r w:rsidRPr="00A50529">
              <w:rPr>
                <w:color w:val="000000" w:themeColor="text1"/>
                <w:szCs w:val="24"/>
              </w:rPr>
              <w:t>2.2</w:t>
            </w:r>
            <w:r>
              <w:rPr>
                <w:color w:val="000000" w:themeColor="text1"/>
                <w:szCs w:val="24"/>
              </w:rPr>
              <w:t xml:space="preserve"> </w:t>
            </w:r>
            <w:r w:rsidRPr="00A50529">
              <w:rPr>
                <w:color w:val="000000" w:themeColor="text1"/>
                <w:szCs w:val="24"/>
              </w:rPr>
              <w:t>Оформление фотозоны;</w:t>
            </w:r>
          </w:p>
          <w:p w14:paraId="60120FD6" w14:textId="1A5EB0CC" w:rsidR="00A50529" w:rsidRPr="00A50529" w:rsidRDefault="00A50529" w:rsidP="00A50529">
            <w:pPr>
              <w:spacing w:line="276" w:lineRule="auto"/>
              <w:rPr>
                <w:color w:val="000000" w:themeColor="text1"/>
                <w:szCs w:val="24"/>
              </w:rPr>
            </w:pPr>
            <w:r w:rsidRPr="00A50529">
              <w:rPr>
                <w:color w:val="000000" w:themeColor="text1"/>
                <w:szCs w:val="24"/>
              </w:rPr>
              <w:t>Демонтаж, транспортировка и повторный монтаж (переустановка)</w:t>
            </w:r>
            <w:r>
              <w:rPr>
                <w:color w:val="000000" w:themeColor="text1"/>
                <w:szCs w:val="24"/>
              </w:rPr>
              <w:t xml:space="preserve"> </w:t>
            </w:r>
            <w:r w:rsidRPr="00A50529">
              <w:rPr>
                <w:color w:val="000000" w:themeColor="text1"/>
                <w:szCs w:val="24"/>
              </w:rPr>
              <w:t>праздничной фотозоны</w:t>
            </w:r>
          </w:p>
          <w:p w14:paraId="4ADCAF84" w14:textId="63DE8AA9" w:rsidR="00A50529" w:rsidRPr="00A50529" w:rsidRDefault="00A50529" w:rsidP="002D5204">
            <w:pPr>
              <w:spacing w:line="276" w:lineRule="auto"/>
              <w:rPr>
                <w:color w:val="000000" w:themeColor="text1"/>
                <w:szCs w:val="24"/>
              </w:rPr>
            </w:pPr>
            <w:r w:rsidRPr="00A50529">
              <w:rPr>
                <w:color w:val="000000" w:themeColor="text1"/>
                <w:szCs w:val="24"/>
              </w:rPr>
              <w:t>Исполнитель должен осуществить комплекс работ по демонтажу ранее установленной тематической фотозоны на первой локации (Помещение 1), её безопасной транспортировке и повторному монтажу «под ключ» в помещении банкетного зала «Кристалл Холл» (Помещение 2) согласно утвержденной схеме размещения.</w:t>
            </w:r>
          </w:p>
          <w:p w14:paraId="0F462DC1" w14:textId="6F4FC202" w:rsidR="00A50529" w:rsidRPr="00A50529" w:rsidRDefault="002D5204" w:rsidP="00A50529">
            <w:pPr>
              <w:spacing w:line="276" w:lineRule="auto"/>
              <w:rPr>
                <w:color w:val="000000" w:themeColor="text1"/>
                <w:szCs w:val="24"/>
              </w:rPr>
            </w:pPr>
            <w:r>
              <w:rPr>
                <w:color w:val="000000" w:themeColor="text1"/>
                <w:szCs w:val="24"/>
              </w:rPr>
              <w:t>1</w:t>
            </w:r>
            <w:r w:rsidR="00A50529" w:rsidRPr="00A50529">
              <w:rPr>
                <w:color w:val="000000" w:themeColor="text1"/>
                <w:szCs w:val="24"/>
              </w:rPr>
              <w:t>. Технические требования к логистике и сохранению конструктива</w:t>
            </w:r>
          </w:p>
          <w:p w14:paraId="0587FD8B" w14:textId="38028F1C" w:rsidR="00A50529" w:rsidRPr="00A50529" w:rsidRDefault="00A50529" w:rsidP="00A50529">
            <w:pPr>
              <w:spacing w:line="276" w:lineRule="auto"/>
              <w:ind w:firstLine="0"/>
              <w:rPr>
                <w:color w:val="000000" w:themeColor="text1"/>
                <w:szCs w:val="24"/>
              </w:rPr>
            </w:pPr>
            <w:r w:rsidRPr="00A50529">
              <w:rPr>
                <w:color w:val="000000" w:themeColor="text1"/>
                <w:szCs w:val="24"/>
              </w:rPr>
              <w:t>Этап работ</w:t>
            </w:r>
            <w:r>
              <w:rPr>
                <w:color w:val="000000" w:themeColor="text1"/>
                <w:szCs w:val="24"/>
              </w:rPr>
              <w:t xml:space="preserve">: </w:t>
            </w:r>
            <w:r w:rsidRPr="00A50529">
              <w:rPr>
                <w:color w:val="000000" w:themeColor="text1"/>
                <w:szCs w:val="24"/>
              </w:rPr>
              <w:t>Требования заказчика</w:t>
            </w:r>
          </w:p>
          <w:p w14:paraId="4D166881" w14:textId="57951489" w:rsidR="00A50529" w:rsidRPr="00A50529" w:rsidRDefault="00A50529" w:rsidP="00A50529">
            <w:pPr>
              <w:spacing w:line="276" w:lineRule="auto"/>
              <w:ind w:firstLine="0"/>
              <w:rPr>
                <w:color w:val="000000" w:themeColor="text1"/>
                <w:szCs w:val="24"/>
              </w:rPr>
            </w:pPr>
            <w:r w:rsidRPr="00A50529">
              <w:rPr>
                <w:color w:val="000000" w:themeColor="text1"/>
                <w:szCs w:val="24"/>
              </w:rPr>
              <w:t>Аккуратный демонтаж</w:t>
            </w:r>
            <w:r>
              <w:rPr>
                <w:color w:val="000000" w:themeColor="text1"/>
                <w:szCs w:val="24"/>
              </w:rPr>
              <w:t xml:space="preserve">: </w:t>
            </w:r>
            <w:r w:rsidRPr="00A50529">
              <w:rPr>
                <w:color w:val="000000" w:themeColor="text1"/>
                <w:szCs w:val="24"/>
              </w:rPr>
              <w:t>Разборка конструкции на первой локации должна производиться силами Исполнителя с максимальной осторожностью. Исполнитель обязан исключить повреждения лицевой поверхности литого баннера (</w:t>
            </w:r>
            <w:proofErr w:type="spellStart"/>
            <w:r w:rsidRPr="00A50529">
              <w:rPr>
                <w:color w:val="000000" w:themeColor="text1"/>
                <w:szCs w:val="24"/>
              </w:rPr>
              <w:t>Frontlit</w:t>
            </w:r>
            <w:proofErr w:type="spellEnd"/>
            <w:r w:rsidRPr="00A50529">
              <w:rPr>
                <w:color w:val="000000" w:themeColor="text1"/>
                <w:szCs w:val="24"/>
              </w:rPr>
              <w:t>), накладных объемных букв «25 лет», светодиодных элементов (LED-лент, неона) и декоративных кристаллов-стел.</w:t>
            </w:r>
          </w:p>
          <w:p w14:paraId="6FB400BD" w14:textId="3B4316B3" w:rsidR="00A50529" w:rsidRPr="00A50529" w:rsidRDefault="00A50529" w:rsidP="00A50529">
            <w:pPr>
              <w:spacing w:line="276" w:lineRule="auto"/>
              <w:ind w:firstLine="0"/>
              <w:rPr>
                <w:color w:val="000000" w:themeColor="text1"/>
                <w:szCs w:val="24"/>
              </w:rPr>
            </w:pPr>
            <w:r w:rsidRPr="00A50529">
              <w:rPr>
                <w:color w:val="000000" w:themeColor="text1"/>
                <w:szCs w:val="24"/>
              </w:rPr>
              <w:t>Упаковка и маркировка</w:t>
            </w:r>
            <w:r>
              <w:rPr>
                <w:color w:val="000000" w:themeColor="text1"/>
                <w:szCs w:val="24"/>
              </w:rPr>
              <w:t xml:space="preserve">: </w:t>
            </w:r>
            <w:r w:rsidRPr="00A50529">
              <w:rPr>
                <w:color w:val="000000" w:themeColor="text1"/>
                <w:szCs w:val="24"/>
              </w:rPr>
              <w:t xml:space="preserve">Все хрупкие элементы перед транспортировкой должны быть упакованы в защитную воздушно-пузырьковую пленку </w:t>
            </w:r>
            <w:r w:rsidRPr="00A50529">
              <w:rPr>
                <w:color w:val="000000" w:themeColor="text1"/>
                <w:szCs w:val="24"/>
              </w:rPr>
              <w:lastRenderedPageBreak/>
              <w:t>(ВПП) или вспененный полиэтилен. Элементы несущего каркаса и подиума (плиты ОСБ) маркируются для ускорения последующей сборки.</w:t>
            </w:r>
          </w:p>
          <w:p w14:paraId="678D57BB" w14:textId="7065464E" w:rsidR="00A50529" w:rsidRPr="00A50529" w:rsidRDefault="00A50529" w:rsidP="002D5204">
            <w:pPr>
              <w:spacing w:line="276" w:lineRule="auto"/>
              <w:ind w:firstLine="0"/>
              <w:rPr>
                <w:color w:val="000000" w:themeColor="text1"/>
                <w:szCs w:val="24"/>
              </w:rPr>
            </w:pPr>
            <w:r w:rsidRPr="00A50529">
              <w:rPr>
                <w:color w:val="000000" w:themeColor="text1"/>
                <w:szCs w:val="24"/>
              </w:rPr>
              <w:t>Транспортировка</w:t>
            </w:r>
            <w:r w:rsidR="002D5204">
              <w:rPr>
                <w:color w:val="000000" w:themeColor="text1"/>
                <w:szCs w:val="24"/>
              </w:rPr>
              <w:t xml:space="preserve">: </w:t>
            </w:r>
            <w:r w:rsidRPr="00A50529">
              <w:rPr>
                <w:color w:val="000000" w:themeColor="text1"/>
                <w:szCs w:val="24"/>
              </w:rPr>
              <w:t>Перевозка элементов фотозоны в БЗ «Кристалл Холл» осуществляется специализированным закрытым грузовым транспортом Исполнителя. Исполнитель несет полную материальную ответственность за сохранность элементов конструкции в процессе погрузки, транспортировки и разгрузки.</w:t>
            </w:r>
          </w:p>
          <w:p w14:paraId="4F2BC961" w14:textId="7442B72B" w:rsidR="002D5204" w:rsidRPr="002D5204" w:rsidRDefault="00A50529" w:rsidP="002D5204">
            <w:pPr>
              <w:spacing w:line="276" w:lineRule="auto"/>
              <w:ind w:firstLine="0"/>
              <w:rPr>
                <w:color w:val="000000" w:themeColor="text1"/>
                <w:szCs w:val="24"/>
              </w:rPr>
            </w:pPr>
            <w:r w:rsidRPr="00A50529">
              <w:rPr>
                <w:color w:val="000000" w:themeColor="text1"/>
                <w:szCs w:val="24"/>
              </w:rPr>
              <w:t>Повторный монтаж и адаптация</w:t>
            </w:r>
            <w:r w:rsidR="002D5204">
              <w:rPr>
                <w:color w:val="000000" w:themeColor="text1"/>
                <w:szCs w:val="24"/>
              </w:rPr>
              <w:t xml:space="preserve">: </w:t>
            </w:r>
            <w:r w:rsidRPr="00A50529">
              <w:rPr>
                <w:color w:val="000000" w:themeColor="text1"/>
                <w:szCs w:val="24"/>
              </w:rPr>
              <w:t>Сборка несущего деревянного каркаса (50*40 мм) и силового подиума на новой локации. Натяжка ПВХ-полотна (с прогревом) на подиум и матового баннера на задник должна быть выполнена повторно с идеальным качеством — без образования заломов, складок, перекосов и видимых крепежных элементов.</w:t>
            </w:r>
          </w:p>
          <w:p w14:paraId="7C37CDDE" w14:textId="3E79DB4A" w:rsidR="002D5204" w:rsidRPr="002D5204" w:rsidRDefault="002D5204" w:rsidP="002D5204">
            <w:pPr>
              <w:spacing w:line="276" w:lineRule="auto"/>
              <w:ind w:left="708" w:firstLine="0"/>
              <w:rPr>
                <w:color w:val="000000" w:themeColor="text1"/>
                <w:szCs w:val="24"/>
              </w:rPr>
            </w:pPr>
            <w:r>
              <w:rPr>
                <w:color w:val="000000" w:themeColor="text1"/>
                <w:szCs w:val="24"/>
              </w:rPr>
              <w:t>2</w:t>
            </w:r>
            <w:r w:rsidRPr="002D5204">
              <w:rPr>
                <w:color w:val="000000" w:themeColor="text1"/>
                <w:szCs w:val="24"/>
              </w:rPr>
              <w:t xml:space="preserve">. Требования к </w:t>
            </w:r>
            <w:proofErr w:type="spellStart"/>
            <w:r w:rsidRPr="002D5204">
              <w:rPr>
                <w:color w:val="000000" w:themeColor="text1"/>
                <w:szCs w:val="24"/>
              </w:rPr>
              <w:t>электрокоммутации</w:t>
            </w:r>
            <w:proofErr w:type="spellEnd"/>
            <w:r w:rsidRPr="002D5204">
              <w:rPr>
                <w:color w:val="000000" w:themeColor="text1"/>
                <w:szCs w:val="24"/>
              </w:rPr>
              <w:t xml:space="preserve"> и подгонке на новой площадке</w:t>
            </w:r>
          </w:p>
          <w:p w14:paraId="03E1C62C" w14:textId="402D897E" w:rsidR="002D5204" w:rsidRPr="002D5204" w:rsidRDefault="002D5204" w:rsidP="002D5204">
            <w:pPr>
              <w:spacing w:line="276" w:lineRule="auto"/>
              <w:ind w:firstLine="0"/>
              <w:rPr>
                <w:color w:val="000000" w:themeColor="text1"/>
                <w:szCs w:val="24"/>
              </w:rPr>
            </w:pPr>
            <w:r w:rsidRPr="002D5204">
              <w:rPr>
                <w:color w:val="000000" w:themeColor="text1"/>
                <w:szCs w:val="24"/>
              </w:rPr>
              <w:t>Интеграция в интерьер площадки: Габаритные размеры конструкции (В: 3.0 м, Ш: 6.0–7.0 м, Г: 1.0 м) должны быть соотнесены с высотой потолков и архитектурными элементами выделенной зоны в БЗ «Кристалл Холл». Конструкция не должна перекрывать основные эвакуационные выходы, проходы для гостей и элементы стационарного освещения зала.</w:t>
            </w:r>
          </w:p>
          <w:p w14:paraId="077C37AA" w14:textId="11DB47E3" w:rsidR="002D5204" w:rsidRPr="002D5204" w:rsidRDefault="002D5204" w:rsidP="002D5204">
            <w:pPr>
              <w:spacing w:line="276" w:lineRule="auto"/>
              <w:ind w:firstLine="0"/>
              <w:rPr>
                <w:color w:val="000000" w:themeColor="text1"/>
                <w:szCs w:val="24"/>
              </w:rPr>
            </w:pPr>
            <w:r w:rsidRPr="002D5204">
              <w:rPr>
                <w:color w:val="000000" w:themeColor="text1"/>
                <w:szCs w:val="24"/>
              </w:rPr>
              <w:t>Пусконаладка электрики</w:t>
            </w:r>
            <w:r w:rsidRPr="002D5204">
              <w:rPr>
                <w:color w:val="000000" w:themeColor="text1"/>
                <w:szCs w:val="24"/>
              </w:rPr>
              <w:t>: после</w:t>
            </w:r>
            <w:r w:rsidRPr="002D5204">
              <w:rPr>
                <w:color w:val="000000" w:themeColor="text1"/>
                <w:szCs w:val="24"/>
              </w:rPr>
              <w:t xml:space="preserve"> повторной сборки Исполнитель обязан заново произвести коммутацию всей низковольтной светодиодной подсветки (12V/24V) контуров гор, карты и кристаллов. Все блоки питания и провода должны быть вновь скрыты внутри подиума или за баннером.</w:t>
            </w:r>
          </w:p>
          <w:p w14:paraId="6A76AB88" w14:textId="4BD98EA9" w:rsidR="002D5204" w:rsidRPr="002D5204" w:rsidRDefault="002D5204" w:rsidP="002D5204">
            <w:pPr>
              <w:spacing w:line="276" w:lineRule="auto"/>
              <w:ind w:firstLine="0"/>
              <w:rPr>
                <w:color w:val="000000" w:themeColor="text1"/>
                <w:szCs w:val="24"/>
              </w:rPr>
            </w:pPr>
            <w:r w:rsidRPr="002D5204">
              <w:rPr>
                <w:color w:val="000000" w:themeColor="text1"/>
                <w:szCs w:val="24"/>
              </w:rPr>
              <w:t>Защита кабельных линий: Подключение конструкции к электросети банкетного зала должно быть выполнено с обязательным использованием защитных напольных кабель-каналов (кап) в местах возможного прохода людей.</w:t>
            </w:r>
          </w:p>
          <w:p w14:paraId="2EDA031A" w14:textId="2BEC9D66" w:rsidR="002D5204" w:rsidRPr="002D5204" w:rsidRDefault="002D5204" w:rsidP="002D5204">
            <w:pPr>
              <w:spacing w:line="276" w:lineRule="auto"/>
              <w:ind w:left="708" w:firstLine="0"/>
              <w:rPr>
                <w:color w:val="000000" w:themeColor="text1"/>
                <w:szCs w:val="24"/>
              </w:rPr>
            </w:pPr>
            <w:r>
              <w:rPr>
                <w:color w:val="000000" w:themeColor="text1"/>
                <w:szCs w:val="24"/>
              </w:rPr>
              <w:t>3</w:t>
            </w:r>
            <w:r w:rsidRPr="002D5204">
              <w:rPr>
                <w:color w:val="000000" w:themeColor="text1"/>
                <w:szCs w:val="24"/>
              </w:rPr>
              <w:t>. Временной регламент и обязанности Исполнителя</w:t>
            </w:r>
          </w:p>
          <w:p w14:paraId="7CB5C293" w14:textId="713AC0D3" w:rsidR="002D5204" w:rsidRPr="002D5204" w:rsidRDefault="002D5204" w:rsidP="002D5204">
            <w:pPr>
              <w:spacing w:line="276" w:lineRule="auto"/>
              <w:ind w:firstLine="0"/>
              <w:rPr>
                <w:color w:val="000000" w:themeColor="text1"/>
                <w:szCs w:val="24"/>
              </w:rPr>
            </w:pPr>
            <w:r w:rsidRPr="002D5204">
              <w:rPr>
                <w:color w:val="000000" w:themeColor="text1"/>
                <w:szCs w:val="24"/>
              </w:rPr>
              <w:t>Тайминг: Демонтаж на локации 1, транспортировка и финальная сдача объекта в БЗ «Кристалл Холл» должны строго укладываться в согласованный с Заказчиком временной график (с учетом тайминга программы юбилейных мероприятий).</w:t>
            </w:r>
          </w:p>
          <w:p w14:paraId="63F68234" w14:textId="0352F7C9" w:rsidR="002D5204" w:rsidRPr="002D5204" w:rsidRDefault="002D5204" w:rsidP="002D5204">
            <w:pPr>
              <w:spacing w:line="276" w:lineRule="auto"/>
              <w:ind w:firstLine="0"/>
              <w:rPr>
                <w:color w:val="000000" w:themeColor="text1"/>
                <w:szCs w:val="24"/>
              </w:rPr>
            </w:pPr>
            <w:r w:rsidRPr="002D5204">
              <w:rPr>
                <w:color w:val="000000" w:themeColor="text1"/>
                <w:szCs w:val="24"/>
              </w:rPr>
              <w:t>Сдача объекта</w:t>
            </w:r>
            <w:r w:rsidRPr="002D5204">
              <w:rPr>
                <w:color w:val="000000" w:themeColor="text1"/>
                <w:szCs w:val="24"/>
              </w:rPr>
              <w:t>: повторно</w:t>
            </w:r>
            <w:r w:rsidRPr="002D5204">
              <w:rPr>
                <w:color w:val="000000" w:themeColor="text1"/>
                <w:szCs w:val="24"/>
              </w:rPr>
              <w:t xml:space="preserve"> смонтированная фотозона с подключенной и проверенной подсветкой сдается Заказчику не позднее чем за 3 часа до начала банкетной части мероприятия.</w:t>
            </w:r>
          </w:p>
          <w:p w14:paraId="4A2CAA00" w14:textId="7F97225A" w:rsidR="002D5204" w:rsidRDefault="002D5204" w:rsidP="002D5204">
            <w:pPr>
              <w:spacing w:line="276" w:lineRule="auto"/>
              <w:ind w:firstLine="0"/>
              <w:rPr>
                <w:color w:val="000000" w:themeColor="text1"/>
                <w:szCs w:val="24"/>
              </w:rPr>
            </w:pPr>
            <w:r w:rsidRPr="002D5204">
              <w:rPr>
                <w:color w:val="000000" w:themeColor="text1"/>
                <w:szCs w:val="24"/>
              </w:rPr>
              <w:t>Клининг</w:t>
            </w:r>
            <w:r w:rsidRPr="002D5204">
              <w:rPr>
                <w:color w:val="000000" w:themeColor="text1"/>
                <w:szCs w:val="24"/>
              </w:rPr>
              <w:t>: после</w:t>
            </w:r>
            <w:r w:rsidRPr="002D5204">
              <w:rPr>
                <w:color w:val="000000" w:themeColor="text1"/>
                <w:szCs w:val="24"/>
              </w:rPr>
              <w:t xml:space="preserve"> завершения монтажных работ в БЗ «Кристалл Холл» Исполнитель обязан оперативно вывезти упаковочный материал, очистить напольное покрытие вокруг конструкции, а также произвести финальную полировку глянцевого подиума, кристаллов и объемных букв от следов монтажа, пыли и отпечатков рук.</w:t>
            </w:r>
          </w:p>
          <w:p w14:paraId="78A7345D" w14:textId="77777777" w:rsidR="002D5204" w:rsidRDefault="002D5204" w:rsidP="002D5204">
            <w:pPr>
              <w:spacing w:line="276" w:lineRule="auto"/>
              <w:ind w:firstLine="0"/>
              <w:rPr>
                <w:color w:val="000000" w:themeColor="text1"/>
                <w:szCs w:val="24"/>
              </w:rPr>
            </w:pPr>
          </w:p>
          <w:p w14:paraId="5F88A5F4" w14:textId="1EC377D9" w:rsidR="002D5204" w:rsidRDefault="002D5204" w:rsidP="002D5204">
            <w:pPr>
              <w:spacing w:line="276" w:lineRule="auto"/>
              <w:ind w:left="567" w:firstLine="0"/>
              <w:rPr>
                <w:color w:val="000000" w:themeColor="text1"/>
                <w:szCs w:val="24"/>
                <w:u w:val="single"/>
              </w:rPr>
            </w:pPr>
            <w:r w:rsidRPr="002D5204">
              <w:rPr>
                <w:color w:val="000000" w:themeColor="text1"/>
                <w:szCs w:val="24"/>
                <w:u w:val="single"/>
              </w:rPr>
              <w:t>2.3</w:t>
            </w:r>
            <w:r w:rsidRPr="002D5204">
              <w:rPr>
                <w:color w:val="000000" w:themeColor="text1"/>
                <w:szCs w:val="24"/>
                <w:u w:val="single"/>
              </w:rPr>
              <w:t xml:space="preserve"> </w:t>
            </w:r>
            <w:r w:rsidRPr="002D5204">
              <w:rPr>
                <w:color w:val="000000" w:themeColor="text1"/>
                <w:szCs w:val="24"/>
                <w:u w:val="single"/>
              </w:rPr>
              <w:t>Оформление рассадки</w:t>
            </w:r>
          </w:p>
          <w:p w14:paraId="635D6C90" w14:textId="711C426A" w:rsidR="002D5204" w:rsidRPr="002D5204" w:rsidRDefault="002D5204" w:rsidP="002D5204">
            <w:pPr>
              <w:spacing w:line="276" w:lineRule="auto"/>
              <w:rPr>
                <w:color w:val="000000" w:themeColor="text1"/>
                <w:szCs w:val="24"/>
              </w:rPr>
            </w:pPr>
            <w:r w:rsidRPr="002D5204">
              <w:rPr>
                <w:color w:val="000000" w:themeColor="text1"/>
                <w:szCs w:val="24"/>
              </w:rPr>
              <w:t>1.Изготовление и монтаж навигационной конструкции «План рассадки гостей»</w:t>
            </w:r>
          </w:p>
          <w:p w14:paraId="121ACC2C" w14:textId="77777777" w:rsidR="002D5204" w:rsidRPr="002D5204" w:rsidRDefault="002D5204" w:rsidP="002D5204">
            <w:pPr>
              <w:spacing w:line="276" w:lineRule="auto"/>
              <w:ind w:firstLine="0"/>
              <w:rPr>
                <w:color w:val="000000" w:themeColor="text1"/>
                <w:szCs w:val="24"/>
              </w:rPr>
            </w:pPr>
          </w:p>
          <w:p w14:paraId="73E1AF74" w14:textId="5CD110DA" w:rsidR="002D5204" w:rsidRPr="002D5204" w:rsidRDefault="002D5204" w:rsidP="002D5204">
            <w:pPr>
              <w:spacing w:line="276" w:lineRule="auto"/>
              <w:ind w:firstLine="0"/>
              <w:rPr>
                <w:color w:val="000000" w:themeColor="text1"/>
                <w:szCs w:val="24"/>
              </w:rPr>
            </w:pPr>
            <w:r w:rsidRPr="002D5204">
              <w:rPr>
                <w:color w:val="000000" w:themeColor="text1"/>
                <w:szCs w:val="24"/>
              </w:rPr>
              <w:lastRenderedPageBreak/>
              <w:t xml:space="preserve">Исполнитель должен изготовить, доставить и смонтировать в </w:t>
            </w:r>
            <w:proofErr w:type="spellStart"/>
            <w:r w:rsidRPr="002D5204">
              <w:rPr>
                <w:color w:val="000000" w:themeColor="text1"/>
                <w:szCs w:val="24"/>
              </w:rPr>
              <w:t>welcome</w:t>
            </w:r>
            <w:proofErr w:type="spellEnd"/>
            <w:r w:rsidRPr="002D5204">
              <w:rPr>
                <w:color w:val="000000" w:themeColor="text1"/>
                <w:szCs w:val="24"/>
              </w:rPr>
              <w:t>-зоне (фойе) банкетного зала «Кристалл Холл» отдельно стоящую интерьерную конструкцию «План рассадки гостей» согласно утвержденному дизайн-макету. Стилистика, шрифты, цветовые решения и материалы должны строго соответствовать общему дизайн-коду юбилея и гармонировать с ранее смонтированной фотозоной.</w:t>
            </w:r>
          </w:p>
          <w:p w14:paraId="220C8E9E" w14:textId="5B80685D" w:rsidR="002D5204" w:rsidRPr="002D5204" w:rsidRDefault="002D5204" w:rsidP="002D5204">
            <w:pPr>
              <w:spacing w:line="276" w:lineRule="auto"/>
              <w:ind w:left="708" w:firstLine="0"/>
              <w:rPr>
                <w:color w:val="000000" w:themeColor="text1"/>
                <w:szCs w:val="24"/>
              </w:rPr>
            </w:pPr>
            <w:r w:rsidRPr="002D5204">
              <w:rPr>
                <w:color w:val="000000" w:themeColor="text1"/>
                <w:szCs w:val="24"/>
              </w:rPr>
              <w:t>2. Технические характеристики и конструктив (План рассадки)</w:t>
            </w:r>
          </w:p>
          <w:p w14:paraId="56C7F8E5" w14:textId="3771C117" w:rsidR="002D5204" w:rsidRPr="002D5204" w:rsidRDefault="002D5204" w:rsidP="002D5204">
            <w:pPr>
              <w:spacing w:line="276" w:lineRule="auto"/>
              <w:ind w:firstLine="0"/>
              <w:rPr>
                <w:color w:val="000000" w:themeColor="text1"/>
                <w:szCs w:val="24"/>
              </w:rPr>
            </w:pPr>
            <w:r w:rsidRPr="002D5204">
              <w:rPr>
                <w:color w:val="000000" w:themeColor="text1"/>
                <w:szCs w:val="24"/>
              </w:rPr>
              <w:t>Элемент конструкции</w:t>
            </w:r>
            <w:r>
              <w:rPr>
                <w:color w:val="000000" w:themeColor="text1"/>
                <w:szCs w:val="24"/>
              </w:rPr>
              <w:t xml:space="preserve">: </w:t>
            </w:r>
            <w:r w:rsidRPr="002D5204">
              <w:rPr>
                <w:color w:val="000000" w:themeColor="text1"/>
                <w:szCs w:val="24"/>
              </w:rPr>
              <w:t>Требования заказчика</w:t>
            </w:r>
          </w:p>
          <w:p w14:paraId="0794AC83" w14:textId="77777777" w:rsidR="002D5204" w:rsidRDefault="002D5204" w:rsidP="002D5204">
            <w:pPr>
              <w:spacing w:line="276" w:lineRule="auto"/>
              <w:ind w:firstLine="0"/>
              <w:rPr>
                <w:color w:val="000000" w:themeColor="text1"/>
                <w:szCs w:val="24"/>
              </w:rPr>
            </w:pPr>
            <w:r w:rsidRPr="002D5204">
              <w:rPr>
                <w:color w:val="000000" w:themeColor="text1"/>
                <w:szCs w:val="24"/>
              </w:rPr>
              <w:t>Несущий каркас</w:t>
            </w:r>
            <w:r>
              <w:rPr>
                <w:color w:val="000000" w:themeColor="text1"/>
                <w:szCs w:val="24"/>
              </w:rPr>
              <w:t xml:space="preserve">: </w:t>
            </w:r>
            <w:r w:rsidRPr="002D5204">
              <w:rPr>
                <w:color w:val="000000" w:themeColor="text1"/>
                <w:szCs w:val="24"/>
              </w:rPr>
              <w:t>отдельно стоящая конструкция (стела, пилон или жесткая рама скрытого монтажа).</w:t>
            </w:r>
          </w:p>
          <w:p w14:paraId="50A45D8E" w14:textId="5DCC00DA" w:rsidR="002D5204" w:rsidRPr="002D5204" w:rsidRDefault="002D5204" w:rsidP="002D5204">
            <w:pPr>
              <w:spacing w:line="276" w:lineRule="auto"/>
              <w:ind w:firstLine="0"/>
              <w:rPr>
                <w:color w:val="000000" w:themeColor="text1"/>
                <w:szCs w:val="24"/>
              </w:rPr>
            </w:pPr>
            <w:r w:rsidRPr="002D5204">
              <w:rPr>
                <w:color w:val="000000" w:themeColor="text1"/>
                <w:szCs w:val="24"/>
              </w:rPr>
              <w:t>Высота конструкции: не менее 1.8–2.</w:t>
            </w:r>
            <w:r>
              <w:rPr>
                <w:color w:val="000000" w:themeColor="text1"/>
                <w:szCs w:val="24"/>
              </w:rPr>
              <w:t>3</w:t>
            </w:r>
            <w:r w:rsidRPr="002D5204">
              <w:rPr>
                <w:color w:val="000000" w:themeColor="text1"/>
                <w:szCs w:val="24"/>
              </w:rPr>
              <w:t xml:space="preserve"> м, ширина: не менее 1.0–1.</w:t>
            </w:r>
            <w:r>
              <w:rPr>
                <w:color w:val="000000" w:themeColor="text1"/>
                <w:szCs w:val="24"/>
              </w:rPr>
              <w:t>3</w:t>
            </w:r>
            <w:r w:rsidRPr="002D5204">
              <w:rPr>
                <w:color w:val="000000" w:themeColor="text1"/>
                <w:szCs w:val="24"/>
              </w:rPr>
              <w:t xml:space="preserve"> м. Конструкция должна обладать идеальной устойчивостью на покрытии зала, исключающей опрокидывание при случайном механическом контакте со стороны гостей. Использование стандартных деревянных или металлических мольбертов «тренога» не допускается.</w:t>
            </w:r>
          </w:p>
          <w:p w14:paraId="4CA5EDCC" w14:textId="2BA34D88" w:rsidR="002D5204" w:rsidRPr="002D5204" w:rsidRDefault="002D5204" w:rsidP="002D5204">
            <w:pPr>
              <w:spacing w:line="276" w:lineRule="auto"/>
              <w:ind w:firstLine="0"/>
              <w:rPr>
                <w:color w:val="000000" w:themeColor="text1"/>
                <w:szCs w:val="24"/>
              </w:rPr>
            </w:pPr>
            <w:r w:rsidRPr="002D5204">
              <w:rPr>
                <w:color w:val="000000" w:themeColor="text1"/>
                <w:szCs w:val="24"/>
              </w:rPr>
              <w:t>Основное полотно (Лицевая панель)</w:t>
            </w:r>
            <w:r>
              <w:rPr>
                <w:color w:val="000000" w:themeColor="text1"/>
                <w:szCs w:val="24"/>
              </w:rPr>
              <w:t xml:space="preserve">: </w:t>
            </w:r>
            <w:r w:rsidRPr="002D5204">
              <w:rPr>
                <w:color w:val="000000" w:themeColor="text1"/>
                <w:szCs w:val="24"/>
              </w:rPr>
              <w:t>изготавливается</w:t>
            </w:r>
            <w:r w:rsidRPr="002D5204">
              <w:rPr>
                <w:color w:val="000000" w:themeColor="text1"/>
                <w:szCs w:val="24"/>
              </w:rPr>
              <w:t xml:space="preserve"> из листового композитного материала, премиального матового пластика ПВХ (толщиной не менее 5–8 мм)</w:t>
            </w:r>
            <w:r>
              <w:rPr>
                <w:color w:val="000000" w:themeColor="text1"/>
                <w:szCs w:val="24"/>
              </w:rPr>
              <w:t xml:space="preserve">. </w:t>
            </w:r>
            <w:r w:rsidRPr="002D5204">
              <w:rPr>
                <w:color w:val="000000" w:themeColor="text1"/>
                <w:szCs w:val="24"/>
              </w:rPr>
              <w:t>Поверхность должна быть идеально ровной, без царапин, сколов и видимых элементов сквозного крепежа к раме.</w:t>
            </w:r>
          </w:p>
          <w:p w14:paraId="14A08374" w14:textId="79E1C95C" w:rsidR="002D5204" w:rsidRPr="002D5204" w:rsidRDefault="002D5204" w:rsidP="002D5204">
            <w:pPr>
              <w:spacing w:line="276" w:lineRule="auto"/>
              <w:ind w:firstLine="0"/>
              <w:rPr>
                <w:color w:val="000000" w:themeColor="text1"/>
                <w:szCs w:val="24"/>
              </w:rPr>
            </w:pPr>
            <w:r w:rsidRPr="002D5204">
              <w:rPr>
                <w:color w:val="000000" w:themeColor="text1"/>
                <w:szCs w:val="24"/>
              </w:rPr>
              <w:t>Способ нанесения информации</w:t>
            </w:r>
            <w:r>
              <w:rPr>
                <w:color w:val="000000" w:themeColor="text1"/>
                <w:szCs w:val="24"/>
              </w:rPr>
              <w:t xml:space="preserve">: </w:t>
            </w:r>
            <w:r w:rsidRPr="002D5204">
              <w:rPr>
                <w:color w:val="000000" w:themeColor="text1"/>
                <w:szCs w:val="24"/>
              </w:rPr>
              <w:t xml:space="preserve">Интерьерная УФ-печать высокого разрешения (не менее 1440 </w:t>
            </w:r>
            <w:proofErr w:type="spellStart"/>
            <w:r w:rsidRPr="002D5204">
              <w:rPr>
                <w:color w:val="000000" w:themeColor="text1"/>
                <w:szCs w:val="24"/>
              </w:rPr>
              <w:t>dpi</w:t>
            </w:r>
            <w:proofErr w:type="spellEnd"/>
            <w:r w:rsidRPr="002D5204">
              <w:rPr>
                <w:color w:val="000000" w:themeColor="text1"/>
                <w:szCs w:val="24"/>
              </w:rPr>
              <w:t>) непосредственно на материал либо аппликация матовыми виниловыми пленками премиум-сегмента. Исключено появление пузырей воздуха, заломов пленки или отслаивания краев букв.</w:t>
            </w:r>
          </w:p>
          <w:p w14:paraId="15E2B90C" w14:textId="748A97F0" w:rsidR="00E72CA2" w:rsidRPr="00E72CA2" w:rsidRDefault="002D5204" w:rsidP="00E72CA2">
            <w:pPr>
              <w:spacing w:line="276" w:lineRule="auto"/>
              <w:ind w:firstLine="0"/>
              <w:rPr>
                <w:color w:val="000000" w:themeColor="text1"/>
                <w:szCs w:val="24"/>
              </w:rPr>
            </w:pPr>
            <w:r w:rsidRPr="002D5204">
              <w:rPr>
                <w:color w:val="000000" w:themeColor="text1"/>
                <w:szCs w:val="24"/>
              </w:rPr>
              <w:t>Графическая информация</w:t>
            </w:r>
            <w:r>
              <w:rPr>
                <w:color w:val="000000" w:themeColor="text1"/>
                <w:szCs w:val="24"/>
              </w:rPr>
              <w:t>:</w:t>
            </w:r>
            <w:r w:rsidRPr="002D5204">
              <w:rPr>
                <w:color w:val="000000" w:themeColor="text1"/>
                <w:szCs w:val="24"/>
              </w:rPr>
              <w:t xml:space="preserve"> на</w:t>
            </w:r>
            <w:r w:rsidRPr="002D5204">
              <w:rPr>
                <w:color w:val="000000" w:themeColor="text1"/>
                <w:szCs w:val="24"/>
              </w:rPr>
              <w:t xml:space="preserve"> панели должны быть четко отображены: крупный логотип «</w:t>
            </w:r>
            <w:proofErr w:type="spellStart"/>
            <w:r w:rsidRPr="002D5204">
              <w:rPr>
                <w:color w:val="000000" w:themeColor="text1"/>
                <w:szCs w:val="24"/>
              </w:rPr>
              <w:t>Сахаэнерго</w:t>
            </w:r>
            <w:proofErr w:type="spellEnd"/>
            <w:r w:rsidRPr="002D5204">
              <w:rPr>
                <w:color w:val="000000" w:themeColor="text1"/>
                <w:szCs w:val="24"/>
              </w:rPr>
              <w:t>», надпись «25 лет», графическая схема расположения 25 столов в зале и списки гостей (структурированные по номерам столов или в алфавитном порядке согласно финальному списку Заказчика). Все шрифты должны быть контрастными, высота букв в именах гостей — не менее 1.5–2 см для обеспечения легкого чтения с расстояния 1.5–2 метров.</w:t>
            </w:r>
          </w:p>
          <w:p w14:paraId="35E1B822" w14:textId="362BD616" w:rsidR="00E72CA2" w:rsidRPr="00E72CA2" w:rsidRDefault="00E72CA2" w:rsidP="00E72CA2">
            <w:pPr>
              <w:spacing w:line="276" w:lineRule="auto"/>
              <w:ind w:left="708" w:firstLine="0"/>
              <w:rPr>
                <w:color w:val="000000" w:themeColor="text1"/>
                <w:szCs w:val="24"/>
              </w:rPr>
            </w:pPr>
            <w:r w:rsidRPr="00E72CA2">
              <w:rPr>
                <w:color w:val="000000" w:themeColor="text1"/>
                <w:szCs w:val="24"/>
              </w:rPr>
              <w:t>3. Требования к декоративному оформлению</w:t>
            </w:r>
          </w:p>
          <w:p w14:paraId="68FED75C" w14:textId="6519723D" w:rsidR="00E72CA2" w:rsidRDefault="00E72CA2" w:rsidP="00E72CA2">
            <w:pPr>
              <w:spacing w:line="276" w:lineRule="auto"/>
              <w:ind w:firstLine="0"/>
              <w:rPr>
                <w:color w:val="000000" w:themeColor="text1"/>
                <w:szCs w:val="24"/>
              </w:rPr>
            </w:pPr>
            <w:r w:rsidRPr="00E72CA2">
              <w:rPr>
                <w:color w:val="000000" w:themeColor="text1"/>
                <w:szCs w:val="24"/>
              </w:rPr>
              <w:t>Объемный декор: Название столов или заголовок «План рассадки» изготавливаются в виде накладных объемных элементов из зеркального/глянцевого золотого или серебряного пластика, аналогично технологии изготовления букв на главной фотозоне.</w:t>
            </w:r>
          </w:p>
          <w:p w14:paraId="464208BA" w14:textId="77777777" w:rsidR="00E72CA2" w:rsidRPr="00E72CA2" w:rsidRDefault="00E72CA2" w:rsidP="00E72CA2">
            <w:pPr>
              <w:spacing w:line="276" w:lineRule="auto"/>
              <w:ind w:firstLine="0"/>
              <w:rPr>
                <w:color w:val="000000" w:themeColor="text1"/>
                <w:szCs w:val="24"/>
              </w:rPr>
            </w:pPr>
            <w:r w:rsidRPr="00E72CA2">
              <w:rPr>
                <w:color w:val="000000" w:themeColor="text1"/>
                <w:szCs w:val="24"/>
              </w:rPr>
              <w:t xml:space="preserve">Флористическая композиция: Интерьерная флористика из искусственных цветов премиум-класса (категория Real Touch/латекс/шелк). Внешний вид должен полностью имитировать живые растения. </w:t>
            </w:r>
          </w:p>
          <w:p w14:paraId="4FEC1D0C" w14:textId="78A3A4CC" w:rsidR="00E72CA2" w:rsidRPr="00E72CA2" w:rsidRDefault="00E72CA2" w:rsidP="00E72CA2">
            <w:pPr>
              <w:spacing w:line="276" w:lineRule="auto"/>
              <w:ind w:firstLine="0"/>
              <w:rPr>
                <w:color w:val="000000" w:themeColor="text1"/>
                <w:szCs w:val="24"/>
              </w:rPr>
            </w:pPr>
            <w:r w:rsidRPr="00E72CA2">
              <w:rPr>
                <w:color w:val="000000" w:themeColor="text1"/>
                <w:szCs w:val="24"/>
              </w:rPr>
              <w:t>Состав: цветы бело-пастельных тонов с интеграцией декоративных ветвей синего и золотого/серебряного цвета</w:t>
            </w:r>
            <w:r>
              <w:rPr>
                <w:color w:val="000000" w:themeColor="text1"/>
                <w:szCs w:val="24"/>
              </w:rPr>
              <w:t>.</w:t>
            </w:r>
          </w:p>
          <w:p w14:paraId="302341EF" w14:textId="77777777" w:rsidR="00E72CA2" w:rsidRPr="00E72CA2" w:rsidRDefault="00E72CA2" w:rsidP="00E72CA2">
            <w:pPr>
              <w:spacing w:line="276" w:lineRule="auto"/>
              <w:ind w:left="708" w:firstLine="0"/>
              <w:rPr>
                <w:color w:val="000000" w:themeColor="text1"/>
                <w:szCs w:val="24"/>
              </w:rPr>
            </w:pPr>
            <w:r w:rsidRPr="00E72CA2">
              <w:rPr>
                <w:color w:val="000000" w:themeColor="text1"/>
                <w:szCs w:val="24"/>
              </w:rPr>
              <w:t>4. Обязанности Исполнителя и регламент монтажа</w:t>
            </w:r>
          </w:p>
          <w:p w14:paraId="53A528DE" w14:textId="77777777" w:rsidR="00E72CA2" w:rsidRPr="00E72CA2" w:rsidRDefault="00E72CA2" w:rsidP="00E72CA2">
            <w:pPr>
              <w:spacing w:line="276" w:lineRule="auto"/>
              <w:ind w:firstLine="0"/>
              <w:rPr>
                <w:color w:val="000000" w:themeColor="text1"/>
                <w:szCs w:val="24"/>
              </w:rPr>
            </w:pPr>
          </w:p>
          <w:p w14:paraId="021DAB96" w14:textId="557384E2" w:rsidR="00E72CA2" w:rsidRPr="00E72CA2" w:rsidRDefault="00E72CA2" w:rsidP="00E72CA2">
            <w:pPr>
              <w:spacing w:line="276" w:lineRule="auto"/>
              <w:ind w:firstLine="0"/>
              <w:rPr>
                <w:color w:val="000000" w:themeColor="text1"/>
                <w:szCs w:val="24"/>
              </w:rPr>
            </w:pPr>
            <w:r w:rsidRPr="00E72CA2">
              <w:rPr>
                <w:color w:val="000000" w:themeColor="text1"/>
                <w:szCs w:val="24"/>
              </w:rPr>
              <w:lastRenderedPageBreak/>
              <w:t xml:space="preserve">Исполнитель осуществляет сборку и юстировку (выравнивание по уровню) конструкции непосредственно на площадке </w:t>
            </w:r>
            <w:proofErr w:type="spellStart"/>
            <w:r w:rsidRPr="00E72CA2">
              <w:rPr>
                <w:color w:val="000000" w:themeColor="text1"/>
                <w:szCs w:val="24"/>
              </w:rPr>
              <w:t>welcome</w:t>
            </w:r>
            <w:proofErr w:type="spellEnd"/>
            <w:r w:rsidRPr="00E72CA2">
              <w:rPr>
                <w:color w:val="000000" w:themeColor="text1"/>
                <w:szCs w:val="24"/>
              </w:rPr>
              <w:t>-зоны «Кристалл Холл».</w:t>
            </w:r>
          </w:p>
          <w:p w14:paraId="474C524A" w14:textId="6695B5F6" w:rsidR="00E72CA2" w:rsidRPr="00E72CA2" w:rsidRDefault="00E72CA2" w:rsidP="00E72CA2">
            <w:pPr>
              <w:spacing w:line="276" w:lineRule="auto"/>
              <w:ind w:firstLine="0"/>
              <w:rPr>
                <w:color w:val="000000" w:themeColor="text1"/>
                <w:szCs w:val="24"/>
              </w:rPr>
            </w:pPr>
            <w:r w:rsidRPr="00E72CA2">
              <w:rPr>
                <w:color w:val="000000" w:themeColor="text1"/>
                <w:szCs w:val="24"/>
              </w:rPr>
              <w:t>Финальное согласование списков: Заказчик передает Исполнителю утвержденный список рассадки гостей в электронном виде не позднее чем за [</w:t>
            </w:r>
            <w:r>
              <w:rPr>
                <w:color w:val="000000" w:themeColor="text1"/>
                <w:szCs w:val="24"/>
              </w:rPr>
              <w:t>7</w:t>
            </w:r>
            <w:r w:rsidRPr="00E72CA2">
              <w:rPr>
                <w:color w:val="000000" w:themeColor="text1"/>
                <w:szCs w:val="24"/>
              </w:rPr>
              <w:t>] дней до мероприятия. Исполнитель обязуется провести финальную корректорскую проверку фамилий и инициалов перед отправкой макета в печать.</w:t>
            </w:r>
          </w:p>
          <w:p w14:paraId="55FDAE96" w14:textId="7B1B53AE" w:rsidR="00E72CA2" w:rsidRPr="00E72CA2" w:rsidRDefault="00E72CA2" w:rsidP="00E72CA2">
            <w:pPr>
              <w:spacing w:line="276" w:lineRule="auto"/>
              <w:ind w:firstLine="0"/>
              <w:rPr>
                <w:color w:val="000000" w:themeColor="text1"/>
                <w:szCs w:val="24"/>
              </w:rPr>
            </w:pPr>
            <w:r w:rsidRPr="00E72CA2">
              <w:rPr>
                <w:color w:val="000000" w:themeColor="text1"/>
                <w:szCs w:val="24"/>
              </w:rPr>
              <w:t>Сдача готовой навигационной конструкции Заказчику — не позднее чем за 3 часа до начала официальной части мероприятия (одновременно со сдачей гостевых столов и фотозоны).</w:t>
            </w:r>
          </w:p>
          <w:p w14:paraId="35ABF7AB" w14:textId="7D4736B8" w:rsidR="00E72CA2" w:rsidRDefault="00E72CA2" w:rsidP="00E72CA2">
            <w:pPr>
              <w:spacing w:line="276" w:lineRule="auto"/>
              <w:ind w:firstLine="0"/>
              <w:rPr>
                <w:color w:val="000000" w:themeColor="text1"/>
                <w:szCs w:val="24"/>
              </w:rPr>
            </w:pPr>
            <w:r w:rsidRPr="00E72CA2">
              <w:rPr>
                <w:color w:val="000000" w:themeColor="text1"/>
                <w:szCs w:val="24"/>
              </w:rPr>
              <w:t>После завершения монтажа Исполнитель обязан очистить лицевую и торцевые поверхности плана рассадки от пыли и отпечатков рук специализированными составами.</w:t>
            </w:r>
          </w:p>
          <w:p w14:paraId="55C6789D" w14:textId="06E17992" w:rsidR="00E72CA2" w:rsidRPr="00E72CA2" w:rsidRDefault="00E72CA2" w:rsidP="00E72CA2">
            <w:pPr>
              <w:pStyle w:val="a3"/>
              <w:numPr>
                <w:ilvl w:val="1"/>
                <w:numId w:val="28"/>
              </w:numPr>
              <w:spacing w:line="276" w:lineRule="auto"/>
              <w:rPr>
                <w:color w:val="000000" w:themeColor="text1"/>
                <w:szCs w:val="24"/>
                <w:u w:val="single"/>
              </w:rPr>
            </w:pPr>
            <w:r w:rsidRPr="00E72CA2">
              <w:rPr>
                <w:color w:val="000000" w:themeColor="text1"/>
                <w:szCs w:val="24"/>
                <w:u w:val="single"/>
              </w:rPr>
              <w:t xml:space="preserve">Оформление </w:t>
            </w:r>
            <w:proofErr w:type="spellStart"/>
            <w:r w:rsidRPr="00E72CA2">
              <w:rPr>
                <w:color w:val="000000" w:themeColor="text1"/>
                <w:szCs w:val="24"/>
                <w:u w:val="single"/>
              </w:rPr>
              <w:t>вэлкам</w:t>
            </w:r>
            <w:proofErr w:type="spellEnd"/>
            <w:r w:rsidRPr="00E72CA2">
              <w:rPr>
                <w:color w:val="000000" w:themeColor="text1"/>
                <w:szCs w:val="24"/>
                <w:u w:val="single"/>
              </w:rPr>
              <w:t xml:space="preserve"> зоны;</w:t>
            </w:r>
          </w:p>
          <w:p w14:paraId="44DDBD60" w14:textId="3FDC9DE8" w:rsidR="00E72CA2" w:rsidRPr="00E72CA2" w:rsidRDefault="00E72CA2" w:rsidP="00E72CA2">
            <w:pPr>
              <w:pStyle w:val="a3"/>
              <w:spacing w:line="276" w:lineRule="auto"/>
              <w:ind w:left="567" w:firstLine="0"/>
              <w:rPr>
                <w:color w:val="000000" w:themeColor="text1"/>
                <w:szCs w:val="24"/>
              </w:rPr>
            </w:pPr>
            <w:r w:rsidRPr="00E72CA2">
              <w:rPr>
                <w:color w:val="000000" w:themeColor="text1"/>
                <w:szCs w:val="24"/>
              </w:rPr>
              <w:t>1. Изготовление и монтаж приветственного стенда (Welcome-стенда)</w:t>
            </w:r>
          </w:p>
          <w:p w14:paraId="6DD511D1" w14:textId="055750AE" w:rsidR="00E72CA2" w:rsidRPr="00E72CA2" w:rsidRDefault="00E72CA2" w:rsidP="00E72CA2">
            <w:pPr>
              <w:pStyle w:val="a3"/>
              <w:spacing w:line="276" w:lineRule="auto"/>
              <w:ind w:left="0" w:firstLine="0"/>
              <w:rPr>
                <w:color w:val="000000" w:themeColor="text1"/>
                <w:szCs w:val="24"/>
              </w:rPr>
            </w:pPr>
            <w:r w:rsidRPr="00E72CA2">
              <w:rPr>
                <w:color w:val="000000" w:themeColor="text1"/>
                <w:szCs w:val="24"/>
              </w:rPr>
              <w:t xml:space="preserve">Исполнитель должен изготовить, доставить и смонтировать в фойе 1-го этажа на входе в </w:t>
            </w:r>
            <w:proofErr w:type="spellStart"/>
            <w:r w:rsidRPr="00E72CA2">
              <w:rPr>
                <w:color w:val="000000" w:themeColor="text1"/>
                <w:szCs w:val="24"/>
              </w:rPr>
              <w:t>welcome</w:t>
            </w:r>
            <w:proofErr w:type="spellEnd"/>
            <w:r w:rsidRPr="00E72CA2">
              <w:rPr>
                <w:color w:val="000000" w:themeColor="text1"/>
                <w:szCs w:val="24"/>
              </w:rPr>
              <w:t>-зону отдельно стоящую интерьерную конструкцию — Приветственный стенд с наименованием компании согласно утвержденному дизайн-макету. Конструкция предназначена для официальной встречи гостей и обозначения статуса мероприятия. Стилистика и материалы должны быть полностью идентичны главной фотозоне (</w:t>
            </w:r>
            <w:proofErr w:type="spellStart"/>
            <w:r w:rsidRPr="00E72CA2">
              <w:rPr>
                <w:color w:val="000000" w:themeColor="text1"/>
                <w:szCs w:val="24"/>
              </w:rPr>
              <w:t>Сахаэнерго</w:t>
            </w:r>
            <w:proofErr w:type="spellEnd"/>
            <w:r w:rsidRPr="00E72CA2">
              <w:rPr>
                <w:color w:val="000000" w:themeColor="text1"/>
                <w:szCs w:val="24"/>
              </w:rPr>
              <w:t xml:space="preserve"> — 25 лет).</w:t>
            </w:r>
          </w:p>
          <w:p w14:paraId="2219777D" w14:textId="77777777" w:rsidR="00E72CA2" w:rsidRPr="00E72CA2" w:rsidRDefault="00E72CA2" w:rsidP="00E72CA2">
            <w:pPr>
              <w:pStyle w:val="a3"/>
              <w:spacing w:line="276" w:lineRule="auto"/>
              <w:ind w:firstLine="0"/>
              <w:rPr>
                <w:color w:val="000000" w:themeColor="text1"/>
                <w:szCs w:val="24"/>
              </w:rPr>
            </w:pPr>
            <w:r w:rsidRPr="00E72CA2">
              <w:rPr>
                <w:color w:val="000000" w:themeColor="text1"/>
                <w:szCs w:val="24"/>
              </w:rPr>
              <w:t>2. Технические характеристики и конструктив (Приветственный стенд)</w:t>
            </w:r>
          </w:p>
          <w:p w14:paraId="7D4869CE" w14:textId="7BC19083" w:rsidR="00E72CA2" w:rsidRPr="00E72CA2" w:rsidRDefault="00E72CA2" w:rsidP="00E72CA2">
            <w:pPr>
              <w:spacing w:line="276" w:lineRule="auto"/>
              <w:ind w:firstLine="0"/>
              <w:rPr>
                <w:color w:val="000000" w:themeColor="text1"/>
                <w:szCs w:val="24"/>
              </w:rPr>
            </w:pPr>
            <w:r w:rsidRPr="00E72CA2">
              <w:rPr>
                <w:color w:val="000000" w:themeColor="text1"/>
                <w:szCs w:val="24"/>
              </w:rPr>
              <w:t>Элемент конструкции</w:t>
            </w:r>
            <w:r>
              <w:rPr>
                <w:color w:val="000000" w:themeColor="text1"/>
                <w:szCs w:val="24"/>
              </w:rPr>
              <w:t xml:space="preserve">: </w:t>
            </w:r>
            <w:r w:rsidRPr="00E72CA2">
              <w:rPr>
                <w:color w:val="000000" w:themeColor="text1"/>
                <w:szCs w:val="24"/>
              </w:rPr>
              <w:t>Требования заказчика</w:t>
            </w:r>
          </w:p>
          <w:p w14:paraId="5E0FF474" w14:textId="772137C1" w:rsidR="00E72CA2" w:rsidRPr="00E72CA2" w:rsidRDefault="00E72CA2" w:rsidP="00E72CA2">
            <w:pPr>
              <w:spacing w:line="276" w:lineRule="auto"/>
              <w:ind w:firstLine="0"/>
              <w:rPr>
                <w:color w:val="000000" w:themeColor="text1"/>
                <w:szCs w:val="24"/>
              </w:rPr>
            </w:pPr>
            <w:r w:rsidRPr="00E72CA2">
              <w:rPr>
                <w:color w:val="000000" w:themeColor="text1"/>
                <w:szCs w:val="24"/>
              </w:rPr>
              <w:t>Несущий каркас и основание</w:t>
            </w:r>
            <w:r>
              <w:rPr>
                <w:color w:val="000000" w:themeColor="text1"/>
                <w:szCs w:val="24"/>
              </w:rPr>
              <w:t xml:space="preserve">: </w:t>
            </w:r>
            <w:r w:rsidRPr="00E72CA2">
              <w:rPr>
                <w:color w:val="000000" w:themeColor="text1"/>
                <w:szCs w:val="24"/>
              </w:rPr>
              <w:t>Жесткий сборно-разборный каркас из деревянного бруса (не менее 50*40 мм) с огнезащитной пропиткой или металлического профиля. Габаритные размеры стенда: высота — не менее 2.2–2.4 м, ширина — не менее 1.5–1.8 м. Риск опрокидывания при случайном контакте должен быть полностью исключен (обязательно наличие скрытых внутренних утяжелителей).</w:t>
            </w:r>
          </w:p>
          <w:p w14:paraId="0AE9098A" w14:textId="340D265D" w:rsidR="00E72CA2" w:rsidRPr="00E72CA2" w:rsidRDefault="00E72CA2" w:rsidP="00E72CA2">
            <w:pPr>
              <w:spacing w:line="276" w:lineRule="auto"/>
              <w:ind w:firstLine="0"/>
              <w:rPr>
                <w:color w:val="000000" w:themeColor="text1"/>
                <w:szCs w:val="24"/>
              </w:rPr>
            </w:pPr>
            <w:r w:rsidRPr="00E72CA2">
              <w:rPr>
                <w:color w:val="000000" w:themeColor="text1"/>
                <w:szCs w:val="24"/>
              </w:rPr>
              <w:t>Лицевая панель (Фон)</w:t>
            </w:r>
            <w:r>
              <w:rPr>
                <w:color w:val="000000" w:themeColor="text1"/>
                <w:szCs w:val="24"/>
              </w:rPr>
              <w:t xml:space="preserve">: </w:t>
            </w:r>
            <w:r w:rsidRPr="00E72CA2">
              <w:rPr>
                <w:color w:val="000000" w:themeColor="text1"/>
                <w:szCs w:val="24"/>
              </w:rPr>
              <w:t>Литой баннер (</w:t>
            </w:r>
            <w:proofErr w:type="spellStart"/>
            <w:r w:rsidRPr="00E72CA2">
              <w:rPr>
                <w:color w:val="000000" w:themeColor="text1"/>
                <w:szCs w:val="24"/>
              </w:rPr>
              <w:t>Frontlit</w:t>
            </w:r>
            <w:proofErr w:type="spellEnd"/>
            <w:r w:rsidRPr="00E72CA2">
              <w:rPr>
                <w:color w:val="000000" w:themeColor="text1"/>
                <w:szCs w:val="24"/>
              </w:rPr>
              <w:t xml:space="preserve">) плотностью не менее 510 г/м² со строго матовой, антибликовой текстурой, либо жесткая панель из премиального матового пластика ПВХ. Цвет фона — глубокий корпоративный синий с градиентным переходом, нанесенный методом интерьерной широкоформатной печати высокого разрешения (не менее 1440 </w:t>
            </w:r>
            <w:proofErr w:type="spellStart"/>
            <w:r w:rsidRPr="00E72CA2">
              <w:rPr>
                <w:color w:val="000000" w:themeColor="text1"/>
                <w:szCs w:val="24"/>
              </w:rPr>
              <w:t>dpi</w:t>
            </w:r>
            <w:proofErr w:type="spellEnd"/>
            <w:r w:rsidRPr="00E72CA2">
              <w:rPr>
                <w:color w:val="000000" w:themeColor="text1"/>
                <w:szCs w:val="24"/>
              </w:rPr>
              <w:t>). Покрытие должно быть идеально ровным, без зернистости, полос, складок и видимых элементов крепежа по периметру.</w:t>
            </w:r>
          </w:p>
          <w:p w14:paraId="291FA5DC" w14:textId="77777777" w:rsidR="00E72CA2" w:rsidRPr="00E72CA2" w:rsidRDefault="00E72CA2" w:rsidP="00E72CA2">
            <w:pPr>
              <w:spacing w:line="276" w:lineRule="auto"/>
              <w:ind w:left="708" w:firstLine="0"/>
              <w:rPr>
                <w:color w:val="000000" w:themeColor="text1"/>
                <w:szCs w:val="24"/>
              </w:rPr>
            </w:pPr>
            <w:r w:rsidRPr="00E72CA2">
              <w:rPr>
                <w:color w:val="000000" w:themeColor="text1"/>
                <w:szCs w:val="24"/>
              </w:rPr>
              <w:t>3. Требования к объемным элементам и подсветке</w:t>
            </w:r>
          </w:p>
          <w:p w14:paraId="09536675" w14:textId="59563AF8" w:rsidR="00E72CA2" w:rsidRPr="00E72CA2" w:rsidRDefault="00E72CA2" w:rsidP="00E72CA2">
            <w:pPr>
              <w:spacing w:line="276" w:lineRule="auto"/>
              <w:ind w:firstLine="0"/>
              <w:rPr>
                <w:color w:val="000000" w:themeColor="text1"/>
                <w:szCs w:val="24"/>
              </w:rPr>
            </w:pPr>
            <w:r w:rsidRPr="00E72CA2">
              <w:rPr>
                <w:color w:val="000000" w:themeColor="text1"/>
                <w:szCs w:val="24"/>
              </w:rPr>
              <w:t xml:space="preserve">Объемный брендинг: Официальное наименование компании («АО </w:t>
            </w:r>
            <w:proofErr w:type="spellStart"/>
            <w:r w:rsidRPr="00E72CA2">
              <w:rPr>
                <w:color w:val="000000" w:themeColor="text1"/>
                <w:szCs w:val="24"/>
              </w:rPr>
              <w:t>Сахаэнерго</w:t>
            </w:r>
            <w:proofErr w:type="spellEnd"/>
            <w:r w:rsidRPr="00E72CA2">
              <w:rPr>
                <w:color w:val="000000" w:themeColor="text1"/>
                <w:szCs w:val="24"/>
              </w:rPr>
              <w:t xml:space="preserve">»), цифра «25 лет» и приветственный слоган изготавливаются в виде накладных объемных букв и элементов из пластика (ПВХ/акрил) с </w:t>
            </w:r>
            <w:r w:rsidRPr="00E72CA2">
              <w:rPr>
                <w:color w:val="000000" w:themeColor="text1"/>
                <w:szCs w:val="24"/>
              </w:rPr>
              <w:lastRenderedPageBreak/>
              <w:t>глянцевым золотым или зеркальным покрытием (в едином стиле с главной фотозоной).</w:t>
            </w:r>
          </w:p>
          <w:p w14:paraId="5F8E3A9E" w14:textId="68655D72" w:rsidR="00E72CA2" w:rsidRPr="00E72CA2" w:rsidRDefault="00E72CA2" w:rsidP="00E72CA2">
            <w:pPr>
              <w:spacing w:line="276" w:lineRule="auto"/>
              <w:ind w:firstLine="0"/>
              <w:rPr>
                <w:color w:val="000000" w:themeColor="text1"/>
                <w:szCs w:val="24"/>
              </w:rPr>
            </w:pPr>
            <w:r w:rsidRPr="00E72CA2">
              <w:rPr>
                <w:color w:val="000000" w:themeColor="text1"/>
                <w:szCs w:val="24"/>
              </w:rPr>
              <w:t xml:space="preserve">Световое оформление: Стенд должен быть оснащен встроенной светодиодной (LED) подсветкой. Применяется </w:t>
            </w:r>
            <w:proofErr w:type="spellStart"/>
            <w:r w:rsidRPr="00E72CA2">
              <w:rPr>
                <w:color w:val="000000" w:themeColor="text1"/>
                <w:szCs w:val="24"/>
              </w:rPr>
              <w:t>контражурное</w:t>
            </w:r>
            <w:proofErr w:type="spellEnd"/>
            <w:r w:rsidRPr="00E72CA2">
              <w:rPr>
                <w:color w:val="000000" w:themeColor="text1"/>
                <w:szCs w:val="24"/>
              </w:rPr>
              <w:t xml:space="preserve"> свечение по периметру самого стенда либо внутренняя диодная подсветка объемных букв/логотипа, создающая эффект мягкого свечения. Свечение строго фиксированное (теплый белый или нейтральный свет).</w:t>
            </w:r>
          </w:p>
          <w:p w14:paraId="45E62FF8" w14:textId="19A64525" w:rsidR="00E72CA2" w:rsidRDefault="00E72CA2" w:rsidP="00E72CA2">
            <w:pPr>
              <w:spacing w:line="276" w:lineRule="auto"/>
              <w:ind w:firstLine="0"/>
              <w:rPr>
                <w:color w:val="000000" w:themeColor="text1"/>
                <w:szCs w:val="24"/>
              </w:rPr>
            </w:pPr>
            <w:r w:rsidRPr="00E72CA2">
              <w:rPr>
                <w:color w:val="000000" w:themeColor="text1"/>
                <w:szCs w:val="24"/>
              </w:rPr>
              <w:t>Безопасность электрики: Питание светодиодных элементов осуществляется по безопасной низковольтной схеме (12V/24V). Все блоки питания, контроллеры и провода должны быть полностью скрыты внутри конструкции или под подиумом стенда. Кабель подключения к сети зала должен быть убран в защитный напольный кабель-канал (капу).</w:t>
            </w:r>
          </w:p>
          <w:p w14:paraId="783E458E" w14:textId="77777777" w:rsidR="002C12F4" w:rsidRPr="002C12F4" w:rsidRDefault="002C12F4" w:rsidP="002C12F4">
            <w:pPr>
              <w:spacing w:line="276" w:lineRule="auto"/>
              <w:ind w:left="360" w:firstLine="0"/>
              <w:rPr>
                <w:color w:val="000000" w:themeColor="text1"/>
                <w:szCs w:val="24"/>
              </w:rPr>
            </w:pPr>
            <w:r w:rsidRPr="002C12F4">
              <w:rPr>
                <w:color w:val="000000" w:themeColor="text1"/>
                <w:szCs w:val="24"/>
              </w:rPr>
              <w:t>4. Обязанности Исполнителя и регламент монтажа</w:t>
            </w:r>
          </w:p>
          <w:p w14:paraId="07FF6348" w14:textId="77777777" w:rsidR="002C12F4" w:rsidRPr="002C12F4" w:rsidRDefault="002C12F4" w:rsidP="002C12F4">
            <w:pPr>
              <w:spacing w:line="276" w:lineRule="auto"/>
              <w:ind w:firstLine="0"/>
              <w:rPr>
                <w:color w:val="000000" w:themeColor="text1"/>
                <w:szCs w:val="24"/>
              </w:rPr>
            </w:pPr>
            <w:r w:rsidRPr="002C12F4">
              <w:rPr>
                <w:color w:val="000000" w:themeColor="text1"/>
                <w:szCs w:val="24"/>
              </w:rPr>
              <w:t>Доставка элементов, сборка каркаса, натяжка полотен, коммутация электрики и юстировка стенда на месте установки выполняются силами Исполнителя «под ключ».</w:t>
            </w:r>
          </w:p>
          <w:p w14:paraId="6B907D06" w14:textId="77777777" w:rsidR="002C12F4" w:rsidRPr="002C12F4" w:rsidRDefault="002C12F4" w:rsidP="002C12F4">
            <w:pPr>
              <w:spacing w:line="276" w:lineRule="auto"/>
              <w:ind w:firstLine="0"/>
              <w:rPr>
                <w:color w:val="000000" w:themeColor="text1"/>
                <w:szCs w:val="24"/>
              </w:rPr>
            </w:pPr>
            <w:r w:rsidRPr="002C12F4">
              <w:rPr>
                <w:color w:val="000000" w:themeColor="text1"/>
                <w:szCs w:val="24"/>
              </w:rPr>
              <w:t>Точное место установки стенда в фойе Исполнитель согласовывает с Заказчиком на площадке БЗ «Кристалл Холл» перед началом монтажных работ. Конструкция не должна препятствовать свободному проходу 250 человек к гардеробу и зонам активности.</w:t>
            </w:r>
          </w:p>
          <w:p w14:paraId="21192E0B" w14:textId="77777777" w:rsidR="002C12F4" w:rsidRPr="002C12F4" w:rsidRDefault="002C12F4" w:rsidP="002C12F4">
            <w:pPr>
              <w:spacing w:line="276" w:lineRule="auto"/>
              <w:ind w:firstLine="0"/>
              <w:rPr>
                <w:color w:val="000000" w:themeColor="text1"/>
                <w:szCs w:val="24"/>
              </w:rPr>
            </w:pPr>
            <w:r w:rsidRPr="002C12F4">
              <w:rPr>
                <w:color w:val="000000" w:themeColor="text1"/>
                <w:szCs w:val="24"/>
              </w:rPr>
              <w:t>Сдача готового приветственного стенда Заказчику — не позднее чем за 3 часа до начала официальной части мероприятия.</w:t>
            </w:r>
          </w:p>
          <w:p w14:paraId="5E080DF9" w14:textId="77777777" w:rsidR="002C12F4" w:rsidRPr="002C12F4" w:rsidRDefault="002C12F4" w:rsidP="002C12F4">
            <w:pPr>
              <w:spacing w:line="276" w:lineRule="auto"/>
              <w:ind w:firstLine="0"/>
              <w:rPr>
                <w:color w:val="000000" w:themeColor="text1"/>
                <w:szCs w:val="24"/>
              </w:rPr>
            </w:pPr>
            <w:r w:rsidRPr="002C12F4">
              <w:rPr>
                <w:color w:val="000000" w:themeColor="text1"/>
                <w:szCs w:val="24"/>
              </w:rPr>
              <w:t>После завершения монтажа Исполнитель обязан очистить лицевые глянцевые и матовые поверхности стенда от монтажной пыли, статики и следов рук.</w:t>
            </w:r>
          </w:p>
          <w:p w14:paraId="7A02EDA6" w14:textId="77777777" w:rsidR="002C12F4" w:rsidRPr="00E72CA2" w:rsidRDefault="002C12F4" w:rsidP="00E72CA2">
            <w:pPr>
              <w:spacing w:line="276" w:lineRule="auto"/>
              <w:ind w:firstLine="0"/>
              <w:rPr>
                <w:color w:val="000000" w:themeColor="text1"/>
                <w:szCs w:val="24"/>
              </w:rPr>
            </w:pPr>
          </w:p>
          <w:p w14:paraId="31EE4D4E" w14:textId="4EFC7096" w:rsidR="00195E04" w:rsidRPr="0040677B" w:rsidRDefault="0040677B" w:rsidP="0040677B">
            <w:pPr>
              <w:spacing w:line="276" w:lineRule="auto"/>
              <w:ind w:left="567" w:firstLine="0"/>
              <w:rPr>
                <w:color w:val="000000" w:themeColor="text1"/>
                <w:szCs w:val="24"/>
                <w:u w:val="single"/>
              </w:rPr>
            </w:pPr>
            <w:r>
              <w:rPr>
                <w:color w:val="000000" w:themeColor="text1"/>
                <w:szCs w:val="24"/>
                <w:u w:val="single"/>
              </w:rPr>
              <w:t xml:space="preserve">3. </w:t>
            </w:r>
            <w:r w:rsidR="00195E04" w:rsidRPr="0040677B">
              <w:rPr>
                <w:color w:val="000000" w:themeColor="text1"/>
                <w:szCs w:val="24"/>
                <w:u w:val="single"/>
              </w:rPr>
              <w:t>Организационная часть:</w:t>
            </w:r>
          </w:p>
          <w:p w14:paraId="02A63364" w14:textId="0C5BBE22" w:rsidR="00E82798" w:rsidRPr="00637079" w:rsidRDefault="00195E04" w:rsidP="00637079">
            <w:pPr>
              <w:tabs>
                <w:tab w:val="left" w:pos="882"/>
              </w:tabs>
              <w:spacing w:line="276" w:lineRule="auto"/>
              <w:ind w:firstLine="0"/>
              <w:rPr>
                <w:color w:val="000000" w:themeColor="text1"/>
                <w:szCs w:val="24"/>
                <w:shd w:val="clear" w:color="auto" w:fill="FFFFFF"/>
                <w:lang w:val="sah-RU"/>
              </w:rPr>
            </w:pPr>
            <w:r w:rsidRPr="00637079">
              <w:rPr>
                <w:color w:val="000000" w:themeColor="text1"/>
                <w:szCs w:val="24"/>
              </w:rPr>
              <w:t xml:space="preserve">          </w:t>
            </w:r>
            <w:r w:rsidR="0040677B">
              <w:rPr>
                <w:color w:val="000000" w:themeColor="text1"/>
                <w:szCs w:val="24"/>
              </w:rPr>
              <w:t>3</w:t>
            </w:r>
            <w:r w:rsidR="00E82798" w:rsidRPr="00637079">
              <w:rPr>
                <w:color w:val="000000" w:themeColor="text1"/>
                <w:szCs w:val="24"/>
              </w:rPr>
              <w:t xml:space="preserve">.1 </w:t>
            </w:r>
            <w:r w:rsidR="00F14C15" w:rsidRPr="00637079">
              <w:rPr>
                <w:color w:val="000000" w:themeColor="text1"/>
                <w:szCs w:val="24"/>
              </w:rPr>
              <w:t xml:space="preserve">Исполнитель должен предоставить Заказчику </w:t>
            </w:r>
            <w:r w:rsidR="00F14C15" w:rsidRPr="00637079">
              <w:rPr>
                <w:b/>
                <w:color w:val="000000" w:themeColor="text1"/>
                <w:szCs w:val="24"/>
              </w:rPr>
              <w:t>у</w:t>
            </w:r>
            <w:r w:rsidR="00E82798" w:rsidRPr="00637079">
              <w:rPr>
                <w:b/>
                <w:color w:val="000000" w:themeColor="text1"/>
                <w:szCs w:val="24"/>
              </w:rPr>
              <w:t>слуги по разработке дизайн-макета</w:t>
            </w:r>
            <w:r w:rsidR="00F14C15" w:rsidRPr="00637079">
              <w:rPr>
                <w:b/>
                <w:color w:val="000000" w:themeColor="text1"/>
                <w:szCs w:val="24"/>
              </w:rPr>
              <w:t xml:space="preserve"> </w:t>
            </w:r>
            <w:r w:rsidR="00F14C15" w:rsidRPr="00637079">
              <w:rPr>
                <w:color w:val="000000" w:themeColor="text1"/>
                <w:szCs w:val="24"/>
              </w:rPr>
              <w:t>в формате</w:t>
            </w:r>
            <w:r w:rsidR="00F14C15" w:rsidRPr="00637079">
              <w:rPr>
                <w:b/>
                <w:color w:val="000000" w:themeColor="text1"/>
                <w:szCs w:val="24"/>
              </w:rPr>
              <w:t xml:space="preserve"> </w:t>
            </w:r>
            <w:r w:rsidR="00E82798" w:rsidRPr="00637079">
              <w:rPr>
                <w:color w:val="000000" w:themeColor="text1"/>
                <w:szCs w:val="24"/>
                <w:lang w:val="en-US"/>
              </w:rPr>
              <w:t>Corel</w:t>
            </w:r>
            <w:r w:rsidR="00E82798" w:rsidRPr="00637079">
              <w:rPr>
                <w:color w:val="000000" w:themeColor="text1"/>
                <w:szCs w:val="24"/>
              </w:rPr>
              <w:t xml:space="preserve">, </w:t>
            </w:r>
            <w:proofErr w:type="spellStart"/>
            <w:r w:rsidR="00F14C15" w:rsidRPr="00637079">
              <w:rPr>
                <w:color w:val="000000" w:themeColor="text1"/>
                <w:szCs w:val="24"/>
              </w:rPr>
              <w:t>ФотоШоп</w:t>
            </w:r>
            <w:proofErr w:type="spellEnd"/>
            <w:r w:rsidR="00F14C15" w:rsidRPr="00637079">
              <w:rPr>
                <w:color w:val="000000" w:themeColor="text1"/>
                <w:szCs w:val="24"/>
              </w:rPr>
              <w:t xml:space="preserve">. </w:t>
            </w:r>
            <w:r w:rsidR="00E82798" w:rsidRPr="00637079">
              <w:rPr>
                <w:rStyle w:val="aa"/>
                <w:bCs/>
                <w:i w:val="0"/>
                <w:iCs w:val="0"/>
                <w:color w:val="000000" w:themeColor="text1"/>
                <w:szCs w:val="24"/>
                <w:shd w:val="clear" w:color="auto" w:fill="FFFFFF"/>
              </w:rPr>
              <w:t>Дизайнер</w:t>
            </w:r>
            <w:r w:rsidR="00E82798" w:rsidRPr="00637079">
              <w:rPr>
                <w:color w:val="000000" w:themeColor="text1"/>
                <w:szCs w:val="24"/>
                <w:shd w:val="clear" w:color="auto" w:fill="FFFFFF"/>
              </w:rPr>
              <w:t> разрабатывает </w:t>
            </w:r>
            <w:r w:rsidR="00F14C15" w:rsidRPr="00637079">
              <w:rPr>
                <w:color w:val="000000" w:themeColor="text1"/>
                <w:szCs w:val="24"/>
                <w:shd w:val="clear" w:color="auto" w:fill="FFFFFF"/>
              </w:rPr>
              <w:t>дизайн-</w:t>
            </w:r>
            <w:r w:rsidR="00E82798" w:rsidRPr="00637079">
              <w:rPr>
                <w:rStyle w:val="aa"/>
                <w:bCs/>
                <w:i w:val="0"/>
                <w:iCs w:val="0"/>
                <w:color w:val="000000" w:themeColor="text1"/>
                <w:szCs w:val="24"/>
                <w:shd w:val="clear" w:color="auto" w:fill="FFFFFF"/>
              </w:rPr>
              <w:t>макет</w:t>
            </w:r>
            <w:r w:rsidR="00F14C15" w:rsidRPr="00637079">
              <w:rPr>
                <w:color w:val="000000" w:themeColor="text1"/>
                <w:szCs w:val="24"/>
                <w:shd w:val="clear" w:color="auto" w:fill="FFFFFF"/>
              </w:rPr>
              <w:t> по</w:t>
            </w:r>
            <w:r w:rsidR="002C12F4">
              <w:rPr>
                <w:color w:val="000000" w:themeColor="text1"/>
                <w:szCs w:val="24"/>
                <w:shd w:val="clear" w:color="auto" w:fill="FFFFFF"/>
              </w:rPr>
              <w:t xml:space="preserve"> </w:t>
            </w:r>
            <w:r w:rsidR="00F14C15" w:rsidRPr="00637079">
              <w:rPr>
                <w:color w:val="000000" w:themeColor="text1"/>
                <w:szCs w:val="24"/>
                <w:shd w:val="clear" w:color="auto" w:fill="FFFFFF"/>
              </w:rPr>
              <w:t>заданию</w:t>
            </w:r>
            <w:r w:rsidR="0040677B">
              <w:rPr>
                <w:color w:val="000000" w:themeColor="text1"/>
                <w:szCs w:val="24"/>
                <w:shd w:val="clear" w:color="auto" w:fill="FFFFFF"/>
              </w:rPr>
              <w:t xml:space="preserve"> </w:t>
            </w:r>
            <w:r w:rsidR="00F14C15" w:rsidRPr="00637079">
              <w:rPr>
                <w:color w:val="000000" w:themeColor="text1"/>
                <w:szCs w:val="24"/>
                <w:shd w:val="clear" w:color="auto" w:fill="FFFFFF"/>
              </w:rPr>
              <w:t>З</w:t>
            </w:r>
            <w:r w:rsidR="00E82798" w:rsidRPr="00637079">
              <w:rPr>
                <w:color w:val="000000" w:themeColor="text1"/>
                <w:szCs w:val="24"/>
                <w:shd w:val="clear" w:color="auto" w:fill="FFFFFF"/>
              </w:rPr>
              <w:t xml:space="preserve">аказчика c </w:t>
            </w:r>
            <w:proofErr w:type="spellStart"/>
            <w:r w:rsidR="00E82798" w:rsidRPr="00637079">
              <w:rPr>
                <w:color w:val="000000" w:themeColor="text1"/>
                <w:szCs w:val="24"/>
                <w:shd w:val="clear" w:color="auto" w:fill="FFFFFF"/>
              </w:rPr>
              <w:t>подробн</w:t>
            </w:r>
            <w:proofErr w:type="spellEnd"/>
            <w:r w:rsidR="00E82798" w:rsidRPr="00637079">
              <w:rPr>
                <w:color w:val="000000" w:themeColor="text1"/>
                <w:szCs w:val="24"/>
                <w:shd w:val="clear" w:color="auto" w:fill="FFFFFF"/>
                <w:lang w:val="sah-RU"/>
              </w:rPr>
              <w:t>ыми</w:t>
            </w:r>
            <w:r w:rsidR="00E82798" w:rsidRPr="00637079">
              <w:rPr>
                <w:color w:val="000000" w:themeColor="text1"/>
                <w:szCs w:val="24"/>
                <w:shd w:val="clear" w:color="auto" w:fill="FFFFFF"/>
              </w:rPr>
              <w:t xml:space="preserve"> </w:t>
            </w:r>
            <w:r w:rsidRPr="00637079">
              <w:rPr>
                <w:color w:val="000000" w:themeColor="text1"/>
                <w:szCs w:val="24"/>
                <w:shd w:val="clear" w:color="auto" w:fill="FFFFFF"/>
              </w:rPr>
              <w:t>примерами и исходными файлами</w:t>
            </w:r>
            <w:r w:rsidR="00E82798" w:rsidRPr="00637079">
              <w:rPr>
                <w:color w:val="000000" w:themeColor="text1"/>
                <w:szCs w:val="24"/>
                <w:shd w:val="clear" w:color="auto" w:fill="FFFFFF"/>
                <w:lang w:val="sah-RU"/>
              </w:rPr>
              <w:t xml:space="preserve">. Подготовка </w:t>
            </w:r>
            <w:r w:rsidR="00F14C15" w:rsidRPr="00637079">
              <w:rPr>
                <w:color w:val="000000" w:themeColor="text1"/>
                <w:szCs w:val="24"/>
                <w:shd w:val="clear" w:color="auto" w:fill="FFFFFF"/>
                <w:lang w:val="sah-RU"/>
              </w:rPr>
              <w:t>дизайн-</w:t>
            </w:r>
            <w:r w:rsidR="00E82798" w:rsidRPr="00637079">
              <w:rPr>
                <w:color w:val="000000" w:themeColor="text1"/>
                <w:szCs w:val="24"/>
                <w:shd w:val="clear" w:color="auto" w:fill="FFFFFF"/>
                <w:lang w:val="sah-RU"/>
              </w:rPr>
              <w:t xml:space="preserve">макетов к печати и работе декораторов, с учетом всех размеров и используемых материалов. </w:t>
            </w:r>
            <w:r w:rsidR="00F14C15" w:rsidRPr="00637079">
              <w:rPr>
                <w:color w:val="000000" w:themeColor="text1"/>
                <w:szCs w:val="24"/>
                <w:shd w:val="clear" w:color="auto" w:fill="FFFFFF"/>
                <w:lang w:val="sah-RU"/>
              </w:rPr>
              <w:t>Все работы</w:t>
            </w:r>
            <w:r w:rsidR="00F14C15" w:rsidRPr="00637079">
              <w:rPr>
                <w:color w:val="000000" w:themeColor="text1"/>
                <w:szCs w:val="24"/>
              </w:rPr>
              <w:t xml:space="preserve"> выполняются по согласованию с Заказчиком</w:t>
            </w:r>
            <w:r w:rsidR="004418F8" w:rsidRPr="00637079">
              <w:rPr>
                <w:color w:val="000000" w:themeColor="text1"/>
                <w:szCs w:val="24"/>
              </w:rPr>
              <w:t>;</w:t>
            </w:r>
          </w:p>
          <w:p w14:paraId="00750B78" w14:textId="1AEA6E50" w:rsidR="00E9173F" w:rsidRPr="00E9173F" w:rsidRDefault="00E9173F" w:rsidP="002C12F4">
            <w:pPr>
              <w:tabs>
                <w:tab w:val="left" w:pos="882"/>
              </w:tabs>
              <w:spacing w:line="276" w:lineRule="auto"/>
              <w:ind w:firstLine="0"/>
              <w:rPr>
                <w:color w:val="000000" w:themeColor="text1"/>
                <w:szCs w:val="24"/>
              </w:rPr>
            </w:pPr>
            <w:r w:rsidRPr="00E9173F">
              <w:rPr>
                <w:color w:val="000000" w:themeColor="text1"/>
                <w:szCs w:val="24"/>
              </w:rPr>
              <w:t xml:space="preserve"> Эксплуатация, упаковка и монтаж</w:t>
            </w:r>
          </w:p>
          <w:p w14:paraId="7B1FF222" w14:textId="22C35572" w:rsidR="00E9173F" w:rsidRPr="00E9173F" w:rsidRDefault="00E9173F" w:rsidP="00E9173F">
            <w:pPr>
              <w:tabs>
                <w:tab w:val="left" w:pos="882"/>
              </w:tabs>
              <w:spacing w:line="276" w:lineRule="auto"/>
              <w:ind w:firstLine="0"/>
              <w:rPr>
                <w:color w:val="000000" w:themeColor="text1"/>
                <w:szCs w:val="24"/>
              </w:rPr>
            </w:pPr>
            <w:r w:rsidRPr="00E9173F">
              <w:rPr>
                <w:color w:val="000000" w:themeColor="text1"/>
                <w:szCs w:val="24"/>
              </w:rPr>
              <w:t>Упаковка дорожки:</w:t>
            </w:r>
            <w:r>
              <w:rPr>
                <w:color w:val="000000" w:themeColor="text1"/>
                <w:szCs w:val="24"/>
              </w:rPr>
              <w:t xml:space="preserve"> </w:t>
            </w:r>
            <w:r w:rsidRPr="00E9173F">
              <w:rPr>
                <w:color w:val="000000" w:themeColor="text1"/>
                <w:szCs w:val="24"/>
              </w:rPr>
              <w:t>поставляется в чистом, отглаженном виде, намотанной на жесткий тубус (транспортировка в сложенном «конвертом» виде запрещена во избежание заломов). Ткань не должна выделять резких химических запахов.</w:t>
            </w:r>
          </w:p>
          <w:p w14:paraId="139908BD" w14:textId="5F3969B6" w:rsidR="00E9173F" w:rsidRPr="00E9173F" w:rsidRDefault="00E9173F" w:rsidP="00E9173F">
            <w:pPr>
              <w:tabs>
                <w:tab w:val="left" w:pos="882"/>
              </w:tabs>
              <w:spacing w:line="276" w:lineRule="auto"/>
              <w:ind w:firstLine="0"/>
              <w:rPr>
                <w:color w:val="000000" w:themeColor="text1"/>
                <w:szCs w:val="24"/>
              </w:rPr>
            </w:pPr>
            <w:r w:rsidRPr="00E9173F">
              <w:rPr>
                <w:color w:val="000000" w:themeColor="text1"/>
                <w:szCs w:val="24"/>
              </w:rPr>
              <w:t>Организация монтажа: Поставщик осуществляет сборку задника на площадке строго до начала накрытия столов службой кейтеринга. Конструкция должна стоять монолитно, исключая падение при случайном контакте со столом.</w:t>
            </w:r>
          </w:p>
          <w:p w14:paraId="5E9A519B" w14:textId="2E96C58F" w:rsidR="00E9173F" w:rsidRPr="00637079" w:rsidRDefault="00E9173F" w:rsidP="00E9173F">
            <w:pPr>
              <w:tabs>
                <w:tab w:val="left" w:pos="882"/>
              </w:tabs>
              <w:spacing w:line="276" w:lineRule="auto"/>
              <w:ind w:firstLine="0"/>
              <w:rPr>
                <w:color w:val="000000" w:themeColor="text1"/>
                <w:szCs w:val="24"/>
              </w:rPr>
            </w:pPr>
            <w:r w:rsidRPr="00E9173F">
              <w:rPr>
                <w:color w:val="000000" w:themeColor="text1"/>
                <w:szCs w:val="24"/>
              </w:rPr>
              <w:t xml:space="preserve">Безопасность на площадке: Все провода на полу за кулисами и в зоне прохода людей должны быть спрятаны и надежно проклеены </w:t>
            </w:r>
            <w:r w:rsidRPr="00E9173F">
              <w:rPr>
                <w:color w:val="000000" w:themeColor="text1"/>
                <w:szCs w:val="24"/>
              </w:rPr>
              <w:lastRenderedPageBreak/>
              <w:t>армированным скотчем (тейпом). По окончании мероприятия Поставщик производит полный демонтаж и вывоз конструкций.</w:t>
            </w:r>
          </w:p>
          <w:p w14:paraId="38CF9752" w14:textId="341041B2" w:rsidR="00B2001A" w:rsidRPr="00637079" w:rsidRDefault="0040677B" w:rsidP="00637079">
            <w:pPr>
              <w:pStyle w:val="a3"/>
              <w:spacing w:line="276" w:lineRule="auto"/>
              <w:ind w:left="41"/>
              <w:rPr>
                <w:color w:val="000000" w:themeColor="text1"/>
                <w:szCs w:val="24"/>
              </w:rPr>
            </w:pPr>
            <w:r>
              <w:rPr>
                <w:color w:val="000000" w:themeColor="text1"/>
                <w:szCs w:val="24"/>
              </w:rPr>
              <w:t>3</w:t>
            </w:r>
            <w:r w:rsidR="00B2001A" w:rsidRPr="00637079">
              <w:rPr>
                <w:color w:val="000000" w:themeColor="text1"/>
                <w:szCs w:val="24"/>
              </w:rPr>
              <w:t xml:space="preserve">.2 </w:t>
            </w:r>
            <w:r w:rsidR="00F14C15" w:rsidRPr="00637079">
              <w:rPr>
                <w:color w:val="000000" w:themeColor="text1"/>
                <w:szCs w:val="24"/>
              </w:rPr>
              <w:t xml:space="preserve">Исполнитель должен предоставить Заказчику </w:t>
            </w:r>
            <w:r w:rsidR="00F14C15" w:rsidRPr="00637079">
              <w:rPr>
                <w:b/>
                <w:color w:val="000000" w:themeColor="text1"/>
                <w:szCs w:val="24"/>
              </w:rPr>
              <w:t xml:space="preserve">услуги </w:t>
            </w:r>
            <w:r w:rsidR="00B2001A" w:rsidRPr="00637079">
              <w:rPr>
                <w:b/>
                <w:color w:val="000000" w:themeColor="text1"/>
                <w:szCs w:val="24"/>
              </w:rPr>
              <w:t>м</w:t>
            </w:r>
            <w:r w:rsidR="00F14C15" w:rsidRPr="00637079">
              <w:rPr>
                <w:b/>
                <w:color w:val="000000" w:themeColor="text1"/>
                <w:szCs w:val="24"/>
              </w:rPr>
              <w:t xml:space="preserve">онтажных и </w:t>
            </w:r>
            <w:r w:rsidR="00B2001A" w:rsidRPr="00637079">
              <w:rPr>
                <w:b/>
                <w:color w:val="000000" w:themeColor="text1"/>
                <w:szCs w:val="24"/>
              </w:rPr>
              <w:t xml:space="preserve">демонтажных работ </w:t>
            </w:r>
            <w:r w:rsidR="00B2001A" w:rsidRPr="00637079">
              <w:rPr>
                <w:color w:val="000000" w:themeColor="text1"/>
                <w:szCs w:val="24"/>
              </w:rPr>
              <w:t>команды</w:t>
            </w:r>
            <w:r w:rsidR="00F14C15" w:rsidRPr="00637079">
              <w:rPr>
                <w:color w:val="000000" w:themeColor="text1"/>
                <w:szCs w:val="24"/>
              </w:rPr>
              <w:t xml:space="preserve"> опытных декораторов в количестве не менее </w:t>
            </w:r>
            <w:r>
              <w:rPr>
                <w:color w:val="000000" w:themeColor="text1"/>
                <w:szCs w:val="24"/>
              </w:rPr>
              <w:t>12</w:t>
            </w:r>
            <w:r w:rsidR="00B2001A" w:rsidRPr="00637079">
              <w:rPr>
                <w:color w:val="000000" w:themeColor="text1"/>
                <w:szCs w:val="24"/>
              </w:rPr>
              <w:t xml:space="preserve"> </w:t>
            </w:r>
            <w:r w:rsidR="00F14C15" w:rsidRPr="00637079">
              <w:rPr>
                <w:color w:val="000000" w:themeColor="text1"/>
                <w:szCs w:val="24"/>
              </w:rPr>
              <w:t xml:space="preserve">(двенадцать) </w:t>
            </w:r>
            <w:r w:rsidR="00B2001A" w:rsidRPr="00637079">
              <w:rPr>
                <w:color w:val="000000" w:themeColor="text1"/>
                <w:szCs w:val="24"/>
              </w:rPr>
              <w:t>человек</w:t>
            </w:r>
            <w:r w:rsidR="00F14C15" w:rsidRPr="00637079">
              <w:rPr>
                <w:color w:val="000000" w:themeColor="text1"/>
                <w:szCs w:val="24"/>
              </w:rPr>
              <w:t>.</w:t>
            </w:r>
          </w:p>
          <w:p w14:paraId="12E1BEE5" w14:textId="6E062A4C" w:rsidR="004B1425" w:rsidRPr="00637079" w:rsidRDefault="000A0FC9" w:rsidP="00637079">
            <w:pPr>
              <w:spacing w:line="276" w:lineRule="auto"/>
              <w:ind w:firstLine="598"/>
              <w:rPr>
                <w:color w:val="000000" w:themeColor="text1"/>
                <w:szCs w:val="24"/>
              </w:rPr>
            </w:pPr>
            <w:r w:rsidRPr="00637079">
              <w:rPr>
                <w:color w:val="000000" w:themeColor="text1"/>
                <w:szCs w:val="24"/>
              </w:rPr>
              <w:t>Исполни</w:t>
            </w:r>
            <w:r w:rsidR="00195E04" w:rsidRPr="00637079">
              <w:rPr>
                <w:color w:val="000000" w:themeColor="text1"/>
                <w:szCs w:val="24"/>
              </w:rPr>
              <w:t>тель обеспечивает изготовление</w:t>
            </w:r>
            <w:r w:rsidR="00E44185" w:rsidRPr="00637079">
              <w:rPr>
                <w:color w:val="000000" w:themeColor="text1"/>
                <w:szCs w:val="24"/>
              </w:rPr>
              <w:t>, монтаж</w:t>
            </w:r>
            <w:r w:rsidRPr="00637079">
              <w:rPr>
                <w:color w:val="000000" w:themeColor="text1"/>
                <w:szCs w:val="24"/>
              </w:rPr>
              <w:t>, демонтаж самостоятельно или с привлечением третьих лиц.</w:t>
            </w:r>
            <w:r w:rsidR="002E115D" w:rsidRPr="00637079">
              <w:rPr>
                <w:color w:val="000000" w:themeColor="text1"/>
                <w:szCs w:val="24"/>
              </w:rPr>
              <w:t xml:space="preserve"> </w:t>
            </w:r>
            <w:r w:rsidR="004B1425" w:rsidRPr="00637079">
              <w:rPr>
                <w:rFonts w:eastAsia="Times New Roman"/>
                <w:color w:val="000000" w:themeColor="text1"/>
                <w:szCs w:val="24"/>
                <w:lang w:eastAsia="ru-RU"/>
              </w:rPr>
              <w:t xml:space="preserve">Услуги выполняются из материалов Исполнителя </w:t>
            </w:r>
            <w:r w:rsidR="00697F77" w:rsidRPr="00637079">
              <w:rPr>
                <w:rFonts w:eastAsia="Times New Roman"/>
                <w:color w:val="000000" w:themeColor="text1"/>
                <w:szCs w:val="24"/>
                <w:lang w:eastAsia="ru-RU"/>
              </w:rPr>
              <w:t xml:space="preserve">согласно </w:t>
            </w:r>
            <w:r w:rsidR="00F14C15" w:rsidRPr="00637079">
              <w:rPr>
                <w:rFonts w:eastAsia="Times New Roman"/>
                <w:color w:val="000000" w:themeColor="text1"/>
                <w:szCs w:val="24"/>
                <w:lang w:eastAsia="ru-RU"/>
              </w:rPr>
              <w:t>утвержденному</w:t>
            </w:r>
            <w:r w:rsidR="00697F77" w:rsidRPr="00637079">
              <w:rPr>
                <w:rFonts w:eastAsia="Times New Roman"/>
                <w:color w:val="000000" w:themeColor="text1"/>
                <w:szCs w:val="24"/>
                <w:lang w:eastAsia="ru-RU"/>
              </w:rPr>
              <w:t xml:space="preserve"> эскизу.</w:t>
            </w:r>
          </w:p>
          <w:p w14:paraId="79651D9F" w14:textId="1CA9C1F2" w:rsidR="004B1425" w:rsidRPr="00637079" w:rsidRDefault="004B1425" w:rsidP="00637079">
            <w:pPr>
              <w:widowControl w:val="0"/>
              <w:autoSpaceDE w:val="0"/>
              <w:autoSpaceDN w:val="0"/>
              <w:adjustRightInd w:val="0"/>
              <w:spacing w:line="276" w:lineRule="auto"/>
              <w:ind w:firstLine="598"/>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Исполнитель должен обеспечить качество всех используемых материалов для оказания услуг в соответствии с ГОСТ и требованиями законодательства </w:t>
            </w:r>
            <w:r w:rsidR="00697F77" w:rsidRPr="00637079">
              <w:rPr>
                <w:rFonts w:eastAsia="Times New Roman"/>
                <w:color w:val="000000" w:themeColor="text1"/>
                <w:szCs w:val="24"/>
                <w:lang w:eastAsia="ru-RU"/>
              </w:rPr>
              <w:t xml:space="preserve">Российской </w:t>
            </w:r>
            <w:r w:rsidRPr="00637079">
              <w:rPr>
                <w:rFonts w:eastAsia="Times New Roman"/>
                <w:color w:val="000000" w:themeColor="text1"/>
                <w:szCs w:val="24"/>
                <w:lang w:eastAsia="ru-RU"/>
              </w:rPr>
              <w:t>Ф</w:t>
            </w:r>
            <w:r w:rsidR="00697F77" w:rsidRPr="00637079">
              <w:rPr>
                <w:rFonts w:eastAsia="Times New Roman"/>
                <w:color w:val="000000" w:themeColor="text1"/>
                <w:szCs w:val="24"/>
                <w:lang w:eastAsia="ru-RU"/>
              </w:rPr>
              <w:t>едерации</w:t>
            </w:r>
            <w:r w:rsidRPr="00637079">
              <w:rPr>
                <w:rFonts w:eastAsia="Times New Roman"/>
                <w:color w:val="000000" w:themeColor="text1"/>
                <w:szCs w:val="24"/>
                <w:lang w:eastAsia="ru-RU"/>
              </w:rPr>
              <w:t>. Баннеры должны быть натянуты без складок, без «волн», без перекосов, равномерно по всей плоскости, ровно с учетом размера конструкции, нагрузок, температурного режима, ветровых нагрузок и срока монтажа.</w:t>
            </w:r>
          </w:p>
          <w:p w14:paraId="372E5313" w14:textId="008A3BE5" w:rsidR="004B1425" w:rsidRPr="00637079" w:rsidRDefault="004B1425" w:rsidP="00637079">
            <w:pPr>
              <w:widowControl w:val="0"/>
              <w:autoSpaceDE w:val="0"/>
              <w:autoSpaceDN w:val="0"/>
              <w:adjustRightInd w:val="0"/>
              <w:spacing w:line="276" w:lineRule="auto"/>
              <w:ind w:firstLine="598"/>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На период действия контракта Исполнитель по мере необходимости производит восстановительные работы по обновлению конструкции по мере поломки. За устойчивое крепление конструкций ответственность несет Исполнитель. В случаях необходимости выполнения работ (услуг), предусмотренные настоящим пунктом все расходы входит в стоимость контракта. </w:t>
            </w:r>
          </w:p>
          <w:p w14:paraId="3C27224D" w14:textId="13C77FAE" w:rsidR="004B1425" w:rsidRPr="00637079" w:rsidRDefault="004B1425" w:rsidP="00637079">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Исполнитель предоставляет на согласование макет </w:t>
            </w:r>
            <w:proofErr w:type="spellStart"/>
            <w:r w:rsidRPr="00637079">
              <w:rPr>
                <w:rFonts w:eastAsia="Times New Roman"/>
                <w:color w:val="000000" w:themeColor="text1"/>
                <w:szCs w:val="24"/>
                <w:lang w:eastAsia="ru-RU"/>
              </w:rPr>
              <w:t>цветопроб</w:t>
            </w:r>
            <w:proofErr w:type="spellEnd"/>
            <w:r w:rsidRPr="00637079">
              <w:rPr>
                <w:rFonts w:eastAsia="Times New Roman"/>
                <w:color w:val="000000" w:themeColor="text1"/>
                <w:szCs w:val="24"/>
                <w:lang w:eastAsia="ru-RU"/>
              </w:rPr>
              <w:t xml:space="preserve"> продукции заказчику, и производит контрольные замеры всех конструкций, к которым монтируется продукция. </w:t>
            </w:r>
          </w:p>
          <w:p w14:paraId="4520B9A2" w14:textId="6925D843" w:rsidR="004418F8" w:rsidRPr="00637079" w:rsidRDefault="004B1425" w:rsidP="002C12F4">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 Изготовление и монтажные работы производятся Исполнителем с учетом результатов проведения контрольных замеров конструкций.</w:t>
            </w:r>
            <w:r w:rsidR="004418F8" w:rsidRPr="00637079">
              <w:rPr>
                <w:color w:val="000000" w:themeColor="text1"/>
                <w:szCs w:val="24"/>
                <w:shd w:val="clear" w:color="auto" w:fill="FFFFFF"/>
                <w:lang w:val="sah-RU"/>
              </w:rPr>
              <w:t xml:space="preserve"> Все работы</w:t>
            </w:r>
            <w:r w:rsidR="004418F8" w:rsidRPr="00637079">
              <w:rPr>
                <w:color w:val="000000" w:themeColor="text1"/>
                <w:szCs w:val="24"/>
              </w:rPr>
              <w:t xml:space="preserve"> выполняются по согласованию с Заказчиком;</w:t>
            </w:r>
          </w:p>
          <w:p w14:paraId="79C2127B" w14:textId="5CD40F3B" w:rsidR="00B2001A" w:rsidRPr="00637079" w:rsidRDefault="00010A9E" w:rsidP="00637079">
            <w:pPr>
              <w:widowControl w:val="0"/>
              <w:autoSpaceDE w:val="0"/>
              <w:autoSpaceDN w:val="0"/>
              <w:adjustRightInd w:val="0"/>
              <w:spacing w:line="276" w:lineRule="auto"/>
              <w:contextualSpacing/>
              <w:rPr>
                <w:rFonts w:eastAsia="Times New Roman"/>
                <w:color w:val="000000" w:themeColor="text1"/>
                <w:szCs w:val="24"/>
                <w:lang w:eastAsia="ru-RU"/>
              </w:rPr>
            </w:pPr>
            <w:r>
              <w:rPr>
                <w:color w:val="000000" w:themeColor="text1"/>
                <w:szCs w:val="24"/>
              </w:rPr>
              <w:t>3</w:t>
            </w:r>
            <w:r w:rsidR="00B2001A" w:rsidRPr="00637079">
              <w:rPr>
                <w:color w:val="000000" w:themeColor="text1"/>
                <w:szCs w:val="24"/>
              </w:rPr>
              <w:t xml:space="preserve">.3 </w:t>
            </w:r>
            <w:r w:rsidR="004418F8" w:rsidRPr="00637079">
              <w:rPr>
                <w:color w:val="000000" w:themeColor="text1"/>
                <w:szCs w:val="24"/>
              </w:rPr>
              <w:t xml:space="preserve">Исполнитель должен предоставить Заказчику </w:t>
            </w:r>
            <w:r w:rsidR="004418F8" w:rsidRPr="00637079">
              <w:rPr>
                <w:b/>
                <w:color w:val="000000" w:themeColor="text1"/>
                <w:szCs w:val="24"/>
              </w:rPr>
              <w:t>у</w:t>
            </w:r>
            <w:r w:rsidR="00B2001A" w:rsidRPr="00637079">
              <w:rPr>
                <w:b/>
                <w:color w:val="000000" w:themeColor="text1"/>
                <w:szCs w:val="24"/>
              </w:rPr>
              <w:t>слуги монтажн</w:t>
            </w:r>
            <w:r w:rsidR="004418F8" w:rsidRPr="00637079">
              <w:rPr>
                <w:b/>
                <w:color w:val="000000" w:themeColor="text1"/>
                <w:szCs w:val="24"/>
              </w:rPr>
              <w:t xml:space="preserve">ых и </w:t>
            </w:r>
            <w:r w:rsidR="00B2001A" w:rsidRPr="00637079">
              <w:rPr>
                <w:b/>
                <w:color w:val="000000" w:themeColor="text1"/>
                <w:szCs w:val="24"/>
              </w:rPr>
              <w:t xml:space="preserve">демонтажных работ </w:t>
            </w:r>
            <w:r w:rsidR="00B2001A" w:rsidRPr="00637079">
              <w:rPr>
                <w:rFonts w:eastAsia="Times New Roman"/>
                <w:b/>
                <w:color w:val="000000" w:themeColor="text1"/>
                <w:szCs w:val="24"/>
                <w:lang w:eastAsia="ru-RU"/>
              </w:rPr>
              <w:t>конструкций на большой высоте,</w:t>
            </w:r>
            <w:r w:rsidR="00B2001A" w:rsidRPr="00637079">
              <w:rPr>
                <w:rFonts w:eastAsia="Times New Roman"/>
                <w:color w:val="000000" w:themeColor="text1"/>
                <w:szCs w:val="24"/>
                <w:lang w:eastAsia="ru-RU"/>
              </w:rPr>
              <w:t xml:space="preserve"> специалисты-монтажники высотники</w:t>
            </w:r>
            <w:r w:rsidR="004418F8" w:rsidRPr="00637079">
              <w:rPr>
                <w:rFonts w:eastAsia="Times New Roman"/>
                <w:color w:val="000000" w:themeColor="text1"/>
                <w:szCs w:val="24"/>
                <w:lang w:eastAsia="ru-RU"/>
              </w:rPr>
              <w:t xml:space="preserve"> в количестве не менее </w:t>
            </w:r>
            <w:r w:rsidR="00B2001A" w:rsidRPr="00637079">
              <w:rPr>
                <w:rFonts w:eastAsia="Times New Roman"/>
                <w:color w:val="000000" w:themeColor="text1"/>
                <w:szCs w:val="24"/>
                <w:lang w:eastAsia="ru-RU"/>
              </w:rPr>
              <w:t>3</w:t>
            </w:r>
            <w:r w:rsidR="004418F8" w:rsidRPr="00637079">
              <w:rPr>
                <w:rFonts w:eastAsia="Times New Roman"/>
                <w:color w:val="000000" w:themeColor="text1"/>
                <w:szCs w:val="24"/>
                <w:lang w:eastAsia="ru-RU"/>
              </w:rPr>
              <w:t>-х (трех)</w:t>
            </w:r>
            <w:r w:rsidR="00B2001A" w:rsidRPr="00637079">
              <w:rPr>
                <w:rFonts w:eastAsia="Times New Roman"/>
                <w:color w:val="000000" w:themeColor="text1"/>
                <w:szCs w:val="24"/>
                <w:lang w:eastAsia="ru-RU"/>
              </w:rPr>
              <w:t xml:space="preserve"> человек</w:t>
            </w:r>
            <w:r w:rsidR="004418F8" w:rsidRPr="00637079">
              <w:rPr>
                <w:rFonts w:eastAsia="Times New Roman"/>
                <w:color w:val="000000" w:themeColor="text1"/>
                <w:szCs w:val="24"/>
                <w:lang w:eastAsia="ru-RU"/>
              </w:rPr>
              <w:t>.</w:t>
            </w:r>
          </w:p>
          <w:p w14:paraId="0DAA4534" w14:textId="6BE66FF5" w:rsidR="004418F8" w:rsidRPr="00637079" w:rsidRDefault="002E115D" w:rsidP="002C12F4">
            <w:pPr>
              <w:widowControl w:val="0"/>
              <w:autoSpaceDE w:val="0"/>
              <w:autoSpaceDN w:val="0"/>
              <w:adjustRightInd w:val="0"/>
              <w:spacing w:line="276" w:lineRule="auto"/>
              <w:contextualSpacing/>
              <w:rPr>
                <w:rFonts w:eastAsia="Times New Roman"/>
                <w:color w:val="000000" w:themeColor="text1"/>
                <w:szCs w:val="24"/>
                <w:lang w:eastAsia="ru-RU"/>
              </w:rPr>
            </w:pPr>
            <w:r w:rsidRPr="00637079">
              <w:rPr>
                <w:rFonts w:eastAsia="Times New Roman"/>
                <w:color w:val="000000" w:themeColor="text1"/>
                <w:szCs w:val="24"/>
                <w:lang w:eastAsia="ru-RU"/>
              </w:rPr>
              <w:t xml:space="preserve">Исполнитель обеспечивает предоставление </w:t>
            </w:r>
            <w:r w:rsidR="006538A0" w:rsidRPr="00637079">
              <w:rPr>
                <w:rFonts w:eastAsia="Times New Roman"/>
                <w:color w:val="000000" w:themeColor="text1"/>
                <w:szCs w:val="24"/>
                <w:lang w:eastAsia="ru-RU"/>
              </w:rPr>
              <w:t>профессионалов, которые занимаются установкой, монтажом конструкций на большой высоте</w:t>
            </w:r>
            <w:r w:rsidR="006538A0" w:rsidRPr="00637079">
              <w:rPr>
                <w:color w:val="000000" w:themeColor="text1"/>
                <w:szCs w:val="24"/>
              </w:rPr>
              <w:t xml:space="preserve"> </w:t>
            </w:r>
            <w:r w:rsidR="006538A0" w:rsidRPr="00637079">
              <w:rPr>
                <w:rFonts w:eastAsia="Times New Roman"/>
                <w:color w:val="000000" w:themeColor="text1"/>
                <w:szCs w:val="24"/>
                <w:lang w:eastAsia="ru-RU"/>
              </w:rPr>
              <w:t>(специалисты-монтажники высотники).</w:t>
            </w:r>
            <w:r w:rsidR="004418F8" w:rsidRPr="00637079">
              <w:rPr>
                <w:color w:val="000000" w:themeColor="text1"/>
                <w:szCs w:val="24"/>
                <w:shd w:val="clear" w:color="auto" w:fill="FFFFFF"/>
                <w:lang w:val="sah-RU"/>
              </w:rPr>
              <w:t xml:space="preserve"> Все работы</w:t>
            </w:r>
            <w:r w:rsidR="004418F8" w:rsidRPr="00637079">
              <w:rPr>
                <w:color w:val="000000" w:themeColor="text1"/>
                <w:szCs w:val="24"/>
              </w:rPr>
              <w:t xml:space="preserve"> выполняются по согласованию с Заказчиком;</w:t>
            </w:r>
          </w:p>
          <w:p w14:paraId="41DA96D8" w14:textId="51B6AAB7" w:rsidR="00B2001A" w:rsidRPr="00637079" w:rsidRDefault="00010A9E" w:rsidP="00637079">
            <w:pPr>
              <w:widowControl w:val="0"/>
              <w:autoSpaceDE w:val="0"/>
              <w:autoSpaceDN w:val="0"/>
              <w:adjustRightInd w:val="0"/>
              <w:spacing w:line="276" w:lineRule="auto"/>
              <w:contextualSpacing/>
              <w:rPr>
                <w:rFonts w:eastAsia="Times New Roman"/>
                <w:color w:val="000000" w:themeColor="text1"/>
                <w:szCs w:val="24"/>
                <w:lang w:eastAsia="ru-RU"/>
              </w:rPr>
            </w:pPr>
            <w:r>
              <w:rPr>
                <w:rFonts w:eastAsia="Times New Roman"/>
                <w:color w:val="000000" w:themeColor="text1"/>
                <w:szCs w:val="24"/>
                <w:lang w:eastAsia="ru-RU"/>
              </w:rPr>
              <w:t>3</w:t>
            </w:r>
            <w:r w:rsidR="00B2001A" w:rsidRPr="00637079">
              <w:rPr>
                <w:rFonts w:eastAsia="Times New Roman"/>
                <w:color w:val="000000" w:themeColor="text1"/>
                <w:szCs w:val="24"/>
                <w:lang w:eastAsia="ru-RU"/>
              </w:rPr>
              <w:t xml:space="preserve">.4 </w:t>
            </w:r>
            <w:r w:rsidR="004418F8" w:rsidRPr="00637079">
              <w:rPr>
                <w:color w:val="000000" w:themeColor="text1"/>
                <w:szCs w:val="24"/>
              </w:rPr>
              <w:t xml:space="preserve">Исполнитель должен предоставить Заказчику </w:t>
            </w:r>
            <w:r w:rsidR="004418F8" w:rsidRPr="00637079">
              <w:rPr>
                <w:rFonts w:eastAsia="Times New Roman"/>
                <w:b/>
                <w:color w:val="000000" w:themeColor="text1"/>
                <w:szCs w:val="24"/>
                <w:lang w:eastAsia="ru-RU"/>
              </w:rPr>
              <w:t>у</w:t>
            </w:r>
            <w:r w:rsidR="00B2001A" w:rsidRPr="00637079">
              <w:rPr>
                <w:rFonts w:eastAsia="Times New Roman"/>
                <w:b/>
                <w:color w:val="000000" w:themeColor="text1"/>
                <w:szCs w:val="24"/>
                <w:lang w:eastAsia="ru-RU"/>
              </w:rPr>
              <w:t>слуги транспортных работ</w:t>
            </w:r>
            <w:r w:rsidR="004418F8" w:rsidRPr="00637079">
              <w:rPr>
                <w:rFonts w:eastAsia="Times New Roman"/>
                <w:b/>
                <w:color w:val="000000" w:themeColor="text1"/>
                <w:szCs w:val="24"/>
                <w:lang w:eastAsia="ru-RU"/>
              </w:rPr>
              <w:t xml:space="preserve"> </w:t>
            </w:r>
            <w:r w:rsidR="00B2001A" w:rsidRPr="00637079">
              <w:rPr>
                <w:rFonts w:eastAsia="Times New Roman"/>
                <w:color w:val="000000" w:themeColor="text1"/>
                <w:szCs w:val="24"/>
                <w:lang w:eastAsia="ru-RU"/>
              </w:rPr>
              <w:t>(</w:t>
            </w:r>
            <w:r w:rsidR="004418F8" w:rsidRPr="00637079">
              <w:rPr>
                <w:rFonts w:eastAsia="Times New Roman"/>
                <w:color w:val="000000" w:themeColor="text1"/>
                <w:szCs w:val="24"/>
                <w:lang w:eastAsia="ru-RU"/>
              </w:rPr>
              <w:t>г</w:t>
            </w:r>
            <w:r w:rsidR="00B2001A" w:rsidRPr="00637079">
              <w:rPr>
                <w:rFonts w:eastAsia="Times New Roman"/>
                <w:color w:val="000000" w:themeColor="text1"/>
                <w:szCs w:val="24"/>
                <w:lang w:eastAsia="ru-RU"/>
              </w:rPr>
              <w:t>рузовая машина не менее 3-5 тонн)</w:t>
            </w:r>
            <w:r w:rsidR="004418F8" w:rsidRPr="00637079">
              <w:rPr>
                <w:rFonts w:eastAsia="Times New Roman"/>
                <w:color w:val="000000" w:themeColor="text1"/>
                <w:szCs w:val="24"/>
                <w:lang w:eastAsia="ru-RU"/>
              </w:rPr>
              <w:t>.</w:t>
            </w:r>
          </w:p>
          <w:p w14:paraId="66451F48" w14:textId="73FCCF88" w:rsidR="00B2001A" w:rsidRPr="00637079" w:rsidRDefault="00B2001A" w:rsidP="00010A9E">
            <w:pPr>
              <w:widowControl w:val="0"/>
              <w:autoSpaceDE w:val="0"/>
              <w:autoSpaceDN w:val="0"/>
              <w:adjustRightInd w:val="0"/>
              <w:spacing w:line="276" w:lineRule="auto"/>
              <w:ind w:firstLine="0"/>
              <w:contextualSpacing/>
              <w:rPr>
                <w:color w:val="000000" w:themeColor="text1"/>
                <w:szCs w:val="24"/>
                <w:shd w:val="clear" w:color="auto" w:fill="FFFFFF"/>
              </w:rPr>
            </w:pPr>
            <w:r w:rsidRPr="00637079">
              <w:rPr>
                <w:color w:val="000000" w:themeColor="text1"/>
                <w:szCs w:val="24"/>
                <w:shd w:val="clear" w:color="auto" w:fill="FFFFFF"/>
                <w:lang w:val="sah-RU"/>
              </w:rPr>
              <w:t xml:space="preserve">Исполнитель обеспечивает </w:t>
            </w:r>
            <w:r w:rsidRPr="00637079">
              <w:rPr>
                <w:color w:val="000000" w:themeColor="text1"/>
                <w:szCs w:val="24"/>
                <w:shd w:val="clear" w:color="auto" w:fill="FFFFFF"/>
              </w:rPr>
              <w:t xml:space="preserve"> гарантию доставки в целости и сохранности декораций</w:t>
            </w:r>
            <w:r w:rsidR="004418F8" w:rsidRPr="00637079">
              <w:rPr>
                <w:color w:val="000000" w:themeColor="text1"/>
                <w:szCs w:val="24"/>
                <w:shd w:val="clear" w:color="auto" w:fill="FFFFFF"/>
              </w:rPr>
              <w:t xml:space="preserve"> и материалов.</w:t>
            </w:r>
            <w:r w:rsidR="004418F8" w:rsidRPr="00637079">
              <w:rPr>
                <w:color w:val="000000" w:themeColor="text1"/>
                <w:szCs w:val="24"/>
                <w:shd w:val="clear" w:color="auto" w:fill="FFFFFF"/>
                <w:lang w:val="sah-RU"/>
              </w:rPr>
              <w:t xml:space="preserve"> Все работы</w:t>
            </w:r>
            <w:r w:rsidR="004418F8" w:rsidRPr="00637079">
              <w:rPr>
                <w:color w:val="000000" w:themeColor="text1"/>
                <w:szCs w:val="24"/>
              </w:rPr>
              <w:t xml:space="preserve"> выполняются по согласованию с Заказчиком;</w:t>
            </w:r>
          </w:p>
          <w:p w14:paraId="105E3E26" w14:textId="7EFE24FC" w:rsidR="00B2001A" w:rsidRPr="00010A9E" w:rsidRDefault="00010A9E" w:rsidP="002C12F4">
            <w:pPr>
              <w:widowControl w:val="0"/>
              <w:autoSpaceDE w:val="0"/>
              <w:autoSpaceDN w:val="0"/>
              <w:adjustRightInd w:val="0"/>
              <w:spacing w:line="276" w:lineRule="auto"/>
              <w:ind w:left="567" w:firstLine="0"/>
              <w:rPr>
                <w:color w:val="000000" w:themeColor="text1"/>
                <w:szCs w:val="24"/>
                <w:shd w:val="clear" w:color="auto" w:fill="FFFFFF"/>
              </w:rPr>
            </w:pPr>
            <w:r>
              <w:rPr>
                <w:color w:val="000000" w:themeColor="text1"/>
                <w:szCs w:val="24"/>
              </w:rPr>
              <w:t xml:space="preserve">3.5 </w:t>
            </w:r>
            <w:r w:rsidR="004418F8" w:rsidRPr="00010A9E">
              <w:rPr>
                <w:color w:val="000000" w:themeColor="text1"/>
                <w:szCs w:val="24"/>
              </w:rPr>
              <w:t xml:space="preserve">Исполнитель должен предоставить Заказчику </w:t>
            </w:r>
            <w:r w:rsidR="004418F8" w:rsidRPr="00010A9E">
              <w:rPr>
                <w:rFonts w:eastAsia="Times New Roman"/>
                <w:b/>
                <w:color w:val="000000" w:themeColor="text1"/>
                <w:szCs w:val="24"/>
                <w:lang w:eastAsia="ru-RU"/>
              </w:rPr>
              <w:t>у</w:t>
            </w:r>
            <w:r w:rsidR="00B2001A" w:rsidRPr="00010A9E">
              <w:rPr>
                <w:rFonts w:eastAsia="Times New Roman"/>
                <w:b/>
                <w:color w:val="000000" w:themeColor="text1"/>
                <w:szCs w:val="24"/>
                <w:lang w:eastAsia="ru-RU"/>
              </w:rPr>
              <w:t>слуги закупа и поиск</w:t>
            </w:r>
            <w:r w:rsidR="004418F8" w:rsidRPr="00010A9E">
              <w:rPr>
                <w:rFonts w:eastAsia="Times New Roman"/>
                <w:b/>
                <w:color w:val="000000" w:themeColor="text1"/>
                <w:szCs w:val="24"/>
                <w:lang w:eastAsia="ru-RU"/>
              </w:rPr>
              <w:t>а</w:t>
            </w:r>
            <w:r w:rsidR="00B2001A" w:rsidRPr="00010A9E">
              <w:rPr>
                <w:rFonts w:eastAsia="Times New Roman"/>
                <w:b/>
                <w:color w:val="000000" w:themeColor="text1"/>
                <w:szCs w:val="24"/>
                <w:lang w:eastAsia="ru-RU"/>
              </w:rPr>
              <w:t xml:space="preserve"> материалов </w:t>
            </w:r>
            <w:r w:rsidR="00B2001A" w:rsidRPr="00010A9E">
              <w:rPr>
                <w:rFonts w:eastAsia="Times New Roman"/>
                <w:color w:val="000000" w:themeColor="text1"/>
                <w:szCs w:val="24"/>
                <w:lang w:eastAsia="ru-RU"/>
              </w:rPr>
              <w:t xml:space="preserve">по </w:t>
            </w:r>
            <w:r w:rsidR="004418F8" w:rsidRPr="00010A9E">
              <w:rPr>
                <w:rFonts w:eastAsia="Times New Roman"/>
                <w:color w:val="000000" w:themeColor="text1"/>
                <w:szCs w:val="24"/>
                <w:lang w:eastAsia="ru-RU"/>
              </w:rPr>
              <w:t xml:space="preserve">территории </w:t>
            </w:r>
            <w:r w:rsidR="00B2001A" w:rsidRPr="00010A9E">
              <w:rPr>
                <w:rFonts w:eastAsia="Times New Roman"/>
                <w:color w:val="000000" w:themeColor="text1"/>
                <w:szCs w:val="24"/>
                <w:lang w:eastAsia="ru-RU"/>
              </w:rPr>
              <w:t>Р</w:t>
            </w:r>
            <w:r w:rsidR="004418F8" w:rsidRPr="00010A9E">
              <w:rPr>
                <w:rFonts w:eastAsia="Times New Roman"/>
                <w:color w:val="000000" w:themeColor="text1"/>
                <w:szCs w:val="24"/>
                <w:lang w:eastAsia="ru-RU"/>
              </w:rPr>
              <w:t xml:space="preserve">оссийской </w:t>
            </w:r>
            <w:r w:rsidR="00B2001A" w:rsidRPr="00010A9E">
              <w:rPr>
                <w:rFonts w:eastAsia="Times New Roman"/>
                <w:color w:val="000000" w:themeColor="text1"/>
                <w:szCs w:val="24"/>
                <w:lang w:eastAsia="ru-RU"/>
              </w:rPr>
              <w:t>Ф</w:t>
            </w:r>
            <w:r w:rsidR="004418F8" w:rsidRPr="00010A9E">
              <w:rPr>
                <w:rFonts w:eastAsia="Times New Roman"/>
                <w:color w:val="000000" w:themeColor="text1"/>
                <w:szCs w:val="24"/>
                <w:lang w:eastAsia="ru-RU"/>
              </w:rPr>
              <w:t>едерации</w:t>
            </w:r>
            <w:r w:rsidR="00B2001A" w:rsidRPr="00010A9E">
              <w:rPr>
                <w:rFonts w:eastAsia="Times New Roman"/>
                <w:color w:val="000000" w:themeColor="text1"/>
                <w:szCs w:val="24"/>
                <w:lang w:eastAsia="ru-RU"/>
              </w:rPr>
              <w:t xml:space="preserve"> и Китаю.</w:t>
            </w:r>
            <w:r w:rsidR="00B2001A" w:rsidRPr="00010A9E">
              <w:rPr>
                <w:color w:val="000000" w:themeColor="text1"/>
                <w:szCs w:val="24"/>
                <w:shd w:val="clear" w:color="auto" w:fill="FFFFFF"/>
              </w:rPr>
              <w:t xml:space="preserve"> </w:t>
            </w:r>
            <w:r w:rsidR="00B2001A" w:rsidRPr="00010A9E">
              <w:rPr>
                <w:color w:val="000000" w:themeColor="text1"/>
                <w:szCs w:val="24"/>
                <w:shd w:val="clear" w:color="auto" w:fill="FFFFFF"/>
                <w:lang w:val="sah-RU"/>
              </w:rPr>
              <w:t xml:space="preserve">Исполнитель подбирает </w:t>
            </w:r>
            <w:r w:rsidR="00B2001A" w:rsidRPr="00010A9E">
              <w:rPr>
                <w:color w:val="000000" w:themeColor="text1"/>
                <w:szCs w:val="24"/>
                <w:shd w:val="clear" w:color="auto" w:fill="FFFFFF"/>
              </w:rPr>
              <w:t>поставщиков в соответствии с требованиями и бюджетом оптимальные по цене и качеству  предложения</w:t>
            </w:r>
            <w:r w:rsidR="00B2001A" w:rsidRPr="00010A9E">
              <w:rPr>
                <w:color w:val="000000" w:themeColor="text1"/>
                <w:szCs w:val="24"/>
                <w:shd w:val="clear" w:color="auto" w:fill="FFFFFF"/>
                <w:lang w:val="sah-RU"/>
              </w:rPr>
              <w:t xml:space="preserve"> по материалам декора</w:t>
            </w:r>
            <w:r w:rsidR="00B2001A" w:rsidRPr="00010A9E">
              <w:rPr>
                <w:color w:val="000000" w:themeColor="text1"/>
                <w:szCs w:val="24"/>
                <w:shd w:val="clear" w:color="auto" w:fill="FFFFFF"/>
              </w:rPr>
              <w:t>.</w:t>
            </w:r>
            <w:r w:rsidR="004418F8" w:rsidRPr="00010A9E">
              <w:rPr>
                <w:color w:val="000000" w:themeColor="text1"/>
                <w:szCs w:val="24"/>
                <w:shd w:val="clear" w:color="auto" w:fill="FFFFFF"/>
                <w:lang w:val="sah-RU"/>
              </w:rPr>
              <w:t xml:space="preserve"> Все работы</w:t>
            </w:r>
            <w:r w:rsidR="004418F8" w:rsidRPr="00010A9E">
              <w:rPr>
                <w:color w:val="000000" w:themeColor="text1"/>
                <w:szCs w:val="24"/>
              </w:rPr>
              <w:t xml:space="preserve"> выполняются по согласованию с Заказчиком;</w:t>
            </w:r>
          </w:p>
          <w:p w14:paraId="32C37DC2" w14:textId="77777777" w:rsidR="004418F8" w:rsidRPr="00637079" w:rsidRDefault="004418F8" w:rsidP="00637079">
            <w:pPr>
              <w:pStyle w:val="a3"/>
              <w:widowControl w:val="0"/>
              <w:autoSpaceDE w:val="0"/>
              <w:autoSpaceDN w:val="0"/>
              <w:adjustRightInd w:val="0"/>
              <w:spacing w:line="276" w:lineRule="auto"/>
              <w:ind w:left="608" w:firstLine="0"/>
              <w:rPr>
                <w:color w:val="000000" w:themeColor="text1"/>
                <w:szCs w:val="24"/>
                <w:shd w:val="clear" w:color="auto" w:fill="FFFFFF"/>
              </w:rPr>
            </w:pPr>
          </w:p>
          <w:p w14:paraId="68CF26FD" w14:textId="55785DBD" w:rsidR="00637079" w:rsidRPr="002C12F4" w:rsidRDefault="002C12F4" w:rsidP="002C12F4">
            <w:pPr>
              <w:widowControl w:val="0"/>
              <w:autoSpaceDE w:val="0"/>
              <w:autoSpaceDN w:val="0"/>
              <w:adjustRightInd w:val="0"/>
              <w:spacing w:line="276" w:lineRule="auto"/>
              <w:contextualSpacing/>
              <w:rPr>
                <w:color w:val="000000" w:themeColor="text1"/>
                <w:szCs w:val="24"/>
                <w:shd w:val="clear" w:color="auto" w:fill="FFFFFF"/>
              </w:rPr>
            </w:pPr>
            <w:r>
              <w:rPr>
                <w:rFonts w:eastAsia="Times New Roman"/>
                <w:color w:val="000000" w:themeColor="text1"/>
                <w:szCs w:val="24"/>
                <w:lang w:eastAsia="ru-RU"/>
              </w:rPr>
              <w:t>3</w:t>
            </w:r>
            <w:r w:rsidRPr="00637079">
              <w:rPr>
                <w:rFonts w:eastAsia="Times New Roman"/>
                <w:color w:val="000000" w:themeColor="text1"/>
                <w:szCs w:val="24"/>
                <w:lang w:eastAsia="ru-RU"/>
              </w:rPr>
              <w:t>.</w:t>
            </w:r>
            <w:r>
              <w:rPr>
                <w:rFonts w:eastAsia="Times New Roman"/>
                <w:color w:val="000000" w:themeColor="text1"/>
                <w:szCs w:val="24"/>
                <w:lang w:eastAsia="ru-RU"/>
              </w:rPr>
              <w:t>6 Исполнитель</w:t>
            </w:r>
            <w:r w:rsidR="004418F8" w:rsidRPr="00637079">
              <w:rPr>
                <w:color w:val="000000" w:themeColor="text1"/>
                <w:szCs w:val="24"/>
              </w:rPr>
              <w:t xml:space="preserve"> должен предоставить Заказчику </w:t>
            </w:r>
            <w:r w:rsidR="004418F8" w:rsidRPr="00637079">
              <w:rPr>
                <w:rFonts w:eastAsia="Times New Roman"/>
                <w:b/>
                <w:color w:val="000000" w:themeColor="text1"/>
                <w:szCs w:val="24"/>
                <w:lang w:eastAsia="ru-RU"/>
              </w:rPr>
              <w:t>у</w:t>
            </w:r>
            <w:r w:rsidR="00B2001A" w:rsidRPr="00637079">
              <w:rPr>
                <w:rFonts w:eastAsia="Times New Roman"/>
                <w:b/>
                <w:color w:val="000000" w:themeColor="text1"/>
                <w:szCs w:val="24"/>
                <w:lang w:eastAsia="ru-RU"/>
              </w:rPr>
              <w:t>слуги грузчиков</w:t>
            </w:r>
            <w:r w:rsidR="00B2001A" w:rsidRPr="00637079">
              <w:rPr>
                <w:rFonts w:eastAsia="Times New Roman"/>
                <w:color w:val="000000" w:themeColor="text1"/>
                <w:szCs w:val="24"/>
                <w:lang w:eastAsia="ru-RU"/>
              </w:rPr>
              <w:t xml:space="preserve"> </w:t>
            </w:r>
            <w:r w:rsidR="004418F8" w:rsidRPr="00637079">
              <w:rPr>
                <w:rFonts w:eastAsia="Times New Roman"/>
                <w:color w:val="000000" w:themeColor="text1"/>
                <w:szCs w:val="24"/>
                <w:lang w:eastAsia="ru-RU"/>
              </w:rPr>
              <w:t xml:space="preserve">в количестве не менее </w:t>
            </w:r>
            <w:r w:rsidR="00B2001A" w:rsidRPr="00637079">
              <w:rPr>
                <w:rFonts w:eastAsia="Times New Roman"/>
                <w:color w:val="000000" w:themeColor="text1"/>
                <w:szCs w:val="24"/>
                <w:lang w:eastAsia="ru-RU"/>
              </w:rPr>
              <w:t>3</w:t>
            </w:r>
            <w:r w:rsidR="004418F8" w:rsidRPr="00637079">
              <w:rPr>
                <w:rFonts w:eastAsia="Times New Roman"/>
                <w:color w:val="000000" w:themeColor="text1"/>
                <w:szCs w:val="24"/>
                <w:lang w:eastAsia="ru-RU"/>
              </w:rPr>
              <w:t>-х (трех)</w:t>
            </w:r>
            <w:r w:rsidR="00B2001A" w:rsidRPr="00637079">
              <w:rPr>
                <w:rFonts w:eastAsia="Times New Roman"/>
                <w:color w:val="000000" w:themeColor="text1"/>
                <w:szCs w:val="24"/>
                <w:lang w:eastAsia="ru-RU"/>
              </w:rPr>
              <w:t xml:space="preserve"> человек</w:t>
            </w:r>
            <w:r w:rsidR="00637079" w:rsidRPr="00637079">
              <w:rPr>
                <w:rFonts w:eastAsia="Times New Roman"/>
                <w:color w:val="000000" w:themeColor="text1"/>
                <w:szCs w:val="24"/>
                <w:lang w:eastAsia="ru-RU"/>
              </w:rPr>
              <w:t xml:space="preserve">. </w:t>
            </w:r>
            <w:r w:rsidR="00B2001A" w:rsidRPr="00637079">
              <w:rPr>
                <w:color w:val="000000" w:themeColor="text1"/>
                <w:szCs w:val="24"/>
                <w:shd w:val="clear" w:color="auto" w:fill="FFFFFF"/>
                <w:lang w:val="sah-RU"/>
              </w:rPr>
              <w:t xml:space="preserve">Исполнитель обеспечивает </w:t>
            </w:r>
            <w:r w:rsidR="00B2001A" w:rsidRPr="00637079">
              <w:rPr>
                <w:color w:val="000000" w:themeColor="text1"/>
                <w:szCs w:val="24"/>
                <w:shd w:val="clear" w:color="auto" w:fill="FFFFFF"/>
              </w:rPr>
              <w:t xml:space="preserve"> погрузочно-разгрузочные работ</w:t>
            </w:r>
            <w:r w:rsidR="00B2001A" w:rsidRPr="00637079">
              <w:rPr>
                <w:color w:val="000000" w:themeColor="text1"/>
                <w:szCs w:val="24"/>
                <w:shd w:val="clear" w:color="auto" w:fill="FFFFFF"/>
                <w:lang w:val="sah-RU"/>
              </w:rPr>
              <w:t>ы</w:t>
            </w:r>
            <w:r w:rsidR="00B2001A" w:rsidRPr="00637079">
              <w:rPr>
                <w:color w:val="000000" w:themeColor="text1"/>
                <w:szCs w:val="24"/>
                <w:shd w:val="clear" w:color="auto" w:fill="FFFFFF"/>
              </w:rPr>
              <w:t xml:space="preserve">. </w:t>
            </w:r>
            <w:r w:rsidR="00637079" w:rsidRPr="00637079">
              <w:rPr>
                <w:color w:val="000000" w:themeColor="text1"/>
                <w:szCs w:val="24"/>
                <w:shd w:val="clear" w:color="auto" w:fill="FFFFFF"/>
                <w:lang w:val="sah-RU"/>
              </w:rPr>
              <w:t>Все работы</w:t>
            </w:r>
            <w:r w:rsidR="00637079" w:rsidRPr="00637079">
              <w:rPr>
                <w:color w:val="000000" w:themeColor="text1"/>
                <w:szCs w:val="24"/>
              </w:rPr>
              <w:t xml:space="preserve"> выполняются по согласованию с Заказчиком;</w:t>
            </w:r>
          </w:p>
          <w:p w14:paraId="39DF17B4" w14:textId="5CB1FD8A" w:rsidR="00B2001A" w:rsidRPr="00637079" w:rsidRDefault="00010A9E" w:rsidP="00637079">
            <w:pPr>
              <w:widowControl w:val="0"/>
              <w:autoSpaceDE w:val="0"/>
              <w:autoSpaceDN w:val="0"/>
              <w:adjustRightInd w:val="0"/>
              <w:spacing w:line="276" w:lineRule="auto"/>
              <w:contextualSpacing/>
              <w:rPr>
                <w:rFonts w:eastAsia="Times New Roman"/>
                <w:color w:val="000000" w:themeColor="text1"/>
                <w:szCs w:val="24"/>
                <w:lang w:eastAsia="ru-RU"/>
              </w:rPr>
            </w:pPr>
            <w:r>
              <w:rPr>
                <w:rFonts w:eastAsia="Times New Roman"/>
                <w:color w:val="000000" w:themeColor="text1"/>
                <w:szCs w:val="24"/>
                <w:lang w:eastAsia="ru-RU"/>
              </w:rPr>
              <w:t>3</w:t>
            </w:r>
            <w:r w:rsidR="00B2001A" w:rsidRPr="00637079">
              <w:rPr>
                <w:rFonts w:eastAsia="Times New Roman"/>
                <w:color w:val="000000" w:themeColor="text1"/>
                <w:szCs w:val="24"/>
                <w:lang w:eastAsia="ru-RU"/>
              </w:rPr>
              <w:t>.7</w:t>
            </w:r>
            <w:r>
              <w:rPr>
                <w:rFonts w:eastAsia="Times New Roman"/>
                <w:color w:val="000000" w:themeColor="text1"/>
                <w:szCs w:val="24"/>
                <w:lang w:eastAsia="ru-RU"/>
              </w:rPr>
              <w:t xml:space="preserve"> </w:t>
            </w:r>
            <w:r w:rsidR="00637079" w:rsidRPr="00637079">
              <w:rPr>
                <w:color w:val="000000" w:themeColor="text1"/>
                <w:szCs w:val="24"/>
              </w:rPr>
              <w:t xml:space="preserve">Исполнитель должен предоставить Заказчику </w:t>
            </w:r>
            <w:r w:rsidR="00637079" w:rsidRPr="00637079">
              <w:rPr>
                <w:rFonts w:eastAsia="Times New Roman"/>
                <w:b/>
                <w:color w:val="000000" w:themeColor="text1"/>
                <w:szCs w:val="24"/>
                <w:lang w:eastAsia="ru-RU"/>
              </w:rPr>
              <w:t>у</w:t>
            </w:r>
            <w:r w:rsidR="00B2001A" w:rsidRPr="00637079">
              <w:rPr>
                <w:rFonts w:eastAsia="Times New Roman"/>
                <w:b/>
                <w:color w:val="000000" w:themeColor="text1"/>
                <w:szCs w:val="24"/>
                <w:lang w:eastAsia="ru-RU"/>
              </w:rPr>
              <w:t>слуги координации во время монтажа и демонтажа.</w:t>
            </w:r>
            <w:r w:rsidR="00637079" w:rsidRPr="00637079">
              <w:rPr>
                <w:rFonts w:eastAsia="Times New Roman"/>
                <w:b/>
                <w:color w:val="000000" w:themeColor="text1"/>
                <w:szCs w:val="24"/>
                <w:lang w:eastAsia="ru-RU"/>
              </w:rPr>
              <w:t xml:space="preserve"> </w:t>
            </w:r>
            <w:r w:rsidR="00195E04" w:rsidRPr="00637079">
              <w:rPr>
                <w:color w:val="000000" w:themeColor="text1"/>
                <w:szCs w:val="24"/>
                <w:shd w:val="clear" w:color="auto" w:fill="FFFFFF"/>
                <w:lang w:val="sah-RU"/>
              </w:rPr>
              <w:t xml:space="preserve">Исполнитель обеспечивает </w:t>
            </w:r>
            <w:r w:rsidR="00195E04" w:rsidRPr="00637079">
              <w:rPr>
                <w:color w:val="000000" w:themeColor="text1"/>
                <w:szCs w:val="24"/>
                <w:shd w:val="clear" w:color="auto" w:fill="FFFFFF"/>
              </w:rPr>
              <w:t xml:space="preserve"> </w:t>
            </w:r>
            <w:r w:rsidR="00195E04" w:rsidRPr="00637079">
              <w:rPr>
                <w:rStyle w:val="aa"/>
                <w:bCs/>
                <w:i w:val="0"/>
                <w:iCs w:val="0"/>
                <w:color w:val="000000" w:themeColor="text1"/>
                <w:szCs w:val="24"/>
                <w:shd w:val="clear" w:color="auto" w:fill="FFFFFF"/>
              </w:rPr>
              <w:t xml:space="preserve">координацию при </w:t>
            </w:r>
            <w:r w:rsidR="00195E04" w:rsidRPr="00637079">
              <w:rPr>
                <w:color w:val="000000" w:themeColor="text1"/>
                <w:szCs w:val="24"/>
                <w:shd w:val="clear" w:color="auto" w:fill="FFFFFF"/>
              </w:rPr>
              <w:t> подготовке</w:t>
            </w:r>
            <w:r w:rsidR="00195E04" w:rsidRPr="00637079">
              <w:rPr>
                <w:color w:val="000000" w:themeColor="text1"/>
                <w:szCs w:val="24"/>
                <w:shd w:val="clear" w:color="auto" w:fill="FFFFFF"/>
                <w:lang w:val="sah-RU"/>
              </w:rPr>
              <w:t xml:space="preserve"> и изготовлению</w:t>
            </w:r>
            <w:r w:rsidR="00195E04" w:rsidRPr="00637079">
              <w:rPr>
                <w:color w:val="000000" w:themeColor="text1"/>
                <w:szCs w:val="24"/>
                <w:shd w:val="clear" w:color="auto" w:fill="FFFFFF"/>
              </w:rPr>
              <w:t xml:space="preserve"> декораций к мероприятию и</w:t>
            </w:r>
            <w:r w:rsidR="00195E04" w:rsidRPr="00637079">
              <w:rPr>
                <w:color w:val="000000" w:themeColor="text1"/>
                <w:szCs w:val="24"/>
                <w:shd w:val="clear" w:color="auto" w:fill="FFFFFF"/>
                <w:lang w:val="sah-RU"/>
              </w:rPr>
              <w:t xml:space="preserve"> контроль</w:t>
            </w:r>
            <w:r w:rsidR="00195E04" w:rsidRPr="00637079">
              <w:rPr>
                <w:color w:val="000000" w:themeColor="text1"/>
                <w:szCs w:val="24"/>
                <w:shd w:val="clear" w:color="auto" w:fill="FFFFFF"/>
              </w:rPr>
              <w:t> </w:t>
            </w:r>
            <w:r w:rsidR="00195E04" w:rsidRPr="00637079">
              <w:rPr>
                <w:rStyle w:val="aa"/>
                <w:bCs/>
                <w:i w:val="0"/>
                <w:iCs w:val="0"/>
                <w:color w:val="000000" w:themeColor="text1"/>
                <w:szCs w:val="24"/>
                <w:shd w:val="clear" w:color="auto" w:fill="FFFFFF"/>
              </w:rPr>
              <w:t>монтажа</w:t>
            </w:r>
            <w:r w:rsidR="00195E04" w:rsidRPr="00637079">
              <w:rPr>
                <w:color w:val="000000" w:themeColor="text1"/>
                <w:szCs w:val="24"/>
                <w:shd w:val="clear" w:color="auto" w:fill="FFFFFF"/>
              </w:rPr>
              <w:t>, </w:t>
            </w:r>
            <w:r w:rsidR="00195E04" w:rsidRPr="00637079">
              <w:rPr>
                <w:rStyle w:val="aa"/>
                <w:bCs/>
                <w:i w:val="0"/>
                <w:iCs w:val="0"/>
                <w:color w:val="000000" w:themeColor="text1"/>
                <w:szCs w:val="24"/>
                <w:shd w:val="clear" w:color="auto" w:fill="FFFFFF"/>
              </w:rPr>
              <w:t>демонтажа</w:t>
            </w:r>
            <w:r w:rsidR="00195E04" w:rsidRPr="00637079">
              <w:rPr>
                <w:color w:val="000000" w:themeColor="text1"/>
                <w:szCs w:val="24"/>
                <w:shd w:val="clear" w:color="auto" w:fill="FFFFFF"/>
              </w:rPr>
              <w:t>, работы в ходе мероприятия.</w:t>
            </w:r>
            <w:r w:rsidR="00637079" w:rsidRPr="00637079">
              <w:rPr>
                <w:color w:val="000000" w:themeColor="text1"/>
                <w:szCs w:val="24"/>
                <w:shd w:val="clear" w:color="auto" w:fill="FFFFFF"/>
                <w:lang w:val="sah-RU"/>
              </w:rPr>
              <w:t xml:space="preserve"> Все работы</w:t>
            </w:r>
            <w:r w:rsidR="00637079" w:rsidRPr="00637079">
              <w:rPr>
                <w:color w:val="000000" w:themeColor="text1"/>
                <w:szCs w:val="24"/>
              </w:rPr>
              <w:t xml:space="preserve"> выполняются по согласованию с Заказчиком</w:t>
            </w:r>
            <w:r w:rsidR="00637079">
              <w:rPr>
                <w:color w:val="000000" w:themeColor="text1"/>
                <w:szCs w:val="24"/>
              </w:rPr>
              <w:t>.</w:t>
            </w:r>
          </w:p>
          <w:p w14:paraId="2AC5B4CB" w14:textId="77777777" w:rsidR="00B2001A" w:rsidRPr="00637079" w:rsidRDefault="00B2001A" w:rsidP="00637079">
            <w:pPr>
              <w:widowControl w:val="0"/>
              <w:autoSpaceDE w:val="0"/>
              <w:autoSpaceDN w:val="0"/>
              <w:adjustRightInd w:val="0"/>
              <w:spacing w:line="276" w:lineRule="auto"/>
              <w:contextualSpacing/>
              <w:rPr>
                <w:rFonts w:eastAsia="Times New Roman"/>
                <w:color w:val="000000" w:themeColor="text1"/>
                <w:szCs w:val="24"/>
                <w:lang w:eastAsia="ru-RU"/>
              </w:rPr>
            </w:pPr>
          </w:p>
          <w:p w14:paraId="38BF2782" w14:textId="719CA8AE" w:rsidR="00BB2991" w:rsidRPr="00637079" w:rsidRDefault="004C0970" w:rsidP="00637079">
            <w:pPr>
              <w:spacing w:line="276" w:lineRule="auto"/>
              <w:ind w:firstLine="0"/>
              <w:rPr>
                <w:b/>
                <w:color w:val="000000" w:themeColor="text1"/>
                <w:szCs w:val="24"/>
              </w:rPr>
            </w:pPr>
            <w:r w:rsidRPr="00637079">
              <w:rPr>
                <w:b/>
                <w:color w:val="000000" w:themeColor="text1"/>
                <w:szCs w:val="24"/>
              </w:rPr>
              <w:t xml:space="preserve">Все </w:t>
            </w:r>
            <w:r w:rsidR="000240A1" w:rsidRPr="00637079">
              <w:rPr>
                <w:b/>
                <w:color w:val="000000" w:themeColor="text1"/>
                <w:szCs w:val="24"/>
              </w:rPr>
              <w:t xml:space="preserve">услуги </w:t>
            </w:r>
            <w:r w:rsidRPr="00637079">
              <w:rPr>
                <w:b/>
                <w:color w:val="000000" w:themeColor="text1"/>
                <w:szCs w:val="24"/>
              </w:rPr>
              <w:t>утверждаются Заказчиком!</w:t>
            </w:r>
          </w:p>
          <w:p w14:paraId="185B7009" w14:textId="77777777" w:rsidR="000A5394" w:rsidRPr="00637079" w:rsidRDefault="000A5394" w:rsidP="00637079">
            <w:pPr>
              <w:spacing w:line="276" w:lineRule="auto"/>
              <w:ind w:firstLine="0"/>
              <w:rPr>
                <w:b/>
                <w:color w:val="000000" w:themeColor="text1"/>
                <w:szCs w:val="24"/>
              </w:rPr>
            </w:pPr>
          </w:p>
        </w:tc>
      </w:tr>
      <w:tr w:rsidR="00637079" w:rsidRPr="00637079" w14:paraId="2432DDB3" w14:textId="77777777" w:rsidTr="00B30DE4">
        <w:trPr>
          <w:trHeight w:val="975"/>
        </w:trPr>
        <w:tc>
          <w:tcPr>
            <w:tcW w:w="425" w:type="dxa"/>
          </w:tcPr>
          <w:p w14:paraId="360B229F" w14:textId="77777777" w:rsidR="008F05B8" w:rsidRPr="00637079" w:rsidRDefault="008F05B8" w:rsidP="00637079">
            <w:pPr>
              <w:numPr>
                <w:ilvl w:val="0"/>
                <w:numId w:val="12"/>
              </w:numPr>
              <w:spacing w:line="276" w:lineRule="auto"/>
              <w:ind w:left="0" w:firstLine="0"/>
              <w:contextualSpacing/>
              <w:jc w:val="center"/>
              <w:rPr>
                <w:rFonts w:eastAsia="Times New Roman"/>
                <w:b/>
                <w:color w:val="000000" w:themeColor="text1"/>
                <w:szCs w:val="24"/>
                <w:lang w:eastAsia="ru-RU"/>
              </w:rPr>
            </w:pPr>
          </w:p>
        </w:tc>
        <w:tc>
          <w:tcPr>
            <w:tcW w:w="1985" w:type="dxa"/>
          </w:tcPr>
          <w:p w14:paraId="643BF88A" w14:textId="77777777" w:rsidR="008F05B8" w:rsidRPr="00637079" w:rsidRDefault="008F05B8" w:rsidP="00637079">
            <w:pPr>
              <w:spacing w:line="276" w:lineRule="auto"/>
              <w:ind w:firstLine="0"/>
              <w:jc w:val="left"/>
              <w:rPr>
                <w:b/>
                <w:color w:val="000000" w:themeColor="text1"/>
                <w:szCs w:val="24"/>
              </w:rPr>
            </w:pPr>
            <w:r w:rsidRPr="00637079">
              <w:rPr>
                <w:b/>
                <w:color w:val="000000" w:themeColor="text1"/>
                <w:szCs w:val="24"/>
              </w:rPr>
              <w:t>Дополнительные требования</w:t>
            </w:r>
          </w:p>
        </w:tc>
        <w:tc>
          <w:tcPr>
            <w:tcW w:w="7768" w:type="dxa"/>
            <w:vAlign w:val="center"/>
          </w:tcPr>
          <w:p w14:paraId="6BBAAA9C" w14:textId="77777777" w:rsidR="008F05B8" w:rsidRPr="00637079" w:rsidRDefault="008F05B8" w:rsidP="00637079">
            <w:pPr>
              <w:spacing w:line="276" w:lineRule="auto"/>
              <w:ind w:firstLine="0"/>
              <w:rPr>
                <w:color w:val="000000" w:themeColor="text1"/>
                <w:szCs w:val="24"/>
              </w:rPr>
            </w:pPr>
            <w:r w:rsidRPr="00637079">
              <w:rPr>
                <w:color w:val="000000" w:themeColor="text1"/>
                <w:szCs w:val="24"/>
              </w:rPr>
              <w:t>После завершения мероприятий, все предоста</w:t>
            </w:r>
            <w:r w:rsidR="000B2EF1" w:rsidRPr="00637079">
              <w:rPr>
                <w:color w:val="000000" w:themeColor="text1"/>
                <w:szCs w:val="24"/>
              </w:rPr>
              <w:t>вленные Исполнителем материалы</w:t>
            </w:r>
            <w:r w:rsidR="000E37D8" w:rsidRPr="00637079">
              <w:rPr>
                <w:color w:val="000000" w:themeColor="text1"/>
                <w:szCs w:val="24"/>
              </w:rPr>
              <w:t xml:space="preserve"> остаются у Заказчика.</w:t>
            </w:r>
          </w:p>
          <w:p w14:paraId="733012C3" w14:textId="77777777" w:rsidR="008F05B8" w:rsidRPr="00637079" w:rsidRDefault="008F05B8" w:rsidP="00637079">
            <w:pPr>
              <w:spacing w:line="276" w:lineRule="auto"/>
              <w:ind w:firstLine="0"/>
              <w:rPr>
                <w:color w:val="000000" w:themeColor="text1"/>
                <w:szCs w:val="24"/>
              </w:rPr>
            </w:pPr>
            <w:r w:rsidRPr="00637079">
              <w:rPr>
                <w:color w:val="000000" w:themeColor="text1"/>
                <w:szCs w:val="24"/>
              </w:rPr>
              <w:t>Качество оказанных Исполнителем услуг должно соответствовать действующим нормативным правовым актам Российской Федерации, государственным стандартам, техническим условиям и иным требованиям, предъявляемым к результатам такого рода услуг.</w:t>
            </w:r>
          </w:p>
          <w:p w14:paraId="164CB8DB" w14:textId="77777777" w:rsidR="008F05B8" w:rsidRPr="00637079" w:rsidRDefault="008F05B8" w:rsidP="00637079">
            <w:pPr>
              <w:spacing w:line="276" w:lineRule="auto"/>
              <w:ind w:firstLine="0"/>
              <w:rPr>
                <w:color w:val="000000" w:themeColor="text1"/>
                <w:szCs w:val="24"/>
              </w:rPr>
            </w:pPr>
            <w:r w:rsidRPr="00637079">
              <w:rPr>
                <w:color w:val="000000" w:themeColor="text1"/>
                <w:szCs w:val="24"/>
              </w:rPr>
              <w:t>Исполнитель несет ответственность за вред, причиненный жизни, здоровью или имуществу участников и посетителей мероприятия, а также другим лицам в связи с оказанием услуг по настоящему Техническому заданию и Контракту.</w:t>
            </w:r>
          </w:p>
          <w:p w14:paraId="185C6055" w14:textId="3C06EAD9" w:rsidR="008F05B8" w:rsidRPr="00637079" w:rsidRDefault="008F05B8" w:rsidP="00637079">
            <w:pPr>
              <w:spacing w:line="276" w:lineRule="auto"/>
              <w:ind w:firstLine="0"/>
              <w:rPr>
                <w:color w:val="000000" w:themeColor="text1"/>
                <w:szCs w:val="24"/>
              </w:rPr>
            </w:pPr>
            <w:r w:rsidRPr="00637079">
              <w:rPr>
                <w:color w:val="000000" w:themeColor="text1"/>
                <w:szCs w:val="24"/>
              </w:rPr>
              <w:t xml:space="preserve">Исполнитель </w:t>
            </w:r>
            <w:r w:rsidR="006A662C" w:rsidRPr="00637079">
              <w:rPr>
                <w:color w:val="000000" w:themeColor="text1"/>
                <w:szCs w:val="24"/>
              </w:rPr>
              <w:t>должен</w:t>
            </w:r>
            <w:r w:rsidRPr="00637079">
              <w:rPr>
                <w:color w:val="000000" w:themeColor="text1"/>
                <w:szCs w:val="24"/>
              </w:rPr>
              <w:t xml:space="preserve"> предоставить Заказчику сведения об ответственных исполнителях по организации выполнения технического задания (с указанием </w:t>
            </w:r>
            <w:r w:rsidR="0010602C" w:rsidRPr="00637079">
              <w:rPr>
                <w:color w:val="000000" w:themeColor="text1"/>
                <w:szCs w:val="24"/>
              </w:rPr>
              <w:t xml:space="preserve">полного ФИО, </w:t>
            </w:r>
            <w:r w:rsidRPr="00637079">
              <w:rPr>
                <w:color w:val="000000" w:themeColor="text1"/>
                <w:szCs w:val="24"/>
              </w:rPr>
              <w:t>номера мобильного телефона, адреса электронной почты), на следующий день после подписания Контракта путем отправки пи</w:t>
            </w:r>
            <w:r w:rsidR="00DF2372" w:rsidRPr="00637079">
              <w:rPr>
                <w:color w:val="000000" w:themeColor="text1"/>
                <w:szCs w:val="24"/>
              </w:rPr>
              <w:t xml:space="preserve">сьма на адрес </w:t>
            </w:r>
            <w:r w:rsidR="002C12F4" w:rsidRPr="00637079">
              <w:rPr>
                <w:color w:val="000000" w:themeColor="text1"/>
                <w:szCs w:val="24"/>
              </w:rPr>
              <w:t xml:space="preserve">электронной </w:t>
            </w:r>
            <w:proofErr w:type="gramStart"/>
            <w:r w:rsidR="002C12F4" w:rsidRPr="00637079">
              <w:rPr>
                <w:color w:val="000000" w:themeColor="text1"/>
                <w:szCs w:val="24"/>
              </w:rPr>
              <w:t>почты,</w:t>
            </w:r>
            <w:r w:rsidR="002C12F4">
              <w:rPr>
                <w:color w:val="000000" w:themeColor="text1"/>
                <w:szCs w:val="24"/>
              </w:rPr>
              <w:t xml:space="preserve">  </w:t>
            </w:r>
            <w:r w:rsidR="00010A9E">
              <w:rPr>
                <w:color w:val="000000" w:themeColor="text1"/>
                <w:szCs w:val="24"/>
              </w:rPr>
              <w:t xml:space="preserve"> </w:t>
            </w:r>
            <w:proofErr w:type="gramEnd"/>
            <w:r w:rsidR="00010A9E">
              <w:rPr>
                <w:color w:val="000000" w:themeColor="text1"/>
                <w:szCs w:val="24"/>
              </w:rPr>
              <w:t xml:space="preserve">                                </w:t>
            </w:r>
            <w:r w:rsidR="00DF2372" w:rsidRPr="00637079">
              <w:rPr>
                <w:color w:val="000000" w:themeColor="text1"/>
                <w:szCs w:val="24"/>
              </w:rPr>
              <w:t xml:space="preserve"> указанной</w:t>
            </w:r>
            <w:r w:rsidRPr="00637079">
              <w:rPr>
                <w:color w:val="000000" w:themeColor="text1"/>
                <w:szCs w:val="24"/>
              </w:rPr>
              <w:t xml:space="preserve"> в Контракте или нарочно</w:t>
            </w:r>
            <w:r w:rsidR="0010602C" w:rsidRPr="00637079">
              <w:rPr>
                <w:color w:val="000000" w:themeColor="text1"/>
                <w:szCs w:val="24"/>
              </w:rPr>
              <w:t xml:space="preserve"> (</w:t>
            </w:r>
            <w:proofErr w:type="spellStart"/>
            <w:r w:rsidR="0010602C" w:rsidRPr="00637079">
              <w:rPr>
                <w:color w:val="000000" w:themeColor="text1"/>
                <w:szCs w:val="24"/>
              </w:rPr>
              <w:t>бумажно</w:t>
            </w:r>
            <w:proofErr w:type="spellEnd"/>
            <w:r w:rsidR="0010602C" w:rsidRPr="00637079">
              <w:rPr>
                <w:color w:val="000000" w:themeColor="text1"/>
                <w:szCs w:val="24"/>
              </w:rPr>
              <w:t>)</w:t>
            </w:r>
            <w:r w:rsidRPr="00637079">
              <w:rPr>
                <w:color w:val="000000" w:themeColor="text1"/>
                <w:szCs w:val="24"/>
              </w:rPr>
              <w:t xml:space="preserve"> по согласованию с Заказчиком.</w:t>
            </w:r>
          </w:p>
          <w:p w14:paraId="763D24E0" w14:textId="77777777" w:rsidR="00B61BF3" w:rsidRDefault="008F05B8" w:rsidP="00637079">
            <w:pPr>
              <w:spacing w:line="276" w:lineRule="auto"/>
              <w:ind w:firstLine="0"/>
              <w:rPr>
                <w:color w:val="000000" w:themeColor="text1"/>
                <w:szCs w:val="24"/>
              </w:rPr>
            </w:pPr>
            <w:r w:rsidRPr="00637079">
              <w:rPr>
                <w:color w:val="000000" w:themeColor="text1"/>
                <w:szCs w:val="24"/>
              </w:rPr>
              <w:t>По окончании мероприятия Исполнитель подготавливает подробный, детализированный письменный отчет о проведенных мероприятиях с информацией</w:t>
            </w:r>
            <w:r w:rsidR="0010602C" w:rsidRPr="00637079">
              <w:rPr>
                <w:color w:val="000000" w:themeColor="text1"/>
                <w:szCs w:val="24"/>
              </w:rPr>
              <w:t xml:space="preserve"> о достигнутых количественных/</w:t>
            </w:r>
            <w:r w:rsidRPr="00637079">
              <w:rPr>
                <w:color w:val="000000" w:themeColor="text1"/>
                <w:szCs w:val="24"/>
              </w:rPr>
              <w:t>аналитических показателях, акт об исполнении, фото - видео съемку.</w:t>
            </w:r>
          </w:p>
          <w:p w14:paraId="31DA7121" w14:textId="220007EF" w:rsidR="00637079" w:rsidRPr="00637079" w:rsidRDefault="00637079" w:rsidP="00637079">
            <w:pPr>
              <w:spacing w:line="276" w:lineRule="auto"/>
              <w:ind w:firstLine="0"/>
              <w:rPr>
                <w:color w:val="000000" w:themeColor="text1"/>
                <w:szCs w:val="24"/>
              </w:rPr>
            </w:pPr>
          </w:p>
        </w:tc>
      </w:tr>
      <w:tr w:rsidR="00637079" w:rsidRPr="00637079" w14:paraId="70004ACC" w14:textId="77777777" w:rsidTr="00B30DE4">
        <w:trPr>
          <w:trHeight w:val="975"/>
        </w:trPr>
        <w:tc>
          <w:tcPr>
            <w:tcW w:w="425" w:type="dxa"/>
          </w:tcPr>
          <w:p w14:paraId="4E6FE648" w14:textId="77777777" w:rsidR="007136E4" w:rsidRPr="00637079" w:rsidRDefault="007136E4" w:rsidP="00637079">
            <w:pPr>
              <w:numPr>
                <w:ilvl w:val="0"/>
                <w:numId w:val="12"/>
              </w:numPr>
              <w:spacing w:line="276" w:lineRule="auto"/>
              <w:ind w:left="0" w:firstLine="0"/>
              <w:contextualSpacing/>
              <w:jc w:val="center"/>
              <w:rPr>
                <w:rFonts w:eastAsia="Times New Roman"/>
                <w:b/>
                <w:color w:val="000000" w:themeColor="text1"/>
                <w:szCs w:val="24"/>
                <w:lang w:eastAsia="ru-RU"/>
              </w:rPr>
            </w:pPr>
          </w:p>
        </w:tc>
        <w:tc>
          <w:tcPr>
            <w:tcW w:w="1985" w:type="dxa"/>
          </w:tcPr>
          <w:p w14:paraId="35E23239" w14:textId="77777777" w:rsidR="007136E4" w:rsidRPr="00637079" w:rsidRDefault="007136E4" w:rsidP="00637079">
            <w:pPr>
              <w:spacing w:line="276" w:lineRule="auto"/>
              <w:ind w:firstLine="0"/>
              <w:jc w:val="left"/>
              <w:rPr>
                <w:b/>
                <w:color w:val="000000" w:themeColor="text1"/>
                <w:szCs w:val="24"/>
              </w:rPr>
            </w:pPr>
            <w:r w:rsidRPr="00637079">
              <w:rPr>
                <w:rFonts w:eastAsia="Times New Roman"/>
                <w:b/>
                <w:bCs/>
                <w:color w:val="000000" w:themeColor="text1"/>
                <w:szCs w:val="24"/>
                <w:lang w:eastAsia="ru-RU"/>
              </w:rPr>
              <w:t>Место оказания услуг</w:t>
            </w:r>
          </w:p>
        </w:tc>
        <w:tc>
          <w:tcPr>
            <w:tcW w:w="7768" w:type="dxa"/>
            <w:vAlign w:val="center"/>
          </w:tcPr>
          <w:p w14:paraId="41AD74EC" w14:textId="77777777" w:rsidR="00AE4B8A" w:rsidRPr="00637079" w:rsidRDefault="007136E4" w:rsidP="00637079">
            <w:pPr>
              <w:tabs>
                <w:tab w:val="left" w:pos="284"/>
              </w:tabs>
              <w:spacing w:line="276" w:lineRule="auto"/>
              <w:ind w:firstLine="0"/>
              <w:rPr>
                <w:rFonts w:eastAsia="Times New Roman"/>
                <w:color w:val="000000" w:themeColor="text1"/>
                <w:szCs w:val="24"/>
                <w:lang w:eastAsia="ru-RU"/>
              </w:rPr>
            </w:pPr>
            <w:r w:rsidRPr="00637079">
              <w:rPr>
                <w:rFonts w:eastAsia="Times New Roman"/>
                <w:color w:val="000000" w:themeColor="text1"/>
                <w:szCs w:val="24"/>
                <w:lang w:eastAsia="ru-RU"/>
              </w:rPr>
              <w:t xml:space="preserve">Российская Федерация, Республика Саха (Якутия), г. Якутск: </w:t>
            </w:r>
          </w:p>
          <w:p w14:paraId="366B4EC3" w14:textId="77777777" w:rsidR="007136E4" w:rsidRPr="00637079" w:rsidRDefault="007136E4" w:rsidP="00637079">
            <w:pPr>
              <w:tabs>
                <w:tab w:val="left" w:pos="284"/>
              </w:tabs>
              <w:spacing w:line="276" w:lineRule="auto"/>
              <w:ind w:firstLine="0"/>
              <w:rPr>
                <w:color w:val="000000" w:themeColor="text1"/>
                <w:szCs w:val="24"/>
              </w:rPr>
            </w:pPr>
            <w:r w:rsidRPr="00637079">
              <w:rPr>
                <w:color w:val="000000" w:themeColor="text1"/>
                <w:szCs w:val="24"/>
              </w:rPr>
              <w:t>Место проведения: территория городского округа «город Якутск»</w:t>
            </w:r>
            <w:r w:rsidR="000B2EF1" w:rsidRPr="00637079">
              <w:rPr>
                <w:color w:val="000000" w:themeColor="text1"/>
                <w:szCs w:val="24"/>
              </w:rPr>
              <w:t>;</w:t>
            </w:r>
          </w:p>
          <w:p w14:paraId="4DB95E30" w14:textId="42528BEB" w:rsidR="007136E4" w:rsidRPr="00637079" w:rsidRDefault="007136E4" w:rsidP="00637079">
            <w:pPr>
              <w:tabs>
                <w:tab w:val="left" w:pos="284"/>
              </w:tabs>
              <w:spacing w:line="276" w:lineRule="auto"/>
              <w:ind w:firstLine="0"/>
              <w:rPr>
                <w:color w:val="000000" w:themeColor="text1"/>
                <w:szCs w:val="24"/>
              </w:rPr>
            </w:pPr>
            <w:r w:rsidRPr="00637079">
              <w:rPr>
                <w:color w:val="000000" w:themeColor="text1"/>
                <w:szCs w:val="24"/>
              </w:rPr>
              <w:t xml:space="preserve">Время проведения </w:t>
            </w:r>
            <w:r w:rsidR="009F599F" w:rsidRPr="00637079">
              <w:rPr>
                <w:color w:val="000000" w:themeColor="text1"/>
                <w:szCs w:val="24"/>
              </w:rPr>
              <w:t>мероприятия</w:t>
            </w:r>
            <w:r w:rsidRPr="00637079">
              <w:rPr>
                <w:color w:val="000000" w:themeColor="text1"/>
                <w:szCs w:val="24"/>
              </w:rPr>
              <w:t xml:space="preserve">: </w:t>
            </w:r>
            <w:r w:rsidR="00010A9E">
              <w:rPr>
                <w:color w:val="000000" w:themeColor="text1"/>
                <w:szCs w:val="24"/>
              </w:rPr>
              <w:t>22 и 25 декабря</w:t>
            </w:r>
            <w:r w:rsidR="00AE4B8A" w:rsidRPr="00637079">
              <w:rPr>
                <w:color w:val="000000" w:themeColor="text1"/>
                <w:szCs w:val="24"/>
              </w:rPr>
              <w:t xml:space="preserve"> 202</w:t>
            </w:r>
            <w:r w:rsidR="00010A9E">
              <w:rPr>
                <w:color w:val="000000" w:themeColor="text1"/>
                <w:szCs w:val="24"/>
              </w:rPr>
              <w:t>6</w:t>
            </w:r>
            <w:r w:rsidR="003665D3" w:rsidRPr="00637079">
              <w:rPr>
                <w:color w:val="000000" w:themeColor="text1"/>
                <w:szCs w:val="24"/>
              </w:rPr>
              <w:t xml:space="preserve"> г.</w:t>
            </w:r>
          </w:p>
          <w:p w14:paraId="5B5F3EFD" w14:textId="77777777" w:rsidR="007136E4" w:rsidRPr="00637079" w:rsidRDefault="007136E4" w:rsidP="00637079">
            <w:pPr>
              <w:spacing w:line="276" w:lineRule="auto"/>
              <w:ind w:firstLine="0"/>
              <w:rPr>
                <w:color w:val="000000" w:themeColor="text1"/>
                <w:szCs w:val="24"/>
              </w:rPr>
            </w:pPr>
          </w:p>
        </w:tc>
      </w:tr>
      <w:tr w:rsidR="00637079" w:rsidRPr="00637079" w14:paraId="19E0E473" w14:textId="77777777" w:rsidTr="00B30DE4">
        <w:trPr>
          <w:trHeight w:val="975"/>
        </w:trPr>
        <w:tc>
          <w:tcPr>
            <w:tcW w:w="425" w:type="dxa"/>
          </w:tcPr>
          <w:p w14:paraId="56425A9C" w14:textId="77777777" w:rsidR="007136E4" w:rsidRPr="00637079" w:rsidRDefault="007136E4" w:rsidP="00637079">
            <w:pPr>
              <w:numPr>
                <w:ilvl w:val="0"/>
                <w:numId w:val="12"/>
              </w:numPr>
              <w:spacing w:line="276" w:lineRule="auto"/>
              <w:ind w:left="0" w:firstLine="0"/>
              <w:contextualSpacing/>
              <w:jc w:val="center"/>
              <w:rPr>
                <w:rFonts w:eastAsia="Times New Roman"/>
                <w:b/>
                <w:color w:val="000000" w:themeColor="text1"/>
                <w:szCs w:val="24"/>
                <w:lang w:eastAsia="ru-RU"/>
              </w:rPr>
            </w:pPr>
          </w:p>
        </w:tc>
        <w:tc>
          <w:tcPr>
            <w:tcW w:w="1985" w:type="dxa"/>
          </w:tcPr>
          <w:p w14:paraId="4A9AFF18" w14:textId="77777777" w:rsidR="007136E4" w:rsidRPr="00637079" w:rsidRDefault="007136E4" w:rsidP="00637079">
            <w:pPr>
              <w:spacing w:line="276" w:lineRule="auto"/>
              <w:ind w:firstLine="0"/>
              <w:jc w:val="left"/>
              <w:rPr>
                <w:rFonts w:eastAsia="Times New Roman"/>
                <w:b/>
                <w:bCs/>
                <w:color w:val="000000" w:themeColor="text1"/>
                <w:szCs w:val="24"/>
                <w:lang w:eastAsia="ru-RU"/>
              </w:rPr>
            </w:pPr>
            <w:r w:rsidRPr="00637079">
              <w:rPr>
                <w:rFonts w:eastAsia="Times New Roman"/>
                <w:b/>
                <w:bCs/>
                <w:color w:val="000000" w:themeColor="text1"/>
                <w:szCs w:val="24"/>
                <w:lang w:eastAsia="ru-RU"/>
              </w:rPr>
              <w:t>Срок оказания услуг</w:t>
            </w:r>
          </w:p>
        </w:tc>
        <w:tc>
          <w:tcPr>
            <w:tcW w:w="7768" w:type="dxa"/>
            <w:vAlign w:val="center"/>
          </w:tcPr>
          <w:p w14:paraId="37390F31" w14:textId="538E1B2C" w:rsidR="007136E4" w:rsidRPr="00637079" w:rsidRDefault="007136E4" w:rsidP="00637079">
            <w:pPr>
              <w:spacing w:line="276" w:lineRule="auto"/>
              <w:ind w:firstLine="0"/>
              <w:rPr>
                <w:rFonts w:eastAsia="Times New Roman"/>
                <w:color w:val="000000" w:themeColor="text1"/>
                <w:szCs w:val="24"/>
                <w:lang w:eastAsia="ru-RU"/>
              </w:rPr>
            </w:pPr>
            <w:r w:rsidRPr="00637079">
              <w:rPr>
                <w:rFonts w:eastAsia="Times New Roman"/>
                <w:color w:val="000000" w:themeColor="text1"/>
                <w:szCs w:val="24"/>
                <w:lang w:eastAsia="ru-RU"/>
              </w:rPr>
              <w:t xml:space="preserve">С момента заключения муниципального контракта по </w:t>
            </w:r>
            <w:r w:rsidR="00AE4B8A" w:rsidRPr="00637079">
              <w:rPr>
                <w:rFonts w:eastAsia="Times New Roman"/>
                <w:color w:val="000000" w:themeColor="text1"/>
                <w:szCs w:val="24"/>
                <w:highlight w:val="yellow"/>
                <w:lang w:eastAsia="ru-RU"/>
              </w:rPr>
              <w:t>__. __.202</w:t>
            </w:r>
            <w:r w:rsidR="00010A9E">
              <w:rPr>
                <w:rFonts w:eastAsia="Times New Roman"/>
                <w:color w:val="000000" w:themeColor="text1"/>
                <w:szCs w:val="24"/>
                <w:highlight w:val="yellow"/>
                <w:lang w:eastAsia="ru-RU"/>
              </w:rPr>
              <w:t>6</w:t>
            </w:r>
            <w:r w:rsidR="00AE4B8A" w:rsidRPr="00637079">
              <w:rPr>
                <w:rFonts w:eastAsia="Times New Roman"/>
                <w:color w:val="000000" w:themeColor="text1"/>
                <w:szCs w:val="24"/>
                <w:highlight w:val="yellow"/>
                <w:lang w:eastAsia="ru-RU"/>
              </w:rPr>
              <w:t xml:space="preserve"> </w:t>
            </w:r>
            <w:r w:rsidRPr="00637079">
              <w:rPr>
                <w:rFonts w:eastAsia="Times New Roman"/>
                <w:color w:val="000000" w:themeColor="text1"/>
                <w:szCs w:val="24"/>
                <w:highlight w:val="yellow"/>
                <w:lang w:eastAsia="ru-RU"/>
              </w:rPr>
              <w:t>г.</w:t>
            </w:r>
            <w:r w:rsidRPr="00637079">
              <w:rPr>
                <w:rFonts w:eastAsia="Times New Roman"/>
                <w:color w:val="000000" w:themeColor="text1"/>
                <w:szCs w:val="24"/>
                <w:lang w:eastAsia="ru-RU"/>
              </w:rPr>
              <w:t xml:space="preserve"> (включительно)</w:t>
            </w:r>
          </w:p>
          <w:p w14:paraId="23088B9E" w14:textId="77777777" w:rsidR="007136E4" w:rsidRPr="00637079" w:rsidRDefault="007136E4" w:rsidP="00637079">
            <w:pPr>
              <w:tabs>
                <w:tab w:val="left" w:pos="284"/>
              </w:tabs>
              <w:spacing w:line="276" w:lineRule="auto"/>
              <w:ind w:firstLine="0"/>
              <w:rPr>
                <w:rFonts w:eastAsia="Times New Roman"/>
                <w:color w:val="000000" w:themeColor="text1"/>
                <w:szCs w:val="24"/>
                <w:lang w:eastAsia="ru-RU"/>
              </w:rPr>
            </w:pPr>
          </w:p>
        </w:tc>
      </w:tr>
      <w:tr w:rsidR="00637079" w:rsidRPr="00637079" w14:paraId="4191A8AC" w14:textId="77777777" w:rsidTr="00B30DE4">
        <w:trPr>
          <w:trHeight w:val="975"/>
        </w:trPr>
        <w:tc>
          <w:tcPr>
            <w:tcW w:w="425" w:type="dxa"/>
          </w:tcPr>
          <w:p w14:paraId="63A8BE28" w14:textId="77777777" w:rsidR="007136E4" w:rsidRPr="00637079" w:rsidRDefault="007136E4" w:rsidP="00637079">
            <w:pPr>
              <w:numPr>
                <w:ilvl w:val="0"/>
                <w:numId w:val="12"/>
              </w:numPr>
              <w:spacing w:line="276" w:lineRule="auto"/>
              <w:ind w:left="0" w:firstLine="0"/>
              <w:contextualSpacing/>
              <w:jc w:val="center"/>
              <w:rPr>
                <w:rFonts w:eastAsia="Times New Roman"/>
                <w:b/>
                <w:color w:val="000000" w:themeColor="text1"/>
                <w:szCs w:val="24"/>
                <w:lang w:eastAsia="ru-RU"/>
              </w:rPr>
            </w:pPr>
          </w:p>
        </w:tc>
        <w:tc>
          <w:tcPr>
            <w:tcW w:w="1985" w:type="dxa"/>
          </w:tcPr>
          <w:p w14:paraId="5B93EF14" w14:textId="77777777" w:rsidR="007136E4" w:rsidRPr="00637079" w:rsidRDefault="007136E4" w:rsidP="00637079">
            <w:pPr>
              <w:spacing w:line="276" w:lineRule="auto"/>
              <w:ind w:firstLine="0"/>
              <w:jc w:val="left"/>
              <w:rPr>
                <w:rFonts w:eastAsia="Times New Roman"/>
                <w:b/>
                <w:bCs/>
                <w:color w:val="000000" w:themeColor="text1"/>
                <w:szCs w:val="24"/>
                <w:lang w:eastAsia="ru-RU"/>
              </w:rPr>
            </w:pPr>
            <w:r w:rsidRPr="00637079">
              <w:rPr>
                <w:rFonts w:eastAsia="Times New Roman"/>
                <w:b/>
                <w:bCs/>
                <w:color w:val="000000" w:themeColor="text1"/>
                <w:szCs w:val="24"/>
                <w:lang w:eastAsia="ru-RU"/>
              </w:rPr>
              <w:t>Требования к безопасности</w:t>
            </w:r>
          </w:p>
        </w:tc>
        <w:tc>
          <w:tcPr>
            <w:tcW w:w="7768" w:type="dxa"/>
            <w:vAlign w:val="center"/>
          </w:tcPr>
          <w:p w14:paraId="5547B758" w14:textId="77777777" w:rsidR="007136E4" w:rsidRPr="00637079" w:rsidRDefault="007136E4" w:rsidP="00637079">
            <w:pPr>
              <w:spacing w:line="276" w:lineRule="auto"/>
              <w:ind w:firstLine="0"/>
              <w:rPr>
                <w:rFonts w:eastAsia="Times New Roman"/>
                <w:color w:val="000000" w:themeColor="text1"/>
                <w:szCs w:val="24"/>
                <w:lang w:eastAsia="ru-RU"/>
              </w:rPr>
            </w:pPr>
            <w:r w:rsidRPr="00637079">
              <w:rPr>
                <w:rFonts w:eastAsia="Times New Roman"/>
                <w:color w:val="000000" w:themeColor="text1"/>
                <w:szCs w:val="24"/>
                <w:lang w:eastAsia="ru-RU"/>
              </w:rPr>
              <w:t>Исполнитель должен обеспечить безопасность услуг для жизни и здоровья людей, для имущества и для окружающей среды. Требование установлено в части 1 статьи 7 Закона № 2300-1.</w:t>
            </w:r>
          </w:p>
          <w:p w14:paraId="3B518615" w14:textId="77777777" w:rsidR="007136E4" w:rsidRPr="00637079" w:rsidRDefault="007136E4" w:rsidP="00637079">
            <w:pPr>
              <w:spacing w:line="276" w:lineRule="auto"/>
              <w:ind w:firstLine="0"/>
              <w:rPr>
                <w:rFonts w:eastAsia="Times New Roman"/>
                <w:color w:val="000000" w:themeColor="text1"/>
                <w:szCs w:val="24"/>
                <w:lang w:eastAsia="ru-RU"/>
              </w:rPr>
            </w:pPr>
          </w:p>
        </w:tc>
      </w:tr>
    </w:tbl>
    <w:p w14:paraId="0C00AE8C" w14:textId="77777777" w:rsidR="00295A20" w:rsidRPr="00637079" w:rsidRDefault="00295A20" w:rsidP="00637079">
      <w:pPr>
        <w:spacing w:line="276" w:lineRule="auto"/>
        <w:rPr>
          <w:color w:val="000000" w:themeColor="text1"/>
          <w:szCs w:val="24"/>
        </w:rPr>
      </w:pPr>
    </w:p>
    <w:p w14:paraId="1134DF18" w14:textId="77777777" w:rsidR="005E6E45" w:rsidRPr="00637079" w:rsidRDefault="005E6E45" w:rsidP="00637079">
      <w:pPr>
        <w:spacing w:line="276" w:lineRule="auto"/>
        <w:rPr>
          <w:color w:val="000000" w:themeColor="text1"/>
          <w:szCs w:val="24"/>
        </w:rPr>
      </w:pPr>
    </w:p>
    <w:sectPr w:rsidR="005E6E45" w:rsidRPr="006370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F14D2"/>
    <w:multiLevelType w:val="multilevel"/>
    <w:tmpl w:val="44583D48"/>
    <w:lvl w:ilvl="0">
      <w:start w:val="4"/>
      <w:numFmt w:val="decimal"/>
      <w:lvlText w:val="%1"/>
      <w:lvlJc w:val="left"/>
      <w:pPr>
        <w:ind w:left="360" w:hanging="360"/>
      </w:pPr>
      <w:rPr>
        <w:rFonts w:hint="default"/>
      </w:rPr>
    </w:lvl>
    <w:lvl w:ilvl="1">
      <w:start w:val="1"/>
      <w:numFmt w:val="decimal"/>
      <w:lvlText w:val="%1.%2"/>
      <w:lvlJc w:val="left"/>
      <w:pPr>
        <w:ind w:left="703" w:hanging="360"/>
      </w:pPr>
      <w:rPr>
        <w:rFonts w:hint="default"/>
      </w:rPr>
    </w:lvl>
    <w:lvl w:ilvl="2">
      <w:start w:val="1"/>
      <w:numFmt w:val="decimal"/>
      <w:lvlText w:val="%1.%2.%3"/>
      <w:lvlJc w:val="left"/>
      <w:pPr>
        <w:ind w:left="1406" w:hanging="720"/>
      </w:pPr>
      <w:rPr>
        <w:rFonts w:hint="default"/>
      </w:rPr>
    </w:lvl>
    <w:lvl w:ilvl="3">
      <w:start w:val="1"/>
      <w:numFmt w:val="decimal"/>
      <w:lvlText w:val="%1.%2.%3.%4"/>
      <w:lvlJc w:val="left"/>
      <w:pPr>
        <w:ind w:left="1749" w:hanging="720"/>
      </w:pPr>
      <w:rPr>
        <w:rFonts w:hint="default"/>
      </w:rPr>
    </w:lvl>
    <w:lvl w:ilvl="4">
      <w:start w:val="1"/>
      <w:numFmt w:val="decimal"/>
      <w:lvlText w:val="%1.%2.%3.%4.%5"/>
      <w:lvlJc w:val="left"/>
      <w:pPr>
        <w:ind w:left="2452" w:hanging="1080"/>
      </w:pPr>
      <w:rPr>
        <w:rFonts w:hint="default"/>
      </w:rPr>
    </w:lvl>
    <w:lvl w:ilvl="5">
      <w:start w:val="1"/>
      <w:numFmt w:val="decimal"/>
      <w:lvlText w:val="%1.%2.%3.%4.%5.%6"/>
      <w:lvlJc w:val="left"/>
      <w:pPr>
        <w:ind w:left="2795" w:hanging="1080"/>
      </w:pPr>
      <w:rPr>
        <w:rFonts w:hint="default"/>
      </w:rPr>
    </w:lvl>
    <w:lvl w:ilvl="6">
      <w:start w:val="1"/>
      <w:numFmt w:val="decimal"/>
      <w:lvlText w:val="%1.%2.%3.%4.%5.%6.%7"/>
      <w:lvlJc w:val="left"/>
      <w:pPr>
        <w:ind w:left="3498" w:hanging="1440"/>
      </w:pPr>
      <w:rPr>
        <w:rFonts w:hint="default"/>
      </w:rPr>
    </w:lvl>
    <w:lvl w:ilvl="7">
      <w:start w:val="1"/>
      <w:numFmt w:val="decimal"/>
      <w:lvlText w:val="%1.%2.%3.%4.%5.%6.%7.%8"/>
      <w:lvlJc w:val="left"/>
      <w:pPr>
        <w:ind w:left="3841" w:hanging="1440"/>
      </w:pPr>
      <w:rPr>
        <w:rFonts w:hint="default"/>
      </w:rPr>
    </w:lvl>
    <w:lvl w:ilvl="8">
      <w:start w:val="1"/>
      <w:numFmt w:val="decimal"/>
      <w:lvlText w:val="%1.%2.%3.%4.%5.%6.%7.%8.%9"/>
      <w:lvlJc w:val="left"/>
      <w:pPr>
        <w:ind w:left="4544" w:hanging="1800"/>
      </w:pPr>
      <w:rPr>
        <w:rFonts w:hint="default"/>
      </w:rPr>
    </w:lvl>
  </w:abstractNum>
  <w:abstractNum w:abstractNumId="1" w15:restartNumberingAfterBreak="0">
    <w:nsid w:val="10FE1481"/>
    <w:multiLevelType w:val="hybridMultilevel"/>
    <w:tmpl w:val="980CA25E"/>
    <w:lvl w:ilvl="0" w:tplc="7D88681C">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58415BE"/>
    <w:multiLevelType w:val="hybridMultilevel"/>
    <w:tmpl w:val="B2FCE6F2"/>
    <w:lvl w:ilvl="0" w:tplc="7E609B86">
      <w:start w:val="1"/>
      <w:numFmt w:val="decimal"/>
      <w:lvlText w:val="%1."/>
      <w:lvlJc w:val="left"/>
      <w:pPr>
        <w:ind w:left="644" w:hanging="360"/>
      </w:pPr>
      <w:rPr>
        <w:rFonts w:hint="default"/>
        <w:b w:val="0"/>
        <w:sz w:val="24"/>
        <w:szCs w:val="22"/>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15A2096C"/>
    <w:multiLevelType w:val="multilevel"/>
    <w:tmpl w:val="AF28224A"/>
    <w:lvl w:ilvl="0">
      <w:start w:val="2"/>
      <w:numFmt w:val="decimal"/>
      <w:lvlText w:val="%1."/>
      <w:lvlJc w:val="left"/>
      <w:pPr>
        <w:ind w:left="1318" w:hanging="360"/>
      </w:pPr>
      <w:rPr>
        <w:rFonts w:hint="default"/>
      </w:rPr>
    </w:lvl>
    <w:lvl w:ilvl="1">
      <w:start w:val="5"/>
      <w:numFmt w:val="decimal"/>
      <w:isLgl/>
      <w:lvlText w:val="%1.%2"/>
      <w:lvlJc w:val="left"/>
      <w:pPr>
        <w:ind w:left="1318" w:hanging="360"/>
      </w:pPr>
      <w:rPr>
        <w:rFonts w:eastAsia="Times New Roman" w:hint="default"/>
        <w:color w:val="auto"/>
        <w:lang w:val="sah-RU"/>
      </w:rPr>
    </w:lvl>
    <w:lvl w:ilvl="2">
      <w:start w:val="1"/>
      <w:numFmt w:val="decimal"/>
      <w:isLgl/>
      <w:lvlText w:val="%1.%2.%3"/>
      <w:lvlJc w:val="left"/>
      <w:pPr>
        <w:ind w:left="1678" w:hanging="720"/>
      </w:pPr>
      <w:rPr>
        <w:rFonts w:eastAsia="Times New Roman" w:hint="default"/>
        <w:color w:val="auto"/>
      </w:rPr>
    </w:lvl>
    <w:lvl w:ilvl="3">
      <w:start w:val="1"/>
      <w:numFmt w:val="decimal"/>
      <w:isLgl/>
      <w:lvlText w:val="%1.%2.%3.%4"/>
      <w:lvlJc w:val="left"/>
      <w:pPr>
        <w:ind w:left="1678" w:hanging="720"/>
      </w:pPr>
      <w:rPr>
        <w:rFonts w:eastAsia="Times New Roman" w:hint="default"/>
        <w:color w:val="auto"/>
      </w:rPr>
    </w:lvl>
    <w:lvl w:ilvl="4">
      <w:start w:val="1"/>
      <w:numFmt w:val="decimal"/>
      <w:isLgl/>
      <w:lvlText w:val="%1.%2.%3.%4.%5"/>
      <w:lvlJc w:val="left"/>
      <w:pPr>
        <w:ind w:left="2038" w:hanging="1080"/>
      </w:pPr>
      <w:rPr>
        <w:rFonts w:eastAsia="Times New Roman" w:hint="default"/>
        <w:color w:val="auto"/>
      </w:rPr>
    </w:lvl>
    <w:lvl w:ilvl="5">
      <w:start w:val="1"/>
      <w:numFmt w:val="decimal"/>
      <w:isLgl/>
      <w:lvlText w:val="%1.%2.%3.%4.%5.%6"/>
      <w:lvlJc w:val="left"/>
      <w:pPr>
        <w:ind w:left="2038" w:hanging="1080"/>
      </w:pPr>
      <w:rPr>
        <w:rFonts w:eastAsia="Times New Roman" w:hint="default"/>
        <w:color w:val="auto"/>
      </w:rPr>
    </w:lvl>
    <w:lvl w:ilvl="6">
      <w:start w:val="1"/>
      <w:numFmt w:val="decimal"/>
      <w:isLgl/>
      <w:lvlText w:val="%1.%2.%3.%4.%5.%6.%7"/>
      <w:lvlJc w:val="left"/>
      <w:pPr>
        <w:ind w:left="2398" w:hanging="1440"/>
      </w:pPr>
      <w:rPr>
        <w:rFonts w:eastAsia="Times New Roman" w:hint="default"/>
        <w:color w:val="auto"/>
      </w:rPr>
    </w:lvl>
    <w:lvl w:ilvl="7">
      <w:start w:val="1"/>
      <w:numFmt w:val="decimal"/>
      <w:isLgl/>
      <w:lvlText w:val="%1.%2.%3.%4.%5.%6.%7.%8"/>
      <w:lvlJc w:val="left"/>
      <w:pPr>
        <w:ind w:left="2398" w:hanging="1440"/>
      </w:pPr>
      <w:rPr>
        <w:rFonts w:eastAsia="Times New Roman" w:hint="default"/>
        <w:color w:val="auto"/>
      </w:rPr>
    </w:lvl>
    <w:lvl w:ilvl="8">
      <w:start w:val="1"/>
      <w:numFmt w:val="decimal"/>
      <w:isLgl/>
      <w:lvlText w:val="%1.%2.%3.%4.%5.%6.%7.%8.%9"/>
      <w:lvlJc w:val="left"/>
      <w:pPr>
        <w:ind w:left="2758" w:hanging="1800"/>
      </w:pPr>
      <w:rPr>
        <w:rFonts w:eastAsia="Times New Roman" w:hint="default"/>
        <w:color w:val="auto"/>
      </w:rPr>
    </w:lvl>
  </w:abstractNum>
  <w:abstractNum w:abstractNumId="4" w15:restartNumberingAfterBreak="0">
    <w:nsid w:val="15E94683"/>
    <w:multiLevelType w:val="hybridMultilevel"/>
    <w:tmpl w:val="8D6E3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90470B"/>
    <w:multiLevelType w:val="hybridMultilevel"/>
    <w:tmpl w:val="931899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D10DCC"/>
    <w:multiLevelType w:val="multilevel"/>
    <w:tmpl w:val="DFECDBD8"/>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66238FC"/>
    <w:multiLevelType w:val="multilevel"/>
    <w:tmpl w:val="0FEAD31E"/>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8" w15:restartNumberingAfterBreak="0">
    <w:nsid w:val="276472B8"/>
    <w:multiLevelType w:val="hybridMultilevel"/>
    <w:tmpl w:val="4540FB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A118D5"/>
    <w:multiLevelType w:val="hybridMultilevel"/>
    <w:tmpl w:val="93964C4E"/>
    <w:lvl w:ilvl="0" w:tplc="63A2A2F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BE65EB9"/>
    <w:multiLevelType w:val="hybridMultilevel"/>
    <w:tmpl w:val="8AC426BC"/>
    <w:lvl w:ilvl="0" w:tplc="8E26EC0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15:restartNumberingAfterBreak="0">
    <w:nsid w:val="2DC05C0B"/>
    <w:multiLevelType w:val="multilevel"/>
    <w:tmpl w:val="CD56D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1259F1"/>
    <w:multiLevelType w:val="multilevel"/>
    <w:tmpl w:val="FD924C56"/>
    <w:lvl w:ilvl="0">
      <w:start w:val="1"/>
      <w:numFmt w:val="decimal"/>
      <w:lvlText w:val="%1."/>
      <w:lvlJc w:val="left"/>
      <w:pPr>
        <w:ind w:left="720" w:hanging="360"/>
      </w:pPr>
      <w:rPr>
        <w:rFonts w:ascii="Times New Roman" w:eastAsia="Calibri" w:hAnsi="Times New Roman" w:cs="Times New Roman"/>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19C724F"/>
    <w:multiLevelType w:val="hybridMultilevel"/>
    <w:tmpl w:val="1264C5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162580"/>
    <w:multiLevelType w:val="hybridMultilevel"/>
    <w:tmpl w:val="98149E44"/>
    <w:lvl w:ilvl="0" w:tplc="A9628B2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339B7CCA"/>
    <w:multiLevelType w:val="multilevel"/>
    <w:tmpl w:val="73285D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A463E86"/>
    <w:multiLevelType w:val="hybridMultilevel"/>
    <w:tmpl w:val="F92821A2"/>
    <w:lvl w:ilvl="0" w:tplc="088EA088">
      <w:start w:val="1"/>
      <w:numFmt w:val="decimal"/>
      <w:lvlText w:val="%1."/>
      <w:lvlJc w:val="left"/>
      <w:pPr>
        <w:ind w:left="927" w:hanging="360"/>
      </w:pPr>
      <w:rPr>
        <w:rFonts w:hint="default"/>
        <w:b/>
        <w:u w:val="singl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EA92B60"/>
    <w:multiLevelType w:val="multilevel"/>
    <w:tmpl w:val="72F47168"/>
    <w:lvl w:ilvl="0">
      <w:start w:val="1"/>
      <w:numFmt w:val="decimal"/>
      <w:lvlText w:val="%1."/>
      <w:lvlJc w:val="left"/>
      <w:pPr>
        <w:ind w:left="958" w:hanging="360"/>
      </w:pPr>
      <w:rPr>
        <w:rFonts w:hint="default"/>
      </w:rPr>
    </w:lvl>
    <w:lvl w:ilvl="1">
      <w:start w:val="1"/>
      <w:numFmt w:val="decimal"/>
      <w:isLgl/>
      <w:lvlText w:val="%1.%2."/>
      <w:lvlJc w:val="left"/>
      <w:pPr>
        <w:ind w:left="958" w:hanging="360"/>
      </w:pPr>
      <w:rPr>
        <w:rFonts w:hint="default"/>
      </w:rPr>
    </w:lvl>
    <w:lvl w:ilvl="2">
      <w:start w:val="1"/>
      <w:numFmt w:val="decimal"/>
      <w:isLgl/>
      <w:lvlText w:val="%1.%2.%3."/>
      <w:lvlJc w:val="left"/>
      <w:pPr>
        <w:ind w:left="1318" w:hanging="720"/>
      </w:pPr>
      <w:rPr>
        <w:rFonts w:hint="default"/>
      </w:rPr>
    </w:lvl>
    <w:lvl w:ilvl="3">
      <w:start w:val="1"/>
      <w:numFmt w:val="decimal"/>
      <w:isLgl/>
      <w:lvlText w:val="%1.%2.%3.%4."/>
      <w:lvlJc w:val="left"/>
      <w:pPr>
        <w:ind w:left="1318" w:hanging="720"/>
      </w:pPr>
      <w:rPr>
        <w:rFonts w:hint="default"/>
      </w:rPr>
    </w:lvl>
    <w:lvl w:ilvl="4">
      <w:start w:val="1"/>
      <w:numFmt w:val="decimal"/>
      <w:isLgl/>
      <w:lvlText w:val="%1.%2.%3.%4.%5."/>
      <w:lvlJc w:val="left"/>
      <w:pPr>
        <w:ind w:left="1678" w:hanging="1080"/>
      </w:pPr>
      <w:rPr>
        <w:rFonts w:hint="default"/>
      </w:rPr>
    </w:lvl>
    <w:lvl w:ilvl="5">
      <w:start w:val="1"/>
      <w:numFmt w:val="decimal"/>
      <w:isLgl/>
      <w:lvlText w:val="%1.%2.%3.%4.%5.%6."/>
      <w:lvlJc w:val="left"/>
      <w:pPr>
        <w:ind w:left="1678" w:hanging="1080"/>
      </w:pPr>
      <w:rPr>
        <w:rFonts w:hint="default"/>
      </w:rPr>
    </w:lvl>
    <w:lvl w:ilvl="6">
      <w:start w:val="1"/>
      <w:numFmt w:val="decimal"/>
      <w:isLgl/>
      <w:lvlText w:val="%1.%2.%3.%4.%5.%6.%7."/>
      <w:lvlJc w:val="left"/>
      <w:pPr>
        <w:ind w:left="2038" w:hanging="1440"/>
      </w:pPr>
      <w:rPr>
        <w:rFonts w:hint="default"/>
      </w:rPr>
    </w:lvl>
    <w:lvl w:ilvl="7">
      <w:start w:val="1"/>
      <w:numFmt w:val="decimal"/>
      <w:isLgl/>
      <w:lvlText w:val="%1.%2.%3.%4.%5.%6.%7.%8."/>
      <w:lvlJc w:val="left"/>
      <w:pPr>
        <w:ind w:left="2038" w:hanging="1440"/>
      </w:pPr>
      <w:rPr>
        <w:rFonts w:hint="default"/>
      </w:rPr>
    </w:lvl>
    <w:lvl w:ilvl="8">
      <w:start w:val="1"/>
      <w:numFmt w:val="decimal"/>
      <w:isLgl/>
      <w:lvlText w:val="%1.%2.%3.%4.%5.%6.%7.%8.%9."/>
      <w:lvlJc w:val="left"/>
      <w:pPr>
        <w:ind w:left="2398" w:hanging="1800"/>
      </w:pPr>
      <w:rPr>
        <w:rFonts w:hint="default"/>
      </w:rPr>
    </w:lvl>
  </w:abstractNum>
  <w:abstractNum w:abstractNumId="18" w15:restartNumberingAfterBreak="0">
    <w:nsid w:val="3EAE60A3"/>
    <w:multiLevelType w:val="multilevel"/>
    <w:tmpl w:val="101EBE94"/>
    <w:lvl w:ilvl="0">
      <w:start w:val="1"/>
      <w:numFmt w:val="decimal"/>
      <w:lvlText w:val="%1"/>
      <w:lvlJc w:val="left"/>
      <w:pPr>
        <w:ind w:left="360" w:hanging="360"/>
      </w:pPr>
      <w:rPr>
        <w:rFonts w:hint="default"/>
      </w:rPr>
    </w:lvl>
    <w:lvl w:ilvl="1">
      <w:start w:val="1"/>
      <w:numFmt w:val="decimal"/>
      <w:lvlText w:val="%1.%2"/>
      <w:lvlJc w:val="left"/>
      <w:pPr>
        <w:ind w:left="958" w:hanging="360"/>
      </w:pPr>
      <w:rPr>
        <w:rFonts w:hint="default"/>
      </w:rPr>
    </w:lvl>
    <w:lvl w:ilvl="2">
      <w:start w:val="1"/>
      <w:numFmt w:val="decimal"/>
      <w:lvlText w:val="%1.%2.%3"/>
      <w:lvlJc w:val="left"/>
      <w:pPr>
        <w:ind w:left="1916" w:hanging="720"/>
      </w:pPr>
      <w:rPr>
        <w:rFonts w:hint="default"/>
      </w:rPr>
    </w:lvl>
    <w:lvl w:ilvl="3">
      <w:start w:val="1"/>
      <w:numFmt w:val="decimal"/>
      <w:lvlText w:val="%1.%2.%3.%4"/>
      <w:lvlJc w:val="left"/>
      <w:pPr>
        <w:ind w:left="2514" w:hanging="720"/>
      </w:pPr>
      <w:rPr>
        <w:rFonts w:hint="default"/>
      </w:rPr>
    </w:lvl>
    <w:lvl w:ilvl="4">
      <w:start w:val="1"/>
      <w:numFmt w:val="decimal"/>
      <w:lvlText w:val="%1.%2.%3.%4.%5"/>
      <w:lvlJc w:val="left"/>
      <w:pPr>
        <w:ind w:left="3472" w:hanging="1080"/>
      </w:pPr>
      <w:rPr>
        <w:rFonts w:hint="default"/>
      </w:rPr>
    </w:lvl>
    <w:lvl w:ilvl="5">
      <w:start w:val="1"/>
      <w:numFmt w:val="decimal"/>
      <w:lvlText w:val="%1.%2.%3.%4.%5.%6"/>
      <w:lvlJc w:val="left"/>
      <w:pPr>
        <w:ind w:left="4070" w:hanging="1080"/>
      </w:pPr>
      <w:rPr>
        <w:rFonts w:hint="default"/>
      </w:rPr>
    </w:lvl>
    <w:lvl w:ilvl="6">
      <w:start w:val="1"/>
      <w:numFmt w:val="decimal"/>
      <w:lvlText w:val="%1.%2.%3.%4.%5.%6.%7"/>
      <w:lvlJc w:val="left"/>
      <w:pPr>
        <w:ind w:left="5028" w:hanging="1440"/>
      </w:pPr>
      <w:rPr>
        <w:rFonts w:hint="default"/>
      </w:rPr>
    </w:lvl>
    <w:lvl w:ilvl="7">
      <w:start w:val="1"/>
      <w:numFmt w:val="decimal"/>
      <w:lvlText w:val="%1.%2.%3.%4.%5.%6.%7.%8"/>
      <w:lvlJc w:val="left"/>
      <w:pPr>
        <w:ind w:left="5626" w:hanging="1440"/>
      </w:pPr>
      <w:rPr>
        <w:rFonts w:hint="default"/>
      </w:rPr>
    </w:lvl>
    <w:lvl w:ilvl="8">
      <w:start w:val="1"/>
      <w:numFmt w:val="decimal"/>
      <w:lvlText w:val="%1.%2.%3.%4.%5.%6.%7.%8.%9"/>
      <w:lvlJc w:val="left"/>
      <w:pPr>
        <w:ind w:left="6584" w:hanging="1800"/>
      </w:pPr>
      <w:rPr>
        <w:rFonts w:hint="default"/>
      </w:rPr>
    </w:lvl>
  </w:abstractNum>
  <w:abstractNum w:abstractNumId="19" w15:restartNumberingAfterBreak="0">
    <w:nsid w:val="3EFF0CE6"/>
    <w:multiLevelType w:val="multilevel"/>
    <w:tmpl w:val="E8382B0A"/>
    <w:lvl w:ilvl="0">
      <w:start w:val="1"/>
      <w:numFmt w:val="decimal"/>
      <w:lvlText w:val="%1."/>
      <w:lvlJc w:val="left"/>
      <w:pPr>
        <w:ind w:left="720" w:hanging="360"/>
      </w:pPr>
      <w:rPr>
        <w:rFonts w:hint="default"/>
        <w:u w:val="non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40733F91"/>
    <w:multiLevelType w:val="hybridMultilevel"/>
    <w:tmpl w:val="3E1292D8"/>
    <w:lvl w:ilvl="0" w:tplc="0E16B3DA">
      <w:start w:val="1"/>
      <w:numFmt w:val="decimal"/>
      <w:lvlText w:val="%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408F60BD"/>
    <w:multiLevelType w:val="multilevel"/>
    <w:tmpl w:val="2A183F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22" w15:restartNumberingAfterBreak="0">
    <w:nsid w:val="54D4132C"/>
    <w:multiLevelType w:val="hybridMultilevel"/>
    <w:tmpl w:val="AE0CB81E"/>
    <w:lvl w:ilvl="0" w:tplc="DEB680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5126E06"/>
    <w:multiLevelType w:val="hybridMultilevel"/>
    <w:tmpl w:val="7D0A6888"/>
    <w:lvl w:ilvl="0" w:tplc="D8E8FFD0">
      <w:start w:val="1"/>
      <w:numFmt w:val="decimal"/>
      <w:lvlText w:val="%1)"/>
      <w:lvlJc w:val="left"/>
      <w:pPr>
        <w:ind w:left="958" w:hanging="360"/>
      </w:pPr>
      <w:rPr>
        <w:rFonts w:hint="default"/>
        <w:u w:val="none"/>
      </w:rPr>
    </w:lvl>
    <w:lvl w:ilvl="1" w:tplc="04190019" w:tentative="1">
      <w:start w:val="1"/>
      <w:numFmt w:val="lowerLetter"/>
      <w:lvlText w:val="%2."/>
      <w:lvlJc w:val="left"/>
      <w:pPr>
        <w:ind w:left="1678" w:hanging="360"/>
      </w:pPr>
    </w:lvl>
    <w:lvl w:ilvl="2" w:tplc="0419001B" w:tentative="1">
      <w:start w:val="1"/>
      <w:numFmt w:val="lowerRoman"/>
      <w:lvlText w:val="%3."/>
      <w:lvlJc w:val="right"/>
      <w:pPr>
        <w:ind w:left="2398" w:hanging="180"/>
      </w:pPr>
    </w:lvl>
    <w:lvl w:ilvl="3" w:tplc="0419000F" w:tentative="1">
      <w:start w:val="1"/>
      <w:numFmt w:val="decimal"/>
      <w:lvlText w:val="%4."/>
      <w:lvlJc w:val="left"/>
      <w:pPr>
        <w:ind w:left="3118" w:hanging="360"/>
      </w:pPr>
    </w:lvl>
    <w:lvl w:ilvl="4" w:tplc="04190019" w:tentative="1">
      <w:start w:val="1"/>
      <w:numFmt w:val="lowerLetter"/>
      <w:lvlText w:val="%5."/>
      <w:lvlJc w:val="left"/>
      <w:pPr>
        <w:ind w:left="3838" w:hanging="360"/>
      </w:pPr>
    </w:lvl>
    <w:lvl w:ilvl="5" w:tplc="0419001B" w:tentative="1">
      <w:start w:val="1"/>
      <w:numFmt w:val="lowerRoman"/>
      <w:lvlText w:val="%6."/>
      <w:lvlJc w:val="right"/>
      <w:pPr>
        <w:ind w:left="4558" w:hanging="180"/>
      </w:pPr>
    </w:lvl>
    <w:lvl w:ilvl="6" w:tplc="0419000F" w:tentative="1">
      <w:start w:val="1"/>
      <w:numFmt w:val="decimal"/>
      <w:lvlText w:val="%7."/>
      <w:lvlJc w:val="left"/>
      <w:pPr>
        <w:ind w:left="5278" w:hanging="360"/>
      </w:pPr>
    </w:lvl>
    <w:lvl w:ilvl="7" w:tplc="04190019" w:tentative="1">
      <w:start w:val="1"/>
      <w:numFmt w:val="lowerLetter"/>
      <w:lvlText w:val="%8."/>
      <w:lvlJc w:val="left"/>
      <w:pPr>
        <w:ind w:left="5998" w:hanging="360"/>
      </w:pPr>
    </w:lvl>
    <w:lvl w:ilvl="8" w:tplc="0419001B" w:tentative="1">
      <w:start w:val="1"/>
      <w:numFmt w:val="lowerRoman"/>
      <w:lvlText w:val="%9."/>
      <w:lvlJc w:val="right"/>
      <w:pPr>
        <w:ind w:left="6718" w:hanging="180"/>
      </w:pPr>
    </w:lvl>
  </w:abstractNum>
  <w:abstractNum w:abstractNumId="24" w15:restartNumberingAfterBreak="0">
    <w:nsid w:val="5F3D6338"/>
    <w:multiLevelType w:val="multilevel"/>
    <w:tmpl w:val="72F47168"/>
    <w:lvl w:ilvl="0">
      <w:start w:val="1"/>
      <w:numFmt w:val="decimal"/>
      <w:lvlText w:val="%1."/>
      <w:lvlJc w:val="left"/>
      <w:pPr>
        <w:ind w:left="958" w:hanging="360"/>
      </w:pPr>
      <w:rPr>
        <w:rFonts w:hint="default"/>
      </w:rPr>
    </w:lvl>
    <w:lvl w:ilvl="1">
      <w:start w:val="1"/>
      <w:numFmt w:val="decimal"/>
      <w:isLgl/>
      <w:lvlText w:val="%1.%2."/>
      <w:lvlJc w:val="left"/>
      <w:pPr>
        <w:ind w:left="958" w:hanging="360"/>
      </w:pPr>
      <w:rPr>
        <w:rFonts w:hint="default"/>
      </w:rPr>
    </w:lvl>
    <w:lvl w:ilvl="2">
      <w:start w:val="1"/>
      <w:numFmt w:val="decimal"/>
      <w:isLgl/>
      <w:lvlText w:val="%1.%2.%3."/>
      <w:lvlJc w:val="left"/>
      <w:pPr>
        <w:ind w:left="1318" w:hanging="720"/>
      </w:pPr>
      <w:rPr>
        <w:rFonts w:hint="default"/>
      </w:rPr>
    </w:lvl>
    <w:lvl w:ilvl="3">
      <w:start w:val="1"/>
      <w:numFmt w:val="decimal"/>
      <w:isLgl/>
      <w:lvlText w:val="%1.%2.%3.%4."/>
      <w:lvlJc w:val="left"/>
      <w:pPr>
        <w:ind w:left="1318" w:hanging="720"/>
      </w:pPr>
      <w:rPr>
        <w:rFonts w:hint="default"/>
      </w:rPr>
    </w:lvl>
    <w:lvl w:ilvl="4">
      <w:start w:val="1"/>
      <w:numFmt w:val="decimal"/>
      <w:isLgl/>
      <w:lvlText w:val="%1.%2.%3.%4.%5."/>
      <w:lvlJc w:val="left"/>
      <w:pPr>
        <w:ind w:left="1678" w:hanging="1080"/>
      </w:pPr>
      <w:rPr>
        <w:rFonts w:hint="default"/>
      </w:rPr>
    </w:lvl>
    <w:lvl w:ilvl="5">
      <w:start w:val="1"/>
      <w:numFmt w:val="decimal"/>
      <w:isLgl/>
      <w:lvlText w:val="%1.%2.%3.%4.%5.%6."/>
      <w:lvlJc w:val="left"/>
      <w:pPr>
        <w:ind w:left="1678" w:hanging="1080"/>
      </w:pPr>
      <w:rPr>
        <w:rFonts w:hint="default"/>
      </w:rPr>
    </w:lvl>
    <w:lvl w:ilvl="6">
      <w:start w:val="1"/>
      <w:numFmt w:val="decimal"/>
      <w:isLgl/>
      <w:lvlText w:val="%1.%2.%3.%4.%5.%6.%7."/>
      <w:lvlJc w:val="left"/>
      <w:pPr>
        <w:ind w:left="2038" w:hanging="1440"/>
      </w:pPr>
      <w:rPr>
        <w:rFonts w:hint="default"/>
      </w:rPr>
    </w:lvl>
    <w:lvl w:ilvl="7">
      <w:start w:val="1"/>
      <w:numFmt w:val="decimal"/>
      <w:isLgl/>
      <w:lvlText w:val="%1.%2.%3.%4.%5.%6.%7.%8."/>
      <w:lvlJc w:val="left"/>
      <w:pPr>
        <w:ind w:left="2038" w:hanging="1440"/>
      </w:pPr>
      <w:rPr>
        <w:rFonts w:hint="default"/>
      </w:rPr>
    </w:lvl>
    <w:lvl w:ilvl="8">
      <w:start w:val="1"/>
      <w:numFmt w:val="decimal"/>
      <w:isLgl/>
      <w:lvlText w:val="%1.%2.%3.%4.%5.%6.%7.%8.%9."/>
      <w:lvlJc w:val="left"/>
      <w:pPr>
        <w:ind w:left="2398" w:hanging="1800"/>
      </w:pPr>
      <w:rPr>
        <w:rFonts w:hint="default"/>
      </w:rPr>
    </w:lvl>
  </w:abstractNum>
  <w:abstractNum w:abstractNumId="25" w15:restartNumberingAfterBreak="0">
    <w:nsid w:val="616C418A"/>
    <w:multiLevelType w:val="hybridMultilevel"/>
    <w:tmpl w:val="674EA2EE"/>
    <w:lvl w:ilvl="0" w:tplc="5308EA5C">
      <w:start w:val="7"/>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678407AD"/>
    <w:multiLevelType w:val="multilevel"/>
    <w:tmpl w:val="556C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350284"/>
    <w:multiLevelType w:val="multilevel"/>
    <w:tmpl w:val="61FC91DA"/>
    <w:lvl w:ilvl="0">
      <w:start w:val="2"/>
      <w:numFmt w:val="decimal"/>
      <w:lvlText w:val="%1"/>
      <w:lvlJc w:val="left"/>
      <w:pPr>
        <w:ind w:left="360" w:hanging="360"/>
      </w:pPr>
      <w:rPr>
        <w:rFonts w:hint="default"/>
      </w:rPr>
    </w:lvl>
    <w:lvl w:ilvl="1">
      <w:start w:val="1"/>
      <w:numFmt w:val="decimal"/>
      <w:lvlText w:val="%1.%2"/>
      <w:lvlJc w:val="left"/>
      <w:pPr>
        <w:ind w:left="1318" w:hanging="360"/>
      </w:pPr>
      <w:rPr>
        <w:rFonts w:hint="default"/>
      </w:rPr>
    </w:lvl>
    <w:lvl w:ilvl="2">
      <w:start w:val="1"/>
      <w:numFmt w:val="decimal"/>
      <w:lvlText w:val="%1.%2.%3"/>
      <w:lvlJc w:val="left"/>
      <w:pPr>
        <w:ind w:left="2636" w:hanging="720"/>
      </w:pPr>
      <w:rPr>
        <w:rFonts w:hint="default"/>
      </w:rPr>
    </w:lvl>
    <w:lvl w:ilvl="3">
      <w:start w:val="1"/>
      <w:numFmt w:val="decimal"/>
      <w:lvlText w:val="%1.%2.%3.%4"/>
      <w:lvlJc w:val="left"/>
      <w:pPr>
        <w:ind w:left="3594" w:hanging="720"/>
      </w:pPr>
      <w:rPr>
        <w:rFonts w:hint="default"/>
      </w:rPr>
    </w:lvl>
    <w:lvl w:ilvl="4">
      <w:start w:val="1"/>
      <w:numFmt w:val="decimal"/>
      <w:lvlText w:val="%1.%2.%3.%4.%5"/>
      <w:lvlJc w:val="left"/>
      <w:pPr>
        <w:ind w:left="4912" w:hanging="1080"/>
      </w:pPr>
      <w:rPr>
        <w:rFonts w:hint="default"/>
      </w:rPr>
    </w:lvl>
    <w:lvl w:ilvl="5">
      <w:start w:val="1"/>
      <w:numFmt w:val="decimal"/>
      <w:lvlText w:val="%1.%2.%3.%4.%5.%6"/>
      <w:lvlJc w:val="left"/>
      <w:pPr>
        <w:ind w:left="5870" w:hanging="1080"/>
      </w:pPr>
      <w:rPr>
        <w:rFonts w:hint="default"/>
      </w:rPr>
    </w:lvl>
    <w:lvl w:ilvl="6">
      <w:start w:val="1"/>
      <w:numFmt w:val="decimal"/>
      <w:lvlText w:val="%1.%2.%3.%4.%5.%6.%7"/>
      <w:lvlJc w:val="left"/>
      <w:pPr>
        <w:ind w:left="7188" w:hanging="1440"/>
      </w:pPr>
      <w:rPr>
        <w:rFonts w:hint="default"/>
      </w:rPr>
    </w:lvl>
    <w:lvl w:ilvl="7">
      <w:start w:val="1"/>
      <w:numFmt w:val="decimal"/>
      <w:lvlText w:val="%1.%2.%3.%4.%5.%6.%7.%8"/>
      <w:lvlJc w:val="left"/>
      <w:pPr>
        <w:ind w:left="8146" w:hanging="1440"/>
      </w:pPr>
      <w:rPr>
        <w:rFonts w:hint="default"/>
      </w:rPr>
    </w:lvl>
    <w:lvl w:ilvl="8">
      <w:start w:val="1"/>
      <w:numFmt w:val="decimal"/>
      <w:lvlText w:val="%1.%2.%3.%4.%5.%6.%7.%8.%9"/>
      <w:lvlJc w:val="left"/>
      <w:pPr>
        <w:ind w:left="9464" w:hanging="1800"/>
      </w:pPr>
      <w:rPr>
        <w:rFonts w:hint="default"/>
      </w:rPr>
    </w:lvl>
  </w:abstractNum>
  <w:abstractNum w:abstractNumId="28" w15:restartNumberingAfterBreak="0">
    <w:nsid w:val="69CA42ED"/>
    <w:multiLevelType w:val="multilevel"/>
    <w:tmpl w:val="8C4CC01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A56AA5"/>
    <w:multiLevelType w:val="multilevel"/>
    <w:tmpl w:val="0882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E39A5"/>
    <w:multiLevelType w:val="multilevel"/>
    <w:tmpl w:val="FF445BA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74C907D5"/>
    <w:multiLevelType w:val="multilevel"/>
    <w:tmpl w:val="4A60D9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B680B79"/>
    <w:multiLevelType w:val="multilevel"/>
    <w:tmpl w:val="B10473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EB00D48"/>
    <w:multiLevelType w:val="hybridMultilevel"/>
    <w:tmpl w:val="1DB40B10"/>
    <w:lvl w:ilvl="0" w:tplc="F05C9734">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332342573">
    <w:abstractNumId w:val="8"/>
  </w:num>
  <w:num w:numId="2" w16cid:durableId="1036538118">
    <w:abstractNumId w:val="21"/>
  </w:num>
  <w:num w:numId="3" w16cid:durableId="100225005">
    <w:abstractNumId w:val="7"/>
  </w:num>
  <w:num w:numId="4" w16cid:durableId="669522905">
    <w:abstractNumId w:val="13"/>
  </w:num>
  <w:num w:numId="5" w16cid:durableId="2033919786">
    <w:abstractNumId w:val="15"/>
  </w:num>
  <w:num w:numId="6" w16cid:durableId="2103993285">
    <w:abstractNumId w:val="30"/>
  </w:num>
  <w:num w:numId="7" w16cid:durableId="1692027038">
    <w:abstractNumId w:val="31"/>
  </w:num>
  <w:num w:numId="8" w16cid:durableId="554779141">
    <w:abstractNumId w:val="4"/>
  </w:num>
  <w:num w:numId="9" w16cid:durableId="1984962486">
    <w:abstractNumId w:val="5"/>
  </w:num>
  <w:num w:numId="10" w16cid:durableId="179583679">
    <w:abstractNumId w:val="16"/>
  </w:num>
  <w:num w:numId="11" w16cid:durableId="325550077">
    <w:abstractNumId w:val="20"/>
  </w:num>
  <w:num w:numId="12" w16cid:durableId="1804427297">
    <w:abstractNumId w:val="12"/>
  </w:num>
  <w:num w:numId="13" w16cid:durableId="1639146116">
    <w:abstractNumId w:val="19"/>
  </w:num>
  <w:num w:numId="14" w16cid:durableId="1239902144">
    <w:abstractNumId w:val="10"/>
  </w:num>
  <w:num w:numId="15" w16cid:durableId="807818128">
    <w:abstractNumId w:val="0"/>
  </w:num>
  <w:num w:numId="16" w16cid:durableId="983777776">
    <w:abstractNumId w:val="28"/>
  </w:num>
  <w:num w:numId="17" w16cid:durableId="1126318727">
    <w:abstractNumId w:val="22"/>
  </w:num>
  <w:num w:numId="18" w16cid:durableId="1748382219">
    <w:abstractNumId w:val="9"/>
  </w:num>
  <w:num w:numId="19" w16cid:durableId="1196970014">
    <w:abstractNumId w:val="1"/>
  </w:num>
  <w:num w:numId="20" w16cid:durableId="2038386326">
    <w:abstractNumId w:val="2"/>
  </w:num>
  <w:num w:numId="21" w16cid:durableId="962541784">
    <w:abstractNumId w:val="25"/>
  </w:num>
  <w:num w:numId="22" w16cid:durableId="310062715">
    <w:abstractNumId w:val="23"/>
  </w:num>
  <w:num w:numId="23" w16cid:durableId="1210410507">
    <w:abstractNumId w:val="17"/>
  </w:num>
  <w:num w:numId="24" w16cid:durableId="876894087">
    <w:abstractNumId w:val="24"/>
  </w:num>
  <w:num w:numId="25" w16cid:durableId="192421070">
    <w:abstractNumId w:val="3"/>
  </w:num>
  <w:num w:numId="26" w16cid:durableId="1815829286">
    <w:abstractNumId w:val="18"/>
  </w:num>
  <w:num w:numId="27" w16cid:durableId="2009743769">
    <w:abstractNumId w:val="27"/>
  </w:num>
  <w:num w:numId="28" w16cid:durableId="1207764961">
    <w:abstractNumId w:val="6"/>
  </w:num>
  <w:num w:numId="29" w16cid:durableId="1854757309">
    <w:abstractNumId w:val="33"/>
  </w:num>
  <w:num w:numId="30" w16cid:durableId="1177308259">
    <w:abstractNumId w:val="32"/>
  </w:num>
  <w:num w:numId="31" w16cid:durableId="234436006">
    <w:abstractNumId w:val="11"/>
  </w:num>
  <w:num w:numId="32" w16cid:durableId="825437627">
    <w:abstractNumId w:val="26"/>
  </w:num>
  <w:num w:numId="33" w16cid:durableId="2040742371">
    <w:abstractNumId w:val="14"/>
  </w:num>
  <w:num w:numId="34" w16cid:durableId="18844404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991"/>
    <w:rsid w:val="00000387"/>
    <w:rsid w:val="00005D9A"/>
    <w:rsid w:val="000103A1"/>
    <w:rsid w:val="00010A9E"/>
    <w:rsid w:val="00022F68"/>
    <w:rsid w:val="00023F70"/>
    <w:rsid w:val="000240A1"/>
    <w:rsid w:val="000349F1"/>
    <w:rsid w:val="0004076C"/>
    <w:rsid w:val="00042F74"/>
    <w:rsid w:val="00054449"/>
    <w:rsid w:val="000569FA"/>
    <w:rsid w:val="00056EBB"/>
    <w:rsid w:val="00066216"/>
    <w:rsid w:val="00070C10"/>
    <w:rsid w:val="00076777"/>
    <w:rsid w:val="0008781D"/>
    <w:rsid w:val="00094352"/>
    <w:rsid w:val="000978C5"/>
    <w:rsid w:val="000A0FC9"/>
    <w:rsid w:val="000A4FE8"/>
    <w:rsid w:val="000A5394"/>
    <w:rsid w:val="000A6853"/>
    <w:rsid w:val="000A7250"/>
    <w:rsid w:val="000B04B2"/>
    <w:rsid w:val="000B2EF1"/>
    <w:rsid w:val="000B3D51"/>
    <w:rsid w:val="000C33AE"/>
    <w:rsid w:val="000C6F2E"/>
    <w:rsid w:val="000C768F"/>
    <w:rsid w:val="000D4718"/>
    <w:rsid w:val="000D47CA"/>
    <w:rsid w:val="000E37D8"/>
    <w:rsid w:val="000E4949"/>
    <w:rsid w:val="00100A47"/>
    <w:rsid w:val="0010602C"/>
    <w:rsid w:val="001165BB"/>
    <w:rsid w:val="00124888"/>
    <w:rsid w:val="00125303"/>
    <w:rsid w:val="001315BF"/>
    <w:rsid w:val="0013560D"/>
    <w:rsid w:val="00136095"/>
    <w:rsid w:val="0014281C"/>
    <w:rsid w:val="00156ABA"/>
    <w:rsid w:val="00174EBA"/>
    <w:rsid w:val="001777F9"/>
    <w:rsid w:val="00184CFA"/>
    <w:rsid w:val="0019091D"/>
    <w:rsid w:val="00191390"/>
    <w:rsid w:val="00192924"/>
    <w:rsid w:val="00192B1D"/>
    <w:rsid w:val="0019530B"/>
    <w:rsid w:val="00195E04"/>
    <w:rsid w:val="001A2C41"/>
    <w:rsid w:val="001A3AD0"/>
    <w:rsid w:val="001A43BF"/>
    <w:rsid w:val="001A52FA"/>
    <w:rsid w:val="001B0E22"/>
    <w:rsid w:val="001C301B"/>
    <w:rsid w:val="001C5FB3"/>
    <w:rsid w:val="001D6240"/>
    <w:rsid w:val="001E1110"/>
    <w:rsid w:val="00201641"/>
    <w:rsid w:val="00202B84"/>
    <w:rsid w:val="00211122"/>
    <w:rsid w:val="00211338"/>
    <w:rsid w:val="00213A7F"/>
    <w:rsid w:val="00224152"/>
    <w:rsid w:val="00230D43"/>
    <w:rsid w:val="00231421"/>
    <w:rsid w:val="00232BEC"/>
    <w:rsid w:val="002339B7"/>
    <w:rsid w:val="00235CBB"/>
    <w:rsid w:val="00251E75"/>
    <w:rsid w:val="00253972"/>
    <w:rsid w:val="002567D7"/>
    <w:rsid w:val="002568C0"/>
    <w:rsid w:val="00257198"/>
    <w:rsid w:val="00257503"/>
    <w:rsid w:val="00260E8A"/>
    <w:rsid w:val="002651DE"/>
    <w:rsid w:val="00265307"/>
    <w:rsid w:val="00275188"/>
    <w:rsid w:val="00276ED9"/>
    <w:rsid w:val="00295A20"/>
    <w:rsid w:val="002A364A"/>
    <w:rsid w:val="002B1F2B"/>
    <w:rsid w:val="002B226F"/>
    <w:rsid w:val="002B4FE8"/>
    <w:rsid w:val="002C053B"/>
    <w:rsid w:val="002C0860"/>
    <w:rsid w:val="002C12F4"/>
    <w:rsid w:val="002C49A6"/>
    <w:rsid w:val="002C4B43"/>
    <w:rsid w:val="002C6821"/>
    <w:rsid w:val="002C7209"/>
    <w:rsid w:val="002D5204"/>
    <w:rsid w:val="002D6B6C"/>
    <w:rsid w:val="002E115D"/>
    <w:rsid w:val="002E4AC7"/>
    <w:rsid w:val="002F4E05"/>
    <w:rsid w:val="002F4EC1"/>
    <w:rsid w:val="002F7670"/>
    <w:rsid w:val="00306163"/>
    <w:rsid w:val="00322491"/>
    <w:rsid w:val="003228DE"/>
    <w:rsid w:val="003263A0"/>
    <w:rsid w:val="00331023"/>
    <w:rsid w:val="00331CCE"/>
    <w:rsid w:val="00331ED0"/>
    <w:rsid w:val="00340BA0"/>
    <w:rsid w:val="00342493"/>
    <w:rsid w:val="0034453F"/>
    <w:rsid w:val="00345958"/>
    <w:rsid w:val="0036448F"/>
    <w:rsid w:val="003665D3"/>
    <w:rsid w:val="003714FE"/>
    <w:rsid w:val="00372130"/>
    <w:rsid w:val="003872A2"/>
    <w:rsid w:val="003953B7"/>
    <w:rsid w:val="00397C12"/>
    <w:rsid w:val="003A1257"/>
    <w:rsid w:val="003A34A2"/>
    <w:rsid w:val="003C78D0"/>
    <w:rsid w:val="003D39E0"/>
    <w:rsid w:val="003D4DF9"/>
    <w:rsid w:val="003F7F13"/>
    <w:rsid w:val="00402C08"/>
    <w:rsid w:val="0040677B"/>
    <w:rsid w:val="00423036"/>
    <w:rsid w:val="004264BD"/>
    <w:rsid w:val="0042746F"/>
    <w:rsid w:val="004418F8"/>
    <w:rsid w:val="00443EEC"/>
    <w:rsid w:val="00445DC6"/>
    <w:rsid w:val="004564EE"/>
    <w:rsid w:val="004626E8"/>
    <w:rsid w:val="00465406"/>
    <w:rsid w:val="004663D9"/>
    <w:rsid w:val="004741E6"/>
    <w:rsid w:val="00484C9C"/>
    <w:rsid w:val="0048532F"/>
    <w:rsid w:val="0049253A"/>
    <w:rsid w:val="00496D57"/>
    <w:rsid w:val="004B1425"/>
    <w:rsid w:val="004B74D6"/>
    <w:rsid w:val="004C0970"/>
    <w:rsid w:val="004C21B1"/>
    <w:rsid w:val="004C49C3"/>
    <w:rsid w:val="004C50D9"/>
    <w:rsid w:val="004E2FA2"/>
    <w:rsid w:val="004E7BF9"/>
    <w:rsid w:val="004F0F55"/>
    <w:rsid w:val="004F146C"/>
    <w:rsid w:val="004F3A61"/>
    <w:rsid w:val="004F46E5"/>
    <w:rsid w:val="00500A1F"/>
    <w:rsid w:val="00504448"/>
    <w:rsid w:val="005071A3"/>
    <w:rsid w:val="0051212F"/>
    <w:rsid w:val="005138E2"/>
    <w:rsid w:val="0051569B"/>
    <w:rsid w:val="005166A8"/>
    <w:rsid w:val="00524483"/>
    <w:rsid w:val="00525BCD"/>
    <w:rsid w:val="005310A1"/>
    <w:rsid w:val="00533D68"/>
    <w:rsid w:val="0054292A"/>
    <w:rsid w:val="00553D50"/>
    <w:rsid w:val="00561A35"/>
    <w:rsid w:val="00561FBA"/>
    <w:rsid w:val="00566517"/>
    <w:rsid w:val="00582477"/>
    <w:rsid w:val="00590178"/>
    <w:rsid w:val="00597A48"/>
    <w:rsid w:val="005A190D"/>
    <w:rsid w:val="005B1681"/>
    <w:rsid w:val="005B7ECB"/>
    <w:rsid w:val="005C552B"/>
    <w:rsid w:val="005C752D"/>
    <w:rsid w:val="005D563C"/>
    <w:rsid w:val="005D57C2"/>
    <w:rsid w:val="005E1C29"/>
    <w:rsid w:val="005E2892"/>
    <w:rsid w:val="005E468A"/>
    <w:rsid w:val="005E6E45"/>
    <w:rsid w:val="005F69E9"/>
    <w:rsid w:val="0061356A"/>
    <w:rsid w:val="00614911"/>
    <w:rsid w:val="00615A3B"/>
    <w:rsid w:val="006310B3"/>
    <w:rsid w:val="00637079"/>
    <w:rsid w:val="00652C55"/>
    <w:rsid w:val="006538A0"/>
    <w:rsid w:val="00663137"/>
    <w:rsid w:val="00694183"/>
    <w:rsid w:val="00697F77"/>
    <w:rsid w:val="006A662C"/>
    <w:rsid w:val="006A7EC4"/>
    <w:rsid w:val="006B5F08"/>
    <w:rsid w:val="006D2380"/>
    <w:rsid w:val="006E6100"/>
    <w:rsid w:val="006E7123"/>
    <w:rsid w:val="006E749E"/>
    <w:rsid w:val="006F3B83"/>
    <w:rsid w:val="006F60FC"/>
    <w:rsid w:val="0070378A"/>
    <w:rsid w:val="00705973"/>
    <w:rsid w:val="007136E4"/>
    <w:rsid w:val="00720AA8"/>
    <w:rsid w:val="00725073"/>
    <w:rsid w:val="00725287"/>
    <w:rsid w:val="00733893"/>
    <w:rsid w:val="007403B7"/>
    <w:rsid w:val="00740F7E"/>
    <w:rsid w:val="00741396"/>
    <w:rsid w:val="00747E22"/>
    <w:rsid w:val="00752638"/>
    <w:rsid w:val="00754C05"/>
    <w:rsid w:val="0075712B"/>
    <w:rsid w:val="00764754"/>
    <w:rsid w:val="0076745E"/>
    <w:rsid w:val="0078078C"/>
    <w:rsid w:val="0078238E"/>
    <w:rsid w:val="0078590C"/>
    <w:rsid w:val="007A0380"/>
    <w:rsid w:val="007A54AF"/>
    <w:rsid w:val="007A7AF1"/>
    <w:rsid w:val="007B41C3"/>
    <w:rsid w:val="007B7D48"/>
    <w:rsid w:val="007E49A6"/>
    <w:rsid w:val="007E55D2"/>
    <w:rsid w:val="007F4C9E"/>
    <w:rsid w:val="007F560A"/>
    <w:rsid w:val="008001DC"/>
    <w:rsid w:val="0080222A"/>
    <w:rsid w:val="008035D1"/>
    <w:rsid w:val="00820780"/>
    <w:rsid w:val="00830F95"/>
    <w:rsid w:val="00832D07"/>
    <w:rsid w:val="00834FA5"/>
    <w:rsid w:val="00842EC3"/>
    <w:rsid w:val="00846951"/>
    <w:rsid w:val="00853B4B"/>
    <w:rsid w:val="00856DA0"/>
    <w:rsid w:val="0086396B"/>
    <w:rsid w:val="0087703F"/>
    <w:rsid w:val="00890924"/>
    <w:rsid w:val="00891A4F"/>
    <w:rsid w:val="00891EAF"/>
    <w:rsid w:val="00893A72"/>
    <w:rsid w:val="00896779"/>
    <w:rsid w:val="008A6E72"/>
    <w:rsid w:val="008B4712"/>
    <w:rsid w:val="008C0FEB"/>
    <w:rsid w:val="008C1135"/>
    <w:rsid w:val="008C205C"/>
    <w:rsid w:val="008C279F"/>
    <w:rsid w:val="008C294D"/>
    <w:rsid w:val="008C2FD3"/>
    <w:rsid w:val="008D15DF"/>
    <w:rsid w:val="008D3A1A"/>
    <w:rsid w:val="008E61FE"/>
    <w:rsid w:val="008E724E"/>
    <w:rsid w:val="008F05B8"/>
    <w:rsid w:val="00901FFB"/>
    <w:rsid w:val="0090415E"/>
    <w:rsid w:val="00910A9D"/>
    <w:rsid w:val="00914354"/>
    <w:rsid w:val="0092556E"/>
    <w:rsid w:val="00925A58"/>
    <w:rsid w:val="0093029F"/>
    <w:rsid w:val="00931CEB"/>
    <w:rsid w:val="00932DD5"/>
    <w:rsid w:val="00942970"/>
    <w:rsid w:val="0094407E"/>
    <w:rsid w:val="00947484"/>
    <w:rsid w:val="0095008F"/>
    <w:rsid w:val="0095194C"/>
    <w:rsid w:val="00957E99"/>
    <w:rsid w:val="009611C6"/>
    <w:rsid w:val="00965BD0"/>
    <w:rsid w:val="0097298A"/>
    <w:rsid w:val="0097645F"/>
    <w:rsid w:val="00981F53"/>
    <w:rsid w:val="0098304C"/>
    <w:rsid w:val="0099188C"/>
    <w:rsid w:val="00995382"/>
    <w:rsid w:val="009963CE"/>
    <w:rsid w:val="009B0D54"/>
    <w:rsid w:val="009B6B54"/>
    <w:rsid w:val="009B6FF8"/>
    <w:rsid w:val="009C4508"/>
    <w:rsid w:val="009C474C"/>
    <w:rsid w:val="009D0478"/>
    <w:rsid w:val="009D0558"/>
    <w:rsid w:val="009D3A37"/>
    <w:rsid w:val="009F599F"/>
    <w:rsid w:val="00A040E6"/>
    <w:rsid w:val="00A22D60"/>
    <w:rsid w:val="00A2457B"/>
    <w:rsid w:val="00A271FA"/>
    <w:rsid w:val="00A32618"/>
    <w:rsid w:val="00A43ADA"/>
    <w:rsid w:val="00A4434E"/>
    <w:rsid w:val="00A50529"/>
    <w:rsid w:val="00A514FC"/>
    <w:rsid w:val="00A54413"/>
    <w:rsid w:val="00A573B4"/>
    <w:rsid w:val="00A65789"/>
    <w:rsid w:val="00A8061A"/>
    <w:rsid w:val="00A82541"/>
    <w:rsid w:val="00AC4DB9"/>
    <w:rsid w:val="00AC6A94"/>
    <w:rsid w:val="00AE4B8A"/>
    <w:rsid w:val="00AF0322"/>
    <w:rsid w:val="00B02B2C"/>
    <w:rsid w:val="00B058A9"/>
    <w:rsid w:val="00B1344E"/>
    <w:rsid w:val="00B2001A"/>
    <w:rsid w:val="00B27FB5"/>
    <w:rsid w:val="00B30DE4"/>
    <w:rsid w:val="00B32404"/>
    <w:rsid w:val="00B35177"/>
    <w:rsid w:val="00B419B6"/>
    <w:rsid w:val="00B41E8E"/>
    <w:rsid w:val="00B50A8D"/>
    <w:rsid w:val="00B538C9"/>
    <w:rsid w:val="00B57F9A"/>
    <w:rsid w:val="00B6009A"/>
    <w:rsid w:val="00B61BF3"/>
    <w:rsid w:val="00B6291F"/>
    <w:rsid w:val="00B70AA8"/>
    <w:rsid w:val="00B72ECD"/>
    <w:rsid w:val="00B803F3"/>
    <w:rsid w:val="00B93FBD"/>
    <w:rsid w:val="00B94CEA"/>
    <w:rsid w:val="00B96EE8"/>
    <w:rsid w:val="00BA05FD"/>
    <w:rsid w:val="00BA0F24"/>
    <w:rsid w:val="00BA637E"/>
    <w:rsid w:val="00BA75BC"/>
    <w:rsid w:val="00BB0C77"/>
    <w:rsid w:val="00BB1C8F"/>
    <w:rsid w:val="00BB2991"/>
    <w:rsid w:val="00BB7429"/>
    <w:rsid w:val="00BC023C"/>
    <w:rsid w:val="00BC7C4B"/>
    <w:rsid w:val="00BD132E"/>
    <w:rsid w:val="00BE39AC"/>
    <w:rsid w:val="00BE5CFE"/>
    <w:rsid w:val="00C07141"/>
    <w:rsid w:val="00C1469F"/>
    <w:rsid w:val="00C160F8"/>
    <w:rsid w:val="00C16B7C"/>
    <w:rsid w:val="00C17463"/>
    <w:rsid w:val="00C30FEA"/>
    <w:rsid w:val="00C345D1"/>
    <w:rsid w:val="00C35B5D"/>
    <w:rsid w:val="00C379A9"/>
    <w:rsid w:val="00C37B44"/>
    <w:rsid w:val="00C42AF1"/>
    <w:rsid w:val="00C4421E"/>
    <w:rsid w:val="00C51611"/>
    <w:rsid w:val="00C5479D"/>
    <w:rsid w:val="00C668C1"/>
    <w:rsid w:val="00C67E21"/>
    <w:rsid w:val="00C70138"/>
    <w:rsid w:val="00C76E12"/>
    <w:rsid w:val="00C84194"/>
    <w:rsid w:val="00C97FE1"/>
    <w:rsid w:val="00CA2208"/>
    <w:rsid w:val="00CA2851"/>
    <w:rsid w:val="00CA50DE"/>
    <w:rsid w:val="00CB41CE"/>
    <w:rsid w:val="00CB60E4"/>
    <w:rsid w:val="00CC14DB"/>
    <w:rsid w:val="00CC3213"/>
    <w:rsid w:val="00CC34FE"/>
    <w:rsid w:val="00CC3601"/>
    <w:rsid w:val="00CC6C1A"/>
    <w:rsid w:val="00CD1DA4"/>
    <w:rsid w:val="00CD33CE"/>
    <w:rsid w:val="00CD5755"/>
    <w:rsid w:val="00CD5AC7"/>
    <w:rsid w:val="00CD6A29"/>
    <w:rsid w:val="00CD6ED6"/>
    <w:rsid w:val="00CF29DB"/>
    <w:rsid w:val="00CF6FCB"/>
    <w:rsid w:val="00D0270F"/>
    <w:rsid w:val="00D053E1"/>
    <w:rsid w:val="00D1083D"/>
    <w:rsid w:val="00D126DA"/>
    <w:rsid w:val="00D171A0"/>
    <w:rsid w:val="00D176AB"/>
    <w:rsid w:val="00D204BD"/>
    <w:rsid w:val="00D269EC"/>
    <w:rsid w:val="00D35FB4"/>
    <w:rsid w:val="00D365CD"/>
    <w:rsid w:val="00D45BBA"/>
    <w:rsid w:val="00D66DA4"/>
    <w:rsid w:val="00D7370C"/>
    <w:rsid w:val="00D81ADE"/>
    <w:rsid w:val="00D835EE"/>
    <w:rsid w:val="00D87173"/>
    <w:rsid w:val="00D93769"/>
    <w:rsid w:val="00D95098"/>
    <w:rsid w:val="00DA66DC"/>
    <w:rsid w:val="00DB0B36"/>
    <w:rsid w:val="00DB6D1E"/>
    <w:rsid w:val="00DC0AC8"/>
    <w:rsid w:val="00DE35DE"/>
    <w:rsid w:val="00DF1DE3"/>
    <w:rsid w:val="00DF2372"/>
    <w:rsid w:val="00DF3532"/>
    <w:rsid w:val="00DF4271"/>
    <w:rsid w:val="00E0099B"/>
    <w:rsid w:val="00E01D1D"/>
    <w:rsid w:val="00E0628A"/>
    <w:rsid w:val="00E13531"/>
    <w:rsid w:val="00E246CC"/>
    <w:rsid w:val="00E33717"/>
    <w:rsid w:val="00E40D95"/>
    <w:rsid w:val="00E41632"/>
    <w:rsid w:val="00E43672"/>
    <w:rsid w:val="00E44185"/>
    <w:rsid w:val="00E64425"/>
    <w:rsid w:val="00E677A9"/>
    <w:rsid w:val="00E72CA2"/>
    <w:rsid w:val="00E75009"/>
    <w:rsid w:val="00E77A6B"/>
    <w:rsid w:val="00E82798"/>
    <w:rsid w:val="00E86C62"/>
    <w:rsid w:val="00E9173F"/>
    <w:rsid w:val="00E927DB"/>
    <w:rsid w:val="00EA5105"/>
    <w:rsid w:val="00EB25D3"/>
    <w:rsid w:val="00EB5527"/>
    <w:rsid w:val="00EB7160"/>
    <w:rsid w:val="00EB7C34"/>
    <w:rsid w:val="00EC39FE"/>
    <w:rsid w:val="00EC57D3"/>
    <w:rsid w:val="00ED29EC"/>
    <w:rsid w:val="00ED7600"/>
    <w:rsid w:val="00EE77A5"/>
    <w:rsid w:val="00F00BCD"/>
    <w:rsid w:val="00F01D9C"/>
    <w:rsid w:val="00F13DC9"/>
    <w:rsid w:val="00F14C15"/>
    <w:rsid w:val="00F21C83"/>
    <w:rsid w:val="00F220EA"/>
    <w:rsid w:val="00F251AF"/>
    <w:rsid w:val="00F27630"/>
    <w:rsid w:val="00F320DA"/>
    <w:rsid w:val="00F47F31"/>
    <w:rsid w:val="00F56528"/>
    <w:rsid w:val="00F56E02"/>
    <w:rsid w:val="00F60181"/>
    <w:rsid w:val="00F62E42"/>
    <w:rsid w:val="00F67310"/>
    <w:rsid w:val="00F7445C"/>
    <w:rsid w:val="00F749D2"/>
    <w:rsid w:val="00F74DB8"/>
    <w:rsid w:val="00F75413"/>
    <w:rsid w:val="00F87713"/>
    <w:rsid w:val="00FD3936"/>
    <w:rsid w:val="00FD3E51"/>
    <w:rsid w:val="00FD556F"/>
    <w:rsid w:val="00FD5678"/>
    <w:rsid w:val="00FD6D90"/>
    <w:rsid w:val="00FE37F7"/>
    <w:rsid w:val="00FE6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66F14"/>
  <w15:chartTrackingRefBased/>
  <w15:docId w15:val="{0B8123C8-DBD8-488C-B88F-297CD2BD6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2991"/>
    <w:pPr>
      <w:spacing w:after="0"/>
      <w:ind w:firstLine="567"/>
      <w:jc w:val="both"/>
    </w:pPr>
    <w:rPr>
      <w:rFonts w:ascii="Times New Roman" w:eastAsia="Calibri" w:hAnsi="Times New Roman" w:cs="Times New Roman"/>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
    <w:basedOn w:val="a"/>
    <w:link w:val="a4"/>
    <w:uiPriority w:val="34"/>
    <w:qFormat/>
    <w:rsid w:val="00BB2991"/>
    <w:pPr>
      <w:ind w:left="720"/>
      <w:contextualSpacing/>
    </w:pPr>
  </w:style>
  <w:style w:type="character" w:customStyle="1" w:styleId="a4">
    <w:name w:val="Абзац списка Знак"/>
    <w:aliases w:val="Bullet List Знак,FooterText Знак,numbered Знак,Paragraphe de liste1 Знак,lp1 Знак"/>
    <w:link w:val="a3"/>
    <w:uiPriority w:val="34"/>
    <w:locked/>
    <w:rsid w:val="00BB2991"/>
    <w:rPr>
      <w:rFonts w:ascii="Times New Roman" w:eastAsia="Calibri" w:hAnsi="Times New Roman" w:cs="Times New Roman"/>
      <w:sz w:val="24"/>
    </w:rPr>
  </w:style>
  <w:style w:type="paragraph" w:styleId="a5">
    <w:name w:val="Title"/>
    <w:basedOn w:val="a"/>
    <w:link w:val="a6"/>
    <w:uiPriority w:val="10"/>
    <w:qFormat/>
    <w:rsid w:val="00BB2991"/>
    <w:pPr>
      <w:spacing w:line="240" w:lineRule="auto"/>
      <w:ind w:firstLine="0"/>
      <w:jc w:val="center"/>
    </w:pPr>
    <w:rPr>
      <w:sz w:val="28"/>
      <w:szCs w:val="28"/>
    </w:rPr>
  </w:style>
  <w:style w:type="character" w:customStyle="1" w:styleId="a6">
    <w:name w:val="Заголовок Знак"/>
    <w:basedOn w:val="a0"/>
    <w:link w:val="a5"/>
    <w:uiPriority w:val="10"/>
    <w:rsid w:val="00BB2991"/>
    <w:rPr>
      <w:rFonts w:ascii="Times New Roman" w:eastAsia="Calibri" w:hAnsi="Times New Roman" w:cs="Times New Roman"/>
      <w:sz w:val="28"/>
      <w:szCs w:val="28"/>
    </w:rPr>
  </w:style>
  <w:style w:type="paragraph" w:customStyle="1" w:styleId="richfactdown-paragraph">
    <w:name w:val="richfactdown-paragraph"/>
    <w:basedOn w:val="a"/>
    <w:rsid w:val="00BB2991"/>
    <w:pPr>
      <w:spacing w:before="100" w:beforeAutospacing="1" w:after="100" w:afterAutospacing="1" w:line="240" w:lineRule="auto"/>
      <w:ind w:firstLine="0"/>
      <w:jc w:val="left"/>
    </w:pPr>
    <w:rPr>
      <w:rFonts w:eastAsia="Times New Roman"/>
      <w:szCs w:val="24"/>
      <w:lang w:eastAsia="ru-RU"/>
    </w:rPr>
  </w:style>
  <w:style w:type="character" w:styleId="a7">
    <w:name w:val="Strong"/>
    <w:uiPriority w:val="22"/>
    <w:qFormat/>
    <w:rsid w:val="00BB2991"/>
    <w:rPr>
      <w:b/>
      <w:bCs/>
    </w:rPr>
  </w:style>
  <w:style w:type="character" w:styleId="a8">
    <w:name w:val="Hyperlink"/>
    <w:basedOn w:val="a0"/>
    <w:uiPriority w:val="99"/>
    <w:unhideWhenUsed/>
    <w:rsid w:val="00E677A9"/>
    <w:rPr>
      <w:color w:val="0000FF"/>
      <w:u w:val="single"/>
    </w:rPr>
  </w:style>
  <w:style w:type="table" w:styleId="a9">
    <w:name w:val="Table Grid"/>
    <w:basedOn w:val="a1"/>
    <w:uiPriority w:val="39"/>
    <w:rsid w:val="001165BB"/>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sid w:val="00E82798"/>
    <w:rPr>
      <w:i/>
      <w:iCs/>
    </w:rPr>
  </w:style>
  <w:style w:type="paragraph" w:styleId="ab">
    <w:name w:val="Balloon Text"/>
    <w:basedOn w:val="a"/>
    <w:link w:val="ac"/>
    <w:uiPriority w:val="99"/>
    <w:semiHidden/>
    <w:unhideWhenUsed/>
    <w:rsid w:val="00C67E21"/>
    <w:pPr>
      <w:spacing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C67E2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347304">
      <w:bodyDiv w:val="1"/>
      <w:marLeft w:val="0"/>
      <w:marRight w:val="0"/>
      <w:marTop w:val="0"/>
      <w:marBottom w:val="0"/>
      <w:divBdr>
        <w:top w:val="none" w:sz="0" w:space="0" w:color="auto"/>
        <w:left w:val="none" w:sz="0" w:space="0" w:color="auto"/>
        <w:bottom w:val="none" w:sz="0" w:space="0" w:color="auto"/>
        <w:right w:val="none" w:sz="0" w:space="0" w:color="auto"/>
      </w:divBdr>
      <w:divsChild>
        <w:div w:id="1190607362">
          <w:marLeft w:val="0"/>
          <w:marRight w:val="0"/>
          <w:marTop w:val="360"/>
          <w:marBottom w:val="180"/>
          <w:divBdr>
            <w:top w:val="none" w:sz="0" w:space="0" w:color="auto"/>
            <w:left w:val="none" w:sz="0" w:space="0" w:color="auto"/>
            <w:bottom w:val="none" w:sz="0" w:space="0" w:color="auto"/>
            <w:right w:val="none" w:sz="0" w:space="0" w:color="auto"/>
          </w:divBdr>
        </w:div>
      </w:divsChild>
    </w:div>
    <w:div w:id="1251770051">
      <w:bodyDiv w:val="1"/>
      <w:marLeft w:val="0"/>
      <w:marRight w:val="0"/>
      <w:marTop w:val="0"/>
      <w:marBottom w:val="0"/>
      <w:divBdr>
        <w:top w:val="none" w:sz="0" w:space="0" w:color="auto"/>
        <w:left w:val="none" w:sz="0" w:space="0" w:color="auto"/>
        <w:bottom w:val="none" w:sz="0" w:space="0" w:color="auto"/>
        <w:right w:val="none" w:sz="0" w:space="0" w:color="auto"/>
      </w:divBdr>
    </w:div>
    <w:div w:id="1351641439">
      <w:bodyDiv w:val="1"/>
      <w:marLeft w:val="0"/>
      <w:marRight w:val="0"/>
      <w:marTop w:val="0"/>
      <w:marBottom w:val="0"/>
      <w:divBdr>
        <w:top w:val="none" w:sz="0" w:space="0" w:color="auto"/>
        <w:left w:val="none" w:sz="0" w:space="0" w:color="auto"/>
        <w:bottom w:val="none" w:sz="0" w:space="0" w:color="auto"/>
        <w:right w:val="none" w:sz="0" w:space="0" w:color="auto"/>
      </w:divBdr>
      <w:divsChild>
        <w:div w:id="1140683195">
          <w:marLeft w:val="0"/>
          <w:marRight w:val="0"/>
          <w:marTop w:val="360"/>
          <w:marBottom w:val="180"/>
          <w:divBdr>
            <w:top w:val="none" w:sz="0" w:space="0" w:color="auto"/>
            <w:left w:val="none" w:sz="0" w:space="0" w:color="auto"/>
            <w:bottom w:val="none" w:sz="0" w:space="0" w:color="auto"/>
            <w:right w:val="none" w:sz="0" w:space="0" w:color="auto"/>
          </w:divBdr>
        </w:div>
      </w:divsChild>
    </w:div>
    <w:div w:id="1701977873">
      <w:bodyDiv w:val="1"/>
      <w:marLeft w:val="0"/>
      <w:marRight w:val="0"/>
      <w:marTop w:val="0"/>
      <w:marBottom w:val="0"/>
      <w:divBdr>
        <w:top w:val="none" w:sz="0" w:space="0" w:color="auto"/>
        <w:left w:val="none" w:sz="0" w:space="0" w:color="auto"/>
        <w:bottom w:val="none" w:sz="0" w:space="0" w:color="auto"/>
        <w:right w:val="none" w:sz="0" w:space="0" w:color="auto"/>
      </w:divBdr>
    </w:div>
    <w:div w:id="189812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91C2E-679B-404C-AA7B-4242F7DFB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5254</Words>
  <Characters>29949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В. Кралина</dc:creator>
  <cp:keywords/>
  <dc:description/>
  <cp:lastModifiedBy>Vyacheslav Novikov</cp:lastModifiedBy>
  <cp:revision>2</cp:revision>
  <cp:lastPrinted>2025-09-17T06:57:00Z</cp:lastPrinted>
  <dcterms:created xsi:type="dcterms:W3CDTF">2026-10-07T16:14:00Z</dcterms:created>
  <dcterms:modified xsi:type="dcterms:W3CDTF">2026-10-07T16:14:00Z</dcterms:modified>
</cp:coreProperties>
</file>