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A221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69881763"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7D8A41A3"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C051701"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A5066E5"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B23EDB6"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24F613A6"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F5C8340"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4A3FD46B" w14:textId="77777777" w:rsidTr="0061214A">
        <w:trPr>
          <w:gridAfter w:val="1"/>
          <w:wAfter w:w="4678" w:type="dxa"/>
          <w:trHeight w:val="617"/>
        </w:trPr>
        <w:tc>
          <w:tcPr>
            <w:tcW w:w="4315" w:type="dxa"/>
            <w:gridSpan w:val="5"/>
            <w:vMerge/>
            <w:tcBorders>
              <w:top w:val="nil"/>
              <w:left w:val="nil"/>
              <w:right w:val="nil"/>
            </w:tcBorders>
          </w:tcPr>
          <w:p w14:paraId="5C63598C"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A6F4891"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34A72269"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0DC4DC6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446F7A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196FAD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5822B12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45F3CA5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197EBDD" w14:textId="77777777" w:rsidTr="0061214A">
        <w:trPr>
          <w:trHeight w:val="33"/>
        </w:trPr>
        <w:tc>
          <w:tcPr>
            <w:tcW w:w="709" w:type="dxa"/>
            <w:tcMar>
              <w:top w:w="0" w:type="dxa"/>
              <w:left w:w="0" w:type="dxa"/>
              <w:bottom w:w="0" w:type="dxa"/>
              <w:right w:w="0" w:type="dxa"/>
            </w:tcMar>
            <w:vAlign w:val="bottom"/>
          </w:tcPr>
          <w:p w14:paraId="0ADFDAB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8D60CF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56BB8CC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414D1E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DC6B2A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ABFF7F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5C4034C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636B38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1B92231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058725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6C2800D2"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B1248B" w:rsidRPr="00B1248B">
        <w:rPr>
          <w:rFonts w:ascii="Times New Roman" w:eastAsia="Times New Roman" w:hAnsi="Times New Roman" w:cs="Times New Roman"/>
          <w:sz w:val="28"/>
          <w:szCs w:val="28"/>
          <w:lang w:eastAsia="ru-RU"/>
        </w:rPr>
        <w:t>Поставка и монтаж модульного отделения почтовой связи площадью 11,9 кв. м, изготовленного из  блок-модулей ОПС 174574, 175237, 175323, 175353, 175472 для нужд УФПС Новгородской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FF17025" w14:textId="77777777" w:rsidTr="0061214A">
        <w:trPr>
          <w:trHeight w:val="278"/>
        </w:trPr>
        <w:tc>
          <w:tcPr>
            <w:tcW w:w="567" w:type="dxa"/>
            <w:noWrap/>
            <w:vAlign w:val="center"/>
            <w:hideMark/>
          </w:tcPr>
          <w:p w14:paraId="55B46A7B"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565C3A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C0ED440"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B7C80FE" w14:textId="77777777" w:rsidTr="0061214A">
        <w:trPr>
          <w:trHeight w:val="278"/>
        </w:trPr>
        <w:tc>
          <w:tcPr>
            <w:tcW w:w="567" w:type="dxa"/>
            <w:noWrap/>
            <w:vAlign w:val="center"/>
            <w:hideMark/>
          </w:tcPr>
          <w:p w14:paraId="7C680D8F"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EDD2A2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45A6CFB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E22D423" w14:textId="77777777" w:rsidTr="0061214A">
        <w:trPr>
          <w:trHeight w:val="278"/>
        </w:trPr>
        <w:tc>
          <w:tcPr>
            <w:tcW w:w="567" w:type="dxa"/>
            <w:noWrap/>
            <w:vAlign w:val="center"/>
          </w:tcPr>
          <w:p w14:paraId="626D695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A6FED8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2F723BC"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63D27D71" w14:textId="77777777" w:rsidTr="0061214A">
        <w:trPr>
          <w:trHeight w:val="612"/>
        </w:trPr>
        <w:tc>
          <w:tcPr>
            <w:tcW w:w="567" w:type="dxa"/>
            <w:noWrap/>
            <w:vAlign w:val="center"/>
            <w:hideMark/>
          </w:tcPr>
          <w:p w14:paraId="493131A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F4BE0D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1CFE536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2209386" w14:textId="77777777" w:rsidTr="0061214A">
        <w:trPr>
          <w:trHeight w:val="490"/>
        </w:trPr>
        <w:tc>
          <w:tcPr>
            <w:tcW w:w="567" w:type="dxa"/>
            <w:noWrap/>
            <w:vAlign w:val="center"/>
          </w:tcPr>
          <w:p w14:paraId="1D234EE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E96377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13DA209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8EB0A5B" w14:textId="77777777" w:rsidTr="0061214A">
        <w:trPr>
          <w:trHeight w:val="490"/>
        </w:trPr>
        <w:tc>
          <w:tcPr>
            <w:tcW w:w="567" w:type="dxa"/>
            <w:noWrap/>
            <w:vAlign w:val="center"/>
          </w:tcPr>
          <w:p w14:paraId="26C859A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F23B9DF"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489EA349"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AA16317" w14:textId="77777777" w:rsidTr="0061214A">
        <w:trPr>
          <w:trHeight w:val="490"/>
        </w:trPr>
        <w:tc>
          <w:tcPr>
            <w:tcW w:w="567" w:type="dxa"/>
            <w:noWrap/>
            <w:vAlign w:val="center"/>
          </w:tcPr>
          <w:p w14:paraId="3BF8E8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6FF2CFD"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66DBABB"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B86D6E4" w14:textId="77777777" w:rsidTr="0061214A">
        <w:trPr>
          <w:trHeight w:val="367"/>
        </w:trPr>
        <w:tc>
          <w:tcPr>
            <w:tcW w:w="567" w:type="dxa"/>
            <w:noWrap/>
            <w:vAlign w:val="center"/>
            <w:hideMark/>
          </w:tcPr>
          <w:p w14:paraId="6C6323F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266FCC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33FBBCCD"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7942B547" w14:textId="77777777" w:rsidTr="0061214A">
        <w:trPr>
          <w:trHeight w:val="278"/>
        </w:trPr>
        <w:tc>
          <w:tcPr>
            <w:tcW w:w="567" w:type="dxa"/>
            <w:noWrap/>
            <w:vAlign w:val="center"/>
            <w:hideMark/>
          </w:tcPr>
          <w:p w14:paraId="5EEEE18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D4F368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32EB0F1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7EAEB47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0F4EA55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57296ED7"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6B8E1A7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4599A0A4"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1B49EF4"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5ED70736" w14:textId="77777777" w:rsidTr="0061214A">
        <w:trPr>
          <w:trHeight w:val="278"/>
        </w:trPr>
        <w:tc>
          <w:tcPr>
            <w:tcW w:w="567" w:type="dxa"/>
            <w:noWrap/>
            <w:vAlign w:val="center"/>
            <w:hideMark/>
          </w:tcPr>
          <w:p w14:paraId="0F315F4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421E63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53898C4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6D5A2001" w14:textId="77777777" w:rsidTr="0061214A">
        <w:trPr>
          <w:trHeight w:val="278"/>
        </w:trPr>
        <w:tc>
          <w:tcPr>
            <w:tcW w:w="567" w:type="dxa"/>
            <w:noWrap/>
            <w:vAlign w:val="center"/>
            <w:hideMark/>
          </w:tcPr>
          <w:p w14:paraId="7A3C7BC7"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D65875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B05ECCC"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358AB4A9"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5417942"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5BD5A5D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2E4883F9"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2EFBB0E3"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8BDCE9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4ABD77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F76C5AD"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0A8A7403"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7C915BCC"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6F7B909A"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72674892"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7F580724"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6F16E4E4"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5C57DF8F"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32285DF9"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51A9D7F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7BCE4B7B"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3432B57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1868021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924720F"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389D84"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34FF924B"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B9C09B5"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3C2D430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F70B74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23351C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5D4B08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B85339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017F33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1D9EE3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094125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B90581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B9044F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8B1C2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681250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376C29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E14833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3FA6C5D"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91BD2A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6DF4B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52D1D9"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8494DE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F3F134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1D35BA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46F7C1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3F9670F"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1F3945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88E00E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AC49194"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211AC6F"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DCFE7" w14:textId="77777777" w:rsidR="002C6D37" w:rsidRDefault="002C6D37" w:rsidP="00467A1E">
      <w:pPr>
        <w:spacing w:after="0" w:line="240" w:lineRule="auto"/>
      </w:pPr>
      <w:r>
        <w:separator/>
      </w:r>
    </w:p>
  </w:endnote>
  <w:endnote w:type="continuationSeparator" w:id="0">
    <w:p w14:paraId="1F597569" w14:textId="77777777" w:rsidR="002C6D37" w:rsidRDefault="002C6D3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11E14" w14:textId="77777777" w:rsidR="002C6D37" w:rsidRDefault="002C6D37" w:rsidP="00467A1E">
      <w:pPr>
        <w:spacing w:after="0" w:line="240" w:lineRule="auto"/>
      </w:pPr>
      <w:r>
        <w:separator/>
      </w:r>
    </w:p>
  </w:footnote>
  <w:footnote w:type="continuationSeparator" w:id="0">
    <w:p w14:paraId="1DE49466" w14:textId="77777777" w:rsidR="002C6D37" w:rsidRDefault="002C6D3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275C8C"/>
    <w:rsid w:val="002C6D37"/>
    <w:rsid w:val="003C137B"/>
    <w:rsid w:val="00431CBA"/>
    <w:rsid w:val="00467A1E"/>
    <w:rsid w:val="004C2366"/>
    <w:rsid w:val="00581233"/>
    <w:rsid w:val="00602B9F"/>
    <w:rsid w:val="00642FA0"/>
    <w:rsid w:val="007044E0"/>
    <w:rsid w:val="007B468E"/>
    <w:rsid w:val="00854ED8"/>
    <w:rsid w:val="00885138"/>
    <w:rsid w:val="00886601"/>
    <w:rsid w:val="009B5F1B"/>
    <w:rsid w:val="009C3CB1"/>
    <w:rsid w:val="009D33B3"/>
    <w:rsid w:val="009E7E74"/>
    <w:rsid w:val="009F66C0"/>
    <w:rsid w:val="00A337C7"/>
    <w:rsid w:val="00AB530C"/>
    <w:rsid w:val="00AF7A9A"/>
    <w:rsid w:val="00B1248B"/>
    <w:rsid w:val="00B91859"/>
    <w:rsid w:val="00B9526F"/>
    <w:rsid w:val="00B97CD9"/>
    <w:rsid w:val="00C55DBB"/>
    <w:rsid w:val="00C826C2"/>
    <w:rsid w:val="00C9328B"/>
    <w:rsid w:val="00CD3707"/>
    <w:rsid w:val="00D229FC"/>
    <w:rsid w:val="00D56F21"/>
    <w:rsid w:val="00D84999"/>
    <w:rsid w:val="00E14896"/>
    <w:rsid w:val="00E2037E"/>
    <w:rsid w:val="00EB6F10"/>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ABA6"/>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4751</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2026-10-08T08:46:00Z</dcterms:created>
  <dcterms:modified xsi:type="dcterms:W3CDTF">2026-10-08T08:46:00Z</dcterms:modified>
</cp:coreProperties>
</file>