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3971BA3F"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D23289">
      <w:headerReference w:type="default" r:id="rId11"/>
      <w:pgSz w:w="11910" w:h="16840"/>
      <w:pgMar w:top="1040" w:right="1137" w:bottom="280" w:left="15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3289"/>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0FE5"/>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Богомазов Иван Васильевич</cp:lastModifiedBy>
  <cp:revision>2</cp:revision>
  <dcterms:created xsi:type="dcterms:W3CDTF">2026-10-09T06:54:00Z</dcterms:created>
  <dcterms:modified xsi:type="dcterms:W3CDTF">2026-10-09T06:54:00Z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