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009E" w:rsidRDefault="00A8009E" w:rsidP="00A8009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r>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Pr>
          <w:rFonts w:ascii="Times New Roman" w:eastAsia="Times New Roman" w:hAnsi="Times New Roman" w:cs="Times New Roman"/>
          <w:i/>
          <w:sz w:val="28"/>
          <w:szCs w:val="28"/>
          <w:lang w:eastAsia="ru-RU"/>
        </w:rPr>
        <w:t>(ответ на адресный запрос)</w:t>
      </w: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Оформляется на бланке организации (при наличии)</w:t>
      </w: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rsidR="00A8009E" w:rsidRDefault="00A8009E" w:rsidP="00A8009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7"/>
        <w:tblW w:w="0" w:type="auto"/>
        <w:tblInd w:w="0" w:type="dxa"/>
        <w:tblLook w:val="04A0" w:firstRow="1" w:lastRow="0" w:firstColumn="1" w:lastColumn="0" w:noHBand="0" w:noVBand="1"/>
      </w:tblPr>
      <w:tblGrid>
        <w:gridCol w:w="4672"/>
        <w:gridCol w:w="4672"/>
      </w:tblGrid>
      <w:tr w:rsidR="00A8009E" w:rsidTr="00A8009E">
        <w:tc>
          <w:tcPr>
            <w:tcW w:w="4672" w:type="dxa"/>
            <w:tcBorders>
              <w:top w:val="nil"/>
              <w:left w:val="nil"/>
              <w:bottom w:val="nil"/>
              <w:right w:val="nil"/>
            </w:tcBorders>
          </w:tcPr>
          <w:p w:rsidR="00A8009E" w:rsidRDefault="00A8009E">
            <w:pPr>
              <w:widowControl w:val="0"/>
              <w:tabs>
                <w:tab w:val="left" w:pos="4820"/>
              </w:tabs>
              <w:autoSpaceDE w:val="0"/>
              <w:autoSpaceDN w:val="0"/>
              <w:adjustRightInd w:val="0"/>
              <w:spacing w:line="240" w:lineRule="auto"/>
              <w:ind w:right="354"/>
              <w:jc w:val="both"/>
              <w:rPr>
                <w:sz w:val="24"/>
                <w:szCs w:val="24"/>
                <w:lang w:eastAsia="ru-RU"/>
              </w:rPr>
            </w:pPr>
            <w:r>
              <w:rPr>
                <w:sz w:val="24"/>
                <w:szCs w:val="24"/>
                <w:lang w:eastAsia="ru-RU"/>
              </w:rPr>
              <w:t>Поставщик (подрядчик, исполнитель)</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ИНН/ОГРН (при наличии)</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Юридический адрес</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Телефон</w:t>
            </w:r>
          </w:p>
          <w:p w:rsidR="00A8009E" w:rsidRDefault="00A8009E">
            <w:pPr>
              <w:widowControl w:val="0"/>
              <w:tabs>
                <w:tab w:val="left" w:pos="4820"/>
              </w:tabs>
              <w:autoSpaceDE w:val="0"/>
              <w:autoSpaceDN w:val="0"/>
              <w:adjustRightInd w:val="0"/>
              <w:spacing w:line="240" w:lineRule="auto"/>
              <w:jc w:val="both"/>
              <w:rPr>
                <w:sz w:val="24"/>
                <w:szCs w:val="24"/>
                <w:lang w:eastAsia="ru-RU"/>
              </w:rPr>
            </w:pPr>
            <w:r>
              <w:rPr>
                <w:sz w:val="24"/>
                <w:szCs w:val="24"/>
                <w:lang w:eastAsia="ru-RU"/>
              </w:rPr>
              <w:t>e-</w:t>
            </w:r>
            <w:proofErr w:type="spellStart"/>
            <w:r>
              <w:rPr>
                <w:sz w:val="24"/>
                <w:szCs w:val="24"/>
                <w:lang w:eastAsia="ru-RU"/>
              </w:rPr>
              <w:t>mail</w:t>
            </w:r>
            <w:proofErr w:type="spellEnd"/>
          </w:p>
          <w:p w:rsidR="00A8009E" w:rsidRDefault="00A8009E">
            <w:pPr>
              <w:widowControl w:val="0"/>
              <w:autoSpaceDE w:val="0"/>
              <w:autoSpaceDN w:val="0"/>
              <w:adjustRightInd w:val="0"/>
              <w:spacing w:line="240" w:lineRule="auto"/>
              <w:rPr>
                <w:b/>
                <w:sz w:val="24"/>
                <w:szCs w:val="24"/>
                <w:lang w:eastAsia="ru-RU"/>
              </w:rPr>
            </w:pPr>
          </w:p>
        </w:tc>
        <w:tc>
          <w:tcPr>
            <w:tcW w:w="4672" w:type="dxa"/>
            <w:tcBorders>
              <w:top w:val="nil"/>
              <w:left w:val="nil"/>
              <w:bottom w:val="nil"/>
              <w:right w:val="nil"/>
            </w:tcBorders>
          </w:tcPr>
          <w:p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Получатель: АО «Почта России»</w:t>
            </w:r>
          </w:p>
          <w:p w:rsidR="00A8009E" w:rsidRDefault="00A8009E" w:rsidP="00A8009E">
            <w:pPr>
              <w:keepNext/>
              <w:keepLines/>
              <w:widowControl w:val="0"/>
              <w:tabs>
                <w:tab w:val="left" w:pos="4536"/>
              </w:tabs>
              <w:spacing w:line="240" w:lineRule="auto"/>
              <w:ind w:left="-109" w:firstLine="16"/>
              <w:jc w:val="both"/>
              <w:rPr>
                <w:i/>
                <w:sz w:val="24"/>
                <w:szCs w:val="24"/>
                <w:lang w:eastAsia="ru-RU"/>
              </w:rPr>
            </w:pPr>
            <w:r>
              <w:rPr>
                <w:sz w:val="24"/>
                <w:szCs w:val="24"/>
                <w:lang w:eastAsia="ru-RU"/>
              </w:rPr>
              <w:br/>
              <w:t xml:space="preserve">Контактное лицо инициатора закупки: _________ </w:t>
            </w:r>
            <w:r>
              <w:rPr>
                <w:i/>
                <w:sz w:val="24"/>
                <w:szCs w:val="24"/>
                <w:lang w:eastAsia="ru-RU"/>
              </w:rPr>
              <w:t>(указывается Ф. И. О. инициатора закупки в АУО)</w:t>
            </w:r>
          </w:p>
          <w:p w:rsidR="00A8009E" w:rsidRDefault="00A8009E">
            <w:pPr>
              <w:keepNext/>
              <w:keepLines/>
              <w:widowControl w:val="0"/>
              <w:tabs>
                <w:tab w:val="left" w:pos="4536"/>
              </w:tabs>
              <w:spacing w:line="240" w:lineRule="auto"/>
              <w:ind w:left="-109" w:firstLine="16"/>
              <w:rPr>
                <w:sz w:val="24"/>
                <w:szCs w:val="24"/>
                <w:lang w:eastAsia="ru-RU"/>
              </w:rPr>
            </w:pPr>
            <w:r>
              <w:rPr>
                <w:sz w:val="24"/>
                <w:szCs w:val="24"/>
                <w:lang w:eastAsia="ru-RU"/>
              </w:rPr>
              <w:t>телефон ______________</w:t>
            </w:r>
          </w:p>
          <w:p w:rsidR="00A8009E" w:rsidRDefault="00A8009E">
            <w:pPr>
              <w:widowControl w:val="0"/>
              <w:tabs>
                <w:tab w:val="left" w:pos="4536"/>
              </w:tabs>
              <w:autoSpaceDE w:val="0"/>
              <w:autoSpaceDN w:val="0"/>
              <w:adjustRightInd w:val="0"/>
              <w:spacing w:line="240" w:lineRule="auto"/>
              <w:ind w:left="-109" w:firstLine="16"/>
              <w:rPr>
                <w:sz w:val="24"/>
                <w:szCs w:val="24"/>
                <w:lang w:eastAsia="ru-RU"/>
              </w:rPr>
            </w:pPr>
          </w:p>
          <w:p w:rsidR="00A8009E" w:rsidRPr="00A8009E" w:rsidRDefault="00A8009E">
            <w:pPr>
              <w:widowControl w:val="0"/>
              <w:tabs>
                <w:tab w:val="left" w:pos="4536"/>
              </w:tabs>
              <w:autoSpaceDE w:val="0"/>
              <w:autoSpaceDN w:val="0"/>
              <w:adjustRightInd w:val="0"/>
              <w:spacing w:line="240" w:lineRule="auto"/>
              <w:ind w:left="-109" w:firstLine="16"/>
              <w:rPr>
                <w:i/>
                <w:kern w:val="2"/>
                <w:sz w:val="24"/>
                <w:szCs w:val="24"/>
                <w:lang w:eastAsia="ru-RU"/>
              </w:rPr>
            </w:pPr>
            <w:r>
              <w:rPr>
                <w:sz w:val="24"/>
                <w:szCs w:val="24"/>
                <w:lang w:val="en-US" w:eastAsia="ru-RU"/>
              </w:rPr>
              <w:t>e</w:t>
            </w:r>
            <w:r w:rsidRPr="00A8009E">
              <w:rPr>
                <w:sz w:val="24"/>
                <w:szCs w:val="24"/>
                <w:lang w:eastAsia="ru-RU"/>
              </w:rPr>
              <w:t>-</w:t>
            </w:r>
            <w:r>
              <w:rPr>
                <w:sz w:val="24"/>
                <w:szCs w:val="24"/>
                <w:lang w:val="en-US" w:eastAsia="ru-RU"/>
              </w:rPr>
              <w:t>mail</w:t>
            </w:r>
            <w:r w:rsidRPr="00A8009E">
              <w:rPr>
                <w:sz w:val="24"/>
                <w:szCs w:val="24"/>
                <w:lang w:eastAsia="ru-RU"/>
              </w:rPr>
              <w:t xml:space="preserve"> </w:t>
            </w:r>
            <w:hyperlink r:id="rId7" w:history="1">
              <w:r>
                <w:rPr>
                  <w:rStyle w:val="a3"/>
                  <w:sz w:val="28"/>
                  <w:szCs w:val="28"/>
                  <w:lang w:val="en-US" w:eastAsia="ru-RU"/>
                </w:rPr>
                <w:t>offer</w:t>
              </w:r>
              <w:r w:rsidRPr="00A8009E">
                <w:rPr>
                  <w:rStyle w:val="a3"/>
                  <w:sz w:val="28"/>
                  <w:szCs w:val="28"/>
                  <w:lang w:eastAsia="ru-RU"/>
                </w:rPr>
                <w:t>_</w:t>
              </w:r>
              <w:r>
                <w:rPr>
                  <w:rStyle w:val="a3"/>
                  <w:sz w:val="28"/>
                  <w:szCs w:val="28"/>
                  <w:lang w:val="en-US" w:eastAsia="ru-RU"/>
                </w:rPr>
                <w:t>central</w:t>
              </w:r>
              <w:r w:rsidRPr="00A8009E">
                <w:rPr>
                  <w:rStyle w:val="a3"/>
                  <w:sz w:val="28"/>
                  <w:szCs w:val="28"/>
                  <w:lang w:eastAsia="ru-RU"/>
                </w:rPr>
                <w:t>@</w:t>
              </w:r>
              <w:proofErr w:type="spellStart"/>
              <w:r>
                <w:rPr>
                  <w:rStyle w:val="a3"/>
                  <w:sz w:val="28"/>
                  <w:szCs w:val="28"/>
                  <w:lang w:val="en-US" w:eastAsia="ru-RU"/>
                </w:rPr>
                <w:t>russianpost</w:t>
              </w:r>
              <w:proofErr w:type="spellEnd"/>
              <w:r w:rsidRPr="00A8009E">
                <w:rPr>
                  <w:rStyle w:val="a3"/>
                  <w:sz w:val="28"/>
                  <w:szCs w:val="28"/>
                  <w:lang w:eastAsia="ru-RU"/>
                </w:rPr>
                <w:t>.</w:t>
              </w:r>
              <w:proofErr w:type="spellStart"/>
              <w:r>
                <w:rPr>
                  <w:rStyle w:val="a3"/>
                  <w:sz w:val="28"/>
                  <w:szCs w:val="28"/>
                  <w:lang w:val="en-US" w:eastAsia="ru-RU"/>
                </w:rPr>
                <w:t>ru</w:t>
              </w:r>
              <w:proofErr w:type="spellEnd"/>
            </w:hyperlink>
            <w:r w:rsidRPr="00A8009E">
              <w:rPr>
                <w:sz w:val="28"/>
                <w:szCs w:val="28"/>
                <w:lang w:eastAsia="ru-RU"/>
              </w:rPr>
              <w:t xml:space="preserve"> </w:t>
            </w:r>
          </w:p>
          <w:p w:rsidR="00A8009E" w:rsidRPr="00A8009E" w:rsidRDefault="00A8009E">
            <w:pPr>
              <w:widowControl w:val="0"/>
              <w:tabs>
                <w:tab w:val="left" w:pos="4820"/>
              </w:tabs>
              <w:spacing w:line="240" w:lineRule="auto"/>
              <w:ind w:left="-109" w:firstLine="539"/>
              <w:jc w:val="center"/>
              <w:rPr>
                <w:b/>
                <w:sz w:val="24"/>
                <w:szCs w:val="24"/>
                <w:lang w:eastAsia="ru-RU"/>
              </w:rPr>
            </w:pPr>
          </w:p>
        </w:tc>
      </w:tr>
      <w:tr w:rsidR="00A8009E" w:rsidTr="00A8009E">
        <w:tc>
          <w:tcPr>
            <w:tcW w:w="4672" w:type="dxa"/>
            <w:tcBorders>
              <w:top w:val="nil"/>
              <w:left w:val="nil"/>
              <w:bottom w:val="nil"/>
              <w:right w:val="nil"/>
            </w:tcBorders>
          </w:tcPr>
          <w:p w:rsidR="00A8009E" w:rsidRDefault="00A8009E">
            <w:pPr>
              <w:keepNext/>
              <w:keepLines/>
              <w:widowControl w:val="0"/>
              <w:tabs>
                <w:tab w:val="left" w:pos="4820"/>
              </w:tabs>
              <w:spacing w:line="240" w:lineRule="auto"/>
              <w:jc w:val="both"/>
              <w:rPr>
                <w:sz w:val="24"/>
                <w:szCs w:val="24"/>
                <w:lang w:eastAsia="ru-RU"/>
              </w:rPr>
            </w:pPr>
            <w:r>
              <w:rPr>
                <w:sz w:val="24"/>
                <w:szCs w:val="24"/>
                <w:lang w:eastAsia="ru-RU"/>
              </w:rPr>
              <w:t xml:space="preserve">от ______________ №_______________ </w:t>
            </w:r>
          </w:p>
          <w:p w:rsidR="00A8009E" w:rsidRDefault="00A8009E">
            <w:pPr>
              <w:keepNext/>
              <w:keepLines/>
              <w:widowControl w:val="0"/>
              <w:tabs>
                <w:tab w:val="left" w:pos="4820"/>
              </w:tabs>
              <w:spacing w:line="240" w:lineRule="auto"/>
              <w:jc w:val="both"/>
              <w:rPr>
                <w:sz w:val="24"/>
                <w:szCs w:val="24"/>
                <w:lang w:eastAsia="ru-RU"/>
              </w:rPr>
            </w:pPr>
          </w:p>
          <w:p w:rsidR="00A8009E" w:rsidRDefault="00A8009E">
            <w:pPr>
              <w:keepNext/>
              <w:keepLines/>
              <w:widowControl w:val="0"/>
              <w:tabs>
                <w:tab w:val="left" w:pos="4820"/>
              </w:tabs>
              <w:spacing w:line="240" w:lineRule="auto"/>
              <w:jc w:val="both"/>
              <w:rPr>
                <w:sz w:val="24"/>
                <w:szCs w:val="24"/>
                <w:u w:val="single"/>
                <w:lang w:eastAsia="ru-RU"/>
              </w:rPr>
            </w:pPr>
            <w:r>
              <w:rPr>
                <w:sz w:val="24"/>
                <w:szCs w:val="24"/>
                <w:lang w:eastAsia="ru-RU"/>
              </w:rPr>
              <w:t>На № __________ от ________________</w:t>
            </w:r>
          </w:p>
          <w:p w:rsidR="00A8009E" w:rsidRDefault="00A8009E">
            <w:pPr>
              <w:widowControl w:val="0"/>
              <w:autoSpaceDE w:val="0"/>
              <w:autoSpaceDN w:val="0"/>
              <w:adjustRightInd w:val="0"/>
              <w:spacing w:line="240" w:lineRule="auto"/>
              <w:rPr>
                <w:i/>
                <w:sz w:val="24"/>
                <w:szCs w:val="24"/>
                <w:lang w:eastAsia="ru-RU"/>
              </w:rPr>
            </w:pPr>
            <w:r>
              <w:rPr>
                <w:i/>
                <w:sz w:val="24"/>
                <w:szCs w:val="24"/>
                <w:lang w:eastAsia="ru-RU"/>
              </w:rPr>
              <w:t>(указывается № исходящего запроса /</w:t>
            </w:r>
            <w:r>
              <w:rPr>
                <w:sz w:val="24"/>
                <w:szCs w:val="24"/>
                <w:lang w:eastAsia="ru-RU"/>
              </w:rPr>
              <w:t xml:space="preserve"> </w:t>
            </w:r>
            <w:r>
              <w:rPr>
                <w:i/>
                <w:sz w:val="24"/>
                <w:szCs w:val="24"/>
                <w:lang w:eastAsia="ru-RU"/>
              </w:rPr>
              <w:t>номер процедуры запроса цен на ЭП)</w:t>
            </w:r>
            <w:r w:rsidR="0040045E">
              <w:rPr>
                <w:i/>
                <w:sz w:val="24"/>
                <w:szCs w:val="24"/>
                <w:lang w:eastAsia="ru-RU"/>
              </w:rPr>
              <w:t xml:space="preserve"> </w:t>
            </w:r>
          </w:p>
          <w:p w:rsidR="00A8009E" w:rsidRDefault="00A8009E">
            <w:pPr>
              <w:widowControl w:val="0"/>
              <w:tabs>
                <w:tab w:val="left" w:pos="4820"/>
              </w:tabs>
              <w:spacing w:line="240" w:lineRule="auto"/>
              <w:ind w:firstLine="539"/>
              <w:jc w:val="center"/>
              <w:rPr>
                <w:b/>
                <w:sz w:val="24"/>
                <w:szCs w:val="24"/>
                <w:lang w:eastAsia="ru-RU"/>
              </w:rPr>
            </w:pPr>
          </w:p>
        </w:tc>
        <w:tc>
          <w:tcPr>
            <w:tcW w:w="4672" w:type="dxa"/>
            <w:tcBorders>
              <w:top w:val="nil"/>
              <w:left w:val="nil"/>
              <w:bottom w:val="nil"/>
              <w:right w:val="nil"/>
            </w:tcBorders>
          </w:tcPr>
          <w:p w:rsidR="00A8009E" w:rsidRDefault="00A8009E">
            <w:pPr>
              <w:widowControl w:val="0"/>
              <w:tabs>
                <w:tab w:val="left" w:pos="4820"/>
              </w:tabs>
              <w:spacing w:line="240" w:lineRule="auto"/>
              <w:ind w:firstLine="539"/>
              <w:jc w:val="center"/>
              <w:rPr>
                <w:b/>
                <w:sz w:val="24"/>
                <w:szCs w:val="24"/>
                <w:lang w:eastAsia="ru-RU"/>
              </w:rPr>
            </w:pPr>
          </w:p>
        </w:tc>
      </w:tr>
    </w:tbl>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Ценовое предложение</w:t>
      </w:r>
    </w:p>
    <w:p w:rsidR="00A8009E" w:rsidRDefault="00A8009E" w:rsidP="00A8009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Pr>
          <w:rFonts w:ascii="Times New Roman" w:eastAsia="Times New Roman" w:hAnsi="Times New Roman" w:cs="Times New Roman"/>
          <w:i/>
          <w:sz w:val="28"/>
          <w:szCs w:val="28"/>
          <w:lang w:eastAsia="ru-RU"/>
        </w:rPr>
        <w:t>(указывается № исходящего запроса / номер запроса цен на ЭП)</w:t>
      </w:r>
      <w:r>
        <w:rPr>
          <w:rFonts w:ascii="Times New Roman" w:eastAsia="Times New Roman" w:hAnsi="Times New Roman" w:cs="Times New Roman"/>
          <w:sz w:val="28"/>
          <w:szCs w:val="28"/>
          <w:lang w:eastAsia="ru-RU"/>
        </w:rPr>
        <w:t xml:space="preserve">, мы, _______ </w:t>
      </w:r>
      <w:r>
        <w:rPr>
          <w:rFonts w:ascii="Times New Roman" w:eastAsia="Times New Roman" w:hAnsi="Times New Roman" w:cs="Times New Roman"/>
          <w:i/>
          <w:sz w:val="28"/>
          <w:szCs w:val="28"/>
          <w:lang w:eastAsia="ru-RU"/>
        </w:rPr>
        <w:t>(указывается наименование юр. лица, Ф. И. О. для физического лица)</w:t>
      </w:r>
      <w:r>
        <w:rPr>
          <w:rFonts w:ascii="Times New Roman" w:eastAsia="Times New Roman" w:hAnsi="Times New Roman" w:cs="Times New Roman"/>
          <w:sz w:val="28"/>
          <w:szCs w:val="28"/>
          <w:lang w:eastAsia="ru-RU"/>
        </w:rPr>
        <w:t xml:space="preserve"> направляем предварительное ценовое предложение для </w:t>
      </w:r>
      <w:r w:rsidR="002038BB">
        <w:rPr>
          <w:rFonts w:ascii="Times New Roman" w:eastAsia="Times New Roman" w:hAnsi="Times New Roman" w:cs="Times New Roman"/>
          <w:sz w:val="28"/>
          <w:szCs w:val="28"/>
          <w:lang w:eastAsia="ru-RU"/>
        </w:rPr>
        <w:t>закупки на</w:t>
      </w:r>
      <w:r w:rsidR="004737BD">
        <w:rPr>
          <w:rFonts w:ascii="Times New Roman" w:eastAsia="Times New Roman" w:hAnsi="Times New Roman" w:cs="Times New Roman"/>
          <w:sz w:val="28"/>
          <w:szCs w:val="28"/>
          <w:lang w:eastAsia="ru-RU"/>
        </w:rPr>
        <w:t xml:space="preserve"> </w:t>
      </w:r>
      <w:r w:rsidR="0083208C" w:rsidRPr="0083208C">
        <w:rPr>
          <w:rFonts w:ascii="Times New Roman" w:eastAsia="Times New Roman" w:hAnsi="Times New Roman" w:cs="Times New Roman"/>
          <w:b/>
          <w:sz w:val="28"/>
          <w:szCs w:val="28"/>
          <w:lang w:eastAsia="ru-RU"/>
        </w:rPr>
        <w:t>Поставк</w:t>
      </w:r>
      <w:r w:rsidR="0083208C">
        <w:rPr>
          <w:rFonts w:ascii="Times New Roman" w:eastAsia="Times New Roman" w:hAnsi="Times New Roman" w:cs="Times New Roman"/>
          <w:b/>
          <w:sz w:val="28"/>
          <w:szCs w:val="28"/>
          <w:lang w:eastAsia="ru-RU"/>
        </w:rPr>
        <w:t>у</w:t>
      </w:r>
      <w:r w:rsidR="0083208C" w:rsidRPr="0083208C">
        <w:rPr>
          <w:rFonts w:ascii="Times New Roman" w:eastAsia="Times New Roman" w:hAnsi="Times New Roman" w:cs="Times New Roman"/>
          <w:b/>
          <w:sz w:val="28"/>
          <w:szCs w:val="28"/>
          <w:lang w:eastAsia="ru-RU"/>
        </w:rPr>
        <w:t xml:space="preserve"> контейнеров сетчатых и контейнеров почт</w:t>
      </w:r>
      <w:r w:rsidR="0083208C">
        <w:rPr>
          <w:rFonts w:ascii="Times New Roman" w:eastAsia="Times New Roman" w:hAnsi="Times New Roman" w:cs="Times New Roman"/>
          <w:b/>
          <w:sz w:val="28"/>
          <w:szCs w:val="28"/>
          <w:lang w:eastAsia="ru-RU"/>
        </w:rPr>
        <w:t>овых для нужд АО «Почта России»</w:t>
      </w:r>
      <w:r>
        <w:rPr>
          <w:rFonts w:ascii="Times New Roman" w:eastAsia="Times New Roman" w:hAnsi="Times New Roman" w:cs="Times New Roman"/>
          <w:sz w:val="28"/>
          <w:szCs w:val="28"/>
          <w:lang w:eastAsia="ru-RU"/>
        </w:rPr>
        <w:t xml:space="preserve"> (далее – ценовое предложение).</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Стоимость </w:t>
      </w:r>
      <w:r w:rsidR="002038BB">
        <w:rPr>
          <w:rFonts w:ascii="Times New Roman" w:eastAsia="Times New Roman" w:hAnsi="Times New Roman" w:cs="Times New Roman"/>
          <w:sz w:val="28"/>
          <w:szCs w:val="28"/>
          <w:lang w:eastAsia="ru-RU"/>
        </w:rPr>
        <w:t>работ</w:t>
      </w:r>
      <w:r>
        <w:rPr>
          <w:rFonts w:ascii="Times New Roman" w:eastAsia="Times New Roman" w:hAnsi="Times New Roman" w:cs="Times New Roman"/>
          <w:sz w:val="28"/>
          <w:szCs w:val="28"/>
          <w:lang w:eastAsia="ru-RU"/>
        </w:rPr>
        <w:t xml:space="preserve"> составит _______ </w:t>
      </w:r>
      <w:r>
        <w:rPr>
          <w:rFonts w:ascii="Times New Roman" w:eastAsia="Times New Roman" w:hAnsi="Times New Roman" w:cs="Times New Roman"/>
          <w:i/>
          <w:sz w:val="28"/>
          <w:szCs w:val="28"/>
          <w:lang w:eastAsia="ru-RU"/>
        </w:rPr>
        <w:t xml:space="preserve">(указывается стоимость </w:t>
      </w:r>
      <w:r w:rsidR="002038BB">
        <w:rPr>
          <w:rFonts w:ascii="Times New Roman" w:eastAsia="Times New Roman" w:hAnsi="Times New Roman" w:cs="Times New Roman"/>
          <w:i/>
          <w:sz w:val="28"/>
          <w:szCs w:val="28"/>
          <w:lang w:eastAsia="ru-RU"/>
        </w:rPr>
        <w:t>работ</w:t>
      </w:r>
      <w:r>
        <w:rPr>
          <w:rFonts w:ascii="Times New Roman" w:eastAsia="Times New Roman" w:hAnsi="Times New Roman" w:cs="Times New Roman"/>
          <w:i/>
          <w:sz w:val="28"/>
          <w:szCs w:val="28"/>
          <w:lang w:eastAsia="ru-RU"/>
        </w:rPr>
        <w:t>)</w:t>
      </w:r>
      <w:r>
        <w:rPr>
          <w:rFonts w:ascii="Times New Roman" w:eastAsia="Times New Roman" w:hAnsi="Times New Roman" w:cs="Times New Roman"/>
          <w:sz w:val="28"/>
          <w:szCs w:val="28"/>
          <w:lang w:eastAsia="ru-RU"/>
        </w:rPr>
        <w:t xml:space="preserve"> ____ руб. ____ коп., включая НДС </w:t>
      </w:r>
      <w:r w:rsidR="002038BB">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 xml:space="preserve"> % в размере _______. Расчет стоимости </w:t>
      </w:r>
      <w:r w:rsidR="002038BB">
        <w:rPr>
          <w:rFonts w:ascii="Times New Roman" w:eastAsia="Times New Roman" w:hAnsi="Times New Roman" w:cs="Times New Roman"/>
          <w:sz w:val="28"/>
          <w:szCs w:val="28"/>
          <w:lang w:eastAsia="ru-RU"/>
        </w:rPr>
        <w:t>работ</w:t>
      </w:r>
      <w:r>
        <w:rPr>
          <w:rFonts w:ascii="Times New Roman" w:eastAsia="Times New Roman" w:hAnsi="Times New Roman" w:cs="Times New Roman"/>
          <w:sz w:val="28"/>
          <w:szCs w:val="28"/>
          <w:lang w:eastAsia="ru-RU"/>
        </w:rPr>
        <w:t xml:space="preserve"> представлен в приложении к письму</w:t>
      </w:r>
      <w:r>
        <w:rPr>
          <w:rFonts w:ascii="Times New Roman" w:eastAsia="Times New Roman" w:hAnsi="Times New Roman" w:cs="Times New Roman"/>
          <w:sz w:val="28"/>
          <w:szCs w:val="28"/>
          <w:vertAlign w:val="superscript"/>
          <w:lang w:eastAsia="ru-RU"/>
        </w:rPr>
        <w:footnoteReference w:id="1"/>
      </w:r>
      <w:r>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Pr>
          <w:rFonts w:ascii="Times New Roman" w:eastAsia="Times New Roman" w:hAnsi="Times New Roman" w:cs="Times New Roman"/>
          <w:color w:val="000000"/>
          <w:sz w:val="28"/>
          <w:szCs w:val="28"/>
          <w:lang w:eastAsia="ru-RU"/>
        </w:rPr>
        <w:t xml:space="preserve">на </w:t>
      </w:r>
      <w:r w:rsidR="002038BB">
        <w:rPr>
          <w:rFonts w:ascii="Times New Roman" w:eastAsia="Times New Roman" w:hAnsi="Times New Roman" w:cs="Times New Roman"/>
          <w:color w:val="000000"/>
          <w:sz w:val="28"/>
          <w:szCs w:val="28"/>
          <w:lang w:eastAsia="ru-RU"/>
        </w:rPr>
        <w:t>выполнение работ</w:t>
      </w:r>
      <w:r>
        <w:rPr>
          <w:rFonts w:ascii="Times New Roman" w:eastAsia="Times New Roman" w:hAnsi="Times New Roman" w:cs="Times New Roman"/>
          <w:color w:val="000000"/>
          <w:sz w:val="28"/>
          <w:szCs w:val="28"/>
          <w:lang w:eastAsia="ru-RU"/>
        </w:rPr>
        <w:t>, налоги, сборы и прочие расходы.</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Pr>
          <w:rFonts w:ascii="Times New Roman" w:eastAsia="Times New Roman" w:hAnsi="Times New Roman" w:cs="Times New Roman"/>
          <w:i/>
          <w:color w:val="000000"/>
          <w:sz w:val="28"/>
          <w:szCs w:val="28"/>
          <w:lang w:eastAsia="ru-RU"/>
        </w:rPr>
        <w:t>(указывается срок действия предложения)</w:t>
      </w:r>
      <w:r>
        <w:rPr>
          <w:rFonts w:ascii="Times New Roman" w:eastAsia="Times New Roman" w:hAnsi="Times New Roman" w:cs="Times New Roman"/>
          <w:color w:val="000000"/>
          <w:sz w:val="28"/>
          <w:szCs w:val="28"/>
          <w:lang w:eastAsia="ru-RU"/>
        </w:rPr>
        <w:t xml:space="preserve"> с момента ____ </w:t>
      </w:r>
      <w:r>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Pr>
          <w:rFonts w:ascii="Times New Roman" w:eastAsia="Times New Roman" w:hAnsi="Times New Roman" w:cs="Times New Roman"/>
          <w:color w:val="000000"/>
          <w:sz w:val="28"/>
          <w:szCs w:val="28"/>
          <w:lang w:eastAsia="ru-RU"/>
        </w:rPr>
        <w:t>.</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_______________</w:t>
      </w:r>
      <w:r>
        <w:rPr>
          <w:rFonts w:ascii="Times New Roman" w:eastAsia="Times New Roman" w:hAnsi="Times New Roman" w:cs="Times New Roman"/>
          <w:i/>
          <w:color w:val="000000"/>
          <w:sz w:val="28"/>
          <w:szCs w:val="28"/>
          <w:lang w:eastAsia="ru-RU"/>
        </w:rPr>
        <w:t>иная информация</w:t>
      </w:r>
      <w:r>
        <w:rPr>
          <w:rFonts w:ascii="Times New Roman" w:eastAsia="Times New Roman" w:hAnsi="Times New Roman" w:cs="Times New Roman"/>
          <w:color w:val="000000"/>
          <w:sz w:val="28"/>
          <w:szCs w:val="28"/>
          <w:lang w:eastAsia="ru-RU"/>
        </w:rPr>
        <w:t>________________________</w:t>
      </w:r>
    </w:p>
    <w:p w:rsidR="00A8009E" w:rsidRDefault="00A8009E" w:rsidP="00A8009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left="1701" w:hanging="1701"/>
        <w:jc w:val="both"/>
        <w:rPr>
          <w:rFonts w:ascii="Times New Roman" w:eastAsia="Times New Roman" w:hAnsi="Times New Roman" w:cs="Times New Roman"/>
          <w:i/>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Приложения: 1. (</w:t>
      </w:r>
      <w:r>
        <w:rPr>
          <w:rFonts w:ascii="Times New Roman" w:eastAsia="Times New Roman" w:hAnsi="Times New Roman" w:cs="Times New Roman"/>
          <w:i/>
          <w:color w:val="000000"/>
          <w:sz w:val="28"/>
          <w:szCs w:val="28"/>
          <w:lang w:eastAsia="ru-RU"/>
        </w:rPr>
        <w:t>указываются наименования приложений), в том числе приложить при необходимости информацию</w:t>
      </w:r>
      <w:r>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rsidR="00A8009E" w:rsidRDefault="00A8009E" w:rsidP="00A8009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A8009E" w:rsidTr="00A8009E">
        <w:tc>
          <w:tcPr>
            <w:tcW w:w="3686" w:type="dxa"/>
            <w:hideMark/>
          </w:tcPr>
          <w:p w:rsidR="00A8009E" w:rsidRDefault="00A8009E">
            <w:pPr>
              <w:widowControl w:val="0"/>
              <w:tabs>
                <w:tab w:val="left" w:pos="4820"/>
              </w:tabs>
              <w:spacing w:line="274" w:lineRule="exact"/>
              <w:rPr>
                <w:i/>
                <w:sz w:val="28"/>
                <w:szCs w:val="28"/>
                <w:lang w:eastAsia="ru-RU"/>
              </w:rPr>
            </w:pPr>
            <w:r>
              <w:rPr>
                <w:i/>
                <w:sz w:val="28"/>
                <w:szCs w:val="28"/>
                <w:lang w:eastAsia="ru-RU"/>
              </w:rPr>
              <w:t xml:space="preserve">Наименование должности руководителя </w:t>
            </w:r>
          </w:p>
        </w:tc>
        <w:tc>
          <w:tcPr>
            <w:tcW w:w="2977" w:type="dxa"/>
          </w:tcPr>
          <w:p w:rsidR="00A8009E" w:rsidRDefault="00A8009E">
            <w:pPr>
              <w:widowControl w:val="0"/>
              <w:tabs>
                <w:tab w:val="left" w:pos="4820"/>
              </w:tabs>
              <w:spacing w:line="274" w:lineRule="exact"/>
              <w:jc w:val="center"/>
              <w:rPr>
                <w:i/>
                <w:sz w:val="28"/>
                <w:szCs w:val="28"/>
                <w:lang w:eastAsia="ru-RU"/>
              </w:rPr>
            </w:pPr>
            <w:r>
              <w:rPr>
                <w:i/>
                <w:sz w:val="28"/>
                <w:szCs w:val="28"/>
                <w:lang w:eastAsia="ru-RU"/>
              </w:rPr>
              <w:t>Подпись руководителя</w:t>
            </w:r>
          </w:p>
          <w:p w:rsidR="00A8009E" w:rsidRDefault="00A8009E">
            <w:pPr>
              <w:widowControl w:val="0"/>
              <w:tabs>
                <w:tab w:val="left" w:pos="4820"/>
              </w:tabs>
              <w:spacing w:line="274" w:lineRule="exact"/>
              <w:jc w:val="center"/>
              <w:rPr>
                <w:i/>
                <w:sz w:val="28"/>
                <w:szCs w:val="28"/>
                <w:lang w:eastAsia="ru-RU"/>
              </w:rPr>
            </w:pPr>
          </w:p>
        </w:tc>
        <w:tc>
          <w:tcPr>
            <w:tcW w:w="2835" w:type="dxa"/>
            <w:hideMark/>
          </w:tcPr>
          <w:p w:rsidR="00A8009E" w:rsidRDefault="00A8009E">
            <w:pPr>
              <w:widowControl w:val="0"/>
              <w:tabs>
                <w:tab w:val="left" w:pos="4820"/>
              </w:tabs>
              <w:spacing w:line="274" w:lineRule="exact"/>
              <w:jc w:val="right"/>
              <w:rPr>
                <w:i/>
                <w:sz w:val="28"/>
                <w:szCs w:val="28"/>
                <w:lang w:eastAsia="ru-RU"/>
              </w:rPr>
            </w:pPr>
            <w:r>
              <w:rPr>
                <w:i/>
                <w:sz w:val="28"/>
                <w:szCs w:val="28"/>
                <w:lang w:eastAsia="ru-RU"/>
              </w:rPr>
              <w:t>И. О. Ф.</w:t>
            </w:r>
          </w:p>
          <w:p w:rsidR="00A8009E" w:rsidRDefault="00A8009E">
            <w:pPr>
              <w:widowControl w:val="0"/>
              <w:tabs>
                <w:tab w:val="left" w:pos="4820"/>
              </w:tabs>
              <w:spacing w:line="274" w:lineRule="exact"/>
              <w:ind w:hanging="246"/>
              <w:jc w:val="right"/>
              <w:rPr>
                <w:i/>
                <w:sz w:val="28"/>
                <w:szCs w:val="28"/>
                <w:lang w:eastAsia="ru-RU"/>
              </w:rPr>
            </w:pPr>
            <w:r>
              <w:rPr>
                <w:i/>
                <w:sz w:val="28"/>
                <w:szCs w:val="28"/>
                <w:lang w:eastAsia="ru-RU"/>
              </w:rPr>
              <w:t>Расшифровка подписи</w:t>
            </w:r>
          </w:p>
        </w:tc>
      </w:tr>
    </w:tbl>
    <w:p w:rsidR="00A8009E" w:rsidRDefault="00A8009E" w:rsidP="00A8009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rsidR="00A8009E" w:rsidRDefault="00A8009E" w:rsidP="00A8009E"/>
    <w:p w:rsidR="00986FC3" w:rsidRDefault="00986FC3"/>
    <w:sectPr w:rsidR="00986FC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009E" w:rsidRDefault="00A8009E" w:rsidP="00A8009E">
      <w:pPr>
        <w:spacing w:after="0" w:line="240" w:lineRule="auto"/>
      </w:pPr>
      <w:r>
        <w:separator/>
      </w:r>
    </w:p>
  </w:endnote>
  <w:endnote w:type="continuationSeparator" w:id="0">
    <w:p w:rsidR="00A8009E" w:rsidRDefault="00A8009E" w:rsidP="00A80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009E" w:rsidRDefault="00A8009E" w:rsidP="00A8009E">
      <w:pPr>
        <w:spacing w:after="0" w:line="240" w:lineRule="auto"/>
      </w:pPr>
      <w:r>
        <w:separator/>
      </w:r>
    </w:p>
  </w:footnote>
  <w:footnote w:type="continuationSeparator" w:id="0">
    <w:p w:rsidR="00A8009E" w:rsidRDefault="00A8009E" w:rsidP="00A8009E">
      <w:pPr>
        <w:spacing w:after="0" w:line="240" w:lineRule="auto"/>
      </w:pPr>
      <w:r>
        <w:continuationSeparator/>
      </w:r>
    </w:p>
  </w:footnote>
  <w:footnote w:id="1">
    <w:p w:rsidR="00A8009E" w:rsidRDefault="00A8009E" w:rsidP="00A8009E">
      <w:pPr>
        <w:pStyle w:val="a5"/>
        <w:tabs>
          <w:tab w:val="left" w:pos="284"/>
          <w:tab w:val="left" w:pos="993"/>
        </w:tabs>
        <w:ind w:firstLine="709"/>
      </w:pPr>
      <w:r>
        <w:rPr>
          <w:rStyle w:val="a6"/>
        </w:rPr>
        <w:footnoteRef/>
      </w:r>
      <w:r>
        <w:t xml:space="preserve">  При необходимости должно содержать:</w:t>
      </w:r>
    </w:p>
    <w:p w:rsidR="00A8009E" w:rsidRDefault="00A8009E" w:rsidP="00A8009E">
      <w:pPr>
        <w:pStyle w:val="a5"/>
        <w:numPr>
          <w:ilvl w:val="0"/>
          <w:numId w:val="1"/>
        </w:numPr>
        <w:tabs>
          <w:tab w:val="left" w:pos="284"/>
          <w:tab w:val="left" w:pos="993"/>
        </w:tabs>
        <w:ind w:left="0" w:firstLine="709"/>
      </w:pPr>
      <w:r>
        <w:t>перечень ТРУ;</w:t>
      </w:r>
    </w:p>
    <w:p w:rsidR="00A8009E" w:rsidRDefault="00A8009E" w:rsidP="0015647B">
      <w:pPr>
        <w:pStyle w:val="a5"/>
        <w:numPr>
          <w:ilvl w:val="0"/>
          <w:numId w:val="1"/>
        </w:numPr>
        <w:tabs>
          <w:tab w:val="left" w:pos="284"/>
          <w:tab w:val="left" w:pos="993"/>
        </w:tabs>
        <w:ind w:left="0" w:firstLine="709"/>
      </w:pPr>
      <w:r>
        <w:t>значимые параметры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EB9"/>
    <w:rsid w:val="000960D6"/>
    <w:rsid w:val="0015647B"/>
    <w:rsid w:val="002038BB"/>
    <w:rsid w:val="00237306"/>
    <w:rsid w:val="0040045E"/>
    <w:rsid w:val="004737BD"/>
    <w:rsid w:val="00484EFB"/>
    <w:rsid w:val="0083208C"/>
    <w:rsid w:val="00986FC3"/>
    <w:rsid w:val="009F3866"/>
    <w:rsid w:val="00A54EB9"/>
    <w:rsid w:val="00A800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CDD9AF-EDE4-466C-B968-D3DF7A4D4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009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8009E"/>
    <w:rPr>
      <w:rFonts w:ascii="Times New Roman" w:hAnsi="Times New Roman" w:cs="Times New Roman" w:hint="default"/>
      <w:strike w:val="0"/>
      <w:dstrike w:val="0"/>
      <w:color w:val="0077CC"/>
      <w:u w:val="none"/>
      <w:effect w:val="none"/>
    </w:rPr>
  </w:style>
  <w:style w:type="character" w:customStyle="1" w:styleId="a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semiHidden/>
    <w:locked/>
    <w:rsid w:val="00A8009E"/>
    <w:rPr>
      <w:rFonts w:ascii="Times New Roman" w:eastAsia="Times New Roman" w:hAnsi="Times New Roman" w:cs="Times New Roman"/>
      <w:sz w:val="20"/>
      <w:szCs w:val="20"/>
      <w:lang w:eastAsia="ru-RU"/>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4"/>
    <w:uiPriority w:val="99"/>
    <w:semiHidden/>
    <w:unhideWhenUsed/>
    <w:rsid w:val="00A8009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1">
    <w:name w:val="Текст сноски Знак1"/>
    <w:basedOn w:val="a0"/>
    <w:uiPriority w:val="99"/>
    <w:semiHidden/>
    <w:rsid w:val="00A8009E"/>
    <w:rPr>
      <w:sz w:val="20"/>
      <w:szCs w:val="20"/>
    </w:rPr>
  </w:style>
  <w:style w:type="character" w:styleId="a6">
    <w:name w:val="footnote reference"/>
    <w:aliases w:val="fr,Used by Word for Help footnote symbols"/>
    <w:basedOn w:val="a0"/>
    <w:uiPriority w:val="99"/>
    <w:semiHidden/>
    <w:unhideWhenUsed/>
    <w:rsid w:val="00A8009E"/>
    <w:rPr>
      <w:vertAlign w:val="superscript"/>
    </w:rPr>
  </w:style>
  <w:style w:type="table" w:styleId="a7">
    <w:name w:val="Table Grid"/>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59"/>
    <w:rsid w:val="00A8009E"/>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233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central@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342</Words>
  <Characters>1954</Characters>
  <Application>Microsoft Office Word</Application>
  <DocSecurity>4</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Чекмарева Екатерина Владимировна</dc:creator>
  <cp:keywords/>
  <dc:description/>
  <cp:lastModifiedBy>Толстенко Ольга Анатольевна</cp:lastModifiedBy>
  <cp:revision>2</cp:revision>
  <dcterms:created xsi:type="dcterms:W3CDTF">2026-10-08T07:42:00Z</dcterms:created>
  <dcterms:modified xsi:type="dcterms:W3CDTF">2026-10-08T07:42:00Z</dcterms:modified>
</cp:coreProperties>
</file>