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82658" w:rsidRDefault="00F97771" w:rsidP="00F97771">
      <w:pPr>
        <w:pStyle w:val="ConsPlusNormal"/>
        <w:tabs>
          <w:tab w:val="left" w:pos="4820"/>
        </w:tabs>
        <w:ind w:left="567" w:firstLine="0"/>
        <w:jc w:val="center"/>
        <w:outlineLvl w:val="1"/>
        <w:rPr>
          <w:rFonts w:ascii="Times New Roman" w:hAnsi="Times New Roman" w:cs="Times New Roman"/>
          <w:i/>
          <w:sz w:val="24"/>
          <w:szCs w:val="24"/>
        </w:rPr>
      </w:pPr>
      <w:r w:rsidRPr="00C82658">
        <w:rPr>
          <w:rFonts w:ascii="Times New Roman" w:hAnsi="Times New Roman" w:cs="Times New Roman"/>
          <w:i/>
          <w:sz w:val="24"/>
          <w:szCs w:val="24"/>
        </w:rPr>
        <w:t>Оформляется на бланке организации (при наличии)</w:t>
      </w:r>
    </w:p>
    <w:p w14:paraId="188A4ABE" w14:textId="77777777" w:rsidR="00F97771" w:rsidRPr="00C82658" w:rsidRDefault="00F97771" w:rsidP="00642981">
      <w:pPr>
        <w:tabs>
          <w:tab w:val="left" w:pos="4820"/>
        </w:tabs>
        <w:jc w:val="center"/>
        <w:rPr>
          <w:rFonts w:ascii="Times New Roman" w:hAnsi="Times New Roman" w:cs="Times New Roman"/>
          <w:b/>
        </w:rPr>
      </w:pPr>
    </w:p>
    <w:p w14:paraId="072CEB1D" w14:textId="79501CFB" w:rsidR="00642981" w:rsidRPr="00C82658" w:rsidRDefault="00882CDB" w:rsidP="00642981">
      <w:pPr>
        <w:tabs>
          <w:tab w:val="left" w:pos="4820"/>
        </w:tabs>
        <w:jc w:val="center"/>
        <w:rPr>
          <w:rFonts w:ascii="Times New Roman" w:hAnsi="Times New Roman" w:cs="Times New Roman"/>
          <w:b/>
        </w:rPr>
      </w:pPr>
      <w:r w:rsidRPr="00C82658">
        <w:rPr>
          <w:rFonts w:ascii="Times New Roman" w:hAnsi="Times New Roman" w:cs="Times New Roman"/>
          <w:b/>
        </w:rPr>
        <w:t>Примерная ф</w:t>
      </w:r>
      <w:r w:rsidR="00522DEA" w:rsidRPr="00C82658">
        <w:rPr>
          <w:rFonts w:ascii="Times New Roman" w:hAnsi="Times New Roman" w:cs="Times New Roman"/>
          <w:b/>
        </w:rPr>
        <w:t>орма ценового</w:t>
      </w:r>
      <w:r w:rsidR="00642981" w:rsidRPr="00C82658">
        <w:rPr>
          <w:rFonts w:ascii="Times New Roman" w:hAnsi="Times New Roman" w:cs="Times New Roman"/>
          <w:b/>
        </w:rPr>
        <w:t xml:space="preserve"> предложения</w:t>
      </w:r>
      <w:r w:rsidR="007B4E29" w:rsidRPr="00C82658">
        <w:rPr>
          <w:rFonts w:ascii="Times New Roman" w:hAnsi="Times New Roman" w:cs="Times New Roman"/>
          <w:b/>
        </w:rPr>
        <w:t xml:space="preserve"> </w:t>
      </w:r>
      <w:r w:rsidR="007B4E29" w:rsidRPr="00C82658">
        <w:rPr>
          <w:rFonts w:ascii="Times New Roman" w:hAnsi="Times New Roman" w:cs="Times New Roman"/>
          <w:i/>
        </w:rPr>
        <w:t>(ответ на адресный запрос)</w:t>
      </w:r>
    </w:p>
    <w:p w14:paraId="115A3D8A" w14:textId="47B5DF97" w:rsidR="00214055" w:rsidRPr="00C82658"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C82658" w:rsidRDefault="00F51F98" w:rsidP="00140DDC">
      <w:pPr>
        <w:pStyle w:val="ConsPlusNormal"/>
        <w:tabs>
          <w:tab w:val="left" w:pos="4820"/>
        </w:tabs>
        <w:ind w:firstLine="0"/>
        <w:rPr>
          <w:rFonts w:ascii="Times New Roman" w:hAnsi="Times New Roman" w:cs="Times New Roman"/>
          <w:sz w:val="24"/>
          <w:szCs w:val="24"/>
        </w:rPr>
        <w:sectPr w:rsidR="00F51F98" w:rsidRPr="00C82658" w:rsidSect="0018270C">
          <w:footerReference w:type="default" r:id="rId8"/>
          <w:pgSz w:w="11906" w:h="16838"/>
          <w:pgMar w:top="1134" w:right="851" w:bottom="1134" w:left="1701" w:header="709" w:footer="709" w:gutter="0"/>
          <w:cols w:space="708"/>
          <w:docGrid w:linePitch="360"/>
        </w:sectPr>
      </w:pPr>
    </w:p>
    <w:p w14:paraId="43410FCD" w14:textId="38DB4EA2" w:rsidR="00FE1884" w:rsidRPr="00C82658" w:rsidRDefault="00FE1884" w:rsidP="00FE1884">
      <w:pPr>
        <w:keepNext/>
        <w:suppressAutoHyphens/>
        <w:outlineLvl w:val="6"/>
        <w:rPr>
          <w:rFonts w:ascii="Times New Roman" w:hAnsi="Times New Roman" w:cs="Times New Roman"/>
        </w:rPr>
      </w:pPr>
    </w:p>
    <w:p w14:paraId="32081353" w14:textId="77777777" w:rsidR="00FE1884" w:rsidRPr="00C82658" w:rsidRDefault="00FE1884" w:rsidP="00FE1884">
      <w:pPr>
        <w:pStyle w:val="ConsPlusNormal"/>
        <w:tabs>
          <w:tab w:val="left" w:pos="4820"/>
        </w:tabs>
        <w:ind w:right="354" w:firstLine="0"/>
        <w:rPr>
          <w:rFonts w:ascii="Times New Roman" w:hAnsi="Times New Roman" w:cs="Times New Roman"/>
          <w:sz w:val="24"/>
          <w:szCs w:val="24"/>
        </w:rPr>
      </w:pPr>
      <w:r w:rsidRPr="00C82658">
        <w:rPr>
          <w:rFonts w:ascii="Times New Roman" w:hAnsi="Times New Roman" w:cs="Times New Roman"/>
          <w:sz w:val="24"/>
          <w:szCs w:val="24"/>
        </w:rPr>
        <w:t xml:space="preserve">Поставщик (подрядчик, </w:t>
      </w:r>
      <w:proofErr w:type="gramStart"/>
      <w:r w:rsidRPr="00C82658">
        <w:rPr>
          <w:rFonts w:ascii="Times New Roman" w:hAnsi="Times New Roman" w:cs="Times New Roman"/>
          <w:sz w:val="24"/>
          <w:szCs w:val="24"/>
        </w:rPr>
        <w:t xml:space="preserve">исполнитель)   </w:t>
      </w:r>
      <w:proofErr w:type="gramEnd"/>
      <w:r w:rsidRPr="00C82658">
        <w:rPr>
          <w:rFonts w:ascii="Times New Roman" w:hAnsi="Times New Roman" w:cs="Times New Roman"/>
          <w:sz w:val="24"/>
          <w:szCs w:val="24"/>
        </w:rPr>
        <w:t xml:space="preserve">            Получатель: УФПС Ярославской </w:t>
      </w:r>
      <w:r w:rsidRPr="00C82658">
        <w:rPr>
          <w:rFonts w:ascii="Times New Roman" w:hAnsi="Times New Roman" w:cs="Times New Roman"/>
          <w:i/>
          <w:sz w:val="24"/>
          <w:szCs w:val="24"/>
        </w:rPr>
        <w:t xml:space="preserve">                     </w:t>
      </w:r>
    </w:p>
    <w:p w14:paraId="7ADA278C" w14:textId="2A74E718" w:rsidR="00FE1884" w:rsidRPr="00C82658" w:rsidRDefault="00FE1884" w:rsidP="00FE1884">
      <w:pPr>
        <w:pStyle w:val="ConsPlusNormal"/>
        <w:tabs>
          <w:tab w:val="left" w:pos="4820"/>
        </w:tabs>
        <w:ind w:firstLine="0"/>
        <w:rPr>
          <w:rFonts w:ascii="Times New Roman" w:eastAsiaTheme="minorHAnsi" w:hAnsi="Times New Roman" w:cs="Times New Roman"/>
          <w:color w:val="000000"/>
          <w:sz w:val="24"/>
          <w:szCs w:val="24"/>
          <w:lang w:eastAsia="en-US"/>
        </w:rPr>
      </w:pPr>
      <w:r w:rsidRPr="00C82658">
        <w:rPr>
          <w:rFonts w:ascii="Times New Roman" w:eastAsiaTheme="minorHAnsi" w:hAnsi="Times New Roman" w:cs="Times New Roman"/>
          <w:color w:val="000000"/>
          <w:sz w:val="24"/>
          <w:szCs w:val="24"/>
          <w:lang w:eastAsia="en-US"/>
        </w:rPr>
        <w:t xml:space="preserve">ИНН/ОГРН /                                                          области                  </w:t>
      </w:r>
    </w:p>
    <w:p w14:paraId="1E2C223E" w14:textId="77777777" w:rsidR="00FE1884" w:rsidRPr="00C82658" w:rsidRDefault="00FE1884" w:rsidP="00FE1884">
      <w:pPr>
        <w:pStyle w:val="ConsPlusNormal"/>
        <w:tabs>
          <w:tab w:val="left" w:pos="4820"/>
        </w:tabs>
        <w:ind w:firstLine="0"/>
        <w:rPr>
          <w:rFonts w:ascii="Times New Roman" w:eastAsiaTheme="minorHAnsi" w:hAnsi="Times New Roman" w:cs="Times New Roman"/>
          <w:color w:val="000000"/>
          <w:sz w:val="24"/>
          <w:szCs w:val="24"/>
          <w:lang w:eastAsia="en-US"/>
        </w:rPr>
      </w:pPr>
      <w:r w:rsidRPr="00C82658">
        <w:rPr>
          <w:rFonts w:ascii="Times New Roman" w:eastAsiaTheme="minorHAnsi" w:hAnsi="Times New Roman" w:cs="Times New Roman"/>
          <w:color w:val="000000"/>
          <w:sz w:val="24"/>
          <w:szCs w:val="24"/>
          <w:lang w:eastAsia="en-US"/>
        </w:rPr>
        <w:t xml:space="preserve">Юридический </w:t>
      </w:r>
      <w:proofErr w:type="gramStart"/>
      <w:r w:rsidRPr="00C82658">
        <w:rPr>
          <w:rFonts w:ascii="Times New Roman" w:eastAsiaTheme="minorHAnsi" w:hAnsi="Times New Roman" w:cs="Times New Roman"/>
          <w:color w:val="000000"/>
          <w:sz w:val="24"/>
          <w:szCs w:val="24"/>
          <w:lang w:eastAsia="en-US"/>
        </w:rPr>
        <w:t xml:space="preserve">адрес:   </w:t>
      </w:r>
      <w:proofErr w:type="gramEnd"/>
      <w:r w:rsidRPr="00C82658">
        <w:rPr>
          <w:rFonts w:ascii="Times New Roman" w:eastAsiaTheme="minorHAnsi" w:hAnsi="Times New Roman" w:cs="Times New Roman"/>
          <w:color w:val="000000"/>
          <w:sz w:val="24"/>
          <w:szCs w:val="24"/>
          <w:lang w:eastAsia="en-US"/>
        </w:rPr>
        <w:t xml:space="preserve">                                         Контактное лицо инициатора закупки:</w:t>
      </w:r>
    </w:p>
    <w:p w14:paraId="1E2A6C15" w14:textId="77777777" w:rsidR="00FE1884" w:rsidRPr="00C82658" w:rsidRDefault="00FE1884" w:rsidP="00FE1884">
      <w:pPr>
        <w:pStyle w:val="ConsPlusNormal"/>
        <w:tabs>
          <w:tab w:val="left" w:pos="4820"/>
        </w:tabs>
        <w:ind w:firstLine="0"/>
        <w:rPr>
          <w:rFonts w:ascii="Times New Roman" w:eastAsiaTheme="minorHAnsi" w:hAnsi="Times New Roman" w:cs="Times New Roman"/>
          <w:color w:val="000000"/>
          <w:sz w:val="24"/>
          <w:szCs w:val="24"/>
          <w:lang w:eastAsia="en-US"/>
        </w:rPr>
      </w:pPr>
      <w:proofErr w:type="gramStart"/>
      <w:r w:rsidRPr="00C82658">
        <w:rPr>
          <w:rFonts w:ascii="Times New Roman" w:eastAsiaTheme="minorHAnsi" w:hAnsi="Times New Roman" w:cs="Times New Roman"/>
          <w:color w:val="000000"/>
          <w:sz w:val="24"/>
          <w:szCs w:val="24"/>
          <w:lang w:eastAsia="en-US"/>
        </w:rPr>
        <w:t xml:space="preserve">Телефон:   </w:t>
      </w:r>
      <w:proofErr w:type="gramEnd"/>
      <w:r w:rsidRPr="00C82658">
        <w:rPr>
          <w:rFonts w:ascii="Times New Roman" w:eastAsiaTheme="minorHAnsi" w:hAnsi="Times New Roman" w:cs="Times New Roman"/>
          <w:color w:val="000000"/>
          <w:sz w:val="24"/>
          <w:szCs w:val="24"/>
          <w:lang w:eastAsia="en-US"/>
        </w:rPr>
        <w:t xml:space="preserve">                                                             </w:t>
      </w:r>
      <w:r w:rsidRPr="00C82658">
        <w:rPr>
          <w:rFonts w:ascii="Times New Roman" w:eastAsia="Calibri" w:hAnsi="Times New Roman" w:cs="Times New Roman"/>
          <w:kern w:val="2"/>
          <w:sz w:val="24"/>
          <w:szCs w:val="24"/>
          <w:lang w:eastAsia="en-US"/>
          <w14:ligatures w14:val="standardContextual"/>
        </w:rPr>
        <w:t>Материкова Наталия Сергеевна</w:t>
      </w:r>
    </w:p>
    <w:p w14:paraId="5C812703" w14:textId="77777777" w:rsidR="00FE1884" w:rsidRPr="00C82658" w:rsidRDefault="00FE1884" w:rsidP="00FE1884">
      <w:pPr>
        <w:pStyle w:val="ConsPlusNormal"/>
        <w:tabs>
          <w:tab w:val="left" w:pos="4820"/>
        </w:tabs>
        <w:ind w:firstLine="0"/>
        <w:rPr>
          <w:rFonts w:ascii="Times New Roman" w:eastAsiaTheme="minorHAnsi" w:hAnsi="Times New Roman" w:cs="Times New Roman"/>
          <w:color w:val="000000"/>
          <w:sz w:val="24"/>
          <w:szCs w:val="24"/>
          <w:lang w:eastAsia="en-US"/>
        </w:rPr>
      </w:pPr>
      <w:r w:rsidRPr="00C82658">
        <w:rPr>
          <w:rFonts w:ascii="Times New Roman" w:eastAsiaTheme="minorHAnsi" w:hAnsi="Times New Roman" w:cs="Times New Roman"/>
          <w:color w:val="000000"/>
          <w:sz w:val="24"/>
          <w:szCs w:val="24"/>
          <w:lang w:eastAsia="en-US"/>
        </w:rPr>
        <w:t xml:space="preserve"> </w:t>
      </w:r>
      <w:r w:rsidRPr="00C82658">
        <w:rPr>
          <w:rFonts w:ascii="Times New Roman" w:eastAsiaTheme="minorHAnsi" w:hAnsi="Times New Roman" w:cs="Times New Roman"/>
          <w:sz w:val="24"/>
          <w:szCs w:val="24"/>
          <w:lang w:val="en-US" w:eastAsia="en-US"/>
        </w:rPr>
        <w:t>E</w:t>
      </w:r>
      <w:r w:rsidRPr="00C82658">
        <w:rPr>
          <w:rFonts w:ascii="Times New Roman" w:eastAsiaTheme="minorHAnsi" w:hAnsi="Times New Roman" w:cs="Times New Roman"/>
          <w:sz w:val="24"/>
          <w:szCs w:val="24"/>
          <w:lang w:eastAsia="en-US"/>
        </w:rPr>
        <w:t>-</w:t>
      </w:r>
      <w:r w:rsidRPr="00C82658">
        <w:rPr>
          <w:rFonts w:ascii="Times New Roman" w:eastAsiaTheme="minorHAnsi" w:hAnsi="Times New Roman" w:cs="Times New Roman"/>
          <w:sz w:val="24"/>
          <w:szCs w:val="24"/>
          <w:lang w:val="en-US" w:eastAsia="en-US"/>
        </w:rPr>
        <w:t>mail</w:t>
      </w:r>
      <w:r w:rsidRPr="00C82658">
        <w:rPr>
          <w:rFonts w:ascii="Times New Roman" w:eastAsiaTheme="minorHAnsi" w:hAnsi="Times New Roman" w:cs="Times New Roman"/>
          <w:sz w:val="24"/>
          <w:szCs w:val="24"/>
          <w:lang w:eastAsia="en-US"/>
        </w:rPr>
        <w:t xml:space="preserve">: </w:t>
      </w:r>
      <w:r w:rsidRPr="00C82658">
        <w:rPr>
          <w:rFonts w:ascii="Times New Roman" w:eastAsiaTheme="minorHAnsi" w:hAnsi="Times New Roman" w:cs="Times New Roman"/>
          <w:color w:val="000000"/>
          <w:sz w:val="24"/>
          <w:szCs w:val="24"/>
          <w:lang w:eastAsia="en-US"/>
        </w:rPr>
        <w:t xml:space="preserve">                                                                  Ведущий специалист </w:t>
      </w:r>
    </w:p>
    <w:p w14:paraId="61C27F92" w14:textId="091CEB0C" w:rsidR="00FE1884" w:rsidRPr="00C82658" w:rsidRDefault="00FE1884" w:rsidP="00FE1884">
      <w:pPr>
        <w:keepNext/>
        <w:keepLines/>
        <w:tabs>
          <w:tab w:val="left" w:pos="4536"/>
        </w:tabs>
        <w:ind w:left="-284"/>
        <w:rPr>
          <w:rFonts w:ascii="Times New Roman" w:hAnsi="Times New Roman" w:cs="Times New Roman"/>
        </w:rPr>
      </w:pPr>
      <w:r w:rsidRPr="00C82658">
        <w:rPr>
          <w:rFonts w:ascii="Times New Roman" w:eastAsia="Calibri" w:hAnsi="Times New Roman" w:cs="Times New Roman"/>
          <w:i/>
          <w:color w:val="FF0000"/>
        </w:rPr>
        <w:t xml:space="preserve">                                                            </w:t>
      </w:r>
      <w:r w:rsidR="003064CA">
        <w:rPr>
          <w:rFonts w:ascii="Times New Roman" w:eastAsia="Calibri" w:hAnsi="Times New Roman" w:cs="Times New Roman"/>
          <w:i/>
          <w:color w:val="FF0000"/>
        </w:rPr>
        <w:t xml:space="preserve">                        </w:t>
      </w:r>
      <w:r w:rsidRPr="00C82658">
        <w:rPr>
          <w:rFonts w:ascii="Times New Roman" w:eastAsia="Calibri" w:hAnsi="Times New Roman" w:cs="Times New Roman"/>
          <w:i/>
          <w:color w:val="FF0000"/>
        </w:rPr>
        <w:t xml:space="preserve"> </w:t>
      </w:r>
      <w:r w:rsidRPr="00C82658">
        <w:rPr>
          <w:rFonts w:ascii="Times New Roman" w:hAnsi="Times New Roman" w:cs="Times New Roman"/>
        </w:rPr>
        <w:t>Телефон: +</w:t>
      </w:r>
      <w:r w:rsidRPr="00C82658">
        <w:rPr>
          <w:rFonts w:ascii="Times New Roman" w:hAnsi="Times New Roman" w:cs="Times New Roman"/>
          <w:color w:val="000000"/>
        </w:rPr>
        <w:t>7(4852)500-687, доб.2515</w:t>
      </w:r>
    </w:p>
    <w:p w14:paraId="7DA4E9F0" w14:textId="77777777" w:rsidR="00FE1884" w:rsidRPr="00C82658" w:rsidRDefault="00FE1884" w:rsidP="00FE1884">
      <w:pPr>
        <w:pStyle w:val="ConsPlusNormal"/>
        <w:tabs>
          <w:tab w:val="left" w:pos="4536"/>
        </w:tabs>
        <w:ind w:left="-284" w:firstLine="0"/>
        <w:rPr>
          <w:rFonts w:ascii="Times New Roman" w:hAnsi="Times New Roman" w:cs="Times New Roman"/>
          <w:i/>
          <w:sz w:val="24"/>
          <w:szCs w:val="24"/>
        </w:rPr>
      </w:pPr>
      <w:r w:rsidRPr="00C82658">
        <w:rPr>
          <w:rFonts w:ascii="Times New Roman" w:eastAsiaTheme="minorHAnsi" w:hAnsi="Times New Roman" w:cs="Times New Roman"/>
          <w:sz w:val="24"/>
          <w:szCs w:val="24"/>
          <w:lang w:eastAsia="en-US"/>
        </w:rPr>
        <w:t xml:space="preserve">                                                                                     </w:t>
      </w:r>
      <w:r w:rsidRPr="00C82658">
        <w:rPr>
          <w:rFonts w:ascii="Times New Roman" w:eastAsiaTheme="minorHAnsi" w:hAnsi="Times New Roman" w:cs="Times New Roman"/>
          <w:sz w:val="24"/>
          <w:szCs w:val="24"/>
          <w:lang w:val="en-US" w:eastAsia="en-US"/>
        </w:rPr>
        <w:t>E</w:t>
      </w:r>
      <w:r w:rsidRPr="00C82658">
        <w:rPr>
          <w:rFonts w:ascii="Times New Roman" w:eastAsiaTheme="minorHAnsi" w:hAnsi="Times New Roman" w:cs="Times New Roman"/>
          <w:sz w:val="24"/>
          <w:szCs w:val="24"/>
          <w:lang w:eastAsia="en-US"/>
        </w:rPr>
        <w:t>-</w:t>
      </w:r>
      <w:r w:rsidRPr="00C82658">
        <w:rPr>
          <w:rFonts w:ascii="Times New Roman" w:eastAsiaTheme="minorHAnsi" w:hAnsi="Times New Roman" w:cs="Times New Roman"/>
          <w:sz w:val="24"/>
          <w:szCs w:val="24"/>
          <w:lang w:val="en-US" w:eastAsia="en-US"/>
        </w:rPr>
        <w:t>mail</w:t>
      </w:r>
      <w:r w:rsidRPr="00C82658">
        <w:rPr>
          <w:rFonts w:ascii="Times New Roman" w:eastAsiaTheme="minorHAnsi" w:hAnsi="Times New Roman" w:cs="Times New Roman"/>
          <w:sz w:val="24"/>
          <w:szCs w:val="24"/>
          <w:lang w:eastAsia="en-US"/>
        </w:rPr>
        <w:t xml:space="preserve">: </w:t>
      </w:r>
      <w:r w:rsidRPr="00C82658">
        <w:rPr>
          <w:rFonts w:ascii="Times New Roman" w:hAnsi="Times New Roman" w:cs="Times New Roman"/>
          <w:sz w:val="24"/>
          <w:szCs w:val="24"/>
          <w:lang w:val="en-US"/>
        </w:rPr>
        <w:t>offer</w:t>
      </w:r>
      <w:r w:rsidRPr="00C82658">
        <w:rPr>
          <w:rFonts w:ascii="Times New Roman" w:hAnsi="Times New Roman" w:cs="Times New Roman"/>
          <w:sz w:val="24"/>
          <w:szCs w:val="24"/>
        </w:rPr>
        <w:t>-</w:t>
      </w:r>
      <w:r w:rsidRPr="00C82658">
        <w:rPr>
          <w:rFonts w:ascii="Times New Roman" w:hAnsi="Times New Roman" w:cs="Times New Roman"/>
          <w:sz w:val="24"/>
          <w:szCs w:val="24"/>
          <w:lang w:val="en-US"/>
        </w:rPr>
        <w:t>R</w:t>
      </w:r>
      <w:r w:rsidRPr="00C82658">
        <w:rPr>
          <w:rFonts w:ascii="Times New Roman" w:hAnsi="Times New Roman" w:cs="Times New Roman"/>
          <w:sz w:val="24"/>
          <w:szCs w:val="24"/>
        </w:rPr>
        <w:t>76@</w:t>
      </w:r>
      <w:proofErr w:type="spellStart"/>
      <w:r w:rsidRPr="00C82658">
        <w:rPr>
          <w:rFonts w:ascii="Times New Roman" w:hAnsi="Times New Roman" w:cs="Times New Roman"/>
          <w:sz w:val="24"/>
          <w:szCs w:val="24"/>
          <w:lang w:val="en-US"/>
        </w:rPr>
        <w:t>russianpost</w:t>
      </w:r>
      <w:proofErr w:type="spellEnd"/>
      <w:r w:rsidRPr="00C82658">
        <w:rPr>
          <w:rFonts w:ascii="Times New Roman" w:hAnsi="Times New Roman" w:cs="Times New Roman"/>
          <w:sz w:val="24"/>
          <w:szCs w:val="24"/>
        </w:rPr>
        <w:t>.</w:t>
      </w:r>
      <w:proofErr w:type="spellStart"/>
      <w:r w:rsidRPr="00C82658">
        <w:rPr>
          <w:rFonts w:ascii="Times New Roman" w:hAnsi="Times New Roman" w:cs="Times New Roman"/>
          <w:sz w:val="24"/>
          <w:szCs w:val="24"/>
          <w:lang w:val="en-US"/>
        </w:rPr>
        <w:t>ru</w:t>
      </w:r>
      <w:proofErr w:type="spellEnd"/>
    </w:p>
    <w:p w14:paraId="1FAC4982" w14:textId="4E3C2A3B" w:rsidR="00642981" w:rsidRPr="00C82658" w:rsidRDefault="00642981" w:rsidP="005A21ED">
      <w:pPr>
        <w:keepNext/>
        <w:keepLines/>
        <w:tabs>
          <w:tab w:val="left" w:pos="4820"/>
        </w:tabs>
        <w:rPr>
          <w:rFonts w:ascii="Times New Roman" w:hAnsi="Times New Roman" w:cs="Times New Roman"/>
          <w:b/>
        </w:rPr>
      </w:pPr>
    </w:p>
    <w:p w14:paraId="7892F419" w14:textId="77777777" w:rsidR="00FE1884" w:rsidRPr="00C82658" w:rsidRDefault="00FE1884" w:rsidP="00642981">
      <w:pPr>
        <w:autoSpaceDE w:val="0"/>
        <w:autoSpaceDN w:val="0"/>
        <w:adjustRightInd w:val="0"/>
        <w:jc w:val="center"/>
        <w:rPr>
          <w:rFonts w:ascii="Times New Roman" w:hAnsi="Times New Roman" w:cs="Times New Roman"/>
          <w:b/>
          <w:color w:val="000000"/>
        </w:rPr>
      </w:pPr>
    </w:p>
    <w:p w14:paraId="2F8CC9CF" w14:textId="5030BB6C" w:rsidR="00642981" w:rsidRPr="00C82658" w:rsidRDefault="00522DEA" w:rsidP="00642981">
      <w:pPr>
        <w:autoSpaceDE w:val="0"/>
        <w:autoSpaceDN w:val="0"/>
        <w:adjustRightInd w:val="0"/>
        <w:jc w:val="center"/>
        <w:rPr>
          <w:rFonts w:ascii="Times New Roman" w:hAnsi="Times New Roman" w:cs="Times New Roman"/>
          <w:b/>
          <w:color w:val="000000"/>
        </w:rPr>
      </w:pPr>
      <w:r w:rsidRPr="00C82658">
        <w:rPr>
          <w:rFonts w:ascii="Times New Roman" w:hAnsi="Times New Roman" w:cs="Times New Roman"/>
          <w:b/>
          <w:color w:val="000000"/>
        </w:rPr>
        <w:t>Ценовое</w:t>
      </w:r>
      <w:r w:rsidR="00642981" w:rsidRPr="00C82658">
        <w:rPr>
          <w:rFonts w:ascii="Times New Roman" w:hAnsi="Times New Roman" w:cs="Times New Roman"/>
          <w:b/>
          <w:color w:val="000000"/>
        </w:rPr>
        <w:t xml:space="preserve"> предложение</w:t>
      </w:r>
    </w:p>
    <w:p w14:paraId="4726CBE9" w14:textId="77777777" w:rsidR="00642981" w:rsidRPr="00C82658" w:rsidRDefault="00642981" w:rsidP="00642981">
      <w:pPr>
        <w:autoSpaceDE w:val="0"/>
        <w:autoSpaceDN w:val="0"/>
        <w:adjustRightInd w:val="0"/>
        <w:jc w:val="center"/>
        <w:rPr>
          <w:rFonts w:ascii="Times New Roman" w:hAnsi="Times New Roman" w:cs="Times New Roman"/>
          <w:color w:val="000000"/>
        </w:rPr>
      </w:pPr>
    </w:p>
    <w:p w14:paraId="36698EF3" w14:textId="10EFD026" w:rsidR="00642981" w:rsidRPr="00C82658"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C82658">
        <w:rPr>
          <w:rFonts w:ascii="Times New Roman" w:hAnsi="Times New Roman" w:cs="Times New Roman"/>
          <w:color w:val="000000"/>
        </w:rPr>
        <w:t xml:space="preserve">Изучив направленный Вами запрос ценовой информации </w:t>
      </w:r>
      <w:r w:rsidR="002B58C6" w:rsidRPr="00C82658">
        <w:rPr>
          <w:rFonts w:ascii="Times New Roman" w:hAnsi="Times New Roman" w:cs="Times New Roman"/>
          <w:color w:val="000000"/>
        </w:rPr>
        <w:t>_______</w:t>
      </w:r>
      <w:r w:rsidR="00AE0CF2" w:rsidRPr="00C82658">
        <w:rPr>
          <w:rFonts w:ascii="Times New Roman" w:hAnsi="Times New Roman" w:cs="Times New Roman"/>
          <w:color w:val="000000"/>
        </w:rPr>
        <w:t xml:space="preserve"> </w:t>
      </w:r>
      <w:r w:rsidRPr="00C82658">
        <w:rPr>
          <w:rFonts w:ascii="Times New Roman" w:hAnsi="Times New Roman" w:cs="Times New Roman"/>
          <w:i/>
          <w:color w:val="FF0000"/>
        </w:rPr>
        <w:t xml:space="preserve">(указывается </w:t>
      </w:r>
      <w:r w:rsidR="006F3740" w:rsidRPr="00C82658">
        <w:rPr>
          <w:rFonts w:ascii="Times New Roman" w:hAnsi="Times New Roman" w:cs="Times New Roman"/>
          <w:i/>
          <w:color w:val="FF0000"/>
        </w:rPr>
        <w:br/>
      </w:r>
      <w:r w:rsidR="006F3740" w:rsidRPr="00C82658">
        <w:rPr>
          <w:rFonts w:ascii="Times New Roman" w:eastAsia="Calibri" w:hAnsi="Times New Roman" w:cs="Times New Roman"/>
          <w:i/>
          <w:color w:val="FF0000"/>
        </w:rPr>
        <w:t>№ исходящего запроса</w:t>
      </w:r>
      <w:r w:rsidR="00E70C1F" w:rsidRPr="00C82658">
        <w:rPr>
          <w:rFonts w:ascii="Times New Roman" w:eastAsia="Calibri" w:hAnsi="Times New Roman" w:cs="Times New Roman"/>
          <w:i/>
          <w:color w:val="FF0000"/>
        </w:rPr>
        <w:t xml:space="preserve"> либо</w:t>
      </w:r>
      <w:r w:rsidR="003B3EF7" w:rsidRPr="00C82658">
        <w:rPr>
          <w:rFonts w:ascii="Times New Roman" w:eastAsia="Calibri" w:hAnsi="Times New Roman" w:cs="Times New Roman"/>
          <w:i/>
          <w:color w:val="FF0000"/>
        </w:rPr>
        <w:t xml:space="preserve"> номер запроса цен на Электронной торговой площадке</w:t>
      </w:r>
      <w:r w:rsidRPr="00C82658">
        <w:rPr>
          <w:rFonts w:ascii="Times New Roman" w:eastAsia="Calibri" w:hAnsi="Times New Roman" w:cs="Times New Roman"/>
          <w:i/>
          <w:color w:val="FF0000"/>
        </w:rPr>
        <w:t>)</w:t>
      </w:r>
      <w:r w:rsidR="003D6A2A" w:rsidRPr="00C82658">
        <w:rPr>
          <w:rFonts w:ascii="Times New Roman" w:hAnsi="Times New Roman" w:cs="Times New Roman"/>
          <w:color w:val="000000"/>
        </w:rPr>
        <w:t>, мы, _______</w:t>
      </w:r>
      <w:r w:rsidRPr="00C82658">
        <w:rPr>
          <w:rFonts w:ascii="Times New Roman" w:hAnsi="Times New Roman" w:cs="Times New Roman"/>
          <w:color w:val="000000"/>
        </w:rPr>
        <w:t xml:space="preserve"> </w:t>
      </w:r>
      <w:r w:rsidRPr="00C82658">
        <w:rPr>
          <w:rFonts w:ascii="Times New Roman" w:hAnsi="Times New Roman" w:cs="Times New Roman"/>
          <w:i/>
          <w:color w:val="000000"/>
        </w:rPr>
        <w:t>(указывается наименование контрагента)</w:t>
      </w:r>
      <w:r w:rsidRPr="00C82658">
        <w:rPr>
          <w:rFonts w:ascii="Times New Roman" w:hAnsi="Times New Roman" w:cs="Times New Roman"/>
          <w:color w:val="000000"/>
        </w:rPr>
        <w:t xml:space="preserve"> направляем предварительное ценовое предложение для оказания услуг _______ </w:t>
      </w:r>
      <w:r w:rsidRPr="00C82658">
        <w:rPr>
          <w:rFonts w:ascii="Times New Roman" w:hAnsi="Times New Roman" w:cs="Times New Roman"/>
          <w:i/>
          <w:color w:val="000000"/>
        </w:rPr>
        <w:t>(указывается наименование</w:t>
      </w:r>
      <w:r w:rsidR="005E18CE" w:rsidRPr="00C82658">
        <w:rPr>
          <w:rFonts w:ascii="Times New Roman" w:hAnsi="Times New Roman" w:cs="Times New Roman"/>
          <w:i/>
          <w:color w:val="000000"/>
        </w:rPr>
        <w:t xml:space="preserve"> (товара/работ/услуг</w:t>
      </w:r>
      <w:r w:rsidR="005E18CE" w:rsidRPr="00C82658">
        <w:rPr>
          <w:rFonts w:ascii="Times New Roman" w:hAnsi="Times New Roman" w:cs="Times New Roman"/>
          <w:i/>
        </w:rPr>
        <w:t>)</w:t>
      </w:r>
      <w:r w:rsidRPr="00C82658">
        <w:rPr>
          <w:rFonts w:ascii="Times New Roman" w:hAnsi="Times New Roman" w:cs="Times New Roman"/>
          <w:i/>
          <w:color w:val="000000"/>
        </w:rPr>
        <w:t>)</w:t>
      </w:r>
      <w:r w:rsidRPr="00C82658">
        <w:rPr>
          <w:rFonts w:ascii="Times New Roman" w:hAnsi="Times New Roman" w:cs="Times New Roman"/>
          <w:color w:val="000000"/>
        </w:rPr>
        <w:t>.</w:t>
      </w:r>
    </w:p>
    <w:p w14:paraId="0A9DC9EF" w14:textId="3985D97E" w:rsidR="00642981" w:rsidRPr="00C82658"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C82658">
        <w:rPr>
          <w:rFonts w:ascii="Times New Roman" w:hAnsi="Times New Roman" w:cs="Times New Roman"/>
          <w:color w:val="000000"/>
        </w:rPr>
        <w:t>С</w:t>
      </w:r>
      <w:r w:rsidR="003D6A2A" w:rsidRPr="00C82658">
        <w:rPr>
          <w:rFonts w:ascii="Times New Roman" w:hAnsi="Times New Roman" w:cs="Times New Roman"/>
          <w:color w:val="000000"/>
        </w:rPr>
        <w:t>тоимость услуг составит _______</w:t>
      </w:r>
      <w:r w:rsidRPr="00C82658">
        <w:rPr>
          <w:rFonts w:ascii="Times New Roman" w:hAnsi="Times New Roman" w:cs="Times New Roman"/>
          <w:color w:val="000000"/>
        </w:rPr>
        <w:t xml:space="preserve"> </w:t>
      </w:r>
      <w:r w:rsidRPr="00C82658">
        <w:rPr>
          <w:rFonts w:ascii="Times New Roman" w:hAnsi="Times New Roman" w:cs="Times New Roman"/>
          <w:i/>
          <w:color w:val="000000"/>
        </w:rPr>
        <w:t xml:space="preserve">(указывается стоимость </w:t>
      </w:r>
      <w:r w:rsidR="005E18CE" w:rsidRPr="00C82658">
        <w:rPr>
          <w:rFonts w:ascii="Times New Roman" w:hAnsi="Times New Roman" w:cs="Times New Roman"/>
          <w:i/>
          <w:color w:val="000000"/>
        </w:rPr>
        <w:t>(товара/работ/услуг</w:t>
      </w:r>
      <w:r w:rsidR="005E18CE" w:rsidRPr="00C82658">
        <w:rPr>
          <w:rFonts w:ascii="Times New Roman" w:hAnsi="Times New Roman" w:cs="Times New Roman"/>
          <w:i/>
        </w:rPr>
        <w:t>)</w:t>
      </w:r>
      <w:r w:rsidRPr="00C82658">
        <w:rPr>
          <w:rFonts w:ascii="Times New Roman" w:hAnsi="Times New Roman" w:cs="Times New Roman"/>
          <w:i/>
          <w:color w:val="000000"/>
        </w:rPr>
        <w:t>)</w:t>
      </w:r>
      <w:r w:rsidRPr="00C82658">
        <w:rPr>
          <w:rFonts w:ascii="Times New Roman" w:hAnsi="Times New Roman" w:cs="Times New Roman"/>
          <w:color w:val="000000"/>
        </w:rPr>
        <w:t xml:space="preserve"> (___</w:t>
      </w:r>
      <w:r w:rsidR="007B697F" w:rsidRPr="00C82658">
        <w:rPr>
          <w:rFonts w:ascii="Times New Roman" w:hAnsi="Times New Roman" w:cs="Times New Roman"/>
          <w:color w:val="000000"/>
        </w:rPr>
        <w:t>_ руб. ____ коп), включая НДС 22</w:t>
      </w:r>
      <w:r w:rsidRPr="00C82658">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C82658"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C82658">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C82658"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C82658">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C82658" w:rsidRDefault="00642981" w:rsidP="00642981">
      <w:pPr>
        <w:autoSpaceDE w:val="0"/>
        <w:autoSpaceDN w:val="0"/>
        <w:adjustRightInd w:val="0"/>
        <w:rPr>
          <w:rFonts w:ascii="Times New Roman" w:hAnsi="Times New Roman" w:cs="Times New Roman"/>
          <w:color w:val="000000"/>
        </w:rPr>
      </w:pPr>
    </w:p>
    <w:p w14:paraId="2D65A619" w14:textId="0F70A87A" w:rsidR="00F17296" w:rsidRPr="00C82658" w:rsidRDefault="00C575D6" w:rsidP="00D60B8C">
      <w:pPr>
        <w:autoSpaceDE w:val="0"/>
        <w:autoSpaceDN w:val="0"/>
        <w:adjustRightInd w:val="0"/>
        <w:spacing w:line="360" w:lineRule="auto"/>
        <w:rPr>
          <w:rFonts w:ascii="Times New Roman" w:hAnsi="Times New Roman" w:cs="Times New Roman"/>
          <w:color w:val="000000"/>
        </w:rPr>
      </w:pPr>
      <w:r w:rsidRPr="00C82658">
        <w:rPr>
          <w:rFonts w:ascii="Times New Roman" w:hAnsi="Times New Roman" w:cs="Times New Roman"/>
          <w:color w:val="000000"/>
        </w:rPr>
        <w:t>Приложение</w:t>
      </w:r>
      <w:r w:rsidR="00642981" w:rsidRPr="00C82658">
        <w:rPr>
          <w:rFonts w:ascii="Times New Roman" w:hAnsi="Times New Roman" w:cs="Times New Roman"/>
          <w:color w:val="000000"/>
        </w:rPr>
        <w:t>:</w:t>
      </w:r>
      <w:r w:rsidRPr="00C82658">
        <w:rPr>
          <w:rFonts w:ascii="Times New Roman" w:hAnsi="Times New Roman" w:cs="Times New Roman"/>
          <w:color w:val="000000"/>
        </w:rPr>
        <w:t xml:space="preserve"> </w:t>
      </w:r>
      <w:r w:rsidR="00642981" w:rsidRPr="00C82658">
        <w:rPr>
          <w:rFonts w:ascii="Times New Roman" w:hAnsi="Times New Roman" w:cs="Times New Roman"/>
          <w:color w:val="000000"/>
        </w:rPr>
        <w:t>1. (</w:t>
      </w:r>
      <w:r w:rsidR="005A21ED" w:rsidRPr="00C82658">
        <w:rPr>
          <w:rFonts w:ascii="Times New Roman" w:hAnsi="Times New Roman" w:cs="Times New Roman"/>
          <w:i/>
          <w:color w:val="000000"/>
        </w:rPr>
        <w:t>(указываются наименования приложений), 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42981" w:rsidRPr="00C82658">
        <w:rPr>
          <w:rFonts w:ascii="Times New Roman" w:hAnsi="Times New Roman" w:cs="Times New Roman"/>
          <w:color w:val="000000"/>
        </w:rPr>
        <w:t>)</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C82658" w14:paraId="0C473DF4" w14:textId="77777777" w:rsidTr="00917BC5">
        <w:tc>
          <w:tcPr>
            <w:tcW w:w="3964" w:type="dxa"/>
          </w:tcPr>
          <w:p w14:paraId="722315A7" w14:textId="77777777" w:rsidR="00FA4C56" w:rsidRPr="00C82658" w:rsidRDefault="00FA4C56" w:rsidP="00FA4C56">
            <w:pPr>
              <w:pStyle w:val="Bodytext30"/>
              <w:tabs>
                <w:tab w:val="left" w:pos="4820"/>
              </w:tabs>
              <w:spacing w:before="0" w:line="274" w:lineRule="exact"/>
              <w:ind w:firstLine="0"/>
              <w:rPr>
                <w:sz w:val="24"/>
                <w:szCs w:val="24"/>
              </w:rPr>
            </w:pPr>
          </w:p>
          <w:p w14:paraId="58463F88" w14:textId="07BC8128" w:rsidR="00985E51" w:rsidRPr="00C82658" w:rsidRDefault="00335791" w:rsidP="00FA4C56">
            <w:pPr>
              <w:pStyle w:val="Bodytext30"/>
              <w:tabs>
                <w:tab w:val="left" w:pos="4820"/>
              </w:tabs>
              <w:spacing w:before="0" w:line="274" w:lineRule="exact"/>
              <w:ind w:firstLine="0"/>
              <w:rPr>
                <w:sz w:val="24"/>
                <w:szCs w:val="24"/>
              </w:rPr>
            </w:pPr>
            <w:r w:rsidRPr="00C82658">
              <w:rPr>
                <w:sz w:val="24"/>
                <w:szCs w:val="24"/>
              </w:rPr>
              <w:t>Подпись (</w:t>
            </w:r>
            <w:proofErr w:type="gramStart"/>
            <w:r w:rsidRPr="00C82658">
              <w:rPr>
                <w:sz w:val="24"/>
                <w:szCs w:val="24"/>
              </w:rPr>
              <w:t xml:space="preserve">должность)   </w:t>
            </w:r>
            <w:proofErr w:type="gramEnd"/>
            <w:r w:rsidRPr="00C82658">
              <w:rPr>
                <w:sz w:val="24"/>
                <w:szCs w:val="24"/>
              </w:rPr>
              <w:t xml:space="preserve">       </w:t>
            </w:r>
          </w:p>
        </w:tc>
        <w:tc>
          <w:tcPr>
            <w:tcW w:w="2977" w:type="dxa"/>
          </w:tcPr>
          <w:p w14:paraId="1A003660" w14:textId="77777777" w:rsidR="00985E51" w:rsidRPr="00C82658" w:rsidRDefault="00985E51" w:rsidP="00917BC5">
            <w:pPr>
              <w:pStyle w:val="Bodytext30"/>
              <w:shd w:val="clear" w:color="auto" w:fill="auto"/>
              <w:tabs>
                <w:tab w:val="left" w:pos="4820"/>
              </w:tabs>
              <w:spacing w:before="0" w:line="274" w:lineRule="exact"/>
              <w:ind w:firstLine="0"/>
              <w:jc w:val="right"/>
              <w:rPr>
                <w:sz w:val="24"/>
                <w:szCs w:val="24"/>
              </w:rPr>
            </w:pPr>
            <w:r w:rsidRPr="00C82658">
              <w:rPr>
                <w:sz w:val="24"/>
                <w:szCs w:val="24"/>
              </w:rPr>
              <w:t xml:space="preserve"> </w:t>
            </w:r>
          </w:p>
          <w:p w14:paraId="1532BEEB" w14:textId="77777777" w:rsidR="00985E51" w:rsidRPr="00C82658" w:rsidRDefault="00985E51" w:rsidP="00917BC5">
            <w:pPr>
              <w:pStyle w:val="Bodytext30"/>
              <w:shd w:val="clear" w:color="auto" w:fill="auto"/>
              <w:tabs>
                <w:tab w:val="left" w:pos="4820"/>
              </w:tabs>
              <w:spacing w:before="0" w:line="274" w:lineRule="exact"/>
              <w:ind w:firstLine="0"/>
              <w:jc w:val="right"/>
              <w:rPr>
                <w:sz w:val="24"/>
                <w:szCs w:val="24"/>
              </w:rPr>
            </w:pPr>
            <w:r w:rsidRPr="00C82658">
              <w:rPr>
                <w:sz w:val="24"/>
                <w:szCs w:val="24"/>
              </w:rPr>
              <w:t>Расшифровка подписи</w:t>
            </w:r>
          </w:p>
        </w:tc>
        <w:tc>
          <w:tcPr>
            <w:tcW w:w="2403" w:type="dxa"/>
          </w:tcPr>
          <w:p w14:paraId="56D30022" w14:textId="77777777" w:rsidR="00985E51" w:rsidRPr="00C82658" w:rsidRDefault="00985E51" w:rsidP="00917BC5">
            <w:pPr>
              <w:pStyle w:val="Bodytext30"/>
              <w:tabs>
                <w:tab w:val="left" w:pos="4820"/>
              </w:tabs>
              <w:spacing w:before="0" w:line="274" w:lineRule="exact"/>
              <w:ind w:firstLine="0"/>
              <w:jc w:val="right"/>
              <w:rPr>
                <w:sz w:val="24"/>
                <w:szCs w:val="24"/>
              </w:rPr>
            </w:pPr>
          </w:p>
          <w:p w14:paraId="77B8EC1E" w14:textId="77777777" w:rsidR="00985E51" w:rsidRPr="00C82658" w:rsidRDefault="00985E51" w:rsidP="00917BC5">
            <w:pPr>
              <w:pStyle w:val="Bodytext30"/>
              <w:tabs>
                <w:tab w:val="left" w:pos="4820"/>
              </w:tabs>
              <w:spacing w:before="0" w:line="274" w:lineRule="exact"/>
              <w:ind w:firstLine="0"/>
              <w:jc w:val="right"/>
              <w:rPr>
                <w:sz w:val="24"/>
                <w:szCs w:val="24"/>
              </w:rPr>
            </w:pPr>
            <w:r w:rsidRPr="00C82658">
              <w:rPr>
                <w:sz w:val="24"/>
                <w:szCs w:val="24"/>
              </w:rPr>
              <w:t>Дата</w:t>
            </w:r>
          </w:p>
        </w:tc>
      </w:tr>
    </w:tbl>
    <w:p w14:paraId="0CCABD6E" w14:textId="0938CCFB" w:rsidR="00A72E6A" w:rsidRPr="00C82658" w:rsidRDefault="00A72E6A" w:rsidP="005A21ED">
      <w:pPr>
        <w:tabs>
          <w:tab w:val="left" w:pos="4820"/>
        </w:tabs>
        <w:rPr>
          <w:rFonts w:ascii="Times New Roman" w:hAnsi="Times New Roman" w:cs="Times New Roman"/>
          <w:b/>
        </w:rPr>
        <w:sectPr w:rsidR="00A72E6A" w:rsidRPr="00C82658" w:rsidSect="0018270C">
          <w:type w:val="continuous"/>
          <w:pgSz w:w="11906" w:h="16838"/>
          <w:pgMar w:top="1134" w:right="851" w:bottom="1134" w:left="1701" w:header="709" w:footer="709" w:gutter="0"/>
          <w:cols w:space="708"/>
          <w:docGrid w:linePitch="360"/>
        </w:sectPr>
      </w:pPr>
    </w:p>
    <w:p w14:paraId="2251D4D6" w14:textId="77777777" w:rsidR="005A21ED" w:rsidRPr="00C82658" w:rsidRDefault="005A21ED" w:rsidP="005A21ED">
      <w:pPr>
        <w:jc w:val="right"/>
        <w:rPr>
          <w:rFonts w:ascii="Times New Roman" w:eastAsia="Times New Roman" w:hAnsi="Times New Roman" w:cs="Times New Roman"/>
          <w:kern w:val="0"/>
          <w:lang w:eastAsia="ru-RU"/>
          <w14:ligatures w14:val="none"/>
        </w:rPr>
      </w:pPr>
      <w:r w:rsidRPr="00C82658">
        <w:rPr>
          <w:rFonts w:ascii="Times New Roman" w:eastAsia="Times New Roman" w:hAnsi="Times New Roman" w:cs="Times New Roman"/>
          <w:kern w:val="0"/>
          <w:lang w:eastAsia="ru-RU"/>
          <w14:ligatures w14:val="none"/>
        </w:rPr>
        <w:lastRenderedPageBreak/>
        <w:t xml:space="preserve">Приложение № 1 к </w:t>
      </w:r>
    </w:p>
    <w:p w14:paraId="385EDC2D" w14:textId="77777777" w:rsidR="005A21ED" w:rsidRPr="00C82658" w:rsidRDefault="005A21ED" w:rsidP="005A21ED">
      <w:pPr>
        <w:jc w:val="right"/>
        <w:rPr>
          <w:rFonts w:ascii="Times New Roman" w:eastAsia="Times New Roman" w:hAnsi="Times New Roman" w:cs="Times New Roman"/>
          <w:kern w:val="0"/>
          <w:lang w:eastAsia="ru-RU"/>
          <w14:ligatures w14:val="none"/>
        </w:rPr>
      </w:pPr>
      <w:r w:rsidRPr="00C82658">
        <w:rPr>
          <w:rFonts w:ascii="Times New Roman" w:eastAsia="Times New Roman" w:hAnsi="Times New Roman" w:cs="Times New Roman"/>
          <w:kern w:val="0"/>
          <w:lang w:eastAsia="ru-RU"/>
          <w14:ligatures w14:val="none"/>
        </w:rPr>
        <w:t>ценовому предложению</w:t>
      </w:r>
    </w:p>
    <w:p w14:paraId="2A317A4C" w14:textId="77777777" w:rsidR="005A21ED" w:rsidRPr="00C82658" w:rsidRDefault="005A21ED" w:rsidP="005A21ED">
      <w:pPr>
        <w:jc w:val="right"/>
        <w:rPr>
          <w:rFonts w:ascii="Times New Roman" w:eastAsia="Times New Roman" w:hAnsi="Times New Roman" w:cs="Times New Roman"/>
          <w:kern w:val="0"/>
          <w:lang w:eastAsia="ru-RU"/>
          <w14:ligatures w14:val="none"/>
        </w:rPr>
      </w:pPr>
      <w:r w:rsidRPr="00C82658">
        <w:rPr>
          <w:rFonts w:ascii="Times New Roman" w:eastAsia="Times New Roman" w:hAnsi="Times New Roman" w:cs="Times New Roman"/>
          <w:kern w:val="0"/>
          <w:lang w:eastAsia="ru-RU"/>
          <w14:ligatures w14:val="none"/>
        </w:rPr>
        <w:t>№ __________ от _________</w:t>
      </w:r>
    </w:p>
    <w:p w14:paraId="742CEF12" w14:textId="29EE1F2C" w:rsidR="00C82658" w:rsidRPr="00C82658" w:rsidRDefault="005A21ED" w:rsidP="00C82658">
      <w:pPr>
        <w:jc w:val="right"/>
        <w:rPr>
          <w:rFonts w:ascii="Times New Roman" w:eastAsia="Times New Roman" w:hAnsi="Times New Roman" w:cs="Times New Roman"/>
          <w:kern w:val="0"/>
          <w:lang w:eastAsia="ru-RU"/>
          <w14:ligatures w14:val="none"/>
        </w:rPr>
      </w:pPr>
      <w:r w:rsidRPr="00C82658">
        <w:rPr>
          <w:rFonts w:ascii="Times New Roman" w:eastAsia="Times New Roman" w:hAnsi="Times New Roman" w:cs="Times New Roman"/>
          <w:kern w:val="0"/>
          <w:lang w:eastAsia="ru-RU"/>
          <w14:ligatures w14:val="none"/>
        </w:rPr>
        <w:t xml:space="preserve"> </w:t>
      </w:r>
    </w:p>
    <w:p w14:paraId="254DD6C5" w14:textId="7ADC7986" w:rsidR="00C82658" w:rsidRPr="00C82658" w:rsidRDefault="00C82658" w:rsidP="00C82658">
      <w:pPr>
        <w:rPr>
          <w:rFonts w:ascii="Times New Roman" w:eastAsia="Times New Roman" w:hAnsi="Times New Roman" w:cs="Times New Roman"/>
          <w:lang w:eastAsia="ru-RU"/>
        </w:rPr>
      </w:pPr>
    </w:p>
    <w:p w14:paraId="63A368F3" w14:textId="77777777" w:rsidR="00C82658" w:rsidRPr="00C82658" w:rsidRDefault="00C82658" w:rsidP="00C82658">
      <w:pPr>
        <w:jc w:val="center"/>
        <w:rPr>
          <w:rFonts w:ascii="Times New Roman" w:hAnsi="Times New Roman" w:cs="Times New Roman"/>
        </w:rPr>
      </w:pPr>
      <w:r w:rsidRPr="00C82658">
        <w:rPr>
          <w:rFonts w:ascii="Times New Roman" w:hAnsi="Times New Roman" w:cs="Times New Roman"/>
        </w:rPr>
        <w:t>Требования к тарифному плану</w:t>
      </w:r>
    </w:p>
    <w:p w14:paraId="0EFE1736" w14:textId="77777777" w:rsidR="00C82658" w:rsidRPr="00C82658" w:rsidRDefault="00C82658" w:rsidP="00C82658">
      <w:pPr>
        <w:jc w:val="center"/>
        <w:rPr>
          <w:rFonts w:ascii="Times New Roman" w:hAnsi="Times New Roman" w:cs="Times New Roman"/>
        </w:rPr>
      </w:pPr>
    </w:p>
    <w:tbl>
      <w:tblPr>
        <w:tblW w:w="9639" w:type="dxa"/>
        <w:tblLayout w:type="fixed"/>
        <w:tblLook w:val="04A0" w:firstRow="1" w:lastRow="0" w:firstColumn="1" w:lastColumn="0" w:noHBand="0" w:noVBand="1"/>
      </w:tblPr>
      <w:tblGrid>
        <w:gridCol w:w="528"/>
        <w:gridCol w:w="4678"/>
        <w:gridCol w:w="1315"/>
        <w:gridCol w:w="1764"/>
        <w:gridCol w:w="1339"/>
        <w:gridCol w:w="15"/>
      </w:tblGrid>
      <w:tr w:rsidR="00C82658" w:rsidRPr="00C82658" w14:paraId="2AE3CB98" w14:textId="77777777" w:rsidTr="00C82658">
        <w:trPr>
          <w:gridAfter w:val="1"/>
          <w:wAfter w:w="15" w:type="dxa"/>
          <w:trHeight w:val="6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C157D"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39F14CBA" w14:textId="77777777" w:rsidR="00C82658" w:rsidRPr="00C82658" w:rsidRDefault="00C82658" w:rsidP="009E0B73">
            <w:pPr>
              <w:jc w:val="center"/>
              <w:rPr>
                <w:rFonts w:ascii="Times New Roman" w:hAnsi="Times New Roman" w:cs="Times New Roman"/>
                <w:b/>
                <w:bCs/>
                <w:color w:val="000000"/>
              </w:rPr>
            </w:pPr>
            <w:r w:rsidRPr="00C82658">
              <w:rPr>
                <w:rFonts w:ascii="Times New Roman" w:hAnsi="Times New Roman" w:cs="Times New Roman"/>
                <w:b/>
                <w:bCs/>
                <w:color w:val="000000"/>
              </w:rPr>
              <w:t>ТАРИФ на услугу "Виртуальная АТС"</w:t>
            </w:r>
            <w:r w:rsidRPr="00C82658">
              <w:rPr>
                <w:rFonts w:ascii="Times New Roman" w:hAnsi="Times New Roman" w:cs="Times New Roman"/>
                <w:b/>
                <w:bCs/>
                <w:color w:val="000000"/>
              </w:rPr>
              <w:br/>
            </w:r>
            <w:r w:rsidRPr="00C82658">
              <w:rPr>
                <w:rFonts w:ascii="Times New Roman" w:hAnsi="Times New Roman" w:cs="Times New Roman"/>
                <w:color w:val="000000"/>
              </w:rPr>
              <w:t>Состав единицы услуги</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14:paraId="79196032"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Единица услуги</w:t>
            </w:r>
          </w:p>
        </w:tc>
        <w:tc>
          <w:tcPr>
            <w:tcW w:w="1764" w:type="dxa"/>
            <w:tcBorders>
              <w:top w:val="single" w:sz="4" w:space="0" w:color="auto"/>
              <w:left w:val="nil"/>
              <w:bottom w:val="single" w:sz="4" w:space="0" w:color="auto"/>
              <w:right w:val="single" w:sz="4" w:space="0" w:color="auto"/>
            </w:tcBorders>
            <w:shd w:val="clear" w:color="auto" w:fill="auto"/>
            <w:vAlign w:val="center"/>
            <w:hideMark/>
          </w:tcPr>
          <w:p w14:paraId="5D8C5C31"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Количество</w:t>
            </w:r>
          </w:p>
        </w:tc>
        <w:tc>
          <w:tcPr>
            <w:tcW w:w="1339" w:type="dxa"/>
            <w:tcBorders>
              <w:top w:val="single" w:sz="4" w:space="0" w:color="auto"/>
              <w:left w:val="nil"/>
              <w:bottom w:val="single" w:sz="4" w:space="0" w:color="auto"/>
              <w:right w:val="single" w:sz="4" w:space="0" w:color="auto"/>
            </w:tcBorders>
            <w:shd w:val="clear" w:color="auto" w:fill="auto"/>
            <w:vAlign w:val="center"/>
            <w:hideMark/>
          </w:tcPr>
          <w:p w14:paraId="6CB9B1B8"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Руб. с НДС</w:t>
            </w:r>
          </w:p>
        </w:tc>
      </w:tr>
      <w:tr w:rsidR="00C82658" w:rsidRPr="00C82658" w14:paraId="49A56FAB" w14:textId="77777777" w:rsidTr="009E0B73">
        <w:trPr>
          <w:gridAfter w:val="1"/>
          <w:wAfter w:w="15" w:type="dxa"/>
          <w:trHeight w:val="315"/>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0006417E"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4678" w:type="dxa"/>
            <w:tcBorders>
              <w:top w:val="nil"/>
              <w:left w:val="nil"/>
              <w:bottom w:val="single" w:sz="4" w:space="0" w:color="auto"/>
              <w:right w:val="single" w:sz="4" w:space="0" w:color="auto"/>
            </w:tcBorders>
            <w:shd w:val="clear" w:color="auto" w:fill="auto"/>
            <w:vAlign w:val="center"/>
            <w:hideMark/>
          </w:tcPr>
          <w:p w14:paraId="0B0B25E4"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Количество городских номеров</w:t>
            </w:r>
          </w:p>
        </w:tc>
        <w:tc>
          <w:tcPr>
            <w:tcW w:w="1315" w:type="dxa"/>
            <w:tcBorders>
              <w:top w:val="nil"/>
              <w:left w:val="nil"/>
              <w:bottom w:val="single" w:sz="4" w:space="0" w:color="auto"/>
              <w:right w:val="single" w:sz="4" w:space="0" w:color="auto"/>
            </w:tcBorders>
            <w:shd w:val="clear" w:color="auto" w:fill="auto"/>
            <w:vAlign w:val="center"/>
            <w:hideMark/>
          </w:tcPr>
          <w:p w14:paraId="45B94843"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Штука</w:t>
            </w:r>
          </w:p>
        </w:tc>
        <w:tc>
          <w:tcPr>
            <w:tcW w:w="1764" w:type="dxa"/>
            <w:tcBorders>
              <w:top w:val="nil"/>
              <w:left w:val="nil"/>
              <w:bottom w:val="single" w:sz="4" w:space="0" w:color="auto"/>
              <w:right w:val="single" w:sz="4" w:space="0" w:color="auto"/>
            </w:tcBorders>
            <w:shd w:val="clear" w:color="auto" w:fill="auto"/>
            <w:vAlign w:val="center"/>
            <w:hideMark/>
          </w:tcPr>
          <w:p w14:paraId="70160ED1"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1339" w:type="dxa"/>
            <w:vMerge w:val="restart"/>
            <w:tcBorders>
              <w:top w:val="nil"/>
              <w:left w:val="single" w:sz="4" w:space="0" w:color="auto"/>
              <w:bottom w:val="single" w:sz="4" w:space="0" w:color="000000"/>
              <w:right w:val="single" w:sz="4" w:space="0" w:color="auto"/>
            </w:tcBorders>
            <w:shd w:val="clear" w:color="auto" w:fill="auto"/>
            <w:vAlign w:val="center"/>
            <w:hideMark/>
          </w:tcPr>
          <w:p w14:paraId="194365CF" w14:textId="0B9673D8" w:rsidR="00C82658" w:rsidRPr="00C82658" w:rsidRDefault="00C82658" w:rsidP="009E0B73">
            <w:pPr>
              <w:jc w:val="center"/>
              <w:rPr>
                <w:rFonts w:ascii="Times New Roman" w:hAnsi="Times New Roman" w:cs="Times New Roman"/>
                <w:color w:val="000000"/>
              </w:rPr>
            </w:pPr>
          </w:p>
        </w:tc>
      </w:tr>
      <w:tr w:rsidR="00C82658" w:rsidRPr="00C82658" w14:paraId="7C33F67E" w14:textId="77777777" w:rsidTr="009E0B73">
        <w:trPr>
          <w:gridAfter w:val="1"/>
          <w:wAfter w:w="15" w:type="dxa"/>
          <w:trHeight w:val="315"/>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6AB9D92C"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2</w:t>
            </w:r>
          </w:p>
        </w:tc>
        <w:tc>
          <w:tcPr>
            <w:tcW w:w="4678" w:type="dxa"/>
            <w:tcBorders>
              <w:top w:val="nil"/>
              <w:left w:val="nil"/>
              <w:bottom w:val="single" w:sz="4" w:space="0" w:color="auto"/>
              <w:right w:val="single" w:sz="4" w:space="0" w:color="auto"/>
            </w:tcBorders>
            <w:shd w:val="clear" w:color="auto" w:fill="auto"/>
            <w:vAlign w:val="center"/>
            <w:hideMark/>
          </w:tcPr>
          <w:p w14:paraId="76CD55F5"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Количество пользователей ВАТС</w:t>
            </w:r>
          </w:p>
        </w:tc>
        <w:tc>
          <w:tcPr>
            <w:tcW w:w="1315" w:type="dxa"/>
            <w:tcBorders>
              <w:top w:val="nil"/>
              <w:left w:val="nil"/>
              <w:bottom w:val="single" w:sz="4" w:space="0" w:color="auto"/>
              <w:right w:val="single" w:sz="4" w:space="0" w:color="auto"/>
            </w:tcBorders>
            <w:shd w:val="clear" w:color="auto" w:fill="auto"/>
            <w:vAlign w:val="center"/>
            <w:hideMark/>
          </w:tcPr>
          <w:p w14:paraId="3E678433"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Штука</w:t>
            </w:r>
          </w:p>
        </w:tc>
        <w:tc>
          <w:tcPr>
            <w:tcW w:w="1764" w:type="dxa"/>
            <w:tcBorders>
              <w:top w:val="nil"/>
              <w:left w:val="nil"/>
              <w:bottom w:val="single" w:sz="4" w:space="0" w:color="auto"/>
              <w:right w:val="single" w:sz="4" w:space="0" w:color="auto"/>
            </w:tcBorders>
            <w:shd w:val="clear" w:color="auto" w:fill="auto"/>
            <w:vAlign w:val="center"/>
            <w:hideMark/>
          </w:tcPr>
          <w:p w14:paraId="24477D75"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30</w:t>
            </w:r>
          </w:p>
        </w:tc>
        <w:tc>
          <w:tcPr>
            <w:tcW w:w="1339" w:type="dxa"/>
            <w:vMerge/>
            <w:tcBorders>
              <w:top w:val="nil"/>
              <w:left w:val="single" w:sz="4" w:space="0" w:color="auto"/>
              <w:bottom w:val="single" w:sz="4" w:space="0" w:color="000000"/>
              <w:right w:val="single" w:sz="4" w:space="0" w:color="auto"/>
            </w:tcBorders>
            <w:vAlign w:val="center"/>
            <w:hideMark/>
          </w:tcPr>
          <w:p w14:paraId="65A4BEAE" w14:textId="77777777" w:rsidR="00C82658" w:rsidRPr="00C82658" w:rsidRDefault="00C82658" w:rsidP="009E0B73">
            <w:pPr>
              <w:rPr>
                <w:rFonts w:ascii="Times New Roman" w:hAnsi="Times New Roman" w:cs="Times New Roman"/>
                <w:color w:val="000000"/>
              </w:rPr>
            </w:pPr>
          </w:p>
        </w:tc>
      </w:tr>
      <w:tr w:rsidR="00C82658" w:rsidRPr="00C82658" w14:paraId="45282BD3" w14:textId="77777777" w:rsidTr="009E0B73">
        <w:trPr>
          <w:gridAfter w:val="1"/>
          <w:wAfter w:w="15" w:type="dxa"/>
          <w:trHeight w:val="945"/>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70844571"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3</w:t>
            </w:r>
          </w:p>
        </w:tc>
        <w:tc>
          <w:tcPr>
            <w:tcW w:w="4678" w:type="dxa"/>
            <w:tcBorders>
              <w:top w:val="nil"/>
              <w:left w:val="nil"/>
              <w:bottom w:val="single" w:sz="4" w:space="0" w:color="auto"/>
              <w:right w:val="single" w:sz="4" w:space="0" w:color="auto"/>
            </w:tcBorders>
            <w:shd w:val="clear" w:color="auto" w:fill="auto"/>
            <w:vAlign w:val="center"/>
            <w:hideMark/>
          </w:tcPr>
          <w:p w14:paraId="1D69020E"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Объем пакета минут (расходуется на исходящие и переадресованные вызовы на территории Российской Федерации)</w:t>
            </w:r>
          </w:p>
        </w:tc>
        <w:tc>
          <w:tcPr>
            <w:tcW w:w="1315" w:type="dxa"/>
            <w:tcBorders>
              <w:top w:val="nil"/>
              <w:left w:val="nil"/>
              <w:bottom w:val="single" w:sz="4" w:space="0" w:color="auto"/>
              <w:right w:val="single" w:sz="4" w:space="0" w:color="auto"/>
            </w:tcBorders>
            <w:shd w:val="clear" w:color="auto" w:fill="auto"/>
            <w:vAlign w:val="center"/>
            <w:hideMark/>
          </w:tcPr>
          <w:p w14:paraId="60808C41"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Минута</w:t>
            </w:r>
          </w:p>
        </w:tc>
        <w:tc>
          <w:tcPr>
            <w:tcW w:w="1764" w:type="dxa"/>
            <w:tcBorders>
              <w:top w:val="nil"/>
              <w:left w:val="nil"/>
              <w:bottom w:val="single" w:sz="4" w:space="0" w:color="auto"/>
              <w:right w:val="single" w:sz="4" w:space="0" w:color="auto"/>
            </w:tcBorders>
            <w:shd w:val="clear" w:color="auto" w:fill="auto"/>
            <w:vAlign w:val="center"/>
            <w:hideMark/>
          </w:tcPr>
          <w:p w14:paraId="3E918A28"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20000</w:t>
            </w:r>
          </w:p>
        </w:tc>
        <w:tc>
          <w:tcPr>
            <w:tcW w:w="1339" w:type="dxa"/>
            <w:vMerge/>
            <w:tcBorders>
              <w:top w:val="nil"/>
              <w:left w:val="single" w:sz="4" w:space="0" w:color="auto"/>
              <w:bottom w:val="single" w:sz="4" w:space="0" w:color="000000"/>
              <w:right w:val="single" w:sz="4" w:space="0" w:color="auto"/>
            </w:tcBorders>
            <w:vAlign w:val="center"/>
            <w:hideMark/>
          </w:tcPr>
          <w:p w14:paraId="706DF3A0" w14:textId="77777777" w:rsidR="00C82658" w:rsidRPr="00C82658" w:rsidRDefault="00C82658" w:rsidP="009E0B73">
            <w:pPr>
              <w:rPr>
                <w:rFonts w:ascii="Times New Roman" w:hAnsi="Times New Roman" w:cs="Times New Roman"/>
                <w:color w:val="000000"/>
              </w:rPr>
            </w:pPr>
          </w:p>
        </w:tc>
      </w:tr>
      <w:tr w:rsidR="00C82658" w:rsidRPr="00C82658" w14:paraId="1B662536" w14:textId="77777777" w:rsidTr="009E0B73">
        <w:trPr>
          <w:trHeight w:val="315"/>
        </w:trPr>
        <w:tc>
          <w:tcPr>
            <w:tcW w:w="9639"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1260A4E" w14:textId="77777777" w:rsidR="00C82658" w:rsidRPr="00C82658" w:rsidRDefault="00C82658" w:rsidP="009E0B73">
            <w:pPr>
              <w:jc w:val="center"/>
              <w:rPr>
                <w:rFonts w:ascii="Times New Roman" w:hAnsi="Times New Roman" w:cs="Times New Roman"/>
                <w:b/>
                <w:bCs/>
                <w:color w:val="000000"/>
              </w:rPr>
            </w:pPr>
            <w:r w:rsidRPr="00C82658">
              <w:rPr>
                <w:rFonts w:ascii="Times New Roman" w:hAnsi="Times New Roman" w:cs="Times New Roman"/>
                <w:b/>
                <w:bCs/>
                <w:color w:val="000000"/>
              </w:rPr>
              <w:t>1.      Дополнительные составляющие к тарифу на услугу "Виртуальная АТС"</w:t>
            </w:r>
          </w:p>
        </w:tc>
      </w:tr>
      <w:tr w:rsidR="00C82658" w:rsidRPr="00C82658" w14:paraId="75891A46" w14:textId="77777777" w:rsidTr="009E0B73">
        <w:trPr>
          <w:gridAfter w:val="1"/>
          <w:wAfter w:w="15" w:type="dxa"/>
          <w:trHeight w:val="630"/>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38AE380C"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 п/п</w:t>
            </w:r>
          </w:p>
        </w:tc>
        <w:tc>
          <w:tcPr>
            <w:tcW w:w="4678" w:type="dxa"/>
            <w:tcBorders>
              <w:top w:val="nil"/>
              <w:left w:val="nil"/>
              <w:bottom w:val="single" w:sz="4" w:space="0" w:color="auto"/>
              <w:right w:val="single" w:sz="4" w:space="0" w:color="auto"/>
            </w:tcBorders>
            <w:shd w:val="clear" w:color="auto" w:fill="auto"/>
            <w:vAlign w:val="center"/>
            <w:hideMark/>
          </w:tcPr>
          <w:p w14:paraId="0EA8FD61"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Состав единицы услуги</w:t>
            </w:r>
          </w:p>
        </w:tc>
        <w:tc>
          <w:tcPr>
            <w:tcW w:w="1315" w:type="dxa"/>
            <w:tcBorders>
              <w:top w:val="nil"/>
              <w:left w:val="nil"/>
              <w:bottom w:val="single" w:sz="4" w:space="0" w:color="auto"/>
              <w:right w:val="single" w:sz="4" w:space="0" w:color="auto"/>
            </w:tcBorders>
            <w:shd w:val="clear" w:color="auto" w:fill="auto"/>
            <w:vAlign w:val="center"/>
            <w:hideMark/>
          </w:tcPr>
          <w:p w14:paraId="040D1DA0"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Единица услуги</w:t>
            </w:r>
          </w:p>
        </w:tc>
        <w:tc>
          <w:tcPr>
            <w:tcW w:w="1764" w:type="dxa"/>
            <w:tcBorders>
              <w:top w:val="nil"/>
              <w:left w:val="nil"/>
              <w:bottom w:val="single" w:sz="4" w:space="0" w:color="auto"/>
              <w:right w:val="single" w:sz="4" w:space="0" w:color="auto"/>
            </w:tcBorders>
            <w:shd w:val="clear" w:color="auto" w:fill="auto"/>
            <w:vAlign w:val="center"/>
            <w:hideMark/>
          </w:tcPr>
          <w:p w14:paraId="06363D20"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Количество</w:t>
            </w:r>
          </w:p>
        </w:tc>
        <w:tc>
          <w:tcPr>
            <w:tcW w:w="1339" w:type="dxa"/>
            <w:tcBorders>
              <w:top w:val="nil"/>
              <w:left w:val="nil"/>
              <w:bottom w:val="single" w:sz="4" w:space="0" w:color="auto"/>
              <w:right w:val="single" w:sz="4" w:space="0" w:color="auto"/>
            </w:tcBorders>
            <w:shd w:val="clear" w:color="auto" w:fill="auto"/>
            <w:vAlign w:val="center"/>
            <w:hideMark/>
          </w:tcPr>
          <w:p w14:paraId="69D3985D"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Руб. с НДС</w:t>
            </w:r>
          </w:p>
        </w:tc>
      </w:tr>
      <w:tr w:rsidR="00C82658" w:rsidRPr="00C82658" w14:paraId="03F1FB0F" w14:textId="77777777" w:rsidTr="00C82658">
        <w:trPr>
          <w:gridAfter w:val="1"/>
          <w:wAfter w:w="15" w:type="dxa"/>
          <w:trHeight w:val="630"/>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27C1DE40"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4678" w:type="dxa"/>
            <w:tcBorders>
              <w:top w:val="nil"/>
              <w:left w:val="nil"/>
              <w:bottom w:val="single" w:sz="4" w:space="0" w:color="auto"/>
              <w:right w:val="single" w:sz="4" w:space="0" w:color="auto"/>
            </w:tcBorders>
            <w:shd w:val="clear" w:color="auto" w:fill="auto"/>
            <w:vAlign w:val="center"/>
            <w:hideMark/>
          </w:tcPr>
          <w:p w14:paraId="5378099A"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Единовременная плата за выделение дополнительного номера в коде АВС</w:t>
            </w:r>
          </w:p>
        </w:tc>
        <w:tc>
          <w:tcPr>
            <w:tcW w:w="1315" w:type="dxa"/>
            <w:tcBorders>
              <w:top w:val="nil"/>
              <w:left w:val="nil"/>
              <w:bottom w:val="single" w:sz="4" w:space="0" w:color="auto"/>
              <w:right w:val="single" w:sz="4" w:space="0" w:color="auto"/>
            </w:tcBorders>
            <w:shd w:val="clear" w:color="auto" w:fill="auto"/>
            <w:vAlign w:val="center"/>
            <w:hideMark/>
          </w:tcPr>
          <w:p w14:paraId="3F15364E"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Штука</w:t>
            </w:r>
          </w:p>
        </w:tc>
        <w:tc>
          <w:tcPr>
            <w:tcW w:w="1764" w:type="dxa"/>
            <w:tcBorders>
              <w:top w:val="nil"/>
              <w:left w:val="nil"/>
              <w:bottom w:val="single" w:sz="4" w:space="0" w:color="auto"/>
              <w:right w:val="single" w:sz="4" w:space="0" w:color="auto"/>
            </w:tcBorders>
            <w:shd w:val="clear" w:color="auto" w:fill="auto"/>
            <w:vAlign w:val="center"/>
            <w:hideMark/>
          </w:tcPr>
          <w:p w14:paraId="2BD1349D"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1339" w:type="dxa"/>
            <w:tcBorders>
              <w:top w:val="nil"/>
              <w:left w:val="nil"/>
              <w:bottom w:val="single" w:sz="4" w:space="0" w:color="auto"/>
              <w:right w:val="single" w:sz="4" w:space="0" w:color="auto"/>
            </w:tcBorders>
            <w:shd w:val="clear" w:color="auto" w:fill="auto"/>
            <w:vAlign w:val="center"/>
          </w:tcPr>
          <w:p w14:paraId="13DC428E" w14:textId="25E6D29D" w:rsidR="00C82658" w:rsidRPr="00C82658" w:rsidRDefault="00C82658" w:rsidP="009E0B73">
            <w:pPr>
              <w:jc w:val="center"/>
              <w:rPr>
                <w:rFonts w:ascii="Times New Roman" w:hAnsi="Times New Roman" w:cs="Times New Roman"/>
                <w:color w:val="000000"/>
              </w:rPr>
            </w:pPr>
          </w:p>
        </w:tc>
      </w:tr>
      <w:tr w:rsidR="00C82658" w:rsidRPr="00C82658" w14:paraId="30A95372" w14:textId="77777777" w:rsidTr="00C82658">
        <w:trPr>
          <w:gridAfter w:val="1"/>
          <w:wAfter w:w="15" w:type="dxa"/>
          <w:trHeight w:val="630"/>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75392E23"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2</w:t>
            </w:r>
          </w:p>
        </w:tc>
        <w:tc>
          <w:tcPr>
            <w:tcW w:w="4678" w:type="dxa"/>
            <w:tcBorders>
              <w:top w:val="nil"/>
              <w:left w:val="nil"/>
              <w:bottom w:val="single" w:sz="4" w:space="0" w:color="auto"/>
              <w:right w:val="single" w:sz="4" w:space="0" w:color="auto"/>
            </w:tcBorders>
            <w:shd w:val="clear" w:color="auto" w:fill="auto"/>
            <w:vAlign w:val="center"/>
            <w:hideMark/>
          </w:tcPr>
          <w:p w14:paraId="2DABDDB1"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Абонентская плата за каждого пользователя ВАТС (сверх тарифа), в месяц</w:t>
            </w:r>
          </w:p>
        </w:tc>
        <w:tc>
          <w:tcPr>
            <w:tcW w:w="1315" w:type="dxa"/>
            <w:tcBorders>
              <w:top w:val="nil"/>
              <w:left w:val="nil"/>
              <w:bottom w:val="single" w:sz="4" w:space="0" w:color="auto"/>
              <w:right w:val="single" w:sz="4" w:space="0" w:color="auto"/>
            </w:tcBorders>
            <w:shd w:val="clear" w:color="auto" w:fill="auto"/>
            <w:vAlign w:val="center"/>
            <w:hideMark/>
          </w:tcPr>
          <w:p w14:paraId="35649536"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Штука</w:t>
            </w:r>
          </w:p>
        </w:tc>
        <w:tc>
          <w:tcPr>
            <w:tcW w:w="1764" w:type="dxa"/>
            <w:tcBorders>
              <w:top w:val="nil"/>
              <w:left w:val="nil"/>
              <w:bottom w:val="single" w:sz="4" w:space="0" w:color="auto"/>
              <w:right w:val="single" w:sz="4" w:space="0" w:color="auto"/>
            </w:tcBorders>
            <w:shd w:val="clear" w:color="auto" w:fill="auto"/>
            <w:vAlign w:val="center"/>
            <w:hideMark/>
          </w:tcPr>
          <w:p w14:paraId="6EBCFE26"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1339" w:type="dxa"/>
            <w:tcBorders>
              <w:top w:val="nil"/>
              <w:left w:val="nil"/>
              <w:bottom w:val="single" w:sz="4" w:space="0" w:color="auto"/>
              <w:right w:val="single" w:sz="4" w:space="0" w:color="auto"/>
            </w:tcBorders>
            <w:shd w:val="clear" w:color="auto" w:fill="auto"/>
            <w:vAlign w:val="center"/>
          </w:tcPr>
          <w:p w14:paraId="636EE739" w14:textId="0714B7E1" w:rsidR="00C82658" w:rsidRPr="00C82658" w:rsidRDefault="00C82658" w:rsidP="009E0B73">
            <w:pPr>
              <w:jc w:val="center"/>
              <w:rPr>
                <w:rFonts w:ascii="Times New Roman" w:hAnsi="Times New Roman" w:cs="Times New Roman"/>
                <w:color w:val="000000"/>
              </w:rPr>
            </w:pPr>
          </w:p>
        </w:tc>
      </w:tr>
      <w:tr w:rsidR="00C82658" w:rsidRPr="00C82658" w14:paraId="643CE526" w14:textId="77777777" w:rsidTr="00C82658">
        <w:trPr>
          <w:gridAfter w:val="1"/>
          <w:wAfter w:w="15" w:type="dxa"/>
          <w:trHeight w:val="1260"/>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6AF2F8CE"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3</w:t>
            </w:r>
          </w:p>
        </w:tc>
        <w:tc>
          <w:tcPr>
            <w:tcW w:w="4678" w:type="dxa"/>
            <w:tcBorders>
              <w:top w:val="nil"/>
              <w:left w:val="nil"/>
              <w:bottom w:val="single" w:sz="4" w:space="0" w:color="auto"/>
              <w:right w:val="single" w:sz="4" w:space="0" w:color="auto"/>
            </w:tcBorders>
            <w:shd w:val="clear" w:color="auto" w:fill="auto"/>
            <w:vAlign w:val="center"/>
            <w:hideMark/>
          </w:tcPr>
          <w:p w14:paraId="063FE01D"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Исходящие/переадресованные вызовы на сеть мобильной связи на территории Российской Федерации (в том числе в пределах Ярославской области)</w:t>
            </w:r>
          </w:p>
        </w:tc>
        <w:tc>
          <w:tcPr>
            <w:tcW w:w="1315" w:type="dxa"/>
            <w:tcBorders>
              <w:top w:val="nil"/>
              <w:left w:val="nil"/>
              <w:bottom w:val="single" w:sz="4" w:space="0" w:color="auto"/>
              <w:right w:val="single" w:sz="4" w:space="0" w:color="auto"/>
            </w:tcBorders>
            <w:shd w:val="clear" w:color="auto" w:fill="auto"/>
            <w:vAlign w:val="center"/>
            <w:hideMark/>
          </w:tcPr>
          <w:p w14:paraId="5B8573F4"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Минута</w:t>
            </w:r>
          </w:p>
        </w:tc>
        <w:tc>
          <w:tcPr>
            <w:tcW w:w="1764" w:type="dxa"/>
            <w:tcBorders>
              <w:top w:val="nil"/>
              <w:left w:val="nil"/>
              <w:bottom w:val="single" w:sz="4" w:space="0" w:color="auto"/>
              <w:right w:val="single" w:sz="4" w:space="0" w:color="auto"/>
            </w:tcBorders>
            <w:shd w:val="clear" w:color="auto" w:fill="auto"/>
            <w:vAlign w:val="center"/>
            <w:hideMark/>
          </w:tcPr>
          <w:p w14:paraId="29BE330E"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1339" w:type="dxa"/>
            <w:tcBorders>
              <w:top w:val="nil"/>
              <w:left w:val="nil"/>
              <w:bottom w:val="single" w:sz="4" w:space="0" w:color="auto"/>
              <w:right w:val="single" w:sz="4" w:space="0" w:color="auto"/>
            </w:tcBorders>
            <w:shd w:val="clear" w:color="auto" w:fill="auto"/>
            <w:vAlign w:val="center"/>
          </w:tcPr>
          <w:p w14:paraId="00B96AA5" w14:textId="40DEE9D0" w:rsidR="00C82658" w:rsidRPr="00C82658" w:rsidRDefault="00C82658" w:rsidP="009E0B73">
            <w:pPr>
              <w:jc w:val="center"/>
              <w:rPr>
                <w:rFonts w:ascii="Times New Roman" w:hAnsi="Times New Roman" w:cs="Times New Roman"/>
                <w:color w:val="000000"/>
              </w:rPr>
            </w:pPr>
          </w:p>
        </w:tc>
      </w:tr>
      <w:tr w:rsidR="00C82658" w:rsidRPr="00C82658" w14:paraId="36ED1BDD" w14:textId="77777777" w:rsidTr="00C82658">
        <w:trPr>
          <w:gridAfter w:val="1"/>
          <w:wAfter w:w="15" w:type="dxa"/>
          <w:trHeight w:val="945"/>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0F2FDF44"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4</w:t>
            </w:r>
          </w:p>
        </w:tc>
        <w:tc>
          <w:tcPr>
            <w:tcW w:w="4678" w:type="dxa"/>
            <w:tcBorders>
              <w:top w:val="nil"/>
              <w:left w:val="nil"/>
              <w:bottom w:val="single" w:sz="4" w:space="0" w:color="auto"/>
              <w:right w:val="single" w:sz="4" w:space="0" w:color="auto"/>
            </w:tcBorders>
            <w:shd w:val="clear" w:color="auto" w:fill="auto"/>
            <w:vAlign w:val="center"/>
            <w:hideMark/>
          </w:tcPr>
          <w:p w14:paraId="3A94E754"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 xml:space="preserve">Исходящие/переадресованные вызовы на сеть фиксированной связи на территории Российской Федерации </w:t>
            </w:r>
          </w:p>
        </w:tc>
        <w:tc>
          <w:tcPr>
            <w:tcW w:w="1315" w:type="dxa"/>
            <w:tcBorders>
              <w:top w:val="nil"/>
              <w:left w:val="nil"/>
              <w:bottom w:val="single" w:sz="4" w:space="0" w:color="auto"/>
              <w:right w:val="single" w:sz="4" w:space="0" w:color="auto"/>
            </w:tcBorders>
            <w:shd w:val="clear" w:color="auto" w:fill="auto"/>
            <w:vAlign w:val="center"/>
            <w:hideMark/>
          </w:tcPr>
          <w:p w14:paraId="7D7B611F"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Минута</w:t>
            </w:r>
          </w:p>
        </w:tc>
        <w:tc>
          <w:tcPr>
            <w:tcW w:w="1764" w:type="dxa"/>
            <w:tcBorders>
              <w:top w:val="nil"/>
              <w:left w:val="nil"/>
              <w:bottom w:val="single" w:sz="4" w:space="0" w:color="auto"/>
              <w:right w:val="single" w:sz="4" w:space="0" w:color="auto"/>
            </w:tcBorders>
            <w:shd w:val="clear" w:color="auto" w:fill="auto"/>
            <w:vAlign w:val="center"/>
            <w:hideMark/>
          </w:tcPr>
          <w:p w14:paraId="0149D9C7"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1339" w:type="dxa"/>
            <w:tcBorders>
              <w:top w:val="nil"/>
              <w:left w:val="nil"/>
              <w:bottom w:val="single" w:sz="4" w:space="0" w:color="auto"/>
              <w:right w:val="single" w:sz="4" w:space="0" w:color="auto"/>
            </w:tcBorders>
            <w:shd w:val="clear" w:color="auto" w:fill="auto"/>
            <w:vAlign w:val="center"/>
          </w:tcPr>
          <w:p w14:paraId="09344FFC" w14:textId="42BC9772" w:rsidR="00C82658" w:rsidRPr="00C82658" w:rsidRDefault="00C82658" w:rsidP="009E0B73">
            <w:pPr>
              <w:jc w:val="center"/>
              <w:rPr>
                <w:rFonts w:ascii="Times New Roman" w:hAnsi="Times New Roman" w:cs="Times New Roman"/>
                <w:color w:val="000000"/>
              </w:rPr>
            </w:pPr>
          </w:p>
        </w:tc>
      </w:tr>
      <w:tr w:rsidR="00C82658" w:rsidRPr="00C82658" w14:paraId="668EAF76" w14:textId="77777777" w:rsidTr="00C82658">
        <w:trPr>
          <w:gridAfter w:val="1"/>
          <w:wAfter w:w="15" w:type="dxa"/>
          <w:trHeight w:val="945"/>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4152BDCC"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5</w:t>
            </w:r>
          </w:p>
        </w:tc>
        <w:tc>
          <w:tcPr>
            <w:tcW w:w="4678" w:type="dxa"/>
            <w:tcBorders>
              <w:top w:val="nil"/>
              <w:left w:val="nil"/>
              <w:bottom w:val="single" w:sz="4" w:space="0" w:color="auto"/>
              <w:right w:val="single" w:sz="4" w:space="0" w:color="auto"/>
            </w:tcBorders>
            <w:shd w:val="clear" w:color="auto" w:fill="auto"/>
            <w:vAlign w:val="center"/>
            <w:hideMark/>
          </w:tcPr>
          <w:p w14:paraId="1E480870"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 xml:space="preserve">Исходящие/переадресованные вызовы на сеть </w:t>
            </w:r>
            <w:proofErr w:type="gramStart"/>
            <w:r w:rsidRPr="00C82658">
              <w:rPr>
                <w:rFonts w:ascii="Times New Roman" w:hAnsi="Times New Roman" w:cs="Times New Roman"/>
                <w:color w:val="000000"/>
              </w:rPr>
              <w:t>фиксированной  связи</w:t>
            </w:r>
            <w:proofErr w:type="gramEnd"/>
            <w:r w:rsidRPr="00C82658">
              <w:rPr>
                <w:rFonts w:ascii="Times New Roman" w:hAnsi="Times New Roman" w:cs="Times New Roman"/>
                <w:color w:val="000000"/>
              </w:rPr>
              <w:t xml:space="preserve"> на номера сети фиксированной связи в пределах Ярославской области</w:t>
            </w:r>
          </w:p>
        </w:tc>
        <w:tc>
          <w:tcPr>
            <w:tcW w:w="1315" w:type="dxa"/>
            <w:tcBorders>
              <w:top w:val="nil"/>
              <w:left w:val="nil"/>
              <w:bottom w:val="single" w:sz="4" w:space="0" w:color="auto"/>
              <w:right w:val="single" w:sz="4" w:space="0" w:color="auto"/>
            </w:tcBorders>
            <w:shd w:val="clear" w:color="auto" w:fill="auto"/>
            <w:vAlign w:val="center"/>
            <w:hideMark/>
          </w:tcPr>
          <w:p w14:paraId="4C78758C"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Минута</w:t>
            </w:r>
          </w:p>
        </w:tc>
        <w:tc>
          <w:tcPr>
            <w:tcW w:w="1764" w:type="dxa"/>
            <w:tcBorders>
              <w:top w:val="nil"/>
              <w:left w:val="nil"/>
              <w:bottom w:val="single" w:sz="4" w:space="0" w:color="auto"/>
              <w:right w:val="single" w:sz="4" w:space="0" w:color="auto"/>
            </w:tcBorders>
            <w:shd w:val="clear" w:color="auto" w:fill="auto"/>
            <w:vAlign w:val="center"/>
            <w:hideMark/>
          </w:tcPr>
          <w:p w14:paraId="444252ED"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1339" w:type="dxa"/>
            <w:tcBorders>
              <w:top w:val="nil"/>
              <w:left w:val="nil"/>
              <w:bottom w:val="single" w:sz="4" w:space="0" w:color="auto"/>
              <w:right w:val="single" w:sz="4" w:space="0" w:color="auto"/>
            </w:tcBorders>
            <w:shd w:val="clear" w:color="auto" w:fill="auto"/>
            <w:vAlign w:val="center"/>
          </w:tcPr>
          <w:p w14:paraId="3F742A7C" w14:textId="580AC3CF" w:rsidR="00C82658" w:rsidRPr="00C82658" w:rsidRDefault="00C82658" w:rsidP="009E0B73">
            <w:pPr>
              <w:jc w:val="center"/>
              <w:rPr>
                <w:rFonts w:ascii="Times New Roman" w:hAnsi="Times New Roman" w:cs="Times New Roman"/>
                <w:color w:val="000000"/>
              </w:rPr>
            </w:pPr>
          </w:p>
        </w:tc>
      </w:tr>
      <w:tr w:rsidR="00C82658" w:rsidRPr="00C82658" w14:paraId="3525F0DF" w14:textId="77777777" w:rsidTr="00C82658">
        <w:trPr>
          <w:gridAfter w:val="1"/>
          <w:wAfter w:w="15" w:type="dxa"/>
          <w:trHeight w:val="630"/>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0AEE2899"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6</w:t>
            </w:r>
          </w:p>
        </w:tc>
        <w:tc>
          <w:tcPr>
            <w:tcW w:w="4678" w:type="dxa"/>
            <w:tcBorders>
              <w:top w:val="nil"/>
              <w:left w:val="nil"/>
              <w:bottom w:val="single" w:sz="4" w:space="0" w:color="auto"/>
              <w:right w:val="single" w:sz="4" w:space="0" w:color="auto"/>
            </w:tcBorders>
            <w:shd w:val="clear" w:color="auto" w:fill="auto"/>
            <w:vAlign w:val="center"/>
            <w:hideMark/>
          </w:tcPr>
          <w:p w14:paraId="6D982A2E" w14:textId="77777777" w:rsidR="00C82658" w:rsidRPr="00C82658" w:rsidRDefault="00C82658" w:rsidP="009E0B73">
            <w:pPr>
              <w:rPr>
                <w:rFonts w:ascii="Times New Roman" w:hAnsi="Times New Roman" w:cs="Times New Roman"/>
                <w:color w:val="000000"/>
              </w:rPr>
            </w:pPr>
            <w:r w:rsidRPr="00C82658">
              <w:rPr>
                <w:rFonts w:ascii="Times New Roman" w:hAnsi="Times New Roman" w:cs="Times New Roman"/>
                <w:color w:val="000000"/>
              </w:rPr>
              <w:t>Абонентская плата за каждый дополнительный номер в коде ABC, в месяц</w:t>
            </w:r>
          </w:p>
        </w:tc>
        <w:tc>
          <w:tcPr>
            <w:tcW w:w="1315" w:type="dxa"/>
            <w:tcBorders>
              <w:top w:val="nil"/>
              <w:left w:val="nil"/>
              <w:bottom w:val="single" w:sz="4" w:space="0" w:color="auto"/>
              <w:right w:val="single" w:sz="4" w:space="0" w:color="auto"/>
            </w:tcBorders>
            <w:shd w:val="clear" w:color="auto" w:fill="auto"/>
            <w:vAlign w:val="center"/>
            <w:hideMark/>
          </w:tcPr>
          <w:p w14:paraId="0197142F"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Штука</w:t>
            </w:r>
          </w:p>
        </w:tc>
        <w:tc>
          <w:tcPr>
            <w:tcW w:w="1764" w:type="dxa"/>
            <w:tcBorders>
              <w:top w:val="nil"/>
              <w:left w:val="nil"/>
              <w:bottom w:val="single" w:sz="4" w:space="0" w:color="auto"/>
              <w:right w:val="single" w:sz="4" w:space="0" w:color="auto"/>
            </w:tcBorders>
            <w:shd w:val="clear" w:color="auto" w:fill="auto"/>
            <w:vAlign w:val="center"/>
            <w:hideMark/>
          </w:tcPr>
          <w:p w14:paraId="1BEE1117" w14:textId="77777777" w:rsidR="00C82658" w:rsidRPr="00C82658" w:rsidRDefault="00C82658" w:rsidP="009E0B73">
            <w:pPr>
              <w:jc w:val="center"/>
              <w:rPr>
                <w:rFonts w:ascii="Times New Roman" w:hAnsi="Times New Roman" w:cs="Times New Roman"/>
                <w:color w:val="000000"/>
              </w:rPr>
            </w:pPr>
            <w:r w:rsidRPr="00C82658">
              <w:rPr>
                <w:rFonts w:ascii="Times New Roman" w:hAnsi="Times New Roman" w:cs="Times New Roman"/>
                <w:color w:val="000000"/>
              </w:rPr>
              <w:t>1</w:t>
            </w:r>
          </w:p>
        </w:tc>
        <w:tc>
          <w:tcPr>
            <w:tcW w:w="1339" w:type="dxa"/>
            <w:tcBorders>
              <w:top w:val="nil"/>
              <w:left w:val="nil"/>
              <w:bottom w:val="single" w:sz="4" w:space="0" w:color="auto"/>
              <w:right w:val="single" w:sz="4" w:space="0" w:color="auto"/>
            </w:tcBorders>
            <w:shd w:val="clear" w:color="auto" w:fill="auto"/>
            <w:vAlign w:val="center"/>
          </w:tcPr>
          <w:p w14:paraId="171253CF" w14:textId="3006BC69" w:rsidR="00C82658" w:rsidRPr="00C82658" w:rsidRDefault="00C82658" w:rsidP="009E0B73">
            <w:pPr>
              <w:jc w:val="center"/>
              <w:rPr>
                <w:rFonts w:ascii="Times New Roman" w:hAnsi="Times New Roman" w:cs="Times New Roman"/>
                <w:color w:val="000000"/>
              </w:rPr>
            </w:pPr>
          </w:p>
        </w:tc>
      </w:tr>
    </w:tbl>
    <w:p w14:paraId="7729F692" w14:textId="77777777" w:rsidR="00C82658" w:rsidRPr="00C82658" w:rsidRDefault="00C82658" w:rsidP="00C82658">
      <w:pPr>
        <w:widowControl w:val="0"/>
        <w:tabs>
          <w:tab w:val="center" w:pos="4677"/>
          <w:tab w:val="right" w:pos="9355"/>
        </w:tabs>
        <w:suppressAutoHyphens/>
        <w:jc w:val="both"/>
        <w:rPr>
          <w:rFonts w:ascii="Times New Roman" w:eastAsia="Times New Roman" w:hAnsi="Times New Roman" w:cs="Times New Roman"/>
        </w:rPr>
      </w:pPr>
    </w:p>
    <w:p w14:paraId="772F10C6" w14:textId="1FE53DBF" w:rsidR="00C82658" w:rsidRPr="00C82658" w:rsidRDefault="00C82658" w:rsidP="00C82658">
      <w:pPr>
        <w:rPr>
          <w:rFonts w:ascii="Times New Roman" w:eastAsia="Times New Roman" w:hAnsi="Times New Roman" w:cs="Times New Roman"/>
          <w:lang w:eastAsia="ru-RU"/>
        </w:rPr>
      </w:pPr>
      <w:r w:rsidRPr="00C82658">
        <w:rPr>
          <w:rFonts w:ascii="Times New Roman" w:eastAsia="Times New Roman" w:hAnsi="Times New Roman" w:cs="Times New Roman"/>
        </w:rPr>
        <w:t>* Указанное количество не является безусловным и указано на момент проведения закупочных процедур. Может меняться по инициативе Заказчика в течении срока исполнения Договора</w:t>
      </w:r>
    </w:p>
    <w:sectPr w:rsidR="00C82658" w:rsidRPr="00C82658" w:rsidSect="004C39B1">
      <w:pgSz w:w="11907" w:h="16840" w:code="9"/>
      <w:pgMar w:top="1080" w:right="1440" w:bottom="108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4FDAE" w14:textId="77777777" w:rsidR="00D672D9" w:rsidRDefault="00D672D9" w:rsidP="00E4758E">
      <w:r>
        <w:separator/>
      </w:r>
    </w:p>
  </w:endnote>
  <w:endnote w:type="continuationSeparator" w:id="0">
    <w:p w14:paraId="1DF5ED22" w14:textId="77777777" w:rsidR="00D672D9" w:rsidRDefault="00D672D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7086A23F" w:rsidR="00917BC5" w:rsidRDefault="00917BC5">
        <w:pPr>
          <w:pStyle w:val="af3"/>
          <w:jc w:val="right"/>
        </w:pPr>
        <w:r>
          <w:fldChar w:fldCharType="begin"/>
        </w:r>
        <w:r>
          <w:instrText>PAGE   \* MERGEFORMAT</w:instrText>
        </w:r>
        <w:r>
          <w:fldChar w:fldCharType="separate"/>
        </w:r>
        <w:r w:rsidR="003064C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57155" w14:textId="77777777" w:rsidR="00D672D9" w:rsidRDefault="00D672D9" w:rsidP="00E4758E">
      <w:r>
        <w:separator/>
      </w:r>
    </w:p>
  </w:footnote>
  <w:footnote w:type="continuationSeparator" w:id="0">
    <w:p w14:paraId="797511AF" w14:textId="77777777" w:rsidR="00D672D9" w:rsidRDefault="00D672D9"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743E22"/>
    <w:multiLevelType w:val="hybridMultilevel"/>
    <w:tmpl w:val="E03AB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3"/>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551FD"/>
    <w:rsid w:val="000602A9"/>
    <w:rsid w:val="00060968"/>
    <w:rsid w:val="0006343A"/>
    <w:rsid w:val="000644C5"/>
    <w:rsid w:val="00065EE1"/>
    <w:rsid w:val="000668C0"/>
    <w:rsid w:val="000718A3"/>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1771"/>
    <w:rsid w:val="00234C01"/>
    <w:rsid w:val="00234EDB"/>
    <w:rsid w:val="00236BBD"/>
    <w:rsid w:val="00240433"/>
    <w:rsid w:val="00246E12"/>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4CA"/>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012"/>
    <w:rsid w:val="00364D4E"/>
    <w:rsid w:val="00366B0B"/>
    <w:rsid w:val="003721DD"/>
    <w:rsid w:val="00373B41"/>
    <w:rsid w:val="00375785"/>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96DDD"/>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21ED"/>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12"/>
    <w:rsid w:val="006C25E0"/>
    <w:rsid w:val="006C2645"/>
    <w:rsid w:val="006C2ABE"/>
    <w:rsid w:val="006C2EFD"/>
    <w:rsid w:val="006C3203"/>
    <w:rsid w:val="006C379D"/>
    <w:rsid w:val="006C45D4"/>
    <w:rsid w:val="006C55CC"/>
    <w:rsid w:val="006C5609"/>
    <w:rsid w:val="006C5B78"/>
    <w:rsid w:val="006D3CC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5E3"/>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97F"/>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285B"/>
    <w:rsid w:val="008D6920"/>
    <w:rsid w:val="008D739E"/>
    <w:rsid w:val="008D76FD"/>
    <w:rsid w:val="008E30DB"/>
    <w:rsid w:val="008E3EC0"/>
    <w:rsid w:val="008E5CA5"/>
    <w:rsid w:val="008E61C9"/>
    <w:rsid w:val="008E643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332"/>
    <w:rsid w:val="00A14ED9"/>
    <w:rsid w:val="00A160B3"/>
    <w:rsid w:val="00A1673E"/>
    <w:rsid w:val="00A16A8F"/>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2E6A"/>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86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4CEB"/>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368C"/>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4F5"/>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2658"/>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1C0"/>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0B8C"/>
    <w:rsid w:val="00D61235"/>
    <w:rsid w:val="00D63E40"/>
    <w:rsid w:val="00D65016"/>
    <w:rsid w:val="00D66845"/>
    <w:rsid w:val="00D672D9"/>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4AD"/>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44AB"/>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0B34"/>
    <w:rsid w:val="00FE1884"/>
    <w:rsid w:val="00FE1D23"/>
    <w:rsid w:val="00FE55DD"/>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Bullet 1,UL"/>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еразрешенное упоминание1"/>
    <w:basedOn w:val="a0"/>
    <w:uiPriority w:val="99"/>
    <w:semiHidden/>
    <w:unhideWhenUsed/>
    <w:rsid w:val="00BE3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879A4-A461-4074-8493-D8228822C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3147</Characters>
  <Application>Microsoft Office Word</Application>
  <DocSecurity>4</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2026-10-09T10:49:00Z</dcterms:created>
  <dcterms:modified xsi:type="dcterms:W3CDTF">2026-10-09T10:49:00Z</dcterms:modified>
</cp:coreProperties>
</file>