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7061F" w14:textId="77777777" w:rsidR="00661A21" w:rsidRDefault="006438B9">
      <w:pPr>
        <w:jc w:val="center"/>
        <w:rPr>
          <w:b/>
          <w:lang w:val="ru-RU"/>
        </w:rPr>
      </w:pPr>
      <w:r>
        <w:rPr>
          <w:b/>
          <w:lang w:val="ru-RU"/>
        </w:rPr>
        <w:t>Договор № ________</w:t>
      </w:r>
    </w:p>
    <w:p w14:paraId="7B12B8A3" w14:textId="77777777" w:rsidR="00661A21" w:rsidRDefault="006438B9">
      <w:pPr>
        <w:jc w:val="center"/>
        <w:rPr>
          <w:b/>
          <w:lang w:val="ru-RU"/>
        </w:rPr>
      </w:pPr>
      <w:r>
        <w:rPr>
          <w:b/>
          <w:lang w:val="ru-RU"/>
        </w:rPr>
        <w:t xml:space="preserve">возмездного оказания услуг </w:t>
      </w:r>
    </w:p>
    <w:p w14:paraId="18423C34" w14:textId="77777777" w:rsidR="00661A21" w:rsidRDefault="00661A21">
      <w:pPr>
        <w:jc w:val="center"/>
        <w:rPr>
          <w:b/>
          <w:lang w:val="ru-RU"/>
        </w:rPr>
      </w:pPr>
    </w:p>
    <w:p w14:paraId="400C5B73" w14:textId="77777777" w:rsidR="00661A21" w:rsidRDefault="006438B9">
      <w:pPr>
        <w:tabs>
          <w:tab w:val="left" w:pos="7938"/>
        </w:tabs>
        <w:jc w:val="both"/>
        <w:rPr>
          <w:bCs/>
          <w:lang w:val="ru-RU"/>
        </w:rPr>
      </w:pPr>
      <w:r>
        <w:rPr>
          <w:lang w:val="ru-RU"/>
        </w:rPr>
        <w:t>г. Хабаровск</w:t>
      </w:r>
      <w:r>
        <w:rPr>
          <w:lang w:val="ru-RU"/>
        </w:rPr>
        <w:tab/>
      </w:r>
      <w:r>
        <w:rPr>
          <w:b/>
          <w:lang w:val="ru-RU"/>
        </w:rPr>
        <w:t>«___</w:t>
      </w:r>
      <w:r>
        <w:rPr>
          <w:bCs/>
          <w:lang w:val="ru-RU"/>
        </w:rPr>
        <w:t>» _______ 202_ г.</w:t>
      </w:r>
    </w:p>
    <w:p w14:paraId="351D2C56" w14:textId="77777777" w:rsidR="00661A21" w:rsidRDefault="00661A21">
      <w:pPr>
        <w:jc w:val="both"/>
        <w:rPr>
          <w:bCs/>
          <w:lang w:val="ru-RU"/>
        </w:rPr>
      </w:pPr>
    </w:p>
    <w:p w14:paraId="3B3AA5C0" w14:textId="77777777" w:rsidR="00661A21" w:rsidRDefault="006438B9">
      <w:pPr>
        <w:pStyle w:val="33"/>
        <w:spacing w:after="0"/>
        <w:ind w:firstLine="709"/>
        <w:jc w:val="both"/>
        <w:rPr>
          <w:bCs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Акционерное общество «Сервисная Компания РусГидро»</w:t>
      </w:r>
      <w:r>
        <w:rPr>
          <w:bCs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(АО «СК РусГидро») </w:t>
      </w:r>
      <w:r>
        <w:rPr>
          <w:bCs/>
          <w:sz w:val="24"/>
          <w:szCs w:val="24"/>
          <w:lang w:val="ru-RU"/>
        </w:rPr>
        <w:t xml:space="preserve">именуемое в дальнейшем </w:t>
      </w:r>
      <w:r>
        <w:rPr>
          <w:b/>
          <w:sz w:val="24"/>
          <w:szCs w:val="24"/>
          <w:lang w:val="ru-RU"/>
        </w:rPr>
        <w:t>«Заказчик»</w:t>
      </w:r>
      <w:r>
        <w:rPr>
          <w:bCs/>
          <w:sz w:val="24"/>
          <w:szCs w:val="24"/>
          <w:lang w:val="ru-RU"/>
        </w:rPr>
        <w:t xml:space="preserve">, в лице Заместителя Генерального директора по управлению ресурсами Клочкова Николая Николаевича, действующего на основании машиночитаемой доверенности № f8a9625c-8e17-4b33-9c41-a1dff6d90045 от 17.04.2024, с одной стороны, </w:t>
      </w:r>
    </w:p>
    <w:p w14:paraId="53F58DAA" w14:textId="77777777" w:rsidR="00661A21" w:rsidRDefault="006438B9">
      <w:pPr>
        <w:pStyle w:val="33"/>
        <w:spacing w:after="0"/>
        <w:ind w:firstLine="709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и </w:t>
      </w:r>
      <w:r>
        <w:rPr>
          <w:b/>
          <w:sz w:val="24"/>
          <w:szCs w:val="24"/>
          <w:lang w:val="ru-RU"/>
        </w:rPr>
        <w:t>______________________________</w:t>
      </w:r>
      <w:r>
        <w:rPr>
          <w:b/>
          <w:sz w:val="24"/>
          <w:szCs w:val="24"/>
          <w:lang w:val="ru-RU"/>
        </w:rPr>
        <w:t>_____</w:t>
      </w:r>
      <w:r>
        <w:rPr>
          <w:bCs/>
          <w:sz w:val="24"/>
          <w:szCs w:val="24"/>
          <w:lang w:val="ru-RU"/>
        </w:rPr>
        <w:t xml:space="preserve">, именуемый в дальнейшем </w:t>
      </w:r>
      <w:r>
        <w:rPr>
          <w:b/>
          <w:sz w:val="24"/>
          <w:szCs w:val="24"/>
          <w:lang w:val="ru-RU"/>
        </w:rPr>
        <w:t>«Исполнитель»</w:t>
      </w:r>
      <w:r>
        <w:rPr>
          <w:bCs/>
          <w:sz w:val="24"/>
          <w:szCs w:val="24"/>
          <w:lang w:val="ru-RU"/>
        </w:rPr>
        <w:t xml:space="preserve">, в лице _________________ действующего на основании _______________________________, с другой стороны, совместно далее именуемые - </w:t>
      </w:r>
      <w:r>
        <w:rPr>
          <w:b/>
          <w:sz w:val="24"/>
          <w:szCs w:val="24"/>
          <w:lang w:val="ru-RU"/>
        </w:rPr>
        <w:t>«Стороны»</w:t>
      </w:r>
      <w:r>
        <w:rPr>
          <w:bCs/>
          <w:sz w:val="24"/>
          <w:szCs w:val="24"/>
          <w:lang w:val="ru-RU"/>
        </w:rPr>
        <w:t xml:space="preserve">, а по отдельности – </w:t>
      </w:r>
      <w:r>
        <w:rPr>
          <w:b/>
          <w:sz w:val="24"/>
          <w:szCs w:val="24"/>
          <w:lang w:val="ru-RU"/>
        </w:rPr>
        <w:t>«Сторона»</w:t>
      </w:r>
      <w:r>
        <w:rPr>
          <w:bCs/>
          <w:sz w:val="24"/>
          <w:szCs w:val="24"/>
          <w:lang w:val="ru-RU"/>
        </w:rPr>
        <w:t>,</w:t>
      </w:r>
    </w:p>
    <w:p w14:paraId="0E48A793" w14:textId="77777777" w:rsidR="00661A21" w:rsidRDefault="006438B9">
      <w:pPr>
        <w:jc w:val="both"/>
        <w:rPr>
          <w:bCs/>
          <w:lang w:val="ru-RU" w:eastAsia="x-none"/>
        </w:rPr>
      </w:pPr>
      <w:r>
        <w:rPr>
          <w:highlight w:val="lightGray"/>
          <w:lang w:val="ru-RU" w:eastAsia="x-none"/>
        </w:rPr>
        <w:t>по результатам проведенной Заказчиком ко</w:t>
      </w:r>
      <w:r>
        <w:rPr>
          <w:highlight w:val="lightGray"/>
          <w:lang w:val="ru-RU" w:eastAsia="x-none"/>
        </w:rPr>
        <w:t xml:space="preserve">нкурентной процедуры </w:t>
      </w:r>
      <w:r>
        <w:rPr>
          <w:bCs/>
          <w:highlight w:val="lightGray"/>
          <w:lang w:val="ru-RU" w:eastAsia="x-none"/>
        </w:rPr>
        <w:t>по лоту №</w:t>
      </w:r>
      <w:r>
        <w:rPr>
          <w:bCs/>
          <w:highlight w:val="lightGray"/>
          <w:lang w:eastAsia="x-none"/>
        </w:rPr>
        <w:t> </w:t>
      </w:r>
      <w:r>
        <w:rPr>
          <w:bCs/>
          <w:highlight w:val="lightGray"/>
          <w:lang w:val="ru-RU" w:eastAsia="x-none"/>
        </w:rPr>
        <w:t>____________</w:t>
      </w:r>
      <w:r>
        <w:rPr>
          <w:highlight w:val="lightGray"/>
          <w:lang w:val="ru-RU" w:eastAsia="x-none"/>
        </w:rPr>
        <w:t xml:space="preserve"> и на основании протокола о результатах __________ от «___» _________ г. №_______,</w:t>
      </w:r>
      <w:r>
        <w:rPr>
          <w:rStyle w:val="a7"/>
          <w:highlight w:val="lightGray"/>
          <w:lang w:val="ru-RU" w:eastAsia="x-none"/>
        </w:rPr>
        <w:footnoteReference w:id="1"/>
      </w:r>
    </w:p>
    <w:p w14:paraId="14516CB3" w14:textId="77777777" w:rsidR="00661A21" w:rsidRDefault="006438B9">
      <w:pPr>
        <w:pStyle w:val="33"/>
        <w:spacing w:after="0"/>
        <w:ind w:firstLine="709"/>
        <w:jc w:val="both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заключили настоящий Договор (далее – Договор) о нижеследующем:</w:t>
      </w:r>
    </w:p>
    <w:p w14:paraId="12C3CEA5" w14:textId="77777777" w:rsidR="00661A21" w:rsidRDefault="00661A21">
      <w:pPr>
        <w:pStyle w:val="33"/>
        <w:spacing w:after="0"/>
        <w:ind w:firstLine="709"/>
        <w:jc w:val="both"/>
        <w:rPr>
          <w:bCs/>
          <w:sz w:val="24"/>
          <w:szCs w:val="24"/>
          <w:lang w:val="ru-RU"/>
        </w:rPr>
      </w:pPr>
    </w:p>
    <w:p w14:paraId="7CDB4B95" w14:textId="77777777" w:rsidR="00661A21" w:rsidRDefault="006438B9">
      <w:pPr>
        <w:shd w:val="clear" w:color="auto" w:fill="FFFFFF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Термины и определения</w:t>
      </w:r>
    </w:p>
    <w:p w14:paraId="03EF8373" w14:textId="77777777" w:rsidR="00661A21" w:rsidRDefault="006438B9">
      <w:pPr>
        <w:shd w:val="clear" w:color="auto" w:fill="FFFFFF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Термины и определения, приведенные в наст</w:t>
      </w:r>
      <w:r>
        <w:rPr>
          <w:bCs/>
          <w:lang w:val="ru-RU"/>
        </w:rPr>
        <w:t>оящем разделе, предназначены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</w:p>
    <w:p w14:paraId="1692910C" w14:textId="77777777" w:rsidR="00661A21" w:rsidRDefault="006438B9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«Договор»</w:t>
      </w:r>
      <w:r>
        <w:rPr>
          <w:lang w:eastAsia="en-US"/>
        </w:rPr>
        <w:t xml:space="preserve"> – настоящий договор, подписанный Заказчиком и Исполнителем, включая все при</w:t>
      </w:r>
      <w:r>
        <w:rPr>
          <w:lang w:eastAsia="en-US"/>
        </w:rPr>
        <w:t>ложения к нему, а также дополнительные соглашения к Договору при условии, что они заключены надлежащим образом, и из них явно следует, что они составляют часть Договора.</w:t>
      </w:r>
    </w:p>
    <w:p w14:paraId="0FD32AAA" w14:textId="77777777" w:rsidR="00661A21" w:rsidRDefault="006438B9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«Коммерческая тайна»</w:t>
      </w:r>
      <w:r>
        <w:rPr>
          <w:lang w:eastAsia="en-US"/>
        </w:rPr>
        <w:t xml:space="preserve"> – режим конфиденциальности информации, позволяющий ее обладателю </w:t>
      </w:r>
      <w:r>
        <w:rPr>
          <w:lang w:eastAsia="en-US"/>
        </w:rPr>
        <w:t xml:space="preserve">при существующих или возможных обстоятельствах увеличить доходы, избежать неоправданных расходов, сохранить положение на рынке товаров, услуг или получить иную коммерческую выгоду. </w:t>
      </w:r>
    </w:p>
    <w:p w14:paraId="3318832A" w14:textId="77777777" w:rsidR="00661A21" w:rsidRDefault="006438B9">
      <w:pPr>
        <w:pStyle w:val="afc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 xml:space="preserve">«Отказ от Договора» </w:t>
      </w:r>
      <w:r>
        <w:rPr>
          <w:lang w:eastAsia="en-US"/>
        </w:rPr>
        <w:t xml:space="preserve">– односторонний внесудебный отказ от исполнения Договора, совершенный Стороной в соответствии со статьей 450.1 Гражданского кодекса РФ в случаях, установленных Договором.    </w:t>
      </w:r>
    </w:p>
    <w:p w14:paraId="4E6CC011" w14:textId="77777777" w:rsidR="00661A21" w:rsidRDefault="006438B9">
      <w:pPr>
        <w:pStyle w:val="30"/>
        <w:keepNext w:val="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обязательные для Сторон в процессе исполнения Договора между</w:t>
      </w:r>
      <w:r>
        <w:rPr>
          <w:rFonts w:ascii="Times New Roman" w:hAnsi="Times New Roman"/>
          <w:b w:val="0"/>
          <w:color w:val="auto"/>
          <w:lang w:val="ru-RU" w:eastAsia="en-US"/>
        </w:rPr>
        <w:t>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национальные стандарты (ГОСТ Р), иные нормативные правовые и норма</w:t>
      </w:r>
      <w:r>
        <w:rPr>
          <w:rFonts w:ascii="Times New Roman" w:hAnsi="Times New Roman"/>
          <w:b w:val="0"/>
          <w:color w:val="auto"/>
          <w:lang w:val="ru-RU" w:eastAsia="en-US"/>
        </w:rPr>
        <w:t>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Услугам.</w:t>
      </w:r>
    </w:p>
    <w:p w14:paraId="3D1135E6" w14:textId="77777777" w:rsidR="00661A21" w:rsidRDefault="006438B9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«Рабочий день»</w:t>
      </w:r>
      <w:r>
        <w:rPr>
          <w:lang w:val="ru-RU" w:eastAsia="en-US"/>
        </w:rPr>
        <w:t xml:space="preserve"> – день, который в соответствии с Применимым правом является рабочим днем в Российской Федерации.</w:t>
      </w:r>
    </w:p>
    <w:p w14:paraId="584D9DB5" w14:textId="77777777" w:rsidR="00661A21" w:rsidRDefault="006438B9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highlight w:val="lightGray"/>
          <w:lang w:val="ru-RU" w:eastAsia="en-US"/>
        </w:rPr>
        <w:t>«Субъект МСП»</w:t>
      </w:r>
      <w:r>
        <w:rPr>
          <w:highlight w:val="lightGray"/>
          <w:lang w:val="ru-RU" w:eastAsia="en-US"/>
        </w:rPr>
        <w:t xml:space="preserve"> – субъект малого и среднего предпринимательства.</w:t>
      </w:r>
    </w:p>
    <w:p w14:paraId="34A80AD6" w14:textId="77777777" w:rsidR="00661A21" w:rsidRDefault="006438B9">
      <w:pPr>
        <w:pStyle w:val="30"/>
        <w:keepNext w:val="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>«Цена Договора»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определяемая в соответствии с разделом 3 Договора сумма, которую Заказчик обя</w:t>
      </w:r>
      <w:r>
        <w:rPr>
          <w:rFonts w:ascii="Times New Roman" w:hAnsi="Times New Roman"/>
          <w:b w:val="0"/>
          <w:color w:val="auto"/>
          <w:lang w:val="ru-RU" w:eastAsia="en-US"/>
        </w:rPr>
        <w:t>зуется уплатить Исполнителю в порядке и на условиях, установленных Договором, включающая компенсацию всех издержек Исполнителя и причитающееся ему вознаграждение, а также инфляционные риски на весь период действия Договора.</w:t>
      </w:r>
    </w:p>
    <w:p w14:paraId="2DB484AB" w14:textId="77777777" w:rsidR="00661A21" w:rsidRDefault="00661A21">
      <w:pPr>
        <w:rPr>
          <w:lang w:val="ru-RU" w:eastAsia="en-US"/>
        </w:rPr>
      </w:pPr>
    </w:p>
    <w:p w14:paraId="01524E32" w14:textId="77777777" w:rsidR="00661A21" w:rsidRDefault="006438B9">
      <w:pPr>
        <w:pStyle w:val="afc"/>
        <w:numPr>
          <w:ilvl w:val="0"/>
          <w:numId w:val="3"/>
        </w:numPr>
        <w:shd w:val="clear" w:color="auto" w:fill="FFFFFF"/>
        <w:tabs>
          <w:tab w:val="left" w:pos="284"/>
          <w:tab w:val="left" w:pos="709"/>
        </w:tabs>
        <w:ind w:left="0" w:firstLine="0"/>
        <w:jc w:val="center"/>
      </w:pPr>
      <w:r>
        <w:rPr>
          <w:b/>
        </w:rPr>
        <w:t>Предмет Договора</w:t>
      </w:r>
    </w:p>
    <w:p w14:paraId="4D8E7EDF" w14:textId="442805DC" w:rsidR="00661A21" w:rsidRDefault="006438B9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Исполнитель об</w:t>
      </w:r>
      <w:r>
        <w:t xml:space="preserve">язуется в соответствии с Техническими требованиями (Приложение № 1 к Договору) оказать Заказчику </w:t>
      </w:r>
      <w:r w:rsidR="007C7C2A">
        <w:t>услуги</w:t>
      </w:r>
      <w:r w:rsidR="007C7C2A" w:rsidRPr="007C7C2A">
        <w:rPr>
          <w:color w:val="000000"/>
          <w:spacing w:val="-2"/>
        </w:rPr>
        <w:t xml:space="preserve"> 1 этапа графика 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</w:t>
      </w:r>
      <w:r w:rsidR="007C7C2A" w:rsidRPr="007C7C2A">
        <w:rPr>
          <w:color w:val="000000"/>
          <w:spacing w:val="-2"/>
        </w:rPr>
        <w:lastRenderedPageBreak/>
        <w:t>котлоагрегатов по 540 т/ч каждый»</w:t>
      </w:r>
      <w:r>
        <w:rPr>
          <w:color w:val="000000"/>
          <w:spacing w:val="-2"/>
        </w:rPr>
        <w:t xml:space="preserve"> </w:t>
      </w:r>
      <w:r>
        <w:t>(</w:t>
      </w:r>
      <w:r>
        <w:rPr>
          <w:bCs/>
        </w:rPr>
        <w:t>далее – «Услуги»)</w:t>
      </w:r>
      <w:r>
        <w:t>, а Заказчик принять и оплатить</w:t>
      </w:r>
      <w:r>
        <w:t xml:space="preserve"> Услуги в соответствии с условиями Договора.</w:t>
      </w:r>
    </w:p>
    <w:p w14:paraId="6EA61F61" w14:textId="77777777" w:rsidR="00661A21" w:rsidRDefault="006438B9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Объем и состав (содержание) Услуг по Договору определяются Техническими требованиями (Приложение № 1 к Договору). Услуги по Договору подлежат оказанию Исполнителем в строгом соответствии с требованиями Применимо</w:t>
      </w:r>
      <w:r>
        <w:rPr>
          <w:bCs/>
        </w:rPr>
        <w:t>го права и указаниями Заказчика.</w:t>
      </w:r>
    </w:p>
    <w:p w14:paraId="760EC6E5" w14:textId="77777777" w:rsidR="00661A21" w:rsidRDefault="006438B9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lang w:val="ru-RU"/>
        </w:rPr>
        <w:t>Услуги по Договору оказываются для нужд: АО «СК РусГидро».</w:t>
      </w:r>
    </w:p>
    <w:p w14:paraId="2FF1265E" w14:textId="18E1C17D" w:rsidR="00661A21" w:rsidRDefault="006438B9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lang w:val="ru-RU"/>
        </w:rPr>
        <w:t>Место оказания Услуг:</w:t>
      </w:r>
      <w:r w:rsidR="007C7C2A">
        <w:rPr>
          <w:lang w:val="ru-RU"/>
        </w:rPr>
        <w:t xml:space="preserve"> Владивостокская ТЭЦ-2 (АО «ДГК»), Российская федерация, Приморский край, г. Владивосток, ул. Фадеева, 47</w:t>
      </w:r>
    </w:p>
    <w:p w14:paraId="5159C2A2" w14:textId="77777777" w:rsidR="00661A21" w:rsidRDefault="006438B9">
      <w:pPr>
        <w:widowControl w:val="0"/>
        <w:tabs>
          <w:tab w:val="left" w:pos="1134"/>
        </w:tabs>
        <w:ind w:left="709"/>
        <w:jc w:val="both"/>
        <w:rPr>
          <w:bCs/>
          <w:lang w:val="ru-RU"/>
        </w:rPr>
      </w:pPr>
      <w:r>
        <w:rPr>
          <w:bCs/>
          <w:lang w:val="ru-RU"/>
        </w:rPr>
        <w:t>1.5. Начало оказания Услуг: с даты подписания договора.</w:t>
      </w:r>
    </w:p>
    <w:p w14:paraId="7B8C9C8F" w14:textId="2A399AFE" w:rsidR="00661A21" w:rsidRDefault="006438B9">
      <w:pPr>
        <w:widowControl w:val="0"/>
        <w:tabs>
          <w:tab w:val="left" w:pos="1134"/>
        </w:tabs>
        <w:ind w:left="709"/>
        <w:jc w:val="both"/>
        <w:rPr>
          <w:bCs/>
          <w:lang w:val="ru-RU"/>
        </w:rPr>
      </w:pPr>
      <w:r>
        <w:rPr>
          <w:bCs/>
          <w:lang w:val="ru-RU"/>
        </w:rPr>
        <w:t xml:space="preserve">1.6. Окончание оказания Услуг: </w:t>
      </w:r>
      <w:r w:rsidR="007C7C2A">
        <w:rPr>
          <w:bCs/>
          <w:lang w:val="ru-RU"/>
        </w:rPr>
        <w:t>в течение 130 (ста тридцати) календарных дней с даты заключения договора</w:t>
      </w:r>
    </w:p>
    <w:p w14:paraId="5C5F26BD" w14:textId="77777777" w:rsidR="00661A21" w:rsidRDefault="006438B9">
      <w:pPr>
        <w:widowControl w:val="0"/>
        <w:tabs>
          <w:tab w:val="left" w:pos="1134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1.7. </w:t>
      </w:r>
      <w:r>
        <w:rPr>
          <w:lang w:val="ru-RU"/>
        </w:rPr>
        <w:t>Услуги оказываются по заявкам Заказчика, передаваемых в порядке, предусмотренном пунктом 4.1 Договора (далее – Заявка).</w:t>
      </w:r>
    </w:p>
    <w:p w14:paraId="495E0630" w14:textId="77777777" w:rsidR="00661A21" w:rsidRDefault="00661A21">
      <w:pPr>
        <w:widowControl w:val="0"/>
        <w:shd w:val="clear" w:color="auto" w:fill="FFFFFF"/>
        <w:tabs>
          <w:tab w:val="left" w:pos="1134"/>
        </w:tabs>
        <w:jc w:val="both"/>
        <w:rPr>
          <w:bCs/>
          <w:lang w:val="ru-RU"/>
        </w:rPr>
      </w:pPr>
    </w:p>
    <w:p w14:paraId="37203DFF" w14:textId="77777777" w:rsidR="00661A21" w:rsidRDefault="006438B9">
      <w:pPr>
        <w:pStyle w:val="afc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Права и обязанности Сторон</w:t>
      </w:r>
    </w:p>
    <w:p w14:paraId="6AF74251" w14:textId="77777777" w:rsidR="00661A21" w:rsidRDefault="006438B9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/>
          <w:bCs/>
        </w:rPr>
      </w:pPr>
      <w:r>
        <w:rPr>
          <w:b/>
          <w:bCs/>
          <w:u w:val="single"/>
        </w:rPr>
        <w:t>Заказчик обязан</w:t>
      </w:r>
      <w:r>
        <w:rPr>
          <w:b/>
          <w:bCs/>
        </w:rPr>
        <w:t>:</w:t>
      </w:r>
    </w:p>
    <w:p w14:paraId="2AB7FFBC" w14:textId="77777777" w:rsidR="00661A21" w:rsidRDefault="006438B9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Сообщить Исполнителю контакты и должность представителей Заказчика </w:t>
      </w:r>
      <w:r>
        <w:rPr>
          <w:bCs/>
        </w:rPr>
        <w:t>уполномоченных на оперативное рассмотрение и решение технических и организационных вопросов, связанных с оказанием Услуг</w:t>
      </w:r>
      <w:r>
        <w:t>.</w:t>
      </w:r>
    </w:p>
    <w:p w14:paraId="6FDA8EC2" w14:textId="77777777" w:rsidR="00661A21" w:rsidRDefault="006438B9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Принять и оплатить оказанные Исполнителем Услуги на условиях, по цене и в сроки, предусмотренные Договором.</w:t>
      </w:r>
    </w:p>
    <w:p w14:paraId="2EA3A2E9" w14:textId="77777777" w:rsidR="00661A21" w:rsidRDefault="006438B9">
      <w:pPr>
        <w:numPr>
          <w:ilvl w:val="2"/>
          <w:numId w:val="3"/>
        </w:numPr>
        <w:ind w:left="0" w:firstLine="709"/>
        <w:jc w:val="both"/>
        <w:rPr>
          <w:lang w:val="ru-RU"/>
        </w:rPr>
      </w:pPr>
      <w:r>
        <w:rPr>
          <w:lang w:val="ru-RU"/>
        </w:rPr>
        <w:t>Обеспечить доступ к объект</w:t>
      </w:r>
      <w:r>
        <w:rPr>
          <w:lang w:val="ru-RU"/>
        </w:rPr>
        <w:t>ам обслуживания.</w:t>
      </w:r>
    </w:p>
    <w:p w14:paraId="56AD96FD" w14:textId="47DD7543" w:rsidR="00661A21" w:rsidRDefault="006438B9">
      <w:pPr>
        <w:numPr>
          <w:ilvl w:val="2"/>
          <w:numId w:val="3"/>
        </w:numPr>
        <w:ind w:left="0" w:firstLine="709"/>
        <w:jc w:val="both"/>
        <w:rPr>
          <w:lang w:val="ru-RU"/>
        </w:rPr>
      </w:pPr>
      <w:bookmarkStart w:id="0" w:name="_Hlk88647536"/>
      <w:r>
        <w:rPr>
          <w:lang w:val="ru-RU"/>
        </w:rPr>
        <w:t>Выполнять иные обязанности, предусмотренные Договором.</w:t>
      </w:r>
      <w:bookmarkEnd w:id="0"/>
    </w:p>
    <w:p w14:paraId="5C8659A6" w14:textId="77777777" w:rsidR="00661A21" w:rsidRDefault="006438B9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/>
          <w:bCs/>
        </w:rPr>
      </w:pPr>
      <w:r>
        <w:rPr>
          <w:b/>
          <w:bCs/>
          <w:u w:val="single"/>
        </w:rPr>
        <w:t>Заказчик имеет право</w:t>
      </w:r>
      <w:r>
        <w:rPr>
          <w:b/>
          <w:bCs/>
        </w:rPr>
        <w:t>:</w:t>
      </w:r>
    </w:p>
    <w:p w14:paraId="292A2B2B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bookmarkStart w:id="1" w:name="_Ref361334602"/>
      <w:r>
        <w:rPr>
          <w:bCs/>
        </w:rPr>
        <w:t>В любое время осуществлять контроль и надзор за ходом и качеством оказания Исполнителем Услуг, соблюдением сроков их оказания, не вмешиваясь при этом в их операти</w:t>
      </w:r>
      <w:r>
        <w:rPr>
          <w:bCs/>
        </w:rPr>
        <w:t>вно-хозяйственную деятельность,</w:t>
      </w:r>
      <w:r>
        <w:t xml:space="preserve"> указывать Исполнителю на выявленные недостатки, требовать их устранения.</w:t>
      </w:r>
      <w:r>
        <w:rPr>
          <w:bCs/>
        </w:rPr>
        <w:t xml:space="preserve"> Проведение Заказчиком контроля не снимает с Исполнителя ответственности за ненадлежащее оказание Услуг.</w:t>
      </w:r>
      <w:bookmarkEnd w:id="1"/>
    </w:p>
    <w:p w14:paraId="51C6DFBF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Приостанавливать осуществление любых </w:t>
      </w:r>
      <w:r>
        <w:t>платежей (независимо от наличия оснований и наступления сроков таких платежей)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</w:t>
      </w:r>
      <w:r>
        <w:t>вора, в том числе нарушений сроков и/или качества оказания Услуг, Технических требований, Применимого права, до устранения таких нарушений или их последствий, устанавливать сроки устранения таких нарушений. Приостановка оказания Услуг не является основание</w:t>
      </w:r>
      <w:r>
        <w:t>м для продления сроков оказания Исполнителем Услуг</w:t>
      </w:r>
      <w:bookmarkStart w:id="2" w:name="_Ref361334468"/>
      <w:r>
        <w:t>, установленных Договором, и не влечет возникновения права Исполнителя на их оплату.</w:t>
      </w:r>
    </w:p>
    <w:p w14:paraId="55827508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3" w:name="_Ref361319348"/>
      <w:bookmarkEnd w:id="2"/>
      <w:r>
        <w:t>Вносить изменения в Технические требования (Приложение № 1 к Договору) при условии, если такие изменения не оказывают сущ</w:t>
      </w:r>
      <w:r>
        <w:t xml:space="preserve">ественного влияния на стоимость Услуг по Договору и/или не меняют характера предусмотренных в Договоре Услуг таким образом, что выполнение указаний Заказчика потребовало бы от Исполнителя получения отсутствующих у него допусков, разрешений и/или лицензий. </w:t>
      </w:r>
      <w:r>
        <w:t>В целях внесения соответствующих изменений в Технические требования (Приложение № 1 к Договору) Заказчик обязан направить Исполнителю письменное распоряжение, обязательное к выполнению Исполнителем.</w:t>
      </w:r>
      <w:bookmarkEnd w:id="3"/>
      <w:r>
        <w:t xml:space="preserve"> </w:t>
      </w:r>
    </w:p>
    <w:p w14:paraId="08D09B29" w14:textId="77777777" w:rsidR="00661A21" w:rsidRDefault="006438B9">
      <w:pPr>
        <w:numPr>
          <w:ilvl w:val="2"/>
          <w:numId w:val="5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lang w:val="ru-RU"/>
        </w:rPr>
        <w:t>Давать Исполнителю указания о способе оказания Услуг, ес</w:t>
      </w:r>
      <w:r>
        <w:rPr>
          <w:lang w:val="ru-RU"/>
        </w:rPr>
        <w:t>ли такие указания не противоречат условиям Договора и не являются вмешательством в деятельность Исполнителя.</w:t>
      </w:r>
    </w:p>
    <w:p w14:paraId="45DD32E9" w14:textId="77777777" w:rsidR="00661A21" w:rsidRDefault="006438B9">
      <w:pPr>
        <w:numPr>
          <w:ilvl w:val="2"/>
          <w:numId w:val="5"/>
        </w:numPr>
        <w:ind w:left="0" w:firstLine="709"/>
        <w:jc w:val="both"/>
        <w:rPr>
          <w:lang w:val="ru-RU"/>
        </w:rPr>
      </w:pPr>
      <w:r>
        <w:rPr>
          <w:lang w:val="ru-RU"/>
        </w:rPr>
        <w:t>Требовать от Исполнителя представления информации и пояснений о ходе оказания Услуг, в том числе о нормативных правовых актах (нормативно-техническ</w:t>
      </w:r>
      <w:r>
        <w:rPr>
          <w:lang w:val="ru-RU"/>
        </w:rPr>
        <w:t>их документах), на которых основываются рекомендации, выводы и/или действия Исполнителя в рамках оказания Услуг по Договору, требовать представления Заказчику документов, полученных Исполнителем в ходе выполнения своих обязательств по Договору, в том числе</w:t>
      </w:r>
      <w:r>
        <w:rPr>
          <w:lang w:val="ru-RU"/>
        </w:rPr>
        <w:t xml:space="preserve"> копий предписаний контролирующих и надзорных органов, выданных Исполнителю.</w:t>
      </w:r>
    </w:p>
    <w:p w14:paraId="51F6E544" w14:textId="77777777" w:rsidR="00661A21" w:rsidRDefault="006438B9">
      <w:pPr>
        <w:pStyle w:val="afc"/>
        <w:numPr>
          <w:ilvl w:val="1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b/>
          <w:bCs/>
        </w:rPr>
      </w:pPr>
      <w:r>
        <w:rPr>
          <w:b/>
          <w:bCs/>
          <w:u w:val="single"/>
        </w:rPr>
        <w:lastRenderedPageBreak/>
        <w:t>Исполнитель обязан</w:t>
      </w:r>
      <w:r>
        <w:rPr>
          <w:b/>
          <w:bCs/>
        </w:rPr>
        <w:t>:</w:t>
      </w:r>
    </w:p>
    <w:p w14:paraId="07C64CA1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Оказать Услуги своими силами в соответствии с Техническими требованиями (Приложение № 1 к Договору), качественно, в полном объеме, на высоком профессиональном </w:t>
      </w:r>
      <w:r>
        <w:t>уровне в установленные Договором и поданной Заявкой сроки.</w:t>
      </w:r>
    </w:p>
    <w:p w14:paraId="5D7677AE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До фактического начала оказания Услуг предоставить Заказчику:</w:t>
      </w:r>
    </w:p>
    <w:p w14:paraId="24DA3B15" w14:textId="77777777" w:rsidR="00661A21" w:rsidRDefault="006438B9">
      <w:pPr>
        <w:pStyle w:val="afc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t>контакты</w:t>
      </w:r>
      <w:r>
        <w:rPr>
          <w:bCs/>
        </w:rPr>
        <w:t xml:space="preserve"> и должность представителей Исполнителя, уполномоченных на оперативное рассмотрение и решение технических и организационных воп</w:t>
      </w:r>
      <w:r>
        <w:rPr>
          <w:bCs/>
        </w:rPr>
        <w:t xml:space="preserve">росов, связанных с оказанием Услуг; </w:t>
      </w:r>
    </w:p>
    <w:p w14:paraId="63196B8B" w14:textId="77777777" w:rsidR="00661A21" w:rsidRDefault="006438B9">
      <w:pPr>
        <w:pStyle w:val="afc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 xml:space="preserve">контакты и должность представителя Исполнителя, ответственного за соблюдение норм и правил в области охраны труда, пожарной безопасности в месте оказания Услуг. </w:t>
      </w:r>
    </w:p>
    <w:p w14:paraId="613FA84F" w14:textId="77777777" w:rsidR="00661A21" w:rsidRDefault="006438B9">
      <w:pPr>
        <w:pStyle w:val="afc"/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Исполнитель обязан обеспечить присутствие указанного лица</w:t>
      </w:r>
      <w:r>
        <w:rPr>
          <w:bCs/>
        </w:rPr>
        <w:t xml:space="preserve"> в месте оказания Услуг в течение всего срока их оказания.</w:t>
      </w:r>
    </w:p>
    <w:p w14:paraId="6228BF5B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Оказывать Услуги силами только квалифицированных специалистов, прошедших соответствующую подготовку, </w:t>
      </w:r>
      <w:r>
        <w:rPr>
          <w:bCs/>
        </w:rPr>
        <w:t>квалификация, опыт и компетенция которых позволяет обеспечить надлежащее и качественное оказание</w:t>
      </w:r>
      <w:r>
        <w:rPr>
          <w:bCs/>
        </w:rPr>
        <w:t xml:space="preserve"> Услуг. </w:t>
      </w:r>
    </w:p>
    <w:p w14:paraId="5041EC09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Обеспечить наличие допусков, разрешений и лицензий, необходимых для оказания Услуг. </w:t>
      </w:r>
    </w:p>
    <w:p w14:paraId="0C08F747" w14:textId="77777777" w:rsidR="00661A21" w:rsidRDefault="006438B9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 xml:space="preserve">Исполнитель обязан незамедлительно, но в любом случае не позднее рабочего дня, следующего за днем наступлением соответствующего обстоятельства, сообщать Заказчику об отзыве, прекращении, приостановлении действия, признании недействительными </w:t>
      </w:r>
      <w:r>
        <w:br/>
        <w:t xml:space="preserve">или утрате по </w:t>
      </w:r>
      <w:r>
        <w:t xml:space="preserve">другим основаниям допусков, разрешений и лицензий, необходимых </w:t>
      </w:r>
      <w:r>
        <w:br/>
        <w:t>для надлежащего исполнения Исполнителем своих обязательств по Договору, а также обеспечить получение соответствующих допусков, разрешений и лицензий в срок, обеспечивающий надлежащее исполнени</w:t>
      </w:r>
      <w:r>
        <w:t xml:space="preserve">е им обязательств по Договору. </w:t>
      </w:r>
    </w:p>
    <w:p w14:paraId="4F0328BF" w14:textId="77777777" w:rsidR="00661A21" w:rsidRDefault="006438B9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допуски, разрешения и/или лицензии, Исполнитель обязан направить Заказчику соотв</w:t>
      </w:r>
      <w:r>
        <w:t xml:space="preserve">етствующее письменное уведомление, а также в разумный срок получить необходимые допуски, разрешения и/или лицензии и направить их копии Заказчику. </w:t>
      </w:r>
    </w:p>
    <w:p w14:paraId="473F0BF1" w14:textId="77777777" w:rsidR="00661A21" w:rsidRDefault="006438B9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Во избежание сомнений, принятие соответствующего закона или иного нормативного акта не будет рассматриваться</w:t>
      </w:r>
      <w:r>
        <w:t xml:space="preserve"> для целей Договора как обстоятельство непреодолимой силы (форс-мажор), указанное в пункте 9.1 Договора, и Исполнитель не будет иметь права на продление сроков оказания Услуг или увеличение стоимости Услуг, если Сторонами письменно не согласовано иное. </w:t>
      </w:r>
    </w:p>
    <w:p w14:paraId="58B9ED3F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В </w:t>
      </w:r>
      <w:r>
        <w:t xml:space="preserve">случаях, установленных правилами пропускного и внутриобъектового режима Заказчика, предварительно согласовать с Заказчиком </w:t>
      </w:r>
      <w:proofErr w:type="spellStart"/>
      <w:r>
        <w:t>пофамильные</w:t>
      </w:r>
      <w:proofErr w:type="spellEnd"/>
      <w:r>
        <w:t xml:space="preserve"> списки персонала, задействованного при оказании Услуг.</w:t>
      </w:r>
    </w:p>
    <w:p w14:paraId="6FCF7BC6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Провести инструктаж персонала, задействованного при оказании Услуг</w:t>
      </w:r>
      <w:r>
        <w:t xml:space="preserve"> и обеспечить </w:t>
      </w:r>
      <w:r>
        <w:rPr>
          <w:bCs/>
        </w:rPr>
        <w:t xml:space="preserve">соблюдение (в том числе указанным персоналом) </w:t>
      </w:r>
      <w:r>
        <w:t xml:space="preserve">требований по охране труда, пожарной безопасности, правил пропускного и внутриобъектового режима Заказчика в соответствии с законодательством Российской Федерации и локальными нормативными актами </w:t>
      </w:r>
      <w:r>
        <w:t>Заказчика.</w:t>
      </w:r>
    </w:p>
    <w:p w14:paraId="05CC5EBC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Обеспечить в соответствии с законодательством Российской Федерации согласие физических лиц, персональные данные которых должны быть переданы Заказчику по условиям Договора, на такую передачу, а также осуществление Заказчиком обработки, включая с</w:t>
      </w:r>
      <w:r>
        <w:rPr>
          <w:bCs/>
        </w:rPr>
        <w:t xml:space="preserve">бор, накопление, хранение, уточнение (обновление, изменение), использование, передачу (распространение, предоставление, доступ) и уничтожение таких персональных данных, и по письменному требованию Заказчика предоставить документы, подтверждающие получение </w:t>
      </w:r>
      <w:r>
        <w:rPr>
          <w:bCs/>
        </w:rPr>
        <w:t>такого согласия.</w:t>
      </w:r>
    </w:p>
    <w:p w14:paraId="0C5AF2E5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В случае применения контролирующими органами штрафных санкций к Заказчику по фактам нарушения Исполнителем требований охраны труда, пожарной безопасности и иных нормативных правовых актов, возмещать Заказчику расходы по уплате таких штрафо</w:t>
      </w:r>
      <w:r>
        <w:t>в в течение 10 (десяти) рабочих дней с даты получения соответствующего письменного требования.</w:t>
      </w:r>
    </w:p>
    <w:p w14:paraId="1824EF32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lastRenderedPageBreak/>
        <w:t>Выполнять полученные в ходе исполнения Договора указания Заказчика, если такие указания не противоречат условиям Договора и не представляют собой вмешательства в</w:t>
      </w:r>
      <w:r>
        <w:t xml:space="preserve"> деятельность Исполнителя. </w:t>
      </w:r>
    </w:p>
    <w:p w14:paraId="5BF906E3" w14:textId="77777777" w:rsidR="00661A21" w:rsidRDefault="006438B9">
      <w:pPr>
        <w:shd w:val="clear" w:color="auto" w:fill="FFFFFF"/>
        <w:tabs>
          <w:tab w:val="left" w:pos="1418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>В случае, если такие указания могут привести к увеличению Цены Договора и (или) сроков оказания Услуг, Исполнитель обязан письменно сообщить об этом Заказчику не позднее 5 (пяти) календарных дней с даты получения соответствующег</w:t>
      </w:r>
      <w:r>
        <w:rPr>
          <w:bCs/>
          <w:lang w:val="ru-RU"/>
        </w:rPr>
        <w:t xml:space="preserve">о указания Заказчика, и Стороны, при неизбежности наступления указанных обстоятельств, обязаны подписать дополнительное соглашение к Договору. </w:t>
      </w:r>
    </w:p>
    <w:p w14:paraId="7B8A155E" w14:textId="77777777" w:rsidR="00661A21" w:rsidRDefault="006438B9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Исполнитель не несет ответственности за возможные убытки, возникшие в результате исполнения указаний Заказчика, </w:t>
      </w:r>
      <w:r>
        <w:t>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2.3.10.1 Договора</w:t>
      </w:r>
    </w:p>
    <w:p w14:paraId="7B62AE5B" w14:textId="77777777" w:rsidR="00661A21" w:rsidRDefault="006438B9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вправе отказаться от выполнения или задержать выполнение указаний З</w:t>
      </w:r>
      <w:r>
        <w:t xml:space="preserve">аказчика в части сокращения объемов оказываемых Услуг, прекращения и/или исключения отдельных видов Услуг, кроме случая, указанного в пункте 2.3.10.1 Договора. </w:t>
      </w:r>
    </w:p>
    <w:p w14:paraId="13C7D8F7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4" w:name="_Ref361334822"/>
      <w:r>
        <w:t xml:space="preserve">Немедленно в письменном виде известить Заказчика и до получения от него указаний приостановить </w:t>
      </w:r>
      <w:r>
        <w:t>оказание Услуг при обнаружении:</w:t>
      </w:r>
      <w:bookmarkEnd w:id="4"/>
    </w:p>
    <w:p w14:paraId="74DB319A" w14:textId="77777777" w:rsidR="00661A21" w:rsidRDefault="006438B9">
      <w:pPr>
        <w:pStyle w:val="afc"/>
        <w:numPr>
          <w:ilvl w:val="3"/>
          <w:numId w:val="5"/>
        </w:numPr>
        <w:shd w:val="clear" w:color="auto" w:fill="FFFFFF"/>
        <w:tabs>
          <w:tab w:val="left" w:pos="1701"/>
        </w:tabs>
        <w:ind w:left="0" w:firstLine="709"/>
        <w:jc w:val="both"/>
      </w:pPr>
      <w:bookmarkStart w:id="5" w:name="_Ref361334793"/>
      <w:r>
        <w:t>возможных неблагоприятных для Заказчика последствий выполнения его указаний – в любом случае не позднее момента начала выполнения таких указаний;</w:t>
      </w:r>
      <w:bookmarkEnd w:id="5"/>
      <w:r>
        <w:t xml:space="preserve"> </w:t>
      </w:r>
    </w:p>
    <w:p w14:paraId="180AD1CA" w14:textId="77777777" w:rsidR="00661A21" w:rsidRDefault="006438B9">
      <w:pPr>
        <w:pStyle w:val="afc"/>
        <w:numPr>
          <w:ilvl w:val="3"/>
          <w:numId w:val="5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отклонения от требований действующих норм и правил, технической и иной докуме</w:t>
      </w:r>
      <w:r>
        <w:t>нтации, Договора и письменных указаний Заказчика, независимо от причин возникновения таких отклонений – в любом случае не позднее следующего рабочего дня после обнаружения;</w:t>
      </w:r>
    </w:p>
    <w:p w14:paraId="721EFB23" w14:textId="77777777" w:rsidR="00661A21" w:rsidRDefault="006438B9">
      <w:pPr>
        <w:pStyle w:val="afc"/>
        <w:numPr>
          <w:ilvl w:val="3"/>
          <w:numId w:val="5"/>
        </w:numPr>
        <w:shd w:val="clear" w:color="auto" w:fill="FFFFFF"/>
        <w:tabs>
          <w:tab w:val="left" w:pos="1701"/>
        </w:tabs>
        <w:ind w:left="0" w:firstLine="709"/>
        <w:jc w:val="both"/>
      </w:pPr>
      <w:r>
        <w:t xml:space="preserve">любых обстоятельствах, создающих невозможность оказания Услуг в срок, предусмотренный Договором – в любом случае не позднее следующего рабочего дня после обнаружения; </w:t>
      </w:r>
    </w:p>
    <w:p w14:paraId="299555DE" w14:textId="77777777" w:rsidR="00661A21" w:rsidRDefault="006438B9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>Невыполнение Исполнителем требований пункта 2.3.10 Договора лишает его права ссылаться н</w:t>
      </w:r>
      <w:r>
        <w:t>а соответствующие обстоятельства, как на основание освобождения или ограничения своей ответственности по Договору.</w:t>
      </w:r>
    </w:p>
    <w:p w14:paraId="610BEBB4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710"/>
        </w:tabs>
        <w:ind w:left="0" w:firstLine="710"/>
        <w:jc w:val="both"/>
      </w:pPr>
      <w:r>
        <w:t>По требованию и в сроки, установленные Заказчиком, своими силами, средствами и за свой счет устранять недостатки и дефекты, возникшие по вине</w:t>
      </w:r>
      <w:r>
        <w:t xml:space="preserve"> Исполнителя или по обстоятельствам, за которые отвечает Исполнитель и выявленные в процессе оказания Услуг, при приемке оказанных Услуг, а также осуществлять доработки, связанные с несогласованными с Заказчиком отступлениями от требований Договора. Компен</w:t>
      </w:r>
      <w:r>
        <w:t xml:space="preserve">сировать расходы Заказчика на устранение своими силами или силами третьих лиц недостатков в результатах оказанных Услуг в случае, если Исполнитель не устраняет недостатки в установленные Заказчиком сроки. </w:t>
      </w:r>
    </w:p>
    <w:p w14:paraId="215E523A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Освободить Заказчика от любой </w:t>
      </w:r>
      <w:r>
        <w:t>ответственности и выплат по всем претензиям, требованиям и судебным искам, предъявляемым третьими лицами в связи с оказанием Услуг, а также компенсировать любой ущерб, связанный с причинением Исполнителем вреда жизни или здоровью людей, имуществу Заказчика</w:t>
      </w:r>
      <w:r>
        <w:t xml:space="preserve"> или третьих лиц, без какого-либо ограничения размера такого возмещения.</w:t>
      </w:r>
    </w:p>
    <w:p w14:paraId="3A853BE2" w14:textId="77777777" w:rsidR="00661A21" w:rsidRDefault="006438B9">
      <w:pPr>
        <w:pStyle w:val="afc"/>
        <w:numPr>
          <w:ilvl w:val="2"/>
          <w:numId w:val="5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Письменно уведомлять Заказчика о любых внеплановых событиях и происшествиях, возникших в ходе исполнения Договора, включая, но не ограничиваясь:</w:t>
      </w:r>
    </w:p>
    <w:p w14:paraId="24572B83" w14:textId="77777777" w:rsidR="00661A21" w:rsidRDefault="006438B9">
      <w:pPr>
        <w:pStyle w:val="afc"/>
        <w:numPr>
          <w:ilvl w:val="0"/>
          <w:numId w:val="7"/>
        </w:numPr>
        <w:tabs>
          <w:tab w:val="left" w:pos="1134"/>
          <w:tab w:val="left" w:pos="1276"/>
        </w:tabs>
        <w:ind w:left="0" w:firstLine="709"/>
        <w:jc w:val="both"/>
      </w:pPr>
      <w:r>
        <w:t>хищении и иных противоправных действия</w:t>
      </w:r>
      <w:r>
        <w:t>х – в течение 24 (двадцати четырех) часов;</w:t>
      </w:r>
    </w:p>
    <w:p w14:paraId="3F2D1556" w14:textId="77777777" w:rsidR="00661A21" w:rsidRDefault="006438B9">
      <w:pPr>
        <w:pStyle w:val="afc"/>
        <w:numPr>
          <w:ilvl w:val="0"/>
          <w:numId w:val="7"/>
        </w:numPr>
        <w:tabs>
          <w:tab w:val="left" w:pos="1134"/>
          <w:tab w:val="left" w:pos="1276"/>
        </w:tabs>
        <w:ind w:left="0" w:firstLine="709"/>
        <w:jc w:val="both"/>
      </w:pPr>
      <w:r>
        <w:t>аресте и/или блокировании счетов и/или иных обстоятельствах, влияющих на осуществление расчетов между Сторонами – в течение 24 (двадцати четырех) часов;</w:t>
      </w:r>
    </w:p>
    <w:p w14:paraId="3F98486D" w14:textId="77777777" w:rsidR="00661A21" w:rsidRDefault="006438B9">
      <w:pPr>
        <w:pStyle w:val="afc"/>
        <w:numPr>
          <w:ilvl w:val="0"/>
          <w:numId w:val="7"/>
        </w:numPr>
        <w:tabs>
          <w:tab w:val="left" w:pos="1134"/>
          <w:tab w:val="left" w:pos="1276"/>
        </w:tabs>
        <w:ind w:left="0" w:firstLine="709"/>
        <w:jc w:val="both"/>
      </w:pPr>
      <w:r>
        <w:t>действиях третьих лиц, включая органы власти и местного само</w:t>
      </w:r>
      <w:r>
        <w:t>управления, прямо или косвенно касающихся исполнения обязательств Сторон по Договору – в течение 24 (двадцати четырех) часов;</w:t>
      </w:r>
    </w:p>
    <w:p w14:paraId="501F62AD" w14:textId="77777777" w:rsidR="00661A21" w:rsidRDefault="006438B9">
      <w:pPr>
        <w:pStyle w:val="afc"/>
        <w:numPr>
          <w:ilvl w:val="0"/>
          <w:numId w:val="7"/>
        </w:numPr>
        <w:tabs>
          <w:tab w:val="left" w:pos="1134"/>
          <w:tab w:val="left" w:pos="1276"/>
        </w:tabs>
        <w:ind w:left="0" w:firstLine="709"/>
        <w:jc w:val="both"/>
      </w:pPr>
      <w:r>
        <w:t>иных обстоятельствах, фактах, сообщениях в средствах массовой информации – в</w:t>
      </w:r>
      <w:r>
        <w:rPr>
          <w:lang w:val="en-US"/>
        </w:rPr>
        <w:t> </w:t>
      </w:r>
      <w:r>
        <w:t>течение 24 (двадцати четырех) часов.</w:t>
      </w:r>
    </w:p>
    <w:p w14:paraId="5F1961F5" w14:textId="77777777" w:rsidR="00661A21" w:rsidRDefault="006438B9">
      <w:pPr>
        <w:pStyle w:val="afc"/>
        <w:numPr>
          <w:ilvl w:val="2"/>
          <w:numId w:val="5"/>
        </w:numPr>
        <w:tabs>
          <w:tab w:val="left" w:pos="1134"/>
          <w:tab w:val="left" w:pos="1418"/>
        </w:tabs>
        <w:ind w:left="0" w:firstLine="709"/>
        <w:jc w:val="both"/>
      </w:pPr>
      <w:r>
        <w:t>Письменно уведом</w:t>
      </w:r>
      <w:r>
        <w:t xml:space="preserve">ить Заказчика о намерении приостановить оказание Услуг по Договору полностью или частично, когда такая приостановка Услуг Исполнителем допускается в </w:t>
      </w:r>
      <w:r>
        <w:lastRenderedPageBreak/>
        <w:t>соответствии с условиями Договора, законодательством Российской Федерации не позднее чем за 10 (десять) раб</w:t>
      </w:r>
      <w:r>
        <w:t>очих дней до даты приостановления оказания Услуг.</w:t>
      </w:r>
    </w:p>
    <w:p w14:paraId="6BCFEF69" w14:textId="77777777" w:rsidR="00661A21" w:rsidRDefault="006438B9">
      <w:pPr>
        <w:pStyle w:val="afc"/>
        <w:numPr>
          <w:ilvl w:val="2"/>
          <w:numId w:val="5"/>
        </w:numPr>
        <w:tabs>
          <w:tab w:val="left" w:pos="1134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Соблюдать при оказании Услуг правила и требования, установленные нормативными документами, входящими в состав закупочной документации.</w:t>
      </w:r>
    </w:p>
    <w:p w14:paraId="23206F34" w14:textId="77777777" w:rsidR="00661A21" w:rsidRDefault="006438B9">
      <w:pPr>
        <w:pStyle w:val="afc"/>
        <w:numPr>
          <w:ilvl w:val="2"/>
          <w:numId w:val="5"/>
        </w:numPr>
        <w:tabs>
          <w:tab w:val="left" w:pos="1134"/>
          <w:tab w:val="left" w:pos="1418"/>
        </w:tabs>
        <w:ind w:left="0" w:firstLine="709"/>
        <w:jc w:val="both"/>
      </w:pPr>
      <w:r>
        <w:t xml:space="preserve">Исполнять другие обязанности в соответствии с Договором и </w:t>
      </w:r>
      <w:r>
        <w:t>законодательством Российской Федерации.</w:t>
      </w:r>
    </w:p>
    <w:p w14:paraId="2E56F2A3" w14:textId="77777777" w:rsidR="00661A21" w:rsidRDefault="006438B9">
      <w:pPr>
        <w:pStyle w:val="afc"/>
        <w:numPr>
          <w:ilvl w:val="1"/>
          <w:numId w:val="5"/>
        </w:numPr>
        <w:shd w:val="clear" w:color="auto" w:fill="FFFFFF"/>
        <w:tabs>
          <w:tab w:val="left" w:pos="1134"/>
        </w:tabs>
        <w:ind w:hanging="327"/>
        <w:jc w:val="both"/>
        <w:rPr>
          <w:b/>
          <w:bCs/>
          <w:u w:val="single"/>
        </w:rPr>
      </w:pPr>
      <w:r>
        <w:rPr>
          <w:b/>
          <w:bCs/>
          <w:u w:val="single"/>
        </w:rPr>
        <w:t>Исполнитель имеет право:</w:t>
      </w:r>
    </w:p>
    <w:p w14:paraId="58A71B66" w14:textId="77777777" w:rsidR="00661A21" w:rsidRDefault="006438B9">
      <w:pPr>
        <w:pStyle w:val="afc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Самостоятельно организовать оказание Услуг.</w:t>
      </w:r>
    </w:p>
    <w:p w14:paraId="1DD2FD23" w14:textId="77777777" w:rsidR="00661A21" w:rsidRDefault="006438B9">
      <w:pPr>
        <w:pStyle w:val="afc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Требовать от Заказчика предоставления материалов, документов, сведений и информации, необходимых для оказания Услуг по Договору.</w:t>
      </w:r>
    </w:p>
    <w:p w14:paraId="4245DC77" w14:textId="77777777" w:rsidR="00661A21" w:rsidRDefault="006438B9">
      <w:pPr>
        <w:pStyle w:val="afc"/>
        <w:numPr>
          <w:ilvl w:val="2"/>
          <w:numId w:val="1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Получать от Заказч</w:t>
      </w:r>
      <w:r>
        <w:rPr>
          <w:bCs/>
        </w:rPr>
        <w:t>ика разъяснения и/или указания, необходимые для исполнения обязательств по Договору.</w:t>
      </w:r>
      <w:r>
        <w:rPr>
          <w:bCs/>
          <w:highlight w:val="lightGray"/>
        </w:rPr>
        <w:t xml:space="preserve"> </w:t>
      </w:r>
    </w:p>
    <w:p w14:paraId="0D279647" w14:textId="77777777" w:rsidR="00661A21" w:rsidRDefault="00661A21">
      <w:pPr>
        <w:pStyle w:val="afc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  <w:highlight w:val="lightGray"/>
        </w:rPr>
      </w:pPr>
    </w:p>
    <w:p w14:paraId="42BCDB7D" w14:textId="77777777" w:rsidR="00661A21" w:rsidRDefault="006438B9">
      <w:pPr>
        <w:pStyle w:val="afc"/>
        <w:numPr>
          <w:ilvl w:val="0"/>
          <w:numId w:val="10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Цена Договора и порядок расчетов</w:t>
      </w:r>
    </w:p>
    <w:p w14:paraId="623D1F01" w14:textId="77777777" w:rsidR="00661A21" w:rsidRDefault="006438B9">
      <w:pPr>
        <w:pStyle w:val="afc"/>
        <w:numPr>
          <w:ilvl w:val="1"/>
          <w:numId w:val="1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</w:rPr>
      </w:pPr>
      <w:r>
        <w:t xml:space="preserve">Цена Договора </w:t>
      </w:r>
      <w:r>
        <w:rPr>
          <w:highlight w:val="lightGray"/>
        </w:rPr>
        <w:t>в соответствии с Расчетом стоимости Услуг (Приложение № 3 к Договору)</w:t>
      </w:r>
      <w:r>
        <w:rPr>
          <w:rStyle w:val="a7"/>
          <w:highlight w:val="lightGray"/>
        </w:rPr>
        <w:footnoteReference w:id="2"/>
      </w:r>
      <w:r>
        <w:t xml:space="preserve"> </w:t>
      </w:r>
      <w:r>
        <w:rPr>
          <w:bCs/>
        </w:rPr>
        <w:t xml:space="preserve">является предельной </w:t>
      </w:r>
      <w:r>
        <w:t xml:space="preserve">и составляет </w:t>
      </w:r>
      <w:r>
        <w:rPr>
          <w:b/>
          <w:color w:val="000000"/>
          <w:spacing w:val="-2"/>
        </w:rPr>
        <w:t>________ (______)</w:t>
      </w:r>
      <w:r>
        <w:rPr>
          <w:b/>
          <w:color w:val="000000"/>
          <w:spacing w:val="-2"/>
        </w:rPr>
        <w:t xml:space="preserve"> рублей __ копеек,</w:t>
      </w:r>
      <w:r>
        <w:rPr>
          <w:color w:val="000000"/>
          <w:spacing w:val="-2"/>
        </w:rPr>
        <w:t xml:space="preserve"> </w:t>
      </w:r>
      <w:bookmarkStart w:id="6" w:name="_Hlk104974277"/>
      <w:bookmarkStart w:id="7" w:name="_Hlk104974757"/>
      <w:r>
        <w:rPr>
          <w:color w:val="000000"/>
          <w:spacing w:val="-2"/>
          <w:highlight w:val="lightGray"/>
        </w:rPr>
        <w:t>в соответствии с _____________________</w:t>
      </w:r>
      <w:r>
        <w:rPr>
          <w:i/>
          <w:iCs/>
          <w:color w:val="000000"/>
          <w:spacing w:val="-2"/>
          <w:highlight w:val="lightGray"/>
        </w:rPr>
        <w:t>(указываются основания освобождения от НДС)</w:t>
      </w:r>
      <w:r>
        <w:rPr>
          <w:color w:val="000000"/>
          <w:spacing w:val="-2"/>
          <w:highlight w:val="lightGray"/>
        </w:rPr>
        <w:t xml:space="preserve"> НДС не предусмотрен / </w:t>
      </w:r>
      <w:r>
        <w:rPr>
          <w:highlight w:val="lightGray"/>
        </w:rPr>
        <w:t>при этом НДС исчисляется дополнительно по ставке, установленной статьей 164 Налогового кодекса РФ</w:t>
      </w:r>
      <w:r>
        <w:rPr>
          <w:i/>
          <w:iCs/>
          <w:highlight w:val="lightGray"/>
        </w:rPr>
        <w:t xml:space="preserve"> (в случае уплаты НДС)</w:t>
      </w:r>
      <w:bookmarkEnd w:id="6"/>
      <w:r>
        <w:rPr>
          <w:i/>
          <w:iCs/>
        </w:rPr>
        <w:t>.</w:t>
      </w:r>
      <w:bookmarkEnd w:id="7"/>
    </w:p>
    <w:p w14:paraId="5DDB45F9" w14:textId="77777777" w:rsidR="00661A21" w:rsidRDefault="006438B9">
      <w:pPr>
        <w:pStyle w:val="afc"/>
        <w:numPr>
          <w:ilvl w:val="1"/>
          <w:numId w:val="1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</w:rPr>
      </w:pPr>
      <w:r>
        <w:rPr>
          <w:highlight w:val="lightGray"/>
        </w:rPr>
        <w:t>Расчет стоим</w:t>
      </w:r>
      <w:r>
        <w:rPr>
          <w:highlight w:val="lightGray"/>
        </w:rPr>
        <w:t>ости услуг по Заявке производится в соответствии с таблицей стоимости единичных расценок, указанной в Расчете стоимости Услуг (Приложение № 3 к Договору).</w:t>
      </w:r>
    </w:p>
    <w:p w14:paraId="40184EC7" w14:textId="77777777" w:rsidR="00661A21" w:rsidRDefault="006438B9">
      <w:pPr>
        <w:pStyle w:val="afc"/>
        <w:numPr>
          <w:ilvl w:val="1"/>
          <w:numId w:val="12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</w:pPr>
      <w:r>
        <w:t xml:space="preserve">Цена Договора включает в себя прибыль Исполнителя, а также все расходы и затраты </w:t>
      </w:r>
      <w:r>
        <w:t>Исполнителя на:</w:t>
      </w:r>
    </w:p>
    <w:p w14:paraId="7F9302A7" w14:textId="77777777" w:rsidR="00661A21" w:rsidRDefault="006438B9">
      <w:pPr>
        <w:pStyle w:val="afc"/>
        <w:numPr>
          <w:ilvl w:val="2"/>
          <w:numId w:val="8"/>
        </w:numPr>
        <w:shd w:val="clear" w:color="auto" w:fill="FFFFFF"/>
        <w:tabs>
          <w:tab w:val="left" w:pos="993"/>
        </w:tabs>
        <w:ind w:left="0" w:firstLine="709"/>
        <w:jc w:val="both"/>
      </w:pPr>
      <w:r>
        <w:t>приобретение материально-технических ресурсов, необходимых для оказания Услуг по Договору;</w:t>
      </w:r>
    </w:p>
    <w:p w14:paraId="45D9C31E" w14:textId="77777777" w:rsidR="00661A21" w:rsidRDefault="006438B9">
      <w:pPr>
        <w:pStyle w:val="afc"/>
        <w:numPr>
          <w:ilvl w:val="2"/>
          <w:numId w:val="8"/>
        </w:numPr>
        <w:shd w:val="clear" w:color="auto" w:fill="FFFFFF"/>
        <w:tabs>
          <w:tab w:val="left" w:pos="993"/>
        </w:tabs>
        <w:ind w:left="0" w:firstLine="709"/>
        <w:jc w:val="both"/>
      </w:pPr>
      <w:r>
        <w:t xml:space="preserve">заработную плату, накладные и командировочные расходы, перемещение и размещение персонала Исполнителя; </w:t>
      </w:r>
    </w:p>
    <w:p w14:paraId="4E1F38E1" w14:textId="77777777" w:rsidR="00661A21" w:rsidRDefault="006438B9">
      <w:pPr>
        <w:pStyle w:val="afc"/>
        <w:numPr>
          <w:ilvl w:val="2"/>
          <w:numId w:val="8"/>
        </w:numPr>
        <w:shd w:val="clear" w:color="auto" w:fill="FFFFFF"/>
        <w:tabs>
          <w:tab w:val="left" w:pos="993"/>
        </w:tabs>
        <w:ind w:left="0" w:firstLine="709"/>
        <w:jc w:val="both"/>
      </w:pPr>
      <w:r>
        <w:t xml:space="preserve">подлежащие уплате налоги, сборы и пошлины; </w:t>
      </w:r>
    </w:p>
    <w:p w14:paraId="1ED5E78E" w14:textId="77777777" w:rsidR="00661A21" w:rsidRDefault="006438B9">
      <w:pPr>
        <w:pStyle w:val="afc"/>
        <w:numPr>
          <w:ilvl w:val="2"/>
          <w:numId w:val="8"/>
        </w:numPr>
        <w:shd w:val="clear" w:color="auto" w:fill="FFFFFF"/>
        <w:tabs>
          <w:tab w:val="left" w:pos="993"/>
        </w:tabs>
        <w:ind w:left="0" w:firstLine="709"/>
        <w:jc w:val="both"/>
      </w:pPr>
      <w:r>
        <w:t>в</w:t>
      </w:r>
      <w:r>
        <w:t>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</w:p>
    <w:p w14:paraId="0F2107EF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r>
        <w:t xml:space="preserve">Увеличение стоимости Услуг по </w:t>
      </w:r>
      <w:r>
        <w:t>Договору не требует заключения дополнительного соглашения к Договору только в случае, когда оно вызвано изменением ставки российского НДС.</w:t>
      </w:r>
    </w:p>
    <w:p w14:paraId="013A0B09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bookmarkStart w:id="8" w:name="_Ref361858588"/>
      <w:r>
        <w:t xml:space="preserve">Оплата по Договору осуществляется в течение </w:t>
      </w:r>
      <w:r>
        <w:rPr>
          <w:highlight w:val="lightGray"/>
        </w:rPr>
        <w:t xml:space="preserve">7 (семи) рабочих дней </w:t>
      </w:r>
      <w:r>
        <w:rPr>
          <w:i/>
          <w:iCs/>
          <w:highlight w:val="lightGray"/>
        </w:rPr>
        <w:t>(для МСП)</w:t>
      </w:r>
      <w:r>
        <w:rPr>
          <w:highlight w:val="lightGray"/>
        </w:rPr>
        <w:t xml:space="preserve"> / 20 (двадцати) календарных дней </w:t>
      </w:r>
      <w:r>
        <w:rPr>
          <w:i/>
          <w:iCs/>
          <w:highlight w:val="lightGray"/>
        </w:rPr>
        <w:t xml:space="preserve">(для не </w:t>
      </w:r>
      <w:r>
        <w:rPr>
          <w:i/>
          <w:iCs/>
          <w:highlight w:val="lightGray"/>
        </w:rPr>
        <w:t>МСП)</w:t>
      </w:r>
      <w:r>
        <w:t xml:space="preserve"> </w:t>
      </w:r>
      <w:bookmarkEnd w:id="8"/>
      <w:r>
        <w:t>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  <w:bookmarkStart w:id="9" w:name="_Ref372549497"/>
    </w:p>
    <w:p w14:paraId="2AC5F605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709"/>
        <w:jc w:val="both"/>
      </w:pPr>
      <w:r>
        <w:t>В случае выставления Исполнителем счета на сумму меньшую размера предусмотренного Договором плате</w:t>
      </w:r>
      <w:r>
        <w:t>жа, оплата осуществляется по сумме счета. В случае выставления текущего или дополнительных счетов в отношении того же платежа на сумму большую размера предусмотренного Договором платежа, счет к оплате не принимается и должен быть заменен Исполнителем незав</w:t>
      </w:r>
      <w:r>
        <w:t>исимо от его фактического вручения Заказчику. В случае выставления Исполнителем счета позднее,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</w:t>
      </w:r>
      <w:r>
        <w:t>олучения счета Заказчиком.</w:t>
      </w:r>
      <w:bookmarkEnd w:id="9"/>
      <w:r>
        <w:t xml:space="preserve"> </w:t>
      </w:r>
    </w:p>
    <w:p w14:paraId="077BD591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Исполнителя, указанный в Договоре. Обязательство Заказчика по осуществлению п</w:t>
      </w:r>
      <w:r>
        <w:t>латежа считается исполненным с даты списания денежных средств с расчетного счета Заказчика.</w:t>
      </w:r>
    </w:p>
    <w:p w14:paraId="34BCE00D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</w:pPr>
      <w:r>
        <w:lastRenderedPageBreak/>
        <w:t>За исключением случая, указанного в пункте 2.3.10 Договора, любое превышение фактических объемов оказанных Услуг над объемами Услуг, предусмотренными Договором, к о</w:t>
      </w:r>
      <w:r>
        <w:t xml:space="preserve">плате не принимается и считается включенным в Цену Договора. </w:t>
      </w:r>
    </w:p>
    <w:p w14:paraId="4CEC0FAD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highlight w:val="lightGray"/>
        </w:rPr>
        <w:t xml:space="preserve">Исполнитель обязан представить Заказчику УПД выставленные в сроки и оформленные в порядке, установленном законодательством Российской Федерации. В </w:t>
      </w:r>
      <w:r>
        <w:rPr>
          <w:color w:val="000000"/>
          <w:highlight w:val="lightGray"/>
        </w:rPr>
        <w:t>случае</w:t>
      </w:r>
      <w:r>
        <w:rPr>
          <w:highlight w:val="lightGray"/>
        </w:rPr>
        <w:t xml:space="preserve"> нарушения Исполнителем требований к офор</w:t>
      </w:r>
      <w:r>
        <w:rPr>
          <w:highlight w:val="lightGray"/>
        </w:rPr>
        <w:t xml:space="preserve">млению УПД, он обязан произвести замену УПД в течение 3 (трех) рабочих дней с даты получения соответствующего письменного требования Заказчика </w:t>
      </w:r>
      <w:r>
        <w:rPr>
          <w:i/>
          <w:iCs/>
          <w:highlight w:val="lightGray"/>
        </w:rPr>
        <w:t>(если предусмотрен НДС)</w:t>
      </w:r>
      <w:r>
        <w:rPr>
          <w:highlight w:val="lightGray"/>
        </w:rPr>
        <w:t>.</w:t>
      </w:r>
      <w:r>
        <w:t xml:space="preserve"> </w:t>
      </w:r>
    </w:p>
    <w:p w14:paraId="172243D8" w14:textId="77777777" w:rsidR="00661A21" w:rsidRDefault="006438B9">
      <w:pPr>
        <w:pStyle w:val="afc"/>
        <w:numPr>
          <w:ilvl w:val="1"/>
          <w:numId w:val="9"/>
        </w:numPr>
        <w:shd w:val="clear" w:color="auto" w:fill="FFFFFF"/>
        <w:tabs>
          <w:tab w:val="left" w:pos="1276"/>
        </w:tabs>
        <w:ind w:left="0" w:firstLine="709"/>
        <w:jc w:val="both"/>
      </w:pPr>
      <w:r>
        <w:t>Индексация Цены Договора не допускается.</w:t>
      </w:r>
    </w:p>
    <w:p w14:paraId="18916520" w14:textId="77777777" w:rsidR="00661A21" w:rsidRDefault="00661A21">
      <w:pPr>
        <w:pStyle w:val="afc"/>
        <w:shd w:val="clear" w:color="auto" w:fill="FFFFFF"/>
        <w:tabs>
          <w:tab w:val="left" w:pos="1276"/>
        </w:tabs>
        <w:ind w:left="709"/>
        <w:jc w:val="both"/>
      </w:pPr>
    </w:p>
    <w:p w14:paraId="1CE1442F" w14:textId="77777777" w:rsidR="00661A21" w:rsidRDefault="006438B9">
      <w:pPr>
        <w:pStyle w:val="afc"/>
        <w:numPr>
          <w:ilvl w:val="0"/>
          <w:numId w:val="9"/>
        </w:numPr>
        <w:shd w:val="clear" w:color="auto" w:fill="FFFFFF"/>
        <w:tabs>
          <w:tab w:val="left" w:pos="284"/>
        </w:tabs>
        <w:spacing w:before="120" w:after="120"/>
        <w:ind w:left="0" w:firstLine="0"/>
        <w:jc w:val="center"/>
        <w:rPr>
          <w:b/>
          <w:highlight w:val="lightGray"/>
        </w:rPr>
      </w:pPr>
      <w:r>
        <w:rPr>
          <w:b/>
          <w:highlight w:val="lightGray"/>
        </w:rPr>
        <w:t>Порядок оказания и сдачи-приемки Услуг</w:t>
      </w:r>
      <w:r>
        <w:rPr>
          <w:rStyle w:val="a7"/>
          <w:b/>
          <w:highlight w:val="lightGray"/>
        </w:rPr>
        <w:footnoteReference w:id="3"/>
      </w:r>
    </w:p>
    <w:p w14:paraId="0901847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Услуги по Договору оказываются в следующем порядке:</w:t>
      </w:r>
    </w:p>
    <w:p w14:paraId="1A435DFD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rStyle w:val="af9"/>
          <w:color w:val="auto"/>
          <w:u w:val="none"/>
        </w:rPr>
      </w:pPr>
      <w:r>
        <w:t>Заказчик в лице своего представителя заблаговременно до начала оказания Услуг с использованием телефонных средств связи, посредством электронной почты или иным способом, обеспечивающим фиксацию факта полу</w:t>
      </w:r>
      <w:r>
        <w:t>чения Заявки, передает Заявку Исполнителю, в которой сообщает</w:t>
      </w:r>
      <w:r>
        <w:rPr>
          <w:i/>
          <w:iCs/>
          <w:highlight w:val="lightGray"/>
        </w:rPr>
        <w:t>: дата оказания Услуг, их точное наименование, объемы оказываемых Услуг.</w:t>
      </w:r>
    </w:p>
    <w:p w14:paraId="25797274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rStyle w:val="af9"/>
          <w:color w:val="auto"/>
          <w:u w:val="none"/>
        </w:rPr>
      </w:pPr>
      <w:r>
        <w:t>Исполнитель дает свое согласие и с использованием телефонных средств связи, посредством электронной почты или иным способо</w:t>
      </w:r>
      <w:r>
        <w:t>м, обеспечивающим фиксацию факта подтверждения Заявки, подтверждает Заявку, переданную Заказчиком.</w:t>
      </w:r>
    </w:p>
    <w:p w14:paraId="3F2880D1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В случае отказа Исполнителя оказать (полностью или в части) услуги, указанные в полученной от Заказчика Заявке, Заказчик вправе по своему усмотрению:</w:t>
      </w:r>
    </w:p>
    <w:p w14:paraId="0FE2A001" w14:textId="77777777" w:rsidR="00661A21" w:rsidRDefault="006438B9">
      <w:pPr>
        <w:pStyle w:val="afc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bookmarkStart w:id="10" w:name="_Hlk92979630"/>
      <w:r>
        <w:t>заявить</w:t>
      </w:r>
      <w:r>
        <w:t xml:space="preserve"> Отказ от Договора и потребовать возмещения убытков, и/или;</w:t>
      </w:r>
      <w:bookmarkEnd w:id="10"/>
    </w:p>
    <w:p w14:paraId="0421042F" w14:textId="77777777" w:rsidR="00661A21" w:rsidRDefault="006438B9">
      <w:pPr>
        <w:pStyle w:val="afc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>
        <w:t>привлечь к выполнению Заявки полностью или в соответствующей части третьих лиц с отнесением на Исполнителя соответствующих расходов.</w:t>
      </w:r>
    </w:p>
    <w:p w14:paraId="01AA2CEF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rPr>
          <w:highlight w:val="lightGray"/>
        </w:rPr>
        <w:t xml:space="preserve">По окончании оказания Услуг / Услуг по Заявке / </w:t>
      </w:r>
      <w:r>
        <w:rPr>
          <w:i/>
          <w:iCs/>
          <w:highlight w:val="lightGray"/>
        </w:rPr>
        <w:t>(в определенный</w:t>
      </w:r>
      <w:r>
        <w:rPr>
          <w:i/>
          <w:iCs/>
          <w:highlight w:val="lightGray"/>
        </w:rPr>
        <w:t xml:space="preserve"> </w:t>
      </w:r>
      <w:proofErr w:type="gramStart"/>
      <w:r>
        <w:rPr>
          <w:i/>
          <w:iCs/>
          <w:highlight w:val="lightGray"/>
        </w:rPr>
        <w:t>период)</w:t>
      </w:r>
      <w:r>
        <w:rPr>
          <w:highlight w:val="lightGray"/>
        </w:rPr>
        <w:t xml:space="preserve">  Исполнитель</w:t>
      </w:r>
      <w:proofErr w:type="gramEnd"/>
      <w:r>
        <w:rPr>
          <w:highlight w:val="lightGray"/>
        </w:rPr>
        <w:t xml:space="preserve"> в течение 2 (двух) рабочих дней</w:t>
      </w:r>
      <w:r>
        <w:t xml:space="preserve"> предоставляет Заказчику подписанные со своей стороны в 2 (двух) экземплярах УПД </w:t>
      </w:r>
      <w:bookmarkStart w:id="11" w:name="_Hlk147303752"/>
      <w:r>
        <w:rPr>
          <w:highlight w:val="lightGray"/>
        </w:rPr>
        <w:t>с приложением Отчета об оказании Услуг и иных отчетных документов, предусмотренных Техническими требованиями (Приложение №</w:t>
      </w:r>
      <w:r>
        <w:rPr>
          <w:highlight w:val="lightGray"/>
        </w:rPr>
        <w:t xml:space="preserve"> 1 к Договору)</w:t>
      </w:r>
      <w:bookmarkEnd w:id="11"/>
      <w:r>
        <w:rPr>
          <w:highlight w:val="lightGray"/>
        </w:rPr>
        <w:t>.</w:t>
      </w:r>
    </w:p>
    <w:p w14:paraId="788A8697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bookmarkStart w:id="12" w:name="_Ref372745126"/>
      <w:r>
        <w:t xml:space="preserve">В течение </w:t>
      </w:r>
      <w:r>
        <w:rPr>
          <w:highlight w:val="lightGray"/>
        </w:rPr>
        <w:t>15 (пятнадцати) рабочих дней</w:t>
      </w:r>
      <w:r>
        <w:t xml:space="preserve"> с даты получения полного комплекта документов, указанных в пункте 4.2 Договора, Заказчик подписывает (утверждает) и передает Исполнителю 1 (один) экземпляр УПД </w:t>
      </w:r>
      <w:r>
        <w:rPr>
          <w:highlight w:val="lightGray"/>
        </w:rPr>
        <w:t xml:space="preserve">с приложением Отчета об оказании Услуг и </w:t>
      </w:r>
      <w:r>
        <w:rPr>
          <w:highlight w:val="lightGray"/>
        </w:rPr>
        <w:t>иных отчетных документов, предусмотренных Техническими требованиями (Приложение № 1 к Договору),</w:t>
      </w:r>
      <w:r>
        <w:t xml:space="preserve"> либо направляет Исполнителю письменный мотивированный отказ от приемки Услуг (далее – «Ведомость замечаний») в котором отражает недостатки оказанных Услуг, а т</w:t>
      </w:r>
      <w:r>
        <w:t>акже срок на их устранение.</w:t>
      </w:r>
      <w:bookmarkEnd w:id="12"/>
    </w:p>
    <w:p w14:paraId="755A50C8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bookmarkStart w:id="13" w:name="_Ref373239439"/>
      <w:r>
        <w:t xml:space="preserve">Устранение недостатков, выявленных Заказчиком, осуществляется Исполнителем своими силами и за свой счет в срок, указанный в Ведомости замечаний. </w:t>
      </w:r>
      <w:bookmarkStart w:id="14" w:name="_Ref361337525"/>
      <w:bookmarkEnd w:id="13"/>
      <w:r>
        <w:t>Повторная приемка Заказчиком оказанных Услуг после устранения недостатков, указанны</w:t>
      </w:r>
      <w:r>
        <w:t>х в Ведомости замечаний, осуществляется в порядке, предусмотренном пунктами 4.2 - 4.3 Договора.</w:t>
      </w:r>
    </w:p>
    <w:p w14:paraId="24D9ECB0" w14:textId="77777777" w:rsidR="00661A21" w:rsidRDefault="006438B9">
      <w:pPr>
        <w:pStyle w:val="afc"/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 xml:space="preserve">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нарушение. </w:t>
      </w:r>
    </w:p>
    <w:p w14:paraId="5759E24B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Услуги считаются оказанными Исполнителем и принятыми Заказчиком с момента подписания Стор</w:t>
      </w:r>
      <w:r>
        <w:t>онами УПД.</w:t>
      </w:r>
    </w:p>
    <w:p w14:paraId="2E4B4697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Если Исполнитель не устранит недостатки Услуг, указанные в Ведомости замечаний, в срок, установленный Заказчиком в соответствии с пунктом 4.4 Договора, Заказчик вправе собственными силами и (или) силами третьих лиц устранить недостатки, выявленн</w:t>
      </w:r>
      <w:r>
        <w:t>ые в ходе приемки результатов Услуг, с отнесением на Исполнителя соответствующих расходов. Исполнитель обязан возместить указанные расходы Заказчика в течение 10 (десяти) рабочих дней с даты получения соответствующего письменного требования Заказчика.</w:t>
      </w:r>
      <w:bookmarkEnd w:id="14"/>
    </w:p>
    <w:p w14:paraId="18DFE58D" w14:textId="77777777" w:rsidR="00661A21" w:rsidRDefault="00661A21">
      <w:pPr>
        <w:shd w:val="clear" w:color="auto" w:fill="FFFFFF"/>
        <w:tabs>
          <w:tab w:val="left" w:pos="284"/>
          <w:tab w:val="left" w:pos="1134"/>
        </w:tabs>
        <w:jc w:val="both"/>
        <w:rPr>
          <w:lang w:val="ru-RU"/>
        </w:rPr>
      </w:pPr>
    </w:p>
    <w:p w14:paraId="60760BC4" w14:textId="77777777" w:rsidR="00661A21" w:rsidRDefault="006438B9">
      <w:pPr>
        <w:numPr>
          <w:ilvl w:val="0"/>
          <w:numId w:val="11"/>
        </w:numPr>
        <w:shd w:val="clear" w:color="auto" w:fill="FFFFFF"/>
        <w:ind w:left="0" w:firstLine="0"/>
        <w:jc w:val="center"/>
        <w:rPr>
          <w:b/>
          <w:bCs/>
        </w:rPr>
      </w:pPr>
      <w:proofErr w:type="spellStart"/>
      <w:r>
        <w:rPr>
          <w:b/>
          <w:bCs/>
        </w:rPr>
        <w:lastRenderedPageBreak/>
        <w:t>Отв</w:t>
      </w:r>
      <w:r>
        <w:rPr>
          <w:b/>
          <w:bCs/>
        </w:rPr>
        <w:t>етственность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Сторон</w:t>
      </w:r>
      <w:proofErr w:type="spellEnd"/>
    </w:p>
    <w:p w14:paraId="2BAE4B3A" w14:textId="77777777" w:rsidR="00661A21" w:rsidRDefault="006438B9">
      <w:pPr>
        <w:pStyle w:val="afc"/>
        <w:numPr>
          <w:ilvl w:val="1"/>
          <w:numId w:val="11"/>
        </w:numPr>
        <w:tabs>
          <w:tab w:val="left" w:pos="1276"/>
        </w:tabs>
        <w:ind w:left="0" w:firstLine="709"/>
        <w:jc w:val="both"/>
      </w:pPr>
      <w: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не освобождают Стор</w:t>
      </w:r>
      <w:r>
        <w:t xml:space="preserve">оны от ответственности, установленной законодательством Российской Федерации и должны рассматриваться как дополнительные, если Договором прямо не предусмотрено иное. </w:t>
      </w:r>
    </w:p>
    <w:p w14:paraId="5888AE8F" w14:textId="77777777" w:rsidR="00661A21" w:rsidRDefault="006438B9">
      <w:pPr>
        <w:numPr>
          <w:ilvl w:val="1"/>
          <w:numId w:val="11"/>
        </w:numPr>
        <w:tabs>
          <w:tab w:val="left" w:pos="709"/>
          <w:tab w:val="left" w:pos="1134"/>
        </w:tabs>
        <w:ind w:left="0" w:firstLine="709"/>
        <w:jc w:val="both"/>
        <w:rPr>
          <w:lang w:val="ru-RU"/>
        </w:rPr>
      </w:pPr>
      <w:r>
        <w:rPr>
          <w:bCs/>
          <w:lang w:val="ru-RU"/>
        </w:rPr>
        <w:t>В случае нарушения Заказчиком сроков оплаты, установленных разделом 3 Договора (за исключ</w:t>
      </w:r>
      <w:r>
        <w:rPr>
          <w:bCs/>
          <w:lang w:val="ru-RU"/>
        </w:rPr>
        <w:t xml:space="preserve">ением срока оплаты авансовых платежей), Исполнитель вправе требовать уплаты Заказчиком исключительной неустойки в размере 0,1 (ноль целых и одна десятая) процента от несвоевременно оплаченной суммы за каждый день просрочки, начиная с 31 (тридцать первого) </w:t>
      </w:r>
      <w:r>
        <w:rPr>
          <w:bCs/>
          <w:lang w:val="ru-RU"/>
        </w:rPr>
        <w:t xml:space="preserve">календарного дня просрочки (неустойка с 1 по 30 день просрочки не начисляется). </w:t>
      </w:r>
    </w:p>
    <w:p w14:paraId="0E9D9086" w14:textId="77777777" w:rsidR="00661A21" w:rsidRDefault="006438B9">
      <w:pPr>
        <w:pStyle w:val="afc"/>
        <w:numPr>
          <w:ilvl w:val="1"/>
          <w:numId w:val="11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t xml:space="preserve">В случае нарушения Исполнителем обязательств по оказанию Услуг, в том числе сроков оказания Услуг, а также в случае несвоевременного устранения выявленных </w:t>
      </w:r>
      <w:r>
        <w:t>недостатков Услуг, Заказчик вправе требовать уплаты Исполнителем ш</w:t>
      </w:r>
      <w:r>
        <w:rPr>
          <w:rFonts w:eastAsia="Calibri"/>
        </w:rPr>
        <w:t>трафной неустойки в размере 0,1 (ноль целых и одна десятая) процента от Цены Договора за каждый день просрочки.</w:t>
      </w:r>
    </w:p>
    <w:p w14:paraId="4DBE1FB9" w14:textId="77777777" w:rsidR="00661A21" w:rsidRDefault="006438B9">
      <w:pPr>
        <w:pStyle w:val="afc"/>
        <w:numPr>
          <w:ilvl w:val="1"/>
          <w:numId w:val="11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>
        <w:rPr>
          <w:bCs/>
        </w:rPr>
        <w:t>В случае нарушения Исполнителем требований пропускного и внутриобъектового режима, требований охраны труда, пожарной безопасности, если они зафиксированы Заказчиком или уполномоченным государственным органом, Заказчик, помимо возмещения убытков, вправе тре</w:t>
      </w:r>
      <w:r>
        <w:rPr>
          <w:bCs/>
        </w:rPr>
        <w:t xml:space="preserve">бовать уплаты Исполнителем штрафа в размерах, установленных Приложением № 3 к Договору. </w:t>
      </w:r>
    </w:p>
    <w:p w14:paraId="11D3DB25" w14:textId="77777777" w:rsidR="00661A21" w:rsidRDefault="006438B9">
      <w:pPr>
        <w:pStyle w:val="afc"/>
        <w:numPr>
          <w:ilvl w:val="1"/>
          <w:numId w:val="11"/>
        </w:numPr>
        <w:shd w:val="clear" w:color="auto" w:fill="FFFFFF" w:themeFill="background1"/>
        <w:tabs>
          <w:tab w:val="left" w:pos="0"/>
          <w:tab w:val="left" w:pos="496"/>
          <w:tab w:val="left" w:pos="709"/>
          <w:tab w:val="left" w:pos="1134"/>
          <w:tab w:val="left" w:pos="1418"/>
        </w:tabs>
        <w:ind w:left="0" w:firstLine="709"/>
        <w:jc w:val="both"/>
      </w:pPr>
      <w:r w:rsidRPr="007C7C2A">
        <w:rPr>
          <w:bCs/>
          <w:highlight w:val="lightGray"/>
        </w:rPr>
        <w:t>Если в результате составления и выставления Исполнителем УПД с нарушением порядка и требований, установленных законодательством Российской Федерации, Заказчик понес ра</w:t>
      </w:r>
      <w:r w:rsidRPr="007C7C2A">
        <w:rPr>
          <w:bCs/>
          <w:highlight w:val="lightGray"/>
        </w:rPr>
        <w:t xml:space="preserve">сходы, связанные с начислением налоговыми органами по такому основанию сумм налога на добавленную стоимость, пеней и налоговых санкций, Исполнитель обязан компенсировать Заказчику сумму таких расходов. Основанием для компенсации являются решения налоговых </w:t>
      </w:r>
      <w:r w:rsidRPr="007C7C2A">
        <w:rPr>
          <w:bCs/>
          <w:highlight w:val="lightGray"/>
        </w:rPr>
        <w:t>органов, вынесенные по итогам проведения мероприятий налогового контроля. Сумма расходов компенсируется Исполнителем в течение 10 (десяти) рабочих дней с даты получения соответствующего письменного требования Заказчика. В случае нарушения Исполнителем срок</w:t>
      </w:r>
      <w:r w:rsidRPr="007C7C2A">
        <w:rPr>
          <w:bCs/>
          <w:highlight w:val="lightGray"/>
        </w:rPr>
        <w:t>ов предоставления УПД, установленных пунктом 3.8 Договора, Заказчик вправе требовать уплаты Исполнителем штрафа в размере 50</w:t>
      </w:r>
      <w:r>
        <w:rPr>
          <w:bCs/>
          <w:highlight w:val="lightGray"/>
          <w:lang w:val="en-GB"/>
        </w:rPr>
        <w:t> </w:t>
      </w:r>
      <w:r w:rsidRPr="007C7C2A">
        <w:rPr>
          <w:bCs/>
          <w:highlight w:val="lightGray"/>
        </w:rPr>
        <w:t xml:space="preserve">000 (Пятидесяти тысяч) рублей за каждый случай нарушения. </w:t>
      </w:r>
      <w:r>
        <w:rPr>
          <w:bCs/>
          <w:highlight w:val="lightGray"/>
          <w:lang w:val="en-GB"/>
        </w:rPr>
        <w:t>(</w:t>
      </w:r>
      <w:proofErr w:type="spellStart"/>
      <w:r>
        <w:rPr>
          <w:bCs/>
          <w:highlight w:val="lightGray"/>
          <w:lang w:val="en-GB"/>
        </w:rPr>
        <w:t>если</w:t>
      </w:r>
      <w:proofErr w:type="spellEnd"/>
      <w:r>
        <w:rPr>
          <w:bCs/>
          <w:highlight w:val="lightGray"/>
          <w:lang w:val="en-GB"/>
        </w:rPr>
        <w:t xml:space="preserve"> </w:t>
      </w:r>
      <w:proofErr w:type="spellStart"/>
      <w:r>
        <w:rPr>
          <w:bCs/>
          <w:highlight w:val="lightGray"/>
          <w:lang w:val="en-GB"/>
        </w:rPr>
        <w:t>предусмотрен</w:t>
      </w:r>
      <w:proofErr w:type="spellEnd"/>
      <w:r>
        <w:rPr>
          <w:bCs/>
          <w:highlight w:val="lightGray"/>
          <w:lang w:val="en-GB"/>
        </w:rPr>
        <w:t xml:space="preserve"> НДС)</w:t>
      </w:r>
    </w:p>
    <w:p w14:paraId="078AD33E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несет ответственность перед Заказчико</w:t>
      </w:r>
      <w:r>
        <w:rPr>
          <w:bCs/>
        </w:rPr>
        <w:t>м за причиненные убытки в размере фактически понесенных и документально подтвержденных расходов, возникших в связи с неисполнением (ненадлежащим исполнением) Исполнителем своих обязательств, произведенных для восстановления нарушенного права, а также упуще</w:t>
      </w:r>
      <w:r>
        <w:rPr>
          <w:bCs/>
        </w:rPr>
        <w:t>нной выгоды.</w:t>
      </w:r>
    </w:p>
    <w:p w14:paraId="73D698DC" w14:textId="77777777" w:rsidR="00661A21" w:rsidRDefault="006438B9">
      <w:pPr>
        <w:pStyle w:val="afc"/>
        <w:numPr>
          <w:ilvl w:val="1"/>
          <w:numId w:val="11"/>
        </w:numPr>
        <w:tabs>
          <w:tab w:val="left" w:pos="1418"/>
          <w:tab w:val="left" w:pos="1701"/>
        </w:tabs>
        <w:ind w:left="0" w:firstLine="709"/>
        <w:jc w:val="both"/>
      </w:pPr>
      <w:r>
        <w:rPr>
          <w:rFonts w:eastAsia="Calibri"/>
          <w:bCs/>
        </w:rPr>
        <w:t>Предусмотренная Договором неустойка за неисполнение (ненадлежащее исполнение) Исполнителем обязательств является штрафной. Убытки подлежат возмещению в полной сумме сверх неустойки.</w:t>
      </w:r>
    </w:p>
    <w:p w14:paraId="0AB317A0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t>Ответственность Заказчика за причиненные Исполнителю убытки о</w:t>
      </w:r>
      <w:r>
        <w:t>граничивается реальным ущербом, но не более Цены Договора.</w:t>
      </w:r>
    </w:p>
    <w:p w14:paraId="139E1797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 xml:space="preserve">Обязанность по уплате неустойки и/или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</w:p>
    <w:p w14:paraId="32FBB3C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>Уплата</w:t>
      </w:r>
      <w:r>
        <w:rPr>
          <w:bCs/>
        </w:rPr>
        <w:t xml:space="preserve"> неустойки и/или штрафа не освобождает Стороны от исполнения обязательств по Договору, обязанности по устранению допущенных нарушений условий Договора и/или их последствий.</w:t>
      </w:r>
    </w:p>
    <w:p w14:paraId="7D2BB9EB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Учитывая, что для Заказчика надлежащее и своевременное выполнение Исполнителем свои</w:t>
      </w:r>
      <w:r>
        <w:rPr>
          <w:bCs/>
        </w:rPr>
        <w:t>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Исполнителем соответствующих обязательств по Договору.</w:t>
      </w:r>
    </w:p>
    <w:p w14:paraId="11885F2A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>Опре</w:t>
      </w:r>
      <w:r>
        <w:rPr>
          <w:bCs/>
        </w:rPr>
        <w:t xml:space="preserve">деление суммы неустойки, подлежащей уплате, возможно в досудебном порядке при признании суммы неустойки Стороной, нарушившей обязательства </w:t>
      </w:r>
      <w:r>
        <w:rPr>
          <w:bCs/>
        </w:rPr>
        <w:br/>
      </w:r>
      <w:r>
        <w:rPr>
          <w:bCs/>
        </w:rPr>
        <w:lastRenderedPageBreak/>
        <w:t>по Договору, и письменном уведомлении об этом другой Стороны. В случае непризнания Стороной, нарушившей обязательств</w:t>
      </w:r>
      <w:r>
        <w:rPr>
          <w:bCs/>
        </w:rPr>
        <w:t xml:space="preserve">а по Договору, суммы неустойки, указанной </w:t>
      </w:r>
      <w:r>
        <w:rPr>
          <w:bCs/>
        </w:rPr>
        <w:br/>
        <w:t>в письменном требовании,</w:t>
      </w:r>
      <w:r>
        <w:t xml:space="preserve"> </w:t>
      </w:r>
      <w:r>
        <w:rPr>
          <w:bCs/>
        </w:rPr>
        <w:t>сумма неустойки, подлежащая уплате виновной Стороной, определяется на основании решения суда.</w:t>
      </w:r>
    </w:p>
    <w:p w14:paraId="37B78C39" w14:textId="77777777" w:rsidR="00661A21" w:rsidRPr="007C7C2A" w:rsidRDefault="00661A21">
      <w:pPr>
        <w:shd w:val="clear" w:color="auto" w:fill="FFFFFF"/>
        <w:jc w:val="both"/>
        <w:rPr>
          <w:lang w:val="ru-RU"/>
        </w:rPr>
      </w:pPr>
    </w:p>
    <w:p w14:paraId="178B48DE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tabs>
          <w:tab w:val="left" w:pos="0"/>
        </w:tabs>
        <w:ind w:left="0" w:firstLine="0"/>
        <w:jc w:val="center"/>
        <w:rPr>
          <w:b/>
          <w:bCs/>
        </w:rPr>
      </w:pPr>
      <w:r>
        <w:rPr>
          <w:b/>
          <w:bCs/>
        </w:rPr>
        <w:t>Конфиденциальность</w:t>
      </w:r>
    </w:p>
    <w:p w14:paraId="55771E2D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284"/>
          <w:tab w:val="left" w:pos="1134"/>
        </w:tabs>
        <w:ind w:left="0" w:firstLine="709"/>
        <w:jc w:val="both"/>
        <w:rPr>
          <w:b/>
          <w:bCs/>
        </w:rPr>
      </w:pPr>
      <w:r>
        <w:rPr>
          <w:bCs/>
        </w:rPr>
        <w:t xml:space="preserve">Под конфиденциальной информацией (далее – «Информация») для целей </w:t>
      </w:r>
      <w:r>
        <w:rPr>
          <w:bCs/>
        </w:rPr>
        <w:t>Договора понимается любая информация, передаваемая Заказчиком Исполнителю в устной либо документарной форме, в виде электронного файла, в любом другом виде, а также полученная Исполнителем самостоятельно в ходе визитов на место оказания Услуг, иную террито</w:t>
      </w:r>
      <w:r>
        <w:rPr>
          <w:bCs/>
        </w:rPr>
        <w:t>рию Заказчика в процессе проведения переговоров, заключения и исполнения Договора, в отношении которой соблюдаются следующие условия:</w:t>
      </w:r>
    </w:p>
    <w:p w14:paraId="55CD80A9" w14:textId="77777777" w:rsidR="00661A21" w:rsidRPr="007C7C2A" w:rsidRDefault="006438B9">
      <w:pPr>
        <w:numPr>
          <w:ilvl w:val="0"/>
          <w:numId w:val="15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>данная Информация имеет действительную или потенциальную коммерческую ценность для Заказчика в силу неизвестности ее треть</w:t>
      </w:r>
      <w:r w:rsidRPr="007C7C2A">
        <w:rPr>
          <w:bCs/>
          <w:lang w:val="ru-RU"/>
        </w:rPr>
        <w:t>им лицам, в том числе по причине введения в отношении нее режима Коммерческой тайны;</w:t>
      </w:r>
    </w:p>
    <w:p w14:paraId="47CDA4D7" w14:textId="77777777" w:rsidR="00661A21" w:rsidRDefault="006438B9">
      <w:pPr>
        <w:numPr>
          <w:ilvl w:val="0"/>
          <w:numId w:val="15"/>
        </w:numPr>
        <w:tabs>
          <w:tab w:val="clear" w:pos="720"/>
          <w:tab w:val="left" w:pos="993"/>
        </w:tabs>
        <w:ind w:left="0" w:firstLine="709"/>
        <w:jc w:val="both"/>
      </w:pPr>
      <w:r w:rsidRPr="007C7C2A">
        <w:rPr>
          <w:bCs/>
          <w:lang w:val="ru-RU"/>
        </w:rPr>
        <w:t xml:space="preserve">данная Информация не относится к категории общедоступной или обязательной к раскрытию </w:t>
      </w:r>
      <w:proofErr w:type="spellStart"/>
      <w:r>
        <w:rPr>
          <w:bCs/>
        </w:rPr>
        <w:t>Заказчиком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соответствии</w:t>
      </w:r>
      <w:proofErr w:type="spellEnd"/>
      <w:r>
        <w:rPr>
          <w:bCs/>
        </w:rPr>
        <w:t xml:space="preserve"> с </w:t>
      </w:r>
      <w:proofErr w:type="spellStart"/>
      <w:r>
        <w:rPr>
          <w:bCs/>
        </w:rPr>
        <w:t>законодательством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Российской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Федерации</w:t>
      </w:r>
      <w:proofErr w:type="spellEnd"/>
      <w:r>
        <w:rPr>
          <w:bCs/>
        </w:rPr>
        <w:t>.</w:t>
      </w:r>
    </w:p>
    <w:p w14:paraId="3739B6F4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Условия Договора </w:t>
      </w:r>
      <w:r>
        <w:rPr>
          <w:bCs/>
        </w:rPr>
        <w:t xml:space="preserve">и сам факт его заключения составляют Информацию в той части, в которой такие обстоятельства не были известны третьим лицам на момент заключения Договора в рамках проводимых Заказчиком закупочных процедур. </w:t>
      </w:r>
    </w:p>
    <w:p w14:paraId="3C2C893B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содержаться в письмах, отчетах, а</w:t>
      </w:r>
      <w:r>
        <w:rPr>
          <w:bCs/>
        </w:rPr>
        <w:t>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14:paraId="1399671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 документ, содержащий Информацию, Заказчиком может быть нанесен гриф «Коммерчес</w:t>
      </w:r>
      <w:r>
        <w:rPr>
          <w:bCs/>
        </w:rPr>
        <w:t>кая тайна» с указанием обладателя этой информации.</w:t>
      </w:r>
    </w:p>
    <w:p w14:paraId="7F13A75A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включать в себя, в том числе, но не ограничиваясь:</w:t>
      </w:r>
    </w:p>
    <w:p w14:paraId="30082008" w14:textId="77777777" w:rsidR="00661A21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</w:pPr>
      <w:proofErr w:type="spellStart"/>
      <w:r>
        <w:rPr>
          <w:bCs/>
        </w:rPr>
        <w:t>финансовую</w:t>
      </w:r>
      <w:proofErr w:type="spellEnd"/>
      <w:r>
        <w:rPr>
          <w:bCs/>
        </w:rPr>
        <w:t xml:space="preserve"> </w:t>
      </w:r>
      <w:r>
        <w:rPr>
          <w:bCs/>
          <w:lang w:val="en-US"/>
        </w:rPr>
        <w:t>(</w:t>
      </w:r>
      <w:proofErr w:type="spellStart"/>
      <w:r>
        <w:rPr>
          <w:bCs/>
        </w:rPr>
        <w:t>бухгалтерскую</w:t>
      </w:r>
      <w:proofErr w:type="spellEnd"/>
      <w:r>
        <w:rPr>
          <w:bCs/>
        </w:rPr>
        <w:t xml:space="preserve">) </w:t>
      </w:r>
      <w:proofErr w:type="spellStart"/>
      <w:r>
        <w:rPr>
          <w:bCs/>
        </w:rPr>
        <w:t>отчетность</w:t>
      </w:r>
      <w:proofErr w:type="spellEnd"/>
      <w:r>
        <w:rPr>
          <w:bCs/>
        </w:rPr>
        <w:t>;</w:t>
      </w:r>
    </w:p>
    <w:p w14:paraId="42C1A1F5" w14:textId="77777777" w:rsidR="00661A21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</w:pP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регистры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бухгалтерского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учета</w:t>
      </w:r>
      <w:proofErr w:type="spellEnd"/>
      <w:r>
        <w:rPr>
          <w:bCs/>
        </w:rPr>
        <w:t>;</w:t>
      </w:r>
    </w:p>
    <w:p w14:paraId="196EFFAF" w14:textId="77777777" w:rsidR="00661A21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</w:pPr>
      <w:proofErr w:type="spellStart"/>
      <w:r>
        <w:rPr>
          <w:bCs/>
        </w:rPr>
        <w:t>бизнес-планы</w:t>
      </w:r>
      <w:proofErr w:type="spellEnd"/>
      <w:r>
        <w:rPr>
          <w:bCs/>
        </w:rPr>
        <w:t>;</w:t>
      </w:r>
    </w:p>
    <w:p w14:paraId="5253A195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 xml:space="preserve">договоры (соглашения), заключаемые или </w:t>
      </w:r>
      <w:r w:rsidRPr="007C7C2A">
        <w:rPr>
          <w:bCs/>
          <w:lang w:val="ru-RU"/>
        </w:rPr>
        <w:t>заключенные непосредственно Заказчиком либо в его пользу, а также информацию и сведения, содержащиеся в данных договорах (соглашениях);</w:t>
      </w:r>
    </w:p>
    <w:p w14:paraId="6D6AB621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>сведения о финансовых, правовых, организационных и других взаимоотношениях между Заказчиком и третьими лицами;</w:t>
      </w:r>
    </w:p>
    <w:p w14:paraId="31DA0A7F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 xml:space="preserve">сведения </w:t>
      </w:r>
      <w:r w:rsidRPr="007C7C2A">
        <w:rPr>
          <w:bCs/>
          <w:lang w:val="ru-RU"/>
        </w:rPr>
        <w:t>о находящихся на регистрации товарных знаках Заказчика, а также об объектах интеллектуальной собственности Заказчика, сведения о которых не являются опубликованными;</w:t>
      </w:r>
    </w:p>
    <w:p w14:paraId="14D18361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>сведения о Исполнителях, поставщиках оборудования и материалов, а также о покупателях прод</w:t>
      </w:r>
      <w:r w:rsidRPr="007C7C2A">
        <w:rPr>
          <w:bCs/>
          <w:lang w:val="ru-RU"/>
        </w:rPr>
        <w:t>укции Заказчика и их аффилированных лицах;</w:t>
      </w:r>
    </w:p>
    <w:p w14:paraId="44A9E087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>сведения об объемах производства и/или реализации продукции и услуг Заказчика или его аффилированных лиц;</w:t>
      </w:r>
    </w:p>
    <w:p w14:paraId="44176F0A" w14:textId="77777777" w:rsidR="00661A21" w:rsidRPr="007C7C2A" w:rsidRDefault="006438B9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jc w:val="both"/>
        <w:rPr>
          <w:lang w:val="ru-RU"/>
        </w:rPr>
      </w:pPr>
      <w:r w:rsidRPr="007C7C2A">
        <w:rPr>
          <w:bCs/>
          <w:lang w:val="ru-RU"/>
        </w:rPr>
        <w:t>материалы обобщения, анализа, оценки, иных действий по обработке вышеуказанной Информации и документов.</w:t>
      </w:r>
    </w:p>
    <w:p w14:paraId="520B9DD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5" w:name="_Ref361337849"/>
      <w:r>
        <w:rPr>
          <w:bCs/>
        </w:rPr>
        <w:t>Исп</w:t>
      </w:r>
      <w:r>
        <w:rPr>
          <w:bCs/>
        </w:rPr>
        <w:t>олнитель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</w:r>
      <w:r>
        <w:t xml:space="preserve"> </w:t>
      </w:r>
      <w:r>
        <w:rPr>
          <w:bCs/>
        </w:rPr>
        <w:t>(расторжения) или исполнения, в том числе:</w:t>
      </w:r>
      <w:bookmarkEnd w:id="15"/>
      <w:r>
        <w:rPr>
          <w:bCs/>
        </w:rPr>
        <w:t xml:space="preserve"> </w:t>
      </w:r>
    </w:p>
    <w:p w14:paraId="22B3E8D9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не разглашать, не обсуждать </w:t>
      </w:r>
      <w:r>
        <w:rPr>
          <w:bCs/>
        </w:rPr>
        <w:t>содержание, не предоставлять копий, не публиковать и не раскрывать в какой-либо иной форме третьим лицам Информацию без получения предварительного письменного согласия Заказчика, за исключением случаев, предусмотренных законодательством Российской Федераци</w:t>
      </w:r>
      <w:r>
        <w:rPr>
          <w:bCs/>
        </w:rPr>
        <w:t>и и пунктом 6.6.7 Договора;</w:t>
      </w:r>
    </w:p>
    <w:p w14:paraId="6AF8A432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принимать меры предосторожности, обычно используемые для защиты такого рода информации в деловом обороте, при этом если Исполнителем используются меры защиты информации, обеспечивающие уровень ее защиты выше, чем тот, который яв</w:t>
      </w:r>
      <w:r>
        <w:rPr>
          <w:bCs/>
        </w:rPr>
        <w:t xml:space="preserve">ляется обычным для </w:t>
      </w:r>
      <w:r>
        <w:rPr>
          <w:bCs/>
        </w:rPr>
        <w:lastRenderedPageBreak/>
        <w:t>существующих условий делового оборота, Исполнитель обязан использовать в отношении защиты Информации обычно используемые им меры защиты;</w:t>
      </w:r>
    </w:p>
    <w:p w14:paraId="5FC00A6C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использовать Информацию исключительно для целей, для которых она была предоставлена; </w:t>
      </w:r>
    </w:p>
    <w:p w14:paraId="655CBF9A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осуществлят</w:t>
      </w:r>
      <w:r>
        <w:rPr>
          <w:bCs/>
        </w:rPr>
        <w:t xml:space="preserve">ь действий (бездействия), результатом которых может быть несанкционированное раскрытие Информации третьим лицам; </w:t>
      </w:r>
    </w:p>
    <w:p w14:paraId="322F6624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</w:t>
      </w:r>
      <w:r>
        <w:rPr>
          <w:bCs/>
        </w:rPr>
        <w:t>домить об этом Заказчика, а также обеспечить содействие, которое потребует Заказчик для предотвращения такого несанкционированного раскрытия;</w:t>
      </w:r>
    </w:p>
    <w:p w14:paraId="5F6E3BD5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по требованию Заказчика уничтожить всю Информацию, которую будет невозможно передать Заказчику по его запросу или </w:t>
      </w:r>
      <w:r>
        <w:rPr>
          <w:bCs/>
        </w:rPr>
        <w:t>которая будет находиться на технических средствах Исполнителя. При этом Заказчик признает, что обязательства по возврату или уничтожению не распространяются на копии записей результатов работы компьютера или иной вычислительной машины, а также иных записей</w:t>
      </w:r>
      <w:r>
        <w:rPr>
          <w:bCs/>
        </w:rPr>
        <w:t xml:space="preserve">, содержащих Информацию, которые были созданы вследствие автоматического архивирования или методики создания резервных копий; </w:t>
      </w:r>
    </w:p>
    <w:p w14:paraId="22FA4288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6" w:name="_Ref361337832"/>
      <w:r>
        <w:rPr>
          <w:bCs/>
        </w:rPr>
        <w:t>раскрывать Информацию своим работникам, членам органов управления и контроля, акционерам и аудиторам только в случае служебной не</w:t>
      </w:r>
      <w:r>
        <w:rPr>
          <w:bCs/>
        </w:rPr>
        <w:t>обходимости в объеме, требуемом для исполнения Договора, оставаясь ответственным за действия таких лиц, как за свои собственные;</w:t>
      </w:r>
      <w:bookmarkEnd w:id="16"/>
    </w:p>
    <w:p w14:paraId="75D72150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 разглашать третьим лицам факты передачи или получения Информации.</w:t>
      </w:r>
    </w:p>
    <w:p w14:paraId="5925E5F5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bookmarkStart w:id="17" w:name="_Ref361337863"/>
      <w:r>
        <w:rPr>
          <w:bCs/>
        </w:rPr>
        <w:t>Исполнитель, нарушивший условия настоящего раздела Договор</w:t>
      </w:r>
      <w:r>
        <w:rPr>
          <w:bCs/>
        </w:rPr>
        <w:t>а, возмещает Заказчику убытки, вызванные таким нарушением, в течение 10 (десяти) календарных дней с даты получения соответствующего письменного требования Заказчика.</w:t>
      </w:r>
      <w:bookmarkEnd w:id="17"/>
    </w:p>
    <w:p w14:paraId="1DF3D76D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Условия защиты Информации, представляемой Исполнителем Заказчику, могут быть дополнительно урегулированы отдельно заключаемым Сторонами соглашением. </w:t>
      </w:r>
    </w:p>
    <w:p w14:paraId="2E9C27E5" w14:textId="77777777" w:rsidR="00661A21" w:rsidRPr="007C7C2A" w:rsidRDefault="00661A21">
      <w:pPr>
        <w:shd w:val="clear" w:color="auto" w:fill="FFFFFF"/>
        <w:jc w:val="both"/>
        <w:rPr>
          <w:bCs/>
          <w:lang w:val="ru-RU"/>
        </w:rPr>
      </w:pPr>
    </w:p>
    <w:p w14:paraId="37B357FB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Разрешение споров</w:t>
      </w:r>
    </w:p>
    <w:p w14:paraId="7642FF3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Все споры, разногласия и требования, возникающие между Сторонами </w:t>
      </w:r>
      <w:r>
        <w:rPr>
          <w:bCs/>
        </w:rPr>
        <w:br/>
        <w:t>из Договора или в свя</w:t>
      </w:r>
      <w:r>
        <w:rPr>
          <w:bCs/>
        </w:rPr>
        <w:t>зи с ним, в том числе связанные с его заключением, исполнением, изменением, прекращением (расторжением) и/или действительностью, разрешаются путем переговоров.</w:t>
      </w:r>
    </w:p>
    <w:p w14:paraId="0345C25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Споры, указанные в пункте 7.1 Договора, которые не были урегулированы Сторонами путем переговоро</w:t>
      </w:r>
      <w:r>
        <w:rPr>
          <w:bCs/>
        </w:rPr>
        <w:t xml:space="preserve">в, подлежат разрешению в Арбитражном суде Хабаровского края в соответствии с законодательством Российской Федерации. </w:t>
      </w:r>
    </w:p>
    <w:p w14:paraId="263C4F1B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Сторонами применяется обязательный досудебный (претензионный) порядок разрешения споров. Сторона, права которой нарушены, до обращения в с</w:t>
      </w:r>
      <w:r>
        <w:rPr>
          <w:bCs/>
        </w:rPr>
        <w:t>уд направляет другой Стороне письменную претензию с изложением своих требований. Претензии направляются в порядке, предусмотренном пунктом 13.7 Договора.</w:t>
      </w:r>
    </w:p>
    <w:p w14:paraId="72B382B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Срок для рассмотрения претензии – 15 (пятнадцать) рабочих дней со дня </w:t>
      </w:r>
      <w:r>
        <w:rPr>
          <w:bCs/>
        </w:rPr>
        <w:br/>
        <w:t xml:space="preserve">ее получения. Если в указанный </w:t>
      </w:r>
      <w:r>
        <w:rPr>
          <w:bCs/>
        </w:rPr>
        <w:t xml:space="preserve">срок требования не удовлетворены и не направлены мотивированные возражения, то Сторона, право которой нарушено, вправе обратиться </w:t>
      </w:r>
      <w:r>
        <w:rPr>
          <w:bCs/>
        </w:rPr>
        <w:br/>
        <w:t>с иском в суд.</w:t>
      </w:r>
    </w:p>
    <w:p w14:paraId="6BA9C6DF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Условия настоящего раздела сохраняют свою силу в случае признания Договора незаключенным и/или недействительны</w:t>
      </w:r>
      <w:r>
        <w:rPr>
          <w:bCs/>
        </w:rPr>
        <w:t>м.</w:t>
      </w:r>
    </w:p>
    <w:p w14:paraId="6B3F3B8A" w14:textId="77777777" w:rsidR="00661A21" w:rsidRPr="007C7C2A" w:rsidRDefault="00661A21">
      <w:pPr>
        <w:shd w:val="clear" w:color="auto" w:fill="FFFFFF"/>
        <w:jc w:val="both"/>
        <w:rPr>
          <w:lang w:val="ru-RU"/>
        </w:rPr>
      </w:pPr>
    </w:p>
    <w:p w14:paraId="73DC17F0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ind w:left="0" w:firstLine="0"/>
        <w:jc w:val="center"/>
        <w:rPr>
          <w:b/>
          <w:bCs/>
        </w:rPr>
      </w:pPr>
      <w:r>
        <w:rPr>
          <w:b/>
          <w:bCs/>
        </w:rPr>
        <w:t>Антикоррупционная оговорка</w:t>
      </w:r>
    </w:p>
    <w:p w14:paraId="5D8F474D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t>Стороны обязуются обеспечить, чтобы при исполнении обязательств, возникающих по Договору или в связи с ним, их аффилированные лица, работники и/или представители не осуществляли, прямо или косвенно не предлагали и не разрешал</w:t>
      </w:r>
      <w:r>
        <w:t>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и/или представителям другой Стороны, а также лицам, аффилированным по отношению к таким работникам и/ил</w:t>
      </w:r>
      <w:r>
        <w:t xml:space="preserve">и представителям, для оказания влияния </w:t>
      </w:r>
      <w:r>
        <w:lastRenderedPageBreak/>
        <w:t>на действия или решения соответствующих лиц с целью получения каких-либо неправомерных преимуществ или для достижения иных неправомерных целей</w:t>
      </w:r>
      <w:r>
        <w:rPr>
          <w:bCs/>
        </w:rPr>
        <w:t>.</w:t>
      </w:r>
    </w:p>
    <w:p w14:paraId="5CAF2B37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При исполнении своих обязательств по Договору, Стороны, их </w:t>
      </w:r>
      <w:r>
        <w:rPr>
          <w:bCs/>
        </w:rPr>
        <w:t>аффилированные лица, работники и/или представители также обязуются не осуществлять действия, квалифицируемые Применимым для целей Договора правом как дача или получение взятки, коммерческий подкуп, а также любые иные действия, нарушающие требования Примени</w:t>
      </w:r>
      <w:r>
        <w:rPr>
          <w:bCs/>
        </w:rPr>
        <w:t>мого права и международных актов о противодействии коррупции, легализации (отмыванию) доходов, полученных преступным путем.</w:t>
      </w:r>
    </w:p>
    <w:p w14:paraId="4719B97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 случае возникновения у любой Стороны обоснованных предположений, что в процессе исполнения Договора произошло или может произойти </w:t>
      </w:r>
      <w:r>
        <w:rPr>
          <w:bCs/>
        </w:rPr>
        <w:t>нарушение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</w:t>
      </w:r>
      <w:r>
        <w:rPr>
          <w:bCs/>
        </w:rPr>
        <w:t>ающие основание полагать, что произошло или может произойти нарушение положений настоящего раздела.</w:t>
      </w:r>
    </w:p>
    <w:p w14:paraId="40EC036F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</w:t>
      </w:r>
      <w:r>
        <w:rPr>
          <w:bCs/>
        </w:rPr>
        <w:t>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14:paraId="394C9BEE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Стороны гарантируют осуществление надлеж</w:t>
      </w:r>
      <w:r>
        <w:rPr>
          <w:bCs/>
        </w:rPr>
        <w:t>ащего разбирательства               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</w:t>
      </w:r>
      <w:r>
        <w:rPr>
          <w:bCs/>
        </w:rPr>
        <w:t>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B06D4C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подтверждения факта нарушения одной Стороной положений настоящего раздела Договора и/или неполучения другой Стор</w:t>
      </w:r>
      <w:r>
        <w:rPr>
          <w:bCs/>
        </w:rPr>
        <w:t>оной информации об итогах рассмотрения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</w:t>
      </w:r>
      <w:r>
        <w:rPr>
          <w:bCs/>
        </w:rPr>
        <w:t>йствия Договора.</w:t>
      </w:r>
    </w:p>
    <w:p w14:paraId="601E800E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Каналы связи Линия доверия Группы РусГидро.</w:t>
      </w:r>
    </w:p>
    <w:p w14:paraId="0D239326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Электронная почта: </w:t>
      </w:r>
      <w:hyperlink r:id="rId14">
        <w:r>
          <w:rPr>
            <w:rStyle w:val="af9"/>
            <w:bCs/>
            <w:color w:val="auto"/>
          </w:rPr>
          <w:t>ld@rushydro.ru</w:t>
        </w:r>
      </w:hyperlink>
      <w:r>
        <w:rPr>
          <w:bCs/>
        </w:rPr>
        <w:t>.</w:t>
      </w:r>
    </w:p>
    <w:p w14:paraId="28D0C829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Специальная форма «обратной связи», размещенная на официальном сайте Общества в сети интернет: http://www.rushydro.ru/ </w:t>
      </w:r>
      <w:r>
        <w:rPr>
          <w:bCs/>
        </w:rPr>
        <w:t>(далее перейти по ссылке «Линия доверия» и заполнить поля специальной формы «обратной связи»);</w:t>
      </w:r>
    </w:p>
    <w:p w14:paraId="6C9B9EF0" w14:textId="77777777" w:rsidR="00661A21" w:rsidRDefault="006438B9">
      <w:pPr>
        <w:pStyle w:val="afc"/>
        <w:numPr>
          <w:ilvl w:val="2"/>
          <w:numId w:val="11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14:paraId="292D596C" w14:textId="77777777" w:rsidR="00661A21" w:rsidRDefault="00661A21">
      <w:pPr>
        <w:pStyle w:val="afc"/>
        <w:shd w:val="clear" w:color="auto" w:fill="FFFFFF"/>
        <w:tabs>
          <w:tab w:val="left" w:pos="0"/>
          <w:tab w:val="left" w:pos="284"/>
          <w:tab w:val="left" w:pos="567"/>
        </w:tabs>
        <w:ind w:left="0"/>
        <w:jc w:val="both"/>
        <w:rPr>
          <w:b/>
          <w:bCs/>
        </w:rPr>
      </w:pPr>
    </w:p>
    <w:p w14:paraId="4BCC3E01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ind w:left="0" w:firstLine="0"/>
        <w:jc w:val="center"/>
        <w:rPr>
          <w:b/>
          <w:bCs/>
        </w:rPr>
      </w:pPr>
      <w:r>
        <w:rPr>
          <w:b/>
          <w:bCs/>
        </w:rPr>
        <w:t>Обс</w:t>
      </w:r>
      <w:r>
        <w:rPr>
          <w:b/>
          <w:bCs/>
        </w:rPr>
        <w:t>тоятельства непреодолимой силы (форс-мажор)</w:t>
      </w:r>
    </w:p>
    <w:p w14:paraId="757387E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Стороны освобождаются от ответственности за неисполнение или 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</w:t>
      </w:r>
      <w:r>
        <w:rPr>
          <w:bCs/>
        </w:rPr>
        <w:t>обстоятельств, которые возникли после заключения Договора,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</w:t>
      </w:r>
      <w:r>
        <w:rPr>
          <w:bCs/>
        </w:rPr>
        <w:t xml:space="preserve">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</w:t>
      </w:r>
      <w:r>
        <w:rPr>
          <w:bCs/>
        </w:rPr>
        <w:t>льств, повлекших за собой невозможность выполнения Сторонами своих обязательств по Договору.</w:t>
      </w:r>
    </w:p>
    <w:p w14:paraId="6C32679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Сторона имеет право ссылаться на обстоятельства непреодолимой силы только </w:t>
      </w:r>
      <w:r>
        <w:rPr>
          <w:bCs/>
        </w:rPr>
        <w:br/>
        <w:t>в случае, если такие обстоятельства непосредственно повлияли на возможность исполнения э</w:t>
      </w:r>
      <w:r>
        <w:rPr>
          <w:bCs/>
        </w:rPr>
        <w:t>той Стороной условий Договора.</w:t>
      </w:r>
    </w:p>
    <w:p w14:paraId="64BCD343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Сторона, для которой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</w:t>
      </w:r>
      <w:r>
        <w:rPr>
          <w:bCs/>
        </w:rPr>
        <w:br/>
        <w:t>и предполагаемом</w:t>
      </w:r>
      <w:r>
        <w:rPr>
          <w:bCs/>
        </w:rPr>
        <w:t xml:space="preserve"> сроке действия обстоятельств непреодолимой силы, и в разумный срок представить необходимые документальные подтверждения.</w:t>
      </w:r>
    </w:p>
    <w:p w14:paraId="3B018F3A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t>Надлежащим (достаточным) доказательством наличия / возникновения и продолжительности действия обстоятельств непреодолимой силы являютс</w:t>
      </w:r>
      <w:r>
        <w:t>я документы,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</w:t>
      </w:r>
    </w:p>
    <w:p w14:paraId="45E06E6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Отсутствие уведомления или несвоевременное уведомление </w:t>
      </w:r>
      <w:r>
        <w:rPr>
          <w:bCs/>
        </w:rPr>
        <w:br/>
      </w:r>
      <w:r>
        <w:rPr>
          <w:bCs/>
        </w:rPr>
        <w:t xml:space="preserve">об обстоятельствах непреодолимой силы лишает соответствующую Сторону права </w:t>
      </w:r>
      <w:r>
        <w:rPr>
          <w:bCs/>
        </w:rPr>
        <w:br/>
        <w:t xml:space="preserve">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</w:p>
    <w:p w14:paraId="4DF8201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568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При наличии обстоятельств </w:t>
      </w:r>
      <w:r>
        <w:rPr>
          <w:bCs/>
        </w:rPr>
        <w:t>непреодолимой силы сроки выполнения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обстоятельств. В слу</w:t>
      </w:r>
      <w:r>
        <w:rPr>
          <w:bCs/>
        </w:rPr>
        <w:t>чае если обстоятельства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Стороны обязуются</w:t>
      </w:r>
      <w:r>
        <w:rPr>
          <w:bCs/>
        </w:rPr>
        <w:t xml:space="preserve"> в кратчайший срок провести переговоры с целью выявления приемлемых для обеих Сторон альтернативных способов исполнения Договора.</w:t>
      </w:r>
    </w:p>
    <w:p w14:paraId="42F3CE73" w14:textId="77777777" w:rsidR="00661A21" w:rsidRDefault="006438B9">
      <w:pPr>
        <w:pStyle w:val="afc"/>
        <w:shd w:val="clear" w:color="auto" w:fill="FFFFFF"/>
        <w:tabs>
          <w:tab w:val="left" w:pos="0"/>
          <w:tab w:val="left" w:pos="568"/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При этом любая из Сторон вправе отказаться от исполнения Договора в одностороннем внесудебном порядке.</w:t>
      </w:r>
    </w:p>
    <w:p w14:paraId="1E43DF2E" w14:textId="77777777" w:rsidR="00661A21" w:rsidRPr="007C7C2A" w:rsidRDefault="00661A21">
      <w:pPr>
        <w:shd w:val="clear" w:color="auto" w:fill="FFFFFF"/>
        <w:jc w:val="both"/>
        <w:rPr>
          <w:bCs/>
          <w:lang w:val="ru-RU"/>
        </w:rPr>
      </w:pPr>
    </w:p>
    <w:p w14:paraId="2CD5B38A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Заверения</w:t>
      </w:r>
      <w:r>
        <w:rPr>
          <w:b/>
        </w:rPr>
        <w:t xml:space="preserve"> Сторон</w:t>
      </w:r>
    </w:p>
    <w:p w14:paraId="1D558815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426"/>
        </w:tabs>
        <w:ind w:left="0" w:firstLine="709"/>
        <w:jc w:val="both"/>
        <w:rPr>
          <w:b/>
        </w:rPr>
      </w:pPr>
      <w:r>
        <w:rPr>
          <w:bCs/>
        </w:rPr>
        <w:t>Кажда</w:t>
      </w:r>
      <w:r>
        <w:rPr>
          <w:bCs/>
        </w:rPr>
        <w:t>я</w:t>
      </w:r>
      <w:r>
        <w:t xml:space="preserve"> из Сторон заявляет и подтверждает другой Стороне, что: </w:t>
      </w:r>
    </w:p>
    <w:p w14:paraId="75524406" w14:textId="77777777" w:rsidR="00661A21" w:rsidRDefault="006438B9">
      <w:pPr>
        <w:pStyle w:val="afc"/>
        <w:numPr>
          <w:ilvl w:val="0"/>
          <w:numId w:val="17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 xml:space="preserve">она является юридическим лицом </w:t>
      </w:r>
      <w:r>
        <w:rPr>
          <w:highlight w:val="lightGray"/>
        </w:rPr>
        <w:t>/ индивидуальным предпринимателем</w:t>
      </w:r>
      <w:r>
        <w:t xml:space="preserve">, надлежащим образом учрежденным </w:t>
      </w:r>
      <w:r>
        <w:rPr>
          <w:highlight w:val="lightGray"/>
        </w:rPr>
        <w:t>/ зарегистрированным</w:t>
      </w:r>
      <w:r>
        <w:t xml:space="preserve"> и правомерно осуществляющим свою деятельность в соответствии с законодательством Российской Федерации;</w:t>
      </w:r>
    </w:p>
    <w:p w14:paraId="7008956F" w14:textId="77777777" w:rsidR="00661A21" w:rsidRDefault="006438B9">
      <w:pPr>
        <w:pStyle w:val="afc"/>
        <w:numPr>
          <w:ilvl w:val="0"/>
          <w:numId w:val="17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она обладает полной правоспособностью на заключение Договора и исполнение всех своих обязательств, возникающих из Договора или в связи с ним;</w:t>
      </w:r>
    </w:p>
    <w:p w14:paraId="1459BBE3" w14:textId="77777777" w:rsidR="00661A21" w:rsidRDefault="006438B9">
      <w:pPr>
        <w:pStyle w:val="afc"/>
        <w:numPr>
          <w:ilvl w:val="0"/>
          <w:numId w:val="17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она получи</w:t>
      </w:r>
      <w:r>
        <w:t xml:space="preserve">ла все корпоративные одобрения Договора органами управления по основаниям, установленным законодательством Российской Федерации и/или учредительными документами такой Стороны, а также согласования и разрешения органов и иных лиц необходимые для заключения </w:t>
      </w:r>
      <w:r>
        <w:t>и исполнения Договора;</w:t>
      </w:r>
    </w:p>
    <w:p w14:paraId="5189B0FB" w14:textId="77777777" w:rsidR="00661A21" w:rsidRDefault="006438B9">
      <w:pPr>
        <w:pStyle w:val="afc"/>
        <w:numPr>
          <w:ilvl w:val="0"/>
          <w:numId w:val="17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лица, подписывающие от имени Сторон Договор, надлежащим образом уполномочены на его подписание;</w:t>
      </w:r>
    </w:p>
    <w:p w14:paraId="2A576BE5" w14:textId="77777777" w:rsidR="00661A21" w:rsidRDefault="006438B9">
      <w:pPr>
        <w:pStyle w:val="afc"/>
        <w:numPr>
          <w:ilvl w:val="0"/>
          <w:numId w:val="17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</w:t>
      </w:r>
      <w:r>
        <w:t xml:space="preserve">или в связи с ним. </w:t>
      </w:r>
    </w:p>
    <w:p w14:paraId="76D2FA7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rPr>
          <w:bCs/>
        </w:rPr>
        <w:t>Исполнитель</w:t>
      </w:r>
      <w:r>
        <w:t xml:space="preserve"> заявляет и заверяет Заказчика в том, что на момент заключения Договора:</w:t>
      </w:r>
    </w:p>
    <w:p w14:paraId="16DEC17B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учредителем / учредителями Исполнителя являются лица, не являющиеся массовыми учредителем / учредителями;</w:t>
      </w:r>
    </w:p>
    <w:p w14:paraId="7AB14C0B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руководителем Исполнителя является лицо, не яв</w:t>
      </w:r>
      <w:r>
        <w:t>ляющееся массовым руководителем;</w:t>
      </w:r>
    </w:p>
    <w:p w14:paraId="7EBF4352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 xml:space="preserve">Исполнитель фактически находится по адресу, указанному в Едином государственном реестре юридических лиц; </w:t>
      </w:r>
    </w:p>
    <w:p w14:paraId="0A868E6A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709"/>
          <w:tab w:val="left" w:pos="1418"/>
        </w:tabs>
        <w:ind w:left="0" w:firstLine="709"/>
        <w:jc w:val="both"/>
      </w:pPr>
      <w:r>
        <w:t>Исполнитель своевременно и в полном объеме уплачивает налоги и сборы в соответствии с законодательством Российской Фе</w:t>
      </w:r>
      <w:r>
        <w:t>дерации;</w:t>
      </w:r>
    </w:p>
    <w:p w14:paraId="67122217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>Исполнитель не находится в процедуре несостоятельности (банкротства) 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решения органов госуд</w:t>
      </w:r>
      <w:r>
        <w:t xml:space="preserve">арственной власти и должностных лиц, иные обстоятельства способные повлиять на </w:t>
      </w:r>
      <w:r>
        <w:lastRenderedPageBreak/>
        <w:t>возможность Исполнителя должным образом исполнять обязательства, возникающие из Договору или в связи с ним;</w:t>
      </w:r>
    </w:p>
    <w:p w14:paraId="3DB2C54A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>не отозвана (прекращена, приостановлена, признана недействительной) л</w:t>
      </w:r>
      <w:r>
        <w:t>ицензия или иной документ, необходимый для осуществления деятельности Исполнителя в соответствии с требованиями законодательства Российской Федерации, срок действия лицензии (иного документа) не истек, либо вид деятельности, осуществляемый Исполнителем, не</w:t>
      </w:r>
      <w:r>
        <w:t xml:space="preserve"> подлежит лицензированию и/или не требует получения иного разрешительного документа;</w:t>
      </w:r>
    </w:p>
    <w:p w14:paraId="0E47882B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всю информацию, связанную с Договором, в том числе по вопросам, влияющим на сроки, стоимость и качество Услуг, полностью ознакомлен со всеми у</w:t>
      </w:r>
      <w:r>
        <w:t>словиями оказания Услуг, и принимает на себя все расходы, риски и трудности исполнения обязательств, возникающих из Договора или в связи с ним;</w:t>
      </w:r>
    </w:p>
    <w:p w14:paraId="693F9CC1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все регламенты Заказчика и подтверждает готовность неукоснительного соблюдения в по</w:t>
      </w:r>
      <w:r>
        <w:t>лном объеме предъявляемых Заказчиком требований;</w:t>
      </w:r>
    </w:p>
    <w:p w14:paraId="486D8EB9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>Исполнитель своевременно и в полном объеме в соответствии с законодательством Российской Федерации намерен отражать все финансово-хозяйственные операции, связанные с исполнением Договора;</w:t>
      </w:r>
    </w:p>
    <w:p w14:paraId="2E093DA7" w14:textId="77777777" w:rsidR="00661A21" w:rsidRDefault="006438B9">
      <w:pPr>
        <w:pStyle w:val="afc"/>
        <w:numPr>
          <w:ilvl w:val="0"/>
          <w:numId w:val="18"/>
        </w:numPr>
        <w:shd w:val="clear" w:color="auto" w:fill="FFFFFF"/>
        <w:tabs>
          <w:tab w:val="clear" w:pos="720"/>
          <w:tab w:val="left" w:pos="567"/>
          <w:tab w:val="left" w:pos="1418"/>
        </w:tabs>
        <w:ind w:left="0" w:firstLine="709"/>
        <w:jc w:val="both"/>
      </w:pPr>
      <w:r>
        <w:t xml:space="preserve">вся </w:t>
      </w:r>
      <w:r>
        <w:t>информация, предоставленная Заказчику, является достоверной, полной и точной, и Исполнитель не скрыл никаких обстоятельств, которые при их обнаружении могли бы негативно повлиять на решение Заказчика заключить Договор на указанных в нем условиях.</w:t>
      </w:r>
    </w:p>
    <w:p w14:paraId="338EFF78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При заклю</w:t>
      </w:r>
      <w:r>
        <w:t xml:space="preserve">чении и исполнении Договора каждая Сторона полагается на достоверность, точность и полноту заверений другой Стороны, изложенных в настоящем разделе Договора. </w:t>
      </w:r>
    </w:p>
    <w:p w14:paraId="0FEB633B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 xml:space="preserve">В случае, если </w:t>
      </w:r>
      <w:r>
        <w:rPr>
          <w:bCs/>
        </w:rPr>
        <w:t xml:space="preserve">Исполнитель </w:t>
      </w:r>
      <w:r>
        <w:t xml:space="preserve">при заключении Договора предоставил Заказчику недостоверные заверения </w:t>
      </w:r>
      <w:r>
        <w:t xml:space="preserve">о любом из указанных в настоящем разделе обстоятельств, имеющих существенное значение для заключения и исполнения Договора, </w:t>
      </w:r>
      <w:r>
        <w:rPr>
          <w:bCs/>
        </w:rPr>
        <w:t>Исполнитель о</w:t>
      </w:r>
      <w:r>
        <w:t>бязан по письменному требованию Заказчика уплатить последнему штраф в размере 5 (Пяти) процентов от Цены Договора, указ</w:t>
      </w:r>
      <w:r>
        <w:t>анной в пункте 3.1 Договора.</w:t>
      </w:r>
    </w:p>
    <w:p w14:paraId="544A9098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Недостоверность,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того, на что она была вправе рассчитывать при заключении Договора,</w:t>
      </w:r>
      <w:r>
        <w:t xml:space="preserve"> и дает ей право на односторонний отказ от Договора без возмещения другой Стороне каких-либо убытков, причиненных отказом от Договора (исполнения Договора).</w:t>
      </w:r>
    </w:p>
    <w:p w14:paraId="4B99FFF8" w14:textId="77777777" w:rsidR="00661A21" w:rsidRDefault="00661A21">
      <w:pPr>
        <w:pStyle w:val="afc"/>
        <w:shd w:val="clear" w:color="auto" w:fill="FFFFFF"/>
        <w:tabs>
          <w:tab w:val="left" w:pos="1134"/>
          <w:tab w:val="left" w:pos="1418"/>
        </w:tabs>
        <w:ind w:left="0"/>
        <w:jc w:val="both"/>
      </w:pPr>
    </w:p>
    <w:p w14:paraId="6DFDA462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П</w:t>
      </w:r>
      <w:r>
        <w:rPr>
          <w:b/>
        </w:rPr>
        <w:t>рекращение (расторжение) Договора</w:t>
      </w:r>
    </w:p>
    <w:p w14:paraId="369834E5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Договор может быть прекращен (расторгнут) по соглашению Сторон.</w:t>
      </w:r>
      <w:r>
        <w:t xml:space="preserve"> Сторона, имеющая намерение расторгнуть Договор, обязана направить письменное уведомление об этом другой Стороне в порядке, предусмотренном пунктом 12.7 Договора, с приложением подписанного соглашения о расторжении Договора. Уведомление о расторжении Догов</w:t>
      </w:r>
      <w:r>
        <w:t>ора должно быть рассмотрено Стороной-получателем в течение 30 (тридцати) календарных дней со дня его получения.</w:t>
      </w:r>
    </w:p>
    <w:p w14:paraId="0832013F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Заказчик вправе в любое время до сдачи ему результатов Услуг в одностороннем внесудебном порядке отказаться от Договора полностью или в части, у</w:t>
      </w:r>
      <w:r>
        <w:t xml:space="preserve">платив Исполнителю часть установленной Цены Договора, пропорциональную части Услуг, оказанных до получения Исполнителем уведомления Заказчика об отказе от Договора (исполнения Договора). </w:t>
      </w:r>
    </w:p>
    <w:p w14:paraId="01668F61" w14:textId="77777777" w:rsidR="00661A21" w:rsidRDefault="006438B9">
      <w:pPr>
        <w:pStyle w:val="afc"/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Возмещение убытков Исполнителя, вызванных отказом от Договора (испол</w:t>
      </w:r>
      <w:r>
        <w:t>нения Договора), Заказчиком не производится.</w:t>
      </w:r>
    </w:p>
    <w:p w14:paraId="56972646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В случае существенного нарушения Договора Исполнителем, Заказчик вправе в одностороннем внесудебном порядке отказаться от Договора и потребовать полного возмещения Исполнителем убытков, причиненных отказом от До</w:t>
      </w:r>
      <w:r>
        <w:t>говора (исполнения Договора).</w:t>
      </w:r>
    </w:p>
    <w:p w14:paraId="7FA42172" w14:textId="77777777" w:rsidR="00661A21" w:rsidRDefault="006438B9">
      <w:pPr>
        <w:pStyle w:val="afc"/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 xml:space="preserve">Заказчик одновременно с уведомлением об отказе от Договора (исполнения Договора) направляет Исполнителю письменное требование о возмещении убытков с приложением расчета </w:t>
      </w:r>
      <w:r>
        <w:lastRenderedPageBreak/>
        <w:t>суммы убытков. Исполнитель обязан оплатить Заказчику убыт</w:t>
      </w:r>
      <w:r>
        <w:t>ки не позднее 15 (пятнадцати) календарных дней с момента получения расчета суммы убытков от Заказчика.</w:t>
      </w:r>
    </w:p>
    <w:p w14:paraId="56A40BC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  <w:tab w:val="left" w:pos="1418"/>
        </w:tabs>
        <w:ind w:left="0" w:firstLine="709"/>
        <w:jc w:val="both"/>
      </w:pPr>
      <w:r>
        <w:t>Стороны установили, что существенным нарушением Договора Исполнителем является:</w:t>
      </w:r>
    </w:p>
    <w:p w14:paraId="6E6574D6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 xml:space="preserve">нарушение Исполнителем начального и конечного сроков оказания Услуг по </w:t>
      </w:r>
      <w:r>
        <w:t>Договору более чем на 60 (шестьдесят) календарных дней по причинам, не зависящим от Заказчика;</w:t>
      </w:r>
    </w:p>
    <w:p w14:paraId="45402CE1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>несоблюдение Исполнителем требований к качеству Услуг и/или используемых при оказании Услуг материально-технических ресурсов, если исправление выявленных Заказчи</w:t>
      </w:r>
      <w:r>
        <w:t>ком недостатков Услуг влечет нарушение сроков оказания Услуг более чем на 60 (шестьдесят) календарных дней либо такие недостатки являются неустранимыми;</w:t>
      </w:r>
    </w:p>
    <w:p w14:paraId="4A068662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>отсутствие (по причине отзыва, прекращения, приостановления действия, признания недействительным или по</w:t>
      </w:r>
      <w:r>
        <w:t xml:space="preserve"> другим основаниям) допусков, разрешений и/или лицензий;</w:t>
      </w:r>
    </w:p>
    <w:p w14:paraId="775E44DA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>принятие актов государственных органов или организаций, лишающих Исполнителя в установленном порядке права на оказание Услуг по Договору;</w:t>
      </w:r>
    </w:p>
    <w:p w14:paraId="76844492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 xml:space="preserve">наложение ареста на имущество Исполнителя, введение </w:t>
      </w:r>
      <w:r>
        <w:t>арбитражным судом процедуры несостоятельности (банкротства) в отношении Исполнителя;</w:t>
      </w:r>
    </w:p>
    <w:p w14:paraId="4B478C1A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>привлечение к оказанию Услуг по Договору третьих лиц с нарушением требований, установленных Договором;</w:t>
      </w:r>
    </w:p>
    <w:p w14:paraId="12D68D0D" w14:textId="77777777" w:rsidR="00661A21" w:rsidRDefault="006438B9">
      <w:pPr>
        <w:pStyle w:val="afc"/>
        <w:numPr>
          <w:ilvl w:val="0"/>
          <w:numId w:val="19"/>
        </w:numPr>
        <w:tabs>
          <w:tab w:val="clear" w:pos="720"/>
          <w:tab w:val="left" w:pos="1134"/>
        </w:tabs>
        <w:ind w:left="0" w:firstLine="709"/>
        <w:jc w:val="both"/>
      </w:pPr>
      <w:r>
        <w:t>установление в ходе исполнения Договора фактов несоответствия Исполн</w:t>
      </w:r>
      <w:r>
        <w:t>ителя установленным документацией о закупке требованиям к участникам закупки и/или предоставления недостоверной информации о своем соответствии таким требованиям, а также недостоверности, неточности или неполноты заверений Исполнителя об обстоятельствах, у</w:t>
      </w:r>
      <w:r>
        <w:t>казанных в разделе 12 Договора, и имеющих существенное значение для его заключения и исполнения.</w:t>
      </w:r>
    </w:p>
    <w:p w14:paraId="4BEDE9C3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</w:tabs>
        <w:ind w:left="0" w:firstLine="709"/>
        <w:jc w:val="both"/>
      </w:pPr>
      <w:r>
        <w:t>В случае отказа Заказчика от Договора в случаях, предусмотренных пунктами 11.2 - 11.4 Договора, последний считается прекращенным (расторгнутым) со дня, следующ</w:t>
      </w:r>
      <w:r>
        <w:t xml:space="preserve">его за днем получения Исполнителем уведомления Заказчика об отказе от Договора (исполнения Договора). </w:t>
      </w:r>
    </w:p>
    <w:p w14:paraId="012DC6F8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</w:tabs>
        <w:ind w:left="0" w:firstLine="709"/>
        <w:jc w:val="both"/>
      </w:pPr>
      <w:r>
        <w:t>С даты прекращения Договора Исполнитель обязан прекратить оказание Услуг, и в согласованные Сторонами сроки:</w:t>
      </w:r>
    </w:p>
    <w:p w14:paraId="5436C580" w14:textId="77777777" w:rsidR="00661A21" w:rsidRDefault="006438B9">
      <w:pPr>
        <w:pStyle w:val="afc"/>
        <w:numPr>
          <w:ilvl w:val="0"/>
          <w:numId w:val="20"/>
        </w:numPr>
        <w:shd w:val="clear" w:color="auto" w:fill="FFFFFF"/>
        <w:tabs>
          <w:tab w:val="clear" w:pos="720"/>
          <w:tab w:val="left" w:pos="1134"/>
          <w:tab w:val="left" w:pos="1418"/>
        </w:tabs>
        <w:ind w:left="0" w:firstLine="709"/>
        <w:jc w:val="both"/>
      </w:pPr>
      <w:r>
        <w:t>передать Заказчику результат Услуг, техничес</w:t>
      </w:r>
      <w:r>
        <w:t>кую и иную полученную документацию;</w:t>
      </w:r>
    </w:p>
    <w:p w14:paraId="54439C30" w14:textId="77777777" w:rsidR="00661A21" w:rsidRDefault="006438B9">
      <w:pPr>
        <w:pStyle w:val="afc"/>
        <w:numPr>
          <w:ilvl w:val="0"/>
          <w:numId w:val="20"/>
        </w:numPr>
        <w:shd w:val="clear" w:color="auto" w:fill="FFFFFF"/>
        <w:tabs>
          <w:tab w:val="clear" w:pos="720"/>
          <w:tab w:val="left" w:pos="1134"/>
          <w:tab w:val="left" w:pos="1418"/>
        </w:tabs>
        <w:ind w:left="0" w:firstLine="709"/>
        <w:jc w:val="both"/>
      </w:pPr>
      <w:r>
        <w:t xml:space="preserve">вывезти с места оказания Услуг оборудование и персонал Исполнителя; </w:t>
      </w:r>
    </w:p>
    <w:p w14:paraId="40CBB6D4" w14:textId="77777777" w:rsidR="00661A21" w:rsidRDefault="006438B9">
      <w:pPr>
        <w:pStyle w:val="afc"/>
        <w:numPr>
          <w:ilvl w:val="0"/>
          <w:numId w:val="20"/>
        </w:numPr>
        <w:shd w:val="clear" w:color="auto" w:fill="FFFFFF"/>
        <w:tabs>
          <w:tab w:val="clear" w:pos="720"/>
          <w:tab w:val="left" w:pos="1134"/>
          <w:tab w:val="left" w:pos="1418"/>
        </w:tabs>
        <w:ind w:left="0" w:firstLine="709"/>
        <w:jc w:val="both"/>
      </w:pPr>
      <w:r>
        <w:t>удалить с места оказания Услуг весь мусор и все остаточные продукты любого рода и оставить место оказания Услуг чистым и безопасным.</w:t>
      </w:r>
    </w:p>
    <w:p w14:paraId="6231B13D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355"/>
        </w:tabs>
        <w:ind w:left="0" w:firstLine="709"/>
        <w:jc w:val="both"/>
      </w:pPr>
      <w:r>
        <w:t>При прекращении (р</w:t>
      </w:r>
      <w:r>
        <w:t>асторжении) Договора по основаниям, указанным в настоящем разделе, все обязательства Сторон по Договору считаются прекратившимися, за исключением обязательств по незавершенным расчетам, а также обязательств Исполнителя по возмещению неустойки (пени), штраф</w:t>
      </w:r>
      <w:r>
        <w:t>ов и убытков в случаях и размерах, предусмотренных Договором.</w:t>
      </w:r>
    </w:p>
    <w:p w14:paraId="27696347" w14:textId="77777777" w:rsidR="00661A21" w:rsidRPr="007C7C2A" w:rsidRDefault="00661A21">
      <w:pPr>
        <w:jc w:val="both"/>
        <w:rPr>
          <w:lang w:val="ru-RU"/>
        </w:rPr>
      </w:pPr>
    </w:p>
    <w:p w14:paraId="111266C6" w14:textId="77777777" w:rsidR="00661A21" w:rsidRDefault="006438B9">
      <w:pPr>
        <w:pStyle w:val="afc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14:paraId="09FD7474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t xml:space="preserve">Договор вступает в силу с даты его подписания Сторонами и действует </w:t>
      </w:r>
      <w:r>
        <w:br/>
        <w:t>до полного исполнения ими принятых на себя обязательств.</w:t>
      </w:r>
    </w:p>
    <w:p w14:paraId="5B69344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t xml:space="preserve">Все изменения и дополнения к </w:t>
      </w:r>
      <w:r>
        <w:t>Договору действительны при условии,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программно-аппаратных средств информационной системы электронного</w:t>
      </w:r>
      <w:r>
        <w:t xml:space="preserve"> документооборота (далее – ЭДО) путем подписания усиленной квалифицированной электронной подписью (далее – УКЭП) уполномоченных представителей Сторон, за исключением случаев изменения реквизитов Сторон, предусмотренных пунктом 12.6 Договора.</w:t>
      </w:r>
    </w:p>
    <w:p w14:paraId="6E081D40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t>Все приложения</w:t>
      </w:r>
      <w:r>
        <w:t xml:space="preserve"> к Договору, а также любые изменения и дополнения, оформленные надлежащим образом, являются неотъемлемой частью Договора.</w:t>
      </w:r>
    </w:p>
    <w:p w14:paraId="485711B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t xml:space="preserve">В случае наличия любых расхождений между содержанием Договора </w:t>
      </w:r>
      <w:r>
        <w:br/>
        <w:t>и приложений к нему, приоритет имеет текст Договора.</w:t>
      </w:r>
    </w:p>
    <w:p w14:paraId="4F4E8D70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lastRenderedPageBreak/>
        <w:t xml:space="preserve">Обмен информацией </w:t>
      </w:r>
      <w:r>
        <w:t>между Сторонами по любым вопросам, связанным с исполнением Договора, включая уведомления и иные сообщения, осуществляется только в порядке, предусмотренном пунктом 13.7 Договора.</w:t>
      </w:r>
    </w:p>
    <w:p w14:paraId="1394EF3C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bookmarkStart w:id="18" w:name="_Ref361338004"/>
      <w:r>
        <w:t>Стороны обязуются уведомлять друг друга об изменении адреса и/или реквизитов,</w:t>
      </w:r>
      <w:r>
        <w:t xml:space="preserve"> указанных в разделе 15 Договора, не позднее 3 (трех) рабочих дней после такого изменения в порядке, установленном пунктом 13.7 Договора.</w:t>
      </w:r>
      <w:bookmarkEnd w:id="18"/>
      <w:r>
        <w:t xml:space="preserve"> </w:t>
      </w:r>
    </w:p>
    <w:p w14:paraId="53AA99B4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</w:rPr>
      </w:pPr>
      <w:r>
        <w:t>Письма, счета-фактуры, УПД, накладные, уведомления и/или сообщения направляются Стороне-получателю следующими способа</w:t>
      </w:r>
      <w:r>
        <w:t xml:space="preserve">ми: </w:t>
      </w:r>
    </w:p>
    <w:p w14:paraId="52D75E1D" w14:textId="77777777" w:rsidR="00661A21" w:rsidRDefault="006438B9">
      <w:pPr>
        <w:pStyle w:val="afc"/>
        <w:numPr>
          <w:ilvl w:val="2"/>
          <w:numId w:val="11"/>
        </w:numPr>
        <w:ind w:left="0" w:firstLine="709"/>
        <w:jc w:val="both"/>
      </w:pPr>
      <w:r>
        <w:rPr>
          <w:bCs/>
        </w:rPr>
        <w:t xml:space="preserve">По </w:t>
      </w:r>
      <w:bookmarkStart w:id="19" w:name="_Hlk154477081"/>
      <w:r>
        <w:rPr>
          <w:bCs/>
        </w:rPr>
        <w:t>адресу ее места нахождения, указанному в 15 разделе Договора, или в ранее полученном уведомлении Стороны об изменении адреса, одним из следующих способов, при этом документ будет считаться полученным</w:t>
      </w:r>
      <w:bookmarkEnd w:id="19"/>
      <w:r>
        <w:t>:</w:t>
      </w:r>
    </w:p>
    <w:p w14:paraId="2B426291" w14:textId="77777777" w:rsidR="00661A21" w:rsidRDefault="006438B9">
      <w:pPr>
        <w:pStyle w:val="afc"/>
        <w:numPr>
          <w:ilvl w:val="0"/>
          <w:numId w:val="21"/>
        </w:numPr>
        <w:tabs>
          <w:tab w:val="clear" w:pos="720"/>
          <w:tab w:val="left" w:pos="993"/>
        </w:tabs>
        <w:ind w:left="0" w:firstLine="709"/>
        <w:jc w:val="both"/>
      </w:pPr>
      <w:r>
        <w:t>доставкой лично или курьером Стороны-отправител</w:t>
      </w:r>
      <w:r>
        <w:t>я – в дату и время фактического приема уведомления Стороной-получателем с отметкой о получении;</w:t>
      </w:r>
    </w:p>
    <w:p w14:paraId="2CCC1AF6" w14:textId="77777777" w:rsidR="00661A21" w:rsidRDefault="006438B9">
      <w:pPr>
        <w:pStyle w:val="afc"/>
        <w:numPr>
          <w:ilvl w:val="0"/>
          <w:numId w:val="21"/>
        </w:numPr>
        <w:tabs>
          <w:tab w:val="clear" w:pos="720"/>
          <w:tab w:val="left" w:pos="993"/>
        </w:tabs>
        <w:ind w:left="0" w:firstLine="709"/>
        <w:jc w:val="both"/>
      </w:pPr>
      <w:bookmarkStart w:id="20" w:name="_Hlk154477143"/>
      <w:r>
        <w:t>заказным почтовым отправлением с уведомлением о вручении – в дату фактического вручения почтового отправления, либо в день удостоверения работником почтовой слу</w:t>
      </w:r>
      <w:r>
        <w:t>жбы факта отказа от принятия такого почтового отправления адресатом / факта отсутствия адресата по указанному адресу.</w:t>
      </w:r>
      <w:bookmarkEnd w:id="20"/>
    </w:p>
    <w:p w14:paraId="2D331161" w14:textId="77777777" w:rsidR="00661A21" w:rsidRDefault="006438B9">
      <w:pPr>
        <w:pStyle w:val="afc"/>
        <w:numPr>
          <w:ilvl w:val="2"/>
          <w:numId w:val="11"/>
        </w:numPr>
        <w:ind w:left="0" w:firstLine="709"/>
        <w:jc w:val="both"/>
      </w:pPr>
      <w:r>
        <w:rPr>
          <w:bCs/>
        </w:rPr>
        <w:t xml:space="preserve">Посредством </w:t>
      </w:r>
      <w:bookmarkStart w:id="21" w:name="_Hlk154477165"/>
      <w:r>
        <w:rPr>
          <w:bCs/>
        </w:rPr>
        <w:t>ЭДО через оператора системы ЭДО путем подписания УКЭП уполномоченного представителя Стороны-отправителя</w:t>
      </w:r>
      <w:bookmarkEnd w:id="21"/>
      <w:r>
        <w:t>.</w:t>
      </w:r>
    </w:p>
    <w:p w14:paraId="1B2E910E" w14:textId="77777777" w:rsidR="00661A21" w:rsidRDefault="006438B9">
      <w:pPr>
        <w:pStyle w:val="afc"/>
        <w:numPr>
          <w:ilvl w:val="1"/>
          <w:numId w:val="11"/>
        </w:numPr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Во избежание сомнений</w:t>
      </w:r>
      <w:r>
        <w:rPr>
          <w:bCs/>
        </w:rPr>
        <w:t>, кроме случаев, когда Договором прямо предусмотрено иное, любая задержка в реализации права, предоставленного Стороне законодательством Российской Федерации или Договором, не означает отказ от такого права и не влечет прекращения возможности реализовать э</w:t>
      </w:r>
      <w:r>
        <w:rPr>
          <w:bCs/>
        </w:rPr>
        <w:t xml:space="preserve">то право в будущем. </w:t>
      </w:r>
    </w:p>
    <w:p w14:paraId="647F7F4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</w:rPr>
      </w:pPr>
      <w:r>
        <w:t xml:space="preserve">Уступка </w:t>
      </w:r>
      <w:bookmarkStart w:id="22" w:name="_Hlk154477337"/>
      <w:r>
        <w:t xml:space="preserve">(передача), в том числе в залог, прав (требований) к Покупателю </w:t>
      </w:r>
      <w:r>
        <w:br/>
        <w:t xml:space="preserve">по денежным обязательствам, возникших из Договора и принадлежащих Поставщику, допускается только с предварительного письменного согласия Покупателя и оформляется </w:t>
      </w:r>
      <w:r>
        <w:t>трехсторонним договором</w:t>
      </w:r>
      <w:bookmarkEnd w:id="22"/>
      <w:r>
        <w:rPr>
          <w:bCs/>
        </w:rPr>
        <w:t>.</w:t>
      </w:r>
      <w:r>
        <w:t xml:space="preserve"> </w:t>
      </w:r>
    </w:p>
    <w:p w14:paraId="0A41D129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r>
        <w:t xml:space="preserve">Во всем остальном, что не урегулировано Договором, Стороны руководствуются законодательством Российской Федерации. </w:t>
      </w:r>
    </w:p>
    <w:p w14:paraId="1A01BEA1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Договор составлен в 2 (двух) оригинальных экземплярах, имеющих равную юридическую силу, по 1 (одному) для каждой и</w:t>
      </w:r>
      <w:r>
        <w:rPr>
          <w:highlight w:val="lightGray"/>
        </w:rPr>
        <w:t>з Сторон.</w:t>
      </w:r>
      <w:r>
        <w:rPr>
          <w:highlight w:val="lightGray"/>
        </w:rPr>
        <w:t xml:space="preserve"> </w:t>
      </w:r>
      <w:r>
        <w:rPr>
          <w:i/>
          <w:iCs/>
          <w:highlight w:val="lightGray"/>
        </w:rPr>
        <w:t>(в случае заключения на бумажном носителе)</w:t>
      </w:r>
    </w:p>
    <w:p w14:paraId="4FFAEAD2" w14:textId="77777777" w:rsidR="00661A21" w:rsidRDefault="006438B9">
      <w:pPr>
        <w:pStyle w:val="afc"/>
        <w:numPr>
          <w:ilvl w:val="1"/>
          <w:numId w:val="11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highlight w:val="lightGray"/>
        </w:rPr>
      </w:pPr>
      <w:bookmarkStart w:id="23" w:name="_Hlk154477413"/>
      <w:bookmarkStart w:id="24" w:name="_Hlk154477404"/>
      <w:r>
        <w:rPr>
          <w:highlight w:val="lightGray"/>
        </w:rPr>
        <w:t>Договор заключается в электронной форме с использованием программно-аппаратных средств информационной системы ЭДО путем его подписания УКЭП уполномоченных представителей Сторон</w:t>
      </w:r>
      <w:bookmarkEnd w:id="23"/>
      <w:r>
        <w:rPr>
          <w:highlight w:val="lightGray"/>
        </w:rPr>
        <w:t>.</w:t>
      </w:r>
    </w:p>
    <w:p w14:paraId="680F6D4D" w14:textId="77777777" w:rsidR="00661A21" w:rsidRDefault="006438B9">
      <w:pPr>
        <w:pStyle w:val="afc"/>
        <w:shd w:val="clear" w:color="auto" w:fill="FFFFFF"/>
        <w:tabs>
          <w:tab w:val="left" w:pos="0"/>
          <w:tab w:val="left" w:pos="1418"/>
        </w:tabs>
        <w:ind w:left="0" w:firstLine="709"/>
        <w:jc w:val="both"/>
      </w:pPr>
      <w:bookmarkStart w:id="25" w:name="_Hlk154477430"/>
      <w:r>
        <w:rPr>
          <w:highlight w:val="lightGray"/>
        </w:rPr>
        <w:t xml:space="preserve"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Сторон. </w:t>
      </w:r>
      <w:bookmarkEnd w:id="25"/>
      <w:r>
        <w:rPr>
          <w:i/>
          <w:iCs/>
          <w:highlight w:val="lightGray"/>
        </w:rPr>
        <w:t>(в случае заключения в электронной форме</w:t>
      </w:r>
      <w:bookmarkEnd w:id="24"/>
      <w:r>
        <w:rPr>
          <w:i/>
          <w:iCs/>
          <w:highlight w:val="lightGray"/>
        </w:rPr>
        <w:t>)</w:t>
      </w:r>
    </w:p>
    <w:p w14:paraId="32E11C35" w14:textId="77777777" w:rsidR="00661A21" w:rsidRDefault="00661A21">
      <w:pPr>
        <w:pStyle w:val="afc"/>
        <w:shd w:val="clear" w:color="auto" w:fill="FFFFFF"/>
        <w:tabs>
          <w:tab w:val="left" w:pos="0"/>
          <w:tab w:val="left" w:pos="1418"/>
        </w:tabs>
        <w:ind w:left="0"/>
        <w:jc w:val="both"/>
      </w:pPr>
    </w:p>
    <w:p w14:paraId="0103F30D" w14:textId="77777777" w:rsidR="00661A21" w:rsidRDefault="00661A21">
      <w:pPr>
        <w:shd w:val="clear" w:color="auto" w:fill="FFFFFF"/>
        <w:tabs>
          <w:tab w:val="left" w:pos="1418"/>
        </w:tabs>
        <w:ind w:firstLine="426"/>
        <w:jc w:val="both"/>
        <w:rPr>
          <w:lang w:val="ru-RU"/>
        </w:rPr>
      </w:pPr>
    </w:p>
    <w:p w14:paraId="0F8FEC61" w14:textId="77777777" w:rsidR="00661A21" w:rsidRDefault="006438B9">
      <w:pPr>
        <w:pStyle w:val="afc"/>
        <w:numPr>
          <w:ilvl w:val="0"/>
          <w:numId w:val="13"/>
        </w:numPr>
        <w:shd w:val="clear" w:color="auto" w:fill="FFFFFF"/>
        <w:tabs>
          <w:tab w:val="left" w:pos="426"/>
        </w:tabs>
        <w:jc w:val="center"/>
        <w:rPr>
          <w:b/>
          <w:bCs/>
        </w:rPr>
      </w:pPr>
      <w:r>
        <w:rPr>
          <w:b/>
          <w:bCs/>
        </w:rPr>
        <w:t>Список при</w:t>
      </w:r>
      <w:r>
        <w:rPr>
          <w:b/>
          <w:bCs/>
        </w:rPr>
        <w:t>ложений</w:t>
      </w:r>
    </w:p>
    <w:p w14:paraId="1F6BF0A0" w14:textId="77777777" w:rsidR="00661A21" w:rsidRDefault="006438B9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1 – Технические требования;</w:t>
      </w:r>
    </w:p>
    <w:p w14:paraId="0AFAEFA0" w14:textId="77777777" w:rsidR="00661A21" w:rsidRDefault="006438B9">
      <w:pPr>
        <w:tabs>
          <w:tab w:val="left" w:pos="2127"/>
          <w:tab w:val="left" w:pos="2410"/>
        </w:tabs>
        <w:jc w:val="both"/>
        <w:rPr>
          <w:bCs/>
          <w:lang w:val="ru-RU"/>
        </w:rPr>
      </w:pPr>
      <w:r>
        <w:rPr>
          <w:lang w:val="ru-RU"/>
        </w:rPr>
        <w:t>Приложение № 2</w:t>
      </w:r>
      <w:r>
        <w:rPr>
          <w:bCs/>
          <w:lang w:val="ru-RU"/>
        </w:rPr>
        <w:t> </w:t>
      </w:r>
      <w:r>
        <w:rPr>
          <w:lang w:val="ru-RU"/>
        </w:rPr>
        <w:t>–</w:t>
      </w:r>
      <w:r>
        <w:rPr>
          <w:bCs/>
          <w:lang w:val="ru-RU"/>
        </w:rPr>
        <w:t> Размер ответственности Исполнителя за нарушения пропускного и внутриобъектового режима, требований охраны труда, пожарной безопасности;</w:t>
      </w:r>
    </w:p>
    <w:p w14:paraId="57C77F83" w14:textId="77777777" w:rsidR="00661A21" w:rsidRDefault="006438B9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bCs/>
          <w:highlight w:val="lightGray"/>
          <w:lang w:val="ru-RU"/>
        </w:rPr>
        <w:t>Приложение № 3 – Расчет стоимости Услуг.</w:t>
      </w:r>
    </w:p>
    <w:p w14:paraId="1B73B77F" w14:textId="77777777" w:rsidR="00661A21" w:rsidRDefault="00661A21">
      <w:pPr>
        <w:pStyle w:val="afc"/>
        <w:shd w:val="clear" w:color="auto" w:fill="FFFFFF"/>
        <w:tabs>
          <w:tab w:val="left" w:pos="1134"/>
          <w:tab w:val="left" w:pos="2127"/>
          <w:tab w:val="left" w:pos="2410"/>
        </w:tabs>
        <w:ind w:left="0"/>
        <w:rPr>
          <w:lang w:eastAsia="en-US"/>
        </w:rPr>
      </w:pPr>
    </w:p>
    <w:p w14:paraId="41533856" w14:textId="77777777" w:rsidR="00661A21" w:rsidRDefault="006438B9">
      <w:pPr>
        <w:shd w:val="clear" w:color="auto" w:fill="FFFFFF"/>
        <w:tabs>
          <w:tab w:val="left" w:pos="426"/>
        </w:tabs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14. </w:t>
      </w:r>
      <w:r>
        <w:rPr>
          <w:b/>
          <w:bCs/>
          <w:color w:val="000000"/>
          <w:lang w:val="ru-RU"/>
        </w:rPr>
        <w:t>Адреса и платежные реквизиты Сторон</w:t>
      </w:r>
    </w:p>
    <w:p w14:paraId="30A513BC" w14:textId="77777777" w:rsidR="00661A21" w:rsidRDefault="00661A21">
      <w:pPr>
        <w:shd w:val="clear" w:color="auto" w:fill="FFFFFF"/>
        <w:tabs>
          <w:tab w:val="left" w:pos="426"/>
        </w:tabs>
        <w:jc w:val="center"/>
        <w:rPr>
          <w:b/>
          <w:bCs/>
          <w:color w:val="000000"/>
          <w:lang w:val="ru-RU"/>
        </w:rPr>
      </w:pPr>
    </w:p>
    <w:tbl>
      <w:tblPr>
        <w:tblStyle w:val="affe"/>
        <w:tblW w:w="10201" w:type="dxa"/>
        <w:tblLayout w:type="fixed"/>
        <w:tblLook w:val="04A0" w:firstRow="1" w:lastRow="0" w:firstColumn="1" w:lastColumn="0" w:noHBand="0" w:noVBand="1"/>
      </w:tblPr>
      <w:tblGrid>
        <w:gridCol w:w="4956"/>
        <w:gridCol w:w="5245"/>
      </w:tblGrid>
      <w:tr w:rsidR="00661A21" w14:paraId="62D0695C" w14:textId="77777777"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7F2DAA1" w14:textId="77777777" w:rsidR="00661A21" w:rsidRDefault="006438B9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ЗАКАЗЧИК: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4ABA2954" w14:textId="77777777" w:rsidR="00661A21" w:rsidRDefault="006438B9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ИСПОЛНИТЕЛЬ:</w:t>
            </w:r>
          </w:p>
        </w:tc>
      </w:tr>
      <w:tr w:rsidR="00661A21" w:rsidRPr="007C7C2A" w14:paraId="4BD88627" w14:textId="77777777"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7066D333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Акционерное общество «</w:t>
            </w:r>
            <w:r>
              <w:rPr>
                <w:b/>
                <w:bCs/>
                <w:lang w:val="ru-RU"/>
              </w:rPr>
              <w:t>Сервисная Компания РусГидро</w:t>
            </w:r>
            <w:r>
              <w:rPr>
                <w:b/>
                <w:lang w:val="ru-RU"/>
              </w:rPr>
              <w:t xml:space="preserve">» </w:t>
            </w:r>
          </w:p>
          <w:p w14:paraId="33C13122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(</w:t>
            </w:r>
            <w:r>
              <w:rPr>
                <w:b/>
                <w:bCs/>
                <w:lang w:val="ru-RU"/>
              </w:rPr>
              <w:t>АО «СК РусГидро»</w:t>
            </w:r>
            <w:r>
              <w:rPr>
                <w:b/>
                <w:lang w:val="ru-RU"/>
              </w:rPr>
              <w:t>)</w:t>
            </w:r>
          </w:p>
          <w:p w14:paraId="1586A485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Адрес (юридический/почтовый):  </w:t>
            </w:r>
          </w:p>
          <w:p w14:paraId="69623A83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680000, Хабаровский край, г. Хабаровск, </w:t>
            </w:r>
          </w:p>
          <w:p w14:paraId="786B9644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ул. Тургенева, дом 80, этаж 2, </w:t>
            </w:r>
            <w:proofErr w:type="spellStart"/>
            <w:r>
              <w:rPr>
                <w:lang w:val="ru-RU"/>
              </w:rPr>
              <w:t>помещ</w:t>
            </w:r>
            <w:proofErr w:type="spellEnd"/>
            <w:r>
              <w:rPr>
                <w:lang w:val="ru-RU"/>
              </w:rPr>
              <w:t xml:space="preserve">. </w:t>
            </w:r>
            <w:r>
              <w:rPr>
                <w:lang w:val="en-US"/>
              </w:rPr>
              <w:t>II</w:t>
            </w:r>
            <w:r>
              <w:rPr>
                <w:lang w:val="ru-RU"/>
              </w:rPr>
              <w:t xml:space="preserve"> (1-13)</w:t>
            </w:r>
          </w:p>
          <w:p w14:paraId="5270B75F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ОГР</w:t>
            </w:r>
            <w:r>
              <w:rPr>
                <w:lang w:val="ru-RU"/>
              </w:rPr>
              <w:t>Н 1042502690339</w:t>
            </w:r>
          </w:p>
          <w:p w14:paraId="49379D57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ИНН 2526007482 КПП 272101001</w:t>
            </w:r>
          </w:p>
          <w:p w14:paraId="759BE6AC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р/с 40702810223022005387</w:t>
            </w:r>
          </w:p>
          <w:p w14:paraId="78ED4D0A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Филиал Банка ВТБ (ПАО) в г. Хабаровске </w:t>
            </w:r>
          </w:p>
          <w:p w14:paraId="42B182E0" w14:textId="77777777" w:rsidR="00661A21" w:rsidRDefault="006438B9">
            <w:pPr>
              <w:widowControl w:val="0"/>
              <w:tabs>
                <w:tab w:val="left" w:pos="851"/>
              </w:tabs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к/с 30101810400000000727</w:t>
            </w:r>
          </w:p>
          <w:p w14:paraId="2EF6AA29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БИК 040813727</w:t>
            </w:r>
          </w:p>
          <w:p w14:paraId="47EAB81E" w14:textId="77777777" w:rsidR="00661A21" w:rsidRDefault="006438B9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  <w:r>
              <w:rPr>
                <w:color w:val="000000"/>
                <w:lang w:val="en-US"/>
              </w:rPr>
              <w:t>E</w:t>
            </w:r>
            <w:r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en-US"/>
              </w:rPr>
              <w:t>mail</w:t>
            </w:r>
            <w:r>
              <w:rPr>
                <w:color w:val="000000"/>
                <w:lang w:val="ru-RU"/>
              </w:rPr>
              <w:t xml:space="preserve">: </w:t>
            </w:r>
            <w:proofErr w:type="spellStart"/>
            <w:r>
              <w:rPr>
                <w:color w:val="000000"/>
              </w:rPr>
              <w:t>sk</w:t>
            </w:r>
            <w:proofErr w:type="spellEnd"/>
            <w:r>
              <w:rPr>
                <w:color w:val="000000"/>
                <w:lang w:val="ru-RU"/>
              </w:rPr>
              <w:t>@</w:t>
            </w:r>
            <w:proofErr w:type="spellStart"/>
            <w:r>
              <w:rPr>
                <w:color w:val="000000"/>
              </w:rPr>
              <w:t>rushydro</w:t>
            </w:r>
            <w:proofErr w:type="spellEnd"/>
            <w:r>
              <w:rPr>
                <w:color w:val="000000"/>
                <w:lang w:val="ru-RU"/>
              </w:rPr>
              <w:t>.</w:t>
            </w:r>
            <w:r>
              <w:rPr>
                <w:color w:val="000000"/>
              </w:rPr>
              <w:t>r</w:t>
            </w:r>
            <w:r>
              <w:rPr>
                <w:color w:val="000000"/>
                <w:lang w:val="en-US"/>
              </w:rPr>
              <w:t>u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12A62CD8" w14:textId="77777777" w:rsidR="00661A21" w:rsidRDefault="006438B9">
            <w:pPr>
              <w:widowControl w:val="0"/>
              <w:tabs>
                <w:tab w:val="left" w:pos="5638"/>
              </w:tabs>
              <w:ind w:right="-22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lastRenderedPageBreak/>
              <w:t>__________________________________</w:t>
            </w:r>
          </w:p>
          <w:p w14:paraId="0C131B0F" w14:textId="77777777" w:rsidR="00661A21" w:rsidRDefault="006438B9">
            <w:pPr>
              <w:widowControl w:val="0"/>
              <w:tabs>
                <w:tab w:val="left" w:pos="5638"/>
              </w:tabs>
              <w:spacing w:line="192" w:lineRule="auto"/>
              <w:ind w:right="-23"/>
              <w:rPr>
                <w:color w:val="000000"/>
                <w:spacing w:val="-2"/>
                <w:sz w:val="20"/>
                <w:szCs w:val="20"/>
                <w:lang w:val="ru-RU"/>
              </w:rPr>
            </w:pPr>
            <w:r>
              <w:rPr>
                <w:color w:val="000000"/>
                <w:spacing w:val="-2"/>
                <w:sz w:val="20"/>
                <w:szCs w:val="20"/>
                <w:lang w:val="ru-RU"/>
              </w:rPr>
              <w:t xml:space="preserve">        (наименование юр. лица)</w:t>
            </w:r>
          </w:p>
          <w:p w14:paraId="5401D7F4" w14:textId="77777777" w:rsidR="00661A21" w:rsidRDefault="006438B9">
            <w:pPr>
              <w:widowControl w:val="0"/>
              <w:tabs>
                <w:tab w:val="left" w:pos="5638"/>
              </w:tabs>
              <w:ind w:right="-22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 xml:space="preserve">Адрес </w:t>
            </w:r>
            <w:r>
              <w:rPr>
                <w:color w:val="000000"/>
                <w:spacing w:val="-2"/>
                <w:lang w:val="ru-RU"/>
              </w:rPr>
              <w:t>(юридический/почтовый):</w:t>
            </w:r>
          </w:p>
          <w:p w14:paraId="65C68CBF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__________________________________</w:t>
            </w:r>
          </w:p>
          <w:p w14:paraId="0D1264D0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lastRenderedPageBreak/>
              <w:t>__________________________________</w:t>
            </w:r>
          </w:p>
          <w:p w14:paraId="15B248D8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ОГРН ________________________</w:t>
            </w:r>
          </w:p>
          <w:p w14:paraId="73A152AB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ИНН __________ КПП __________</w:t>
            </w:r>
          </w:p>
          <w:p w14:paraId="0EED5FE9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р/с ___________________________</w:t>
            </w:r>
          </w:p>
          <w:p w14:paraId="438535CD" w14:textId="77777777" w:rsidR="00661A21" w:rsidRDefault="006438B9">
            <w:pPr>
              <w:widowControl w:val="0"/>
              <w:tabs>
                <w:tab w:val="left" w:pos="5638"/>
              </w:tabs>
              <w:spacing w:line="192" w:lineRule="auto"/>
              <w:ind w:left="1094" w:right="-23" w:hanging="1094"/>
              <w:rPr>
                <w:color w:val="000000"/>
                <w:spacing w:val="-2"/>
                <w:sz w:val="20"/>
                <w:szCs w:val="20"/>
                <w:lang w:val="ru-RU"/>
              </w:rPr>
            </w:pPr>
            <w:r>
              <w:rPr>
                <w:color w:val="000000"/>
                <w:spacing w:val="-2"/>
                <w:sz w:val="20"/>
                <w:szCs w:val="20"/>
                <w:lang w:val="ru-RU"/>
              </w:rPr>
              <w:t xml:space="preserve">        (номер расчетного счета)</w:t>
            </w:r>
          </w:p>
          <w:p w14:paraId="686DD03D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______________________________</w:t>
            </w:r>
          </w:p>
          <w:p w14:paraId="57DA9B09" w14:textId="77777777" w:rsidR="00661A21" w:rsidRDefault="006438B9">
            <w:pPr>
              <w:widowControl w:val="0"/>
              <w:tabs>
                <w:tab w:val="left" w:pos="5638"/>
              </w:tabs>
              <w:spacing w:line="192" w:lineRule="auto"/>
              <w:ind w:right="-23"/>
              <w:rPr>
                <w:color w:val="000000"/>
                <w:spacing w:val="-2"/>
                <w:sz w:val="20"/>
                <w:szCs w:val="20"/>
                <w:lang w:val="ru-RU"/>
              </w:rPr>
            </w:pPr>
            <w:r>
              <w:rPr>
                <w:color w:val="000000"/>
                <w:spacing w:val="-2"/>
                <w:sz w:val="20"/>
                <w:szCs w:val="20"/>
                <w:lang w:val="ru-RU"/>
              </w:rPr>
              <w:t xml:space="preserve">        (наименование банка)</w:t>
            </w:r>
          </w:p>
          <w:p w14:paraId="787A912B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К/с ___________________________</w:t>
            </w:r>
          </w:p>
          <w:p w14:paraId="112003DA" w14:textId="77777777" w:rsidR="00661A21" w:rsidRDefault="006438B9">
            <w:pPr>
              <w:widowControl w:val="0"/>
              <w:tabs>
                <w:tab w:val="left" w:pos="5638"/>
              </w:tabs>
              <w:spacing w:line="192" w:lineRule="auto"/>
              <w:ind w:left="1094" w:right="-23" w:hanging="1094"/>
              <w:rPr>
                <w:color w:val="000000"/>
                <w:spacing w:val="-2"/>
                <w:sz w:val="20"/>
                <w:szCs w:val="20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 xml:space="preserve">       </w:t>
            </w:r>
            <w:r>
              <w:rPr>
                <w:color w:val="000000"/>
                <w:spacing w:val="-2"/>
                <w:sz w:val="20"/>
                <w:szCs w:val="20"/>
                <w:lang w:val="ru-RU"/>
              </w:rPr>
              <w:t>(номер корреспондентского счета)</w:t>
            </w:r>
          </w:p>
          <w:p w14:paraId="144084F6" w14:textId="77777777" w:rsidR="00661A21" w:rsidRDefault="006438B9">
            <w:pPr>
              <w:widowControl w:val="0"/>
              <w:tabs>
                <w:tab w:val="left" w:pos="5638"/>
              </w:tabs>
              <w:ind w:left="1094" w:right="-22" w:hanging="1094"/>
              <w:rPr>
                <w:color w:val="000000"/>
                <w:spacing w:val="-2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БИК___________________________</w:t>
            </w:r>
          </w:p>
          <w:p w14:paraId="0A397EC7" w14:textId="77777777" w:rsidR="00661A21" w:rsidRDefault="006438B9">
            <w:pPr>
              <w:widowControl w:val="0"/>
              <w:tabs>
                <w:tab w:val="left" w:pos="5638"/>
              </w:tabs>
              <w:spacing w:line="192" w:lineRule="auto"/>
              <w:ind w:left="1094" w:right="-23" w:hanging="1094"/>
              <w:rPr>
                <w:color w:val="000000"/>
                <w:spacing w:val="-2"/>
                <w:sz w:val="20"/>
                <w:szCs w:val="20"/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 xml:space="preserve">        </w:t>
            </w:r>
            <w:r>
              <w:rPr>
                <w:color w:val="000000"/>
                <w:spacing w:val="-2"/>
                <w:sz w:val="20"/>
                <w:szCs w:val="20"/>
                <w:lang w:val="ru-RU"/>
              </w:rPr>
              <w:t xml:space="preserve">(БИК банка) </w:t>
            </w:r>
          </w:p>
          <w:p w14:paraId="5AC14E9D" w14:textId="77777777" w:rsidR="00661A21" w:rsidRDefault="006438B9">
            <w:pPr>
              <w:widowControl w:val="0"/>
              <w:tabs>
                <w:tab w:val="left" w:pos="426"/>
              </w:tabs>
              <w:rPr>
                <w:lang w:val="ru-RU"/>
              </w:rPr>
            </w:pPr>
            <w:r>
              <w:rPr>
                <w:lang w:val="ru-RU"/>
              </w:rPr>
              <w:t>_______________________________</w:t>
            </w:r>
          </w:p>
          <w:p w14:paraId="44F1D153" w14:textId="77777777" w:rsidR="00661A21" w:rsidRDefault="006438B9">
            <w:pPr>
              <w:widowControl w:val="0"/>
              <w:tabs>
                <w:tab w:val="left" w:pos="426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(номер телефона, адрес электронной почты)</w:t>
            </w:r>
          </w:p>
          <w:p w14:paraId="0BF83366" w14:textId="77777777" w:rsidR="00661A21" w:rsidRDefault="00661A21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</w:p>
        </w:tc>
      </w:tr>
      <w:tr w:rsidR="00661A21" w14:paraId="2A1080D6" w14:textId="77777777"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C9F658D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Заместитель </w:t>
            </w:r>
            <w:r>
              <w:rPr>
                <w:lang w:val="ru-RU"/>
              </w:rPr>
              <w:t>генерального директора по управлению ресурсами</w:t>
            </w:r>
          </w:p>
          <w:p w14:paraId="1A07B4D5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34B1045B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0600DAA6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____________________ / Н.Н. Клочков 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69D0BFA2" w14:textId="77777777" w:rsidR="00661A21" w:rsidRDefault="006438B9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_______________________________</w:t>
            </w:r>
          </w:p>
          <w:p w14:paraId="0854A5F0" w14:textId="77777777" w:rsidR="00661A21" w:rsidRDefault="00661A21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</w:p>
          <w:p w14:paraId="326E93DF" w14:textId="77777777" w:rsidR="00661A21" w:rsidRDefault="00661A21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</w:p>
          <w:p w14:paraId="572BA7E1" w14:textId="77777777" w:rsidR="00661A21" w:rsidRDefault="00661A21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</w:p>
          <w:p w14:paraId="40D442B9" w14:textId="77777777" w:rsidR="00661A21" w:rsidRDefault="006438B9">
            <w:pPr>
              <w:widowControl w:val="0"/>
              <w:tabs>
                <w:tab w:val="left" w:pos="426"/>
              </w:tabs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____________________ / _____________</w:t>
            </w:r>
          </w:p>
        </w:tc>
      </w:tr>
    </w:tbl>
    <w:p w14:paraId="562B4C1C" w14:textId="77777777" w:rsidR="00661A21" w:rsidRDefault="00661A21">
      <w:pPr>
        <w:rPr>
          <w:lang w:val="ru-RU"/>
        </w:rPr>
      </w:pPr>
    </w:p>
    <w:p w14:paraId="5613BB1E" w14:textId="77777777" w:rsidR="00661A21" w:rsidRDefault="006438B9">
      <w:pPr>
        <w:rPr>
          <w:lang w:val="ru-RU"/>
        </w:rPr>
      </w:pPr>
      <w:r>
        <w:br w:type="page"/>
      </w:r>
    </w:p>
    <w:p w14:paraId="4DFE4BC8" w14:textId="77777777" w:rsidR="00661A21" w:rsidRDefault="006438B9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1</w:t>
      </w:r>
    </w:p>
    <w:p w14:paraId="2FAE285A" w14:textId="77777777" w:rsidR="00661A21" w:rsidRDefault="006438B9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14:paraId="474EBF5D" w14:textId="77777777" w:rsidR="00661A21" w:rsidRDefault="006438B9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 </w:t>
      </w:r>
      <w:r>
        <w:rPr>
          <w:sz w:val="22"/>
          <w:szCs w:val="22"/>
          <w:lang w:val="ru-RU"/>
        </w:rPr>
        <w:t>________ 20 _ г. №_______</w:t>
      </w:r>
    </w:p>
    <w:p w14:paraId="3310353E" w14:textId="77777777" w:rsidR="00661A21" w:rsidRDefault="00661A21">
      <w:pPr>
        <w:rPr>
          <w:lang w:val="ru-RU"/>
        </w:rPr>
      </w:pPr>
    </w:p>
    <w:p w14:paraId="0FD758ED" w14:textId="77777777" w:rsidR="00661A21" w:rsidRDefault="00661A21">
      <w:pPr>
        <w:rPr>
          <w:lang w:val="ru-RU"/>
        </w:rPr>
      </w:pPr>
    </w:p>
    <w:p w14:paraId="537B47ED" w14:textId="77777777" w:rsidR="00661A21" w:rsidRDefault="006438B9">
      <w:pPr>
        <w:jc w:val="center"/>
        <w:rPr>
          <w:b/>
          <w:lang w:val="ru-RU"/>
        </w:rPr>
      </w:pPr>
      <w:r>
        <w:rPr>
          <w:b/>
          <w:lang w:val="ru-RU"/>
        </w:rPr>
        <w:t>Технические требования</w:t>
      </w:r>
    </w:p>
    <w:p w14:paraId="3B83220B" w14:textId="77777777" w:rsidR="00661A21" w:rsidRDefault="00661A21">
      <w:pPr>
        <w:jc w:val="center"/>
        <w:rPr>
          <w:b/>
          <w:lang w:val="ru-RU"/>
        </w:rPr>
      </w:pPr>
    </w:p>
    <w:p w14:paraId="30BDDCC2" w14:textId="77777777" w:rsidR="00661A21" w:rsidRDefault="00661A21">
      <w:pPr>
        <w:jc w:val="center"/>
        <w:rPr>
          <w:b/>
          <w:lang w:val="ru-RU"/>
        </w:rPr>
      </w:pPr>
    </w:p>
    <w:p w14:paraId="7ECAD35E" w14:textId="77777777" w:rsidR="00661A21" w:rsidRDefault="006438B9">
      <w:pPr>
        <w:jc w:val="center"/>
        <w:rPr>
          <w:b/>
          <w:lang w:val="ru-RU"/>
        </w:rPr>
      </w:pPr>
      <w:r>
        <w:rPr>
          <w:bCs/>
          <w:i/>
          <w:lang w:val="ru-RU"/>
        </w:rPr>
        <w:t>(формируется на этапе заключения договора на основании Технических требований (Приложение №1 к Документации о закупке)</w:t>
      </w:r>
    </w:p>
    <w:p w14:paraId="461BB5A2" w14:textId="77777777" w:rsidR="00661A21" w:rsidRDefault="00661A21">
      <w:pPr>
        <w:jc w:val="center"/>
        <w:rPr>
          <w:b/>
          <w:lang w:val="ru-RU"/>
        </w:rPr>
      </w:pPr>
    </w:p>
    <w:p w14:paraId="3013E4B0" w14:textId="77777777" w:rsidR="00661A21" w:rsidRDefault="00661A21">
      <w:pPr>
        <w:jc w:val="center"/>
        <w:rPr>
          <w:b/>
          <w:lang w:val="ru-RU"/>
        </w:rPr>
      </w:pPr>
    </w:p>
    <w:p w14:paraId="06390FCE" w14:textId="77777777" w:rsidR="00661A21" w:rsidRDefault="00661A21">
      <w:pPr>
        <w:jc w:val="center"/>
        <w:rPr>
          <w:b/>
          <w:lang w:val="ru-RU"/>
        </w:rPr>
      </w:pPr>
    </w:p>
    <w:p w14:paraId="561FF979" w14:textId="77777777" w:rsidR="00661A21" w:rsidRDefault="00661A21">
      <w:pPr>
        <w:jc w:val="center"/>
        <w:rPr>
          <w:b/>
          <w:lang w:val="ru-RU"/>
        </w:rPr>
      </w:pPr>
    </w:p>
    <w:p w14:paraId="23B2742B" w14:textId="77777777" w:rsidR="00661A21" w:rsidRDefault="00661A21">
      <w:pPr>
        <w:jc w:val="center"/>
        <w:rPr>
          <w:b/>
          <w:lang w:val="ru-RU"/>
        </w:rPr>
      </w:pPr>
    </w:p>
    <w:p w14:paraId="101F6DF7" w14:textId="77777777" w:rsidR="00661A21" w:rsidRDefault="00661A21">
      <w:pPr>
        <w:jc w:val="center"/>
        <w:rPr>
          <w:b/>
          <w:lang w:val="ru-RU"/>
        </w:rPr>
      </w:pPr>
    </w:p>
    <w:p w14:paraId="20CA5621" w14:textId="77777777" w:rsidR="00661A21" w:rsidRDefault="00661A21">
      <w:pPr>
        <w:jc w:val="center"/>
        <w:rPr>
          <w:b/>
          <w:lang w:val="ru-RU"/>
        </w:rPr>
      </w:pPr>
    </w:p>
    <w:p w14:paraId="0D56E8B6" w14:textId="77777777" w:rsidR="00661A21" w:rsidRDefault="00661A21">
      <w:pPr>
        <w:jc w:val="center"/>
        <w:rPr>
          <w:b/>
          <w:lang w:val="ru-RU"/>
        </w:rPr>
      </w:pPr>
    </w:p>
    <w:p w14:paraId="5A2A54D9" w14:textId="77777777" w:rsidR="00661A21" w:rsidRDefault="00661A21">
      <w:pPr>
        <w:jc w:val="center"/>
        <w:rPr>
          <w:b/>
          <w:lang w:val="ru-RU"/>
        </w:rPr>
      </w:pPr>
    </w:p>
    <w:p w14:paraId="2505F4A8" w14:textId="77777777" w:rsidR="00661A21" w:rsidRDefault="00661A21">
      <w:pPr>
        <w:jc w:val="center"/>
        <w:rPr>
          <w:b/>
          <w:lang w:val="ru-RU"/>
        </w:rPr>
      </w:pPr>
    </w:p>
    <w:p w14:paraId="7087931E" w14:textId="77777777" w:rsidR="00661A21" w:rsidRDefault="00661A21">
      <w:pPr>
        <w:jc w:val="center"/>
        <w:rPr>
          <w:b/>
          <w:lang w:val="ru-RU"/>
        </w:rPr>
      </w:pPr>
    </w:p>
    <w:p w14:paraId="1C23C7AF" w14:textId="77777777" w:rsidR="00661A21" w:rsidRDefault="00661A21">
      <w:pPr>
        <w:jc w:val="center"/>
        <w:rPr>
          <w:b/>
          <w:lang w:val="ru-RU"/>
        </w:rPr>
      </w:pPr>
    </w:p>
    <w:p w14:paraId="23B039B3" w14:textId="77777777" w:rsidR="00661A21" w:rsidRDefault="00661A21">
      <w:pPr>
        <w:jc w:val="center"/>
        <w:rPr>
          <w:b/>
          <w:lang w:val="ru-RU"/>
        </w:rPr>
      </w:pPr>
    </w:p>
    <w:p w14:paraId="3AA2598D" w14:textId="77777777" w:rsidR="00661A21" w:rsidRDefault="00661A21">
      <w:pPr>
        <w:jc w:val="center"/>
        <w:rPr>
          <w:b/>
          <w:lang w:val="ru-RU"/>
        </w:rPr>
      </w:pPr>
    </w:p>
    <w:p w14:paraId="015241AE" w14:textId="77777777" w:rsidR="00661A21" w:rsidRDefault="00661A21">
      <w:pPr>
        <w:jc w:val="center"/>
        <w:rPr>
          <w:b/>
          <w:lang w:val="ru-RU"/>
        </w:rPr>
      </w:pPr>
    </w:p>
    <w:p w14:paraId="4BAE6051" w14:textId="77777777" w:rsidR="00661A21" w:rsidRDefault="00661A21">
      <w:pPr>
        <w:jc w:val="center"/>
        <w:rPr>
          <w:b/>
          <w:lang w:val="ru-RU"/>
        </w:rPr>
      </w:pPr>
    </w:p>
    <w:p w14:paraId="7BB1CE6D" w14:textId="77777777" w:rsidR="00661A21" w:rsidRDefault="00661A21">
      <w:pPr>
        <w:jc w:val="center"/>
        <w:rPr>
          <w:b/>
          <w:lang w:val="ru-RU"/>
        </w:rPr>
      </w:pPr>
    </w:p>
    <w:p w14:paraId="6F493071" w14:textId="77777777" w:rsidR="00661A21" w:rsidRDefault="00661A21">
      <w:pPr>
        <w:jc w:val="center"/>
        <w:rPr>
          <w:b/>
          <w:lang w:val="ru-RU"/>
        </w:rPr>
      </w:pPr>
    </w:p>
    <w:p w14:paraId="65D46133" w14:textId="77777777" w:rsidR="00661A21" w:rsidRDefault="00661A21">
      <w:pPr>
        <w:jc w:val="center"/>
        <w:rPr>
          <w:b/>
          <w:lang w:val="ru-RU"/>
        </w:rPr>
      </w:pPr>
    </w:p>
    <w:p w14:paraId="1FA1CF00" w14:textId="77777777" w:rsidR="00661A21" w:rsidRDefault="00661A21">
      <w:pPr>
        <w:jc w:val="center"/>
        <w:rPr>
          <w:b/>
          <w:lang w:val="ru-RU"/>
        </w:rPr>
      </w:pPr>
    </w:p>
    <w:p w14:paraId="1D8EF4F0" w14:textId="77777777" w:rsidR="00661A21" w:rsidRDefault="00661A21">
      <w:pPr>
        <w:jc w:val="center"/>
        <w:rPr>
          <w:b/>
          <w:lang w:val="ru-RU"/>
        </w:rPr>
      </w:pPr>
    </w:p>
    <w:p w14:paraId="10576F09" w14:textId="77777777" w:rsidR="00661A21" w:rsidRDefault="00661A21">
      <w:pPr>
        <w:jc w:val="center"/>
        <w:rPr>
          <w:b/>
          <w:lang w:val="ru-RU"/>
        </w:rPr>
      </w:pPr>
    </w:p>
    <w:p w14:paraId="054B6991" w14:textId="77777777" w:rsidR="00661A21" w:rsidRDefault="00661A21">
      <w:pPr>
        <w:jc w:val="center"/>
        <w:rPr>
          <w:b/>
          <w:lang w:val="ru-RU"/>
        </w:rPr>
      </w:pPr>
    </w:p>
    <w:p w14:paraId="391D831E" w14:textId="77777777" w:rsidR="00661A21" w:rsidRDefault="00661A21">
      <w:pPr>
        <w:jc w:val="center"/>
        <w:rPr>
          <w:b/>
          <w:lang w:val="ru-RU"/>
        </w:rPr>
      </w:pPr>
    </w:p>
    <w:p w14:paraId="3C3BEC84" w14:textId="77777777" w:rsidR="00661A21" w:rsidRDefault="00661A21">
      <w:pPr>
        <w:rPr>
          <w:lang w:val="ru-RU"/>
        </w:rPr>
      </w:pPr>
    </w:p>
    <w:p w14:paraId="61ED5CE4" w14:textId="77777777" w:rsidR="00661A21" w:rsidRDefault="00661A21">
      <w:pPr>
        <w:rPr>
          <w:lang w:val="ru-RU"/>
        </w:rPr>
      </w:pPr>
    </w:p>
    <w:p w14:paraId="6A1187F8" w14:textId="77777777" w:rsidR="00661A21" w:rsidRDefault="00661A21">
      <w:pPr>
        <w:rPr>
          <w:lang w:val="ru-RU"/>
        </w:rPr>
      </w:pPr>
    </w:p>
    <w:p w14:paraId="3D9A1993" w14:textId="77777777" w:rsidR="00661A21" w:rsidRDefault="00661A21">
      <w:pPr>
        <w:rPr>
          <w:lang w:val="ru-RU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5240"/>
        <w:gridCol w:w="4678"/>
      </w:tblGrid>
      <w:tr w:rsidR="00661A21" w14:paraId="3D2BBB10" w14:textId="77777777">
        <w:tc>
          <w:tcPr>
            <w:tcW w:w="5239" w:type="dxa"/>
          </w:tcPr>
          <w:p w14:paraId="5BD3E621" w14:textId="77777777" w:rsidR="00661A21" w:rsidRDefault="006438B9">
            <w:pPr>
              <w:widowControl w:val="0"/>
              <w:rPr>
                <w:b/>
              </w:rPr>
            </w:pPr>
            <w:bookmarkStart w:id="26" w:name="_Hlk105762085"/>
            <w:bookmarkEnd w:id="26"/>
            <w:proofErr w:type="spellStart"/>
            <w:r>
              <w:rPr>
                <w:b/>
              </w:rPr>
              <w:t>Заказчик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678" w:type="dxa"/>
          </w:tcPr>
          <w:p w14:paraId="6B3075FF" w14:textId="77777777" w:rsidR="00661A21" w:rsidRDefault="006438B9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61A21" w14:paraId="649FB9C3" w14:textId="77777777">
        <w:tc>
          <w:tcPr>
            <w:tcW w:w="5239" w:type="dxa"/>
          </w:tcPr>
          <w:p w14:paraId="51B41F5E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АО «СК РусГидро»</w:t>
            </w:r>
          </w:p>
          <w:p w14:paraId="062428BA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Заместитель генерального директора по управлению ресурсами</w:t>
            </w:r>
          </w:p>
          <w:p w14:paraId="343B174D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59F9B37F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5B67F6C3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____________________ / Н.Н. Клочков </w:t>
            </w:r>
          </w:p>
        </w:tc>
        <w:tc>
          <w:tcPr>
            <w:tcW w:w="4678" w:type="dxa"/>
          </w:tcPr>
          <w:p w14:paraId="3E7278B2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</w:t>
            </w:r>
          </w:p>
          <w:p w14:paraId="488D270B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6A1FBDCA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5EC0E4B1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2912533D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 /____________</w:t>
            </w:r>
          </w:p>
          <w:p w14:paraId="3F100515" w14:textId="77777777" w:rsidR="00661A21" w:rsidRDefault="00661A21">
            <w:pPr>
              <w:widowControl w:val="0"/>
              <w:rPr>
                <w:lang w:val="ru-RU"/>
              </w:rPr>
            </w:pPr>
            <w:bookmarkStart w:id="27" w:name="_Hlk105762085_Копия_1"/>
            <w:bookmarkEnd w:id="27"/>
          </w:p>
        </w:tc>
      </w:tr>
    </w:tbl>
    <w:p w14:paraId="5EA66473" w14:textId="77777777" w:rsidR="00661A21" w:rsidRDefault="00661A21">
      <w:pPr>
        <w:rPr>
          <w:lang w:val="ru-RU"/>
        </w:rPr>
      </w:pPr>
    </w:p>
    <w:p w14:paraId="30687E39" w14:textId="77777777" w:rsidR="00661A21" w:rsidRDefault="006438B9">
      <w:pPr>
        <w:rPr>
          <w:lang w:val="ru-RU"/>
        </w:rPr>
      </w:pPr>
      <w:r>
        <w:br w:type="page"/>
      </w:r>
    </w:p>
    <w:p w14:paraId="33BF2082" w14:textId="77777777" w:rsidR="00661A21" w:rsidRDefault="006438B9">
      <w:pPr>
        <w:ind w:firstLine="709"/>
        <w:jc w:val="right"/>
        <w:rPr>
          <w:sz w:val="22"/>
          <w:szCs w:val="22"/>
          <w:lang w:val="ru-RU"/>
        </w:rPr>
      </w:pPr>
      <w:bookmarkStart w:id="28" w:name="_Hlk92983731"/>
      <w:r>
        <w:rPr>
          <w:sz w:val="22"/>
          <w:szCs w:val="22"/>
          <w:lang w:val="ru-RU"/>
        </w:rPr>
        <w:lastRenderedPageBreak/>
        <w:t>Приложение № 2</w:t>
      </w:r>
    </w:p>
    <w:p w14:paraId="464EDFDC" w14:textId="77777777" w:rsidR="00661A21" w:rsidRDefault="006438B9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14:paraId="5AEEE372" w14:textId="77777777" w:rsidR="00661A21" w:rsidRDefault="006438B9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от «____»</w:t>
      </w:r>
      <w:r>
        <w:rPr>
          <w:sz w:val="22"/>
          <w:szCs w:val="22"/>
          <w:lang w:val="ru-RU"/>
        </w:rPr>
        <w:t xml:space="preserve"> ________ 20 _ г. №______</w:t>
      </w:r>
      <w:bookmarkEnd w:id="28"/>
    </w:p>
    <w:p w14:paraId="1998752B" w14:textId="77777777" w:rsidR="00661A21" w:rsidRDefault="00661A21">
      <w:pPr>
        <w:jc w:val="right"/>
        <w:rPr>
          <w:lang w:val="ru-RU"/>
        </w:rPr>
      </w:pPr>
    </w:p>
    <w:p w14:paraId="08D3A38E" w14:textId="77777777" w:rsidR="00661A21" w:rsidRDefault="00661A21">
      <w:pPr>
        <w:jc w:val="right"/>
        <w:rPr>
          <w:lang w:val="ru-RU"/>
        </w:rPr>
      </w:pPr>
    </w:p>
    <w:p w14:paraId="3A362327" w14:textId="77777777" w:rsidR="00661A21" w:rsidRDefault="006438B9">
      <w:pPr>
        <w:jc w:val="center"/>
        <w:rPr>
          <w:b/>
          <w:lang w:val="ru-RU"/>
        </w:rPr>
      </w:pPr>
      <w:r>
        <w:rPr>
          <w:b/>
          <w:lang w:val="ru-RU"/>
        </w:rPr>
        <w:t>Размер ответственности Исполнителя</w:t>
      </w:r>
    </w:p>
    <w:p w14:paraId="49EF5B38" w14:textId="77777777" w:rsidR="00661A21" w:rsidRDefault="006438B9">
      <w:pPr>
        <w:jc w:val="center"/>
        <w:rPr>
          <w:b/>
          <w:color w:val="000000"/>
          <w:lang w:val="ru-RU"/>
        </w:rPr>
      </w:pPr>
      <w:r>
        <w:rPr>
          <w:b/>
          <w:lang w:val="ru-RU"/>
        </w:rPr>
        <w:t xml:space="preserve">за нарушения пропускного и внутриобъектового режима, </w:t>
      </w:r>
      <w:r>
        <w:rPr>
          <w:b/>
          <w:color w:val="000000"/>
          <w:lang w:val="ru-RU"/>
        </w:rPr>
        <w:t>требований охраны труда, пожарной безопасности</w:t>
      </w:r>
    </w:p>
    <w:p w14:paraId="7E8B5B31" w14:textId="77777777" w:rsidR="00661A21" w:rsidRDefault="00661A21">
      <w:pPr>
        <w:jc w:val="center"/>
        <w:rPr>
          <w:b/>
          <w:lang w:val="ru-RU"/>
        </w:rPr>
      </w:pPr>
    </w:p>
    <w:tbl>
      <w:tblPr>
        <w:tblW w:w="10060" w:type="dxa"/>
        <w:tblLayout w:type="fixed"/>
        <w:tblLook w:val="01E0" w:firstRow="1" w:lastRow="1" w:firstColumn="1" w:lastColumn="1" w:noHBand="0" w:noVBand="0"/>
      </w:tblPr>
      <w:tblGrid>
        <w:gridCol w:w="4068"/>
        <w:gridCol w:w="5992"/>
      </w:tblGrid>
      <w:tr w:rsidR="00661A21" w14:paraId="5DB0EB4E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5D90" w14:textId="77777777" w:rsidR="00661A21" w:rsidRDefault="006438B9">
            <w:pPr>
              <w:widowControl w:val="0"/>
              <w:rPr>
                <w:b/>
              </w:rPr>
            </w:pPr>
            <w:proofErr w:type="spellStart"/>
            <w:r>
              <w:rPr>
                <w:b/>
              </w:rPr>
              <w:t>Виды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нарушений</w:t>
            </w:r>
            <w:proofErr w:type="spellEnd"/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3368" w14:textId="77777777" w:rsidR="00661A21" w:rsidRDefault="006438B9">
            <w:pPr>
              <w:widowControl w:val="0"/>
              <w:rPr>
                <w:b/>
              </w:rPr>
            </w:pPr>
            <w:proofErr w:type="spellStart"/>
            <w:r>
              <w:rPr>
                <w:b/>
              </w:rPr>
              <w:t>Штрафные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санкции</w:t>
            </w:r>
            <w:proofErr w:type="spellEnd"/>
          </w:p>
        </w:tc>
      </w:tr>
      <w:tr w:rsidR="00661A21" w:rsidRPr="007C7C2A" w14:paraId="3257F617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6F6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1. Нарушение правил пожарной безопасности (ППБ):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1D3A" w14:textId="77777777" w:rsidR="00661A21" w:rsidRDefault="00661A21">
            <w:pPr>
              <w:widowControl w:val="0"/>
              <w:rPr>
                <w:lang w:val="ru-RU"/>
              </w:rPr>
            </w:pPr>
          </w:p>
        </w:tc>
      </w:tr>
      <w:tr w:rsidR="00661A21" w:rsidRPr="007C7C2A" w14:paraId="382DE4D7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96C9" w14:textId="77777777" w:rsidR="00661A21" w:rsidRDefault="006438B9">
            <w:pPr>
              <w:widowControl w:val="0"/>
            </w:pPr>
            <w:r>
              <w:t>1.</w:t>
            </w:r>
            <w:proofErr w:type="gramStart"/>
            <w:r>
              <w:t>1.Нарушение</w:t>
            </w:r>
            <w:proofErr w:type="gramEnd"/>
            <w:r>
              <w:t xml:space="preserve"> ППБ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возникновения</w:t>
            </w:r>
            <w:proofErr w:type="spellEnd"/>
            <w:r>
              <w:t xml:space="preserve"> </w:t>
            </w:r>
            <w:proofErr w:type="spellStart"/>
            <w:r>
              <w:t>пожара</w:t>
            </w:r>
            <w:proofErr w:type="spellEnd"/>
          </w:p>
          <w:p w14:paraId="5A0D9354" w14:textId="77777777" w:rsidR="00661A21" w:rsidRDefault="00661A21">
            <w:pPr>
              <w:widowControl w:val="0"/>
            </w:pP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F686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 </w:t>
            </w:r>
            <w:r>
              <w:rPr>
                <w:lang w:val="ru-RU"/>
              </w:rPr>
              <w:t>000 (двадцать пять тысяч) рублей за каждый случай нарушения</w:t>
            </w:r>
          </w:p>
          <w:p w14:paraId="25D359EF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50 (пятьдесят) процентов по отношению к предыдущему случаю за каждое следующее наруше</w:t>
            </w:r>
            <w:r>
              <w:rPr>
                <w:lang w:val="ru-RU"/>
              </w:rPr>
              <w:t>ние.</w:t>
            </w:r>
          </w:p>
        </w:tc>
      </w:tr>
      <w:tr w:rsidR="00661A21" w:rsidRPr="007C7C2A" w14:paraId="75124062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DCBA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1.2. Нарушение ППБ, ставшее причиной возникновения пожара, не причинившего ущерб имуществу Заказчика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B67E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нарушения.</w:t>
            </w:r>
          </w:p>
          <w:p w14:paraId="7335E154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Сумма штрафа, установленная настоящим пунктом, увеличивается на 100 (сто) </w:t>
            </w:r>
            <w:r>
              <w:rPr>
                <w:lang w:val="ru-RU"/>
              </w:rPr>
              <w:t>процентов по отношению к предыдущему случаю за каждое следующее нарушение.</w:t>
            </w:r>
          </w:p>
        </w:tc>
      </w:tr>
      <w:tr w:rsidR="00661A21" w:rsidRPr="007C7C2A" w14:paraId="2CF913A5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ECF5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1.3. Нарушение ППБ, ставшее причиной возникновения пожара, причинившего ущерб имуществу Заказчика и (или) здоровью людей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4880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250 000 (двести пятьдесят тысяч) рублей за каждый случай на</w:t>
            </w:r>
            <w:r>
              <w:rPr>
                <w:lang w:val="ru-RU"/>
              </w:rPr>
              <w:t>рушения.</w:t>
            </w:r>
          </w:p>
        </w:tc>
      </w:tr>
      <w:tr w:rsidR="00661A21" w:rsidRPr="007C7C2A" w14:paraId="20B18062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5CCF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2. Нарушение пропускного и внутриобъектового режима, </w:t>
            </w:r>
            <w:r>
              <w:rPr>
                <w:color w:val="000000"/>
                <w:lang w:val="ru-RU"/>
              </w:rPr>
              <w:t xml:space="preserve">требований охраны труда 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500E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- 50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нарушения;</w:t>
            </w:r>
          </w:p>
          <w:p w14:paraId="615827A3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- 500 (пятьсот) рублей в случае утраты или приведения в негодность электронного пропуска, выданного Заказчиком; </w:t>
            </w:r>
          </w:p>
          <w:p w14:paraId="0DF59067" w14:textId="77777777" w:rsidR="00661A21" w:rsidRDefault="006438B9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</w:t>
            </w:r>
            <w:r>
              <w:rPr>
                <w:lang w:val="ru-RU"/>
              </w:rPr>
              <w:t>ение.</w:t>
            </w:r>
          </w:p>
        </w:tc>
      </w:tr>
    </w:tbl>
    <w:p w14:paraId="5496F595" w14:textId="77777777" w:rsidR="00661A21" w:rsidRDefault="00661A21">
      <w:pPr>
        <w:rPr>
          <w:lang w:val="ru-RU"/>
        </w:rPr>
      </w:pPr>
    </w:p>
    <w:p w14:paraId="3E5847FF" w14:textId="77777777" w:rsidR="00661A21" w:rsidRDefault="00661A21">
      <w:pPr>
        <w:rPr>
          <w:lang w:val="ru-RU"/>
        </w:rPr>
      </w:pPr>
    </w:p>
    <w:p w14:paraId="5BCEC692" w14:textId="77777777" w:rsidR="00661A21" w:rsidRDefault="00661A21">
      <w:pPr>
        <w:rPr>
          <w:lang w:val="ru-RU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5240"/>
        <w:gridCol w:w="4678"/>
      </w:tblGrid>
      <w:tr w:rsidR="00661A21" w14:paraId="42116C69" w14:textId="77777777">
        <w:tc>
          <w:tcPr>
            <w:tcW w:w="5239" w:type="dxa"/>
          </w:tcPr>
          <w:p w14:paraId="26A4AD13" w14:textId="77777777" w:rsidR="00661A21" w:rsidRDefault="006438B9">
            <w:pPr>
              <w:widowControl w:val="0"/>
              <w:rPr>
                <w:b/>
              </w:rPr>
            </w:pPr>
            <w:proofErr w:type="spellStart"/>
            <w:r>
              <w:rPr>
                <w:b/>
              </w:rPr>
              <w:t>Заказчик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678" w:type="dxa"/>
          </w:tcPr>
          <w:p w14:paraId="16908A2C" w14:textId="77777777" w:rsidR="00661A21" w:rsidRDefault="006438B9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61A21" w14:paraId="52CEB55E" w14:textId="77777777">
        <w:tc>
          <w:tcPr>
            <w:tcW w:w="5239" w:type="dxa"/>
          </w:tcPr>
          <w:p w14:paraId="3178DB5A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АО «СК РусГидро»</w:t>
            </w:r>
          </w:p>
          <w:p w14:paraId="0483D20F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Заместитель генерального директора по управлению ресурсами</w:t>
            </w:r>
          </w:p>
          <w:p w14:paraId="501E2C11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308D5EDE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____________________ / Н.Н. Клочков </w:t>
            </w:r>
          </w:p>
        </w:tc>
        <w:tc>
          <w:tcPr>
            <w:tcW w:w="4678" w:type="dxa"/>
          </w:tcPr>
          <w:p w14:paraId="3A7D4A8F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</w:t>
            </w:r>
          </w:p>
          <w:p w14:paraId="73A2169B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2C4A1D2A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324D9A9E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66316860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 /____________</w:t>
            </w:r>
          </w:p>
          <w:p w14:paraId="107E27EF" w14:textId="77777777" w:rsidR="00661A21" w:rsidRDefault="00661A21">
            <w:pPr>
              <w:widowControl w:val="0"/>
              <w:rPr>
                <w:lang w:val="ru-RU"/>
              </w:rPr>
            </w:pPr>
          </w:p>
        </w:tc>
      </w:tr>
    </w:tbl>
    <w:p w14:paraId="5F10C42B" w14:textId="77777777" w:rsidR="00661A21" w:rsidRDefault="00661A21">
      <w:pPr>
        <w:rPr>
          <w:lang w:val="ru-RU"/>
        </w:rPr>
      </w:pPr>
    </w:p>
    <w:p w14:paraId="21428A7A" w14:textId="77777777" w:rsidR="00661A21" w:rsidRDefault="006438B9">
      <w:pPr>
        <w:rPr>
          <w:lang w:val="ru-RU"/>
        </w:rPr>
      </w:pPr>
      <w:r>
        <w:br w:type="page"/>
      </w:r>
    </w:p>
    <w:p w14:paraId="10C73088" w14:textId="77777777" w:rsidR="00661A21" w:rsidRDefault="006438B9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3</w:t>
      </w:r>
    </w:p>
    <w:p w14:paraId="449D8C73" w14:textId="77777777" w:rsidR="00661A21" w:rsidRDefault="006438B9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14:paraId="6B21F6B6" w14:textId="77777777" w:rsidR="00661A21" w:rsidRDefault="006438B9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</w:t>
      </w:r>
    </w:p>
    <w:p w14:paraId="11028348" w14:textId="77777777" w:rsidR="00661A21" w:rsidRDefault="00661A21">
      <w:pPr>
        <w:jc w:val="right"/>
        <w:rPr>
          <w:sz w:val="22"/>
          <w:szCs w:val="22"/>
          <w:lang w:val="ru-RU"/>
        </w:rPr>
      </w:pPr>
    </w:p>
    <w:p w14:paraId="287308A5" w14:textId="77777777" w:rsidR="00661A21" w:rsidRDefault="00661A21">
      <w:pPr>
        <w:jc w:val="center"/>
        <w:rPr>
          <w:lang w:val="ru-RU"/>
        </w:rPr>
      </w:pPr>
    </w:p>
    <w:p w14:paraId="601F7137" w14:textId="77777777" w:rsidR="00661A21" w:rsidRDefault="006438B9">
      <w:pPr>
        <w:jc w:val="center"/>
        <w:rPr>
          <w:b/>
          <w:bCs/>
          <w:lang w:val="ru-RU"/>
        </w:rPr>
      </w:pPr>
      <w:r>
        <w:rPr>
          <w:b/>
          <w:bCs/>
          <w:highlight w:val="lightGray"/>
          <w:lang w:val="ru-RU"/>
        </w:rPr>
        <w:t>Расчет стоимости</w:t>
      </w:r>
    </w:p>
    <w:p w14:paraId="31472B90" w14:textId="77777777" w:rsidR="00661A21" w:rsidRDefault="00661A21">
      <w:pPr>
        <w:jc w:val="center"/>
        <w:rPr>
          <w:lang w:val="ru-RU"/>
        </w:rPr>
      </w:pPr>
    </w:p>
    <w:p w14:paraId="125F1253" w14:textId="77777777" w:rsidR="00661A21" w:rsidRDefault="00661A21">
      <w:pPr>
        <w:jc w:val="center"/>
        <w:rPr>
          <w:lang w:val="ru-RU"/>
        </w:rPr>
      </w:pPr>
    </w:p>
    <w:p w14:paraId="644EB9EA" w14:textId="77777777" w:rsidR="00661A21" w:rsidRDefault="006438B9">
      <w:pPr>
        <w:jc w:val="center"/>
        <w:rPr>
          <w:i/>
          <w:lang w:val="ru-RU"/>
        </w:rPr>
      </w:pPr>
      <w:r>
        <w:rPr>
          <w:i/>
          <w:lang w:val="ru-RU"/>
        </w:rPr>
        <w:t>(формируется на этапе заключения Договора на основании документации к закупке и заявки Победителя)</w:t>
      </w:r>
    </w:p>
    <w:p w14:paraId="3B3F35F4" w14:textId="77777777" w:rsidR="00661A21" w:rsidRDefault="00661A21">
      <w:pPr>
        <w:jc w:val="center"/>
        <w:rPr>
          <w:i/>
          <w:lang w:val="ru-RU"/>
        </w:rPr>
      </w:pPr>
    </w:p>
    <w:p w14:paraId="0305935B" w14:textId="77777777" w:rsidR="00661A21" w:rsidRDefault="00661A21">
      <w:pPr>
        <w:jc w:val="center"/>
        <w:rPr>
          <w:i/>
          <w:lang w:val="ru-RU"/>
        </w:rPr>
      </w:pPr>
    </w:p>
    <w:p w14:paraId="07F2C901" w14:textId="77777777" w:rsidR="00661A21" w:rsidRDefault="00661A21">
      <w:pPr>
        <w:jc w:val="center"/>
        <w:rPr>
          <w:i/>
          <w:lang w:val="ru-RU"/>
        </w:rPr>
      </w:pPr>
    </w:p>
    <w:p w14:paraId="0815CEA9" w14:textId="77777777" w:rsidR="00661A21" w:rsidRDefault="00661A21">
      <w:pPr>
        <w:jc w:val="center"/>
        <w:rPr>
          <w:i/>
          <w:lang w:val="ru-RU"/>
        </w:rPr>
      </w:pPr>
    </w:p>
    <w:p w14:paraId="47A5E2B5" w14:textId="77777777" w:rsidR="00661A21" w:rsidRDefault="00661A21">
      <w:pPr>
        <w:jc w:val="center"/>
        <w:rPr>
          <w:i/>
          <w:lang w:val="ru-RU"/>
        </w:rPr>
      </w:pPr>
    </w:p>
    <w:p w14:paraId="41F7029D" w14:textId="77777777" w:rsidR="00661A21" w:rsidRDefault="00661A21">
      <w:pPr>
        <w:jc w:val="center"/>
        <w:rPr>
          <w:i/>
          <w:lang w:val="ru-RU"/>
        </w:rPr>
      </w:pPr>
    </w:p>
    <w:p w14:paraId="3C2C1136" w14:textId="77777777" w:rsidR="00661A21" w:rsidRDefault="00661A21">
      <w:pPr>
        <w:jc w:val="center"/>
        <w:rPr>
          <w:i/>
          <w:lang w:val="ru-RU"/>
        </w:rPr>
      </w:pPr>
    </w:p>
    <w:p w14:paraId="019D05BC" w14:textId="77777777" w:rsidR="00661A21" w:rsidRDefault="00661A21">
      <w:pPr>
        <w:jc w:val="center"/>
        <w:rPr>
          <w:i/>
          <w:lang w:val="ru-RU"/>
        </w:rPr>
      </w:pPr>
    </w:p>
    <w:p w14:paraId="7FF1AADA" w14:textId="77777777" w:rsidR="00661A21" w:rsidRDefault="00661A21">
      <w:pPr>
        <w:jc w:val="center"/>
        <w:rPr>
          <w:i/>
          <w:lang w:val="ru-RU"/>
        </w:rPr>
      </w:pPr>
    </w:p>
    <w:p w14:paraId="753457D1" w14:textId="77777777" w:rsidR="00661A21" w:rsidRDefault="00661A21">
      <w:pPr>
        <w:jc w:val="center"/>
        <w:rPr>
          <w:i/>
          <w:lang w:val="ru-RU"/>
        </w:rPr>
      </w:pPr>
    </w:p>
    <w:p w14:paraId="7419E495" w14:textId="77777777" w:rsidR="00661A21" w:rsidRDefault="00661A21">
      <w:pPr>
        <w:jc w:val="center"/>
        <w:rPr>
          <w:i/>
          <w:lang w:val="ru-RU"/>
        </w:rPr>
      </w:pPr>
    </w:p>
    <w:p w14:paraId="20632B7B" w14:textId="77777777" w:rsidR="00661A21" w:rsidRDefault="00661A21">
      <w:pPr>
        <w:jc w:val="center"/>
        <w:rPr>
          <w:i/>
          <w:lang w:val="ru-RU"/>
        </w:rPr>
      </w:pPr>
    </w:p>
    <w:p w14:paraId="1787D132" w14:textId="77777777" w:rsidR="00661A21" w:rsidRDefault="00661A21">
      <w:pPr>
        <w:jc w:val="center"/>
        <w:rPr>
          <w:i/>
          <w:lang w:val="ru-RU"/>
        </w:rPr>
      </w:pPr>
    </w:p>
    <w:p w14:paraId="507137E4" w14:textId="77777777" w:rsidR="00661A21" w:rsidRDefault="00661A21">
      <w:pPr>
        <w:jc w:val="center"/>
        <w:rPr>
          <w:i/>
          <w:lang w:val="ru-RU"/>
        </w:rPr>
      </w:pPr>
    </w:p>
    <w:p w14:paraId="2279FFAB" w14:textId="77777777" w:rsidR="00661A21" w:rsidRDefault="00661A21">
      <w:pPr>
        <w:jc w:val="center"/>
        <w:rPr>
          <w:i/>
          <w:lang w:val="ru-RU"/>
        </w:rPr>
      </w:pPr>
    </w:p>
    <w:p w14:paraId="3D5214CB" w14:textId="77777777" w:rsidR="00661A21" w:rsidRDefault="00661A21">
      <w:pPr>
        <w:jc w:val="center"/>
        <w:rPr>
          <w:i/>
          <w:lang w:val="ru-RU"/>
        </w:rPr>
      </w:pPr>
    </w:p>
    <w:p w14:paraId="10F48924" w14:textId="77777777" w:rsidR="00661A21" w:rsidRDefault="00661A21">
      <w:pPr>
        <w:jc w:val="center"/>
        <w:rPr>
          <w:i/>
          <w:lang w:val="ru-RU"/>
        </w:rPr>
      </w:pPr>
    </w:p>
    <w:p w14:paraId="103DD1F1" w14:textId="77777777" w:rsidR="00661A21" w:rsidRDefault="00661A21">
      <w:pPr>
        <w:jc w:val="center"/>
        <w:rPr>
          <w:i/>
          <w:lang w:val="ru-RU"/>
        </w:rPr>
      </w:pPr>
    </w:p>
    <w:p w14:paraId="2EABD64E" w14:textId="77777777" w:rsidR="00661A21" w:rsidRDefault="00661A21">
      <w:pPr>
        <w:jc w:val="center"/>
        <w:rPr>
          <w:i/>
          <w:lang w:val="ru-RU"/>
        </w:rPr>
      </w:pPr>
    </w:p>
    <w:p w14:paraId="11493A51" w14:textId="77777777" w:rsidR="00661A21" w:rsidRDefault="00661A21">
      <w:pPr>
        <w:jc w:val="center"/>
        <w:rPr>
          <w:i/>
          <w:lang w:val="ru-RU"/>
        </w:rPr>
      </w:pPr>
    </w:p>
    <w:p w14:paraId="414EEFF2" w14:textId="77777777" w:rsidR="00661A21" w:rsidRDefault="00661A21">
      <w:pPr>
        <w:jc w:val="center"/>
        <w:rPr>
          <w:i/>
          <w:lang w:val="ru-RU"/>
        </w:rPr>
      </w:pPr>
    </w:p>
    <w:p w14:paraId="0C57EB70" w14:textId="77777777" w:rsidR="00661A21" w:rsidRDefault="00661A21">
      <w:pPr>
        <w:jc w:val="center"/>
        <w:rPr>
          <w:i/>
          <w:lang w:val="ru-RU"/>
        </w:rPr>
      </w:pPr>
    </w:p>
    <w:p w14:paraId="23EFD6F8" w14:textId="77777777" w:rsidR="00661A21" w:rsidRDefault="00661A21">
      <w:pPr>
        <w:jc w:val="center"/>
        <w:rPr>
          <w:i/>
          <w:lang w:val="ru-RU"/>
        </w:rPr>
      </w:pPr>
    </w:p>
    <w:p w14:paraId="4316B32C" w14:textId="77777777" w:rsidR="00661A21" w:rsidRDefault="00661A21">
      <w:pPr>
        <w:jc w:val="center"/>
        <w:rPr>
          <w:i/>
          <w:lang w:val="ru-RU"/>
        </w:rPr>
      </w:pPr>
    </w:p>
    <w:p w14:paraId="58E478F9" w14:textId="77777777" w:rsidR="00661A21" w:rsidRDefault="00661A21">
      <w:pPr>
        <w:jc w:val="center"/>
        <w:rPr>
          <w:i/>
          <w:lang w:val="ru-RU"/>
        </w:rPr>
      </w:pPr>
    </w:p>
    <w:p w14:paraId="5001C811" w14:textId="77777777" w:rsidR="00661A21" w:rsidRDefault="00661A21">
      <w:pPr>
        <w:jc w:val="center"/>
        <w:rPr>
          <w:i/>
          <w:lang w:val="ru-RU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5240"/>
        <w:gridCol w:w="4678"/>
      </w:tblGrid>
      <w:tr w:rsidR="00661A21" w14:paraId="789986D8" w14:textId="77777777">
        <w:tc>
          <w:tcPr>
            <w:tcW w:w="5239" w:type="dxa"/>
          </w:tcPr>
          <w:p w14:paraId="6F650552" w14:textId="77777777" w:rsidR="00661A21" w:rsidRDefault="006438B9">
            <w:pPr>
              <w:widowControl w:val="0"/>
              <w:rPr>
                <w:b/>
              </w:rPr>
            </w:pPr>
            <w:proofErr w:type="spellStart"/>
            <w:r>
              <w:rPr>
                <w:b/>
              </w:rPr>
              <w:t>Заказчик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678" w:type="dxa"/>
          </w:tcPr>
          <w:p w14:paraId="118A1021" w14:textId="77777777" w:rsidR="00661A21" w:rsidRDefault="006438B9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61A21" w14:paraId="3C5F3D43" w14:textId="77777777">
        <w:tc>
          <w:tcPr>
            <w:tcW w:w="5239" w:type="dxa"/>
          </w:tcPr>
          <w:p w14:paraId="34D709E6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АО «СК РусГидро»</w:t>
            </w:r>
          </w:p>
          <w:p w14:paraId="38A39918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Заместитель генерального директора по управлению ресурсами</w:t>
            </w:r>
          </w:p>
          <w:p w14:paraId="7734EDB4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4490173D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____________________ / Н.Н. Клочков </w:t>
            </w:r>
          </w:p>
        </w:tc>
        <w:tc>
          <w:tcPr>
            <w:tcW w:w="4678" w:type="dxa"/>
          </w:tcPr>
          <w:p w14:paraId="66D85AF2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</w:t>
            </w:r>
          </w:p>
          <w:p w14:paraId="1525E350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698E2F07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0EAF1DE0" w14:textId="77777777" w:rsidR="00661A21" w:rsidRDefault="00661A21">
            <w:pPr>
              <w:widowControl w:val="0"/>
              <w:rPr>
                <w:lang w:val="ru-RU"/>
              </w:rPr>
            </w:pPr>
          </w:p>
          <w:p w14:paraId="6F19D74A" w14:textId="77777777" w:rsidR="00661A21" w:rsidRDefault="006438B9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 /____________</w:t>
            </w:r>
          </w:p>
          <w:p w14:paraId="4D652592" w14:textId="77777777" w:rsidR="00661A21" w:rsidRDefault="00661A21">
            <w:pPr>
              <w:widowControl w:val="0"/>
              <w:rPr>
                <w:lang w:val="ru-RU"/>
              </w:rPr>
            </w:pPr>
          </w:p>
        </w:tc>
      </w:tr>
    </w:tbl>
    <w:p w14:paraId="2CBE0A68" w14:textId="77777777" w:rsidR="00661A21" w:rsidRDefault="00661A21">
      <w:pPr>
        <w:jc w:val="center"/>
        <w:rPr>
          <w:lang w:val="ru-RU"/>
        </w:rPr>
      </w:pPr>
    </w:p>
    <w:sectPr w:rsidR="00661A2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1134" w:left="1134" w:header="567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8180" w14:textId="77777777" w:rsidR="006438B9" w:rsidRDefault="006438B9">
      <w:r>
        <w:separator/>
      </w:r>
    </w:p>
  </w:endnote>
  <w:endnote w:type="continuationSeparator" w:id="0">
    <w:p w14:paraId="36C039EA" w14:textId="77777777" w:rsidR="006438B9" w:rsidRDefault="0064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1"/>
    <w:family w:val="roman"/>
    <w:pitch w:val="variable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2861" w14:textId="77777777" w:rsidR="00661A21" w:rsidRDefault="00661A21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2BBE" w14:textId="77777777" w:rsidR="00661A21" w:rsidRDefault="006438B9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18</w:t>
    </w:r>
    <w:r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9F582" w14:textId="77777777" w:rsidR="00661A21" w:rsidRDefault="00661A21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63498" w14:textId="77777777" w:rsidR="006438B9" w:rsidRDefault="006438B9">
      <w:pPr>
        <w:rPr>
          <w:sz w:val="12"/>
        </w:rPr>
      </w:pPr>
      <w:r>
        <w:separator/>
      </w:r>
    </w:p>
  </w:footnote>
  <w:footnote w:type="continuationSeparator" w:id="0">
    <w:p w14:paraId="2D523DCC" w14:textId="77777777" w:rsidR="006438B9" w:rsidRDefault="006438B9">
      <w:pPr>
        <w:rPr>
          <w:sz w:val="12"/>
        </w:rPr>
      </w:pPr>
      <w:r>
        <w:continuationSeparator/>
      </w:r>
    </w:p>
  </w:footnote>
  <w:footnote w:id="1">
    <w:p w14:paraId="7C8C3C01" w14:textId="77777777" w:rsidR="00661A21" w:rsidRDefault="006438B9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В случае заключения договора по результатам проведенной конкурентной закупки.</w:t>
      </w:r>
    </w:p>
  </w:footnote>
  <w:footnote w:id="2">
    <w:p w14:paraId="2AE6F125" w14:textId="77777777" w:rsidR="00661A21" w:rsidRDefault="006438B9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Наименование приложения может быть изменено в зависимости от специфики оказываемых услуг. При отсутствии Расчета стоимости Услуг приложение </w:t>
      </w:r>
      <w:r>
        <w:rPr>
          <w:lang w:val="ru-RU"/>
        </w:rPr>
        <w:t>исключается из текста договора.</w:t>
      </w:r>
    </w:p>
  </w:footnote>
  <w:footnote w:id="3">
    <w:p w14:paraId="78BDD8CD" w14:textId="77777777" w:rsidR="00661A21" w:rsidRDefault="006438B9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Данный порядок не является обязательным и может быть изменен в каждом конкретном случае.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3868B" w14:textId="77777777" w:rsidR="00661A21" w:rsidRDefault="00661A2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04443" w14:textId="77777777" w:rsidR="00661A21" w:rsidRDefault="006438B9">
    <w:pPr>
      <w:pStyle w:val="af1"/>
      <w:jc w:val="right"/>
      <w:rPr>
        <w:color w:val="A6A6A6" w:themeColor="background1" w:themeShade="A6"/>
        <w:sz w:val="20"/>
        <w:szCs w:val="20"/>
        <w:lang w:val="ru-RU"/>
      </w:rPr>
    </w:pPr>
    <w:r>
      <w:rPr>
        <w:color w:val="A6A6A6" w:themeColor="background1" w:themeShade="A6"/>
        <w:sz w:val="20"/>
        <w:szCs w:val="20"/>
        <w:lang w:val="ru-RU"/>
      </w:rPr>
      <w:t xml:space="preserve">Договор №______ от </w:t>
    </w:r>
    <w:r>
      <w:rPr>
        <w:color w:val="A6A6A6" w:themeColor="background1" w:themeShade="A6"/>
        <w:sz w:val="20"/>
        <w:szCs w:val="20"/>
        <w:lang w:val="ru-RU"/>
      </w:rPr>
      <w:t>_</w:t>
    </w:r>
    <w:proofErr w:type="gramStart"/>
    <w:r>
      <w:rPr>
        <w:color w:val="A6A6A6" w:themeColor="background1" w:themeShade="A6"/>
        <w:sz w:val="20"/>
        <w:szCs w:val="20"/>
        <w:lang w:val="ru-RU"/>
      </w:rPr>
      <w:t>_._</w:t>
    </w:r>
    <w:proofErr w:type="gramEnd"/>
    <w:r>
      <w:rPr>
        <w:color w:val="A6A6A6" w:themeColor="background1" w:themeShade="A6"/>
        <w:sz w:val="20"/>
        <w:szCs w:val="20"/>
        <w:lang w:val="ru-RU"/>
      </w:rPr>
      <w:t>_.202_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1765" w14:textId="77777777" w:rsidR="00661A21" w:rsidRDefault="00661A21">
    <w:pPr>
      <w:pStyle w:val="af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5EDC"/>
    <w:multiLevelType w:val="multilevel"/>
    <w:tmpl w:val="E85E25A6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0DB50500"/>
    <w:multiLevelType w:val="multilevel"/>
    <w:tmpl w:val="E2C2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0DC567C1"/>
    <w:multiLevelType w:val="multilevel"/>
    <w:tmpl w:val="57E8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16810404"/>
    <w:multiLevelType w:val="multilevel"/>
    <w:tmpl w:val="5FD84F00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4" w15:restartNumberingAfterBreak="0">
    <w:nsid w:val="190512C9"/>
    <w:multiLevelType w:val="multilevel"/>
    <w:tmpl w:val="939C6216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5" w15:restartNumberingAfterBreak="0">
    <w:nsid w:val="1A445D5F"/>
    <w:multiLevelType w:val="multilevel"/>
    <w:tmpl w:val="B7E0BE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95A1FC4"/>
    <w:multiLevelType w:val="multilevel"/>
    <w:tmpl w:val="ABAC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1A46DA3"/>
    <w:multiLevelType w:val="multilevel"/>
    <w:tmpl w:val="C01460A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8" w15:restartNumberingAfterBreak="0">
    <w:nsid w:val="445F371F"/>
    <w:multiLevelType w:val="multilevel"/>
    <w:tmpl w:val="DBDAF774"/>
    <w:lvl w:ilvl="0">
      <w:start w:val="3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15" w:hanging="6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9" w15:restartNumberingAfterBreak="0">
    <w:nsid w:val="4A777047"/>
    <w:multiLevelType w:val="multilevel"/>
    <w:tmpl w:val="32EC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4B9136B4"/>
    <w:multiLevelType w:val="multilevel"/>
    <w:tmpl w:val="972C146E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1" w15:restartNumberingAfterBreak="0">
    <w:nsid w:val="5B230C30"/>
    <w:multiLevelType w:val="multilevel"/>
    <w:tmpl w:val="8B5A72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F2F461B"/>
    <w:multiLevelType w:val="multilevel"/>
    <w:tmpl w:val="675A494E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3" w15:restartNumberingAfterBreak="0">
    <w:nsid w:val="5F394F6C"/>
    <w:multiLevelType w:val="multilevel"/>
    <w:tmpl w:val="42481E8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14" w15:restartNumberingAfterBreak="0">
    <w:nsid w:val="623D0349"/>
    <w:multiLevelType w:val="multilevel"/>
    <w:tmpl w:val="635E8EFC"/>
    <w:lvl w:ilvl="0">
      <w:start w:val="1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89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5" w15:restartNumberingAfterBreak="0">
    <w:nsid w:val="647F1F1E"/>
    <w:multiLevelType w:val="multilevel"/>
    <w:tmpl w:val="D78EE14C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16" w15:restartNumberingAfterBreak="0">
    <w:nsid w:val="6A905B9B"/>
    <w:multiLevelType w:val="multilevel"/>
    <w:tmpl w:val="075C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7" w15:restartNumberingAfterBreak="0">
    <w:nsid w:val="6FE32C37"/>
    <w:multiLevelType w:val="multilevel"/>
    <w:tmpl w:val="D81C4BB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18" w15:restartNumberingAfterBreak="0">
    <w:nsid w:val="7D091799"/>
    <w:multiLevelType w:val="multilevel"/>
    <w:tmpl w:val="125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9" w15:restartNumberingAfterBreak="0">
    <w:nsid w:val="7DD66182"/>
    <w:multiLevelType w:val="multilevel"/>
    <w:tmpl w:val="22C400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A43F92"/>
    <w:multiLevelType w:val="multilevel"/>
    <w:tmpl w:val="F2FC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0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17"/>
  </w:num>
  <w:num w:numId="10">
    <w:abstractNumId w:val="15"/>
  </w:num>
  <w:num w:numId="11">
    <w:abstractNumId w:val="12"/>
  </w:num>
  <w:num w:numId="12">
    <w:abstractNumId w:val="8"/>
  </w:num>
  <w:num w:numId="13">
    <w:abstractNumId w:val="14"/>
  </w:num>
  <w:num w:numId="14">
    <w:abstractNumId w:val="19"/>
  </w:num>
  <w:num w:numId="15">
    <w:abstractNumId w:val="6"/>
  </w:num>
  <w:num w:numId="16">
    <w:abstractNumId w:val="2"/>
  </w:num>
  <w:num w:numId="17">
    <w:abstractNumId w:val="18"/>
  </w:num>
  <w:num w:numId="18">
    <w:abstractNumId w:val="1"/>
  </w:num>
  <w:num w:numId="19">
    <w:abstractNumId w:val="16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trackedChanges" w:enforcement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21"/>
    <w:rsid w:val="006438B9"/>
    <w:rsid w:val="00661A21"/>
    <w:rsid w:val="007C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71CF"/>
  <w15:docId w15:val="{F50343B7-D822-4E3E-84E9-934ADFBD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8B3769"/>
    <w:rPr>
      <w:sz w:val="24"/>
      <w:szCs w:val="24"/>
      <w:lang w:val="en-GB"/>
    </w:rPr>
  </w:style>
  <w:style w:type="paragraph" w:styleId="10">
    <w:name w:val="heading 1"/>
    <w:basedOn w:val="a2"/>
    <w:next w:val="a2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2"/>
    <w:next w:val="a2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сноски"/>
    <w:uiPriority w:val="99"/>
    <w:qFormat/>
    <w:rsid w:val="006709AE"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8">
    <w:name w:val="annotation reference"/>
    <w:qFormat/>
    <w:rsid w:val="00D932AD"/>
    <w:rPr>
      <w:sz w:val="16"/>
      <w:szCs w:val="16"/>
    </w:rPr>
  </w:style>
  <w:style w:type="character" w:customStyle="1" w:styleId="a9">
    <w:name w:val="Текст примечания Знак"/>
    <w:link w:val="aa"/>
    <w:uiPriority w:val="99"/>
    <w:qFormat/>
    <w:rsid w:val="00D932AD"/>
    <w:rPr>
      <w:lang w:val="en-GB"/>
    </w:rPr>
  </w:style>
  <w:style w:type="character" w:customStyle="1" w:styleId="ab">
    <w:name w:val="Тема примечания Знак"/>
    <w:link w:val="ac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d">
    <w:name w:val="Основной текст Знак"/>
    <w:link w:val="ae"/>
    <w:qFormat/>
    <w:rsid w:val="00A43FDA"/>
    <w:rPr>
      <w:sz w:val="28"/>
      <w:szCs w:val="28"/>
    </w:rPr>
  </w:style>
  <w:style w:type="character" w:customStyle="1" w:styleId="af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f0">
    <w:name w:val="Верх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af2">
    <w:name w:val="Нижний колонтитул Знак"/>
    <w:link w:val="af3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4">
    <w:name w:val="Основной текст с отступом Знак"/>
    <w:link w:val="af5"/>
    <w:qFormat/>
    <w:rsid w:val="00D3016B"/>
    <w:rPr>
      <w:sz w:val="24"/>
      <w:szCs w:val="24"/>
    </w:rPr>
  </w:style>
  <w:style w:type="character" w:styleId="af6">
    <w:name w:val="Strong"/>
    <w:qFormat/>
    <w:rsid w:val="004B7916"/>
    <w:rPr>
      <w:b/>
      <w:bCs/>
    </w:rPr>
  </w:style>
  <w:style w:type="character" w:customStyle="1" w:styleId="af7">
    <w:name w:val="Текст сноски Знак"/>
    <w:link w:val="af8"/>
    <w:uiPriority w:val="99"/>
    <w:qFormat/>
    <w:rsid w:val="00820C2A"/>
    <w:rPr>
      <w:lang w:val="en-GB"/>
    </w:rPr>
  </w:style>
  <w:style w:type="character" w:styleId="af9">
    <w:name w:val="Hyperlink"/>
    <w:unhideWhenUsed/>
    <w:rsid w:val="00824397"/>
    <w:rPr>
      <w:color w:val="0000FF"/>
      <w:u w:val="single"/>
    </w:rPr>
  </w:style>
  <w:style w:type="character" w:styleId="afa">
    <w:name w:val="FollowedHyperlink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b">
    <w:name w:val="Абзац списка Знак"/>
    <w:link w:val="afc"/>
    <w:uiPriority w:val="34"/>
    <w:qFormat/>
    <w:locked/>
    <w:rsid w:val="00AA5E54"/>
    <w:rPr>
      <w:sz w:val="24"/>
      <w:szCs w:val="24"/>
    </w:rPr>
  </w:style>
  <w:style w:type="character" w:customStyle="1" w:styleId="afd">
    <w:name w:val="Название Знак"/>
    <w:qFormat/>
    <w:rsid w:val="00134685"/>
    <w:rPr>
      <w:b/>
      <w:bCs/>
      <w:sz w:val="24"/>
      <w:szCs w:val="24"/>
    </w:rPr>
  </w:style>
  <w:style w:type="character" w:customStyle="1" w:styleId="12">
    <w:name w:val="Неразрешенное упоминание1"/>
    <w:basedOn w:val="a3"/>
    <w:uiPriority w:val="99"/>
    <w:semiHidden/>
    <w:unhideWhenUsed/>
    <w:qFormat/>
    <w:rsid w:val="00540AD9"/>
    <w:rPr>
      <w:color w:val="605E5C"/>
      <w:shd w:val="clear" w:color="auto" w:fill="E1DFDD"/>
    </w:rPr>
  </w:style>
  <w:style w:type="character" w:customStyle="1" w:styleId="afe">
    <w:name w:val="Маркеры"/>
    <w:qFormat/>
    <w:rPr>
      <w:rFonts w:ascii="OpenSymbol" w:eastAsia="OpenSymbol" w:hAnsi="OpenSymbol" w:cs="OpenSymbol"/>
    </w:rPr>
  </w:style>
  <w:style w:type="character" w:customStyle="1" w:styleId="aff">
    <w:name w:val="Символ концевой сноски"/>
    <w:qFormat/>
    <w:rPr>
      <w:vertAlign w:val="superscript"/>
    </w:rPr>
  </w:style>
  <w:style w:type="character" w:styleId="aff0">
    <w:name w:val="endnote reference"/>
    <w:rPr>
      <w:vertAlign w:val="superscript"/>
    </w:rPr>
  </w:style>
  <w:style w:type="paragraph" w:styleId="aff1">
    <w:name w:val="Title"/>
    <w:basedOn w:val="a2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2"/>
    <w:link w:val="ad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2">
    <w:name w:val="List"/>
    <w:basedOn w:val="ae"/>
  </w:style>
  <w:style w:type="paragraph" w:styleId="aff3">
    <w:name w:val="caption"/>
    <w:basedOn w:val="a2"/>
    <w:qFormat/>
    <w:pPr>
      <w:suppressLineNumbers/>
      <w:spacing w:before="120" w:after="120"/>
    </w:pPr>
    <w:rPr>
      <w:i/>
      <w:iCs/>
    </w:rPr>
  </w:style>
  <w:style w:type="paragraph" w:styleId="aff4">
    <w:name w:val="index heading"/>
    <w:basedOn w:val="a2"/>
    <w:qFormat/>
    <w:pPr>
      <w:suppressLineNumbers/>
    </w:pPr>
  </w:style>
  <w:style w:type="paragraph" w:customStyle="1" w:styleId="13">
    <w:name w:val="Знак Знак Знак Знак Знак Знак Знак Знак Знак1"/>
    <w:basedOn w:val="a2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4">
    <w:name w:val="Обычный1"/>
    <w:qFormat/>
    <w:rsid w:val="0083249B"/>
  </w:style>
  <w:style w:type="paragraph" w:styleId="aff5">
    <w:name w:val="Plain Text"/>
    <w:basedOn w:val="a2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6">
    <w:name w:val="Подпункт договора"/>
    <w:basedOn w:val="a2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qFormat/>
    <w:rsid w:val="005F1E81"/>
    <w:pPr>
      <w:numPr>
        <w:ilvl w:val="3"/>
      </w:numPr>
    </w:pPr>
  </w:style>
  <w:style w:type="paragraph" w:customStyle="1" w:styleId="a1">
    <w:name w:val="Подподпункт"/>
    <w:basedOn w:val="a0"/>
    <w:qFormat/>
    <w:rsid w:val="005F1E81"/>
    <w:pPr>
      <w:numPr>
        <w:ilvl w:val="4"/>
      </w:numPr>
    </w:pPr>
  </w:style>
  <w:style w:type="paragraph" w:customStyle="1" w:styleId="aff7">
    <w:name w:val="Пункт договора"/>
    <w:basedOn w:val="a2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8">
    <w:name w:val="Знак"/>
    <w:basedOn w:val="a2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2"/>
    <w:link w:val="af7"/>
    <w:uiPriority w:val="99"/>
    <w:rsid w:val="006709AE"/>
    <w:rPr>
      <w:sz w:val="20"/>
      <w:szCs w:val="20"/>
      <w:lang w:eastAsia="x-none"/>
    </w:rPr>
  </w:style>
  <w:style w:type="paragraph" w:customStyle="1" w:styleId="aff9">
    <w:name w:val="Раздел договора"/>
    <w:basedOn w:val="a2"/>
    <w:next w:val="aff7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a">
    <w:name w:val="Balloon Text"/>
    <w:basedOn w:val="a2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2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b">
    <w:name w:val="Знак Знак Знак Знак Знак Знак Знак Знак Знак"/>
    <w:basedOn w:val="a2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basedOn w:val="a2"/>
    <w:link w:val="afb"/>
    <w:uiPriority w:val="34"/>
    <w:qFormat/>
    <w:rsid w:val="0031275F"/>
    <w:pPr>
      <w:ind w:left="720"/>
      <w:contextualSpacing/>
    </w:pPr>
    <w:rPr>
      <w:lang w:val="ru-RU"/>
    </w:rPr>
  </w:style>
  <w:style w:type="paragraph" w:styleId="aa">
    <w:name w:val="annotation text"/>
    <w:basedOn w:val="a2"/>
    <w:link w:val="a9"/>
    <w:uiPriority w:val="99"/>
    <w:qFormat/>
    <w:rsid w:val="00D932AD"/>
    <w:rPr>
      <w:sz w:val="20"/>
      <w:szCs w:val="20"/>
      <w:lang w:eastAsia="x-none"/>
    </w:rPr>
  </w:style>
  <w:style w:type="paragraph" w:styleId="ac">
    <w:name w:val="annotation subject"/>
    <w:basedOn w:val="aa"/>
    <w:next w:val="aa"/>
    <w:link w:val="ab"/>
    <w:qFormat/>
    <w:rsid w:val="00D932AD"/>
    <w:rPr>
      <w:b/>
      <w:bCs/>
    </w:rPr>
  </w:style>
  <w:style w:type="paragraph" w:styleId="35">
    <w:name w:val="Body Text Indent 3"/>
    <w:basedOn w:val="a2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c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2"/>
    <w:link w:val="af"/>
    <w:qFormat/>
    <w:rsid w:val="006375B6"/>
    <w:pPr>
      <w:widowControl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customStyle="1" w:styleId="affd">
    <w:name w:val="Колонтитул"/>
    <w:basedOn w:val="a2"/>
    <w:qFormat/>
  </w:style>
  <w:style w:type="paragraph" w:styleId="af1">
    <w:name w:val="header"/>
    <w:basedOn w:val="a2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3">
    <w:name w:val="footer"/>
    <w:basedOn w:val="a2"/>
    <w:link w:val="af2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2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5">
    <w:name w:val="Body Text Indent"/>
    <w:basedOn w:val="a2"/>
    <w:link w:val="af4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2"/>
    <w:qFormat/>
    <w:rsid w:val="006375B6"/>
    <w:pPr>
      <w:keepNext/>
      <w:keepLines/>
      <w:widowControl w:val="0"/>
      <w:tabs>
        <w:tab w:val="left" w:pos="920"/>
      </w:tabs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">
    <w:name w:val="caption1"/>
    <w:basedOn w:val="a2"/>
    <w:next w:val="a2"/>
    <w:qFormat/>
    <w:rsid w:val="006375B6"/>
    <w:pPr>
      <w:widowControl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4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4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4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numbering" w:customStyle="1" w:styleId="6287113141">
    <w:name w:val="6287113141"/>
    <w:qFormat/>
  </w:style>
  <w:style w:type="numbering" w:customStyle="1" w:styleId="30127710911">
    <w:name w:val="30127710911"/>
    <w:qFormat/>
  </w:style>
  <w:style w:type="numbering" w:customStyle="1" w:styleId="33362175721">
    <w:name w:val="33362175721"/>
    <w:qFormat/>
  </w:style>
  <w:style w:type="numbering" w:customStyle="1" w:styleId="17772831821">
    <w:name w:val="17772831821"/>
    <w:qFormat/>
  </w:style>
  <w:style w:type="numbering" w:customStyle="1" w:styleId="39431094841">
    <w:name w:val="39431094841"/>
    <w:qFormat/>
  </w:style>
  <w:style w:type="numbering" w:customStyle="1" w:styleId="16722728921">
    <w:name w:val="16722728921"/>
    <w:qFormat/>
  </w:style>
  <w:style w:type="numbering" w:customStyle="1" w:styleId="21135455341">
    <w:name w:val="21135455341"/>
    <w:qFormat/>
  </w:style>
  <w:style w:type="numbering" w:customStyle="1" w:styleId="37641386611">
    <w:name w:val="37641386611"/>
    <w:qFormat/>
  </w:style>
  <w:style w:type="numbering" w:customStyle="1" w:styleId="24335663901">
    <w:name w:val="24335663901"/>
    <w:qFormat/>
  </w:style>
  <w:style w:type="table" w:styleId="affe">
    <w:name w:val="Table Grid"/>
    <w:basedOn w:val="a4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ld@rushydro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42BBE-8597-4F6D-8DEA-0985D92FA7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774CA-3004-4ADA-A780-95778102B8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6DF389-0B46-4E5F-AB05-348F234BD4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E2EDE526-038C-449D-9089-20F1F584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7949</Words>
  <Characters>45312</Characters>
  <Application>Microsoft Office Word</Application>
  <DocSecurity>0</DocSecurity>
  <Lines>377</Lines>
  <Paragraphs>106</Paragraphs>
  <ScaleCrop>false</ScaleCrop>
  <Company>УК ГидроОГК</Company>
  <LinksUpToDate>false</LinksUpToDate>
  <CharactersWithSpaces>53155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cp:lastModifiedBy>Антонов Павел</cp:lastModifiedBy>
  <cp:revision>2</cp:revision>
  <cp:lastPrinted>2022-01-13T22:05:00Z</cp:lastPrinted>
  <dcterms:created xsi:type="dcterms:W3CDTF">2026-10-12T05:24:00Z</dcterms:created>
  <dcterms:modified xsi:type="dcterms:W3CDTF">2026-10-12T05:24:00Z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</Properties>
</file>