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Оказание услуг по техническому обслуживанию оборудования весового и габаритного контроля тяжеловесных и (или) крупногабаритных транспортных средств и контроля движения транспортных средств на дорогах регионального и (или) межмуниципального значения Тульской области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Оказание услуг по техническому обслуживанию оборудования весового и габаритного контроля тяжеловесных и (или) крупногабаритных транспортных средств и контроля движения транспортных средств на дорогах регионального и (или) межмуниципального значения Тульской области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>Место выполнения Работ: Тульская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15 октября 2026 года 10.00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5% от общей цены Договора.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оказания Услуг – с 02.11.2026 по 31.05.2027.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за отчетный период (месяц). 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  <w:bookmarkStart w:id="1" w:name="_GoBack_Копия_1"/>
      <w:bookmarkEnd w:id="1"/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color w:val="000000"/>
                <w:spacing w:val="0"/>
                <w:kern w:val="0"/>
                <w:sz w:val="20"/>
                <w:szCs w:val="20"/>
                <w:lang w:val="ru-RU" w:eastAsia="en-US" w:bidi="ar-SA"/>
              </w:rPr>
              <w:t>Обслуживание должно осуществляться специалистами обслуживающей организации, обладающих действующими Свидетельствами или Сертификатами предприятий – изготовителей оборудования АПВГК или их официальных представителей, подтверждающие квалификацию и удостоверяющие прохождение Исполнителем и (или) его работниками обучения по работе с оборудованием, входящими в состав АПВГК.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7">
    <w:name w:val="List Paragraph7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8">
    <w:name w:val="List Paragraph8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LibreOffice/25.8.7.3$Linux_X86_64 LibreOffice_project/30742500f2d3eb4366ac312fa33d3dcabdb3eba5</Application>
  <AppVersion>15.0000</AppVersion>
  <Pages>1</Pages>
  <Words>273</Words>
  <Characters>1996</Characters>
  <CharactersWithSpaces>2250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2026-10-12T13:29:02Z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