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bookmarkStart w:id="0" w:name="_GoBack"/>
      <w:bookmarkEnd w:id="0"/>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D00A4">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AD00A4" w:rsidRDefault="00467A1E" w:rsidP="00AD00A4">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АУО</w:t>
      </w:r>
      <w:r w:rsidR="000160A5" w:rsidRPr="000160A5">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AD00A4">
        <w:rPr>
          <w:rFonts w:ascii="Times New Roman" w:eastAsia="Times New Roman" w:hAnsi="Times New Roman" w:cs="Times New Roman"/>
          <w:sz w:val="28"/>
          <w:szCs w:val="28"/>
          <w:lang w:eastAsia="ru-RU"/>
        </w:rPr>
        <w:t xml:space="preserve"> </w:t>
      </w:r>
      <w:r w:rsidR="001D03A7" w:rsidRPr="001D03A7">
        <w:rPr>
          <w:rFonts w:ascii="Times New Roman" w:eastAsia="Times New Roman" w:hAnsi="Times New Roman" w:cs="Times New Roman"/>
          <w:sz w:val="28"/>
          <w:szCs w:val="28"/>
          <w:lang w:eastAsia="ru-RU"/>
        </w:rPr>
        <w:t>Сертификат на оказание услуг технической поддержки программного обеспечения «VK Tax Compliance»</w:t>
      </w:r>
      <w:r w:rsidR="001D03A7">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467A1E" w:rsidRDefault="001D03A7"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1D03A7">
              <w:rPr>
                <w:rFonts w:ascii="Times New Roman" w:eastAsia="Times New Roman" w:hAnsi="Times New Roman" w:cs="Times New Roman"/>
                <w:i/>
                <w:color w:val="000000"/>
                <w:sz w:val="24"/>
                <w:szCs w:val="24"/>
                <w:lang w:eastAsia="ru-RU"/>
              </w:rPr>
              <w:t>Сертификат на оказание услуг технической поддержки программного обеспечения «VK Tax Compliance»</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691A28"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CC032A" w:rsidRDefault="001D03A7" w:rsidP="00467A1E">
            <w:pPr>
              <w:widowControl w:val="0"/>
              <w:tabs>
                <w:tab w:val="left" w:pos="4820"/>
              </w:tabs>
              <w:spacing w:after="0" w:line="240" w:lineRule="auto"/>
              <w:rPr>
                <w:rFonts w:ascii="Times New Roman" w:eastAsia="Times New Roman" w:hAnsi="Times New Roman" w:cs="Times New Roman"/>
                <w:i/>
                <w:color w:val="000000"/>
                <w:sz w:val="24"/>
                <w:szCs w:val="24"/>
                <w:lang w:val="en-US" w:eastAsia="ru-RU"/>
              </w:rPr>
            </w:pPr>
            <w:r w:rsidRPr="001D03A7">
              <w:rPr>
                <w:rFonts w:ascii="Times New Roman" w:eastAsia="Times New Roman" w:hAnsi="Times New Roman" w:cs="Times New Roman"/>
                <w:i/>
                <w:color w:val="000000"/>
                <w:sz w:val="24"/>
                <w:szCs w:val="24"/>
                <w:lang w:eastAsia="ru-RU"/>
              </w:rPr>
              <w:t>62.02.30.000</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654FAF" w:rsidRDefault="00AD085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rsidTr="0061214A">
        <w:trPr>
          <w:trHeight w:val="490"/>
        </w:trPr>
        <w:tc>
          <w:tcPr>
            <w:tcW w:w="567" w:type="dxa"/>
            <w:noWrap/>
            <w:vAlign w:val="center"/>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r w:rsidRPr="00467A1E">
              <w:rPr>
                <w:rFonts w:ascii="Times New Roman" w:eastAsia="Times New Roman" w:hAnsi="Times New Roman" w:cs="Times New Roman"/>
                <w:i/>
                <w:color w:val="000000"/>
                <w:sz w:val="24"/>
                <w:szCs w:val="24"/>
                <w:lang w:eastAsia="ru-RU"/>
              </w:rPr>
              <w:t xml:space="preserve"> </w:t>
            </w:r>
          </w:p>
        </w:tc>
      </w:tr>
      <w:tr w:rsidR="000160A5" w:rsidRPr="00467A1E" w:rsidTr="0061214A">
        <w:trPr>
          <w:trHeight w:val="490"/>
        </w:trPr>
        <w:tc>
          <w:tcPr>
            <w:tcW w:w="567" w:type="dxa"/>
            <w:noWrap/>
            <w:vAlign w:val="center"/>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rsidTr="0061214A">
        <w:trPr>
          <w:trHeight w:val="490"/>
        </w:trPr>
        <w:tc>
          <w:tcPr>
            <w:tcW w:w="567" w:type="dxa"/>
            <w:noWrap/>
            <w:vAlign w:val="center"/>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0160A5" w:rsidRPr="00467A1E" w:rsidRDefault="000160A5" w:rsidP="000160A5">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1D03A7" w:rsidP="000D4191">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Ноябрь</w:t>
            </w:r>
            <w:r w:rsidR="000160A5">
              <w:rPr>
                <w:rFonts w:ascii="Times New Roman" w:eastAsia="Times New Roman" w:hAnsi="Times New Roman" w:cs="Times New Roman"/>
                <w:i/>
                <w:color w:val="000000"/>
                <w:sz w:val="24"/>
                <w:szCs w:val="24"/>
                <w:lang w:eastAsia="ru-RU"/>
              </w:rPr>
              <w:t xml:space="preserve"> 202</w:t>
            </w:r>
            <w:r w:rsidR="008F6405">
              <w:rPr>
                <w:rFonts w:ascii="Times New Roman" w:eastAsia="Times New Roman" w:hAnsi="Times New Roman" w:cs="Times New Roman"/>
                <w:i/>
                <w:color w:val="000000"/>
                <w:sz w:val="24"/>
                <w:szCs w:val="24"/>
                <w:lang w:eastAsia="ru-RU"/>
              </w:rPr>
              <w:t>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691A28" w:rsidRDefault="00691A28" w:rsidP="00691A28">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Для не МСП: В </w:t>
            </w:r>
            <w:r w:rsidRPr="000160A5">
              <w:rPr>
                <w:rFonts w:ascii="Times New Roman" w:eastAsia="Times New Roman" w:hAnsi="Times New Roman" w:cs="Times New Roman"/>
                <w:i/>
                <w:color w:val="000000"/>
                <w:sz w:val="24"/>
                <w:szCs w:val="24"/>
                <w:lang w:eastAsia="ru-RU"/>
              </w:rPr>
              <w:t xml:space="preserve">течение </w:t>
            </w:r>
            <w:r>
              <w:rPr>
                <w:rFonts w:ascii="Times New Roman" w:eastAsia="Times New Roman" w:hAnsi="Times New Roman" w:cs="Times New Roman"/>
                <w:i/>
                <w:color w:val="000000"/>
                <w:sz w:val="24"/>
                <w:szCs w:val="24"/>
                <w:lang w:eastAsia="ru-RU"/>
              </w:rPr>
              <w:t>90</w:t>
            </w:r>
            <w:r w:rsidRPr="000160A5">
              <w:rPr>
                <w:rFonts w:ascii="Times New Roman" w:eastAsia="Times New Roman" w:hAnsi="Times New Roman" w:cs="Times New Roman"/>
                <w:i/>
                <w:color w:val="000000"/>
                <w:sz w:val="24"/>
                <w:szCs w:val="24"/>
                <w:lang w:eastAsia="ru-RU"/>
              </w:rPr>
              <w:t xml:space="preserve"> (</w:t>
            </w:r>
            <w:r>
              <w:rPr>
                <w:rFonts w:ascii="Times New Roman" w:eastAsia="Times New Roman" w:hAnsi="Times New Roman" w:cs="Times New Roman"/>
                <w:i/>
                <w:color w:val="000000"/>
                <w:sz w:val="24"/>
                <w:szCs w:val="24"/>
                <w:lang w:eastAsia="ru-RU"/>
              </w:rPr>
              <w:t>девяноста</w:t>
            </w:r>
            <w:r w:rsidRPr="000160A5">
              <w:rPr>
                <w:rFonts w:ascii="Times New Roman" w:eastAsia="Times New Roman" w:hAnsi="Times New Roman" w:cs="Times New Roman"/>
                <w:i/>
                <w:color w:val="000000"/>
                <w:sz w:val="24"/>
                <w:szCs w:val="24"/>
                <w:lang w:eastAsia="ru-RU"/>
              </w:rPr>
              <w:t xml:space="preserve">) рабочих дней </w:t>
            </w:r>
            <w:r w:rsidRPr="001C3221">
              <w:rPr>
                <w:rFonts w:ascii="Times New Roman" w:eastAsia="Times New Roman" w:hAnsi="Times New Roman" w:cs="Times New Roman"/>
                <w:i/>
                <w:color w:val="000000"/>
                <w:sz w:val="24"/>
                <w:szCs w:val="24"/>
                <w:lang w:eastAsia="ru-RU"/>
              </w:rPr>
              <w:t xml:space="preserve">с даты подписания Заказчиком </w:t>
            </w:r>
            <w:r>
              <w:rPr>
                <w:rFonts w:ascii="Times New Roman" w:eastAsia="Times New Roman" w:hAnsi="Times New Roman" w:cs="Times New Roman"/>
                <w:i/>
                <w:color w:val="000000"/>
                <w:sz w:val="24"/>
                <w:szCs w:val="24"/>
                <w:lang w:eastAsia="ru-RU"/>
              </w:rPr>
              <w:t>УПД</w:t>
            </w:r>
            <w:r w:rsidRPr="000160A5">
              <w:rPr>
                <w:rFonts w:ascii="Times New Roman" w:eastAsia="Times New Roman" w:hAnsi="Times New Roman" w:cs="Times New Roman"/>
                <w:i/>
                <w:color w:val="000000"/>
                <w:sz w:val="24"/>
                <w:szCs w:val="24"/>
                <w:lang w:eastAsia="ru-RU"/>
              </w:rPr>
              <w:t>.</w:t>
            </w:r>
          </w:p>
          <w:p w:rsidR="00467A1E" w:rsidRPr="00467A1E" w:rsidRDefault="00691A28" w:rsidP="00691A28">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Для МСП: В</w:t>
            </w:r>
            <w:r w:rsidRPr="000160A5">
              <w:rPr>
                <w:rFonts w:ascii="Times New Roman" w:eastAsia="Times New Roman" w:hAnsi="Times New Roman" w:cs="Times New Roman"/>
                <w:i/>
                <w:color w:val="000000"/>
                <w:sz w:val="24"/>
                <w:szCs w:val="24"/>
                <w:lang w:eastAsia="ru-RU"/>
              </w:rPr>
              <w:t xml:space="preserve"> течение 7 (семи) рабочих дней </w:t>
            </w:r>
            <w:r>
              <w:t xml:space="preserve"> </w:t>
            </w:r>
            <w:r w:rsidRPr="001C3221">
              <w:rPr>
                <w:rFonts w:ascii="Times New Roman" w:eastAsia="Times New Roman" w:hAnsi="Times New Roman" w:cs="Times New Roman"/>
                <w:i/>
                <w:color w:val="000000"/>
                <w:sz w:val="24"/>
                <w:szCs w:val="24"/>
                <w:lang w:eastAsia="ru-RU"/>
              </w:rPr>
              <w:t xml:space="preserve">с даты подписания Заказчиком </w:t>
            </w:r>
            <w:r>
              <w:rPr>
                <w:rFonts w:ascii="Times New Roman" w:eastAsia="Times New Roman" w:hAnsi="Times New Roman" w:cs="Times New Roman"/>
                <w:i/>
                <w:color w:val="000000"/>
                <w:sz w:val="24"/>
                <w:szCs w:val="24"/>
                <w:lang w:eastAsia="ru-RU"/>
              </w:rPr>
              <w:t>УПД</w:t>
            </w:r>
            <w:r w:rsidRPr="000160A5">
              <w:rPr>
                <w:rFonts w:ascii="Times New Roman" w:eastAsia="Times New Roman" w:hAnsi="Times New Roman" w:cs="Times New Roman"/>
                <w:i/>
                <w:color w:val="000000"/>
                <w:sz w:val="24"/>
                <w:szCs w:val="24"/>
                <w:lang w:eastAsia="ru-RU"/>
              </w:rPr>
              <w:t>.</w:t>
            </w:r>
          </w:p>
        </w:tc>
      </w:tr>
      <w:tr w:rsidR="000160A5" w:rsidRPr="00467A1E" w:rsidTr="0061214A">
        <w:trPr>
          <w:trHeight w:val="278"/>
        </w:trPr>
        <w:tc>
          <w:tcPr>
            <w:tcW w:w="567" w:type="dxa"/>
            <w:noWrap/>
            <w:vAlign w:val="center"/>
            <w:hideMark/>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2687E">
              <w:rPr>
                <w:rFonts w:ascii="Times New Roman" w:eastAsia="Times New Roman" w:hAnsi="Times New Roman" w:cs="Times New Roman"/>
                <w:i/>
                <w:color w:val="000000"/>
                <w:sz w:val="24"/>
                <w:szCs w:val="24"/>
                <w:lang w:eastAsia="ru-RU"/>
              </w:rPr>
              <w:t>5 % (пять процентов) от начальной максимальной цены Договора</w:t>
            </w:r>
          </w:p>
        </w:tc>
      </w:tr>
      <w:tr w:rsidR="000160A5" w:rsidRPr="00467A1E" w:rsidTr="0061214A">
        <w:trPr>
          <w:trHeight w:val="278"/>
        </w:trPr>
        <w:tc>
          <w:tcPr>
            <w:tcW w:w="567" w:type="dxa"/>
            <w:noWrap/>
            <w:vAlign w:val="center"/>
            <w:hideMark/>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0160A5" w:rsidRPr="00467A1E" w:rsidRDefault="001D03A7"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bl>
    <w:p w:rsidR="00467A1E" w:rsidRPr="00467A1E" w:rsidRDefault="00FD7CEA" w:rsidP="00AD00A4">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w:t>
      </w:r>
      <w:r w:rsidRPr="00CC032A">
        <w:rPr>
          <w:rFonts w:ascii="Times New Roman" w:eastAsia="Times New Roman" w:hAnsi="Times New Roman" w:cs="Times New Roman"/>
          <w:sz w:val="28"/>
          <w:szCs w:val="28"/>
          <w:lang w:eastAsia="ru-RU"/>
        </w:rPr>
        <w:t xml:space="preserve">соответствии </w:t>
      </w:r>
      <w:r w:rsidRPr="00CC032A">
        <w:rPr>
          <w:rFonts w:ascii="Times New Roman" w:eastAsia="Times New Roman" w:hAnsi="Times New Roman" w:cs="Times New Roman"/>
          <w:sz w:val="28"/>
          <w:szCs w:val="28"/>
          <w:lang w:eastAsia="ru-RU"/>
        </w:rPr>
        <w:br/>
        <w:t xml:space="preserve">с информацией, указанной в запросе, в течение </w:t>
      </w:r>
      <w:r w:rsidR="00CC032A" w:rsidRPr="00CC032A">
        <w:rPr>
          <w:rFonts w:ascii="Times New Roman" w:hAnsi="Times New Roman" w:cs="Times New Roman"/>
          <w:color w:val="000000" w:themeColor="text1"/>
          <w:kern w:val="2"/>
          <w:sz w:val="28"/>
          <w:szCs w:val="28"/>
          <w14:ligatures w14:val="standardContextual"/>
        </w:rPr>
        <w:t>7</w:t>
      </w:r>
      <w:r w:rsidR="00CC032A" w:rsidRPr="00CC032A">
        <w:rPr>
          <w:rFonts w:ascii="Times New Roman" w:hAnsi="Times New Roman" w:cs="Times New Roman"/>
          <w:i/>
          <w:color w:val="000000" w:themeColor="text1"/>
          <w:kern w:val="2"/>
          <w:sz w:val="28"/>
          <w:szCs w:val="28"/>
          <w14:ligatures w14:val="standardContextual"/>
        </w:rPr>
        <w:t xml:space="preserve"> (семи) </w:t>
      </w:r>
      <w:r w:rsidR="00CC032A" w:rsidRPr="00CC032A">
        <w:rPr>
          <w:rFonts w:ascii="Times New Roman" w:hAnsi="Times New Roman" w:cs="Times New Roman"/>
          <w:color w:val="000000" w:themeColor="text1"/>
          <w:kern w:val="2"/>
          <w:sz w:val="28"/>
          <w:szCs w:val="28"/>
          <w14:ligatures w14:val="standardContextual"/>
        </w:rPr>
        <w:t>дней, посредством</w:t>
      </w:r>
      <w:r w:rsidR="00CC032A" w:rsidRPr="0098798D">
        <w:rPr>
          <w:rFonts w:ascii="Times New Roman" w:hAnsi="Times New Roman" w:cs="Times New Roman"/>
          <w:color w:val="000000" w:themeColor="text1"/>
          <w:kern w:val="2"/>
          <w:sz w:val="24"/>
          <w:szCs w:val="24"/>
          <w14:ligatures w14:val="standardContextual"/>
        </w:rPr>
        <w:t xml:space="preserve"> </w:t>
      </w:r>
      <w:r w:rsidR="00CC032A" w:rsidRPr="00CC032A">
        <w:rPr>
          <w:rFonts w:ascii="Times New Roman" w:hAnsi="Times New Roman" w:cs="Times New Roman"/>
          <w:color w:val="000000" w:themeColor="text1"/>
          <w:kern w:val="2"/>
          <w:sz w:val="28"/>
          <w:szCs w:val="28"/>
          <w14:ligatures w14:val="standardContextual"/>
        </w:rPr>
        <w:t>функционала</w:t>
      </w:r>
      <w:r w:rsidR="00CC032A" w:rsidRPr="00CC032A">
        <w:rPr>
          <w:rFonts w:ascii="Times New Roman" w:hAnsi="Times New Roman" w:cs="Times New Roman"/>
          <w:color w:val="000000" w:themeColor="text1"/>
          <w:kern w:val="2"/>
          <w:sz w:val="28"/>
          <w:szCs w:val="28"/>
          <w14:ligatures w14:val="standardContextual"/>
        </w:rPr>
        <w:t xml:space="preserve"> Электронной торговой площадки.</w:t>
      </w:r>
    </w:p>
    <w:p w:rsidR="00467A1E" w:rsidRPr="00467A1E" w:rsidRDefault="00BB1147"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BB1147">
        <w:rPr>
          <w:rFonts w:ascii="Times New Roman" w:eastAsia="Times New Roman" w:hAnsi="Times New Roman" w:cs="Times New Roman"/>
          <w:sz w:val="28"/>
          <w:szCs w:val="28"/>
          <w:lang w:eastAsia="ru-RU"/>
        </w:rPr>
        <w:t>Контактное лицо: Кириченко Дмитрий Борисович, +7 (495) 956-20-67</w:t>
      </w:r>
      <w:r>
        <w:rPr>
          <w:rFonts w:ascii="Times New Roman" w:eastAsia="Times New Roman" w:hAnsi="Times New Roman" w:cs="Times New Roman"/>
          <w:sz w:val="28"/>
          <w:szCs w:val="28"/>
          <w:lang w:eastAsia="ru-RU"/>
        </w:rPr>
        <w:t xml:space="preserve">, доб. </w:t>
      </w:r>
      <w:r>
        <w:rPr>
          <w:rFonts w:ascii="Times New Roman" w:eastAsia="Times New Roman" w:hAnsi="Times New Roman" w:cs="Times New Roman"/>
          <w:sz w:val="28"/>
          <w:szCs w:val="28"/>
          <w:lang w:eastAsia="ru-RU"/>
        </w:rPr>
        <w:lastRenderedPageBreak/>
        <w:t>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691A28" w:rsidRDefault="00691A28" w:rsidP="00691A28">
      <w:pPr>
        <w:widowControl w:val="0"/>
        <w:numPr>
          <w:ilvl w:val="0"/>
          <w:numId w:val="2"/>
        </w:numPr>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об ИНН/ОГРН (при наличии);</w:t>
      </w:r>
    </w:p>
    <w:p w:rsidR="00E2037E" w:rsidRPr="00BB1147" w:rsidRDefault="00691A28" w:rsidP="00FD7CEA">
      <w:pPr>
        <w:widowControl w:val="0"/>
        <w:numPr>
          <w:ilvl w:val="0"/>
          <w:numId w:val="2"/>
        </w:numPr>
        <w:tabs>
          <w:tab w:val="left" w:pos="426"/>
          <w:tab w:val="left" w:pos="4820"/>
        </w:tabs>
        <w:spacing w:after="0" w:line="240" w:lineRule="auto"/>
        <w:contextualSpacing/>
        <w:jc w:val="both"/>
        <w:rPr>
          <w:rFonts w:ascii="Times New Roman" w:eastAsia="Times New Roman" w:hAnsi="Times New Roman" w:cs="Times New Roman"/>
          <w:i/>
          <w:sz w:val="28"/>
          <w:szCs w:val="28"/>
          <w:lang w:eastAsia="ru-RU"/>
        </w:rPr>
      </w:pPr>
      <w:r w:rsidRPr="00691A28">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sidRPr="00691A28">
        <w:rPr>
          <w:rFonts w:ascii="Times New Roman" w:eastAsia="Times New Roman" w:hAnsi="Times New Roman" w:cs="Times New Roman"/>
          <w:sz w:val="28"/>
          <w:szCs w:val="28"/>
          <w:lang w:eastAsia="ru-RU"/>
        </w:rPr>
        <w:br/>
      </w:r>
      <w:r w:rsidRPr="00691A28">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sidRPr="00691A28">
        <w:rPr>
          <w:rFonts w:ascii="Times New Roman" w:eastAsia="Times New Roman" w:hAnsi="Times New Roman" w:cs="Times New Roman"/>
          <w:sz w:val="28"/>
          <w:szCs w:val="28"/>
          <w:lang w:eastAsia="ru-RU"/>
        </w:rPr>
        <w:t xml:space="preserve"> целях учета ценового предложения </w:t>
      </w:r>
      <w:r w:rsidRPr="00691A28">
        <w:rPr>
          <w:rFonts w:ascii="Times New Roman" w:eastAsia="Times New Roman" w:hAnsi="Times New Roman"/>
          <w:sz w:val="28"/>
          <w:szCs w:val="28"/>
          <w:lang w:eastAsia="ru-RU"/>
        </w:rPr>
        <w:t xml:space="preserve">Вам необходимо предоставить </w:t>
      </w:r>
      <w:r w:rsidRPr="00691A28">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691A28">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91A28">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 В случае непредоставления таких информации и документов Ваше предложение не будет учтено.</w:t>
      </w:r>
    </w:p>
    <w:p w:rsidR="00467A1E" w:rsidRPr="00467A1E" w:rsidRDefault="00CC032A"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CC032A">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BB1147" w:rsidP="00BB1147">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BB1147">
        <w:rPr>
          <w:rFonts w:ascii="Times New Roman" w:eastAsia="Times New Roman" w:hAnsi="Times New Roman" w:cs="Times New Roman"/>
          <w:sz w:val="28"/>
          <w:szCs w:val="28"/>
          <w:lang w:eastAsia="ru-RU"/>
        </w:rPr>
        <w:t>полного наименования получателя АО «Почта России»</w:t>
      </w:r>
      <w:r w:rsidR="00467A1E" w:rsidRPr="00467A1E">
        <w:rPr>
          <w:rFonts w:ascii="Times New Roman" w:eastAsia="Times New Roman" w:hAnsi="Times New Roman" w:cs="Times New Roman"/>
          <w:sz w:val="28"/>
          <w:szCs w:val="28"/>
          <w:lang w:eastAsia="ru-RU"/>
        </w:rPr>
        <w:t>;</w:t>
      </w:r>
    </w:p>
    <w:p w:rsidR="00467A1E" w:rsidRPr="00467A1E" w:rsidRDefault="00467A1E" w:rsidP="00BB1147">
      <w:pPr>
        <w:widowControl w:val="0"/>
        <w:numPr>
          <w:ilvl w:val="0"/>
          <w:numId w:val="3"/>
        </w:numPr>
        <w:tabs>
          <w:tab w:val="left" w:pos="426"/>
          <w:tab w:val="left" w:pos="1134"/>
          <w:tab w:val="left" w:pos="1418"/>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CC032A" w:rsidP="00CC032A">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CC032A">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BB114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 xml:space="preserve">за собой </w:t>
      </w:r>
      <w:r w:rsidRPr="00BB1147">
        <w:rPr>
          <w:rFonts w:ascii="Times New Roman" w:eastAsia="Times New Roman" w:hAnsi="Times New Roman" w:cs="Times New Roman"/>
          <w:sz w:val="28"/>
          <w:szCs w:val="28"/>
          <w:lang w:eastAsia="ru-RU"/>
        </w:rPr>
        <w:t>возникновение каких-либо обязательств ни для заказчика, ни для поставщика (подрядчика, исполнителя).</w:t>
      </w:r>
    </w:p>
    <w:p w:rsidR="00467A1E" w:rsidRPr="00BB1147"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467A1E" w:rsidRPr="00BB1147" w:rsidRDefault="00467A1E" w:rsidP="00BB1147">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BB1147">
        <w:rPr>
          <w:rFonts w:ascii="Times New Roman" w:eastAsia="Times New Roman" w:hAnsi="Times New Roman" w:cs="Times New Roman"/>
          <w:sz w:val="28"/>
          <w:szCs w:val="28"/>
          <w:lang w:eastAsia="ru-RU"/>
        </w:rPr>
        <w:t>Приложения:</w:t>
      </w:r>
      <w:r w:rsidRPr="00BB1147">
        <w:rPr>
          <w:rFonts w:ascii="Times New Roman" w:eastAsia="Times New Roman" w:hAnsi="Times New Roman" w:cs="Times New Roman"/>
          <w:sz w:val="28"/>
          <w:szCs w:val="28"/>
          <w:lang w:eastAsia="ru-RU"/>
        </w:rPr>
        <w:tab/>
      </w:r>
    </w:p>
    <w:p w:rsidR="00BB1147" w:rsidRPr="00BB1147" w:rsidRDefault="00BB1147" w:rsidP="00BB1147">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BB1147">
        <w:rPr>
          <w:rFonts w:ascii="Times New Roman" w:hAnsi="Times New Roman" w:cs="Times New Roman"/>
          <w:color w:val="000000" w:themeColor="text1"/>
          <w:kern w:val="2"/>
          <w:sz w:val="28"/>
          <w:szCs w:val="28"/>
          <w14:ligatures w14:val="standardContextual"/>
        </w:rPr>
        <w:t>1. Техническое задание;</w:t>
      </w:r>
    </w:p>
    <w:p w:rsidR="00BB1147" w:rsidRPr="00BB1147" w:rsidRDefault="00BB1147" w:rsidP="00BB1147">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BB1147">
        <w:rPr>
          <w:rFonts w:ascii="Times New Roman" w:hAnsi="Times New Roman" w:cs="Times New Roman"/>
          <w:color w:val="000000" w:themeColor="text1"/>
          <w:kern w:val="2"/>
          <w:sz w:val="28"/>
          <w:szCs w:val="28"/>
          <w14:ligatures w14:val="standardContextual"/>
        </w:rPr>
        <w:t>2. Примерная форма ответа на запрос на предоставление ценовой информации;</w:t>
      </w:r>
    </w:p>
    <w:p w:rsidR="00BB1147" w:rsidRPr="00BB1147" w:rsidRDefault="00BB1147" w:rsidP="00BB1147">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BB1147">
        <w:rPr>
          <w:rFonts w:ascii="Times New Roman" w:hAnsi="Times New Roman" w:cs="Times New Roman"/>
          <w:color w:val="000000" w:themeColor="text1"/>
          <w:kern w:val="2"/>
          <w:sz w:val="28"/>
          <w:szCs w:val="28"/>
          <w14:ligatures w14:val="standardContextual"/>
        </w:rPr>
        <w:t>3. Форма детализации ценовой информации.</w:t>
      </w:r>
    </w:p>
    <w:p w:rsidR="00BB1147" w:rsidRPr="00BB1147" w:rsidRDefault="00BB1147" w:rsidP="00BB1147">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rsidTr="0061214A">
        <w:tc>
          <w:tcPr>
            <w:tcW w:w="4672" w:type="dxa"/>
            <w:tcBorders>
              <w:top w:val="nil"/>
              <w:left w:val="nil"/>
              <w:bottom w:val="nil"/>
              <w:right w:val="nil"/>
            </w:tcBorders>
          </w:tcPr>
          <w:p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lastRenderedPageBreak/>
              <w:t>Поставщик (подрядчик, исполнитель)</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e-mail</w:t>
            </w:r>
          </w:p>
          <w:p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МР, УФПС, ЦПК, ПТ, СП)</w:t>
            </w:r>
            <w:r w:rsidRPr="00467A1E">
              <w:rPr>
                <w:sz w:val="24"/>
                <w:szCs w:val="24"/>
              </w:rPr>
              <w:t xml:space="preserve"> АО «Почта России»</w:t>
            </w:r>
          </w:p>
          <w:p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закупки в АУО, МР, УФПС, ЦПК, ПТ, СП)</w:t>
            </w:r>
          </w:p>
          <w:p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rsidR="00467A1E" w:rsidRPr="00467A1E" w:rsidRDefault="00467A1E" w:rsidP="00467A1E">
            <w:pPr>
              <w:widowControl w:val="0"/>
              <w:tabs>
                <w:tab w:val="left" w:pos="4536"/>
              </w:tabs>
              <w:autoSpaceDE w:val="0"/>
              <w:autoSpaceDN w:val="0"/>
              <w:adjustRightInd w:val="0"/>
              <w:ind w:left="-109" w:firstLine="16"/>
              <w:rPr>
                <w:sz w:val="24"/>
                <w:szCs w:val="24"/>
              </w:rPr>
            </w:pPr>
          </w:p>
          <w:p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указывается единый почтовый ящик АУО, МР, УФПС, ЦПК, ПТ, СП)</w:t>
            </w:r>
          </w:p>
          <w:p w:rsidR="00467A1E" w:rsidRPr="00467A1E" w:rsidRDefault="00467A1E" w:rsidP="00467A1E">
            <w:pPr>
              <w:widowControl w:val="0"/>
              <w:tabs>
                <w:tab w:val="left" w:pos="4820"/>
              </w:tabs>
              <w:ind w:left="-109" w:firstLine="539"/>
              <w:jc w:val="center"/>
              <w:rPr>
                <w:b/>
                <w:sz w:val="24"/>
                <w:szCs w:val="24"/>
              </w:rPr>
            </w:pPr>
          </w:p>
        </w:tc>
      </w:tr>
      <w:tr w:rsidR="00467A1E" w:rsidRPr="00467A1E" w:rsidTr="0061214A">
        <w:tc>
          <w:tcPr>
            <w:tcW w:w="4672" w:type="dxa"/>
            <w:tcBorders>
              <w:top w:val="nil"/>
              <w:left w:val="nil"/>
              <w:bottom w:val="nil"/>
              <w:right w:val="nil"/>
            </w:tcBorders>
          </w:tcPr>
          <w:p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rsidR="00467A1E" w:rsidRPr="00467A1E" w:rsidRDefault="00467A1E" w:rsidP="00467A1E">
            <w:pPr>
              <w:keepNext/>
              <w:keepLines/>
              <w:widowControl w:val="0"/>
              <w:tabs>
                <w:tab w:val="left" w:pos="4820"/>
              </w:tabs>
              <w:jc w:val="both"/>
              <w:rPr>
                <w:sz w:val="24"/>
                <w:szCs w:val="24"/>
              </w:rPr>
            </w:pPr>
          </w:p>
          <w:p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rsidR="00467A1E" w:rsidRPr="00467A1E" w:rsidRDefault="00467A1E" w:rsidP="00467A1E">
            <w:pPr>
              <w:widowControl w:val="0"/>
              <w:tabs>
                <w:tab w:val="left" w:pos="4820"/>
              </w:tabs>
              <w:ind w:firstLine="539"/>
              <w:jc w:val="center"/>
              <w:rPr>
                <w:b/>
                <w:sz w:val="24"/>
                <w:szCs w:val="24"/>
              </w:rPr>
            </w:pPr>
          </w:p>
        </w:tc>
      </w:tr>
    </w:tbl>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20 %.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Ценовое предложение не влечет 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FD7CEA" w:rsidRDefault="00467A1E" w:rsidP="00FD7CEA">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FD7CEA">
        <w:rPr>
          <w:rFonts w:ascii="Times New Roman" w:eastAsia="Times New Roman" w:hAnsi="Times New Roman" w:cs="Times New Roman"/>
          <w:i/>
          <w:color w:val="000000"/>
          <w:sz w:val="28"/>
          <w:szCs w:val="28"/>
          <w:lang w:eastAsia="ru-RU"/>
        </w:rPr>
        <w:t>)</w:t>
      </w:r>
      <w:r w:rsidR="007044E0" w:rsidRPr="00FD7CEA">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FD7CEA">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FD7CEA">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rsidTr="0061214A">
        <w:tc>
          <w:tcPr>
            <w:tcW w:w="3686" w:type="dxa"/>
          </w:tcPr>
          <w:p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rsidR="00467A1E" w:rsidRPr="00467A1E" w:rsidRDefault="00467A1E" w:rsidP="00467A1E">
            <w:pPr>
              <w:widowControl w:val="0"/>
              <w:tabs>
                <w:tab w:val="left" w:pos="4820"/>
              </w:tabs>
              <w:spacing w:line="274" w:lineRule="exact"/>
              <w:jc w:val="center"/>
              <w:rPr>
                <w:i/>
                <w:sz w:val="28"/>
                <w:szCs w:val="28"/>
              </w:rPr>
            </w:pPr>
          </w:p>
        </w:tc>
        <w:tc>
          <w:tcPr>
            <w:tcW w:w="2835" w:type="dxa"/>
          </w:tcPr>
          <w:p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 w:id="1">
    <w:p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60A5"/>
    <w:rsid w:val="00097869"/>
    <w:rsid w:val="000D4191"/>
    <w:rsid w:val="000D6C34"/>
    <w:rsid w:val="001D03A7"/>
    <w:rsid w:val="00275C8C"/>
    <w:rsid w:val="00467A1E"/>
    <w:rsid w:val="00654FAF"/>
    <w:rsid w:val="00691A28"/>
    <w:rsid w:val="006B2053"/>
    <w:rsid w:val="007044E0"/>
    <w:rsid w:val="00872F35"/>
    <w:rsid w:val="008F6405"/>
    <w:rsid w:val="00923A69"/>
    <w:rsid w:val="009B5F1B"/>
    <w:rsid w:val="009F66C0"/>
    <w:rsid w:val="00A277A8"/>
    <w:rsid w:val="00AD00A4"/>
    <w:rsid w:val="00AD085C"/>
    <w:rsid w:val="00B70DCC"/>
    <w:rsid w:val="00BB1147"/>
    <w:rsid w:val="00C84791"/>
    <w:rsid w:val="00CC032A"/>
    <w:rsid w:val="00D83BA4"/>
    <w:rsid w:val="00E2037E"/>
    <w:rsid w:val="00EA6CA2"/>
    <w:rsid w:val="00F74E0A"/>
    <w:rsid w:val="00FC4D35"/>
    <w:rsid w:val="00FD7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187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97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3</cp:revision>
  <dcterms:created xsi:type="dcterms:W3CDTF">2026-10-12T14:25:00Z</dcterms:created>
  <dcterms:modified xsi:type="dcterms:W3CDTF">2026-10-12T14:26:00Z</dcterms:modified>
</cp:coreProperties>
</file>