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rsidTr="0061214A">
        <w:trPr>
          <w:gridAfter w:val="1"/>
          <w:wAfter w:w="4678" w:type="dxa"/>
          <w:trHeight w:val="617"/>
        </w:trPr>
        <w:tc>
          <w:tcPr>
            <w:tcW w:w="4315" w:type="dxa"/>
            <w:gridSpan w:val="5"/>
            <w:vMerge/>
            <w:tcBorders>
              <w:top w:val="nil"/>
              <w:left w:val="nil"/>
              <w:right w:val="nil"/>
            </w:tcBorders>
          </w:tcPr>
          <w:p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rsidTr="0061214A">
        <w:trPr>
          <w:trHeight w:val="33"/>
        </w:trPr>
        <w:tc>
          <w:tcPr>
            <w:tcW w:w="709"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9033CF" w:rsidRPr="009033CF">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25,5 </w:t>
      </w:r>
      <w:proofErr w:type="spellStart"/>
      <w:r w:rsidR="009033CF" w:rsidRPr="009033CF">
        <w:rPr>
          <w:rFonts w:ascii="Times New Roman" w:eastAsia="Times New Roman" w:hAnsi="Times New Roman" w:cs="Times New Roman"/>
          <w:sz w:val="28"/>
          <w:szCs w:val="28"/>
          <w:lang w:eastAsia="ru-RU"/>
        </w:rPr>
        <w:t>кв.м</w:t>
      </w:r>
      <w:proofErr w:type="spellEnd"/>
      <w:r w:rsidR="009033CF" w:rsidRPr="009033CF">
        <w:rPr>
          <w:rFonts w:ascii="Times New Roman" w:eastAsia="Times New Roman" w:hAnsi="Times New Roman" w:cs="Times New Roman"/>
          <w:sz w:val="28"/>
          <w:szCs w:val="28"/>
          <w:lang w:eastAsia="ru-RU"/>
        </w:rPr>
        <w:t xml:space="preserve"> и 11,9 </w:t>
      </w:r>
      <w:proofErr w:type="spellStart"/>
      <w:r w:rsidR="009033CF" w:rsidRPr="009033CF">
        <w:rPr>
          <w:rFonts w:ascii="Times New Roman" w:eastAsia="Times New Roman" w:hAnsi="Times New Roman" w:cs="Times New Roman"/>
          <w:sz w:val="28"/>
          <w:szCs w:val="28"/>
          <w:lang w:eastAsia="ru-RU"/>
        </w:rPr>
        <w:t>кв.м</w:t>
      </w:r>
      <w:proofErr w:type="spellEnd"/>
      <w:r w:rsidR="009033CF" w:rsidRPr="009033CF">
        <w:rPr>
          <w:rFonts w:ascii="Times New Roman" w:eastAsia="Times New Roman" w:hAnsi="Times New Roman" w:cs="Times New Roman"/>
          <w:sz w:val="28"/>
          <w:szCs w:val="28"/>
          <w:lang w:eastAsia="ru-RU"/>
        </w:rPr>
        <w:t>, изготовленного из блок-модулей ОПС: 186951, 186770, 186167, 186130, 186666, 186806, 186304, 186521 для нужд УФПС Республики</w:t>
      </w:r>
      <w:r w:rsidR="009033CF">
        <w:rPr>
          <w:rFonts w:ascii="Times New Roman" w:eastAsia="Times New Roman" w:hAnsi="Times New Roman" w:cs="Times New Roman"/>
          <w:sz w:val="28"/>
          <w:szCs w:val="28"/>
          <w:lang w:eastAsia="ru-RU"/>
        </w:rPr>
        <w:t xml:space="preserve"> </w:t>
      </w:r>
      <w:r w:rsidR="009033CF" w:rsidRPr="00511BA4">
        <w:rPr>
          <w:rFonts w:ascii="Times New Roman" w:hAnsi="Times New Roman"/>
          <w:sz w:val="28"/>
          <w:szCs w:val="24"/>
          <w:lang w:eastAsia="ru-RU"/>
        </w:rPr>
        <w:t>Карелия</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278"/>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rsidTr="0061214A">
        <w:trPr>
          <w:trHeight w:val="612"/>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490"/>
        </w:trPr>
        <w:tc>
          <w:tcPr>
            <w:tcW w:w="567" w:type="dxa"/>
            <w:noWrap/>
            <w:vAlign w:val="center"/>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rsidTr="0061214A">
        <w:trPr>
          <w:trHeight w:val="367"/>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rsidTr="0061214A">
        <w:trPr>
          <w:trHeight w:val="278"/>
        </w:trPr>
        <w:tc>
          <w:tcPr>
            <w:tcW w:w="567" w:type="dxa"/>
            <w:noWrap/>
            <w:vAlign w:val="center"/>
            <w:hideMark/>
          </w:tcPr>
          <w:p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467A1E" w:rsidRPr="00467A1E" w:rsidRDefault="00467A1E" w:rsidP="00467A1E">
      <w:pPr>
        <w:widowControl w:val="0"/>
        <w:tabs>
          <w:tab w:val="left" w:pos="4820"/>
        </w:tabs>
        <w:rPr>
          <w:rFonts w:ascii="Times New Roman" w:eastAsia="Times New Roman" w:hAnsi="Times New Roman" w:cs="Times New Roman"/>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6219F" w:rsidRDefault="0006219F" w:rsidP="00467A1E">
      <w:pPr>
        <w:spacing w:after="0" w:line="240" w:lineRule="auto"/>
      </w:pPr>
      <w:r>
        <w:separator/>
      </w:r>
    </w:p>
  </w:endnote>
  <w:endnote w:type="continuationSeparator" w:id="0">
    <w:p w:rsidR="0006219F" w:rsidRDefault="0006219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6219F" w:rsidRDefault="0006219F" w:rsidP="00467A1E">
      <w:pPr>
        <w:spacing w:after="0" w:line="240" w:lineRule="auto"/>
      </w:pPr>
      <w:r>
        <w:separator/>
      </w:r>
    </w:p>
  </w:footnote>
  <w:footnote w:type="continuationSeparator" w:id="0">
    <w:p w:rsidR="0006219F" w:rsidRDefault="0006219F"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6219F"/>
    <w:rsid w:val="00097869"/>
    <w:rsid w:val="000D6C34"/>
    <w:rsid w:val="00111F69"/>
    <w:rsid w:val="00275C8C"/>
    <w:rsid w:val="003C137B"/>
    <w:rsid w:val="00431CBA"/>
    <w:rsid w:val="00467A1E"/>
    <w:rsid w:val="0048463F"/>
    <w:rsid w:val="004C2366"/>
    <w:rsid w:val="00581233"/>
    <w:rsid w:val="00602B9F"/>
    <w:rsid w:val="00642FA0"/>
    <w:rsid w:val="00650582"/>
    <w:rsid w:val="007044E0"/>
    <w:rsid w:val="007B468E"/>
    <w:rsid w:val="00850B07"/>
    <w:rsid w:val="00854ED8"/>
    <w:rsid w:val="00886601"/>
    <w:rsid w:val="009033CF"/>
    <w:rsid w:val="009B5F1B"/>
    <w:rsid w:val="009C3CB1"/>
    <w:rsid w:val="009D33B3"/>
    <w:rsid w:val="009E7E74"/>
    <w:rsid w:val="009F66C0"/>
    <w:rsid w:val="00A337C7"/>
    <w:rsid w:val="00AF7A9A"/>
    <w:rsid w:val="00B91859"/>
    <w:rsid w:val="00B9526F"/>
    <w:rsid w:val="00B97CD9"/>
    <w:rsid w:val="00C55DBB"/>
    <w:rsid w:val="00C826C2"/>
    <w:rsid w:val="00C9328B"/>
    <w:rsid w:val="00CD3707"/>
    <w:rsid w:val="00D229FC"/>
    <w:rsid w:val="00D56F21"/>
    <w:rsid w:val="00D84999"/>
    <w:rsid w:val="00E2037E"/>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4779</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2026-10-13T07:15:00Z</dcterms:created>
  <dcterms:modified xsi:type="dcterms:W3CDTF">2026-10-13T07:15:00Z</dcterms:modified>
</cp:coreProperties>
</file>