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D9EAA"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7D35F62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83580A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859BC1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AF12264"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FA2291C"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48FB5E9"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62EE88C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ADD3B0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1E12F2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34D993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41B589B8"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DB3BF06" w14:textId="15F06092" w:rsidR="003A75C0" w:rsidRPr="00C2727C" w:rsidRDefault="003A75C0" w:rsidP="003A75C0">
      <w:pPr>
        <w:widowControl w:val="0"/>
        <w:autoSpaceDE w:val="0"/>
        <w:autoSpaceDN w:val="0"/>
        <w:spacing w:after="0"/>
        <w:jc w:val="center"/>
        <w:rPr>
          <w:rFonts w:ascii="Times New Roman" w:hAnsi="Times New Roman" w:cs="Times New Roman"/>
          <w:b/>
          <w:sz w:val="24"/>
          <w:szCs w:val="24"/>
        </w:rPr>
      </w:pPr>
      <w:r w:rsidRPr="00C2727C">
        <w:rPr>
          <w:rFonts w:ascii="Times New Roman" w:hAnsi="Times New Roman" w:cs="Times New Roman"/>
          <w:b/>
          <w:sz w:val="24"/>
          <w:szCs w:val="24"/>
        </w:rPr>
        <w:t xml:space="preserve">Техническое задание </w:t>
      </w:r>
    </w:p>
    <w:p w14:paraId="50B7146A" w14:textId="42BD13B5" w:rsidR="003A75C0" w:rsidRPr="00C2727C" w:rsidRDefault="00A37A91" w:rsidP="004C5D7D">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b/>
          <w:sz w:val="24"/>
          <w:szCs w:val="24"/>
        </w:rPr>
        <w:t xml:space="preserve">на поставку </w:t>
      </w:r>
      <w:r w:rsidR="00F46F79">
        <w:rPr>
          <w:rFonts w:ascii="Times New Roman" w:hAnsi="Times New Roman" w:cs="Times New Roman"/>
          <w:b/>
          <w:sz w:val="24"/>
          <w:szCs w:val="24"/>
        </w:rPr>
        <w:t>расходных материалов</w:t>
      </w:r>
      <w:r w:rsidR="00274943">
        <w:rPr>
          <w:rFonts w:ascii="Times New Roman" w:hAnsi="Times New Roman" w:cs="Times New Roman"/>
          <w:b/>
          <w:sz w:val="24"/>
          <w:szCs w:val="24"/>
        </w:rPr>
        <w:t xml:space="preserve"> для </w:t>
      </w:r>
      <w:r w:rsidR="00F46F79">
        <w:rPr>
          <w:rFonts w:ascii="Times New Roman" w:hAnsi="Times New Roman" w:cs="Times New Roman"/>
          <w:b/>
          <w:sz w:val="24"/>
          <w:szCs w:val="24"/>
        </w:rPr>
        <w:t xml:space="preserve">легкового </w:t>
      </w:r>
      <w:r w:rsidR="00274943">
        <w:rPr>
          <w:rFonts w:ascii="Times New Roman" w:hAnsi="Times New Roman" w:cs="Times New Roman"/>
          <w:b/>
          <w:sz w:val="24"/>
          <w:szCs w:val="24"/>
        </w:rPr>
        <w:t>шиномонтажа</w:t>
      </w:r>
      <w:r w:rsidR="00F46F79">
        <w:rPr>
          <w:rFonts w:ascii="Times New Roman" w:hAnsi="Times New Roman" w:cs="Times New Roman"/>
          <w:b/>
          <w:sz w:val="24"/>
          <w:szCs w:val="24"/>
        </w:rPr>
        <w:t xml:space="preserve"> – лот №1</w:t>
      </w:r>
    </w:p>
    <w:p w14:paraId="2C6B59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D5DDCBC"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E9D990"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4C24C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62CD53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0FC8BC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38B213D"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871A18"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900EB0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344489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DA1069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587C5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B91A6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C35E2B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A475A66"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E63E5AE"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A0753F6" w14:textId="7212CED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69697A6" w14:textId="6729DB0C"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BC53905" w14:textId="12351E4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D7D32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BBD5D6" w14:textId="126B8ED4"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5308F2" w14:textId="29FA8D32"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C077EB9" w14:textId="185FBD08"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BE39DEB"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DB6D2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3F8797E" w14:textId="128852CD" w:rsidR="003A75C0" w:rsidRPr="00C2727C" w:rsidRDefault="003A75C0" w:rsidP="00753589">
      <w:pPr>
        <w:pStyle w:val="ConsPlusTitle"/>
        <w:tabs>
          <w:tab w:val="left" w:pos="1418"/>
        </w:tabs>
        <w:jc w:val="center"/>
        <w:rPr>
          <w:rFonts w:ascii="Times New Roman" w:hAnsi="Times New Roman" w:cs="Times New Roman"/>
          <w:sz w:val="24"/>
          <w:szCs w:val="24"/>
        </w:rPr>
      </w:pPr>
      <w:r w:rsidRPr="00C2727C">
        <w:rPr>
          <w:rFonts w:ascii="Times New Roman" w:hAnsi="Times New Roman" w:cs="Times New Roman"/>
          <w:sz w:val="24"/>
          <w:szCs w:val="24"/>
        </w:rPr>
        <w:t>Москва, 202</w:t>
      </w:r>
      <w:r w:rsidR="00FA1B28" w:rsidRPr="00C2727C">
        <w:rPr>
          <w:rFonts w:ascii="Times New Roman" w:hAnsi="Times New Roman" w:cs="Times New Roman"/>
          <w:sz w:val="24"/>
          <w:szCs w:val="24"/>
        </w:rPr>
        <w:t>6</w:t>
      </w:r>
      <w:r w:rsidR="00A77B2A" w:rsidRPr="00C2727C">
        <w:rPr>
          <w:rFonts w:ascii="Times New Roman" w:hAnsi="Times New Roman" w:cs="Times New Roman"/>
          <w:sz w:val="24"/>
          <w:szCs w:val="24"/>
        </w:rPr>
        <w:t xml:space="preserve"> г.</w:t>
      </w:r>
    </w:p>
    <w:p w14:paraId="6AAD96AD" w14:textId="4561526A" w:rsidR="003A75C0" w:rsidRPr="00C2727C" w:rsidRDefault="003A75C0" w:rsidP="00EB0996">
      <w:pPr>
        <w:spacing w:after="0" w:line="240" w:lineRule="auto"/>
        <w:jc w:val="both"/>
        <w:rPr>
          <w:rFonts w:ascii="Times New Roman" w:eastAsia="Calibri" w:hAnsi="Times New Roman" w:cs="Times New Roman"/>
          <w:b/>
          <w:sz w:val="24"/>
          <w:szCs w:val="24"/>
          <w:lang w:val="ru" w:eastAsia="ar-SA"/>
        </w:rPr>
      </w:pPr>
      <w:r w:rsidRPr="00C2727C">
        <w:rPr>
          <w:rFonts w:ascii="Times New Roman" w:eastAsia="Calibri" w:hAnsi="Times New Roman" w:cs="Times New Roman"/>
          <w:b/>
          <w:sz w:val="24"/>
          <w:szCs w:val="24"/>
          <w:lang w:val="ru" w:eastAsia="ar-SA"/>
        </w:rPr>
        <w:br w:type="page"/>
      </w:r>
    </w:p>
    <w:p w14:paraId="207A52A0" w14:textId="501EA730" w:rsidR="00C114F8" w:rsidRPr="00C2727C" w:rsidRDefault="00C114F8" w:rsidP="00C114F8">
      <w:pPr>
        <w:spacing w:after="200" w:line="276" w:lineRule="auto"/>
        <w:jc w:val="center"/>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lastRenderedPageBreak/>
        <w:t xml:space="preserve">1. </w:t>
      </w:r>
      <w:r w:rsidR="002210BD" w:rsidRPr="00C2727C">
        <w:rPr>
          <w:rFonts w:ascii="Times New Roman" w:eastAsia="Calibri" w:hAnsi="Times New Roman" w:cs="Times New Roman"/>
          <w:b/>
          <w:sz w:val="24"/>
          <w:szCs w:val="24"/>
          <w:lang w:eastAsia="ar-SA"/>
        </w:rPr>
        <w:t>ПЕРЕЧЕНЬ ПРИНЯТЫХ СОКРАЩЕНИЙ И ОПРЕДЕЛЕНИЙ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7"/>
        <w:gridCol w:w="3033"/>
        <w:gridCol w:w="5096"/>
      </w:tblGrid>
      <w:tr w:rsidR="002210BD" w:rsidRPr="00C2727C" w14:paraId="14A5AD05" w14:textId="77777777" w:rsidTr="00F46F79">
        <w:tc>
          <w:tcPr>
            <w:tcW w:w="1107" w:type="dxa"/>
            <w:vAlign w:val="center"/>
          </w:tcPr>
          <w:p w14:paraId="0FC08D8F" w14:textId="76799BDB"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 п/п</w:t>
            </w:r>
          </w:p>
        </w:tc>
        <w:tc>
          <w:tcPr>
            <w:tcW w:w="3033" w:type="dxa"/>
            <w:vAlign w:val="center"/>
          </w:tcPr>
          <w:p w14:paraId="69035AB9" w14:textId="36DBEBE6"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Сокращение, определение</w:t>
            </w:r>
          </w:p>
        </w:tc>
        <w:tc>
          <w:tcPr>
            <w:tcW w:w="5096" w:type="dxa"/>
            <w:vAlign w:val="center"/>
          </w:tcPr>
          <w:p w14:paraId="40BC58C1" w14:textId="45408714"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Расшифровка сокращения, толкование определения</w:t>
            </w:r>
          </w:p>
        </w:tc>
      </w:tr>
      <w:tr w:rsidR="007628C1" w:rsidRPr="00C2727C" w14:paraId="57DCEF0A" w14:textId="77777777" w:rsidTr="00F46F79">
        <w:tc>
          <w:tcPr>
            <w:tcW w:w="1107" w:type="dxa"/>
            <w:shd w:val="clear" w:color="auto" w:fill="auto"/>
            <w:vAlign w:val="center"/>
          </w:tcPr>
          <w:p w14:paraId="32EB688B"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vAlign w:val="center"/>
          </w:tcPr>
          <w:p w14:paraId="0C165A2A" w14:textId="77777777" w:rsidR="007628C1" w:rsidRPr="00C2727C" w:rsidRDefault="007628C1" w:rsidP="00FA383D">
            <w:pPr>
              <w:pStyle w:val="ConsPlusNormal"/>
              <w:ind w:firstLine="0"/>
              <w:jc w:val="center"/>
              <w:rPr>
                <w:rFonts w:ascii="Times New Roman" w:hAnsi="Times New Roman" w:cs="Times New Roman"/>
                <w:sz w:val="24"/>
                <w:szCs w:val="24"/>
              </w:rPr>
            </w:pPr>
            <w:r w:rsidRPr="00C2727C">
              <w:rPr>
                <w:rFonts w:ascii="Times New Roman" w:hAnsi="Times New Roman" w:cs="Times New Roman"/>
                <w:sz w:val="24"/>
                <w:szCs w:val="24"/>
              </w:rPr>
              <w:t>Покупатель, Общество</w:t>
            </w:r>
          </w:p>
        </w:tc>
        <w:tc>
          <w:tcPr>
            <w:tcW w:w="5096" w:type="dxa"/>
            <w:vAlign w:val="center"/>
          </w:tcPr>
          <w:p w14:paraId="69936D81" w14:textId="3FFF00A0" w:rsidR="007628C1" w:rsidRPr="00C2727C" w:rsidRDefault="007628C1" w:rsidP="001A1075">
            <w:pPr>
              <w:pStyle w:val="ConsPlusNormal"/>
              <w:ind w:firstLine="0"/>
              <w:jc w:val="both"/>
              <w:rPr>
                <w:rFonts w:ascii="Times New Roman" w:hAnsi="Times New Roman" w:cs="Times New Roman"/>
                <w:sz w:val="24"/>
                <w:szCs w:val="24"/>
              </w:rPr>
            </w:pPr>
            <w:r w:rsidRPr="00C2727C">
              <w:rPr>
                <w:rFonts w:ascii="Times New Roman" w:hAnsi="Times New Roman" w:cs="Times New Roman"/>
                <w:sz w:val="24"/>
                <w:szCs w:val="24"/>
                <w:lang w:eastAsia="ar-SA"/>
              </w:rPr>
              <w:t xml:space="preserve">Акционерное общество «Почта России», </w:t>
            </w:r>
            <w:r w:rsidR="001A1075" w:rsidRPr="00C2727C">
              <w:rPr>
                <w:rFonts w:ascii="Times New Roman" w:hAnsi="Times New Roman" w:cs="Times New Roman"/>
                <w:sz w:val="24"/>
                <w:szCs w:val="24"/>
                <w:lang w:eastAsia="ar-SA"/>
              </w:rPr>
              <w:br/>
            </w:r>
            <w:r w:rsidRPr="00C2727C">
              <w:rPr>
                <w:rFonts w:ascii="Times New Roman" w:hAnsi="Times New Roman" w:cs="Times New Roman"/>
                <w:sz w:val="24"/>
                <w:szCs w:val="24"/>
                <w:lang w:eastAsia="ar-SA"/>
              </w:rPr>
              <w:t>АО «Почта России»</w:t>
            </w:r>
          </w:p>
        </w:tc>
      </w:tr>
      <w:tr w:rsidR="007628C1" w:rsidRPr="00C2727C" w14:paraId="2F1C57DC" w14:textId="77777777" w:rsidTr="00F46F79">
        <w:tc>
          <w:tcPr>
            <w:tcW w:w="1107" w:type="dxa"/>
            <w:shd w:val="clear" w:color="auto" w:fill="auto"/>
            <w:vAlign w:val="center"/>
          </w:tcPr>
          <w:p w14:paraId="417B1C66"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2AFD43CE" w14:textId="77777777" w:rsidR="007628C1" w:rsidRPr="00C2727C" w:rsidRDefault="007628C1"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Поставщик</w:t>
            </w:r>
          </w:p>
        </w:tc>
        <w:tc>
          <w:tcPr>
            <w:tcW w:w="5096" w:type="dxa"/>
            <w:shd w:val="clear" w:color="auto" w:fill="auto"/>
            <w:vAlign w:val="center"/>
          </w:tcPr>
          <w:p w14:paraId="511F0C01" w14:textId="6196E7E4" w:rsidR="007628C1" w:rsidRPr="00C2727C" w:rsidRDefault="002547BF" w:rsidP="00756ABD">
            <w:pPr>
              <w:spacing w:after="0" w:line="240" w:lineRule="auto"/>
              <w:jc w:val="both"/>
              <w:rPr>
                <w:rFonts w:ascii="Times New Roman" w:eastAsia="Calibri" w:hAnsi="Times New Roman" w:cs="Times New Roman"/>
                <w:sz w:val="24"/>
                <w:szCs w:val="24"/>
                <w:lang w:eastAsia="ar-SA"/>
              </w:rPr>
            </w:pPr>
            <w:r w:rsidRPr="00C2727C">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219CE" w:rsidRPr="00C2727C" w14:paraId="7FA6959E" w14:textId="77777777" w:rsidTr="00F46F79">
        <w:tc>
          <w:tcPr>
            <w:tcW w:w="1107" w:type="dxa"/>
            <w:shd w:val="clear" w:color="auto" w:fill="auto"/>
            <w:vAlign w:val="center"/>
          </w:tcPr>
          <w:p w14:paraId="6D635010" w14:textId="77777777" w:rsidR="00B219CE" w:rsidRPr="00C2727C" w:rsidRDefault="00B219CE"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1603580C" w14:textId="77777777" w:rsidR="00B219CE" w:rsidRPr="00C2727C" w:rsidRDefault="00B219CE"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Стороны</w:t>
            </w:r>
          </w:p>
        </w:tc>
        <w:tc>
          <w:tcPr>
            <w:tcW w:w="5096" w:type="dxa"/>
            <w:shd w:val="clear" w:color="auto" w:fill="auto"/>
            <w:vAlign w:val="center"/>
          </w:tcPr>
          <w:p w14:paraId="19557CEF" w14:textId="77777777" w:rsidR="00B219CE" w:rsidRPr="00C2727C" w:rsidRDefault="00B219CE" w:rsidP="00517DBF">
            <w:pPr>
              <w:spacing w:after="0" w:line="240" w:lineRule="auto"/>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и Поставщик</w:t>
            </w:r>
          </w:p>
        </w:tc>
      </w:tr>
      <w:tr w:rsidR="00F46F79" w:rsidRPr="00C2727C" w14:paraId="7D7648ED" w14:textId="77777777" w:rsidTr="00F46F79">
        <w:trPr>
          <w:trHeight w:val="954"/>
        </w:trPr>
        <w:tc>
          <w:tcPr>
            <w:tcW w:w="1107" w:type="dxa"/>
            <w:shd w:val="clear" w:color="auto" w:fill="auto"/>
            <w:vAlign w:val="center"/>
          </w:tcPr>
          <w:p w14:paraId="1586F6ED" w14:textId="77777777" w:rsidR="00F46F79" w:rsidRPr="00C2727C" w:rsidRDefault="00F46F79" w:rsidP="00F46F79">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75BBB1F8" w14:textId="792BABBB" w:rsidR="00F46F79" w:rsidRPr="00C2727C" w:rsidRDefault="00F46F79" w:rsidP="00F46F79">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Товар</w:t>
            </w:r>
          </w:p>
        </w:tc>
        <w:tc>
          <w:tcPr>
            <w:tcW w:w="5096" w:type="dxa"/>
            <w:vAlign w:val="center"/>
          </w:tcPr>
          <w:p w14:paraId="3CA7690F" w14:textId="54FC0349" w:rsidR="00F46F79" w:rsidRPr="00F46F79" w:rsidRDefault="00253559" w:rsidP="00645DCB">
            <w:pPr>
              <w:jc w:val="both"/>
              <w:rPr>
                <w:rFonts w:ascii="Times New Roman" w:eastAsia="Times New Roman" w:hAnsi="Times New Roman" w:cs="Times New Roman"/>
                <w:sz w:val="24"/>
                <w:szCs w:val="24"/>
                <w:lang w:eastAsia="ru-RU"/>
              </w:rPr>
            </w:pPr>
            <w:r w:rsidRPr="00253559">
              <w:rPr>
                <w:rFonts w:ascii="Times New Roman" w:eastAsia="Times New Roman" w:hAnsi="Times New Roman" w:cs="Times New Roman"/>
                <w:sz w:val="24"/>
                <w:szCs w:val="24"/>
                <w:lang w:eastAsia="ru-RU"/>
              </w:rPr>
              <w:t>Расходные материалы</w:t>
            </w:r>
            <w:r>
              <w:rPr>
                <w:rFonts w:ascii="Times New Roman" w:eastAsia="Times New Roman" w:hAnsi="Times New Roman" w:cs="Times New Roman"/>
                <w:sz w:val="24"/>
                <w:szCs w:val="24"/>
                <w:lang w:eastAsia="ru-RU"/>
              </w:rPr>
              <w:t>,</w:t>
            </w:r>
            <w:r w:rsidRPr="00253559">
              <w:rPr>
                <w:rFonts w:ascii="Times New Roman" w:eastAsia="Times New Roman" w:hAnsi="Times New Roman" w:cs="Times New Roman"/>
                <w:sz w:val="24"/>
                <w:szCs w:val="24"/>
                <w:lang w:eastAsia="ru-RU"/>
              </w:rPr>
              <w:t xml:space="preserve"> указанные в спецификации поставляемого товара настоящего Технического задания (Приложение №1 к Т</w:t>
            </w:r>
            <w:r>
              <w:rPr>
                <w:rFonts w:ascii="Times New Roman" w:eastAsia="Times New Roman" w:hAnsi="Times New Roman" w:cs="Times New Roman"/>
                <w:sz w:val="24"/>
                <w:szCs w:val="24"/>
                <w:lang w:eastAsia="ru-RU"/>
              </w:rPr>
              <w:t>ехническому заданию</w:t>
            </w:r>
            <w:r w:rsidRPr="00253559">
              <w:rPr>
                <w:rFonts w:ascii="Times New Roman" w:eastAsia="Times New Roman" w:hAnsi="Times New Roman" w:cs="Times New Roman"/>
                <w:sz w:val="24"/>
                <w:szCs w:val="24"/>
                <w:lang w:eastAsia="ru-RU"/>
              </w:rPr>
              <w:t>)</w:t>
            </w:r>
          </w:p>
        </w:tc>
      </w:tr>
    </w:tbl>
    <w:p w14:paraId="4F3758D4" w14:textId="627065F5" w:rsidR="00C114F8" w:rsidRPr="00C2727C" w:rsidRDefault="00D6734C" w:rsidP="00EF77B5">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br/>
      </w:r>
      <w:r w:rsidR="00C114F8" w:rsidRPr="00C2727C">
        <w:rPr>
          <w:rFonts w:ascii="Times New Roman" w:eastAsia="Calibri" w:hAnsi="Times New Roman" w:cs="Times New Roman"/>
          <w:b/>
          <w:sz w:val="24"/>
          <w:szCs w:val="24"/>
        </w:rPr>
        <w:t>2. ОБЩИЕ СВЕДЕНИЯ О ТОВАРЕ</w:t>
      </w:r>
    </w:p>
    <w:p w14:paraId="1957A0F9" w14:textId="5C04330C" w:rsidR="008B607C" w:rsidRPr="00C2727C" w:rsidRDefault="00C114F8" w:rsidP="00F46F79">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b/>
          <w:sz w:val="24"/>
          <w:szCs w:val="24"/>
        </w:rPr>
        <w:t>П</w:t>
      </w:r>
      <w:r w:rsidR="008B607C" w:rsidRPr="00C2727C">
        <w:rPr>
          <w:rFonts w:ascii="Times New Roman" w:eastAsia="Calibri" w:hAnsi="Times New Roman" w:cs="Times New Roman"/>
          <w:b/>
          <w:sz w:val="24"/>
          <w:szCs w:val="24"/>
        </w:rPr>
        <w:t>редмет закупки</w:t>
      </w:r>
      <w:r w:rsidRPr="00C2727C">
        <w:rPr>
          <w:rFonts w:ascii="Times New Roman" w:eastAsia="Calibri" w:hAnsi="Times New Roman" w:cs="Times New Roman"/>
          <w:b/>
          <w:sz w:val="24"/>
          <w:szCs w:val="24"/>
        </w:rPr>
        <w:t>:</w:t>
      </w:r>
      <w:r w:rsidRPr="0074527A">
        <w:rPr>
          <w:rFonts w:ascii="Times New Roman" w:eastAsia="Calibri" w:hAnsi="Times New Roman" w:cs="Times New Roman"/>
          <w:sz w:val="24"/>
          <w:szCs w:val="24"/>
        </w:rPr>
        <w:t xml:space="preserve"> </w:t>
      </w:r>
      <w:r w:rsidR="00F46F79">
        <w:rPr>
          <w:rFonts w:ascii="Times New Roman" w:eastAsia="Calibri" w:hAnsi="Times New Roman" w:cs="Times New Roman"/>
          <w:sz w:val="24"/>
          <w:szCs w:val="24"/>
        </w:rPr>
        <w:t>П</w:t>
      </w:r>
      <w:r w:rsidR="00F46F79" w:rsidRPr="00F46F79">
        <w:rPr>
          <w:rFonts w:ascii="Times New Roman" w:eastAsia="Calibri" w:hAnsi="Times New Roman" w:cs="Times New Roman"/>
          <w:sz w:val="24"/>
          <w:szCs w:val="24"/>
        </w:rPr>
        <w:t>оставк</w:t>
      </w:r>
      <w:r w:rsidR="00F46F79">
        <w:rPr>
          <w:rFonts w:ascii="Times New Roman" w:eastAsia="Calibri" w:hAnsi="Times New Roman" w:cs="Times New Roman"/>
          <w:sz w:val="24"/>
          <w:szCs w:val="24"/>
        </w:rPr>
        <w:t xml:space="preserve">а расходных </w:t>
      </w:r>
      <w:r w:rsidR="00F46F79" w:rsidRPr="00F46F79">
        <w:rPr>
          <w:rFonts w:ascii="Times New Roman" w:eastAsia="Calibri" w:hAnsi="Times New Roman" w:cs="Times New Roman"/>
          <w:sz w:val="24"/>
          <w:szCs w:val="24"/>
        </w:rPr>
        <w:t>материалов для легкового шиномонтажа – лот №1</w:t>
      </w:r>
      <w:r w:rsidR="006201F1" w:rsidRPr="00C2727C">
        <w:rPr>
          <w:rFonts w:ascii="Times New Roman" w:eastAsia="Calibri" w:hAnsi="Times New Roman" w:cs="Times New Roman"/>
          <w:sz w:val="24"/>
          <w:szCs w:val="24"/>
        </w:rPr>
        <w:t>.</w:t>
      </w:r>
    </w:p>
    <w:p w14:paraId="06C893BB" w14:textId="5CB46790" w:rsidR="00D6734C" w:rsidRPr="00C2727C" w:rsidRDefault="00CC1165" w:rsidP="00D6734C">
      <w:pPr>
        <w:spacing w:after="200" w:line="276" w:lineRule="auto"/>
        <w:ind w:firstLine="567"/>
        <w:jc w:val="both"/>
        <w:rPr>
          <w:rFonts w:ascii="Times New Roman" w:eastAsia="Calibri" w:hAnsi="Times New Roman" w:cs="Times New Roman"/>
          <w:sz w:val="24"/>
          <w:szCs w:val="24"/>
          <w:lang w:eastAsia="ar-SA"/>
        </w:rPr>
      </w:pPr>
      <w:r w:rsidRPr="00C2727C">
        <w:rPr>
          <w:rFonts w:ascii="Times New Roman" w:eastAsia="Calibri" w:hAnsi="Times New Roman" w:cs="Times New Roman"/>
          <w:b/>
          <w:sz w:val="24"/>
          <w:szCs w:val="24"/>
          <w:lang w:eastAsia="ar-SA"/>
        </w:rPr>
        <w:t xml:space="preserve">Цель </w:t>
      </w:r>
      <w:r w:rsidR="008B5F68" w:rsidRPr="00C2727C">
        <w:rPr>
          <w:rFonts w:ascii="Times New Roman" w:eastAsia="Calibri" w:hAnsi="Times New Roman" w:cs="Times New Roman"/>
          <w:b/>
          <w:sz w:val="24"/>
          <w:szCs w:val="24"/>
          <w:lang w:eastAsia="ar-SA"/>
        </w:rPr>
        <w:t>и задачи</w:t>
      </w:r>
      <w:r w:rsidR="00C114F8" w:rsidRPr="00C2727C">
        <w:rPr>
          <w:rFonts w:ascii="Times New Roman" w:eastAsia="Calibri" w:hAnsi="Times New Roman" w:cs="Times New Roman"/>
          <w:b/>
          <w:sz w:val="24"/>
          <w:szCs w:val="24"/>
          <w:lang w:eastAsia="ar-SA"/>
        </w:rPr>
        <w:t xml:space="preserve">: </w:t>
      </w:r>
      <w:r w:rsidR="00F46F79" w:rsidRPr="00F46F79">
        <w:rPr>
          <w:rFonts w:ascii="Times New Roman" w:eastAsia="Calibri" w:hAnsi="Times New Roman" w:cs="Times New Roman"/>
          <w:sz w:val="24"/>
          <w:szCs w:val="24"/>
          <w:lang w:eastAsia="ar-SA"/>
        </w:rPr>
        <w:t>Поставка расходных материалов для обслуживания и ремонта транспортных средств Покупателя с целью поддержания их в технически исправном состоянии.</w:t>
      </w:r>
    </w:p>
    <w:p w14:paraId="1BAB087D" w14:textId="77777777" w:rsidR="00C114F8" w:rsidRPr="00C2727C" w:rsidRDefault="00C114F8" w:rsidP="00C114F8">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3. ОБЩИЕ ТРЕБОВАНИЯ К ТОВАРУ</w:t>
      </w:r>
    </w:p>
    <w:p w14:paraId="0B7152FE" w14:textId="77777777" w:rsidR="00815F42" w:rsidRPr="00C2727C" w:rsidRDefault="00735710" w:rsidP="00815F42">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3.1. Требования к товару</w:t>
      </w:r>
    </w:p>
    <w:p w14:paraId="15899ADD" w14:textId="2AD7679C" w:rsidR="008B5F68" w:rsidRDefault="00815F42"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Поставляемый </w:t>
      </w:r>
      <w:r w:rsidR="008B5F68" w:rsidRPr="00C2727C">
        <w:rPr>
          <w:rFonts w:ascii="Times New Roman" w:eastAsia="Calibri" w:hAnsi="Times New Roman" w:cs="Times New Roman"/>
          <w:sz w:val="24"/>
          <w:szCs w:val="24"/>
        </w:rPr>
        <w:t>Т</w:t>
      </w:r>
      <w:r w:rsidRPr="00C2727C">
        <w:rPr>
          <w:rFonts w:ascii="Times New Roman" w:eastAsia="Calibri" w:hAnsi="Times New Roman" w:cs="Times New Roman"/>
          <w:sz w:val="24"/>
          <w:szCs w:val="24"/>
        </w:rPr>
        <w:t xml:space="preserve">овар </w:t>
      </w:r>
      <w:r w:rsidR="005C3809" w:rsidRPr="00C2727C">
        <w:rPr>
          <w:rFonts w:ascii="Times New Roman" w:eastAsia="Calibri" w:hAnsi="Times New Roman" w:cs="Times New Roman"/>
          <w:sz w:val="24"/>
          <w:szCs w:val="24"/>
        </w:rPr>
        <w:t>должен быть новым</w:t>
      </w:r>
      <w:r w:rsidR="007869C2" w:rsidRPr="00C2727C">
        <w:rPr>
          <w:rFonts w:ascii="Times New Roman" w:eastAsia="Calibri" w:hAnsi="Times New Roman" w:cs="Times New Roman"/>
          <w:sz w:val="24"/>
          <w:szCs w:val="24"/>
        </w:rPr>
        <w:t xml:space="preserve">, </w:t>
      </w:r>
      <w:r w:rsidR="005C3809" w:rsidRPr="00C2727C">
        <w:rPr>
          <w:rFonts w:ascii="Times New Roman" w:eastAsia="Calibri" w:hAnsi="Times New Roman" w:cs="Times New Roman"/>
          <w:sz w:val="24"/>
          <w:szCs w:val="24"/>
        </w:rPr>
        <w:t>не бывшим в употреблении, не быть восстановленным, не являться выставочным образцом, быть свободным от любых прав третьих лиц, не состоять в споре и/или под аресто</w:t>
      </w:r>
      <w:r w:rsidR="008B5F68" w:rsidRPr="00C2727C">
        <w:rPr>
          <w:rFonts w:ascii="Times New Roman" w:eastAsia="Calibri" w:hAnsi="Times New Roman" w:cs="Times New Roman"/>
          <w:sz w:val="24"/>
          <w:szCs w:val="24"/>
        </w:rPr>
        <w:t>м, не являться предметом залога</w:t>
      </w:r>
      <w:r w:rsidR="00013B56" w:rsidRPr="00C2727C">
        <w:rPr>
          <w:rFonts w:ascii="Times New Roman" w:eastAsia="Calibri" w:hAnsi="Times New Roman" w:cs="Times New Roman"/>
          <w:sz w:val="24"/>
          <w:szCs w:val="24"/>
        </w:rPr>
        <w:t>, не иметь повреждений и дефектов корпуса, составных частей и других элементов</w:t>
      </w:r>
      <w:r w:rsidR="008B5F68" w:rsidRPr="00C2727C">
        <w:rPr>
          <w:rFonts w:ascii="Times New Roman" w:eastAsia="Calibri" w:hAnsi="Times New Roman" w:cs="Times New Roman"/>
          <w:sz w:val="24"/>
          <w:szCs w:val="24"/>
        </w:rPr>
        <w:t>.</w:t>
      </w:r>
    </w:p>
    <w:p w14:paraId="24AE9FF8" w14:textId="27A59A2E" w:rsidR="00320887" w:rsidRPr="00C2727C" w:rsidRDefault="00320887"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320887">
        <w:rPr>
          <w:rFonts w:ascii="Times New Roman" w:eastAsia="Calibri" w:hAnsi="Times New Roman" w:cs="Times New Roman"/>
          <w:sz w:val="24"/>
          <w:szCs w:val="24"/>
        </w:rPr>
        <w:t xml:space="preserve">Поставляемый Товар должен соответствовать комплектации завода-изготовителя. </w:t>
      </w:r>
      <w:r w:rsidRPr="00320887">
        <w:rPr>
          <w:rFonts w:ascii="Times New Roman" w:eastAsia="Calibri" w:hAnsi="Times New Roman" w:cs="Times New Roman"/>
          <w:sz w:val="24"/>
          <w:szCs w:val="24"/>
        </w:rPr>
        <w:lastRenderedPageBreak/>
        <w:t>Поставка восстановленного, либо снятого с консервации (длительного хранения), либо бывшего в эксплуатации Товара не допускается</w:t>
      </w:r>
      <w:r>
        <w:rPr>
          <w:rFonts w:ascii="Times New Roman" w:eastAsia="Calibri" w:hAnsi="Times New Roman" w:cs="Times New Roman"/>
          <w:sz w:val="24"/>
          <w:szCs w:val="24"/>
        </w:rPr>
        <w:t>.</w:t>
      </w:r>
    </w:p>
    <w:p w14:paraId="3DE6AC0F" w14:textId="329D807D" w:rsidR="00662233" w:rsidRDefault="00662233"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Товар должен быть произведен не ранее 202</w:t>
      </w:r>
      <w:r w:rsidR="00FA1B28" w:rsidRPr="00C2727C">
        <w:rPr>
          <w:rFonts w:ascii="Times New Roman" w:eastAsia="Calibri" w:hAnsi="Times New Roman" w:cs="Times New Roman"/>
          <w:sz w:val="24"/>
          <w:szCs w:val="24"/>
        </w:rPr>
        <w:t>5</w:t>
      </w:r>
      <w:r w:rsidR="008623D3" w:rsidRPr="00C2727C">
        <w:rPr>
          <w:rFonts w:ascii="Times New Roman" w:eastAsia="Calibri" w:hAnsi="Times New Roman" w:cs="Times New Roman"/>
          <w:sz w:val="24"/>
          <w:szCs w:val="24"/>
        </w:rPr>
        <w:t xml:space="preserve"> </w:t>
      </w:r>
      <w:r w:rsidRPr="00C2727C">
        <w:rPr>
          <w:rFonts w:ascii="Times New Roman" w:eastAsia="Calibri" w:hAnsi="Times New Roman" w:cs="Times New Roman"/>
          <w:sz w:val="24"/>
          <w:szCs w:val="24"/>
        </w:rPr>
        <w:t>года</w:t>
      </w:r>
      <w:r w:rsidR="00FC36D0" w:rsidRPr="00C2727C">
        <w:rPr>
          <w:rFonts w:ascii="Times New Roman" w:eastAsia="Calibri" w:hAnsi="Times New Roman" w:cs="Times New Roman"/>
          <w:sz w:val="24"/>
          <w:szCs w:val="24"/>
        </w:rPr>
        <w:t>.</w:t>
      </w:r>
    </w:p>
    <w:p w14:paraId="5F571852" w14:textId="77777777" w:rsidR="00F46F79" w:rsidRPr="00C2727C" w:rsidRDefault="00F46F79"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p>
    <w:p w14:paraId="4F05D3D5" w14:textId="1ECB5411" w:rsidR="00C114F8" w:rsidRPr="00C2727C" w:rsidRDefault="00C114F8" w:rsidP="00A2210A">
      <w:pPr>
        <w:widowControl w:val="0"/>
        <w:autoSpaceDE w:val="0"/>
        <w:autoSpaceDN w:val="0"/>
        <w:adjustRightInd w:val="0"/>
        <w:spacing w:after="200" w:line="276" w:lineRule="auto"/>
        <w:ind w:firstLine="709"/>
        <w:contextualSpacing/>
        <w:rPr>
          <w:rFonts w:ascii="Times New Roman" w:eastAsia="Calibri" w:hAnsi="Times New Roman" w:cs="Times New Roman"/>
          <w:b/>
          <w:sz w:val="24"/>
          <w:szCs w:val="24"/>
        </w:rPr>
      </w:pPr>
      <w:r w:rsidRPr="00C2727C">
        <w:rPr>
          <w:rFonts w:ascii="Times New Roman" w:eastAsia="Calibri" w:hAnsi="Times New Roman" w:cs="Times New Roman"/>
          <w:b/>
          <w:sz w:val="24"/>
          <w:szCs w:val="24"/>
        </w:rPr>
        <w:t>3.2. Сп</w:t>
      </w:r>
      <w:r w:rsidR="00735710" w:rsidRPr="00C2727C">
        <w:rPr>
          <w:rFonts w:ascii="Times New Roman" w:eastAsia="Calibri" w:hAnsi="Times New Roman" w:cs="Times New Roman"/>
          <w:b/>
          <w:sz w:val="24"/>
          <w:szCs w:val="24"/>
        </w:rPr>
        <w:t>ецификация поставляемого товара</w:t>
      </w:r>
    </w:p>
    <w:p w14:paraId="50454B74" w14:textId="4A434023" w:rsidR="00C114F8"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r w:rsidRPr="00A2210A">
        <w:rPr>
          <w:rFonts w:ascii="Times New Roman" w:eastAsia="Calibri" w:hAnsi="Times New Roman" w:cs="Times New Roman"/>
          <w:sz w:val="24"/>
          <w:szCs w:val="24"/>
        </w:rPr>
        <w:t>Спецификация поставляемого Товара приведена в Приложении №1 к Т</w:t>
      </w:r>
      <w:r>
        <w:rPr>
          <w:rFonts w:ascii="Times New Roman" w:eastAsia="Calibri" w:hAnsi="Times New Roman" w:cs="Times New Roman"/>
          <w:sz w:val="24"/>
          <w:szCs w:val="24"/>
        </w:rPr>
        <w:t>ехническому заданию.</w:t>
      </w:r>
    </w:p>
    <w:p w14:paraId="51130F56" w14:textId="77777777" w:rsidR="00A2210A" w:rsidRPr="00A2210A"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p>
    <w:p w14:paraId="0D6C8CF7" w14:textId="45146764" w:rsidR="0050583A" w:rsidRPr="00C2727C" w:rsidRDefault="0050583A" w:rsidP="0050583A">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3.3.</w:t>
      </w:r>
      <w:r w:rsidR="00735710" w:rsidRPr="00C2727C">
        <w:rPr>
          <w:rFonts w:ascii="Times New Roman" w:eastAsia="Calibri" w:hAnsi="Times New Roman" w:cs="Times New Roman"/>
          <w:b/>
          <w:sz w:val="24"/>
          <w:szCs w:val="24"/>
        </w:rPr>
        <w:t xml:space="preserve"> Основные характеристики товара</w:t>
      </w:r>
    </w:p>
    <w:p w14:paraId="0D5F5326" w14:textId="1682FF42" w:rsidR="009E1246" w:rsidRDefault="009E387F"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r w:rsidRPr="009E387F">
        <w:rPr>
          <w:rFonts w:ascii="Times New Roman" w:eastAsia="Calibri" w:hAnsi="Times New Roman" w:cs="Times New Roman"/>
          <w:sz w:val="24"/>
          <w:szCs w:val="24"/>
          <w:lang w:eastAsia="ar-SA"/>
        </w:rPr>
        <w:t xml:space="preserve">Технические характеристики Товара указаны в Приложении №1 к </w:t>
      </w:r>
      <w:r w:rsidR="00DE6BC0" w:rsidRPr="00DE6BC0">
        <w:rPr>
          <w:rFonts w:ascii="Times New Roman" w:eastAsia="Calibri" w:hAnsi="Times New Roman" w:cs="Times New Roman"/>
          <w:sz w:val="24"/>
          <w:szCs w:val="24"/>
          <w:lang w:eastAsia="ar-SA"/>
        </w:rPr>
        <w:t>Техническому заданию</w:t>
      </w:r>
      <w:r w:rsidR="00A2210A" w:rsidRPr="00A2210A">
        <w:rPr>
          <w:rFonts w:ascii="Times New Roman" w:eastAsia="Calibri" w:hAnsi="Times New Roman" w:cs="Times New Roman"/>
          <w:sz w:val="24"/>
          <w:szCs w:val="24"/>
          <w:lang w:eastAsia="ar-SA"/>
        </w:rPr>
        <w:t>.</w:t>
      </w:r>
    </w:p>
    <w:p w14:paraId="73C13456" w14:textId="77777777" w:rsidR="00A2210A" w:rsidRPr="00A2210A"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p>
    <w:p w14:paraId="664AA251" w14:textId="34DCDBDE" w:rsidR="0050583A" w:rsidRDefault="00735710"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3.4. Комплектность товара</w:t>
      </w:r>
    </w:p>
    <w:p w14:paraId="5841DD55" w14:textId="08200E6F" w:rsidR="00A44BD6" w:rsidRDefault="00DA3E15" w:rsidP="00A44BD6">
      <w:pPr>
        <w:widowControl w:val="0"/>
        <w:autoSpaceDE w:val="0"/>
        <w:autoSpaceDN w:val="0"/>
        <w:adjustRightInd w:val="0"/>
        <w:ind w:firstLine="708"/>
        <w:jc w:val="both"/>
        <w:rPr>
          <w:rFonts w:ascii="Times New Roman" w:hAnsi="Times New Roman" w:cs="Times New Roman"/>
          <w:sz w:val="24"/>
          <w:szCs w:val="24"/>
        </w:rPr>
      </w:pPr>
      <w:r w:rsidRPr="00DA3E15">
        <w:rPr>
          <w:rFonts w:ascii="Times New Roman" w:hAnsi="Times New Roman" w:cs="Times New Roman"/>
          <w:sz w:val="24"/>
          <w:szCs w:val="24"/>
        </w:rPr>
        <w:t>Товар должен передаваться Покупателю в полной комплектации завода-изготовителя, с характеристиками, указанными в Прилож</w:t>
      </w:r>
      <w:r>
        <w:rPr>
          <w:rFonts w:ascii="Times New Roman" w:hAnsi="Times New Roman" w:cs="Times New Roman"/>
          <w:sz w:val="24"/>
          <w:szCs w:val="24"/>
        </w:rPr>
        <w:t>ении №1 к Техническому заданию</w:t>
      </w:r>
      <w:r w:rsidR="003E1307" w:rsidRPr="00C2727C">
        <w:rPr>
          <w:rFonts w:ascii="Times New Roman" w:hAnsi="Times New Roman" w:cs="Times New Roman"/>
          <w:sz w:val="24"/>
          <w:szCs w:val="24"/>
        </w:rPr>
        <w:t>.</w:t>
      </w:r>
    </w:p>
    <w:p w14:paraId="71D4F2E6" w14:textId="62F093A2" w:rsidR="0050583A" w:rsidRPr="00C2727C" w:rsidRDefault="0050583A"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 xml:space="preserve">3.5. Нормативные документы, которые устанавливают требования к товару, </w:t>
      </w:r>
      <w:r w:rsidR="00E95A7A" w:rsidRPr="00C2727C">
        <w:rPr>
          <w:rFonts w:ascii="Times New Roman" w:eastAsia="Calibri" w:hAnsi="Times New Roman" w:cs="Times New Roman"/>
          <w:b/>
          <w:sz w:val="24"/>
          <w:szCs w:val="24"/>
          <w:lang w:eastAsia="ar-SA"/>
        </w:rPr>
        <w:t>к поставке товара</w:t>
      </w:r>
    </w:p>
    <w:p w14:paraId="4EE70844" w14:textId="53D16AAD" w:rsidR="00905CBB" w:rsidRDefault="00905CBB" w:rsidP="00905CBB">
      <w:pPr>
        <w:suppressAutoHyphens/>
        <w:spacing w:after="0" w:line="276" w:lineRule="auto"/>
        <w:ind w:firstLine="709"/>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Товар должен соответствовать требованиям следующих нормативных документов:</w:t>
      </w:r>
    </w:p>
    <w:p w14:paraId="23F65DE5" w14:textId="7DBF09CC" w:rsidR="00B7500A" w:rsidRDefault="00B7500A" w:rsidP="00AE019E">
      <w:pPr>
        <w:pStyle w:val="a6"/>
        <w:numPr>
          <w:ilvl w:val="0"/>
          <w:numId w:val="19"/>
        </w:numPr>
        <w:suppressAutoHyphens/>
        <w:spacing w:after="0" w:line="276" w:lineRule="auto"/>
        <w:ind w:left="0" w:firstLine="426"/>
        <w:jc w:val="both"/>
        <w:rPr>
          <w:rFonts w:ascii="Times New Roman" w:eastAsia="Calibri" w:hAnsi="Times New Roman" w:cs="Times New Roman"/>
          <w:sz w:val="24"/>
          <w:szCs w:val="24"/>
        </w:rPr>
      </w:pPr>
      <w:r w:rsidRPr="00AE019E">
        <w:rPr>
          <w:rFonts w:ascii="Times New Roman" w:eastAsia="Calibri" w:hAnsi="Times New Roman" w:cs="Times New Roman"/>
          <w:sz w:val="24"/>
          <w:szCs w:val="24"/>
        </w:rPr>
        <w:t>ГОСТ Р 53818-2010 «</w:t>
      </w:r>
      <w:r w:rsidR="00AE019E" w:rsidRPr="00AE019E">
        <w:rPr>
          <w:rFonts w:ascii="Times New Roman" w:eastAsia="Calibri" w:hAnsi="Times New Roman" w:cs="Times New Roman"/>
          <w:sz w:val="24"/>
          <w:szCs w:val="24"/>
        </w:rPr>
        <w:t>Национальный стандарт Российской Федерации. Автомобильные транспортные средства. Грузы балансировочные колес. Технические требования и методы испытаний</w:t>
      </w:r>
      <w:r w:rsidRPr="00AE019E">
        <w:rPr>
          <w:rFonts w:ascii="Times New Roman" w:eastAsia="Calibri" w:hAnsi="Times New Roman" w:cs="Times New Roman"/>
          <w:sz w:val="24"/>
          <w:szCs w:val="24"/>
        </w:rPr>
        <w:t>»;</w:t>
      </w:r>
    </w:p>
    <w:p w14:paraId="6DE68D68" w14:textId="66815E4F" w:rsidR="00B7500A" w:rsidRPr="00AE019E" w:rsidRDefault="00B7500A" w:rsidP="00B7500A">
      <w:pPr>
        <w:pStyle w:val="a6"/>
        <w:numPr>
          <w:ilvl w:val="0"/>
          <w:numId w:val="19"/>
        </w:numPr>
        <w:suppressAutoHyphens/>
        <w:spacing w:after="0" w:line="276" w:lineRule="auto"/>
        <w:ind w:left="0" w:firstLine="426"/>
        <w:jc w:val="both"/>
        <w:rPr>
          <w:rFonts w:ascii="Times New Roman" w:eastAsia="Calibri" w:hAnsi="Times New Roman" w:cs="Times New Roman"/>
          <w:sz w:val="24"/>
          <w:szCs w:val="24"/>
        </w:rPr>
      </w:pPr>
      <w:r w:rsidRPr="00AE019E">
        <w:rPr>
          <w:rFonts w:ascii="Times New Roman" w:eastAsia="Calibri" w:hAnsi="Times New Roman" w:cs="Times New Roman"/>
          <w:sz w:val="24"/>
          <w:szCs w:val="24"/>
        </w:rPr>
        <w:t>ГОСТ 8107-75 «</w:t>
      </w:r>
      <w:r w:rsidR="00AE019E" w:rsidRPr="00AE019E">
        <w:rPr>
          <w:rFonts w:ascii="Times New Roman" w:eastAsia="Calibri" w:hAnsi="Times New Roman" w:cs="Times New Roman"/>
          <w:sz w:val="24"/>
          <w:szCs w:val="24"/>
        </w:rPr>
        <w:t>Государственный стандарт Союза ССР. Вентили для пневматических камер и шин постоянного давления. Общие технические условия</w:t>
      </w:r>
      <w:r w:rsidRPr="00AE019E">
        <w:rPr>
          <w:rFonts w:ascii="Times New Roman" w:eastAsia="Calibri" w:hAnsi="Times New Roman" w:cs="Times New Roman"/>
          <w:sz w:val="24"/>
          <w:szCs w:val="24"/>
        </w:rPr>
        <w:t>».</w:t>
      </w:r>
    </w:p>
    <w:p w14:paraId="321DC540" w14:textId="174A8DCA" w:rsidR="001F2C99" w:rsidRPr="00C2727C" w:rsidRDefault="001F2C99" w:rsidP="001F2C99">
      <w:pPr>
        <w:suppressAutoHyphens/>
        <w:spacing w:after="0" w:line="276" w:lineRule="auto"/>
        <w:ind w:left="426"/>
        <w:jc w:val="both"/>
        <w:rPr>
          <w:rFonts w:ascii="Times New Roman" w:eastAsia="Calibri" w:hAnsi="Times New Roman" w:cs="Times New Roman"/>
          <w:sz w:val="24"/>
          <w:szCs w:val="24"/>
        </w:rPr>
      </w:pPr>
    </w:p>
    <w:p w14:paraId="55E9C1A0" w14:textId="63ACDDAF" w:rsidR="0050583A" w:rsidRPr="00C2727C" w:rsidRDefault="0050583A" w:rsidP="0050583A">
      <w:pPr>
        <w:widowControl w:val="0"/>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3.6. Об</w:t>
      </w:r>
      <w:r w:rsidR="00735710" w:rsidRPr="00C2727C">
        <w:rPr>
          <w:rFonts w:ascii="Times New Roman" w:eastAsia="Times New Roman" w:hAnsi="Times New Roman" w:cs="Times New Roman"/>
          <w:b/>
          <w:sz w:val="24"/>
          <w:szCs w:val="24"/>
        </w:rPr>
        <w:t>ъем гарантий и гарантийный срок</w:t>
      </w:r>
    </w:p>
    <w:p w14:paraId="1EAB8BFF" w14:textId="465D834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Поставщик гарантирует качество и безопасность поставляемого Товара в соответствии с </w:t>
      </w:r>
      <w:r w:rsidR="00432F2A" w:rsidRPr="00C2727C">
        <w:rPr>
          <w:rFonts w:ascii="Times New Roman" w:eastAsia="Calibri" w:hAnsi="Times New Roman" w:cs="Times New Roman"/>
          <w:sz w:val="24"/>
          <w:szCs w:val="24"/>
          <w:lang w:eastAsia="ar-SA"/>
        </w:rPr>
        <w:t xml:space="preserve">действующими стандартами, утвержденными на соответствующий вид Товара, </w:t>
      </w:r>
      <w:r w:rsidRPr="00C2727C">
        <w:rPr>
          <w:rFonts w:ascii="Times New Roman" w:eastAsia="Calibri" w:hAnsi="Times New Roman" w:cs="Times New Roman"/>
          <w:sz w:val="24"/>
          <w:szCs w:val="24"/>
          <w:lang w:eastAsia="ar-SA"/>
        </w:rPr>
        <w:t>требованиями настоящего Технического задания в течение гарантийного срока.</w:t>
      </w:r>
    </w:p>
    <w:p w14:paraId="33FD553F" w14:textId="78439F75" w:rsidR="00E508D2"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На поставляемый Товар Поставщик дает гарантию качества не менее </w:t>
      </w:r>
      <w:r w:rsidR="00662233" w:rsidRPr="00C2727C">
        <w:rPr>
          <w:rFonts w:ascii="Times New Roman" w:eastAsia="Calibri" w:hAnsi="Times New Roman" w:cs="Times New Roman"/>
          <w:sz w:val="24"/>
          <w:szCs w:val="24"/>
          <w:lang w:eastAsia="ar-SA"/>
        </w:rPr>
        <w:t>12</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w:t>
      </w:r>
      <w:r w:rsidR="00662233" w:rsidRPr="00C2727C">
        <w:rPr>
          <w:rFonts w:ascii="Times New Roman" w:eastAsia="Calibri" w:hAnsi="Times New Roman" w:cs="Times New Roman"/>
          <w:sz w:val="24"/>
          <w:szCs w:val="24"/>
          <w:lang w:eastAsia="ar-SA"/>
        </w:rPr>
        <w:t>двенадцати</w:t>
      </w:r>
      <w:r w:rsidR="00B74CE3" w:rsidRPr="00C2727C">
        <w:rPr>
          <w:rFonts w:ascii="Times New Roman" w:eastAsia="Calibri" w:hAnsi="Times New Roman" w:cs="Times New Roman"/>
          <w:sz w:val="24"/>
          <w:szCs w:val="24"/>
          <w:lang w:eastAsia="ar-SA"/>
        </w:rPr>
        <w:t xml:space="preserve">) </w:t>
      </w:r>
      <w:r w:rsidRPr="00C2727C">
        <w:rPr>
          <w:rFonts w:ascii="Times New Roman" w:eastAsia="Calibri" w:hAnsi="Times New Roman" w:cs="Times New Roman"/>
          <w:sz w:val="24"/>
          <w:szCs w:val="24"/>
          <w:lang w:eastAsia="ar-SA"/>
        </w:rPr>
        <w:t>месяцев.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w:t>
      </w:r>
      <w:r w:rsidR="00B74CE3" w:rsidRPr="00C2727C">
        <w:rPr>
          <w:rFonts w:ascii="Times New Roman" w:eastAsia="Calibri" w:hAnsi="Times New Roman" w:cs="Times New Roman"/>
          <w:sz w:val="24"/>
          <w:szCs w:val="24"/>
          <w:lang w:eastAsia="ar-SA"/>
        </w:rPr>
        <w:t>ого Товара</w:t>
      </w:r>
      <w:r w:rsidRPr="00C2727C">
        <w:rPr>
          <w:rFonts w:ascii="Times New Roman" w:eastAsia="Calibri" w:hAnsi="Times New Roman" w:cs="Times New Roman"/>
          <w:sz w:val="24"/>
          <w:szCs w:val="24"/>
          <w:lang w:eastAsia="ar-SA"/>
        </w:rPr>
        <w:t xml:space="preserve">. </w:t>
      </w:r>
    </w:p>
    <w:p w14:paraId="68845BA8" w14:textId="1B303064" w:rsidR="00E508D2" w:rsidRPr="00C2727C" w:rsidRDefault="00E508D2" w:rsidP="00E508D2">
      <w:pPr>
        <w:suppressAutoHyphens/>
        <w:spacing w:after="0" w:line="276" w:lineRule="auto"/>
        <w:ind w:firstLine="709"/>
        <w:jc w:val="both"/>
        <w:rPr>
          <w:rFonts w:ascii="Times New Roman" w:eastAsia="Calibri" w:hAnsi="Times New Roman" w:cs="Times New Roman"/>
          <w:bCs/>
          <w:sz w:val="24"/>
          <w:szCs w:val="24"/>
          <w:lang w:val="ru" w:eastAsia="ar-SA"/>
        </w:rPr>
      </w:pPr>
      <w:r w:rsidRPr="00C2727C">
        <w:rPr>
          <w:rFonts w:ascii="Times New Roman" w:eastAsia="Calibri" w:hAnsi="Times New Roman" w:cs="Times New Roman"/>
          <w:bCs/>
          <w:sz w:val="24"/>
          <w:szCs w:val="24"/>
          <w:lang w:val="ru" w:eastAsia="ar-SA"/>
        </w:rPr>
        <w:t xml:space="preserve">Если производителем Товара установлен гарантийный срок, превышающий </w:t>
      </w:r>
      <w:r w:rsidR="00662233" w:rsidRPr="00C2727C">
        <w:rPr>
          <w:rFonts w:ascii="Times New Roman" w:eastAsia="Calibri" w:hAnsi="Times New Roman" w:cs="Times New Roman"/>
          <w:bCs/>
          <w:sz w:val="24"/>
          <w:szCs w:val="24"/>
          <w:lang w:eastAsia="ar-SA"/>
        </w:rPr>
        <w:t>12 (двенадцать</w:t>
      </w:r>
      <w:r w:rsidRPr="00C2727C">
        <w:rPr>
          <w:rFonts w:ascii="Times New Roman" w:eastAsia="Calibri" w:hAnsi="Times New Roman" w:cs="Times New Roman"/>
          <w:bCs/>
          <w:sz w:val="24"/>
          <w:szCs w:val="24"/>
          <w:lang w:eastAsia="ar-SA"/>
        </w:rPr>
        <w:t>) месяц</w:t>
      </w:r>
      <w:r w:rsidR="00662233" w:rsidRPr="00C2727C">
        <w:rPr>
          <w:rFonts w:ascii="Times New Roman" w:eastAsia="Calibri" w:hAnsi="Times New Roman" w:cs="Times New Roman"/>
          <w:bCs/>
          <w:sz w:val="24"/>
          <w:szCs w:val="24"/>
          <w:lang w:eastAsia="ar-SA"/>
        </w:rPr>
        <w:t>ев</w:t>
      </w:r>
      <w:r w:rsidRPr="00C2727C">
        <w:rPr>
          <w:rFonts w:ascii="Times New Roman" w:eastAsia="Calibri" w:hAnsi="Times New Roman" w:cs="Times New Roman"/>
          <w:bCs/>
          <w:sz w:val="24"/>
          <w:szCs w:val="24"/>
          <w:lang w:val="ru" w:eastAsia="ar-SA"/>
        </w:rPr>
        <w:t xml:space="preserve">, то гарантийный срок на Товар устанавливается продолжительностью не менее срока, установленного производителем Товара. </w:t>
      </w:r>
    </w:p>
    <w:p w14:paraId="12CA278A" w14:textId="4C162BE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При обнаружении </w:t>
      </w:r>
      <w:r w:rsidR="00BE1B69" w:rsidRPr="00C2727C">
        <w:rPr>
          <w:rFonts w:ascii="Times New Roman" w:eastAsia="Calibri" w:hAnsi="Times New Roman" w:cs="Times New Roman"/>
          <w:sz w:val="24"/>
          <w:szCs w:val="24"/>
          <w:lang w:eastAsia="ar-SA"/>
        </w:rPr>
        <w:t xml:space="preserve">недостатков </w:t>
      </w:r>
      <w:r w:rsidRPr="00C2727C">
        <w:rPr>
          <w:rFonts w:ascii="Times New Roman" w:eastAsia="Calibri" w:hAnsi="Times New Roman" w:cs="Times New Roman"/>
          <w:sz w:val="24"/>
          <w:szCs w:val="24"/>
          <w:lang w:eastAsia="ar-SA"/>
        </w:rPr>
        <w:t>Товара в период гарантийного срока</w:t>
      </w:r>
      <w:r w:rsidR="00B74CE3" w:rsidRPr="00C2727C">
        <w:rPr>
          <w:rFonts w:ascii="Times New Roman" w:eastAsia="Calibri" w:hAnsi="Times New Roman" w:cs="Times New Roman"/>
          <w:sz w:val="24"/>
          <w:szCs w:val="24"/>
          <w:lang w:eastAsia="ar-SA"/>
        </w:rPr>
        <w:t>, в</w:t>
      </w:r>
      <w:r w:rsidRPr="00C2727C">
        <w:rPr>
          <w:rFonts w:ascii="Times New Roman" w:eastAsia="Calibri" w:hAnsi="Times New Roman" w:cs="Times New Roman"/>
          <w:sz w:val="24"/>
          <w:szCs w:val="24"/>
          <w:lang w:eastAsia="ar-SA"/>
        </w:rPr>
        <w:t xml:space="preserve">озникших по независящим от </w:t>
      </w:r>
      <w:r w:rsidR="00B74CE3" w:rsidRPr="00C2727C">
        <w:rPr>
          <w:rFonts w:ascii="Times New Roman" w:eastAsia="Calibri" w:hAnsi="Times New Roman" w:cs="Times New Roman"/>
          <w:sz w:val="24"/>
          <w:szCs w:val="24"/>
          <w:lang w:eastAsia="ar-SA"/>
        </w:rPr>
        <w:t>Покупателя</w:t>
      </w:r>
      <w:r w:rsidRPr="00C2727C">
        <w:rPr>
          <w:rFonts w:ascii="Times New Roman" w:eastAsia="Calibri" w:hAnsi="Times New Roman" w:cs="Times New Roman"/>
          <w:sz w:val="24"/>
          <w:szCs w:val="24"/>
          <w:lang w:eastAsia="ar-SA"/>
        </w:rPr>
        <w:t xml:space="preserve"> причинам, Поставщик обязан </w:t>
      </w:r>
      <w:r w:rsidR="00BE1B69" w:rsidRPr="00C2727C">
        <w:rPr>
          <w:rFonts w:ascii="Times New Roman" w:eastAsia="Calibri" w:hAnsi="Times New Roman" w:cs="Times New Roman"/>
          <w:sz w:val="24"/>
          <w:szCs w:val="24"/>
          <w:lang w:eastAsia="ar-SA"/>
        </w:rPr>
        <w:t>за свой счет</w:t>
      </w:r>
      <w:r w:rsidRPr="00C2727C">
        <w:rPr>
          <w:rFonts w:ascii="Times New Roman" w:eastAsia="Calibri" w:hAnsi="Times New Roman" w:cs="Times New Roman"/>
          <w:sz w:val="24"/>
          <w:szCs w:val="24"/>
          <w:lang w:eastAsia="ar-SA"/>
        </w:rPr>
        <w:t xml:space="preserve"> устранить </w:t>
      </w:r>
      <w:r w:rsidR="00BE1B69" w:rsidRPr="00C2727C">
        <w:rPr>
          <w:rFonts w:ascii="Times New Roman" w:eastAsia="Calibri" w:hAnsi="Times New Roman" w:cs="Times New Roman"/>
          <w:sz w:val="24"/>
          <w:szCs w:val="24"/>
          <w:lang w:eastAsia="ar-SA"/>
        </w:rPr>
        <w:t>недостатки</w:t>
      </w:r>
      <w:r w:rsidRPr="00C2727C">
        <w:rPr>
          <w:rFonts w:ascii="Times New Roman" w:eastAsia="Calibri" w:hAnsi="Times New Roman" w:cs="Times New Roman"/>
          <w:sz w:val="24"/>
          <w:szCs w:val="24"/>
          <w:lang w:eastAsia="ar-SA"/>
        </w:rPr>
        <w:t xml:space="preserve"> либо заменить Товар ненадлежащего качества </w:t>
      </w:r>
      <w:r w:rsidR="00BE1B69" w:rsidRPr="00C2727C">
        <w:rPr>
          <w:rFonts w:ascii="Times New Roman" w:eastAsia="Calibri" w:hAnsi="Times New Roman" w:cs="Times New Roman"/>
          <w:sz w:val="24"/>
          <w:szCs w:val="24"/>
          <w:lang w:eastAsia="ar-SA"/>
        </w:rPr>
        <w:t>новым</w:t>
      </w:r>
      <w:r w:rsidR="007D1196" w:rsidRPr="00C2727C">
        <w:rPr>
          <w:rFonts w:ascii="Times New Roman" w:eastAsia="Calibri" w:hAnsi="Times New Roman" w:cs="Times New Roman"/>
          <w:sz w:val="24"/>
          <w:szCs w:val="24"/>
          <w:lang w:eastAsia="ar-SA"/>
        </w:rPr>
        <w:t xml:space="preserve"> того же наименования, с техническими характеристиками, не ухудшающими условий настоящего Технического задания в </w:t>
      </w:r>
      <w:r w:rsidR="00BE1B69" w:rsidRPr="00C2727C">
        <w:rPr>
          <w:rFonts w:ascii="Times New Roman" w:eastAsia="Calibri" w:hAnsi="Times New Roman" w:cs="Times New Roman"/>
          <w:sz w:val="24"/>
          <w:szCs w:val="24"/>
          <w:lang w:eastAsia="ar-SA"/>
        </w:rPr>
        <w:t xml:space="preserve">течение </w:t>
      </w:r>
      <w:r w:rsidRPr="00C2727C">
        <w:rPr>
          <w:rFonts w:ascii="Times New Roman" w:eastAsia="Calibri" w:hAnsi="Times New Roman" w:cs="Times New Roman"/>
          <w:sz w:val="24"/>
          <w:szCs w:val="24"/>
          <w:lang w:eastAsia="ar-SA"/>
        </w:rPr>
        <w:t xml:space="preserve">30 (тридцати) </w:t>
      </w:r>
      <w:r w:rsidR="00B74CE3" w:rsidRPr="00C2727C">
        <w:rPr>
          <w:rFonts w:ascii="Times New Roman" w:eastAsia="Calibri" w:hAnsi="Times New Roman" w:cs="Times New Roman"/>
          <w:sz w:val="24"/>
          <w:szCs w:val="24"/>
          <w:lang w:eastAsia="ar-SA"/>
        </w:rPr>
        <w:t xml:space="preserve">календарных </w:t>
      </w:r>
      <w:r w:rsidRPr="00C2727C">
        <w:rPr>
          <w:rFonts w:ascii="Times New Roman" w:eastAsia="Calibri" w:hAnsi="Times New Roman" w:cs="Times New Roman"/>
          <w:sz w:val="24"/>
          <w:szCs w:val="24"/>
          <w:lang w:eastAsia="ar-SA"/>
        </w:rPr>
        <w:t xml:space="preserve">дней с </w:t>
      </w:r>
      <w:r w:rsidR="00B74CE3" w:rsidRPr="00C2727C">
        <w:rPr>
          <w:rFonts w:ascii="Times New Roman" w:eastAsia="Calibri" w:hAnsi="Times New Roman" w:cs="Times New Roman"/>
          <w:sz w:val="24"/>
          <w:szCs w:val="24"/>
          <w:lang w:eastAsia="ar-SA"/>
        </w:rPr>
        <w:t>даты</w:t>
      </w:r>
      <w:r w:rsidRPr="00C2727C">
        <w:rPr>
          <w:rFonts w:ascii="Times New Roman" w:eastAsia="Calibri" w:hAnsi="Times New Roman" w:cs="Times New Roman"/>
          <w:sz w:val="24"/>
          <w:szCs w:val="24"/>
          <w:lang w:eastAsia="ar-SA"/>
        </w:rPr>
        <w:t xml:space="preserve"> получения письменного </w:t>
      </w:r>
      <w:r w:rsidR="00B74CE3" w:rsidRPr="00C2727C">
        <w:rPr>
          <w:rFonts w:ascii="Times New Roman" w:eastAsia="Calibri" w:hAnsi="Times New Roman" w:cs="Times New Roman"/>
          <w:sz w:val="24"/>
          <w:szCs w:val="24"/>
          <w:lang w:eastAsia="ar-SA"/>
        </w:rPr>
        <w:t>требования</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от Покупателя о</w:t>
      </w:r>
      <w:r w:rsidR="00BE1B69" w:rsidRPr="00C2727C">
        <w:rPr>
          <w:rFonts w:ascii="Times New Roman" w:eastAsia="Calibri" w:hAnsi="Times New Roman" w:cs="Times New Roman"/>
          <w:sz w:val="24"/>
          <w:szCs w:val="24"/>
          <w:lang w:eastAsia="ar-SA"/>
        </w:rPr>
        <w:t>б устранении недостатков Товара</w:t>
      </w:r>
      <w:r w:rsidRPr="00C2727C">
        <w:rPr>
          <w:rFonts w:ascii="Times New Roman" w:eastAsia="Calibri" w:hAnsi="Times New Roman" w:cs="Times New Roman"/>
          <w:sz w:val="24"/>
          <w:szCs w:val="24"/>
          <w:lang w:eastAsia="ar-SA"/>
        </w:rPr>
        <w:t xml:space="preserve"> (в том числе посредством электронной почты с последующим направлением оригинала).</w:t>
      </w:r>
    </w:p>
    <w:p w14:paraId="705B8A6F" w14:textId="136895A3"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случае замены или ремонта какой-либо части Товара, на такую же замененную или отремонтированную часть Товара Поставщик предоставляет гарантию. Срок гарантии при </w:t>
      </w:r>
      <w:r w:rsidRPr="00C2727C">
        <w:rPr>
          <w:rFonts w:ascii="Times New Roman" w:eastAsia="Calibri" w:hAnsi="Times New Roman" w:cs="Times New Roman"/>
          <w:sz w:val="24"/>
          <w:szCs w:val="24"/>
          <w:lang w:eastAsia="ar-SA"/>
        </w:rPr>
        <w:lastRenderedPageBreak/>
        <w:t>этом устанавливается Поставщиком или производителем детали Товара, но не менее срока, указанного в настоящем разделе.</w:t>
      </w:r>
    </w:p>
    <w:p w14:paraId="1648F6EE" w14:textId="59D67225" w:rsidR="00F56CF7"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период действия гарантийного срока Поставщиком осуществляется гарантийное обслуживание Товара без дополнительной оплаты со стороны Покупателя. Все сопутствующие гарантийному обслуживанию мероприятия (доставка, погрузка, разгрузка) осуществляются силами </w:t>
      </w:r>
      <w:r w:rsidR="00BE1B69" w:rsidRPr="00C2727C">
        <w:rPr>
          <w:rFonts w:ascii="Times New Roman" w:eastAsia="Calibri" w:hAnsi="Times New Roman" w:cs="Times New Roman"/>
          <w:sz w:val="24"/>
          <w:szCs w:val="24"/>
          <w:lang w:eastAsia="ar-SA"/>
        </w:rPr>
        <w:t xml:space="preserve">и за счет </w:t>
      </w:r>
      <w:r w:rsidRPr="00C2727C">
        <w:rPr>
          <w:rFonts w:ascii="Times New Roman" w:eastAsia="Calibri" w:hAnsi="Times New Roman" w:cs="Times New Roman"/>
          <w:sz w:val="24"/>
          <w:szCs w:val="24"/>
          <w:lang w:eastAsia="ar-SA"/>
        </w:rPr>
        <w:t>Поставщика.</w:t>
      </w:r>
    </w:p>
    <w:p w14:paraId="75CFDD3A" w14:textId="37E0CAEB" w:rsidR="00432F2A" w:rsidRPr="00C2727C" w:rsidRDefault="00432F2A" w:rsidP="00432F2A">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оставляет за собой право проводить выборочную проверку поставляемого Товара на соответствие требованиям настоящего Технического задания в независимых экспертных организациях (экспертизу), уведомив по электронной почте, указанной в Договоре Поставщика о проведении вышеуказанных действий в срок не менее чем за 3 (три) календарных дня до даты проведения экспертизы.</w:t>
      </w:r>
    </w:p>
    <w:p w14:paraId="6ABEE907" w14:textId="6A87C969" w:rsidR="00DE2203" w:rsidRPr="00C2727C" w:rsidRDefault="00432F2A" w:rsidP="007B62F2">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по электронной почте, указанной в Договоре, с Покупателем сроки.</w:t>
      </w:r>
    </w:p>
    <w:p w14:paraId="6ACD59DA" w14:textId="77777777" w:rsidR="00DE2203" w:rsidRPr="00C2727C" w:rsidRDefault="00DE2203" w:rsidP="007B62F2">
      <w:pPr>
        <w:suppressAutoHyphens/>
        <w:spacing w:after="0" w:line="276" w:lineRule="auto"/>
        <w:ind w:firstLine="709"/>
        <w:jc w:val="both"/>
        <w:rPr>
          <w:rFonts w:ascii="Times New Roman" w:eastAsia="Calibri" w:hAnsi="Times New Roman" w:cs="Times New Roman"/>
          <w:sz w:val="24"/>
          <w:szCs w:val="24"/>
          <w:lang w:eastAsia="ar-SA"/>
        </w:rPr>
      </w:pPr>
    </w:p>
    <w:p w14:paraId="0835B499"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4. ТРЕБОВАНИЯ К МАРКИРОВКЕ</w:t>
      </w:r>
    </w:p>
    <w:p w14:paraId="0F5E0489" w14:textId="669D0024" w:rsidR="00833595" w:rsidRPr="00C2727C" w:rsidRDefault="00BE1B69"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Маркировка Товара должна</w:t>
      </w:r>
      <w:r w:rsidR="00051EEE" w:rsidRPr="00C2727C">
        <w:rPr>
          <w:rFonts w:ascii="Times New Roman" w:eastAsia="Calibri" w:hAnsi="Times New Roman" w:cs="Times New Roman"/>
          <w:sz w:val="24"/>
          <w:szCs w:val="24"/>
        </w:rPr>
        <w:t xml:space="preserve"> </w:t>
      </w:r>
      <w:r w:rsidRPr="00C2727C">
        <w:rPr>
          <w:rFonts w:ascii="Times New Roman" w:eastAsia="Calibri" w:hAnsi="Times New Roman" w:cs="Times New Roman"/>
          <w:sz w:val="24"/>
          <w:szCs w:val="24"/>
        </w:rPr>
        <w:t xml:space="preserve">содержать сведения о Товаре: наименование, </w:t>
      </w:r>
      <w:r w:rsidR="00A13EC9" w:rsidRPr="00C2727C">
        <w:rPr>
          <w:rFonts w:ascii="Times New Roman" w:eastAsia="Calibri" w:hAnsi="Times New Roman" w:cs="Times New Roman"/>
          <w:sz w:val="24"/>
          <w:szCs w:val="24"/>
        </w:rPr>
        <w:t xml:space="preserve">товарный знак (при наличии), </w:t>
      </w:r>
      <w:r w:rsidRPr="00C2727C">
        <w:rPr>
          <w:rFonts w:ascii="Times New Roman" w:eastAsia="Calibri" w:hAnsi="Times New Roman" w:cs="Times New Roman"/>
          <w:sz w:val="24"/>
          <w:szCs w:val="24"/>
        </w:rPr>
        <w:t>параметры, дату производства, номер партии, срок годности, сведения о производителе Товара, а также иные обозначения в соответствии с действующими международ</w:t>
      </w:r>
      <w:r w:rsidR="00B7500A">
        <w:rPr>
          <w:rFonts w:ascii="Times New Roman" w:eastAsia="Calibri" w:hAnsi="Times New Roman" w:cs="Times New Roman"/>
          <w:sz w:val="24"/>
          <w:szCs w:val="24"/>
        </w:rPr>
        <w:t>ными стандартами и требованиями.</w:t>
      </w:r>
    </w:p>
    <w:p w14:paraId="016ECC27" w14:textId="21568257" w:rsidR="00CD4D90" w:rsidRPr="00C2727C" w:rsidRDefault="00CD4D90"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Информация о Товаре, в том числе маркировка на упаковке должна быть на русском языке или продублирована на русском языке.</w:t>
      </w:r>
    </w:p>
    <w:p w14:paraId="24E0C307"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7A2D87EA" w14:textId="44CECE1F" w:rsidR="00705ED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5. ТРЕБОВАНИЯ К УПАКОВКЕ</w:t>
      </w:r>
      <w:r w:rsidR="002210BD" w:rsidRPr="00C2727C">
        <w:rPr>
          <w:rFonts w:ascii="Times New Roman" w:eastAsia="Times New Roman" w:hAnsi="Times New Roman" w:cs="Times New Roman"/>
          <w:b/>
          <w:sz w:val="24"/>
          <w:szCs w:val="24"/>
        </w:rPr>
        <w:t xml:space="preserve"> ТОВАРА</w:t>
      </w:r>
    </w:p>
    <w:p w14:paraId="063AC7E5" w14:textId="6548E1F2" w:rsidR="007C4E96"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не должен иметь внешних или внутренних повреждений и дефектов, в т. ч. потертостей, царапин, трещин, вздутий, сколов и следов вскрытия, ухудшающих внешний </w:t>
      </w:r>
      <w:r w:rsidR="007C4E96" w:rsidRPr="00C2727C">
        <w:rPr>
          <w:rFonts w:ascii="Times New Roman" w:eastAsia="Times New Roman" w:hAnsi="Times New Roman" w:cs="Times New Roman"/>
          <w:sz w:val="24"/>
          <w:szCs w:val="24"/>
        </w:rPr>
        <w:t xml:space="preserve">вид </w:t>
      </w:r>
      <w:r w:rsidRPr="00C2727C">
        <w:rPr>
          <w:rFonts w:ascii="Times New Roman" w:eastAsia="Times New Roman" w:hAnsi="Times New Roman" w:cs="Times New Roman"/>
          <w:sz w:val="24"/>
          <w:szCs w:val="24"/>
        </w:rPr>
        <w:t xml:space="preserve">или препятствующих использованию </w:t>
      </w:r>
      <w:r w:rsidR="007C4E96"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по назначению</w:t>
      </w:r>
      <w:r w:rsidR="007C4E96" w:rsidRPr="00C2727C">
        <w:rPr>
          <w:rFonts w:ascii="Times New Roman" w:eastAsia="Times New Roman" w:hAnsi="Times New Roman" w:cs="Times New Roman"/>
          <w:sz w:val="24"/>
          <w:szCs w:val="24"/>
        </w:rPr>
        <w:t>.</w:t>
      </w:r>
    </w:p>
    <w:p w14:paraId="1C823ACB" w14:textId="55EC181A" w:rsidR="008740CB" w:rsidRPr="00C2727C" w:rsidRDefault="007C4E96"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w:t>
      </w:r>
      <w:r w:rsidR="008740CB" w:rsidRPr="00C2727C">
        <w:rPr>
          <w:rFonts w:ascii="Times New Roman" w:eastAsia="Times New Roman" w:hAnsi="Times New Roman" w:cs="Times New Roman"/>
          <w:sz w:val="24"/>
          <w:szCs w:val="24"/>
        </w:rPr>
        <w:t xml:space="preserve"> долж</w:t>
      </w:r>
      <w:r w:rsidRPr="00C2727C">
        <w:rPr>
          <w:rFonts w:ascii="Times New Roman" w:eastAsia="Times New Roman" w:hAnsi="Times New Roman" w:cs="Times New Roman"/>
          <w:sz w:val="24"/>
          <w:szCs w:val="24"/>
        </w:rPr>
        <w:t xml:space="preserve">ен </w:t>
      </w:r>
      <w:r w:rsidR="008740CB" w:rsidRPr="00C2727C">
        <w:rPr>
          <w:rFonts w:ascii="Times New Roman" w:eastAsia="Times New Roman" w:hAnsi="Times New Roman" w:cs="Times New Roman"/>
          <w:sz w:val="24"/>
          <w:szCs w:val="24"/>
        </w:rPr>
        <w:t>поставляться в упаковке без нарушения целостности, т. е. упаковка не должна иметь вскрытий, вмятин, порезов и иных повреждений.</w:t>
      </w:r>
    </w:p>
    <w:p w14:paraId="0F70BC69" w14:textId="77777777" w:rsidR="00B9429E"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Качество Товара и упаковки должно соответствовать техническим условиям </w:t>
      </w:r>
      <w:r w:rsidR="00B9429E" w:rsidRPr="00C2727C">
        <w:rPr>
          <w:rFonts w:ascii="Times New Roman" w:eastAsia="Times New Roman" w:hAnsi="Times New Roman" w:cs="Times New Roman"/>
          <w:sz w:val="24"/>
          <w:szCs w:val="24"/>
        </w:rPr>
        <w:t>производителя</w:t>
      </w:r>
      <w:r w:rsidRPr="00C2727C">
        <w:rPr>
          <w:rFonts w:ascii="Times New Roman" w:eastAsia="Times New Roman" w:hAnsi="Times New Roman" w:cs="Times New Roman"/>
          <w:sz w:val="24"/>
          <w:szCs w:val="24"/>
        </w:rPr>
        <w:t xml:space="preserve">, требованиям применимых технических регламентов, национальных стандартов (ГОСТ Р), санитарно-эпидемиологическим правилам и нормам (СанПиН), а также иным требованиям, установленным в соответствии с законодательством Российской Федерации. </w:t>
      </w:r>
    </w:p>
    <w:p w14:paraId="459C4667" w14:textId="2E189491"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подлежащий сертификации в соответствии с Федеральным законом от 27</w:t>
      </w:r>
      <w:r w:rsidR="00B9429E" w:rsidRPr="00C2727C">
        <w:rPr>
          <w:rFonts w:ascii="Times New Roman" w:eastAsia="Times New Roman" w:hAnsi="Times New Roman" w:cs="Times New Roman"/>
          <w:sz w:val="24"/>
          <w:szCs w:val="24"/>
        </w:rPr>
        <w:t>.12.</w:t>
      </w:r>
      <w:r w:rsidRPr="00C2727C">
        <w:rPr>
          <w:rFonts w:ascii="Times New Roman" w:eastAsia="Times New Roman" w:hAnsi="Times New Roman" w:cs="Times New Roman"/>
          <w:sz w:val="24"/>
          <w:szCs w:val="24"/>
        </w:rPr>
        <w:t>2002 № 184-ФЗ «О техническом регулировании», должен иметь сертификаты соответствия.</w:t>
      </w:r>
    </w:p>
    <w:p w14:paraId="1745BC34" w14:textId="39C96C58"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Информация о Товаре должна быть размещена на упаковке</w:t>
      </w:r>
      <w:r w:rsidR="00B9429E" w:rsidRPr="00C2727C">
        <w:rPr>
          <w:rFonts w:ascii="Times New Roman" w:eastAsia="Times New Roman" w:hAnsi="Times New Roman" w:cs="Times New Roman"/>
          <w:sz w:val="24"/>
          <w:szCs w:val="24"/>
        </w:rPr>
        <w:t xml:space="preserve"> Товара.</w:t>
      </w:r>
    </w:p>
    <w:p w14:paraId="6319955C" w14:textId="58E91D89" w:rsidR="0050583A" w:rsidRPr="00C2727C" w:rsidRDefault="008740CB"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rPr>
      </w:pPr>
      <w:r w:rsidRPr="00C2727C">
        <w:rPr>
          <w:rFonts w:ascii="Times New Roman" w:eastAsia="Times New Roman" w:hAnsi="Times New Roman" w:cs="Times New Roman"/>
          <w:sz w:val="24"/>
          <w:szCs w:val="24"/>
          <w:lang w:val="ru"/>
        </w:rPr>
        <w:t>Поставщик несет ответственность перед Покупателем за любой ущерб Товару, связанный с ненадлежащей упаковкой.</w:t>
      </w:r>
    </w:p>
    <w:p w14:paraId="021EF062" w14:textId="77777777" w:rsidR="00B9429E" w:rsidRPr="00C2727C" w:rsidRDefault="00B9429E"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p>
    <w:p w14:paraId="6783D38B" w14:textId="77A32B82" w:rsidR="0050583A" w:rsidRPr="00C2727C" w:rsidRDefault="0050583A" w:rsidP="00E94563">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6. СРОК, МЕСТО И УСЛОВИЯ ПОСТАВКИ ТОВАРА</w:t>
      </w:r>
    </w:p>
    <w:p w14:paraId="475775A1" w14:textId="480B4B17" w:rsidR="0050583A" w:rsidRPr="00C2727C" w:rsidRDefault="0050583A" w:rsidP="00833595">
      <w:pPr>
        <w:tabs>
          <w:tab w:val="left" w:pos="284"/>
        </w:tabs>
        <w:suppressAutoHyphens/>
        <w:autoSpaceDE w:val="0"/>
        <w:autoSpaceDN w:val="0"/>
        <w:adjustRightInd w:val="0"/>
        <w:spacing w:after="0" w:line="276" w:lineRule="auto"/>
        <w:ind w:firstLine="709"/>
        <w:jc w:val="both"/>
        <w:rPr>
          <w:rFonts w:ascii="Times New Roman" w:eastAsia="Times New Roman" w:hAnsi="Times New Roman" w:cs="Times New Roman"/>
          <w:b/>
          <w:iCs/>
          <w:snapToGrid w:val="0"/>
          <w:sz w:val="24"/>
          <w:szCs w:val="24"/>
        </w:rPr>
      </w:pPr>
      <w:r w:rsidRPr="00C2727C">
        <w:rPr>
          <w:rFonts w:ascii="Times New Roman" w:eastAsia="Times New Roman" w:hAnsi="Times New Roman" w:cs="Times New Roman"/>
          <w:b/>
          <w:iCs/>
          <w:snapToGrid w:val="0"/>
          <w:sz w:val="24"/>
          <w:szCs w:val="24"/>
        </w:rPr>
        <w:t>6.1.</w:t>
      </w:r>
      <w:r w:rsidRPr="00C2727C">
        <w:rPr>
          <w:rFonts w:ascii="Times New Roman" w:eastAsia="Calibri" w:hAnsi="Times New Roman" w:cs="Times New Roman"/>
          <w:b/>
          <w:sz w:val="24"/>
          <w:szCs w:val="24"/>
        </w:rPr>
        <w:t xml:space="preserve"> </w:t>
      </w:r>
      <w:r w:rsidRPr="00C2727C">
        <w:rPr>
          <w:rFonts w:ascii="Times New Roman" w:eastAsia="Times New Roman" w:hAnsi="Times New Roman" w:cs="Times New Roman"/>
          <w:b/>
          <w:iCs/>
          <w:snapToGrid w:val="0"/>
          <w:sz w:val="24"/>
          <w:szCs w:val="24"/>
        </w:rPr>
        <w:t xml:space="preserve">Срок и место </w:t>
      </w:r>
      <w:r w:rsidR="00735710" w:rsidRPr="00C2727C">
        <w:rPr>
          <w:rFonts w:ascii="Times New Roman" w:eastAsia="Times New Roman" w:hAnsi="Times New Roman" w:cs="Times New Roman"/>
          <w:b/>
          <w:iCs/>
          <w:snapToGrid w:val="0"/>
          <w:sz w:val="24"/>
          <w:szCs w:val="24"/>
        </w:rPr>
        <w:t>поставки</w:t>
      </w:r>
      <w:r w:rsidR="002210BD" w:rsidRPr="00C2727C">
        <w:rPr>
          <w:rFonts w:ascii="Times New Roman" w:eastAsia="Times New Roman" w:hAnsi="Times New Roman" w:cs="Times New Roman"/>
          <w:b/>
          <w:iCs/>
          <w:snapToGrid w:val="0"/>
          <w:sz w:val="24"/>
          <w:szCs w:val="24"/>
        </w:rPr>
        <w:t xml:space="preserve"> товара</w:t>
      </w:r>
    </w:p>
    <w:p w14:paraId="01487E2E" w14:textId="1C828536" w:rsidR="00BF4C93" w:rsidRPr="00C2727C" w:rsidRDefault="00BF4C93" w:rsidP="00BF4C93">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lastRenderedPageBreak/>
        <w:t xml:space="preserve">Срок поставки: </w:t>
      </w:r>
      <w:r w:rsidR="00BD7EBD" w:rsidRPr="00C2727C">
        <w:rPr>
          <w:rFonts w:ascii="Times New Roman" w:eastAsia="Times New Roman" w:hAnsi="Times New Roman" w:cs="Times New Roman"/>
          <w:iCs/>
          <w:snapToGrid w:val="0"/>
          <w:sz w:val="24"/>
          <w:szCs w:val="24"/>
        </w:rPr>
        <w:t xml:space="preserve">Поставка </w:t>
      </w:r>
      <w:r w:rsidR="002547BF" w:rsidRPr="00C2727C">
        <w:rPr>
          <w:rFonts w:ascii="Times New Roman" w:eastAsia="Times New Roman" w:hAnsi="Times New Roman" w:cs="Times New Roman"/>
          <w:iCs/>
          <w:snapToGrid w:val="0"/>
          <w:sz w:val="24"/>
          <w:szCs w:val="24"/>
        </w:rPr>
        <w:t xml:space="preserve">товара </w:t>
      </w:r>
      <w:r w:rsidR="00BD7EBD" w:rsidRPr="00C2727C">
        <w:rPr>
          <w:rFonts w:ascii="Times New Roman" w:eastAsia="Times New Roman" w:hAnsi="Times New Roman" w:cs="Times New Roman"/>
          <w:iCs/>
          <w:snapToGrid w:val="0"/>
          <w:sz w:val="24"/>
          <w:szCs w:val="24"/>
        </w:rPr>
        <w:t xml:space="preserve">осуществляется Поставщиком </w:t>
      </w:r>
      <w:r w:rsidR="00893158" w:rsidRPr="00893158">
        <w:rPr>
          <w:rFonts w:ascii="Times New Roman" w:eastAsia="Times New Roman" w:hAnsi="Times New Roman" w:cs="Times New Roman"/>
          <w:b/>
          <w:iCs/>
          <w:snapToGrid w:val="0"/>
          <w:sz w:val="24"/>
          <w:szCs w:val="24"/>
        </w:rPr>
        <w:t>не позднее 10 декабря 2026 года</w:t>
      </w:r>
      <w:r w:rsidR="007C5F35" w:rsidRPr="00C2727C">
        <w:rPr>
          <w:rFonts w:ascii="Times New Roman" w:eastAsia="Times New Roman" w:hAnsi="Times New Roman" w:cs="Times New Roman"/>
          <w:b/>
          <w:iCs/>
          <w:snapToGrid w:val="0"/>
          <w:sz w:val="24"/>
          <w:szCs w:val="24"/>
        </w:rPr>
        <w:t>.</w:t>
      </w:r>
    </w:p>
    <w:p w14:paraId="60EA1DAC" w14:textId="616F1092" w:rsidR="005C55D8" w:rsidRPr="00C2727C" w:rsidRDefault="00833595" w:rsidP="00BC0A9D">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t>Место поставки:</w:t>
      </w:r>
      <w:r w:rsidR="0094222F" w:rsidRPr="00C2727C">
        <w:rPr>
          <w:rFonts w:ascii="Times New Roman" w:eastAsia="Times New Roman" w:hAnsi="Times New Roman" w:cs="Times New Roman"/>
          <w:iCs/>
          <w:snapToGrid w:val="0"/>
          <w:sz w:val="24"/>
          <w:szCs w:val="24"/>
        </w:rPr>
        <w:t xml:space="preserve"> </w:t>
      </w:r>
      <w:r w:rsidR="002210BD" w:rsidRPr="00C2727C">
        <w:rPr>
          <w:rFonts w:ascii="Times New Roman" w:eastAsia="Times New Roman" w:hAnsi="Times New Roman" w:cs="Times New Roman"/>
          <w:b/>
          <w:iCs/>
          <w:snapToGrid w:val="0"/>
          <w:sz w:val="24"/>
          <w:szCs w:val="24"/>
        </w:rPr>
        <w:t>ЛЦ Внуково 2 г. Москва, пос. Марушкинское, квартал № 63, домовладение 1, строение 2</w:t>
      </w:r>
      <w:r w:rsidR="0094222F" w:rsidRPr="00C2727C">
        <w:rPr>
          <w:rFonts w:ascii="Times New Roman" w:eastAsia="Times New Roman" w:hAnsi="Times New Roman" w:cs="Times New Roman"/>
          <w:iCs/>
          <w:snapToGrid w:val="0"/>
          <w:sz w:val="24"/>
          <w:szCs w:val="24"/>
        </w:rPr>
        <w:t>.</w:t>
      </w:r>
    </w:p>
    <w:p w14:paraId="2F6D972C" w14:textId="77777777" w:rsidR="0056722E" w:rsidRPr="00C2727C" w:rsidRDefault="0056722E"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p>
    <w:p w14:paraId="1081376A" w14:textId="4834DF76" w:rsidR="0050583A" w:rsidRPr="00C2727C" w:rsidRDefault="00735710"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6.2. Условия поставки</w:t>
      </w:r>
    </w:p>
    <w:p w14:paraId="4F4C49B9" w14:textId="44FC8950" w:rsidR="009633EB" w:rsidRPr="00C2727C" w:rsidRDefault="009633EB"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обязан уведомить Покупателя о дате и времени поставки Товара не менее чем за 3 (три) рабочих дня одним из указанных ниже способов.</w:t>
      </w:r>
    </w:p>
    <w:p w14:paraId="1DB5FBD8" w14:textId="5FB0761F"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Способы направления и даты получения Покупателем уведомления Поставщика о предстоящей поставке Товара: </w:t>
      </w:r>
    </w:p>
    <w:p w14:paraId="698B53D3"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почтой – день фактического получения, подтвержденный отметкой почты;</w:t>
      </w:r>
    </w:p>
    <w:p w14:paraId="211BB4FF"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факсимильной связью – день отправления;</w:t>
      </w:r>
    </w:p>
    <w:p w14:paraId="3EFB7154"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электронной почтой – день отправления сообщения;</w:t>
      </w:r>
    </w:p>
    <w:p w14:paraId="4F37836C" w14:textId="77777777" w:rsidR="009633EB" w:rsidRPr="00C2727C" w:rsidRDefault="009633EB" w:rsidP="009E7079">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доставке нарочным – день фактического получения.</w:t>
      </w:r>
    </w:p>
    <w:p w14:paraId="7077704B" w14:textId="536B204E"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Покупатель должен подтвердить Поставщику готовность принять Т</w:t>
      </w:r>
      <w:r w:rsidR="009E7079" w:rsidRPr="00C2727C">
        <w:rPr>
          <w:rFonts w:ascii="Times New Roman" w:eastAsia="Times New Roman" w:hAnsi="Times New Roman" w:cs="Times New Roman"/>
          <w:sz w:val="24"/>
          <w:szCs w:val="24"/>
        </w:rPr>
        <w:t xml:space="preserve">овар </w:t>
      </w:r>
      <w:r w:rsidRPr="00C2727C">
        <w:rPr>
          <w:rFonts w:ascii="Times New Roman" w:eastAsia="Times New Roman" w:hAnsi="Times New Roman" w:cs="Times New Roman"/>
          <w:sz w:val="24"/>
          <w:szCs w:val="24"/>
        </w:rPr>
        <w:t>в указанное Поставщиком время. Без наличия подтверждения Покупателя доставка Т</w:t>
      </w:r>
      <w:r w:rsidR="009E7079" w:rsidRPr="00C2727C">
        <w:rPr>
          <w:rFonts w:ascii="Times New Roman" w:eastAsia="Times New Roman" w:hAnsi="Times New Roman" w:cs="Times New Roman"/>
          <w:sz w:val="24"/>
          <w:szCs w:val="24"/>
        </w:rPr>
        <w:t>овара</w:t>
      </w:r>
      <w:r w:rsidRPr="00C2727C">
        <w:rPr>
          <w:rFonts w:ascii="Times New Roman" w:eastAsia="Times New Roman" w:hAnsi="Times New Roman" w:cs="Times New Roman"/>
          <w:sz w:val="24"/>
          <w:szCs w:val="24"/>
        </w:rPr>
        <w:t xml:space="preserve"> в указанное Поставщиком время не производится.</w:t>
      </w:r>
    </w:p>
    <w:p w14:paraId="48378E83" w14:textId="74D10614" w:rsidR="00735710" w:rsidRPr="00C2727C" w:rsidRDefault="002D6DE9"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Calibri" w:hAnsi="Times New Roman" w:cs="Times New Roman"/>
          <w:sz w:val="24"/>
          <w:szCs w:val="24"/>
          <w:lang w:val="ru" w:eastAsia="ru-RU"/>
        </w:rPr>
        <w:t xml:space="preserve">Доставка Товара осуществляется Поставщиком собственным транспортом </w:t>
      </w:r>
      <w:r w:rsidRPr="00C2727C">
        <w:rPr>
          <w:rFonts w:ascii="Times New Roman" w:eastAsia="Calibri" w:hAnsi="Times New Roman" w:cs="Times New Roman"/>
          <w:sz w:val="24"/>
          <w:szCs w:val="24"/>
          <w:lang w:eastAsia="ru-RU"/>
        </w:rPr>
        <w:t>и/</w:t>
      </w:r>
      <w:r w:rsidRPr="00C2727C">
        <w:rPr>
          <w:rFonts w:ascii="Times New Roman" w:eastAsia="Calibri" w:hAnsi="Times New Roman" w:cs="Times New Roman"/>
          <w:sz w:val="24"/>
          <w:szCs w:val="24"/>
          <w:lang w:val="ru" w:eastAsia="ru-RU"/>
        </w:rPr>
        <w:t>или с привлечением транспорта третьих лиц. Разгрузка, подъем, проверка работоспособности</w:t>
      </w:r>
      <w:r w:rsidRPr="00C2727C">
        <w:rPr>
          <w:rFonts w:ascii="Times New Roman" w:eastAsia="Calibri" w:hAnsi="Times New Roman" w:cs="Times New Roman"/>
          <w:sz w:val="24"/>
          <w:szCs w:val="24"/>
          <w:lang w:eastAsia="ru-RU"/>
        </w:rPr>
        <w:t xml:space="preserve"> </w:t>
      </w:r>
      <w:r w:rsidRPr="00C2727C">
        <w:rPr>
          <w:rFonts w:ascii="Times New Roman" w:eastAsia="Calibri" w:hAnsi="Times New Roman" w:cs="Times New Roman"/>
          <w:sz w:val="24"/>
          <w:szCs w:val="24"/>
          <w:lang w:val="ru" w:eastAsia="ru-RU"/>
        </w:rPr>
        <w:t>и размещение Товара в месте, установленном Покупателем, осуществляются Поставщик</w:t>
      </w:r>
      <w:r w:rsidRPr="00C2727C">
        <w:rPr>
          <w:rFonts w:ascii="Times New Roman" w:eastAsia="Calibri" w:hAnsi="Times New Roman" w:cs="Times New Roman"/>
          <w:sz w:val="24"/>
          <w:szCs w:val="24"/>
          <w:lang w:eastAsia="ru-RU"/>
        </w:rPr>
        <w:t>ом без дополнительных затрат со стороны Покупателя</w:t>
      </w:r>
      <w:r w:rsidR="009E7079" w:rsidRPr="00C2727C">
        <w:rPr>
          <w:rFonts w:ascii="Times New Roman" w:eastAsia="Times New Roman" w:hAnsi="Times New Roman" w:cs="Times New Roman"/>
          <w:sz w:val="24"/>
          <w:szCs w:val="24"/>
        </w:rPr>
        <w:t>.</w:t>
      </w:r>
    </w:p>
    <w:p w14:paraId="1663097D" w14:textId="2F511AA3" w:rsidR="00ED52EF" w:rsidRPr="00C2727C" w:rsidRDefault="00735710" w:rsidP="00735710">
      <w:p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ab/>
      </w:r>
      <w:r w:rsidR="009E7079" w:rsidRPr="00C2727C">
        <w:rPr>
          <w:rFonts w:ascii="Times New Roman" w:eastAsia="Times New Roman" w:hAnsi="Times New Roman" w:cs="Times New Roman"/>
          <w:sz w:val="24"/>
          <w:szCs w:val="24"/>
        </w:rPr>
        <w:t>Доставка Товара осуществляется с понедельника по четверг с 9:00 до 17:00, в пятницу с 9:00 до 15:45, кроме выходных/праздничных и нерабочих дней, в срок, указанный в п. 6.1. настоящего Технического задания.</w:t>
      </w:r>
    </w:p>
    <w:p w14:paraId="61AFFB33" w14:textId="5A891F63" w:rsidR="00F02DB6" w:rsidRPr="00C2727C" w:rsidRDefault="00F02DB6" w:rsidP="00F02DB6">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гарантирует соблюдение лицами, осуществляющими доставку Товара, правил техники безопасности, правил пожарной безопасности, а также указаний Покупателя о месте выгрузки Товара по указанному адресу.</w:t>
      </w:r>
    </w:p>
    <w:p w14:paraId="1FC40C0C" w14:textId="77777777" w:rsidR="00B9429E" w:rsidRPr="00C2727C" w:rsidRDefault="00B9429E"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p>
    <w:p w14:paraId="0B6599D6" w14:textId="0BF70D40" w:rsidR="0050583A" w:rsidRPr="00C2727C" w:rsidRDefault="0050583A"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7. УСЛОВИЯ СДАЧИ И ПРИЕМКИ ТОВАРА</w:t>
      </w:r>
    </w:p>
    <w:p w14:paraId="53CB4D54" w14:textId="07AA18D3" w:rsidR="0050583A" w:rsidRPr="00C2727C" w:rsidRDefault="00D51A48" w:rsidP="0050583A">
      <w:pPr>
        <w:autoSpaceDE w:val="0"/>
        <w:autoSpaceDN w:val="0"/>
        <w:adjustRightInd w:val="0"/>
        <w:spacing w:after="0" w:line="276" w:lineRule="auto"/>
        <w:ind w:firstLine="708"/>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 xml:space="preserve">7.1. </w:t>
      </w:r>
      <w:r w:rsidR="00E95A7A" w:rsidRPr="00C2727C">
        <w:rPr>
          <w:rFonts w:ascii="Times New Roman" w:eastAsia="Times New Roman" w:hAnsi="Times New Roman" w:cs="Times New Roman"/>
          <w:b/>
          <w:sz w:val="24"/>
          <w:szCs w:val="24"/>
        </w:rPr>
        <w:t>Условия сдачи и приемки товара</w:t>
      </w:r>
    </w:p>
    <w:p w14:paraId="151BEAC5" w14:textId="1F449834" w:rsidR="00E74B38"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w:t>
      </w:r>
      <w:r w:rsidR="003A1BF5"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 xml:space="preserve">осуществляется уполномоченным </w:t>
      </w:r>
      <w:r w:rsidR="00E74B38" w:rsidRPr="00C2727C">
        <w:rPr>
          <w:rFonts w:ascii="Times New Roman" w:eastAsia="Times New Roman" w:hAnsi="Times New Roman" w:cs="Times New Roman"/>
          <w:sz w:val="24"/>
          <w:szCs w:val="24"/>
        </w:rPr>
        <w:t xml:space="preserve">представителем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или приемочной комиссией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в соответствии с локальным</w:t>
      </w:r>
      <w:r w:rsidR="00E935FF" w:rsidRPr="00C2727C">
        <w:rPr>
          <w:rFonts w:ascii="Times New Roman" w:eastAsia="Times New Roman" w:hAnsi="Times New Roman" w:cs="Times New Roman"/>
          <w:sz w:val="24"/>
          <w:szCs w:val="24"/>
        </w:rPr>
        <w:t>и нормативными актами Общества.</w:t>
      </w:r>
    </w:p>
    <w:p w14:paraId="39627E43" w14:textId="7111FDFB" w:rsidR="00735710"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Не позднее чем за 3 (три) календарных дня </w:t>
      </w:r>
      <w:r w:rsidR="00E935FF" w:rsidRPr="00C2727C">
        <w:rPr>
          <w:rFonts w:ascii="Times New Roman" w:eastAsia="Times New Roman" w:hAnsi="Times New Roman" w:cs="Times New Roman"/>
          <w:sz w:val="24"/>
          <w:szCs w:val="24"/>
        </w:rPr>
        <w:t xml:space="preserve">Покупатель </w:t>
      </w:r>
      <w:r w:rsidRPr="00C2727C">
        <w:rPr>
          <w:rFonts w:ascii="Times New Roman" w:eastAsia="Times New Roman" w:hAnsi="Times New Roman" w:cs="Times New Roman"/>
          <w:sz w:val="24"/>
          <w:szCs w:val="24"/>
        </w:rPr>
        <w:t xml:space="preserve">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E935FF" w:rsidRPr="00C2727C">
        <w:rPr>
          <w:rFonts w:ascii="Times New Roman" w:eastAsia="Times New Roman" w:hAnsi="Times New Roman" w:cs="Times New Roman"/>
          <w:sz w:val="24"/>
          <w:szCs w:val="24"/>
        </w:rPr>
        <w:t>Покупатель</w:t>
      </w:r>
      <w:r w:rsidRPr="00C2727C">
        <w:rPr>
          <w:rFonts w:ascii="Times New Roman" w:eastAsia="Times New Roman" w:hAnsi="Times New Roman" w:cs="Times New Roman"/>
          <w:sz w:val="24"/>
          <w:szCs w:val="24"/>
        </w:rPr>
        <w:t xml:space="preserve"> осуществляет приемку Товара без участия Поставщика.</w:t>
      </w:r>
    </w:p>
    <w:p w14:paraId="129295A7" w14:textId="29E9AFA8" w:rsidR="0050583A"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Товара осуществляется </w:t>
      </w:r>
      <w:r w:rsidR="00E935FF" w:rsidRPr="00C2727C">
        <w:rPr>
          <w:rFonts w:ascii="Times New Roman" w:eastAsia="Times New Roman" w:hAnsi="Times New Roman" w:cs="Times New Roman"/>
          <w:sz w:val="24"/>
          <w:szCs w:val="24"/>
        </w:rPr>
        <w:t xml:space="preserve">Покупателем </w:t>
      </w:r>
      <w:r w:rsidRPr="00C2727C">
        <w:rPr>
          <w:rFonts w:ascii="Times New Roman" w:eastAsia="Times New Roman" w:hAnsi="Times New Roman" w:cs="Times New Roman"/>
          <w:b/>
          <w:sz w:val="24"/>
          <w:szCs w:val="24"/>
        </w:rPr>
        <w:t>в течение 1</w:t>
      </w:r>
      <w:r w:rsidR="00E74B38" w:rsidRPr="00C2727C">
        <w:rPr>
          <w:rFonts w:ascii="Times New Roman" w:eastAsia="Times New Roman" w:hAnsi="Times New Roman" w:cs="Times New Roman"/>
          <w:b/>
          <w:sz w:val="24"/>
          <w:szCs w:val="24"/>
        </w:rPr>
        <w:t>5</w:t>
      </w:r>
      <w:r w:rsidRPr="00C2727C">
        <w:rPr>
          <w:rFonts w:ascii="Times New Roman" w:eastAsia="Times New Roman" w:hAnsi="Times New Roman" w:cs="Times New Roman"/>
          <w:b/>
          <w:sz w:val="24"/>
          <w:szCs w:val="24"/>
        </w:rPr>
        <w:t xml:space="preserve"> (</w:t>
      </w:r>
      <w:r w:rsidR="00E74B38" w:rsidRPr="00C2727C">
        <w:rPr>
          <w:rFonts w:ascii="Times New Roman" w:eastAsia="Times New Roman" w:hAnsi="Times New Roman" w:cs="Times New Roman"/>
          <w:b/>
          <w:sz w:val="24"/>
          <w:szCs w:val="24"/>
        </w:rPr>
        <w:t>пятнадцати</w:t>
      </w:r>
      <w:r w:rsidRPr="00C2727C">
        <w:rPr>
          <w:rFonts w:ascii="Times New Roman" w:eastAsia="Times New Roman" w:hAnsi="Times New Roman" w:cs="Times New Roman"/>
          <w:b/>
          <w:sz w:val="24"/>
          <w:szCs w:val="24"/>
        </w:rPr>
        <w:t xml:space="preserve">) </w:t>
      </w:r>
      <w:r w:rsidR="00E94563" w:rsidRPr="00C2727C">
        <w:rPr>
          <w:rFonts w:ascii="Times New Roman" w:eastAsia="Times New Roman" w:hAnsi="Times New Roman" w:cs="Times New Roman"/>
          <w:b/>
          <w:sz w:val="24"/>
          <w:szCs w:val="24"/>
        </w:rPr>
        <w:t>рабочих</w:t>
      </w:r>
      <w:r w:rsidRPr="00C2727C">
        <w:rPr>
          <w:rFonts w:ascii="Times New Roman" w:eastAsia="Times New Roman" w:hAnsi="Times New Roman" w:cs="Times New Roman"/>
          <w:b/>
          <w:sz w:val="24"/>
          <w:szCs w:val="24"/>
        </w:rPr>
        <w:t xml:space="preserve"> дней</w:t>
      </w:r>
      <w:r w:rsidRPr="00C2727C">
        <w:rPr>
          <w:rFonts w:ascii="Times New Roman" w:eastAsia="Times New Roman" w:hAnsi="Times New Roman" w:cs="Times New Roman"/>
          <w:sz w:val="24"/>
          <w:szCs w:val="24"/>
        </w:rPr>
        <w:t xml:space="preserve"> с </w:t>
      </w:r>
      <w:r w:rsidR="00E74B38" w:rsidRPr="00C2727C">
        <w:rPr>
          <w:rFonts w:ascii="Times New Roman" w:eastAsia="Times New Roman" w:hAnsi="Times New Roman" w:cs="Times New Roman"/>
          <w:sz w:val="24"/>
          <w:szCs w:val="24"/>
        </w:rPr>
        <w:t>даты</w:t>
      </w:r>
      <w:r w:rsidRPr="00C2727C">
        <w:rPr>
          <w:rFonts w:ascii="Times New Roman" w:eastAsia="Times New Roman" w:hAnsi="Times New Roman" w:cs="Times New Roman"/>
          <w:sz w:val="24"/>
          <w:szCs w:val="24"/>
        </w:rPr>
        <w:t xml:space="preserve"> получения Товара и документов, указанных в п.7.2</w:t>
      </w:r>
      <w:r w:rsidR="00E935FF" w:rsidRPr="00C2727C">
        <w:rPr>
          <w:rFonts w:ascii="Times New Roman" w:eastAsia="Times New Roman" w:hAnsi="Times New Roman" w:cs="Times New Roman"/>
          <w:sz w:val="24"/>
          <w:szCs w:val="24"/>
        </w:rPr>
        <w:t>.</w:t>
      </w:r>
      <w:r w:rsidRPr="00C2727C">
        <w:rPr>
          <w:rFonts w:ascii="Times New Roman" w:eastAsia="Times New Roman" w:hAnsi="Times New Roman" w:cs="Times New Roman"/>
          <w:sz w:val="24"/>
          <w:szCs w:val="24"/>
        </w:rPr>
        <w:t xml:space="preserve"> Технического задания.</w:t>
      </w:r>
      <w:r w:rsidR="00E94563" w:rsidRPr="00C2727C">
        <w:rPr>
          <w:rFonts w:ascii="Times New Roman" w:eastAsia="Times New Roman" w:hAnsi="Times New Roman" w:cs="Times New Roman"/>
          <w:sz w:val="24"/>
          <w:szCs w:val="24"/>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505E4BCE" w14:textId="77777777" w:rsidR="00020CA4" w:rsidRPr="00C2727C" w:rsidRDefault="00020CA4"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p>
    <w:p w14:paraId="1C83DBD2" w14:textId="404E85A5" w:rsidR="0050583A" w:rsidRPr="00C2727C" w:rsidRDefault="0050583A" w:rsidP="0050583A">
      <w:pPr>
        <w:spacing w:after="0" w:line="276" w:lineRule="auto"/>
        <w:ind w:firstLine="709"/>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7.2</w:t>
      </w:r>
      <w:r w:rsidR="00CF0842" w:rsidRPr="00C2727C">
        <w:rPr>
          <w:rFonts w:ascii="Times New Roman" w:eastAsia="Calibri" w:hAnsi="Times New Roman" w:cs="Times New Roman"/>
          <w:b/>
          <w:sz w:val="24"/>
          <w:szCs w:val="24"/>
        </w:rPr>
        <w:t xml:space="preserve">. </w:t>
      </w:r>
      <w:r w:rsidR="00E95A7A" w:rsidRPr="00C2727C">
        <w:rPr>
          <w:rFonts w:ascii="Times New Roman" w:eastAsia="Calibri" w:hAnsi="Times New Roman" w:cs="Times New Roman"/>
          <w:b/>
          <w:sz w:val="24"/>
          <w:szCs w:val="24"/>
        </w:rPr>
        <w:t>Требования к комплекту технических и подтверждающих качество товара документов, передаваемых Покупателю при поставке товара</w:t>
      </w:r>
    </w:p>
    <w:p w14:paraId="0994CAF4" w14:textId="66BD4BC6" w:rsidR="0050583A" w:rsidRPr="00C2727C" w:rsidRDefault="0050583A" w:rsidP="00785DC9">
      <w:pPr>
        <w:widowControl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lastRenderedPageBreak/>
        <w:t>Поставщик поставляет Товар</w:t>
      </w:r>
      <w:r w:rsidR="004F267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с</w:t>
      </w:r>
      <w:r w:rsidR="004F267D" w:rsidRPr="00C2727C">
        <w:rPr>
          <w:rFonts w:ascii="Times New Roman" w:eastAsia="Times New Roman" w:hAnsi="Times New Roman" w:cs="Times New Roman"/>
          <w:sz w:val="24"/>
          <w:szCs w:val="24"/>
        </w:rPr>
        <w:t xml:space="preserve"> надлежащим образом</w:t>
      </w:r>
      <w:r w:rsidRPr="00C2727C">
        <w:rPr>
          <w:rFonts w:ascii="Times New Roman" w:eastAsia="Times New Roman" w:hAnsi="Times New Roman" w:cs="Times New Roman"/>
          <w:sz w:val="24"/>
          <w:szCs w:val="24"/>
        </w:rPr>
        <w:t xml:space="preserve"> оформленными сопроводительными документами:</w:t>
      </w:r>
    </w:p>
    <w:p w14:paraId="3B387868" w14:textId="52081199" w:rsidR="00E508D2" w:rsidRPr="00C2727C" w:rsidRDefault="00E508D2"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гарантийным талоном;</w:t>
      </w:r>
    </w:p>
    <w:p w14:paraId="0F5D9EE3" w14:textId="34BA2C8D" w:rsidR="00E74B38" w:rsidRPr="00C2727C" w:rsidRDefault="00E74B38"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копией сертификата соответствия и/или декларации о соответствии и/или протокола испытаний</w:t>
      </w:r>
      <w:r w:rsidR="00E508D2" w:rsidRPr="00C2727C">
        <w:rPr>
          <w:rFonts w:ascii="Times New Roman" w:eastAsia="Times New Roman" w:hAnsi="Times New Roman" w:cs="Times New Roman"/>
          <w:sz w:val="24"/>
          <w:szCs w:val="24"/>
        </w:rPr>
        <w:t xml:space="preserve"> (при наличии)</w:t>
      </w:r>
      <w:r w:rsidRPr="00C2727C">
        <w:rPr>
          <w:rFonts w:ascii="Times New Roman" w:eastAsia="Times New Roman" w:hAnsi="Times New Roman" w:cs="Times New Roman"/>
          <w:sz w:val="24"/>
          <w:szCs w:val="24"/>
        </w:rPr>
        <w:t>;</w:t>
      </w:r>
    </w:p>
    <w:p w14:paraId="2C3AA6F1" w14:textId="4E22485C" w:rsidR="0050583A" w:rsidRPr="00C2727C" w:rsidRDefault="0050583A"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товарн</w:t>
      </w:r>
      <w:r w:rsidR="00670D0D" w:rsidRPr="00C2727C">
        <w:rPr>
          <w:rFonts w:ascii="Times New Roman" w:eastAsia="Times New Roman" w:hAnsi="Times New Roman" w:cs="Times New Roman"/>
          <w:sz w:val="24"/>
          <w:szCs w:val="24"/>
        </w:rPr>
        <w:t>ой</w:t>
      </w:r>
      <w:r w:rsidRPr="00C2727C">
        <w:rPr>
          <w:rFonts w:ascii="Times New Roman" w:eastAsia="Times New Roman" w:hAnsi="Times New Roman" w:cs="Times New Roman"/>
          <w:sz w:val="24"/>
          <w:szCs w:val="24"/>
        </w:rPr>
        <w:t xml:space="preserve"> накладн</w:t>
      </w:r>
      <w:r w:rsidR="00670D0D" w:rsidRPr="00C2727C">
        <w:rPr>
          <w:rFonts w:ascii="Times New Roman" w:eastAsia="Times New Roman" w:hAnsi="Times New Roman" w:cs="Times New Roman"/>
          <w:sz w:val="24"/>
          <w:szCs w:val="24"/>
        </w:rPr>
        <w:t xml:space="preserve">ой </w:t>
      </w:r>
      <w:r w:rsidRPr="00C2727C">
        <w:rPr>
          <w:rFonts w:ascii="Times New Roman" w:eastAsia="Times New Roman" w:hAnsi="Times New Roman" w:cs="Times New Roman"/>
          <w:sz w:val="24"/>
          <w:szCs w:val="24"/>
        </w:rPr>
        <w:t>по форме</w:t>
      </w:r>
      <w:r w:rsidR="00670D0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 xml:space="preserve"> ТОРГ-12</w:t>
      </w:r>
      <w:r w:rsidR="000D3543" w:rsidRPr="00C2727C">
        <w:rPr>
          <w:rFonts w:ascii="Times New Roman" w:eastAsia="Times New Roman" w:hAnsi="Times New Roman" w:cs="Times New Roman"/>
          <w:sz w:val="24"/>
          <w:szCs w:val="24"/>
        </w:rPr>
        <w:t>/</w:t>
      </w:r>
      <w:r w:rsidR="00FD14DE" w:rsidRPr="00C2727C">
        <w:rPr>
          <w:rFonts w:ascii="Times New Roman" w:eastAsia="Times New Roman" w:hAnsi="Times New Roman" w:cs="Times New Roman"/>
          <w:sz w:val="24"/>
          <w:szCs w:val="24"/>
        </w:rPr>
        <w:t>УПД</w:t>
      </w:r>
      <w:r w:rsidR="00670D0D" w:rsidRPr="00C2727C">
        <w:rPr>
          <w:rFonts w:ascii="Times New Roman" w:eastAsia="Times New Roman" w:hAnsi="Times New Roman" w:cs="Times New Roman"/>
          <w:sz w:val="24"/>
          <w:szCs w:val="24"/>
        </w:rPr>
        <w:t xml:space="preserve">, подписанной </w:t>
      </w:r>
      <w:r w:rsidR="00EB6D5B" w:rsidRPr="00C2727C">
        <w:rPr>
          <w:rFonts w:ascii="Times New Roman" w:eastAsia="Times New Roman" w:hAnsi="Times New Roman" w:cs="Times New Roman"/>
          <w:sz w:val="24"/>
          <w:szCs w:val="24"/>
        </w:rPr>
        <w:t xml:space="preserve">уполномоченным лицом </w:t>
      </w:r>
      <w:r w:rsidR="00670D0D" w:rsidRPr="00C2727C">
        <w:rPr>
          <w:rFonts w:ascii="Times New Roman" w:eastAsia="Times New Roman" w:hAnsi="Times New Roman" w:cs="Times New Roman"/>
          <w:sz w:val="24"/>
          <w:szCs w:val="24"/>
        </w:rPr>
        <w:t>со стороны Поставщика;</w:t>
      </w:r>
    </w:p>
    <w:p w14:paraId="7C1B5C6A" w14:textId="0A9DEB76" w:rsidR="0050583A" w:rsidRPr="00C2727C" w:rsidRDefault="00670D0D" w:rsidP="007C4E96">
      <w:pPr>
        <w:pStyle w:val="a6"/>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счет-фактурой</w:t>
      </w:r>
      <w:r w:rsidR="005F2160" w:rsidRPr="00C2727C">
        <w:rPr>
          <w:rFonts w:ascii="Times New Roman" w:eastAsia="Times New Roman" w:hAnsi="Times New Roman" w:cs="Times New Roman"/>
          <w:sz w:val="24"/>
          <w:szCs w:val="24"/>
        </w:rPr>
        <w:t xml:space="preserve"> </w:t>
      </w:r>
      <w:r w:rsidR="005F2160" w:rsidRPr="00C2727C">
        <w:rPr>
          <w:rStyle w:val="ad"/>
          <w:rFonts w:ascii="Times New Roman" w:eastAsia="Times New Roman" w:hAnsi="Times New Roman" w:cs="Times New Roman"/>
          <w:sz w:val="24"/>
          <w:szCs w:val="24"/>
          <w:lang w:eastAsia="ru-RU"/>
        </w:rPr>
        <w:footnoteReference w:id="1"/>
      </w:r>
      <w:r w:rsidR="005F2160" w:rsidRPr="00C2727C">
        <w:rPr>
          <w:rFonts w:ascii="Times New Roman" w:eastAsia="Times New Roman" w:hAnsi="Times New Roman" w:cs="Times New Roman"/>
          <w:sz w:val="24"/>
          <w:szCs w:val="24"/>
          <w:lang w:eastAsia="ru-RU"/>
        </w:rPr>
        <w:t>.</w:t>
      </w:r>
    </w:p>
    <w:p w14:paraId="40B54040" w14:textId="77777777" w:rsidR="0050583A" w:rsidRPr="00C2727C" w:rsidRDefault="0050583A" w:rsidP="0050583A">
      <w:pPr>
        <w:spacing w:after="0" w:line="276" w:lineRule="auto"/>
        <w:ind w:firstLine="709"/>
        <w:jc w:val="both"/>
        <w:rPr>
          <w:rFonts w:ascii="Times New Roman" w:eastAsia="Times New Roman" w:hAnsi="Times New Roman" w:cs="Times New Roman"/>
          <w:sz w:val="24"/>
          <w:szCs w:val="24"/>
        </w:rPr>
      </w:pPr>
    </w:p>
    <w:p w14:paraId="046EA6E7" w14:textId="55AB6EFE"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8. ТРЕБОВАНИЯ К ТРАНСПОРТИРОВКЕ</w:t>
      </w:r>
      <w:r w:rsidR="00E95A7A" w:rsidRPr="00C2727C">
        <w:rPr>
          <w:rFonts w:ascii="Times New Roman" w:eastAsia="Times New Roman" w:hAnsi="Times New Roman" w:cs="Times New Roman"/>
          <w:b/>
          <w:sz w:val="24"/>
          <w:szCs w:val="24"/>
        </w:rPr>
        <w:t xml:space="preserve"> ТОВАРА</w:t>
      </w:r>
    </w:p>
    <w:p w14:paraId="1CA61E35" w14:textId="2D00D8F6" w:rsidR="00E74B38" w:rsidRPr="00C2727C" w:rsidRDefault="00E74B38"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rPr>
        <w:t>Товар может транспортироваться всеми видами транспортных средств в чистых,</w:t>
      </w:r>
      <w:r w:rsidRPr="00C2727C">
        <w:rPr>
          <w:rFonts w:ascii="Times New Roman" w:eastAsia="Times New Roman" w:hAnsi="Times New Roman" w:cs="Times New Roman"/>
          <w:sz w:val="24"/>
          <w:szCs w:val="24"/>
          <w:lang w:eastAsia="ar-SA"/>
        </w:rPr>
        <w:t xml:space="preserve">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r w:rsidR="003548BE" w:rsidRPr="00C2727C">
        <w:rPr>
          <w:rFonts w:ascii="Times New Roman" w:eastAsia="Times New Roman" w:hAnsi="Times New Roman" w:cs="Times New Roman"/>
          <w:sz w:val="24"/>
          <w:szCs w:val="24"/>
          <w:lang w:eastAsia="ar-SA"/>
        </w:rPr>
        <w:t xml:space="preserve"> Транспортировка</w:t>
      </w:r>
      <w:r w:rsidRPr="00C2727C">
        <w:rPr>
          <w:rFonts w:ascii="Times New Roman" w:eastAsia="Times New Roman" w:hAnsi="Times New Roman" w:cs="Times New Roman"/>
          <w:sz w:val="24"/>
          <w:szCs w:val="24"/>
          <w:lang w:eastAsia="ar-SA"/>
        </w:rPr>
        <w:t xml:space="preserve">, погрузка и выгрузка должны обеспечивать полную сохранность </w:t>
      </w:r>
      <w:r w:rsidR="003548BE" w:rsidRPr="00C2727C">
        <w:rPr>
          <w:rFonts w:ascii="Times New Roman" w:eastAsia="Times New Roman" w:hAnsi="Times New Roman" w:cs="Times New Roman"/>
          <w:sz w:val="24"/>
          <w:szCs w:val="24"/>
          <w:lang w:eastAsia="ar-SA"/>
        </w:rPr>
        <w:t xml:space="preserve">Товара </w:t>
      </w:r>
      <w:r w:rsidRPr="00C2727C">
        <w:rPr>
          <w:rFonts w:ascii="Times New Roman" w:eastAsia="Times New Roman" w:hAnsi="Times New Roman" w:cs="Times New Roman"/>
          <w:sz w:val="24"/>
          <w:szCs w:val="24"/>
          <w:lang w:eastAsia="ar-SA"/>
        </w:rPr>
        <w:t>и его характеристик</w:t>
      </w:r>
      <w:r w:rsidR="003548BE" w:rsidRPr="00C2727C">
        <w:rPr>
          <w:rFonts w:ascii="Times New Roman" w:eastAsia="Times New Roman" w:hAnsi="Times New Roman" w:cs="Times New Roman"/>
          <w:sz w:val="24"/>
          <w:szCs w:val="24"/>
          <w:lang w:eastAsia="ar-SA"/>
        </w:rPr>
        <w:t>,</w:t>
      </w:r>
      <w:r w:rsidRPr="00C2727C">
        <w:rPr>
          <w:rFonts w:ascii="Times New Roman" w:eastAsia="Times New Roman" w:hAnsi="Times New Roman" w:cs="Times New Roman"/>
          <w:sz w:val="24"/>
          <w:szCs w:val="24"/>
          <w:lang w:eastAsia="ar-SA"/>
        </w:rPr>
        <w:t xml:space="preserve"> и не нарушать соответствие Т</w:t>
      </w:r>
      <w:r w:rsidR="003548BE" w:rsidRPr="00C2727C">
        <w:rPr>
          <w:rFonts w:ascii="Times New Roman" w:eastAsia="Times New Roman" w:hAnsi="Times New Roman" w:cs="Times New Roman"/>
          <w:sz w:val="24"/>
          <w:szCs w:val="24"/>
          <w:lang w:eastAsia="ar-SA"/>
        </w:rPr>
        <w:t>овара</w:t>
      </w:r>
      <w:r w:rsidRPr="00C2727C">
        <w:rPr>
          <w:rFonts w:ascii="Times New Roman" w:eastAsia="Times New Roman" w:hAnsi="Times New Roman" w:cs="Times New Roman"/>
          <w:sz w:val="24"/>
          <w:szCs w:val="24"/>
          <w:lang w:eastAsia="ar-SA"/>
        </w:rPr>
        <w:t xml:space="preserve"> требованиям настоящего Технического задания.</w:t>
      </w:r>
    </w:p>
    <w:p w14:paraId="4CCDEC80" w14:textId="1B660339" w:rsidR="00E74B38" w:rsidRPr="00C2727C" w:rsidRDefault="00662233" w:rsidP="00E74B38">
      <w:pPr>
        <w:widowControl w:val="0"/>
        <w:tabs>
          <w:tab w:val="left" w:pos="0"/>
          <w:tab w:val="left" w:pos="709"/>
          <w:tab w:val="left" w:pos="1134"/>
        </w:tabs>
        <w:suppressAutoHyphens/>
        <w:spacing w:after="200" w:line="276" w:lineRule="auto"/>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lang w:eastAsia="ar-SA"/>
        </w:rPr>
        <w:tab/>
      </w:r>
      <w:r w:rsidR="00E74B38" w:rsidRPr="00C2727C">
        <w:rPr>
          <w:rFonts w:ascii="Times New Roman" w:eastAsia="Times New Roman" w:hAnsi="Times New Roman" w:cs="Times New Roman"/>
          <w:sz w:val="24"/>
          <w:szCs w:val="24"/>
          <w:lang w:eastAsia="ar-SA"/>
        </w:rPr>
        <w:t xml:space="preserve">В процессе транспортировки </w:t>
      </w:r>
      <w:r w:rsidR="003548BE" w:rsidRPr="00C2727C">
        <w:rPr>
          <w:rFonts w:ascii="Times New Roman" w:eastAsia="Times New Roman" w:hAnsi="Times New Roman" w:cs="Times New Roman"/>
          <w:sz w:val="24"/>
          <w:szCs w:val="24"/>
          <w:lang w:eastAsia="ar-SA"/>
        </w:rPr>
        <w:t xml:space="preserve">Товар </w:t>
      </w:r>
      <w:r w:rsidR="00E74B38" w:rsidRPr="00C2727C">
        <w:rPr>
          <w:rFonts w:ascii="Times New Roman" w:eastAsia="Times New Roman" w:hAnsi="Times New Roman" w:cs="Times New Roman"/>
          <w:sz w:val="24"/>
          <w:szCs w:val="24"/>
          <w:lang w:eastAsia="ar-SA"/>
        </w:rPr>
        <w:t>долж</w:t>
      </w:r>
      <w:r w:rsidR="003548BE" w:rsidRPr="00C2727C">
        <w:rPr>
          <w:rFonts w:ascii="Times New Roman" w:eastAsia="Times New Roman" w:hAnsi="Times New Roman" w:cs="Times New Roman"/>
          <w:sz w:val="24"/>
          <w:szCs w:val="24"/>
          <w:lang w:eastAsia="ar-SA"/>
        </w:rPr>
        <w:t xml:space="preserve">ен </w:t>
      </w:r>
      <w:r w:rsidR="00E74B38" w:rsidRPr="00C2727C">
        <w:rPr>
          <w:rFonts w:ascii="Times New Roman" w:eastAsia="Times New Roman" w:hAnsi="Times New Roman" w:cs="Times New Roman"/>
          <w:sz w:val="24"/>
          <w:szCs w:val="24"/>
          <w:lang w:eastAsia="ar-SA"/>
        </w:rPr>
        <w:t>быть защищен</w:t>
      </w:r>
      <w:r w:rsidR="003548BE" w:rsidRPr="00C2727C">
        <w:rPr>
          <w:rFonts w:ascii="Times New Roman" w:eastAsia="Times New Roman" w:hAnsi="Times New Roman" w:cs="Times New Roman"/>
          <w:sz w:val="24"/>
          <w:szCs w:val="24"/>
          <w:lang w:eastAsia="ar-SA"/>
        </w:rPr>
        <w:t xml:space="preserve"> </w:t>
      </w:r>
      <w:r w:rsidR="00E74B38" w:rsidRPr="00C2727C">
        <w:rPr>
          <w:rFonts w:ascii="Times New Roman" w:eastAsia="Times New Roman" w:hAnsi="Times New Roman" w:cs="Times New Roman"/>
          <w:sz w:val="24"/>
          <w:szCs w:val="24"/>
          <w:lang w:eastAsia="ar-SA"/>
        </w:rPr>
        <w:t>от намокания, загрязнения и механических повреждений.</w:t>
      </w:r>
    </w:p>
    <w:p w14:paraId="301B0D79" w14:textId="7CF3AD85"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9. ТРЕБОВАНИЯ К ХРАНЕНИЮ</w:t>
      </w:r>
      <w:r w:rsidR="00E95A7A" w:rsidRPr="00C2727C">
        <w:rPr>
          <w:rFonts w:ascii="Times New Roman" w:eastAsia="Times New Roman" w:hAnsi="Times New Roman" w:cs="Times New Roman"/>
          <w:b/>
          <w:sz w:val="24"/>
          <w:szCs w:val="24"/>
        </w:rPr>
        <w:t xml:space="preserve"> ТОВАРА</w:t>
      </w:r>
    </w:p>
    <w:p w14:paraId="3CE27728"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Хранение Товара должно обеспечивать сохранность его характеристик и не нарушать соответствие Товара требованиям настоящего ТЗ. </w:t>
      </w:r>
    </w:p>
    <w:p w14:paraId="57020030"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должен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00314007" w14:textId="404B5AC7" w:rsidR="0050583A"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Хранение Товара осуществляется в соответствии с ГОСТ Р 51908-2002.</w:t>
      </w:r>
    </w:p>
    <w:p w14:paraId="25E664A7" w14:textId="77777777" w:rsidR="0074479C" w:rsidRPr="00C2727C" w:rsidRDefault="0074479C" w:rsidP="00F252EE">
      <w:pPr>
        <w:autoSpaceDE w:val="0"/>
        <w:autoSpaceDN w:val="0"/>
        <w:adjustRightInd w:val="0"/>
        <w:spacing w:after="0" w:line="276" w:lineRule="auto"/>
        <w:ind w:firstLine="709"/>
        <w:jc w:val="both"/>
        <w:rPr>
          <w:rFonts w:ascii="Times New Roman" w:eastAsia="Calibri" w:hAnsi="Times New Roman" w:cs="Times New Roman"/>
          <w:sz w:val="24"/>
          <w:szCs w:val="24"/>
        </w:rPr>
      </w:pPr>
    </w:p>
    <w:p w14:paraId="12F0BB6C" w14:textId="7DDC528C"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C2727C" w:rsidRPr="00C2727C">
        <w:rPr>
          <w:rFonts w:ascii="Times New Roman" w:eastAsia="Times New Roman" w:hAnsi="Times New Roman" w:cs="Times New Roman"/>
          <w:b/>
          <w:sz w:val="24"/>
          <w:szCs w:val="24"/>
        </w:rPr>
        <w:t>0</w:t>
      </w:r>
      <w:r w:rsidRPr="00C2727C">
        <w:rPr>
          <w:rFonts w:ascii="Times New Roman" w:eastAsia="Times New Roman" w:hAnsi="Times New Roman" w:cs="Times New Roman"/>
          <w:b/>
          <w:sz w:val="24"/>
          <w:szCs w:val="24"/>
        </w:rPr>
        <w:t>. ЭКОЛОГИЧЕСКИЕ ТРЕБОВАНИЯ</w:t>
      </w:r>
    </w:p>
    <w:p w14:paraId="488B702D" w14:textId="315265A0" w:rsidR="003548BE" w:rsidRPr="00C2727C" w:rsidRDefault="00DE1907"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r w:rsidRPr="00C2727C">
        <w:rPr>
          <w:rFonts w:ascii="Times New Roman" w:eastAsia="Times New Roman" w:hAnsi="Times New Roman" w:cs="Times New Roman"/>
          <w:sz w:val="24"/>
          <w:szCs w:val="24"/>
        </w:rPr>
        <w:t>Товар должен быть безопасным и разрешенным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8578B4A" w14:textId="77777777" w:rsidR="00EF77B5" w:rsidRPr="00C2727C" w:rsidRDefault="00EF77B5"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p>
    <w:p w14:paraId="5F12A475" w14:textId="65FEDB35"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C2727C" w:rsidRPr="00C2727C">
        <w:rPr>
          <w:rFonts w:ascii="Times New Roman" w:eastAsia="Times New Roman" w:hAnsi="Times New Roman" w:cs="Times New Roman"/>
          <w:b/>
          <w:sz w:val="24"/>
          <w:szCs w:val="24"/>
        </w:rPr>
        <w:t>1</w:t>
      </w:r>
      <w:r w:rsidRPr="00C2727C">
        <w:rPr>
          <w:rFonts w:ascii="Times New Roman" w:eastAsia="Times New Roman" w:hAnsi="Times New Roman" w:cs="Times New Roman"/>
          <w:b/>
          <w:sz w:val="24"/>
          <w:szCs w:val="24"/>
        </w:rPr>
        <w:t>. ТРЕБОВАНИЯ К БЕЗОПАСНОСТИ</w:t>
      </w:r>
      <w:r w:rsidR="00E95A7A" w:rsidRPr="00C2727C">
        <w:rPr>
          <w:rFonts w:ascii="Times New Roman" w:eastAsia="Times New Roman" w:hAnsi="Times New Roman" w:cs="Times New Roman"/>
          <w:b/>
          <w:sz w:val="24"/>
          <w:szCs w:val="24"/>
        </w:rPr>
        <w:t xml:space="preserve"> ТОВАРА</w:t>
      </w:r>
    </w:p>
    <w:p w14:paraId="652FD9D8" w14:textId="77777777" w:rsidR="00DE1907"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 </w:t>
      </w:r>
    </w:p>
    <w:p w14:paraId="50FFECD4" w14:textId="31547AE9" w:rsidR="00E95A7A"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Специальные требования к обеспечению безопасности при эксплуатации и ремонте Товара, если такие предусматриваются, должны быть отражены в руководстве по его эксплуатации.</w:t>
      </w:r>
    </w:p>
    <w:p w14:paraId="6F39B255" w14:textId="38844695" w:rsidR="00E95A7A" w:rsidRPr="00C2727C" w:rsidRDefault="00E95A7A" w:rsidP="00E95A7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lastRenderedPageBreak/>
        <w:t>1</w:t>
      </w:r>
      <w:r w:rsidR="00C2727C" w:rsidRPr="00C2727C">
        <w:rPr>
          <w:rFonts w:ascii="Times New Roman" w:eastAsia="Times New Roman" w:hAnsi="Times New Roman" w:cs="Times New Roman"/>
          <w:b/>
          <w:sz w:val="24"/>
          <w:szCs w:val="24"/>
        </w:rPr>
        <w:t>2</w:t>
      </w:r>
      <w:r w:rsidRPr="00C2727C">
        <w:rPr>
          <w:rFonts w:ascii="Times New Roman" w:eastAsia="Times New Roman" w:hAnsi="Times New Roman" w:cs="Times New Roman"/>
          <w:b/>
          <w:sz w:val="24"/>
          <w:szCs w:val="24"/>
        </w:rPr>
        <w:t>. ДОПОЛНИТЕЛЬНЫЕ (ИНЫЕ) ТРЕБОВАНИЯ</w:t>
      </w:r>
    </w:p>
    <w:p w14:paraId="137B5F71" w14:textId="253D72EC" w:rsidR="00E95A7A" w:rsidRPr="00C2727C" w:rsidRDefault="00E95A7A" w:rsidP="00E95A7A">
      <w:pPr>
        <w:pStyle w:val="ConsPlusNormal"/>
        <w:ind w:firstLine="709"/>
        <w:jc w:val="both"/>
        <w:rPr>
          <w:rFonts w:ascii="Times New Roman" w:hAnsi="Times New Roman" w:cs="Times New Roman"/>
          <w:sz w:val="24"/>
          <w:szCs w:val="24"/>
        </w:rPr>
      </w:pPr>
      <w:r w:rsidRPr="00C2727C">
        <w:rPr>
          <w:rFonts w:ascii="Times New Roman" w:hAnsi="Times New Roman" w:cs="Times New Roman"/>
          <w:sz w:val="24"/>
          <w:szCs w:val="24"/>
        </w:rPr>
        <w:t>Не установлены.</w:t>
      </w:r>
    </w:p>
    <w:p w14:paraId="484794D6" w14:textId="59F843C6" w:rsidR="00A2210A" w:rsidRPr="00A2210A" w:rsidRDefault="00C114F8" w:rsidP="00A2210A">
      <w:pPr>
        <w:pStyle w:val="ConsPlusNormal"/>
        <w:spacing w:before="240"/>
        <w:ind w:left="450" w:firstLine="0"/>
        <w:jc w:val="center"/>
        <w:rPr>
          <w:rFonts w:ascii="Times New Roman" w:hAnsi="Times New Roman" w:cs="Times New Roman"/>
          <w:b/>
          <w:sz w:val="24"/>
          <w:szCs w:val="24"/>
        </w:rPr>
      </w:pPr>
      <w:r w:rsidRPr="00A2210A">
        <w:rPr>
          <w:rFonts w:ascii="Times New Roman" w:hAnsi="Times New Roman" w:cs="Times New Roman"/>
          <w:b/>
          <w:sz w:val="24"/>
          <w:szCs w:val="24"/>
        </w:rPr>
        <w:t>1</w:t>
      </w:r>
      <w:r w:rsidR="00C2727C" w:rsidRPr="00A2210A">
        <w:rPr>
          <w:rFonts w:ascii="Times New Roman" w:hAnsi="Times New Roman" w:cs="Times New Roman"/>
          <w:b/>
          <w:sz w:val="24"/>
          <w:szCs w:val="24"/>
        </w:rPr>
        <w:t>3</w:t>
      </w:r>
      <w:r w:rsidRPr="00A2210A">
        <w:rPr>
          <w:rFonts w:ascii="Times New Roman" w:hAnsi="Times New Roman" w:cs="Times New Roman"/>
          <w:b/>
          <w:sz w:val="24"/>
          <w:szCs w:val="24"/>
        </w:rPr>
        <w:t>. ПЕРЕЧЕНЬ ПРИЛОЖЕНИЙ</w:t>
      </w:r>
    </w:p>
    <w:tbl>
      <w:tblPr>
        <w:tblStyle w:val="61"/>
        <w:tblW w:w="9429" w:type="dxa"/>
        <w:jc w:val="center"/>
        <w:tblLook w:val="04A0" w:firstRow="1" w:lastRow="0" w:firstColumn="1" w:lastColumn="0" w:noHBand="0" w:noVBand="1"/>
      </w:tblPr>
      <w:tblGrid>
        <w:gridCol w:w="1129"/>
        <w:gridCol w:w="6271"/>
        <w:gridCol w:w="2029"/>
      </w:tblGrid>
      <w:tr w:rsidR="00A2210A" w:rsidRPr="00A2210A" w14:paraId="587DD841" w14:textId="77777777" w:rsidTr="00A2210A">
        <w:trPr>
          <w:jc w:val="center"/>
        </w:trPr>
        <w:tc>
          <w:tcPr>
            <w:tcW w:w="1129" w:type="dxa"/>
            <w:vAlign w:val="center"/>
          </w:tcPr>
          <w:p w14:paraId="7D25AC35" w14:textId="77777777" w:rsidR="00A2210A" w:rsidRPr="00A2210A" w:rsidRDefault="00A2210A" w:rsidP="000C6619">
            <w:pPr>
              <w:autoSpaceDN w:val="0"/>
              <w:adjustRightInd w:val="0"/>
              <w:jc w:val="center"/>
              <w:rPr>
                <w:sz w:val="24"/>
                <w:szCs w:val="24"/>
              </w:rPr>
            </w:pPr>
            <w:r w:rsidRPr="00A2210A">
              <w:rPr>
                <w:sz w:val="24"/>
                <w:szCs w:val="24"/>
              </w:rPr>
              <w:t>№ п/п</w:t>
            </w:r>
          </w:p>
        </w:tc>
        <w:tc>
          <w:tcPr>
            <w:tcW w:w="6271" w:type="dxa"/>
            <w:vAlign w:val="center"/>
          </w:tcPr>
          <w:p w14:paraId="294C5E9F" w14:textId="77777777" w:rsidR="00A2210A" w:rsidRPr="00A2210A" w:rsidRDefault="00A2210A" w:rsidP="000C6619">
            <w:pPr>
              <w:autoSpaceDN w:val="0"/>
              <w:adjustRightInd w:val="0"/>
              <w:jc w:val="center"/>
              <w:rPr>
                <w:sz w:val="24"/>
                <w:szCs w:val="24"/>
              </w:rPr>
            </w:pPr>
            <w:r w:rsidRPr="00A2210A">
              <w:rPr>
                <w:sz w:val="24"/>
                <w:szCs w:val="24"/>
              </w:rPr>
              <w:t>Наименование приложения</w:t>
            </w:r>
          </w:p>
        </w:tc>
        <w:tc>
          <w:tcPr>
            <w:tcW w:w="2029" w:type="dxa"/>
            <w:vAlign w:val="center"/>
          </w:tcPr>
          <w:p w14:paraId="71D6CCDB" w14:textId="77777777" w:rsidR="00A2210A" w:rsidRPr="00A2210A" w:rsidRDefault="00A2210A" w:rsidP="000C6619">
            <w:pPr>
              <w:autoSpaceDN w:val="0"/>
              <w:adjustRightInd w:val="0"/>
              <w:jc w:val="center"/>
              <w:rPr>
                <w:sz w:val="24"/>
                <w:szCs w:val="24"/>
              </w:rPr>
            </w:pPr>
            <w:r w:rsidRPr="00A2210A">
              <w:rPr>
                <w:sz w:val="24"/>
                <w:szCs w:val="24"/>
              </w:rPr>
              <w:t>Номер страницы</w:t>
            </w:r>
          </w:p>
        </w:tc>
      </w:tr>
      <w:tr w:rsidR="00A2210A" w:rsidRPr="00A2210A" w14:paraId="7D612CBC" w14:textId="77777777" w:rsidTr="00A2210A">
        <w:trPr>
          <w:jc w:val="center"/>
        </w:trPr>
        <w:tc>
          <w:tcPr>
            <w:tcW w:w="1129" w:type="dxa"/>
            <w:vAlign w:val="center"/>
          </w:tcPr>
          <w:p w14:paraId="6EDE28A0" w14:textId="77777777" w:rsidR="00A2210A" w:rsidRPr="00A2210A" w:rsidRDefault="00A2210A" w:rsidP="00A2210A">
            <w:pPr>
              <w:jc w:val="center"/>
              <w:rPr>
                <w:sz w:val="24"/>
                <w:szCs w:val="24"/>
              </w:rPr>
            </w:pPr>
            <w:r w:rsidRPr="00A2210A">
              <w:rPr>
                <w:sz w:val="24"/>
                <w:szCs w:val="24"/>
              </w:rPr>
              <w:t>1</w:t>
            </w:r>
          </w:p>
        </w:tc>
        <w:tc>
          <w:tcPr>
            <w:tcW w:w="6271" w:type="dxa"/>
            <w:vAlign w:val="center"/>
          </w:tcPr>
          <w:p w14:paraId="5BC97B5C" w14:textId="133915C9" w:rsidR="00A2210A" w:rsidRPr="00A2210A" w:rsidRDefault="00A2210A" w:rsidP="00A2210A">
            <w:pPr>
              <w:jc w:val="center"/>
              <w:rPr>
                <w:sz w:val="24"/>
                <w:szCs w:val="24"/>
              </w:rPr>
            </w:pPr>
            <w:r w:rsidRPr="00A2210A">
              <w:rPr>
                <w:sz w:val="24"/>
                <w:szCs w:val="24"/>
              </w:rPr>
              <w:t xml:space="preserve">Спецификация поставляемого </w:t>
            </w:r>
            <w:r>
              <w:rPr>
                <w:sz w:val="24"/>
                <w:szCs w:val="24"/>
              </w:rPr>
              <w:t>Т</w:t>
            </w:r>
            <w:r w:rsidRPr="00A2210A">
              <w:rPr>
                <w:sz w:val="24"/>
                <w:szCs w:val="24"/>
              </w:rPr>
              <w:t>овара</w:t>
            </w:r>
          </w:p>
        </w:tc>
        <w:tc>
          <w:tcPr>
            <w:tcW w:w="2029" w:type="dxa"/>
            <w:vAlign w:val="center"/>
          </w:tcPr>
          <w:p w14:paraId="5B8E4E5D" w14:textId="32D511AC" w:rsidR="00A2210A" w:rsidRPr="00013E3C" w:rsidRDefault="00013E3C" w:rsidP="00A2210A">
            <w:pPr>
              <w:autoSpaceDN w:val="0"/>
              <w:adjustRightInd w:val="0"/>
              <w:jc w:val="center"/>
              <w:rPr>
                <w:sz w:val="24"/>
                <w:szCs w:val="24"/>
                <w:lang w:val="en-US"/>
              </w:rPr>
            </w:pPr>
            <w:r>
              <w:rPr>
                <w:sz w:val="24"/>
                <w:szCs w:val="24"/>
                <w:lang w:val="en-US"/>
              </w:rPr>
              <w:t>8</w:t>
            </w:r>
          </w:p>
        </w:tc>
      </w:tr>
    </w:tbl>
    <w:p w14:paraId="241F09A3" w14:textId="3816B621" w:rsidR="00A2210A" w:rsidRDefault="00A2210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1FFFC4E" w14:textId="265209FC"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lastRenderedPageBreak/>
        <w:t>Приложение №1</w:t>
      </w:r>
    </w:p>
    <w:p w14:paraId="147F0A7D"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к Техническому заданию</w:t>
      </w:r>
    </w:p>
    <w:p w14:paraId="68C22231"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AA6A842" w14:textId="20FC572A" w:rsidR="00A2210A"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Спецификация поставляемого Товара</w:t>
      </w:r>
    </w:p>
    <w:tbl>
      <w:tblPr>
        <w:tblStyle w:val="af3"/>
        <w:tblW w:w="9634" w:type="dxa"/>
        <w:jc w:val="center"/>
        <w:tblLook w:val="04A0" w:firstRow="1" w:lastRow="0" w:firstColumn="1" w:lastColumn="0" w:noHBand="0" w:noVBand="1"/>
      </w:tblPr>
      <w:tblGrid>
        <w:gridCol w:w="988"/>
        <w:gridCol w:w="4819"/>
        <w:gridCol w:w="3827"/>
      </w:tblGrid>
      <w:tr w:rsidR="000C09CA" w:rsidRPr="003F5628" w14:paraId="3CD88781" w14:textId="77777777" w:rsidTr="009765C5">
        <w:trPr>
          <w:trHeight w:val="322"/>
          <w:tblHeader/>
          <w:jc w:val="center"/>
        </w:trPr>
        <w:tc>
          <w:tcPr>
            <w:tcW w:w="988" w:type="dxa"/>
            <w:vAlign w:val="center"/>
          </w:tcPr>
          <w:p w14:paraId="754E7944" w14:textId="77777777" w:rsidR="000C09CA" w:rsidRPr="003F5628" w:rsidRDefault="000C09CA" w:rsidP="009765C5">
            <w:pPr>
              <w:widowControl w:val="0"/>
              <w:autoSpaceDE w:val="0"/>
              <w:autoSpaceDN w:val="0"/>
              <w:adjustRightInd w:val="0"/>
              <w:jc w:val="center"/>
              <w:rPr>
                <w:rFonts w:ascii="Times New Roman" w:hAnsi="Times New Roman" w:cs="Times New Roman"/>
                <w:b/>
                <w:sz w:val="24"/>
                <w:szCs w:val="24"/>
              </w:rPr>
            </w:pPr>
            <w:r w:rsidRPr="003F5628">
              <w:rPr>
                <w:rFonts w:ascii="Times New Roman" w:hAnsi="Times New Roman" w:cs="Times New Roman"/>
                <w:b/>
                <w:sz w:val="24"/>
                <w:szCs w:val="24"/>
              </w:rPr>
              <w:t>№ п/п</w:t>
            </w:r>
          </w:p>
        </w:tc>
        <w:tc>
          <w:tcPr>
            <w:tcW w:w="4819" w:type="dxa"/>
            <w:tcBorders>
              <w:top w:val="single" w:sz="4" w:space="0" w:color="auto"/>
              <w:left w:val="single" w:sz="4" w:space="0" w:color="auto"/>
              <w:bottom w:val="single" w:sz="4" w:space="0" w:color="auto"/>
              <w:right w:val="single" w:sz="4" w:space="0" w:color="auto"/>
            </w:tcBorders>
            <w:vAlign w:val="center"/>
          </w:tcPr>
          <w:p w14:paraId="5E8F1F3C" w14:textId="1C36A4F9" w:rsidR="000C09CA" w:rsidRPr="003F5628" w:rsidRDefault="00B8741E" w:rsidP="009765C5">
            <w:pPr>
              <w:widowControl w:val="0"/>
              <w:autoSpaceDE w:val="0"/>
              <w:autoSpaceDN w:val="0"/>
              <w:adjustRightInd w:val="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Наименование товара</w:t>
            </w:r>
          </w:p>
        </w:tc>
        <w:tc>
          <w:tcPr>
            <w:tcW w:w="3827" w:type="dxa"/>
            <w:tcBorders>
              <w:top w:val="single" w:sz="4" w:space="0" w:color="auto"/>
              <w:left w:val="single" w:sz="4" w:space="0" w:color="auto"/>
              <w:bottom w:val="single" w:sz="4" w:space="0" w:color="auto"/>
              <w:right w:val="single" w:sz="4" w:space="0" w:color="auto"/>
            </w:tcBorders>
            <w:vAlign w:val="center"/>
          </w:tcPr>
          <w:p w14:paraId="33AE329D" w14:textId="77777777" w:rsidR="000C09CA" w:rsidRPr="003F5628" w:rsidRDefault="000C09CA" w:rsidP="009765C5">
            <w:pPr>
              <w:widowControl w:val="0"/>
              <w:autoSpaceDE w:val="0"/>
              <w:autoSpaceDN w:val="0"/>
              <w:adjustRightInd w:val="0"/>
              <w:jc w:val="center"/>
              <w:rPr>
                <w:rFonts w:ascii="Times New Roman" w:hAnsi="Times New Roman" w:cs="Times New Roman"/>
                <w:b/>
                <w:color w:val="000000"/>
                <w:sz w:val="24"/>
                <w:szCs w:val="24"/>
              </w:rPr>
            </w:pPr>
            <w:r w:rsidRPr="003F5628">
              <w:rPr>
                <w:rFonts w:ascii="Times New Roman" w:hAnsi="Times New Roman" w:cs="Times New Roman"/>
                <w:b/>
                <w:color w:val="000000"/>
                <w:sz w:val="24"/>
                <w:szCs w:val="24"/>
              </w:rPr>
              <w:t>Количество</w:t>
            </w:r>
          </w:p>
        </w:tc>
      </w:tr>
      <w:tr w:rsidR="000C09CA" w:rsidRPr="003F5628" w14:paraId="0EB7F3F9" w14:textId="77777777" w:rsidTr="009765C5">
        <w:trPr>
          <w:trHeight w:val="322"/>
          <w:jc w:val="center"/>
        </w:trPr>
        <w:tc>
          <w:tcPr>
            <w:tcW w:w="988" w:type="dxa"/>
            <w:vAlign w:val="center"/>
          </w:tcPr>
          <w:p w14:paraId="59D32ADE"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52059AC" w14:textId="77777777"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eastAsia="Times New Roman" w:hAnsi="Times New Roman" w:cs="Times New Roman"/>
                <w:color w:val="000000"/>
                <w:sz w:val="24"/>
                <w:szCs w:val="24"/>
                <w:lang w:eastAsia="ru-RU"/>
              </w:rPr>
              <w:t>Набор грузиков для стальных дисков 10 г.</w:t>
            </w:r>
          </w:p>
        </w:tc>
        <w:tc>
          <w:tcPr>
            <w:tcW w:w="3827" w:type="dxa"/>
            <w:tcBorders>
              <w:top w:val="single" w:sz="4" w:space="0" w:color="auto"/>
              <w:left w:val="single" w:sz="4" w:space="0" w:color="auto"/>
              <w:bottom w:val="single" w:sz="4" w:space="0" w:color="auto"/>
              <w:right w:val="single" w:sz="4" w:space="0" w:color="auto"/>
            </w:tcBorders>
            <w:vAlign w:val="center"/>
          </w:tcPr>
          <w:p w14:paraId="151CD8DB" w14:textId="0DDF2088"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t xml:space="preserve"> </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06F2B667" w14:textId="77777777" w:rsidTr="009765C5">
        <w:trPr>
          <w:trHeight w:val="322"/>
          <w:jc w:val="center"/>
        </w:trPr>
        <w:tc>
          <w:tcPr>
            <w:tcW w:w="988" w:type="dxa"/>
            <w:vAlign w:val="center"/>
          </w:tcPr>
          <w:p w14:paraId="42174397"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188D12C" w14:textId="77777777"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eastAsia="Times New Roman" w:hAnsi="Times New Roman" w:cs="Times New Roman"/>
                <w:color w:val="000000"/>
                <w:sz w:val="24"/>
                <w:szCs w:val="24"/>
                <w:lang w:eastAsia="ru-RU"/>
              </w:rPr>
              <w:t xml:space="preserve">Набор грузиков для стальных дисков 15 г. </w:t>
            </w:r>
          </w:p>
        </w:tc>
        <w:tc>
          <w:tcPr>
            <w:tcW w:w="3827" w:type="dxa"/>
            <w:tcBorders>
              <w:top w:val="single" w:sz="4" w:space="0" w:color="auto"/>
              <w:left w:val="single" w:sz="4" w:space="0" w:color="auto"/>
              <w:bottom w:val="single" w:sz="4" w:space="0" w:color="auto"/>
              <w:right w:val="single" w:sz="4" w:space="0" w:color="auto"/>
            </w:tcBorders>
            <w:vAlign w:val="center"/>
          </w:tcPr>
          <w:p w14:paraId="48CD4C3E" w14:textId="7F3D81E3"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w:t>
            </w:r>
            <w:r w:rsidRPr="003F5628">
              <w:rPr>
                <w:rFonts w:ascii="Times New Roman" w:eastAsia="Times New Roman" w:hAnsi="Times New Roman" w:cs="Times New Roman"/>
                <w:color w:val="000000"/>
                <w:sz w:val="24"/>
                <w:szCs w:val="24"/>
                <w:lang w:eastAsia="ru-RU"/>
              </w:rPr>
              <w:t xml:space="preserve">100 </w:t>
            </w:r>
            <w:r>
              <w:rPr>
                <w:rFonts w:ascii="Times New Roman" w:eastAsia="Times New Roman" w:hAnsi="Times New Roman" w:cs="Times New Roman"/>
                <w:color w:val="000000"/>
                <w:sz w:val="24"/>
                <w:szCs w:val="24"/>
                <w:lang w:eastAsia="ru-RU"/>
              </w:rPr>
              <w:t>штук</w:t>
            </w:r>
            <w:r w:rsidR="00230577">
              <w:rPr>
                <w:rFonts w:ascii="Times New Roman" w:eastAsia="Times New Roman" w:hAnsi="Times New Roman" w:cs="Times New Roman"/>
                <w:color w:val="000000"/>
                <w:sz w:val="24"/>
                <w:szCs w:val="24"/>
                <w:lang w:eastAsia="ru-RU"/>
              </w:rPr>
              <w:t xml:space="preserve"> </w:t>
            </w:r>
            <w:r w:rsidRPr="003F5628">
              <w:rPr>
                <w:rFonts w:ascii="Times New Roman" w:eastAsia="Times New Roman" w:hAnsi="Times New Roman" w:cs="Times New Roman"/>
                <w:color w:val="000000"/>
                <w:sz w:val="24"/>
                <w:szCs w:val="24"/>
                <w:lang w:eastAsia="ru-RU"/>
              </w:rPr>
              <w:t>в упаковке</w:t>
            </w:r>
          </w:p>
        </w:tc>
      </w:tr>
      <w:tr w:rsidR="000C09CA" w:rsidRPr="003F5628" w14:paraId="5071948C" w14:textId="77777777" w:rsidTr="009765C5">
        <w:trPr>
          <w:trHeight w:val="322"/>
          <w:jc w:val="center"/>
        </w:trPr>
        <w:tc>
          <w:tcPr>
            <w:tcW w:w="988" w:type="dxa"/>
            <w:vAlign w:val="center"/>
          </w:tcPr>
          <w:p w14:paraId="284C32A9"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0E403B70"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20 г.</w:t>
            </w:r>
          </w:p>
        </w:tc>
        <w:tc>
          <w:tcPr>
            <w:tcW w:w="3827" w:type="dxa"/>
            <w:tcBorders>
              <w:top w:val="single" w:sz="4" w:space="0" w:color="auto"/>
              <w:left w:val="single" w:sz="4" w:space="0" w:color="auto"/>
              <w:bottom w:val="single" w:sz="4" w:space="0" w:color="auto"/>
              <w:right w:val="single" w:sz="4" w:space="0" w:color="auto"/>
            </w:tcBorders>
            <w:vAlign w:val="center"/>
          </w:tcPr>
          <w:p w14:paraId="5134FA73"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7878E18B" w14:textId="418C2238"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100 </w:t>
            </w:r>
            <w:r>
              <w:rPr>
                <w:rFonts w:ascii="Times New Roman" w:hAnsi="Times New Roman" w:cs="Times New Roman"/>
                <w:color w:val="000000"/>
                <w:sz w:val="24"/>
                <w:szCs w:val="24"/>
              </w:rPr>
              <w:t>штук</w:t>
            </w:r>
            <w:r w:rsidR="00230577">
              <w:rPr>
                <w:rFonts w:ascii="Times New Roman" w:hAnsi="Times New Roman" w:cs="Times New Roman"/>
                <w:color w:val="000000"/>
                <w:sz w:val="24"/>
                <w:szCs w:val="24"/>
              </w:rPr>
              <w:t xml:space="preserve"> </w:t>
            </w:r>
            <w:r w:rsidRPr="003F5628">
              <w:rPr>
                <w:rFonts w:ascii="Times New Roman" w:hAnsi="Times New Roman" w:cs="Times New Roman"/>
                <w:color w:val="000000"/>
                <w:sz w:val="24"/>
                <w:szCs w:val="24"/>
              </w:rPr>
              <w:t>в упаковке)</w:t>
            </w:r>
          </w:p>
        </w:tc>
      </w:tr>
      <w:tr w:rsidR="000C09CA" w:rsidRPr="003F5628" w14:paraId="7DF81188" w14:textId="77777777" w:rsidTr="009765C5">
        <w:trPr>
          <w:trHeight w:val="322"/>
          <w:jc w:val="center"/>
        </w:trPr>
        <w:tc>
          <w:tcPr>
            <w:tcW w:w="988" w:type="dxa"/>
            <w:vAlign w:val="center"/>
          </w:tcPr>
          <w:p w14:paraId="305C8CDC"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6994B121"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25 г.</w:t>
            </w:r>
          </w:p>
        </w:tc>
        <w:tc>
          <w:tcPr>
            <w:tcW w:w="3827" w:type="dxa"/>
            <w:tcBorders>
              <w:top w:val="single" w:sz="4" w:space="0" w:color="auto"/>
              <w:left w:val="single" w:sz="4" w:space="0" w:color="auto"/>
              <w:bottom w:val="single" w:sz="4" w:space="0" w:color="auto"/>
              <w:right w:val="single" w:sz="4" w:space="0" w:color="auto"/>
            </w:tcBorders>
            <w:vAlign w:val="center"/>
          </w:tcPr>
          <w:p w14:paraId="085C3DB2"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55B78F0F" w14:textId="28B1A18F"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100 </w:t>
            </w:r>
            <w:r>
              <w:rPr>
                <w:rFonts w:ascii="Times New Roman" w:hAnsi="Times New Roman" w:cs="Times New Roman"/>
                <w:color w:val="000000"/>
                <w:sz w:val="24"/>
                <w:szCs w:val="24"/>
              </w:rPr>
              <w:t>штук</w:t>
            </w:r>
            <w:r w:rsidR="00230577">
              <w:rPr>
                <w:rFonts w:ascii="Times New Roman" w:hAnsi="Times New Roman" w:cs="Times New Roman"/>
                <w:color w:val="000000"/>
                <w:sz w:val="24"/>
                <w:szCs w:val="24"/>
              </w:rPr>
              <w:t xml:space="preserve"> </w:t>
            </w:r>
            <w:r w:rsidRPr="003F5628">
              <w:rPr>
                <w:rFonts w:ascii="Times New Roman" w:hAnsi="Times New Roman" w:cs="Times New Roman"/>
                <w:color w:val="000000"/>
                <w:sz w:val="24"/>
                <w:szCs w:val="24"/>
              </w:rPr>
              <w:t>в упаковке)</w:t>
            </w:r>
          </w:p>
        </w:tc>
      </w:tr>
      <w:tr w:rsidR="000C09CA" w:rsidRPr="003F5628" w14:paraId="1547F8F7" w14:textId="77777777" w:rsidTr="009765C5">
        <w:trPr>
          <w:trHeight w:val="322"/>
          <w:jc w:val="center"/>
        </w:trPr>
        <w:tc>
          <w:tcPr>
            <w:tcW w:w="988" w:type="dxa"/>
            <w:vAlign w:val="center"/>
          </w:tcPr>
          <w:p w14:paraId="30C57B8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231FC953"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30 г.</w:t>
            </w:r>
          </w:p>
        </w:tc>
        <w:tc>
          <w:tcPr>
            <w:tcW w:w="3827" w:type="dxa"/>
            <w:tcBorders>
              <w:top w:val="single" w:sz="4" w:space="0" w:color="auto"/>
              <w:left w:val="single" w:sz="4" w:space="0" w:color="auto"/>
              <w:bottom w:val="single" w:sz="4" w:space="0" w:color="auto"/>
              <w:right w:val="single" w:sz="4" w:space="0" w:color="auto"/>
            </w:tcBorders>
            <w:vAlign w:val="center"/>
          </w:tcPr>
          <w:p w14:paraId="157B373E"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330300F1" w14:textId="395206C1"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100 </w:t>
            </w:r>
            <w:r>
              <w:rPr>
                <w:rFonts w:ascii="Times New Roman" w:hAnsi="Times New Roman" w:cs="Times New Roman"/>
                <w:color w:val="000000"/>
                <w:sz w:val="24"/>
                <w:szCs w:val="24"/>
              </w:rPr>
              <w:t>штук</w:t>
            </w:r>
            <w:r w:rsidR="00230577">
              <w:rPr>
                <w:rFonts w:ascii="Times New Roman" w:hAnsi="Times New Roman" w:cs="Times New Roman"/>
                <w:color w:val="000000"/>
                <w:sz w:val="24"/>
                <w:szCs w:val="24"/>
              </w:rPr>
              <w:t xml:space="preserve"> </w:t>
            </w:r>
            <w:r w:rsidRPr="003F5628">
              <w:rPr>
                <w:rFonts w:ascii="Times New Roman" w:hAnsi="Times New Roman" w:cs="Times New Roman"/>
                <w:color w:val="000000"/>
                <w:sz w:val="24"/>
                <w:szCs w:val="24"/>
              </w:rPr>
              <w:t>в упаковке)</w:t>
            </w:r>
          </w:p>
        </w:tc>
      </w:tr>
      <w:tr w:rsidR="000C09CA" w:rsidRPr="003F5628" w14:paraId="6504E99E" w14:textId="77777777" w:rsidTr="009765C5">
        <w:trPr>
          <w:trHeight w:val="322"/>
          <w:jc w:val="center"/>
        </w:trPr>
        <w:tc>
          <w:tcPr>
            <w:tcW w:w="988" w:type="dxa"/>
            <w:vAlign w:val="center"/>
          </w:tcPr>
          <w:p w14:paraId="0526E64A"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405D4E18"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35 г.</w:t>
            </w:r>
          </w:p>
        </w:tc>
        <w:tc>
          <w:tcPr>
            <w:tcW w:w="3827" w:type="dxa"/>
            <w:tcBorders>
              <w:top w:val="single" w:sz="4" w:space="0" w:color="auto"/>
              <w:left w:val="single" w:sz="4" w:space="0" w:color="auto"/>
              <w:bottom w:val="single" w:sz="4" w:space="0" w:color="auto"/>
              <w:right w:val="single" w:sz="4" w:space="0" w:color="auto"/>
            </w:tcBorders>
            <w:vAlign w:val="center"/>
          </w:tcPr>
          <w:p w14:paraId="5689C4CF"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7E502E15" w14:textId="526EC439"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0432D35B" w14:textId="77777777" w:rsidTr="009765C5">
        <w:trPr>
          <w:trHeight w:val="322"/>
          <w:jc w:val="center"/>
        </w:trPr>
        <w:tc>
          <w:tcPr>
            <w:tcW w:w="988" w:type="dxa"/>
            <w:vAlign w:val="center"/>
          </w:tcPr>
          <w:p w14:paraId="08833455"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2C7B63DE"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40 г.</w:t>
            </w:r>
          </w:p>
        </w:tc>
        <w:tc>
          <w:tcPr>
            <w:tcW w:w="3827" w:type="dxa"/>
            <w:tcBorders>
              <w:top w:val="single" w:sz="4" w:space="0" w:color="auto"/>
              <w:left w:val="single" w:sz="4" w:space="0" w:color="auto"/>
              <w:bottom w:val="single" w:sz="4" w:space="0" w:color="auto"/>
              <w:right w:val="single" w:sz="4" w:space="0" w:color="auto"/>
            </w:tcBorders>
            <w:vAlign w:val="center"/>
          </w:tcPr>
          <w:p w14:paraId="14B2FDF7"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31C596B1" w14:textId="35ABD9D5"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028869CF" w14:textId="77777777" w:rsidTr="009765C5">
        <w:trPr>
          <w:trHeight w:val="322"/>
          <w:jc w:val="center"/>
        </w:trPr>
        <w:tc>
          <w:tcPr>
            <w:tcW w:w="988" w:type="dxa"/>
            <w:vAlign w:val="center"/>
          </w:tcPr>
          <w:p w14:paraId="2CE2EF60"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905FAE3"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45 г.</w:t>
            </w:r>
          </w:p>
        </w:tc>
        <w:tc>
          <w:tcPr>
            <w:tcW w:w="3827" w:type="dxa"/>
            <w:tcBorders>
              <w:top w:val="single" w:sz="4" w:space="0" w:color="auto"/>
              <w:left w:val="single" w:sz="4" w:space="0" w:color="auto"/>
              <w:bottom w:val="single" w:sz="4" w:space="0" w:color="auto"/>
              <w:right w:val="single" w:sz="4" w:space="0" w:color="auto"/>
            </w:tcBorders>
            <w:vAlign w:val="center"/>
          </w:tcPr>
          <w:p w14:paraId="1576951C"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014300F5" w14:textId="0103D349"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25CEE95C" w14:textId="77777777" w:rsidTr="009765C5">
        <w:trPr>
          <w:trHeight w:val="322"/>
          <w:jc w:val="center"/>
        </w:trPr>
        <w:tc>
          <w:tcPr>
            <w:tcW w:w="988" w:type="dxa"/>
            <w:vAlign w:val="center"/>
          </w:tcPr>
          <w:p w14:paraId="464FE385"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01D848EF"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50 г.</w:t>
            </w:r>
          </w:p>
        </w:tc>
        <w:tc>
          <w:tcPr>
            <w:tcW w:w="3827" w:type="dxa"/>
            <w:tcBorders>
              <w:top w:val="single" w:sz="4" w:space="0" w:color="auto"/>
              <w:left w:val="single" w:sz="4" w:space="0" w:color="auto"/>
              <w:bottom w:val="single" w:sz="4" w:space="0" w:color="auto"/>
              <w:right w:val="single" w:sz="4" w:space="0" w:color="auto"/>
            </w:tcBorders>
            <w:vAlign w:val="center"/>
          </w:tcPr>
          <w:p w14:paraId="6172BB5C"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098A9DA8" w14:textId="4C3DF82D"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78F5148A" w14:textId="77777777" w:rsidTr="009765C5">
        <w:trPr>
          <w:trHeight w:val="322"/>
          <w:jc w:val="center"/>
        </w:trPr>
        <w:tc>
          <w:tcPr>
            <w:tcW w:w="988" w:type="dxa"/>
            <w:vAlign w:val="center"/>
          </w:tcPr>
          <w:p w14:paraId="0DDB3229"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2D200A2A"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стальных дисков 55 г.</w:t>
            </w:r>
          </w:p>
        </w:tc>
        <w:tc>
          <w:tcPr>
            <w:tcW w:w="3827" w:type="dxa"/>
            <w:tcBorders>
              <w:top w:val="single" w:sz="4" w:space="0" w:color="auto"/>
              <w:left w:val="single" w:sz="4" w:space="0" w:color="auto"/>
              <w:bottom w:val="single" w:sz="4" w:space="0" w:color="auto"/>
              <w:right w:val="single" w:sz="4" w:space="0" w:color="auto"/>
            </w:tcBorders>
            <w:vAlign w:val="center"/>
          </w:tcPr>
          <w:p w14:paraId="4132BABC"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52329118" w14:textId="3DECD0D5"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417339F7" w14:textId="77777777" w:rsidTr="009765C5">
        <w:trPr>
          <w:trHeight w:val="322"/>
          <w:jc w:val="center"/>
        </w:trPr>
        <w:tc>
          <w:tcPr>
            <w:tcW w:w="988" w:type="dxa"/>
            <w:vAlign w:val="center"/>
          </w:tcPr>
          <w:p w14:paraId="6D21F5A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4AD9194C"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10 г.</w:t>
            </w:r>
          </w:p>
        </w:tc>
        <w:tc>
          <w:tcPr>
            <w:tcW w:w="3827" w:type="dxa"/>
            <w:tcBorders>
              <w:top w:val="single" w:sz="4" w:space="0" w:color="auto"/>
              <w:left w:val="single" w:sz="4" w:space="0" w:color="auto"/>
              <w:bottom w:val="single" w:sz="4" w:space="0" w:color="auto"/>
              <w:right w:val="single" w:sz="4" w:space="0" w:color="auto"/>
            </w:tcBorders>
            <w:vAlign w:val="center"/>
          </w:tcPr>
          <w:p w14:paraId="05AC6389" w14:textId="675B9CE5"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62AE5423" w14:textId="77777777" w:rsidTr="009765C5">
        <w:trPr>
          <w:trHeight w:val="322"/>
          <w:jc w:val="center"/>
        </w:trPr>
        <w:tc>
          <w:tcPr>
            <w:tcW w:w="988" w:type="dxa"/>
            <w:vAlign w:val="center"/>
          </w:tcPr>
          <w:p w14:paraId="7C837F3C"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5BB51E13"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15 г.</w:t>
            </w:r>
          </w:p>
        </w:tc>
        <w:tc>
          <w:tcPr>
            <w:tcW w:w="3827" w:type="dxa"/>
            <w:tcBorders>
              <w:top w:val="single" w:sz="4" w:space="0" w:color="auto"/>
              <w:left w:val="single" w:sz="4" w:space="0" w:color="auto"/>
              <w:bottom w:val="single" w:sz="4" w:space="0" w:color="auto"/>
              <w:right w:val="single" w:sz="4" w:space="0" w:color="auto"/>
            </w:tcBorders>
            <w:vAlign w:val="center"/>
          </w:tcPr>
          <w:p w14:paraId="4E4FB3B7" w14:textId="2B4CC151"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3029FB4C" w14:textId="77777777" w:rsidTr="009765C5">
        <w:trPr>
          <w:trHeight w:val="322"/>
          <w:jc w:val="center"/>
        </w:trPr>
        <w:tc>
          <w:tcPr>
            <w:tcW w:w="988" w:type="dxa"/>
            <w:vAlign w:val="center"/>
          </w:tcPr>
          <w:p w14:paraId="54DEA8B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7CFA704E"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20 г.</w:t>
            </w:r>
          </w:p>
        </w:tc>
        <w:tc>
          <w:tcPr>
            <w:tcW w:w="3827" w:type="dxa"/>
            <w:tcBorders>
              <w:top w:val="single" w:sz="4" w:space="0" w:color="auto"/>
              <w:left w:val="single" w:sz="4" w:space="0" w:color="auto"/>
              <w:bottom w:val="single" w:sz="4" w:space="0" w:color="auto"/>
              <w:right w:val="single" w:sz="4" w:space="0" w:color="auto"/>
            </w:tcBorders>
            <w:vAlign w:val="center"/>
          </w:tcPr>
          <w:p w14:paraId="2EB350A8" w14:textId="509EFE34"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0E0F1BF8" w14:textId="77777777" w:rsidTr="009765C5">
        <w:trPr>
          <w:trHeight w:val="322"/>
          <w:jc w:val="center"/>
        </w:trPr>
        <w:tc>
          <w:tcPr>
            <w:tcW w:w="988" w:type="dxa"/>
            <w:vAlign w:val="center"/>
          </w:tcPr>
          <w:p w14:paraId="559A6A46"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FEBED34"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25 г.</w:t>
            </w:r>
          </w:p>
        </w:tc>
        <w:tc>
          <w:tcPr>
            <w:tcW w:w="3827" w:type="dxa"/>
            <w:tcBorders>
              <w:top w:val="single" w:sz="4" w:space="0" w:color="auto"/>
              <w:left w:val="single" w:sz="4" w:space="0" w:color="auto"/>
              <w:bottom w:val="single" w:sz="4" w:space="0" w:color="auto"/>
              <w:right w:val="single" w:sz="4" w:space="0" w:color="auto"/>
            </w:tcBorders>
            <w:vAlign w:val="center"/>
          </w:tcPr>
          <w:p w14:paraId="38F79B57" w14:textId="333C0F85"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2ACED8F1" w14:textId="77777777" w:rsidTr="009765C5">
        <w:trPr>
          <w:trHeight w:val="322"/>
          <w:jc w:val="center"/>
        </w:trPr>
        <w:tc>
          <w:tcPr>
            <w:tcW w:w="988" w:type="dxa"/>
            <w:vAlign w:val="center"/>
          </w:tcPr>
          <w:p w14:paraId="74B0B7E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3A8B3B2F"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30 г.</w:t>
            </w:r>
          </w:p>
        </w:tc>
        <w:tc>
          <w:tcPr>
            <w:tcW w:w="3827" w:type="dxa"/>
            <w:tcBorders>
              <w:top w:val="single" w:sz="4" w:space="0" w:color="auto"/>
              <w:left w:val="single" w:sz="4" w:space="0" w:color="auto"/>
              <w:bottom w:val="single" w:sz="4" w:space="0" w:color="auto"/>
              <w:right w:val="single" w:sz="4" w:space="0" w:color="auto"/>
            </w:tcBorders>
            <w:vAlign w:val="center"/>
          </w:tcPr>
          <w:p w14:paraId="0A6A4B13" w14:textId="13A75912"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6964C7DE" w14:textId="77777777" w:rsidTr="009765C5">
        <w:trPr>
          <w:trHeight w:val="322"/>
          <w:jc w:val="center"/>
        </w:trPr>
        <w:tc>
          <w:tcPr>
            <w:tcW w:w="988" w:type="dxa"/>
            <w:vAlign w:val="center"/>
          </w:tcPr>
          <w:p w14:paraId="5C656280"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3880B73F"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35 г.</w:t>
            </w:r>
          </w:p>
        </w:tc>
        <w:tc>
          <w:tcPr>
            <w:tcW w:w="3827" w:type="dxa"/>
            <w:tcBorders>
              <w:top w:val="single" w:sz="4" w:space="0" w:color="auto"/>
              <w:left w:val="single" w:sz="4" w:space="0" w:color="auto"/>
              <w:bottom w:val="single" w:sz="4" w:space="0" w:color="auto"/>
              <w:right w:val="single" w:sz="4" w:space="0" w:color="auto"/>
            </w:tcBorders>
            <w:vAlign w:val="center"/>
          </w:tcPr>
          <w:p w14:paraId="3D02B132"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2B54A5AE" w14:textId="1BDFEF87"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0667B6BD" w14:textId="77777777" w:rsidTr="009765C5">
        <w:trPr>
          <w:trHeight w:val="322"/>
          <w:jc w:val="center"/>
        </w:trPr>
        <w:tc>
          <w:tcPr>
            <w:tcW w:w="988" w:type="dxa"/>
            <w:vAlign w:val="center"/>
          </w:tcPr>
          <w:p w14:paraId="5A5490AC"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793F0E71"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40 г.</w:t>
            </w:r>
          </w:p>
        </w:tc>
        <w:tc>
          <w:tcPr>
            <w:tcW w:w="3827" w:type="dxa"/>
            <w:tcBorders>
              <w:top w:val="single" w:sz="4" w:space="0" w:color="auto"/>
              <w:left w:val="single" w:sz="4" w:space="0" w:color="auto"/>
              <w:bottom w:val="single" w:sz="4" w:space="0" w:color="auto"/>
              <w:right w:val="single" w:sz="4" w:space="0" w:color="auto"/>
            </w:tcBorders>
            <w:vAlign w:val="center"/>
          </w:tcPr>
          <w:p w14:paraId="0319FDD7"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172BCD17" w14:textId="42529BB9"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00230577">
              <w:rPr>
                <w:rFonts w:ascii="Times New Roman" w:hAnsi="Times New Roman" w:cs="Times New Roman"/>
                <w:color w:val="000000"/>
                <w:sz w:val="24"/>
                <w:szCs w:val="24"/>
              </w:rPr>
              <w:t xml:space="preserve"> </w:t>
            </w:r>
            <w:r w:rsidRPr="003F5628">
              <w:rPr>
                <w:rFonts w:ascii="Times New Roman" w:hAnsi="Times New Roman" w:cs="Times New Roman"/>
                <w:color w:val="000000"/>
                <w:sz w:val="24"/>
                <w:szCs w:val="24"/>
              </w:rPr>
              <w:t>в упаковке)</w:t>
            </w:r>
          </w:p>
        </w:tc>
      </w:tr>
      <w:tr w:rsidR="000C09CA" w:rsidRPr="003F5628" w14:paraId="1809D160" w14:textId="77777777" w:rsidTr="009765C5">
        <w:trPr>
          <w:trHeight w:val="322"/>
          <w:jc w:val="center"/>
        </w:trPr>
        <w:tc>
          <w:tcPr>
            <w:tcW w:w="988" w:type="dxa"/>
            <w:vAlign w:val="center"/>
          </w:tcPr>
          <w:p w14:paraId="53DA30CC"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748EEE87"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45 г.</w:t>
            </w:r>
          </w:p>
        </w:tc>
        <w:tc>
          <w:tcPr>
            <w:tcW w:w="3827" w:type="dxa"/>
            <w:tcBorders>
              <w:top w:val="single" w:sz="4" w:space="0" w:color="auto"/>
              <w:left w:val="single" w:sz="4" w:space="0" w:color="auto"/>
              <w:bottom w:val="single" w:sz="4" w:space="0" w:color="auto"/>
              <w:right w:val="single" w:sz="4" w:space="0" w:color="auto"/>
            </w:tcBorders>
            <w:vAlign w:val="center"/>
          </w:tcPr>
          <w:p w14:paraId="2A61AAE1"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7FE53AB3" w14:textId="286C81CA"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475CED28" w14:textId="77777777" w:rsidTr="009765C5">
        <w:trPr>
          <w:trHeight w:val="322"/>
          <w:jc w:val="center"/>
        </w:trPr>
        <w:tc>
          <w:tcPr>
            <w:tcW w:w="988" w:type="dxa"/>
            <w:vAlign w:val="center"/>
          </w:tcPr>
          <w:p w14:paraId="4BB21C87"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0AFD39EB"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грузиков для литых дисков 50 г.</w:t>
            </w:r>
          </w:p>
        </w:tc>
        <w:tc>
          <w:tcPr>
            <w:tcW w:w="3827" w:type="dxa"/>
            <w:tcBorders>
              <w:top w:val="single" w:sz="4" w:space="0" w:color="auto"/>
              <w:left w:val="single" w:sz="4" w:space="0" w:color="auto"/>
              <w:bottom w:val="single" w:sz="4" w:space="0" w:color="auto"/>
              <w:right w:val="single" w:sz="4" w:space="0" w:color="auto"/>
            </w:tcBorders>
            <w:vAlign w:val="center"/>
          </w:tcPr>
          <w:p w14:paraId="2FA39BCD"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329CE07D" w14:textId="0F8A43AE"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18E1C75D" w14:textId="77777777" w:rsidTr="009765C5">
        <w:trPr>
          <w:trHeight w:val="322"/>
          <w:jc w:val="center"/>
        </w:trPr>
        <w:tc>
          <w:tcPr>
            <w:tcW w:w="988" w:type="dxa"/>
            <w:vAlign w:val="center"/>
          </w:tcPr>
          <w:p w14:paraId="5302F7E3"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33ECAFEF"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Грузик клеевой (4x5г. + 4x10г.)</w:t>
            </w:r>
          </w:p>
        </w:tc>
        <w:tc>
          <w:tcPr>
            <w:tcW w:w="3827" w:type="dxa"/>
            <w:tcBorders>
              <w:top w:val="single" w:sz="4" w:space="0" w:color="auto"/>
              <w:left w:val="single" w:sz="4" w:space="0" w:color="auto"/>
              <w:bottom w:val="single" w:sz="4" w:space="0" w:color="auto"/>
              <w:right w:val="single" w:sz="4" w:space="0" w:color="auto"/>
            </w:tcBorders>
            <w:vAlign w:val="center"/>
          </w:tcPr>
          <w:p w14:paraId="1A262FF4"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460A6C19" w14:textId="065DDD2A"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5125D195" w14:textId="77777777" w:rsidTr="009765C5">
        <w:trPr>
          <w:trHeight w:val="322"/>
          <w:jc w:val="center"/>
        </w:trPr>
        <w:tc>
          <w:tcPr>
            <w:tcW w:w="988" w:type="dxa"/>
            <w:vAlign w:val="center"/>
          </w:tcPr>
          <w:p w14:paraId="28A9EAD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9A217F7" w14:textId="50B04382" w:rsidR="000C09CA" w:rsidRPr="003F5628" w:rsidRDefault="00000FB4"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Клей-цемент (активатор) (не менее </w:t>
            </w:r>
            <w:r w:rsidR="000C09CA" w:rsidRPr="003F5628">
              <w:rPr>
                <w:rFonts w:ascii="Times New Roman" w:eastAsia="Times New Roman" w:hAnsi="Times New Roman" w:cs="Times New Roman"/>
                <w:color w:val="000000"/>
                <w:sz w:val="24"/>
                <w:szCs w:val="24"/>
                <w:lang w:eastAsia="ru-RU"/>
              </w:rPr>
              <w:t>240 мл)</w:t>
            </w:r>
          </w:p>
        </w:tc>
        <w:tc>
          <w:tcPr>
            <w:tcW w:w="3827" w:type="dxa"/>
            <w:tcBorders>
              <w:top w:val="single" w:sz="4" w:space="0" w:color="auto"/>
              <w:left w:val="single" w:sz="4" w:space="0" w:color="auto"/>
              <w:bottom w:val="single" w:sz="4" w:space="0" w:color="auto"/>
              <w:right w:val="single" w:sz="4" w:space="0" w:color="auto"/>
            </w:tcBorders>
            <w:vAlign w:val="center"/>
          </w:tcPr>
          <w:p w14:paraId="7A7E0F81" w14:textId="4E0BABE0"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 штук</w:t>
            </w:r>
          </w:p>
        </w:tc>
      </w:tr>
      <w:tr w:rsidR="000C09CA" w:rsidRPr="003F5628" w14:paraId="06AEF3D9" w14:textId="77777777" w:rsidTr="009765C5">
        <w:trPr>
          <w:trHeight w:val="322"/>
          <w:jc w:val="center"/>
        </w:trPr>
        <w:tc>
          <w:tcPr>
            <w:tcW w:w="988" w:type="dxa"/>
            <w:vAlign w:val="center"/>
          </w:tcPr>
          <w:p w14:paraId="32E61593"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3FD67714"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заплат круглых для ремонта камер (диаметр 25 мм)</w:t>
            </w:r>
          </w:p>
        </w:tc>
        <w:tc>
          <w:tcPr>
            <w:tcW w:w="3827" w:type="dxa"/>
            <w:tcBorders>
              <w:top w:val="single" w:sz="4" w:space="0" w:color="auto"/>
              <w:left w:val="single" w:sz="4" w:space="0" w:color="auto"/>
              <w:bottom w:val="single" w:sz="4" w:space="0" w:color="auto"/>
              <w:right w:val="single" w:sz="4" w:space="0" w:color="auto"/>
            </w:tcBorders>
            <w:vAlign w:val="center"/>
          </w:tcPr>
          <w:p w14:paraId="21A30978" w14:textId="2EFB288B"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w:t>
            </w:r>
            <w:r w:rsidRPr="003F5628">
              <w:rPr>
                <w:rFonts w:ascii="Times New Roman" w:eastAsia="Times New Roman" w:hAnsi="Times New Roman" w:cs="Times New Roman"/>
                <w:color w:val="000000"/>
                <w:sz w:val="24"/>
                <w:szCs w:val="24"/>
                <w:lang w:eastAsia="ru-RU"/>
              </w:rPr>
              <w:t xml:space="preserve">100 </w:t>
            </w:r>
            <w:r>
              <w:rPr>
                <w:rFonts w:ascii="Times New Roman" w:eastAsia="Times New Roman" w:hAnsi="Times New Roman" w:cs="Times New Roman"/>
                <w:color w:val="000000"/>
                <w:sz w:val="24"/>
                <w:szCs w:val="24"/>
                <w:lang w:eastAsia="ru-RU"/>
              </w:rPr>
              <w:t>штук</w:t>
            </w:r>
            <w:r w:rsidRPr="003F5628">
              <w:rPr>
                <w:rFonts w:ascii="Times New Roman" w:eastAsia="Times New Roman" w:hAnsi="Times New Roman" w:cs="Times New Roman"/>
                <w:color w:val="000000"/>
                <w:sz w:val="24"/>
                <w:szCs w:val="24"/>
                <w:lang w:eastAsia="ru-RU"/>
              </w:rPr>
              <w:t xml:space="preserve"> в упаковке)</w:t>
            </w:r>
          </w:p>
        </w:tc>
      </w:tr>
      <w:tr w:rsidR="000C09CA" w:rsidRPr="003F5628" w14:paraId="20BA54C1" w14:textId="77777777" w:rsidTr="009765C5">
        <w:trPr>
          <w:trHeight w:val="322"/>
          <w:jc w:val="center"/>
        </w:trPr>
        <w:tc>
          <w:tcPr>
            <w:tcW w:w="988" w:type="dxa"/>
            <w:vAlign w:val="center"/>
          </w:tcPr>
          <w:p w14:paraId="00CD889A"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67FE3B55"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заплат для ремонта прокола шины (45х45мм)</w:t>
            </w:r>
          </w:p>
        </w:tc>
        <w:tc>
          <w:tcPr>
            <w:tcW w:w="3827" w:type="dxa"/>
            <w:tcBorders>
              <w:top w:val="single" w:sz="4" w:space="0" w:color="auto"/>
              <w:left w:val="single" w:sz="4" w:space="0" w:color="auto"/>
              <w:bottom w:val="single" w:sz="4" w:space="0" w:color="auto"/>
              <w:right w:val="single" w:sz="4" w:space="0" w:color="auto"/>
            </w:tcBorders>
            <w:vAlign w:val="center"/>
          </w:tcPr>
          <w:p w14:paraId="1F371F59" w14:textId="58636A08"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 xml:space="preserve">(не менее </w:t>
            </w:r>
            <w:r w:rsidRPr="003F5628">
              <w:rPr>
                <w:rFonts w:ascii="Times New Roman" w:eastAsia="Times New Roman" w:hAnsi="Times New Roman" w:cs="Times New Roman"/>
                <w:color w:val="000000"/>
                <w:sz w:val="24"/>
                <w:szCs w:val="24"/>
                <w:lang w:eastAsia="ru-RU"/>
              </w:rPr>
              <w:t xml:space="preserve">45 </w:t>
            </w:r>
            <w:r>
              <w:rPr>
                <w:rFonts w:ascii="Times New Roman" w:eastAsia="Times New Roman" w:hAnsi="Times New Roman" w:cs="Times New Roman"/>
                <w:color w:val="000000"/>
                <w:sz w:val="24"/>
                <w:szCs w:val="24"/>
                <w:lang w:eastAsia="ru-RU"/>
              </w:rPr>
              <w:t>штук</w:t>
            </w:r>
            <w:r w:rsidR="00230577">
              <w:rPr>
                <w:rFonts w:ascii="Times New Roman" w:eastAsia="Times New Roman" w:hAnsi="Times New Roman" w:cs="Times New Roman"/>
                <w:color w:val="000000"/>
                <w:sz w:val="24"/>
                <w:szCs w:val="24"/>
                <w:lang w:eastAsia="ru-RU"/>
              </w:rPr>
              <w:t xml:space="preserve"> </w:t>
            </w:r>
            <w:r w:rsidRPr="003F5628">
              <w:rPr>
                <w:rFonts w:ascii="Times New Roman" w:eastAsia="Times New Roman" w:hAnsi="Times New Roman" w:cs="Times New Roman"/>
                <w:color w:val="000000"/>
                <w:sz w:val="24"/>
                <w:szCs w:val="24"/>
                <w:lang w:eastAsia="ru-RU"/>
              </w:rPr>
              <w:t>в упаковке)</w:t>
            </w:r>
          </w:p>
        </w:tc>
      </w:tr>
      <w:tr w:rsidR="000C09CA" w:rsidRPr="003F5628" w14:paraId="754D79CE" w14:textId="77777777" w:rsidTr="009765C5">
        <w:trPr>
          <w:trHeight w:val="322"/>
          <w:jc w:val="center"/>
        </w:trPr>
        <w:tc>
          <w:tcPr>
            <w:tcW w:w="988" w:type="dxa"/>
            <w:vAlign w:val="center"/>
          </w:tcPr>
          <w:p w14:paraId="2752252A"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156886D0"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заплат для ремонта пореза шины (57х102мм)</w:t>
            </w:r>
          </w:p>
        </w:tc>
        <w:tc>
          <w:tcPr>
            <w:tcW w:w="3827" w:type="dxa"/>
            <w:tcBorders>
              <w:top w:val="single" w:sz="4" w:space="0" w:color="auto"/>
              <w:left w:val="single" w:sz="4" w:space="0" w:color="auto"/>
              <w:bottom w:val="single" w:sz="4" w:space="0" w:color="auto"/>
              <w:right w:val="single" w:sz="4" w:space="0" w:color="auto"/>
            </w:tcBorders>
            <w:vAlign w:val="center"/>
          </w:tcPr>
          <w:p w14:paraId="6608A922" w14:textId="5554D454"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(не менее 10</w:t>
            </w:r>
            <w:r w:rsidRPr="003F562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штук</w:t>
            </w:r>
            <w:r w:rsidRPr="003F5628">
              <w:rPr>
                <w:rFonts w:ascii="Times New Roman" w:eastAsia="Times New Roman" w:hAnsi="Times New Roman" w:cs="Times New Roman"/>
                <w:color w:val="000000"/>
                <w:sz w:val="24"/>
                <w:szCs w:val="24"/>
                <w:lang w:eastAsia="ru-RU"/>
              </w:rPr>
              <w:t xml:space="preserve"> в упаковке)</w:t>
            </w:r>
          </w:p>
        </w:tc>
      </w:tr>
      <w:tr w:rsidR="000C09CA" w:rsidRPr="003F5628" w14:paraId="0F71E12E" w14:textId="77777777" w:rsidTr="009765C5">
        <w:trPr>
          <w:trHeight w:val="322"/>
          <w:jc w:val="center"/>
        </w:trPr>
        <w:tc>
          <w:tcPr>
            <w:tcW w:w="988" w:type="dxa"/>
            <w:vAlign w:val="center"/>
          </w:tcPr>
          <w:p w14:paraId="3846C8BA"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0E8F48D6"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заплат для ремонта пореза шины 2 слоя корда (76х125мм)</w:t>
            </w:r>
          </w:p>
        </w:tc>
        <w:tc>
          <w:tcPr>
            <w:tcW w:w="3827" w:type="dxa"/>
            <w:tcBorders>
              <w:top w:val="single" w:sz="4" w:space="0" w:color="auto"/>
              <w:left w:val="single" w:sz="4" w:space="0" w:color="auto"/>
              <w:bottom w:val="single" w:sz="4" w:space="0" w:color="auto"/>
              <w:right w:val="single" w:sz="4" w:space="0" w:color="auto"/>
            </w:tcBorders>
            <w:vAlign w:val="center"/>
          </w:tcPr>
          <w:p w14:paraId="29E9F53D" w14:textId="68E55A79"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20 упаковок</w:t>
            </w:r>
            <w:r w:rsidRPr="003F5628">
              <w:rPr>
                <w:rFonts w:ascii="Times New Roman" w:hAnsi="Times New Roman" w:cs="Times New Roman"/>
                <w:color w:val="000000"/>
                <w:sz w:val="24"/>
                <w:szCs w:val="24"/>
              </w:rPr>
              <w:br/>
              <w:t>(не менее 10</w:t>
            </w:r>
            <w:r w:rsidRPr="003F562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штук</w:t>
            </w:r>
            <w:r w:rsidRPr="003F5628">
              <w:rPr>
                <w:rFonts w:ascii="Times New Roman" w:eastAsia="Times New Roman" w:hAnsi="Times New Roman" w:cs="Times New Roman"/>
                <w:color w:val="000000"/>
                <w:sz w:val="24"/>
                <w:szCs w:val="24"/>
                <w:lang w:eastAsia="ru-RU"/>
              </w:rPr>
              <w:t xml:space="preserve"> в упаковке)</w:t>
            </w:r>
          </w:p>
        </w:tc>
      </w:tr>
      <w:tr w:rsidR="000C09CA" w:rsidRPr="003F5628" w14:paraId="2432C2FC" w14:textId="77777777" w:rsidTr="009765C5">
        <w:trPr>
          <w:trHeight w:val="322"/>
          <w:jc w:val="center"/>
        </w:trPr>
        <w:tc>
          <w:tcPr>
            <w:tcW w:w="988" w:type="dxa"/>
            <w:vAlign w:val="center"/>
          </w:tcPr>
          <w:p w14:paraId="1ED86825"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6F202363"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жгутов (102 мм)</w:t>
            </w:r>
          </w:p>
        </w:tc>
        <w:tc>
          <w:tcPr>
            <w:tcW w:w="3827" w:type="dxa"/>
            <w:tcBorders>
              <w:top w:val="single" w:sz="4" w:space="0" w:color="auto"/>
              <w:left w:val="single" w:sz="4" w:space="0" w:color="auto"/>
              <w:bottom w:val="single" w:sz="4" w:space="0" w:color="auto"/>
              <w:right w:val="single" w:sz="4" w:space="0" w:color="auto"/>
            </w:tcBorders>
            <w:vAlign w:val="center"/>
          </w:tcPr>
          <w:p w14:paraId="3EFA85E6"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2BEFA8FD" w14:textId="1F0BFB42"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50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в упаковке)</w:t>
            </w:r>
          </w:p>
        </w:tc>
      </w:tr>
      <w:tr w:rsidR="000C09CA" w:rsidRPr="003F5628" w14:paraId="53C701B3" w14:textId="77777777" w:rsidTr="009765C5">
        <w:trPr>
          <w:trHeight w:val="322"/>
          <w:jc w:val="center"/>
        </w:trPr>
        <w:tc>
          <w:tcPr>
            <w:tcW w:w="988" w:type="dxa"/>
            <w:vAlign w:val="center"/>
          </w:tcPr>
          <w:p w14:paraId="4A6F058D"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2034E16B"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Набор вентилей бескамерных резиновых (длиной не менее 35 мм и не более 38 мм)</w:t>
            </w:r>
          </w:p>
        </w:tc>
        <w:tc>
          <w:tcPr>
            <w:tcW w:w="3827" w:type="dxa"/>
            <w:tcBorders>
              <w:top w:val="single" w:sz="4" w:space="0" w:color="auto"/>
              <w:left w:val="single" w:sz="4" w:space="0" w:color="auto"/>
              <w:bottom w:val="single" w:sz="4" w:space="0" w:color="auto"/>
              <w:right w:val="single" w:sz="4" w:space="0" w:color="auto"/>
            </w:tcBorders>
            <w:vAlign w:val="center"/>
          </w:tcPr>
          <w:p w14:paraId="27B88EA1" w14:textId="77777777" w:rsidR="000C09CA" w:rsidRDefault="000C09CA" w:rsidP="009765C5">
            <w:pPr>
              <w:widowControl w:val="0"/>
              <w:autoSpaceDE w:val="0"/>
              <w:autoSpaceDN w:val="0"/>
              <w:adjustRightInd w:val="0"/>
              <w:jc w:val="center"/>
              <w:rPr>
                <w:rFonts w:ascii="Times New Roman" w:hAnsi="Times New Roman" w:cs="Times New Roman"/>
                <w:color w:val="000000"/>
                <w:sz w:val="24"/>
                <w:szCs w:val="24"/>
              </w:rPr>
            </w:pPr>
            <w:r w:rsidRPr="00AD4D2A">
              <w:rPr>
                <w:rFonts w:ascii="Times New Roman" w:hAnsi="Times New Roman" w:cs="Times New Roman"/>
                <w:color w:val="000000"/>
                <w:sz w:val="24"/>
                <w:szCs w:val="24"/>
              </w:rPr>
              <w:t xml:space="preserve">20 упаковок </w:t>
            </w:r>
          </w:p>
          <w:p w14:paraId="6E447846" w14:textId="5433437F" w:rsidR="000C09CA" w:rsidRPr="003F5628" w:rsidRDefault="000C09CA" w:rsidP="00230577">
            <w:pPr>
              <w:widowControl w:val="0"/>
              <w:autoSpaceDE w:val="0"/>
              <w:autoSpaceDN w:val="0"/>
              <w:adjustRightInd w:val="0"/>
              <w:jc w:val="center"/>
              <w:rPr>
                <w:rFonts w:ascii="Times New Roman" w:hAnsi="Times New Roman" w:cs="Times New Roman"/>
                <w:color w:val="000000"/>
                <w:sz w:val="24"/>
                <w:szCs w:val="24"/>
              </w:rPr>
            </w:pPr>
            <w:r w:rsidRPr="003F5628">
              <w:rPr>
                <w:rFonts w:ascii="Times New Roman" w:hAnsi="Times New Roman" w:cs="Times New Roman"/>
                <w:color w:val="000000"/>
                <w:sz w:val="24"/>
                <w:szCs w:val="24"/>
              </w:rPr>
              <w:t xml:space="preserve">(не менее 100 </w:t>
            </w:r>
            <w:r>
              <w:rPr>
                <w:rFonts w:ascii="Times New Roman" w:hAnsi="Times New Roman" w:cs="Times New Roman"/>
                <w:color w:val="000000"/>
                <w:sz w:val="24"/>
                <w:szCs w:val="24"/>
              </w:rPr>
              <w:t>штук</w:t>
            </w:r>
            <w:r w:rsidRPr="003F5628">
              <w:rPr>
                <w:rFonts w:ascii="Times New Roman" w:hAnsi="Times New Roman" w:cs="Times New Roman"/>
                <w:color w:val="000000"/>
                <w:sz w:val="24"/>
                <w:szCs w:val="24"/>
              </w:rPr>
              <w:t xml:space="preserve"> </w:t>
            </w:r>
            <w:bookmarkStart w:id="0" w:name="_GoBack"/>
            <w:bookmarkEnd w:id="0"/>
            <w:r w:rsidRPr="003F5628">
              <w:rPr>
                <w:rFonts w:ascii="Times New Roman" w:hAnsi="Times New Roman" w:cs="Times New Roman"/>
                <w:color w:val="000000"/>
                <w:sz w:val="24"/>
                <w:szCs w:val="24"/>
              </w:rPr>
              <w:t>в упаковке)</w:t>
            </w:r>
          </w:p>
        </w:tc>
      </w:tr>
      <w:tr w:rsidR="000C09CA" w:rsidRPr="003F5628" w14:paraId="74FDAE01" w14:textId="77777777" w:rsidTr="009765C5">
        <w:trPr>
          <w:trHeight w:val="322"/>
          <w:jc w:val="center"/>
        </w:trPr>
        <w:tc>
          <w:tcPr>
            <w:tcW w:w="988" w:type="dxa"/>
            <w:vAlign w:val="center"/>
          </w:tcPr>
          <w:p w14:paraId="14991C0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50D3FC06"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Шило для вставки жгутов (75 мм)</w:t>
            </w:r>
          </w:p>
        </w:tc>
        <w:tc>
          <w:tcPr>
            <w:tcW w:w="3827" w:type="dxa"/>
            <w:tcBorders>
              <w:top w:val="single" w:sz="4" w:space="0" w:color="auto"/>
              <w:left w:val="single" w:sz="4" w:space="0" w:color="auto"/>
              <w:bottom w:val="single" w:sz="4" w:space="0" w:color="auto"/>
              <w:right w:val="single" w:sz="4" w:space="0" w:color="auto"/>
            </w:tcBorders>
            <w:vAlign w:val="center"/>
          </w:tcPr>
          <w:p w14:paraId="6F784BB7" w14:textId="13D4673C"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2B3A004E" w14:textId="77777777" w:rsidTr="009765C5">
        <w:trPr>
          <w:trHeight w:val="322"/>
          <w:jc w:val="center"/>
        </w:trPr>
        <w:tc>
          <w:tcPr>
            <w:tcW w:w="988" w:type="dxa"/>
            <w:vAlign w:val="center"/>
          </w:tcPr>
          <w:p w14:paraId="43094663"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55DE1EB4"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Напильник (спиральный-рашпиль 95 мм)</w:t>
            </w:r>
          </w:p>
        </w:tc>
        <w:tc>
          <w:tcPr>
            <w:tcW w:w="3827" w:type="dxa"/>
            <w:tcBorders>
              <w:top w:val="single" w:sz="4" w:space="0" w:color="auto"/>
              <w:left w:val="single" w:sz="4" w:space="0" w:color="auto"/>
              <w:bottom w:val="single" w:sz="4" w:space="0" w:color="auto"/>
              <w:right w:val="single" w:sz="4" w:space="0" w:color="auto"/>
            </w:tcBorders>
            <w:vAlign w:val="center"/>
          </w:tcPr>
          <w:p w14:paraId="454CB7F5" w14:textId="65F190E2"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6FBD3316" w14:textId="77777777" w:rsidTr="009765C5">
        <w:trPr>
          <w:trHeight w:val="322"/>
          <w:jc w:val="center"/>
        </w:trPr>
        <w:tc>
          <w:tcPr>
            <w:tcW w:w="988" w:type="dxa"/>
            <w:vAlign w:val="center"/>
          </w:tcPr>
          <w:p w14:paraId="6B2A830E"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58F29E4E"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Ролик прикатной (прикаточный) (диаметр ролика не менее 36 и не более 38 мм, ширина рабочей части 6 мм)</w:t>
            </w:r>
          </w:p>
        </w:tc>
        <w:tc>
          <w:tcPr>
            <w:tcW w:w="3827" w:type="dxa"/>
            <w:tcBorders>
              <w:top w:val="single" w:sz="4" w:space="0" w:color="auto"/>
              <w:left w:val="single" w:sz="4" w:space="0" w:color="auto"/>
              <w:bottom w:val="single" w:sz="4" w:space="0" w:color="auto"/>
              <w:right w:val="single" w:sz="4" w:space="0" w:color="auto"/>
            </w:tcBorders>
            <w:vAlign w:val="center"/>
          </w:tcPr>
          <w:p w14:paraId="6EAFF7AA" w14:textId="3F3038FC"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7305879A" w14:textId="77777777" w:rsidTr="009765C5">
        <w:trPr>
          <w:trHeight w:val="322"/>
          <w:jc w:val="center"/>
        </w:trPr>
        <w:tc>
          <w:tcPr>
            <w:tcW w:w="988" w:type="dxa"/>
            <w:vAlign w:val="center"/>
          </w:tcPr>
          <w:p w14:paraId="485DB66C"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4E2C2892"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Инструмент для вставки вентилей</w:t>
            </w:r>
          </w:p>
        </w:tc>
        <w:tc>
          <w:tcPr>
            <w:tcW w:w="3827" w:type="dxa"/>
            <w:tcBorders>
              <w:top w:val="single" w:sz="4" w:space="0" w:color="auto"/>
              <w:left w:val="single" w:sz="4" w:space="0" w:color="auto"/>
              <w:bottom w:val="single" w:sz="4" w:space="0" w:color="auto"/>
              <w:right w:val="single" w:sz="4" w:space="0" w:color="auto"/>
            </w:tcBorders>
            <w:vAlign w:val="center"/>
          </w:tcPr>
          <w:p w14:paraId="0F1D52FE" w14:textId="00340F4B"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3C604C57" w14:textId="77777777" w:rsidTr="009765C5">
        <w:trPr>
          <w:trHeight w:val="322"/>
          <w:jc w:val="center"/>
        </w:trPr>
        <w:tc>
          <w:tcPr>
            <w:tcW w:w="988" w:type="dxa"/>
            <w:vAlign w:val="center"/>
          </w:tcPr>
          <w:p w14:paraId="36301B07"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6E89AD96"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Отвертка (экстрактор) для ниппеля</w:t>
            </w:r>
          </w:p>
        </w:tc>
        <w:tc>
          <w:tcPr>
            <w:tcW w:w="3827" w:type="dxa"/>
            <w:tcBorders>
              <w:top w:val="single" w:sz="4" w:space="0" w:color="auto"/>
              <w:left w:val="single" w:sz="4" w:space="0" w:color="auto"/>
              <w:bottom w:val="single" w:sz="4" w:space="0" w:color="auto"/>
              <w:right w:val="single" w:sz="4" w:space="0" w:color="auto"/>
            </w:tcBorders>
            <w:vAlign w:val="center"/>
          </w:tcPr>
          <w:p w14:paraId="32D54FB9" w14:textId="490BC647"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3B62FD7E" w14:textId="77777777" w:rsidTr="009765C5">
        <w:trPr>
          <w:trHeight w:val="322"/>
          <w:jc w:val="center"/>
        </w:trPr>
        <w:tc>
          <w:tcPr>
            <w:tcW w:w="988" w:type="dxa"/>
            <w:vAlign w:val="center"/>
          </w:tcPr>
          <w:p w14:paraId="555D812B"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7F31271C"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Кисть для монтажной пасты</w:t>
            </w:r>
          </w:p>
        </w:tc>
        <w:tc>
          <w:tcPr>
            <w:tcW w:w="3827" w:type="dxa"/>
            <w:tcBorders>
              <w:top w:val="single" w:sz="4" w:space="0" w:color="auto"/>
              <w:left w:val="single" w:sz="4" w:space="0" w:color="auto"/>
              <w:bottom w:val="single" w:sz="4" w:space="0" w:color="auto"/>
              <w:right w:val="single" w:sz="4" w:space="0" w:color="auto"/>
            </w:tcBorders>
            <w:vAlign w:val="center"/>
          </w:tcPr>
          <w:p w14:paraId="1BB64ADF" w14:textId="34BEF67D"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r w:rsidR="000C09CA" w:rsidRPr="003F5628" w14:paraId="6E5858FC" w14:textId="77777777" w:rsidTr="009765C5">
        <w:trPr>
          <w:trHeight w:val="322"/>
          <w:jc w:val="center"/>
        </w:trPr>
        <w:tc>
          <w:tcPr>
            <w:tcW w:w="988" w:type="dxa"/>
            <w:vAlign w:val="center"/>
          </w:tcPr>
          <w:p w14:paraId="5FA39241" w14:textId="77777777" w:rsidR="000C09CA" w:rsidRPr="003F5628" w:rsidRDefault="000C09CA" w:rsidP="009765C5">
            <w:pPr>
              <w:pStyle w:val="a6"/>
              <w:widowControl w:val="0"/>
              <w:numPr>
                <w:ilvl w:val="0"/>
                <w:numId w:val="17"/>
              </w:numPr>
              <w:autoSpaceDE w:val="0"/>
              <w:autoSpaceDN w:val="0"/>
              <w:adjustRightInd w:val="0"/>
              <w:jc w:val="center"/>
              <w:rPr>
                <w:rFonts w:ascii="Times New Roman" w:hAnsi="Times New Roman" w:cs="Times New Roman"/>
                <w:sz w:val="24"/>
                <w:szCs w:val="24"/>
              </w:rPr>
            </w:pPr>
          </w:p>
        </w:tc>
        <w:tc>
          <w:tcPr>
            <w:tcW w:w="4819" w:type="dxa"/>
            <w:tcBorders>
              <w:top w:val="single" w:sz="4" w:space="0" w:color="auto"/>
              <w:left w:val="single" w:sz="4" w:space="0" w:color="auto"/>
              <w:bottom w:val="single" w:sz="4" w:space="0" w:color="auto"/>
              <w:right w:val="single" w:sz="4" w:space="0" w:color="auto"/>
            </w:tcBorders>
            <w:vAlign w:val="center"/>
          </w:tcPr>
          <w:p w14:paraId="212EAC65" w14:textId="77777777" w:rsidR="000C09CA" w:rsidRPr="003F5628" w:rsidRDefault="000C09CA" w:rsidP="009765C5">
            <w:pPr>
              <w:widowControl w:val="0"/>
              <w:autoSpaceDE w:val="0"/>
              <w:autoSpaceDN w:val="0"/>
              <w:adjustRightInd w:val="0"/>
              <w:jc w:val="center"/>
              <w:rPr>
                <w:rFonts w:ascii="Times New Roman" w:eastAsia="Times New Roman" w:hAnsi="Times New Roman" w:cs="Times New Roman"/>
                <w:color w:val="000000"/>
                <w:sz w:val="24"/>
                <w:szCs w:val="24"/>
                <w:lang w:eastAsia="ru-RU"/>
              </w:rPr>
            </w:pPr>
            <w:r w:rsidRPr="003F5628">
              <w:rPr>
                <w:rFonts w:ascii="Times New Roman" w:eastAsia="Times New Roman" w:hAnsi="Times New Roman" w:cs="Times New Roman"/>
                <w:color w:val="000000"/>
                <w:sz w:val="24"/>
                <w:szCs w:val="24"/>
                <w:lang w:eastAsia="ru-RU"/>
              </w:rPr>
              <w:t>Паста шиномонтажная 5 кг.</w:t>
            </w:r>
          </w:p>
        </w:tc>
        <w:tc>
          <w:tcPr>
            <w:tcW w:w="3827" w:type="dxa"/>
            <w:tcBorders>
              <w:top w:val="single" w:sz="4" w:space="0" w:color="auto"/>
              <w:left w:val="single" w:sz="4" w:space="0" w:color="auto"/>
              <w:bottom w:val="single" w:sz="4" w:space="0" w:color="auto"/>
              <w:right w:val="single" w:sz="4" w:space="0" w:color="auto"/>
            </w:tcBorders>
            <w:vAlign w:val="center"/>
          </w:tcPr>
          <w:p w14:paraId="16985DEF" w14:textId="15F86764" w:rsidR="000C09CA" w:rsidRPr="003F5628" w:rsidRDefault="000C09CA" w:rsidP="009765C5">
            <w:pPr>
              <w:widowControl w:val="0"/>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Pr="003F5628">
              <w:rPr>
                <w:rFonts w:ascii="Times New Roman" w:hAnsi="Times New Roman" w:cs="Times New Roman"/>
                <w:color w:val="000000"/>
                <w:sz w:val="24"/>
                <w:szCs w:val="24"/>
              </w:rPr>
              <w:t xml:space="preserve"> </w:t>
            </w:r>
            <w:r>
              <w:rPr>
                <w:rFonts w:ascii="Times New Roman" w:hAnsi="Times New Roman" w:cs="Times New Roman"/>
                <w:color w:val="000000"/>
                <w:sz w:val="24"/>
                <w:szCs w:val="24"/>
              </w:rPr>
              <w:t>штук</w:t>
            </w:r>
          </w:p>
        </w:tc>
      </w:tr>
    </w:tbl>
    <w:p w14:paraId="0BA8B9E2" w14:textId="2297A909" w:rsidR="000C09CA" w:rsidRDefault="000C09C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7381CDE" w14:textId="77777777" w:rsidR="002438C5" w:rsidRPr="000C09CA" w:rsidRDefault="002438C5" w:rsidP="000C09CA">
      <w:pPr>
        <w:widowControl w:val="0"/>
        <w:autoSpaceDE w:val="0"/>
        <w:autoSpaceDN w:val="0"/>
        <w:adjustRightInd w:val="0"/>
        <w:spacing w:after="0" w:line="240" w:lineRule="auto"/>
        <w:rPr>
          <w:rFonts w:ascii="Times New Roman" w:hAnsi="Times New Roman" w:cs="Times New Roman"/>
          <w:iCs/>
          <w:sz w:val="24"/>
          <w:szCs w:val="24"/>
        </w:rPr>
      </w:pPr>
    </w:p>
    <w:sectPr w:rsidR="002438C5" w:rsidRPr="000C09C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67CB26" w14:textId="77777777" w:rsidR="00741E70" w:rsidRDefault="00741E70" w:rsidP="0070717E">
      <w:pPr>
        <w:spacing w:after="0" w:line="240" w:lineRule="auto"/>
      </w:pPr>
      <w:r>
        <w:separator/>
      </w:r>
    </w:p>
  </w:endnote>
  <w:endnote w:type="continuationSeparator" w:id="0">
    <w:p w14:paraId="7E1DF667" w14:textId="77777777" w:rsidR="00741E70" w:rsidRDefault="00741E70" w:rsidP="0070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F7710" w14:textId="77777777" w:rsidR="00741E70" w:rsidRDefault="00741E70" w:rsidP="0070717E">
      <w:pPr>
        <w:spacing w:after="0" w:line="240" w:lineRule="auto"/>
      </w:pPr>
      <w:r>
        <w:separator/>
      </w:r>
    </w:p>
  </w:footnote>
  <w:footnote w:type="continuationSeparator" w:id="0">
    <w:p w14:paraId="69F20A44" w14:textId="77777777" w:rsidR="00741E70" w:rsidRDefault="00741E70" w:rsidP="0070717E">
      <w:pPr>
        <w:spacing w:after="0" w:line="240" w:lineRule="auto"/>
      </w:pPr>
      <w:r>
        <w:continuationSeparator/>
      </w:r>
    </w:p>
  </w:footnote>
  <w:footnote w:id="1">
    <w:p w14:paraId="277E4352" w14:textId="77777777" w:rsidR="00AD4D2A" w:rsidRDefault="00AD4D2A" w:rsidP="005F2160">
      <w:pPr>
        <w:pStyle w:val="ab"/>
        <w:jc w:val="both"/>
      </w:pPr>
      <w:r>
        <w:rPr>
          <w:rStyle w:val="ad"/>
        </w:rPr>
        <w:footnoteRef/>
      </w:r>
      <w:r>
        <w:t xml:space="preserve"> П</w:t>
      </w:r>
      <w:r w:rsidRPr="00BA74BC">
        <w:t>редоставление счет</w:t>
      </w:r>
      <w:r>
        <w:t>а</w:t>
      </w:r>
      <w:r w:rsidRPr="00BA74BC">
        <w:t>-фактуры не требуется в случае, если Поставщ</w:t>
      </w:r>
      <w:r>
        <w:t>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09934"/>
      <w:docPartObj>
        <w:docPartGallery w:val="Page Numbers (Top of Page)"/>
        <w:docPartUnique/>
      </w:docPartObj>
    </w:sdtPr>
    <w:sdtEndPr/>
    <w:sdtContent>
      <w:p w14:paraId="719FD5DB" w14:textId="0086E398" w:rsidR="00AD4D2A" w:rsidRDefault="00AD4D2A">
        <w:pPr>
          <w:pStyle w:val="a7"/>
          <w:jc w:val="center"/>
        </w:pPr>
        <w:r>
          <w:fldChar w:fldCharType="begin"/>
        </w:r>
        <w:r>
          <w:instrText>PAGE   \* MERGEFORMAT</w:instrText>
        </w:r>
        <w:r>
          <w:fldChar w:fldCharType="separate"/>
        </w:r>
        <w:r w:rsidR="00230577">
          <w:rPr>
            <w:noProof/>
          </w:rPr>
          <w:t>9</w:t>
        </w:r>
        <w:r>
          <w:fldChar w:fldCharType="end"/>
        </w:r>
      </w:p>
    </w:sdtContent>
  </w:sdt>
  <w:p w14:paraId="2781126F" w14:textId="77777777" w:rsidR="00AD4D2A" w:rsidRDefault="00AD4D2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 w15:restartNumberingAfterBreak="0">
    <w:nsid w:val="180C42F7"/>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07774"/>
    <w:multiLevelType w:val="hybridMultilevel"/>
    <w:tmpl w:val="3118E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B41175"/>
    <w:multiLevelType w:val="hybridMultilevel"/>
    <w:tmpl w:val="CFDA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C12D06"/>
    <w:multiLevelType w:val="multilevel"/>
    <w:tmpl w:val="00922306"/>
    <w:lvl w:ilvl="0">
      <w:start w:val="1"/>
      <w:numFmt w:val="decimal"/>
      <w:lvlText w:val="%1."/>
      <w:lvlJc w:val="left"/>
      <w:pPr>
        <w:ind w:left="1429"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 w15:restartNumberingAfterBreak="0">
    <w:nsid w:val="41CC7B00"/>
    <w:multiLevelType w:val="hybridMultilevel"/>
    <w:tmpl w:val="F794AED8"/>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980CA8"/>
    <w:multiLevelType w:val="hybridMultilevel"/>
    <w:tmpl w:val="67FC940E"/>
    <w:lvl w:ilvl="0" w:tplc="C4D24AEE">
      <w:start w:val="1"/>
      <w:numFmt w:val="decimal"/>
      <w:lvlText w:val="%1."/>
      <w:lvlJc w:val="left"/>
      <w:pPr>
        <w:ind w:left="1068" w:hanging="360"/>
      </w:pPr>
      <w:rPr>
        <w:rFonts w:hint="default"/>
      </w:rPr>
    </w:lvl>
    <w:lvl w:ilvl="1" w:tplc="04190019">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7" w15:restartNumberingAfterBreak="0">
    <w:nsid w:val="45482213"/>
    <w:multiLevelType w:val="hybridMultilevel"/>
    <w:tmpl w:val="630648A4"/>
    <w:lvl w:ilvl="0" w:tplc="32CE57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172FD"/>
    <w:multiLevelType w:val="hybridMultilevel"/>
    <w:tmpl w:val="ACB8AC50"/>
    <w:lvl w:ilvl="0" w:tplc="587261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464627"/>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82251CD"/>
    <w:multiLevelType w:val="hybridMultilevel"/>
    <w:tmpl w:val="DF18254E"/>
    <w:lvl w:ilvl="0" w:tplc="7E88AE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E66D81"/>
    <w:multiLevelType w:val="hybridMultilevel"/>
    <w:tmpl w:val="660EC0B2"/>
    <w:lvl w:ilvl="0" w:tplc="58726130">
      <w:start w:val="1"/>
      <w:numFmt w:val="bullet"/>
      <w:lvlText w:val=""/>
      <w:lvlJc w:val="left"/>
      <w:pPr>
        <w:ind w:left="720" w:hanging="360"/>
      </w:pPr>
      <w:rPr>
        <w:rFonts w:ascii="Symbol" w:hAnsi="Symbol" w:hint="default"/>
      </w:rPr>
    </w:lvl>
    <w:lvl w:ilvl="1" w:tplc="5872613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96626C"/>
    <w:multiLevelType w:val="hybridMultilevel"/>
    <w:tmpl w:val="4A4A64E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E537288"/>
    <w:multiLevelType w:val="hybridMultilevel"/>
    <w:tmpl w:val="4A1EC6FE"/>
    <w:lvl w:ilvl="0" w:tplc="587261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603C2EA5"/>
    <w:multiLevelType w:val="hybridMultilevel"/>
    <w:tmpl w:val="660E8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286934"/>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6E773A1"/>
    <w:multiLevelType w:val="hybridMultilevel"/>
    <w:tmpl w:val="686096A6"/>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12"/>
  </w:num>
  <w:num w:numId="4">
    <w:abstractNumId w:val="3"/>
  </w:num>
  <w:num w:numId="5">
    <w:abstractNumId w:val="15"/>
  </w:num>
  <w:num w:numId="6">
    <w:abstractNumId w:val="5"/>
  </w:num>
  <w:num w:numId="7">
    <w:abstractNumId w:val="17"/>
  </w:num>
  <w:num w:numId="8">
    <w:abstractNumId w:val="6"/>
  </w:num>
  <w:num w:numId="9">
    <w:abstractNumId w:val="8"/>
  </w:num>
  <w:num w:numId="10">
    <w:abstractNumId w:val="11"/>
  </w:num>
  <w:num w:numId="11">
    <w:abstractNumId w:val="18"/>
  </w:num>
  <w:num w:numId="12">
    <w:abstractNumId w:val="4"/>
  </w:num>
  <w:num w:numId="13">
    <w:abstractNumId w:val="13"/>
  </w:num>
  <w:num w:numId="14">
    <w:abstractNumId w:val="1"/>
  </w:num>
  <w:num w:numId="15">
    <w:abstractNumId w:val="0"/>
  </w:num>
  <w:num w:numId="16">
    <w:abstractNumId w:val="10"/>
  </w:num>
  <w:num w:numId="17">
    <w:abstractNumId w:val="16"/>
  </w:num>
  <w:num w:numId="18">
    <w:abstractNumId w:val="9"/>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F8"/>
    <w:rsid w:val="00000FB4"/>
    <w:rsid w:val="00007FC1"/>
    <w:rsid w:val="000101EA"/>
    <w:rsid w:val="00010D38"/>
    <w:rsid w:val="00013B56"/>
    <w:rsid w:val="00013E3C"/>
    <w:rsid w:val="00020CA4"/>
    <w:rsid w:val="00022B06"/>
    <w:rsid w:val="0002676E"/>
    <w:rsid w:val="0003450F"/>
    <w:rsid w:val="00040634"/>
    <w:rsid w:val="00041C02"/>
    <w:rsid w:val="00045276"/>
    <w:rsid w:val="00045495"/>
    <w:rsid w:val="00047DD3"/>
    <w:rsid w:val="00051EEE"/>
    <w:rsid w:val="00060C17"/>
    <w:rsid w:val="00061AA9"/>
    <w:rsid w:val="0006685C"/>
    <w:rsid w:val="00075C4D"/>
    <w:rsid w:val="00081F91"/>
    <w:rsid w:val="00085807"/>
    <w:rsid w:val="000942E4"/>
    <w:rsid w:val="000A16C0"/>
    <w:rsid w:val="000A61C7"/>
    <w:rsid w:val="000B7B66"/>
    <w:rsid w:val="000C09CA"/>
    <w:rsid w:val="000C41A0"/>
    <w:rsid w:val="000C6619"/>
    <w:rsid w:val="000D1D46"/>
    <w:rsid w:val="000D2259"/>
    <w:rsid w:val="000D3543"/>
    <w:rsid w:val="000D4FC6"/>
    <w:rsid w:val="000E21BF"/>
    <w:rsid w:val="000F3EAA"/>
    <w:rsid w:val="000F6B13"/>
    <w:rsid w:val="00112212"/>
    <w:rsid w:val="00134474"/>
    <w:rsid w:val="00137DFE"/>
    <w:rsid w:val="001413B4"/>
    <w:rsid w:val="00167682"/>
    <w:rsid w:val="001741D2"/>
    <w:rsid w:val="0017458D"/>
    <w:rsid w:val="00184A51"/>
    <w:rsid w:val="001916D9"/>
    <w:rsid w:val="00193F51"/>
    <w:rsid w:val="001A1075"/>
    <w:rsid w:val="001B0041"/>
    <w:rsid w:val="001B2A36"/>
    <w:rsid w:val="001C6FA6"/>
    <w:rsid w:val="001D13A2"/>
    <w:rsid w:val="001E1507"/>
    <w:rsid w:val="001F0EA1"/>
    <w:rsid w:val="001F17BE"/>
    <w:rsid w:val="001F2C99"/>
    <w:rsid w:val="001F5AD1"/>
    <w:rsid w:val="001F7031"/>
    <w:rsid w:val="001F74E6"/>
    <w:rsid w:val="00211089"/>
    <w:rsid w:val="002210BD"/>
    <w:rsid w:val="00224908"/>
    <w:rsid w:val="002279AC"/>
    <w:rsid w:val="0023048D"/>
    <w:rsid w:val="00230577"/>
    <w:rsid w:val="002311D8"/>
    <w:rsid w:val="00237953"/>
    <w:rsid w:val="002413DB"/>
    <w:rsid w:val="002438C5"/>
    <w:rsid w:val="00253559"/>
    <w:rsid w:val="002547BF"/>
    <w:rsid w:val="002630FC"/>
    <w:rsid w:val="00265F98"/>
    <w:rsid w:val="00270A84"/>
    <w:rsid w:val="002714A5"/>
    <w:rsid w:val="00274943"/>
    <w:rsid w:val="00275408"/>
    <w:rsid w:val="002762C3"/>
    <w:rsid w:val="00281962"/>
    <w:rsid w:val="0028389E"/>
    <w:rsid w:val="00284707"/>
    <w:rsid w:val="0028524E"/>
    <w:rsid w:val="00287091"/>
    <w:rsid w:val="002A4CB2"/>
    <w:rsid w:val="002C33D3"/>
    <w:rsid w:val="002C3CE1"/>
    <w:rsid w:val="002C5F15"/>
    <w:rsid w:val="002C7EC6"/>
    <w:rsid w:val="002D0A22"/>
    <w:rsid w:val="002D10D8"/>
    <w:rsid w:val="002D6DE9"/>
    <w:rsid w:val="002E3E8E"/>
    <w:rsid w:val="002E4FD4"/>
    <w:rsid w:val="002E572D"/>
    <w:rsid w:val="002F23CA"/>
    <w:rsid w:val="002F2F2B"/>
    <w:rsid w:val="002F5385"/>
    <w:rsid w:val="00320887"/>
    <w:rsid w:val="0032296A"/>
    <w:rsid w:val="00331F0C"/>
    <w:rsid w:val="003500CF"/>
    <w:rsid w:val="00351F60"/>
    <w:rsid w:val="0035220B"/>
    <w:rsid w:val="003548BE"/>
    <w:rsid w:val="0036340B"/>
    <w:rsid w:val="00363D8E"/>
    <w:rsid w:val="00364051"/>
    <w:rsid w:val="003729E4"/>
    <w:rsid w:val="003839EB"/>
    <w:rsid w:val="00383A9B"/>
    <w:rsid w:val="003858EE"/>
    <w:rsid w:val="00391287"/>
    <w:rsid w:val="0039202D"/>
    <w:rsid w:val="00393C86"/>
    <w:rsid w:val="003A1BF5"/>
    <w:rsid w:val="003A21FE"/>
    <w:rsid w:val="003A324A"/>
    <w:rsid w:val="003A75C0"/>
    <w:rsid w:val="003B02B3"/>
    <w:rsid w:val="003B02DD"/>
    <w:rsid w:val="003C12BA"/>
    <w:rsid w:val="003C1F23"/>
    <w:rsid w:val="003C4674"/>
    <w:rsid w:val="003E1307"/>
    <w:rsid w:val="003E7119"/>
    <w:rsid w:val="003F200F"/>
    <w:rsid w:val="003F5628"/>
    <w:rsid w:val="003F5A35"/>
    <w:rsid w:val="004059CE"/>
    <w:rsid w:val="00412A75"/>
    <w:rsid w:val="00412CC4"/>
    <w:rsid w:val="00413701"/>
    <w:rsid w:val="00414CFD"/>
    <w:rsid w:val="004204E0"/>
    <w:rsid w:val="0042165E"/>
    <w:rsid w:val="00421A47"/>
    <w:rsid w:val="00422A45"/>
    <w:rsid w:val="00423680"/>
    <w:rsid w:val="00427C9D"/>
    <w:rsid w:val="00430969"/>
    <w:rsid w:val="00431731"/>
    <w:rsid w:val="00432F2A"/>
    <w:rsid w:val="0044239C"/>
    <w:rsid w:val="00442ACC"/>
    <w:rsid w:val="00445F09"/>
    <w:rsid w:val="004461FC"/>
    <w:rsid w:val="0045097E"/>
    <w:rsid w:val="00452676"/>
    <w:rsid w:val="00453A91"/>
    <w:rsid w:val="00454178"/>
    <w:rsid w:val="00460492"/>
    <w:rsid w:val="00463AC5"/>
    <w:rsid w:val="00473811"/>
    <w:rsid w:val="00480578"/>
    <w:rsid w:val="00483F3A"/>
    <w:rsid w:val="00485958"/>
    <w:rsid w:val="004A727C"/>
    <w:rsid w:val="004A7F34"/>
    <w:rsid w:val="004C044D"/>
    <w:rsid w:val="004C3727"/>
    <w:rsid w:val="004C5D7D"/>
    <w:rsid w:val="004E1A41"/>
    <w:rsid w:val="004F267D"/>
    <w:rsid w:val="004F612A"/>
    <w:rsid w:val="00502264"/>
    <w:rsid w:val="0050583A"/>
    <w:rsid w:val="00506C6D"/>
    <w:rsid w:val="00517DBF"/>
    <w:rsid w:val="00525FC7"/>
    <w:rsid w:val="005274D2"/>
    <w:rsid w:val="0054047F"/>
    <w:rsid w:val="0054150F"/>
    <w:rsid w:val="005449D7"/>
    <w:rsid w:val="00544A93"/>
    <w:rsid w:val="0056722E"/>
    <w:rsid w:val="00570515"/>
    <w:rsid w:val="0058489A"/>
    <w:rsid w:val="0059188B"/>
    <w:rsid w:val="005C3809"/>
    <w:rsid w:val="005C55D8"/>
    <w:rsid w:val="005C6F9B"/>
    <w:rsid w:val="005E2606"/>
    <w:rsid w:val="005E747B"/>
    <w:rsid w:val="005F1DFA"/>
    <w:rsid w:val="005F2160"/>
    <w:rsid w:val="005F7D78"/>
    <w:rsid w:val="00612032"/>
    <w:rsid w:val="006201F1"/>
    <w:rsid w:val="00623D02"/>
    <w:rsid w:val="00625F0D"/>
    <w:rsid w:val="00626BDD"/>
    <w:rsid w:val="00631021"/>
    <w:rsid w:val="00632559"/>
    <w:rsid w:val="0063263A"/>
    <w:rsid w:val="006328F9"/>
    <w:rsid w:val="00633309"/>
    <w:rsid w:val="00634985"/>
    <w:rsid w:val="00645DCB"/>
    <w:rsid w:val="00657149"/>
    <w:rsid w:val="00662233"/>
    <w:rsid w:val="006700AB"/>
    <w:rsid w:val="00670D0D"/>
    <w:rsid w:val="00671007"/>
    <w:rsid w:val="0067352D"/>
    <w:rsid w:val="0067494E"/>
    <w:rsid w:val="00677DE8"/>
    <w:rsid w:val="00687A3B"/>
    <w:rsid w:val="0069502C"/>
    <w:rsid w:val="006A1786"/>
    <w:rsid w:val="006A4B92"/>
    <w:rsid w:val="006A74D9"/>
    <w:rsid w:val="006B0753"/>
    <w:rsid w:val="006B0A40"/>
    <w:rsid w:val="006B7DE8"/>
    <w:rsid w:val="006D3C21"/>
    <w:rsid w:val="006E4D4F"/>
    <w:rsid w:val="006F2CA9"/>
    <w:rsid w:val="006F2F8D"/>
    <w:rsid w:val="006F4402"/>
    <w:rsid w:val="007006C1"/>
    <w:rsid w:val="00702F59"/>
    <w:rsid w:val="00704288"/>
    <w:rsid w:val="00705EDA"/>
    <w:rsid w:val="0070717E"/>
    <w:rsid w:val="00721040"/>
    <w:rsid w:val="00735710"/>
    <w:rsid w:val="00741E70"/>
    <w:rsid w:val="0074290F"/>
    <w:rsid w:val="0074479C"/>
    <w:rsid w:val="0074527A"/>
    <w:rsid w:val="00750458"/>
    <w:rsid w:val="00753589"/>
    <w:rsid w:val="00756ABD"/>
    <w:rsid w:val="007628C1"/>
    <w:rsid w:val="0077226F"/>
    <w:rsid w:val="00775142"/>
    <w:rsid w:val="00785DC9"/>
    <w:rsid w:val="007869C2"/>
    <w:rsid w:val="00786BAE"/>
    <w:rsid w:val="00791B5C"/>
    <w:rsid w:val="007945A9"/>
    <w:rsid w:val="007974C6"/>
    <w:rsid w:val="007A1BCF"/>
    <w:rsid w:val="007A67F5"/>
    <w:rsid w:val="007B1FA7"/>
    <w:rsid w:val="007B62F2"/>
    <w:rsid w:val="007C30B7"/>
    <w:rsid w:val="007C3292"/>
    <w:rsid w:val="007C4E96"/>
    <w:rsid w:val="007C5F35"/>
    <w:rsid w:val="007D1196"/>
    <w:rsid w:val="007D4194"/>
    <w:rsid w:val="007D4441"/>
    <w:rsid w:val="007D4A5F"/>
    <w:rsid w:val="007E1E3A"/>
    <w:rsid w:val="007E5DFF"/>
    <w:rsid w:val="007F0FAE"/>
    <w:rsid w:val="00801FF5"/>
    <w:rsid w:val="00803D3C"/>
    <w:rsid w:val="00815F42"/>
    <w:rsid w:val="00822D24"/>
    <w:rsid w:val="00824DC1"/>
    <w:rsid w:val="0082513A"/>
    <w:rsid w:val="00833595"/>
    <w:rsid w:val="00837AB9"/>
    <w:rsid w:val="0084366B"/>
    <w:rsid w:val="0084455A"/>
    <w:rsid w:val="00845ADF"/>
    <w:rsid w:val="0085227E"/>
    <w:rsid w:val="00854CEC"/>
    <w:rsid w:val="0086128F"/>
    <w:rsid w:val="008623D3"/>
    <w:rsid w:val="008712CB"/>
    <w:rsid w:val="008723FD"/>
    <w:rsid w:val="008740CB"/>
    <w:rsid w:val="00876AB5"/>
    <w:rsid w:val="008863B7"/>
    <w:rsid w:val="008906BE"/>
    <w:rsid w:val="00893158"/>
    <w:rsid w:val="00893602"/>
    <w:rsid w:val="008A335E"/>
    <w:rsid w:val="008B01F4"/>
    <w:rsid w:val="008B31DA"/>
    <w:rsid w:val="008B5F68"/>
    <w:rsid w:val="008B607C"/>
    <w:rsid w:val="008C4EC3"/>
    <w:rsid w:val="008C718A"/>
    <w:rsid w:val="008D041F"/>
    <w:rsid w:val="008D5C86"/>
    <w:rsid w:val="008E1167"/>
    <w:rsid w:val="008E2119"/>
    <w:rsid w:val="008F0880"/>
    <w:rsid w:val="00900F45"/>
    <w:rsid w:val="00905CBB"/>
    <w:rsid w:val="009125E3"/>
    <w:rsid w:val="009165A2"/>
    <w:rsid w:val="00921AD8"/>
    <w:rsid w:val="00923D85"/>
    <w:rsid w:val="00927F30"/>
    <w:rsid w:val="00933155"/>
    <w:rsid w:val="00937E13"/>
    <w:rsid w:val="00941659"/>
    <w:rsid w:val="0094222F"/>
    <w:rsid w:val="00946F07"/>
    <w:rsid w:val="00954826"/>
    <w:rsid w:val="00954AFF"/>
    <w:rsid w:val="00955B97"/>
    <w:rsid w:val="00956423"/>
    <w:rsid w:val="00961A43"/>
    <w:rsid w:val="009633EB"/>
    <w:rsid w:val="009679AC"/>
    <w:rsid w:val="00982E59"/>
    <w:rsid w:val="00984FB7"/>
    <w:rsid w:val="00985C2C"/>
    <w:rsid w:val="009A50F7"/>
    <w:rsid w:val="009A60CD"/>
    <w:rsid w:val="009C02EB"/>
    <w:rsid w:val="009D4FB4"/>
    <w:rsid w:val="009E083A"/>
    <w:rsid w:val="009E1246"/>
    <w:rsid w:val="009E387F"/>
    <w:rsid w:val="009E63DB"/>
    <w:rsid w:val="009E7079"/>
    <w:rsid w:val="009F41F5"/>
    <w:rsid w:val="009F72B3"/>
    <w:rsid w:val="00A01752"/>
    <w:rsid w:val="00A118B6"/>
    <w:rsid w:val="00A125B9"/>
    <w:rsid w:val="00A125CA"/>
    <w:rsid w:val="00A1383E"/>
    <w:rsid w:val="00A13EC9"/>
    <w:rsid w:val="00A2210A"/>
    <w:rsid w:val="00A22FD2"/>
    <w:rsid w:val="00A24B1E"/>
    <w:rsid w:val="00A27FB2"/>
    <w:rsid w:val="00A30C90"/>
    <w:rsid w:val="00A31A18"/>
    <w:rsid w:val="00A35258"/>
    <w:rsid w:val="00A37A91"/>
    <w:rsid w:val="00A44BD6"/>
    <w:rsid w:val="00A673A4"/>
    <w:rsid w:val="00A77B2A"/>
    <w:rsid w:val="00A83FA8"/>
    <w:rsid w:val="00A87D33"/>
    <w:rsid w:val="00A9526F"/>
    <w:rsid w:val="00A95931"/>
    <w:rsid w:val="00A96AC3"/>
    <w:rsid w:val="00AA3694"/>
    <w:rsid w:val="00AA6701"/>
    <w:rsid w:val="00AB1C53"/>
    <w:rsid w:val="00AB22C8"/>
    <w:rsid w:val="00AB78AA"/>
    <w:rsid w:val="00AC7016"/>
    <w:rsid w:val="00AD32C4"/>
    <w:rsid w:val="00AD4D2A"/>
    <w:rsid w:val="00AE019E"/>
    <w:rsid w:val="00AE16C3"/>
    <w:rsid w:val="00AE3236"/>
    <w:rsid w:val="00AE52A6"/>
    <w:rsid w:val="00AF00C0"/>
    <w:rsid w:val="00AF0AF1"/>
    <w:rsid w:val="00B06AC9"/>
    <w:rsid w:val="00B10E54"/>
    <w:rsid w:val="00B110BF"/>
    <w:rsid w:val="00B143F9"/>
    <w:rsid w:val="00B219CE"/>
    <w:rsid w:val="00B241C2"/>
    <w:rsid w:val="00B246AA"/>
    <w:rsid w:val="00B25A94"/>
    <w:rsid w:val="00B3179A"/>
    <w:rsid w:val="00B34E59"/>
    <w:rsid w:val="00B35B33"/>
    <w:rsid w:val="00B36BF5"/>
    <w:rsid w:val="00B41D5D"/>
    <w:rsid w:val="00B45F76"/>
    <w:rsid w:val="00B74B6E"/>
    <w:rsid w:val="00B74CE3"/>
    <w:rsid w:val="00B7500A"/>
    <w:rsid w:val="00B77088"/>
    <w:rsid w:val="00B82553"/>
    <w:rsid w:val="00B857FD"/>
    <w:rsid w:val="00B8741E"/>
    <w:rsid w:val="00B92773"/>
    <w:rsid w:val="00B9429E"/>
    <w:rsid w:val="00BA51AC"/>
    <w:rsid w:val="00BB025B"/>
    <w:rsid w:val="00BB062C"/>
    <w:rsid w:val="00BC0A9D"/>
    <w:rsid w:val="00BC24C7"/>
    <w:rsid w:val="00BC28D1"/>
    <w:rsid w:val="00BC41CE"/>
    <w:rsid w:val="00BC443F"/>
    <w:rsid w:val="00BD20ED"/>
    <w:rsid w:val="00BD7EBD"/>
    <w:rsid w:val="00BE119C"/>
    <w:rsid w:val="00BE1B69"/>
    <w:rsid w:val="00BE69B0"/>
    <w:rsid w:val="00BF4C93"/>
    <w:rsid w:val="00C114F8"/>
    <w:rsid w:val="00C11C55"/>
    <w:rsid w:val="00C16B70"/>
    <w:rsid w:val="00C26503"/>
    <w:rsid w:val="00C2727C"/>
    <w:rsid w:val="00C30A7D"/>
    <w:rsid w:val="00C46C49"/>
    <w:rsid w:val="00C6217B"/>
    <w:rsid w:val="00C70EF9"/>
    <w:rsid w:val="00C716B9"/>
    <w:rsid w:val="00C76073"/>
    <w:rsid w:val="00C81728"/>
    <w:rsid w:val="00C91AE2"/>
    <w:rsid w:val="00C95CC1"/>
    <w:rsid w:val="00CA4575"/>
    <w:rsid w:val="00CA6C7C"/>
    <w:rsid w:val="00CB5BFB"/>
    <w:rsid w:val="00CC1165"/>
    <w:rsid w:val="00CC2305"/>
    <w:rsid w:val="00CC3EE2"/>
    <w:rsid w:val="00CC6460"/>
    <w:rsid w:val="00CC7414"/>
    <w:rsid w:val="00CD29E6"/>
    <w:rsid w:val="00CD2C31"/>
    <w:rsid w:val="00CD4D90"/>
    <w:rsid w:val="00CD6DD9"/>
    <w:rsid w:val="00CE6A73"/>
    <w:rsid w:val="00CE6EBA"/>
    <w:rsid w:val="00CF0842"/>
    <w:rsid w:val="00CF46B4"/>
    <w:rsid w:val="00D20E3B"/>
    <w:rsid w:val="00D2645C"/>
    <w:rsid w:val="00D35425"/>
    <w:rsid w:val="00D358A7"/>
    <w:rsid w:val="00D43472"/>
    <w:rsid w:val="00D43F00"/>
    <w:rsid w:val="00D47A65"/>
    <w:rsid w:val="00D51A48"/>
    <w:rsid w:val="00D6734C"/>
    <w:rsid w:val="00D70FDC"/>
    <w:rsid w:val="00D722DC"/>
    <w:rsid w:val="00DA286C"/>
    <w:rsid w:val="00DA3E15"/>
    <w:rsid w:val="00DA460A"/>
    <w:rsid w:val="00DA7DAC"/>
    <w:rsid w:val="00DC1A4E"/>
    <w:rsid w:val="00DD11AB"/>
    <w:rsid w:val="00DD5B67"/>
    <w:rsid w:val="00DE1907"/>
    <w:rsid w:val="00DE2203"/>
    <w:rsid w:val="00DE6BC0"/>
    <w:rsid w:val="00DE7CAE"/>
    <w:rsid w:val="00E06A8F"/>
    <w:rsid w:val="00E172D8"/>
    <w:rsid w:val="00E21B5C"/>
    <w:rsid w:val="00E27D41"/>
    <w:rsid w:val="00E31483"/>
    <w:rsid w:val="00E36CA7"/>
    <w:rsid w:val="00E461FC"/>
    <w:rsid w:val="00E508D2"/>
    <w:rsid w:val="00E51158"/>
    <w:rsid w:val="00E5329A"/>
    <w:rsid w:val="00E71A06"/>
    <w:rsid w:val="00E72C87"/>
    <w:rsid w:val="00E74B38"/>
    <w:rsid w:val="00E778CA"/>
    <w:rsid w:val="00E82027"/>
    <w:rsid w:val="00E876D9"/>
    <w:rsid w:val="00E87EA4"/>
    <w:rsid w:val="00E935FF"/>
    <w:rsid w:val="00E94563"/>
    <w:rsid w:val="00E95A7A"/>
    <w:rsid w:val="00E97E15"/>
    <w:rsid w:val="00EA3EE0"/>
    <w:rsid w:val="00EB0996"/>
    <w:rsid w:val="00EB6D5B"/>
    <w:rsid w:val="00EC35FD"/>
    <w:rsid w:val="00EC4CEB"/>
    <w:rsid w:val="00EC57A9"/>
    <w:rsid w:val="00ED52EF"/>
    <w:rsid w:val="00EF365F"/>
    <w:rsid w:val="00EF77B5"/>
    <w:rsid w:val="00F02DB6"/>
    <w:rsid w:val="00F05E0A"/>
    <w:rsid w:val="00F10CC3"/>
    <w:rsid w:val="00F1201D"/>
    <w:rsid w:val="00F12335"/>
    <w:rsid w:val="00F14338"/>
    <w:rsid w:val="00F16C0C"/>
    <w:rsid w:val="00F252EE"/>
    <w:rsid w:val="00F257B8"/>
    <w:rsid w:val="00F341D4"/>
    <w:rsid w:val="00F36D03"/>
    <w:rsid w:val="00F46F79"/>
    <w:rsid w:val="00F56CF7"/>
    <w:rsid w:val="00F62A1B"/>
    <w:rsid w:val="00F62B1B"/>
    <w:rsid w:val="00F712D5"/>
    <w:rsid w:val="00F81283"/>
    <w:rsid w:val="00F86AFA"/>
    <w:rsid w:val="00FA1B28"/>
    <w:rsid w:val="00FA23E8"/>
    <w:rsid w:val="00FA383D"/>
    <w:rsid w:val="00FA52E3"/>
    <w:rsid w:val="00FA6C52"/>
    <w:rsid w:val="00FA7051"/>
    <w:rsid w:val="00FB4BEA"/>
    <w:rsid w:val="00FB5668"/>
    <w:rsid w:val="00FC36D0"/>
    <w:rsid w:val="00FC5BAD"/>
    <w:rsid w:val="00FC61C7"/>
    <w:rsid w:val="00FD14DE"/>
    <w:rsid w:val="00FD37B6"/>
    <w:rsid w:val="00FD3A67"/>
    <w:rsid w:val="00FD43E2"/>
    <w:rsid w:val="00FE2252"/>
    <w:rsid w:val="00FE66C5"/>
    <w:rsid w:val="00FF1099"/>
    <w:rsid w:val="00FF1F65"/>
    <w:rsid w:val="00FF4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E6F8"/>
  <w15:chartTrackingRefBased/>
  <w15:docId w15:val="{10C259B6-6B89-435F-9E18-FCA83913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2CB"/>
  </w:style>
  <w:style w:type="paragraph" w:styleId="2">
    <w:name w:val="heading 2"/>
    <w:basedOn w:val="a"/>
    <w:next w:val="a"/>
    <w:link w:val="20"/>
    <w:uiPriority w:val="9"/>
    <w:unhideWhenUsed/>
    <w:qFormat/>
    <w:rsid w:val="0074290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19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81962"/>
    <w:rPr>
      <w:rFonts w:ascii="Segoe UI" w:hAnsi="Segoe UI" w:cs="Segoe UI"/>
      <w:sz w:val="18"/>
      <w:szCs w:val="18"/>
    </w:rPr>
  </w:style>
  <w:style w:type="character" w:customStyle="1" w:styleId="20">
    <w:name w:val="Заголовок 2 Знак"/>
    <w:basedOn w:val="a0"/>
    <w:link w:val="2"/>
    <w:uiPriority w:val="9"/>
    <w:rsid w:val="0074290F"/>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742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4290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32296A"/>
    <w:rPr>
      <w:rFonts w:cs="Times New Roman"/>
      <w:color w:val="0563C1" w:themeColor="hyperlink"/>
      <w:u w:val="single"/>
    </w:rPr>
  </w:style>
  <w:style w:type="character" w:customStyle="1" w:styleId="ConsPlusNormal0">
    <w:name w:val="ConsPlusNormal Знак"/>
    <w:link w:val="ConsPlusNormal"/>
    <w:locked/>
    <w:rsid w:val="00AE52A6"/>
    <w:rPr>
      <w:rFonts w:ascii="Arial" w:eastAsia="Times New Roman" w:hAnsi="Arial" w:cs="Arial"/>
      <w:sz w:val="20"/>
      <w:szCs w:val="20"/>
      <w:lang w:eastAsia="ru-RU"/>
    </w:rPr>
  </w:style>
  <w:style w:type="paragraph" w:styleId="a6">
    <w:name w:val="List Paragraph"/>
    <w:basedOn w:val="a"/>
    <w:uiPriority w:val="34"/>
    <w:qFormat/>
    <w:rsid w:val="007628C1"/>
    <w:pPr>
      <w:ind w:left="720"/>
      <w:contextualSpacing/>
    </w:pPr>
  </w:style>
  <w:style w:type="paragraph" w:styleId="a7">
    <w:name w:val="header"/>
    <w:basedOn w:val="a"/>
    <w:link w:val="a8"/>
    <w:uiPriority w:val="99"/>
    <w:unhideWhenUsed/>
    <w:rsid w:val="00EB6D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B6D5B"/>
  </w:style>
  <w:style w:type="paragraph" w:styleId="a9">
    <w:name w:val="footer"/>
    <w:basedOn w:val="a"/>
    <w:link w:val="aa"/>
    <w:uiPriority w:val="99"/>
    <w:unhideWhenUsed/>
    <w:rsid w:val="00EB6D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6D5B"/>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rsid w:val="007C30B7"/>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7C30B7"/>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C30B7"/>
    <w:rPr>
      <w:vertAlign w:val="superscript"/>
    </w:rPr>
  </w:style>
  <w:style w:type="character" w:styleId="ae">
    <w:name w:val="annotation reference"/>
    <w:basedOn w:val="a0"/>
    <w:uiPriority w:val="99"/>
    <w:semiHidden/>
    <w:unhideWhenUsed/>
    <w:rsid w:val="00756ABD"/>
    <w:rPr>
      <w:sz w:val="16"/>
      <w:szCs w:val="16"/>
    </w:rPr>
  </w:style>
  <w:style w:type="paragraph" w:styleId="af">
    <w:name w:val="annotation text"/>
    <w:basedOn w:val="a"/>
    <w:link w:val="af0"/>
    <w:uiPriority w:val="99"/>
    <w:semiHidden/>
    <w:unhideWhenUsed/>
    <w:rsid w:val="00756ABD"/>
    <w:pPr>
      <w:spacing w:line="240" w:lineRule="auto"/>
    </w:pPr>
    <w:rPr>
      <w:sz w:val="20"/>
      <w:szCs w:val="20"/>
    </w:rPr>
  </w:style>
  <w:style w:type="character" w:customStyle="1" w:styleId="af0">
    <w:name w:val="Текст примечания Знак"/>
    <w:basedOn w:val="a0"/>
    <w:link w:val="af"/>
    <w:uiPriority w:val="99"/>
    <w:semiHidden/>
    <w:rsid w:val="00756ABD"/>
    <w:rPr>
      <w:sz w:val="20"/>
      <w:szCs w:val="20"/>
    </w:rPr>
  </w:style>
  <w:style w:type="paragraph" w:styleId="af1">
    <w:name w:val="annotation subject"/>
    <w:basedOn w:val="af"/>
    <w:next w:val="af"/>
    <w:link w:val="af2"/>
    <w:uiPriority w:val="99"/>
    <w:semiHidden/>
    <w:unhideWhenUsed/>
    <w:rsid w:val="00756ABD"/>
    <w:rPr>
      <w:b/>
      <w:bCs/>
    </w:rPr>
  </w:style>
  <w:style w:type="character" w:customStyle="1" w:styleId="af2">
    <w:name w:val="Тема примечания Знак"/>
    <w:basedOn w:val="af0"/>
    <w:link w:val="af1"/>
    <w:uiPriority w:val="99"/>
    <w:semiHidden/>
    <w:rsid w:val="00756ABD"/>
    <w:rPr>
      <w:b/>
      <w:bCs/>
      <w:sz w:val="20"/>
      <w:szCs w:val="20"/>
    </w:rPr>
  </w:style>
  <w:style w:type="table" w:styleId="af3">
    <w:name w:val="Table Grid"/>
    <w:basedOn w:val="a1"/>
    <w:uiPriority w:val="39"/>
    <w:rsid w:val="006F2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4D90"/>
    <w:pPr>
      <w:spacing w:after="0" w:line="240" w:lineRule="auto"/>
    </w:pPr>
  </w:style>
  <w:style w:type="table" w:customStyle="1" w:styleId="21">
    <w:name w:val="Сетка таблицы21"/>
    <w:basedOn w:val="a1"/>
    <w:uiPriority w:val="59"/>
    <w:rsid w:val="00F1433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FollowedHyperlink"/>
    <w:basedOn w:val="a0"/>
    <w:uiPriority w:val="99"/>
    <w:semiHidden/>
    <w:unhideWhenUsed/>
    <w:rsid w:val="00F14338"/>
    <w:rPr>
      <w:color w:val="954F72" w:themeColor="followedHyperlink"/>
      <w:u w:val="single"/>
    </w:rPr>
  </w:style>
  <w:style w:type="paragraph" w:styleId="af6">
    <w:name w:val="Normal (Web)"/>
    <w:basedOn w:val="a"/>
    <w:uiPriority w:val="99"/>
    <w:semiHidden/>
    <w:unhideWhenUsed/>
    <w:rsid w:val="001C6F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1"/>
    <w:basedOn w:val="a1"/>
    <w:uiPriority w:val="39"/>
    <w:rsid w:val="00A221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77">
      <w:bodyDiv w:val="1"/>
      <w:marLeft w:val="0"/>
      <w:marRight w:val="0"/>
      <w:marTop w:val="0"/>
      <w:marBottom w:val="0"/>
      <w:divBdr>
        <w:top w:val="none" w:sz="0" w:space="0" w:color="auto"/>
        <w:left w:val="none" w:sz="0" w:space="0" w:color="auto"/>
        <w:bottom w:val="none" w:sz="0" w:space="0" w:color="auto"/>
        <w:right w:val="none" w:sz="0" w:space="0" w:color="auto"/>
      </w:divBdr>
    </w:div>
    <w:div w:id="120081394">
      <w:bodyDiv w:val="1"/>
      <w:marLeft w:val="0"/>
      <w:marRight w:val="0"/>
      <w:marTop w:val="0"/>
      <w:marBottom w:val="0"/>
      <w:divBdr>
        <w:top w:val="none" w:sz="0" w:space="0" w:color="auto"/>
        <w:left w:val="none" w:sz="0" w:space="0" w:color="auto"/>
        <w:bottom w:val="none" w:sz="0" w:space="0" w:color="auto"/>
        <w:right w:val="none" w:sz="0" w:space="0" w:color="auto"/>
      </w:divBdr>
    </w:div>
    <w:div w:id="258217130">
      <w:bodyDiv w:val="1"/>
      <w:marLeft w:val="0"/>
      <w:marRight w:val="0"/>
      <w:marTop w:val="0"/>
      <w:marBottom w:val="0"/>
      <w:divBdr>
        <w:top w:val="none" w:sz="0" w:space="0" w:color="auto"/>
        <w:left w:val="none" w:sz="0" w:space="0" w:color="auto"/>
        <w:bottom w:val="none" w:sz="0" w:space="0" w:color="auto"/>
        <w:right w:val="none" w:sz="0" w:space="0" w:color="auto"/>
      </w:divBdr>
    </w:div>
    <w:div w:id="285047103">
      <w:bodyDiv w:val="1"/>
      <w:marLeft w:val="0"/>
      <w:marRight w:val="0"/>
      <w:marTop w:val="0"/>
      <w:marBottom w:val="0"/>
      <w:divBdr>
        <w:top w:val="none" w:sz="0" w:space="0" w:color="auto"/>
        <w:left w:val="none" w:sz="0" w:space="0" w:color="auto"/>
        <w:bottom w:val="none" w:sz="0" w:space="0" w:color="auto"/>
        <w:right w:val="none" w:sz="0" w:space="0" w:color="auto"/>
      </w:divBdr>
    </w:div>
    <w:div w:id="328095456">
      <w:bodyDiv w:val="1"/>
      <w:marLeft w:val="0"/>
      <w:marRight w:val="0"/>
      <w:marTop w:val="0"/>
      <w:marBottom w:val="0"/>
      <w:divBdr>
        <w:top w:val="none" w:sz="0" w:space="0" w:color="auto"/>
        <w:left w:val="none" w:sz="0" w:space="0" w:color="auto"/>
        <w:bottom w:val="none" w:sz="0" w:space="0" w:color="auto"/>
        <w:right w:val="none" w:sz="0" w:space="0" w:color="auto"/>
      </w:divBdr>
    </w:div>
    <w:div w:id="562567742">
      <w:bodyDiv w:val="1"/>
      <w:marLeft w:val="0"/>
      <w:marRight w:val="0"/>
      <w:marTop w:val="0"/>
      <w:marBottom w:val="0"/>
      <w:divBdr>
        <w:top w:val="none" w:sz="0" w:space="0" w:color="auto"/>
        <w:left w:val="none" w:sz="0" w:space="0" w:color="auto"/>
        <w:bottom w:val="none" w:sz="0" w:space="0" w:color="auto"/>
        <w:right w:val="none" w:sz="0" w:space="0" w:color="auto"/>
      </w:divBdr>
    </w:div>
    <w:div w:id="580526315">
      <w:bodyDiv w:val="1"/>
      <w:marLeft w:val="0"/>
      <w:marRight w:val="0"/>
      <w:marTop w:val="0"/>
      <w:marBottom w:val="0"/>
      <w:divBdr>
        <w:top w:val="none" w:sz="0" w:space="0" w:color="auto"/>
        <w:left w:val="none" w:sz="0" w:space="0" w:color="auto"/>
        <w:bottom w:val="none" w:sz="0" w:space="0" w:color="auto"/>
        <w:right w:val="none" w:sz="0" w:space="0" w:color="auto"/>
      </w:divBdr>
    </w:div>
    <w:div w:id="58603441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73580856">
      <w:bodyDiv w:val="1"/>
      <w:marLeft w:val="0"/>
      <w:marRight w:val="0"/>
      <w:marTop w:val="0"/>
      <w:marBottom w:val="0"/>
      <w:divBdr>
        <w:top w:val="none" w:sz="0" w:space="0" w:color="auto"/>
        <w:left w:val="none" w:sz="0" w:space="0" w:color="auto"/>
        <w:bottom w:val="none" w:sz="0" w:space="0" w:color="auto"/>
        <w:right w:val="none" w:sz="0" w:space="0" w:color="auto"/>
      </w:divBdr>
    </w:div>
    <w:div w:id="724138143">
      <w:bodyDiv w:val="1"/>
      <w:marLeft w:val="0"/>
      <w:marRight w:val="0"/>
      <w:marTop w:val="0"/>
      <w:marBottom w:val="0"/>
      <w:divBdr>
        <w:top w:val="none" w:sz="0" w:space="0" w:color="auto"/>
        <w:left w:val="none" w:sz="0" w:space="0" w:color="auto"/>
        <w:bottom w:val="none" w:sz="0" w:space="0" w:color="auto"/>
        <w:right w:val="none" w:sz="0" w:space="0" w:color="auto"/>
      </w:divBdr>
    </w:div>
    <w:div w:id="1159421544">
      <w:bodyDiv w:val="1"/>
      <w:marLeft w:val="0"/>
      <w:marRight w:val="0"/>
      <w:marTop w:val="0"/>
      <w:marBottom w:val="0"/>
      <w:divBdr>
        <w:top w:val="none" w:sz="0" w:space="0" w:color="auto"/>
        <w:left w:val="none" w:sz="0" w:space="0" w:color="auto"/>
        <w:bottom w:val="none" w:sz="0" w:space="0" w:color="auto"/>
        <w:right w:val="none" w:sz="0" w:space="0" w:color="auto"/>
      </w:divBdr>
    </w:div>
    <w:div w:id="1217543860">
      <w:bodyDiv w:val="1"/>
      <w:marLeft w:val="0"/>
      <w:marRight w:val="0"/>
      <w:marTop w:val="0"/>
      <w:marBottom w:val="0"/>
      <w:divBdr>
        <w:top w:val="none" w:sz="0" w:space="0" w:color="auto"/>
        <w:left w:val="none" w:sz="0" w:space="0" w:color="auto"/>
        <w:bottom w:val="none" w:sz="0" w:space="0" w:color="auto"/>
        <w:right w:val="none" w:sz="0" w:space="0" w:color="auto"/>
      </w:divBdr>
    </w:div>
    <w:div w:id="1319000961">
      <w:bodyDiv w:val="1"/>
      <w:marLeft w:val="0"/>
      <w:marRight w:val="0"/>
      <w:marTop w:val="0"/>
      <w:marBottom w:val="0"/>
      <w:divBdr>
        <w:top w:val="none" w:sz="0" w:space="0" w:color="auto"/>
        <w:left w:val="none" w:sz="0" w:space="0" w:color="auto"/>
        <w:bottom w:val="none" w:sz="0" w:space="0" w:color="auto"/>
        <w:right w:val="none" w:sz="0" w:space="0" w:color="auto"/>
      </w:divBdr>
    </w:div>
    <w:div w:id="1338728683">
      <w:bodyDiv w:val="1"/>
      <w:marLeft w:val="0"/>
      <w:marRight w:val="0"/>
      <w:marTop w:val="0"/>
      <w:marBottom w:val="0"/>
      <w:divBdr>
        <w:top w:val="none" w:sz="0" w:space="0" w:color="auto"/>
        <w:left w:val="none" w:sz="0" w:space="0" w:color="auto"/>
        <w:bottom w:val="none" w:sz="0" w:space="0" w:color="auto"/>
        <w:right w:val="none" w:sz="0" w:space="0" w:color="auto"/>
      </w:divBdr>
    </w:div>
    <w:div w:id="1577010884">
      <w:bodyDiv w:val="1"/>
      <w:marLeft w:val="0"/>
      <w:marRight w:val="0"/>
      <w:marTop w:val="0"/>
      <w:marBottom w:val="0"/>
      <w:divBdr>
        <w:top w:val="none" w:sz="0" w:space="0" w:color="auto"/>
        <w:left w:val="none" w:sz="0" w:space="0" w:color="auto"/>
        <w:bottom w:val="none" w:sz="0" w:space="0" w:color="auto"/>
        <w:right w:val="none" w:sz="0" w:space="0" w:color="auto"/>
      </w:divBdr>
    </w:div>
    <w:div w:id="1646005286">
      <w:bodyDiv w:val="1"/>
      <w:marLeft w:val="0"/>
      <w:marRight w:val="0"/>
      <w:marTop w:val="0"/>
      <w:marBottom w:val="0"/>
      <w:divBdr>
        <w:top w:val="none" w:sz="0" w:space="0" w:color="auto"/>
        <w:left w:val="none" w:sz="0" w:space="0" w:color="auto"/>
        <w:bottom w:val="none" w:sz="0" w:space="0" w:color="auto"/>
        <w:right w:val="none" w:sz="0" w:space="0" w:color="auto"/>
      </w:divBdr>
    </w:div>
    <w:div w:id="2044551360">
      <w:bodyDiv w:val="1"/>
      <w:marLeft w:val="0"/>
      <w:marRight w:val="0"/>
      <w:marTop w:val="0"/>
      <w:marBottom w:val="0"/>
      <w:divBdr>
        <w:top w:val="none" w:sz="0" w:space="0" w:color="auto"/>
        <w:left w:val="none" w:sz="0" w:space="0" w:color="auto"/>
        <w:bottom w:val="none" w:sz="0" w:space="0" w:color="auto"/>
        <w:right w:val="none" w:sz="0" w:space="0" w:color="auto"/>
      </w:divBdr>
    </w:div>
    <w:div w:id="2085108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DD796-E90A-45E9-82C2-07535926C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2276</Words>
  <Characters>12978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Галимова Анна Сергеевна</cp:lastModifiedBy>
  <cp:revision>8</cp:revision>
  <cp:lastPrinted>2026-06-08T11:39:00Z</cp:lastPrinted>
  <dcterms:created xsi:type="dcterms:W3CDTF">2026-09-30T05:31:00Z</dcterms:created>
  <dcterms:modified xsi:type="dcterms:W3CDTF">2026-10-06T13:32:00Z</dcterms:modified>
</cp:coreProperties>
</file>