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ABC7D6" w14:textId="194CDBFC" w:rsidR="00F244FE" w:rsidRDefault="00EB1377">
      <w:pPr>
        <w:jc w:val="right"/>
        <w:rPr>
          <w:rFonts w:eastAsia="Times New Roman"/>
          <w:sz w:val="24"/>
          <w:szCs w:val="28"/>
          <w:lang w:eastAsia="ru-RU"/>
        </w:rPr>
      </w:pPr>
      <w:bookmarkStart w:id="0" w:name="_GoBack"/>
      <w:bookmarkEnd w:id="0"/>
      <w:proofErr w:type="gramStart"/>
      <w:r>
        <w:rPr>
          <w:rFonts w:eastAsia="Times New Roman"/>
          <w:sz w:val="24"/>
          <w:szCs w:val="28"/>
          <w:lang w:eastAsia="ru-RU"/>
        </w:rPr>
        <w:t>п</w:t>
      </w:r>
      <w:proofErr w:type="gramEnd"/>
    </w:p>
    <w:tbl>
      <w:tblPr>
        <w:tblW w:w="9590" w:type="dxa"/>
        <w:jc w:val="center"/>
        <w:tblLayout w:type="fixed"/>
        <w:tblCellMar>
          <w:left w:w="0" w:type="dxa"/>
          <w:right w:w="0" w:type="dxa"/>
        </w:tblCellMar>
        <w:tblLook w:val="01E0" w:firstRow="1" w:lastRow="1" w:firstColumn="1" w:lastColumn="1" w:noHBand="0" w:noVBand="0"/>
      </w:tblPr>
      <w:tblGrid>
        <w:gridCol w:w="4159"/>
        <w:gridCol w:w="1006"/>
        <w:gridCol w:w="4425"/>
      </w:tblGrid>
      <w:tr w:rsidR="00F244FE" w14:paraId="2E34C4BC" w14:textId="77777777">
        <w:trPr>
          <w:cantSplit/>
          <w:trHeight w:hRule="exact" w:val="696"/>
          <w:jc w:val="center"/>
        </w:trPr>
        <w:tc>
          <w:tcPr>
            <w:tcW w:w="4159" w:type="dxa"/>
          </w:tcPr>
          <w:p w14:paraId="341E123E" w14:textId="77777777" w:rsidR="00F244FE" w:rsidRDefault="00B07210">
            <w:pPr>
              <w:widowControl w:val="0"/>
              <w:rPr>
                <w:rFonts w:eastAsia="Times New Roman"/>
                <w:kern w:val="2"/>
                <w:sz w:val="26"/>
                <w:szCs w:val="26"/>
                <w:lang w:eastAsia="ru-RU"/>
              </w:rPr>
            </w:pPr>
            <w:r>
              <w:rPr>
                <w:noProof/>
                <w:lang w:eastAsia="ru-RU"/>
              </w:rPr>
              <w:drawing>
                <wp:anchor distT="0" distB="0" distL="0" distR="0" simplePos="0" relativeHeight="2" behindDoc="0" locked="0" layoutInCell="1" allowOverlap="1" wp14:anchorId="4E4CAFE6" wp14:editId="6F04F014">
                  <wp:simplePos x="0" y="0"/>
                  <wp:positionH relativeFrom="column">
                    <wp:posOffset>381000</wp:posOffset>
                  </wp:positionH>
                  <wp:positionV relativeFrom="paragraph">
                    <wp:posOffset>208915</wp:posOffset>
                  </wp:positionV>
                  <wp:extent cx="1661795" cy="630555"/>
                  <wp:effectExtent l="0" t="0" r="0" b="0"/>
                  <wp:wrapNone/>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0"/>
                          <a:stretch/>
                        </pic:blipFill>
                        <pic:spPr>
                          <a:xfrm>
                            <a:off x="0" y="0"/>
                            <a:ext cx="1661760" cy="630720"/>
                          </a:xfrm>
                          <a:prstGeom prst="rect">
                            <a:avLst/>
                          </a:prstGeom>
                          <a:ln w="0">
                            <a:noFill/>
                          </a:ln>
                        </pic:spPr>
                      </pic:pic>
                    </a:graphicData>
                  </a:graphic>
                </wp:anchor>
              </w:drawing>
            </w:r>
          </w:p>
        </w:tc>
        <w:tc>
          <w:tcPr>
            <w:tcW w:w="1006" w:type="dxa"/>
          </w:tcPr>
          <w:p w14:paraId="00AEA287" w14:textId="77777777" w:rsidR="00F244FE" w:rsidRDefault="00F244FE">
            <w:pPr>
              <w:widowControl w:val="0"/>
              <w:rPr>
                <w:rFonts w:eastAsia="Times New Roman"/>
                <w:kern w:val="2"/>
                <w:sz w:val="26"/>
                <w:szCs w:val="26"/>
                <w:lang w:eastAsia="ru-RU"/>
              </w:rPr>
            </w:pPr>
          </w:p>
        </w:tc>
        <w:tc>
          <w:tcPr>
            <w:tcW w:w="4425" w:type="dxa"/>
            <w:vMerge w:val="restart"/>
          </w:tcPr>
          <w:p w14:paraId="469DCBE4" w14:textId="77777777" w:rsidR="00F244FE" w:rsidRDefault="00F244FE">
            <w:pPr>
              <w:widowControl w:val="0"/>
              <w:rPr>
                <w:rFonts w:eastAsia="Times New Roman"/>
                <w:kern w:val="2"/>
                <w:sz w:val="26"/>
                <w:szCs w:val="26"/>
                <w:lang w:eastAsia="ru-RU"/>
              </w:rPr>
            </w:pPr>
          </w:p>
          <w:p w14:paraId="2EA3C22C" w14:textId="77777777" w:rsidR="00F244FE" w:rsidRDefault="00F244FE">
            <w:pPr>
              <w:widowControl w:val="0"/>
              <w:rPr>
                <w:rFonts w:eastAsia="Times New Roman"/>
                <w:kern w:val="2"/>
                <w:sz w:val="26"/>
                <w:szCs w:val="26"/>
                <w:lang w:eastAsia="ru-RU"/>
              </w:rPr>
            </w:pPr>
          </w:p>
          <w:p w14:paraId="5B5CD6D8" w14:textId="77777777" w:rsidR="00F244FE" w:rsidRDefault="00B07210">
            <w:pPr>
              <w:widowControl w:val="0"/>
              <w:ind w:left="340" w:firstLine="0"/>
              <w:rPr>
                <w:rFonts w:eastAsia="Times New Roman"/>
                <w:kern w:val="2"/>
                <w:sz w:val="26"/>
                <w:szCs w:val="26"/>
                <w:lang w:eastAsia="ru-RU"/>
              </w:rPr>
            </w:pPr>
            <w:r>
              <w:rPr>
                <w:rFonts w:eastAsia="Times New Roman"/>
                <w:kern w:val="2"/>
                <w:sz w:val="26"/>
                <w:szCs w:val="26"/>
                <w:lang w:eastAsia="ru-RU"/>
              </w:rPr>
              <w:t>УТВЕРЖДЕНО</w:t>
            </w:r>
          </w:p>
          <w:p w14:paraId="13AAF38A" w14:textId="77777777" w:rsidR="00F244FE" w:rsidRDefault="00B07210">
            <w:pPr>
              <w:widowControl w:val="0"/>
              <w:ind w:left="340" w:firstLine="0"/>
              <w:rPr>
                <w:rFonts w:eastAsia="Times New Roman"/>
                <w:kern w:val="2"/>
                <w:sz w:val="26"/>
                <w:szCs w:val="26"/>
                <w:lang w:eastAsia="ru-RU"/>
              </w:rPr>
            </w:pPr>
            <w:r>
              <w:rPr>
                <w:rFonts w:eastAsia="Times New Roman"/>
                <w:kern w:val="2"/>
                <w:sz w:val="26"/>
                <w:szCs w:val="26"/>
                <w:lang w:eastAsia="ru-RU"/>
              </w:rPr>
              <w:t>приказом Генерального директора</w:t>
            </w:r>
          </w:p>
          <w:p w14:paraId="204DAB29" w14:textId="77777777" w:rsidR="00F244FE" w:rsidRDefault="00B07210">
            <w:pPr>
              <w:widowControl w:val="0"/>
              <w:ind w:left="340" w:firstLine="0"/>
              <w:rPr>
                <w:rFonts w:eastAsia="Times New Roman"/>
                <w:kern w:val="2"/>
                <w:sz w:val="26"/>
                <w:szCs w:val="26"/>
                <w:lang w:eastAsia="ru-RU"/>
              </w:rPr>
            </w:pPr>
            <w:r>
              <w:rPr>
                <w:rFonts w:eastAsia="Times New Roman"/>
                <w:kern w:val="2"/>
                <w:sz w:val="26"/>
                <w:szCs w:val="26"/>
                <w:lang w:eastAsia="ru-RU"/>
              </w:rPr>
              <w:t>от «___ » _______ 20 ____ № _____</w:t>
            </w:r>
          </w:p>
          <w:p w14:paraId="5EABF5F2" w14:textId="77777777" w:rsidR="00F244FE" w:rsidRDefault="00F244FE">
            <w:pPr>
              <w:widowControl w:val="0"/>
              <w:ind w:left="764" w:hanging="55"/>
              <w:rPr>
                <w:rFonts w:eastAsia="Times New Roman"/>
                <w:kern w:val="2"/>
                <w:sz w:val="20"/>
                <w:szCs w:val="20"/>
                <w:lang w:eastAsia="ru-RU"/>
              </w:rPr>
            </w:pPr>
          </w:p>
          <w:p w14:paraId="06072BA5" w14:textId="77777777" w:rsidR="00F244FE" w:rsidRDefault="00F244FE">
            <w:pPr>
              <w:widowControl w:val="0"/>
              <w:rPr>
                <w:rFonts w:eastAsia="Times New Roman"/>
                <w:kern w:val="2"/>
                <w:sz w:val="26"/>
                <w:szCs w:val="26"/>
                <w:lang w:eastAsia="ru-RU"/>
              </w:rPr>
            </w:pPr>
          </w:p>
          <w:p w14:paraId="5C220D8A" w14:textId="77777777" w:rsidR="00F244FE" w:rsidRDefault="00F244FE">
            <w:pPr>
              <w:widowControl w:val="0"/>
              <w:rPr>
                <w:rFonts w:eastAsia="Times New Roman"/>
                <w:kern w:val="2"/>
                <w:sz w:val="26"/>
                <w:szCs w:val="26"/>
                <w:lang w:eastAsia="ru-RU"/>
              </w:rPr>
            </w:pPr>
          </w:p>
          <w:p w14:paraId="216E549B" w14:textId="77777777" w:rsidR="00F244FE" w:rsidRDefault="00F244FE">
            <w:pPr>
              <w:widowControl w:val="0"/>
              <w:tabs>
                <w:tab w:val="left" w:pos="1478"/>
              </w:tabs>
              <w:rPr>
                <w:rFonts w:eastAsia="Times New Roman"/>
                <w:sz w:val="26"/>
                <w:szCs w:val="26"/>
                <w:lang w:eastAsia="ru-RU"/>
              </w:rPr>
            </w:pPr>
          </w:p>
          <w:p w14:paraId="20B0803F" w14:textId="77777777" w:rsidR="00F244FE" w:rsidRDefault="00F244FE">
            <w:pPr>
              <w:widowControl w:val="0"/>
              <w:tabs>
                <w:tab w:val="left" w:pos="1628"/>
              </w:tabs>
              <w:rPr>
                <w:rFonts w:eastAsia="Times New Roman"/>
                <w:sz w:val="26"/>
                <w:szCs w:val="26"/>
                <w:lang w:eastAsia="ru-RU"/>
              </w:rPr>
            </w:pPr>
          </w:p>
        </w:tc>
      </w:tr>
      <w:tr w:rsidR="00F244FE" w14:paraId="011D2ECA" w14:textId="77777777">
        <w:trPr>
          <w:cantSplit/>
          <w:trHeight w:val="2008"/>
          <w:jc w:val="center"/>
        </w:trPr>
        <w:tc>
          <w:tcPr>
            <w:tcW w:w="4159" w:type="dxa"/>
          </w:tcPr>
          <w:p w14:paraId="396C1D97" w14:textId="77777777" w:rsidR="00F244FE" w:rsidRDefault="00F244FE">
            <w:pPr>
              <w:widowControl w:val="0"/>
              <w:rPr>
                <w:rFonts w:eastAsia="Times New Roman"/>
                <w:kern w:val="2"/>
                <w:sz w:val="26"/>
                <w:szCs w:val="26"/>
                <w:lang w:eastAsia="ru-RU"/>
              </w:rPr>
            </w:pPr>
          </w:p>
          <w:p w14:paraId="03B7F3AA" w14:textId="77777777" w:rsidR="00F244FE" w:rsidRDefault="00F244FE">
            <w:pPr>
              <w:widowControl w:val="0"/>
              <w:rPr>
                <w:rFonts w:eastAsia="Times New Roman"/>
                <w:kern w:val="2"/>
                <w:sz w:val="26"/>
                <w:szCs w:val="26"/>
                <w:lang w:eastAsia="ru-RU"/>
              </w:rPr>
            </w:pPr>
          </w:p>
          <w:p w14:paraId="430B7103" w14:textId="77777777" w:rsidR="00F244FE" w:rsidRDefault="00F244FE">
            <w:pPr>
              <w:widowControl w:val="0"/>
              <w:jc w:val="center"/>
              <w:rPr>
                <w:rFonts w:eastAsia="Times New Roman"/>
                <w:b/>
                <w:kern w:val="2"/>
                <w:sz w:val="26"/>
                <w:szCs w:val="26"/>
                <w:lang w:eastAsia="ru-RU"/>
              </w:rPr>
            </w:pPr>
          </w:p>
          <w:p w14:paraId="28FB5908" w14:textId="77777777" w:rsidR="00F244FE" w:rsidRDefault="00B07210">
            <w:pPr>
              <w:widowControl w:val="0"/>
              <w:ind w:firstLine="0"/>
              <w:jc w:val="center"/>
              <w:rPr>
                <w:rFonts w:ascii="Franklin Gothic Medium" w:eastAsia="Times New Roman" w:hAnsi="Franklin Gothic Medium"/>
                <w:b/>
                <w:kern w:val="2"/>
                <w:sz w:val="20"/>
                <w:szCs w:val="20"/>
                <w:lang w:eastAsia="ru-RU"/>
              </w:rPr>
            </w:pPr>
            <w:r>
              <w:rPr>
                <w:rFonts w:ascii="Franklin Gothic Medium" w:eastAsia="Times New Roman" w:hAnsi="Franklin Gothic Medium"/>
                <w:b/>
                <w:kern w:val="2"/>
                <w:sz w:val="20"/>
                <w:szCs w:val="20"/>
                <w:lang w:eastAsia="ru-RU"/>
              </w:rPr>
              <w:t>Акционерное общество</w:t>
            </w:r>
          </w:p>
          <w:p w14:paraId="4D9352AF" w14:textId="77777777" w:rsidR="00F244FE" w:rsidRDefault="00B07210">
            <w:pPr>
              <w:widowControl w:val="0"/>
              <w:ind w:firstLine="0"/>
              <w:jc w:val="center"/>
              <w:rPr>
                <w:rFonts w:ascii="Franklin Gothic Medium" w:eastAsia="Times New Roman" w:hAnsi="Franklin Gothic Medium"/>
                <w:b/>
                <w:kern w:val="2"/>
                <w:sz w:val="20"/>
                <w:szCs w:val="20"/>
                <w:lang w:eastAsia="ru-RU"/>
              </w:rPr>
            </w:pPr>
            <w:r>
              <w:rPr>
                <w:rFonts w:ascii="Franklin Gothic Medium" w:eastAsia="Times New Roman" w:hAnsi="Franklin Gothic Medium"/>
                <w:b/>
                <w:kern w:val="2"/>
                <w:sz w:val="20"/>
                <w:szCs w:val="20"/>
                <w:lang w:eastAsia="ru-RU"/>
              </w:rPr>
              <w:t>«Богучанская ГЭС»</w:t>
            </w:r>
          </w:p>
          <w:p w14:paraId="27D7E80E" w14:textId="77777777" w:rsidR="00F244FE" w:rsidRDefault="00F244FE">
            <w:pPr>
              <w:widowControl w:val="0"/>
              <w:jc w:val="center"/>
              <w:rPr>
                <w:rFonts w:eastAsia="Times New Roman"/>
                <w:sz w:val="26"/>
                <w:szCs w:val="26"/>
                <w:lang w:eastAsia="ru-RU"/>
              </w:rPr>
            </w:pPr>
          </w:p>
          <w:p w14:paraId="20EE2AD1" w14:textId="5EBFE6B3" w:rsidR="00F244FE" w:rsidRDefault="00F244FE">
            <w:pPr>
              <w:widowControl w:val="0"/>
              <w:tabs>
                <w:tab w:val="left" w:pos="2792"/>
              </w:tabs>
              <w:rPr>
                <w:rFonts w:eastAsia="Times New Roman"/>
                <w:kern w:val="2"/>
                <w:sz w:val="26"/>
                <w:szCs w:val="26"/>
                <w:lang w:eastAsia="ru-RU"/>
              </w:rPr>
            </w:pPr>
          </w:p>
        </w:tc>
        <w:tc>
          <w:tcPr>
            <w:tcW w:w="1006" w:type="dxa"/>
          </w:tcPr>
          <w:p w14:paraId="6BED6392" w14:textId="77777777" w:rsidR="00F244FE" w:rsidRDefault="00F244FE">
            <w:pPr>
              <w:widowControl w:val="0"/>
              <w:rPr>
                <w:rFonts w:eastAsia="Times New Roman"/>
                <w:kern w:val="2"/>
                <w:sz w:val="26"/>
                <w:szCs w:val="26"/>
                <w:lang w:eastAsia="ru-RU"/>
              </w:rPr>
            </w:pPr>
          </w:p>
        </w:tc>
        <w:tc>
          <w:tcPr>
            <w:tcW w:w="4425" w:type="dxa"/>
            <w:vMerge/>
          </w:tcPr>
          <w:p w14:paraId="0D11DB77" w14:textId="77777777" w:rsidR="00F244FE" w:rsidRDefault="00F244FE">
            <w:pPr>
              <w:widowControl w:val="0"/>
              <w:rPr>
                <w:rFonts w:eastAsia="Times New Roman"/>
                <w:kern w:val="2"/>
                <w:sz w:val="26"/>
                <w:szCs w:val="26"/>
                <w:lang w:eastAsia="ru-RU"/>
              </w:rPr>
            </w:pPr>
          </w:p>
        </w:tc>
      </w:tr>
    </w:tbl>
    <w:p w14:paraId="5798A498" w14:textId="77777777" w:rsidR="00F244FE" w:rsidRDefault="00B07210">
      <w:pPr>
        <w:tabs>
          <w:tab w:val="left" w:pos="5760"/>
        </w:tabs>
        <w:rPr>
          <w:rFonts w:eastAsia="Times New Roman"/>
          <w:kern w:val="2"/>
          <w:sz w:val="26"/>
          <w:szCs w:val="26"/>
          <w:lang w:eastAsia="ru-RU"/>
        </w:rPr>
      </w:pPr>
      <w:r>
        <w:rPr>
          <w:rFonts w:eastAsia="Times New Roman"/>
          <w:b/>
          <w:kern w:val="2"/>
          <w:sz w:val="26"/>
          <w:szCs w:val="26"/>
          <w:lang w:eastAsia="ru-RU"/>
        </w:rPr>
        <w:tab/>
      </w:r>
    </w:p>
    <w:tbl>
      <w:tblPr>
        <w:tblW w:w="10031" w:type="dxa"/>
        <w:tblInd w:w="-175" w:type="dxa"/>
        <w:tblLayout w:type="fixed"/>
        <w:tblLook w:val="04A0" w:firstRow="1" w:lastRow="0" w:firstColumn="1" w:lastColumn="0" w:noHBand="0" w:noVBand="1"/>
      </w:tblPr>
      <w:tblGrid>
        <w:gridCol w:w="3543"/>
        <w:gridCol w:w="3119"/>
        <w:gridCol w:w="3369"/>
      </w:tblGrid>
      <w:tr w:rsidR="00F244FE" w14:paraId="3A070C57" w14:textId="77777777">
        <w:tc>
          <w:tcPr>
            <w:tcW w:w="3543" w:type="dxa"/>
            <w:tcBorders>
              <w:top w:val="dotted" w:sz="4" w:space="0" w:color="000000"/>
              <w:left w:val="dotted" w:sz="4" w:space="0" w:color="000000"/>
              <w:bottom w:val="dotted" w:sz="4" w:space="0" w:color="000000"/>
              <w:right w:val="dotted" w:sz="4" w:space="0" w:color="000000"/>
            </w:tcBorders>
            <w:shd w:val="clear" w:color="auto" w:fill="auto"/>
          </w:tcPr>
          <w:p w14:paraId="15EF3151" w14:textId="77777777" w:rsidR="00F244FE" w:rsidRDefault="00B07210">
            <w:pPr>
              <w:widowControl w:val="0"/>
              <w:ind w:left="34" w:firstLine="0"/>
              <w:rPr>
                <w:rFonts w:eastAsia="Times New Roman"/>
                <w:kern w:val="2"/>
                <w:sz w:val="26"/>
                <w:szCs w:val="26"/>
                <w:lang w:eastAsia="ru-RU"/>
              </w:rPr>
            </w:pPr>
            <w:r>
              <w:rPr>
                <w:rFonts w:eastAsia="Times New Roman"/>
                <w:kern w:val="2"/>
                <w:sz w:val="26"/>
                <w:szCs w:val="26"/>
                <w:lang w:eastAsia="ru-RU"/>
              </w:rPr>
              <w:t>Согласовано:</w:t>
            </w:r>
          </w:p>
          <w:p w14:paraId="1443A40E" w14:textId="77777777" w:rsidR="00F244FE" w:rsidRDefault="00B07210">
            <w:pPr>
              <w:widowControl w:val="0"/>
              <w:tabs>
                <w:tab w:val="left" w:pos="5505"/>
              </w:tabs>
              <w:ind w:left="34" w:firstLine="0"/>
              <w:rPr>
                <w:sz w:val="26"/>
                <w:szCs w:val="26"/>
              </w:rPr>
            </w:pPr>
            <w:r>
              <w:rPr>
                <w:sz w:val="26"/>
                <w:szCs w:val="26"/>
              </w:rPr>
              <w:t>Начальник отделения МВД России  по Кежемскому району</w:t>
            </w:r>
          </w:p>
          <w:p w14:paraId="01F96656" w14:textId="7D7ADEAA" w:rsidR="00F244FE" w:rsidRDefault="00EB1377">
            <w:pPr>
              <w:widowControl w:val="0"/>
              <w:ind w:left="34" w:firstLine="0"/>
              <w:rPr>
                <w:sz w:val="26"/>
                <w:szCs w:val="26"/>
              </w:rPr>
            </w:pPr>
            <w:r>
              <w:rPr>
                <w:sz w:val="26"/>
                <w:szCs w:val="26"/>
              </w:rPr>
              <w:t>п</w:t>
            </w:r>
            <w:r w:rsidR="00B07210">
              <w:rPr>
                <w:sz w:val="26"/>
                <w:szCs w:val="26"/>
              </w:rPr>
              <w:t>одполковник полиции</w:t>
            </w:r>
          </w:p>
          <w:p w14:paraId="57D79C06" w14:textId="77777777" w:rsidR="00F244FE" w:rsidRDefault="00F244FE">
            <w:pPr>
              <w:widowControl w:val="0"/>
              <w:ind w:left="34" w:firstLine="0"/>
              <w:rPr>
                <w:rFonts w:eastAsia="Times New Roman"/>
                <w:sz w:val="26"/>
                <w:szCs w:val="26"/>
                <w:lang w:eastAsia="ru-RU"/>
              </w:rPr>
            </w:pPr>
          </w:p>
          <w:p w14:paraId="05898786" w14:textId="77777777" w:rsidR="00F244FE" w:rsidRDefault="00F244FE">
            <w:pPr>
              <w:widowControl w:val="0"/>
              <w:ind w:left="34" w:firstLine="0"/>
              <w:jc w:val="right"/>
              <w:rPr>
                <w:rFonts w:eastAsia="Times New Roman"/>
                <w:sz w:val="26"/>
                <w:szCs w:val="26"/>
                <w:lang w:eastAsia="ru-RU"/>
              </w:rPr>
            </w:pPr>
          </w:p>
          <w:p w14:paraId="0820D508" w14:textId="77777777" w:rsidR="00F244FE" w:rsidRDefault="00B07210">
            <w:pPr>
              <w:widowControl w:val="0"/>
              <w:ind w:left="34" w:firstLine="0"/>
              <w:rPr>
                <w:rFonts w:eastAsia="Times New Roman"/>
                <w:sz w:val="26"/>
                <w:szCs w:val="26"/>
                <w:lang w:eastAsia="ru-RU"/>
              </w:rPr>
            </w:pPr>
            <w:r>
              <w:rPr>
                <w:rFonts w:eastAsia="Times New Roman"/>
                <w:sz w:val="26"/>
                <w:szCs w:val="26"/>
                <w:lang w:eastAsia="ru-RU"/>
              </w:rPr>
              <w:t>___________ Афанасьев Р.С.</w:t>
            </w:r>
          </w:p>
          <w:p w14:paraId="6E9953F8" w14:textId="77777777" w:rsidR="00F244FE" w:rsidRDefault="00F244FE">
            <w:pPr>
              <w:widowControl w:val="0"/>
              <w:ind w:left="34" w:firstLine="0"/>
              <w:rPr>
                <w:rFonts w:eastAsia="Times New Roman"/>
                <w:sz w:val="26"/>
                <w:szCs w:val="26"/>
                <w:lang w:eastAsia="ru-RU"/>
              </w:rPr>
            </w:pPr>
          </w:p>
          <w:p w14:paraId="0B37368D" w14:textId="06D9273E" w:rsidR="00F244FE" w:rsidRDefault="00B07210">
            <w:pPr>
              <w:widowControl w:val="0"/>
              <w:ind w:left="34" w:firstLine="0"/>
              <w:rPr>
                <w:rFonts w:eastAsia="Times New Roman"/>
                <w:sz w:val="26"/>
                <w:szCs w:val="26"/>
                <w:lang w:eastAsia="ru-RU"/>
              </w:rPr>
            </w:pPr>
            <w:r>
              <w:rPr>
                <w:rFonts w:eastAsia="Times New Roman"/>
                <w:sz w:val="26"/>
                <w:szCs w:val="26"/>
                <w:lang w:eastAsia="ru-RU"/>
              </w:rPr>
              <w:t xml:space="preserve"> «____»_____________2026</w:t>
            </w:r>
            <w:r w:rsidR="005077D1">
              <w:rPr>
                <w:rFonts w:eastAsia="Times New Roman"/>
                <w:sz w:val="26"/>
                <w:szCs w:val="26"/>
                <w:lang w:eastAsia="ru-RU"/>
              </w:rPr>
              <w:t xml:space="preserve"> </w:t>
            </w:r>
            <w:r>
              <w:rPr>
                <w:rFonts w:eastAsia="Times New Roman"/>
                <w:sz w:val="26"/>
                <w:szCs w:val="26"/>
                <w:lang w:eastAsia="ru-RU"/>
              </w:rPr>
              <w:t>г.</w:t>
            </w:r>
          </w:p>
          <w:p w14:paraId="60347099" w14:textId="77777777" w:rsidR="00F244FE" w:rsidRDefault="00F244FE">
            <w:pPr>
              <w:widowControl w:val="0"/>
              <w:ind w:left="34" w:firstLine="0"/>
              <w:jc w:val="center"/>
              <w:rPr>
                <w:rFonts w:eastAsia="Times New Roman"/>
                <w:b/>
                <w:kern w:val="2"/>
                <w:sz w:val="26"/>
                <w:szCs w:val="26"/>
                <w:lang w:eastAsia="ru-RU"/>
              </w:rPr>
            </w:pPr>
          </w:p>
        </w:tc>
        <w:tc>
          <w:tcPr>
            <w:tcW w:w="3119" w:type="dxa"/>
            <w:tcBorders>
              <w:top w:val="dotted" w:sz="4" w:space="0" w:color="000000"/>
              <w:left w:val="dotted" w:sz="4" w:space="0" w:color="000000"/>
              <w:bottom w:val="dotted" w:sz="4" w:space="0" w:color="000000"/>
              <w:right w:val="dotted" w:sz="4" w:space="0" w:color="000000"/>
            </w:tcBorders>
            <w:shd w:val="clear" w:color="auto" w:fill="auto"/>
          </w:tcPr>
          <w:p w14:paraId="56D09252" w14:textId="77777777" w:rsidR="00F244FE" w:rsidRDefault="00B07210">
            <w:pPr>
              <w:widowControl w:val="0"/>
              <w:ind w:firstLine="0"/>
              <w:rPr>
                <w:rFonts w:eastAsia="Times New Roman"/>
                <w:kern w:val="2"/>
                <w:sz w:val="26"/>
                <w:szCs w:val="26"/>
                <w:lang w:eastAsia="ru-RU"/>
              </w:rPr>
            </w:pPr>
            <w:r>
              <w:rPr>
                <w:rFonts w:eastAsia="Times New Roman"/>
                <w:kern w:val="2"/>
                <w:sz w:val="26"/>
                <w:szCs w:val="26"/>
                <w:lang w:eastAsia="ru-RU"/>
              </w:rPr>
              <w:t>Согласовано:</w:t>
            </w:r>
          </w:p>
          <w:p w14:paraId="1A8A2D7B" w14:textId="77777777" w:rsidR="00F244FE" w:rsidRDefault="00B07210">
            <w:pPr>
              <w:widowControl w:val="0"/>
              <w:ind w:firstLine="0"/>
              <w:rPr>
                <w:rFonts w:eastAsia="Times New Roman"/>
                <w:sz w:val="26"/>
                <w:szCs w:val="26"/>
                <w:lang w:eastAsia="ru-RU"/>
              </w:rPr>
            </w:pPr>
            <w:r>
              <w:rPr>
                <w:rFonts w:eastAsia="Times New Roman"/>
                <w:sz w:val="26"/>
                <w:szCs w:val="26"/>
                <w:lang w:eastAsia="ru-RU"/>
              </w:rPr>
              <w:t>Начальник Отделения</w:t>
            </w:r>
          </w:p>
          <w:p w14:paraId="41FF8B6B" w14:textId="59260790" w:rsidR="00F244FE" w:rsidRDefault="00B54B4E">
            <w:pPr>
              <w:widowControl w:val="0"/>
              <w:ind w:firstLine="0"/>
              <w:rPr>
                <w:rFonts w:eastAsia="Times New Roman"/>
                <w:sz w:val="26"/>
                <w:szCs w:val="26"/>
                <w:lang w:eastAsia="ru-RU"/>
              </w:rPr>
            </w:pPr>
            <w:r>
              <w:rPr>
                <w:rFonts w:eastAsia="Times New Roman"/>
                <w:sz w:val="26"/>
                <w:szCs w:val="26"/>
                <w:lang w:eastAsia="ru-RU"/>
              </w:rPr>
              <w:t xml:space="preserve"> в г. Кодинск</w:t>
            </w:r>
          </w:p>
          <w:p w14:paraId="03946982" w14:textId="77777777" w:rsidR="00F244FE" w:rsidRDefault="00B07210">
            <w:pPr>
              <w:widowControl w:val="0"/>
              <w:ind w:firstLine="0"/>
              <w:rPr>
                <w:rFonts w:eastAsia="Times New Roman"/>
                <w:sz w:val="26"/>
                <w:szCs w:val="26"/>
                <w:lang w:eastAsia="ru-RU"/>
              </w:rPr>
            </w:pPr>
            <w:r>
              <w:rPr>
                <w:rFonts w:eastAsia="Times New Roman"/>
                <w:sz w:val="26"/>
                <w:szCs w:val="26"/>
                <w:lang w:eastAsia="ru-RU"/>
              </w:rPr>
              <w:t>УФСБ России по Красноярскому краю</w:t>
            </w:r>
          </w:p>
          <w:p w14:paraId="6FA04756" w14:textId="0846F729" w:rsidR="00F244FE" w:rsidRDefault="00EB1377">
            <w:pPr>
              <w:widowControl w:val="0"/>
              <w:ind w:firstLine="0"/>
              <w:rPr>
                <w:rFonts w:eastAsia="Times New Roman"/>
                <w:sz w:val="26"/>
                <w:szCs w:val="26"/>
                <w:lang w:eastAsia="ru-RU"/>
              </w:rPr>
            </w:pPr>
            <w:r>
              <w:rPr>
                <w:rFonts w:eastAsia="Times New Roman"/>
                <w:sz w:val="26"/>
                <w:szCs w:val="26"/>
                <w:lang w:eastAsia="ru-RU"/>
              </w:rPr>
              <w:t>п</w:t>
            </w:r>
            <w:r w:rsidR="00B07210">
              <w:rPr>
                <w:rFonts w:eastAsia="Times New Roman"/>
                <w:sz w:val="26"/>
                <w:szCs w:val="26"/>
                <w:lang w:eastAsia="ru-RU"/>
              </w:rPr>
              <w:t>одполковник</w:t>
            </w:r>
          </w:p>
          <w:p w14:paraId="72DDA766" w14:textId="77777777" w:rsidR="00F244FE" w:rsidRDefault="00B07210">
            <w:pPr>
              <w:widowControl w:val="0"/>
              <w:ind w:firstLine="0"/>
              <w:jc w:val="right"/>
              <w:rPr>
                <w:rFonts w:eastAsia="Times New Roman"/>
                <w:sz w:val="26"/>
                <w:szCs w:val="26"/>
                <w:lang w:eastAsia="ru-RU"/>
              </w:rPr>
            </w:pPr>
            <w:r>
              <w:rPr>
                <w:rFonts w:eastAsia="Times New Roman"/>
                <w:sz w:val="26"/>
                <w:szCs w:val="26"/>
                <w:lang w:eastAsia="ru-RU"/>
              </w:rPr>
              <w:t xml:space="preserve">                                  ___________Наумов Е.Н.</w:t>
            </w:r>
          </w:p>
          <w:p w14:paraId="3C6BE951" w14:textId="77777777" w:rsidR="00F244FE" w:rsidRDefault="00F244FE">
            <w:pPr>
              <w:widowControl w:val="0"/>
              <w:ind w:firstLine="0"/>
              <w:rPr>
                <w:rFonts w:eastAsia="Times New Roman"/>
                <w:sz w:val="26"/>
                <w:szCs w:val="26"/>
                <w:lang w:eastAsia="ru-RU"/>
              </w:rPr>
            </w:pPr>
          </w:p>
          <w:p w14:paraId="12E2AC9C" w14:textId="0731B2B5" w:rsidR="00F244FE" w:rsidRDefault="00B07210">
            <w:pPr>
              <w:widowControl w:val="0"/>
              <w:ind w:firstLine="0"/>
              <w:rPr>
                <w:rFonts w:eastAsia="Times New Roman"/>
                <w:sz w:val="26"/>
                <w:szCs w:val="26"/>
                <w:lang w:eastAsia="ru-RU"/>
              </w:rPr>
            </w:pPr>
            <w:r>
              <w:rPr>
                <w:rFonts w:eastAsia="Times New Roman"/>
                <w:sz w:val="26"/>
                <w:szCs w:val="26"/>
                <w:lang w:eastAsia="ru-RU"/>
              </w:rPr>
              <w:t>«_</w:t>
            </w:r>
            <w:r w:rsidR="005077D1">
              <w:rPr>
                <w:rFonts w:eastAsia="Times New Roman"/>
                <w:sz w:val="26"/>
                <w:szCs w:val="26"/>
                <w:lang w:eastAsia="ru-RU"/>
              </w:rPr>
              <w:t xml:space="preserve">     </w:t>
            </w:r>
            <w:r>
              <w:rPr>
                <w:rFonts w:eastAsia="Times New Roman"/>
                <w:sz w:val="26"/>
                <w:szCs w:val="26"/>
                <w:lang w:eastAsia="ru-RU"/>
              </w:rPr>
              <w:t>»_______</w:t>
            </w:r>
            <w:r w:rsidR="005077D1">
              <w:rPr>
                <w:rFonts w:eastAsia="Times New Roman"/>
                <w:sz w:val="26"/>
                <w:szCs w:val="26"/>
                <w:lang w:eastAsia="ru-RU"/>
              </w:rPr>
              <w:t xml:space="preserve">        </w:t>
            </w:r>
            <w:r>
              <w:rPr>
                <w:rFonts w:eastAsia="Times New Roman"/>
                <w:sz w:val="26"/>
                <w:szCs w:val="26"/>
                <w:lang w:eastAsia="ru-RU"/>
              </w:rPr>
              <w:t>2026</w:t>
            </w:r>
            <w:r w:rsidR="005077D1">
              <w:rPr>
                <w:rFonts w:eastAsia="Times New Roman"/>
                <w:sz w:val="26"/>
                <w:szCs w:val="26"/>
                <w:lang w:eastAsia="ru-RU"/>
              </w:rPr>
              <w:t xml:space="preserve"> </w:t>
            </w:r>
            <w:r>
              <w:rPr>
                <w:rFonts w:eastAsia="Times New Roman"/>
                <w:sz w:val="26"/>
                <w:szCs w:val="26"/>
                <w:lang w:eastAsia="ru-RU"/>
              </w:rPr>
              <w:t>г.</w:t>
            </w:r>
          </w:p>
          <w:p w14:paraId="1D048A88" w14:textId="77777777" w:rsidR="00F244FE" w:rsidRDefault="00F244FE">
            <w:pPr>
              <w:widowControl w:val="0"/>
              <w:ind w:firstLine="0"/>
              <w:jc w:val="center"/>
              <w:rPr>
                <w:rFonts w:eastAsia="Times New Roman"/>
                <w:b/>
                <w:kern w:val="2"/>
                <w:sz w:val="26"/>
                <w:szCs w:val="26"/>
                <w:lang w:eastAsia="ru-RU"/>
              </w:rPr>
            </w:pPr>
          </w:p>
        </w:tc>
        <w:tc>
          <w:tcPr>
            <w:tcW w:w="3369" w:type="dxa"/>
            <w:tcBorders>
              <w:top w:val="dotted" w:sz="4" w:space="0" w:color="000000"/>
              <w:left w:val="dotted" w:sz="4" w:space="0" w:color="000000"/>
              <w:bottom w:val="dotted" w:sz="4" w:space="0" w:color="000000"/>
              <w:right w:val="dotted" w:sz="4" w:space="0" w:color="000000"/>
            </w:tcBorders>
            <w:shd w:val="clear" w:color="auto" w:fill="auto"/>
          </w:tcPr>
          <w:p w14:paraId="52433D2D" w14:textId="77777777" w:rsidR="00F244FE" w:rsidRDefault="00B07210">
            <w:pPr>
              <w:widowControl w:val="0"/>
              <w:tabs>
                <w:tab w:val="left" w:pos="1478"/>
              </w:tabs>
              <w:ind w:firstLine="0"/>
              <w:rPr>
                <w:rFonts w:eastAsia="Times New Roman"/>
                <w:kern w:val="2"/>
                <w:sz w:val="26"/>
                <w:szCs w:val="26"/>
                <w:lang w:eastAsia="ru-RU"/>
              </w:rPr>
            </w:pPr>
            <w:r>
              <w:rPr>
                <w:rFonts w:eastAsia="Times New Roman"/>
                <w:kern w:val="2"/>
                <w:sz w:val="26"/>
                <w:szCs w:val="26"/>
                <w:lang w:eastAsia="ru-RU"/>
              </w:rPr>
              <w:t>Согласовано:</w:t>
            </w:r>
          </w:p>
          <w:p w14:paraId="788EC2E8" w14:textId="77777777" w:rsidR="00F244FE" w:rsidRDefault="00B07210">
            <w:pPr>
              <w:widowControl w:val="0"/>
              <w:ind w:firstLine="0"/>
              <w:rPr>
                <w:rFonts w:eastAsia="Times New Roman"/>
                <w:sz w:val="26"/>
                <w:szCs w:val="26"/>
                <w:lang w:eastAsia="ru-RU"/>
              </w:rPr>
            </w:pPr>
            <w:r>
              <w:rPr>
                <w:rFonts w:eastAsia="Times New Roman"/>
                <w:sz w:val="26"/>
                <w:szCs w:val="26"/>
                <w:lang w:eastAsia="ru-RU"/>
              </w:rPr>
              <w:t>Глава Кежемского муниципального округа</w:t>
            </w:r>
          </w:p>
          <w:p w14:paraId="17D83D23" w14:textId="77777777" w:rsidR="00F244FE" w:rsidRDefault="00F244FE">
            <w:pPr>
              <w:widowControl w:val="0"/>
              <w:rPr>
                <w:rFonts w:eastAsia="Times New Roman"/>
                <w:sz w:val="26"/>
                <w:szCs w:val="26"/>
                <w:lang w:eastAsia="ru-RU"/>
              </w:rPr>
            </w:pPr>
          </w:p>
          <w:p w14:paraId="5DAE2F1F" w14:textId="77777777" w:rsidR="00F244FE" w:rsidRDefault="00F244FE">
            <w:pPr>
              <w:widowControl w:val="0"/>
              <w:rPr>
                <w:rFonts w:eastAsia="Times New Roman"/>
                <w:sz w:val="26"/>
                <w:szCs w:val="26"/>
                <w:lang w:eastAsia="ru-RU"/>
              </w:rPr>
            </w:pPr>
          </w:p>
          <w:p w14:paraId="7E529612" w14:textId="77777777" w:rsidR="00F244FE" w:rsidRDefault="00F244FE">
            <w:pPr>
              <w:widowControl w:val="0"/>
              <w:ind w:firstLine="0"/>
              <w:rPr>
                <w:rFonts w:eastAsia="Times New Roman"/>
                <w:sz w:val="26"/>
                <w:szCs w:val="26"/>
                <w:lang w:eastAsia="ru-RU"/>
              </w:rPr>
            </w:pPr>
          </w:p>
          <w:p w14:paraId="41541A43" w14:textId="77777777" w:rsidR="00F244FE" w:rsidRDefault="00F244FE">
            <w:pPr>
              <w:widowControl w:val="0"/>
              <w:ind w:firstLine="0"/>
              <w:rPr>
                <w:rFonts w:eastAsia="Times New Roman"/>
                <w:sz w:val="26"/>
                <w:szCs w:val="26"/>
                <w:lang w:eastAsia="ru-RU"/>
              </w:rPr>
            </w:pPr>
          </w:p>
          <w:p w14:paraId="52806191" w14:textId="77777777" w:rsidR="00F244FE" w:rsidRDefault="00B07210">
            <w:pPr>
              <w:widowControl w:val="0"/>
              <w:ind w:firstLine="0"/>
              <w:jc w:val="right"/>
              <w:rPr>
                <w:rFonts w:eastAsia="Times New Roman"/>
                <w:sz w:val="26"/>
                <w:szCs w:val="26"/>
                <w:lang w:eastAsia="ru-RU"/>
              </w:rPr>
            </w:pPr>
            <w:r>
              <w:rPr>
                <w:rFonts w:eastAsia="Times New Roman"/>
                <w:sz w:val="26"/>
                <w:szCs w:val="26"/>
                <w:lang w:eastAsia="ru-RU"/>
              </w:rPr>
              <w:t>___________</w:t>
            </w:r>
            <w:proofErr w:type="spellStart"/>
            <w:r>
              <w:rPr>
                <w:rFonts w:eastAsia="Times New Roman"/>
                <w:sz w:val="26"/>
                <w:szCs w:val="26"/>
                <w:lang w:eastAsia="ru-RU"/>
              </w:rPr>
              <w:t>Желябин</w:t>
            </w:r>
            <w:proofErr w:type="spellEnd"/>
            <w:r>
              <w:rPr>
                <w:rFonts w:eastAsia="Times New Roman"/>
                <w:sz w:val="26"/>
                <w:szCs w:val="26"/>
                <w:lang w:eastAsia="ru-RU"/>
              </w:rPr>
              <w:t xml:space="preserve"> О.В.</w:t>
            </w:r>
          </w:p>
          <w:p w14:paraId="222BE0BA" w14:textId="77777777" w:rsidR="00F244FE" w:rsidRDefault="00F244FE">
            <w:pPr>
              <w:widowControl w:val="0"/>
              <w:rPr>
                <w:rFonts w:eastAsia="Times New Roman"/>
                <w:sz w:val="26"/>
                <w:szCs w:val="26"/>
                <w:lang w:eastAsia="ru-RU"/>
              </w:rPr>
            </w:pPr>
          </w:p>
          <w:p w14:paraId="08590C60" w14:textId="00909390" w:rsidR="00F244FE" w:rsidRDefault="00B07210">
            <w:pPr>
              <w:widowControl w:val="0"/>
              <w:ind w:firstLine="0"/>
              <w:rPr>
                <w:rFonts w:eastAsia="Times New Roman"/>
                <w:sz w:val="26"/>
                <w:szCs w:val="26"/>
                <w:lang w:eastAsia="ru-RU"/>
              </w:rPr>
            </w:pPr>
            <w:r>
              <w:rPr>
                <w:rFonts w:eastAsia="Times New Roman"/>
                <w:sz w:val="26"/>
                <w:szCs w:val="26"/>
                <w:lang w:eastAsia="ru-RU"/>
              </w:rPr>
              <w:t xml:space="preserve">   «____»_________</w:t>
            </w:r>
            <w:r w:rsidR="005077D1">
              <w:rPr>
                <w:rFonts w:eastAsia="Times New Roman"/>
                <w:sz w:val="26"/>
                <w:szCs w:val="26"/>
                <w:lang w:eastAsia="ru-RU"/>
              </w:rPr>
              <w:t xml:space="preserve">  </w:t>
            </w:r>
            <w:r>
              <w:rPr>
                <w:rFonts w:eastAsia="Times New Roman"/>
                <w:sz w:val="26"/>
                <w:szCs w:val="26"/>
                <w:lang w:eastAsia="ru-RU"/>
              </w:rPr>
              <w:t>2026</w:t>
            </w:r>
            <w:r w:rsidR="005077D1">
              <w:rPr>
                <w:rFonts w:eastAsia="Times New Roman"/>
                <w:sz w:val="26"/>
                <w:szCs w:val="26"/>
                <w:lang w:eastAsia="ru-RU"/>
              </w:rPr>
              <w:t xml:space="preserve"> </w:t>
            </w:r>
            <w:r>
              <w:rPr>
                <w:rFonts w:eastAsia="Times New Roman"/>
                <w:sz w:val="26"/>
                <w:szCs w:val="26"/>
                <w:lang w:eastAsia="ru-RU"/>
              </w:rPr>
              <w:t>г.</w:t>
            </w:r>
          </w:p>
          <w:p w14:paraId="5B3C7951" w14:textId="77777777" w:rsidR="00F244FE" w:rsidRDefault="00F244FE">
            <w:pPr>
              <w:widowControl w:val="0"/>
              <w:rPr>
                <w:rFonts w:eastAsia="Times New Roman"/>
                <w:sz w:val="26"/>
                <w:szCs w:val="26"/>
                <w:lang w:eastAsia="ru-RU"/>
              </w:rPr>
            </w:pPr>
          </w:p>
        </w:tc>
      </w:tr>
    </w:tbl>
    <w:p w14:paraId="3B713F5F" w14:textId="77777777" w:rsidR="00F244FE" w:rsidRDefault="00F244FE">
      <w:pPr>
        <w:jc w:val="center"/>
        <w:rPr>
          <w:rFonts w:eastAsia="Times New Roman"/>
          <w:b/>
          <w:kern w:val="2"/>
          <w:sz w:val="26"/>
          <w:szCs w:val="26"/>
          <w:lang w:eastAsia="ru-RU"/>
        </w:rPr>
      </w:pPr>
    </w:p>
    <w:p w14:paraId="0298EA38" w14:textId="77777777" w:rsidR="00F244FE" w:rsidRDefault="00F244FE">
      <w:pPr>
        <w:jc w:val="center"/>
        <w:rPr>
          <w:rFonts w:eastAsia="Times New Roman"/>
          <w:b/>
          <w:kern w:val="2"/>
          <w:sz w:val="26"/>
          <w:szCs w:val="26"/>
          <w:lang w:eastAsia="ru-RU"/>
        </w:rPr>
      </w:pPr>
    </w:p>
    <w:p w14:paraId="3F5E1D7E" w14:textId="77777777" w:rsidR="00F244FE" w:rsidRDefault="00F244FE">
      <w:pPr>
        <w:jc w:val="center"/>
        <w:rPr>
          <w:rFonts w:eastAsia="Times New Roman"/>
          <w:b/>
          <w:kern w:val="2"/>
          <w:sz w:val="26"/>
          <w:szCs w:val="26"/>
          <w:lang w:eastAsia="ru-RU"/>
        </w:rPr>
      </w:pPr>
    </w:p>
    <w:p w14:paraId="189E38A1" w14:textId="77777777" w:rsidR="00F244FE" w:rsidRDefault="00F244FE">
      <w:pPr>
        <w:jc w:val="center"/>
        <w:rPr>
          <w:rFonts w:eastAsia="Times New Roman"/>
          <w:b/>
          <w:kern w:val="2"/>
          <w:sz w:val="26"/>
          <w:szCs w:val="26"/>
          <w:lang w:eastAsia="ru-RU"/>
        </w:rPr>
      </w:pPr>
    </w:p>
    <w:p w14:paraId="08EF3868" w14:textId="77777777" w:rsidR="00F244FE" w:rsidRDefault="00B07210">
      <w:pPr>
        <w:jc w:val="center"/>
        <w:rPr>
          <w:rFonts w:eastAsia="Times New Roman"/>
          <w:b/>
          <w:kern w:val="2"/>
          <w:sz w:val="32"/>
          <w:szCs w:val="32"/>
          <w:lang w:eastAsia="ru-RU"/>
        </w:rPr>
      </w:pPr>
      <w:r>
        <w:rPr>
          <w:rFonts w:eastAsia="Times New Roman"/>
          <w:b/>
          <w:kern w:val="2"/>
          <w:sz w:val="32"/>
          <w:szCs w:val="32"/>
          <w:lang w:eastAsia="ru-RU"/>
        </w:rPr>
        <w:t>ПОЛОЖЕНИЕ</w:t>
      </w:r>
    </w:p>
    <w:p w14:paraId="5C539EEF" w14:textId="77777777" w:rsidR="00F244FE" w:rsidRDefault="00B07210">
      <w:pPr>
        <w:jc w:val="center"/>
        <w:rPr>
          <w:rFonts w:eastAsia="Times New Roman"/>
          <w:b/>
          <w:kern w:val="2"/>
          <w:sz w:val="32"/>
          <w:szCs w:val="32"/>
          <w:lang w:eastAsia="ru-RU"/>
        </w:rPr>
      </w:pPr>
      <w:r>
        <w:rPr>
          <w:rFonts w:eastAsia="Times New Roman"/>
          <w:b/>
          <w:kern w:val="2"/>
          <w:sz w:val="32"/>
          <w:szCs w:val="32"/>
          <w:lang w:eastAsia="ru-RU"/>
        </w:rPr>
        <w:t>ОБ ОРГАНИЗАЦИИ ПРОПУСКНОГО И</w:t>
      </w:r>
    </w:p>
    <w:p w14:paraId="0F0516A9" w14:textId="77777777" w:rsidR="00F244FE" w:rsidRDefault="00B07210">
      <w:pPr>
        <w:jc w:val="center"/>
        <w:rPr>
          <w:rFonts w:eastAsia="Times New Roman"/>
          <w:b/>
          <w:kern w:val="2"/>
          <w:sz w:val="32"/>
          <w:szCs w:val="32"/>
          <w:lang w:eastAsia="ru-RU"/>
        </w:rPr>
      </w:pPr>
      <w:r>
        <w:rPr>
          <w:rFonts w:eastAsia="Times New Roman"/>
          <w:b/>
          <w:kern w:val="2"/>
          <w:sz w:val="32"/>
          <w:szCs w:val="32"/>
          <w:lang w:eastAsia="ru-RU"/>
        </w:rPr>
        <w:t>ВНУТРИОБЪЕКТОВОГО РЕЖИМОВ НА ОБЪЕКТАХ</w:t>
      </w:r>
    </w:p>
    <w:p w14:paraId="51431115" w14:textId="77777777" w:rsidR="00F244FE" w:rsidRDefault="00B07210">
      <w:pPr>
        <w:jc w:val="center"/>
        <w:rPr>
          <w:rFonts w:eastAsia="Times New Roman"/>
          <w:b/>
          <w:kern w:val="2"/>
          <w:sz w:val="56"/>
          <w:szCs w:val="56"/>
          <w:lang w:eastAsia="ru-RU"/>
        </w:rPr>
      </w:pPr>
      <w:r>
        <w:rPr>
          <w:rFonts w:eastAsia="Times New Roman"/>
          <w:b/>
          <w:kern w:val="2"/>
          <w:sz w:val="32"/>
          <w:szCs w:val="32"/>
          <w:lang w:eastAsia="ru-RU"/>
        </w:rPr>
        <w:t>АО «БОГУЧАНСКАЯ ГЭС»</w:t>
      </w:r>
    </w:p>
    <w:p w14:paraId="14F33B9B" w14:textId="77777777" w:rsidR="00F244FE" w:rsidRDefault="00F244FE">
      <w:pPr>
        <w:shd w:val="clear" w:color="auto" w:fill="FFFFFF"/>
        <w:jc w:val="center"/>
        <w:rPr>
          <w:rFonts w:eastAsia="Times New Roman"/>
          <w:b/>
          <w:kern w:val="2"/>
          <w:sz w:val="56"/>
          <w:szCs w:val="56"/>
          <w:lang w:eastAsia="ru-RU"/>
        </w:rPr>
      </w:pPr>
    </w:p>
    <w:p w14:paraId="52426F24" w14:textId="77777777" w:rsidR="00F244FE" w:rsidRDefault="00F244FE">
      <w:pPr>
        <w:shd w:val="clear" w:color="auto" w:fill="FFFFFF"/>
        <w:tabs>
          <w:tab w:val="left" w:pos="6390"/>
        </w:tabs>
        <w:jc w:val="both"/>
        <w:rPr>
          <w:rFonts w:eastAsia="Times New Roman"/>
          <w:b/>
          <w:kern w:val="2"/>
          <w:sz w:val="26"/>
          <w:szCs w:val="26"/>
          <w:lang w:eastAsia="ru-RU"/>
        </w:rPr>
      </w:pPr>
    </w:p>
    <w:p w14:paraId="59AE9D01" w14:textId="77777777" w:rsidR="00F244FE" w:rsidRDefault="00F244FE">
      <w:pPr>
        <w:shd w:val="clear" w:color="auto" w:fill="FFFFFF"/>
        <w:tabs>
          <w:tab w:val="left" w:pos="6390"/>
        </w:tabs>
        <w:jc w:val="both"/>
        <w:rPr>
          <w:rFonts w:eastAsia="Times New Roman"/>
          <w:b/>
          <w:kern w:val="2"/>
          <w:sz w:val="26"/>
          <w:szCs w:val="26"/>
          <w:lang w:eastAsia="ru-RU"/>
        </w:rPr>
      </w:pPr>
    </w:p>
    <w:p w14:paraId="1ACA22E8" w14:textId="77777777" w:rsidR="00F244FE" w:rsidRDefault="00F244FE">
      <w:pPr>
        <w:shd w:val="clear" w:color="auto" w:fill="FFFFFF"/>
        <w:tabs>
          <w:tab w:val="left" w:pos="6390"/>
        </w:tabs>
        <w:jc w:val="both"/>
        <w:rPr>
          <w:rFonts w:eastAsia="Times New Roman"/>
          <w:b/>
          <w:kern w:val="2"/>
          <w:sz w:val="26"/>
          <w:szCs w:val="26"/>
          <w:lang w:eastAsia="ru-RU"/>
        </w:rPr>
      </w:pPr>
    </w:p>
    <w:p w14:paraId="57A9D534" w14:textId="77777777" w:rsidR="00F244FE" w:rsidRDefault="00F244FE">
      <w:pPr>
        <w:shd w:val="clear" w:color="auto" w:fill="FFFFFF"/>
        <w:tabs>
          <w:tab w:val="left" w:pos="6390"/>
        </w:tabs>
        <w:jc w:val="both"/>
        <w:rPr>
          <w:rFonts w:eastAsia="Times New Roman"/>
          <w:b/>
          <w:kern w:val="2"/>
          <w:sz w:val="26"/>
          <w:szCs w:val="26"/>
          <w:lang w:eastAsia="ru-RU"/>
        </w:rPr>
      </w:pPr>
    </w:p>
    <w:p w14:paraId="29650B33" w14:textId="77777777" w:rsidR="00F244FE" w:rsidRDefault="00F244FE">
      <w:pPr>
        <w:shd w:val="clear" w:color="auto" w:fill="FFFFFF"/>
        <w:tabs>
          <w:tab w:val="left" w:pos="6390"/>
        </w:tabs>
        <w:jc w:val="both"/>
        <w:rPr>
          <w:rFonts w:eastAsia="Times New Roman"/>
          <w:b/>
          <w:kern w:val="2"/>
          <w:sz w:val="26"/>
          <w:szCs w:val="26"/>
          <w:lang w:eastAsia="ru-RU"/>
        </w:rPr>
      </w:pPr>
    </w:p>
    <w:p w14:paraId="246B7F2B" w14:textId="77777777" w:rsidR="00F244FE" w:rsidRDefault="00F244FE">
      <w:pPr>
        <w:shd w:val="clear" w:color="auto" w:fill="FFFFFF"/>
        <w:tabs>
          <w:tab w:val="left" w:pos="6390"/>
        </w:tabs>
        <w:jc w:val="both"/>
        <w:rPr>
          <w:rFonts w:eastAsia="Times New Roman"/>
          <w:b/>
          <w:kern w:val="2"/>
          <w:sz w:val="26"/>
          <w:szCs w:val="26"/>
          <w:lang w:eastAsia="ru-RU"/>
        </w:rPr>
      </w:pPr>
    </w:p>
    <w:p w14:paraId="4AFA4DB7" w14:textId="77777777" w:rsidR="00F244FE" w:rsidRDefault="00F244FE">
      <w:pPr>
        <w:shd w:val="clear" w:color="auto" w:fill="FFFFFF"/>
        <w:tabs>
          <w:tab w:val="left" w:pos="6390"/>
        </w:tabs>
        <w:jc w:val="both"/>
        <w:rPr>
          <w:rFonts w:eastAsia="Times New Roman"/>
          <w:b/>
          <w:kern w:val="2"/>
          <w:sz w:val="26"/>
          <w:szCs w:val="26"/>
          <w:lang w:eastAsia="ru-RU"/>
        </w:rPr>
      </w:pPr>
    </w:p>
    <w:tbl>
      <w:tblPr>
        <w:tblpPr w:leftFromText="180" w:rightFromText="180" w:vertAnchor="text" w:horzAnchor="margin" w:tblpXSpec="center" w:tblpY="231"/>
        <w:tblW w:w="9606" w:type="dxa"/>
        <w:jc w:val="center"/>
        <w:tblLayout w:type="fixed"/>
        <w:tblLook w:val="01E0" w:firstRow="1" w:lastRow="1" w:firstColumn="1" w:lastColumn="1" w:noHBand="0" w:noVBand="0"/>
      </w:tblPr>
      <w:tblGrid>
        <w:gridCol w:w="7189"/>
        <w:gridCol w:w="2417"/>
      </w:tblGrid>
      <w:tr w:rsidR="00F244FE" w14:paraId="23F6AA22" w14:textId="77777777">
        <w:trPr>
          <w:jc w:val="center"/>
        </w:trPr>
        <w:tc>
          <w:tcPr>
            <w:tcW w:w="7188" w:type="dxa"/>
            <w:tcBorders>
              <w:top w:val="single" w:sz="4" w:space="0" w:color="000000"/>
              <w:left w:val="single" w:sz="4" w:space="0" w:color="000000"/>
              <w:bottom w:val="single" w:sz="4" w:space="0" w:color="000000"/>
              <w:right w:val="single" w:sz="4" w:space="0" w:color="000000"/>
            </w:tcBorders>
          </w:tcPr>
          <w:p w14:paraId="7F844F0D" w14:textId="77777777" w:rsidR="00F244FE" w:rsidRDefault="00B07210">
            <w:pPr>
              <w:widowControl w:val="0"/>
              <w:ind w:firstLine="0"/>
              <w:rPr>
                <w:rFonts w:eastAsia="Times New Roman"/>
                <w:kern w:val="2"/>
                <w:sz w:val="26"/>
                <w:szCs w:val="26"/>
                <w:lang w:eastAsia="ru-RU"/>
              </w:rPr>
            </w:pPr>
            <w:r>
              <w:rPr>
                <w:rFonts w:eastAsia="Times New Roman"/>
                <w:kern w:val="2"/>
                <w:sz w:val="26"/>
                <w:szCs w:val="26"/>
                <w:lang w:eastAsia="ru-RU"/>
              </w:rPr>
              <w:t>Подразделение разработчик – Служба экономической безопасности и режима</w:t>
            </w:r>
          </w:p>
          <w:p w14:paraId="11D9A34E" w14:textId="77777777" w:rsidR="00F244FE" w:rsidRDefault="00B07210">
            <w:pPr>
              <w:widowControl w:val="0"/>
              <w:ind w:firstLine="0"/>
              <w:rPr>
                <w:rFonts w:eastAsia="Times New Roman"/>
                <w:kern w:val="2"/>
                <w:sz w:val="26"/>
                <w:szCs w:val="26"/>
                <w:lang w:eastAsia="ru-RU"/>
              </w:rPr>
            </w:pPr>
            <w:r>
              <w:rPr>
                <w:rFonts w:eastAsia="Times New Roman"/>
                <w:kern w:val="2"/>
                <w:sz w:val="26"/>
                <w:szCs w:val="26"/>
                <w:lang w:eastAsia="ru-RU"/>
              </w:rPr>
              <w:t>Подразделение ответственное за хранение – Служба экономической безопасности и режима</w:t>
            </w:r>
          </w:p>
        </w:tc>
        <w:tc>
          <w:tcPr>
            <w:tcW w:w="2417" w:type="dxa"/>
            <w:tcBorders>
              <w:top w:val="single" w:sz="4" w:space="0" w:color="000000"/>
              <w:left w:val="single" w:sz="4" w:space="0" w:color="000000"/>
              <w:bottom w:val="single" w:sz="4" w:space="0" w:color="000000"/>
              <w:right w:val="single" w:sz="4" w:space="0" w:color="000000"/>
            </w:tcBorders>
          </w:tcPr>
          <w:p w14:paraId="655AAB4B" w14:textId="66614A45" w:rsidR="00F244FE" w:rsidRDefault="004D01A2">
            <w:pPr>
              <w:widowControl w:val="0"/>
              <w:shd w:val="clear" w:color="auto" w:fill="FFFFFF"/>
              <w:ind w:firstLine="0"/>
              <w:rPr>
                <w:rFonts w:eastAsia="Times New Roman"/>
                <w:kern w:val="2"/>
                <w:sz w:val="26"/>
                <w:szCs w:val="26"/>
                <w:lang w:eastAsia="ru-RU"/>
              </w:rPr>
            </w:pPr>
            <w:r>
              <w:rPr>
                <w:rFonts w:eastAsia="Times New Roman"/>
                <w:kern w:val="2"/>
                <w:sz w:val="26"/>
                <w:szCs w:val="26"/>
                <w:lang w:eastAsia="ru-RU"/>
              </w:rPr>
              <w:t>Стр. всего - 69</w:t>
            </w:r>
          </w:p>
          <w:p w14:paraId="626A52C8" w14:textId="77777777" w:rsidR="00F244FE" w:rsidRDefault="00F244FE">
            <w:pPr>
              <w:widowControl w:val="0"/>
              <w:jc w:val="both"/>
              <w:rPr>
                <w:rFonts w:eastAsia="Times New Roman"/>
                <w:kern w:val="2"/>
                <w:sz w:val="26"/>
                <w:szCs w:val="26"/>
                <w:lang w:eastAsia="ru-RU"/>
              </w:rPr>
            </w:pPr>
          </w:p>
        </w:tc>
      </w:tr>
    </w:tbl>
    <w:p w14:paraId="48E9AE45" w14:textId="77777777" w:rsidR="00F244FE" w:rsidRDefault="00F244FE">
      <w:pPr>
        <w:jc w:val="center"/>
        <w:rPr>
          <w:b/>
          <w:szCs w:val="28"/>
        </w:rPr>
      </w:pPr>
    </w:p>
    <w:p w14:paraId="47CF77B0" w14:textId="77777777" w:rsidR="00F244FE" w:rsidRDefault="00F244FE">
      <w:pPr>
        <w:jc w:val="center"/>
        <w:rPr>
          <w:b/>
          <w:szCs w:val="28"/>
        </w:rPr>
      </w:pPr>
    </w:p>
    <w:p w14:paraId="7D2F86FB" w14:textId="77777777" w:rsidR="00F244FE" w:rsidRDefault="00B07210">
      <w:pPr>
        <w:jc w:val="center"/>
        <w:rPr>
          <w:b/>
          <w:szCs w:val="28"/>
        </w:rPr>
      </w:pPr>
      <w:r>
        <w:rPr>
          <w:b/>
          <w:szCs w:val="28"/>
        </w:rPr>
        <w:lastRenderedPageBreak/>
        <w:t>СОДЕРЖАНИЕ</w:t>
      </w:r>
    </w:p>
    <w:p w14:paraId="235A488A" w14:textId="77777777" w:rsidR="00F244FE" w:rsidRDefault="00F244FE">
      <w:pPr>
        <w:jc w:val="center"/>
        <w:rPr>
          <w:b/>
          <w:szCs w:val="28"/>
        </w:rPr>
      </w:pPr>
    </w:p>
    <w:tbl>
      <w:tblPr>
        <w:tblW w:w="9855" w:type="dxa"/>
        <w:tblLayout w:type="fixed"/>
        <w:tblLook w:val="04A0" w:firstRow="1" w:lastRow="0" w:firstColumn="1" w:lastColumn="0" w:noHBand="0" w:noVBand="1"/>
      </w:tblPr>
      <w:tblGrid>
        <w:gridCol w:w="9322"/>
        <w:gridCol w:w="533"/>
      </w:tblGrid>
      <w:tr w:rsidR="00F244FE" w14:paraId="49618EB8"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599DABA0" w14:textId="77777777" w:rsidR="00F244FE" w:rsidRDefault="00B07210">
            <w:pPr>
              <w:widowControl w:val="0"/>
              <w:ind w:firstLine="0"/>
              <w:rPr>
                <w:rFonts w:eastAsia="Times New Roman"/>
                <w:sz w:val="26"/>
                <w:szCs w:val="26"/>
              </w:rPr>
            </w:pPr>
            <w:r>
              <w:rPr>
                <w:rFonts w:eastAsia="Times New Roman"/>
                <w:sz w:val="26"/>
                <w:szCs w:val="26"/>
              </w:rPr>
              <w:t>Глоссарий</w:t>
            </w:r>
          </w:p>
        </w:tc>
        <w:tc>
          <w:tcPr>
            <w:tcW w:w="533" w:type="dxa"/>
            <w:tcBorders>
              <w:top w:val="single" w:sz="4" w:space="0" w:color="000000"/>
              <w:bottom w:val="single" w:sz="4" w:space="0" w:color="000000"/>
              <w:right w:val="single" w:sz="4" w:space="0" w:color="000000"/>
            </w:tcBorders>
          </w:tcPr>
          <w:p w14:paraId="10CDFCA2" w14:textId="77777777" w:rsidR="00F244FE" w:rsidRDefault="00B07210">
            <w:pPr>
              <w:widowControl w:val="0"/>
              <w:ind w:firstLine="0"/>
              <w:jc w:val="center"/>
              <w:rPr>
                <w:rFonts w:eastAsia="Times New Roman"/>
                <w:sz w:val="26"/>
                <w:szCs w:val="26"/>
              </w:rPr>
            </w:pPr>
            <w:r>
              <w:rPr>
                <w:rFonts w:eastAsia="Times New Roman"/>
                <w:sz w:val="26"/>
                <w:szCs w:val="26"/>
              </w:rPr>
              <w:t>4</w:t>
            </w:r>
          </w:p>
        </w:tc>
      </w:tr>
      <w:tr w:rsidR="00F244FE" w14:paraId="0EA591F4" w14:textId="77777777" w:rsidTr="00751099">
        <w:tc>
          <w:tcPr>
            <w:tcW w:w="9322" w:type="dxa"/>
            <w:tcBorders>
              <w:top w:val="single" w:sz="4" w:space="0" w:color="000000"/>
              <w:left w:val="single" w:sz="4" w:space="0" w:color="000000"/>
              <w:bottom w:val="single" w:sz="4" w:space="0" w:color="000000"/>
            </w:tcBorders>
            <w:shd w:val="clear" w:color="auto" w:fill="auto"/>
          </w:tcPr>
          <w:p w14:paraId="3EAD07B4" w14:textId="77777777" w:rsidR="00F244FE" w:rsidRDefault="00B07210">
            <w:pPr>
              <w:widowControl w:val="0"/>
              <w:ind w:firstLine="0"/>
              <w:rPr>
                <w:rFonts w:eastAsia="Times New Roman"/>
                <w:b/>
                <w:szCs w:val="28"/>
              </w:rPr>
            </w:pPr>
            <w:r>
              <w:rPr>
                <w:rFonts w:eastAsia="Times New Roman"/>
                <w:sz w:val="26"/>
                <w:szCs w:val="26"/>
              </w:rPr>
              <w:t>ГЛАВА 1. ЦЕЛЬ, НАЗНАЧЕНИЕ ПОЛОЖЕНИЯ И ПОРЯДОК ВНЕСЕНИЯ ИЗМЕНЕНИЙ</w:t>
            </w:r>
          </w:p>
        </w:tc>
        <w:tc>
          <w:tcPr>
            <w:tcW w:w="533" w:type="dxa"/>
            <w:tcBorders>
              <w:top w:val="single" w:sz="4" w:space="0" w:color="000000"/>
              <w:bottom w:val="single" w:sz="4" w:space="0" w:color="000000"/>
              <w:right w:val="single" w:sz="4" w:space="0" w:color="000000"/>
            </w:tcBorders>
            <w:vAlign w:val="bottom"/>
          </w:tcPr>
          <w:p w14:paraId="0F0D5C96" w14:textId="1E02A82E" w:rsidR="00F244FE" w:rsidRDefault="00E21188">
            <w:pPr>
              <w:widowControl w:val="0"/>
              <w:ind w:firstLine="0"/>
              <w:jc w:val="center"/>
              <w:rPr>
                <w:rFonts w:eastAsia="Times New Roman"/>
                <w:sz w:val="26"/>
                <w:szCs w:val="26"/>
              </w:rPr>
            </w:pPr>
            <w:r>
              <w:rPr>
                <w:rFonts w:eastAsia="Times New Roman"/>
                <w:sz w:val="26"/>
                <w:szCs w:val="26"/>
              </w:rPr>
              <w:t>8</w:t>
            </w:r>
          </w:p>
        </w:tc>
      </w:tr>
      <w:tr w:rsidR="00F244FE" w14:paraId="263577C0" w14:textId="77777777" w:rsidTr="00751099">
        <w:tc>
          <w:tcPr>
            <w:tcW w:w="9322" w:type="dxa"/>
            <w:tcBorders>
              <w:top w:val="single" w:sz="4" w:space="0" w:color="000000"/>
              <w:left w:val="single" w:sz="4" w:space="0" w:color="000000"/>
              <w:bottom w:val="single" w:sz="4" w:space="0" w:color="000000"/>
            </w:tcBorders>
            <w:shd w:val="clear" w:color="auto" w:fill="auto"/>
          </w:tcPr>
          <w:p w14:paraId="00DCFE9C" w14:textId="77777777" w:rsidR="00F244FE" w:rsidRDefault="00B07210">
            <w:pPr>
              <w:widowControl w:val="0"/>
              <w:ind w:firstLine="0"/>
              <w:rPr>
                <w:rFonts w:eastAsia="Times New Roman"/>
                <w:b/>
                <w:szCs w:val="28"/>
              </w:rPr>
            </w:pPr>
            <w:r>
              <w:rPr>
                <w:rFonts w:eastAsia="Times New Roman"/>
                <w:sz w:val="26"/>
                <w:szCs w:val="26"/>
              </w:rPr>
              <w:t xml:space="preserve">ГЛАВА 2. ЦЕЛИ, ЗАДАЧИ И ПРИНЦИПЫ </w:t>
            </w:r>
            <w:proofErr w:type="gramStart"/>
            <w:r>
              <w:rPr>
                <w:rFonts w:eastAsia="Times New Roman"/>
                <w:sz w:val="26"/>
                <w:szCs w:val="26"/>
              </w:rPr>
              <w:t>ПРОПУСКНОГО</w:t>
            </w:r>
            <w:proofErr w:type="gramEnd"/>
            <w:r>
              <w:rPr>
                <w:rFonts w:eastAsia="Times New Roman"/>
                <w:sz w:val="26"/>
                <w:szCs w:val="26"/>
              </w:rPr>
              <w:t xml:space="preserve"> И ВНУТРИОБЪЕКТОВОГО РЕЖИМОВ</w:t>
            </w:r>
          </w:p>
        </w:tc>
        <w:tc>
          <w:tcPr>
            <w:tcW w:w="533" w:type="dxa"/>
            <w:tcBorders>
              <w:top w:val="single" w:sz="4" w:space="0" w:color="000000"/>
              <w:bottom w:val="single" w:sz="4" w:space="0" w:color="000000"/>
              <w:right w:val="single" w:sz="4" w:space="0" w:color="000000"/>
            </w:tcBorders>
            <w:vAlign w:val="bottom"/>
          </w:tcPr>
          <w:p w14:paraId="3920464B" w14:textId="72549C8E" w:rsidR="00F244FE" w:rsidRDefault="00E21188">
            <w:pPr>
              <w:widowControl w:val="0"/>
              <w:ind w:firstLine="0"/>
              <w:jc w:val="center"/>
              <w:rPr>
                <w:rFonts w:eastAsia="Times New Roman"/>
                <w:sz w:val="26"/>
                <w:szCs w:val="26"/>
              </w:rPr>
            </w:pPr>
            <w:r>
              <w:rPr>
                <w:rFonts w:eastAsia="Times New Roman"/>
                <w:sz w:val="26"/>
                <w:szCs w:val="26"/>
              </w:rPr>
              <w:t>9</w:t>
            </w:r>
          </w:p>
        </w:tc>
      </w:tr>
      <w:tr w:rsidR="00F244FE" w14:paraId="3B598A36" w14:textId="77777777" w:rsidTr="00751099">
        <w:tc>
          <w:tcPr>
            <w:tcW w:w="9322" w:type="dxa"/>
            <w:tcBorders>
              <w:top w:val="single" w:sz="4" w:space="0" w:color="000000"/>
              <w:left w:val="single" w:sz="4" w:space="0" w:color="000000"/>
              <w:bottom w:val="single" w:sz="4" w:space="0" w:color="000000"/>
            </w:tcBorders>
            <w:shd w:val="clear" w:color="auto" w:fill="auto"/>
          </w:tcPr>
          <w:p w14:paraId="6C3FD125" w14:textId="77777777" w:rsidR="00F244FE" w:rsidRDefault="00B07210">
            <w:pPr>
              <w:widowControl w:val="0"/>
              <w:ind w:firstLine="0"/>
              <w:rPr>
                <w:rFonts w:eastAsia="Times New Roman"/>
                <w:b/>
                <w:szCs w:val="28"/>
              </w:rPr>
            </w:pPr>
            <w:r>
              <w:rPr>
                <w:rFonts w:eastAsia="Times New Roman"/>
                <w:sz w:val="26"/>
                <w:szCs w:val="26"/>
              </w:rPr>
              <w:t>ГЛАВА 3. ПРОЦЕСС ОРГАНИЗАЦИИ И ИСПОЛНЕНИЯ ПРОПУСКНОГО И ВНУТРИОБЪЕКТОВОГО РЕЖИМОВ</w:t>
            </w:r>
          </w:p>
        </w:tc>
        <w:tc>
          <w:tcPr>
            <w:tcW w:w="533" w:type="dxa"/>
            <w:tcBorders>
              <w:top w:val="single" w:sz="4" w:space="0" w:color="000000"/>
              <w:bottom w:val="single" w:sz="4" w:space="0" w:color="000000"/>
              <w:right w:val="single" w:sz="4" w:space="0" w:color="000000"/>
            </w:tcBorders>
            <w:vAlign w:val="bottom"/>
          </w:tcPr>
          <w:p w14:paraId="674774D2" w14:textId="34C58D0C" w:rsidR="00F244FE" w:rsidRDefault="00062933">
            <w:pPr>
              <w:widowControl w:val="0"/>
              <w:ind w:firstLine="0"/>
              <w:jc w:val="center"/>
              <w:rPr>
                <w:rFonts w:eastAsia="Times New Roman"/>
                <w:sz w:val="26"/>
                <w:szCs w:val="26"/>
              </w:rPr>
            </w:pPr>
            <w:r>
              <w:rPr>
                <w:rFonts w:eastAsia="Times New Roman"/>
                <w:sz w:val="26"/>
                <w:szCs w:val="26"/>
              </w:rPr>
              <w:t>10</w:t>
            </w:r>
          </w:p>
        </w:tc>
      </w:tr>
      <w:tr w:rsidR="00F244FE" w14:paraId="404D48A9" w14:textId="77777777" w:rsidTr="00751099">
        <w:tc>
          <w:tcPr>
            <w:tcW w:w="9322" w:type="dxa"/>
            <w:tcBorders>
              <w:top w:val="single" w:sz="4" w:space="0" w:color="000000"/>
              <w:left w:val="single" w:sz="4" w:space="0" w:color="000000"/>
              <w:bottom w:val="single" w:sz="4" w:space="0" w:color="000000"/>
            </w:tcBorders>
            <w:shd w:val="clear" w:color="auto" w:fill="auto"/>
          </w:tcPr>
          <w:p w14:paraId="7517FEFF" w14:textId="77777777" w:rsidR="00F244FE" w:rsidRDefault="00B07210">
            <w:pPr>
              <w:widowControl w:val="0"/>
              <w:ind w:firstLine="0"/>
              <w:rPr>
                <w:rFonts w:eastAsia="Times New Roman"/>
                <w:b/>
                <w:szCs w:val="28"/>
              </w:rPr>
            </w:pPr>
            <w:r>
              <w:rPr>
                <w:rFonts w:eastAsia="Times New Roman"/>
                <w:sz w:val="26"/>
                <w:szCs w:val="26"/>
              </w:rPr>
              <w:t>ГЛАВА 4. ТЕХНИЧЕСКИЕ СРЕДСТВА, ПОДДЕРЖИВАЮЩИЕ ФУНКЦИОНИРОВАНИЕ ПРОЦЕССА ОРГАНИЗАЦИИ И ИСПОЛНЕНИЯ ПРОПУСКНОГО И ВНУТРИОБЪЕКТОВОГО РЕЖИМОВ</w:t>
            </w:r>
          </w:p>
        </w:tc>
        <w:tc>
          <w:tcPr>
            <w:tcW w:w="533" w:type="dxa"/>
            <w:tcBorders>
              <w:top w:val="single" w:sz="4" w:space="0" w:color="000000"/>
              <w:bottom w:val="single" w:sz="4" w:space="0" w:color="000000"/>
              <w:right w:val="single" w:sz="4" w:space="0" w:color="000000"/>
            </w:tcBorders>
            <w:vAlign w:val="bottom"/>
          </w:tcPr>
          <w:p w14:paraId="349E847C" w14:textId="717DE2A9" w:rsidR="00F244FE" w:rsidRDefault="00062933">
            <w:pPr>
              <w:widowControl w:val="0"/>
              <w:ind w:firstLine="0"/>
              <w:jc w:val="center"/>
              <w:rPr>
                <w:rFonts w:eastAsia="Times New Roman"/>
                <w:sz w:val="26"/>
                <w:szCs w:val="26"/>
              </w:rPr>
            </w:pPr>
            <w:r>
              <w:rPr>
                <w:rFonts w:eastAsia="Times New Roman"/>
                <w:sz w:val="26"/>
                <w:szCs w:val="26"/>
              </w:rPr>
              <w:t>14</w:t>
            </w:r>
          </w:p>
        </w:tc>
      </w:tr>
      <w:tr w:rsidR="00F244FE" w14:paraId="2FB4DB24" w14:textId="77777777" w:rsidTr="00751099">
        <w:tc>
          <w:tcPr>
            <w:tcW w:w="9322" w:type="dxa"/>
            <w:tcBorders>
              <w:top w:val="single" w:sz="4" w:space="0" w:color="000000"/>
              <w:left w:val="single" w:sz="4" w:space="0" w:color="000000"/>
              <w:bottom w:val="single" w:sz="4" w:space="0" w:color="000000"/>
            </w:tcBorders>
            <w:shd w:val="clear" w:color="auto" w:fill="auto"/>
          </w:tcPr>
          <w:p w14:paraId="6FE95D66" w14:textId="77777777" w:rsidR="00F244FE" w:rsidRDefault="00B07210">
            <w:pPr>
              <w:pStyle w:val="aff5"/>
              <w:widowControl w:val="0"/>
              <w:ind w:firstLine="0"/>
              <w:jc w:val="left"/>
              <w:rPr>
                <w:rFonts w:eastAsia="Times New Roman"/>
                <w:b w:val="0"/>
                <w:szCs w:val="28"/>
              </w:rPr>
            </w:pPr>
            <w:r>
              <w:rPr>
                <w:rFonts w:eastAsia="Times New Roman"/>
                <w:b w:val="0"/>
              </w:rPr>
              <w:t xml:space="preserve">ГЛАВА 5. </w:t>
            </w:r>
            <w:r>
              <w:rPr>
                <w:b w:val="0"/>
              </w:rPr>
              <w:t>ОСНОВНЫЕ УЧАСТНИКИ ПРОЦЕССА В РАМКАХ ПРОПУСКОГО И ВНУТРИОБЪЕКТОВОГО РЕЖИМОВ</w:t>
            </w:r>
          </w:p>
        </w:tc>
        <w:tc>
          <w:tcPr>
            <w:tcW w:w="533" w:type="dxa"/>
            <w:tcBorders>
              <w:top w:val="single" w:sz="4" w:space="0" w:color="000000"/>
              <w:bottom w:val="single" w:sz="4" w:space="0" w:color="000000"/>
              <w:right w:val="single" w:sz="4" w:space="0" w:color="000000"/>
            </w:tcBorders>
            <w:vAlign w:val="bottom"/>
          </w:tcPr>
          <w:p w14:paraId="66B1025F" w14:textId="46F868B1" w:rsidR="00F244FE" w:rsidRDefault="00062933">
            <w:pPr>
              <w:widowControl w:val="0"/>
              <w:ind w:firstLine="0"/>
              <w:jc w:val="center"/>
              <w:rPr>
                <w:rFonts w:eastAsia="Times New Roman"/>
                <w:sz w:val="26"/>
                <w:szCs w:val="26"/>
              </w:rPr>
            </w:pPr>
            <w:r>
              <w:rPr>
                <w:rFonts w:eastAsia="Times New Roman"/>
                <w:sz w:val="26"/>
                <w:szCs w:val="26"/>
              </w:rPr>
              <w:t>15</w:t>
            </w:r>
          </w:p>
        </w:tc>
      </w:tr>
      <w:tr w:rsidR="00F244FE" w14:paraId="5496BA8E" w14:textId="77777777" w:rsidTr="00751099">
        <w:tc>
          <w:tcPr>
            <w:tcW w:w="9322" w:type="dxa"/>
            <w:tcBorders>
              <w:top w:val="single" w:sz="4" w:space="0" w:color="000000"/>
              <w:left w:val="single" w:sz="4" w:space="0" w:color="000000"/>
              <w:bottom w:val="single" w:sz="4" w:space="0" w:color="000000"/>
            </w:tcBorders>
            <w:shd w:val="clear" w:color="auto" w:fill="auto"/>
          </w:tcPr>
          <w:p w14:paraId="4847CBBE" w14:textId="77777777" w:rsidR="00F244FE" w:rsidRDefault="00B07210">
            <w:pPr>
              <w:widowControl w:val="0"/>
              <w:ind w:firstLine="0"/>
              <w:rPr>
                <w:rFonts w:eastAsia="Times New Roman"/>
                <w:b/>
                <w:szCs w:val="28"/>
              </w:rPr>
            </w:pPr>
            <w:r>
              <w:rPr>
                <w:rFonts w:eastAsia="Times New Roman"/>
                <w:sz w:val="26"/>
                <w:szCs w:val="26"/>
              </w:rPr>
              <w:t>ГЛАВА 6. ДОКУМЕНТЫ, ПРЕДОСТАВЛЯЮЩИЕ ПРАВО ДОСТУПА НА ОБЪЕКТЫ ОБЩЕСТВА</w:t>
            </w:r>
          </w:p>
        </w:tc>
        <w:tc>
          <w:tcPr>
            <w:tcW w:w="533" w:type="dxa"/>
            <w:tcBorders>
              <w:top w:val="single" w:sz="4" w:space="0" w:color="000000"/>
              <w:bottom w:val="single" w:sz="4" w:space="0" w:color="000000"/>
              <w:right w:val="single" w:sz="4" w:space="0" w:color="000000"/>
            </w:tcBorders>
            <w:vAlign w:val="bottom"/>
          </w:tcPr>
          <w:p w14:paraId="056025CC" w14:textId="6E23E89C" w:rsidR="00F244FE" w:rsidRDefault="00062933">
            <w:pPr>
              <w:widowControl w:val="0"/>
              <w:ind w:firstLine="0"/>
              <w:jc w:val="center"/>
              <w:rPr>
                <w:rFonts w:eastAsia="Times New Roman"/>
                <w:sz w:val="26"/>
                <w:szCs w:val="26"/>
              </w:rPr>
            </w:pPr>
            <w:r>
              <w:rPr>
                <w:rFonts w:eastAsia="Times New Roman"/>
                <w:sz w:val="26"/>
                <w:szCs w:val="26"/>
              </w:rPr>
              <w:t>19</w:t>
            </w:r>
          </w:p>
        </w:tc>
      </w:tr>
      <w:tr w:rsidR="00F244FE" w14:paraId="70329746" w14:textId="77777777" w:rsidTr="00751099">
        <w:tc>
          <w:tcPr>
            <w:tcW w:w="9322" w:type="dxa"/>
            <w:tcBorders>
              <w:top w:val="single" w:sz="4" w:space="0" w:color="000000"/>
              <w:left w:val="single" w:sz="4" w:space="0" w:color="000000"/>
              <w:bottom w:val="single" w:sz="4" w:space="0" w:color="000000"/>
            </w:tcBorders>
            <w:shd w:val="clear" w:color="auto" w:fill="auto"/>
          </w:tcPr>
          <w:p w14:paraId="357FC350" w14:textId="77777777" w:rsidR="00F244FE" w:rsidRDefault="00B07210">
            <w:pPr>
              <w:widowControl w:val="0"/>
              <w:ind w:firstLine="0"/>
              <w:rPr>
                <w:rFonts w:eastAsia="Times New Roman"/>
                <w:b/>
                <w:szCs w:val="28"/>
              </w:rPr>
            </w:pPr>
            <w:r>
              <w:rPr>
                <w:rFonts w:eastAsia="Times New Roman"/>
                <w:caps/>
                <w:sz w:val="26"/>
                <w:szCs w:val="26"/>
              </w:rPr>
              <w:t xml:space="preserve">ГЛАВА 7. </w:t>
            </w:r>
            <w:r>
              <w:rPr>
                <w:rFonts w:eastAsia="Times New Roman"/>
                <w:sz w:val="26"/>
                <w:szCs w:val="26"/>
              </w:rPr>
              <w:t>ПОРЯДОК ОФОРМЛЕНИЯ И ВЫДАЧИ ПРОПУСКОВ РАБОТНИКАМ ОБЩЕСТВА И ПОДРЯДНЫМ ОРГАНИЗАЦИЯМ</w:t>
            </w:r>
          </w:p>
        </w:tc>
        <w:tc>
          <w:tcPr>
            <w:tcW w:w="533" w:type="dxa"/>
            <w:tcBorders>
              <w:top w:val="single" w:sz="4" w:space="0" w:color="000000"/>
              <w:bottom w:val="single" w:sz="4" w:space="0" w:color="000000"/>
              <w:right w:val="single" w:sz="4" w:space="0" w:color="000000"/>
            </w:tcBorders>
            <w:vAlign w:val="bottom"/>
          </w:tcPr>
          <w:p w14:paraId="017492DB" w14:textId="41D2B0DA" w:rsidR="00F244FE" w:rsidRDefault="00062933">
            <w:pPr>
              <w:widowControl w:val="0"/>
              <w:ind w:firstLine="0"/>
              <w:jc w:val="center"/>
              <w:rPr>
                <w:rFonts w:eastAsia="Times New Roman"/>
                <w:caps/>
                <w:sz w:val="26"/>
                <w:szCs w:val="26"/>
              </w:rPr>
            </w:pPr>
            <w:r>
              <w:rPr>
                <w:rFonts w:eastAsia="Times New Roman"/>
                <w:caps/>
                <w:sz w:val="26"/>
                <w:szCs w:val="26"/>
              </w:rPr>
              <w:t>20</w:t>
            </w:r>
          </w:p>
        </w:tc>
      </w:tr>
      <w:tr w:rsidR="00F244FE" w14:paraId="43D9312A" w14:textId="77777777" w:rsidTr="00751099">
        <w:tc>
          <w:tcPr>
            <w:tcW w:w="9322" w:type="dxa"/>
            <w:tcBorders>
              <w:top w:val="single" w:sz="4" w:space="0" w:color="000000"/>
              <w:left w:val="single" w:sz="4" w:space="0" w:color="000000"/>
              <w:bottom w:val="single" w:sz="4" w:space="0" w:color="000000"/>
            </w:tcBorders>
            <w:shd w:val="clear" w:color="auto" w:fill="auto"/>
          </w:tcPr>
          <w:p w14:paraId="5FE24FB7" w14:textId="77777777" w:rsidR="00F244FE" w:rsidRDefault="00B07210">
            <w:pPr>
              <w:widowControl w:val="0"/>
              <w:ind w:firstLine="0"/>
              <w:rPr>
                <w:rFonts w:eastAsia="Times New Roman"/>
                <w:caps/>
                <w:sz w:val="26"/>
                <w:szCs w:val="26"/>
              </w:rPr>
            </w:pPr>
            <w:r>
              <w:rPr>
                <w:rFonts w:eastAsia="Times New Roman"/>
                <w:sz w:val="26"/>
                <w:szCs w:val="26"/>
              </w:rPr>
              <w:t xml:space="preserve">ГЛАВА 8. </w:t>
            </w:r>
            <w:r>
              <w:t>ПОРЯДОК ОФОРМЛЕНИЯ И ВЫДАЧИ ПРОПУСКОВ НА ТРАНСПОРТНЫЕ СРЕДСТВА ОБЩЕСТВА И ПОДРЯДНЫХ ОРГАНИЗАЦИЙ</w:t>
            </w:r>
          </w:p>
        </w:tc>
        <w:tc>
          <w:tcPr>
            <w:tcW w:w="533" w:type="dxa"/>
            <w:tcBorders>
              <w:top w:val="single" w:sz="4" w:space="0" w:color="000000"/>
              <w:bottom w:val="single" w:sz="4" w:space="0" w:color="000000"/>
              <w:right w:val="single" w:sz="4" w:space="0" w:color="000000"/>
            </w:tcBorders>
            <w:vAlign w:val="bottom"/>
          </w:tcPr>
          <w:p w14:paraId="08190B75" w14:textId="0B9DD021" w:rsidR="00F244FE" w:rsidRDefault="00062933">
            <w:pPr>
              <w:widowControl w:val="0"/>
              <w:ind w:firstLine="0"/>
              <w:jc w:val="center"/>
              <w:rPr>
                <w:rFonts w:eastAsia="Times New Roman"/>
                <w:sz w:val="26"/>
                <w:szCs w:val="26"/>
              </w:rPr>
            </w:pPr>
            <w:r>
              <w:rPr>
                <w:rFonts w:eastAsia="Times New Roman"/>
                <w:sz w:val="26"/>
                <w:szCs w:val="26"/>
              </w:rPr>
              <w:t>26</w:t>
            </w:r>
          </w:p>
        </w:tc>
      </w:tr>
      <w:tr w:rsidR="00F244FE" w14:paraId="10537018" w14:textId="77777777" w:rsidTr="00751099">
        <w:tc>
          <w:tcPr>
            <w:tcW w:w="9322" w:type="dxa"/>
            <w:tcBorders>
              <w:top w:val="single" w:sz="4" w:space="0" w:color="000000"/>
              <w:left w:val="single" w:sz="4" w:space="0" w:color="000000"/>
              <w:bottom w:val="single" w:sz="4" w:space="0" w:color="000000"/>
            </w:tcBorders>
            <w:shd w:val="clear" w:color="auto" w:fill="auto"/>
          </w:tcPr>
          <w:p w14:paraId="7E3FF1CB" w14:textId="77777777" w:rsidR="00F244FE" w:rsidRDefault="00B07210">
            <w:pPr>
              <w:widowControl w:val="0"/>
              <w:ind w:firstLine="0"/>
              <w:rPr>
                <w:rFonts w:eastAsia="Times New Roman"/>
                <w:caps/>
                <w:sz w:val="26"/>
                <w:szCs w:val="26"/>
              </w:rPr>
            </w:pPr>
            <w:r>
              <w:rPr>
                <w:rFonts w:eastAsia="Times New Roman"/>
                <w:sz w:val="26"/>
                <w:szCs w:val="26"/>
              </w:rPr>
              <w:t>ГЛАВА 9. ПОРЯДОК ПРОПУСКА НА ОБЪЕКТЫ ФИЗИЧЕСКИХ ЛИЦ</w:t>
            </w:r>
          </w:p>
        </w:tc>
        <w:tc>
          <w:tcPr>
            <w:tcW w:w="533" w:type="dxa"/>
            <w:tcBorders>
              <w:top w:val="single" w:sz="4" w:space="0" w:color="000000"/>
              <w:bottom w:val="single" w:sz="4" w:space="0" w:color="000000"/>
              <w:right w:val="single" w:sz="4" w:space="0" w:color="000000"/>
            </w:tcBorders>
            <w:vAlign w:val="bottom"/>
          </w:tcPr>
          <w:p w14:paraId="762BFB45" w14:textId="0DE6B036" w:rsidR="00F244FE" w:rsidRDefault="00062933">
            <w:pPr>
              <w:widowControl w:val="0"/>
              <w:ind w:firstLine="0"/>
              <w:jc w:val="center"/>
              <w:rPr>
                <w:rFonts w:eastAsia="Times New Roman"/>
                <w:sz w:val="26"/>
                <w:szCs w:val="26"/>
              </w:rPr>
            </w:pPr>
            <w:r>
              <w:rPr>
                <w:rFonts w:eastAsia="Times New Roman"/>
                <w:sz w:val="26"/>
                <w:szCs w:val="26"/>
              </w:rPr>
              <w:t>28</w:t>
            </w:r>
          </w:p>
        </w:tc>
      </w:tr>
      <w:tr w:rsidR="00F244FE" w14:paraId="6D9D70F8" w14:textId="77777777" w:rsidTr="00751099">
        <w:tc>
          <w:tcPr>
            <w:tcW w:w="9322" w:type="dxa"/>
            <w:tcBorders>
              <w:top w:val="single" w:sz="4" w:space="0" w:color="000000"/>
              <w:left w:val="single" w:sz="4" w:space="0" w:color="000000"/>
              <w:bottom w:val="single" w:sz="4" w:space="0" w:color="000000"/>
            </w:tcBorders>
            <w:shd w:val="clear" w:color="auto" w:fill="auto"/>
          </w:tcPr>
          <w:p w14:paraId="6BFFFD17" w14:textId="77777777" w:rsidR="00F244FE" w:rsidRDefault="00B07210">
            <w:pPr>
              <w:widowControl w:val="0"/>
              <w:ind w:firstLine="0"/>
              <w:rPr>
                <w:rFonts w:eastAsia="Times New Roman"/>
                <w:caps/>
                <w:sz w:val="26"/>
                <w:szCs w:val="26"/>
              </w:rPr>
            </w:pPr>
            <w:r>
              <w:rPr>
                <w:rFonts w:eastAsia="Times New Roman"/>
                <w:sz w:val="26"/>
                <w:szCs w:val="26"/>
              </w:rPr>
              <w:t>ГЛАВА 10. ПОРЯДОК ПРОПУСКА НА ОБЪЕКТЫ ФИЗИЧЕСКИХ ЛИЦ ПРИ ВВЕДЕНИИ НА ОБЪЕКТЕ РЕЖИМОВ ТЕРРОРИСТИЧЕСКОЙ, ГОТОВНОСТИ, ПРИ ПРОВЕДЕНИИ УЧЕНИЙ, ТРЕНИРОВОК</w:t>
            </w:r>
          </w:p>
        </w:tc>
        <w:tc>
          <w:tcPr>
            <w:tcW w:w="533" w:type="dxa"/>
            <w:tcBorders>
              <w:top w:val="single" w:sz="4" w:space="0" w:color="000000"/>
              <w:bottom w:val="single" w:sz="4" w:space="0" w:color="000000"/>
              <w:right w:val="single" w:sz="4" w:space="0" w:color="000000"/>
            </w:tcBorders>
            <w:vAlign w:val="bottom"/>
          </w:tcPr>
          <w:p w14:paraId="569D5A48" w14:textId="6F6EE267" w:rsidR="00F244FE" w:rsidRDefault="00062933">
            <w:pPr>
              <w:widowControl w:val="0"/>
              <w:ind w:firstLine="0"/>
              <w:jc w:val="center"/>
              <w:rPr>
                <w:rFonts w:eastAsia="Times New Roman"/>
                <w:sz w:val="26"/>
                <w:szCs w:val="26"/>
              </w:rPr>
            </w:pPr>
            <w:r>
              <w:rPr>
                <w:rFonts w:eastAsia="Times New Roman"/>
                <w:sz w:val="26"/>
                <w:szCs w:val="26"/>
              </w:rPr>
              <w:t>32</w:t>
            </w:r>
          </w:p>
        </w:tc>
      </w:tr>
      <w:tr w:rsidR="00F244FE" w14:paraId="5DF2AA51" w14:textId="77777777" w:rsidTr="00751099">
        <w:tc>
          <w:tcPr>
            <w:tcW w:w="9322" w:type="dxa"/>
            <w:tcBorders>
              <w:top w:val="single" w:sz="4" w:space="0" w:color="000000"/>
              <w:left w:val="single" w:sz="4" w:space="0" w:color="000000"/>
              <w:bottom w:val="single" w:sz="4" w:space="0" w:color="000000"/>
            </w:tcBorders>
            <w:shd w:val="clear" w:color="auto" w:fill="auto"/>
          </w:tcPr>
          <w:p w14:paraId="4C03BAC0" w14:textId="77777777" w:rsidR="00F244FE" w:rsidRDefault="00B07210">
            <w:pPr>
              <w:widowControl w:val="0"/>
              <w:ind w:firstLine="0"/>
              <w:rPr>
                <w:rFonts w:eastAsia="Times New Roman"/>
                <w:caps/>
                <w:sz w:val="26"/>
                <w:szCs w:val="26"/>
              </w:rPr>
            </w:pPr>
            <w:r>
              <w:rPr>
                <w:rFonts w:eastAsia="Times New Roman"/>
                <w:sz w:val="26"/>
                <w:szCs w:val="26"/>
              </w:rPr>
              <w:t>ГЛАВА 11. ОСОБЕННОСТИ ПРОПУСКА НА ОБЪЕКТЫ ИНОСТРАННЫХ ГРАЖДАН</w:t>
            </w:r>
          </w:p>
        </w:tc>
        <w:tc>
          <w:tcPr>
            <w:tcW w:w="533" w:type="dxa"/>
            <w:tcBorders>
              <w:top w:val="single" w:sz="4" w:space="0" w:color="000000"/>
              <w:bottom w:val="single" w:sz="4" w:space="0" w:color="000000"/>
              <w:right w:val="single" w:sz="4" w:space="0" w:color="000000"/>
            </w:tcBorders>
            <w:vAlign w:val="bottom"/>
          </w:tcPr>
          <w:p w14:paraId="46203DE1" w14:textId="299499CA" w:rsidR="00F244FE" w:rsidRDefault="00062933">
            <w:pPr>
              <w:widowControl w:val="0"/>
              <w:ind w:firstLine="0"/>
              <w:jc w:val="center"/>
              <w:rPr>
                <w:rFonts w:eastAsia="Times New Roman"/>
                <w:sz w:val="26"/>
                <w:szCs w:val="26"/>
              </w:rPr>
            </w:pPr>
            <w:r>
              <w:rPr>
                <w:rFonts w:eastAsia="Times New Roman"/>
                <w:sz w:val="26"/>
                <w:szCs w:val="26"/>
              </w:rPr>
              <w:t>32</w:t>
            </w:r>
          </w:p>
        </w:tc>
      </w:tr>
      <w:tr w:rsidR="00F244FE" w14:paraId="39FA847E" w14:textId="77777777" w:rsidTr="00751099">
        <w:tc>
          <w:tcPr>
            <w:tcW w:w="9322" w:type="dxa"/>
            <w:tcBorders>
              <w:top w:val="single" w:sz="4" w:space="0" w:color="000000"/>
              <w:left w:val="single" w:sz="4" w:space="0" w:color="000000"/>
              <w:bottom w:val="single" w:sz="4" w:space="0" w:color="000000"/>
            </w:tcBorders>
            <w:shd w:val="clear" w:color="auto" w:fill="auto"/>
          </w:tcPr>
          <w:p w14:paraId="417CCD80" w14:textId="77777777" w:rsidR="00F244FE" w:rsidRDefault="00B07210">
            <w:pPr>
              <w:widowControl w:val="0"/>
              <w:ind w:firstLine="0"/>
              <w:rPr>
                <w:rFonts w:eastAsia="Times New Roman"/>
                <w:caps/>
                <w:sz w:val="26"/>
                <w:szCs w:val="26"/>
              </w:rPr>
            </w:pPr>
            <w:r>
              <w:rPr>
                <w:rFonts w:eastAsia="Times New Roman"/>
                <w:sz w:val="26"/>
                <w:szCs w:val="26"/>
              </w:rPr>
              <w:t>ГЛАВА 12. ПРОПУСК НА ОХРАНЯЕМУЮ ТЕРРИТОРИЮ ЛИЦ С ОРУЖИЕМ</w:t>
            </w:r>
          </w:p>
        </w:tc>
        <w:tc>
          <w:tcPr>
            <w:tcW w:w="533" w:type="dxa"/>
            <w:tcBorders>
              <w:top w:val="single" w:sz="4" w:space="0" w:color="000000"/>
              <w:bottom w:val="single" w:sz="4" w:space="0" w:color="000000"/>
              <w:right w:val="single" w:sz="4" w:space="0" w:color="000000"/>
            </w:tcBorders>
            <w:vAlign w:val="bottom"/>
          </w:tcPr>
          <w:p w14:paraId="6BE48CCD" w14:textId="0F648910" w:rsidR="00F244FE" w:rsidRDefault="00062933">
            <w:pPr>
              <w:widowControl w:val="0"/>
              <w:ind w:firstLine="0"/>
              <w:jc w:val="center"/>
              <w:rPr>
                <w:rFonts w:eastAsia="Times New Roman"/>
                <w:sz w:val="26"/>
                <w:szCs w:val="26"/>
              </w:rPr>
            </w:pPr>
            <w:r>
              <w:rPr>
                <w:rFonts w:eastAsia="Times New Roman"/>
                <w:sz w:val="26"/>
                <w:szCs w:val="26"/>
              </w:rPr>
              <w:t>33</w:t>
            </w:r>
          </w:p>
        </w:tc>
      </w:tr>
      <w:tr w:rsidR="00F244FE" w14:paraId="08B30913" w14:textId="77777777" w:rsidTr="00751099">
        <w:tc>
          <w:tcPr>
            <w:tcW w:w="9322" w:type="dxa"/>
            <w:tcBorders>
              <w:top w:val="single" w:sz="4" w:space="0" w:color="000000"/>
              <w:left w:val="single" w:sz="4" w:space="0" w:color="000000"/>
              <w:bottom w:val="single" w:sz="4" w:space="0" w:color="000000"/>
            </w:tcBorders>
            <w:shd w:val="clear" w:color="auto" w:fill="auto"/>
          </w:tcPr>
          <w:p w14:paraId="5AB99E87" w14:textId="77777777" w:rsidR="00F244FE" w:rsidRDefault="00B07210">
            <w:pPr>
              <w:pStyle w:val="aff5"/>
              <w:widowControl w:val="0"/>
              <w:ind w:firstLine="0"/>
              <w:jc w:val="left"/>
              <w:rPr>
                <w:rFonts w:eastAsia="Times New Roman"/>
                <w:b w:val="0"/>
              </w:rPr>
            </w:pPr>
            <w:r>
              <w:rPr>
                <w:rFonts w:eastAsia="Times New Roman"/>
                <w:b w:val="0"/>
                <w:caps/>
              </w:rPr>
              <w:t xml:space="preserve">Глава 13. </w:t>
            </w:r>
            <w:r>
              <w:rPr>
                <w:b w:val="0"/>
              </w:rPr>
              <w:t>ОСОБЕННОСТИ ПРОПУСКА ЛИЦ, ПРИБЫВШИХ НА ЭКСКУРСИЮ, СОВЕЩАНИЕ, ТОРЖЕСТВЕННОЕ И ДРУГОЕ МЕРОПРИЯТИЕ</w:t>
            </w:r>
          </w:p>
        </w:tc>
        <w:tc>
          <w:tcPr>
            <w:tcW w:w="533" w:type="dxa"/>
            <w:tcBorders>
              <w:top w:val="single" w:sz="4" w:space="0" w:color="000000"/>
              <w:bottom w:val="single" w:sz="4" w:space="0" w:color="000000"/>
              <w:right w:val="single" w:sz="4" w:space="0" w:color="000000"/>
            </w:tcBorders>
            <w:vAlign w:val="bottom"/>
          </w:tcPr>
          <w:p w14:paraId="1E038932" w14:textId="550C2A1F" w:rsidR="00F244FE" w:rsidRDefault="00062933">
            <w:pPr>
              <w:widowControl w:val="0"/>
              <w:ind w:firstLine="0"/>
              <w:jc w:val="center"/>
              <w:rPr>
                <w:rFonts w:eastAsia="Times New Roman"/>
                <w:caps/>
                <w:sz w:val="26"/>
                <w:szCs w:val="26"/>
                <w:lang w:eastAsia="ru-RU"/>
              </w:rPr>
            </w:pPr>
            <w:r>
              <w:rPr>
                <w:rFonts w:eastAsia="Times New Roman"/>
                <w:caps/>
                <w:sz w:val="26"/>
                <w:szCs w:val="26"/>
                <w:lang w:eastAsia="ru-RU"/>
              </w:rPr>
              <w:t>33</w:t>
            </w:r>
          </w:p>
        </w:tc>
      </w:tr>
      <w:tr w:rsidR="00F244FE" w14:paraId="20BA9B83" w14:textId="77777777" w:rsidTr="00751099">
        <w:tc>
          <w:tcPr>
            <w:tcW w:w="9322" w:type="dxa"/>
            <w:tcBorders>
              <w:top w:val="single" w:sz="4" w:space="0" w:color="000000"/>
              <w:left w:val="single" w:sz="4" w:space="0" w:color="000000"/>
              <w:bottom w:val="single" w:sz="4" w:space="0" w:color="000000"/>
            </w:tcBorders>
            <w:shd w:val="clear" w:color="auto" w:fill="auto"/>
          </w:tcPr>
          <w:p w14:paraId="576FE36F" w14:textId="77777777" w:rsidR="00F244FE" w:rsidRDefault="00B07210">
            <w:pPr>
              <w:pStyle w:val="aff5"/>
              <w:widowControl w:val="0"/>
              <w:ind w:firstLine="0"/>
              <w:jc w:val="left"/>
              <w:rPr>
                <w:b w:val="0"/>
              </w:rPr>
            </w:pPr>
            <w:r>
              <w:rPr>
                <w:rFonts w:eastAsia="Times New Roman"/>
                <w:b w:val="0"/>
              </w:rPr>
              <w:t xml:space="preserve">ГЛАВА 14. </w:t>
            </w:r>
            <w:r>
              <w:rPr>
                <w:b w:val="0"/>
              </w:rPr>
              <w:t>ПРОВЕДЕНИЕ ФОТО-ВИДЕОСЪЕМКИ</w:t>
            </w:r>
          </w:p>
          <w:p w14:paraId="7A7508BD" w14:textId="77777777" w:rsidR="00F244FE" w:rsidRDefault="00B07210">
            <w:pPr>
              <w:pStyle w:val="aff5"/>
              <w:widowControl w:val="0"/>
              <w:ind w:firstLine="0"/>
              <w:jc w:val="left"/>
              <w:rPr>
                <w:rFonts w:eastAsia="Times New Roman"/>
                <w:b w:val="0"/>
              </w:rPr>
            </w:pPr>
            <w:r>
              <w:rPr>
                <w:b w:val="0"/>
              </w:rPr>
              <w:t>НА ОБЪЕКТАХ ОБЩЕСТВА</w:t>
            </w:r>
          </w:p>
        </w:tc>
        <w:tc>
          <w:tcPr>
            <w:tcW w:w="533" w:type="dxa"/>
            <w:tcBorders>
              <w:top w:val="single" w:sz="4" w:space="0" w:color="000000"/>
              <w:bottom w:val="single" w:sz="4" w:space="0" w:color="000000"/>
              <w:right w:val="single" w:sz="4" w:space="0" w:color="000000"/>
            </w:tcBorders>
            <w:vAlign w:val="bottom"/>
          </w:tcPr>
          <w:p w14:paraId="76DD3EAE" w14:textId="73D2B6F5" w:rsidR="00F244FE" w:rsidRDefault="00062933">
            <w:pPr>
              <w:widowControl w:val="0"/>
              <w:ind w:firstLine="0"/>
              <w:jc w:val="center"/>
              <w:rPr>
                <w:rFonts w:eastAsia="Times New Roman"/>
                <w:sz w:val="26"/>
                <w:szCs w:val="26"/>
              </w:rPr>
            </w:pPr>
            <w:r>
              <w:rPr>
                <w:rFonts w:eastAsia="Times New Roman"/>
                <w:sz w:val="26"/>
                <w:szCs w:val="26"/>
              </w:rPr>
              <w:t>33</w:t>
            </w:r>
          </w:p>
        </w:tc>
      </w:tr>
      <w:tr w:rsidR="00F244FE" w14:paraId="76AA3A3C" w14:textId="77777777" w:rsidTr="00751099">
        <w:tc>
          <w:tcPr>
            <w:tcW w:w="9322" w:type="dxa"/>
            <w:tcBorders>
              <w:top w:val="single" w:sz="4" w:space="0" w:color="000000"/>
              <w:left w:val="single" w:sz="4" w:space="0" w:color="000000"/>
              <w:bottom w:val="single" w:sz="4" w:space="0" w:color="000000"/>
            </w:tcBorders>
            <w:shd w:val="clear" w:color="auto" w:fill="auto"/>
          </w:tcPr>
          <w:p w14:paraId="31ECC5A2" w14:textId="77777777" w:rsidR="00F244FE" w:rsidRDefault="00B07210">
            <w:pPr>
              <w:widowControl w:val="0"/>
              <w:ind w:firstLine="0"/>
              <w:rPr>
                <w:rFonts w:eastAsia="Times New Roman"/>
                <w:sz w:val="26"/>
                <w:szCs w:val="26"/>
              </w:rPr>
            </w:pPr>
            <w:r>
              <w:rPr>
                <w:rFonts w:eastAsia="Times New Roman"/>
                <w:sz w:val="26"/>
                <w:szCs w:val="26"/>
              </w:rPr>
              <w:t>ГЛАВА 15. ПОРЯДОК СДАЧИ ПРОПУСКОВ</w:t>
            </w:r>
          </w:p>
        </w:tc>
        <w:tc>
          <w:tcPr>
            <w:tcW w:w="533" w:type="dxa"/>
            <w:tcBorders>
              <w:top w:val="single" w:sz="4" w:space="0" w:color="000000"/>
              <w:bottom w:val="single" w:sz="4" w:space="0" w:color="000000"/>
              <w:right w:val="single" w:sz="4" w:space="0" w:color="000000"/>
            </w:tcBorders>
            <w:vAlign w:val="bottom"/>
          </w:tcPr>
          <w:p w14:paraId="6366B7E8" w14:textId="2CE65C87" w:rsidR="00F244FE" w:rsidRDefault="00062933">
            <w:pPr>
              <w:widowControl w:val="0"/>
              <w:ind w:firstLine="0"/>
              <w:jc w:val="center"/>
              <w:rPr>
                <w:rFonts w:eastAsia="Times New Roman"/>
                <w:sz w:val="26"/>
                <w:szCs w:val="26"/>
              </w:rPr>
            </w:pPr>
            <w:r>
              <w:rPr>
                <w:rFonts w:eastAsia="Times New Roman"/>
                <w:sz w:val="26"/>
                <w:szCs w:val="26"/>
              </w:rPr>
              <w:t>34</w:t>
            </w:r>
          </w:p>
        </w:tc>
      </w:tr>
      <w:tr w:rsidR="00F244FE" w14:paraId="656F6AE7" w14:textId="77777777" w:rsidTr="00751099">
        <w:tc>
          <w:tcPr>
            <w:tcW w:w="9322" w:type="dxa"/>
            <w:tcBorders>
              <w:top w:val="single" w:sz="4" w:space="0" w:color="000000"/>
              <w:left w:val="single" w:sz="4" w:space="0" w:color="000000"/>
              <w:bottom w:val="single" w:sz="4" w:space="0" w:color="000000"/>
            </w:tcBorders>
            <w:shd w:val="clear" w:color="auto" w:fill="auto"/>
          </w:tcPr>
          <w:p w14:paraId="7B8912C5" w14:textId="77777777" w:rsidR="00F244FE" w:rsidRDefault="00B07210">
            <w:pPr>
              <w:widowControl w:val="0"/>
              <w:ind w:firstLine="0"/>
              <w:rPr>
                <w:rFonts w:eastAsia="Times New Roman"/>
                <w:sz w:val="26"/>
                <w:szCs w:val="26"/>
              </w:rPr>
            </w:pPr>
            <w:r>
              <w:rPr>
                <w:rFonts w:eastAsia="Times New Roman"/>
                <w:sz w:val="26"/>
                <w:szCs w:val="26"/>
              </w:rPr>
              <w:t>ГЛАВА 16. ПОРЯДОК ПЕРЕМЕЩЕНИЯ МАТЕРИАЛЬНЫХ ЦЕННОСТЕЙ</w:t>
            </w:r>
          </w:p>
        </w:tc>
        <w:tc>
          <w:tcPr>
            <w:tcW w:w="533" w:type="dxa"/>
            <w:tcBorders>
              <w:top w:val="single" w:sz="4" w:space="0" w:color="000000"/>
              <w:bottom w:val="single" w:sz="4" w:space="0" w:color="000000"/>
              <w:right w:val="single" w:sz="4" w:space="0" w:color="000000"/>
            </w:tcBorders>
            <w:vAlign w:val="bottom"/>
          </w:tcPr>
          <w:p w14:paraId="54A1FCE3" w14:textId="24ED744C" w:rsidR="00F244FE" w:rsidRDefault="00062933">
            <w:pPr>
              <w:widowControl w:val="0"/>
              <w:ind w:firstLine="0"/>
              <w:jc w:val="center"/>
              <w:rPr>
                <w:rFonts w:eastAsia="Times New Roman"/>
                <w:sz w:val="26"/>
                <w:szCs w:val="26"/>
              </w:rPr>
            </w:pPr>
            <w:r>
              <w:rPr>
                <w:rFonts w:eastAsia="Times New Roman"/>
                <w:sz w:val="26"/>
                <w:szCs w:val="26"/>
              </w:rPr>
              <w:t>35</w:t>
            </w:r>
          </w:p>
        </w:tc>
      </w:tr>
      <w:tr w:rsidR="00F244FE" w14:paraId="3D13C0D2" w14:textId="77777777" w:rsidTr="00751099">
        <w:tc>
          <w:tcPr>
            <w:tcW w:w="9322" w:type="dxa"/>
            <w:tcBorders>
              <w:top w:val="single" w:sz="4" w:space="0" w:color="000000"/>
              <w:left w:val="single" w:sz="4" w:space="0" w:color="000000"/>
              <w:bottom w:val="single" w:sz="4" w:space="0" w:color="000000"/>
            </w:tcBorders>
            <w:shd w:val="clear" w:color="auto" w:fill="auto"/>
          </w:tcPr>
          <w:p w14:paraId="7E6502F8" w14:textId="77777777" w:rsidR="00F244FE" w:rsidRDefault="00B07210">
            <w:pPr>
              <w:widowControl w:val="0"/>
              <w:ind w:firstLine="0"/>
              <w:rPr>
                <w:rFonts w:eastAsia="Times New Roman"/>
                <w:sz w:val="26"/>
                <w:szCs w:val="26"/>
              </w:rPr>
            </w:pPr>
            <w:r>
              <w:rPr>
                <w:rFonts w:eastAsia="Times New Roman"/>
                <w:sz w:val="26"/>
                <w:szCs w:val="26"/>
              </w:rPr>
              <w:t>ГЛАВА 17. ПОРЯДОК ПРОПУСКА ТРАНСПОРТНЫХ СРЕДСТВ. ПАРКОВКА</w:t>
            </w:r>
          </w:p>
        </w:tc>
        <w:tc>
          <w:tcPr>
            <w:tcW w:w="533" w:type="dxa"/>
            <w:tcBorders>
              <w:top w:val="single" w:sz="4" w:space="0" w:color="000000"/>
              <w:bottom w:val="single" w:sz="4" w:space="0" w:color="000000"/>
              <w:right w:val="single" w:sz="4" w:space="0" w:color="000000"/>
            </w:tcBorders>
            <w:vAlign w:val="bottom"/>
          </w:tcPr>
          <w:p w14:paraId="042FE93F" w14:textId="5AE2B609" w:rsidR="00F244FE" w:rsidRDefault="00062933">
            <w:pPr>
              <w:widowControl w:val="0"/>
              <w:ind w:firstLine="0"/>
              <w:jc w:val="center"/>
              <w:rPr>
                <w:rFonts w:eastAsia="Times New Roman"/>
                <w:sz w:val="26"/>
                <w:szCs w:val="26"/>
              </w:rPr>
            </w:pPr>
            <w:r>
              <w:rPr>
                <w:rFonts w:eastAsia="Times New Roman"/>
                <w:sz w:val="26"/>
                <w:szCs w:val="26"/>
              </w:rPr>
              <w:t>37</w:t>
            </w:r>
          </w:p>
        </w:tc>
      </w:tr>
      <w:tr w:rsidR="00F244FE" w14:paraId="588C1B4D" w14:textId="77777777" w:rsidTr="00751099">
        <w:tc>
          <w:tcPr>
            <w:tcW w:w="9322" w:type="dxa"/>
            <w:tcBorders>
              <w:top w:val="single" w:sz="4" w:space="0" w:color="000000"/>
              <w:left w:val="single" w:sz="4" w:space="0" w:color="000000"/>
              <w:bottom w:val="single" w:sz="4" w:space="0" w:color="000000"/>
            </w:tcBorders>
            <w:shd w:val="clear" w:color="auto" w:fill="auto"/>
          </w:tcPr>
          <w:p w14:paraId="39D91533" w14:textId="77777777" w:rsidR="00F244FE" w:rsidRDefault="00B07210">
            <w:pPr>
              <w:widowControl w:val="0"/>
              <w:ind w:firstLine="0"/>
              <w:rPr>
                <w:rFonts w:eastAsia="Times New Roman"/>
                <w:sz w:val="26"/>
                <w:szCs w:val="26"/>
              </w:rPr>
            </w:pPr>
            <w:r>
              <w:rPr>
                <w:rFonts w:eastAsia="Times New Roman"/>
                <w:sz w:val="26"/>
                <w:szCs w:val="26"/>
              </w:rPr>
              <w:t>ГЛАВА 18. ОГРАНИЧЕНИЯ ПРИ ПРОЕЗДЕ ПО АВТОМОБИЛЬНОЙ ДОРОГЕ, ПРОХОДЯЩЕЙ ЧЕРЕЗ МОСТОВОЙ ПЕРЕХОД ЧЕРЕЗ КПП №№ 4,6</w:t>
            </w:r>
          </w:p>
        </w:tc>
        <w:tc>
          <w:tcPr>
            <w:tcW w:w="533" w:type="dxa"/>
            <w:tcBorders>
              <w:top w:val="single" w:sz="4" w:space="0" w:color="000000"/>
              <w:bottom w:val="single" w:sz="4" w:space="0" w:color="000000"/>
              <w:right w:val="single" w:sz="4" w:space="0" w:color="000000"/>
            </w:tcBorders>
            <w:vAlign w:val="bottom"/>
          </w:tcPr>
          <w:p w14:paraId="580F285B" w14:textId="7C986861" w:rsidR="00F244FE" w:rsidRDefault="00D80E7E">
            <w:pPr>
              <w:widowControl w:val="0"/>
              <w:ind w:firstLine="0"/>
              <w:jc w:val="center"/>
              <w:rPr>
                <w:rFonts w:eastAsia="Times New Roman"/>
                <w:sz w:val="26"/>
                <w:szCs w:val="26"/>
              </w:rPr>
            </w:pPr>
            <w:r>
              <w:rPr>
                <w:rFonts w:eastAsia="Times New Roman"/>
                <w:sz w:val="26"/>
                <w:szCs w:val="26"/>
              </w:rPr>
              <w:t>39</w:t>
            </w:r>
          </w:p>
        </w:tc>
      </w:tr>
      <w:tr w:rsidR="00F244FE" w14:paraId="2070B0B9" w14:textId="77777777" w:rsidTr="00751099">
        <w:tc>
          <w:tcPr>
            <w:tcW w:w="9322" w:type="dxa"/>
            <w:tcBorders>
              <w:top w:val="single" w:sz="4" w:space="0" w:color="000000"/>
              <w:left w:val="single" w:sz="4" w:space="0" w:color="000000"/>
              <w:bottom w:val="single" w:sz="4" w:space="0" w:color="000000"/>
            </w:tcBorders>
            <w:shd w:val="clear" w:color="auto" w:fill="auto"/>
          </w:tcPr>
          <w:p w14:paraId="12003690" w14:textId="77777777" w:rsidR="00F244FE" w:rsidRDefault="00B07210">
            <w:pPr>
              <w:widowControl w:val="0"/>
              <w:ind w:firstLine="0"/>
              <w:rPr>
                <w:rFonts w:eastAsia="Times New Roman"/>
                <w:sz w:val="26"/>
                <w:szCs w:val="26"/>
              </w:rPr>
            </w:pPr>
            <w:r>
              <w:rPr>
                <w:rFonts w:eastAsia="Arial Unicode MS"/>
                <w:kern w:val="2"/>
                <w:sz w:val="26"/>
                <w:szCs w:val="26"/>
                <w:lang w:eastAsia="ru-RU"/>
              </w:rPr>
              <w:t>ГЛАВА 19. ОРГАНИЗАЦИЯ ДВИЖЕНИЯ ПО АВТОМОБИЛЬНОЙ ДОРОГЕ ПРИ ПРОЕЗДЕ ЧЕРЕЗ КПП №№4,6</w:t>
            </w:r>
          </w:p>
        </w:tc>
        <w:tc>
          <w:tcPr>
            <w:tcW w:w="533" w:type="dxa"/>
            <w:tcBorders>
              <w:top w:val="single" w:sz="4" w:space="0" w:color="000000"/>
              <w:bottom w:val="single" w:sz="4" w:space="0" w:color="000000"/>
              <w:right w:val="single" w:sz="4" w:space="0" w:color="000000"/>
            </w:tcBorders>
            <w:vAlign w:val="bottom"/>
          </w:tcPr>
          <w:p w14:paraId="2D39E0C5" w14:textId="6CCCF0D2" w:rsidR="00F244FE" w:rsidRDefault="00D80E7E">
            <w:pPr>
              <w:widowControl w:val="0"/>
              <w:ind w:firstLine="0"/>
              <w:jc w:val="center"/>
              <w:rPr>
                <w:rFonts w:eastAsia="Arial Unicode MS"/>
                <w:kern w:val="2"/>
                <w:sz w:val="26"/>
                <w:szCs w:val="26"/>
                <w:lang w:eastAsia="ru-RU"/>
              </w:rPr>
            </w:pPr>
            <w:r>
              <w:rPr>
                <w:rFonts w:eastAsia="Arial Unicode MS"/>
                <w:kern w:val="2"/>
                <w:sz w:val="26"/>
                <w:szCs w:val="26"/>
                <w:lang w:eastAsia="ru-RU"/>
              </w:rPr>
              <w:t>40</w:t>
            </w:r>
          </w:p>
        </w:tc>
      </w:tr>
      <w:tr w:rsidR="00F244FE" w14:paraId="2A34D0E4"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1E3863CE" w14:textId="77777777" w:rsidR="00F244FE" w:rsidRDefault="00B07210">
            <w:pPr>
              <w:pStyle w:val="1"/>
              <w:widowControl w:val="0"/>
              <w:tabs>
                <w:tab w:val="left" w:pos="142"/>
                <w:tab w:val="left" w:pos="1276"/>
                <w:tab w:val="left" w:pos="2835"/>
              </w:tabs>
              <w:jc w:val="left"/>
              <w:rPr>
                <w:sz w:val="26"/>
                <w:szCs w:val="26"/>
              </w:rPr>
            </w:pPr>
            <w:r>
              <w:rPr>
                <w:sz w:val="26"/>
                <w:szCs w:val="26"/>
              </w:rPr>
              <w:t>ГЛАВА 20. ВНУТРИОБЪЕКТОВЫЙ РЕЖИМ</w:t>
            </w:r>
          </w:p>
        </w:tc>
        <w:tc>
          <w:tcPr>
            <w:tcW w:w="533" w:type="dxa"/>
            <w:tcBorders>
              <w:top w:val="single" w:sz="4" w:space="0" w:color="000000"/>
              <w:bottom w:val="single" w:sz="4" w:space="0" w:color="000000"/>
              <w:right w:val="single" w:sz="4" w:space="0" w:color="000000"/>
            </w:tcBorders>
            <w:vAlign w:val="bottom"/>
          </w:tcPr>
          <w:p w14:paraId="74598AF5" w14:textId="0D6A3E00" w:rsidR="00F244FE" w:rsidRDefault="00FF3B0A">
            <w:pPr>
              <w:pStyle w:val="1"/>
              <w:widowControl w:val="0"/>
              <w:tabs>
                <w:tab w:val="left" w:pos="142"/>
                <w:tab w:val="left" w:pos="1276"/>
                <w:tab w:val="left" w:pos="2835"/>
              </w:tabs>
              <w:jc w:val="center"/>
              <w:rPr>
                <w:sz w:val="26"/>
                <w:szCs w:val="26"/>
              </w:rPr>
            </w:pPr>
            <w:r>
              <w:rPr>
                <w:sz w:val="26"/>
                <w:szCs w:val="26"/>
              </w:rPr>
              <w:t>42</w:t>
            </w:r>
          </w:p>
        </w:tc>
      </w:tr>
      <w:tr w:rsidR="00F244FE" w14:paraId="077F1B22" w14:textId="77777777" w:rsidTr="00751099">
        <w:tc>
          <w:tcPr>
            <w:tcW w:w="9322" w:type="dxa"/>
            <w:tcBorders>
              <w:top w:val="single" w:sz="4" w:space="0" w:color="000000"/>
              <w:left w:val="single" w:sz="4" w:space="0" w:color="000000"/>
              <w:bottom w:val="single" w:sz="4" w:space="0" w:color="000000"/>
            </w:tcBorders>
            <w:shd w:val="clear" w:color="auto" w:fill="auto"/>
          </w:tcPr>
          <w:p w14:paraId="473E8648" w14:textId="77777777" w:rsidR="00F244FE" w:rsidRDefault="00B07210">
            <w:pPr>
              <w:widowControl w:val="0"/>
              <w:ind w:firstLine="0"/>
              <w:rPr>
                <w:rFonts w:eastAsia="Arial Unicode MS"/>
                <w:kern w:val="2"/>
                <w:sz w:val="26"/>
                <w:szCs w:val="26"/>
                <w:lang w:eastAsia="ru-RU"/>
              </w:rPr>
            </w:pPr>
            <w:r>
              <w:rPr>
                <w:rFonts w:eastAsia="Times New Roman"/>
                <w:sz w:val="26"/>
                <w:szCs w:val="26"/>
              </w:rPr>
              <w:t>ГЛАВА 21. ОБЯЗАННОСТИ РАБОТНИКОВ ПО СОБЛЮДЕНИЮ ПРОПУСКНОГО И ВНУТРИОБЪЕКТОВОГО РЕЖИМОВ</w:t>
            </w:r>
          </w:p>
        </w:tc>
        <w:tc>
          <w:tcPr>
            <w:tcW w:w="533" w:type="dxa"/>
            <w:tcBorders>
              <w:top w:val="single" w:sz="4" w:space="0" w:color="000000"/>
              <w:bottom w:val="single" w:sz="4" w:space="0" w:color="000000"/>
              <w:right w:val="single" w:sz="4" w:space="0" w:color="000000"/>
            </w:tcBorders>
            <w:vAlign w:val="bottom"/>
          </w:tcPr>
          <w:p w14:paraId="44B24EA0" w14:textId="0E341532" w:rsidR="00F244FE" w:rsidRDefault="00062933">
            <w:pPr>
              <w:widowControl w:val="0"/>
              <w:ind w:firstLine="0"/>
              <w:jc w:val="center"/>
              <w:rPr>
                <w:rFonts w:eastAsia="Times New Roman"/>
                <w:sz w:val="26"/>
                <w:szCs w:val="26"/>
              </w:rPr>
            </w:pPr>
            <w:r>
              <w:rPr>
                <w:rFonts w:eastAsia="Times New Roman"/>
                <w:sz w:val="26"/>
                <w:szCs w:val="26"/>
              </w:rPr>
              <w:t>47</w:t>
            </w:r>
          </w:p>
        </w:tc>
      </w:tr>
      <w:tr w:rsidR="00F244FE" w14:paraId="7200FD46" w14:textId="77777777" w:rsidTr="00751099">
        <w:tc>
          <w:tcPr>
            <w:tcW w:w="9322" w:type="dxa"/>
            <w:tcBorders>
              <w:top w:val="single" w:sz="4" w:space="0" w:color="000000"/>
              <w:left w:val="single" w:sz="4" w:space="0" w:color="000000"/>
              <w:bottom w:val="single" w:sz="4" w:space="0" w:color="000000"/>
            </w:tcBorders>
            <w:shd w:val="clear" w:color="auto" w:fill="auto"/>
          </w:tcPr>
          <w:p w14:paraId="32409403" w14:textId="77777777" w:rsidR="00F244FE" w:rsidRDefault="00B07210">
            <w:pPr>
              <w:pStyle w:val="af9"/>
              <w:widowControl w:val="0"/>
              <w:rPr>
                <w:sz w:val="26"/>
                <w:szCs w:val="26"/>
              </w:rPr>
            </w:pPr>
            <w:r>
              <w:rPr>
                <w:rFonts w:ascii="Times New Roman" w:hAnsi="Times New Roman"/>
                <w:sz w:val="26"/>
                <w:szCs w:val="26"/>
              </w:rPr>
              <w:t xml:space="preserve">ГЛАВА 22. ДЕЙСТВИЯ РАБОТНИКОВ ЭЛЕКТРОСТАНЦИИ,  </w:t>
            </w:r>
            <w:r>
              <w:rPr>
                <w:rFonts w:ascii="Times New Roman" w:hAnsi="Times New Roman"/>
                <w:color w:val="000000"/>
                <w:sz w:val="26"/>
                <w:szCs w:val="26"/>
              </w:rPr>
              <w:t xml:space="preserve">ПОДРЯДНЫХ ОРГАНИЗАЦИЙ И ЛИЦ, НАХОДЯЩИХСЯ НА ТЕРРИТОРИИ ОБЪЕКТОВ ОБЩЕСТВА, </w:t>
            </w:r>
            <w:r>
              <w:rPr>
                <w:rFonts w:ascii="Times New Roman" w:hAnsi="Times New Roman"/>
                <w:sz w:val="26"/>
                <w:szCs w:val="26"/>
              </w:rPr>
              <w:t xml:space="preserve">ПРИ ПОЛУЧЕНИИ СИГНАЛА «ВОЗДУШНАЯ ТРЕВОГА»,  А ТАК ЖЕ ПРИ ОБНАРУЖЕНИИ УГРОЗЫ НАПАДЕНИЯ НА ОБЪЕКТЫ АО </w:t>
            </w:r>
            <w:r>
              <w:rPr>
                <w:rFonts w:ascii="Times New Roman" w:hAnsi="Times New Roman"/>
                <w:sz w:val="26"/>
                <w:szCs w:val="26"/>
              </w:rPr>
              <w:lastRenderedPageBreak/>
              <w:t>«БОГУЧАНСКАЯ ГЭС» С ИСПОЛЬЗОВАНИЕМ (ПРИМЕНЕНИЕМ) БЕСПИЛОТНЫХ АППАРАТОВ</w:t>
            </w:r>
          </w:p>
        </w:tc>
        <w:tc>
          <w:tcPr>
            <w:tcW w:w="533" w:type="dxa"/>
            <w:tcBorders>
              <w:top w:val="single" w:sz="4" w:space="0" w:color="000000"/>
              <w:bottom w:val="single" w:sz="4" w:space="0" w:color="000000"/>
              <w:right w:val="single" w:sz="4" w:space="0" w:color="000000"/>
            </w:tcBorders>
            <w:vAlign w:val="bottom"/>
          </w:tcPr>
          <w:p w14:paraId="727AF474" w14:textId="4595013E" w:rsidR="00F244FE" w:rsidRDefault="00062933">
            <w:pPr>
              <w:widowControl w:val="0"/>
              <w:ind w:firstLine="0"/>
              <w:jc w:val="center"/>
              <w:rPr>
                <w:rFonts w:eastAsia="Times New Roman"/>
                <w:sz w:val="26"/>
                <w:szCs w:val="26"/>
              </w:rPr>
            </w:pPr>
            <w:r>
              <w:rPr>
                <w:rFonts w:eastAsia="Times New Roman"/>
                <w:sz w:val="26"/>
                <w:szCs w:val="26"/>
              </w:rPr>
              <w:lastRenderedPageBreak/>
              <w:t>47</w:t>
            </w:r>
          </w:p>
        </w:tc>
      </w:tr>
      <w:tr w:rsidR="00F244FE" w14:paraId="052CE671"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2B015F71" w14:textId="77777777" w:rsidR="00F244FE" w:rsidRDefault="00B07210">
            <w:pPr>
              <w:pStyle w:val="1"/>
              <w:widowControl w:val="0"/>
              <w:tabs>
                <w:tab w:val="left" w:pos="142"/>
                <w:tab w:val="left" w:pos="1276"/>
              </w:tabs>
              <w:jc w:val="left"/>
              <w:rPr>
                <w:sz w:val="26"/>
                <w:szCs w:val="26"/>
              </w:rPr>
            </w:pPr>
            <w:r>
              <w:rPr>
                <w:sz w:val="26"/>
                <w:szCs w:val="26"/>
              </w:rPr>
              <w:lastRenderedPageBreak/>
              <w:t>ГЛАВА 23. ОТВЕТСТВЕННОСТЬ</w:t>
            </w:r>
          </w:p>
        </w:tc>
        <w:tc>
          <w:tcPr>
            <w:tcW w:w="533" w:type="dxa"/>
            <w:tcBorders>
              <w:top w:val="single" w:sz="4" w:space="0" w:color="000000"/>
              <w:bottom w:val="single" w:sz="4" w:space="0" w:color="000000"/>
              <w:right w:val="single" w:sz="4" w:space="0" w:color="000000"/>
            </w:tcBorders>
            <w:vAlign w:val="bottom"/>
          </w:tcPr>
          <w:p w14:paraId="6EB73303" w14:textId="612D0ED3" w:rsidR="00F244FE" w:rsidRDefault="00062933">
            <w:pPr>
              <w:pStyle w:val="1"/>
              <w:widowControl w:val="0"/>
              <w:tabs>
                <w:tab w:val="left" w:pos="142"/>
                <w:tab w:val="left" w:pos="1276"/>
              </w:tabs>
              <w:jc w:val="center"/>
              <w:rPr>
                <w:sz w:val="26"/>
                <w:szCs w:val="26"/>
              </w:rPr>
            </w:pPr>
            <w:r>
              <w:rPr>
                <w:sz w:val="26"/>
                <w:szCs w:val="26"/>
              </w:rPr>
              <w:t>49</w:t>
            </w:r>
          </w:p>
        </w:tc>
      </w:tr>
      <w:tr w:rsidR="00F244FE" w14:paraId="55F7851D"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26912357" w14:textId="77777777" w:rsidR="00F244FE" w:rsidRDefault="00B07210">
            <w:pPr>
              <w:widowControl w:val="0"/>
              <w:ind w:firstLine="0"/>
              <w:rPr>
                <w:rFonts w:eastAsia="Times New Roman"/>
                <w:sz w:val="26"/>
                <w:szCs w:val="26"/>
              </w:rPr>
            </w:pPr>
            <w:r>
              <w:rPr>
                <w:rFonts w:eastAsia="Times New Roman"/>
                <w:sz w:val="26"/>
                <w:szCs w:val="26"/>
              </w:rPr>
              <w:t>Приложение №1. Образец заявки на выдачу пропусков работникам подрядной организации в виде служебной записки</w:t>
            </w:r>
          </w:p>
        </w:tc>
        <w:tc>
          <w:tcPr>
            <w:tcW w:w="533" w:type="dxa"/>
            <w:tcBorders>
              <w:top w:val="single" w:sz="4" w:space="0" w:color="000000"/>
              <w:bottom w:val="single" w:sz="4" w:space="0" w:color="000000"/>
              <w:right w:val="single" w:sz="4" w:space="0" w:color="000000"/>
            </w:tcBorders>
          </w:tcPr>
          <w:p w14:paraId="2905937A" w14:textId="4A3B945E" w:rsidR="00F244FE" w:rsidRDefault="00062933">
            <w:pPr>
              <w:widowControl w:val="0"/>
              <w:ind w:firstLine="0"/>
              <w:jc w:val="center"/>
              <w:rPr>
                <w:rFonts w:eastAsia="Times New Roman"/>
                <w:sz w:val="26"/>
                <w:szCs w:val="26"/>
              </w:rPr>
            </w:pPr>
            <w:r>
              <w:rPr>
                <w:rFonts w:eastAsia="Times New Roman"/>
                <w:sz w:val="26"/>
                <w:szCs w:val="26"/>
              </w:rPr>
              <w:t>50</w:t>
            </w:r>
          </w:p>
        </w:tc>
      </w:tr>
      <w:tr w:rsidR="00F244FE" w14:paraId="2DDD0674"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13BA828E" w14:textId="77777777" w:rsidR="00F244FE" w:rsidRDefault="00B07210">
            <w:pPr>
              <w:widowControl w:val="0"/>
              <w:ind w:firstLine="0"/>
              <w:rPr>
                <w:rFonts w:eastAsia="Times New Roman"/>
                <w:sz w:val="26"/>
                <w:szCs w:val="26"/>
              </w:rPr>
            </w:pPr>
            <w:r>
              <w:rPr>
                <w:rFonts w:eastAsia="Times New Roman"/>
                <w:sz w:val="26"/>
                <w:szCs w:val="26"/>
              </w:rPr>
              <w:t xml:space="preserve">Приложение №2. </w:t>
            </w:r>
            <w:r>
              <w:rPr>
                <w:sz w:val="26"/>
                <w:szCs w:val="26"/>
              </w:rPr>
              <w:t>Список на проезд транспортных средств, на период проведения особых мероприятий</w:t>
            </w:r>
          </w:p>
        </w:tc>
        <w:tc>
          <w:tcPr>
            <w:tcW w:w="533" w:type="dxa"/>
            <w:tcBorders>
              <w:top w:val="single" w:sz="4" w:space="0" w:color="000000"/>
              <w:bottom w:val="single" w:sz="4" w:space="0" w:color="000000"/>
              <w:right w:val="single" w:sz="4" w:space="0" w:color="000000"/>
            </w:tcBorders>
          </w:tcPr>
          <w:p w14:paraId="752F2CF7" w14:textId="2B982D4B" w:rsidR="00F244FE" w:rsidRDefault="00062933">
            <w:pPr>
              <w:widowControl w:val="0"/>
              <w:ind w:firstLine="0"/>
              <w:rPr>
                <w:rFonts w:eastAsia="Times New Roman"/>
                <w:sz w:val="26"/>
                <w:szCs w:val="26"/>
              </w:rPr>
            </w:pPr>
            <w:r>
              <w:rPr>
                <w:rFonts w:eastAsia="Times New Roman"/>
                <w:sz w:val="26"/>
                <w:szCs w:val="26"/>
              </w:rPr>
              <w:t>51</w:t>
            </w:r>
          </w:p>
        </w:tc>
      </w:tr>
      <w:tr w:rsidR="00F244FE" w14:paraId="04EA08B2"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134D5A66" w14:textId="77777777" w:rsidR="00F244FE" w:rsidRDefault="00B07210">
            <w:pPr>
              <w:widowControl w:val="0"/>
              <w:ind w:firstLine="0"/>
              <w:rPr>
                <w:rFonts w:eastAsia="Times New Roman"/>
                <w:sz w:val="26"/>
                <w:szCs w:val="26"/>
              </w:rPr>
            </w:pPr>
            <w:r>
              <w:rPr>
                <w:rFonts w:eastAsia="Times New Roman"/>
                <w:sz w:val="26"/>
                <w:szCs w:val="26"/>
              </w:rPr>
              <w:t>Приложение №3. Образец заявки на выдачи электронного (временного) пропуска</w:t>
            </w:r>
          </w:p>
        </w:tc>
        <w:tc>
          <w:tcPr>
            <w:tcW w:w="533" w:type="dxa"/>
            <w:tcBorders>
              <w:top w:val="single" w:sz="4" w:space="0" w:color="000000"/>
              <w:bottom w:val="single" w:sz="4" w:space="0" w:color="000000"/>
              <w:right w:val="single" w:sz="4" w:space="0" w:color="000000"/>
            </w:tcBorders>
          </w:tcPr>
          <w:p w14:paraId="1991AEC2" w14:textId="7677BBEA" w:rsidR="00F244FE" w:rsidRDefault="00062933">
            <w:pPr>
              <w:widowControl w:val="0"/>
              <w:ind w:firstLine="0"/>
              <w:rPr>
                <w:rFonts w:eastAsia="Times New Roman"/>
                <w:sz w:val="26"/>
                <w:szCs w:val="26"/>
              </w:rPr>
            </w:pPr>
            <w:r>
              <w:rPr>
                <w:rFonts w:eastAsia="Times New Roman"/>
                <w:sz w:val="26"/>
                <w:szCs w:val="26"/>
              </w:rPr>
              <w:t>52</w:t>
            </w:r>
          </w:p>
        </w:tc>
      </w:tr>
      <w:tr w:rsidR="00F244FE" w14:paraId="065F09D7"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215C3B54" w14:textId="77777777" w:rsidR="00F244FE" w:rsidRDefault="00B07210">
            <w:pPr>
              <w:widowControl w:val="0"/>
              <w:ind w:firstLine="0"/>
              <w:rPr>
                <w:rFonts w:eastAsia="Times New Roman"/>
                <w:sz w:val="26"/>
                <w:szCs w:val="26"/>
              </w:rPr>
            </w:pPr>
            <w:r>
              <w:rPr>
                <w:rFonts w:eastAsia="Times New Roman"/>
                <w:sz w:val="26"/>
                <w:szCs w:val="26"/>
              </w:rPr>
              <w:t>Приложение №4. Заявка на выдачу временного пропуска иностранному гражданину</w:t>
            </w:r>
          </w:p>
        </w:tc>
        <w:tc>
          <w:tcPr>
            <w:tcW w:w="533" w:type="dxa"/>
            <w:tcBorders>
              <w:top w:val="single" w:sz="4" w:space="0" w:color="000000"/>
              <w:bottom w:val="single" w:sz="4" w:space="0" w:color="000000"/>
              <w:right w:val="single" w:sz="4" w:space="0" w:color="000000"/>
            </w:tcBorders>
          </w:tcPr>
          <w:p w14:paraId="6A5CD4DD" w14:textId="5C8D3EE0" w:rsidR="00F244FE" w:rsidRDefault="00062933">
            <w:pPr>
              <w:widowControl w:val="0"/>
              <w:ind w:firstLine="0"/>
              <w:rPr>
                <w:rFonts w:eastAsia="Times New Roman"/>
                <w:sz w:val="26"/>
                <w:szCs w:val="26"/>
              </w:rPr>
            </w:pPr>
            <w:r>
              <w:rPr>
                <w:rFonts w:eastAsia="Times New Roman"/>
                <w:sz w:val="26"/>
                <w:szCs w:val="26"/>
              </w:rPr>
              <w:t>53</w:t>
            </w:r>
          </w:p>
        </w:tc>
      </w:tr>
      <w:tr w:rsidR="00F244FE" w14:paraId="54EE7D55"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070931A2" w14:textId="77777777" w:rsidR="00F244FE" w:rsidRDefault="00B07210">
            <w:pPr>
              <w:widowControl w:val="0"/>
              <w:ind w:firstLine="0"/>
              <w:rPr>
                <w:rFonts w:eastAsia="Times New Roman"/>
                <w:sz w:val="26"/>
                <w:szCs w:val="26"/>
              </w:rPr>
            </w:pPr>
            <w:r>
              <w:rPr>
                <w:rFonts w:eastAsia="Times New Roman"/>
                <w:sz w:val="26"/>
                <w:szCs w:val="26"/>
              </w:rPr>
              <w:t>Приложение №5. Заявка на проведение экскурсии</w:t>
            </w:r>
          </w:p>
        </w:tc>
        <w:tc>
          <w:tcPr>
            <w:tcW w:w="533" w:type="dxa"/>
            <w:tcBorders>
              <w:top w:val="single" w:sz="4" w:space="0" w:color="000000"/>
              <w:bottom w:val="single" w:sz="4" w:space="0" w:color="000000"/>
              <w:right w:val="single" w:sz="4" w:space="0" w:color="000000"/>
            </w:tcBorders>
          </w:tcPr>
          <w:p w14:paraId="06C1D3FE" w14:textId="306D805A" w:rsidR="00F244FE" w:rsidRDefault="00062933">
            <w:pPr>
              <w:widowControl w:val="0"/>
              <w:ind w:firstLine="0"/>
              <w:rPr>
                <w:rFonts w:eastAsia="Times New Roman"/>
                <w:sz w:val="26"/>
                <w:szCs w:val="26"/>
              </w:rPr>
            </w:pPr>
            <w:r>
              <w:rPr>
                <w:rFonts w:eastAsia="Times New Roman"/>
                <w:sz w:val="26"/>
                <w:szCs w:val="26"/>
              </w:rPr>
              <w:t>54</w:t>
            </w:r>
          </w:p>
        </w:tc>
      </w:tr>
      <w:tr w:rsidR="00F244FE" w14:paraId="706903A2"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5C4AF959" w14:textId="77777777" w:rsidR="00F244FE" w:rsidRDefault="00B07210">
            <w:pPr>
              <w:widowControl w:val="0"/>
              <w:ind w:firstLine="0"/>
              <w:rPr>
                <w:rFonts w:eastAsia="Times New Roman"/>
                <w:sz w:val="26"/>
                <w:szCs w:val="26"/>
              </w:rPr>
            </w:pPr>
            <w:r>
              <w:rPr>
                <w:rFonts w:eastAsia="Times New Roman"/>
                <w:sz w:val="26"/>
                <w:szCs w:val="26"/>
              </w:rPr>
              <w:t>Приложение №6. Материальный пропуск</w:t>
            </w:r>
          </w:p>
        </w:tc>
        <w:tc>
          <w:tcPr>
            <w:tcW w:w="533" w:type="dxa"/>
            <w:tcBorders>
              <w:top w:val="single" w:sz="4" w:space="0" w:color="000000"/>
              <w:bottom w:val="single" w:sz="4" w:space="0" w:color="000000"/>
              <w:right w:val="single" w:sz="4" w:space="0" w:color="000000"/>
            </w:tcBorders>
          </w:tcPr>
          <w:p w14:paraId="434CB282" w14:textId="7A7673DD" w:rsidR="00F244FE" w:rsidRDefault="00062933">
            <w:pPr>
              <w:widowControl w:val="0"/>
              <w:ind w:firstLine="0"/>
              <w:rPr>
                <w:rFonts w:eastAsia="Times New Roman"/>
                <w:sz w:val="26"/>
                <w:szCs w:val="26"/>
              </w:rPr>
            </w:pPr>
            <w:r>
              <w:rPr>
                <w:rFonts w:eastAsia="Times New Roman"/>
                <w:sz w:val="26"/>
                <w:szCs w:val="26"/>
              </w:rPr>
              <w:t>55</w:t>
            </w:r>
          </w:p>
        </w:tc>
      </w:tr>
      <w:tr w:rsidR="00F244FE" w14:paraId="5FB47B2C"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07BD58F6" w14:textId="77777777" w:rsidR="00F244FE" w:rsidRDefault="00B07210">
            <w:pPr>
              <w:widowControl w:val="0"/>
              <w:ind w:firstLine="0"/>
              <w:rPr>
                <w:rFonts w:eastAsia="Times New Roman"/>
                <w:sz w:val="26"/>
                <w:szCs w:val="26"/>
              </w:rPr>
            </w:pPr>
            <w:r>
              <w:rPr>
                <w:rFonts w:eastAsia="Times New Roman"/>
                <w:sz w:val="26"/>
                <w:szCs w:val="26"/>
              </w:rPr>
              <w:t>Приложение №7. Обязательство о соблюдении порядка использования фотографических и видеоматериалов</w:t>
            </w:r>
          </w:p>
        </w:tc>
        <w:tc>
          <w:tcPr>
            <w:tcW w:w="533" w:type="dxa"/>
            <w:tcBorders>
              <w:top w:val="single" w:sz="4" w:space="0" w:color="000000"/>
              <w:bottom w:val="single" w:sz="4" w:space="0" w:color="000000"/>
              <w:right w:val="single" w:sz="4" w:space="0" w:color="000000"/>
            </w:tcBorders>
          </w:tcPr>
          <w:p w14:paraId="060A99A1" w14:textId="74218196" w:rsidR="00F244FE" w:rsidRDefault="00062933">
            <w:pPr>
              <w:widowControl w:val="0"/>
              <w:ind w:firstLine="0"/>
              <w:rPr>
                <w:rFonts w:eastAsia="Times New Roman"/>
                <w:sz w:val="26"/>
                <w:szCs w:val="26"/>
              </w:rPr>
            </w:pPr>
            <w:r>
              <w:rPr>
                <w:rFonts w:eastAsia="Times New Roman"/>
                <w:sz w:val="26"/>
                <w:szCs w:val="26"/>
              </w:rPr>
              <w:t>56</w:t>
            </w:r>
          </w:p>
        </w:tc>
      </w:tr>
      <w:tr w:rsidR="00F244FE" w14:paraId="5FB961B2"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29E61DFA" w14:textId="77777777" w:rsidR="00F244FE" w:rsidRDefault="00B07210">
            <w:pPr>
              <w:widowControl w:val="0"/>
              <w:ind w:firstLine="0"/>
              <w:rPr>
                <w:rFonts w:eastAsia="Times New Roman"/>
                <w:sz w:val="26"/>
                <w:szCs w:val="26"/>
              </w:rPr>
            </w:pPr>
            <w:r>
              <w:rPr>
                <w:rFonts w:eastAsia="Times New Roman"/>
                <w:sz w:val="26"/>
                <w:szCs w:val="26"/>
              </w:rPr>
              <w:t>Приложение №8. Заявка на внос\вынос ПЭВМ</w:t>
            </w:r>
          </w:p>
        </w:tc>
        <w:tc>
          <w:tcPr>
            <w:tcW w:w="533" w:type="dxa"/>
            <w:tcBorders>
              <w:top w:val="single" w:sz="4" w:space="0" w:color="000000"/>
              <w:bottom w:val="single" w:sz="4" w:space="0" w:color="000000"/>
              <w:right w:val="single" w:sz="4" w:space="0" w:color="000000"/>
            </w:tcBorders>
          </w:tcPr>
          <w:p w14:paraId="7C18D53C" w14:textId="145A9356" w:rsidR="00F244FE" w:rsidRDefault="00062933">
            <w:pPr>
              <w:widowControl w:val="0"/>
              <w:ind w:firstLine="0"/>
              <w:rPr>
                <w:rFonts w:eastAsia="Times New Roman"/>
                <w:sz w:val="26"/>
                <w:szCs w:val="26"/>
              </w:rPr>
            </w:pPr>
            <w:r>
              <w:rPr>
                <w:rFonts w:eastAsia="Times New Roman"/>
                <w:sz w:val="26"/>
                <w:szCs w:val="26"/>
              </w:rPr>
              <w:t>57</w:t>
            </w:r>
          </w:p>
        </w:tc>
      </w:tr>
      <w:tr w:rsidR="00F244FE" w14:paraId="3905C7CB"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65E5D017" w14:textId="77777777" w:rsidR="00F244FE" w:rsidRDefault="00B07210">
            <w:pPr>
              <w:widowControl w:val="0"/>
              <w:ind w:firstLine="0"/>
              <w:rPr>
                <w:rFonts w:eastAsia="Times New Roman"/>
                <w:sz w:val="26"/>
                <w:szCs w:val="26"/>
              </w:rPr>
            </w:pPr>
            <w:r>
              <w:rPr>
                <w:rFonts w:eastAsia="Times New Roman"/>
                <w:sz w:val="26"/>
                <w:szCs w:val="26"/>
              </w:rPr>
              <w:t xml:space="preserve">Приложение №9. </w:t>
            </w:r>
            <w:r>
              <w:rPr>
                <w:sz w:val="26"/>
                <w:szCs w:val="26"/>
              </w:rPr>
              <w:t>Обязательство о неразглашении информации, содержащей персональные данные и иной конфиденциальной информации</w:t>
            </w:r>
          </w:p>
        </w:tc>
        <w:tc>
          <w:tcPr>
            <w:tcW w:w="533" w:type="dxa"/>
            <w:tcBorders>
              <w:top w:val="single" w:sz="4" w:space="0" w:color="000000"/>
              <w:bottom w:val="single" w:sz="4" w:space="0" w:color="000000"/>
              <w:right w:val="single" w:sz="4" w:space="0" w:color="000000"/>
            </w:tcBorders>
          </w:tcPr>
          <w:p w14:paraId="3C6CE7CF" w14:textId="63CB46AF" w:rsidR="00F244FE" w:rsidRDefault="00062933">
            <w:pPr>
              <w:widowControl w:val="0"/>
              <w:ind w:firstLine="0"/>
              <w:rPr>
                <w:rFonts w:eastAsia="Times New Roman"/>
                <w:sz w:val="26"/>
                <w:szCs w:val="26"/>
              </w:rPr>
            </w:pPr>
            <w:r>
              <w:rPr>
                <w:rFonts w:eastAsia="Times New Roman"/>
                <w:sz w:val="26"/>
                <w:szCs w:val="26"/>
              </w:rPr>
              <w:t>58</w:t>
            </w:r>
          </w:p>
        </w:tc>
      </w:tr>
      <w:tr w:rsidR="00F244FE" w14:paraId="146E97B7"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2DCE7730" w14:textId="77777777" w:rsidR="00F244FE" w:rsidRDefault="00B07210">
            <w:pPr>
              <w:widowControl w:val="0"/>
              <w:ind w:firstLine="0"/>
              <w:rPr>
                <w:rFonts w:eastAsia="Times New Roman"/>
                <w:sz w:val="26"/>
                <w:szCs w:val="26"/>
              </w:rPr>
            </w:pPr>
            <w:r>
              <w:rPr>
                <w:rFonts w:eastAsia="Times New Roman"/>
                <w:sz w:val="26"/>
                <w:szCs w:val="26"/>
              </w:rPr>
              <w:t xml:space="preserve">Приложение №10. </w:t>
            </w:r>
            <w:r>
              <w:rPr>
                <w:rFonts w:eastAsia="Times New Roman"/>
                <w:sz w:val="26"/>
                <w:szCs w:val="26"/>
                <w:lang w:eastAsia="ru-RU"/>
              </w:rPr>
              <w:t>Обязательство о неразглашении информации, составляющую конфиденциальную информацию АО «Богучанская ГЭС»</w:t>
            </w:r>
          </w:p>
        </w:tc>
        <w:tc>
          <w:tcPr>
            <w:tcW w:w="533" w:type="dxa"/>
            <w:tcBorders>
              <w:top w:val="single" w:sz="4" w:space="0" w:color="000000"/>
              <w:bottom w:val="single" w:sz="4" w:space="0" w:color="000000"/>
              <w:right w:val="single" w:sz="4" w:space="0" w:color="000000"/>
            </w:tcBorders>
          </w:tcPr>
          <w:p w14:paraId="64BF2801" w14:textId="5BF43F15" w:rsidR="00F244FE" w:rsidRDefault="00062933">
            <w:pPr>
              <w:widowControl w:val="0"/>
              <w:ind w:firstLine="0"/>
              <w:rPr>
                <w:rFonts w:eastAsia="Times New Roman"/>
                <w:sz w:val="26"/>
                <w:szCs w:val="26"/>
              </w:rPr>
            </w:pPr>
            <w:r>
              <w:rPr>
                <w:rFonts w:eastAsia="Times New Roman"/>
                <w:sz w:val="26"/>
                <w:szCs w:val="26"/>
              </w:rPr>
              <w:t>59</w:t>
            </w:r>
          </w:p>
        </w:tc>
      </w:tr>
      <w:tr w:rsidR="00F244FE" w14:paraId="744F5E96"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71BF09CA" w14:textId="77777777" w:rsidR="00F244FE" w:rsidRDefault="00B07210">
            <w:pPr>
              <w:widowControl w:val="0"/>
              <w:ind w:firstLine="0"/>
              <w:rPr>
                <w:rFonts w:eastAsia="Times New Roman"/>
                <w:sz w:val="26"/>
                <w:szCs w:val="26"/>
              </w:rPr>
            </w:pPr>
            <w:r>
              <w:rPr>
                <w:rFonts w:eastAsia="Times New Roman"/>
                <w:sz w:val="26"/>
                <w:szCs w:val="26"/>
              </w:rPr>
              <w:t>Приложение №11. Анкета</w:t>
            </w:r>
          </w:p>
        </w:tc>
        <w:tc>
          <w:tcPr>
            <w:tcW w:w="533" w:type="dxa"/>
            <w:tcBorders>
              <w:top w:val="single" w:sz="4" w:space="0" w:color="000000"/>
              <w:bottom w:val="single" w:sz="4" w:space="0" w:color="000000"/>
              <w:right w:val="single" w:sz="4" w:space="0" w:color="000000"/>
            </w:tcBorders>
          </w:tcPr>
          <w:p w14:paraId="48E78112" w14:textId="3DF2ABC4" w:rsidR="00F244FE" w:rsidRDefault="00062933">
            <w:pPr>
              <w:widowControl w:val="0"/>
              <w:ind w:firstLine="0"/>
              <w:rPr>
                <w:rFonts w:eastAsia="Times New Roman"/>
                <w:sz w:val="26"/>
                <w:szCs w:val="26"/>
              </w:rPr>
            </w:pPr>
            <w:r>
              <w:rPr>
                <w:rFonts w:eastAsia="Times New Roman"/>
                <w:sz w:val="26"/>
                <w:szCs w:val="26"/>
              </w:rPr>
              <w:t>60</w:t>
            </w:r>
          </w:p>
        </w:tc>
      </w:tr>
      <w:tr w:rsidR="00F244FE" w14:paraId="3219B50A"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23EC9289" w14:textId="77777777" w:rsidR="00F244FE" w:rsidRDefault="00B07210">
            <w:pPr>
              <w:widowControl w:val="0"/>
              <w:ind w:firstLine="0"/>
              <w:rPr>
                <w:rFonts w:eastAsia="Times New Roman"/>
                <w:sz w:val="26"/>
                <w:szCs w:val="26"/>
              </w:rPr>
            </w:pPr>
            <w:r>
              <w:rPr>
                <w:rFonts w:eastAsia="Times New Roman"/>
                <w:sz w:val="26"/>
                <w:szCs w:val="26"/>
              </w:rPr>
              <w:t>Приложение №12. Заявка на разрешение фото-, видеосъемки</w:t>
            </w:r>
          </w:p>
        </w:tc>
        <w:tc>
          <w:tcPr>
            <w:tcW w:w="533" w:type="dxa"/>
            <w:tcBorders>
              <w:top w:val="single" w:sz="4" w:space="0" w:color="000000"/>
              <w:bottom w:val="single" w:sz="4" w:space="0" w:color="000000"/>
              <w:right w:val="single" w:sz="4" w:space="0" w:color="000000"/>
            </w:tcBorders>
          </w:tcPr>
          <w:p w14:paraId="45BE56EE" w14:textId="622540D4" w:rsidR="00F244FE" w:rsidRDefault="00062933">
            <w:pPr>
              <w:widowControl w:val="0"/>
              <w:ind w:firstLine="0"/>
              <w:rPr>
                <w:rFonts w:eastAsia="Times New Roman"/>
                <w:sz w:val="26"/>
                <w:szCs w:val="26"/>
              </w:rPr>
            </w:pPr>
            <w:r>
              <w:rPr>
                <w:rFonts w:eastAsia="Times New Roman"/>
                <w:sz w:val="26"/>
                <w:szCs w:val="26"/>
              </w:rPr>
              <w:t>62</w:t>
            </w:r>
          </w:p>
        </w:tc>
      </w:tr>
      <w:tr w:rsidR="00F244FE" w14:paraId="6A2DBB36"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1F430C8A" w14:textId="77777777" w:rsidR="00F244FE" w:rsidRDefault="00B07210">
            <w:pPr>
              <w:widowControl w:val="0"/>
              <w:ind w:firstLine="0"/>
              <w:rPr>
                <w:rFonts w:eastAsia="Times New Roman"/>
                <w:sz w:val="26"/>
                <w:szCs w:val="26"/>
              </w:rPr>
            </w:pPr>
            <w:r>
              <w:rPr>
                <w:rFonts w:eastAsia="Times New Roman"/>
                <w:sz w:val="26"/>
                <w:szCs w:val="26"/>
              </w:rPr>
              <w:t>Приложение №13. Заявка ПЭВМ</w:t>
            </w:r>
          </w:p>
        </w:tc>
        <w:tc>
          <w:tcPr>
            <w:tcW w:w="533" w:type="dxa"/>
            <w:tcBorders>
              <w:top w:val="single" w:sz="4" w:space="0" w:color="000000"/>
              <w:bottom w:val="single" w:sz="4" w:space="0" w:color="000000"/>
              <w:right w:val="single" w:sz="4" w:space="0" w:color="000000"/>
            </w:tcBorders>
          </w:tcPr>
          <w:p w14:paraId="6A44BDAE" w14:textId="0C5A965A" w:rsidR="00F244FE" w:rsidRDefault="00062933">
            <w:pPr>
              <w:widowControl w:val="0"/>
              <w:ind w:firstLine="0"/>
              <w:rPr>
                <w:rFonts w:eastAsia="Times New Roman"/>
                <w:sz w:val="26"/>
                <w:szCs w:val="26"/>
              </w:rPr>
            </w:pPr>
            <w:r>
              <w:rPr>
                <w:rFonts w:eastAsia="Times New Roman"/>
                <w:sz w:val="26"/>
                <w:szCs w:val="26"/>
              </w:rPr>
              <w:t>63</w:t>
            </w:r>
          </w:p>
        </w:tc>
      </w:tr>
      <w:tr w:rsidR="00F244FE" w14:paraId="32DDB681"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7774023F" w14:textId="77777777" w:rsidR="00F244FE" w:rsidRDefault="00B07210">
            <w:pPr>
              <w:widowControl w:val="0"/>
              <w:ind w:firstLine="0"/>
              <w:rPr>
                <w:rFonts w:eastAsia="Times New Roman"/>
                <w:sz w:val="26"/>
                <w:szCs w:val="26"/>
              </w:rPr>
            </w:pPr>
            <w:r>
              <w:rPr>
                <w:rFonts w:eastAsia="Times New Roman"/>
                <w:sz w:val="26"/>
                <w:szCs w:val="26"/>
              </w:rPr>
              <w:t>Приложение №14. Заявка на ограничение проезда через мостовой переход</w:t>
            </w:r>
          </w:p>
        </w:tc>
        <w:tc>
          <w:tcPr>
            <w:tcW w:w="533" w:type="dxa"/>
            <w:tcBorders>
              <w:top w:val="single" w:sz="4" w:space="0" w:color="000000"/>
              <w:bottom w:val="single" w:sz="4" w:space="0" w:color="000000"/>
              <w:right w:val="single" w:sz="4" w:space="0" w:color="000000"/>
            </w:tcBorders>
          </w:tcPr>
          <w:p w14:paraId="38871FDA" w14:textId="3970D2BC" w:rsidR="00F244FE" w:rsidRDefault="00062933">
            <w:pPr>
              <w:widowControl w:val="0"/>
              <w:ind w:firstLine="0"/>
              <w:rPr>
                <w:rFonts w:eastAsia="Times New Roman"/>
                <w:sz w:val="26"/>
                <w:szCs w:val="26"/>
              </w:rPr>
            </w:pPr>
            <w:r>
              <w:rPr>
                <w:rFonts w:eastAsia="Times New Roman"/>
                <w:sz w:val="26"/>
                <w:szCs w:val="26"/>
              </w:rPr>
              <w:t>64</w:t>
            </w:r>
          </w:p>
        </w:tc>
      </w:tr>
      <w:tr w:rsidR="00F244FE" w14:paraId="078011DA" w14:textId="77777777" w:rsidTr="003B739A">
        <w:tc>
          <w:tcPr>
            <w:tcW w:w="9322" w:type="dxa"/>
            <w:tcBorders>
              <w:top w:val="single" w:sz="4" w:space="0" w:color="000000"/>
              <w:left w:val="single" w:sz="4" w:space="0" w:color="000000"/>
              <w:bottom w:val="single" w:sz="4" w:space="0" w:color="000000"/>
            </w:tcBorders>
            <w:shd w:val="clear" w:color="auto" w:fill="auto"/>
            <w:vAlign w:val="bottom"/>
          </w:tcPr>
          <w:p w14:paraId="56A92482" w14:textId="3A7D5C8E" w:rsidR="00F244FE" w:rsidRDefault="00751099" w:rsidP="003B739A">
            <w:pPr>
              <w:widowControl w:val="0"/>
              <w:ind w:firstLine="0"/>
              <w:rPr>
                <w:rFonts w:eastAsia="Times New Roman"/>
                <w:sz w:val="26"/>
                <w:szCs w:val="26"/>
              </w:rPr>
            </w:pPr>
            <w:r>
              <w:rPr>
                <w:rFonts w:eastAsia="Times New Roman"/>
                <w:sz w:val="26"/>
                <w:szCs w:val="26"/>
              </w:rPr>
              <w:t>Приложение №15</w:t>
            </w:r>
            <w:r w:rsidR="00B07210">
              <w:rPr>
                <w:rFonts w:eastAsia="Times New Roman"/>
                <w:sz w:val="26"/>
                <w:szCs w:val="26"/>
              </w:rPr>
              <w:t xml:space="preserve">. </w:t>
            </w:r>
            <w:r w:rsidR="003B739A">
              <w:rPr>
                <w:rFonts w:eastAsia="Times New Roman"/>
                <w:sz w:val="26"/>
                <w:szCs w:val="26"/>
              </w:rPr>
              <w:t xml:space="preserve">Акт </w:t>
            </w:r>
            <w:r w:rsidR="003B739A" w:rsidRPr="003B739A">
              <w:rPr>
                <w:rFonts w:eastAsia="Times New Roman"/>
                <w:sz w:val="26"/>
                <w:szCs w:val="26"/>
              </w:rPr>
              <w:t>о выявлении нарушения пропускного / внутриобъектового режима на объектах АО «Богучанская ГЭС»</w:t>
            </w:r>
          </w:p>
        </w:tc>
        <w:tc>
          <w:tcPr>
            <w:tcW w:w="533" w:type="dxa"/>
            <w:tcBorders>
              <w:top w:val="single" w:sz="4" w:space="0" w:color="000000"/>
              <w:bottom w:val="single" w:sz="4" w:space="0" w:color="000000"/>
              <w:right w:val="single" w:sz="4" w:space="0" w:color="000000"/>
            </w:tcBorders>
            <w:vAlign w:val="bottom"/>
          </w:tcPr>
          <w:p w14:paraId="31EA6060" w14:textId="71D060DC" w:rsidR="00F244FE" w:rsidRDefault="00062933" w:rsidP="003B739A">
            <w:pPr>
              <w:widowControl w:val="0"/>
              <w:ind w:firstLine="0"/>
              <w:jc w:val="center"/>
              <w:rPr>
                <w:rFonts w:eastAsia="Times New Roman"/>
                <w:sz w:val="26"/>
                <w:szCs w:val="26"/>
              </w:rPr>
            </w:pPr>
            <w:r>
              <w:rPr>
                <w:rFonts w:eastAsia="Times New Roman"/>
                <w:sz w:val="26"/>
                <w:szCs w:val="26"/>
              </w:rPr>
              <w:t>65</w:t>
            </w:r>
          </w:p>
        </w:tc>
      </w:tr>
      <w:tr w:rsidR="003B739A" w14:paraId="50D83BCD"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29036477" w14:textId="103994F3" w:rsidR="003B739A" w:rsidRDefault="005F50EE" w:rsidP="00D02AC4">
            <w:pPr>
              <w:widowControl w:val="0"/>
              <w:ind w:firstLine="0"/>
              <w:rPr>
                <w:rFonts w:eastAsia="Times New Roman"/>
                <w:sz w:val="26"/>
                <w:szCs w:val="26"/>
              </w:rPr>
            </w:pPr>
            <w:r>
              <w:rPr>
                <w:rFonts w:eastAsia="Times New Roman"/>
                <w:sz w:val="26"/>
                <w:szCs w:val="26"/>
              </w:rPr>
              <w:t>Приложение №16</w:t>
            </w:r>
            <w:r w:rsidR="00D02AC4">
              <w:rPr>
                <w:rFonts w:eastAsia="Times New Roman"/>
                <w:sz w:val="26"/>
                <w:szCs w:val="26"/>
              </w:rPr>
              <w:t xml:space="preserve">. </w:t>
            </w:r>
            <w:r>
              <w:rPr>
                <w:rFonts w:eastAsia="Times New Roman"/>
                <w:sz w:val="26"/>
                <w:szCs w:val="26"/>
              </w:rPr>
              <w:t xml:space="preserve">Акт </w:t>
            </w:r>
            <w:r w:rsidRPr="005F50EE">
              <w:rPr>
                <w:rFonts w:eastAsia="Times New Roman"/>
                <w:sz w:val="26"/>
                <w:szCs w:val="26"/>
              </w:rPr>
              <w:t>о нахождении работника в состоянии опьянения, провозе/проносе, хранении веществ, вызывающих опьянение</w:t>
            </w:r>
          </w:p>
        </w:tc>
        <w:tc>
          <w:tcPr>
            <w:tcW w:w="533" w:type="dxa"/>
            <w:tcBorders>
              <w:top w:val="single" w:sz="4" w:space="0" w:color="000000"/>
              <w:bottom w:val="single" w:sz="4" w:space="0" w:color="000000"/>
              <w:right w:val="single" w:sz="4" w:space="0" w:color="000000"/>
            </w:tcBorders>
          </w:tcPr>
          <w:p w14:paraId="0231F031" w14:textId="7539901C" w:rsidR="003B739A" w:rsidRDefault="00D02AC4">
            <w:pPr>
              <w:widowControl w:val="0"/>
              <w:ind w:firstLine="0"/>
              <w:rPr>
                <w:rFonts w:eastAsia="Times New Roman"/>
                <w:sz w:val="26"/>
                <w:szCs w:val="26"/>
              </w:rPr>
            </w:pPr>
            <w:r>
              <w:rPr>
                <w:rFonts w:eastAsia="Times New Roman"/>
                <w:sz w:val="26"/>
                <w:szCs w:val="26"/>
              </w:rPr>
              <w:t>66</w:t>
            </w:r>
          </w:p>
        </w:tc>
      </w:tr>
      <w:tr w:rsidR="005F50EE" w14:paraId="2006A2A8"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4566C999" w14:textId="4E44F1B5" w:rsidR="005F50EE" w:rsidRDefault="004D01A2" w:rsidP="004D01A2">
            <w:pPr>
              <w:widowControl w:val="0"/>
              <w:ind w:firstLine="0"/>
              <w:rPr>
                <w:rFonts w:eastAsia="Times New Roman"/>
                <w:sz w:val="26"/>
                <w:szCs w:val="26"/>
              </w:rPr>
            </w:pPr>
            <w:r>
              <w:rPr>
                <w:rFonts w:eastAsia="Times New Roman"/>
                <w:sz w:val="26"/>
                <w:szCs w:val="26"/>
              </w:rPr>
              <w:t>Приложение №17. Бланк объяснения</w:t>
            </w:r>
          </w:p>
        </w:tc>
        <w:tc>
          <w:tcPr>
            <w:tcW w:w="533" w:type="dxa"/>
            <w:tcBorders>
              <w:top w:val="single" w:sz="4" w:space="0" w:color="000000"/>
              <w:bottom w:val="single" w:sz="4" w:space="0" w:color="000000"/>
              <w:right w:val="single" w:sz="4" w:space="0" w:color="000000"/>
            </w:tcBorders>
          </w:tcPr>
          <w:p w14:paraId="1350DBA2" w14:textId="561AE5E7" w:rsidR="005F50EE" w:rsidRDefault="005F50EE">
            <w:pPr>
              <w:widowControl w:val="0"/>
              <w:ind w:firstLine="0"/>
              <w:rPr>
                <w:rFonts w:eastAsia="Times New Roman"/>
                <w:sz w:val="26"/>
                <w:szCs w:val="26"/>
              </w:rPr>
            </w:pPr>
            <w:r>
              <w:rPr>
                <w:rFonts w:eastAsia="Times New Roman"/>
                <w:sz w:val="26"/>
                <w:szCs w:val="26"/>
              </w:rPr>
              <w:t>68</w:t>
            </w:r>
          </w:p>
        </w:tc>
      </w:tr>
      <w:tr w:rsidR="003B739A" w14:paraId="7E5681AA" w14:textId="77777777" w:rsidTr="00751099">
        <w:tc>
          <w:tcPr>
            <w:tcW w:w="9322" w:type="dxa"/>
            <w:tcBorders>
              <w:top w:val="single" w:sz="4" w:space="0" w:color="000000"/>
              <w:left w:val="single" w:sz="4" w:space="0" w:color="000000"/>
              <w:bottom w:val="single" w:sz="4" w:space="0" w:color="000000"/>
            </w:tcBorders>
            <w:shd w:val="clear" w:color="auto" w:fill="auto"/>
            <w:vAlign w:val="bottom"/>
          </w:tcPr>
          <w:p w14:paraId="5C6DB223" w14:textId="3113A05D" w:rsidR="003B739A" w:rsidRDefault="005F50EE">
            <w:pPr>
              <w:widowControl w:val="0"/>
              <w:ind w:firstLine="0"/>
              <w:rPr>
                <w:rFonts w:eastAsia="Times New Roman"/>
                <w:sz w:val="26"/>
                <w:szCs w:val="26"/>
              </w:rPr>
            </w:pPr>
            <w:r>
              <w:rPr>
                <w:rFonts w:eastAsia="Times New Roman"/>
                <w:sz w:val="26"/>
                <w:szCs w:val="26"/>
              </w:rPr>
              <w:t>Приложение №18</w:t>
            </w:r>
            <w:r w:rsidR="003B739A">
              <w:rPr>
                <w:rFonts w:eastAsia="Times New Roman"/>
                <w:sz w:val="26"/>
                <w:szCs w:val="26"/>
              </w:rPr>
              <w:t>. Бланк разового пропуска</w:t>
            </w:r>
          </w:p>
        </w:tc>
        <w:tc>
          <w:tcPr>
            <w:tcW w:w="533" w:type="dxa"/>
            <w:tcBorders>
              <w:top w:val="single" w:sz="4" w:space="0" w:color="000000"/>
              <w:bottom w:val="single" w:sz="4" w:space="0" w:color="000000"/>
              <w:right w:val="single" w:sz="4" w:space="0" w:color="000000"/>
            </w:tcBorders>
          </w:tcPr>
          <w:p w14:paraId="7757CCBE" w14:textId="6375DFA5" w:rsidR="003B739A" w:rsidRDefault="005F50EE">
            <w:pPr>
              <w:widowControl w:val="0"/>
              <w:ind w:firstLine="0"/>
              <w:rPr>
                <w:rFonts w:eastAsia="Times New Roman"/>
                <w:sz w:val="26"/>
                <w:szCs w:val="26"/>
              </w:rPr>
            </w:pPr>
            <w:r>
              <w:rPr>
                <w:rFonts w:eastAsia="Times New Roman"/>
                <w:sz w:val="26"/>
                <w:szCs w:val="26"/>
              </w:rPr>
              <w:t>69</w:t>
            </w:r>
          </w:p>
        </w:tc>
      </w:tr>
    </w:tbl>
    <w:p w14:paraId="57399CE7" w14:textId="77777777" w:rsidR="00F244FE" w:rsidRDefault="00F244FE">
      <w:pPr>
        <w:jc w:val="center"/>
        <w:rPr>
          <w:b/>
          <w:szCs w:val="28"/>
        </w:rPr>
      </w:pPr>
    </w:p>
    <w:p w14:paraId="58453969" w14:textId="77777777" w:rsidR="00F244FE" w:rsidRDefault="00F244FE">
      <w:pPr>
        <w:rPr>
          <w:sz w:val="26"/>
          <w:szCs w:val="26"/>
        </w:rPr>
      </w:pPr>
    </w:p>
    <w:p w14:paraId="72B855C5" w14:textId="77777777" w:rsidR="00F244FE" w:rsidRDefault="00F244FE">
      <w:pPr>
        <w:jc w:val="center"/>
        <w:rPr>
          <w:b/>
          <w:szCs w:val="28"/>
        </w:rPr>
      </w:pPr>
    </w:p>
    <w:p w14:paraId="24BF6499" w14:textId="77777777" w:rsidR="00F244FE" w:rsidRDefault="00F244FE">
      <w:pPr>
        <w:rPr>
          <w:sz w:val="26"/>
          <w:szCs w:val="26"/>
        </w:rPr>
      </w:pPr>
    </w:p>
    <w:p w14:paraId="5D830923" w14:textId="77777777" w:rsidR="00F244FE" w:rsidRDefault="00F244FE">
      <w:pPr>
        <w:pStyle w:val="aff0"/>
        <w:ind w:firstLine="709"/>
        <w:rPr>
          <w:b/>
        </w:rPr>
      </w:pPr>
    </w:p>
    <w:p w14:paraId="07026F77" w14:textId="77777777" w:rsidR="00F244FE" w:rsidRDefault="00F244FE">
      <w:pPr>
        <w:pStyle w:val="aff0"/>
        <w:ind w:firstLine="709"/>
        <w:rPr>
          <w:b/>
        </w:rPr>
      </w:pPr>
    </w:p>
    <w:p w14:paraId="037AE35A" w14:textId="77777777" w:rsidR="00F244FE" w:rsidRDefault="00F244FE">
      <w:pPr>
        <w:pStyle w:val="aff0"/>
        <w:ind w:firstLine="709"/>
        <w:rPr>
          <w:b/>
        </w:rPr>
      </w:pPr>
    </w:p>
    <w:p w14:paraId="1C70B33D" w14:textId="77777777" w:rsidR="00F244FE" w:rsidRDefault="00F244FE">
      <w:pPr>
        <w:pStyle w:val="aff0"/>
        <w:ind w:firstLine="709"/>
        <w:rPr>
          <w:b/>
        </w:rPr>
      </w:pPr>
    </w:p>
    <w:p w14:paraId="2A98DFD6" w14:textId="77777777" w:rsidR="00F244FE" w:rsidRDefault="00F244FE">
      <w:pPr>
        <w:pStyle w:val="aff0"/>
        <w:ind w:firstLine="709"/>
        <w:rPr>
          <w:b/>
        </w:rPr>
      </w:pPr>
    </w:p>
    <w:p w14:paraId="45CFE2D1" w14:textId="77777777" w:rsidR="00F244FE" w:rsidRDefault="00F244FE">
      <w:pPr>
        <w:pStyle w:val="aff0"/>
        <w:ind w:firstLine="709"/>
        <w:rPr>
          <w:b/>
        </w:rPr>
      </w:pPr>
    </w:p>
    <w:p w14:paraId="533D501B" w14:textId="77777777" w:rsidR="00F244FE" w:rsidRDefault="00F244FE">
      <w:pPr>
        <w:pStyle w:val="aff0"/>
        <w:ind w:firstLine="709"/>
        <w:rPr>
          <w:b/>
        </w:rPr>
      </w:pPr>
    </w:p>
    <w:p w14:paraId="7236F006" w14:textId="77777777" w:rsidR="00F244FE" w:rsidRDefault="00F244FE">
      <w:pPr>
        <w:pStyle w:val="aff0"/>
        <w:ind w:firstLine="709"/>
        <w:rPr>
          <w:b/>
        </w:rPr>
      </w:pPr>
    </w:p>
    <w:p w14:paraId="40A31CAD" w14:textId="77777777" w:rsidR="00F244FE" w:rsidRDefault="00F244FE">
      <w:pPr>
        <w:pStyle w:val="aff0"/>
        <w:ind w:firstLine="709"/>
        <w:rPr>
          <w:b/>
        </w:rPr>
      </w:pPr>
    </w:p>
    <w:p w14:paraId="4C8FF47C" w14:textId="77777777" w:rsidR="00F244FE" w:rsidRDefault="00F244FE">
      <w:pPr>
        <w:pStyle w:val="aff0"/>
        <w:ind w:firstLine="709"/>
        <w:rPr>
          <w:b/>
        </w:rPr>
      </w:pPr>
    </w:p>
    <w:p w14:paraId="60CDFDE7" w14:textId="77777777" w:rsidR="00F244FE" w:rsidRDefault="00F244FE">
      <w:pPr>
        <w:pStyle w:val="aff0"/>
        <w:ind w:firstLine="709"/>
        <w:rPr>
          <w:b/>
        </w:rPr>
      </w:pPr>
    </w:p>
    <w:p w14:paraId="5992713D" w14:textId="77777777" w:rsidR="00F244FE" w:rsidRDefault="00B07210">
      <w:pPr>
        <w:pStyle w:val="aff0"/>
        <w:ind w:firstLine="709"/>
        <w:rPr>
          <w:b/>
        </w:rPr>
      </w:pPr>
      <w:bookmarkStart w:id="1" w:name="_Toc408905490"/>
      <w:bookmarkStart w:id="2" w:name="_Toc204658610"/>
      <w:r>
        <w:rPr>
          <w:b/>
        </w:rPr>
        <w:lastRenderedPageBreak/>
        <w:t>ГЛОССАРИЙ</w:t>
      </w:r>
      <w:bookmarkEnd w:id="1"/>
      <w:bookmarkEnd w:id="2"/>
    </w:p>
    <w:p w14:paraId="620F27B2" w14:textId="77777777" w:rsidR="00F244FE" w:rsidRDefault="00B07210">
      <w:pPr>
        <w:keepNext/>
        <w:widowControl w:val="0"/>
        <w:spacing w:before="120" w:after="120"/>
        <w:jc w:val="both"/>
        <w:rPr>
          <w:b/>
          <w:szCs w:val="28"/>
        </w:rPr>
      </w:pPr>
      <w:r>
        <w:rPr>
          <w:b/>
          <w:szCs w:val="28"/>
        </w:rPr>
        <w:t xml:space="preserve">Термины </w:t>
      </w:r>
    </w:p>
    <w:p w14:paraId="7A72BF23" w14:textId="77777777" w:rsidR="00F244FE" w:rsidRDefault="00B07210">
      <w:pPr>
        <w:widowControl w:val="0"/>
        <w:tabs>
          <w:tab w:val="left" w:pos="1134"/>
          <w:tab w:val="left" w:pos="1843"/>
        </w:tabs>
        <w:jc w:val="both"/>
        <w:rPr>
          <w:sz w:val="26"/>
          <w:szCs w:val="26"/>
        </w:rPr>
      </w:pPr>
      <w:r>
        <w:rPr>
          <w:b/>
          <w:sz w:val="26"/>
          <w:szCs w:val="26"/>
        </w:rPr>
        <w:t>Внутриобъектовый режим</w:t>
      </w:r>
      <w:r>
        <w:rPr>
          <w:sz w:val="26"/>
          <w:szCs w:val="26"/>
        </w:rPr>
        <w:t xml:space="preserve"> – комплекс организационно-правовых ограничений и правил, направленных на обеспечение безопасности объектов Общества и сохранения коммерческой тайны и служебной информации, обеспечиваемый совокупностью мероприятий и правил в соответствии </w:t>
      </w:r>
      <w:r>
        <w:rPr>
          <w:sz w:val="26"/>
          <w:szCs w:val="26"/>
        </w:rPr>
        <w:br/>
        <w:t>с требованиями внутреннего трудового распорядка и пожарной безопасности.</w:t>
      </w:r>
    </w:p>
    <w:p w14:paraId="1F1B9C00" w14:textId="77777777" w:rsidR="00F244FE" w:rsidRDefault="00B07210">
      <w:pPr>
        <w:widowControl w:val="0"/>
        <w:tabs>
          <w:tab w:val="left" w:pos="1134"/>
          <w:tab w:val="left" w:pos="1843"/>
        </w:tabs>
        <w:jc w:val="both"/>
        <w:rPr>
          <w:sz w:val="26"/>
          <w:szCs w:val="26"/>
        </w:rPr>
      </w:pPr>
      <w:r>
        <w:rPr>
          <w:sz w:val="26"/>
          <w:szCs w:val="26"/>
        </w:rPr>
        <w:t>Ответственность за поддержание порядка на территории Общества возлагается на руководителей структурных подразделений Общества и подрядных организаций.</w:t>
      </w:r>
    </w:p>
    <w:p w14:paraId="06AB8007" w14:textId="4625FFB9" w:rsidR="00F244FE" w:rsidRDefault="009A1D4A">
      <w:pPr>
        <w:widowControl w:val="0"/>
        <w:tabs>
          <w:tab w:val="left" w:pos="1134"/>
          <w:tab w:val="left" w:pos="1843"/>
        </w:tabs>
        <w:jc w:val="both"/>
        <w:rPr>
          <w:sz w:val="26"/>
          <w:szCs w:val="26"/>
        </w:rPr>
      </w:pPr>
      <w:r>
        <w:rPr>
          <w:b/>
          <w:sz w:val="26"/>
          <w:szCs w:val="26"/>
        </w:rPr>
        <w:t>Должностное лицо охранной подрядной  организации</w:t>
      </w:r>
      <w:r w:rsidR="00B07210">
        <w:rPr>
          <w:b/>
          <w:sz w:val="26"/>
          <w:szCs w:val="26"/>
        </w:rPr>
        <w:t xml:space="preserve"> </w:t>
      </w:r>
      <w:r w:rsidR="00B07210">
        <w:rPr>
          <w:sz w:val="26"/>
          <w:szCs w:val="26"/>
        </w:rPr>
        <w:t xml:space="preserve">– старший смены (начальник караула), начальник команды, начальник </w:t>
      </w:r>
      <w:r w:rsidR="009D63CA">
        <w:rPr>
          <w:sz w:val="26"/>
          <w:szCs w:val="26"/>
        </w:rPr>
        <w:t>охранной подрядной организации</w:t>
      </w:r>
      <w:r w:rsidR="00B07210">
        <w:rPr>
          <w:sz w:val="26"/>
          <w:szCs w:val="26"/>
        </w:rPr>
        <w:t>.</w:t>
      </w:r>
    </w:p>
    <w:p w14:paraId="7C5B3D2B" w14:textId="77777777" w:rsidR="00F244FE" w:rsidRDefault="00B07210">
      <w:pPr>
        <w:widowControl w:val="0"/>
        <w:tabs>
          <w:tab w:val="left" w:pos="1134"/>
          <w:tab w:val="left" w:pos="1843"/>
        </w:tabs>
        <w:jc w:val="both"/>
        <w:rPr>
          <w:sz w:val="26"/>
          <w:szCs w:val="26"/>
        </w:rPr>
      </w:pPr>
      <w:r>
        <w:rPr>
          <w:b/>
          <w:sz w:val="26"/>
          <w:szCs w:val="26"/>
        </w:rPr>
        <w:t>Здание</w:t>
      </w:r>
      <w:r>
        <w:rPr>
          <w:sz w:val="26"/>
          <w:szCs w:val="26"/>
        </w:rPr>
        <w:t xml:space="preserve"> – результат строительства, представляющий собой объемную строительную систему, имеющую надземную и/или подземную части, включающие в себя помещения, сети инженерно-технического обеспечения и системы (оборудование) инженерно-технического обеспечения.</w:t>
      </w:r>
    </w:p>
    <w:p w14:paraId="5158F0F6" w14:textId="77777777" w:rsidR="00F244FE" w:rsidRDefault="00B07210">
      <w:pPr>
        <w:widowControl w:val="0"/>
        <w:tabs>
          <w:tab w:val="left" w:pos="1134"/>
          <w:tab w:val="left" w:pos="1843"/>
        </w:tabs>
        <w:jc w:val="both"/>
        <w:rPr>
          <w:b/>
          <w:sz w:val="26"/>
          <w:szCs w:val="26"/>
        </w:rPr>
      </w:pPr>
      <w:r>
        <w:rPr>
          <w:b/>
          <w:sz w:val="26"/>
          <w:szCs w:val="26"/>
        </w:rPr>
        <w:t>Иные документы, удостоверяющие личность:</w:t>
      </w:r>
    </w:p>
    <w:p w14:paraId="5C20E5EE" w14:textId="77777777" w:rsidR="00F244FE" w:rsidRDefault="00B07210">
      <w:pPr>
        <w:widowControl w:val="0"/>
        <w:numPr>
          <w:ilvl w:val="0"/>
          <w:numId w:val="6"/>
        </w:numPr>
        <w:tabs>
          <w:tab w:val="left" w:pos="1134"/>
          <w:tab w:val="left" w:pos="1843"/>
        </w:tabs>
        <w:ind w:left="0" w:firstLine="709"/>
        <w:jc w:val="both"/>
        <w:rPr>
          <w:sz w:val="26"/>
          <w:szCs w:val="26"/>
        </w:rPr>
      </w:pPr>
      <w:r>
        <w:rPr>
          <w:sz w:val="26"/>
          <w:szCs w:val="26"/>
        </w:rPr>
        <w:t xml:space="preserve">Дипломатический паспорт гражданина Российской Федерации. </w:t>
      </w:r>
    </w:p>
    <w:p w14:paraId="7521D01F" w14:textId="77777777" w:rsidR="00F244FE" w:rsidRDefault="00B07210">
      <w:pPr>
        <w:widowControl w:val="0"/>
        <w:numPr>
          <w:ilvl w:val="0"/>
          <w:numId w:val="6"/>
        </w:numPr>
        <w:tabs>
          <w:tab w:val="left" w:pos="1134"/>
          <w:tab w:val="left" w:pos="1843"/>
        </w:tabs>
        <w:ind w:left="0" w:firstLine="709"/>
        <w:jc w:val="both"/>
        <w:rPr>
          <w:sz w:val="26"/>
          <w:szCs w:val="26"/>
        </w:rPr>
      </w:pPr>
      <w:r>
        <w:rPr>
          <w:sz w:val="26"/>
          <w:szCs w:val="26"/>
        </w:rPr>
        <w:t>Паспорт моряка (удостоверение личности гражданина, работающего на судах заграничного плавания или на иностранных судах (образца 1997 года)).</w:t>
      </w:r>
    </w:p>
    <w:p w14:paraId="2D3A2E59" w14:textId="77777777" w:rsidR="00F244FE" w:rsidRDefault="00B07210">
      <w:pPr>
        <w:widowControl w:val="0"/>
        <w:numPr>
          <w:ilvl w:val="0"/>
          <w:numId w:val="6"/>
        </w:numPr>
        <w:tabs>
          <w:tab w:val="left" w:pos="1134"/>
          <w:tab w:val="left" w:pos="1843"/>
        </w:tabs>
        <w:ind w:left="0" w:firstLine="709"/>
        <w:jc w:val="both"/>
        <w:rPr>
          <w:sz w:val="26"/>
          <w:szCs w:val="26"/>
        </w:rPr>
      </w:pPr>
      <w:r>
        <w:rPr>
          <w:sz w:val="26"/>
          <w:szCs w:val="26"/>
        </w:rPr>
        <w:t>Временное удостоверение личности гражданина Российской Федерации по форме № 2П.</w:t>
      </w:r>
    </w:p>
    <w:p w14:paraId="2C10D431" w14:textId="77777777" w:rsidR="00F244FE" w:rsidRDefault="00B07210">
      <w:pPr>
        <w:widowControl w:val="0"/>
        <w:numPr>
          <w:ilvl w:val="0"/>
          <w:numId w:val="6"/>
        </w:numPr>
        <w:tabs>
          <w:tab w:val="left" w:pos="1134"/>
          <w:tab w:val="left" w:pos="1843"/>
        </w:tabs>
        <w:ind w:left="0" w:firstLine="709"/>
        <w:jc w:val="both"/>
        <w:rPr>
          <w:sz w:val="26"/>
          <w:szCs w:val="26"/>
        </w:rPr>
      </w:pPr>
      <w:r>
        <w:rPr>
          <w:sz w:val="26"/>
          <w:szCs w:val="26"/>
        </w:rPr>
        <w:t>Иностранный паспорт (заграничный паспорт для постоянно проживающего за границей иностранного гражданина, который временно находится на территории Российской Федерации).</w:t>
      </w:r>
    </w:p>
    <w:p w14:paraId="1CA916B2" w14:textId="77777777" w:rsidR="00F244FE" w:rsidRDefault="00B07210">
      <w:pPr>
        <w:widowControl w:val="0"/>
        <w:numPr>
          <w:ilvl w:val="0"/>
          <w:numId w:val="6"/>
        </w:numPr>
        <w:tabs>
          <w:tab w:val="left" w:pos="1134"/>
          <w:tab w:val="left" w:pos="1843"/>
        </w:tabs>
        <w:ind w:left="0" w:firstLine="709"/>
        <w:jc w:val="both"/>
        <w:rPr>
          <w:sz w:val="26"/>
          <w:szCs w:val="26"/>
        </w:rPr>
      </w:pPr>
      <w:r>
        <w:rPr>
          <w:sz w:val="26"/>
          <w:szCs w:val="26"/>
        </w:rPr>
        <w:t>Вид на жительство в Российской Федерации.</w:t>
      </w:r>
    </w:p>
    <w:p w14:paraId="1DD87BAA" w14:textId="77777777" w:rsidR="00F244FE" w:rsidRDefault="00B07210">
      <w:pPr>
        <w:widowControl w:val="0"/>
        <w:numPr>
          <w:ilvl w:val="0"/>
          <w:numId w:val="6"/>
        </w:numPr>
        <w:tabs>
          <w:tab w:val="left" w:pos="1134"/>
          <w:tab w:val="left" w:pos="1843"/>
        </w:tabs>
        <w:ind w:left="0" w:firstLine="709"/>
        <w:jc w:val="both"/>
        <w:rPr>
          <w:sz w:val="26"/>
          <w:szCs w:val="26"/>
        </w:rPr>
      </w:pPr>
      <w:r>
        <w:rPr>
          <w:sz w:val="26"/>
          <w:szCs w:val="26"/>
        </w:rPr>
        <w:t>Удостоверение беженца в Российской Федерации.</w:t>
      </w:r>
    </w:p>
    <w:p w14:paraId="150CE9CC" w14:textId="77777777" w:rsidR="00F244FE" w:rsidRDefault="00B07210">
      <w:pPr>
        <w:widowControl w:val="0"/>
        <w:numPr>
          <w:ilvl w:val="0"/>
          <w:numId w:val="6"/>
        </w:numPr>
        <w:tabs>
          <w:tab w:val="left" w:pos="1134"/>
          <w:tab w:val="left" w:pos="1843"/>
        </w:tabs>
        <w:ind w:left="0" w:firstLine="709"/>
        <w:jc w:val="both"/>
        <w:rPr>
          <w:sz w:val="26"/>
          <w:szCs w:val="26"/>
        </w:rPr>
      </w:pPr>
      <w:r>
        <w:rPr>
          <w:sz w:val="26"/>
          <w:szCs w:val="26"/>
        </w:rPr>
        <w:t>Свидетельство о регистрации ходатайства иммигранта о признании его беженцем (для беженцев, не имеющих статуса беженца).</w:t>
      </w:r>
    </w:p>
    <w:p w14:paraId="2B720410" w14:textId="77777777" w:rsidR="00F244FE" w:rsidRDefault="00B07210">
      <w:pPr>
        <w:widowControl w:val="0"/>
        <w:tabs>
          <w:tab w:val="left" w:pos="1134"/>
          <w:tab w:val="left" w:pos="1843"/>
        </w:tabs>
        <w:jc w:val="both"/>
        <w:rPr>
          <w:b/>
          <w:sz w:val="26"/>
          <w:szCs w:val="26"/>
        </w:rPr>
      </w:pPr>
      <w:r>
        <w:rPr>
          <w:sz w:val="26"/>
          <w:szCs w:val="26"/>
        </w:rPr>
        <w:t xml:space="preserve">Иные документы, выдаваемые уполномоченными органами </w:t>
      </w:r>
      <w:r>
        <w:rPr>
          <w:sz w:val="26"/>
          <w:szCs w:val="26"/>
        </w:rPr>
        <w:br/>
        <w:t>и удостоверяющие личность.</w:t>
      </w:r>
    </w:p>
    <w:p w14:paraId="5012A231" w14:textId="77777777" w:rsidR="00F244FE" w:rsidRDefault="00B07210">
      <w:pPr>
        <w:widowControl w:val="0"/>
        <w:tabs>
          <w:tab w:val="left" w:pos="1134"/>
          <w:tab w:val="left" w:pos="1843"/>
        </w:tabs>
        <w:jc w:val="both"/>
        <w:rPr>
          <w:sz w:val="26"/>
          <w:szCs w:val="26"/>
        </w:rPr>
      </w:pPr>
      <w:r>
        <w:rPr>
          <w:b/>
          <w:sz w:val="26"/>
          <w:szCs w:val="26"/>
        </w:rPr>
        <w:t>Иностранный гражданин</w:t>
      </w:r>
      <w:r>
        <w:rPr>
          <w:sz w:val="26"/>
          <w:szCs w:val="26"/>
        </w:rPr>
        <w:t xml:space="preserve"> – физическое лицо, не являющееся гражданином Российской Федерации, имеющее доказательства гражданства (подданства) иностранного государства.</w:t>
      </w:r>
    </w:p>
    <w:p w14:paraId="6915369D" w14:textId="77777777" w:rsidR="00F244FE" w:rsidRDefault="00B07210">
      <w:pPr>
        <w:widowControl w:val="0"/>
        <w:tabs>
          <w:tab w:val="left" w:pos="1134"/>
          <w:tab w:val="left" w:pos="1843"/>
        </w:tabs>
        <w:jc w:val="both"/>
        <w:rPr>
          <w:sz w:val="26"/>
          <w:szCs w:val="26"/>
        </w:rPr>
      </w:pPr>
      <w:r>
        <w:rPr>
          <w:b/>
          <w:sz w:val="26"/>
          <w:szCs w:val="26"/>
        </w:rPr>
        <w:t>Лицо без гражданства</w:t>
      </w:r>
      <w:r>
        <w:rPr>
          <w:sz w:val="26"/>
          <w:szCs w:val="26"/>
        </w:rPr>
        <w:t xml:space="preserve"> – физическое лицо, не являющееся гражданином Российской Федерации, не имеющее доказатель</w:t>
      </w:r>
      <w:proofErr w:type="gramStart"/>
      <w:r>
        <w:rPr>
          <w:sz w:val="26"/>
          <w:szCs w:val="26"/>
        </w:rPr>
        <w:t>ств гр</w:t>
      </w:r>
      <w:proofErr w:type="gramEnd"/>
      <w:r>
        <w:rPr>
          <w:sz w:val="26"/>
          <w:szCs w:val="26"/>
        </w:rPr>
        <w:t>ажданства (подданства) иностранного государства.</w:t>
      </w:r>
    </w:p>
    <w:p w14:paraId="6DDD2622" w14:textId="77777777" w:rsidR="00F244FE" w:rsidRDefault="00B07210">
      <w:pPr>
        <w:widowControl w:val="0"/>
        <w:tabs>
          <w:tab w:val="left" w:pos="1134"/>
          <w:tab w:val="left" w:pos="1843"/>
        </w:tabs>
        <w:jc w:val="both"/>
        <w:rPr>
          <w:sz w:val="26"/>
          <w:szCs w:val="26"/>
        </w:rPr>
      </w:pPr>
      <w:r>
        <w:rPr>
          <w:b/>
          <w:sz w:val="26"/>
          <w:szCs w:val="26"/>
        </w:rPr>
        <w:t>Миграционная карта</w:t>
      </w:r>
      <w:r>
        <w:rPr>
          <w:sz w:val="26"/>
          <w:szCs w:val="26"/>
        </w:rPr>
        <w:t xml:space="preserve"> – документ, содержащий сведения о въезжающих или прибывших в Российскую Федерацию иностранном гражданине или лице без гражданства и о сроке их временного пребывания в Российской Федерации, подтверждающий право иностранного гражданина или лица без гражданства, прибывших в Российскую Федерацию в порядке, не требующем получения визы, на временное пребывание в Российской Федерации, а также служащий для контроля за временным пребыванием в Российской Федерации иностранного гражданина или лица без гражданства.</w:t>
      </w:r>
    </w:p>
    <w:p w14:paraId="580CE547" w14:textId="77777777" w:rsidR="00F244FE" w:rsidRDefault="00B07210">
      <w:pPr>
        <w:widowControl w:val="0"/>
        <w:tabs>
          <w:tab w:val="left" w:pos="709"/>
          <w:tab w:val="left" w:pos="1843"/>
        </w:tabs>
        <w:ind w:left="-142"/>
        <w:jc w:val="both"/>
        <w:rPr>
          <w:sz w:val="26"/>
          <w:szCs w:val="26"/>
          <w:shd w:val="clear" w:color="auto" w:fill="FFFFFF"/>
        </w:rPr>
      </w:pPr>
      <w:r>
        <w:rPr>
          <w:b/>
          <w:sz w:val="26"/>
          <w:szCs w:val="26"/>
        </w:rPr>
        <w:t>Материальный пропуск</w:t>
      </w:r>
      <w:r>
        <w:rPr>
          <w:sz w:val="26"/>
          <w:szCs w:val="26"/>
        </w:rPr>
        <w:t xml:space="preserve"> </w:t>
      </w:r>
      <w:r>
        <w:rPr>
          <w:sz w:val="26"/>
          <w:szCs w:val="26"/>
          <w:shd w:val="clear" w:color="auto" w:fill="FFFFFF"/>
        </w:rPr>
        <w:t xml:space="preserve">документ, дающий разрешения на перемещение (внос </w:t>
      </w:r>
      <w:r>
        <w:rPr>
          <w:sz w:val="26"/>
          <w:szCs w:val="26"/>
          <w:shd w:val="clear" w:color="auto" w:fill="FFFFFF"/>
        </w:rPr>
        <w:lastRenderedPageBreak/>
        <w:t>(вынос), ввоз (</w:t>
      </w:r>
      <w:r>
        <w:rPr>
          <w:bCs/>
          <w:sz w:val="26"/>
          <w:szCs w:val="26"/>
          <w:shd w:val="clear" w:color="auto" w:fill="FFFFFF"/>
        </w:rPr>
        <w:t>вывоз</w:t>
      </w:r>
      <w:r>
        <w:rPr>
          <w:sz w:val="26"/>
          <w:szCs w:val="26"/>
          <w:shd w:val="clear" w:color="auto" w:fill="FFFFFF"/>
        </w:rPr>
        <w:t>)) </w:t>
      </w:r>
      <w:r>
        <w:rPr>
          <w:bCs/>
          <w:sz w:val="26"/>
          <w:szCs w:val="26"/>
          <w:shd w:val="clear" w:color="auto" w:fill="FFFFFF"/>
        </w:rPr>
        <w:t>материальных</w:t>
      </w:r>
      <w:r>
        <w:rPr>
          <w:sz w:val="26"/>
          <w:szCs w:val="26"/>
          <w:shd w:val="clear" w:color="auto" w:fill="FFFFFF"/>
        </w:rPr>
        <w:t> </w:t>
      </w:r>
      <w:r>
        <w:rPr>
          <w:bCs/>
          <w:sz w:val="26"/>
          <w:szCs w:val="26"/>
          <w:shd w:val="clear" w:color="auto" w:fill="FFFFFF"/>
        </w:rPr>
        <w:t>ценностей</w:t>
      </w:r>
      <w:r>
        <w:rPr>
          <w:sz w:val="26"/>
          <w:szCs w:val="26"/>
          <w:shd w:val="clear" w:color="auto" w:fill="FFFFFF"/>
        </w:rPr>
        <w:t> на объектах Общества.</w:t>
      </w:r>
    </w:p>
    <w:p w14:paraId="01C4C99C" w14:textId="36AC89FB" w:rsidR="00F244FE" w:rsidRDefault="00B07210">
      <w:pPr>
        <w:widowControl w:val="0"/>
        <w:tabs>
          <w:tab w:val="left" w:pos="709"/>
          <w:tab w:val="left" w:pos="1843"/>
        </w:tabs>
        <w:ind w:left="-142"/>
        <w:jc w:val="both"/>
        <w:rPr>
          <w:sz w:val="26"/>
          <w:szCs w:val="26"/>
        </w:rPr>
      </w:pPr>
      <w:r>
        <w:rPr>
          <w:b/>
          <w:sz w:val="26"/>
          <w:szCs w:val="26"/>
          <w:shd w:val="clear" w:color="auto" w:fill="FFFFFF"/>
        </w:rPr>
        <w:t>Конт</w:t>
      </w:r>
      <w:r w:rsidR="004A7006">
        <w:rPr>
          <w:b/>
          <w:sz w:val="26"/>
          <w:szCs w:val="26"/>
          <w:shd w:val="clear" w:color="auto" w:fill="FFFFFF"/>
        </w:rPr>
        <w:t>рольно-пропускной пункт (КПП</w:t>
      </w:r>
      <w:r>
        <w:rPr>
          <w:b/>
          <w:sz w:val="26"/>
          <w:szCs w:val="26"/>
          <w:shd w:val="clear" w:color="auto" w:fill="FFFFFF"/>
        </w:rPr>
        <w:t>)</w:t>
      </w:r>
      <w:r>
        <w:rPr>
          <w:sz w:val="26"/>
          <w:szCs w:val="26"/>
          <w:shd w:val="clear" w:color="auto" w:fill="FFFFFF"/>
        </w:rPr>
        <w:t xml:space="preserve"> - специально оборудованное помещение (место), через которое в установленном порядке по соответствующим документам осуществляется </w:t>
      </w:r>
      <w:r>
        <w:rPr>
          <w:bCs/>
          <w:sz w:val="26"/>
          <w:szCs w:val="26"/>
          <w:shd w:val="clear" w:color="auto" w:fill="FFFFFF"/>
        </w:rPr>
        <w:t>пропуск</w:t>
      </w:r>
      <w:r>
        <w:rPr>
          <w:sz w:val="26"/>
          <w:szCs w:val="26"/>
          <w:shd w:val="clear" w:color="auto" w:fill="FFFFFF"/>
        </w:rPr>
        <w:t> людей, а также проверка законности вноса (выноса) или ввоза (</w:t>
      </w:r>
      <w:r>
        <w:rPr>
          <w:bCs/>
          <w:sz w:val="26"/>
          <w:szCs w:val="26"/>
          <w:shd w:val="clear" w:color="auto" w:fill="FFFFFF"/>
        </w:rPr>
        <w:t>вывоза</w:t>
      </w:r>
      <w:r>
        <w:rPr>
          <w:sz w:val="26"/>
          <w:szCs w:val="26"/>
          <w:shd w:val="clear" w:color="auto" w:fill="FFFFFF"/>
        </w:rPr>
        <w:t>) </w:t>
      </w:r>
      <w:r>
        <w:rPr>
          <w:bCs/>
          <w:sz w:val="26"/>
          <w:szCs w:val="26"/>
          <w:shd w:val="clear" w:color="auto" w:fill="FFFFFF"/>
        </w:rPr>
        <w:t>материальных</w:t>
      </w:r>
      <w:r>
        <w:rPr>
          <w:sz w:val="26"/>
          <w:szCs w:val="26"/>
          <w:shd w:val="clear" w:color="auto" w:fill="FFFFFF"/>
        </w:rPr>
        <w:t> </w:t>
      </w:r>
      <w:r>
        <w:rPr>
          <w:bCs/>
          <w:sz w:val="26"/>
          <w:szCs w:val="26"/>
          <w:shd w:val="clear" w:color="auto" w:fill="FFFFFF"/>
        </w:rPr>
        <w:t>ценностей</w:t>
      </w:r>
      <w:r>
        <w:rPr>
          <w:sz w:val="26"/>
          <w:szCs w:val="26"/>
          <w:shd w:val="clear" w:color="auto" w:fill="FFFFFF"/>
        </w:rPr>
        <w:t xml:space="preserve"> на территорию (с территории) Общества. </w:t>
      </w:r>
    </w:p>
    <w:p w14:paraId="75771FF7" w14:textId="77777777" w:rsidR="00F244FE" w:rsidRDefault="00B07210">
      <w:pPr>
        <w:widowControl w:val="0"/>
        <w:tabs>
          <w:tab w:val="left" w:pos="1134"/>
          <w:tab w:val="left" w:pos="1843"/>
        </w:tabs>
        <w:jc w:val="both"/>
        <w:rPr>
          <w:sz w:val="26"/>
          <w:szCs w:val="26"/>
        </w:rPr>
      </w:pPr>
      <w:r>
        <w:rPr>
          <w:b/>
          <w:sz w:val="26"/>
          <w:szCs w:val="26"/>
        </w:rPr>
        <w:t>Обработка персональных данных</w:t>
      </w:r>
      <w:r>
        <w:rPr>
          <w:sz w:val="26"/>
          <w:szCs w:val="26"/>
        </w:rPr>
        <w:t xml:space="preserve"> –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
    <w:p w14:paraId="76122CB5" w14:textId="77777777" w:rsidR="00F244FE" w:rsidRDefault="00B07210">
      <w:pPr>
        <w:widowControl w:val="0"/>
        <w:tabs>
          <w:tab w:val="left" w:pos="1134"/>
          <w:tab w:val="left" w:pos="1843"/>
        </w:tabs>
        <w:jc w:val="both"/>
        <w:rPr>
          <w:sz w:val="26"/>
          <w:szCs w:val="26"/>
        </w:rPr>
      </w:pPr>
      <w:r>
        <w:rPr>
          <w:b/>
          <w:sz w:val="26"/>
          <w:szCs w:val="26"/>
        </w:rPr>
        <w:t>Объекты Общества</w:t>
      </w:r>
      <w:r>
        <w:rPr>
          <w:sz w:val="26"/>
          <w:szCs w:val="26"/>
        </w:rPr>
        <w:t xml:space="preserve"> – все гидротехнические сооружения, здания, строения, сооружения, прилегающие к ним территории, акватории и воздушное пространство, транспортные средства, а также грузы, в том числе при их транспортировке, денежные средства и иное имущество (далее - имущество), подлежащие защите от противоправных посягательств и имеющие экономическую и иную значимость для Общества.</w:t>
      </w:r>
    </w:p>
    <w:p w14:paraId="77315360" w14:textId="4B187402" w:rsidR="00BE1A1B" w:rsidRPr="00BE1A1B" w:rsidRDefault="00BE1A1B" w:rsidP="00BE1A1B">
      <w:pPr>
        <w:widowControl w:val="0"/>
        <w:tabs>
          <w:tab w:val="left" w:pos="1134"/>
          <w:tab w:val="left" w:pos="1843"/>
        </w:tabs>
        <w:jc w:val="both"/>
        <w:rPr>
          <w:sz w:val="26"/>
          <w:szCs w:val="26"/>
        </w:rPr>
      </w:pPr>
      <w:r w:rsidRPr="00BE1A1B">
        <w:rPr>
          <w:rFonts w:eastAsia="Times New Roman"/>
          <w:b/>
          <w:kern w:val="2"/>
          <w:sz w:val="26"/>
          <w:szCs w:val="26"/>
          <w:lang w:eastAsia="ru-RU"/>
        </w:rPr>
        <w:t>Оператор ПЦН</w:t>
      </w:r>
      <w:r>
        <w:rPr>
          <w:rFonts w:eastAsia="Times New Roman"/>
          <w:kern w:val="2"/>
          <w:sz w:val="26"/>
          <w:szCs w:val="26"/>
          <w:lang w:eastAsia="ru-RU"/>
        </w:rPr>
        <w:t xml:space="preserve"> </w:t>
      </w:r>
      <w:r w:rsidRPr="00BE1A1B">
        <w:rPr>
          <w:rFonts w:eastAsia="Times New Roman"/>
          <w:b/>
          <w:kern w:val="2"/>
          <w:sz w:val="26"/>
          <w:szCs w:val="26"/>
          <w:lang w:eastAsia="ru-RU"/>
        </w:rPr>
        <w:t>-</w:t>
      </w:r>
      <w:r>
        <w:rPr>
          <w:rFonts w:eastAsia="Times New Roman"/>
          <w:kern w:val="2"/>
          <w:sz w:val="26"/>
          <w:szCs w:val="26"/>
          <w:lang w:eastAsia="ru-RU"/>
        </w:rPr>
        <w:t xml:space="preserve"> </w:t>
      </w:r>
      <w:r w:rsidRPr="00BE1A1B">
        <w:rPr>
          <w:rFonts w:eastAsia="Times New Roman"/>
          <w:kern w:val="2"/>
          <w:sz w:val="26"/>
          <w:szCs w:val="26"/>
          <w:lang w:eastAsia="ru-RU"/>
        </w:rPr>
        <w:t>дежурный работник</w:t>
      </w:r>
      <w:r>
        <w:rPr>
          <w:rFonts w:eastAsia="Times New Roman"/>
          <w:kern w:val="2"/>
          <w:sz w:val="26"/>
          <w:szCs w:val="26"/>
          <w:lang w:eastAsia="ru-RU"/>
        </w:rPr>
        <w:t xml:space="preserve"> </w:t>
      </w:r>
      <w:r w:rsidR="0026291A">
        <w:rPr>
          <w:rFonts w:eastAsia="Times New Roman"/>
          <w:kern w:val="2"/>
          <w:sz w:val="26"/>
          <w:szCs w:val="26"/>
          <w:lang w:eastAsia="ru-RU"/>
        </w:rPr>
        <w:t>подразделения охраны</w:t>
      </w:r>
      <w:r w:rsidRPr="00BE1A1B">
        <w:rPr>
          <w:rFonts w:eastAsia="Times New Roman"/>
          <w:kern w:val="2"/>
          <w:sz w:val="26"/>
          <w:szCs w:val="26"/>
          <w:lang w:eastAsia="ru-RU"/>
        </w:rPr>
        <w:t xml:space="preserve"> поста № 17</w:t>
      </w:r>
      <w:r w:rsidRPr="00BE1A1B">
        <w:rPr>
          <w:sz w:val="26"/>
          <w:szCs w:val="26"/>
        </w:rPr>
        <w:t>.</w:t>
      </w:r>
    </w:p>
    <w:p w14:paraId="324A14C4" w14:textId="77777777" w:rsidR="00F244FE" w:rsidRDefault="00B07210">
      <w:pPr>
        <w:widowControl w:val="0"/>
        <w:tabs>
          <w:tab w:val="left" w:pos="1134"/>
          <w:tab w:val="left" w:pos="1843"/>
        </w:tabs>
        <w:jc w:val="both"/>
        <w:rPr>
          <w:b/>
          <w:sz w:val="26"/>
          <w:szCs w:val="26"/>
        </w:rPr>
      </w:pPr>
      <w:r>
        <w:rPr>
          <w:b/>
          <w:sz w:val="26"/>
          <w:szCs w:val="26"/>
        </w:rPr>
        <w:t>Основной документ, удостоверяющий личность гражданина Российской Федерации</w:t>
      </w:r>
      <w:r>
        <w:rPr>
          <w:sz w:val="26"/>
          <w:szCs w:val="26"/>
        </w:rPr>
        <w:t xml:space="preserve"> </w:t>
      </w:r>
      <w:r w:rsidRPr="00BE1A1B">
        <w:rPr>
          <w:b/>
          <w:sz w:val="26"/>
          <w:szCs w:val="26"/>
        </w:rPr>
        <w:t xml:space="preserve">- </w:t>
      </w:r>
      <w:r>
        <w:rPr>
          <w:sz w:val="26"/>
          <w:szCs w:val="26"/>
        </w:rPr>
        <w:t>паспорт гражданина Российской Федерации (образца 1997 года).</w:t>
      </w:r>
      <w:r>
        <w:rPr>
          <w:b/>
          <w:sz w:val="26"/>
          <w:szCs w:val="26"/>
        </w:rPr>
        <w:t xml:space="preserve"> </w:t>
      </w:r>
    </w:p>
    <w:p w14:paraId="5F0B642A" w14:textId="77777777" w:rsidR="00F244FE" w:rsidRDefault="00B07210">
      <w:pPr>
        <w:widowControl w:val="0"/>
        <w:tabs>
          <w:tab w:val="left" w:pos="1134"/>
          <w:tab w:val="left" w:pos="1843"/>
        </w:tabs>
        <w:jc w:val="both"/>
        <w:rPr>
          <w:sz w:val="26"/>
          <w:szCs w:val="26"/>
        </w:rPr>
      </w:pPr>
      <w:r>
        <w:rPr>
          <w:b/>
          <w:sz w:val="26"/>
          <w:szCs w:val="26"/>
        </w:rPr>
        <w:t>Осмотр</w:t>
      </w:r>
      <w:r>
        <w:rPr>
          <w:sz w:val="26"/>
          <w:szCs w:val="26"/>
        </w:rPr>
        <w:t xml:space="preserve"> – внешнее визуальное обследование объекта.</w:t>
      </w:r>
    </w:p>
    <w:p w14:paraId="700E85CF" w14:textId="19231C8C" w:rsidR="00F244FE" w:rsidRDefault="00B07210">
      <w:pPr>
        <w:widowControl w:val="0"/>
        <w:tabs>
          <w:tab w:val="left" w:pos="1134"/>
          <w:tab w:val="left" w:pos="1843"/>
        </w:tabs>
        <w:jc w:val="both"/>
        <w:rPr>
          <w:sz w:val="26"/>
          <w:szCs w:val="26"/>
        </w:rPr>
      </w:pPr>
      <w:r>
        <w:rPr>
          <w:b/>
          <w:sz w:val="26"/>
          <w:szCs w:val="26"/>
        </w:rPr>
        <w:t>Охранная</w:t>
      </w:r>
      <w:r w:rsidR="003929E3">
        <w:rPr>
          <w:b/>
          <w:sz w:val="26"/>
          <w:szCs w:val="26"/>
        </w:rPr>
        <w:t xml:space="preserve"> подрядная</w:t>
      </w:r>
      <w:r>
        <w:rPr>
          <w:b/>
          <w:sz w:val="26"/>
          <w:szCs w:val="26"/>
        </w:rPr>
        <w:t xml:space="preserve"> организация</w:t>
      </w:r>
      <w:r>
        <w:rPr>
          <w:sz w:val="26"/>
          <w:szCs w:val="26"/>
        </w:rPr>
        <w:t xml:space="preserve"> – охранное предприятие, обеспечивающее охрану объектов Общества на основании лицензии на право осуществления охранной деятельности.</w:t>
      </w:r>
    </w:p>
    <w:p w14:paraId="6E4D832B" w14:textId="77777777" w:rsidR="00F244FE" w:rsidRDefault="00B07210">
      <w:pPr>
        <w:widowControl w:val="0"/>
        <w:tabs>
          <w:tab w:val="left" w:pos="1560"/>
        </w:tabs>
        <w:jc w:val="both"/>
        <w:rPr>
          <w:b/>
          <w:sz w:val="26"/>
          <w:szCs w:val="26"/>
        </w:rPr>
      </w:pPr>
      <w:r>
        <w:rPr>
          <w:b/>
          <w:sz w:val="26"/>
          <w:szCs w:val="26"/>
        </w:rPr>
        <w:t>Охраняемый объект</w:t>
      </w:r>
      <w:r>
        <w:rPr>
          <w:sz w:val="26"/>
          <w:szCs w:val="26"/>
        </w:rPr>
        <w:t xml:space="preserve"> – здания, строения, сооружения, прилегающие к ним территории и акватории, транспортные средства, а также грузы, в том числе при их транспортировке, денежные средства и иное имущество (далее – имущество), подлежащие защите от противоправных посягательств.</w:t>
      </w:r>
      <w:r>
        <w:rPr>
          <w:b/>
          <w:sz w:val="26"/>
          <w:szCs w:val="26"/>
        </w:rPr>
        <w:t xml:space="preserve"> </w:t>
      </w:r>
    </w:p>
    <w:p w14:paraId="655BDAFC" w14:textId="709E7008" w:rsidR="00F244FE" w:rsidRDefault="00B07210">
      <w:pPr>
        <w:widowControl w:val="0"/>
        <w:tabs>
          <w:tab w:val="left" w:pos="1560"/>
        </w:tabs>
        <w:jc w:val="both"/>
        <w:rPr>
          <w:sz w:val="26"/>
          <w:szCs w:val="26"/>
        </w:rPr>
      </w:pPr>
      <w:r>
        <w:rPr>
          <w:b/>
          <w:sz w:val="26"/>
          <w:szCs w:val="26"/>
        </w:rPr>
        <w:t xml:space="preserve">Подразделение охраны </w:t>
      </w:r>
      <w:r>
        <w:rPr>
          <w:sz w:val="26"/>
          <w:szCs w:val="26"/>
        </w:rPr>
        <w:t xml:space="preserve">– охранное предприятие, </w:t>
      </w:r>
      <w:r w:rsidR="003929E3">
        <w:rPr>
          <w:sz w:val="26"/>
          <w:szCs w:val="26"/>
        </w:rPr>
        <w:t>находящееся</w:t>
      </w:r>
      <w:r>
        <w:rPr>
          <w:sz w:val="26"/>
          <w:szCs w:val="26"/>
        </w:rPr>
        <w:t xml:space="preserve"> в сфере ведения федерального органа исполнительной власти, осуществляющее свою деятельность по обеспечению безопасности и вооруженной охране объектов Общества. </w:t>
      </w:r>
    </w:p>
    <w:p w14:paraId="0FECDB9A" w14:textId="77777777" w:rsidR="00F244FE" w:rsidRDefault="00B07210">
      <w:pPr>
        <w:widowControl w:val="0"/>
        <w:tabs>
          <w:tab w:val="left" w:pos="1134"/>
          <w:tab w:val="left" w:pos="1843"/>
        </w:tabs>
        <w:jc w:val="both"/>
        <w:rPr>
          <w:sz w:val="26"/>
          <w:szCs w:val="26"/>
        </w:rPr>
      </w:pPr>
      <w:bookmarkStart w:id="3" w:name="_Toc310239861"/>
      <w:r>
        <w:rPr>
          <w:b/>
          <w:sz w:val="26"/>
          <w:szCs w:val="26"/>
        </w:rPr>
        <w:t xml:space="preserve">Периметр </w:t>
      </w:r>
      <w:r>
        <w:rPr>
          <w:sz w:val="26"/>
          <w:szCs w:val="26"/>
        </w:rPr>
        <w:t>–</w:t>
      </w:r>
      <w:r>
        <w:rPr>
          <w:b/>
          <w:sz w:val="26"/>
          <w:szCs w:val="26"/>
        </w:rPr>
        <w:t xml:space="preserve"> </w:t>
      </w:r>
      <w:r>
        <w:rPr>
          <w:sz w:val="26"/>
          <w:szCs w:val="26"/>
        </w:rPr>
        <w:t>обозначенная граница охраняемой территории охраняемого объекта, оборудуемая инженерно-техническими средствами охраны и контрольно-пропускными пунктами.</w:t>
      </w:r>
      <w:bookmarkEnd w:id="3"/>
    </w:p>
    <w:p w14:paraId="0CB1658F" w14:textId="77777777" w:rsidR="00F244FE" w:rsidRDefault="00B07210">
      <w:pPr>
        <w:jc w:val="both"/>
        <w:rPr>
          <w:rFonts w:eastAsia="Times New Roman"/>
          <w:kern w:val="2"/>
          <w:sz w:val="26"/>
          <w:szCs w:val="26"/>
          <w:lang w:eastAsia="ru-RU"/>
        </w:rPr>
      </w:pPr>
      <w:r>
        <w:rPr>
          <w:rFonts w:eastAsia="Times New Roman"/>
          <w:b/>
          <w:kern w:val="2"/>
          <w:sz w:val="26"/>
          <w:szCs w:val="26"/>
          <w:lang w:eastAsia="ru-RU"/>
        </w:rPr>
        <w:t xml:space="preserve">Постовой </w:t>
      </w:r>
      <w:r>
        <w:rPr>
          <w:rFonts w:eastAsia="Times New Roman"/>
          <w:kern w:val="2"/>
          <w:sz w:val="26"/>
          <w:szCs w:val="26"/>
          <w:lang w:eastAsia="ru-RU"/>
        </w:rPr>
        <w:t>– работник охраны, выполняющий задачу по охране и обороне поста.</w:t>
      </w:r>
    </w:p>
    <w:p w14:paraId="0C91E4C9" w14:textId="44284B23" w:rsidR="00F244FE" w:rsidRDefault="00B07210">
      <w:pPr>
        <w:jc w:val="both"/>
        <w:rPr>
          <w:rFonts w:eastAsia="Times New Roman"/>
          <w:kern w:val="2"/>
          <w:sz w:val="26"/>
          <w:szCs w:val="26"/>
          <w:lang w:eastAsia="ru-RU"/>
        </w:rPr>
      </w:pPr>
      <w:r>
        <w:rPr>
          <w:rFonts w:eastAsia="Times New Roman"/>
          <w:b/>
          <w:kern w:val="2"/>
          <w:sz w:val="26"/>
          <w:szCs w:val="26"/>
          <w:lang w:eastAsia="ru-RU"/>
        </w:rPr>
        <w:t>Пост</w:t>
      </w:r>
      <w:r w:rsidR="00AC6FB5">
        <w:rPr>
          <w:rFonts w:eastAsia="Times New Roman"/>
          <w:b/>
          <w:kern w:val="2"/>
          <w:sz w:val="26"/>
          <w:szCs w:val="26"/>
          <w:lang w:eastAsia="ru-RU"/>
        </w:rPr>
        <w:t xml:space="preserve"> охраны (ПО)</w:t>
      </w:r>
      <w:r>
        <w:rPr>
          <w:rFonts w:eastAsia="Times New Roman"/>
          <w:kern w:val="2"/>
          <w:sz w:val="26"/>
          <w:szCs w:val="26"/>
          <w:lang w:eastAsia="ru-RU"/>
        </w:rPr>
        <w:t xml:space="preserve"> – объект, в том числе, место или участок территории предприятия, охраняемые постовыми.</w:t>
      </w:r>
    </w:p>
    <w:p w14:paraId="5402B195" w14:textId="77777777" w:rsidR="00F244FE" w:rsidRDefault="00B07210">
      <w:pPr>
        <w:jc w:val="both"/>
        <w:rPr>
          <w:rFonts w:eastAsia="Times New Roman"/>
          <w:b/>
          <w:kern w:val="2"/>
          <w:sz w:val="26"/>
          <w:szCs w:val="26"/>
          <w:lang w:eastAsia="ru-RU"/>
        </w:rPr>
      </w:pPr>
      <w:r>
        <w:rPr>
          <w:rFonts w:eastAsia="Times New Roman"/>
          <w:b/>
          <w:kern w:val="2"/>
          <w:sz w:val="26"/>
          <w:szCs w:val="26"/>
          <w:lang w:eastAsia="ru-RU"/>
        </w:rPr>
        <w:t xml:space="preserve">Патруль </w:t>
      </w:r>
      <w:r>
        <w:rPr>
          <w:rFonts w:eastAsia="Times New Roman"/>
          <w:kern w:val="2"/>
          <w:sz w:val="26"/>
          <w:szCs w:val="26"/>
          <w:lang w:eastAsia="ru-RU"/>
        </w:rPr>
        <w:t xml:space="preserve">– работники охраны, осуществляющие патрулирование или охрану объекта путём патрулирования в пешем порядке или с использованием транспортных средств. </w:t>
      </w:r>
    </w:p>
    <w:p w14:paraId="066394AC" w14:textId="77777777" w:rsidR="00F244FE" w:rsidRDefault="00B07210">
      <w:pPr>
        <w:widowControl w:val="0"/>
        <w:tabs>
          <w:tab w:val="left" w:pos="1134"/>
          <w:tab w:val="left" w:pos="1843"/>
        </w:tabs>
        <w:jc w:val="both"/>
        <w:rPr>
          <w:sz w:val="26"/>
          <w:szCs w:val="26"/>
        </w:rPr>
      </w:pPr>
      <w:r>
        <w:rPr>
          <w:b/>
          <w:sz w:val="26"/>
          <w:szCs w:val="26"/>
        </w:rPr>
        <w:t>Персональные данные</w:t>
      </w:r>
      <w:r>
        <w:rPr>
          <w:sz w:val="26"/>
          <w:szCs w:val="26"/>
        </w:rPr>
        <w:t xml:space="preserve"> – любая информация, относящаяся к определенному или определенному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14:paraId="354B4168" w14:textId="39ABEF73" w:rsidR="00F244FE" w:rsidRDefault="00B07210">
      <w:pPr>
        <w:widowControl w:val="0"/>
        <w:tabs>
          <w:tab w:val="left" w:pos="1134"/>
          <w:tab w:val="left" w:pos="1843"/>
        </w:tabs>
        <w:jc w:val="both"/>
        <w:rPr>
          <w:sz w:val="26"/>
          <w:szCs w:val="26"/>
        </w:rPr>
      </w:pPr>
      <w:r>
        <w:rPr>
          <w:b/>
          <w:sz w:val="26"/>
          <w:szCs w:val="26"/>
        </w:rPr>
        <w:t xml:space="preserve">Пропуск </w:t>
      </w:r>
      <w:r>
        <w:rPr>
          <w:sz w:val="26"/>
          <w:szCs w:val="26"/>
        </w:rPr>
        <w:t xml:space="preserve">– документ, дающий право на вход (выход), въезд (выезд) и пребывание на территории </w:t>
      </w:r>
      <w:r w:rsidR="004A7006">
        <w:rPr>
          <w:sz w:val="26"/>
          <w:szCs w:val="26"/>
        </w:rPr>
        <w:t>Общества</w:t>
      </w:r>
      <w:r>
        <w:rPr>
          <w:sz w:val="26"/>
          <w:szCs w:val="26"/>
        </w:rPr>
        <w:t>, а также внос (вынос), ввоз (вывоз) материальных ценностей.</w:t>
      </w:r>
    </w:p>
    <w:p w14:paraId="23191218" w14:textId="77777777" w:rsidR="00F244FE" w:rsidRDefault="00B07210">
      <w:pPr>
        <w:widowControl w:val="0"/>
        <w:tabs>
          <w:tab w:val="left" w:pos="1134"/>
          <w:tab w:val="left" w:pos="1843"/>
        </w:tabs>
        <w:jc w:val="both"/>
        <w:rPr>
          <w:sz w:val="26"/>
          <w:szCs w:val="26"/>
        </w:rPr>
      </w:pPr>
      <w:r>
        <w:rPr>
          <w:b/>
          <w:sz w:val="26"/>
          <w:szCs w:val="26"/>
        </w:rPr>
        <w:t>Проксимити-карта</w:t>
      </w:r>
      <w:r>
        <w:rPr>
          <w:sz w:val="26"/>
          <w:szCs w:val="26"/>
        </w:rPr>
        <w:t xml:space="preserve"> – специальная пластиковая карта с индивидуальным </w:t>
      </w:r>
      <w:r>
        <w:rPr>
          <w:sz w:val="26"/>
          <w:szCs w:val="26"/>
        </w:rPr>
        <w:lastRenderedPageBreak/>
        <w:t xml:space="preserve">идентификационным кодом, предназначенная для работы в системах контроля доступа с </w:t>
      </w:r>
      <w:proofErr w:type="spellStart"/>
      <w:r>
        <w:rPr>
          <w:sz w:val="26"/>
          <w:szCs w:val="26"/>
        </w:rPr>
        <w:t>проксимити</w:t>
      </w:r>
      <w:proofErr w:type="spellEnd"/>
      <w:r>
        <w:rPr>
          <w:sz w:val="26"/>
          <w:szCs w:val="26"/>
        </w:rPr>
        <w:t xml:space="preserve"> считывателями.</w:t>
      </w:r>
    </w:p>
    <w:p w14:paraId="13D7D7FF" w14:textId="77777777" w:rsidR="00F244FE" w:rsidRDefault="00B07210">
      <w:pPr>
        <w:widowControl w:val="0"/>
        <w:tabs>
          <w:tab w:val="left" w:pos="1134"/>
          <w:tab w:val="left" w:pos="1843"/>
        </w:tabs>
        <w:jc w:val="both"/>
        <w:rPr>
          <w:sz w:val="26"/>
          <w:szCs w:val="26"/>
        </w:rPr>
      </w:pPr>
      <w:r>
        <w:rPr>
          <w:b/>
          <w:sz w:val="26"/>
          <w:szCs w:val="26"/>
        </w:rPr>
        <w:t>Пропускной режим</w:t>
      </w:r>
      <w:r>
        <w:rPr>
          <w:sz w:val="26"/>
          <w:szCs w:val="26"/>
        </w:rPr>
        <w:t xml:space="preserve"> – совокупность мер и правил, устанавливающих порядок доступа через контрольно-пропускные пункты работников Общества, третьих лиц (в том числе, лиц, выполняющих работы по договору подряда, посетителями и работниками организаций, ведущих свою деятельность на гидроэлектростанции, вноса (выноса) и ввоза (вывоза) материальных ценностей.</w:t>
      </w:r>
    </w:p>
    <w:p w14:paraId="62C931D9" w14:textId="77777777" w:rsidR="00096C62" w:rsidRDefault="009D63CA">
      <w:pPr>
        <w:widowControl w:val="0"/>
        <w:tabs>
          <w:tab w:val="left" w:pos="1134"/>
          <w:tab w:val="left" w:pos="1843"/>
        </w:tabs>
        <w:jc w:val="both"/>
        <w:rPr>
          <w:sz w:val="26"/>
          <w:szCs w:val="26"/>
        </w:rPr>
      </w:pPr>
      <w:r w:rsidRPr="004A7006">
        <w:rPr>
          <w:b/>
          <w:sz w:val="26"/>
          <w:szCs w:val="26"/>
        </w:rPr>
        <w:t>Пункт централизованной охраны</w:t>
      </w:r>
      <w:r w:rsidR="00096C62">
        <w:rPr>
          <w:b/>
          <w:sz w:val="26"/>
          <w:szCs w:val="26"/>
        </w:rPr>
        <w:t xml:space="preserve"> (ПЦО)</w:t>
      </w:r>
      <w:r w:rsidR="00B07210" w:rsidRPr="004A7006">
        <w:rPr>
          <w:b/>
          <w:sz w:val="26"/>
          <w:szCs w:val="26"/>
        </w:rPr>
        <w:t xml:space="preserve"> </w:t>
      </w:r>
      <w:r w:rsidR="00B07210" w:rsidRPr="004A7006">
        <w:rPr>
          <w:sz w:val="26"/>
          <w:szCs w:val="26"/>
        </w:rPr>
        <w:t>– пост охраны, осуществляющий сбор, обработку и передачу информации, полученной от технических систем безопасности.</w:t>
      </w:r>
    </w:p>
    <w:p w14:paraId="5A860ABB" w14:textId="5B8A3DF4" w:rsidR="00F244FE" w:rsidRPr="00096C62" w:rsidRDefault="004A7006">
      <w:pPr>
        <w:widowControl w:val="0"/>
        <w:tabs>
          <w:tab w:val="left" w:pos="1134"/>
          <w:tab w:val="left" w:pos="1843"/>
        </w:tabs>
        <w:jc w:val="both"/>
        <w:rPr>
          <w:sz w:val="26"/>
          <w:szCs w:val="26"/>
        </w:rPr>
      </w:pPr>
      <w:r w:rsidRPr="004A7006">
        <w:rPr>
          <w:rFonts w:eastAsia="Times New Roman"/>
          <w:b/>
          <w:kern w:val="2"/>
          <w:sz w:val="26"/>
          <w:szCs w:val="26"/>
          <w:lang w:eastAsia="ru-RU"/>
        </w:rPr>
        <w:t>Пульт централизованного наблюдения</w:t>
      </w:r>
      <w:r w:rsidR="00096C62">
        <w:rPr>
          <w:rFonts w:eastAsia="Times New Roman"/>
          <w:b/>
          <w:kern w:val="2"/>
          <w:sz w:val="26"/>
          <w:szCs w:val="26"/>
          <w:lang w:eastAsia="ru-RU"/>
        </w:rPr>
        <w:t xml:space="preserve"> (ПЦН)</w:t>
      </w:r>
      <w:r w:rsidR="00B07210" w:rsidRPr="004A7006">
        <w:rPr>
          <w:sz w:val="26"/>
          <w:szCs w:val="26"/>
        </w:rPr>
        <w:t xml:space="preserve"> </w:t>
      </w:r>
      <w:r>
        <w:rPr>
          <w:sz w:val="26"/>
          <w:szCs w:val="26"/>
        </w:rPr>
        <w:t xml:space="preserve">- </w:t>
      </w:r>
      <w:r w:rsidRPr="004A7006">
        <w:rPr>
          <w:sz w:val="26"/>
          <w:szCs w:val="26"/>
        </w:rPr>
        <w:t>аппаратно-программный комплекс, являющийся составной час</w:t>
      </w:r>
      <w:r>
        <w:rPr>
          <w:sz w:val="26"/>
          <w:szCs w:val="26"/>
        </w:rPr>
        <w:t xml:space="preserve">тью системы передачи извещений, </w:t>
      </w:r>
      <w:r w:rsidRPr="004A7006">
        <w:rPr>
          <w:sz w:val="26"/>
          <w:szCs w:val="26"/>
        </w:rPr>
        <w:t>устанавливается в п</w:t>
      </w:r>
      <w:r w:rsidR="00AC6FB5">
        <w:rPr>
          <w:sz w:val="26"/>
          <w:szCs w:val="26"/>
        </w:rPr>
        <w:t xml:space="preserve">ункте централизованной охраны, </w:t>
      </w:r>
      <w:r w:rsidRPr="004A7006">
        <w:rPr>
          <w:sz w:val="26"/>
          <w:szCs w:val="26"/>
        </w:rPr>
        <w:t>предназначен для приёма, обработки, регистрации и отображения тревожной, служебной и контрольно-диагностической информации</w:t>
      </w:r>
      <w:r>
        <w:rPr>
          <w:sz w:val="26"/>
          <w:szCs w:val="26"/>
        </w:rPr>
        <w:t>.</w:t>
      </w:r>
    </w:p>
    <w:p w14:paraId="63569181" w14:textId="77777777" w:rsidR="00F244FE" w:rsidRDefault="00B07210">
      <w:pPr>
        <w:jc w:val="both"/>
        <w:rPr>
          <w:rFonts w:eastAsia="Times New Roman"/>
          <w:kern w:val="2"/>
          <w:sz w:val="26"/>
          <w:szCs w:val="26"/>
          <w:lang w:eastAsia="ru-RU"/>
        </w:rPr>
      </w:pPr>
      <w:r>
        <w:rPr>
          <w:b/>
          <w:sz w:val="26"/>
          <w:szCs w:val="26"/>
        </w:rPr>
        <w:t>Продолжительность рабочего дня</w:t>
      </w:r>
      <w:r>
        <w:rPr>
          <w:sz w:val="26"/>
          <w:szCs w:val="26"/>
        </w:rPr>
        <w:t xml:space="preserve"> – </w:t>
      </w:r>
      <w:r>
        <w:rPr>
          <w:rFonts w:eastAsia="Times New Roman"/>
          <w:kern w:val="2"/>
          <w:sz w:val="26"/>
          <w:szCs w:val="26"/>
          <w:lang w:eastAsia="ru-RU"/>
        </w:rPr>
        <w:t xml:space="preserve">в соответствии с ПВТР Общества для работников установлена продолжительность рабочего дня с понедельника по пятницу - с 8:00 до 17:00 для мужчин и с 9:00 до 17:00 для женщин. </w:t>
      </w:r>
    </w:p>
    <w:p w14:paraId="0B18FF72" w14:textId="77777777" w:rsidR="00F244FE" w:rsidRDefault="00B07210">
      <w:pPr>
        <w:widowControl w:val="0"/>
        <w:tabs>
          <w:tab w:val="left" w:pos="1134"/>
          <w:tab w:val="left" w:pos="1843"/>
        </w:tabs>
        <w:jc w:val="both"/>
        <w:rPr>
          <w:sz w:val="26"/>
          <w:szCs w:val="26"/>
        </w:rPr>
      </w:pPr>
      <w:r>
        <w:rPr>
          <w:rFonts w:eastAsia="Times New Roman"/>
          <w:kern w:val="2"/>
          <w:sz w:val="26"/>
          <w:szCs w:val="26"/>
          <w:lang w:eastAsia="ru-RU"/>
        </w:rPr>
        <w:t>Для отдельных работников установлен иной режим работы и продолжительность рабочего дня в порядке, предусмотренном трудовым законодательством Российской Федерации и локальными нормативными актами</w:t>
      </w:r>
      <w:r>
        <w:rPr>
          <w:sz w:val="26"/>
          <w:szCs w:val="26"/>
        </w:rPr>
        <w:t>.</w:t>
      </w:r>
    </w:p>
    <w:p w14:paraId="590C7C5F" w14:textId="375C2422" w:rsidR="00F244FE" w:rsidRDefault="00B07210">
      <w:pPr>
        <w:widowControl w:val="0"/>
        <w:tabs>
          <w:tab w:val="left" w:pos="1134"/>
          <w:tab w:val="left" w:pos="1843"/>
        </w:tabs>
        <w:jc w:val="both"/>
        <w:rPr>
          <w:sz w:val="26"/>
          <w:szCs w:val="26"/>
        </w:rPr>
      </w:pPr>
      <w:r>
        <w:rPr>
          <w:b/>
          <w:sz w:val="26"/>
          <w:szCs w:val="26"/>
        </w:rPr>
        <w:t>Пункт оформления и выдачи пропусков</w:t>
      </w:r>
      <w:r>
        <w:rPr>
          <w:sz w:val="26"/>
          <w:szCs w:val="26"/>
        </w:rPr>
        <w:t xml:space="preserve"> – помещение, где лица, </w:t>
      </w:r>
      <w:r w:rsidR="001F6DEC">
        <w:rPr>
          <w:sz w:val="26"/>
          <w:szCs w:val="26"/>
        </w:rPr>
        <w:t>ответственные за пропускной и внутриобъектовый режимы</w:t>
      </w:r>
      <w:r>
        <w:rPr>
          <w:sz w:val="26"/>
          <w:szCs w:val="26"/>
        </w:rPr>
        <w:t xml:space="preserve"> Общества осуществляют оформление, выдачу, учет и хранение, перерегистрацию и замену пропусков, контроль их состояния, уничтожение изъятых пропусков.</w:t>
      </w:r>
    </w:p>
    <w:p w14:paraId="23DB96D6" w14:textId="201C0911" w:rsidR="00F244FE" w:rsidRDefault="00B07210">
      <w:pPr>
        <w:widowControl w:val="0"/>
        <w:tabs>
          <w:tab w:val="left" w:pos="1843"/>
        </w:tabs>
        <w:jc w:val="both"/>
        <w:rPr>
          <w:sz w:val="26"/>
          <w:szCs w:val="26"/>
        </w:rPr>
      </w:pPr>
      <w:r>
        <w:rPr>
          <w:b/>
          <w:sz w:val="26"/>
          <w:szCs w:val="26"/>
        </w:rPr>
        <w:t>Патент</w:t>
      </w:r>
      <w:r>
        <w:rPr>
          <w:sz w:val="26"/>
          <w:szCs w:val="26"/>
        </w:rPr>
        <w:t xml:space="preserve"> – это документ, который дает право иностранному гражданину или лицу без гражданства, прибывшему в Россию в порядке, не требующем получения визы, работать у физического или юридического лица. При этом иностранный гражданин может работать только в том субъекте Российской Федерации, на территории которого ему выдали патент.</w:t>
      </w:r>
    </w:p>
    <w:p w14:paraId="3A3663AA" w14:textId="77777777" w:rsidR="00F244FE" w:rsidRDefault="00B07210">
      <w:pPr>
        <w:widowControl w:val="0"/>
        <w:tabs>
          <w:tab w:val="left" w:pos="1134"/>
          <w:tab w:val="left" w:pos="1843"/>
        </w:tabs>
        <w:jc w:val="both"/>
        <w:rPr>
          <w:sz w:val="26"/>
          <w:szCs w:val="26"/>
        </w:rPr>
      </w:pPr>
      <w:r>
        <w:rPr>
          <w:b/>
          <w:sz w:val="26"/>
          <w:szCs w:val="26"/>
        </w:rPr>
        <w:t>Рабочий день</w:t>
      </w:r>
      <w:r>
        <w:rPr>
          <w:sz w:val="26"/>
          <w:szCs w:val="26"/>
        </w:rPr>
        <w:t xml:space="preserve"> – любой день (за исключением субботы, воскресенья и нерабочих праздничных дней, установленных законодательством РФ).</w:t>
      </w:r>
    </w:p>
    <w:p w14:paraId="539A3504" w14:textId="77777777" w:rsidR="00F244FE" w:rsidRDefault="00B07210">
      <w:pPr>
        <w:widowControl w:val="0"/>
        <w:tabs>
          <w:tab w:val="left" w:pos="1134"/>
          <w:tab w:val="left" w:pos="1843"/>
        </w:tabs>
        <w:jc w:val="both"/>
        <w:rPr>
          <w:sz w:val="26"/>
          <w:szCs w:val="26"/>
        </w:rPr>
      </w:pPr>
      <w:r>
        <w:rPr>
          <w:b/>
          <w:sz w:val="26"/>
          <w:szCs w:val="26"/>
        </w:rPr>
        <w:t>Режимный сектор</w:t>
      </w:r>
      <w:r>
        <w:rPr>
          <w:sz w:val="26"/>
          <w:szCs w:val="26"/>
        </w:rPr>
        <w:t xml:space="preserve"> – часть здания или прилегающей территории, на которых установлен особый порядок доступа физических лиц или автотранспорта.</w:t>
      </w:r>
    </w:p>
    <w:p w14:paraId="5DF0C680" w14:textId="77777777" w:rsidR="00F244FE" w:rsidRDefault="00B07210">
      <w:pPr>
        <w:widowControl w:val="0"/>
        <w:tabs>
          <w:tab w:val="left" w:pos="1134"/>
          <w:tab w:val="left" w:pos="1843"/>
        </w:tabs>
        <w:jc w:val="both"/>
        <w:rPr>
          <w:sz w:val="26"/>
          <w:szCs w:val="26"/>
        </w:rPr>
      </w:pPr>
      <w:r>
        <w:rPr>
          <w:b/>
          <w:sz w:val="26"/>
          <w:szCs w:val="26"/>
        </w:rPr>
        <w:t>Режимные помещения</w:t>
      </w:r>
      <w:r>
        <w:rPr>
          <w:sz w:val="26"/>
          <w:szCs w:val="26"/>
        </w:rPr>
        <w:t xml:space="preserve"> – помещения, специально предназначенные для проведения закрытых мероприятий по секретным вопросам, а также помещения, оборудованные средствами правительственной связи и иными видами специальной связи.</w:t>
      </w:r>
    </w:p>
    <w:p w14:paraId="78FBF37D" w14:textId="77777777" w:rsidR="00F244FE" w:rsidRDefault="00B07210">
      <w:pPr>
        <w:widowControl w:val="0"/>
        <w:tabs>
          <w:tab w:val="left" w:pos="1134"/>
          <w:tab w:val="left" w:pos="1843"/>
        </w:tabs>
        <w:jc w:val="both"/>
        <w:rPr>
          <w:sz w:val="26"/>
          <w:szCs w:val="26"/>
        </w:rPr>
      </w:pPr>
      <w:r>
        <w:rPr>
          <w:b/>
          <w:sz w:val="26"/>
          <w:szCs w:val="26"/>
        </w:rPr>
        <w:t>Служебные удостоверения</w:t>
      </w:r>
      <w:r>
        <w:rPr>
          <w:sz w:val="26"/>
          <w:szCs w:val="26"/>
        </w:rPr>
        <w:t xml:space="preserve"> – удостоверения установленного образца, выдаваемые представителям органов государственной власти Российской Федерации, сотрудникам органов прокуратуры Российской Федерации, МВД Российской Федерации, ФСБ Российской Федерации, Следственного комитета Российской Федерации, ФСО Российской Федерации, сотрудникам Государственной фельдъегерской службы Российской Федерации.</w:t>
      </w:r>
    </w:p>
    <w:p w14:paraId="74B8FE30" w14:textId="77777777" w:rsidR="00F244FE" w:rsidRDefault="00B07210">
      <w:pPr>
        <w:widowControl w:val="0"/>
        <w:tabs>
          <w:tab w:val="left" w:pos="1134"/>
          <w:tab w:val="left" w:pos="1843"/>
        </w:tabs>
        <w:jc w:val="both"/>
        <w:rPr>
          <w:sz w:val="26"/>
          <w:szCs w:val="26"/>
        </w:rPr>
      </w:pPr>
      <w:r>
        <w:rPr>
          <w:b/>
          <w:sz w:val="26"/>
          <w:szCs w:val="26"/>
        </w:rPr>
        <w:t>Сопровождающее лицо</w:t>
      </w:r>
      <w:r>
        <w:rPr>
          <w:sz w:val="26"/>
          <w:szCs w:val="26"/>
        </w:rPr>
        <w:t xml:space="preserve"> – ответственный работник Общества, указанный в соответствующей заявке и назначенный для сопровождения по территории Общества прибывающих лиц. </w:t>
      </w:r>
    </w:p>
    <w:p w14:paraId="68A854A6" w14:textId="77777777" w:rsidR="00F244FE" w:rsidRDefault="00B07210">
      <w:pPr>
        <w:widowControl w:val="0"/>
        <w:tabs>
          <w:tab w:val="left" w:pos="1134"/>
          <w:tab w:val="left" w:pos="1843"/>
        </w:tabs>
        <w:jc w:val="both"/>
        <w:rPr>
          <w:sz w:val="26"/>
          <w:szCs w:val="26"/>
        </w:rPr>
      </w:pPr>
      <w:r>
        <w:rPr>
          <w:b/>
          <w:sz w:val="26"/>
          <w:szCs w:val="26"/>
        </w:rPr>
        <w:t>Уровень доступа</w:t>
      </w:r>
      <w:r>
        <w:rPr>
          <w:sz w:val="26"/>
          <w:szCs w:val="26"/>
        </w:rPr>
        <w:t xml:space="preserve"> — это совокупность прав и разрешений, определяющих, </w:t>
      </w:r>
      <w:r>
        <w:rPr>
          <w:sz w:val="26"/>
          <w:szCs w:val="26"/>
        </w:rPr>
        <w:lastRenderedPageBreak/>
        <w:t xml:space="preserve">право входа через контролируемые точки доступа (двери, турникеты). Могут различаться в зависимости от должности работника, его роли в организации, времени суток и других факторов, обеспечивая безопасность и </w:t>
      </w:r>
      <w:proofErr w:type="gramStart"/>
      <w:r>
        <w:rPr>
          <w:sz w:val="26"/>
          <w:szCs w:val="26"/>
        </w:rPr>
        <w:t>контроль за</w:t>
      </w:r>
      <w:proofErr w:type="gramEnd"/>
      <w:r>
        <w:rPr>
          <w:sz w:val="26"/>
          <w:szCs w:val="26"/>
        </w:rPr>
        <w:t xml:space="preserve"> перемещением персонала и посетителей внутри объекта.</w:t>
      </w:r>
    </w:p>
    <w:p w14:paraId="1CC442DE" w14:textId="77777777" w:rsidR="00F244FE" w:rsidRDefault="00B07210">
      <w:pPr>
        <w:widowControl w:val="0"/>
        <w:tabs>
          <w:tab w:val="left" w:pos="1134"/>
          <w:tab w:val="left" w:pos="1843"/>
        </w:tabs>
        <w:jc w:val="both"/>
        <w:rPr>
          <w:sz w:val="26"/>
          <w:szCs w:val="26"/>
        </w:rPr>
      </w:pPr>
      <w:r>
        <w:rPr>
          <w:b/>
          <w:sz w:val="26"/>
          <w:szCs w:val="26"/>
        </w:rPr>
        <w:t>Участник экскурсии</w:t>
      </w:r>
      <w:r>
        <w:rPr>
          <w:sz w:val="26"/>
          <w:szCs w:val="26"/>
        </w:rPr>
        <w:t xml:space="preserve"> – экскурсант, сопровождающее лицо.</w:t>
      </w:r>
    </w:p>
    <w:p w14:paraId="3045FAF8" w14:textId="77777777" w:rsidR="00F244FE" w:rsidRDefault="00F244FE">
      <w:pPr>
        <w:spacing w:after="120"/>
        <w:jc w:val="both"/>
        <w:rPr>
          <w:b/>
          <w:sz w:val="26"/>
          <w:szCs w:val="26"/>
        </w:rPr>
      </w:pPr>
    </w:p>
    <w:p w14:paraId="3A74EA3F" w14:textId="77777777" w:rsidR="00B32276" w:rsidRDefault="00B32276">
      <w:pPr>
        <w:spacing w:after="120"/>
        <w:jc w:val="both"/>
        <w:rPr>
          <w:b/>
          <w:sz w:val="26"/>
          <w:szCs w:val="26"/>
        </w:rPr>
      </w:pPr>
    </w:p>
    <w:p w14:paraId="07B9B80A" w14:textId="77777777" w:rsidR="00F244FE" w:rsidRDefault="00B07210">
      <w:pPr>
        <w:spacing w:after="120"/>
        <w:jc w:val="both"/>
        <w:rPr>
          <w:b/>
          <w:sz w:val="26"/>
          <w:szCs w:val="26"/>
        </w:rPr>
      </w:pPr>
      <w:r>
        <w:rPr>
          <w:b/>
          <w:sz w:val="26"/>
          <w:szCs w:val="26"/>
        </w:rPr>
        <w:t>Сокращения</w:t>
      </w:r>
    </w:p>
    <w:p w14:paraId="7AD61718"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В настоящем Положении используются следующие сокращения:</w:t>
      </w:r>
    </w:p>
    <w:p w14:paraId="0240EE28"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Общество – АО «Богучанская ГЭС»;</w:t>
      </w:r>
    </w:p>
    <w:p w14:paraId="0FFD2084" w14:textId="77777777" w:rsidR="00F244FE" w:rsidRDefault="00B07210">
      <w:pPr>
        <w:jc w:val="both"/>
        <w:rPr>
          <w:rFonts w:eastAsia="Times New Roman"/>
          <w:kern w:val="2"/>
          <w:sz w:val="26"/>
          <w:szCs w:val="26"/>
          <w:lang w:eastAsia="ru-RU"/>
        </w:rPr>
      </w:pPr>
      <w:r>
        <w:rPr>
          <w:rFonts w:eastAsia="Times New Roman"/>
          <w:sz w:val="26"/>
          <w:szCs w:val="26"/>
        </w:rPr>
        <w:t>ПЗГД-Г</w:t>
      </w:r>
      <w:proofErr w:type="gramStart"/>
      <w:r>
        <w:rPr>
          <w:rFonts w:eastAsia="Times New Roman"/>
          <w:sz w:val="26"/>
          <w:szCs w:val="26"/>
        </w:rPr>
        <w:t>И-</w:t>
      </w:r>
      <w:proofErr w:type="gramEnd"/>
      <w:r>
        <w:rPr>
          <w:rFonts w:eastAsia="Times New Roman"/>
          <w:sz w:val="26"/>
          <w:szCs w:val="26"/>
        </w:rPr>
        <w:t xml:space="preserve"> первый заместитель Генерального директора – главный инженер;</w:t>
      </w:r>
    </w:p>
    <w:p w14:paraId="7CD53354"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 xml:space="preserve">СЭБР – служба экономической безопасности и режима; </w:t>
      </w:r>
    </w:p>
    <w:p w14:paraId="1A1F2A62" w14:textId="77777777" w:rsidR="00F244FE" w:rsidRDefault="00B07210">
      <w:pPr>
        <w:jc w:val="both"/>
        <w:rPr>
          <w:rFonts w:eastAsia="Times New Roman"/>
          <w:kern w:val="2"/>
          <w:sz w:val="26"/>
          <w:szCs w:val="26"/>
          <w:lang w:eastAsia="ru-RU"/>
        </w:rPr>
      </w:pPr>
      <w:r>
        <w:rPr>
          <w:spacing w:val="-4"/>
          <w:sz w:val="26"/>
          <w:szCs w:val="26"/>
        </w:rPr>
        <w:t>НСС - начальник смены электростанции;</w:t>
      </w:r>
    </w:p>
    <w:p w14:paraId="38A9B7A9"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СОТиПК – служба охраны труда и производственного контроля;</w:t>
      </w:r>
    </w:p>
    <w:p w14:paraId="61F7A1DD"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ОУП – отдел управления персоналом;</w:t>
      </w:r>
    </w:p>
    <w:p w14:paraId="74098275"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ООД - отдел организации делопроизводства;</w:t>
      </w:r>
    </w:p>
    <w:p w14:paraId="2BDEC747" w14:textId="77777777" w:rsidR="00F244FE" w:rsidRDefault="00B07210">
      <w:pPr>
        <w:jc w:val="both"/>
        <w:rPr>
          <w:rFonts w:eastAsia="Times New Roman"/>
          <w:kern w:val="2"/>
          <w:sz w:val="26"/>
          <w:szCs w:val="26"/>
          <w:lang w:eastAsia="ru-RU"/>
        </w:rPr>
      </w:pPr>
      <w:proofErr w:type="spellStart"/>
      <w:r>
        <w:rPr>
          <w:rFonts w:eastAsia="Times New Roman"/>
          <w:kern w:val="2"/>
          <w:sz w:val="26"/>
          <w:szCs w:val="26"/>
          <w:lang w:eastAsia="ru-RU"/>
        </w:rPr>
        <w:t>ОГОиЧС</w:t>
      </w:r>
      <w:proofErr w:type="spellEnd"/>
      <w:r>
        <w:rPr>
          <w:rFonts w:eastAsia="Times New Roman"/>
          <w:kern w:val="2"/>
          <w:sz w:val="26"/>
          <w:szCs w:val="26"/>
          <w:lang w:eastAsia="ru-RU"/>
        </w:rPr>
        <w:t xml:space="preserve"> – отдел по гражданской обороне и чрезвычайным ситуациям;</w:t>
      </w:r>
    </w:p>
    <w:p w14:paraId="1C8FC38A"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ПВТР – правила внутреннего трудового распорядка;</w:t>
      </w:r>
    </w:p>
    <w:p w14:paraId="524D4951" w14:textId="77777777" w:rsidR="00F244FE" w:rsidRDefault="00B07210">
      <w:pPr>
        <w:jc w:val="both"/>
        <w:rPr>
          <w:rFonts w:eastAsia="Times New Roman"/>
          <w:bCs/>
          <w:kern w:val="2"/>
          <w:sz w:val="26"/>
          <w:szCs w:val="26"/>
          <w:lang w:eastAsia="ru-RU"/>
        </w:rPr>
      </w:pPr>
      <w:r>
        <w:rPr>
          <w:rFonts w:eastAsia="Times New Roman"/>
          <w:bCs/>
          <w:kern w:val="2"/>
          <w:sz w:val="26"/>
          <w:szCs w:val="26"/>
          <w:lang w:eastAsia="ru-RU"/>
        </w:rPr>
        <w:t>КПП – контрольно-пропускной пункт;</w:t>
      </w:r>
    </w:p>
    <w:p w14:paraId="7A028D80" w14:textId="77777777" w:rsidR="00F244FE" w:rsidRDefault="00B07210">
      <w:pPr>
        <w:jc w:val="both"/>
        <w:rPr>
          <w:rFonts w:eastAsia="Times New Roman"/>
          <w:kern w:val="2"/>
          <w:sz w:val="26"/>
          <w:szCs w:val="26"/>
          <w:lang w:eastAsia="ru-RU"/>
        </w:rPr>
      </w:pPr>
      <w:r>
        <w:rPr>
          <w:rFonts w:eastAsia="Times New Roman"/>
          <w:bCs/>
          <w:kern w:val="2"/>
          <w:sz w:val="26"/>
          <w:szCs w:val="26"/>
          <w:lang w:eastAsia="ru-RU"/>
        </w:rPr>
        <w:t>ПО – пост охраны;</w:t>
      </w:r>
    </w:p>
    <w:p w14:paraId="4EFB68FA"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СТС – свидетельство о регистрации транспортного средства;</w:t>
      </w:r>
    </w:p>
    <w:p w14:paraId="1DF713DE"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КСБ – комплексная система безопасности;</w:t>
      </w:r>
    </w:p>
    <w:p w14:paraId="2AC1E558"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СКУД – система контроля управления доступом;</w:t>
      </w:r>
    </w:p>
    <w:p w14:paraId="6B88358F"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СПК – служебно-производственный комплекс;</w:t>
      </w:r>
    </w:p>
    <w:p w14:paraId="637BB1EC"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АБК – административно-бытовой комплекс;</w:t>
      </w:r>
    </w:p>
    <w:p w14:paraId="1B65980F"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ПЦН – пульт централизованного наблюдения;</w:t>
      </w:r>
    </w:p>
    <w:p w14:paraId="23872B74"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ПЦО – пункт централизованной охраны;</w:t>
      </w:r>
    </w:p>
    <w:p w14:paraId="139AB6DE"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 xml:space="preserve">ППВР – положение о </w:t>
      </w:r>
      <w:proofErr w:type="gramStart"/>
      <w:r>
        <w:rPr>
          <w:rFonts w:eastAsia="Times New Roman"/>
          <w:kern w:val="2"/>
          <w:sz w:val="26"/>
          <w:szCs w:val="26"/>
          <w:lang w:eastAsia="ru-RU"/>
        </w:rPr>
        <w:t>пропускном</w:t>
      </w:r>
      <w:proofErr w:type="gramEnd"/>
      <w:r>
        <w:rPr>
          <w:rFonts w:eastAsia="Times New Roman"/>
          <w:kern w:val="2"/>
          <w:sz w:val="26"/>
          <w:szCs w:val="26"/>
          <w:lang w:eastAsia="ru-RU"/>
        </w:rPr>
        <w:t xml:space="preserve"> и внутриобъектовом режимах;</w:t>
      </w:r>
    </w:p>
    <w:p w14:paraId="31661F31" w14:textId="5A457F2E" w:rsidR="00F244FE" w:rsidRDefault="00B07210">
      <w:pPr>
        <w:jc w:val="both"/>
        <w:rPr>
          <w:rFonts w:eastAsia="Times New Roman"/>
          <w:kern w:val="2"/>
          <w:sz w:val="26"/>
          <w:szCs w:val="26"/>
          <w:lang w:eastAsia="ru-RU"/>
        </w:rPr>
      </w:pPr>
      <w:r>
        <w:rPr>
          <w:rFonts w:eastAsia="Times New Roman"/>
          <w:kern w:val="2"/>
          <w:sz w:val="26"/>
          <w:szCs w:val="26"/>
          <w:lang w:eastAsia="ru-RU"/>
        </w:rPr>
        <w:t>ТМЦ – товар</w:t>
      </w:r>
      <w:r w:rsidR="00874EA4">
        <w:rPr>
          <w:rFonts w:eastAsia="Times New Roman"/>
          <w:kern w:val="2"/>
          <w:sz w:val="26"/>
          <w:szCs w:val="26"/>
          <w:lang w:eastAsia="ru-RU"/>
        </w:rPr>
        <w:t>н</w:t>
      </w:r>
      <w:r>
        <w:rPr>
          <w:rFonts w:eastAsia="Times New Roman"/>
          <w:kern w:val="2"/>
          <w:sz w:val="26"/>
          <w:szCs w:val="26"/>
          <w:lang w:eastAsia="ru-RU"/>
        </w:rPr>
        <w:t>о</w:t>
      </w:r>
      <w:r w:rsidR="00874EA4">
        <w:rPr>
          <w:rFonts w:eastAsia="Times New Roman"/>
          <w:kern w:val="2"/>
          <w:sz w:val="26"/>
          <w:szCs w:val="26"/>
          <w:lang w:eastAsia="ru-RU"/>
        </w:rPr>
        <w:t>-</w:t>
      </w:r>
      <w:r>
        <w:rPr>
          <w:rFonts w:eastAsia="Times New Roman"/>
          <w:kern w:val="2"/>
          <w:sz w:val="26"/>
          <w:szCs w:val="26"/>
          <w:lang w:eastAsia="ru-RU"/>
        </w:rPr>
        <w:t>материальные ценности;</w:t>
      </w:r>
    </w:p>
    <w:p w14:paraId="35C76BA6"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АТУ – автотранспортный участок;</w:t>
      </w:r>
    </w:p>
    <w:p w14:paraId="3E7998C5"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 xml:space="preserve">КСД – комплексная система электронного документооборота; </w:t>
      </w:r>
    </w:p>
    <w:p w14:paraId="59E692C2" w14:textId="77777777" w:rsidR="00F244FE" w:rsidRDefault="00B07210">
      <w:pPr>
        <w:jc w:val="both"/>
        <w:rPr>
          <w:rFonts w:eastAsia="Times New Roman"/>
          <w:kern w:val="2"/>
          <w:sz w:val="26"/>
          <w:szCs w:val="26"/>
          <w:lang w:eastAsia="ru-RU"/>
        </w:rPr>
      </w:pPr>
      <w:proofErr w:type="spellStart"/>
      <w:r>
        <w:rPr>
          <w:rFonts w:eastAsia="Times New Roman"/>
          <w:kern w:val="2"/>
          <w:sz w:val="26"/>
          <w:szCs w:val="26"/>
          <w:lang w:eastAsia="ru-RU"/>
        </w:rPr>
        <w:t>РиО</w:t>
      </w:r>
      <w:proofErr w:type="spellEnd"/>
      <w:r>
        <w:rPr>
          <w:rFonts w:eastAsia="Times New Roman"/>
          <w:kern w:val="2"/>
          <w:sz w:val="26"/>
          <w:szCs w:val="26"/>
          <w:lang w:eastAsia="ru-RU"/>
        </w:rPr>
        <w:t xml:space="preserve"> – режим и охрана;</w:t>
      </w:r>
    </w:p>
    <w:p w14:paraId="7D990A78"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 xml:space="preserve">ИТС ФЗ – инженерно-технические средства физической защиты;  </w:t>
      </w:r>
    </w:p>
    <w:p w14:paraId="7333904E"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ЗГТ – защита государственной тайны;</w:t>
      </w:r>
    </w:p>
    <w:p w14:paraId="1C340423" w14:textId="77777777" w:rsidR="00F244FE" w:rsidRDefault="00B07210">
      <w:pPr>
        <w:jc w:val="both"/>
        <w:rPr>
          <w:rFonts w:eastAsia="Times New Roman"/>
          <w:kern w:val="2"/>
          <w:sz w:val="26"/>
          <w:szCs w:val="26"/>
          <w:lang w:eastAsia="ru-RU"/>
        </w:rPr>
      </w:pPr>
      <w:r>
        <w:rPr>
          <w:rFonts w:eastAsia="Times New Roman"/>
          <w:kern w:val="2"/>
          <w:sz w:val="26"/>
          <w:szCs w:val="26"/>
          <w:lang w:eastAsia="ru-RU"/>
        </w:rPr>
        <w:t>МР – мобилизационная работа;</w:t>
      </w:r>
    </w:p>
    <w:p w14:paraId="128F79AD" w14:textId="77777777" w:rsidR="00F244FE" w:rsidRDefault="00B07210">
      <w:pPr>
        <w:jc w:val="both"/>
        <w:rPr>
          <w:sz w:val="26"/>
          <w:szCs w:val="26"/>
        </w:rPr>
      </w:pPr>
      <w:proofErr w:type="spellStart"/>
      <w:r>
        <w:rPr>
          <w:sz w:val="26"/>
          <w:szCs w:val="26"/>
        </w:rPr>
        <w:t>ПДн</w:t>
      </w:r>
      <w:proofErr w:type="spellEnd"/>
      <w:r>
        <w:rPr>
          <w:sz w:val="26"/>
          <w:szCs w:val="26"/>
        </w:rPr>
        <w:t xml:space="preserve"> – персональные данные;</w:t>
      </w:r>
    </w:p>
    <w:p w14:paraId="253B95DA" w14:textId="77777777" w:rsidR="00F244FE" w:rsidRDefault="00B07210">
      <w:pPr>
        <w:jc w:val="both"/>
        <w:rPr>
          <w:sz w:val="26"/>
          <w:szCs w:val="26"/>
        </w:rPr>
      </w:pPr>
      <w:r>
        <w:rPr>
          <w:sz w:val="26"/>
          <w:szCs w:val="26"/>
        </w:rPr>
        <w:t>БДД – безопасность дорожного движения.</w:t>
      </w:r>
    </w:p>
    <w:p w14:paraId="79F081EA" w14:textId="77777777" w:rsidR="00F244FE" w:rsidRDefault="00B07210">
      <w:pPr>
        <w:jc w:val="both"/>
        <w:rPr>
          <w:sz w:val="26"/>
          <w:szCs w:val="26"/>
        </w:rPr>
      </w:pPr>
      <w:r>
        <w:rPr>
          <w:sz w:val="26"/>
          <w:szCs w:val="26"/>
        </w:rPr>
        <w:t>БПЛА – беспилотный летательный аппарат</w:t>
      </w:r>
    </w:p>
    <w:p w14:paraId="1AB4F747" w14:textId="77777777" w:rsidR="00F244FE" w:rsidRDefault="00B07210">
      <w:pPr>
        <w:jc w:val="both"/>
        <w:rPr>
          <w:sz w:val="26"/>
          <w:szCs w:val="26"/>
        </w:rPr>
      </w:pPr>
      <w:r>
        <w:rPr>
          <w:sz w:val="26"/>
          <w:szCs w:val="26"/>
        </w:rPr>
        <w:t>БВС – беспилотное воздушное судно</w:t>
      </w:r>
      <w:r>
        <w:br w:type="page"/>
      </w:r>
    </w:p>
    <w:p w14:paraId="2B7F2FA4" w14:textId="77777777" w:rsidR="00F244FE" w:rsidRDefault="00B07210">
      <w:pPr>
        <w:pStyle w:val="aff5"/>
      </w:pPr>
      <w:bookmarkStart w:id="4" w:name="_Toc408905492"/>
      <w:bookmarkStart w:id="5" w:name="_Toc129263501"/>
      <w:bookmarkStart w:id="6" w:name="_Toc150762534"/>
      <w:bookmarkStart w:id="7" w:name="_Toc204658612"/>
      <w:bookmarkStart w:id="8" w:name="_Toc150762105"/>
      <w:bookmarkStart w:id="9" w:name="_Toc87509288"/>
      <w:bookmarkStart w:id="10" w:name="_Toc128363816"/>
      <w:r>
        <w:lastRenderedPageBreak/>
        <w:t>ГЛАВА 1. ЦЕЛЬ, НАЗНАЧЕНИЕ ПОЛОЖЕНИЯ И ПОРЯДОК ВНЕСЕНИЯ ИЗМЕНЕНИЙ</w:t>
      </w:r>
      <w:bookmarkEnd w:id="4"/>
      <w:bookmarkEnd w:id="5"/>
      <w:bookmarkEnd w:id="6"/>
      <w:bookmarkEnd w:id="7"/>
      <w:bookmarkEnd w:id="8"/>
      <w:bookmarkEnd w:id="9"/>
      <w:bookmarkEnd w:id="10"/>
    </w:p>
    <w:p w14:paraId="4953800B" w14:textId="77777777" w:rsidR="00F244FE" w:rsidRDefault="00F244FE">
      <w:pPr>
        <w:pStyle w:val="1"/>
        <w:ind w:firstLine="709"/>
        <w:jc w:val="center"/>
        <w:rPr>
          <w:rFonts w:eastAsia="Times New Roman"/>
          <w:b/>
          <w:caps/>
          <w:sz w:val="26"/>
          <w:szCs w:val="26"/>
        </w:rPr>
      </w:pPr>
    </w:p>
    <w:p w14:paraId="2363FB31" w14:textId="77777777" w:rsidR="00F244FE" w:rsidRDefault="00B07210">
      <w:pPr>
        <w:numPr>
          <w:ilvl w:val="1"/>
          <w:numId w:val="2"/>
        </w:numPr>
        <w:ind w:left="0" w:firstLine="709"/>
        <w:jc w:val="both"/>
        <w:rPr>
          <w:sz w:val="26"/>
          <w:szCs w:val="26"/>
        </w:rPr>
      </w:pPr>
      <w:r>
        <w:rPr>
          <w:rFonts w:eastAsia="Times New Roman"/>
          <w:sz w:val="26"/>
          <w:szCs w:val="26"/>
          <w:lang w:eastAsia="ru-RU"/>
        </w:rPr>
        <w:t xml:space="preserve">Целью настоящего Положения является определение основных требований к организации пропускного и внутриобъектового режимов на территории и </w:t>
      </w:r>
      <w:r>
        <w:rPr>
          <w:sz w:val="26"/>
          <w:szCs w:val="26"/>
        </w:rPr>
        <w:t>объектах Общества.</w:t>
      </w:r>
    </w:p>
    <w:p w14:paraId="4DA84E6F" w14:textId="77777777" w:rsidR="00F244FE" w:rsidRDefault="00B07210">
      <w:pPr>
        <w:numPr>
          <w:ilvl w:val="1"/>
          <w:numId w:val="2"/>
        </w:numPr>
        <w:ind w:left="0" w:firstLine="709"/>
        <w:jc w:val="both"/>
        <w:rPr>
          <w:rFonts w:eastAsia="Times New Roman"/>
          <w:sz w:val="26"/>
          <w:szCs w:val="26"/>
          <w:lang w:eastAsia="ru-RU"/>
        </w:rPr>
      </w:pPr>
      <w:r>
        <w:rPr>
          <w:sz w:val="26"/>
          <w:szCs w:val="26"/>
        </w:rPr>
        <w:t>Настоящее Положение основано на Конституции Российской Федерации и соответствует требованиям законодательства Российской Федерации в области организации деятельности объектов ТЭК, нормативно-правовых актов органов исполнительной власти и локально-нормативных актов, действующих в Обществе, разработано в соответствии с Федеральным законом от 21.07.2011 № 256-ФЗ «О безопасности объектов топливно-энергетического комплекса», постановлением Правительства России от 03.08.2024 №1046 «Об утверждении Требований обеспечения безопасности и антитеррористической защищенности объектов ТЭК», приказом ПАО «РусГидро» от 11.04.2019 № 312 «Об утверждении Положения о системе регламентации деятельности ПАО «РусГидро» в новой редакции», а также с учётом Типовых требований ПАО «РусГидро» по организации и исполнению пропускного и внутриобъектового режимов на охраняемых объектах Группы РусГидро.</w:t>
      </w:r>
    </w:p>
    <w:p w14:paraId="4CD5C4AD" w14:textId="77777777" w:rsidR="00F244FE" w:rsidRDefault="00B07210">
      <w:pPr>
        <w:numPr>
          <w:ilvl w:val="1"/>
          <w:numId w:val="2"/>
        </w:numPr>
        <w:ind w:left="0" w:firstLine="709"/>
        <w:jc w:val="both"/>
        <w:rPr>
          <w:rFonts w:eastAsia="Times New Roman"/>
          <w:sz w:val="26"/>
          <w:szCs w:val="26"/>
          <w:lang w:eastAsia="ru-RU"/>
        </w:rPr>
      </w:pPr>
      <w:r>
        <w:rPr>
          <w:sz w:val="26"/>
          <w:szCs w:val="26"/>
        </w:rPr>
        <w:t>Положение является локальным нормативным документом (актом) устанавливающим организационные основы и единые требования к пропускному и внутриобъектовому режимам с целью обеспечения безопасности и антитеррористической защищённости</w:t>
      </w:r>
      <w:r>
        <w:rPr>
          <w:rFonts w:eastAsia="Arial Unicode MS"/>
          <w:sz w:val="26"/>
          <w:szCs w:val="26"/>
          <w:lang w:eastAsia="ru-RU"/>
        </w:rPr>
        <w:t xml:space="preserve"> Общества.</w:t>
      </w:r>
    </w:p>
    <w:p w14:paraId="3FE6FE35" w14:textId="77777777" w:rsidR="00F244FE" w:rsidRDefault="00B07210">
      <w:pPr>
        <w:numPr>
          <w:ilvl w:val="1"/>
          <w:numId w:val="2"/>
        </w:numPr>
        <w:ind w:left="0" w:firstLine="709"/>
        <w:jc w:val="both"/>
        <w:rPr>
          <w:rFonts w:eastAsia="Arial Unicode MS"/>
          <w:sz w:val="26"/>
          <w:szCs w:val="26"/>
          <w:lang w:eastAsia="ru-RU"/>
        </w:rPr>
      </w:pPr>
      <w:r>
        <w:rPr>
          <w:rFonts w:eastAsia="Arial Unicode MS"/>
          <w:sz w:val="26"/>
          <w:szCs w:val="26"/>
          <w:lang w:eastAsia="ru-RU"/>
        </w:rPr>
        <w:t>Организация пропускного и внутриобъектового режимов на объектах и территории Общества возлагается на СЭБР.</w:t>
      </w:r>
    </w:p>
    <w:p w14:paraId="1BB31D89" w14:textId="77777777" w:rsidR="00F244FE" w:rsidRDefault="00B07210">
      <w:pPr>
        <w:numPr>
          <w:ilvl w:val="1"/>
          <w:numId w:val="2"/>
        </w:numPr>
        <w:tabs>
          <w:tab w:val="left" w:pos="142"/>
          <w:tab w:val="left" w:pos="720"/>
        </w:tabs>
        <w:ind w:left="0" w:firstLine="709"/>
        <w:jc w:val="both"/>
        <w:rPr>
          <w:sz w:val="26"/>
          <w:szCs w:val="26"/>
        </w:rPr>
      </w:pPr>
      <w:r>
        <w:rPr>
          <w:sz w:val="26"/>
          <w:szCs w:val="26"/>
        </w:rPr>
        <w:t>Ответственными за пропускной и внутриобъектовый режимы являются уполномоченные лица (работники) Общества, к должностным обязанностям которых отнесено решение вопросов пропускного и внутриобъектового режимов на объектах Общества.</w:t>
      </w:r>
    </w:p>
    <w:p w14:paraId="4180C1EC" w14:textId="77777777" w:rsidR="00F244FE" w:rsidRDefault="00B07210">
      <w:pPr>
        <w:tabs>
          <w:tab w:val="left" w:pos="142"/>
          <w:tab w:val="left" w:pos="5387"/>
          <w:tab w:val="left" w:pos="6663"/>
        </w:tabs>
        <w:jc w:val="both"/>
        <w:rPr>
          <w:sz w:val="26"/>
          <w:szCs w:val="26"/>
        </w:rPr>
      </w:pPr>
      <w:r>
        <w:rPr>
          <w:sz w:val="26"/>
          <w:szCs w:val="26"/>
        </w:rPr>
        <w:t xml:space="preserve"> К таким лицам относятся:</w:t>
      </w:r>
    </w:p>
    <w:p w14:paraId="039C5A92" w14:textId="2B60C998" w:rsidR="00F244FE" w:rsidRDefault="00B07210">
      <w:pPr>
        <w:tabs>
          <w:tab w:val="left" w:pos="142"/>
          <w:tab w:val="left" w:pos="5387"/>
          <w:tab w:val="left" w:pos="6663"/>
        </w:tabs>
        <w:jc w:val="both"/>
        <w:rPr>
          <w:sz w:val="26"/>
          <w:szCs w:val="26"/>
        </w:rPr>
      </w:pPr>
      <w:r>
        <w:rPr>
          <w:sz w:val="26"/>
          <w:szCs w:val="26"/>
        </w:rPr>
        <w:t xml:space="preserve">- </w:t>
      </w:r>
      <w:r w:rsidR="00AC6FB5">
        <w:rPr>
          <w:sz w:val="26"/>
          <w:szCs w:val="26"/>
        </w:rPr>
        <w:t xml:space="preserve"> д</w:t>
      </w:r>
      <w:r>
        <w:rPr>
          <w:sz w:val="26"/>
          <w:szCs w:val="26"/>
        </w:rPr>
        <w:t>иректор по безопасности;</w:t>
      </w:r>
    </w:p>
    <w:p w14:paraId="204B52BB" w14:textId="3977B413" w:rsidR="00F244FE" w:rsidRDefault="00B07210">
      <w:pPr>
        <w:tabs>
          <w:tab w:val="left" w:pos="142"/>
          <w:tab w:val="left" w:pos="5387"/>
          <w:tab w:val="left" w:pos="6663"/>
        </w:tabs>
        <w:jc w:val="both"/>
        <w:rPr>
          <w:sz w:val="26"/>
          <w:szCs w:val="26"/>
        </w:rPr>
      </w:pPr>
      <w:r>
        <w:rPr>
          <w:sz w:val="26"/>
          <w:szCs w:val="26"/>
        </w:rPr>
        <w:t xml:space="preserve">- </w:t>
      </w:r>
      <w:r w:rsidR="00AC6FB5">
        <w:rPr>
          <w:sz w:val="26"/>
          <w:szCs w:val="26"/>
        </w:rPr>
        <w:t xml:space="preserve"> н</w:t>
      </w:r>
      <w:r>
        <w:rPr>
          <w:sz w:val="26"/>
          <w:szCs w:val="26"/>
        </w:rPr>
        <w:t xml:space="preserve">ачальник </w:t>
      </w:r>
      <w:r w:rsidR="00AC6FB5">
        <w:rPr>
          <w:sz w:val="26"/>
          <w:szCs w:val="26"/>
        </w:rPr>
        <w:t>СЭБР</w:t>
      </w:r>
      <w:r>
        <w:rPr>
          <w:rStyle w:val="af7"/>
          <w:sz w:val="26"/>
          <w:szCs w:val="26"/>
        </w:rPr>
        <w:footnoteReference w:id="1"/>
      </w:r>
      <w:r>
        <w:rPr>
          <w:sz w:val="26"/>
          <w:szCs w:val="26"/>
        </w:rPr>
        <w:t>;</w:t>
      </w:r>
    </w:p>
    <w:p w14:paraId="2C0A8E2A" w14:textId="77777777" w:rsidR="0053449A" w:rsidRDefault="0053449A">
      <w:pPr>
        <w:tabs>
          <w:tab w:val="left" w:pos="142"/>
          <w:tab w:val="left" w:pos="5387"/>
          <w:tab w:val="left" w:pos="6663"/>
        </w:tabs>
        <w:jc w:val="both"/>
        <w:rPr>
          <w:sz w:val="26"/>
          <w:szCs w:val="26"/>
        </w:rPr>
      </w:pPr>
      <w:r>
        <w:rPr>
          <w:sz w:val="26"/>
          <w:szCs w:val="26"/>
        </w:rPr>
        <w:t xml:space="preserve">- </w:t>
      </w:r>
      <w:r w:rsidR="00AC6FB5">
        <w:rPr>
          <w:sz w:val="26"/>
          <w:szCs w:val="26"/>
        </w:rPr>
        <w:t>з</w:t>
      </w:r>
      <w:r w:rsidR="009D63CA">
        <w:rPr>
          <w:sz w:val="26"/>
          <w:szCs w:val="26"/>
        </w:rPr>
        <w:t xml:space="preserve">аместитель начальника службы </w:t>
      </w:r>
      <w:r w:rsidR="00B07210">
        <w:rPr>
          <w:sz w:val="26"/>
          <w:szCs w:val="26"/>
        </w:rPr>
        <w:t>по антитеррористической защите</w:t>
      </w:r>
    </w:p>
    <w:p w14:paraId="04B1928C" w14:textId="18E4C84B" w:rsidR="00F244FE" w:rsidRDefault="00B07210" w:rsidP="0053449A">
      <w:pPr>
        <w:tabs>
          <w:tab w:val="left" w:pos="142"/>
          <w:tab w:val="left" w:pos="5387"/>
          <w:tab w:val="left" w:pos="6663"/>
        </w:tabs>
        <w:ind w:firstLine="0"/>
        <w:jc w:val="both"/>
        <w:rPr>
          <w:sz w:val="26"/>
          <w:szCs w:val="26"/>
        </w:rPr>
      </w:pPr>
      <w:r>
        <w:rPr>
          <w:sz w:val="26"/>
          <w:szCs w:val="26"/>
        </w:rPr>
        <w:t>и противодиверсионной деятельности</w:t>
      </w:r>
      <w:r w:rsidR="009D63CA">
        <w:rPr>
          <w:sz w:val="26"/>
          <w:szCs w:val="26"/>
        </w:rPr>
        <w:t xml:space="preserve"> СЭБР</w:t>
      </w:r>
      <w:r>
        <w:rPr>
          <w:rStyle w:val="af6"/>
          <w:sz w:val="26"/>
          <w:szCs w:val="26"/>
        </w:rPr>
        <w:t xml:space="preserve"> </w:t>
      </w:r>
      <w:r>
        <w:rPr>
          <w:rStyle w:val="af7"/>
          <w:sz w:val="26"/>
          <w:szCs w:val="26"/>
        </w:rPr>
        <w:footnoteReference w:id="2"/>
      </w:r>
      <w:r>
        <w:rPr>
          <w:sz w:val="26"/>
          <w:szCs w:val="26"/>
        </w:rPr>
        <w:t xml:space="preserve">; </w:t>
      </w:r>
    </w:p>
    <w:p w14:paraId="2B4FCAB2" w14:textId="6FCAD6B0" w:rsidR="00F244FE" w:rsidRDefault="00AC6FB5">
      <w:pPr>
        <w:tabs>
          <w:tab w:val="left" w:pos="142"/>
        </w:tabs>
        <w:jc w:val="both"/>
        <w:rPr>
          <w:sz w:val="26"/>
          <w:szCs w:val="26"/>
        </w:rPr>
      </w:pPr>
      <w:r>
        <w:rPr>
          <w:sz w:val="26"/>
          <w:szCs w:val="26"/>
        </w:rPr>
        <w:t>- и</w:t>
      </w:r>
      <w:r w:rsidR="00B07210">
        <w:rPr>
          <w:sz w:val="26"/>
          <w:szCs w:val="26"/>
        </w:rPr>
        <w:t xml:space="preserve">нженер по режиму и охране </w:t>
      </w:r>
      <w:r w:rsidR="009D63CA">
        <w:rPr>
          <w:sz w:val="26"/>
          <w:szCs w:val="26"/>
        </w:rPr>
        <w:t>СЭБР</w:t>
      </w:r>
      <w:r w:rsidR="00B07210">
        <w:rPr>
          <w:rStyle w:val="af7"/>
          <w:sz w:val="26"/>
          <w:szCs w:val="26"/>
        </w:rPr>
        <w:footnoteReference w:id="3"/>
      </w:r>
      <w:r w:rsidR="00B07210">
        <w:rPr>
          <w:sz w:val="26"/>
          <w:szCs w:val="26"/>
        </w:rPr>
        <w:t xml:space="preserve">; </w:t>
      </w:r>
    </w:p>
    <w:p w14:paraId="2F1FCD3B" w14:textId="62B936BE" w:rsidR="00F244FE" w:rsidRDefault="00AC6FB5">
      <w:pPr>
        <w:tabs>
          <w:tab w:val="left" w:pos="142"/>
        </w:tabs>
        <w:jc w:val="both"/>
        <w:rPr>
          <w:sz w:val="26"/>
          <w:szCs w:val="26"/>
        </w:rPr>
      </w:pPr>
      <w:r>
        <w:rPr>
          <w:sz w:val="26"/>
          <w:szCs w:val="26"/>
        </w:rPr>
        <w:t>- и</w:t>
      </w:r>
      <w:r w:rsidR="00B07210">
        <w:rPr>
          <w:sz w:val="26"/>
          <w:szCs w:val="26"/>
        </w:rPr>
        <w:t xml:space="preserve">нженер по </w:t>
      </w:r>
      <w:r w:rsidR="00B07210">
        <w:rPr>
          <w:rFonts w:eastAsia="Times New Roman"/>
          <w:kern w:val="2"/>
          <w:sz w:val="26"/>
          <w:szCs w:val="26"/>
          <w:lang w:eastAsia="ru-RU"/>
        </w:rPr>
        <w:t xml:space="preserve">инженерно-техническим средствам физической защиты </w:t>
      </w:r>
      <w:r w:rsidR="009D63CA">
        <w:rPr>
          <w:rFonts w:eastAsia="Times New Roman"/>
          <w:kern w:val="2"/>
          <w:sz w:val="26"/>
          <w:szCs w:val="26"/>
          <w:lang w:eastAsia="ru-RU"/>
        </w:rPr>
        <w:t>СЭБР</w:t>
      </w:r>
      <w:r w:rsidR="00B07210">
        <w:rPr>
          <w:rStyle w:val="af7"/>
          <w:rFonts w:eastAsia="Times New Roman"/>
          <w:kern w:val="2"/>
          <w:sz w:val="26"/>
          <w:szCs w:val="26"/>
          <w:lang w:eastAsia="ru-RU"/>
        </w:rPr>
        <w:footnoteReference w:id="4"/>
      </w:r>
      <w:r w:rsidR="00B07210">
        <w:rPr>
          <w:sz w:val="26"/>
          <w:szCs w:val="26"/>
        </w:rPr>
        <w:t>;</w:t>
      </w:r>
    </w:p>
    <w:p w14:paraId="72111D9B" w14:textId="11F66D0F" w:rsidR="00F244FE" w:rsidRDefault="00AC6FB5">
      <w:pPr>
        <w:tabs>
          <w:tab w:val="left" w:pos="142"/>
        </w:tabs>
        <w:jc w:val="both"/>
        <w:rPr>
          <w:sz w:val="26"/>
          <w:szCs w:val="26"/>
        </w:rPr>
      </w:pPr>
      <w:r>
        <w:rPr>
          <w:sz w:val="26"/>
          <w:szCs w:val="26"/>
        </w:rPr>
        <w:t>- с</w:t>
      </w:r>
      <w:r w:rsidR="00B07210">
        <w:rPr>
          <w:sz w:val="26"/>
          <w:szCs w:val="26"/>
        </w:rPr>
        <w:t xml:space="preserve">пециалист 2 категории </w:t>
      </w:r>
      <w:r w:rsidR="009D63CA">
        <w:rPr>
          <w:sz w:val="26"/>
          <w:szCs w:val="26"/>
        </w:rPr>
        <w:t>СЭБР</w:t>
      </w:r>
      <w:r w:rsidR="00B07210">
        <w:rPr>
          <w:rStyle w:val="af7"/>
          <w:sz w:val="26"/>
          <w:szCs w:val="26"/>
        </w:rPr>
        <w:footnoteReference w:id="5"/>
      </w:r>
      <w:r w:rsidR="00B07210">
        <w:rPr>
          <w:sz w:val="26"/>
          <w:szCs w:val="26"/>
        </w:rPr>
        <w:t>;</w:t>
      </w:r>
    </w:p>
    <w:p w14:paraId="15A9C6F6" w14:textId="0BD8DD14" w:rsidR="00F244FE" w:rsidRDefault="00AC6FB5">
      <w:pPr>
        <w:tabs>
          <w:tab w:val="left" w:pos="142"/>
        </w:tabs>
        <w:jc w:val="both"/>
        <w:rPr>
          <w:sz w:val="26"/>
          <w:szCs w:val="26"/>
        </w:rPr>
      </w:pPr>
      <w:r>
        <w:rPr>
          <w:sz w:val="26"/>
          <w:szCs w:val="26"/>
        </w:rPr>
        <w:t>- с</w:t>
      </w:r>
      <w:r w:rsidR="00B07210">
        <w:rPr>
          <w:sz w:val="26"/>
          <w:szCs w:val="26"/>
        </w:rPr>
        <w:t xml:space="preserve">пециалист 1 категории </w:t>
      </w:r>
      <w:r w:rsidR="009D63CA">
        <w:rPr>
          <w:sz w:val="26"/>
          <w:szCs w:val="26"/>
        </w:rPr>
        <w:t>СЭБР</w:t>
      </w:r>
      <w:r w:rsidR="00B07210">
        <w:rPr>
          <w:rStyle w:val="af7"/>
          <w:sz w:val="26"/>
          <w:szCs w:val="26"/>
        </w:rPr>
        <w:footnoteReference w:id="6"/>
      </w:r>
      <w:r w:rsidR="00B07210">
        <w:rPr>
          <w:sz w:val="26"/>
          <w:szCs w:val="26"/>
        </w:rPr>
        <w:t xml:space="preserve">. </w:t>
      </w:r>
    </w:p>
    <w:p w14:paraId="2D428464" w14:textId="52D5458D" w:rsidR="00F244FE" w:rsidRDefault="00B07210">
      <w:pPr>
        <w:numPr>
          <w:ilvl w:val="1"/>
          <w:numId w:val="2"/>
        </w:numPr>
        <w:ind w:left="0" w:firstLine="709"/>
        <w:jc w:val="both"/>
        <w:rPr>
          <w:rFonts w:eastAsia="Arial Unicode MS"/>
          <w:sz w:val="26"/>
          <w:szCs w:val="26"/>
          <w:lang w:eastAsia="ru-RU"/>
        </w:rPr>
      </w:pPr>
      <w:r>
        <w:rPr>
          <w:rFonts w:eastAsia="Arial Unicode MS"/>
          <w:sz w:val="26"/>
          <w:szCs w:val="26"/>
          <w:lang w:eastAsia="ru-RU"/>
        </w:rPr>
        <w:t xml:space="preserve">Обеспечение установленных настоящим Положением пропускного и внутриобъектового режимов и охрана объектов Общества возлагается </w:t>
      </w:r>
      <w:r>
        <w:rPr>
          <w:rStyle w:val="ae"/>
          <w:rFonts w:eastAsia="Times New Roman"/>
          <w:sz w:val="26"/>
          <w:szCs w:val="26"/>
          <w:lang w:eastAsia="ru-RU"/>
        </w:rPr>
        <w:t xml:space="preserve">на </w:t>
      </w:r>
      <w:r>
        <w:rPr>
          <w:rFonts w:eastAsia="Arial Unicode MS"/>
          <w:sz w:val="26"/>
          <w:szCs w:val="26"/>
          <w:lang w:eastAsia="ru-RU"/>
        </w:rPr>
        <w:t>охранные</w:t>
      </w:r>
      <w:r w:rsidR="00AB391A">
        <w:rPr>
          <w:rFonts w:eastAsia="Arial Unicode MS"/>
          <w:sz w:val="26"/>
          <w:szCs w:val="26"/>
          <w:lang w:eastAsia="ru-RU"/>
        </w:rPr>
        <w:t xml:space="preserve"> </w:t>
      </w:r>
      <w:r w:rsidR="00AB391A">
        <w:rPr>
          <w:rStyle w:val="ae"/>
          <w:rFonts w:eastAsia="Times New Roman"/>
          <w:sz w:val="26"/>
          <w:szCs w:val="26"/>
          <w:lang w:eastAsia="ru-RU"/>
        </w:rPr>
        <w:t>подрядные</w:t>
      </w:r>
      <w:r>
        <w:rPr>
          <w:rFonts w:eastAsia="Arial Unicode MS"/>
          <w:sz w:val="26"/>
          <w:szCs w:val="26"/>
          <w:lang w:eastAsia="ru-RU"/>
        </w:rPr>
        <w:t xml:space="preserve"> </w:t>
      </w:r>
      <w:r w:rsidR="00D11788">
        <w:rPr>
          <w:rFonts w:eastAsia="Arial Unicode MS"/>
          <w:sz w:val="26"/>
          <w:szCs w:val="26"/>
          <w:lang w:eastAsia="ru-RU"/>
        </w:rPr>
        <w:t>организации</w:t>
      </w:r>
      <w:r>
        <w:rPr>
          <w:rFonts w:eastAsia="Arial Unicode MS"/>
          <w:sz w:val="26"/>
          <w:szCs w:val="26"/>
          <w:lang w:eastAsia="ru-RU"/>
        </w:rPr>
        <w:t xml:space="preserve">. </w:t>
      </w:r>
    </w:p>
    <w:p w14:paraId="6BDDAC91" w14:textId="77777777" w:rsidR="00F244FE" w:rsidRDefault="00B07210">
      <w:pPr>
        <w:jc w:val="both"/>
        <w:rPr>
          <w:rFonts w:eastAsia="Arial Unicode MS"/>
          <w:sz w:val="26"/>
          <w:szCs w:val="26"/>
          <w:lang w:eastAsia="ru-RU"/>
        </w:rPr>
      </w:pPr>
      <w:r>
        <w:rPr>
          <w:rFonts w:eastAsia="Arial Unicode MS"/>
          <w:sz w:val="26"/>
          <w:szCs w:val="26"/>
          <w:lang w:eastAsia="ru-RU"/>
        </w:rPr>
        <w:lastRenderedPageBreak/>
        <w:t>Требования настоящего Положения являются обязательными для выполнения всеми работниками Общества и работниками иных организаций, связанных договорами с Обществом и ведущих свою деятельность на территории и объектах Общества, посетителями.</w:t>
      </w:r>
    </w:p>
    <w:p w14:paraId="32323861" w14:textId="77777777" w:rsidR="00F244FE" w:rsidRDefault="00B07210">
      <w:pPr>
        <w:numPr>
          <w:ilvl w:val="1"/>
          <w:numId w:val="2"/>
        </w:numPr>
        <w:ind w:left="0" w:firstLine="709"/>
        <w:jc w:val="both"/>
        <w:rPr>
          <w:rFonts w:eastAsia="Arial Unicode MS"/>
          <w:sz w:val="26"/>
          <w:szCs w:val="26"/>
          <w:lang w:eastAsia="ru-RU"/>
        </w:rPr>
      </w:pPr>
      <w:r>
        <w:rPr>
          <w:rFonts w:eastAsia="Arial Unicode MS"/>
          <w:sz w:val="26"/>
          <w:szCs w:val="26"/>
          <w:shd w:val="clear" w:color="auto" w:fill="FFFFFF"/>
          <w:lang w:eastAsia="ru-RU"/>
        </w:rPr>
        <w:t>Л</w:t>
      </w:r>
      <w:r>
        <w:rPr>
          <w:rFonts w:eastAsia="Arial Unicode MS"/>
          <w:sz w:val="26"/>
          <w:szCs w:val="26"/>
          <w:lang w:eastAsia="ru-RU"/>
        </w:rPr>
        <w:t>ица, нарушающие или невыполняющие требования настоящего Положения, могут быть привлечены к установленной законодательством и локально-нормативными документами (актами) Общества ответственности. Невыполнение требований пропускного и внутриобъектового режимов может служить основанием для аннулирования ранее выданных пропусков, либо отказа в доступе на территорию и объекты Общества.</w:t>
      </w:r>
    </w:p>
    <w:p w14:paraId="4BA9A4E6" w14:textId="2B3EB365" w:rsidR="00F244FE" w:rsidRDefault="00B07210">
      <w:pPr>
        <w:numPr>
          <w:ilvl w:val="1"/>
          <w:numId w:val="2"/>
        </w:numPr>
        <w:ind w:left="0" w:firstLine="709"/>
        <w:jc w:val="both"/>
        <w:rPr>
          <w:sz w:val="26"/>
          <w:szCs w:val="26"/>
        </w:rPr>
      </w:pPr>
      <w:r>
        <w:rPr>
          <w:rFonts w:eastAsia="Arial Unicode MS"/>
          <w:sz w:val="26"/>
          <w:szCs w:val="26"/>
          <w:lang w:eastAsia="ru-RU"/>
        </w:rPr>
        <w:t xml:space="preserve">  О фактах нарушений </w:t>
      </w:r>
      <w:r>
        <w:rPr>
          <w:spacing w:val="-5"/>
          <w:sz w:val="26"/>
          <w:szCs w:val="26"/>
        </w:rPr>
        <w:t>требований ППВР, ставших известными работникам</w:t>
      </w:r>
      <w:r>
        <w:rPr>
          <w:spacing w:val="-5"/>
          <w:sz w:val="26"/>
        </w:rPr>
        <w:t xml:space="preserve"> Общества</w:t>
      </w:r>
      <w:r>
        <w:rPr>
          <w:spacing w:val="-5"/>
          <w:sz w:val="26"/>
          <w:szCs w:val="26"/>
        </w:rPr>
        <w:t>,</w:t>
      </w:r>
      <w:r>
        <w:rPr>
          <w:spacing w:val="-5"/>
          <w:sz w:val="26"/>
        </w:rPr>
        <w:t xml:space="preserve"> </w:t>
      </w:r>
      <w:r w:rsidR="00874EA4">
        <w:rPr>
          <w:spacing w:val="-5"/>
          <w:sz w:val="26"/>
        </w:rPr>
        <w:t>работникам сторонних</w:t>
      </w:r>
      <w:r>
        <w:rPr>
          <w:spacing w:val="-5"/>
          <w:sz w:val="26"/>
          <w:szCs w:val="26"/>
        </w:rPr>
        <w:t xml:space="preserve"> </w:t>
      </w:r>
      <w:r w:rsidR="00874EA4">
        <w:rPr>
          <w:spacing w:val="-5"/>
          <w:sz w:val="26"/>
          <w:szCs w:val="26"/>
        </w:rPr>
        <w:t>организаций, посетителям</w:t>
      </w:r>
      <w:r>
        <w:rPr>
          <w:spacing w:val="-5"/>
          <w:sz w:val="26"/>
          <w:szCs w:val="26"/>
        </w:rPr>
        <w:t xml:space="preserve">, иным лицам, необходимо информировать работников </w:t>
      </w:r>
      <w:r>
        <w:rPr>
          <w:spacing w:val="-5"/>
          <w:sz w:val="26"/>
        </w:rPr>
        <w:t xml:space="preserve">охранных подрядных </w:t>
      </w:r>
      <w:r w:rsidR="00874EA4">
        <w:rPr>
          <w:spacing w:val="-5"/>
          <w:sz w:val="26"/>
        </w:rPr>
        <w:t xml:space="preserve">организаций </w:t>
      </w:r>
      <w:r>
        <w:rPr>
          <w:spacing w:val="-5"/>
          <w:sz w:val="26"/>
          <w:szCs w:val="26"/>
        </w:rPr>
        <w:t>и /или работников СЭБР</w:t>
      </w:r>
      <w:r>
        <w:rPr>
          <w:spacing w:val="-5"/>
          <w:sz w:val="26"/>
        </w:rPr>
        <w:t>.</w:t>
      </w:r>
    </w:p>
    <w:p w14:paraId="4627E638" w14:textId="2A13D080" w:rsidR="00F244FE" w:rsidRDefault="00B07210">
      <w:pPr>
        <w:numPr>
          <w:ilvl w:val="1"/>
          <w:numId w:val="2"/>
        </w:numPr>
        <w:ind w:left="0" w:firstLine="709"/>
        <w:jc w:val="both"/>
        <w:rPr>
          <w:sz w:val="26"/>
          <w:szCs w:val="26"/>
        </w:rPr>
      </w:pPr>
      <w:r>
        <w:rPr>
          <w:sz w:val="26"/>
          <w:szCs w:val="26"/>
        </w:rPr>
        <w:t>Требования Положения об организации пропускного и внутриобъектового режимов на объектах Общества доводятся до всех работников Общества, подрядных организаций и лиц, пребывающих на территории Общества под подпись в листе ознакомления.</w:t>
      </w:r>
    </w:p>
    <w:p w14:paraId="03B7C3F2" w14:textId="77777777" w:rsidR="00F244FE" w:rsidRDefault="00B07210">
      <w:pPr>
        <w:tabs>
          <w:tab w:val="left" w:pos="0"/>
        </w:tabs>
        <w:jc w:val="both"/>
        <w:rPr>
          <w:sz w:val="26"/>
          <w:szCs w:val="26"/>
        </w:rPr>
      </w:pPr>
      <w:r>
        <w:rPr>
          <w:sz w:val="26"/>
          <w:szCs w:val="26"/>
        </w:rPr>
        <w:t>Контроль за соблюдением данных требований указанными лицами возлагается на руководителей соответствующих структурных подразделений и кураторов договоров.</w:t>
      </w:r>
    </w:p>
    <w:p w14:paraId="3BE4C6F9" w14:textId="3E62581C" w:rsidR="00F244FE" w:rsidRDefault="00B07210">
      <w:pPr>
        <w:tabs>
          <w:tab w:val="left" w:pos="0"/>
        </w:tabs>
        <w:jc w:val="both"/>
        <w:rPr>
          <w:sz w:val="26"/>
          <w:szCs w:val="26"/>
        </w:rPr>
      </w:pPr>
      <w:r>
        <w:rPr>
          <w:sz w:val="26"/>
          <w:szCs w:val="26"/>
        </w:rPr>
        <w:t>Знание содержания настоящего Положения обязательно для всех работников</w:t>
      </w:r>
      <w:r w:rsidR="00E66226">
        <w:rPr>
          <w:sz w:val="26"/>
          <w:szCs w:val="26"/>
        </w:rPr>
        <w:t xml:space="preserve"> </w:t>
      </w:r>
      <w:r w:rsidR="000E2CCA">
        <w:rPr>
          <w:sz w:val="26"/>
          <w:szCs w:val="26"/>
        </w:rPr>
        <w:t xml:space="preserve">охранных  </w:t>
      </w:r>
      <w:r w:rsidR="00E66226">
        <w:rPr>
          <w:sz w:val="26"/>
          <w:szCs w:val="26"/>
        </w:rPr>
        <w:t>подрядных</w:t>
      </w:r>
      <w:r>
        <w:rPr>
          <w:sz w:val="26"/>
          <w:szCs w:val="26"/>
        </w:rPr>
        <w:t xml:space="preserve"> </w:t>
      </w:r>
      <w:r w:rsidR="001D4400">
        <w:rPr>
          <w:sz w:val="26"/>
          <w:szCs w:val="26"/>
        </w:rPr>
        <w:t>организаций</w:t>
      </w:r>
      <w:r>
        <w:rPr>
          <w:sz w:val="26"/>
          <w:szCs w:val="26"/>
        </w:rPr>
        <w:t xml:space="preserve">. </w:t>
      </w:r>
    </w:p>
    <w:p w14:paraId="52B210CD" w14:textId="77777777" w:rsidR="00F244FE" w:rsidRDefault="00B07210">
      <w:pPr>
        <w:tabs>
          <w:tab w:val="left" w:pos="0"/>
        </w:tabs>
        <w:jc w:val="both"/>
        <w:rPr>
          <w:rFonts w:eastAsia="Arial Unicode MS"/>
          <w:sz w:val="26"/>
          <w:szCs w:val="26"/>
          <w:lang w:eastAsia="ru-RU"/>
        </w:rPr>
      </w:pPr>
      <w:r>
        <w:rPr>
          <w:rFonts w:eastAsia="Arial Unicode MS"/>
          <w:sz w:val="26"/>
          <w:szCs w:val="26"/>
          <w:lang w:eastAsia="ru-RU"/>
        </w:rPr>
        <w:t xml:space="preserve">Общество в лице работников СЭБР имеет право контролировать исполнение настоящего Положения лицами, находящимися на территории Общества, с использованием технических средств, в соответствии с действующим законодательством. </w:t>
      </w:r>
    </w:p>
    <w:p w14:paraId="143B7A38" w14:textId="3624C073" w:rsidR="00F244FE" w:rsidRDefault="00B07210">
      <w:pPr>
        <w:numPr>
          <w:ilvl w:val="1"/>
          <w:numId w:val="2"/>
        </w:numPr>
        <w:ind w:left="0" w:firstLine="709"/>
        <w:jc w:val="both"/>
        <w:rPr>
          <w:rFonts w:eastAsia="Arial Unicode MS"/>
          <w:sz w:val="26"/>
          <w:szCs w:val="26"/>
          <w:lang w:eastAsia="ru-RU"/>
        </w:rPr>
      </w:pPr>
      <w:r>
        <w:rPr>
          <w:rFonts w:eastAsia="Arial Unicode MS"/>
          <w:sz w:val="26"/>
          <w:szCs w:val="26"/>
          <w:lang w:eastAsia="ru-RU"/>
        </w:rPr>
        <w:t xml:space="preserve">Общество, в лице работников СЭБР, а также работники </w:t>
      </w:r>
      <w:r w:rsidR="001D4400">
        <w:rPr>
          <w:rFonts w:eastAsia="Arial Unicode MS"/>
          <w:sz w:val="26"/>
          <w:szCs w:val="26"/>
          <w:lang w:eastAsia="ru-RU"/>
        </w:rPr>
        <w:t>охранных</w:t>
      </w:r>
      <w:r w:rsidR="00141B16">
        <w:rPr>
          <w:rFonts w:eastAsia="Arial Unicode MS"/>
          <w:sz w:val="26"/>
          <w:szCs w:val="26"/>
          <w:lang w:eastAsia="ru-RU"/>
        </w:rPr>
        <w:t xml:space="preserve"> подрядных</w:t>
      </w:r>
      <w:r w:rsidR="001D4400">
        <w:rPr>
          <w:rFonts w:eastAsia="Arial Unicode MS"/>
          <w:sz w:val="26"/>
          <w:szCs w:val="26"/>
          <w:lang w:eastAsia="ru-RU"/>
        </w:rPr>
        <w:t xml:space="preserve"> организаций</w:t>
      </w:r>
      <w:r>
        <w:rPr>
          <w:sz w:val="26"/>
          <w:szCs w:val="26"/>
        </w:rPr>
        <w:t xml:space="preserve">, </w:t>
      </w:r>
      <w:r>
        <w:rPr>
          <w:rFonts w:eastAsia="Arial Unicode MS"/>
          <w:sz w:val="26"/>
          <w:szCs w:val="26"/>
          <w:lang w:eastAsia="ru-RU"/>
        </w:rPr>
        <w:t>наделяются правом изымать личные пропуска, пропуска на автомобили у лиц, перечисленных в 1.7 настоящего Положения с указанием причин изъятия.</w:t>
      </w:r>
    </w:p>
    <w:p w14:paraId="48CC5F7B" w14:textId="2D6F5866" w:rsidR="00F244FE" w:rsidRDefault="00B07210">
      <w:pPr>
        <w:numPr>
          <w:ilvl w:val="1"/>
          <w:numId w:val="2"/>
        </w:numPr>
        <w:ind w:left="0" w:firstLine="709"/>
        <w:jc w:val="both"/>
        <w:rPr>
          <w:rFonts w:eastAsia="Arial Unicode MS"/>
          <w:sz w:val="26"/>
          <w:szCs w:val="26"/>
          <w:lang w:eastAsia="ru-RU"/>
        </w:rPr>
      </w:pPr>
      <w:r>
        <w:rPr>
          <w:rFonts w:eastAsia="Arial Unicode MS"/>
          <w:sz w:val="26"/>
          <w:szCs w:val="26"/>
          <w:lang w:eastAsia="ru-RU"/>
        </w:rPr>
        <w:t xml:space="preserve">Изменения и дополнения в настоящее Положение вносятся приказом Генерального директора Общества по представлению начальника СЭБР Общества, согласованному с </w:t>
      </w:r>
      <w:r w:rsidR="00614962">
        <w:rPr>
          <w:rFonts w:eastAsia="Arial Unicode MS"/>
          <w:sz w:val="26"/>
          <w:szCs w:val="26"/>
          <w:lang w:eastAsia="ru-RU"/>
        </w:rPr>
        <w:t>д</w:t>
      </w:r>
      <w:r>
        <w:rPr>
          <w:rFonts w:eastAsia="Arial Unicode MS"/>
          <w:sz w:val="26"/>
          <w:szCs w:val="26"/>
          <w:lang w:eastAsia="ru-RU"/>
        </w:rPr>
        <w:t>иректором по безопасности.</w:t>
      </w:r>
    </w:p>
    <w:p w14:paraId="6377C0CE" w14:textId="77777777" w:rsidR="00F244FE" w:rsidRDefault="00F244FE">
      <w:pPr>
        <w:pStyle w:val="1"/>
        <w:ind w:firstLine="709"/>
        <w:jc w:val="left"/>
        <w:rPr>
          <w:sz w:val="26"/>
          <w:szCs w:val="26"/>
        </w:rPr>
      </w:pPr>
    </w:p>
    <w:p w14:paraId="042C97D9" w14:textId="77777777" w:rsidR="00F244FE" w:rsidRDefault="00B07210">
      <w:pPr>
        <w:pStyle w:val="aff5"/>
        <w:rPr>
          <w:rStyle w:val="afa"/>
          <w:b/>
          <w:bCs w:val="0"/>
        </w:rPr>
      </w:pPr>
      <w:r>
        <w:t>ГЛАВА 2. ЦЕЛИ, ЗАДАЧИ И ПРИНЦИПЫ ПРОПУСКНОГО И ВНУТРИОБЪЕКТОВОГО РЕЖИМОВ</w:t>
      </w:r>
    </w:p>
    <w:p w14:paraId="3DCA20B8" w14:textId="77777777" w:rsidR="00F244FE" w:rsidRDefault="00F244FE">
      <w:pPr>
        <w:pStyle w:val="1"/>
        <w:ind w:firstLine="709"/>
        <w:jc w:val="left"/>
        <w:rPr>
          <w:sz w:val="26"/>
          <w:szCs w:val="26"/>
        </w:rPr>
      </w:pPr>
    </w:p>
    <w:p w14:paraId="0E56183A" w14:textId="77777777" w:rsidR="00F244FE" w:rsidRDefault="00B07210">
      <w:pPr>
        <w:jc w:val="both"/>
        <w:rPr>
          <w:sz w:val="26"/>
          <w:szCs w:val="26"/>
        </w:rPr>
      </w:pPr>
      <w:r>
        <w:rPr>
          <w:sz w:val="26"/>
          <w:szCs w:val="26"/>
        </w:rPr>
        <w:t>2.1.</w:t>
      </w:r>
      <w:r>
        <w:rPr>
          <w:sz w:val="26"/>
          <w:szCs w:val="26"/>
        </w:rPr>
        <w:tab/>
        <w:t>Целью организации и исполнения пропускного и внутриобъектового режимов является:</w:t>
      </w:r>
    </w:p>
    <w:p w14:paraId="17EC1355" w14:textId="77777777" w:rsidR="00F244FE" w:rsidRDefault="00B07210">
      <w:pPr>
        <w:jc w:val="both"/>
        <w:rPr>
          <w:sz w:val="26"/>
          <w:szCs w:val="26"/>
        </w:rPr>
      </w:pPr>
      <w:r>
        <w:rPr>
          <w:sz w:val="26"/>
          <w:szCs w:val="26"/>
        </w:rPr>
        <w:t>-  защита Объектов Общества от актов незаконного вмешательства;</w:t>
      </w:r>
    </w:p>
    <w:p w14:paraId="56AE6870" w14:textId="77777777" w:rsidR="00F244FE" w:rsidRDefault="00B07210">
      <w:pPr>
        <w:jc w:val="both"/>
        <w:rPr>
          <w:sz w:val="26"/>
          <w:szCs w:val="26"/>
        </w:rPr>
      </w:pPr>
      <w:r>
        <w:rPr>
          <w:sz w:val="26"/>
          <w:szCs w:val="26"/>
        </w:rPr>
        <w:t>- охрана общественного порядка на объектах Общества и непосредственно прилегающей территории;</w:t>
      </w:r>
    </w:p>
    <w:p w14:paraId="7BE9723E" w14:textId="77777777" w:rsidR="00F244FE" w:rsidRDefault="00B07210">
      <w:pPr>
        <w:jc w:val="both"/>
        <w:rPr>
          <w:sz w:val="26"/>
          <w:szCs w:val="26"/>
        </w:rPr>
      </w:pPr>
      <w:r>
        <w:rPr>
          <w:sz w:val="26"/>
          <w:szCs w:val="26"/>
        </w:rPr>
        <w:t>-  защита собственности Общества;</w:t>
      </w:r>
    </w:p>
    <w:p w14:paraId="45D0A165" w14:textId="77777777" w:rsidR="00F244FE" w:rsidRDefault="00B07210">
      <w:pPr>
        <w:jc w:val="both"/>
        <w:rPr>
          <w:sz w:val="26"/>
          <w:szCs w:val="26"/>
        </w:rPr>
      </w:pPr>
      <w:r>
        <w:rPr>
          <w:sz w:val="26"/>
          <w:szCs w:val="26"/>
        </w:rPr>
        <w:t>- защита государственной, служебной, коммерческой и иной охраняемой законом тайны и прав на интеллектуальную собственность;</w:t>
      </w:r>
    </w:p>
    <w:p w14:paraId="6FCC76AE" w14:textId="77777777" w:rsidR="00F244FE" w:rsidRDefault="00B07210">
      <w:pPr>
        <w:jc w:val="both"/>
        <w:rPr>
          <w:sz w:val="26"/>
          <w:szCs w:val="26"/>
        </w:rPr>
      </w:pPr>
      <w:r>
        <w:rPr>
          <w:sz w:val="26"/>
          <w:szCs w:val="26"/>
        </w:rPr>
        <w:t>-  обеспечение производственной безопасности и противопожарного режима.</w:t>
      </w:r>
    </w:p>
    <w:p w14:paraId="11F1ECFF" w14:textId="77777777" w:rsidR="00F244FE" w:rsidRDefault="00B07210">
      <w:pPr>
        <w:numPr>
          <w:ilvl w:val="1"/>
          <w:numId w:val="7"/>
        </w:numPr>
        <w:ind w:left="0" w:firstLine="709"/>
        <w:jc w:val="both"/>
        <w:rPr>
          <w:sz w:val="26"/>
          <w:szCs w:val="26"/>
        </w:rPr>
      </w:pPr>
      <w:r>
        <w:rPr>
          <w:sz w:val="26"/>
          <w:szCs w:val="26"/>
        </w:rPr>
        <w:t>Для достижения целей процесса организации пропускного и внутриобъектового режимов решаются следующие задачи:</w:t>
      </w:r>
    </w:p>
    <w:p w14:paraId="091DA8D0" w14:textId="77777777" w:rsidR="00F244FE" w:rsidRDefault="00B07210">
      <w:pPr>
        <w:jc w:val="both"/>
        <w:rPr>
          <w:sz w:val="26"/>
          <w:szCs w:val="26"/>
        </w:rPr>
      </w:pPr>
      <w:r>
        <w:rPr>
          <w:sz w:val="26"/>
          <w:szCs w:val="26"/>
        </w:rPr>
        <w:lastRenderedPageBreak/>
        <w:t>- обеспечение и учет санкционированного доступа работников и посетителей, ввоза (вывоза) продукции и материальных ценностей;</w:t>
      </w:r>
    </w:p>
    <w:p w14:paraId="51E1F38D" w14:textId="77777777" w:rsidR="00F244FE" w:rsidRDefault="00B07210">
      <w:pPr>
        <w:jc w:val="both"/>
        <w:rPr>
          <w:sz w:val="26"/>
          <w:szCs w:val="26"/>
        </w:rPr>
      </w:pPr>
      <w:r>
        <w:rPr>
          <w:sz w:val="26"/>
          <w:szCs w:val="26"/>
        </w:rPr>
        <w:t>- предотвращение бесконтрольного проникновения посторонних лиц и транспортных средств на территорию и объекты;</w:t>
      </w:r>
    </w:p>
    <w:p w14:paraId="644946B5" w14:textId="77777777" w:rsidR="00F244FE" w:rsidRDefault="00B07210">
      <w:pPr>
        <w:jc w:val="both"/>
        <w:rPr>
          <w:sz w:val="26"/>
          <w:szCs w:val="26"/>
        </w:rPr>
      </w:pPr>
      <w:r>
        <w:rPr>
          <w:sz w:val="26"/>
          <w:szCs w:val="26"/>
        </w:rPr>
        <w:t>- предотвращение несанкционированного перемещения третьих лиц по территории объектов;</w:t>
      </w:r>
    </w:p>
    <w:p w14:paraId="6A2A6977" w14:textId="77777777" w:rsidR="00F244FE" w:rsidRDefault="00B07210">
      <w:pPr>
        <w:jc w:val="both"/>
        <w:rPr>
          <w:sz w:val="26"/>
          <w:szCs w:val="26"/>
        </w:rPr>
      </w:pPr>
      <w:r>
        <w:rPr>
          <w:sz w:val="26"/>
          <w:szCs w:val="26"/>
        </w:rPr>
        <w:t xml:space="preserve">- своевременное выявление угроз интересам Общества, а также потенциально опасных условий, способствующих нанесению Обществу материального и </w:t>
      </w:r>
      <w:proofErr w:type="spellStart"/>
      <w:r>
        <w:rPr>
          <w:sz w:val="26"/>
          <w:szCs w:val="26"/>
        </w:rPr>
        <w:t>репутационного</w:t>
      </w:r>
      <w:proofErr w:type="spellEnd"/>
      <w:r>
        <w:rPr>
          <w:sz w:val="26"/>
          <w:szCs w:val="26"/>
        </w:rPr>
        <w:t xml:space="preserve"> ущерба;</w:t>
      </w:r>
    </w:p>
    <w:p w14:paraId="781CE0A8" w14:textId="77777777" w:rsidR="00F244FE" w:rsidRDefault="00B07210">
      <w:pPr>
        <w:jc w:val="both"/>
        <w:rPr>
          <w:sz w:val="26"/>
          <w:szCs w:val="26"/>
        </w:rPr>
      </w:pPr>
      <w:r>
        <w:rPr>
          <w:sz w:val="26"/>
          <w:szCs w:val="26"/>
        </w:rPr>
        <w:t>- пресечение посягательств на законные интересы Общества, использование юридических, экономических, организационных, социально-психологических, технических и иных сре</w:t>
      </w:r>
      <w:proofErr w:type="gramStart"/>
      <w:r>
        <w:rPr>
          <w:sz w:val="26"/>
          <w:szCs w:val="26"/>
        </w:rPr>
        <w:t>дств дл</w:t>
      </w:r>
      <w:proofErr w:type="gramEnd"/>
      <w:r>
        <w:rPr>
          <w:sz w:val="26"/>
          <w:szCs w:val="26"/>
        </w:rPr>
        <w:t>я выявления и ослабления источников угроз безопасности Общества.</w:t>
      </w:r>
    </w:p>
    <w:p w14:paraId="06E3727D" w14:textId="77777777" w:rsidR="00F244FE" w:rsidRDefault="00B07210">
      <w:pPr>
        <w:numPr>
          <w:ilvl w:val="1"/>
          <w:numId w:val="7"/>
        </w:numPr>
        <w:ind w:left="0" w:firstLine="709"/>
        <w:jc w:val="both"/>
        <w:rPr>
          <w:sz w:val="26"/>
          <w:szCs w:val="26"/>
        </w:rPr>
      </w:pPr>
      <w:r>
        <w:rPr>
          <w:sz w:val="26"/>
          <w:szCs w:val="26"/>
        </w:rPr>
        <w:t>Результатом процесса организации пропускного и внутриобъектового режимов является:</w:t>
      </w:r>
    </w:p>
    <w:p w14:paraId="5EABD6C9" w14:textId="77777777" w:rsidR="00F244FE" w:rsidRDefault="00B07210">
      <w:pPr>
        <w:jc w:val="both"/>
        <w:rPr>
          <w:sz w:val="26"/>
          <w:szCs w:val="26"/>
        </w:rPr>
      </w:pPr>
      <w:r>
        <w:rPr>
          <w:sz w:val="26"/>
          <w:szCs w:val="26"/>
        </w:rPr>
        <w:t>- доступ на объекты;</w:t>
      </w:r>
    </w:p>
    <w:p w14:paraId="015BD1C3" w14:textId="77777777" w:rsidR="00F244FE" w:rsidRDefault="00B07210">
      <w:pPr>
        <w:jc w:val="both"/>
        <w:rPr>
          <w:sz w:val="26"/>
          <w:szCs w:val="26"/>
        </w:rPr>
      </w:pPr>
      <w:r>
        <w:rPr>
          <w:sz w:val="26"/>
          <w:szCs w:val="26"/>
        </w:rPr>
        <w:t>- прекращение доступа на объекты;</w:t>
      </w:r>
    </w:p>
    <w:p w14:paraId="3A8AD92B" w14:textId="77777777" w:rsidR="00F244FE" w:rsidRDefault="00B07210">
      <w:pPr>
        <w:jc w:val="both"/>
        <w:rPr>
          <w:sz w:val="26"/>
          <w:szCs w:val="26"/>
        </w:rPr>
      </w:pPr>
      <w:r>
        <w:rPr>
          <w:sz w:val="26"/>
          <w:szCs w:val="26"/>
        </w:rPr>
        <w:t>- контроль за перемещением ТМЦ на территории объекта и с её территории.</w:t>
      </w:r>
    </w:p>
    <w:p w14:paraId="7BBA0A5B" w14:textId="77777777" w:rsidR="00F244FE" w:rsidRDefault="00B07210">
      <w:pPr>
        <w:numPr>
          <w:ilvl w:val="1"/>
          <w:numId w:val="7"/>
        </w:numPr>
        <w:ind w:left="0" w:firstLine="709"/>
        <w:jc w:val="both"/>
        <w:rPr>
          <w:sz w:val="26"/>
          <w:szCs w:val="26"/>
        </w:rPr>
      </w:pPr>
      <w:r>
        <w:rPr>
          <w:sz w:val="26"/>
          <w:szCs w:val="26"/>
        </w:rPr>
        <w:t>Процесс организации пропускного и внутриобъектового режимов строится на основании следующих основных принципов:</w:t>
      </w:r>
    </w:p>
    <w:p w14:paraId="2B2C3228" w14:textId="77777777" w:rsidR="00F244FE" w:rsidRDefault="00B07210">
      <w:pPr>
        <w:jc w:val="both"/>
        <w:rPr>
          <w:sz w:val="26"/>
          <w:szCs w:val="26"/>
        </w:rPr>
      </w:pPr>
      <w:r>
        <w:rPr>
          <w:sz w:val="26"/>
          <w:szCs w:val="26"/>
        </w:rPr>
        <w:t>- своевременное выявление угроз интересам Общества, а также потенциально опасных условий, способствующих нанесению Обществу материального и морального ущерба;</w:t>
      </w:r>
    </w:p>
    <w:p w14:paraId="598CEDFD" w14:textId="77777777" w:rsidR="00F244FE" w:rsidRDefault="00B07210">
      <w:pPr>
        <w:jc w:val="both"/>
        <w:rPr>
          <w:sz w:val="26"/>
          <w:szCs w:val="26"/>
        </w:rPr>
      </w:pPr>
      <w:r>
        <w:rPr>
          <w:sz w:val="26"/>
          <w:szCs w:val="26"/>
        </w:rPr>
        <w:t>-  централизация системы управления пропускным режимом;</w:t>
      </w:r>
    </w:p>
    <w:p w14:paraId="0E92EB5D" w14:textId="77777777" w:rsidR="00F244FE" w:rsidRDefault="00B07210">
      <w:pPr>
        <w:jc w:val="both"/>
        <w:rPr>
          <w:sz w:val="26"/>
          <w:szCs w:val="26"/>
        </w:rPr>
      </w:pPr>
      <w:r>
        <w:rPr>
          <w:sz w:val="26"/>
          <w:szCs w:val="26"/>
        </w:rPr>
        <w:t>- комплексный подход к использованию сил и сре</w:t>
      </w:r>
      <w:proofErr w:type="gramStart"/>
      <w:r>
        <w:rPr>
          <w:sz w:val="26"/>
          <w:szCs w:val="26"/>
        </w:rPr>
        <w:t>дств дл</w:t>
      </w:r>
      <w:proofErr w:type="gramEnd"/>
      <w:r>
        <w:rPr>
          <w:sz w:val="26"/>
          <w:szCs w:val="26"/>
        </w:rPr>
        <w:t>я решения задач пропускного режима;</w:t>
      </w:r>
    </w:p>
    <w:p w14:paraId="355C0A34" w14:textId="77777777" w:rsidR="00F244FE" w:rsidRDefault="00B07210">
      <w:pPr>
        <w:jc w:val="both"/>
        <w:rPr>
          <w:sz w:val="26"/>
          <w:szCs w:val="26"/>
        </w:rPr>
      </w:pPr>
      <w:r>
        <w:rPr>
          <w:sz w:val="26"/>
          <w:szCs w:val="26"/>
        </w:rPr>
        <w:t>- максимальное и эффективное использование элементов технической системы безопасности;</w:t>
      </w:r>
    </w:p>
    <w:p w14:paraId="2700484E" w14:textId="77777777" w:rsidR="00F244FE" w:rsidRDefault="00B07210">
      <w:pPr>
        <w:jc w:val="both"/>
        <w:rPr>
          <w:sz w:val="26"/>
          <w:szCs w:val="26"/>
        </w:rPr>
      </w:pPr>
      <w:r>
        <w:rPr>
          <w:sz w:val="26"/>
          <w:szCs w:val="26"/>
        </w:rPr>
        <w:t>- незамедлительное оперативное реагирование на угрозы;</w:t>
      </w:r>
    </w:p>
    <w:p w14:paraId="50E2A2E4" w14:textId="77777777" w:rsidR="00F244FE" w:rsidRDefault="00B07210">
      <w:pPr>
        <w:jc w:val="both"/>
        <w:rPr>
          <w:sz w:val="26"/>
          <w:szCs w:val="26"/>
        </w:rPr>
      </w:pPr>
      <w:r>
        <w:rPr>
          <w:sz w:val="26"/>
          <w:szCs w:val="26"/>
        </w:rPr>
        <w:t xml:space="preserve">- реализация разумных и достаточных мер безопасности. </w:t>
      </w:r>
    </w:p>
    <w:p w14:paraId="218FD467" w14:textId="77777777" w:rsidR="00F244FE" w:rsidRDefault="00F244FE">
      <w:pPr>
        <w:pStyle w:val="1"/>
        <w:tabs>
          <w:tab w:val="left" w:pos="1114"/>
        </w:tabs>
        <w:ind w:firstLine="709"/>
        <w:jc w:val="left"/>
        <w:rPr>
          <w:sz w:val="26"/>
          <w:szCs w:val="26"/>
        </w:rPr>
      </w:pPr>
    </w:p>
    <w:p w14:paraId="25D44983" w14:textId="77777777" w:rsidR="00F244FE" w:rsidRDefault="00B07210">
      <w:pPr>
        <w:pStyle w:val="aff5"/>
      </w:pPr>
      <w:bookmarkStart w:id="11" w:name="_Toc408905495"/>
      <w:bookmarkStart w:id="12" w:name="_Toc335219654"/>
      <w:bookmarkStart w:id="13" w:name="_Toc129263502"/>
      <w:r>
        <w:t>ГЛАВА 3. ПРОЦЕСС ОРГАНИЗАЦИИ И ИСПОЛНЕНИЯ ПРОПУСКНОГО И ВНУТРИОБЪЕКТОВОГО РЕЖИМОВ</w:t>
      </w:r>
      <w:bookmarkEnd w:id="11"/>
      <w:bookmarkEnd w:id="12"/>
      <w:bookmarkEnd w:id="13"/>
    </w:p>
    <w:p w14:paraId="5C14F51D" w14:textId="77777777" w:rsidR="00F244FE" w:rsidRDefault="00F244FE">
      <w:pPr>
        <w:pStyle w:val="1"/>
        <w:tabs>
          <w:tab w:val="left" w:pos="2291"/>
        </w:tabs>
        <w:ind w:firstLine="709"/>
        <w:jc w:val="center"/>
        <w:rPr>
          <w:rFonts w:eastAsia="Times New Roman"/>
          <w:caps/>
          <w:sz w:val="26"/>
          <w:szCs w:val="26"/>
        </w:rPr>
      </w:pPr>
    </w:p>
    <w:p w14:paraId="2B0C412A" w14:textId="77777777" w:rsidR="00F244FE" w:rsidRDefault="00B07210">
      <w:pPr>
        <w:pStyle w:val="a6"/>
        <w:numPr>
          <w:ilvl w:val="1"/>
          <w:numId w:val="4"/>
        </w:numPr>
        <w:ind w:left="0" w:firstLine="709"/>
        <w:rPr>
          <w:sz w:val="26"/>
          <w:szCs w:val="26"/>
        </w:rPr>
      </w:pPr>
      <w:r>
        <w:rPr>
          <w:sz w:val="26"/>
          <w:szCs w:val="26"/>
        </w:rPr>
        <w:t xml:space="preserve">Процесс состоит из </w:t>
      </w:r>
      <w:proofErr w:type="gramStart"/>
      <w:r>
        <w:rPr>
          <w:sz w:val="26"/>
          <w:szCs w:val="26"/>
        </w:rPr>
        <w:t>следующих</w:t>
      </w:r>
      <w:proofErr w:type="gramEnd"/>
      <w:r>
        <w:rPr>
          <w:sz w:val="26"/>
          <w:szCs w:val="26"/>
        </w:rPr>
        <w:t xml:space="preserve"> </w:t>
      </w:r>
      <w:proofErr w:type="spellStart"/>
      <w:r>
        <w:rPr>
          <w:sz w:val="26"/>
          <w:szCs w:val="26"/>
        </w:rPr>
        <w:t>подпроцессов</w:t>
      </w:r>
      <w:proofErr w:type="spellEnd"/>
      <w:r>
        <w:rPr>
          <w:sz w:val="26"/>
          <w:szCs w:val="26"/>
        </w:rPr>
        <w:t>:</w:t>
      </w:r>
    </w:p>
    <w:p w14:paraId="102CA3C1" w14:textId="77777777" w:rsidR="00F244FE" w:rsidRDefault="00B07210">
      <w:pPr>
        <w:jc w:val="both"/>
        <w:rPr>
          <w:sz w:val="26"/>
          <w:szCs w:val="26"/>
        </w:rPr>
      </w:pPr>
      <w:r>
        <w:rPr>
          <w:sz w:val="26"/>
          <w:szCs w:val="26"/>
        </w:rPr>
        <w:t>- допуск физических лиц;</w:t>
      </w:r>
    </w:p>
    <w:p w14:paraId="1B92DF22" w14:textId="77777777" w:rsidR="00F244FE" w:rsidRDefault="00B07210">
      <w:pPr>
        <w:jc w:val="both"/>
        <w:rPr>
          <w:sz w:val="26"/>
          <w:szCs w:val="26"/>
        </w:rPr>
      </w:pPr>
      <w:r>
        <w:rPr>
          <w:sz w:val="26"/>
          <w:szCs w:val="26"/>
        </w:rPr>
        <w:t>- допуск автотранспорта;</w:t>
      </w:r>
    </w:p>
    <w:p w14:paraId="6C86E1C8" w14:textId="40B1A391" w:rsidR="00F244FE" w:rsidRDefault="00B07210">
      <w:pPr>
        <w:jc w:val="both"/>
        <w:rPr>
          <w:sz w:val="26"/>
          <w:szCs w:val="26"/>
        </w:rPr>
      </w:pPr>
      <w:r>
        <w:rPr>
          <w:sz w:val="26"/>
          <w:szCs w:val="26"/>
        </w:rPr>
        <w:t>- перемещение товар</w:t>
      </w:r>
      <w:r w:rsidR="00874EA4">
        <w:rPr>
          <w:sz w:val="26"/>
          <w:szCs w:val="26"/>
        </w:rPr>
        <w:t>н</w:t>
      </w:r>
      <w:r>
        <w:rPr>
          <w:sz w:val="26"/>
          <w:szCs w:val="26"/>
        </w:rPr>
        <w:t>о</w:t>
      </w:r>
      <w:r w:rsidR="00874EA4">
        <w:rPr>
          <w:sz w:val="26"/>
          <w:szCs w:val="26"/>
        </w:rPr>
        <w:t>-</w:t>
      </w:r>
      <w:r>
        <w:rPr>
          <w:sz w:val="26"/>
          <w:szCs w:val="26"/>
        </w:rPr>
        <w:t>материальных ценностей.</w:t>
      </w:r>
    </w:p>
    <w:p w14:paraId="0D90ABF9" w14:textId="77777777" w:rsidR="00F244FE" w:rsidRDefault="00B07210">
      <w:pPr>
        <w:pStyle w:val="a6"/>
        <w:numPr>
          <w:ilvl w:val="1"/>
          <w:numId w:val="4"/>
        </w:numPr>
        <w:ind w:left="0" w:firstLine="709"/>
        <w:rPr>
          <w:sz w:val="26"/>
          <w:szCs w:val="26"/>
        </w:rPr>
      </w:pPr>
      <w:r>
        <w:rPr>
          <w:sz w:val="26"/>
          <w:szCs w:val="26"/>
        </w:rPr>
        <w:t>Процесс начинается при возникновении необходимости доступа на объекты и территорию Общества.</w:t>
      </w:r>
    </w:p>
    <w:p w14:paraId="02221BBE" w14:textId="77777777" w:rsidR="00F244FE" w:rsidRDefault="00B07210">
      <w:pPr>
        <w:pStyle w:val="a6"/>
        <w:numPr>
          <w:ilvl w:val="1"/>
          <w:numId w:val="4"/>
        </w:numPr>
        <w:ind w:left="0" w:firstLine="709"/>
        <w:rPr>
          <w:sz w:val="26"/>
          <w:szCs w:val="26"/>
        </w:rPr>
      </w:pPr>
      <w:r>
        <w:rPr>
          <w:sz w:val="26"/>
          <w:szCs w:val="26"/>
        </w:rPr>
        <w:t>Входными данными процесса являются:</w:t>
      </w:r>
    </w:p>
    <w:p w14:paraId="718F08E9" w14:textId="77777777" w:rsidR="00F244FE" w:rsidRDefault="00B07210">
      <w:pPr>
        <w:jc w:val="both"/>
        <w:rPr>
          <w:sz w:val="26"/>
          <w:szCs w:val="26"/>
        </w:rPr>
      </w:pPr>
      <w:r>
        <w:rPr>
          <w:sz w:val="26"/>
          <w:szCs w:val="26"/>
        </w:rPr>
        <w:t>- заявка на выдачу пропуска с приложением документов, установленных требованиями ЛН</w:t>
      </w:r>
      <w:proofErr w:type="gramStart"/>
      <w:r>
        <w:rPr>
          <w:sz w:val="26"/>
          <w:szCs w:val="26"/>
        </w:rPr>
        <w:t>Д(</w:t>
      </w:r>
      <w:proofErr w:type="gramEnd"/>
      <w:r>
        <w:rPr>
          <w:sz w:val="26"/>
          <w:szCs w:val="26"/>
        </w:rPr>
        <w:t>А) Общества;</w:t>
      </w:r>
    </w:p>
    <w:p w14:paraId="1755B807" w14:textId="77777777" w:rsidR="00F244FE" w:rsidRDefault="00B07210">
      <w:pPr>
        <w:jc w:val="both"/>
        <w:rPr>
          <w:sz w:val="26"/>
          <w:szCs w:val="26"/>
        </w:rPr>
      </w:pPr>
      <w:r>
        <w:rPr>
          <w:sz w:val="26"/>
          <w:szCs w:val="26"/>
        </w:rPr>
        <w:t>- список посетителей для доступа.</w:t>
      </w:r>
    </w:p>
    <w:p w14:paraId="4E81A5CE" w14:textId="77777777" w:rsidR="00F244FE" w:rsidRDefault="00B07210">
      <w:pPr>
        <w:pStyle w:val="a6"/>
        <w:numPr>
          <w:ilvl w:val="1"/>
          <w:numId w:val="4"/>
        </w:numPr>
        <w:ind w:left="0" w:firstLine="709"/>
        <w:rPr>
          <w:sz w:val="26"/>
          <w:szCs w:val="26"/>
        </w:rPr>
      </w:pPr>
      <w:r>
        <w:rPr>
          <w:sz w:val="26"/>
          <w:szCs w:val="26"/>
        </w:rPr>
        <w:t>Выходными данными процесса являются:</w:t>
      </w:r>
    </w:p>
    <w:p w14:paraId="5EC2B1B1" w14:textId="77777777" w:rsidR="00F244FE" w:rsidRDefault="00B07210">
      <w:pPr>
        <w:jc w:val="both"/>
        <w:rPr>
          <w:sz w:val="26"/>
          <w:szCs w:val="26"/>
        </w:rPr>
      </w:pPr>
      <w:r>
        <w:rPr>
          <w:sz w:val="26"/>
          <w:szCs w:val="26"/>
        </w:rPr>
        <w:t>- выданные пропуска;</w:t>
      </w:r>
    </w:p>
    <w:p w14:paraId="6E27B5AE" w14:textId="77777777" w:rsidR="00F244FE" w:rsidRDefault="00B07210">
      <w:pPr>
        <w:jc w:val="both"/>
        <w:rPr>
          <w:sz w:val="26"/>
          <w:szCs w:val="26"/>
        </w:rPr>
      </w:pPr>
      <w:r>
        <w:rPr>
          <w:sz w:val="26"/>
          <w:szCs w:val="26"/>
        </w:rPr>
        <w:t>- прекращенные (закрытые) пропуска;</w:t>
      </w:r>
    </w:p>
    <w:p w14:paraId="0471C103" w14:textId="77777777" w:rsidR="00F244FE" w:rsidRDefault="00B07210">
      <w:pPr>
        <w:jc w:val="both"/>
        <w:rPr>
          <w:sz w:val="26"/>
          <w:szCs w:val="26"/>
        </w:rPr>
      </w:pPr>
      <w:r>
        <w:rPr>
          <w:sz w:val="26"/>
          <w:szCs w:val="26"/>
        </w:rPr>
        <w:t>- информация о прекращении (закрытии) пропуска;</w:t>
      </w:r>
    </w:p>
    <w:p w14:paraId="1B0639AD" w14:textId="77777777" w:rsidR="00F244FE" w:rsidRDefault="00B07210">
      <w:pPr>
        <w:jc w:val="both"/>
        <w:rPr>
          <w:sz w:val="26"/>
          <w:szCs w:val="26"/>
        </w:rPr>
      </w:pPr>
      <w:r>
        <w:rPr>
          <w:sz w:val="26"/>
          <w:szCs w:val="26"/>
        </w:rPr>
        <w:lastRenderedPageBreak/>
        <w:t>- материалы проверочных мероприятий, служебных расследований о нарушениях настоящего Положения;</w:t>
      </w:r>
    </w:p>
    <w:p w14:paraId="58DF746B" w14:textId="77777777" w:rsidR="00F244FE" w:rsidRDefault="00B07210">
      <w:pPr>
        <w:tabs>
          <w:tab w:val="left" w:pos="851"/>
        </w:tabs>
        <w:jc w:val="both"/>
        <w:rPr>
          <w:sz w:val="26"/>
          <w:szCs w:val="26"/>
        </w:rPr>
      </w:pPr>
      <w:r>
        <w:rPr>
          <w:sz w:val="26"/>
          <w:szCs w:val="26"/>
        </w:rPr>
        <w:t>- информация об обеспечении сопровождения посетителей, включая работников подрядных организаций, технического персонала и иных лиц, прибывающих на объекты Общества;</w:t>
      </w:r>
    </w:p>
    <w:p w14:paraId="0F820D28" w14:textId="77777777" w:rsidR="00F244FE" w:rsidRDefault="00B07210">
      <w:pPr>
        <w:tabs>
          <w:tab w:val="left" w:pos="851"/>
        </w:tabs>
        <w:jc w:val="both"/>
        <w:rPr>
          <w:sz w:val="26"/>
          <w:szCs w:val="26"/>
        </w:rPr>
      </w:pPr>
      <w:r>
        <w:rPr>
          <w:sz w:val="26"/>
          <w:szCs w:val="26"/>
        </w:rPr>
        <w:t>- изменение уровней доступа;</w:t>
      </w:r>
    </w:p>
    <w:p w14:paraId="0B3F7AAC" w14:textId="77777777" w:rsidR="00F244FE" w:rsidRDefault="00B07210">
      <w:pPr>
        <w:tabs>
          <w:tab w:val="left" w:pos="851"/>
        </w:tabs>
        <w:jc w:val="both"/>
        <w:rPr>
          <w:sz w:val="26"/>
          <w:szCs w:val="26"/>
        </w:rPr>
      </w:pPr>
      <w:r>
        <w:rPr>
          <w:sz w:val="26"/>
          <w:szCs w:val="26"/>
        </w:rPr>
        <w:t>- прекращение доступа.</w:t>
      </w:r>
    </w:p>
    <w:p w14:paraId="1D51C25F" w14:textId="77777777" w:rsidR="00F244FE" w:rsidRDefault="00B07210">
      <w:pPr>
        <w:pStyle w:val="a6"/>
        <w:numPr>
          <w:ilvl w:val="1"/>
          <w:numId w:val="4"/>
        </w:numPr>
        <w:ind w:left="0" w:firstLine="709"/>
        <w:rPr>
          <w:sz w:val="26"/>
          <w:szCs w:val="26"/>
        </w:rPr>
      </w:pPr>
      <w:r>
        <w:rPr>
          <w:sz w:val="26"/>
          <w:szCs w:val="26"/>
        </w:rPr>
        <w:t>Ответственным за выполнение процесса является начальник</w:t>
      </w:r>
      <w:r>
        <w:rPr>
          <w:sz w:val="26"/>
          <w:szCs w:val="26"/>
        </w:rPr>
        <w:br/>
        <w:t>СЭБР Общества.</w:t>
      </w:r>
    </w:p>
    <w:p w14:paraId="649A7E97" w14:textId="07B0BF95" w:rsidR="00F244FE" w:rsidRDefault="00B07210">
      <w:pPr>
        <w:numPr>
          <w:ilvl w:val="1"/>
          <w:numId w:val="4"/>
        </w:numPr>
        <w:ind w:left="0" w:firstLine="709"/>
        <w:jc w:val="both"/>
        <w:rPr>
          <w:sz w:val="26"/>
          <w:szCs w:val="26"/>
        </w:rPr>
      </w:pPr>
      <w:r>
        <w:rPr>
          <w:sz w:val="26"/>
          <w:szCs w:val="26"/>
        </w:rPr>
        <w:t xml:space="preserve">Ответственным за организацию процесса для достижения целей, указанных в Положении, является </w:t>
      </w:r>
      <w:r w:rsidR="00D11788">
        <w:rPr>
          <w:sz w:val="26"/>
          <w:szCs w:val="26"/>
        </w:rPr>
        <w:t>д</w:t>
      </w:r>
      <w:r>
        <w:rPr>
          <w:sz w:val="26"/>
          <w:szCs w:val="26"/>
        </w:rPr>
        <w:t>иректор по безопасности Общества.</w:t>
      </w:r>
    </w:p>
    <w:p w14:paraId="15F75D05" w14:textId="09330D16" w:rsidR="00F244FE" w:rsidRDefault="00B07210">
      <w:pPr>
        <w:numPr>
          <w:ilvl w:val="1"/>
          <w:numId w:val="4"/>
        </w:numPr>
        <w:ind w:left="0" w:firstLine="709"/>
        <w:jc w:val="both"/>
        <w:rPr>
          <w:sz w:val="26"/>
          <w:szCs w:val="26"/>
        </w:rPr>
      </w:pPr>
      <w:r>
        <w:rPr>
          <w:sz w:val="26"/>
          <w:szCs w:val="26"/>
        </w:rPr>
        <w:t xml:space="preserve">Пропускной режим устанавливается на всей территории размещения объектов Общества, в том числе на временных охраняемых объектах, и предусматривает выполнение соответствующих организационных мероприятий охранными </w:t>
      </w:r>
      <w:r w:rsidR="00DF51DC">
        <w:rPr>
          <w:sz w:val="26"/>
          <w:szCs w:val="26"/>
        </w:rPr>
        <w:t>подрядными организациями</w:t>
      </w:r>
      <w:r>
        <w:rPr>
          <w:sz w:val="26"/>
          <w:szCs w:val="26"/>
        </w:rPr>
        <w:t>.</w:t>
      </w:r>
    </w:p>
    <w:p w14:paraId="4DB84D73" w14:textId="77777777" w:rsidR="00F244FE" w:rsidRDefault="00B07210">
      <w:pPr>
        <w:numPr>
          <w:ilvl w:val="1"/>
          <w:numId w:val="4"/>
        </w:numPr>
        <w:ind w:left="0" w:firstLine="709"/>
        <w:jc w:val="both"/>
        <w:rPr>
          <w:sz w:val="26"/>
          <w:szCs w:val="26"/>
        </w:rPr>
      </w:pPr>
      <w:r>
        <w:rPr>
          <w:sz w:val="26"/>
          <w:szCs w:val="26"/>
        </w:rPr>
        <w:t>Основные мероприятия Общества по организации пропускного и внутриобъектового режимов:</w:t>
      </w:r>
    </w:p>
    <w:p w14:paraId="32801D4E" w14:textId="334B91DE" w:rsidR="00F244FE" w:rsidRDefault="00137E16">
      <w:pPr>
        <w:jc w:val="both"/>
        <w:rPr>
          <w:sz w:val="26"/>
          <w:szCs w:val="26"/>
        </w:rPr>
      </w:pPr>
      <w:r>
        <w:rPr>
          <w:sz w:val="26"/>
          <w:szCs w:val="26"/>
        </w:rPr>
        <w:t>- организация оборудования КП</w:t>
      </w:r>
      <w:proofErr w:type="gramStart"/>
      <w:r>
        <w:rPr>
          <w:sz w:val="26"/>
          <w:szCs w:val="26"/>
        </w:rPr>
        <w:t>П</w:t>
      </w:r>
      <w:r w:rsidR="00B07210">
        <w:rPr>
          <w:sz w:val="26"/>
          <w:szCs w:val="26"/>
        </w:rPr>
        <w:t>(</w:t>
      </w:r>
      <w:proofErr w:type="gramEnd"/>
      <w:r w:rsidR="00B07210">
        <w:rPr>
          <w:sz w:val="26"/>
          <w:szCs w:val="26"/>
        </w:rPr>
        <w:t>ПО) для прохода (проезда) на охраняемые территории Общества и обратно;</w:t>
      </w:r>
    </w:p>
    <w:p w14:paraId="77F0FBB8" w14:textId="77777777" w:rsidR="00F244FE" w:rsidRDefault="00B07210">
      <w:pPr>
        <w:jc w:val="both"/>
        <w:rPr>
          <w:sz w:val="26"/>
          <w:szCs w:val="26"/>
        </w:rPr>
      </w:pPr>
      <w:r>
        <w:rPr>
          <w:sz w:val="26"/>
          <w:szCs w:val="26"/>
        </w:rPr>
        <w:t>- организация и контроль работы специалиста 1 категории СЭБР;</w:t>
      </w:r>
    </w:p>
    <w:p w14:paraId="72F5BF7F" w14:textId="77777777" w:rsidR="00F244FE" w:rsidRDefault="00B07210">
      <w:pPr>
        <w:jc w:val="both"/>
        <w:rPr>
          <w:sz w:val="26"/>
          <w:szCs w:val="26"/>
        </w:rPr>
      </w:pPr>
      <w:r>
        <w:rPr>
          <w:sz w:val="26"/>
          <w:szCs w:val="26"/>
        </w:rPr>
        <w:t xml:space="preserve">- организация порядка доступа на объекты Общества дежурных смен, входа и выхода персонала Общества, подрядных организаций и посетителей; </w:t>
      </w:r>
    </w:p>
    <w:p w14:paraId="58C05C81" w14:textId="77777777" w:rsidR="00F244FE" w:rsidRDefault="00B07210">
      <w:pPr>
        <w:jc w:val="both"/>
        <w:rPr>
          <w:sz w:val="26"/>
          <w:szCs w:val="26"/>
        </w:rPr>
      </w:pPr>
      <w:r>
        <w:rPr>
          <w:sz w:val="26"/>
          <w:szCs w:val="26"/>
        </w:rPr>
        <w:t>- организация выдачи постоянных, временных, разовых и автомобильных пропусков, материальных пропусков, определение порядка их учета, выдачи, замены, перерегистрации, возврата и уничтожения;</w:t>
      </w:r>
    </w:p>
    <w:p w14:paraId="66A993F5" w14:textId="77777777" w:rsidR="00F244FE" w:rsidRDefault="00B07210">
      <w:pPr>
        <w:jc w:val="both"/>
        <w:rPr>
          <w:sz w:val="26"/>
          <w:szCs w:val="26"/>
        </w:rPr>
      </w:pPr>
      <w:r>
        <w:rPr>
          <w:sz w:val="26"/>
          <w:szCs w:val="26"/>
        </w:rPr>
        <w:t>- установление (определение) видов действующих удостоверений и пропусков на охраняемые объекты Общества;</w:t>
      </w:r>
    </w:p>
    <w:p w14:paraId="129E08B4" w14:textId="77777777" w:rsidR="00F244FE" w:rsidRDefault="00B07210">
      <w:pPr>
        <w:jc w:val="both"/>
        <w:rPr>
          <w:sz w:val="26"/>
          <w:szCs w:val="26"/>
        </w:rPr>
      </w:pPr>
      <w:r>
        <w:rPr>
          <w:sz w:val="26"/>
          <w:szCs w:val="26"/>
        </w:rPr>
        <w:t>- определение порядка доступа на объекты Общества иностранцев (иностранных делегаций);</w:t>
      </w:r>
    </w:p>
    <w:p w14:paraId="53C0AE0B" w14:textId="77777777" w:rsidR="00F244FE" w:rsidRDefault="00B07210">
      <w:pPr>
        <w:jc w:val="both"/>
        <w:rPr>
          <w:sz w:val="26"/>
          <w:szCs w:val="26"/>
        </w:rPr>
      </w:pPr>
      <w:r>
        <w:rPr>
          <w:sz w:val="26"/>
          <w:szCs w:val="26"/>
        </w:rPr>
        <w:t>- определение перечня должностных лиц и работников, имеющих право входа на охраняемые объекты;</w:t>
      </w:r>
    </w:p>
    <w:p w14:paraId="21E1AEDE" w14:textId="77777777" w:rsidR="00F244FE" w:rsidRDefault="00B07210">
      <w:pPr>
        <w:jc w:val="both"/>
        <w:rPr>
          <w:sz w:val="26"/>
          <w:szCs w:val="26"/>
        </w:rPr>
      </w:pPr>
      <w:r>
        <w:rPr>
          <w:sz w:val="26"/>
          <w:szCs w:val="26"/>
        </w:rPr>
        <w:t>- определение перечня федеральных органов, организаций, учреждений и предприятий, чьи удостоверения (пропуска) дают их представителям право доступа на территорию охраняемых объектов Общества;</w:t>
      </w:r>
    </w:p>
    <w:p w14:paraId="69FE5070" w14:textId="77777777" w:rsidR="00F244FE" w:rsidRDefault="00B07210">
      <w:pPr>
        <w:jc w:val="both"/>
        <w:rPr>
          <w:sz w:val="26"/>
          <w:szCs w:val="26"/>
        </w:rPr>
      </w:pPr>
      <w:r>
        <w:rPr>
          <w:sz w:val="26"/>
          <w:szCs w:val="26"/>
        </w:rPr>
        <w:t>- определение должностных лиц, которым предоставлено право подписи всех видов пропусков;</w:t>
      </w:r>
    </w:p>
    <w:p w14:paraId="5C60D810" w14:textId="77777777" w:rsidR="00F244FE" w:rsidRDefault="00B07210">
      <w:pPr>
        <w:jc w:val="both"/>
        <w:rPr>
          <w:sz w:val="26"/>
          <w:szCs w:val="26"/>
        </w:rPr>
      </w:pPr>
      <w:r>
        <w:rPr>
          <w:sz w:val="26"/>
          <w:szCs w:val="26"/>
        </w:rPr>
        <w:t>- определение порядка доступа работников правоохранительных органов, аварийных бригад, машин пожарной охраны и скорой медицинской помощи на объекты Общества;</w:t>
      </w:r>
    </w:p>
    <w:p w14:paraId="0A4DD5ED" w14:textId="7AE49967" w:rsidR="00F244FE" w:rsidRDefault="00B07210">
      <w:pPr>
        <w:jc w:val="both"/>
        <w:rPr>
          <w:sz w:val="26"/>
          <w:szCs w:val="26"/>
        </w:rPr>
      </w:pPr>
      <w:r>
        <w:rPr>
          <w:sz w:val="26"/>
          <w:szCs w:val="26"/>
        </w:rPr>
        <w:t xml:space="preserve"> - определение порядка доступа лиц и автотранспорта на охраняемые объекты в нерабочее время, выходные </w:t>
      </w:r>
      <w:r w:rsidR="00874EA4">
        <w:rPr>
          <w:sz w:val="26"/>
          <w:szCs w:val="26"/>
        </w:rPr>
        <w:t>и праздничные</w:t>
      </w:r>
      <w:r>
        <w:rPr>
          <w:sz w:val="26"/>
          <w:szCs w:val="26"/>
        </w:rPr>
        <w:t xml:space="preserve"> дни;</w:t>
      </w:r>
    </w:p>
    <w:p w14:paraId="67149F17" w14:textId="77777777" w:rsidR="00F244FE" w:rsidRDefault="00B07210">
      <w:pPr>
        <w:jc w:val="both"/>
        <w:rPr>
          <w:sz w:val="26"/>
          <w:szCs w:val="26"/>
        </w:rPr>
      </w:pPr>
      <w:r>
        <w:rPr>
          <w:sz w:val="26"/>
          <w:szCs w:val="26"/>
        </w:rPr>
        <w:t>-  определение порядка вноса/выноса ПЭВМ;</w:t>
      </w:r>
    </w:p>
    <w:p w14:paraId="1D2825D3" w14:textId="77777777" w:rsidR="00F244FE" w:rsidRDefault="00B07210">
      <w:pPr>
        <w:jc w:val="both"/>
        <w:rPr>
          <w:sz w:val="26"/>
          <w:szCs w:val="26"/>
        </w:rPr>
      </w:pPr>
      <w:r>
        <w:rPr>
          <w:sz w:val="26"/>
          <w:szCs w:val="26"/>
        </w:rPr>
        <w:t xml:space="preserve">- решение других вопросов, вытекающих из особенностей охраняемых объектов Общества, установленных пропускным и </w:t>
      </w:r>
      <w:proofErr w:type="spellStart"/>
      <w:r>
        <w:rPr>
          <w:sz w:val="26"/>
          <w:szCs w:val="26"/>
        </w:rPr>
        <w:t>внутриобъектовым</w:t>
      </w:r>
      <w:proofErr w:type="spellEnd"/>
      <w:r>
        <w:rPr>
          <w:sz w:val="26"/>
          <w:szCs w:val="26"/>
        </w:rPr>
        <w:t xml:space="preserve"> режимами.</w:t>
      </w:r>
    </w:p>
    <w:p w14:paraId="283FDBC8" w14:textId="7599EB57" w:rsidR="00F244FE" w:rsidRDefault="00B07210">
      <w:pPr>
        <w:tabs>
          <w:tab w:val="left" w:pos="1220"/>
        </w:tabs>
        <w:jc w:val="both"/>
        <w:rPr>
          <w:sz w:val="26"/>
          <w:szCs w:val="26"/>
        </w:rPr>
      </w:pPr>
      <w:r>
        <w:rPr>
          <w:sz w:val="26"/>
          <w:szCs w:val="26"/>
        </w:rPr>
        <w:t>3.9. Мероприятия по обеспечению пропускного и внутриобъектового режимов, выполняемые работниками охранных</w:t>
      </w:r>
      <w:r w:rsidR="00DF51DC">
        <w:rPr>
          <w:sz w:val="26"/>
          <w:szCs w:val="26"/>
        </w:rPr>
        <w:t xml:space="preserve"> подрядных организаций</w:t>
      </w:r>
      <w:r>
        <w:rPr>
          <w:sz w:val="26"/>
          <w:szCs w:val="26"/>
        </w:rPr>
        <w:t>:</w:t>
      </w:r>
    </w:p>
    <w:p w14:paraId="34DF501D" w14:textId="77777777" w:rsidR="00F244FE" w:rsidRDefault="00B07210">
      <w:pPr>
        <w:jc w:val="both"/>
        <w:rPr>
          <w:sz w:val="26"/>
          <w:szCs w:val="26"/>
        </w:rPr>
      </w:pPr>
      <w:r>
        <w:rPr>
          <w:sz w:val="26"/>
          <w:szCs w:val="26"/>
        </w:rPr>
        <w:t xml:space="preserve"> - исключение бесконтрольного входа (выхода) лиц </w:t>
      </w:r>
      <w:proofErr w:type="gramStart"/>
      <w:r>
        <w:rPr>
          <w:sz w:val="26"/>
          <w:szCs w:val="26"/>
        </w:rPr>
        <w:t>на</w:t>
      </w:r>
      <w:proofErr w:type="gramEnd"/>
      <w:r>
        <w:rPr>
          <w:sz w:val="26"/>
          <w:szCs w:val="26"/>
        </w:rPr>
        <w:t>/</w:t>
      </w:r>
      <w:proofErr w:type="gramStart"/>
      <w:r>
        <w:rPr>
          <w:sz w:val="26"/>
          <w:szCs w:val="26"/>
        </w:rPr>
        <w:t>с</w:t>
      </w:r>
      <w:proofErr w:type="gramEnd"/>
      <w:r>
        <w:rPr>
          <w:sz w:val="26"/>
          <w:szCs w:val="26"/>
        </w:rPr>
        <w:t xml:space="preserve"> территорию/и охраняемых объектов Общества, вноса (выноса), ввоза (вывоза) материальных </w:t>
      </w:r>
      <w:r>
        <w:rPr>
          <w:sz w:val="26"/>
          <w:szCs w:val="26"/>
        </w:rPr>
        <w:lastRenderedPageBreak/>
        <w:t xml:space="preserve">ценностей, а также проезда автотранспорта. Осуществление постоянного </w:t>
      </w:r>
      <w:proofErr w:type="gramStart"/>
      <w:r>
        <w:rPr>
          <w:sz w:val="26"/>
          <w:szCs w:val="26"/>
        </w:rPr>
        <w:t>контроля за</w:t>
      </w:r>
      <w:proofErr w:type="gramEnd"/>
      <w:r>
        <w:rPr>
          <w:sz w:val="26"/>
          <w:szCs w:val="26"/>
        </w:rPr>
        <w:t xml:space="preserve"> перемещением товарно-материальных ценностей через контрольно-пропускные пункты;</w:t>
      </w:r>
    </w:p>
    <w:p w14:paraId="761134CF" w14:textId="77777777" w:rsidR="00F244FE" w:rsidRDefault="00B07210">
      <w:pPr>
        <w:jc w:val="both"/>
        <w:rPr>
          <w:sz w:val="26"/>
          <w:szCs w:val="26"/>
        </w:rPr>
      </w:pPr>
      <w:r>
        <w:rPr>
          <w:sz w:val="26"/>
          <w:szCs w:val="26"/>
        </w:rPr>
        <w:t>- исключение возможностей бесконтрольного входа (выхода) лиц, въезда (выезда) транспортных сре</w:t>
      </w:r>
      <w:proofErr w:type="gramStart"/>
      <w:r>
        <w:rPr>
          <w:sz w:val="26"/>
          <w:szCs w:val="26"/>
        </w:rPr>
        <w:t>дств с ц</w:t>
      </w:r>
      <w:proofErr w:type="gramEnd"/>
      <w:r>
        <w:rPr>
          <w:sz w:val="26"/>
          <w:szCs w:val="26"/>
        </w:rPr>
        <w:t>елью несанкционированного проноса (провоза) на охраняемую территорию взрывчатых, огнеопасных и ядовитых веществ, оружия и боеприпасов;</w:t>
      </w:r>
    </w:p>
    <w:p w14:paraId="0D23E5F5" w14:textId="77777777" w:rsidR="00F244FE" w:rsidRDefault="00B07210">
      <w:pPr>
        <w:jc w:val="both"/>
        <w:rPr>
          <w:sz w:val="26"/>
          <w:szCs w:val="26"/>
        </w:rPr>
      </w:pPr>
      <w:r>
        <w:rPr>
          <w:sz w:val="26"/>
          <w:szCs w:val="26"/>
        </w:rPr>
        <w:t>- проверка въезжающего (выезжающего) транспорта с целью исключения незаконного проникновения на объекты Общества посторонних лиц и незаконного ввоза (вывоза) материальных ценностей;</w:t>
      </w:r>
    </w:p>
    <w:p w14:paraId="3539AC1D" w14:textId="77777777" w:rsidR="00F244FE" w:rsidRDefault="00B07210">
      <w:pPr>
        <w:jc w:val="both"/>
        <w:rPr>
          <w:sz w:val="26"/>
          <w:szCs w:val="26"/>
        </w:rPr>
      </w:pPr>
      <w:r>
        <w:rPr>
          <w:sz w:val="26"/>
          <w:szCs w:val="26"/>
        </w:rPr>
        <w:t>- задержание лиц, пытающихся проникнуть на охраняемую территорию /объект или покинуть территорию/объект с нарушением пропускного режима, а также по недействительным пропускам (документам), с составлением соответствующих документов о задержании;</w:t>
      </w:r>
    </w:p>
    <w:p w14:paraId="008CB2A6" w14:textId="77777777" w:rsidR="00F244FE" w:rsidRDefault="00B07210">
      <w:pPr>
        <w:jc w:val="both"/>
        <w:rPr>
          <w:sz w:val="26"/>
          <w:szCs w:val="26"/>
        </w:rPr>
      </w:pPr>
      <w:r>
        <w:rPr>
          <w:sz w:val="26"/>
          <w:szCs w:val="26"/>
        </w:rPr>
        <w:t>- пресечение незаконной фото и видеосъемки объектов Общества с составлением соответствующего акта;</w:t>
      </w:r>
    </w:p>
    <w:p w14:paraId="30AE432D" w14:textId="77777777" w:rsidR="00F244FE" w:rsidRDefault="00B07210">
      <w:pPr>
        <w:jc w:val="both"/>
        <w:rPr>
          <w:sz w:val="26"/>
          <w:szCs w:val="26"/>
        </w:rPr>
      </w:pPr>
      <w:r>
        <w:rPr>
          <w:sz w:val="26"/>
          <w:szCs w:val="26"/>
        </w:rPr>
        <w:t>-  пресечение применения БПЛА (БВС) в зоне ограничения полётов без соответствующего письменного согласования с составлением соответствующего акта.</w:t>
      </w:r>
    </w:p>
    <w:p w14:paraId="2853EA05" w14:textId="4B5EA57C" w:rsidR="00F244FE" w:rsidRDefault="00B07210">
      <w:pPr>
        <w:tabs>
          <w:tab w:val="left" w:pos="1049"/>
        </w:tabs>
        <w:jc w:val="both"/>
        <w:rPr>
          <w:sz w:val="26"/>
          <w:szCs w:val="26"/>
        </w:rPr>
      </w:pPr>
      <w:r>
        <w:rPr>
          <w:sz w:val="26"/>
          <w:szCs w:val="26"/>
        </w:rPr>
        <w:t>3.10. Работники охранных</w:t>
      </w:r>
      <w:r w:rsidR="00DF51DC">
        <w:rPr>
          <w:sz w:val="26"/>
          <w:szCs w:val="26"/>
        </w:rPr>
        <w:t xml:space="preserve"> подрядных организаций:</w:t>
      </w:r>
    </w:p>
    <w:p w14:paraId="36458A89" w14:textId="25848C7B" w:rsidR="00F244FE" w:rsidRDefault="00B07210">
      <w:pPr>
        <w:tabs>
          <w:tab w:val="left" w:pos="1049"/>
        </w:tabs>
        <w:jc w:val="both"/>
        <w:rPr>
          <w:sz w:val="26"/>
          <w:szCs w:val="26"/>
        </w:rPr>
      </w:pPr>
      <w:r>
        <w:rPr>
          <w:sz w:val="26"/>
          <w:szCs w:val="26"/>
        </w:rPr>
        <w:t>3.10.1</w:t>
      </w:r>
      <w:r w:rsidR="00EB1377">
        <w:rPr>
          <w:sz w:val="26"/>
          <w:szCs w:val="26"/>
        </w:rPr>
        <w:t>.</w:t>
      </w:r>
      <w:r>
        <w:rPr>
          <w:sz w:val="26"/>
          <w:szCs w:val="26"/>
        </w:rPr>
        <w:t xml:space="preserve"> Обязаны:</w:t>
      </w:r>
    </w:p>
    <w:p w14:paraId="24E07B42" w14:textId="77777777" w:rsidR="00F244FE" w:rsidRDefault="00B07210">
      <w:pPr>
        <w:jc w:val="both"/>
        <w:rPr>
          <w:sz w:val="26"/>
          <w:szCs w:val="26"/>
        </w:rPr>
      </w:pPr>
      <w:r>
        <w:rPr>
          <w:sz w:val="26"/>
          <w:szCs w:val="26"/>
        </w:rPr>
        <w:t xml:space="preserve"> - неукоснительно соблюдать требования законодательства России, нормативно-правовых актов, регулирующих вопросы деятельности в области охраны и обеспечения безопасности, требования должностных инструкций, а также настоящего Положения и руководствоваться ими в своей деятельности;</w:t>
      </w:r>
    </w:p>
    <w:p w14:paraId="52E547BA" w14:textId="77777777" w:rsidR="00F244FE" w:rsidRDefault="00B07210">
      <w:pPr>
        <w:jc w:val="both"/>
        <w:rPr>
          <w:sz w:val="26"/>
          <w:szCs w:val="26"/>
        </w:rPr>
      </w:pPr>
      <w:r>
        <w:rPr>
          <w:sz w:val="26"/>
          <w:szCs w:val="26"/>
        </w:rPr>
        <w:t>- требовать от всех лиц, находящихся на территории Общества, соблюдения пропускного и внутриобъектового режимов;</w:t>
      </w:r>
    </w:p>
    <w:p w14:paraId="40FD7F9D" w14:textId="77777777" w:rsidR="00F244FE" w:rsidRDefault="00B07210">
      <w:pPr>
        <w:jc w:val="both"/>
        <w:rPr>
          <w:sz w:val="26"/>
          <w:szCs w:val="26"/>
        </w:rPr>
      </w:pPr>
      <w:r>
        <w:rPr>
          <w:sz w:val="26"/>
          <w:szCs w:val="26"/>
        </w:rPr>
        <w:t>- проверять у граждан, не являющихся работниками Общества, документы, удостоверяющие их личность, а также документы, дающие право на вход (выход) лиц, въезд (выезд) транспортных средств, внос (вынос), ввоз (вывоз) имущества на охраняемые объекты и с охраняемых объектов;</w:t>
      </w:r>
    </w:p>
    <w:p w14:paraId="58158A18" w14:textId="77777777" w:rsidR="00F244FE" w:rsidRDefault="00B07210">
      <w:pPr>
        <w:jc w:val="both"/>
        <w:rPr>
          <w:sz w:val="26"/>
          <w:szCs w:val="26"/>
        </w:rPr>
      </w:pPr>
      <w:r>
        <w:rPr>
          <w:sz w:val="26"/>
          <w:szCs w:val="26"/>
        </w:rPr>
        <w:t xml:space="preserve">- производить осмотр транспортных средств и находящихся в них лиц при въезде на охраняемые объекты и выезде с охраняемых объектов, с целью предотвращения фактов незаконного провоза, вывоза ТМЦ, завоза на территорию запрещённых предметов и веществ, представляющих угрозу для безопасности; </w:t>
      </w:r>
    </w:p>
    <w:p w14:paraId="4D5F8F50" w14:textId="77777777" w:rsidR="00F244FE" w:rsidRDefault="00B07210">
      <w:pPr>
        <w:jc w:val="both"/>
        <w:rPr>
          <w:sz w:val="26"/>
          <w:szCs w:val="26"/>
        </w:rPr>
      </w:pPr>
      <w:r>
        <w:rPr>
          <w:sz w:val="26"/>
          <w:szCs w:val="26"/>
        </w:rPr>
        <w:t>- производить осмотр сторонних лиц, прибывших на объекты Общества, посетителей на КПП, ручной клади в соответствии с требованиями законодательства РФ, с целью предотвращения фактов незаконного проноса, выноса ТМЦ, заноса на территорию объектов взрывчатых веществ, оружия и иных предметов и материалов, представляющих угрозу для безопасности;</w:t>
      </w:r>
    </w:p>
    <w:p w14:paraId="6609CCAC" w14:textId="77777777" w:rsidR="00F244FE" w:rsidRDefault="00B07210">
      <w:pPr>
        <w:jc w:val="both"/>
        <w:rPr>
          <w:sz w:val="26"/>
          <w:szCs w:val="26"/>
        </w:rPr>
      </w:pPr>
      <w:r>
        <w:rPr>
          <w:sz w:val="26"/>
          <w:szCs w:val="26"/>
        </w:rPr>
        <w:t>- проверять условия хранения имущества на охраняемых объектах, состояние инженерно-технических средств охраны. При выявлении нарушений, создающих на охраняемых объектах угрозу возникновения пожаров, безопасности людей, а также условий, способствующих хищениям имущества, принимать меры по пресечению указанных нарушений и устранению их причин;</w:t>
      </w:r>
    </w:p>
    <w:p w14:paraId="20FDCFCF" w14:textId="77777777" w:rsidR="00F244FE" w:rsidRDefault="00B07210">
      <w:pPr>
        <w:jc w:val="both"/>
        <w:rPr>
          <w:sz w:val="26"/>
          <w:szCs w:val="26"/>
        </w:rPr>
      </w:pPr>
      <w:r>
        <w:rPr>
          <w:sz w:val="26"/>
          <w:szCs w:val="26"/>
        </w:rPr>
        <w:t>- производить доставление в служебное помещение охраны или органы внутренних дел лиц, совершивших преступления или административные правонарушения на охраняемых объектах с составлением соответствующих документов в соответствии с требованиями законодательства РФ;</w:t>
      </w:r>
    </w:p>
    <w:p w14:paraId="4419EC33" w14:textId="77777777" w:rsidR="00F244FE" w:rsidRDefault="00B07210">
      <w:pPr>
        <w:jc w:val="both"/>
        <w:rPr>
          <w:sz w:val="26"/>
          <w:szCs w:val="26"/>
        </w:rPr>
      </w:pPr>
      <w:r>
        <w:rPr>
          <w:sz w:val="26"/>
          <w:szCs w:val="26"/>
        </w:rPr>
        <w:lastRenderedPageBreak/>
        <w:t>- производить осмотр вещей, изъятие вещей, являющихся орудием или непосредственным объектом правонарушения;</w:t>
      </w:r>
    </w:p>
    <w:p w14:paraId="31873C9E" w14:textId="2366071F" w:rsidR="00F244FE" w:rsidRDefault="00B07210">
      <w:pPr>
        <w:jc w:val="both"/>
        <w:rPr>
          <w:sz w:val="26"/>
          <w:szCs w:val="26"/>
        </w:rPr>
      </w:pPr>
      <w:r>
        <w:rPr>
          <w:sz w:val="26"/>
          <w:szCs w:val="26"/>
        </w:rPr>
        <w:t>-  производить осмотр переносимых технических средств (ноутбуки, планшеты, мобильные телефоны и иные электронные устройства)</w:t>
      </w:r>
      <w:r w:rsidR="004D01A2">
        <w:rPr>
          <w:sz w:val="26"/>
          <w:szCs w:val="26"/>
        </w:rPr>
        <w:t>;</w:t>
      </w:r>
    </w:p>
    <w:p w14:paraId="1C2BE829" w14:textId="38CE3004" w:rsidR="004D01A2" w:rsidRDefault="004D01A2" w:rsidP="004D01A2">
      <w:pPr>
        <w:jc w:val="both"/>
        <w:rPr>
          <w:sz w:val="26"/>
          <w:szCs w:val="26"/>
        </w:rPr>
      </w:pPr>
      <w:r>
        <w:rPr>
          <w:sz w:val="26"/>
          <w:szCs w:val="26"/>
        </w:rPr>
        <w:t xml:space="preserve">- </w:t>
      </w:r>
      <w:r w:rsidR="00EB1377">
        <w:rPr>
          <w:sz w:val="26"/>
          <w:szCs w:val="26"/>
        </w:rPr>
        <w:t>фиксировать нарушения</w:t>
      </w:r>
      <w:r>
        <w:rPr>
          <w:sz w:val="26"/>
          <w:szCs w:val="26"/>
        </w:rPr>
        <w:t xml:space="preserve"> пропускного и внутриобъектового режимов </w:t>
      </w:r>
      <w:r w:rsidRPr="004D01A2">
        <w:rPr>
          <w:sz w:val="26"/>
          <w:szCs w:val="26"/>
        </w:rPr>
        <w:t>на объектах</w:t>
      </w:r>
      <w:r>
        <w:rPr>
          <w:sz w:val="26"/>
          <w:szCs w:val="26"/>
        </w:rPr>
        <w:t xml:space="preserve"> </w:t>
      </w:r>
      <w:r w:rsidR="00EB1377">
        <w:rPr>
          <w:sz w:val="26"/>
          <w:szCs w:val="26"/>
        </w:rPr>
        <w:t>Общества</w:t>
      </w:r>
      <w:r>
        <w:rPr>
          <w:sz w:val="26"/>
          <w:szCs w:val="26"/>
        </w:rPr>
        <w:t xml:space="preserve"> (Приложение №15).</w:t>
      </w:r>
    </w:p>
    <w:p w14:paraId="2C2D35F1" w14:textId="5914E10B" w:rsidR="00F244FE" w:rsidRDefault="00B07210">
      <w:pPr>
        <w:jc w:val="both"/>
        <w:rPr>
          <w:sz w:val="26"/>
          <w:szCs w:val="26"/>
        </w:rPr>
      </w:pPr>
      <w:r>
        <w:rPr>
          <w:sz w:val="26"/>
          <w:szCs w:val="26"/>
        </w:rPr>
        <w:t>3.10.2</w:t>
      </w:r>
      <w:r w:rsidR="00EB1377">
        <w:rPr>
          <w:sz w:val="26"/>
          <w:szCs w:val="26"/>
        </w:rPr>
        <w:t>.</w:t>
      </w:r>
      <w:r>
        <w:rPr>
          <w:sz w:val="26"/>
          <w:szCs w:val="26"/>
        </w:rPr>
        <w:t xml:space="preserve"> Имеют право:</w:t>
      </w:r>
    </w:p>
    <w:p w14:paraId="5D7B2F66" w14:textId="77777777" w:rsidR="00F244FE" w:rsidRDefault="00B07210">
      <w:pPr>
        <w:jc w:val="both"/>
        <w:rPr>
          <w:sz w:val="26"/>
          <w:szCs w:val="26"/>
        </w:rPr>
      </w:pPr>
      <w:r>
        <w:rPr>
          <w:sz w:val="26"/>
          <w:szCs w:val="26"/>
        </w:rPr>
        <w:t>- беспрепятственно входить в помещения охраняемых объектов, в сопровождении уполномоченных работников АО «Богучанская ГЭС» и осматривать их при преследовании лиц, незаконно проникших на охраняемые объекты;</w:t>
      </w:r>
    </w:p>
    <w:p w14:paraId="59D63585" w14:textId="77777777" w:rsidR="00F244FE" w:rsidRDefault="00B07210">
      <w:pPr>
        <w:jc w:val="both"/>
        <w:rPr>
          <w:sz w:val="26"/>
          <w:szCs w:val="26"/>
        </w:rPr>
      </w:pPr>
      <w:r>
        <w:rPr>
          <w:sz w:val="26"/>
          <w:szCs w:val="26"/>
        </w:rPr>
        <w:t>-   применять физическую силу, специальные средства и огнестрельное оружие в случаях и порядке, которые установлены действующим законодательством;</w:t>
      </w:r>
    </w:p>
    <w:p w14:paraId="551F5DD5" w14:textId="77777777" w:rsidR="009D63CA" w:rsidRDefault="00874EA4">
      <w:pPr>
        <w:jc w:val="both"/>
        <w:rPr>
          <w:sz w:val="26"/>
          <w:szCs w:val="26"/>
        </w:rPr>
      </w:pPr>
      <w:r>
        <w:rPr>
          <w:sz w:val="26"/>
          <w:szCs w:val="26"/>
        </w:rPr>
        <w:t>- требовать включения и разблокировки переносимых</w:t>
      </w:r>
      <w:r w:rsidR="0094398D">
        <w:rPr>
          <w:sz w:val="26"/>
          <w:szCs w:val="26"/>
        </w:rPr>
        <w:t xml:space="preserve"> технических средств</w:t>
      </w:r>
      <w:r>
        <w:rPr>
          <w:sz w:val="26"/>
          <w:szCs w:val="26"/>
        </w:rPr>
        <w:t xml:space="preserve"> для визуальной проверки соответствия данного оборудования;</w:t>
      </w:r>
      <w:r w:rsidR="00B07210">
        <w:rPr>
          <w:sz w:val="26"/>
          <w:szCs w:val="26"/>
        </w:rPr>
        <w:t xml:space="preserve"> </w:t>
      </w:r>
    </w:p>
    <w:p w14:paraId="09D00483" w14:textId="2F5F8D8B" w:rsidR="00F244FE" w:rsidRDefault="00ED31A1">
      <w:pPr>
        <w:jc w:val="both"/>
        <w:rPr>
          <w:sz w:val="26"/>
          <w:szCs w:val="26"/>
        </w:rPr>
      </w:pPr>
      <w:r>
        <w:rPr>
          <w:sz w:val="26"/>
          <w:szCs w:val="26"/>
        </w:rPr>
        <w:t xml:space="preserve">- </w:t>
      </w:r>
      <w:r w:rsidR="00B07210">
        <w:rPr>
          <w:sz w:val="26"/>
          <w:szCs w:val="26"/>
        </w:rPr>
        <w:t>использовать транспортные средства, находящиеся в распоряжении подразделений охраны или собственника охраняемых объектов для преследования лиц, совершивших преступления или административные правонарушения на охраняемых объектах, и доставки их в органы внутренних дел;</w:t>
      </w:r>
    </w:p>
    <w:p w14:paraId="0C49DD3A" w14:textId="77777777" w:rsidR="00F244FE" w:rsidRDefault="00B07210">
      <w:pPr>
        <w:pStyle w:val="aff3"/>
        <w:ind w:left="0"/>
        <w:jc w:val="both"/>
        <w:rPr>
          <w:sz w:val="26"/>
          <w:szCs w:val="26"/>
        </w:rPr>
      </w:pPr>
      <w:r>
        <w:rPr>
          <w:sz w:val="26"/>
          <w:szCs w:val="26"/>
        </w:rPr>
        <w:t>-  при получении сигнала от автоматической установки пожарной сигнализации обеспечить открывание управляемых преграждающих устройств СКУД вручную.</w:t>
      </w:r>
    </w:p>
    <w:p w14:paraId="08B8A010" w14:textId="11D6162C" w:rsidR="00F244FE" w:rsidRDefault="00B07210">
      <w:pPr>
        <w:jc w:val="both"/>
        <w:rPr>
          <w:sz w:val="26"/>
          <w:szCs w:val="26"/>
        </w:rPr>
      </w:pPr>
      <w:r>
        <w:rPr>
          <w:sz w:val="26"/>
          <w:szCs w:val="26"/>
        </w:rPr>
        <w:t>3.11. Работник охранной</w:t>
      </w:r>
      <w:r w:rsidR="00DF51DC">
        <w:rPr>
          <w:sz w:val="26"/>
          <w:szCs w:val="26"/>
        </w:rPr>
        <w:t xml:space="preserve"> подрядной</w:t>
      </w:r>
      <w:r>
        <w:rPr>
          <w:sz w:val="26"/>
          <w:szCs w:val="26"/>
        </w:rPr>
        <w:t xml:space="preserve"> организации в случае наличия подозрений в совершении факта незаконного проноса, выноса ТМЦ, заноса на территорию объектов взрывчатых веществ, оружия и иных предметов и материалов, представляющих угрозу для безопасности, персоналом, лицами, прибывшими в командировку, посетителями и их несогласием пройти п</w:t>
      </w:r>
      <w:r w:rsidR="00137E16">
        <w:rPr>
          <w:sz w:val="26"/>
          <w:szCs w:val="26"/>
        </w:rPr>
        <w:t>роцедуру личного осмотра на КП</w:t>
      </w:r>
      <w:proofErr w:type="gramStart"/>
      <w:r w:rsidR="00137E16">
        <w:rPr>
          <w:sz w:val="26"/>
          <w:szCs w:val="26"/>
        </w:rPr>
        <w:t>П</w:t>
      </w:r>
      <w:r>
        <w:rPr>
          <w:sz w:val="26"/>
          <w:szCs w:val="26"/>
        </w:rPr>
        <w:t>(</w:t>
      </w:r>
      <w:proofErr w:type="gramEnd"/>
      <w:r>
        <w:rPr>
          <w:sz w:val="26"/>
          <w:szCs w:val="26"/>
        </w:rPr>
        <w:t xml:space="preserve">ПО) и объектах Общества, обязан вызвать сотрудников полиции для осуществления процедуры осмотра в соответствии с требованиями законодательства РФ. </w:t>
      </w:r>
    </w:p>
    <w:p w14:paraId="2DE13CD0" w14:textId="4886DEB8" w:rsidR="00F244FE" w:rsidRDefault="00B07210">
      <w:pPr>
        <w:numPr>
          <w:ilvl w:val="1"/>
          <w:numId w:val="31"/>
        </w:numPr>
        <w:ind w:left="0" w:firstLine="709"/>
        <w:jc w:val="both"/>
        <w:rPr>
          <w:sz w:val="26"/>
          <w:szCs w:val="26"/>
        </w:rPr>
      </w:pPr>
      <w:r>
        <w:rPr>
          <w:sz w:val="26"/>
          <w:szCs w:val="26"/>
        </w:rPr>
        <w:t>Личному составу охранных</w:t>
      </w:r>
      <w:r w:rsidR="00B63635">
        <w:rPr>
          <w:sz w:val="26"/>
          <w:szCs w:val="26"/>
        </w:rPr>
        <w:t xml:space="preserve"> подрядных</w:t>
      </w:r>
      <w:r>
        <w:rPr>
          <w:sz w:val="26"/>
          <w:szCs w:val="26"/>
        </w:rPr>
        <w:t xml:space="preserve"> </w:t>
      </w:r>
      <w:r w:rsidR="00DF51DC">
        <w:rPr>
          <w:sz w:val="26"/>
          <w:szCs w:val="26"/>
        </w:rPr>
        <w:t>организаций</w:t>
      </w:r>
      <w:r w:rsidR="00AB391A">
        <w:rPr>
          <w:sz w:val="26"/>
          <w:szCs w:val="26"/>
        </w:rPr>
        <w:t xml:space="preserve"> </w:t>
      </w:r>
      <w:r w:rsidR="00DF51DC">
        <w:rPr>
          <w:sz w:val="26"/>
          <w:szCs w:val="26"/>
        </w:rPr>
        <w:t xml:space="preserve"> </w:t>
      </w:r>
      <w:r>
        <w:rPr>
          <w:b/>
          <w:i/>
          <w:sz w:val="26"/>
          <w:szCs w:val="26"/>
          <w:u w:val="single"/>
        </w:rPr>
        <w:t>КАТЕГОРИЧЕСКИ ЗАПРЕЩАЕТСЯ</w:t>
      </w:r>
      <w:r>
        <w:rPr>
          <w:sz w:val="26"/>
          <w:szCs w:val="26"/>
        </w:rPr>
        <w:t xml:space="preserve"> принимать самостоятельные решения и отдавать указания на пропуск граждан без оформленного пропуска, служебного удостоверения, автомобилей, не имеющих право проезда на объекты Общества, а также ввоз (вывоз), внос (вынос) на охраняемые объекты (с охраняемых объектов) материальных ценностей и имущества без соответствующих документов.</w:t>
      </w:r>
    </w:p>
    <w:p w14:paraId="34E6B77A" w14:textId="77777777" w:rsidR="00F244FE" w:rsidRDefault="00B07210">
      <w:pPr>
        <w:numPr>
          <w:ilvl w:val="1"/>
          <w:numId w:val="31"/>
        </w:numPr>
        <w:ind w:left="0" w:firstLine="709"/>
        <w:jc w:val="both"/>
        <w:rPr>
          <w:sz w:val="26"/>
          <w:szCs w:val="26"/>
        </w:rPr>
      </w:pPr>
      <w:r>
        <w:rPr>
          <w:sz w:val="26"/>
          <w:szCs w:val="26"/>
        </w:rPr>
        <w:t>Порядок административного задержания, личный осмотр, изъятие вещей или документов осуществляется в соответствии с требованиями действующего законодательства Российской Федерации.</w:t>
      </w:r>
    </w:p>
    <w:p w14:paraId="12199AD7" w14:textId="61A39093" w:rsidR="00F244FE" w:rsidRDefault="00B07210">
      <w:pPr>
        <w:numPr>
          <w:ilvl w:val="1"/>
          <w:numId w:val="31"/>
        </w:numPr>
        <w:ind w:left="0" w:firstLine="709"/>
        <w:jc w:val="both"/>
        <w:rPr>
          <w:sz w:val="26"/>
          <w:szCs w:val="26"/>
        </w:rPr>
      </w:pPr>
      <w:r>
        <w:rPr>
          <w:sz w:val="26"/>
          <w:szCs w:val="26"/>
        </w:rPr>
        <w:t>Личный состав охранных</w:t>
      </w:r>
      <w:r w:rsidR="00AB391A">
        <w:rPr>
          <w:sz w:val="26"/>
          <w:szCs w:val="26"/>
        </w:rPr>
        <w:t xml:space="preserve"> подрядных</w:t>
      </w:r>
      <w:r>
        <w:rPr>
          <w:sz w:val="26"/>
          <w:szCs w:val="26"/>
        </w:rPr>
        <w:t xml:space="preserve"> </w:t>
      </w:r>
      <w:r w:rsidR="001D4400">
        <w:rPr>
          <w:sz w:val="26"/>
          <w:szCs w:val="26"/>
        </w:rPr>
        <w:t>организаций</w:t>
      </w:r>
      <w:r>
        <w:rPr>
          <w:sz w:val="26"/>
          <w:szCs w:val="26"/>
        </w:rPr>
        <w:t>, находящийся при исполнении служебных обязанностей на территории охраняемых объектов, вправе применять следующие меры по факту совершения административного правонарушения, в соответствии с действующим законодательством:</w:t>
      </w:r>
    </w:p>
    <w:p w14:paraId="7B55E392" w14:textId="77777777" w:rsidR="00F244FE" w:rsidRDefault="00B07210">
      <w:pPr>
        <w:jc w:val="both"/>
        <w:rPr>
          <w:sz w:val="26"/>
          <w:szCs w:val="26"/>
        </w:rPr>
      </w:pPr>
      <w:r>
        <w:rPr>
          <w:sz w:val="26"/>
          <w:szCs w:val="26"/>
        </w:rPr>
        <w:t>- доставление в служебное помещение охраны;</w:t>
      </w:r>
    </w:p>
    <w:p w14:paraId="29086475" w14:textId="77777777" w:rsidR="00F244FE" w:rsidRDefault="00B07210">
      <w:pPr>
        <w:jc w:val="both"/>
        <w:rPr>
          <w:sz w:val="26"/>
          <w:szCs w:val="26"/>
        </w:rPr>
      </w:pPr>
      <w:r>
        <w:rPr>
          <w:sz w:val="26"/>
          <w:szCs w:val="26"/>
        </w:rPr>
        <w:t>- личный осмотр;</w:t>
      </w:r>
    </w:p>
    <w:p w14:paraId="42029F44" w14:textId="77777777" w:rsidR="00F244FE" w:rsidRDefault="00B07210">
      <w:pPr>
        <w:jc w:val="both"/>
        <w:rPr>
          <w:sz w:val="26"/>
          <w:szCs w:val="26"/>
        </w:rPr>
      </w:pPr>
      <w:r>
        <w:rPr>
          <w:sz w:val="26"/>
          <w:szCs w:val="26"/>
        </w:rPr>
        <w:t>- изъятие личного или автомобильного пропуска;</w:t>
      </w:r>
    </w:p>
    <w:p w14:paraId="79A4C778" w14:textId="77777777" w:rsidR="00F244FE" w:rsidRDefault="00B07210">
      <w:pPr>
        <w:jc w:val="both"/>
        <w:rPr>
          <w:sz w:val="26"/>
          <w:szCs w:val="26"/>
        </w:rPr>
      </w:pPr>
      <w:r>
        <w:rPr>
          <w:sz w:val="26"/>
          <w:szCs w:val="26"/>
        </w:rPr>
        <w:t>- осмотр вещей;</w:t>
      </w:r>
    </w:p>
    <w:p w14:paraId="418549A5" w14:textId="77777777" w:rsidR="00F244FE" w:rsidRDefault="00B07210">
      <w:pPr>
        <w:jc w:val="both"/>
        <w:rPr>
          <w:sz w:val="26"/>
          <w:szCs w:val="26"/>
        </w:rPr>
      </w:pPr>
      <w:r>
        <w:rPr>
          <w:sz w:val="26"/>
          <w:szCs w:val="26"/>
        </w:rPr>
        <w:t>- осмотр транспортного средства, находящегося при физическом лице;</w:t>
      </w:r>
    </w:p>
    <w:p w14:paraId="31670CF1" w14:textId="77777777" w:rsidR="00F244FE" w:rsidRDefault="00B07210">
      <w:pPr>
        <w:jc w:val="both"/>
        <w:rPr>
          <w:sz w:val="26"/>
          <w:szCs w:val="26"/>
        </w:rPr>
      </w:pPr>
      <w:r>
        <w:rPr>
          <w:sz w:val="26"/>
          <w:szCs w:val="26"/>
        </w:rPr>
        <w:t>- задержание транспортного средства, запрещение его проезда;</w:t>
      </w:r>
    </w:p>
    <w:p w14:paraId="596856C3" w14:textId="2097487E" w:rsidR="00F244FE" w:rsidRDefault="0053449A" w:rsidP="0053449A">
      <w:pPr>
        <w:tabs>
          <w:tab w:val="left" w:pos="709"/>
        </w:tabs>
        <w:jc w:val="both"/>
        <w:rPr>
          <w:sz w:val="26"/>
          <w:szCs w:val="26"/>
        </w:rPr>
      </w:pPr>
      <w:r>
        <w:rPr>
          <w:sz w:val="26"/>
          <w:szCs w:val="26"/>
        </w:rPr>
        <w:lastRenderedPageBreak/>
        <w:t xml:space="preserve">- </w:t>
      </w:r>
      <w:r w:rsidR="00B07210">
        <w:rPr>
          <w:sz w:val="26"/>
          <w:szCs w:val="26"/>
        </w:rPr>
        <w:t>задержание лиц, пытающихся проникнуть на объект с нарушением пропускного режима.</w:t>
      </w:r>
    </w:p>
    <w:p w14:paraId="12D54F2F" w14:textId="453E2686" w:rsidR="00F244FE" w:rsidRDefault="00B07210">
      <w:pPr>
        <w:numPr>
          <w:ilvl w:val="1"/>
          <w:numId w:val="31"/>
        </w:numPr>
        <w:ind w:left="0" w:firstLine="709"/>
        <w:jc w:val="both"/>
        <w:rPr>
          <w:sz w:val="26"/>
          <w:szCs w:val="26"/>
        </w:rPr>
      </w:pPr>
      <w:r>
        <w:rPr>
          <w:sz w:val="26"/>
          <w:szCs w:val="26"/>
        </w:rPr>
        <w:t xml:space="preserve">При осуществлении документирования для принятия мер по обеспечению производства по делу об административном правонарушении должностными лицами </w:t>
      </w:r>
      <w:r w:rsidR="009A1D4A">
        <w:rPr>
          <w:sz w:val="26"/>
          <w:szCs w:val="26"/>
        </w:rPr>
        <w:t xml:space="preserve">охранных подрядных организаций </w:t>
      </w:r>
      <w:r>
        <w:rPr>
          <w:sz w:val="26"/>
          <w:szCs w:val="26"/>
        </w:rPr>
        <w:t>составляются необходимые документы в соответствии с требованием КоАП РФ.</w:t>
      </w:r>
    </w:p>
    <w:p w14:paraId="1C4B7779" w14:textId="557AAADF" w:rsidR="00F244FE" w:rsidRDefault="00B07210">
      <w:pPr>
        <w:numPr>
          <w:ilvl w:val="1"/>
          <w:numId w:val="31"/>
        </w:numPr>
        <w:ind w:left="0" w:firstLine="709"/>
        <w:jc w:val="both"/>
        <w:rPr>
          <w:sz w:val="26"/>
          <w:szCs w:val="26"/>
        </w:rPr>
      </w:pPr>
      <w:r>
        <w:rPr>
          <w:sz w:val="26"/>
          <w:szCs w:val="26"/>
        </w:rPr>
        <w:t xml:space="preserve">О случаях административного задержания граждан руководство </w:t>
      </w:r>
      <w:r w:rsidR="001D4400">
        <w:rPr>
          <w:sz w:val="26"/>
          <w:szCs w:val="26"/>
        </w:rPr>
        <w:t>охранных</w:t>
      </w:r>
      <w:r w:rsidR="007A3DA7">
        <w:rPr>
          <w:sz w:val="26"/>
          <w:szCs w:val="26"/>
        </w:rPr>
        <w:t xml:space="preserve"> подрядных</w:t>
      </w:r>
      <w:r w:rsidR="001D4400">
        <w:rPr>
          <w:sz w:val="26"/>
          <w:szCs w:val="26"/>
        </w:rPr>
        <w:t xml:space="preserve"> организаций</w:t>
      </w:r>
      <w:r>
        <w:rPr>
          <w:sz w:val="26"/>
          <w:szCs w:val="26"/>
        </w:rPr>
        <w:t xml:space="preserve"> докладывает </w:t>
      </w:r>
      <w:r w:rsidR="00ED31A1">
        <w:rPr>
          <w:sz w:val="26"/>
          <w:szCs w:val="26"/>
        </w:rPr>
        <w:t>д</w:t>
      </w:r>
      <w:r>
        <w:rPr>
          <w:sz w:val="26"/>
          <w:szCs w:val="26"/>
        </w:rPr>
        <w:t xml:space="preserve">иректору по безопасности, начальнику СЭБР, инженеру по </w:t>
      </w:r>
      <w:proofErr w:type="spellStart"/>
      <w:r>
        <w:rPr>
          <w:sz w:val="26"/>
          <w:szCs w:val="26"/>
        </w:rPr>
        <w:t>РиО</w:t>
      </w:r>
      <w:proofErr w:type="spellEnd"/>
      <w:r>
        <w:rPr>
          <w:sz w:val="26"/>
          <w:szCs w:val="26"/>
        </w:rPr>
        <w:t>, специалисту 2 категории СЭБР Общества.</w:t>
      </w:r>
    </w:p>
    <w:p w14:paraId="163315AE" w14:textId="5ADC3102" w:rsidR="00F244FE" w:rsidRDefault="00B07210">
      <w:pPr>
        <w:numPr>
          <w:ilvl w:val="1"/>
          <w:numId w:val="31"/>
        </w:numPr>
        <w:ind w:left="0" w:firstLine="709"/>
        <w:jc w:val="both"/>
        <w:rPr>
          <w:sz w:val="26"/>
          <w:szCs w:val="26"/>
        </w:rPr>
      </w:pPr>
      <w:r>
        <w:rPr>
          <w:sz w:val="26"/>
          <w:szCs w:val="26"/>
        </w:rPr>
        <w:t xml:space="preserve">Личный состав </w:t>
      </w:r>
      <w:r w:rsidR="001D4400">
        <w:rPr>
          <w:sz w:val="26"/>
          <w:szCs w:val="26"/>
        </w:rPr>
        <w:t>охранных</w:t>
      </w:r>
      <w:r w:rsidR="0053449A">
        <w:rPr>
          <w:sz w:val="26"/>
          <w:szCs w:val="26"/>
        </w:rPr>
        <w:t xml:space="preserve"> подрядных</w:t>
      </w:r>
      <w:r w:rsidR="001D4400">
        <w:rPr>
          <w:sz w:val="26"/>
          <w:szCs w:val="26"/>
        </w:rPr>
        <w:t xml:space="preserve"> организаций</w:t>
      </w:r>
      <w:r>
        <w:rPr>
          <w:sz w:val="26"/>
          <w:szCs w:val="26"/>
        </w:rPr>
        <w:t xml:space="preserve"> обязан предъявлять свои требования в корректной форме, не допускать конфликтных ситуаций, нарушений общественного порядка и безопасности, строго выполнять требования настоящего Положения.</w:t>
      </w:r>
    </w:p>
    <w:p w14:paraId="40D37AF2" w14:textId="57D08FAA" w:rsidR="00F244FE" w:rsidRDefault="00B07210">
      <w:pPr>
        <w:numPr>
          <w:ilvl w:val="1"/>
          <w:numId w:val="31"/>
        </w:numPr>
        <w:ind w:left="0" w:firstLine="709"/>
        <w:jc w:val="both"/>
        <w:rPr>
          <w:sz w:val="26"/>
          <w:szCs w:val="26"/>
        </w:rPr>
      </w:pPr>
      <w:r>
        <w:rPr>
          <w:sz w:val="26"/>
          <w:szCs w:val="26"/>
        </w:rPr>
        <w:t xml:space="preserve">По фактам возникновения конфликтных ситуаций, нарушений должностных обязанностей, требований нормативных документов и инструкций при несении службы личным составом </w:t>
      </w:r>
      <w:r w:rsidR="001D4400">
        <w:rPr>
          <w:sz w:val="26"/>
          <w:szCs w:val="26"/>
        </w:rPr>
        <w:t xml:space="preserve">охранных </w:t>
      </w:r>
      <w:r w:rsidR="00CF0A58">
        <w:rPr>
          <w:sz w:val="26"/>
          <w:szCs w:val="26"/>
        </w:rPr>
        <w:t xml:space="preserve">подрядных </w:t>
      </w:r>
      <w:r w:rsidR="001D4400">
        <w:rPr>
          <w:sz w:val="26"/>
          <w:szCs w:val="26"/>
        </w:rPr>
        <w:t>организаций</w:t>
      </w:r>
      <w:r>
        <w:rPr>
          <w:sz w:val="26"/>
          <w:szCs w:val="26"/>
        </w:rPr>
        <w:t xml:space="preserve">, незамедлительно подается письменное сообщение начальнику СЭБР Общества. </w:t>
      </w:r>
    </w:p>
    <w:p w14:paraId="0C205B60" w14:textId="34A7D28B" w:rsidR="00F244FE" w:rsidRDefault="00B07210">
      <w:pPr>
        <w:numPr>
          <w:ilvl w:val="1"/>
          <w:numId w:val="31"/>
        </w:numPr>
        <w:ind w:left="0" w:firstLine="709"/>
        <w:jc w:val="both"/>
        <w:rPr>
          <w:sz w:val="26"/>
          <w:szCs w:val="26"/>
        </w:rPr>
      </w:pPr>
      <w:r>
        <w:rPr>
          <w:sz w:val="26"/>
          <w:szCs w:val="26"/>
        </w:rPr>
        <w:t>Задокументированные материалы о задержании (выявлении факта нарушения пропускного и/или внутриобъектового режима) не позднее, чем в течение одного рабочего дня, направляются начальнику СЭБР, либо лицу его замещающему. Проверочные мероприятия/служебные расследования инициируются и проводятся в установленном в Обществе порядке, виновные л</w:t>
      </w:r>
      <w:r w:rsidR="0094398D">
        <w:rPr>
          <w:sz w:val="26"/>
          <w:szCs w:val="26"/>
        </w:rPr>
        <w:t xml:space="preserve">ица </w:t>
      </w:r>
      <w:r>
        <w:rPr>
          <w:sz w:val="26"/>
          <w:szCs w:val="26"/>
        </w:rPr>
        <w:t xml:space="preserve">привлекаются к ответственности. </w:t>
      </w:r>
    </w:p>
    <w:p w14:paraId="505E33F6" w14:textId="77777777" w:rsidR="00F244FE" w:rsidRDefault="00F244FE">
      <w:pPr>
        <w:ind w:left="709"/>
        <w:jc w:val="both"/>
        <w:rPr>
          <w:sz w:val="26"/>
          <w:szCs w:val="26"/>
        </w:rPr>
      </w:pPr>
    </w:p>
    <w:p w14:paraId="48FC4626" w14:textId="77777777" w:rsidR="00F244FE" w:rsidRDefault="00B07210">
      <w:pPr>
        <w:pStyle w:val="aff5"/>
      </w:pPr>
      <w:r>
        <w:t>ГЛАВА 4. ТЕХНИЧЕСКИЕ СРЕДСТВА, ПОДДЕРЖИВАЮЩИЕ ФУНКЦИОНИРОВАНИЕ ПРОЦЕССА ОРГАНИЗАЦИИ И ИСПОЛНЕНИЯ ПРОПУСКНОГО И ВНУТРИОБЪЕКТОВОГО РЕЖИМОВ</w:t>
      </w:r>
    </w:p>
    <w:p w14:paraId="111BFB38" w14:textId="77777777" w:rsidR="00F244FE" w:rsidRDefault="00F244FE">
      <w:pPr>
        <w:pStyle w:val="1"/>
        <w:ind w:firstLine="709"/>
        <w:jc w:val="left"/>
        <w:rPr>
          <w:sz w:val="26"/>
          <w:szCs w:val="26"/>
        </w:rPr>
      </w:pPr>
    </w:p>
    <w:p w14:paraId="79815DE5" w14:textId="77777777" w:rsidR="00F244FE" w:rsidRDefault="00B07210">
      <w:pPr>
        <w:jc w:val="both"/>
        <w:rPr>
          <w:sz w:val="26"/>
          <w:szCs w:val="26"/>
        </w:rPr>
      </w:pPr>
      <w:r>
        <w:rPr>
          <w:sz w:val="26"/>
          <w:szCs w:val="26"/>
        </w:rPr>
        <w:t>4.1. Техническими средствами, поддерживающими функционирование процесса организации и исполнения пропускного и внутриобъектового режимов, являются:</w:t>
      </w:r>
    </w:p>
    <w:p w14:paraId="72FC1020" w14:textId="77777777" w:rsidR="00F244FE" w:rsidRDefault="00B07210">
      <w:pPr>
        <w:jc w:val="both"/>
        <w:rPr>
          <w:sz w:val="26"/>
          <w:szCs w:val="26"/>
        </w:rPr>
      </w:pPr>
      <w:r>
        <w:rPr>
          <w:sz w:val="26"/>
          <w:szCs w:val="26"/>
        </w:rPr>
        <w:t>- комплекс технических средств охраны;</w:t>
      </w:r>
    </w:p>
    <w:p w14:paraId="4B03983B" w14:textId="77777777" w:rsidR="00F244FE" w:rsidRDefault="00B07210">
      <w:pPr>
        <w:jc w:val="both"/>
        <w:rPr>
          <w:sz w:val="26"/>
          <w:szCs w:val="26"/>
        </w:rPr>
      </w:pPr>
      <w:r>
        <w:rPr>
          <w:sz w:val="26"/>
          <w:szCs w:val="26"/>
        </w:rPr>
        <w:t>- почтовая программа (</w:t>
      </w:r>
      <w:proofErr w:type="spellStart"/>
      <w:r>
        <w:rPr>
          <w:sz w:val="26"/>
          <w:szCs w:val="26"/>
        </w:rPr>
        <w:t>Microsoft</w:t>
      </w:r>
      <w:proofErr w:type="spellEnd"/>
      <w:r>
        <w:rPr>
          <w:sz w:val="26"/>
          <w:szCs w:val="26"/>
        </w:rPr>
        <w:t xml:space="preserve"> </w:t>
      </w:r>
      <w:proofErr w:type="spellStart"/>
      <w:r>
        <w:rPr>
          <w:sz w:val="26"/>
          <w:szCs w:val="26"/>
        </w:rPr>
        <w:t>Outlook</w:t>
      </w:r>
      <w:proofErr w:type="spellEnd"/>
      <w:r>
        <w:rPr>
          <w:sz w:val="26"/>
          <w:szCs w:val="26"/>
        </w:rPr>
        <w:t xml:space="preserve"> или иная, определенная Обществом);</w:t>
      </w:r>
    </w:p>
    <w:p w14:paraId="63F3EBF8" w14:textId="77777777" w:rsidR="00F244FE" w:rsidRDefault="00B07210">
      <w:pPr>
        <w:jc w:val="both"/>
        <w:rPr>
          <w:sz w:val="26"/>
          <w:szCs w:val="26"/>
        </w:rPr>
      </w:pPr>
      <w:r>
        <w:rPr>
          <w:sz w:val="26"/>
          <w:szCs w:val="26"/>
        </w:rPr>
        <w:t>- корпоративная система электронного документооборота;</w:t>
      </w:r>
    </w:p>
    <w:p w14:paraId="1FB06F73" w14:textId="77777777" w:rsidR="00F244FE" w:rsidRDefault="00B07210">
      <w:pPr>
        <w:jc w:val="both"/>
        <w:rPr>
          <w:sz w:val="26"/>
          <w:szCs w:val="26"/>
        </w:rPr>
      </w:pPr>
      <w:r>
        <w:rPr>
          <w:sz w:val="26"/>
          <w:szCs w:val="26"/>
        </w:rPr>
        <w:t>- средства проводной и беспроводной телефонной связи.</w:t>
      </w:r>
    </w:p>
    <w:p w14:paraId="4EB046E6" w14:textId="77777777" w:rsidR="00F244FE" w:rsidRDefault="00B07210">
      <w:pPr>
        <w:jc w:val="both"/>
        <w:rPr>
          <w:sz w:val="26"/>
          <w:szCs w:val="26"/>
        </w:rPr>
      </w:pPr>
      <w:r>
        <w:rPr>
          <w:sz w:val="26"/>
          <w:szCs w:val="26"/>
        </w:rPr>
        <w:t>4.2. С целью обнаружения оружия, других запрещенных к проносу предметов и веществ, при проходе людей или въезде транспортных средств на охраняемый объект, а также для предотвращения актов незаконного вмешательства на объект, работники подразделений охраны обеспечиваются техническими средствами осмотра.</w:t>
      </w:r>
    </w:p>
    <w:p w14:paraId="5B9CC144" w14:textId="77777777" w:rsidR="00F244FE" w:rsidRDefault="00B07210">
      <w:pPr>
        <w:jc w:val="both"/>
        <w:rPr>
          <w:sz w:val="26"/>
          <w:szCs w:val="26"/>
        </w:rPr>
      </w:pPr>
      <w:r>
        <w:rPr>
          <w:sz w:val="26"/>
          <w:szCs w:val="26"/>
        </w:rPr>
        <w:t>4.3. Перечень технических средств осмотра людей и транспорта включает в себя:</w:t>
      </w:r>
    </w:p>
    <w:p w14:paraId="27AF3422" w14:textId="613383D1" w:rsidR="00F244FE" w:rsidRDefault="00B07210">
      <w:pPr>
        <w:jc w:val="both"/>
        <w:rPr>
          <w:sz w:val="26"/>
          <w:szCs w:val="26"/>
        </w:rPr>
      </w:pPr>
      <w:r>
        <w:rPr>
          <w:sz w:val="26"/>
          <w:szCs w:val="26"/>
        </w:rPr>
        <w:t xml:space="preserve">а) </w:t>
      </w:r>
      <w:proofErr w:type="spellStart"/>
      <w:r>
        <w:rPr>
          <w:sz w:val="26"/>
          <w:szCs w:val="26"/>
        </w:rPr>
        <w:t>металлообнаружители</w:t>
      </w:r>
      <w:proofErr w:type="spellEnd"/>
      <w:r>
        <w:rPr>
          <w:sz w:val="26"/>
          <w:szCs w:val="26"/>
        </w:rPr>
        <w:t xml:space="preserve"> (стационарные, переносные, ручные);</w:t>
      </w:r>
    </w:p>
    <w:p w14:paraId="076FBB72" w14:textId="77777777" w:rsidR="00F244FE" w:rsidRDefault="00B07210">
      <w:pPr>
        <w:jc w:val="both"/>
        <w:rPr>
          <w:sz w:val="26"/>
          <w:szCs w:val="26"/>
        </w:rPr>
      </w:pPr>
      <w:r>
        <w:rPr>
          <w:sz w:val="26"/>
          <w:szCs w:val="26"/>
        </w:rPr>
        <w:t xml:space="preserve">б) досмотровые рентгеновские и </w:t>
      </w:r>
      <w:proofErr w:type="spellStart"/>
      <w:r>
        <w:rPr>
          <w:sz w:val="26"/>
          <w:szCs w:val="26"/>
        </w:rPr>
        <w:t>рентгенотелевизионные</w:t>
      </w:r>
      <w:proofErr w:type="spellEnd"/>
      <w:r>
        <w:rPr>
          <w:sz w:val="26"/>
          <w:szCs w:val="26"/>
        </w:rPr>
        <w:t xml:space="preserve"> комплексы;</w:t>
      </w:r>
    </w:p>
    <w:p w14:paraId="6476B5A4" w14:textId="77777777" w:rsidR="00F244FE" w:rsidRDefault="00B07210">
      <w:pPr>
        <w:jc w:val="both"/>
        <w:rPr>
          <w:sz w:val="26"/>
          <w:szCs w:val="26"/>
        </w:rPr>
      </w:pPr>
      <w:r>
        <w:rPr>
          <w:sz w:val="26"/>
          <w:szCs w:val="26"/>
        </w:rPr>
        <w:t>в) досмотровые эндоскопы, щупы и зеркала;</w:t>
      </w:r>
    </w:p>
    <w:p w14:paraId="39233B61" w14:textId="77777777" w:rsidR="00F244FE" w:rsidRDefault="00B07210">
      <w:pPr>
        <w:jc w:val="both"/>
        <w:rPr>
          <w:sz w:val="26"/>
          <w:szCs w:val="26"/>
        </w:rPr>
      </w:pPr>
      <w:r>
        <w:rPr>
          <w:sz w:val="26"/>
          <w:szCs w:val="26"/>
        </w:rPr>
        <w:t>г) нелинейные локаторы;</w:t>
      </w:r>
    </w:p>
    <w:p w14:paraId="17A9DA2C" w14:textId="77777777" w:rsidR="00F244FE" w:rsidRDefault="00B07210">
      <w:pPr>
        <w:jc w:val="both"/>
        <w:rPr>
          <w:sz w:val="26"/>
          <w:szCs w:val="26"/>
        </w:rPr>
      </w:pPr>
      <w:r>
        <w:rPr>
          <w:sz w:val="26"/>
          <w:szCs w:val="26"/>
        </w:rPr>
        <w:t>д) обнаружители опасных химических и взрывчатых веществ;</w:t>
      </w:r>
    </w:p>
    <w:p w14:paraId="6A238CF8" w14:textId="77777777" w:rsidR="00F244FE" w:rsidRDefault="00B07210">
      <w:pPr>
        <w:jc w:val="both"/>
        <w:rPr>
          <w:sz w:val="26"/>
          <w:szCs w:val="26"/>
        </w:rPr>
      </w:pPr>
      <w:r>
        <w:rPr>
          <w:sz w:val="26"/>
          <w:szCs w:val="26"/>
        </w:rPr>
        <w:t>е) средства радиационного контроля.</w:t>
      </w:r>
    </w:p>
    <w:p w14:paraId="70E3EEC4" w14:textId="77777777" w:rsidR="00F244FE" w:rsidRDefault="00B07210">
      <w:pPr>
        <w:jc w:val="both"/>
        <w:rPr>
          <w:sz w:val="26"/>
          <w:szCs w:val="26"/>
        </w:rPr>
      </w:pPr>
      <w:r>
        <w:rPr>
          <w:sz w:val="26"/>
          <w:szCs w:val="26"/>
        </w:rPr>
        <w:t>4.4. Работники подразделений охраны при осуществлении пропускного режима, обязаны использовать перечисленные в п.4.3. технические средства осмотра.</w:t>
      </w:r>
    </w:p>
    <w:p w14:paraId="734BCBE3" w14:textId="77777777" w:rsidR="00F244FE" w:rsidRDefault="00F244FE">
      <w:pPr>
        <w:jc w:val="both"/>
        <w:rPr>
          <w:sz w:val="26"/>
          <w:szCs w:val="26"/>
        </w:rPr>
      </w:pPr>
    </w:p>
    <w:p w14:paraId="3DD9B8E1" w14:textId="77777777" w:rsidR="00F244FE" w:rsidRDefault="00B07210">
      <w:pPr>
        <w:pStyle w:val="aff5"/>
      </w:pPr>
      <w:bookmarkStart w:id="14" w:name="_Toc129263503"/>
      <w:bookmarkStart w:id="15" w:name="_Toc408905497"/>
      <w:r>
        <w:t>ГЛАВА 5. ОСНОВНЫЕ УЧАСТНИКИ ПРОЦЕССА В РАМКАХ    ПРОПУСКОГО И ВНУТРИОБЪЕКТОВОГО РЕЖИМ</w:t>
      </w:r>
      <w:bookmarkEnd w:id="14"/>
      <w:bookmarkEnd w:id="15"/>
      <w:r>
        <w:t>ОВ</w:t>
      </w:r>
    </w:p>
    <w:p w14:paraId="64965B7D" w14:textId="77777777" w:rsidR="00F244FE" w:rsidRDefault="00F244FE">
      <w:pPr>
        <w:pStyle w:val="aff5"/>
        <w:rPr>
          <w:rFonts w:eastAsia="Times New Roman"/>
          <w:caps/>
        </w:rPr>
      </w:pPr>
    </w:p>
    <w:p w14:paraId="7740BCBF" w14:textId="680FE716" w:rsidR="00F244FE" w:rsidRDefault="00B07210">
      <w:pPr>
        <w:numPr>
          <w:ilvl w:val="1"/>
          <w:numId w:val="5"/>
        </w:numPr>
        <w:ind w:left="0" w:firstLine="709"/>
        <w:jc w:val="both"/>
        <w:rPr>
          <w:rFonts w:eastAsia="Times New Roman"/>
          <w:sz w:val="26"/>
          <w:szCs w:val="26"/>
          <w:lang w:eastAsia="ru-RU"/>
        </w:rPr>
      </w:pPr>
      <w:r>
        <w:rPr>
          <w:rFonts w:eastAsia="Times New Roman"/>
          <w:sz w:val="26"/>
          <w:szCs w:val="26"/>
          <w:lang w:eastAsia="ru-RU"/>
        </w:rPr>
        <w:t xml:space="preserve">Лица, </w:t>
      </w:r>
      <w:r w:rsidR="00863028">
        <w:rPr>
          <w:rFonts w:eastAsia="Times New Roman"/>
          <w:sz w:val="26"/>
          <w:szCs w:val="26"/>
          <w:lang w:eastAsia="ru-RU"/>
        </w:rPr>
        <w:t xml:space="preserve">ответственные </w:t>
      </w:r>
      <w:proofErr w:type="gramStart"/>
      <w:r w:rsidR="00863028">
        <w:rPr>
          <w:rFonts w:eastAsia="Times New Roman"/>
          <w:sz w:val="26"/>
          <w:szCs w:val="26"/>
          <w:lang w:eastAsia="ru-RU"/>
        </w:rPr>
        <w:t>за</w:t>
      </w:r>
      <w:proofErr w:type="gramEnd"/>
      <w:r>
        <w:rPr>
          <w:rFonts w:eastAsia="Times New Roman"/>
          <w:sz w:val="26"/>
          <w:szCs w:val="26"/>
          <w:lang w:eastAsia="ru-RU"/>
        </w:rPr>
        <w:t xml:space="preserve"> </w:t>
      </w:r>
      <w:proofErr w:type="gramStart"/>
      <w:r>
        <w:rPr>
          <w:rFonts w:eastAsia="Times New Roman"/>
          <w:sz w:val="26"/>
          <w:szCs w:val="26"/>
          <w:lang w:eastAsia="ru-RU"/>
        </w:rPr>
        <w:t>пропускно</w:t>
      </w:r>
      <w:r w:rsidR="00863028">
        <w:rPr>
          <w:rFonts w:eastAsia="Times New Roman"/>
          <w:sz w:val="26"/>
          <w:szCs w:val="26"/>
          <w:lang w:eastAsia="ru-RU"/>
        </w:rPr>
        <w:t>й</w:t>
      </w:r>
      <w:proofErr w:type="gramEnd"/>
      <w:r w:rsidR="00863028">
        <w:rPr>
          <w:rFonts w:eastAsia="Times New Roman"/>
          <w:sz w:val="26"/>
          <w:szCs w:val="26"/>
          <w:lang w:eastAsia="ru-RU"/>
        </w:rPr>
        <w:t xml:space="preserve"> и внутриобъектовый режимы</w:t>
      </w:r>
      <w:r>
        <w:rPr>
          <w:rFonts w:eastAsia="Times New Roman"/>
          <w:sz w:val="26"/>
          <w:szCs w:val="26"/>
          <w:lang w:eastAsia="ru-RU"/>
        </w:rPr>
        <w:t xml:space="preserve"> в Обществе в процессе организации и исполнения пропускного и внутриобъектового режимов выполняют следующие функции:</w:t>
      </w:r>
    </w:p>
    <w:p w14:paraId="0995F2A3" w14:textId="77777777" w:rsidR="00F244FE" w:rsidRDefault="00B07210">
      <w:pPr>
        <w:tabs>
          <w:tab w:val="left" w:pos="993"/>
        </w:tabs>
        <w:jc w:val="both"/>
        <w:rPr>
          <w:sz w:val="26"/>
          <w:szCs w:val="26"/>
        </w:rPr>
      </w:pPr>
      <w:r>
        <w:rPr>
          <w:sz w:val="26"/>
          <w:szCs w:val="26"/>
        </w:rPr>
        <w:t>-  сбор и обработку персональных данных;</w:t>
      </w:r>
    </w:p>
    <w:p w14:paraId="588A0572" w14:textId="77777777" w:rsidR="00F244FE" w:rsidRDefault="00B07210">
      <w:pPr>
        <w:tabs>
          <w:tab w:val="left" w:pos="993"/>
        </w:tabs>
        <w:jc w:val="both"/>
        <w:rPr>
          <w:sz w:val="26"/>
          <w:szCs w:val="26"/>
        </w:rPr>
      </w:pPr>
      <w:r>
        <w:rPr>
          <w:sz w:val="26"/>
          <w:szCs w:val="26"/>
        </w:rPr>
        <w:t>- внесение сведений в учётные формы на бумажных носителях (далее – типовые формы);</w:t>
      </w:r>
    </w:p>
    <w:p w14:paraId="41FFC307" w14:textId="77777777" w:rsidR="00F244FE" w:rsidRDefault="00B07210">
      <w:pPr>
        <w:tabs>
          <w:tab w:val="left" w:pos="993"/>
        </w:tabs>
        <w:jc w:val="both"/>
        <w:rPr>
          <w:sz w:val="26"/>
          <w:szCs w:val="26"/>
        </w:rPr>
      </w:pPr>
      <w:r>
        <w:rPr>
          <w:sz w:val="26"/>
          <w:szCs w:val="26"/>
        </w:rPr>
        <w:t xml:space="preserve">- внесение сведений в базы данных информационных систем персональных данных; </w:t>
      </w:r>
    </w:p>
    <w:p w14:paraId="0BE9AA81" w14:textId="77777777" w:rsidR="00F244FE" w:rsidRDefault="00B07210">
      <w:pPr>
        <w:tabs>
          <w:tab w:val="left" w:pos="993"/>
        </w:tabs>
        <w:ind w:left="709" w:firstLine="0"/>
        <w:jc w:val="both"/>
        <w:rPr>
          <w:sz w:val="26"/>
          <w:szCs w:val="26"/>
        </w:rPr>
      </w:pPr>
      <w:r>
        <w:rPr>
          <w:sz w:val="26"/>
          <w:szCs w:val="26"/>
        </w:rPr>
        <w:t xml:space="preserve">- получение оригиналов документов (автобиография, анкета, заявление и т.п.); </w:t>
      </w:r>
    </w:p>
    <w:p w14:paraId="1E3ECADE" w14:textId="77777777" w:rsidR="00F244FE" w:rsidRDefault="00B07210">
      <w:pPr>
        <w:tabs>
          <w:tab w:val="left" w:pos="993"/>
        </w:tabs>
        <w:jc w:val="both"/>
        <w:rPr>
          <w:sz w:val="26"/>
          <w:szCs w:val="26"/>
        </w:rPr>
      </w:pPr>
      <w:r>
        <w:rPr>
          <w:sz w:val="26"/>
          <w:szCs w:val="26"/>
        </w:rPr>
        <w:t>- согласование или отклонение заявок на оформление постоянных, временных или разовых пропусков в соответствии с требованиями настоящего Положения;</w:t>
      </w:r>
    </w:p>
    <w:p w14:paraId="69F95C5F" w14:textId="77777777" w:rsidR="00F244FE" w:rsidRDefault="00B07210">
      <w:pPr>
        <w:tabs>
          <w:tab w:val="left" w:pos="993"/>
        </w:tabs>
        <w:jc w:val="both"/>
        <w:rPr>
          <w:sz w:val="26"/>
          <w:szCs w:val="26"/>
        </w:rPr>
      </w:pPr>
      <w:r>
        <w:rPr>
          <w:sz w:val="26"/>
          <w:szCs w:val="26"/>
        </w:rPr>
        <w:t>- установление прав доступа на объекты Общества в соответствии с требованиями настоящего Положения.</w:t>
      </w:r>
    </w:p>
    <w:p w14:paraId="1E598B6B" w14:textId="77777777" w:rsidR="00F244FE" w:rsidRDefault="00B07210">
      <w:pPr>
        <w:jc w:val="both"/>
        <w:rPr>
          <w:rFonts w:eastAsia="Times New Roman"/>
          <w:sz w:val="26"/>
          <w:szCs w:val="26"/>
          <w:lang w:eastAsia="ru-RU"/>
        </w:rPr>
      </w:pPr>
      <w:r>
        <w:rPr>
          <w:rFonts w:eastAsia="Times New Roman"/>
          <w:sz w:val="26"/>
          <w:szCs w:val="26"/>
          <w:lang w:eastAsia="ru-RU"/>
        </w:rPr>
        <w:t>5.2. Руководители структурных подразделений Общества выполняют следующие функции:</w:t>
      </w:r>
    </w:p>
    <w:p w14:paraId="6C4658B7" w14:textId="77777777" w:rsidR="00F244FE" w:rsidRDefault="00B07210">
      <w:pPr>
        <w:tabs>
          <w:tab w:val="left" w:pos="993"/>
        </w:tabs>
        <w:jc w:val="both"/>
        <w:rPr>
          <w:sz w:val="26"/>
          <w:szCs w:val="26"/>
        </w:rPr>
      </w:pPr>
      <w:r>
        <w:rPr>
          <w:sz w:val="26"/>
          <w:szCs w:val="26"/>
        </w:rPr>
        <w:t xml:space="preserve">• подают заявки </w:t>
      </w:r>
      <w:proofErr w:type="gramStart"/>
      <w:r>
        <w:rPr>
          <w:sz w:val="26"/>
          <w:szCs w:val="26"/>
        </w:rPr>
        <w:t>на</w:t>
      </w:r>
      <w:proofErr w:type="gramEnd"/>
      <w:r>
        <w:rPr>
          <w:sz w:val="26"/>
          <w:szCs w:val="26"/>
        </w:rPr>
        <w:t>:</w:t>
      </w:r>
    </w:p>
    <w:p w14:paraId="61C6644E" w14:textId="77777777" w:rsidR="00F244FE" w:rsidRDefault="00B07210">
      <w:pPr>
        <w:tabs>
          <w:tab w:val="left" w:pos="993"/>
        </w:tabs>
        <w:jc w:val="both"/>
        <w:rPr>
          <w:sz w:val="26"/>
          <w:szCs w:val="26"/>
        </w:rPr>
      </w:pPr>
      <w:r>
        <w:rPr>
          <w:sz w:val="26"/>
          <w:szCs w:val="26"/>
        </w:rPr>
        <w:t>- выдачу разовых, временных и постоянных пропусков лицам, выполняющим работы и (или) оказывающим услуги на объектах Общества в соответствии с гражданско-правовыми договорами в интересах Общества;</w:t>
      </w:r>
    </w:p>
    <w:p w14:paraId="1303000C" w14:textId="77777777" w:rsidR="00F244FE" w:rsidRDefault="00B07210">
      <w:pPr>
        <w:tabs>
          <w:tab w:val="left" w:pos="993"/>
        </w:tabs>
        <w:jc w:val="both"/>
        <w:rPr>
          <w:sz w:val="26"/>
          <w:szCs w:val="26"/>
        </w:rPr>
      </w:pPr>
      <w:r>
        <w:rPr>
          <w:sz w:val="26"/>
          <w:szCs w:val="26"/>
        </w:rPr>
        <w:t>- выдачу пропуска вновь трудоустроенным работникам;</w:t>
      </w:r>
    </w:p>
    <w:p w14:paraId="75257B90" w14:textId="77777777" w:rsidR="00F244FE" w:rsidRDefault="00B07210">
      <w:pPr>
        <w:tabs>
          <w:tab w:val="left" w:pos="993"/>
        </w:tabs>
        <w:jc w:val="both"/>
        <w:rPr>
          <w:sz w:val="26"/>
          <w:szCs w:val="26"/>
        </w:rPr>
      </w:pPr>
      <w:r>
        <w:rPr>
          <w:sz w:val="26"/>
          <w:szCs w:val="26"/>
        </w:rPr>
        <w:t>- изменение режима доступа на объекты Общества;</w:t>
      </w:r>
    </w:p>
    <w:p w14:paraId="3A022DC9" w14:textId="77777777" w:rsidR="00F244FE" w:rsidRDefault="00B07210">
      <w:pPr>
        <w:tabs>
          <w:tab w:val="left" w:pos="993"/>
        </w:tabs>
        <w:jc w:val="both"/>
        <w:rPr>
          <w:sz w:val="26"/>
          <w:szCs w:val="26"/>
        </w:rPr>
      </w:pPr>
      <w:r>
        <w:rPr>
          <w:sz w:val="26"/>
          <w:szCs w:val="26"/>
        </w:rPr>
        <w:t>- внос\вынос ПЭВМ;</w:t>
      </w:r>
    </w:p>
    <w:p w14:paraId="00A35635" w14:textId="77777777" w:rsidR="00F244FE" w:rsidRDefault="00B07210">
      <w:pPr>
        <w:tabs>
          <w:tab w:val="left" w:pos="993"/>
        </w:tabs>
        <w:jc w:val="both"/>
        <w:rPr>
          <w:sz w:val="26"/>
          <w:szCs w:val="26"/>
        </w:rPr>
      </w:pPr>
      <w:r>
        <w:rPr>
          <w:sz w:val="26"/>
          <w:szCs w:val="26"/>
        </w:rPr>
        <w:t>- разрешение фот</w:t>
      </w:r>
      <w:proofErr w:type="gramStart"/>
      <w:r>
        <w:rPr>
          <w:sz w:val="26"/>
          <w:szCs w:val="26"/>
        </w:rPr>
        <w:t>о-</w:t>
      </w:r>
      <w:proofErr w:type="gramEnd"/>
      <w:r>
        <w:rPr>
          <w:sz w:val="26"/>
          <w:szCs w:val="26"/>
        </w:rPr>
        <w:t xml:space="preserve"> видеосъемки;</w:t>
      </w:r>
    </w:p>
    <w:p w14:paraId="152EEF19" w14:textId="77777777" w:rsidR="00F244FE" w:rsidRDefault="00B07210">
      <w:pPr>
        <w:tabs>
          <w:tab w:val="left" w:pos="993"/>
        </w:tabs>
        <w:jc w:val="both"/>
        <w:rPr>
          <w:sz w:val="26"/>
          <w:szCs w:val="26"/>
        </w:rPr>
      </w:pPr>
      <w:r>
        <w:rPr>
          <w:sz w:val="26"/>
          <w:szCs w:val="26"/>
        </w:rPr>
        <w:t>- выдачу пропусков на автотранспорт для проезда на объекты Общества;</w:t>
      </w:r>
    </w:p>
    <w:p w14:paraId="44973C45" w14:textId="77777777" w:rsidR="00F244FE" w:rsidRDefault="00B07210">
      <w:pPr>
        <w:tabs>
          <w:tab w:val="left" w:pos="993"/>
        </w:tabs>
        <w:jc w:val="both"/>
        <w:rPr>
          <w:sz w:val="26"/>
          <w:szCs w:val="26"/>
        </w:rPr>
      </w:pPr>
      <w:r>
        <w:rPr>
          <w:sz w:val="26"/>
          <w:szCs w:val="26"/>
        </w:rPr>
        <w:t>- замену пропуска в связи с негодностью (замена), утратой;</w:t>
      </w:r>
    </w:p>
    <w:p w14:paraId="78EFEC28" w14:textId="77777777" w:rsidR="00F244FE" w:rsidRDefault="00B07210">
      <w:pPr>
        <w:tabs>
          <w:tab w:val="left" w:pos="993"/>
        </w:tabs>
        <w:jc w:val="both"/>
        <w:rPr>
          <w:sz w:val="26"/>
          <w:szCs w:val="26"/>
        </w:rPr>
      </w:pPr>
      <w:r>
        <w:rPr>
          <w:sz w:val="26"/>
          <w:szCs w:val="26"/>
        </w:rPr>
        <w:t>- внос (вынос) товарно-материальных ценностей;</w:t>
      </w:r>
    </w:p>
    <w:p w14:paraId="2743AED2" w14:textId="77777777" w:rsidR="00F244FE" w:rsidRDefault="00B07210">
      <w:pPr>
        <w:tabs>
          <w:tab w:val="left" w:pos="0"/>
        </w:tabs>
        <w:jc w:val="both"/>
        <w:rPr>
          <w:sz w:val="26"/>
          <w:szCs w:val="26"/>
        </w:rPr>
      </w:pPr>
      <w:r>
        <w:rPr>
          <w:sz w:val="26"/>
          <w:szCs w:val="26"/>
        </w:rPr>
        <w:t>• несут ответственность за необоснованность, несвоевременность и недостоверность предоставленных сведений;</w:t>
      </w:r>
    </w:p>
    <w:p w14:paraId="6A968487" w14:textId="02E16B7B" w:rsidR="00F244FE" w:rsidRDefault="00B07210">
      <w:pPr>
        <w:tabs>
          <w:tab w:val="left" w:pos="0"/>
        </w:tabs>
        <w:jc w:val="both"/>
        <w:rPr>
          <w:sz w:val="26"/>
          <w:szCs w:val="26"/>
        </w:rPr>
      </w:pPr>
      <w:r>
        <w:rPr>
          <w:sz w:val="26"/>
          <w:szCs w:val="26"/>
        </w:rPr>
        <w:t xml:space="preserve">▪ организуют доведение до работников своих структурных </w:t>
      </w:r>
      <w:r w:rsidR="0094398D">
        <w:rPr>
          <w:sz w:val="26"/>
          <w:szCs w:val="26"/>
        </w:rPr>
        <w:t>подразделений требований</w:t>
      </w:r>
      <w:r>
        <w:rPr>
          <w:sz w:val="26"/>
          <w:szCs w:val="26"/>
        </w:rPr>
        <w:t xml:space="preserve"> настоящего Положения;</w:t>
      </w:r>
    </w:p>
    <w:p w14:paraId="2B6731DF" w14:textId="77777777" w:rsidR="00F244FE" w:rsidRDefault="00B07210">
      <w:pPr>
        <w:tabs>
          <w:tab w:val="left" w:pos="0"/>
        </w:tabs>
        <w:jc w:val="both"/>
        <w:rPr>
          <w:sz w:val="26"/>
          <w:szCs w:val="26"/>
        </w:rPr>
      </w:pPr>
      <w:r>
        <w:rPr>
          <w:sz w:val="26"/>
          <w:szCs w:val="26"/>
        </w:rPr>
        <w:t>▪ обеспечивают соблюдение работниками своих структурных подразделений, сторонних организаций, прибывающих или находящихся на территории Общества в интересах этих структурных подразделений, требований настоящего Положения;</w:t>
      </w:r>
    </w:p>
    <w:p w14:paraId="30F0F109" w14:textId="77777777" w:rsidR="00F244FE" w:rsidRDefault="00B07210">
      <w:pPr>
        <w:jc w:val="both"/>
        <w:rPr>
          <w:sz w:val="26"/>
          <w:szCs w:val="26"/>
        </w:rPr>
      </w:pPr>
      <w:r>
        <w:rPr>
          <w:sz w:val="26"/>
          <w:szCs w:val="26"/>
        </w:rPr>
        <w:t>5.3. Кураторы договоров, заключенных Обществом со сторонними организациями</w:t>
      </w:r>
      <w:r>
        <w:rPr>
          <w:rStyle w:val="af7"/>
          <w:sz w:val="26"/>
          <w:szCs w:val="26"/>
        </w:rPr>
        <w:footnoteReference w:id="7"/>
      </w:r>
      <w:r>
        <w:rPr>
          <w:sz w:val="26"/>
          <w:szCs w:val="26"/>
        </w:rPr>
        <w:t xml:space="preserve"> выполняют следующие функции:</w:t>
      </w:r>
    </w:p>
    <w:p w14:paraId="265BA284" w14:textId="77777777" w:rsidR="00F244FE" w:rsidRDefault="00B07210">
      <w:pPr>
        <w:tabs>
          <w:tab w:val="left" w:pos="993"/>
        </w:tabs>
        <w:jc w:val="both"/>
        <w:rPr>
          <w:sz w:val="26"/>
          <w:szCs w:val="26"/>
        </w:rPr>
      </w:pPr>
      <w:r>
        <w:rPr>
          <w:sz w:val="26"/>
          <w:szCs w:val="26"/>
        </w:rPr>
        <w:t xml:space="preserve">• подают заявки </w:t>
      </w:r>
      <w:proofErr w:type="gramStart"/>
      <w:r>
        <w:rPr>
          <w:sz w:val="26"/>
          <w:szCs w:val="26"/>
        </w:rPr>
        <w:t>на</w:t>
      </w:r>
      <w:proofErr w:type="gramEnd"/>
      <w:r>
        <w:rPr>
          <w:sz w:val="26"/>
          <w:szCs w:val="26"/>
        </w:rPr>
        <w:t>:</w:t>
      </w:r>
    </w:p>
    <w:p w14:paraId="247656EE" w14:textId="77777777" w:rsidR="00F244FE" w:rsidRDefault="00B07210">
      <w:pPr>
        <w:tabs>
          <w:tab w:val="left" w:pos="993"/>
        </w:tabs>
        <w:jc w:val="both"/>
        <w:rPr>
          <w:sz w:val="26"/>
          <w:szCs w:val="26"/>
        </w:rPr>
      </w:pPr>
      <w:r>
        <w:rPr>
          <w:sz w:val="26"/>
          <w:szCs w:val="26"/>
        </w:rPr>
        <w:t xml:space="preserve">-  выдачу разовых, временных и постоянных пропусков лицам, выполняющим работы </w:t>
      </w:r>
      <w:proofErr w:type="gramStart"/>
      <w:r>
        <w:rPr>
          <w:sz w:val="26"/>
          <w:szCs w:val="26"/>
        </w:rPr>
        <w:t>и(</w:t>
      </w:r>
      <w:proofErr w:type="gramEnd"/>
      <w:r>
        <w:rPr>
          <w:sz w:val="26"/>
          <w:szCs w:val="26"/>
        </w:rPr>
        <w:t>или) оказывающим услуги на объектах Общества в соответствии с гражданско-правовыми договорами в интересах Общества;</w:t>
      </w:r>
    </w:p>
    <w:p w14:paraId="6AF1AC0B" w14:textId="77777777" w:rsidR="00F244FE" w:rsidRDefault="00B07210">
      <w:pPr>
        <w:tabs>
          <w:tab w:val="left" w:pos="993"/>
        </w:tabs>
        <w:jc w:val="both"/>
        <w:rPr>
          <w:sz w:val="26"/>
          <w:szCs w:val="26"/>
        </w:rPr>
      </w:pPr>
      <w:r>
        <w:rPr>
          <w:sz w:val="26"/>
          <w:szCs w:val="26"/>
        </w:rPr>
        <w:t>- изменение режима доступа на объекты Общества;</w:t>
      </w:r>
    </w:p>
    <w:p w14:paraId="54621C0E" w14:textId="77777777" w:rsidR="00F244FE" w:rsidRDefault="00B07210">
      <w:pPr>
        <w:tabs>
          <w:tab w:val="left" w:pos="993"/>
        </w:tabs>
        <w:jc w:val="both"/>
        <w:rPr>
          <w:sz w:val="26"/>
          <w:szCs w:val="26"/>
        </w:rPr>
      </w:pPr>
      <w:r>
        <w:rPr>
          <w:sz w:val="26"/>
          <w:szCs w:val="26"/>
        </w:rPr>
        <w:t>- выдачу пропусков на автотранспорт для проезда на объекты Общества;</w:t>
      </w:r>
    </w:p>
    <w:p w14:paraId="52DB1AE1" w14:textId="77777777" w:rsidR="00F244FE" w:rsidRDefault="00B07210">
      <w:pPr>
        <w:tabs>
          <w:tab w:val="left" w:pos="993"/>
        </w:tabs>
        <w:jc w:val="both"/>
        <w:rPr>
          <w:sz w:val="26"/>
          <w:szCs w:val="26"/>
        </w:rPr>
      </w:pPr>
      <w:r>
        <w:rPr>
          <w:sz w:val="26"/>
          <w:szCs w:val="26"/>
        </w:rPr>
        <w:lastRenderedPageBreak/>
        <w:t>- внос (вынос) товарно-материальных ценностей;</w:t>
      </w:r>
    </w:p>
    <w:p w14:paraId="3AA302C1" w14:textId="77777777" w:rsidR="00F244FE" w:rsidRDefault="00B07210">
      <w:pPr>
        <w:tabs>
          <w:tab w:val="left" w:pos="993"/>
        </w:tabs>
        <w:jc w:val="both"/>
        <w:rPr>
          <w:sz w:val="26"/>
          <w:szCs w:val="26"/>
        </w:rPr>
      </w:pPr>
      <w:r>
        <w:rPr>
          <w:sz w:val="26"/>
          <w:szCs w:val="26"/>
        </w:rPr>
        <w:t>• несут ответственность за необоснованность, несвоевременность и недостоверность предоставленных сведений.</w:t>
      </w:r>
    </w:p>
    <w:p w14:paraId="1AAD77DD" w14:textId="77777777" w:rsidR="00F244FE" w:rsidRDefault="00B07210">
      <w:pPr>
        <w:tabs>
          <w:tab w:val="left" w:pos="0"/>
        </w:tabs>
        <w:jc w:val="both"/>
        <w:rPr>
          <w:sz w:val="26"/>
          <w:szCs w:val="26"/>
        </w:rPr>
      </w:pPr>
      <w:r>
        <w:rPr>
          <w:sz w:val="26"/>
          <w:szCs w:val="26"/>
        </w:rPr>
        <w:t>▪ организуют доведение до работников курируемых организаций требований настоящего Положения;</w:t>
      </w:r>
    </w:p>
    <w:p w14:paraId="0BDC1348" w14:textId="77777777" w:rsidR="00F244FE" w:rsidRDefault="00B07210">
      <w:pPr>
        <w:tabs>
          <w:tab w:val="left" w:pos="0"/>
        </w:tabs>
        <w:jc w:val="both"/>
        <w:rPr>
          <w:sz w:val="26"/>
          <w:szCs w:val="26"/>
        </w:rPr>
      </w:pPr>
      <w:r>
        <w:rPr>
          <w:sz w:val="26"/>
          <w:szCs w:val="26"/>
        </w:rPr>
        <w:t>▪ оценивают целесообразность и обоснованную необходимость доступа заявленных работников и техники на объекты Общества, в том числе с учетом условий договора и планируемых работ;</w:t>
      </w:r>
    </w:p>
    <w:p w14:paraId="14DC7B43" w14:textId="77777777" w:rsidR="00F244FE" w:rsidRDefault="00B07210">
      <w:pPr>
        <w:tabs>
          <w:tab w:val="left" w:pos="0"/>
        </w:tabs>
        <w:jc w:val="both"/>
        <w:rPr>
          <w:sz w:val="26"/>
          <w:szCs w:val="26"/>
        </w:rPr>
      </w:pPr>
      <w:r>
        <w:rPr>
          <w:sz w:val="26"/>
          <w:szCs w:val="26"/>
        </w:rPr>
        <w:t>▪  информируют работников курируемых организаций о порядке оформления пропусков (виды пропусков, сроки подачи и перечень необходимых документов);</w:t>
      </w:r>
    </w:p>
    <w:p w14:paraId="69718577" w14:textId="77777777" w:rsidR="00F244FE" w:rsidRDefault="00B07210">
      <w:pPr>
        <w:tabs>
          <w:tab w:val="left" w:pos="0"/>
        </w:tabs>
        <w:jc w:val="both"/>
        <w:rPr>
          <w:sz w:val="26"/>
          <w:szCs w:val="26"/>
        </w:rPr>
      </w:pPr>
      <w:r>
        <w:rPr>
          <w:sz w:val="26"/>
          <w:szCs w:val="26"/>
        </w:rPr>
        <w:t>▪ проверяют корректность заполнения необходимых для оформления пропусков документов;</w:t>
      </w:r>
    </w:p>
    <w:p w14:paraId="431A150D" w14:textId="77777777" w:rsidR="00F244FE" w:rsidRDefault="00B07210">
      <w:pPr>
        <w:tabs>
          <w:tab w:val="left" w:pos="0"/>
        </w:tabs>
        <w:jc w:val="both"/>
        <w:rPr>
          <w:sz w:val="26"/>
          <w:szCs w:val="26"/>
        </w:rPr>
      </w:pPr>
      <w:r>
        <w:rPr>
          <w:sz w:val="26"/>
          <w:szCs w:val="26"/>
        </w:rPr>
        <w:t>▪ взаимодействуют со службой экономической безопасности и режима  по результатам рассмотрения заявок (устранение замечаний, получение информации об отказе в выдаче пропусков, доведение причин отказа и т.д.);</w:t>
      </w:r>
    </w:p>
    <w:p w14:paraId="5AA66000" w14:textId="77777777" w:rsidR="00F244FE" w:rsidRDefault="00B07210">
      <w:pPr>
        <w:tabs>
          <w:tab w:val="left" w:pos="0"/>
        </w:tabs>
        <w:jc w:val="both"/>
        <w:rPr>
          <w:sz w:val="26"/>
          <w:szCs w:val="26"/>
        </w:rPr>
      </w:pPr>
      <w:r>
        <w:rPr>
          <w:sz w:val="26"/>
          <w:szCs w:val="26"/>
        </w:rPr>
        <w:t>▪ контролируют соблюдение лицами, допущенными на объекты Общества по их заявкам, требований пропускного и внутриобъектового режимов.</w:t>
      </w:r>
    </w:p>
    <w:p w14:paraId="3BBDB665" w14:textId="77777777" w:rsidR="00F244FE" w:rsidRDefault="00B07210">
      <w:pPr>
        <w:tabs>
          <w:tab w:val="left" w:pos="993"/>
        </w:tabs>
        <w:jc w:val="both"/>
        <w:rPr>
          <w:sz w:val="26"/>
          <w:szCs w:val="26"/>
        </w:rPr>
      </w:pPr>
      <w:r>
        <w:rPr>
          <w:sz w:val="26"/>
          <w:szCs w:val="26"/>
        </w:rPr>
        <w:t>В случае утери пропуска незамедлительно извещается начальник СЭБР и специалист 1 категории СЭБР.</w:t>
      </w:r>
    </w:p>
    <w:p w14:paraId="780B04B9" w14:textId="468642DC" w:rsidR="00F244FE" w:rsidRDefault="00B07210">
      <w:pPr>
        <w:jc w:val="both"/>
        <w:rPr>
          <w:sz w:val="26"/>
          <w:szCs w:val="26"/>
        </w:rPr>
      </w:pPr>
      <w:r>
        <w:rPr>
          <w:sz w:val="26"/>
          <w:szCs w:val="26"/>
        </w:rPr>
        <w:t xml:space="preserve">5.4. </w:t>
      </w:r>
      <w:r w:rsidR="0094398D">
        <w:rPr>
          <w:sz w:val="26"/>
          <w:szCs w:val="26"/>
        </w:rPr>
        <w:t>Лица, ответственные за</w:t>
      </w:r>
      <w:r>
        <w:rPr>
          <w:sz w:val="26"/>
          <w:szCs w:val="26"/>
        </w:rPr>
        <w:t xml:space="preserve"> пропускн</w:t>
      </w:r>
      <w:r w:rsidR="0094398D">
        <w:rPr>
          <w:sz w:val="26"/>
          <w:szCs w:val="26"/>
        </w:rPr>
        <w:t>ой и внутриобъектовый</w:t>
      </w:r>
      <w:r>
        <w:rPr>
          <w:sz w:val="26"/>
          <w:szCs w:val="26"/>
        </w:rPr>
        <w:t xml:space="preserve"> режим</w:t>
      </w:r>
      <w:r w:rsidR="0094398D">
        <w:rPr>
          <w:sz w:val="26"/>
          <w:szCs w:val="26"/>
        </w:rPr>
        <w:t>ы</w:t>
      </w:r>
      <w:r>
        <w:rPr>
          <w:sz w:val="26"/>
          <w:szCs w:val="26"/>
        </w:rPr>
        <w:t xml:space="preserve"> в Обществе выполняют следующие функции:</w:t>
      </w:r>
    </w:p>
    <w:p w14:paraId="59C12AB6" w14:textId="1515AD99" w:rsidR="00F244FE" w:rsidRDefault="00B07210">
      <w:pPr>
        <w:tabs>
          <w:tab w:val="left" w:pos="993"/>
        </w:tabs>
        <w:jc w:val="both"/>
        <w:rPr>
          <w:sz w:val="26"/>
          <w:szCs w:val="26"/>
        </w:rPr>
      </w:pPr>
      <w:r>
        <w:rPr>
          <w:sz w:val="26"/>
          <w:szCs w:val="26"/>
        </w:rPr>
        <w:t xml:space="preserve"> </w:t>
      </w:r>
      <w:r w:rsidR="0026291A" w:rsidRPr="0026291A">
        <w:rPr>
          <w:sz w:val="26"/>
          <w:szCs w:val="26"/>
        </w:rPr>
        <w:t>▪</w:t>
      </w:r>
      <w:r>
        <w:rPr>
          <w:sz w:val="26"/>
          <w:szCs w:val="26"/>
        </w:rPr>
        <w:t xml:space="preserve">  согласование:</w:t>
      </w:r>
    </w:p>
    <w:p w14:paraId="62906B8C" w14:textId="66A694F3" w:rsidR="00F244FE" w:rsidRDefault="0026291A">
      <w:pPr>
        <w:tabs>
          <w:tab w:val="left" w:pos="993"/>
        </w:tabs>
        <w:jc w:val="both"/>
        <w:rPr>
          <w:sz w:val="26"/>
          <w:szCs w:val="26"/>
        </w:rPr>
      </w:pPr>
      <w:r>
        <w:rPr>
          <w:sz w:val="26"/>
          <w:szCs w:val="26"/>
        </w:rPr>
        <w:t>-</w:t>
      </w:r>
      <w:r w:rsidR="00B07210">
        <w:rPr>
          <w:sz w:val="26"/>
          <w:szCs w:val="26"/>
        </w:rPr>
        <w:t xml:space="preserve"> списков/заявок на выдачу разовых, временных и постоянных пропусков лицам, выполняющим работы </w:t>
      </w:r>
      <w:proofErr w:type="gramStart"/>
      <w:r w:rsidR="00B07210">
        <w:rPr>
          <w:sz w:val="26"/>
          <w:szCs w:val="26"/>
        </w:rPr>
        <w:t>и(</w:t>
      </w:r>
      <w:proofErr w:type="gramEnd"/>
      <w:r w:rsidR="00B07210">
        <w:rPr>
          <w:sz w:val="26"/>
          <w:szCs w:val="26"/>
        </w:rPr>
        <w:t>или) оказывающим услуги на объектах Общества в соответствии с гражданско-правовыми договорами в интересах Общества;</w:t>
      </w:r>
    </w:p>
    <w:p w14:paraId="597AB51F" w14:textId="4FCC0E27" w:rsidR="00F244FE" w:rsidRDefault="0026291A">
      <w:pPr>
        <w:tabs>
          <w:tab w:val="left" w:pos="993"/>
        </w:tabs>
        <w:jc w:val="both"/>
        <w:rPr>
          <w:sz w:val="26"/>
          <w:szCs w:val="26"/>
        </w:rPr>
      </w:pPr>
      <w:r>
        <w:rPr>
          <w:sz w:val="26"/>
          <w:szCs w:val="26"/>
        </w:rPr>
        <w:t>-</w:t>
      </w:r>
      <w:r w:rsidR="0094398D">
        <w:rPr>
          <w:sz w:val="26"/>
          <w:szCs w:val="26"/>
        </w:rPr>
        <w:t xml:space="preserve"> заявок</w:t>
      </w:r>
      <w:r w:rsidR="00B07210">
        <w:rPr>
          <w:sz w:val="26"/>
          <w:szCs w:val="26"/>
        </w:rPr>
        <w:t xml:space="preserve"> на изменение режима доступа на объекты Общества;</w:t>
      </w:r>
    </w:p>
    <w:p w14:paraId="5383493E" w14:textId="756696B1" w:rsidR="00F244FE" w:rsidRDefault="0026291A">
      <w:pPr>
        <w:tabs>
          <w:tab w:val="left" w:pos="993"/>
        </w:tabs>
        <w:jc w:val="both"/>
        <w:rPr>
          <w:sz w:val="26"/>
          <w:szCs w:val="26"/>
        </w:rPr>
      </w:pPr>
      <w:r>
        <w:rPr>
          <w:sz w:val="26"/>
          <w:szCs w:val="26"/>
        </w:rPr>
        <w:t>-</w:t>
      </w:r>
      <w:r w:rsidR="00B07210">
        <w:rPr>
          <w:sz w:val="26"/>
          <w:szCs w:val="26"/>
        </w:rPr>
        <w:t xml:space="preserve"> заявок на выдачу пропусков на автотранспорт для проезда на объекты Общества;</w:t>
      </w:r>
    </w:p>
    <w:p w14:paraId="6E9DA756" w14:textId="27EC3A2B" w:rsidR="00F244FE" w:rsidRDefault="0026291A">
      <w:pPr>
        <w:tabs>
          <w:tab w:val="left" w:pos="993"/>
        </w:tabs>
        <w:jc w:val="both"/>
        <w:rPr>
          <w:sz w:val="26"/>
          <w:szCs w:val="26"/>
        </w:rPr>
      </w:pPr>
      <w:r>
        <w:rPr>
          <w:sz w:val="26"/>
          <w:szCs w:val="26"/>
        </w:rPr>
        <w:t>-</w:t>
      </w:r>
      <w:r w:rsidR="00B07210">
        <w:rPr>
          <w:sz w:val="26"/>
          <w:szCs w:val="26"/>
        </w:rPr>
        <w:t xml:space="preserve"> заявок на вно</w:t>
      </w:r>
      <w:proofErr w:type="gramStart"/>
      <w:r w:rsidR="00B07210">
        <w:rPr>
          <w:sz w:val="26"/>
          <w:szCs w:val="26"/>
        </w:rPr>
        <w:t>с(</w:t>
      </w:r>
      <w:proofErr w:type="gramEnd"/>
      <w:r w:rsidR="00B07210">
        <w:rPr>
          <w:sz w:val="26"/>
          <w:szCs w:val="26"/>
        </w:rPr>
        <w:t>вынос) товарно-материальных ценностей;</w:t>
      </w:r>
    </w:p>
    <w:p w14:paraId="312989F3" w14:textId="5001F268" w:rsidR="00F244FE" w:rsidRDefault="0026291A">
      <w:pPr>
        <w:tabs>
          <w:tab w:val="left" w:pos="993"/>
        </w:tabs>
        <w:jc w:val="both"/>
        <w:rPr>
          <w:sz w:val="26"/>
          <w:szCs w:val="26"/>
        </w:rPr>
      </w:pPr>
      <w:r>
        <w:rPr>
          <w:sz w:val="26"/>
          <w:szCs w:val="26"/>
        </w:rPr>
        <w:t>-</w:t>
      </w:r>
      <w:r w:rsidR="00B07210">
        <w:rPr>
          <w:sz w:val="26"/>
          <w:szCs w:val="26"/>
        </w:rPr>
        <w:t xml:space="preserve"> заявок на внос/вынос ПЭВМ;</w:t>
      </w:r>
    </w:p>
    <w:p w14:paraId="219E04EC" w14:textId="7BC23ED4" w:rsidR="00F244FE" w:rsidRDefault="0026291A">
      <w:pPr>
        <w:tabs>
          <w:tab w:val="left" w:pos="993"/>
        </w:tabs>
        <w:jc w:val="both"/>
        <w:rPr>
          <w:sz w:val="26"/>
          <w:szCs w:val="26"/>
        </w:rPr>
      </w:pPr>
      <w:r>
        <w:rPr>
          <w:sz w:val="26"/>
          <w:szCs w:val="26"/>
        </w:rPr>
        <w:t>-</w:t>
      </w:r>
      <w:r w:rsidR="00B07210">
        <w:rPr>
          <w:sz w:val="26"/>
          <w:szCs w:val="26"/>
        </w:rPr>
        <w:t xml:space="preserve"> разрешений на фото-видеосъемки;</w:t>
      </w:r>
    </w:p>
    <w:p w14:paraId="462F9CD0" w14:textId="7DAAE8E3" w:rsidR="00F244FE" w:rsidRDefault="0026291A">
      <w:pPr>
        <w:tabs>
          <w:tab w:val="left" w:pos="993"/>
        </w:tabs>
        <w:jc w:val="both"/>
        <w:rPr>
          <w:sz w:val="26"/>
          <w:szCs w:val="26"/>
        </w:rPr>
      </w:pPr>
      <w:r w:rsidRPr="0026291A">
        <w:rPr>
          <w:sz w:val="26"/>
          <w:szCs w:val="26"/>
        </w:rPr>
        <w:t>▪</w:t>
      </w:r>
      <w:r w:rsidR="00B07210">
        <w:rPr>
          <w:sz w:val="26"/>
          <w:szCs w:val="26"/>
        </w:rPr>
        <w:t xml:space="preserve"> </w:t>
      </w:r>
      <w:r w:rsidR="0094398D">
        <w:rPr>
          <w:sz w:val="26"/>
          <w:szCs w:val="26"/>
        </w:rPr>
        <w:t>формирование перечня режимных</w:t>
      </w:r>
      <w:r w:rsidR="00B07210">
        <w:rPr>
          <w:sz w:val="26"/>
          <w:szCs w:val="26"/>
        </w:rPr>
        <w:t xml:space="preserve"> секторов и лиц, ответственных за их сдачу (вскрытие) под охрану;</w:t>
      </w:r>
    </w:p>
    <w:p w14:paraId="2B9FB18E" w14:textId="1AA09497" w:rsidR="00F244FE" w:rsidRDefault="0026291A">
      <w:pPr>
        <w:tabs>
          <w:tab w:val="left" w:pos="993"/>
        </w:tabs>
        <w:jc w:val="both"/>
        <w:rPr>
          <w:sz w:val="26"/>
          <w:szCs w:val="26"/>
        </w:rPr>
      </w:pPr>
      <w:r w:rsidRPr="0026291A">
        <w:rPr>
          <w:sz w:val="26"/>
          <w:szCs w:val="26"/>
        </w:rPr>
        <w:t>▪</w:t>
      </w:r>
      <w:r w:rsidR="00B07210">
        <w:rPr>
          <w:sz w:val="26"/>
          <w:szCs w:val="26"/>
        </w:rPr>
        <w:t xml:space="preserve"> контроль исполнения работниками </w:t>
      </w:r>
      <w:r w:rsidR="001D4400">
        <w:rPr>
          <w:sz w:val="26"/>
          <w:szCs w:val="26"/>
        </w:rPr>
        <w:t>охранных</w:t>
      </w:r>
      <w:r w:rsidR="001E4C00">
        <w:rPr>
          <w:sz w:val="26"/>
          <w:szCs w:val="26"/>
        </w:rPr>
        <w:t xml:space="preserve"> подрядных</w:t>
      </w:r>
      <w:r w:rsidR="001D4400">
        <w:rPr>
          <w:sz w:val="26"/>
          <w:szCs w:val="26"/>
        </w:rPr>
        <w:t xml:space="preserve"> организаций</w:t>
      </w:r>
      <w:r w:rsidR="00B07210">
        <w:rPr>
          <w:sz w:val="26"/>
          <w:szCs w:val="26"/>
        </w:rPr>
        <w:t xml:space="preserve"> функций, возложенных на них в соответствии с договором и Положением;</w:t>
      </w:r>
    </w:p>
    <w:p w14:paraId="286B4DD5" w14:textId="7B5B6172" w:rsidR="00F244FE" w:rsidRDefault="0026291A">
      <w:pPr>
        <w:tabs>
          <w:tab w:val="left" w:pos="993"/>
        </w:tabs>
        <w:jc w:val="both"/>
        <w:rPr>
          <w:sz w:val="26"/>
          <w:szCs w:val="26"/>
        </w:rPr>
      </w:pPr>
      <w:r w:rsidRPr="0026291A">
        <w:rPr>
          <w:sz w:val="26"/>
          <w:szCs w:val="26"/>
        </w:rPr>
        <w:t>▪</w:t>
      </w:r>
      <w:r w:rsidR="00B07210">
        <w:rPr>
          <w:sz w:val="26"/>
          <w:szCs w:val="26"/>
        </w:rPr>
        <w:t xml:space="preserve"> выполнение задач по обеспечению безопасности при проведении значимых меропр</w:t>
      </w:r>
      <w:r w:rsidR="009D63CA">
        <w:rPr>
          <w:sz w:val="26"/>
          <w:szCs w:val="26"/>
        </w:rPr>
        <w:t>иятий на объектах Общества;</w:t>
      </w:r>
    </w:p>
    <w:p w14:paraId="3795B587" w14:textId="508A9A5A" w:rsidR="00F244FE" w:rsidRDefault="0026291A">
      <w:pPr>
        <w:jc w:val="both"/>
        <w:rPr>
          <w:sz w:val="26"/>
          <w:szCs w:val="26"/>
        </w:rPr>
      </w:pPr>
      <w:r w:rsidRPr="0026291A">
        <w:rPr>
          <w:sz w:val="26"/>
          <w:szCs w:val="26"/>
        </w:rPr>
        <w:t>▪</w:t>
      </w:r>
      <w:r w:rsidR="00B07210">
        <w:rPr>
          <w:sz w:val="26"/>
          <w:szCs w:val="26"/>
        </w:rPr>
        <w:t xml:space="preserve">  </w:t>
      </w:r>
      <w:r w:rsidR="0094398D">
        <w:rPr>
          <w:sz w:val="26"/>
          <w:szCs w:val="26"/>
        </w:rPr>
        <w:t>организация и</w:t>
      </w:r>
      <w:r w:rsidR="00B07210">
        <w:rPr>
          <w:sz w:val="26"/>
          <w:szCs w:val="26"/>
        </w:rPr>
        <w:t xml:space="preserve"> контроль выполнения мероприятий по вопросам обеспечения пропускного и внутриобъектового режимов на объектах Общества;</w:t>
      </w:r>
    </w:p>
    <w:p w14:paraId="0561CB05" w14:textId="52DDD36F" w:rsidR="00F244FE" w:rsidRDefault="0026291A">
      <w:pPr>
        <w:jc w:val="both"/>
        <w:rPr>
          <w:sz w:val="26"/>
          <w:szCs w:val="26"/>
        </w:rPr>
      </w:pPr>
      <w:r w:rsidRPr="0026291A">
        <w:rPr>
          <w:sz w:val="26"/>
          <w:szCs w:val="26"/>
        </w:rPr>
        <w:t>▪</w:t>
      </w:r>
      <w:r w:rsidR="00B07210">
        <w:rPr>
          <w:sz w:val="26"/>
          <w:szCs w:val="26"/>
        </w:rPr>
        <w:t xml:space="preserve"> организация взаимодействия с подразделениями Общества, сторонними организациями, охранными </w:t>
      </w:r>
      <w:r w:rsidR="00FF4B40">
        <w:rPr>
          <w:sz w:val="26"/>
          <w:szCs w:val="26"/>
        </w:rPr>
        <w:t>подрядными организациями</w:t>
      </w:r>
      <w:r w:rsidR="00B07210">
        <w:rPr>
          <w:sz w:val="26"/>
          <w:szCs w:val="26"/>
        </w:rPr>
        <w:t xml:space="preserve">, по вопросам неукоснительного соблюдения пропускного и внутриобъектового режимов, установленных в Обществе; </w:t>
      </w:r>
    </w:p>
    <w:p w14:paraId="13B64387" w14:textId="632DB1F9" w:rsidR="00F244FE" w:rsidRDefault="0026291A">
      <w:pPr>
        <w:jc w:val="both"/>
        <w:rPr>
          <w:sz w:val="26"/>
          <w:szCs w:val="26"/>
        </w:rPr>
      </w:pPr>
      <w:r w:rsidRPr="0026291A">
        <w:rPr>
          <w:sz w:val="26"/>
          <w:szCs w:val="26"/>
        </w:rPr>
        <w:t>▪</w:t>
      </w:r>
      <w:r w:rsidR="00B07210">
        <w:rPr>
          <w:sz w:val="26"/>
          <w:szCs w:val="26"/>
        </w:rPr>
        <w:t xml:space="preserve"> проведение разъяснительной работы среди работников Общества, сторонних организаций, работающих на охраняемых объектах Общества, по вопросам соблюдения ими пропускного и внутриобъектового режима, а также порядка хранения и сбережения личных пропусков и удостоверений;</w:t>
      </w:r>
    </w:p>
    <w:p w14:paraId="52495B2C" w14:textId="26DBFE4C" w:rsidR="00F244FE" w:rsidRDefault="0026291A">
      <w:pPr>
        <w:jc w:val="both"/>
        <w:rPr>
          <w:sz w:val="26"/>
          <w:szCs w:val="26"/>
        </w:rPr>
      </w:pPr>
      <w:r w:rsidRPr="0026291A">
        <w:rPr>
          <w:sz w:val="26"/>
          <w:szCs w:val="26"/>
        </w:rPr>
        <w:lastRenderedPageBreak/>
        <w:t>▪</w:t>
      </w:r>
      <w:r w:rsidR="00B07210">
        <w:rPr>
          <w:sz w:val="26"/>
          <w:szCs w:val="26"/>
        </w:rPr>
        <w:t xml:space="preserve"> участие в проведении проверочных мероприятий и служебных расследованиях обстоятельств хищения или утери работниками и должностными лицами пропусков, дающих право доступа на охраняемые объекты;</w:t>
      </w:r>
    </w:p>
    <w:p w14:paraId="633B8B9C" w14:textId="3D271DC9" w:rsidR="00F244FE" w:rsidRDefault="0026291A">
      <w:pPr>
        <w:jc w:val="both"/>
        <w:rPr>
          <w:sz w:val="26"/>
          <w:szCs w:val="26"/>
        </w:rPr>
      </w:pPr>
      <w:r w:rsidRPr="0026291A">
        <w:rPr>
          <w:sz w:val="26"/>
          <w:szCs w:val="26"/>
        </w:rPr>
        <w:t>▪</w:t>
      </w:r>
      <w:r w:rsidR="00B07210">
        <w:rPr>
          <w:sz w:val="26"/>
          <w:szCs w:val="26"/>
        </w:rPr>
        <w:t xml:space="preserve"> получение от работников подрядных/субподрядных организаций, письменных объяснений, имеющих прямое или косвенное отношение к обстоятельствам, деяниям и/или событиям, исследуемым при проведении проверочных мероприятий, служебных расследований;</w:t>
      </w:r>
    </w:p>
    <w:p w14:paraId="7E67DDB3" w14:textId="5CF2B065" w:rsidR="00F244FE" w:rsidRDefault="0026291A">
      <w:pPr>
        <w:jc w:val="both"/>
        <w:rPr>
          <w:sz w:val="26"/>
          <w:szCs w:val="26"/>
        </w:rPr>
      </w:pPr>
      <w:r w:rsidRPr="0026291A">
        <w:rPr>
          <w:sz w:val="26"/>
          <w:szCs w:val="26"/>
        </w:rPr>
        <w:t>▪</w:t>
      </w:r>
      <w:r w:rsidR="00B07210">
        <w:rPr>
          <w:sz w:val="26"/>
          <w:szCs w:val="26"/>
        </w:rPr>
        <w:t xml:space="preserve"> доведение информации до охранных</w:t>
      </w:r>
      <w:r w:rsidR="001E4C00">
        <w:rPr>
          <w:sz w:val="26"/>
          <w:szCs w:val="26"/>
        </w:rPr>
        <w:t xml:space="preserve"> подрядных</w:t>
      </w:r>
      <w:r w:rsidR="00B07210">
        <w:rPr>
          <w:sz w:val="26"/>
          <w:szCs w:val="26"/>
        </w:rPr>
        <w:t xml:space="preserve"> организаций об аннулированных, изъятых, похищенных или утерянных пропусках; </w:t>
      </w:r>
    </w:p>
    <w:p w14:paraId="71B109CB" w14:textId="203B6C28" w:rsidR="00F244FE" w:rsidRDefault="0026291A">
      <w:pPr>
        <w:jc w:val="both"/>
        <w:rPr>
          <w:sz w:val="26"/>
          <w:szCs w:val="26"/>
        </w:rPr>
      </w:pPr>
      <w:r w:rsidRPr="0026291A">
        <w:rPr>
          <w:sz w:val="26"/>
          <w:szCs w:val="26"/>
        </w:rPr>
        <w:t>▪</w:t>
      </w:r>
      <w:r w:rsidR="00B07210">
        <w:rPr>
          <w:sz w:val="26"/>
          <w:szCs w:val="26"/>
        </w:rPr>
        <w:t xml:space="preserve"> анализ состояния работы по обеспечению пропускного и внутриобъектового режимов на охраняемых объектах Общества, разработка мероприятий по их совершенствованию, с составлением аналитических документов, а также предоставление информации начальнику СЭБР о состоянии этой работы;</w:t>
      </w:r>
    </w:p>
    <w:p w14:paraId="2FD1B4FF" w14:textId="5D9F293A" w:rsidR="00F244FE" w:rsidRDefault="0026291A">
      <w:pPr>
        <w:jc w:val="both"/>
        <w:rPr>
          <w:sz w:val="26"/>
          <w:szCs w:val="26"/>
        </w:rPr>
      </w:pPr>
      <w:r w:rsidRPr="0026291A">
        <w:rPr>
          <w:sz w:val="26"/>
          <w:szCs w:val="26"/>
        </w:rPr>
        <w:t>▪</w:t>
      </w:r>
      <w:r w:rsidR="00B07210">
        <w:rPr>
          <w:sz w:val="26"/>
          <w:szCs w:val="26"/>
        </w:rPr>
        <w:t xml:space="preserve"> обеспечение сохранности обрабатываемых баз данных, информационных систем персональных данных, конфиденциальность персональных данных работников Общества, подрядных организаций и посетителей;</w:t>
      </w:r>
    </w:p>
    <w:p w14:paraId="1B19650B" w14:textId="5DD7F6B9" w:rsidR="00F244FE" w:rsidRDefault="0026291A">
      <w:pPr>
        <w:jc w:val="both"/>
        <w:rPr>
          <w:sz w:val="26"/>
          <w:szCs w:val="26"/>
        </w:rPr>
      </w:pPr>
      <w:r w:rsidRPr="0026291A">
        <w:rPr>
          <w:sz w:val="26"/>
          <w:szCs w:val="26"/>
        </w:rPr>
        <w:t>▪</w:t>
      </w:r>
      <w:r w:rsidR="00B07210">
        <w:rPr>
          <w:sz w:val="26"/>
          <w:szCs w:val="26"/>
        </w:rPr>
        <w:t xml:space="preserve"> обеспечение ведения письменного и электронного учета движения бланков пропусков, их расхода и остатка, обеспечение хранения бланков;</w:t>
      </w:r>
    </w:p>
    <w:p w14:paraId="384618A2" w14:textId="1832B9D7" w:rsidR="00F244FE" w:rsidRDefault="0026291A">
      <w:pPr>
        <w:jc w:val="both"/>
        <w:rPr>
          <w:sz w:val="26"/>
          <w:szCs w:val="26"/>
        </w:rPr>
      </w:pPr>
      <w:r w:rsidRPr="0026291A">
        <w:rPr>
          <w:sz w:val="26"/>
          <w:szCs w:val="26"/>
        </w:rPr>
        <w:t>▪</w:t>
      </w:r>
      <w:r w:rsidR="00B07210">
        <w:rPr>
          <w:sz w:val="26"/>
          <w:szCs w:val="26"/>
        </w:rPr>
        <w:t xml:space="preserve"> оформление, выдача и учет электронных, временных, разовых и автомобильных пропусков;</w:t>
      </w:r>
    </w:p>
    <w:p w14:paraId="742BDD2F" w14:textId="04A666A2" w:rsidR="00F244FE" w:rsidRDefault="0026291A">
      <w:pPr>
        <w:jc w:val="both"/>
        <w:rPr>
          <w:sz w:val="26"/>
          <w:szCs w:val="26"/>
        </w:rPr>
      </w:pPr>
      <w:r w:rsidRPr="0026291A">
        <w:rPr>
          <w:sz w:val="26"/>
          <w:szCs w:val="26"/>
        </w:rPr>
        <w:t>▪</w:t>
      </w:r>
      <w:r w:rsidR="00B07210">
        <w:rPr>
          <w:sz w:val="26"/>
          <w:szCs w:val="26"/>
        </w:rPr>
        <w:t xml:space="preserve"> обеспечение изъятия пропусков по истечении сроков действия, при увольнении работников, изменении фамилии, должности, места работы, нарушении пропускного режима, совершении проступка несовместимого с дальнейшим нахождением на объектах Общества, а также при приведении пропуска в негодность;</w:t>
      </w:r>
    </w:p>
    <w:p w14:paraId="51D14836" w14:textId="2745DA5E" w:rsidR="00F244FE" w:rsidRDefault="0026291A">
      <w:pPr>
        <w:jc w:val="both"/>
        <w:rPr>
          <w:sz w:val="26"/>
          <w:szCs w:val="26"/>
        </w:rPr>
      </w:pPr>
      <w:r w:rsidRPr="0026291A">
        <w:rPr>
          <w:sz w:val="26"/>
          <w:szCs w:val="26"/>
        </w:rPr>
        <w:t>▪</w:t>
      </w:r>
      <w:r w:rsidR="00B07210">
        <w:rPr>
          <w:sz w:val="26"/>
          <w:szCs w:val="26"/>
        </w:rPr>
        <w:t xml:space="preserve">  замена пропусков на пропуска соответствующих форм, их блокировку;</w:t>
      </w:r>
    </w:p>
    <w:p w14:paraId="64CC2E6F" w14:textId="7E5B73D9" w:rsidR="00F244FE" w:rsidRDefault="0026291A">
      <w:pPr>
        <w:jc w:val="both"/>
        <w:rPr>
          <w:sz w:val="26"/>
          <w:szCs w:val="26"/>
        </w:rPr>
      </w:pPr>
      <w:r w:rsidRPr="0026291A">
        <w:rPr>
          <w:sz w:val="26"/>
          <w:szCs w:val="26"/>
        </w:rPr>
        <w:t>▪</w:t>
      </w:r>
      <w:r w:rsidR="00B07210">
        <w:rPr>
          <w:sz w:val="26"/>
          <w:szCs w:val="26"/>
        </w:rPr>
        <w:t xml:space="preserve"> ведение соответствующих книг, реестров и журналов учета, утвержденной номенклатуры дел, документации на получение, выдачу, уничтожение всех видов пропусков в установленном порядке;</w:t>
      </w:r>
    </w:p>
    <w:p w14:paraId="081E4AF8" w14:textId="37F598C5" w:rsidR="00F244FE" w:rsidRDefault="0026291A">
      <w:pPr>
        <w:jc w:val="both"/>
        <w:rPr>
          <w:sz w:val="26"/>
          <w:szCs w:val="26"/>
        </w:rPr>
      </w:pPr>
      <w:r w:rsidRPr="0026291A">
        <w:rPr>
          <w:sz w:val="26"/>
          <w:szCs w:val="26"/>
        </w:rPr>
        <w:t>▪</w:t>
      </w:r>
      <w:r w:rsidR="00B07210">
        <w:rPr>
          <w:sz w:val="26"/>
          <w:szCs w:val="26"/>
        </w:rPr>
        <w:t xml:space="preserve"> учет утерянных и похищенных пропусков и выдача дубликатов;</w:t>
      </w:r>
    </w:p>
    <w:p w14:paraId="0D2EBC20" w14:textId="35B90D93" w:rsidR="00F244FE" w:rsidRDefault="0026291A">
      <w:pPr>
        <w:jc w:val="both"/>
        <w:rPr>
          <w:sz w:val="26"/>
          <w:szCs w:val="26"/>
        </w:rPr>
      </w:pPr>
      <w:r w:rsidRPr="0026291A">
        <w:rPr>
          <w:sz w:val="26"/>
          <w:szCs w:val="26"/>
        </w:rPr>
        <w:t>▪</w:t>
      </w:r>
      <w:r w:rsidR="00B07210">
        <w:rPr>
          <w:sz w:val="26"/>
          <w:szCs w:val="26"/>
        </w:rPr>
        <w:t xml:space="preserve"> представление заявок на изготовление бланков пропусков, печатей, штампов, шифров, проставляемых на пропусках, учет и хранение их, своевременное обеспечение КПП (</w:t>
      </w:r>
      <w:proofErr w:type="gramStart"/>
      <w:r w:rsidR="00B07210">
        <w:rPr>
          <w:sz w:val="26"/>
          <w:szCs w:val="26"/>
        </w:rPr>
        <w:t>ПО</w:t>
      </w:r>
      <w:proofErr w:type="gramEnd"/>
      <w:r w:rsidR="00B07210">
        <w:rPr>
          <w:sz w:val="26"/>
          <w:szCs w:val="26"/>
        </w:rPr>
        <w:t>) образцами действующих удостоверений и пропусков;</w:t>
      </w:r>
    </w:p>
    <w:p w14:paraId="54F3DBA9" w14:textId="6856FE24" w:rsidR="00F244FE" w:rsidRDefault="0026291A">
      <w:pPr>
        <w:jc w:val="both"/>
        <w:rPr>
          <w:sz w:val="26"/>
          <w:szCs w:val="26"/>
        </w:rPr>
      </w:pPr>
      <w:r w:rsidRPr="0026291A">
        <w:rPr>
          <w:sz w:val="26"/>
          <w:szCs w:val="26"/>
        </w:rPr>
        <w:t>▪</w:t>
      </w:r>
      <w:r w:rsidR="00B07210">
        <w:rPr>
          <w:sz w:val="26"/>
          <w:szCs w:val="26"/>
        </w:rPr>
        <w:t xml:space="preserve"> ежедневную проверку полноты сдачи разовых пропусков, выданных работникам и посетителям в течение рабочего дня.</w:t>
      </w:r>
    </w:p>
    <w:p w14:paraId="2A3EB98A" w14:textId="1AA157C9" w:rsidR="00F244FE" w:rsidRDefault="00B07210">
      <w:pPr>
        <w:jc w:val="both"/>
        <w:rPr>
          <w:sz w:val="26"/>
          <w:szCs w:val="26"/>
        </w:rPr>
      </w:pPr>
      <w:r>
        <w:rPr>
          <w:sz w:val="26"/>
          <w:szCs w:val="26"/>
        </w:rPr>
        <w:t xml:space="preserve">5.5. Лица, </w:t>
      </w:r>
      <w:r w:rsidR="0094398D">
        <w:rPr>
          <w:sz w:val="26"/>
          <w:szCs w:val="26"/>
        </w:rPr>
        <w:t>ответственные за</w:t>
      </w:r>
      <w:r>
        <w:rPr>
          <w:sz w:val="26"/>
          <w:szCs w:val="26"/>
        </w:rPr>
        <w:t xml:space="preserve"> пропускно</w:t>
      </w:r>
      <w:r w:rsidR="0094398D">
        <w:rPr>
          <w:sz w:val="26"/>
          <w:szCs w:val="26"/>
        </w:rPr>
        <w:t xml:space="preserve">й и </w:t>
      </w:r>
      <w:r w:rsidR="004156B2">
        <w:rPr>
          <w:sz w:val="26"/>
          <w:szCs w:val="26"/>
        </w:rPr>
        <w:t>внутриобъектовый</w:t>
      </w:r>
      <w:r>
        <w:rPr>
          <w:sz w:val="26"/>
          <w:szCs w:val="26"/>
        </w:rPr>
        <w:t xml:space="preserve"> режим</w:t>
      </w:r>
      <w:r w:rsidR="0094398D">
        <w:rPr>
          <w:sz w:val="26"/>
          <w:szCs w:val="26"/>
        </w:rPr>
        <w:t>ы</w:t>
      </w:r>
      <w:r>
        <w:rPr>
          <w:sz w:val="26"/>
          <w:szCs w:val="26"/>
        </w:rPr>
        <w:t xml:space="preserve"> в Обществе имеют право:</w:t>
      </w:r>
    </w:p>
    <w:p w14:paraId="4360A020" w14:textId="1BD9478A" w:rsidR="00F244FE" w:rsidRDefault="0026291A">
      <w:pPr>
        <w:jc w:val="both"/>
        <w:rPr>
          <w:sz w:val="26"/>
          <w:szCs w:val="26"/>
        </w:rPr>
      </w:pPr>
      <w:r w:rsidRPr="0026291A">
        <w:rPr>
          <w:sz w:val="26"/>
          <w:szCs w:val="26"/>
        </w:rPr>
        <w:t>▪</w:t>
      </w:r>
      <w:r w:rsidR="00B07210">
        <w:rPr>
          <w:sz w:val="26"/>
          <w:szCs w:val="26"/>
        </w:rPr>
        <w:t xml:space="preserve"> требовать от всех лиц, находящихся на территории Общества, соблюдения пропускного и внутриобъектового режимов;</w:t>
      </w:r>
    </w:p>
    <w:p w14:paraId="6CEBBFEB" w14:textId="5943F501" w:rsidR="00F244FE" w:rsidRDefault="0026291A">
      <w:pPr>
        <w:jc w:val="both"/>
        <w:rPr>
          <w:sz w:val="26"/>
          <w:szCs w:val="26"/>
        </w:rPr>
      </w:pPr>
      <w:r w:rsidRPr="0026291A">
        <w:rPr>
          <w:sz w:val="26"/>
          <w:szCs w:val="26"/>
        </w:rPr>
        <w:t>▪</w:t>
      </w:r>
      <w:r w:rsidR="00B07210">
        <w:rPr>
          <w:sz w:val="26"/>
          <w:szCs w:val="26"/>
        </w:rPr>
        <w:t xml:space="preserve"> проверять на охраняемых объектах Общества у граждан документы, удостоверяющие их личность, а также документы, дающие право на вход (выход) лиц, въезд (выезд) транспортных средств, внос (вынос), ввоз (вывоз) имущества на охраняемые объекты и с охраняемых объектов Общества; </w:t>
      </w:r>
    </w:p>
    <w:p w14:paraId="2B2E8179" w14:textId="77FF113A" w:rsidR="00F244FE" w:rsidRDefault="0026291A">
      <w:pPr>
        <w:jc w:val="both"/>
        <w:rPr>
          <w:sz w:val="26"/>
          <w:szCs w:val="26"/>
        </w:rPr>
      </w:pPr>
      <w:r w:rsidRPr="0026291A">
        <w:rPr>
          <w:sz w:val="26"/>
          <w:szCs w:val="26"/>
        </w:rPr>
        <w:t>▪</w:t>
      </w:r>
      <w:r w:rsidR="00B07210">
        <w:rPr>
          <w:sz w:val="26"/>
          <w:szCs w:val="26"/>
        </w:rPr>
        <w:t xml:space="preserve"> проводить разъяснительную работу среди персонала по соблюдению ими пропускного и внутриобъектового режима, а также о порядке хранения и сбережения личных пропусков и удостоверений;</w:t>
      </w:r>
    </w:p>
    <w:p w14:paraId="3229D666" w14:textId="40AC7EF6" w:rsidR="00F244FE" w:rsidRDefault="0026291A">
      <w:pPr>
        <w:jc w:val="both"/>
        <w:rPr>
          <w:sz w:val="26"/>
          <w:szCs w:val="26"/>
        </w:rPr>
      </w:pPr>
      <w:r w:rsidRPr="0026291A">
        <w:rPr>
          <w:sz w:val="26"/>
          <w:szCs w:val="26"/>
        </w:rPr>
        <w:t>▪</w:t>
      </w:r>
      <w:r w:rsidR="00B07210">
        <w:rPr>
          <w:sz w:val="26"/>
          <w:szCs w:val="26"/>
        </w:rPr>
        <w:t xml:space="preserve"> обрабатывать персональные данные работников Общества, работников подрядных организаций, выполняющих работы на территории Общества, посетителей, при наличии письменного согласия указанных лиц на обработку их </w:t>
      </w:r>
      <w:r w:rsidR="00B07210">
        <w:rPr>
          <w:sz w:val="26"/>
          <w:szCs w:val="26"/>
        </w:rPr>
        <w:lastRenderedPageBreak/>
        <w:t>персональных данных, отобранного и полученного в установленном в Обществе порядке;</w:t>
      </w:r>
    </w:p>
    <w:p w14:paraId="0A12DFEC" w14:textId="7DB3FB8B" w:rsidR="00F244FE" w:rsidRDefault="0026291A">
      <w:pPr>
        <w:jc w:val="both"/>
        <w:rPr>
          <w:sz w:val="26"/>
          <w:szCs w:val="26"/>
        </w:rPr>
      </w:pPr>
      <w:r w:rsidRPr="0026291A">
        <w:rPr>
          <w:sz w:val="26"/>
          <w:szCs w:val="26"/>
        </w:rPr>
        <w:t>▪</w:t>
      </w:r>
      <w:r w:rsidR="00B07210">
        <w:rPr>
          <w:sz w:val="26"/>
          <w:szCs w:val="26"/>
        </w:rPr>
        <w:t xml:space="preserve">  уничтожать персональные данные </w:t>
      </w:r>
      <w:r w:rsidR="0094398D">
        <w:rPr>
          <w:sz w:val="26"/>
          <w:szCs w:val="26"/>
        </w:rPr>
        <w:t>(в</w:t>
      </w:r>
      <w:r w:rsidR="00B07210">
        <w:rPr>
          <w:sz w:val="26"/>
          <w:szCs w:val="26"/>
        </w:rPr>
        <w:t xml:space="preserve"> </w:t>
      </w:r>
      <w:proofErr w:type="spellStart"/>
      <w:r w:rsidR="00B07210">
        <w:rPr>
          <w:sz w:val="26"/>
          <w:szCs w:val="26"/>
        </w:rPr>
        <w:t>т.ч</w:t>
      </w:r>
      <w:proofErr w:type="spellEnd"/>
      <w:r w:rsidR="00B07210">
        <w:rPr>
          <w:sz w:val="26"/>
          <w:szCs w:val="26"/>
        </w:rPr>
        <w:t>. биометрические) в соответствии с определенным в Обществе Порядком уничтожения персональных данных.</w:t>
      </w:r>
    </w:p>
    <w:p w14:paraId="1125248C" w14:textId="32148D65" w:rsidR="00F244FE" w:rsidRDefault="0026291A">
      <w:pPr>
        <w:tabs>
          <w:tab w:val="left" w:pos="993"/>
        </w:tabs>
        <w:jc w:val="both"/>
        <w:rPr>
          <w:sz w:val="26"/>
          <w:szCs w:val="26"/>
        </w:rPr>
      </w:pPr>
      <w:r w:rsidRPr="0026291A">
        <w:rPr>
          <w:sz w:val="26"/>
          <w:szCs w:val="26"/>
        </w:rPr>
        <w:t>▪</w:t>
      </w:r>
      <w:r w:rsidR="00B07210">
        <w:rPr>
          <w:sz w:val="26"/>
          <w:szCs w:val="26"/>
        </w:rPr>
        <w:t xml:space="preserve"> осуществлять контроль исполнения работниками подрядных охранных </w:t>
      </w:r>
      <w:r w:rsidR="001E4C00">
        <w:rPr>
          <w:sz w:val="26"/>
          <w:szCs w:val="26"/>
        </w:rPr>
        <w:t xml:space="preserve">подрядных </w:t>
      </w:r>
      <w:r w:rsidR="00B07210">
        <w:rPr>
          <w:sz w:val="26"/>
          <w:szCs w:val="26"/>
        </w:rPr>
        <w:t>организаций функций, возложенных на них в соответствии с договором и настоящим Положением.</w:t>
      </w:r>
    </w:p>
    <w:p w14:paraId="58F7D118" w14:textId="73D80240" w:rsidR="00F244FE" w:rsidRDefault="00B07210">
      <w:pPr>
        <w:jc w:val="both"/>
        <w:rPr>
          <w:sz w:val="26"/>
          <w:szCs w:val="26"/>
        </w:rPr>
      </w:pPr>
      <w:r>
        <w:rPr>
          <w:sz w:val="26"/>
          <w:szCs w:val="26"/>
        </w:rPr>
        <w:t xml:space="preserve">5.6. Работники </w:t>
      </w:r>
      <w:r w:rsidR="001D4400">
        <w:rPr>
          <w:sz w:val="26"/>
          <w:szCs w:val="26"/>
        </w:rPr>
        <w:t>охранных</w:t>
      </w:r>
      <w:r w:rsidR="004156B2" w:rsidRPr="004156B2">
        <w:t xml:space="preserve"> </w:t>
      </w:r>
      <w:r w:rsidR="004156B2" w:rsidRPr="004156B2">
        <w:rPr>
          <w:sz w:val="26"/>
          <w:szCs w:val="26"/>
        </w:rPr>
        <w:t>подрядных</w:t>
      </w:r>
      <w:r w:rsidR="001D4400">
        <w:rPr>
          <w:sz w:val="26"/>
          <w:szCs w:val="26"/>
        </w:rPr>
        <w:t xml:space="preserve"> организаций</w:t>
      </w:r>
      <w:r>
        <w:rPr>
          <w:sz w:val="26"/>
          <w:szCs w:val="26"/>
        </w:rPr>
        <w:t xml:space="preserve"> выполняют следующие основные функции:</w:t>
      </w:r>
    </w:p>
    <w:p w14:paraId="3D8D7D6B" w14:textId="77777777" w:rsidR="0026291A" w:rsidRDefault="0026291A" w:rsidP="0026291A">
      <w:pPr>
        <w:tabs>
          <w:tab w:val="left" w:pos="993"/>
        </w:tabs>
        <w:jc w:val="both"/>
        <w:rPr>
          <w:sz w:val="26"/>
          <w:szCs w:val="26"/>
        </w:rPr>
      </w:pPr>
      <w:r w:rsidRPr="0026291A">
        <w:rPr>
          <w:sz w:val="26"/>
          <w:szCs w:val="26"/>
        </w:rPr>
        <w:t>▪</w:t>
      </w:r>
      <w:r>
        <w:rPr>
          <w:sz w:val="26"/>
          <w:szCs w:val="26"/>
        </w:rPr>
        <w:t xml:space="preserve"> </w:t>
      </w:r>
      <w:r w:rsidR="00B07210">
        <w:rPr>
          <w:sz w:val="26"/>
          <w:szCs w:val="26"/>
        </w:rPr>
        <w:t>осуществляют пропуск на объекты Общества физических лиц и автотранспорта в соответствии с требованиями настоящего Положения;</w:t>
      </w:r>
    </w:p>
    <w:p w14:paraId="6B97E2C7" w14:textId="46FCA8EC" w:rsidR="0026291A" w:rsidRDefault="0026291A" w:rsidP="0026291A">
      <w:pPr>
        <w:tabs>
          <w:tab w:val="left" w:pos="993"/>
        </w:tabs>
        <w:jc w:val="both"/>
        <w:rPr>
          <w:sz w:val="26"/>
          <w:szCs w:val="26"/>
        </w:rPr>
      </w:pPr>
      <w:r w:rsidRPr="0026291A">
        <w:rPr>
          <w:sz w:val="26"/>
          <w:szCs w:val="26"/>
        </w:rPr>
        <w:t>▪</w:t>
      </w:r>
      <w:r>
        <w:rPr>
          <w:sz w:val="26"/>
          <w:szCs w:val="26"/>
        </w:rPr>
        <w:t xml:space="preserve">  </w:t>
      </w:r>
      <w:r w:rsidR="00B07210">
        <w:rPr>
          <w:sz w:val="26"/>
          <w:szCs w:val="26"/>
        </w:rPr>
        <w:t>контролируют перемещение товарно-материальных ценностей на объектах Общества в соответствии с требованиями настоящего Положения;</w:t>
      </w:r>
    </w:p>
    <w:p w14:paraId="2E0CF547" w14:textId="77777777" w:rsidR="0026291A" w:rsidRDefault="0026291A" w:rsidP="0026291A">
      <w:pPr>
        <w:tabs>
          <w:tab w:val="left" w:pos="993"/>
        </w:tabs>
        <w:jc w:val="both"/>
        <w:rPr>
          <w:sz w:val="26"/>
          <w:szCs w:val="26"/>
        </w:rPr>
      </w:pPr>
      <w:r w:rsidRPr="0026291A">
        <w:rPr>
          <w:sz w:val="26"/>
          <w:szCs w:val="26"/>
        </w:rPr>
        <w:t>▪</w:t>
      </w:r>
      <w:r>
        <w:rPr>
          <w:sz w:val="26"/>
          <w:szCs w:val="26"/>
        </w:rPr>
        <w:t xml:space="preserve"> </w:t>
      </w:r>
      <w:r w:rsidR="00B07210">
        <w:rPr>
          <w:sz w:val="26"/>
          <w:szCs w:val="26"/>
        </w:rPr>
        <w:t xml:space="preserve">обеспечивают защиту объектов Общества от несанкционированного проникновения; </w:t>
      </w:r>
    </w:p>
    <w:p w14:paraId="21F8B122" w14:textId="65E9433E" w:rsidR="0026291A" w:rsidRDefault="0026291A" w:rsidP="0026291A">
      <w:pPr>
        <w:tabs>
          <w:tab w:val="left" w:pos="993"/>
        </w:tabs>
        <w:jc w:val="both"/>
        <w:rPr>
          <w:sz w:val="26"/>
          <w:szCs w:val="26"/>
        </w:rPr>
      </w:pPr>
      <w:r w:rsidRPr="0026291A">
        <w:rPr>
          <w:sz w:val="26"/>
          <w:szCs w:val="26"/>
        </w:rPr>
        <w:t>▪</w:t>
      </w:r>
      <w:r>
        <w:rPr>
          <w:sz w:val="26"/>
          <w:szCs w:val="26"/>
        </w:rPr>
        <w:t xml:space="preserve">  </w:t>
      </w:r>
      <w:r w:rsidR="00B07210">
        <w:rPr>
          <w:sz w:val="26"/>
          <w:szCs w:val="26"/>
        </w:rPr>
        <w:t>осуществляют задержание правонарушителей с последующей передачей правоохранительным органам;</w:t>
      </w:r>
    </w:p>
    <w:p w14:paraId="50978331" w14:textId="770E42EE" w:rsidR="00F244FE" w:rsidRDefault="0026291A" w:rsidP="0026291A">
      <w:pPr>
        <w:tabs>
          <w:tab w:val="left" w:pos="993"/>
        </w:tabs>
        <w:jc w:val="both"/>
        <w:rPr>
          <w:sz w:val="26"/>
          <w:szCs w:val="26"/>
        </w:rPr>
      </w:pPr>
      <w:r w:rsidRPr="0026291A">
        <w:rPr>
          <w:sz w:val="26"/>
          <w:szCs w:val="26"/>
        </w:rPr>
        <w:t>▪</w:t>
      </w:r>
      <w:r>
        <w:rPr>
          <w:sz w:val="26"/>
          <w:szCs w:val="26"/>
        </w:rPr>
        <w:t xml:space="preserve">   </w:t>
      </w:r>
      <w:r w:rsidR="00B07210">
        <w:rPr>
          <w:sz w:val="26"/>
          <w:szCs w:val="26"/>
          <w:shd w:val="clear" w:color="auto" w:fill="F9FAFC"/>
        </w:rPr>
        <w:t>осуществляют оценку обстановки в пределах вверенного объекта с помощью инженерно-технических средств охраны и своевременное реагирование для предотвращения нарушений пропускного и внутриобъектового режимов.</w:t>
      </w:r>
    </w:p>
    <w:p w14:paraId="5F90C112" w14:textId="5F1388C2" w:rsidR="00F244FE" w:rsidRDefault="0094398D">
      <w:pPr>
        <w:tabs>
          <w:tab w:val="left" w:pos="993"/>
        </w:tabs>
        <w:jc w:val="both"/>
        <w:rPr>
          <w:sz w:val="26"/>
          <w:szCs w:val="26"/>
          <w:shd w:val="clear" w:color="auto" w:fill="F9FAFC"/>
        </w:rPr>
      </w:pPr>
      <w:r>
        <w:rPr>
          <w:sz w:val="26"/>
          <w:szCs w:val="26"/>
          <w:shd w:val="clear" w:color="auto" w:fill="F9FAFC"/>
        </w:rPr>
        <w:t>5.7. Работники</w:t>
      </w:r>
      <w:r w:rsidR="00B07210">
        <w:rPr>
          <w:sz w:val="26"/>
          <w:szCs w:val="26"/>
          <w:shd w:val="clear" w:color="auto" w:fill="F9FAFC"/>
        </w:rPr>
        <w:t xml:space="preserve"> Общества, работники подрядных организаций, иные лица, находящиеся на территории Общества обязаны:</w:t>
      </w:r>
    </w:p>
    <w:p w14:paraId="4F4BBA50" w14:textId="11193D21"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соблюдать требования установленного пропускного и внутриобъектового режима;</w:t>
      </w:r>
    </w:p>
    <w:p w14:paraId="273762AF" w14:textId="771C3A50"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проходить (проезжать) на территорию объектов Общества только через предусмотренные контрольно-пропускные пункты</w:t>
      </w:r>
      <w:r w:rsidR="00863028">
        <w:rPr>
          <w:sz w:val="26"/>
          <w:szCs w:val="26"/>
          <w:shd w:val="clear" w:color="auto" w:fill="F9FAFC"/>
        </w:rPr>
        <w:t xml:space="preserve"> (пункты охраны)</w:t>
      </w:r>
      <w:r w:rsidR="00B07210">
        <w:rPr>
          <w:sz w:val="26"/>
          <w:szCs w:val="26"/>
          <w:shd w:val="clear" w:color="auto" w:fill="F9FAFC"/>
        </w:rPr>
        <w:t>, иметь при себе действующий персонифицированный разовый, временный или постоянный пропуск, а также при необходимости иные документы, предусмотренные настоящим Положением;</w:t>
      </w:r>
    </w:p>
    <w:p w14:paraId="12D1A254" w14:textId="65800C8E"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предъявлять для проверки работникам </w:t>
      </w:r>
      <w:proofErr w:type="gramStart"/>
      <w:r w:rsidR="00B07210">
        <w:rPr>
          <w:sz w:val="26"/>
          <w:szCs w:val="26"/>
          <w:shd w:val="clear" w:color="auto" w:fill="F9FAFC"/>
        </w:rPr>
        <w:t>охранных</w:t>
      </w:r>
      <w:proofErr w:type="gramEnd"/>
      <w:r w:rsidR="00B07210">
        <w:rPr>
          <w:sz w:val="26"/>
          <w:szCs w:val="26"/>
          <w:shd w:val="clear" w:color="auto" w:fill="F9FAFC"/>
        </w:rPr>
        <w:t xml:space="preserve"> подрядных организации личные вещи и иные предметы для осмотра в соответствии с локальными нормативными актами и законодательством Российской Федерации;</w:t>
      </w:r>
    </w:p>
    <w:p w14:paraId="0F4D2053" w14:textId="6F0FD1EB" w:rsidR="00F244FE" w:rsidRDefault="0026291A">
      <w:pPr>
        <w:jc w:val="both"/>
        <w:rPr>
          <w:sz w:val="26"/>
          <w:szCs w:val="26"/>
          <w:shd w:val="clear" w:color="auto" w:fill="F9FAFC"/>
        </w:rPr>
      </w:pPr>
      <w:r w:rsidRPr="0026291A">
        <w:rPr>
          <w:sz w:val="26"/>
          <w:szCs w:val="26"/>
        </w:rPr>
        <w:t>▪</w:t>
      </w:r>
      <w:r w:rsidR="00B07210">
        <w:rPr>
          <w:sz w:val="26"/>
          <w:szCs w:val="26"/>
        </w:rPr>
        <w:t xml:space="preserve">  по требованию работников охранных подрядных организаций предъявлять носимые технические средства (ноутбуки, планшеты, мобильные телефоны и иные электронные устройства) во включенном и разблокированном состоянии, для визуальной проверки соответствия данного оборудования;</w:t>
      </w:r>
    </w:p>
    <w:p w14:paraId="1CDDBF49" w14:textId="001C04AE"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не препятствовать и не задерживать проверку пропусков, документов и транспортных средств, не допускать грубости, агрессивного поведения по отношению к работникам охранных подрядных организаций;</w:t>
      </w:r>
    </w:p>
    <w:p w14:paraId="020010AA" w14:textId="6EF4FA10"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обеспечивать </w:t>
      </w:r>
      <w:r w:rsidR="0094398D">
        <w:rPr>
          <w:sz w:val="26"/>
          <w:szCs w:val="26"/>
          <w:shd w:val="clear" w:color="auto" w:fill="F9FAFC"/>
        </w:rPr>
        <w:t>безопасное перемещение</w:t>
      </w:r>
      <w:r w:rsidR="00B07210">
        <w:rPr>
          <w:sz w:val="26"/>
          <w:szCs w:val="26"/>
          <w:shd w:val="clear" w:color="auto" w:fill="F9FAFC"/>
        </w:rPr>
        <w:t xml:space="preserve"> по территории, соблюдать установленные зоны и маршруты, не допускать прохода/проезда в запрещенные и охраняемые зоны посторонних лиц;</w:t>
      </w:r>
    </w:p>
    <w:p w14:paraId="578C05A0" w14:textId="43D455FD"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не допускать вынос/вывоз материальных ценностей, документации и оборудования без оформления материальных пропусков установленного образца;</w:t>
      </w:r>
    </w:p>
    <w:p w14:paraId="31C0A9FD" w14:textId="5F06A51D"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немедленно сообщать лицам, </w:t>
      </w:r>
      <w:r w:rsidR="00690671">
        <w:rPr>
          <w:sz w:val="26"/>
          <w:szCs w:val="26"/>
          <w:shd w:val="clear" w:color="auto" w:fill="F9FAFC"/>
        </w:rPr>
        <w:t>ответственным за</w:t>
      </w:r>
      <w:r w:rsidR="00B07210">
        <w:rPr>
          <w:sz w:val="26"/>
          <w:szCs w:val="26"/>
          <w:shd w:val="clear" w:color="auto" w:fill="F9FAFC"/>
        </w:rPr>
        <w:t xml:space="preserve"> </w:t>
      </w:r>
      <w:proofErr w:type="gramStart"/>
      <w:r w:rsidR="00B07210">
        <w:rPr>
          <w:sz w:val="26"/>
          <w:szCs w:val="26"/>
          <w:shd w:val="clear" w:color="auto" w:fill="F9FAFC"/>
        </w:rPr>
        <w:t>пропускно</w:t>
      </w:r>
      <w:r w:rsidR="00690671">
        <w:rPr>
          <w:sz w:val="26"/>
          <w:szCs w:val="26"/>
          <w:shd w:val="clear" w:color="auto" w:fill="F9FAFC"/>
        </w:rPr>
        <w:t>й</w:t>
      </w:r>
      <w:proofErr w:type="gramEnd"/>
      <w:r w:rsidR="00690671">
        <w:rPr>
          <w:sz w:val="26"/>
          <w:szCs w:val="26"/>
          <w:shd w:val="clear" w:color="auto" w:fill="F9FAFC"/>
        </w:rPr>
        <w:t xml:space="preserve"> и внутриобъектовый режимы</w:t>
      </w:r>
      <w:r w:rsidR="00B07210">
        <w:rPr>
          <w:sz w:val="26"/>
          <w:szCs w:val="26"/>
          <w:shd w:val="clear" w:color="auto" w:fill="F9FAFC"/>
        </w:rPr>
        <w:t xml:space="preserve">  в Обществе о выявленных нарушениях, подозрительных ситуаци</w:t>
      </w:r>
      <w:r w:rsidR="00690671">
        <w:rPr>
          <w:sz w:val="26"/>
          <w:szCs w:val="26"/>
          <w:shd w:val="clear" w:color="auto" w:fill="F9FAFC"/>
        </w:rPr>
        <w:t>я</w:t>
      </w:r>
      <w:r w:rsidR="00B07210">
        <w:rPr>
          <w:sz w:val="26"/>
          <w:szCs w:val="26"/>
          <w:shd w:val="clear" w:color="auto" w:fill="F9FAFC"/>
        </w:rPr>
        <w:t>х, неисправностях оборудования контроля доступа и нарушителях порядка;</w:t>
      </w:r>
    </w:p>
    <w:p w14:paraId="474617BE" w14:textId="3F4B4EAF" w:rsidR="00F244FE" w:rsidRDefault="0026291A">
      <w:pPr>
        <w:tabs>
          <w:tab w:val="left" w:pos="993"/>
        </w:tabs>
        <w:jc w:val="both"/>
        <w:rPr>
          <w:sz w:val="26"/>
          <w:szCs w:val="26"/>
          <w:shd w:val="clear" w:color="auto" w:fill="F9FAFC"/>
        </w:rPr>
      </w:pPr>
      <w:r w:rsidRPr="0026291A">
        <w:rPr>
          <w:sz w:val="26"/>
          <w:szCs w:val="26"/>
          <w:shd w:val="clear" w:color="auto" w:fill="F9FAFC"/>
        </w:rPr>
        <w:lastRenderedPageBreak/>
        <w:t>▪</w:t>
      </w:r>
      <w:r w:rsidR="00B07210">
        <w:rPr>
          <w:sz w:val="26"/>
          <w:szCs w:val="26"/>
          <w:shd w:val="clear" w:color="auto" w:fill="F9FAFC"/>
        </w:rPr>
        <w:t xml:space="preserve"> не допускать передачу своего пропуска другим лицам, не использовать чужие пропуска, не допускать «массового» прохода лиц по одному пропуску;</w:t>
      </w:r>
    </w:p>
    <w:p w14:paraId="67099CC7" w14:textId="3A2CFBAC"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обеспечивать сопровождение посетителей и представителей подрядных организаций на территории объектов Общества, если они допущены по вашей заявке и </w:t>
      </w:r>
      <w:proofErr w:type="gramStart"/>
      <w:r w:rsidR="00B07210">
        <w:rPr>
          <w:sz w:val="26"/>
          <w:szCs w:val="26"/>
          <w:shd w:val="clear" w:color="auto" w:fill="F9FAFC"/>
        </w:rPr>
        <w:t>нести</w:t>
      </w:r>
      <w:proofErr w:type="gramEnd"/>
      <w:r w:rsidR="00B07210">
        <w:rPr>
          <w:sz w:val="26"/>
          <w:szCs w:val="26"/>
          <w:shd w:val="clear" w:color="auto" w:fill="F9FAFC"/>
        </w:rPr>
        <w:t xml:space="preserve"> персональную ответственность за соблюдение ими требований пропускного и внутриобъектового режимов;</w:t>
      </w:r>
    </w:p>
    <w:p w14:paraId="76D06671" w14:textId="516EC1EF" w:rsidR="00F244FE" w:rsidRDefault="0026291A">
      <w:pPr>
        <w:tabs>
          <w:tab w:val="left" w:pos="993"/>
        </w:tabs>
        <w:jc w:val="both"/>
        <w:rPr>
          <w:sz w:val="26"/>
          <w:szCs w:val="26"/>
          <w:shd w:val="clear" w:color="auto" w:fill="F9FAFC"/>
        </w:rPr>
      </w:pPr>
      <w:r w:rsidRPr="0026291A">
        <w:rPr>
          <w:sz w:val="26"/>
          <w:szCs w:val="26"/>
          <w:shd w:val="clear" w:color="auto" w:fill="F9FAFC"/>
        </w:rPr>
        <w:t>▪</w:t>
      </w:r>
      <w:r w:rsidR="00B07210">
        <w:rPr>
          <w:sz w:val="26"/>
          <w:szCs w:val="26"/>
          <w:shd w:val="clear" w:color="auto" w:fill="F9FAFC"/>
        </w:rPr>
        <w:t xml:space="preserve"> не допускать нахождение на объектах Общества лиц и транспортных средств, не указанных в заявках на пропуск;</w:t>
      </w:r>
    </w:p>
    <w:p w14:paraId="33F6E953" w14:textId="3F36A0BE" w:rsidR="00F244FE" w:rsidRDefault="0026291A">
      <w:pPr>
        <w:tabs>
          <w:tab w:val="left" w:pos="993"/>
        </w:tabs>
        <w:jc w:val="both"/>
        <w:rPr>
          <w:sz w:val="26"/>
          <w:szCs w:val="26"/>
        </w:rPr>
      </w:pPr>
      <w:r w:rsidRPr="0026291A">
        <w:rPr>
          <w:sz w:val="26"/>
          <w:szCs w:val="26"/>
          <w:shd w:val="clear" w:color="auto" w:fill="F9FAFC"/>
        </w:rPr>
        <w:t>▪</w:t>
      </w:r>
      <w:r w:rsidR="00B07210">
        <w:rPr>
          <w:sz w:val="26"/>
          <w:szCs w:val="26"/>
          <w:shd w:val="clear" w:color="auto" w:fill="F9FAFC"/>
        </w:rPr>
        <w:t xml:space="preserve"> обеспечивать своевременную замену, продление или возврат пропусков.</w:t>
      </w:r>
    </w:p>
    <w:p w14:paraId="2261DAC3" w14:textId="77777777" w:rsidR="00F244FE" w:rsidRDefault="00F244FE">
      <w:pPr>
        <w:pStyle w:val="1"/>
        <w:ind w:left="708" w:firstLine="709"/>
        <w:jc w:val="left"/>
        <w:rPr>
          <w:sz w:val="26"/>
          <w:szCs w:val="26"/>
        </w:rPr>
      </w:pPr>
    </w:p>
    <w:p w14:paraId="1F123ADE" w14:textId="77777777" w:rsidR="00F244FE" w:rsidRDefault="00B07210">
      <w:pPr>
        <w:pStyle w:val="aff5"/>
        <w:rPr>
          <w:rStyle w:val="afa"/>
        </w:rPr>
      </w:pPr>
      <w:r>
        <w:t>ГЛАВА 6. ДОКУМЕНТЫ, ПРЕДОСТАВЛЯЮЩИЕ ПРАВО ДОСТУПА НА ОБЪЕКТЫ ОБЩЕСТВА</w:t>
      </w:r>
    </w:p>
    <w:p w14:paraId="196909D4" w14:textId="77777777" w:rsidR="00F244FE" w:rsidRDefault="00F244FE">
      <w:pPr>
        <w:pStyle w:val="1"/>
        <w:ind w:firstLine="709"/>
        <w:jc w:val="left"/>
        <w:rPr>
          <w:rStyle w:val="afa"/>
          <w:sz w:val="26"/>
          <w:szCs w:val="26"/>
        </w:rPr>
      </w:pPr>
    </w:p>
    <w:p w14:paraId="6DAABFD0" w14:textId="41455D2C" w:rsidR="00F244FE" w:rsidRDefault="00B07210">
      <w:pPr>
        <w:jc w:val="both"/>
        <w:rPr>
          <w:sz w:val="26"/>
          <w:szCs w:val="26"/>
        </w:rPr>
      </w:pPr>
      <w:r>
        <w:rPr>
          <w:sz w:val="26"/>
          <w:szCs w:val="26"/>
        </w:rPr>
        <w:t xml:space="preserve">6.1. Пропуск персонала подрядных организаций, командированных лиц, посетителей и лиц, прибывших на экскурсии на территорию охраняемых объектов Общества, осуществляется по пропускам, оформленным лицами, </w:t>
      </w:r>
      <w:r w:rsidR="00C6342C">
        <w:rPr>
          <w:sz w:val="26"/>
          <w:szCs w:val="26"/>
        </w:rPr>
        <w:t>ответственными за</w:t>
      </w:r>
      <w:r>
        <w:rPr>
          <w:sz w:val="26"/>
          <w:szCs w:val="26"/>
        </w:rPr>
        <w:t xml:space="preserve"> осуществление пропускного режима в Обществе, и служебным удостоверениям.  </w:t>
      </w:r>
    </w:p>
    <w:p w14:paraId="4A8D7870" w14:textId="77777777" w:rsidR="00F244FE" w:rsidRDefault="00B07210">
      <w:pPr>
        <w:jc w:val="both"/>
        <w:rPr>
          <w:sz w:val="26"/>
          <w:szCs w:val="26"/>
        </w:rPr>
      </w:pPr>
      <w:r>
        <w:rPr>
          <w:sz w:val="26"/>
          <w:szCs w:val="26"/>
        </w:rPr>
        <w:t xml:space="preserve">   Документами, предоставляющими право доступа на объекты  Богучанской ГЭС физических лиц, являются:</w:t>
      </w:r>
    </w:p>
    <w:p w14:paraId="30522D7E" w14:textId="77777777" w:rsidR="00F244FE" w:rsidRDefault="00B07210">
      <w:pPr>
        <w:jc w:val="both"/>
        <w:rPr>
          <w:sz w:val="26"/>
          <w:szCs w:val="26"/>
        </w:rPr>
      </w:pPr>
      <w:r>
        <w:rPr>
          <w:sz w:val="26"/>
          <w:szCs w:val="26"/>
        </w:rPr>
        <w:t>- постоянные электронные пропуска Общества;</w:t>
      </w:r>
    </w:p>
    <w:p w14:paraId="5BA7F537" w14:textId="77777777" w:rsidR="00F244FE" w:rsidRDefault="00B07210">
      <w:pPr>
        <w:jc w:val="both"/>
        <w:rPr>
          <w:sz w:val="26"/>
          <w:szCs w:val="26"/>
        </w:rPr>
      </w:pPr>
      <w:r>
        <w:rPr>
          <w:sz w:val="26"/>
          <w:szCs w:val="26"/>
        </w:rPr>
        <w:t>- разовые и временные пропуска Общества;</w:t>
      </w:r>
    </w:p>
    <w:p w14:paraId="641005B5" w14:textId="77777777" w:rsidR="00F244FE" w:rsidRDefault="00B07210">
      <w:pPr>
        <w:jc w:val="both"/>
        <w:rPr>
          <w:sz w:val="26"/>
          <w:szCs w:val="26"/>
        </w:rPr>
      </w:pPr>
      <w:r>
        <w:rPr>
          <w:sz w:val="26"/>
          <w:szCs w:val="26"/>
        </w:rPr>
        <w:t xml:space="preserve">- утвержденные и согласованные списки лиц, прибывших на экскурсии и </w:t>
      </w:r>
      <w:proofErr w:type="gramStart"/>
      <w:r>
        <w:rPr>
          <w:sz w:val="26"/>
          <w:szCs w:val="26"/>
        </w:rPr>
        <w:t>пресс-туры</w:t>
      </w:r>
      <w:proofErr w:type="gramEnd"/>
      <w:r>
        <w:rPr>
          <w:sz w:val="26"/>
          <w:szCs w:val="26"/>
        </w:rPr>
        <w:t>, согласованные должностными лицами Общества.</w:t>
      </w:r>
    </w:p>
    <w:p w14:paraId="55B7CE43" w14:textId="46858DE9" w:rsidR="00F244FE" w:rsidRDefault="00B07210">
      <w:pPr>
        <w:jc w:val="both"/>
        <w:rPr>
          <w:sz w:val="26"/>
          <w:szCs w:val="26"/>
        </w:rPr>
      </w:pPr>
      <w:r>
        <w:rPr>
          <w:sz w:val="26"/>
          <w:szCs w:val="26"/>
        </w:rPr>
        <w:t xml:space="preserve">6.2. </w:t>
      </w:r>
      <w:proofErr w:type="gramStart"/>
      <w:r>
        <w:rPr>
          <w:sz w:val="26"/>
          <w:szCs w:val="26"/>
        </w:rPr>
        <w:t>Должностные лица ФСБ России, МВД России, МЧС России,  Прокуратуры России, Следственного комитета России, члены Правительства России и Красноярского края, депутаты Государственной Думы России, глава Кежемского муниципального округа, находящиеся при исполнении служебных обязанностей, пропускаются на объекты при предъявлении служебных удостоверений по согласованию с должностными лицами Общества, ответственными за пропускной режим, с оформлением разового пропуска или без такового, в сопровождении  ответственных работников</w:t>
      </w:r>
      <w:proofErr w:type="gramEnd"/>
      <w:r>
        <w:rPr>
          <w:sz w:val="26"/>
          <w:szCs w:val="26"/>
        </w:rPr>
        <w:t xml:space="preserve"> Общества, </w:t>
      </w:r>
      <w:proofErr w:type="gramStart"/>
      <w:r>
        <w:rPr>
          <w:sz w:val="26"/>
          <w:szCs w:val="26"/>
        </w:rPr>
        <w:t>назначенных</w:t>
      </w:r>
      <w:proofErr w:type="gramEnd"/>
      <w:r>
        <w:rPr>
          <w:sz w:val="26"/>
          <w:szCs w:val="26"/>
        </w:rPr>
        <w:t xml:space="preserve"> письменным или устным распоряжением Генерального директора или иным должностным лицом, им уполномоченным.</w:t>
      </w:r>
    </w:p>
    <w:p w14:paraId="0770D48F" w14:textId="77777777" w:rsidR="00F244FE" w:rsidRDefault="00B07210">
      <w:pPr>
        <w:jc w:val="both"/>
        <w:rPr>
          <w:sz w:val="26"/>
          <w:szCs w:val="26"/>
        </w:rPr>
      </w:pPr>
      <w:r>
        <w:rPr>
          <w:sz w:val="26"/>
          <w:szCs w:val="26"/>
        </w:rPr>
        <w:t xml:space="preserve">6.3. </w:t>
      </w:r>
      <w:hyperlink w:anchor="Постоянный_пропуск">
        <w:r>
          <w:rPr>
            <w:rStyle w:val="af3"/>
            <w:color w:val="auto"/>
            <w:sz w:val="26"/>
            <w:szCs w:val="26"/>
          </w:rPr>
          <w:t>Постоянные пропуска</w:t>
        </w:r>
      </w:hyperlink>
      <w:r>
        <w:rPr>
          <w:sz w:val="26"/>
          <w:szCs w:val="26"/>
        </w:rPr>
        <w:t xml:space="preserve"> выдаются работникам Общества, принятым на постоянную работу, а также работникам других организаций, постоянно обслуживающих объекты Общества, и предоставляют им право доступа на объекты в соответствии с персонально установленными уровнями доступа через проходы на объекты Общества оборудованные системой контроля управления доступом (СКУД).</w:t>
      </w:r>
    </w:p>
    <w:p w14:paraId="0E971ADD" w14:textId="77777777" w:rsidR="00F244FE" w:rsidRDefault="00B07210">
      <w:pPr>
        <w:ind w:firstLine="0"/>
        <w:jc w:val="both"/>
        <w:rPr>
          <w:sz w:val="26"/>
          <w:szCs w:val="26"/>
        </w:rPr>
      </w:pPr>
      <w:r>
        <w:rPr>
          <w:sz w:val="26"/>
          <w:szCs w:val="26"/>
        </w:rPr>
        <w:t>Право такого доступа для работников Общества определяется руководителем структурного подразделения по согласованию с ПЗГД-ГИ, а для работников подрядных организаций и третьих лиц руководителем курирующего структурного подразделения по согласованию с ПЗГД-ГИ.</w:t>
      </w:r>
    </w:p>
    <w:p w14:paraId="55EE4A81" w14:textId="77777777" w:rsidR="00F244FE" w:rsidRDefault="00B07210">
      <w:pPr>
        <w:jc w:val="both"/>
        <w:rPr>
          <w:sz w:val="26"/>
          <w:szCs w:val="26"/>
        </w:rPr>
      </w:pPr>
      <w:r>
        <w:rPr>
          <w:sz w:val="26"/>
          <w:szCs w:val="26"/>
        </w:rPr>
        <w:t xml:space="preserve">6.4. </w:t>
      </w:r>
      <w:hyperlink w:anchor="Временный_пропуск">
        <w:r>
          <w:rPr>
            <w:rStyle w:val="af3"/>
            <w:color w:val="auto"/>
            <w:sz w:val="26"/>
            <w:szCs w:val="26"/>
          </w:rPr>
          <w:t>Временные пропуска</w:t>
        </w:r>
      </w:hyperlink>
      <w:r>
        <w:rPr>
          <w:sz w:val="26"/>
          <w:szCs w:val="26"/>
        </w:rPr>
        <w:t xml:space="preserve"> выдаются лицам, находящимся на временной работе, командированным на предприятие, практикантам, работникам сторонних организаций в соответствии с поданной заявкой (</w:t>
      </w:r>
      <w:hyperlink w:anchor="Приложение1">
        <w:r>
          <w:rPr>
            <w:rStyle w:val="af3"/>
            <w:iCs/>
            <w:color w:val="auto"/>
            <w:kern w:val="2"/>
            <w:sz w:val="26"/>
            <w:szCs w:val="26"/>
          </w:rPr>
          <w:t>Приложение № 1</w:t>
        </w:r>
      </w:hyperlink>
      <w:r>
        <w:rPr>
          <w:sz w:val="26"/>
          <w:szCs w:val="26"/>
        </w:rPr>
        <w:t xml:space="preserve">). </w:t>
      </w:r>
    </w:p>
    <w:p w14:paraId="31AD15E0" w14:textId="77777777" w:rsidR="00F244FE" w:rsidRDefault="00B07210">
      <w:pPr>
        <w:jc w:val="both"/>
        <w:rPr>
          <w:sz w:val="26"/>
          <w:szCs w:val="26"/>
        </w:rPr>
      </w:pPr>
      <w:r>
        <w:rPr>
          <w:sz w:val="26"/>
          <w:szCs w:val="26"/>
        </w:rPr>
        <w:t xml:space="preserve">6.5. </w:t>
      </w:r>
      <w:hyperlink w:anchor="Разовый_пропуск">
        <w:r>
          <w:rPr>
            <w:rStyle w:val="af3"/>
            <w:color w:val="auto"/>
            <w:sz w:val="26"/>
            <w:szCs w:val="26"/>
          </w:rPr>
          <w:t>Разовые пропуска</w:t>
        </w:r>
      </w:hyperlink>
      <w:r>
        <w:rPr>
          <w:sz w:val="26"/>
          <w:szCs w:val="26"/>
        </w:rPr>
        <w:t>,</w:t>
      </w:r>
      <w:r>
        <w:rPr>
          <w:b/>
          <w:sz w:val="26"/>
          <w:szCs w:val="26"/>
        </w:rPr>
        <w:t xml:space="preserve"> </w:t>
      </w:r>
      <w:r>
        <w:rPr>
          <w:sz w:val="26"/>
          <w:szCs w:val="26"/>
        </w:rPr>
        <w:t xml:space="preserve"> предоставляющие право на однократное посещение объектов в рабочие дни с 9:00 до 16:30, выдаются посетителям по письменным заявкам в виде служебной записки  через систему КСД от ответственного работника </w:t>
      </w:r>
      <w:r>
        <w:rPr>
          <w:sz w:val="26"/>
          <w:szCs w:val="26"/>
        </w:rPr>
        <w:lastRenderedPageBreak/>
        <w:t>Общества или куратора договора, подаваемым на имя ПЗГД-ГИ с указанием даты посещения, подразделения и лица ответственного за сопровождение посетителя по территории Общества (</w:t>
      </w:r>
      <w:hyperlink w:anchor="Приложение17">
        <w:r>
          <w:rPr>
            <w:rStyle w:val="af3"/>
            <w:color w:val="auto"/>
            <w:sz w:val="26"/>
            <w:szCs w:val="26"/>
          </w:rPr>
          <w:t>Приложение №17</w:t>
        </w:r>
      </w:hyperlink>
      <w:r>
        <w:rPr>
          <w:sz w:val="26"/>
          <w:szCs w:val="26"/>
        </w:rPr>
        <w:t xml:space="preserve">). </w:t>
      </w:r>
    </w:p>
    <w:p w14:paraId="582CF223" w14:textId="77777777" w:rsidR="00F244FE" w:rsidRDefault="00B07210">
      <w:pPr>
        <w:jc w:val="both"/>
        <w:rPr>
          <w:sz w:val="26"/>
          <w:szCs w:val="26"/>
        </w:rPr>
      </w:pPr>
      <w:r>
        <w:rPr>
          <w:sz w:val="26"/>
          <w:szCs w:val="26"/>
        </w:rPr>
        <w:t xml:space="preserve">6.6. Оформление временных пропусков вновь принятых работников Общества, персонала сторонних организаций, выполняющих работы и/или оказывающих услуги на объектах в соответствии с заключенными договорами, осуществляется на основании заявок, в соответствии с требованиями </w:t>
      </w:r>
      <w:hyperlink w:anchor="Глава7">
        <w:r>
          <w:rPr>
            <w:rStyle w:val="af3"/>
            <w:color w:val="auto"/>
            <w:sz w:val="26"/>
            <w:szCs w:val="26"/>
          </w:rPr>
          <w:t>Главы 7</w:t>
        </w:r>
      </w:hyperlink>
      <w:r>
        <w:rPr>
          <w:sz w:val="26"/>
          <w:szCs w:val="26"/>
        </w:rPr>
        <w:t xml:space="preserve"> настоящего Положения. </w:t>
      </w:r>
    </w:p>
    <w:p w14:paraId="4F5218A8" w14:textId="4576EA99" w:rsidR="00F244FE" w:rsidRDefault="00B07210">
      <w:pPr>
        <w:jc w:val="both"/>
        <w:rPr>
          <w:sz w:val="26"/>
          <w:szCs w:val="26"/>
        </w:rPr>
      </w:pPr>
      <w:r>
        <w:rPr>
          <w:sz w:val="26"/>
          <w:szCs w:val="26"/>
        </w:rPr>
        <w:t xml:space="preserve">6.7. Пропуск техники, транспортных средств Общества, сторонних организаций, выполняющих работы и/или оказывающих услуги на </w:t>
      </w:r>
      <w:r w:rsidR="00690671">
        <w:rPr>
          <w:sz w:val="26"/>
          <w:szCs w:val="26"/>
        </w:rPr>
        <w:t>объектах в</w:t>
      </w:r>
      <w:r>
        <w:rPr>
          <w:sz w:val="26"/>
          <w:szCs w:val="26"/>
        </w:rPr>
        <w:t xml:space="preserve"> соответствии с заключенными договорами, осуществляется на основании заявок в соответствии с требованиями </w:t>
      </w:r>
      <w:hyperlink w:anchor="Глава8">
        <w:r>
          <w:rPr>
            <w:rStyle w:val="af3"/>
            <w:color w:val="auto"/>
            <w:sz w:val="26"/>
            <w:szCs w:val="26"/>
          </w:rPr>
          <w:t>Главы 8</w:t>
        </w:r>
      </w:hyperlink>
      <w:r>
        <w:rPr>
          <w:sz w:val="26"/>
          <w:szCs w:val="26"/>
        </w:rPr>
        <w:t xml:space="preserve"> настоящего Положения.</w:t>
      </w:r>
    </w:p>
    <w:p w14:paraId="1B88CD1C" w14:textId="77A3725C" w:rsidR="00F244FE" w:rsidRDefault="00B07210">
      <w:pPr>
        <w:jc w:val="both"/>
        <w:rPr>
          <w:sz w:val="26"/>
          <w:szCs w:val="26"/>
        </w:rPr>
      </w:pPr>
      <w:r>
        <w:rPr>
          <w:sz w:val="26"/>
          <w:szCs w:val="26"/>
        </w:rPr>
        <w:t xml:space="preserve">6.8. При необходимости изменения режима доступа лицам, ранее получившим документы на право прохода (проезда) на объекты, либо при посещении объектов  во внерабочее время, которым такое право в соответствии с основными документами не предоставлено, подается отдельная заявка об изменении режима доступа, с указанием периода такого доступа на имя </w:t>
      </w:r>
      <w:r w:rsidR="00863028">
        <w:rPr>
          <w:sz w:val="26"/>
          <w:szCs w:val="26"/>
        </w:rPr>
        <w:t>д</w:t>
      </w:r>
      <w:r>
        <w:rPr>
          <w:sz w:val="26"/>
          <w:szCs w:val="26"/>
        </w:rPr>
        <w:t>иректора по безопасности Общества, согласованная с ПЗГД-ГИ</w:t>
      </w:r>
      <w:r>
        <w:rPr>
          <w:rFonts w:eastAsia="Times New Roman"/>
          <w:sz w:val="26"/>
          <w:szCs w:val="26"/>
        </w:rPr>
        <w:t>,</w:t>
      </w:r>
      <w:r>
        <w:rPr>
          <w:sz w:val="26"/>
          <w:szCs w:val="26"/>
        </w:rPr>
        <w:t xml:space="preserve"> не позднее 12:00 часов рабочего дня, предшествующего дню производства работ.</w:t>
      </w:r>
    </w:p>
    <w:p w14:paraId="6A316A1C" w14:textId="10458538" w:rsidR="00F244FE" w:rsidRDefault="00B07210">
      <w:pPr>
        <w:jc w:val="both"/>
        <w:rPr>
          <w:sz w:val="26"/>
          <w:szCs w:val="26"/>
        </w:rPr>
      </w:pPr>
      <w:r>
        <w:rPr>
          <w:sz w:val="26"/>
          <w:szCs w:val="26"/>
        </w:rPr>
        <w:t xml:space="preserve">6.9.  При необходимости производства работ в нерабочие дни лицам, ранее получившим документы на право прохода (проезда) на объекты, либо при посещении объектов в нерабочие дни, которым такое право в соответствии с основными документами не предоставлено, подается отдельная заявка об изменении режима доступа, с указанием периода такого доступа в пределах текущей недели, на имя </w:t>
      </w:r>
      <w:r w:rsidR="00863028">
        <w:rPr>
          <w:sz w:val="26"/>
          <w:szCs w:val="26"/>
        </w:rPr>
        <w:t>директора</w:t>
      </w:r>
      <w:r>
        <w:rPr>
          <w:sz w:val="26"/>
          <w:szCs w:val="26"/>
        </w:rPr>
        <w:t xml:space="preserve"> по безопасности Общества, согласованная с ПЗГД-ГИ</w:t>
      </w:r>
      <w:r>
        <w:rPr>
          <w:rFonts w:eastAsia="Times New Roman"/>
          <w:sz w:val="26"/>
          <w:szCs w:val="26"/>
        </w:rPr>
        <w:t>,</w:t>
      </w:r>
      <w:r>
        <w:rPr>
          <w:sz w:val="26"/>
          <w:szCs w:val="26"/>
        </w:rPr>
        <w:t xml:space="preserve"> не позднее 12:00 часов рабочего дня, предшествующего дню производства работ.</w:t>
      </w:r>
    </w:p>
    <w:p w14:paraId="04C0A432" w14:textId="77777777" w:rsidR="00F244FE" w:rsidRDefault="00B07210">
      <w:pPr>
        <w:jc w:val="both"/>
        <w:rPr>
          <w:b/>
          <w:bCs/>
          <w:sz w:val="26"/>
          <w:szCs w:val="26"/>
        </w:rPr>
      </w:pPr>
      <w:bookmarkStart w:id="16" w:name="_Toc408905499"/>
      <w:r>
        <w:rPr>
          <w:sz w:val="26"/>
          <w:szCs w:val="26"/>
        </w:rPr>
        <w:t>6.10. В случае если работник Общества или сторонней организации забыл пропуск, он должен обратиться к своему непосредственному руководителю (куратору договора) для решения вопроса получения разового пропуска у специалиста 1 категории СЭБР.</w:t>
      </w:r>
      <w:bookmarkStart w:id="17" w:name="_Toc408905500"/>
      <w:bookmarkStart w:id="18" w:name="_Toc129263504"/>
      <w:bookmarkEnd w:id="16"/>
    </w:p>
    <w:p w14:paraId="6D67B47B" w14:textId="77777777" w:rsidR="00F244FE" w:rsidRDefault="00F244FE">
      <w:pPr>
        <w:pStyle w:val="1"/>
        <w:tabs>
          <w:tab w:val="left" w:pos="284"/>
        </w:tabs>
        <w:ind w:firstLine="709"/>
        <w:jc w:val="left"/>
        <w:rPr>
          <w:rFonts w:eastAsia="Times New Roman"/>
          <w:b/>
          <w:caps/>
          <w:sz w:val="26"/>
          <w:szCs w:val="26"/>
        </w:rPr>
      </w:pPr>
    </w:p>
    <w:p w14:paraId="3E83B3DE" w14:textId="77777777" w:rsidR="00F244FE" w:rsidRDefault="00B07210">
      <w:pPr>
        <w:pStyle w:val="aff5"/>
      </w:pPr>
      <w:bookmarkStart w:id="19" w:name="п6_4"/>
      <w:bookmarkStart w:id="20" w:name="Глава7"/>
      <w:r>
        <w:rPr>
          <w:rFonts w:eastAsia="Times New Roman"/>
          <w:caps/>
        </w:rPr>
        <w:t>ГЛАВА 7.</w:t>
      </w:r>
      <w:bookmarkEnd w:id="19"/>
      <w:bookmarkEnd w:id="20"/>
      <w:r>
        <w:rPr>
          <w:rFonts w:eastAsia="Times New Roman"/>
          <w:caps/>
        </w:rPr>
        <w:t xml:space="preserve"> </w:t>
      </w:r>
      <w:bookmarkStart w:id="21" w:name="_Toc534796385"/>
      <w:bookmarkStart w:id="22" w:name="_Toc343003496"/>
      <w:bookmarkStart w:id="23" w:name="_Toc343003607"/>
      <w:r>
        <w:t>ПОРЯДОК ОФОРМЛЕНИЯ И ВЫДАЧИ ПРОПУСКОВ РАБОТНИКАМ ОБЩЕСТВА И ПОДРЯДНЫМ ОРГАНИЗАЦИЯМ</w:t>
      </w:r>
      <w:bookmarkEnd w:id="17"/>
      <w:bookmarkEnd w:id="18"/>
      <w:bookmarkEnd w:id="21"/>
      <w:bookmarkEnd w:id="22"/>
      <w:bookmarkEnd w:id="23"/>
    </w:p>
    <w:p w14:paraId="5D9815C0" w14:textId="77777777" w:rsidR="00F244FE" w:rsidRDefault="00F244FE">
      <w:pPr>
        <w:rPr>
          <w:sz w:val="26"/>
          <w:szCs w:val="26"/>
        </w:rPr>
      </w:pPr>
    </w:p>
    <w:p w14:paraId="2E87593E" w14:textId="77777777" w:rsidR="00F244FE" w:rsidRDefault="00B07210">
      <w:pPr>
        <w:numPr>
          <w:ilvl w:val="1"/>
          <w:numId w:val="8"/>
        </w:numPr>
        <w:ind w:left="0" w:firstLine="709"/>
        <w:jc w:val="both"/>
        <w:rPr>
          <w:sz w:val="26"/>
          <w:szCs w:val="26"/>
        </w:rPr>
      </w:pPr>
      <w:bookmarkStart w:id="24" w:name="_Toc343003608"/>
      <w:bookmarkStart w:id="25" w:name="_Toc343008854"/>
      <w:bookmarkStart w:id="26" w:name="_Toc343004650"/>
      <w:bookmarkStart w:id="27" w:name="_Toc343004003"/>
      <w:bookmarkStart w:id="28" w:name="_Toc343003497"/>
      <w:bookmarkStart w:id="29" w:name="_Toc343010476"/>
      <w:bookmarkStart w:id="30" w:name="_Toc343010919"/>
      <w:bookmarkStart w:id="31" w:name="_Toc343004342"/>
      <w:bookmarkStart w:id="32" w:name="_Toc343005048"/>
      <w:bookmarkStart w:id="33" w:name="_Toc343003831"/>
      <w:r>
        <w:rPr>
          <w:sz w:val="26"/>
          <w:szCs w:val="26"/>
        </w:rPr>
        <w:t>Оформление доступа на объекты Общества осуществляется на основании предварительно поданных заявок:</w:t>
      </w:r>
    </w:p>
    <w:p w14:paraId="197767FB" w14:textId="3D24C275" w:rsidR="00F244FE" w:rsidRDefault="00B07210">
      <w:pPr>
        <w:numPr>
          <w:ilvl w:val="2"/>
          <w:numId w:val="8"/>
        </w:numPr>
        <w:ind w:left="0" w:firstLine="709"/>
        <w:jc w:val="both"/>
        <w:rPr>
          <w:sz w:val="26"/>
          <w:szCs w:val="26"/>
          <w:u w:val="single"/>
        </w:rPr>
      </w:pPr>
      <w:r>
        <w:rPr>
          <w:sz w:val="26"/>
          <w:szCs w:val="26"/>
        </w:rPr>
        <w:t xml:space="preserve"> Установленной формы, имеющих все визы согласования, с предоставлением анкеты содержащей подпис</w:t>
      </w:r>
      <w:proofErr w:type="gramStart"/>
      <w:r>
        <w:rPr>
          <w:sz w:val="26"/>
          <w:szCs w:val="26"/>
        </w:rPr>
        <w:t>ь(</w:t>
      </w:r>
      <w:proofErr w:type="gramEnd"/>
      <w:r>
        <w:rPr>
          <w:sz w:val="26"/>
          <w:szCs w:val="26"/>
        </w:rPr>
        <w:t>-и) заявляемого(-ых) лиц(-а) об ознакомлении с настоящим Положением, согласия на обработку персональных данных</w:t>
      </w:r>
      <w:bookmarkEnd w:id="24"/>
      <w:bookmarkEnd w:id="25"/>
      <w:bookmarkEnd w:id="26"/>
      <w:bookmarkEnd w:id="27"/>
      <w:bookmarkEnd w:id="28"/>
      <w:bookmarkEnd w:id="29"/>
      <w:bookmarkEnd w:id="30"/>
      <w:bookmarkEnd w:id="31"/>
      <w:bookmarkEnd w:id="32"/>
      <w:bookmarkEnd w:id="33"/>
      <w:r>
        <w:rPr>
          <w:sz w:val="26"/>
          <w:szCs w:val="26"/>
        </w:rPr>
        <w:t xml:space="preserve"> (в соответствии с Положением об обработке и защиты персональных данных в АО «Богучанская ГЭС»), справки о наличии/отсутствии судимостей </w:t>
      </w:r>
      <w:r>
        <w:rPr>
          <w:sz w:val="26"/>
          <w:szCs w:val="26"/>
          <w:u w:val="single"/>
        </w:rPr>
        <w:t>для работников подрядных организаций.</w:t>
      </w:r>
    </w:p>
    <w:p w14:paraId="14DCD477" w14:textId="77777777" w:rsidR="00F244FE" w:rsidRDefault="00B07210">
      <w:pPr>
        <w:numPr>
          <w:ilvl w:val="2"/>
          <w:numId w:val="8"/>
        </w:numPr>
        <w:ind w:left="0" w:firstLine="709"/>
        <w:jc w:val="both"/>
        <w:rPr>
          <w:sz w:val="26"/>
          <w:szCs w:val="26"/>
        </w:rPr>
      </w:pPr>
      <w:r>
        <w:rPr>
          <w:sz w:val="26"/>
          <w:szCs w:val="26"/>
        </w:rPr>
        <w:t xml:space="preserve">Установленной формы, имеющих все визы согласования, с предоставлением согласия на обработку персональных данных (в соответствии с Положением об обработке и защиты персональных данных в АО «Богучанская ГЭС»), справки о наличии/отсутствии судимостей </w:t>
      </w:r>
      <w:r>
        <w:rPr>
          <w:sz w:val="26"/>
          <w:szCs w:val="26"/>
          <w:u w:val="single"/>
        </w:rPr>
        <w:t>для работников Общества и граждан, устраивающихся на работу в Общество, практикантов</w:t>
      </w:r>
      <w:r>
        <w:rPr>
          <w:sz w:val="26"/>
          <w:szCs w:val="26"/>
        </w:rPr>
        <w:t>.</w:t>
      </w:r>
    </w:p>
    <w:p w14:paraId="76CF8942" w14:textId="77777777" w:rsidR="00F244FE" w:rsidRDefault="00B07210">
      <w:pPr>
        <w:jc w:val="both"/>
        <w:rPr>
          <w:sz w:val="26"/>
          <w:szCs w:val="26"/>
        </w:rPr>
      </w:pPr>
      <w:r>
        <w:rPr>
          <w:sz w:val="26"/>
          <w:szCs w:val="26"/>
        </w:rPr>
        <w:lastRenderedPageBreak/>
        <w:t xml:space="preserve">Лицо, подавшее заявку на оформление пропуска, обязано самостоятельно сопровождать заявку на всех стадиях ее согласования вплоть до согласования начальником СЭБР или лицом, его замещающим. </w:t>
      </w:r>
    </w:p>
    <w:p w14:paraId="12D19361" w14:textId="77777777" w:rsidR="00F244FE" w:rsidRDefault="00B07210">
      <w:pPr>
        <w:numPr>
          <w:ilvl w:val="1"/>
          <w:numId w:val="8"/>
        </w:numPr>
        <w:ind w:left="0" w:firstLine="709"/>
        <w:jc w:val="both"/>
        <w:rPr>
          <w:sz w:val="26"/>
          <w:szCs w:val="26"/>
        </w:rPr>
      </w:pPr>
      <w:r>
        <w:rPr>
          <w:sz w:val="26"/>
          <w:szCs w:val="26"/>
        </w:rPr>
        <w:t>Требования, предъявляемые к оформлению заявок на пропуск:</w:t>
      </w:r>
    </w:p>
    <w:p w14:paraId="0D0FA105" w14:textId="77777777" w:rsidR="00F244FE" w:rsidRDefault="00B07210">
      <w:pPr>
        <w:tabs>
          <w:tab w:val="left" w:pos="709"/>
        </w:tabs>
        <w:jc w:val="both"/>
        <w:rPr>
          <w:sz w:val="26"/>
          <w:szCs w:val="26"/>
        </w:rPr>
      </w:pPr>
      <w:r>
        <w:rPr>
          <w:sz w:val="26"/>
          <w:szCs w:val="26"/>
        </w:rPr>
        <w:t>7.2.1. Для работников подрядных организаций (по договорам, заключенным между Обществом и подрядной организацией):</w:t>
      </w:r>
    </w:p>
    <w:p w14:paraId="2BA0F9CF" w14:textId="77777777" w:rsidR="00F244FE" w:rsidRDefault="00B07210">
      <w:pPr>
        <w:tabs>
          <w:tab w:val="left" w:pos="952"/>
        </w:tabs>
        <w:jc w:val="both"/>
        <w:rPr>
          <w:sz w:val="26"/>
          <w:szCs w:val="26"/>
        </w:rPr>
      </w:pPr>
      <w:r>
        <w:rPr>
          <w:sz w:val="26"/>
          <w:szCs w:val="26"/>
        </w:rPr>
        <w:t xml:space="preserve">7.2.1.1. Подрядная организация направляет сопроводительное письмо на имя ПЗГД-ГИ Общества через ООД Общества. </w:t>
      </w:r>
    </w:p>
    <w:p w14:paraId="599C4E7E" w14:textId="1DC2EA3E" w:rsidR="00F244FE" w:rsidRDefault="00B07210">
      <w:pPr>
        <w:tabs>
          <w:tab w:val="left" w:pos="952"/>
        </w:tabs>
        <w:jc w:val="both"/>
        <w:rPr>
          <w:sz w:val="26"/>
          <w:szCs w:val="26"/>
        </w:rPr>
      </w:pPr>
      <w:r>
        <w:rPr>
          <w:sz w:val="26"/>
          <w:szCs w:val="26"/>
        </w:rPr>
        <w:t>7.2.1.2. При принятии положительного решения, сопроводительное письмо с резолюцией ПЗГД-ГИ Общества, либо лица, исполняющего его обязанности направляется в СОТиПК для проведения вводного инструктажа по охране труда, вводного противопожарного инструктажа и куратору договора для оформления заявки (</w:t>
      </w:r>
      <w:hyperlink w:anchor="п7_4">
        <w:r>
          <w:rPr>
            <w:rStyle w:val="af3"/>
            <w:color w:val="auto"/>
            <w:sz w:val="26"/>
            <w:szCs w:val="26"/>
          </w:rPr>
          <w:t>п. 7.4</w:t>
        </w:r>
      </w:hyperlink>
      <w:r w:rsidR="0010468C">
        <w:rPr>
          <w:rStyle w:val="af3"/>
          <w:color w:val="auto"/>
          <w:sz w:val="26"/>
          <w:szCs w:val="26"/>
        </w:rPr>
        <w:t>.</w:t>
      </w:r>
      <w:r>
        <w:rPr>
          <w:sz w:val="26"/>
          <w:szCs w:val="26"/>
        </w:rPr>
        <w:t xml:space="preserve"> настоящего Положения) на выдачу пропусков работникам подрядной организации в виде служебной записки (</w:t>
      </w:r>
      <w:hyperlink w:anchor="Приложение1">
        <w:r>
          <w:rPr>
            <w:rStyle w:val="af3"/>
            <w:color w:val="auto"/>
            <w:sz w:val="26"/>
            <w:szCs w:val="26"/>
          </w:rPr>
          <w:t>Приложение №1</w:t>
        </w:r>
      </w:hyperlink>
      <w:r>
        <w:rPr>
          <w:sz w:val="26"/>
          <w:szCs w:val="26"/>
        </w:rPr>
        <w:t>). Для водителей транспортных средств инструктаж по безопасности движения проводится в АТУ лицом, ответственным за организацию безопасного движения.</w:t>
      </w:r>
    </w:p>
    <w:p w14:paraId="5C7C1EE0" w14:textId="77777777" w:rsidR="00F244FE" w:rsidRDefault="00B07210">
      <w:pPr>
        <w:tabs>
          <w:tab w:val="left" w:pos="952"/>
        </w:tabs>
        <w:jc w:val="both"/>
        <w:rPr>
          <w:sz w:val="26"/>
          <w:szCs w:val="26"/>
        </w:rPr>
      </w:pPr>
      <w:r>
        <w:rPr>
          <w:sz w:val="26"/>
          <w:szCs w:val="26"/>
        </w:rPr>
        <w:t xml:space="preserve">7.2.1.3. Работник подрядной организации в сопровождении куратора или представителя данной подрядной организации, ранее получившего право доступа на объекты Общества направляется в пункт оформления и выдачи пропусков для получения разового пропуска в здание СПК для прохождения инструктажей по охране труда в СОТиПК, в здание АБК-1 для прохождения инструктажа по БДД </w:t>
      </w:r>
      <w:proofErr w:type="gramStart"/>
      <w:r>
        <w:rPr>
          <w:sz w:val="26"/>
          <w:szCs w:val="26"/>
        </w:rPr>
        <w:t>в</w:t>
      </w:r>
      <w:proofErr w:type="gramEnd"/>
      <w:r>
        <w:rPr>
          <w:sz w:val="26"/>
          <w:szCs w:val="26"/>
        </w:rPr>
        <w:t xml:space="preserve"> АТУ.</w:t>
      </w:r>
    </w:p>
    <w:p w14:paraId="20B94ED2" w14:textId="77777777" w:rsidR="00F244FE" w:rsidRDefault="00B07210">
      <w:pPr>
        <w:tabs>
          <w:tab w:val="left" w:pos="952"/>
        </w:tabs>
        <w:jc w:val="both"/>
        <w:rPr>
          <w:sz w:val="26"/>
          <w:szCs w:val="26"/>
        </w:rPr>
      </w:pPr>
      <w:r>
        <w:rPr>
          <w:sz w:val="26"/>
          <w:szCs w:val="26"/>
        </w:rPr>
        <w:t>7.2.1.4. После предоставления кураторами служебной записки о выдаче пропусков и письма с отметкой о прохождении инструктажей, работник которому необходим пропуск направляется в пункт оформления и выдачи пропусков для представления оригиналов всех необходимых документов (паспорта, справки о наличии/отсутствии судимостей, анкеты работника (</w:t>
      </w:r>
      <w:hyperlink w:anchor="Приложение11">
        <w:r>
          <w:rPr>
            <w:rStyle w:val="af3"/>
            <w:color w:val="auto"/>
            <w:sz w:val="26"/>
            <w:szCs w:val="26"/>
          </w:rPr>
          <w:t>Приложение №11</w:t>
        </w:r>
      </w:hyperlink>
      <w:r>
        <w:rPr>
          <w:sz w:val="26"/>
          <w:szCs w:val="26"/>
        </w:rPr>
        <w:t>) для оформления и получения пропуска для производства работ на территории Общества.</w:t>
      </w:r>
    </w:p>
    <w:p w14:paraId="001180CC" w14:textId="17317E4F" w:rsidR="00F244FE" w:rsidRDefault="00B07210">
      <w:pPr>
        <w:tabs>
          <w:tab w:val="left" w:pos="709"/>
        </w:tabs>
        <w:jc w:val="both"/>
        <w:rPr>
          <w:sz w:val="26"/>
          <w:szCs w:val="26"/>
        </w:rPr>
      </w:pPr>
      <w:r>
        <w:rPr>
          <w:sz w:val="26"/>
          <w:szCs w:val="26"/>
        </w:rPr>
        <w:t xml:space="preserve">Для пропуска устраивающихся на работу и работников </w:t>
      </w:r>
      <w:r w:rsidR="00690671">
        <w:rPr>
          <w:sz w:val="26"/>
          <w:szCs w:val="26"/>
        </w:rPr>
        <w:t>охранных подрядных</w:t>
      </w:r>
      <w:r>
        <w:rPr>
          <w:sz w:val="26"/>
          <w:szCs w:val="26"/>
        </w:rPr>
        <w:t xml:space="preserve"> организаций, контрагентов, предоставляется обязательство о неразглашении информации, содержащей персональные данные и иной конфиденциальной информации, полученной при исполнении должностных обязанностей по охране объектов АО «Богучанская ГЭС (далее – Обязательство) и обязательство о неразглашении информации, составляющую конфиденциальную информацию АО «Богучанская ГЭС» (</w:t>
      </w:r>
      <w:hyperlink w:anchor="Приложение9">
        <w:r>
          <w:rPr>
            <w:rStyle w:val="af3"/>
            <w:color w:val="auto"/>
            <w:sz w:val="26"/>
            <w:szCs w:val="26"/>
          </w:rPr>
          <w:t>Приложения №9</w:t>
        </w:r>
      </w:hyperlink>
      <w:r>
        <w:rPr>
          <w:sz w:val="26"/>
          <w:szCs w:val="26"/>
        </w:rPr>
        <w:t>) (</w:t>
      </w:r>
      <w:hyperlink w:anchor="Приложение10">
        <w:r>
          <w:rPr>
            <w:rStyle w:val="af3"/>
            <w:color w:val="auto"/>
            <w:sz w:val="26"/>
            <w:szCs w:val="26"/>
          </w:rPr>
          <w:t>Приложение №10</w:t>
        </w:r>
      </w:hyperlink>
      <w:r>
        <w:rPr>
          <w:sz w:val="26"/>
          <w:szCs w:val="26"/>
        </w:rPr>
        <w:t>).</w:t>
      </w:r>
    </w:p>
    <w:p w14:paraId="3A86AF8F" w14:textId="0F7CDD11" w:rsidR="00F244FE" w:rsidRDefault="00690671">
      <w:pPr>
        <w:tabs>
          <w:tab w:val="left" w:pos="952"/>
        </w:tabs>
        <w:jc w:val="both"/>
        <w:rPr>
          <w:sz w:val="26"/>
          <w:szCs w:val="26"/>
        </w:rPr>
      </w:pPr>
      <w:r>
        <w:rPr>
          <w:sz w:val="26"/>
          <w:szCs w:val="26"/>
        </w:rPr>
        <w:t>Лица, ответственные за</w:t>
      </w:r>
      <w:r w:rsidR="00B07210">
        <w:rPr>
          <w:sz w:val="26"/>
          <w:szCs w:val="26"/>
        </w:rPr>
        <w:t xml:space="preserve"> пропускно</w:t>
      </w:r>
      <w:r>
        <w:rPr>
          <w:sz w:val="26"/>
          <w:szCs w:val="26"/>
        </w:rPr>
        <w:t xml:space="preserve">й и </w:t>
      </w:r>
      <w:r w:rsidR="0010468C">
        <w:rPr>
          <w:sz w:val="26"/>
          <w:szCs w:val="26"/>
        </w:rPr>
        <w:t>внутриобъектовый</w:t>
      </w:r>
      <w:r w:rsidR="00B07210">
        <w:rPr>
          <w:sz w:val="26"/>
          <w:szCs w:val="26"/>
        </w:rPr>
        <w:t xml:space="preserve"> режим</w:t>
      </w:r>
      <w:r>
        <w:rPr>
          <w:sz w:val="26"/>
          <w:szCs w:val="26"/>
        </w:rPr>
        <w:t>ы</w:t>
      </w:r>
      <w:r w:rsidR="00B07210">
        <w:rPr>
          <w:sz w:val="26"/>
          <w:szCs w:val="26"/>
        </w:rPr>
        <w:t xml:space="preserve"> в Обществе имеют право отказать в доступе на объект, а также приостановить/прекратить доступ в целях безопасности без объяснения причин.</w:t>
      </w:r>
    </w:p>
    <w:p w14:paraId="5C09C330" w14:textId="77777777" w:rsidR="00F244FE" w:rsidRDefault="00B07210">
      <w:pPr>
        <w:tabs>
          <w:tab w:val="left" w:pos="952"/>
        </w:tabs>
        <w:jc w:val="both"/>
        <w:rPr>
          <w:sz w:val="26"/>
          <w:szCs w:val="26"/>
        </w:rPr>
      </w:pPr>
      <w:r>
        <w:rPr>
          <w:sz w:val="26"/>
          <w:szCs w:val="26"/>
        </w:rPr>
        <w:t>7.2.2. Для работников Общества и граждан, устраивающихся на работу в Общество, практикантов:</w:t>
      </w:r>
    </w:p>
    <w:p w14:paraId="7D91DF6D" w14:textId="1E23D3F5" w:rsidR="00F244FE" w:rsidRDefault="00B07210">
      <w:pPr>
        <w:jc w:val="both"/>
        <w:rPr>
          <w:sz w:val="26"/>
          <w:szCs w:val="26"/>
        </w:rPr>
      </w:pPr>
      <w:r>
        <w:rPr>
          <w:sz w:val="26"/>
          <w:szCs w:val="26"/>
        </w:rPr>
        <w:t xml:space="preserve">7.2.2.1. Заявка, </w:t>
      </w:r>
      <w:r w:rsidR="00690671">
        <w:rPr>
          <w:sz w:val="26"/>
          <w:szCs w:val="26"/>
        </w:rPr>
        <w:t>инициированная руководителем</w:t>
      </w:r>
      <w:r>
        <w:rPr>
          <w:sz w:val="26"/>
          <w:szCs w:val="26"/>
        </w:rPr>
        <w:t xml:space="preserve"> структурного подразделения, в которое устраивается работник, и согласованная с работником ОУП передается через ООД в СОТиПК для проведения вводных инструктажей по охране труда и </w:t>
      </w:r>
      <w:r w:rsidR="00690671">
        <w:rPr>
          <w:sz w:val="26"/>
          <w:szCs w:val="26"/>
        </w:rPr>
        <w:t>вводного противопожарного</w:t>
      </w:r>
      <w:r>
        <w:rPr>
          <w:sz w:val="26"/>
          <w:szCs w:val="26"/>
        </w:rPr>
        <w:t xml:space="preserve"> инструктажа. </w:t>
      </w:r>
    </w:p>
    <w:p w14:paraId="60355461" w14:textId="39D6BD53" w:rsidR="00F244FE" w:rsidRDefault="00B07210">
      <w:pPr>
        <w:tabs>
          <w:tab w:val="left" w:pos="952"/>
        </w:tabs>
        <w:jc w:val="both"/>
        <w:rPr>
          <w:sz w:val="26"/>
          <w:szCs w:val="26"/>
        </w:rPr>
      </w:pPr>
      <w:r>
        <w:rPr>
          <w:sz w:val="26"/>
          <w:szCs w:val="26"/>
        </w:rPr>
        <w:t xml:space="preserve">7.2.2.2. Гражданин, устраивающийся на работу в Общество, с копией </w:t>
      </w:r>
      <w:r w:rsidR="00690671">
        <w:rPr>
          <w:sz w:val="26"/>
          <w:szCs w:val="26"/>
        </w:rPr>
        <w:t>заявки направляется</w:t>
      </w:r>
      <w:r>
        <w:rPr>
          <w:sz w:val="26"/>
          <w:szCs w:val="26"/>
        </w:rPr>
        <w:t xml:space="preserve"> в пункт оформления и выдачи пропусков, для предоставления документов, обеспечивающих доступ на объекты Общества и получения разового </w:t>
      </w:r>
      <w:r>
        <w:rPr>
          <w:sz w:val="26"/>
          <w:szCs w:val="26"/>
        </w:rPr>
        <w:lastRenderedPageBreak/>
        <w:t>пропуска в здание СПК для прохождения вводного инструктажа по охране труда в службу охраны труда и производственного контроля.</w:t>
      </w:r>
    </w:p>
    <w:p w14:paraId="78F2E9C6" w14:textId="77777777" w:rsidR="00F244FE" w:rsidRDefault="00B07210">
      <w:pPr>
        <w:jc w:val="both"/>
        <w:rPr>
          <w:sz w:val="26"/>
          <w:szCs w:val="26"/>
        </w:rPr>
      </w:pPr>
      <w:r>
        <w:rPr>
          <w:sz w:val="26"/>
          <w:szCs w:val="26"/>
        </w:rPr>
        <w:t xml:space="preserve">7.2.2.3. После прохождения вводных инструктажей, гражданин, устраивающийся на работу с оригиналом заявки (с отметкой СОТиПК о прохождении вводного инструктажа) направляется в пункт оформления и выдачи пропусков для оформления постоянного пропуска на объекты Общества. </w:t>
      </w:r>
    </w:p>
    <w:p w14:paraId="19FF3749" w14:textId="77777777" w:rsidR="00F244FE" w:rsidRDefault="00B07210">
      <w:pPr>
        <w:jc w:val="both"/>
        <w:rPr>
          <w:sz w:val="26"/>
          <w:szCs w:val="26"/>
        </w:rPr>
      </w:pPr>
      <w:r>
        <w:rPr>
          <w:sz w:val="26"/>
          <w:szCs w:val="26"/>
        </w:rPr>
        <w:t>7.2.2.4. Лицо, которому изготавливается пропуск, должно самостоятельно контролировать время изготовления пропуска и получить его под подпись у специалиста 1 категории СЭБР.</w:t>
      </w:r>
    </w:p>
    <w:p w14:paraId="6EF8A3CA" w14:textId="77777777" w:rsidR="00F244FE" w:rsidRDefault="00B07210">
      <w:pPr>
        <w:jc w:val="both"/>
        <w:rPr>
          <w:sz w:val="26"/>
          <w:szCs w:val="26"/>
        </w:rPr>
      </w:pPr>
      <w:r>
        <w:rPr>
          <w:sz w:val="26"/>
          <w:szCs w:val="26"/>
        </w:rPr>
        <w:t>7.2.2.5. До получения постоянного пропуска все передвижения по территории Общества осуществляются на основании выданного в установленном порядке разового пропуска, в сопровождении назначенного лица из числа работников подразделения, куда трудоустраивается работник.</w:t>
      </w:r>
    </w:p>
    <w:p w14:paraId="53B06608" w14:textId="77777777" w:rsidR="00F244FE" w:rsidRDefault="00B07210">
      <w:pPr>
        <w:jc w:val="both"/>
        <w:rPr>
          <w:sz w:val="26"/>
          <w:szCs w:val="26"/>
        </w:rPr>
      </w:pPr>
      <w:r>
        <w:rPr>
          <w:sz w:val="26"/>
          <w:szCs w:val="26"/>
        </w:rPr>
        <w:t>7.3. Заявки, оформляемые на работников Общества (</w:t>
      </w:r>
      <w:hyperlink w:anchor="Приложение3">
        <w:r>
          <w:rPr>
            <w:rStyle w:val="af3"/>
            <w:color w:val="auto"/>
            <w:sz w:val="26"/>
            <w:szCs w:val="26"/>
          </w:rPr>
          <w:t>Приложение № 3</w:t>
        </w:r>
      </w:hyperlink>
      <w:r>
        <w:rPr>
          <w:sz w:val="26"/>
          <w:szCs w:val="26"/>
        </w:rPr>
        <w:t>) направляются посредством КСД в электронном виде, все необходимые дополнительные документы передаются специалисту 1 категории СЭБР на бумажном носителе.</w:t>
      </w:r>
    </w:p>
    <w:p w14:paraId="31471F3E" w14:textId="77777777" w:rsidR="00F244FE" w:rsidRDefault="00B07210">
      <w:pPr>
        <w:jc w:val="both"/>
        <w:rPr>
          <w:sz w:val="26"/>
          <w:szCs w:val="26"/>
        </w:rPr>
      </w:pPr>
      <w:r>
        <w:rPr>
          <w:sz w:val="26"/>
          <w:szCs w:val="26"/>
        </w:rPr>
        <w:t>7.3.1. Для заявок, оформляемых на представителей сторонних организаций (</w:t>
      </w:r>
      <w:hyperlink w:anchor="Приложение1">
        <w:r>
          <w:rPr>
            <w:rStyle w:val="af3"/>
            <w:color w:val="auto"/>
            <w:sz w:val="26"/>
            <w:szCs w:val="26"/>
          </w:rPr>
          <w:t>Приложение № 1</w:t>
        </w:r>
      </w:hyperlink>
      <w:r>
        <w:rPr>
          <w:sz w:val="26"/>
          <w:szCs w:val="26"/>
        </w:rPr>
        <w:t>):</w:t>
      </w:r>
    </w:p>
    <w:p w14:paraId="10865B4D" w14:textId="49B46D3A" w:rsidR="00F244FE" w:rsidRDefault="00B07210">
      <w:pPr>
        <w:jc w:val="both"/>
        <w:rPr>
          <w:sz w:val="26"/>
          <w:szCs w:val="26"/>
        </w:rPr>
      </w:pPr>
      <w:r>
        <w:rPr>
          <w:sz w:val="26"/>
          <w:szCs w:val="26"/>
        </w:rPr>
        <w:t xml:space="preserve"> Подразделением (службой) куратора договора на основании письма (либо заключенного договора) в адрес </w:t>
      </w:r>
      <w:r w:rsidR="004E7A1F">
        <w:rPr>
          <w:sz w:val="26"/>
          <w:szCs w:val="26"/>
        </w:rPr>
        <w:t>д</w:t>
      </w:r>
      <w:r>
        <w:rPr>
          <w:sz w:val="26"/>
          <w:szCs w:val="26"/>
        </w:rPr>
        <w:t>иректора по безопасности, посредством системы КСД, направляется служебная записка о выдаче пропусков с указа</w:t>
      </w:r>
      <w:r w:rsidR="00137E16">
        <w:rPr>
          <w:sz w:val="26"/>
          <w:szCs w:val="26"/>
        </w:rPr>
        <w:t>нием сроков работ, перечнем КП</w:t>
      </w:r>
      <w:proofErr w:type="gramStart"/>
      <w:r w:rsidR="00137E16">
        <w:rPr>
          <w:sz w:val="26"/>
          <w:szCs w:val="26"/>
        </w:rPr>
        <w:t>П</w:t>
      </w:r>
      <w:r>
        <w:rPr>
          <w:sz w:val="26"/>
          <w:szCs w:val="26"/>
        </w:rPr>
        <w:t>(</w:t>
      </w:r>
      <w:proofErr w:type="gramEnd"/>
      <w:r>
        <w:rPr>
          <w:sz w:val="26"/>
          <w:szCs w:val="26"/>
        </w:rPr>
        <w:t>ПО) необходимых для производства работ, списком персонала в формате Ф.И.О – должность, с указанием сопровождающего лица назначаемого из числа работников подразделения куратора.</w:t>
      </w:r>
    </w:p>
    <w:p w14:paraId="0D696148" w14:textId="77777777" w:rsidR="00F244FE" w:rsidRDefault="00B07210">
      <w:pPr>
        <w:jc w:val="both"/>
        <w:rPr>
          <w:sz w:val="26"/>
          <w:szCs w:val="26"/>
        </w:rPr>
      </w:pPr>
      <w:r>
        <w:rPr>
          <w:sz w:val="26"/>
          <w:szCs w:val="26"/>
        </w:rPr>
        <w:t xml:space="preserve">После согласования служебной записки, указанные работники в сопровождении назначенного работника направляются к специалисту 1 категории СЭБР для предоставления оригиналов необходимой документации (анкеты, справки о наличии/отсутствии судимостей, паспорта) и оформления пропусков. </w:t>
      </w:r>
    </w:p>
    <w:p w14:paraId="1EC5C580" w14:textId="77777777" w:rsidR="00F244FE" w:rsidRDefault="00B07210">
      <w:pPr>
        <w:jc w:val="both"/>
        <w:rPr>
          <w:sz w:val="26"/>
          <w:szCs w:val="26"/>
        </w:rPr>
      </w:pPr>
      <w:r>
        <w:rPr>
          <w:sz w:val="26"/>
          <w:szCs w:val="26"/>
        </w:rPr>
        <w:t xml:space="preserve">Доступ субподрядных организаций на территорию АО «Богучанская ГЭС» разрешен, если в договоре прямо не указано на исполнение работ (оказание услуг) подрядчиком лично. В этом случае сторонняя организация, заключившая договор с предприятием, является генеральным подрядчиком и несет перед предприятием (заказчиком) ответственность за последствия неисполнения или ненадлежащего исполнения обязательств субподрядчиком, в соответствии с условиями заключенного договора (ч.3 ст. 706 ГК РФ). При этом заявки на выдачу пропусков на доступ принимаются с приложением следующего пакета документов: </w:t>
      </w:r>
    </w:p>
    <w:p w14:paraId="243677C6" w14:textId="77777777" w:rsidR="00F244FE" w:rsidRDefault="00B07210">
      <w:pPr>
        <w:jc w:val="both"/>
        <w:rPr>
          <w:sz w:val="26"/>
          <w:szCs w:val="26"/>
        </w:rPr>
      </w:pPr>
      <w:r>
        <w:rPr>
          <w:sz w:val="26"/>
          <w:szCs w:val="26"/>
        </w:rPr>
        <w:t>-  договор субподряда;</w:t>
      </w:r>
    </w:p>
    <w:p w14:paraId="589DAA37" w14:textId="77777777" w:rsidR="00F244FE" w:rsidRDefault="00B07210">
      <w:pPr>
        <w:jc w:val="both"/>
        <w:rPr>
          <w:sz w:val="26"/>
          <w:szCs w:val="26"/>
        </w:rPr>
      </w:pPr>
      <w:r>
        <w:rPr>
          <w:sz w:val="26"/>
          <w:szCs w:val="26"/>
        </w:rPr>
        <w:t>-  письменное согласие Заказчика на привлечение субподрядной организации;</w:t>
      </w:r>
    </w:p>
    <w:p w14:paraId="3397DE2B" w14:textId="77777777" w:rsidR="00F244FE" w:rsidRDefault="00B07210">
      <w:pPr>
        <w:jc w:val="both"/>
        <w:rPr>
          <w:sz w:val="26"/>
          <w:szCs w:val="26"/>
        </w:rPr>
      </w:pPr>
      <w:r>
        <w:rPr>
          <w:sz w:val="26"/>
          <w:szCs w:val="26"/>
        </w:rPr>
        <w:t>- один из документов: копии приказов о приеме на работу, копии трудовых договоров работников, командировочное удостоверение (при наличии), копия приказа на командировку либо справка, подписанная исполнительным органом организации (или лицом, действующим на основании доверенности), на заявленных работников с указанием номера и даты трудового договора.</w:t>
      </w:r>
    </w:p>
    <w:p w14:paraId="6432D775" w14:textId="77777777" w:rsidR="00F244FE" w:rsidRDefault="00B07210">
      <w:pPr>
        <w:jc w:val="both"/>
        <w:rPr>
          <w:sz w:val="26"/>
          <w:szCs w:val="26"/>
        </w:rPr>
      </w:pPr>
      <w:bookmarkStart w:id="34" w:name="п7_3_3"/>
      <w:r>
        <w:rPr>
          <w:sz w:val="26"/>
          <w:szCs w:val="26"/>
        </w:rPr>
        <w:t xml:space="preserve">7.3.2. </w:t>
      </w:r>
      <w:bookmarkEnd w:id="34"/>
      <w:r>
        <w:rPr>
          <w:sz w:val="26"/>
          <w:szCs w:val="26"/>
        </w:rPr>
        <w:t>Для заявок, оформляемых на работников подрядных организаций</w:t>
      </w:r>
      <w:r>
        <w:rPr>
          <w:b/>
          <w:sz w:val="26"/>
          <w:szCs w:val="26"/>
        </w:rPr>
        <w:t xml:space="preserve">, </w:t>
      </w:r>
      <w:r>
        <w:rPr>
          <w:sz w:val="26"/>
          <w:szCs w:val="26"/>
        </w:rPr>
        <w:t>являющихся гражданами иностранных государств или стран СНГ, и прибывших для выполнения разовых работ по договорам, заключенным между подрядной организацией и Обществом (</w:t>
      </w:r>
      <w:hyperlink w:anchor="Приложение_4">
        <w:r>
          <w:rPr>
            <w:rStyle w:val="af3"/>
            <w:color w:val="auto"/>
            <w:sz w:val="26"/>
            <w:szCs w:val="26"/>
          </w:rPr>
          <w:t>Приложение № 4</w:t>
        </w:r>
      </w:hyperlink>
      <w:r>
        <w:rPr>
          <w:sz w:val="26"/>
          <w:szCs w:val="26"/>
        </w:rPr>
        <w:t>) обязательно:</w:t>
      </w:r>
    </w:p>
    <w:p w14:paraId="0D809A6B" w14:textId="77777777" w:rsidR="00F244FE" w:rsidRDefault="00B07210">
      <w:pPr>
        <w:tabs>
          <w:tab w:val="left" w:pos="0"/>
        </w:tabs>
        <w:jc w:val="both"/>
        <w:rPr>
          <w:sz w:val="26"/>
          <w:szCs w:val="26"/>
        </w:rPr>
      </w:pPr>
      <w:r>
        <w:rPr>
          <w:sz w:val="26"/>
          <w:szCs w:val="26"/>
        </w:rPr>
        <w:lastRenderedPageBreak/>
        <w:t>• предоставляются:</w:t>
      </w:r>
    </w:p>
    <w:p w14:paraId="19B0B877" w14:textId="77777777" w:rsidR="00F244FE" w:rsidRDefault="00B07210">
      <w:pPr>
        <w:tabs>
          <w:tab w:val="left" w:pos="0"/>
        </w:tabs>
        <w:jc w:val="both"/>
        <w:rPr>
          <w:sz w:val="26"/>
          <w:szCs w:val="26"/>
        </w:rPr>
      </w:pPr>
      <w:r>
        <w:rPr>
          <w:sz w:val="26"/>
          <w:szCs w:val="26"/>
        </w:rPr>
        <w:t>- копия документа, удостоверяющего личность (паспорт иностранного гражданина, удостоверение беженца, свидетельство о предоставлении временного убежища) Для лиц без гражданства документами, удостоверяющими личность - вид на жительство и разрешение на временное проживание;</w:t>
      </w:r>
    </w:p>
    <w:p w14:paraId="2BA16C8C" w14:textId="77777777" w:rsidR="00F244FE" w:rsidRDefault="00B07210">
      <w:pPr>
        <w:tabs>
          <w:tab w:val="left" w:pos="0"/>
        </w:tabs>
        <w:jc w:val="both"/>
        <w:rPr>
          <w:sz w:val="26"/>
          <w:szCs w:val="26"/>
        </w:rPr>
      </w:pPr>
      <w:r>
        <w:rPr>
          <w:sz w:val="26"/>
          <w:szCs w:val="26"/>
        </w:rPr>
        <w:t>- копия миграционной карты;</w:t>
      </w:r>
    </w:p>
    <w:p w14:paraId="6ACDFCFD" w14:textId="77777777" w:rsidR="00F244FE" w:rsidRDefault="00B07210">
      <w:pPr>
        <w:tabs>
          <w:tab w:val="left" w:pos="0"/>
        </w:tabs>
        <w:jc w:val="both"/>
        <w:rPr>
          <w:sz w:val="26"/>
          <w:szCs w:val="26"/>
        </w:rPr>
      </w:pPr>
      <w:r>
        <w:rPr>
          <w:sz w:val="26"/>
          <w:szCs w:val="26"/>
        </w:rPr>
        <w:t>- копия документа, подтверждающий постановку иностранца на учет по месту пребывания;</w:t>
      </w:r>
    </w:p>
    <w:p w14:paraId="7B6F76B5" w14:textId="77777777" w:rsidR="00F244FE" w:rsidRDefault="00B07210">
      <w:pPr>
        <w:tabs>
          <w:tab w:val="left" w:pos="0"/>
        </w:tabs>
        <w:jc w:val="both"/>
        <w:rPr>
          <w:sz w:val="26"/>
          <w:szCs w:val="26"/>
        </w:rPr>
      </w:pPr>
      <w:r>
        <w:rPr>
          <w:sz w:val="26"/>
          <w:szCs w:val="26"/>
        </w:rPr>
        <w:t>- копия документа, подтверждающий трудовые отношения с подрядчиком (приказ о приеме на работу, трудовой договор, трудовая книжка (национальные трудовые иностранцев не принимаются));</w:t>
      </w:r>
    </w:p>
    <w:p w14:paraId="7E2A073E" w14:textId="77777777" w:rsidR="00F244FE" w:rsidRDefault="00B07210">
      <w:pPr>
        <w:tabs>
          <w:tab w:val="left" w:pos="0"/>
        </w:tabs>
        <w:jc w:val="both"/>
        <w:rPr>
          <w:sz w:val="26"/>
          <w:szCs w:val="26"/>
        </w:rPr>
      </w:pPr>
      <w:r>
        <w:rPr>
          <w:sz w:val="26"/>
          <w:szCs w:val="26"/>
        </w:rPr>
        <w:t>- справка о наличии (отсутствии) судимости;</w:t>
      </w:r>
    </w:p>
    <w:p w14:paraId="2D64E1B7" w14:textId="77777777" w:rsidR="00F244FE" w:rsidRDefault="00B07210">
      <w:pPr>
        <w:tabs>
          <w:tab w:val="left" w:pos="993"/>
        </w:tabs>
        <w:jc w:val="both"/>
        <w:rPr>
          <w:sz w:val="26"/>
          <w:szCs w:val="26"/>
        </w:rPr>
      </w:pPr>
      <w:r>
        <w:rPr>
          <w:sz w:val="26"/>
          <w:szCs w:val="26"/>
        </w:rPr>
        <w:t>- цветное фото работника на бумажном носителе. Фотография должна быть подписана «Фамилия И.О.». При совпадении инициалов работников, фотография подписывается «Фамилия Имя Отчество»;</w:t>
      </w:r>
    </w:p>
    <w:p w14:paraId="1233FDA1" w14:textId="0970C107" w:rsidR="00F244FE" w:rsidRDefault="00B07210">
      <w:pPr>
        <w:tabs>
          <w:tab w:val="left" w:pos="0"/>
        </w:tabs>
        <w:jc w:val="both"/>
        <w:rPr>
          <w:sz w:val="26"/>
          <w:szCs w:val="26"/>
        </w:rPr>
      </w:pPr>
      <w:r>
        <w:rPr>
          <w:sz w:val="26"/>
          <w:szCs w:val="26"/>
        </w:rPr>
        <w:t>• прописываются на</w:t>
      </w:r>
      <w:r w:rsidR="00137E16">
        <w:rPr>
          <w:sz w:val="26"/>
          <w:szCs w:val="26"/>
        </w:rPr>
        <w:t>именования объектов, номера КП</w:t>
      </w:r>
      <w:proofErr w:type="gramStart"/>
      <w:r w:rsidR="00137E16">
        <w:rPr>
          <w:sz w:val="26"/>
          <w:szCs w:val="26"/>
        </w:rPr>
        <w:t>П</w:t>
      </w:r>
      <w:r>
        <w:rPr>
          <w:sz w:val="26"/>
          <w:szCs w:val="26"/>
        </w:rPr>
        <w:t>(</w:t>
      </w:r>
      <w:proofErr w:type="gramEnd"/>
      <w:r>
        <w:rPr>
          <w:sz w:val="26"/>
          <w:szCs w:val="26"/>
        </w:rPr>
        <w:t>ПО), через которые необходим проход (в формате «КПП № Х, ХХ») и основание доступа на объекты Богучанской ГЭС;</w:t>
      </w:r>
    </w:p>
    <w:p w14:paraId="6F95BC49" w14:textId="77777777" w:rsidR="00F244FE" w:rsidRDefault="00B07210">
      <w:pPr>
        <w:tabs>
          <w:tab w:val="left" w:pos="993"/>
        </w:tabs>
        <w:jc w:val="both"/>
        <w:rPr>
          <w:sz w:val="26"/>
          <w:szCs w:val="26"/>
        </w:rPr>
      </w:pPr>
      <w:r>
        <w:rPr>
          <w:sz w:val="26"/>
          <w:szCs w:val="26"/>
        </w:rPr>
        <w:t>• ставится виза руководителя организации-заявителя, либо лица его замещающего;</w:t>
      </w:r>
    </w:p>
    <w:p w14:paraId="5E654291" w14:textId="03F98ED0" w:rsidR="00F244FE" w:rsidRDefault="00B07210">
      <w:pPr>
        <w:tabs>
          <w:tab w:val="left" w:pos="993"/>
        </w:tabs>
        <w:jc w:val="both"/>
        <w:rPr>
          <w:sz w:val="26"/>
          <w:szCs w:val="26"/>
        </w:rPr>
      </w:pPr>
      <w:r>
        <w:rPr>
          <w:sz w:val="26"/>
          <w:szCs w:val="26"/>
        </w:rPr>
        <w:t xml:space="preserve">• ставится отметка заявки в отделении МВД России по Кежемскому </w:t>
      </w:r>
      <w:r w:rsidR="00137E16">
        <w:rPr>
          <w:sz w:val="26"/>
          <w:szCs w:val="26"/>
        </w:rPr>
        <w:t>району</w:t>
      </w:r>
      <w:r>
        <w:rPr>
          <w:sz w:val="26"/>
          <w:szCs w:val="26"/>
        </w:rPr>
        <w:t xml:space="preserve"> о постановке на миграционный учет (обязательно);</w:t>
      </w:r>
    </w:p>
    <w:p w14:paraId="6DB78CDD" w14:textId="77777777" w:rsidR="00F244FE" w:rsidRDefault="00B07210">
      <w:pPr>
        <w:tabs>
          <w:tab w:val="left" w:pos="993"/>
        </w:tabs>
        <w:jc w:val="both"/>
        <w:rPr>
          <w:sz w:val="26"/>
          <w:szCs w:val="26"/>
        </w:rPr>
      </w:pPr>
      <w:r>
        <w:rPr>
          <w:sz w:val="26"/>
          <w:szCs w:val="26"/>
        </w:rPr>
        <w:t>• указывается обоснование необходимости нахождения иностранного гражданина на объектах АО «Богучанская ГЭС»;</w:t>
      </w:r>
    </w:p>
    <w:p w14:paraId="35A3F279" w14:textId="77777777" w:rsidR="00F244FE" w:rsidRDefault="00B07210">
      <w:pPr>
        <w:tabs>
          <w:tab w:val="left" w:pos="993"/>
        </w:tabs>
        <w:jc w:val="both"/>
        <w:rPr>
          <w:sz w:val="26"/>
          <w:szCs w:val="26"/>
        </w:rPr>
      </w:pPr>
      <w:r>
        <w:rPr>
          <w:sz w:val="26"/>
          <w:szCs w:val="26"/>
        </w:rPr>
        <w:t>• согласовывается специалистом по ЗГТ (обязательно);</w:t>
      </w:r>
    </w:p>
    <w:p w14:paraId="6D99CCEB" w14:textId="77777777" w:rsidR="00F244FE" w:rsidRDefault="00B07210">
      <w:pPr>
        <w:tabs>
          <w:tab w:val="left" w:pos="993"/>
        </w:tabs>
        <w:jc w:val="both"/>
        <w:rPr>
          <w:sz w:val="26"/>
          <w:szCs w:val="26"/>
        </w:rPr>
      </w:pPr>
      <w:r>
        <w:rPr>
          <w:sz w:val="26"/>
          <w:szCs w:val="26"/>
        </w:rPr>
        <w:t>• прилагается копия приказа о назначении ответственного за сопровождение лица, на которого оформляется пропуск, и за нахождение этого лица на охраняемой территории Богучанской ГЭС, ставится подпись об ознакомлении ответственного за сопровождение;</w:t>
      </w:r>
    </w:p>
    <w:p w14:paraId="40573FB8" w14:textId="77777777" w:rsidR="00F244FE" w:rsidRDefault="00B07210">
      <w:pPr>
        <w:tabs>
          <w:tab w:val="left" w:pos="993"/>
        </w:tabs>
        <w:jc w:val="both"/>
        <w:rPr>
          <w:sz w:val="26"/>
          <w:szCs w:val="26"/>
        </w:rPr>
      </w:pPr>
      <w:r>
        <w:rPr>
          <w:sz w:val="26"/>
          <w:szCs w:val="26"/>
        </w:rPr>
        <w:t xml:space="preserve">•   ставится отметка об ознакомлении работника с настоящим Положением. </w:t>
      </w:r>
    </w:p>
    <w:p w14:paraId="6E34427E" w14:textId="77777777" w:rsidR="00F244FE" w:rsidRDefault="00B07210">
      <w:pPr>
        <w:tabs>
          <w:tab w:val="left" w:pos="993"/>
        </w:tabs>
        <w:jc w:val="both"/>
        <w:rPr>
          <w:sz w:val="26"/>
          <w:szCs w:val="26"/>
        </w:rPr>
      </w:pPr>
      <w:r>
        <w:rPr>
          <w:sz w:val="26"/>
          <w:szCs w:val="26"/>
        </w:rPr>
        <w:t>• обязательна подпись работника, заявленного к получению пропуска, об ознакомлении с Положением, и дата ознакомления.</w:t>
      </w:r>
    </w:p>
    <w:p w14:paraId="65E7D501" w14:textId="77777777" w:rsidR="00F244FE" w:rsidRDefault="00B07210">
      <w:pPr>
        <w:tabs>
          <w:tab w:val="left" w:pos="993"/>
        </w:tabs>
        <w:jc w:val="both"/>
        <w:rPr>
          <w:sz w:val="26"/>
          <w:szCs w:val="26"/>
        </w:rPr>
      </w:pPr>
      <w:r>
        <w:rPr>
          <w:sz w:val="26"/>
          <w:szCs w:val="26"/>
        </w:rPr>
        <w:t>• в случае</w:t>
      </w:r>
      <w:proofErr w:type="gramStart"/>
      <w:r>
        <w:rPr>
          <w:sz w:val="26"/>
          <w:szCs w:val="26"/>
        </w:rPr>
        <w:t>,</w:t>
      </w:r>
      <w:proofErr w:type="gramEnd"/>
      <w:r>
        <w:rPr>
          <w:sz w:val="26"/>
          <w:szCs w:val="26"/>
        </w:rPr>
        <w:t xml:space="preserve"> если иностранный гражданин владеет русским языком, к заявке прикладывается соответствующее заявление, написанное иностранным гражданином собственноручно. Если иностранный гражданин не знает русского языка, то все документы, с которыми он должен ознакомиться, должны быть переведены дипломированным переводчиком, с предоставлением соответствующих документов о высшем профессиональном образовании, который также расписывается в местах проставления подписи иностранного гражданина.</w:t>
      </w:r>
    </w:p>
    <w:p w14:paraId="09E383AC" w14:textId="77777777" w:rsidR="00F244FE" w:rsidRDefault="00B07210">
      <w:pPr>
        <w:jc w:val="both"/>
        <w:rPr>
          <w:sz w:val="26"/>
          <w:szCs w:val="26"/>
        </w:rPr>
      </w:pPr>
      <w:bookmarkStart w:id="35" w:name="п7_4"/>
      <w:bookmarkStart w:id="36" w:name="Приложение12"/>
      <w:r>
        <w:rPr>
          <w:sz w:val="26"/>
          <w:szCs w:val="26"/>
        </w:rPr>
        <w:t xml:space="preserve">7.4. </w:t>
      </w:r>
      <w:bookmarkEnd w:id="35"/>
      <w:bookmarkEnd w:id="36"/>
      <w:r>
        <w:rPr>
          <w:sz w:val="26"/>
          <w:szCs w:val="26"/>
        </w:rPr>
        <w:t xml:space="preserve"> Заявки на выдачу пропусков, оформленные в соответствии с требованиями  </w:t>
      </w:r>
      <w:proofErr w:type="spellStart"/>
      <w:r>
        <w:rPr>
          <w:sz w:val="26"/>
          <w:szCs w:val="26"/>
        </w:rPr>
        <w:t>п.п</w:t>
      </w:r>
      <w:proofErr w:type="spellEnd"/>
      <w:r>
        <w:rPr>
          <w:sz w:val="26"/>
          <w:szCs w:val="26"/>
        </w:rPr>
        <w:t xml:space="preserve">. 7.2, 7.3. настоящего Положения, а также копии документов (паспорт, согласие на обработку </w:t>
      </w:r>
      <w:proofErr w:type="spellStart"/>
      <w:r>
        <w:rPr>
          <w:sz w:val="26"/>
          <w:szCs w:val="26"/>
        </w:rPr>
        <w:t>ПДн</w:t>
      </w:r>
      <w:proofErr w:type="spellEnd"/>
      <w:r>
        <w:rPr>
          <w:sz w:val="26"/>
          <w:szCs w:val="26"/>
        </w:rPr>
        <w:t xml:space="preserve">, анкета, справка о наличии/отсутствии судимостей), необходимых для проведения предварительных проверочных мероприятий, подаются в СЭБР не позднее, чем за 5 (пять) рабочих дней  до фактического начала работ  для оформления пропусков. </w:t>
      </w:r>
    </w:p>
    <w:p w14:paraId="783F1E12" w14:textId="77777777" w:rsidR="00F244FE" w:rsidRDefault="00B07210">
      <w:pPr>
        <w:jc w:val="both"/>
        <w:rPr>
          <w:sz w:val="26"/>
          <w:szCs w:val="26"/>
        </w:rPr>
      </w:pPr>
      <w:r>
        <w:rPr>
          <w:sz w:val="26"/>
          <w:szCs w:val="26"/>
        </w:rPr>
        <w:t>Работники подрядных организаций, допускаемые к выполнению работ на территор</w:t>
      </w:r>
      <w:proofErr w:type="gramStart"/>
      <w:r>
        <w:rPr>
          <w:sz w:val="26"/>
          <w:szCs w:val="26"/>
        </w:rPr>
        <w:t>ии АО</w:t>
      </w:r>
      <w:proofErr w:type="gramEnd"/>
      <w:r>
        <w:rPr>
          <w:sz w:val="26"/>
          <w:szCs w:val="26"/>
        </w:rPr>
        <w:t xml:space="preserve"> «Богучанская ГЭС», ежегодно, а также по факту изменений персональных данных, обязаны осуществлять актуализацию комплекта документов, </w:t>
      </w:r>
      <w:r>
        <w:rPr>
          <w:sz w:val="26"/>
          <w:szCs w:val="26"/>
        </w:rPr>
        <w:lastRenderedPageBreak/>
        <w:t xml:space="preserve">необходимых для доступа на объект (паспорт, согласие на обработку </w:t>
      </w:r>
      <w:proofErr w:type="spellStart"/>
      <w:r>
        <w:rPr>
          <w:sz w:val="26"/>
          <w:szCs w:val="26"/>
        </w:rPr>
        <w:t>ПДн</w:t>
      </w:r>
      <w:proofErr w:type="spellEnd"/>
      <w:r>
        <w:rPr>
          <w:sz w:val="26"/>
          <w:szCs w:val="26"/>
        </w:rPr>
        <w:t>, анкета, справка о наличии/отсутствии судимостей).</w:t>
      </w:r>
    </w:p>
    <w:p w14:paraId="28718869" w14:textId="77777777" w:rsidR="00F244FE" w:rsidRDefault="00B07210">
      <w:pPr>
        <w:jc w:val="both"/>
        <w:rPr>
          <w:sz w:val="26"/>
          <w:szCs w:val="26"/>
        </w:rPr>
      </w:pPr>
      <w:r>
        <w:rPr>
          <w:sz w:val="26"/>
          <w:szCs w:val="26"/>
        </w:rPr>
        <w:t>7.5. Лица, подающие заявки на оформление и выдачу пропусков, обязаны самостоятельно отслеживать движение заявок, в том числе, в случае наличия замечаний к заявкам на каком-либо этапе согласования, обязаны самостоятельно предпринимать действия к устранению данных замечаний и передаче заявок на повторное согласование.</w:t>
      </w:r>
    </w:p>
    <w:p w14:paraId="268ADEF7" w14:textId="77777777" w:rsidR="00F244FE" w:rsidRDefault="00B07210">
      <w:pPr>
        <w:jc w:val="both"/>
        <w:rPr>
          <w:sz w:val="26"/>
          <w:szCs w:val="26"/>
        </w:rPr>
      </w:pPr>
      <w:r>
        <w:rPr>
          <w:sz w:val="26"/>
          <w:szCs w:val="26"/>
        </w:rPr>
        <w:t>7.6. Пропуска оформляются специалистом 1 категории СЭБР в течение одного-трех рабочих дней с момента получения заявки и копий необходимых документов, оформленных в соответствии со всеми предъявляемыми требованиями, при отсутствии замечаний к ним и в отношении которых начальником СЭБР или лицом, его замещающим, вынесена положительная резолюция о выдаче пропуска.</w:t>
      </w:r>
    </w:p>
    <w:p w14:paraId="389873C3" w14:textId="77777777" w:rsidR="00F244FE" w:rsidRDefault="00B07210">
      <w:pPr>
        <w:jc w:val="both"/>
        <w:rPr>
          <w:sz w:val="26"/>
          <w:szCs w:val="26"/>
        </w:rPr>
      </w:pPr>
      <w:r>
        <w:rPr>
          <w:sz w:val="26"/>
          <w:szCs w:val="26"/>
        </w:rPr>
        <w:t>Пересылка и получение в КСД персональных данных лиц, без их согласия на обработку персональных данных, запрещена.</w:t>
      </w:r>
    </w:p>
    <w:p w14:paraId="4B9DC500" w14:textId="43D17A9C" w:rsidR="00F244FE" w:rsidRDefault="00B07210">
      <w:pPr>
        <w:jc w:val="both"/>
        <w:rPr>
          <w:sz w:val="26"/>
          <w:szCs w:val="26"/>
        </w:rPr>
      </w:pPr>
      <w:r>
        <w:rPr>
          <w:sz w:val="26"/>
          <w:szCs w:val="26"/>
        </w:rPr>
        <w:t xml:space="preserve">7.7. Виды пропусков, </w:t>
      </w:r>
      <w:r w:rsidR="00614962">
        <w:rPr>
          <w:sz w:val="26"/>
          <w:szCs w:val="26"/>
        </w:rPr>
        <w:t>оформляемых работникам</w:t>
      </w:r>
      <w:r>
        <w:rPr>
          <w:sz w:val="26"/>
          <w:szCs w:val="26"/>
        </w:rPr>
        <w:t xml:space="preserve"> Общества и подрядных организаций:</w:t>
      </w:r>
    </w:p>
    <w:p w14:paraId="7E9B5D93" w14:textId="52665C5F" w:rsidR="00F244FE" w:rsidRDefault="00B07210">
      <w:pPr>
        <w:jc w:val="both"/>
        <w:rPr>
          <w:sz w:val="26"/>
          <w:szCs w:val="26"/>
        </w:rPr>
      </w:pPr>
      <w:bookmarkStart w:id="37" w:name="Постоянный_пропуск"/>
      <w:r>
        <w:rPr>
          <w:b/>
          <w:bCs/>
          <w:sz w:val="26"/>
          <w:szCs w:val="26"/>
        </w:rPr>
        <w:t>Постоянный пропуск</w:t>
      </w:r>
      <w:bookmarkEnd w:id="37"/>
      <w:r>
        <w:rPr>
          <w:b/>
          <w:bCs/>
          <w:sz w:val="26"/>
          <w:szCs w:val="26"/>
        </w:rPr>
        <w:t xml:space="preserve"> – </w:t>
      </w:r>
      <w:proofErr w:type="spellStart"/>
      <w:r>
        <w:rPr>
          <w:sz w:val="26"/>
          <w:szCs w:val="26"/>
        </w:rPr>
        <w:t>проксимити</w:t>
      </w:r>
      <w:proofErr w:type="spellEnd"/>
      <w:r>
        <w:rPr>
          <w:sz w:val="26"/>
          <w:szCs w:val="26"/>
        </w:rPr>
        <w:t xml:space="preserve">-карта с индивидуальным идентификационным кодом, предназначенная для работы в СКУД с электронными считывателями, выдаваемая постоянным работникам Общества по предварительной заявке руководителя </w:t>
      </w:r>
      <w:r w:rsidR="00614962">
        <w:rPr>
          <w:sz w:val="26"/>
          <w:szCs w:val="26"/>
        </w:rPr>
        <w:t>соответствующего</w:t>
      </w:r>
      <w:r>
        <w:rPr>
          <w:sz w:val="26"/>
          <w:szCs w:val="26"/>
        </w:rPr>
        <w:t xml:space="preserve"> структурного подразделения Общества, а также работникам сторонних организаций, выполняющим работы и/или оказывающих услуги по договорам на основании отдельно подаваемой кураторами заявки. Постоянные пропуска для работников сторонних организаций выдаются на срок действия договора, но не более</w:t>
      </w:r>
      <w:proofErr w:type="gramStart"/>
      <w:r>
        <w:rPr>
          <w:sz w:val="26"/>
          <w:szCs w:val="26"/>
        </w:rPr>
        <w:t>,</w:t>
      </w:r>
      <w:proofErr w:type="gramEnd"/>
      <w:r>
        <w:rPr>
          <w:sz w:val="26"/>
          <w:szCs w:val="26"/>
        </w:rPr>
        <w:t xml:space="preserve"> чем до окончания текущего календарного года. </w:t>
      </w:r>
    </w:p>
    <w:p w14:paraId="2961C2AB" w14:textId="77777777" w:rsidR="00F244FE" w:rsidRDefault="00B07210">
      <w:pPr>
        <w:jc w:val="both"/>
        <w:rPr>
          <w:sz w:val="26"/>
          <w:szCs w:val="26"/>
        </w:rPr>
      </w:pPr>
      <w:r>
        <w:rPr>
          <w:sz w:val="26"/>
          <w:szCs w:val="26"/>
        </w:rPr>
        <w:t>Постоянный пропуск предоставляет право прохода на объекты Общества в соответствии с персонально установленными уровнями и временем доступа;</w:t>
      </w:r>
    </w:p>
    <w:p w14:paraId="2675F41D" w14:textId="77777777" w:rsidR="00F244FE" w:rsidRDefault="00B07210">
      <w:pPr>
        <w:jc w:val="both"/>
        <w:rPr>
          <w:sz w:val="26"/>
          <w:szCs w:val="26"/>
        </w:rPr>
      </w:pPr>
      <w:bookmarkStart w:id="38" w:name="Временный_пропуск"/>
      <w:r>
        <w:rPr>
          <w:b/>
          <w:sz w:val="26"/>
          <w:szCs w:val="26"/>
        </w:rPr>
        <w:t>Временный пропуск</w:t>
      </w:r>
      <w:r>
        <w:rPr>
          <w:sz w:val="26"/>
          <w:szCs w:val="26"/>
        </w:rPr>
        <w:t xml:space="preserve"> </w:t>
      </w:r>
      <w:bookmarkEnd w:id="38"/>
      <w:r>
        <w:rPr>
          <w:sz w:val="26"/>
          <w:szCs w:val="26"/>
        </w:rPr>
        <w:t xml:space="preserve">– </w:t>
      </w:r>
      <w:proofErr w:type="spellStart"/>
      <w:r>
        <w:rPr>
          <w:sz w:val="26"/>
          <w:szCs w:val="26"/>
        </w:rPr>
        <w:t>проксимити</w:t>
      </w:r>
      <w:proofErr w:type="spellEnd"/>
      <w:r>
        <w:rPr>
          <w:sz w:val="26"/>
          <w:szCs w:val="26"/>
        </w:rPr>
        <w:t xml:space="preserve">-карта, либо пропуск установленного образца, изготовленный на специальной бумаге, с применением технологии </w:t>
      </w:r>
      <w:proofErr w:type="spellStart"/>
      <w:r>
        <w:rPr>
          <w:sz w:val="26"/>
          <w:szCs w:val="26"/>
        </w:rPr>
        <w:t>ламинирования</w:t>
      </w:r>
      <w:proofErr w:type="spellEnd"/>
      <w:r>
        <w:rPr>
          <w:sz w:val="26"/>
          <w:szCs w:val="26"/>
        </w:rPr>
        <w:t xml:space="preserve">, предназначенный для предъявления по месту требования, выдаваемый лицам, находящимся на временной работе, командированным на предприятие, практикантам, работникам сторонних организаций. На временном пропуске указывается срок действия пропуска и перечень объектов, на которые разрешен доступ; </w:t>
      </w:r>
    </w:p>
    <w:p w14:paraId="1622B5C9" w14:textId="09629225" w:rsidR="00F244FE" w:rsidRDefault="00B07210">
      <w:pPr>
        <w:jc w:val="both"/>
        <w:rPr>
          <w:sz w:val="26"/>
          <w:szCs w:val="26"/>
        </w:rPr>
      </w:pPr>
      <w:r>
        <w:rPr>
          <w:b/>
          <w:sz w:val="26"/>
          <w:szCs w:val="26"/>
          <w:shd w:val="clear" w:color="auto" w:fill="FFFFFF"/>
        </w:rPr>
        <w:t>Биометрические данные</w:t>
      </w:r>
      <w:r>
        <w:rPr>
          <w:sz w:val="26"/>
          <w:szCs w:val="26"/>
          <w:shd w:val="clear" w:color="auto" w:fill="FFFFFF"/>
        </w:rPr>
        <w:t xml:space="preserve"> – это уникальные биологические и физиологические характеристики, которые позволяют установить личность человека при проходе через КПП</w:t>
      </w:r>
      <w:r w:rsidR="00F12F87">
        <w:rPr>
          <w:sz w:val="26"/>
          <w:szCs w:val="26"/>
          <w:shd w:val="clear" w:color="auto" w:fill="FFFFFF"/>
        </w:rPr>
        <w:t xml:space="preserve"> (</w:t>
      </w:r>
      <w:proofErr w:type="gramStart"/>
      <w:r w:rsidR="00F12F87">
        <w:rPr>
          <w:sz w:val="26"/>
          <w:szCs w:val="26"/>
          <w:shd w:val="clear" w:color="auto" w:fill="FFFFFF"/>
        </w:rPr>
        <w:t>ПО</w:t>
      </w:r>
      <w:proofErr w:type="gramEnd"/>
      <w:r w:rsidR="00F12F87">
        <w:rPr>
          <w:sz w:val="26"/>
          <w:szCs w:val="26"/>
          <w:shd w:val="clear" w:color="auto" w:fill="FFFFFF"/>
        </w:rPr>
        <w:t>)</w:t>
      </w:r>
      <w:r>
        <w:rPr>
          <w:sz w:val="26"/>
          <w:szCs w:val="26"/>
          <w:shd w:val="clear" w:color="auto" w:fill="FFFFFF"/>
        </w:rPr>
        <w:t xml:space="preserve">. </w:t>
      </w:r>
    </w:p>
    <w:p w14:paraId="4CA48ACE" w14:textId="74BB024A" w:rsidR="00F244FE" w:rsidRDefault="00B07210">
      <w:pPr>
        <w:jc w:val="both"/>
        <w:rPr>
          <w:sz w:val="26"/>
          <w:szCs w:val="26"/>
        </w:rPr>
      </w:pPr>
      <w:bookmarkStart w:id="39" w:name="Разовый_пропуск"/>
      <w:r>
        <w:rPr>
          <w:b/>
          <w:sz w:val="26"/>
          <w:szCs w:val="26"/>
        </w:rPr>
        <w:t xml:space="preserve">Разовый пропуск </w:t>
      </w:r>
      <w:r>
        <w:rPr>
          <w:sz w:val="26"/>
          <w:szCs w:val="26"/>
        </w:rPr>
        <w:t xml:space="preserve"> </w:t>
      </w:r>
      <w:bookmarkEnd w:id="39"/>
      <w:r>
        <w:rPr>
          <w:sz w:val="26"/>
          <w:szCs w:val="26"/>
        </w:rPr>
        <w:t>(на бумажном, либо электронном носителе) - предоставляет право однократного посещения объектов Общества в рабочие дни с 9:00 до 16:30. Выдаются посетителям по письменным заявкам в виде служебной записки руководителя заинтересованн</w:t>
      </w:r>
      <w:r w:rsidR="00F12F87">
        <w:rPr>
          <w:sz w:val="26"/>
          <w:szCs w:val="26"/>
        </w:rPr>
        <w:t xml:space="preserve">ого подразделения </w:t>
      </w:r>
      <w:r>
        <w:rPr>
          <w:sz w:val="26"/>
          <w:szCs w:val="26"/>
        </w:rPr>
        <w:t xml:space="preserve">Общества через систему КСД, подаваемой на имя ПЗГД-ГИ с указанием даты посещения, отдела и лица, ответственного за сопровождение посетителя по территории Общества. </w:t>
      </w:r>
    </w:p>
    <w:p w14:paraId="5F6DCFCF" w14:textId="77777777" w:rsidR="00F244FE" w:rsidRDefault="00B07210">
      <w:pPr>
        <w:jc w:val="both"/>
        <w:rPr>
          <w:sz w:val="26"/>
          <w:szCs w:val="26"/>
        </w:rPr>
      </w:pPr>
      <w:r>
        <w:rPr>
          <w:sz w:val="26"/>
          <w:szCs w:val="26"/>
        </w:rPr>
        <w:t xml:space="preserve">7.8. Лицо, получившее разовый пропуск, несет персональную ответственность за соблюдение </w:t>
      </w:r>
      <w:proofErr w:type="gramStart"/>
      <w:r>
        <w:rPr>
          <w:sz w:val="26"/>
          <w:szCs w:val="26"/>
        </w:rPr>
        <w:t>пропускного</w:t>
      </w:r>
      <w:proofErr w:type="gramEnd"/>
      <w:r>
        <w:rPr>
          <w:sz w:val="26"/>
          <w:szCs w:val="26"/>
        </w:rPr>
        <w:t xml:space="preserve"> и внутриобъектового режимов. </w:t>
      </w:r>
    </w:p>
    <w:p w14:paraId="12CA2346" w14:textId="751A6BE8" w:rsidR="00F244FE" w:rsidRDefault="00B07210">
      <w:pPr>
        <w:pStyle w:val="22"/>
        <w:numPr>
          <w:ilvl w:val="1"/>
          <w:numId w:val="32"/>
        </w:numPr>
        <w:tabs>
          <w:tab w:val="left" w:pos="1134"/>
        </w:tabs>
        <w:spacing w:after="0" w:line="240" w:lineRule="auto"/>
        <w:ind w:left="0" w:firstLine="709"/>
        <w:jc w:val="both"/>
        <w:rPr>
          <w:sz w:val="26"/>
          <w:szCs w:val="26"/>
        </w:rPr>
      </w:pPr>
      <w:r>
        <w:rPr>
          <w:sz w:val="26"/>
          <w:szCs w:val="26"/>
        </w:rPr>
        <w:t xml:space="preserve">Разовые пропуска действительны только при предъявлении паспорта или другого документа, удостоверяющего личность посетителя. Перед выдачей разового пропуска специалист 1 </w:t>
      </w:r>
      <w:r w:rsidR="00614962">
        <w:rPr>
          <w:sz w:val="26"/>
          <w:szCs w:val="26"/>
        </w:rPr>
        <w:t>категории данные</w:t>
      </w:r>
      <w:r>
        <w:rPr>
          <w:sz w:val="26"/>
          <w:szCs w:val="26"/>
        </w:rPr>
        <w:t xml:space="preserve"> о посетителе вносит в реестр посещений </w:t>
      </w:r>
      <w:r>
        <w:rPr>
          <w:sz w:val="26"/>
          <w:szCs w:val="26"/>
        </w:rPr>
        <w:lastRenderedPageBreak/>
        <w:t xml:space="preserve">объекта, затем, при выдаче разового пропуска знакомит посетителя под подпись с настоящим Положением в части, его касающейся. </w:t>
      </w:r>
    </w:p>
    <w:p w14:paraId="6FB7FD8F" w14:textId="0FDC3AE5" w:rsidR="00F244FE" w:rsidRDefault="00B07210">
      <w:pPr>
        <w:pStyle w:val="22"/>
        <w:numPr>
          <w:ilvl w:val="1"/>
          <w:numId w:val="32"/>
        </w:numPr>
        <w:spacing w:after="0" w:line="240" w:lineRule="auto"/>
        <w:ind w:left="0" w:firstLine="709"/>
        <w:jc w:val="both"/>
        <w:rPr>
          <w:sz w:val="26"/>
          <w:szCs w:val="26"/>
        </w:rPr>
      </w:pPr>
      <w:r>
        <w:rPr>
          <w:sz w:val="26"/>
          <w:szCs w:val="26"/>
        </w:rPr>
        <w:t xml:space="preserve">Должностные лица Общества, ведущие приём посетителей </w:t>
      </w:r>
      <w:r w:rsidR="004E7A1F">
        <w:rPr>
          <w:sz w:val="26"/>
          <w:szCs w:val="26"/>
        </w:rPr>
        <w:t xml:space="preserve">по </w:t>
      </w:r>
      <w:r>
        <w:rPr>
          <w:sz w:val="26"/>
          <w:szCs w:val="26"/>
        </w:rPr>
        <w:t xml:space="preserve">служебным вопросам, обязаны в конце приема посетителя отметить в разовом пропуске время ухода посетителя, поставить личную подпись. </w:t>
      </w:r>
    </w:p>
    <w:p w14:paraId="00873B95" w14:textId="77777777" w:rsidR="00F244FE" w:rsidRDefault="00B07210">
      <w:pPr>
        <w:pStyle w:val="22"/>
        <w:numPr>
          <w:ilvl w:val="1"/>
          <w:numId w:val="32"/>
        </w:numPr>
        <w:spacing w:after="0" w:line="240" w:lineRule="auto"/>
        <w:ind w:left="0" w:firstLine="709"/>
        <w:jc w:val="both"/>
        <w:rPr>
          <w:sz w:val="26"/>
          <w:szCs w:val="26"/>
        </w:rPr>
      </w:pPr>
      <w:r>
        <w:rPr>
          <w:sz w:val="26"/>
          <w:szCs w:val="26"/>
        </w:rPr>
        <w:t>Движение посетителей по разовым пропускам на территории Общества запрещено без сопровождающего лица. Сопровождающим может быть работник Общества, к которому направляется посетитель, либо работник подрядной организации, имеющий необходимый для этого допуск.</w:t>
      </w:r>
    </w:p>
    <w:p w14:paraId="5F057481" w14:textId="63C17592" w:rsidR="00F244FE" w:rsidRDefault="00B07210">
      <w:pPr>
        <w:pStyle w:val="22"/>
        <w:numPr>
          <w:ilvl w:val="1"/>
          <w:numId w:val="32"/>
        </w:numPr>
        <w:spacing w:after="0" w:line="240" w:lineRule="auto"/>
        <w:ind w:left="0" w:firstLine="709"/>
        <w:jc w:val="both"/>
        <w:rPr>
          <w:sz w:val="26"/>
          <w:szCs w:val="26"/>
        </w:rPr>
      </w:pPr>
      <w:r>
        <w:rPr>
          <w:sz w:val="26"/>
          <w:szCs w:val="26"/>
        </w:rPr>
        <w:t>При выходе с охраняемой территории разовые пропуска по</w:t>
      </w:r>
      <w:r w:rsidR="00FF4B40">
        <w:rPr>
          <w:sz w:val="26"/>
          <w:szCs w:val="26"/>
        </w:rPr>
        <w:t>длежат сдаче работнику охранной подрядной организации</w:t>
      </w:r>
      <w:r>
        <w:rPr>
          <w:sz w:val="26"/>
          <w:szCs w:val="26"/>
        </w:rPr>
        <w:t xml:space="preserve"> для последующего их возврата специалисту 1 категории СЭБР. При сдаче посетителями разового пропуска, специалист 1 категории СЭБР вносит в реестр посещений объекта данные о времени выхода посетителя с охраняемой территории.</w:t>
      </w:r>
    </w:p>
    <w:p w14:paraId="6F536D9A" w14:textId="56A346CA" w:rsidR="00F244FE" w:rsidRDefault="00B07210">
      <w:pPr>
        <w:pStyle w:val="22"/>
        <w:numPr>
          <w:ilvl w:val="1"/>
          <w:numId w:val="32"/>
        </w:numPr>
        <w:spacing w:after="0" w:line="240" w:lineRule="auto"/>
        <w:ind w:left="0" w:firstLine="709"/>
        <w:jc w:val="both"/>
        <w:rPr>
          <w:sz w:val="26"/>
          <w:szCs w:val="26"/>
        </w:rPr>
      </w:pPr>
      <w:r>
        <w:rPr>
          <w:sz w:val="26"/>
          <w:szCs w:val="26"/>
        </w:rPr>
        <w:t>Посетители, не осуществившие сдачу разов</w:t>
      </w:r>
      <w:r w:rsidR="00FF4B40">
        <w:rPr>
          <w:sz w:val="26"/>
          <w:szCs w:val="26"/>
        </w:rPr>
        <w:t>ого пропуска работнику охранной подрядной организации</w:t>
      </w:r>
      <w:r>
        <w:rPr>
          <w:sz w:val="26"/>
          <w:szCs w:val="26"/>
        </w:rPr>
        <w:t xml:space="preserve"> при выходе с охраняемого объекта, вносятся в базу данных лиц с ограниченным правом доступа на охраняемую территорию.</w:t>
      </w:r>
    </w:p>
    <w:p w14:paraId="6EA09219" w14:textId="3293AE9D" w:rsidR="00F244FE" w:rsidRDefault="009A1D4A">
      <w:pPr>
        <w:pStyle w:val="22"/>
        <w:numPr>
          <w:ilvl w:val="1"/>
          <w:numId w:val="32"/>
        </w:numPr>
        <w:spacing w:after="0" w:line="240" w:lineRule="auto"/>
        <w:ind w:left="0" w:firstLine="709"/>
        <w:jc w:val="both"/>
        <w:rPr>
          <w:sz w:val="26"/>
          <w:szCs w:val="26"/>
        </w:rPr>
      </w:pPr>
      <w:r>
        <w:rPr>
          <w:sz w:val="26"/>
          <w:szCs w:val="26"/>
        </w:rPr>
        <w:t>Должностное лицо охранной подрядной организации</w:t>
      </w:r>
      <w:r w:rsidR="00B07210">
        <w:rPr>
          <w:sz w:val="26"/>
          <w:szCs w:val="26"/>
        </w:rPr>
        <w:t xml:space="preserve"> ежедневно к 16:30 часам, обязано сдать использованные пропуска, выданные на бумажном носителе (пропуска с отметкой об окончании приема у должностного лица) специалисту 1 категории. Электронные разовые пропуска при выходе с КПП № 1 опускаются в </w:t>
      </w:r>
      <w:proofErr w:type="spellStart"/>
      <w:r w:rsidR="00B07210">
        <w:rPr>
          <w:sz w:val="26"/>
          <w:szCs w:val="26"/>
        </w:rPr>
        <w:t>картоприемник</w:t>
      </w:r>
      <w:proofErr w:type="spellEnd"/>
      <w:r w:rsidR="00B07210">
        <w:rPr>
          <w:sz w:val="26"/>
          <w:szCs w:val="26"/>
        </w:rPr>
        <w:t>.</w:t>
      </w:r>
    </w:p>
    <w:p w14:paraId="2111AB51" w14:textId="110A49CD" w:rsidR="00F244FE" w:rsidRDefault="00B07210">
      <w:pPr>
        <w:pStyle w:val="22"/>
        <w:numPr>
          <w:ilvl w:val="1"/>
          <w:numId w:val="32"/>
        </w:numPr>
        <w:spacing w:after="0" w:line="240" w:lineRule="auto"/>
        <w:ind w:left="0" w:firstLine="709"/>
        <w:jc w:val="both"/>
        <w:rPr>
          <w:sz w:val="26"/>
          <w:szCs w:val="26"/>
        </w:rPr>
      </w:pPr>
      <w:r>
        <w:rPr>
          <w:sz w:val="26"/>
          <w:szCs w:val="26"/>
        </w:rPr>
        <w:t>В случае если к указанному времени не возвратятся все выданные в течение дня разовые пропуска, специалист 1 категории передает данную информ</w:t>
      </w:r>
      <w:r w:rsidR="009A1D4A">
        <w:rPr>
          <w:sz w:val="26"/>
          <w:szCs w:val="26"/>
        </w:rPr>
        <w:t>ацию должностному лицу охранной подрядной организации</w:t>
      </w:r>
      <w:r>
        <w:rPr>
          <w:sz w:val="26"/>
          <w:szCs w:val="26"/>
        </w:rPr>
        <w:t>, который обязан принять меры к установлению местонахождения владельца невозвращенного пропуска.</w:t>
      </w:r>
    </w:p>
    <w:p w14:paraId="3DE5FAFF" w14:textId="5E75FBC2" w:rsidR="00F244FE" w:rsidRDefault="00B07210">
      <w:pPr>
        <w:jc w:val="both"/>
        <w:rPr>
          <w:sz w:val="26"/>
          <w:szCs w:val="26"/>
        </w:rPr>
      </w:pPr>
      <w:r>
        <w:rPr>
          <w:sz w:val="26"/>
          <w:szCs w:val="26"/>
        </w:rPr>
        <w:t xml:space="preserve">7.16. При проведении на объектах Общества мероприятий или работ с большим количеством участников или необходимости одновременного оформления большого числа разовых пропусков могут составляться списки посетителей. Списки посетителей составляются с указанием даты, времени и места проведения мероприятия, ответственного лица за прием посетителей, подписываются </w:t>
      </w:r>
      <w:r w:rsidR="00614962">
        <w:rPr>
          <w:sz w:val="26"/>
          <w:szCs w:val="26"/>
        </w:rPr>
        <w:t>д</w:t>
      </w:r>
      <w:r>
        <w:rPr>
          <w:sz w:val="26"/>
          <w:szCs w:val="26"/>
        </w:rPr>
        <w:t>иректором по безопасности Общества, либо лицом, исполняющим его обязанности и передаются специалисту 1 категории СЭБР.</w:t>
      </w:r>
    </w:p>
    <w:p w14:paraId="3ADAE7CC" w14:textId="77777777" w:rsidR="00F244FE" w:rsidRDefault="00B07210">
      <w:pPr>
        <w:jc w:val="both"/>
        <w:rPr>
          <w:sz w:val="26"/>
          <w:szCs w:val="26"/>
        </w:rPr>
      </w:pPr>
      <w:r>
        <w:rPr>
          <w:sz w:val="26"/>
          <w:szCs w:val="26"/>
        </w:rPr>
        <w:t>7.17. При утрате, либо приведении в негодность пропуска, специалисту 1 категории СЭБР предоставляется:</w:t>
      </w:r>
    </w:p>
    <w:p w14:paraId="7AFB4ACF" w14:textId="77777777" w:rsidR="00F244FE" w:rsidRDefault="00B07210">
      <w:pPr>
        <w:jc w:val="both"/>
        <w:rPr>
          <w:sz w:val="26"/>
          <w:szCs w:val="26"/>
        </w:rPr>
      </w:pPr>
      <w:r>
        <w:rPr>
          <w:sz w:val="26"/>
          <w:szCs w:val="26"/>
        </w:rPr>
        <w:t xml:space="preserve">- объяснительная работника, утратившего пропуск либо пропуск, приведённый в негодность, составленная на имя руководителя структурного подразделения, работником которого является работник. В объяснительной должна содержаться информация об обстоятельствах и дате утраты либо порче пропуска; </w:t>
      </w:r>
    </w:p>
    <w:p w14:paraId="1571CEE7" w14:textId="77777777" w:rsidR="00F244FE" w:rsidRDefault="00B07210">
      <w:pPr>
        <w:jc w:val="both"/>
        <w:rPr>
          <w:sz w:val="26"/>
          <w:szCs w:val="26"/>
        </w:rPr>
      </w:pPr>
      <w:r>
        <w:rPr>
          <w:sz w:val="26"/>
          <w:szCs w:val="26"/>
        </w:rPr>
        <w:t>- квитанция об оплате за утерянный, негодный пропуск (для держателей электронных пластиковых пропусков) его стоимости на момент оплаты;</w:t>
      </w:r>
    </w:p>
    <w:p w14:paraId="4A1B3661" w14:textId="77777777" w:rsidR="00F244FE" w:rsidRDefault="00B07210">
      <w:pPr>
        <w:jc w:val="both"/>
        <w:rPr>
          <w:sz w:val="26"/>
          <w:szCs w:val="26"/>
        </w:rPr>
      </w:pPr>
      <w:r>
        <w:rPr>
          <w:sz w:val="26"/>
          <w:szCs w:val="26"/>
        </w:rPr>
        <w:t xml:space="preserve">- копия документа, подтверждающего принятие мер к работнику за порчу или утрату пропуска. В случае кражи пропуска представляется подтверждающий документ о подаче заявления в полицию. </w:t>
      </w:r>
    </w:p>
    <w:p w14:paraId="11020580" w14:textId="77777777" w:rsidR="00F244FE" w:rsidRDefault="00B07210">
      <w:pPr>
        <w:jc w:val="both"/>
        <w:rPr>
          <w:sz w:val="26"/>
          <w:szCs w:val="26"/>
        </w:rPr>
      </w:pPr>
      <w:r>
        <w:rPr>
          <w:sz w:val="26"/>
          <w:szCs w:val="26"/>
        </w:rPr>
        <w:t>7.18. В случае приведения в негодность пропуска не по вине работника Общества (с учётом срока давности выдачи), замена пропуска осуществляется по заявке руководителя на общих основаниях.</w:t>
      </w:r>
    </w:p>
    <w:p w14:paraId="1599C64F" w14:textId="390FF0F7" w:rsidR="00F244FE" w:rsidRDefault="00B07210">
      <w:pPr>
        <w:jc w:val="both"/>
        <w:rPr>
          <w:sz w:val="26"/>
          <w:szCs w:val="26"/>
        </w:rPr>
      </w:pPr>
      <w:r>
        <w:rPr>
          <w:sz w:val="26"/>
          <w:szCs w:val="26"/>
        </w:rPr>
        <w:lastRenderedPageBreak/>
        <w:t>7.19. Лица, утратившие пропуск до окончания его срока действия, могут быть привлечены к ответственности.</w:t>
      </w:r>
    </w:p>
    <w:p w14:paraId="47599120" w14:textId="77777777" w:rsidR="00F244FE" w:rsidRDefault="00B07210">
      <w:pPr>
        <w:jc w:val="both"/>
        <w:rPr>
          <w:sz w:val="26"/>
          <w:szCs w:val="26"/>
        </w:rPr>
      </w:pPr>
      <w:r>
        <w:rPr>
          <w:sz w:val="26"/>
          <w:szCs w:val="26"/>
        </w:rPr>
        <w:t xml:space="preserve">7.20. Служебная записка или заявка о выдаче нового пропуска (с приложением объяснительной и указанием сведений о привлечении к ответственности) направляется на имя Директора по безопасности. </w:t>
      </w:r>
    </w:p>
    <w:p w14:paraId="52215CF4" w14:textId="77777777" w:rsidR="00F244FE" w:rsidRDefault="00B07210">
      <w:pPr>
        <w:tabs>
          <w:tab w:val="left" w:pos="1276"/>
        </w:tabs>
        <w:jc w:val="both"/>
        <w:rPr>
          <w:rFonts w:eastAsia="Times New Roman"/>
          <w:sz w:val="26"/>
          <w:szCs w:val="26"/>
          <w:lang w:eastAsia="ru-RU"/>
        </w:rPr>
      </w:pPr>
      <w:r>
        <w:rPr>
          <w:sz w:val="26"/>
          <w:szCs w:val="26"/>
        </w:rPr>
        <w:t>7.21. Все выдаваемые пропуска являются собственностью Общества и подлежат обязательному возврату специалисту 1 категории СЭБР.</w:t>
      </w:r>
    </w:p>
    <w:p w14:paraId="64F7DECB" w14:textId="77777777" w:rsidR="00F244FE" w:rsidRDefault="00F244FE">
      <w:pPr>
        <w:pStyle w:val="aff3"/>
        <w:ind w:left="709"/>
        <w:jc w:val="both"/>
        <w:rPr>
          <w:rFonts w:eastAsia="Times New Roman"/>
          <w:sz w:val="26"/>
          <w:szCs w:val="26"/>
          <w:lang w:eastAsia="ru-RU"/>
        </w:rPr>
      </w:pPr>
    </w:p>
    <w:p w14:paraId="142B1001" w14:textId="77777777" w:rsidR="00F244FE" w:rsidRDefault="00B07210">
      <w:pPr>
        <w:pStyle w:val="aff5"/>
      </w:pPr>
      <w:bookmarkStart w:id="40" w:name="Глава8"/>
      <w:r>
        <w:t xml:space="preserve">ГЛАВА 8. </w:t>
      </w:r>
      <w:bookmarkEnd w:id="40"/>
      <w:r>
        <w:t>ПОРЯДОК ОФОРМЛЕНИЯ И ВЫДАЧИ ПРОПУСКОВ НА ТРАНСПОРТНЫЕ СРЕДСТВА ОБЩЕСТВА И ПОДРЯДНЫХ ОРГАНИЗАЦИЙ</w:t>
      </w:r>
    </w:p>
    <w:p w14:paraId="5311AC50" w14:textId="77777777" w:rsidR="00F244FE" w:rsidRDefault="00F244FE">
      <w:pPr>
        <w:pStyle w:val="aff5"/>
      </w:pPr>
    </w:p>
    <w:p w14:paraId="680C4A82" w14:textId="074139BA" w:rsidR="00F244FE" w:rsidRDefault="00B07210">
      <w:pPr>
        <w:numPr>
          <w:ilvl w:val="1"/>
          <w:numId w:val="13"/>
        </w:numPr>
        <w:tabs>
          <w:tab w:val="left" w:pos="0"/>
        </w:tabs>
        <w:ind w:left="0" w:firstLine="709"/>
        <w:jc w:val="both"/>
        <w:rPr>
          <w:sz w:val="26"/>
          <w:szCs w:val="26"/>
        </w:rPr>
      </w:pPr>
      <w:r>
        <w:rPr>
          <w:sz w:val="26"/>
          <w:szCs w:val="26"/>
        </w:rPr>
        <w:t>Доступ служебной и технологической техники, транспортных средств Общества и сторонних организаций, выполняющих работы и/или оказывающих услуги на объектах Общества в соответствии с заключенными договорами, осуществляется на</w:t>
      </w:r>
      <w:r w:rsidR="009F09E1">
        <w:rPr>
          <w:sz w:val="26"/>
          <w:szCs w:val="26"/>
        </w:rPr>
        <w:t xml:space="preserve"> основании направленной на имя д</w:t>
      </w:r>
      <w:r>
        <w:rPr>
          <w:sz w:val="26"/>
          <w:szCs w:val="26"/>
        </w:rPr>
        <w:t xml:space="preserve">иректора по безопасности заявки за подписью руководителя данной организации. </w:t>
      </w:r>
    </w:p>
    <w:p w14:paraId="3A934813" w14:textId="77777777" w:rsidR="00F244FE" w:rsidRDefault="00B07210">
      <w:pPr>
        <w:numPr>
          <w:ilvl w:val="1"/>
          <w:numId w:val="13"/>
        </w:numPr>
        <w:tabs>
          <w:tab w:val="left" w:pos="1276"/>
        </w:tabs>
        <w:ind w:left="0" w:firstLine="709"/>
        <w:jc w:val="both"/>
        <w:rPr>
          <w:sz w:val="26"/>
          <w:szCs w:val="26"/>
        </w:rPr>
      </w:pPr>
      <w:r>
        <w:rPr>
          <w:sz w:val="26"/>
          <w:szCs w:val="26"/>
        </w:rPr>
        <w:t>Требования, предъявляемые к оформлению заявок на автотранспорт:</w:t>
      </w:r>
    </w:p>
    <w:p w14:paraId="3F40DB7E" w14:textId="77777777" w:rsidR="00F244FE" w:rsidRDefault="00B07210">
      <w:pPr>
        <w:jc w:val="both"/>
        <w:rPr>
          <w:sz w:val="26"/>
          <w:szCs w:val="26"/>
        </w:rPr>
      </w:pPr>
      <w:r>
        <w:rPr>
          <w:sz w:val="26"/>
          <w:szCs w:val="26"/>
        </w:rPr>
        <w:t>8.2.1. Для автотранспорта Общества:</w:t>
      </w:r>
    </w:p>
    <w:p w14:paraId="36313B67" w14:textId="413AC7F0" w:rsidR="00F244FE" w:rsidRDefault="00B07210" w:rsidP="007233A0">
      <w:pPr>
        <w:ind w:left="709" w:firstLine="0"/>
        <w:jc w:val="both"/>
        <w:rPr>
          <w:sz w:val="26"/>
          <w:szCs w:val="26"/>
        </w:rPr>
      </w:pPr>
      <w:r>
        <w:rPr>
          <w:sz w:val="26"/>
          <w:szCs w:val="26"/>
        </w:rPr>
        <w:t>За</w:t>
      </w:r>
      <w:r w:rsidR="007233A0">
        <w:rPr>
          <w:sz w:val="26"/>
          <w:szCs w:val="26"/>
        </w:rPr>
        <w:t>явка подае</w:t>
      </w:r>
      <w:r w:rsidR="00723EF5">
        <w:rPr>
          <w:sz w:val="26"/>
          <w:szCs w:val="26"/>
        </w:rPr>
        <w:t>тся на имя д</w:t>
      </w:r>
      <w:r>
        <w:rPr>
          <w:sz w:val="26"/>
          <w:szCs w:val="26"/>
        </w:rPr>
        <w:t>иректора по безопас</w:t>
      </w:r>
      <w:r w:rsidR="007233A0">
        <w:rPr>
          <w:sz w:val="26"/>
          <w:szCs w:val="26"/>
        </w:rPr>
        <w:t>ности, в которой указывается:</w:t>
      </w:r>
    </w:p>
    <w:p w14:paraId="10EB1358" w14:textId="1EB151DA" w:rsidR="00F244FE" w:rsidRDefault="00207148">
      <w:pPr>
        <w:jc w:val="both"/>
        <w:rPr>
          <w:sz w:val="26"/>
          <w:szCs w:val="26"/>
        </w:rPr>
      </w:pPr>
      <w:r>
        <w:rPr>
          <w:sz w:val="26"/>
          <w:szCs w:val="26"/>
        </w:rPr>
        <w:t>- с</w:t>
      </w:r>
      <w:r w:rsidR="00B07210">
        <w:rPr>
          <w:sz w:val="26"/>
          <w:szCs w:val="26"/>
        </w:rPr>
        <w:t>писок автотранспорта в формате «наименование автотранспортного средства, государственный номер с указанием серии и номера региона»;</w:t>
      </w:r>
    </w:p>
    <w:p w14:paraId="2551BF82" w14:textId="37FDBAF8" w:rsidR="00F244FE" w:rsidRDefault="00207148">
      <w:pPr>
        <w:jc w:val="both"/>
        <w:rPr>
          <w:sz w:val="26"/>
          <w:szCs w:val="26"/>
        </w:rPr>
      </w:pPr>
      <w:r>
        <w:rPr>
          <w:sz w:val="26"/>
          <w:szCs w:val="26"/>
        </w:rPr>
        <w:t>- н</w:t>
      </w:r>
      <w:r w:rsidR="00B07210">
        <w:rPr>
          <w:sz w:val="26"/>
          <w:szCs w:val="26"/>
        </w:rPr>
        <w:t>еобходимость пропуска и основание нахождения транспортного средства на указанном объекте;</w:t>
      </w:r>
    </w:p>
    <w:p w14:paraId="4C2C9BF8" w14:textId="3380E3A1" w:rsidR="00F244FE" w:rsidRDefault="00207148">
      <w:pPr>
        <w:jc w:val="both"/>
        <w:rPr>
          <w:sz w:val="26"/>
          <w:szCs w:val="26"/>
        </w:rPr>
      </w:pPr>
      <w:r>
        <w:rPr>
          <w:sz w:val="26"/>
          <w:szCs w:val="26"/>
        </w:rPr>
        <w:t>- с</w:t>
      </w:r>
      <w:r w:rsidR="00B07210">
        <w:rPr>
          <w:sz w:val="26"/>
          <w:szCs w:val="26"/>
        </w:rPr>
        <w:t xml:space="preserve">рок, на который необходимо выдать пропуск на автотранспортное средство, в формате «с «___»____202__ по «___»___202_ г.» </w:t>
      </w:r>
    </w:p>
    <w:p w14:paraId="66684658" w14:textId="4CCDD679" w:rsidR="00F244FE" w:rsidRDefault="00207148">
      <w:pPr>
        <w:jc w:val="both"/>
        <w:rPr>
          <w:sz w:val="26"/>
          <w:szCs w:val="26"/>
        </w:rPr>
      </w:pPr>
      <w:r>
        <w:rPr>
          <w:sz w:val="26"/>
          <w:szCs w:val="26"/>
        </w:rPr>
        <w:t>- з</w:t>
      </w:r>
      <w:r w:rsidR="00B07210">
        <w:rPr>
          <w:sz w:val="26"/>
          <w:szCs w:val="26"/>
        </w:rPr>
        <w:t xml:space="preserve">аявка должна быть завизирована руководителем структурного подразделения Общества, за которым закреплен автотранспорт, и </w:t>
      </w:r>
      <w:r w:rsidR="00614962">
        <w:rPr>
          <w:sz w:val="26"/>
          <w:szCs w:val="26"/>
        </w:rPr>
        <w:t>согласована директором</w:t>
      </w:r>
      <w:r w:rsidR="00B07210">
        <w:rPr>
          <w:sz w:val="26"/>
          <w:szCs w:val="26"/>
        </w:rPr>
        <w:t xml:space="preserve"> по безопасности Общества или лицом, его замещающим;</w:t>
      </w:r>
    </w:p>
    <w:p w14:paraId="495F8239" w14:textId="22B8C1A9" w:rsidR="00F244FE" w:rsidRDefault="007233A0">
      <w:pPr>
        <w:jc w:val="both"/>
        <w:rPr>
          <w:sz w:val="26"/>
          <w:szCs w:val="26"/>
        </w:rPr>
      </w:pPr>
      <w:r>
        <w:rPr>
          <w:sz w:val="26"/>
          <w:szCs w:val="26"/>
        </w:rPr>
        <w:t>- в</w:t>
      </w:r>
      <w:r w:rsidR="00B07210">
        <w:rPr>
          <w:sz w:val="26"/>
          <w:szCs w:val="26"/>
        </w:rPr>
        <w:t xml:space="preserve"> заявке указываются посты охраны (согласно Положению) через которые необходим про</w:t>
      </w:r>
      <w:r w:rsidR="00137E16">
        <w:rPr>
          <w:sz w:val="26"/>
          <w:szCs w:val="26"/>
        </w:rPr>
        <w:t>пуск автомобиля, в формате «КП</w:t>
      </w:r>
      <w:proofErr w:type="gramStart"/>
      <w:r w:rsidR="00137E16">
        <w:rPr>
          <w:sz w:val="26"/>
          <w:szCs w:val="26"/>
        </w:rPr>
        <w:t>П</w:t>
      </w:r>
      <w:r w:rsidR="00B07210">
        <w:rPr>
          <w:sz w:val="26"/>
          <w:szCs w:val="26"/>
        </w:rPr>
        <w:t>(</w:t>
      </w:r>
      <w:proofErr w:type="gramEnd"/>
      <w:r w:rsidR="00B07210">
        <w:rPr>
          <w:sz w:val="26"/>
          <w:szCs w:val="26"/>
        </w:rPr>
        <w:t>ПО)-Х, ХХ»;</w:t>
      </w:r>
    </w:p>
    <w:p w14:paraId="70139FE4" w14:textId="6FE44DB0" w:rsidR="00F244FE" w:rsidRDefault="007233A0">
      <w:pPr>
        <w:jc w:val="both"/>
        <w:rPr>
          <w:sz w:val="26"/>
          <w:szCs w:val="26"/>
        </w:rPr>
      </w:pPr>
      <w:r>
        <w:rPr>
          <w:sz w:val="26"/>
          <w:szCs w:val="26"/>
        </w:rPr>
        <w:t>- е</w:t>
      </w:r>
      <w:r w:rsidR="00B07210">
        <w:rPr>
          <w:sz w:val="26"/>
          <w:szCs w:val="26"/>
        </w:rPr>
        <w:t>сли автомобиль является личным транспортом работника Общества, подрядной или иной организации, то указывается ФИО водителя и номер водительского удостоверения.</w:t>
      </w:r>
    </w:p>
    <w:p w14:paraId="3BE9F034" w14:textId="77777777" w:rsidR="00F244FE" w:rsidRDefault="00B07210">
      <w:pPr>
        <w:jc w:val="both"/>
        <w:rPr>
          <w:sz w:val="26"/>
          <w:szCs w:val="26"/>
        </w:rPr>
      </w:pPr>
      <w:r>
        <w:rPr>
          <w:sz w:val="26"/>
          <w:szCs w:val="26"/>
        </w:rPr>
        <w:t>После прохождения водителем транспортного средства инструктажа по безопасности движения в АТУ, заявка передается в СЭБР для оформления пропуска.</w:t>
      </w:r>
    </w:p>
    <w:p w14:paraId="18B0D6D5" w14:textId="10420DB0" w:rsidR="00F244FE" w:rsidRDefault="00B07210">
      <w:pPr>
        <w:jc w:val="both"/>
        <w:rPr>
          <w:sz w:val="26"/>
          <w:szCs w:val="26"/>
        </w:rPr>
      </w:pPr>
      <w:r>
        <w:rPr>
          <w:sz w:val="26"/>
          <w:szCs w:val="26"/>
        </w:rPr>
        <w:t>8.2.2. Для автотранспорта подрядных</w:t>
      </w:r>
      <w:r w:rsidR="007233A0">
        <w:rPr>
          <w:sz w:val="26"/>
          <w:szCs w:val="26"/>
        </w:rPr>
        <w:t xml:space="preserve"> (субподрядных)</w:t>
      </w:r>
      <w:r>
        <w:rPr>
          <w:sz w:val="26"/>
          <w:szCs w:val="26"/>
        </w:rPr>
        <w:t xml:space="preserve"> организаций:</w:t>
      </w:r>
    </w:p>
    <w:p w14:paraId="532E57FC" w14:textId="096CF32A" w:rsidR="00F244FE" w:rsidRDefault="00137E16">
      <w:pPr>
        <w:jc w:val="both"/>
        <w:rPr>
          <w:sz w:val="26"/>
          <w:szCs w:val="26"/>
        </w:rPr>
      </w:pPr>
      <w:r>
        <w:rPr>
          <w:sz w:val="26"/>
          <w:szCs w:val="26"/>
        </w:rPr>
        <w:t>- н</w:t>
      </w:r>
      <w:r w:rsidR="00B07210">
        <w:rPr>
          <w:sz w:val="26"/>
          <w:szCs w:val="26"/>
        </w:rPr>
        <w:t xml:space="preserve">а имя ПЗГД-ГИ, через ООД Общества, направляется письмо с обоснованием необходимости выдачи пропуска на автотранспортное средство, после принятия им или лицом его замещающим положительного решения письмо направляется кураторам для формирования и подачи служебной записки на имя </w:t>
      </w:r>
      <w:r w:rsidR="004E7A1F">
        <w:rPr>
          <w:sz w:val="26"/>
          <w:szCs w:val="26"/>
        </w:rPr>
        <w:t>д</w:t>
      </w:r>
      <w:r w:rsidR="00B07210">
        <w:rPr>
          <w:sz w:val="26"/>
          <w:szCs w:val="26"/>
        </w:rPr>
        <w:t>иректора по безопасности. После согласования служебной записки и прохождения водителем транспортного средства инструктажа по безопасности движения в АТУ, направляется в СЭБР для оформления пропуска.</w:t>
      </w:r>
    </w:p>
    <w:p w14:paraId="33F237A3" w14:textId="77777777" w:rsidR="00F244FE" w:rsidRDefault="00B07210">
      <w:pPr>
        <w:jc w:val="both"/>
        <w:rPr>
          <w:sz w:val="26"/>
          <w:szCs w:val="26"/>
        </w:rPr>
      </w:pPr>
      <w:r>
        <w:rPr>
          <w:sz w:val="26"/>
          <w:szCs w:val="26"/>
        </w:rPr>
        <w:t>В заявке (служебной записке) указывается:</w:t>
      </w:r>
    </w:p>
    <w:p w14:paraId="6E4D40ED" w14:textId="693A95C6" w:rsidR="00F244FE" w:rsidRDefault="004E7A1F">
      <w:pPr>
        <w:jc w:val="both"/>
        <w:rPr>
          <w:sz w:val="26"/>
          <w:szCs w:val="26"/>
        </w:rPr>
      </w:pPr>
      <w:r>
        <w:rPr>
          <w:sz w:val="26"/>
          <w:szCs w:val="26"/>
        </w:rPr>
        <w:t>- с</w:t>
      </w:r>
      <w:r w:rsidR="00B07210">
        <w:rPr>
          <w:sz w:val="26"/>
          <w:szCs w:val="26"/>
        </w:rPr>
        <w:t xml:space="preserve">писок автотранспорта в формате «наименование автотранспортного средства, государственный номер с указанием серии и номера региона» и </w:t>
      </w:r>
      <w:r>
        <w:rPr>
          <w:sz w:val="26"/>
          <w:szCs w:val="26"/>
        </w:rPr>
        <w:t xml:space="preserve">данных </w:t>
      </w:r>
      <w:r w:rsidR="00B07210">
        <w:rPr>
          <w:sz w:val="26"/>
          <w:szCs w:val="26"/>
        </w:rPr>
        <w:t>водителя;</w:t>
      </w:r>
    </w:p>
    <w:p w14:paraId="24C0C6B3" w14:textId="5793749C" w:rsidR="00F244FE" w:rsidRDefault="00B07210">
      <w:pPr>
        <w:jc w:val="both"/>
        <w:rPr>
          <w:sz w:val="26"/>
          <w:szCs w:val="26"/>
        </w:rPr>
      </w:pPr>
      <w:r>
        <w:rPr>
          <w:sz w:val="26"/>
          <w:szCs w:val="26"/>
        </w:rPr>
        <w:lastRenderedPageBreak/>
        <w:t xml:space="preserve">- </w:t>
      </w:r>
      <w:r w:rsidR="004E7A1F">
        <w:rPr>
          <w:sz w:val="26"/>
          <w:szCs w:val="26"/>
        </w:rPr>
        <w:t xml:space="preserve">  н</w:t>
      </w:r>
      <w:r>
        <w:rPr>
          <w:sz w:val="26"/>
          <w:szCs w:val="26"/>
        </w:rPr>
        <w:t xml:space="preserve">еобходимость пропуска и основание нахождения транспортного средства на указанном объекте; </w:t>
      </w:r>
    </w:p>
    <w:p w14:paraId="12938B96" w14:textId="6FE20B45" w:rsidR="00F244FE" w:rsidRDefault="004E7A1F">
      <w:pPr>
        <w:jc w:val="both"/>
        <w:rPr>
          <w:sz w:val="26"/>
          <w:szCs w:val="26"/>
        </w:rPr>
      </w:pPr>
      <w:r>
        <w:rPr>
          <w:sz w:val="26"/>
          <w:szCs w:val="26"/>
        </w:rPr>
        <w:t>- с</w:t>
      </w:r>
      <w:r w:rsidR="00B07210">
        <w:rPr>
          <w:sz w:val="26"/>
          <w:szCs w:val="26"/>
        </w:rPr>
        <w:t>рок, на который необходимо выдать пропуск, в формате «с «___»____202__ по «___»___202_ г.».</w:t>
      </w:r>
    </w:p>
    <w:p w14:paraId="415EA2B4" w14:textId="233EB4B5" w:rsidR="00F244FE" w:rsidRDefault="00B07210">
      <w:pPr>
        <w:jc w:val="both"/>
        <w:rPr>
          <w:sz w:val="26"/>
          <w:szCs w:val="26"/>
        </w:rPr>
      </w:pPr>
      <w:r>
        <w:rPr>
          <w:sz w:val="26"/>
          <w:szCs w:val="26"/>
        </w:rPr>
        <w:t xml:space="preserve">Заявка должна быть оформлена за подписью руководителя </w:t>
      </w:r>
      <w:r w:rsidR="00C511A5">
        <w:rPr>
          <w:sz w:val="26"/>
          <w:szCs w:val="26"/>
        </w:rPr>
        <w:t>подразделения,</w:t>
      </w:r>
      <w:r>
        <w:rPr>
          <w:sz w:val="26"/>
          <w:szCs w:val="26"/>
        </w:rPr>
        <w:t xml:space="preserve"> назначенного куратором.</w:t>
      </w:r>
    </w:p>
    <w:p w14:paraId="6694A97B" w14:textId="77777777" w:rsidR="00F244FE" w:rsidRDefault="00B07210">
      <w:pPr>
        <w:jc w:val="both"/>
        <w:rPr>
          <w:sz w:val="26"/>
          <w:szCs w:val="26"/>
        </w:rPr>
      </w:pPr>
      <w:r>
        <w:rPr>
          <w:sz w:val="26"/>
          <w:szCs w:val="26"/>
        </w:rPr>
        <w:t xml:space="preserve">К заявке должна прилагаться ксерокопия паспорта транспортного средства или свидетельства транспортного средства (ПТС/ СТС), на которой должны отображаться данные о наименовании автотранспортного средства, его гос. №, серия, а также данные о собственнике. </w:t>
      </w:r>
    </w:p>
    <w:p w14:paraId="7036C892" w14:textId="796A1F8C" w:rsidR="00F244FE" w:rsidRDefault="00B07210">
      <w:pPr>
        <w:jc w:val="both"/>
        <w:rPr>
          <w:sz w:val="26"/>
          <w:szCs w:val="26"/>
        </w:rPr>
      </w:pPr>
      <w:r>
        <w:rPr>
          <w:sz w:val="26"/>
          <w:szCs w:val="26"/>
        </w:rPr>
        <w:t>В случае принадлежности автотранспортного средства частному лицу – помимо копии ПТС/ СТС - копии документов, подтверждающих право пользования автотранспортным средством, оформленных в установленном порядке. Копии документов должны быть заверены надлежащим образом представителем подрядчика</w:t>
      </w:r>
      <w:r w:rsidR="004E7A1F">
        <w:rPr>
          <w:sz w:val="26"/>
          <w:szCs w:val="26"/>
        </w:rPr>
        <w:t xml:space="preserve"> (субподрядчика)</w:t>
      </w:r>
      <w:r>
        <w:rPr>
          <w:sz w:val="26"/>
          <w:szCs w:val="26"/>
        </w:rPr>
        <w:t>.</w:t>
      </w:r>
    </w:p>
    <w:p w14:paraId="00B970AB" w14:textId="58B333CD" w:rsidR="00F244FE" w:rsidRDefault="00B07210">
      <w:pPr>
        <w:jc w:val="both"/>
        <w:rPr>
          <w:sz w:val="26"/>
          <w:szCs w:val="26"/>
        </w:rPr>
      </w:pPr>
      <w:r>
        <w:rPr>
          <w:sz w:val="26"/>
          <w:szCs w:val="26"/>
        </w:rPr>
        <w:t xml:space="preserve">В заявке указываются </w:t>
      </w:r>
      <w:r w:rsidR="00137E16">
        <w:rPr>
          <w:sz w:val="26"/>
          <w:szCs w:val="26"/>
        </w:rPr>
        <w:t>КП</w:t>
      </w:r>
      <w:proofErr w:type="gramStart"/>
      <w:r w:rsidR="00137E16">
        <w:rPr>
          <w:sz w:val="26"/>
          <w:szCs w:val="26"/>
        </w:rPr>
        <w:t>П</w:t>
      </w:r>
      <w:r w:rsidR="004E7A1F">
        <w:rPr>
          <w:sz w:val="26"/>
          <w:szCs w:val="26"/>
        </w:rPr>
        <w:t>(</w:t>
      </w:r>
      <w:proofErr w:type="gramEnd"/>
      <w:r w:rsidR="004E7A1F">
        <w:rPr>
          <w:sz w:val="26"/>
          <w:szCs w:val="26"/>
        </w:rPr>
        <w:t>ПО)</w:t>
      </w:r>
      <w:r w:rsidR="00137E16">
        <w:rPr>
          <w:sz w:val="26"/>
          <w:szCs w:val="26"/>
        </w:rPr>
        <w:t xml:space="preserve"> (согласно Положения</w:t>
      </w:r>
      <w:r>
        <w:rPr>
          <w:sz w:val="26"/>
          <w:szCs w:val="26"/>
        </w:rPr>
        <w:t>) через которые необходим про</w:t>
      </w:r>
      <w:r w:rsidR="00137E16">
        <w:rPr>
          <w:sz w:val="26"/>
          <w:szCs w:val="26"/>
        </w:rPr>
        <w:t>пуск автомобиля, в формате «КПП</w:t>
      </w:r>
      <w:r>
        <w:rPr>
          <w:sz w:val="26"/>
          <w:szCs w:val="26"/>
        </w:rPr>
        <w:t>(ПО) -Х, ХХ».</w:t>
      </w:r>
    </w:p>
    <w:p w14:paraId="65240BB0" w14:textId="77777777" w:rsidR="00F244FE" w:rsidRDefault="00B07210">
      <w:pPr>
        <w:jc w:val="both"/>
        <w:rPr>
          <w:sz w:val="26"/>
          <w:szCs w:val="26"/>
        </w:rPr>
      </w:pPr>
      <w:r>
        <w:rPr>
          <w:sz w:val="26"/>
          <w:szCs w:val="26"/>
        </w:rPr>
        <w:t>8.2.3. Для сторонних организаций:</w:t>
      </w:r>
    </w:p>
    <w:p w14:paraId="32E1484A" w14:textId="4C0AEF58" w:rsidR="00F244FE" w:rsidRDefault="00B07210">
      <w:pPr>
        <w:jc w:val="both"/>
        <w:rPr>
          <w:sz w:val="26"/>
          <w:szCs w:val="26"/>
        </w:rPr>
      </w:pPr>
      <w:r>
        <w:rPr>
          <w:sz w:val="26"/>
          <w:szCs w:val="26"/>
        </w:rPr>
        <w:t>- Заявки на оформление пр</w:t>
      </w:r>
      <w:r w:rsidR="00137E16">
        <w:rPr>
          <w:sz w:val="26"/>
          <w:szCs w:val="26"/>
        </w:rPr>
        <w:t>опусков подаются на имя ПЗГД-ГИ, в которой указывается:</w:t>
      </w:r>
    </w:p>
    <w:p w14:paraId="7BB577B2" w14:textId="1FAE22C2" w:rsidR="00F244FE" w:rsidRDefault="004E7A1F">
      <w:pPr>
        <w:jc w:val="both"/>
        <w:rPr>
          <w:sz w:val="26"/>
          <w:szCs w:val="26"/>
        </w:rPr>
      </w:pPr>
      <w:r>
        <w:rPr>
          <w:sz w:val="26"/>
          <w:szCs w:val="26"/>
        </w:rPr>
        <w:t>- с</w:t>
      </w:r>
      <w:r w:rsidR="00B07210">
        <w:rPr>
          <w:sz w:val="26"/>
          <w:szCs w:val="26"/>
        </w:rPr>
        <w:t xml:space="preserve">писок автотранспорта в формате «наименование автотранспортного средства, государственный номер с указанием серии и номера региона» и </w:t>
      </w:r>
      <w:r>
        <w:rPr>
          <w:sz w:val="26"/>
          <w:szCs w:val="26"/>
        </w:rPr>
        <w:t xml:space="preserve">данных </w:t>
      </w:r>
      <w:r w:rsidR="00B07210">
        <w:rPr>
          <w:sz w:val="26"/>
          <w:szCs w:val="26"/>
        </w:rPr>
        <w:t>водителя;</w:t>
      </w:r>
    </w:p>
    <w:p w14:paraId="7BBDF2BA" w14:textId="0D1BF700" w:rsidR="00F244FE" w:rsidRDefault="004E7A1F">
      <w:pPr>
        <w:jc w:val="both"/>
        <w:rPr>
          <w:sz w:val="26"/>
          <w:szCs w:val="26"/>
        </w:rPr>
      </w:pPr>
      <w:r>
        <w:rPr>
          <w:sz w:val="26"/>
          <w:szCs w:val="26"/>
        </w:rPr>
        <w:t>- необходимость</w:t>
      </w:r>
      <w:r w:rsidR="00B07210">
        <w:rPr>
          <w:sz w:val="26"/>
          <w:szCs w:val="26"/>
        </w:rPr>
        <w:t xml:space="preserve"> пропуск</w:t>
      </w:r>
      <w:r>
        <w:rPr>
          <w:sz w:val="26"/>
          <w:szCs w:val="26"/>
        </w:rPr>
        <w:t>а</w:t>
      </w:r>
      <w:r w:rsidR="00B07210">
        <w:rPr>
          <w:sz w:val="26"/>
          <w:szCs w:val="26"/>
        </w:rPr>
        <w:t xml:space="preserve"> и основание нахождения транспортного средства на указанном объекте; </w:t>
      </w:r>
    </w:p>
    <w:p w14:paraId="4115CE91" w14:textId="55893778" w:rsidR="00F244FE" w:rsidRDefault="004E7A1F">
      <w:pPr>
        <w:jc w:val="both"/>
        <w:rPr>
          <w:sz w:val="26"/>
          <w:szCs w:val="26"/>
        </w:rPr>
      </w:pPr>
      <w:r>
        <w:rPr>
          <w:sz w:val="26"/>
          <w:szCs w:val="26"/>
        </w:rPr>
        <w:t>- с</w:t>
      </w:r>
      <w:r w:rsidR="00B07210">
        <w:rPr>
          <w:sz w:val="26"/>
          <w:szCs w:val="26"/>
        </w:rPr>
        <w:t>рок, на который необходимо выдать пропуск, в формате «с «__</w:t>
      </w:r>
      <w:r w:rsidR="00C511A5">
        <w:rPr>
          <w:sz w:val="26"/>
          <w:szCs w:val="26"/>
        </w:rPr>
        <w:t>_» _</w:t>
      </w:r>
      <w:r w:rsidR="00B07210">
        <w:rPr>
          <w:sz w:val="26"/>
          <w:szCs w:val="26"/>
        </w:rPr>
        <w:t>___202__ по «__</w:t>
      </w:r>
      <w:r w:rsidR="00C511A5">
        <w:rPr>
          <w:sz w:val="26"/>
          <w:szCs w:val="26"/>
        </w:rPr>
        <w:t>_» _</w:t>
      </w:r>
      <w:r w:rsidR="00B07210">
        <w:rPr>
          <w:sz w:val="26"/>
          <w:szCs w:val="26"/>
        </w:rPr>
        <w:t>__202_ г.».</w:t>
      </w:r>
    </w:p>
    <w:p w14:paraId="7CA27A65" w14:textId="631F1E8C" w:rsidR="00F244FE" w:rsidRDefault="004E7A1F">
      <w:pPr>
        <w:jc w:val="both"/>
        <w:rPr>
          <w:sz w:val="26"/>
          <w:szCs w:val="26"/>
        </w:rPr>
      </w:pPr>
      <w:r>
        <w:rPr>
          <w:sz w:val="26"/>
          <w:szCs w:val="26"/>
        </w:rPr>
        <w:t xml:space="preserve">В заявке указываются </w:t>
      </w:r>
      <w:r w:rsidR="00137E16">
        <w:rPr>
          <w:sz w:val="26"/>
          <w:szCs w:val="26"/>
        </w:rPr>
        <w:t>КП</w:t>
      </w:r>
      <w:proofErr w:type="gramStart"/>
      <w:r w:rsidR="00137E16">
        <w:rPr>
          <w:sz w:val="26"/>
          <w:szCs w:val="26"/>
        </w:rPr>
        <w:t>П(</w:t>
      </w:r>
      <w:proofErr w:type="gramEnd"/>
      <w:r w:rsidR="00137E16">
        <w:rPr>
          <w:sz w:val="26"/>
          <w:szCs w:val="26"/>
        </w:rPr>
        <w:t>ПО) (согласно Положения</w:t>
      </w:r>
      <w:r w:rsidR="00B07210">
        <w:rPr>
          <w:sz w:val="26"/>
          <w:szCs w:val="26"/>
        </w:rPr>
        <w:t>) через которые необходим про</w:t>
      </w:r>
      <w:r w:rsidR="00137E16">
        <w:rPr>
          <w:sz w:val="26"/>
          <w:szCs w:val="26"/>
        </w:rPr>
        <w:t>пуск автомобиля, в формате «КПП</w:t>
      </w:r>
      <w:r w:rsidR="00B07210">
        <w:rPr>
          <w:sz w:val="26"/>
          <w:szCs w:val="26"/>
        </w:rPr>
        <w:t>(ПО)-Х, ХХ».</w:t>
      </w:r>
    </w:p>
    <w:p w14:paraId="003E8036" w14:textId="77777777" w:rsidR="00F244FE" w:rsidRDefault="00B07210">
      <w:pPr>
        <w:jc w:val="both"/>
        <w:rPr>
          <w:sz w:val="26"/>
          <w:szCs w:val="26"/>
        </w:rPr>
      </w:pPr>
      <w:r>
        <w:rPr>
          <w:sz w:val="26"/>
          <w:szCs w:val="26"/>
        </w:rPr>
        <w:t>Заявка должна быть оформлена за подписью руководителя организации-заявителя.</w:t>
      </w:r>
    </w:p>
    <w:p w14:paraId="78C9537B" w14:textId="50E5A184" w:rsidR="00F244FE" w:rsidRDefault="00B07210">
      <w:pPr>
        <w:jc w:val="both"/>
        <w:rPr>
          <w:sz w:val="26"/>
          <w:szCs w:val="26"/>
        </w:rPr>
      </w:pPr>
      <w:r>
        <w:rPr>
          <w:sz w:val="26"/>
          <w:szCs w:val="26"/>
        </w:rPr>
        <w:t xml:space="preserve">К заявке должна прилагаться копия паспорта транспортного средства или свидетельства транспортного средства (СТС/ПТС), на которой должны отображаться данные о наименовании автотранспортного средства, его регистрационный номер, серия, а также данные о собственнике. </w:t>
      </w:r>
    </w:p>
    <w:p w14:paraId="5E949AE8" w14:textId="77777777" w:rsidR="00F244FE" w:rsidRDefault="00B07210">
      <w:pPr>
        <w:jc w:val="both"/>
        <w:rPr>
          <w:sz w:val="26"/>
          <w:szCs w:val="26"/>
        </w:rPr>
      </w:pPr>
      <w:r>
        <w:rPr>
          <w:sz w:val="26"/>
          <w:szCs w:val="26"/>
        </w:rPr>
        <w:t>В случае принадлежности автотранспортного средства частному лицу – помимо копии СТС/ПТС – копии документов, подтверждающих право пользования автомобилем. Копии документов должны быть заверены надлежащим образом представителем подрядчика.</w:t>
      </w:r>
    </w:p>
    <w:p w14:paraId="06079CDD" w14:textId="1B4B6DD8" w:rsidR="00F244FE" w:rsidRDefault="00B07210">
      <w:pPr>
        <w:jc w:val="both"/>
        <w:rPr>
          <w:sz w:val="26"/>
          <w:szCs w:val="26"/>
        </w:rPr>
      </w:pPr>
      <w:r>
        <w:rPr>
          <w:sz w:val="26"/>
          <w:szCs w:val="26"/>
        </w:rPr>
        <w:t xml:space="preserve">После согласования выдачи пропусков </w:t>
      </w:r>
      <w:r w:rsidR="00614962">
        <w:rPr>
          <w:sz w:val="26"/>
          <w:szCs w:val="26"/>
        </w:rPr>
        <w:t>д</w:t>
      </w:r>
      <w:r>
        <w:rPr>
          <w:sz w:val="26"/>
          <w:szCs w:val="26"/>
        </w:rPr>
        <w:t xml:space="preserve">иректором по безопасности или лицом его замещающим, заявка передается в СЭБР для проведения проверки. </w:t>
      </w:r>
    </w:p>
    <w:p w14:paraId="6D1970F2" w14:textId="77777777" w:rsidR="00F244FE" w:rsidRDefault="00B07210">
      <w:pPr>
        <w:jc w:val="both"/>
        <w:rPr>
          <w:sz w:val="26"/>
          <w:szCs w:val="26"/>
        </w:rPr>
      </w:pPr>
      <w:r>
        <w:rPr>
          <w:sz w:val="26"/>
          <w:szCs w:val="26"/>
        </w:rPr>
        <w:t xml:space="preserve">В случае принятия положительного решения СЭБР, заявка направляется </w:t>
      </w:r>
      <w:proofErr w:type="gramStart"/>
      <w:r>
        <w:rPr>
          <w:sz w:val="26"/>
          <w:szCs w:val="26"/>
        </w:rPr>
        <w:t>в</w:t>
      </w:r>
      <w:proofErr w:type="gramEnd"/>
      <w:r>
        <w:rPr>
          <w:sz w:val="26"/>
          <w:szCs w:val="26"/>
        </w:rPr>
        <w:t xml:space="preserve"> АТУ для проведения необходимых инструктажей, после чего передается в СЭБР для оформления пропусков.</w:t>
      </w:r>
      <w:r>
        <w:rPr>
          <w:sz w:val="26"/>
          <w:szCs w:val="26"/>
          <w:highlight w:val="yellow"/>
        </w:rPr>
        <w:t xml:space="preserve"> </w:t>
      </w:r>
    </w:p>
    <w:p w14:paraId="040EE9A1" w14:textId="77777777" w:rsidR="00F244FE" w:rsidRDefault="00B07210">
      <w:pPr>
        <w:numPr>
          <w:ilvl w:val="1"/>
          <w:numId w:val="13"/>
        </w:numPr>
        <w:ind w:left="0" w:firstLine="709"/>
        <w:jc w:val="both"/>
        <w:rPr>
          <w:sz w:val="26"/>
          <w:szCs w:val="26"/>
        </w:rPr>
      </w:pPr>
      <w:r>
        <w:rPr>
          <w:sz w:val="26"/>
          <w:szCs w:val="26"/>
        </w:rPr>
        <w:t>Виды пропусков, выдаваемых на автотранспорт Общества и подрядных организаций:</w:t>
      </w:r>
    </w:p>
    <w:p w14:paraId="4B2586C0" w14:textId="2BCBA7B3" w:rsidR="00F244FE" w:rsidRDefault="00B07210">
      <w:pPr>
        <w:tabs>
          <w:tab w:val="left" w:pos="720"/>
        </w:tabs>
        <w:jc w:val="both"/>
        <w:rPr>
          <w:sz w:val="26"/>
          <w:szCs w:val="26"/>
        </w:rPr>
      </w:pPr>
      <w:r>
        <w:rPr>
          <w:b/>
          <w:sz w:val="26"/>
          <w:szCs w:val="26"/>
        </w:rPr>
        <w:lastRenderedPageBreak/>
        <w:t>- Пропуск установленного образца</w:t>
      </w:r>
      <w:r>
        <w:rPr>
          <w:sz w:val="26"/>
          <w:szCs w:val="26"/>
        </w:rPr>
        <w:t xml:space="preserve"> – </w:t>
      </w:r>
      <w:r w:rsidR="00C511A5">
        <w:rPr>
          <w:sz w:val="26"/>
          <w:szCs w:val="26"/>
        </w:rPr>
        <w:t>пропуск с</w:t>
      </w:r>
      <w:r>
        <w:rPr>
          <w:sz w:val="26"/>
          <w:szCs w:val="26"/>
        </w:rPr>
        <w:t xml:space="preserve"> указанием срока действия, режима проезда, дает право проезда на объекты Общества, через указанные в нем</w:t>
      </w:r>
      <w:r w:rsidR="00137E16">
        <w:rPr>
          <w:sz w:val="26"/>
          <w:szCs w:val="26"/>
        </w:rPr>
        <w:t xml:space="preserve"> КП</w:t>
      </w:r>
      <w:proofErr w:type="gramStart"/>
      <w:r w:rsidR="00137E16">
        <w:rPr>
          <w:sz w:val="26"/>
          <w:szCs w:val="26"/>
        </w:rPr>
        <w:t>П</w:t>
      </w:r>
      <w:r>
        <w:rPr>
          <w:sz w:val="26"/>
          <w:szCs w:val="26"/>
        </w:rPr>
        <w:t>(</w:t>
      </w:r>
      <w:proofErr w:type="gramEnd"/>
      <w:r>
        <w:rPr>
          <w:sz w:val="26"/>
          <w:szCs w:val="26"/>
        </w:rPr>
        <w:t>ПО);</w:t>
      </w:r>
    </w:p>
    <w:p w14:paraId="79AF559A" w14:textId="77777777" w:rsidR="00F244FE" w:rsidRDefault="00B07210">
      <w:pPr>
        <w:jc w:val="both"/>
        <w:rPr>
          <w:sz w:val="26"/>
          <w:szCs w:val="26"/>
        </w:rPr>
      </w:pPr>
      <w:r>
        <w:rPr>
          <w:b/>
          <w:bCs/>
          <w:sz w:val="26"/>
          <w:szCs w:val="26"/>
        </w:rPr>
        <w:t>- Специальный пропуск</w:t>
      </w:r>
      <w:r>
        <w:rPr>
          <w:sz w:val="26"/>
          <w:szCs w:val="26"/>
        </w:rPr>
        <w:t xml:space="preserve"> – пропуск, дающий право проезда на служебном автотранспорте через все автотранспортные КПП (ПО) Общества без проведения осмотра автомобиля и лиц, в нем находящихся. Пропуск выдается при необходимости, по предварительной заявке, поданной на имя Генерального директора Общества. </w:t>
      </w:r>
    </w:p>
    <w:p w14:paraId="5673FDB0" w14:textId="77777777" w:rsidR="00F244FE" w:rsidRDefault="00B07210">
      <w:pPr>
        <w:jc w:val="both"/>
        <w:rPr>
          <w:sz w:val="26"/>
          <w:szCs w:val="26"/>
        </w:rPr>
      </w:pPr>
      <w:r>
        <w:rPr>
          <w:sz w:val="26"/>
          <w:szCs w:val="26"/>
        </w:rPr>
        <w:t xml:space="preserve">8.4. Все без исключения пропуска выдаются строго под подпись непосредственно указанным в заявке лицам или руководителю указанной организации. Лицо, получающее пропуск, обязано представить документ, удостоверяющий его личность. </w:t>
      </w:r>
    </w:p>
    <w:p w14:paraId="3AD835CF" w14:textId="77777777" w:rsidR="00F244FE" w:rsidRDefault="00B07210">
      <w:pPr>
        <w:jc w:val="both"/>
        <w:rPr>
          <w:sz w:val="26"/>
          <w:szCs w:val="26"/>
        </w:rPr>
      </w:pPr>
      <w:r>
        <w:rPr>
          <w:sz w:val="26"/>
          <w:szCs w:val="26"/>
        </w:rPr>
        <w:t xml:space="preserve">8.5. Работник, получивший пропуск, несет материальную ответственность за его хранение и надлежащее использование, а также своевременный его возврат по истечению срока действия или окончанию работ. </w:t>
      </w:r>
    </w:p>
    <w:p w14:paraId="13951D1E" w14:textId="3AB92DCF" w:rsidR="00F244FE" w:rsidRDefault="00B07210">
      <w:pPr>
        <w:jc w:val="both"/>
        <w:rPr>
          <w:sz w:val="26"/>
          <w:szCs w:val="26"/>
        </w:rPr>
      </w:pPr>
      <w:r>
        <w:rPr>
          <w:sz w:val="26"/>
          <w:szCs w:val="26"/>
        </w:rPr>
        <w:t xml:space="preserve">8.6. Работники сторонних организаций обязаны осуществить возврат </w:t>
      </w:r>
      <w:r w:rsidR="00C511A5">
        <w:rPr>
          <w:sz w:val="26"/>
          <w:szCs w:val="26"/>
        </w:rPr>
        <w:t>выданных пропусков</w:t>
      </w:r>
      <w:r>
        <w:rPr>
          <w:sz w:val="26"/>
          <w:szCs w:val="26"/>
        </w:rPr>
        <w:t xml:space="preserve"> по окончанию срока их действия либо по факту досрочного завершения работ (оказания услуг). Контроль возврата пропусков осуществляет куратор договора. </w:t>
      </w:r>
    </w:p>
    <w:p w14:paraId="5A8AD659" w14:textId="77777777" w:rsidR="00F244FE" w:rsidRDefault="00B07210">
      <w:pPr>
        <w:jc w:val="both"/>
        <w:rPr>
          <w:sz w:val="26"/>
          <w:szCs w:val="26"/>
        </w:rPr>
      </w:pPr>
      <w:r>
        <w:rPr>
          <w:sz w:val="26"/>
          <w:szCs w:val="26"/>
        </w:rPr>
        <w:t>8.7. Работникам сторонних организаций, пропуска которых своевременно не сданы специалисту 1 категории СЭБР, в повторной выдаче пропуска может быть отказано.</w:t>
      </w:r>
    </w:p>
    <w:p w14:paraId="1B4DF4FE" w14:textId="4E537A90" w:rsidR="00F244FE" w:rsidRDefault="00B07210">
      <w:pPr>
        <w:jc w:val="both"/>
        <w:rPr>
          <w:sz w:val="26"/>
          <w:szCs w:val="26"/>
        </w:rPr>
      </w:pPr>
      <w:r>
        <w:rPr>
          <w:sz w:val="26"/>
          <w:szCs w:val="26"/>
        </w:rPr>
        <w:t>8.8. Работники Общества, утратившие пропуск до окончания его срока действия, могут быть привлечены к ответственности.</w:t>
      </w:r>
    </w:p>
    <w:p w14:paraId="18BC73E4" w14:textId="77777777" w:rsidR="00F244FE" w:rsidRDefault="00F244FE">
      <w:pPr>
        <w:jc w:val="both"/>
        <w:rPr>
          <w:sz w:val="26"/>
          <w:szCs w:val="26"/>
        </w:rPr>
      </w:pPr>
    </w:p>
    <w:p w14:paraId="10B6AD79" w14:textId="77777777" w:rsidR="00F244FE" w:rsidRDefault="00F244FE">
      <w:pPr>
        <w:jc w:val="both"/>
        <w:rPr>
          <w:sz w:val="26"/>
          <w:szCs w:val="26"/>
        </w:rPr>
      </w:pPr>
    </w:p>
    <w:p w14:paraId="4B29C4E9" w14:textId="77777777" w:rsidR="00F244FE" w:rsidRDefault="00B07210">
      <w:pPr>
        <w:pStyle w:val="aff5"/>
      </w:pPr>
      <w:bookmarkStart w:id="41" w:name="_Toc343003611"/>
      <w:bookmarkStart w:id="42" w:name="_Toc343003500"/>
      <w:bookmarkStart w:id="43" w:name="_Toc292356198"/>
      <w:bookmarkStart w:id="44" w:name="_Toc534796388"/>
      <w:r>
        <w:t>ГЛАВА 9. ПОРЯДОК ПРОПУСКА НА ОБЪЕКТЫ ФИЗИЧЕСКИХ ЛИЦ</w:t>
      </w:r>
      <w:bookmarkEnd w:id="41"/>
      <w:bookmarkEnd w:id="42"/>
      <w:bookmarkEnd w:id="43"/>
      <w:bookmarkEnd w:id="44"/>
    </w:p>
    <w:p w14:paraId="1C740333" w14:textId="77777777" w:rsidR="00F244FE" w:rsidRDefault="00F244FE">
      <w:pPr>
        <w:rPr>
          <w:sz w:val="26"/>
          <w:szCs w:val="26"/>
        </w:rPr>
      </w:pPr>
    </w:p>
    <w:p w14:paraId="29AB8C3A" w14:textId="6DEC4E41" w:rsidR="00F244FE" w:rsidRDefault="00B07210">
      <w:pPr>
        <w:jc w:val="both"/>
        <w:rPr>
          <w:sz w:val="26"/>
          <w:szCs w:val="26"/>
        </w:rPr>
      </w:pPr>
      <w:r>
        <w:rPr>
          <w:sz w:val="26"/>
          <w:szCs w:val="26"/>
        </w:rPr>
        <w:t>9.1. Пропуск на объекты (с объектов) Общества физических лиц осуществляетс</w:t>
      </w:r>
      <w:r w:rsidR="00137E16">
        <w:rPr>
          <w:sz w:val="26"/>
          <w:szCs w:val="26"/>
        </w:rPr>
        <w:t>я только через оборудованные КП</w:t>
      </w:r>
      <w:proofErr w:type="gramStart"/>
      <w:r w:rsidR="00137E16">
        <w:rPr>
          <w:sz w:val="26"/>
          <w:szCs w:val="26"/>
        </w:rPr>
        <w:t>П</w:t>
      </w:r>
      <w:r w:rsidR="00C511A5">
        <w:rPr>
          <w:sz w:val="26"/>
          <w:szCs w:val="26"/>
        </w:rPr>
        <w:t>(</w:t>
      </w:r>
      <w:proofErr w:type="gramEnd"/>
      <w:r w:rsidR="00C511A5">
        <w:rPr>
          <w:sz w:val="26"/>
          <w:szCs w:val="26"/>
        </w:rPr>
        <w:t>ПО)</w:t>
      </w:r>
      <w:r>
        <w:rPr>
          <w:sz w:val="26"/>
          <w:szCs w:val="26"/>
        </w:rPr>
        <w:t xml:space="preserve"> при предъявлении документов, предоставляющих право на доступ, а также по факту считывания СКУД электронных пропусков и/или биометрических данных.</w:t>
      </w:r>
    </w:p>
    <w:p w14:paraId="352F5899" w14:textId="1D82FD90" w:rsidR="00F244FE" w:rsidRDefault="00B07210">
      <w:pPr>
        <w:jc w:val="both"/>
        <w:rPr>
          <w:rStyle w:val="FontStyle61"/>
          <w:sz w:val="26"/>
          <w:szCs w:val="26"/>
        </w:rPr>
      </w:pPr>
      <w:r>
        <w:rPr>
          <w:rStyle w:val="FontStyle61"/>
          <w:rFonts w:eastAsia="Arial Unicode MS"/>
          <w:sz w:val="26"/>
          <w:szCs w:val="26"/>
        </w:rPr>
        <w:t xml:space="preserve">9.2. </w:t>
      </w:r>
      <w:r>
        <w:rPr>
          <w:sz w:val="26"/>
          <w:szCs w:val="26"/>
        </w:rPr>
        <w:t>Физические лица при проходе через КП</w:t>
      </w:r>
      <w:proofErr w:type="gramStart"/>
      <w:r>
        <w:rPr>
          <w:sz w:val="26"/>
          <w:szCs w:val="26"/>
        </w:rPr>
        <w:t>П</w:t>
      </w:r>
      <w:r w:rsidR="00D353C5">
        <w:rPr>
          <w:sz w:val="26"/>
          <w:szCs w:val="26"/>
        </w:rPr>
        <w:t>(</w:t>
      </w:r>
      <w:proofErr w:type="gramEnd"/>
      <w:r w:rsidR="00D353C5">
        <w:rPr>
          <w:sz w:val="26"/>
          <w:szCs w:val="26"/>
        </w:rPr>
        <w:t>ПО)</w:t>
      </w:r>
      <w:r>
        <w:rPr>
          <w:sz w:val="26"/>
          <w:szCs w:val="26"/>
        </w:rPr>
        <w:t xml:space="preserve"> обязаны пройти личный осмотр с использованием технических средств</w:t>
      </w:r>
      <w:r>
        <w:rPr>
          <w:rStyle w:val="FontStyle61"/>
          <w:sz w:val="26"/>
          <w:szCs w:val="26"/>
        </w:rPr>
        <w:t>, а</w:t>
      </w:r>
      <w:r>
        <w:rPr>
          <w:sz w:val="26"/>
          <w:szCs w:val="26"/>
        </w:rPr>
        <w:t xml:space="preserve"> по требованию работника подразделения охраны, представить личные вещи к визуальному осмотру.</w:t>
      </w:r>
    </w:p>
    <w:p w14:paraId="7466C304" w14:textId="77777777" w:rsidR="00F244FE" w:rsidRDefault="00B07210">
      <w:pPr>
        <w:pStyle w:val="Style7"/>
        <w:widowControl/>
        <w:spacing w:before="48" w:line="240" w:lineRule="auto"/>
        <w:ind w:firstLine="709"/>
        <w:rPr>
          <w:rFonts w:ascii="Times New Roman" w:hAnsi="Times New Roman"/>
          <w:sz w:val="26"/>
          <w:szCs w:val="26"/>
        </w:rPr>
      </w:pPr>
      <w:r>
        <w:rPr>
          <w:rStyle w:val="FontStyle61"/>
          <w:rFonts w:eastAsia="Arial Unicode MS"/>
          <w:sz w:val="26"/>
          <w:szCs w:val="26"/>
        </w:rPr>
        <w:t>9.3 Физические лица, имеющие ручную кладь</w:t>
      </w:r>
      <w:r>
        <w:rPr>
          <w:rFonts w:ascii="Times New Roman" w:hAnsi="Times New Roman"/>
          <w:sz w:val="26"/>
          <w:szCs w:val="26"/>
        </w:rPr>
        <w:t xml:space="preserve">, обязаны представить ее для сканирования через техническое средство осмотра, а при его отсутствии, либо по требованию работника подразделения охраны, предъявить к визуальному осмотру. </w:t>
      </w:r>
    </w:p>
    <w:p w14:paraId="25545DB3" w14:textId="77777777" w:rsidR="00F244FE" w:rsidRDefault="00B07210">
      <w:pPr>
        <w:jc w:val="both"/>
        <w:rPr>
          <w:b/>
          <w:sz w:val="26"/>
          <w:szCs w:val="26"/>
        </w:rPr>
      </w:pPr>
      <w:r>
        <w:rPr>
          <w:sz w:val="26"/>
          <w:szCs w:val="26"/>
        </w:rPr>
        <w:t xml:space="preserve">9.4. Вход/выход на охраняемые объекты (с объектов) Общества физических лиц минуя КПП, посты охраны </w:t>
      </w:r>
      <w:r>
        <w:rPr>
          <w:b/>
          <w:sz w:val="26"/>
          <w:szCs w:val="26"/>
        </w:rPr>
        <w:t>ЗАПРЕЩЕН.</w:t>
      </w:r>
    </w:p>
    <w:p w14:paraId="309B6F93" w14:textId="1FAF5A2B" w:rsidR="00F244FE" w:rsidRDefault="00B07210">
      <w:pPr>
        <w:numPr>
          <w:ilvl w:val="1"/>
          <w:numId w:val="15"/>
        </w:numPr>
        <w:ind w:left="0" w:firstLine="709"/>
        <w:jc w:val="both"/>
        <w:rPr>
          <w:spacing w:val="-4"/>
          <w:sz w:val="26"/>
          <w:szCs w:val="26"/>
        </w:rPr>
      </w:pPr>
      <w:r>
        <w:rPr>
          <w:spacing w:val="-4"/>
          <w:sz w:val="26"/>
          <w:szCs w:val="26"/>
        </w:rPr>
        <w:t xml:space="preserve">Документы, регламентирующие пропуск лиц на территорию охраняемых объектов, предъявляются работникам </w:t>
      </w:r>
      <w:r w:rsidR="001D4400">
        <w:rPr>
          <w:spacing w:val="-4"/>
          <w:sz w:val="26"/>
          <w:szCs w:val="26"/>
        </w:rPr>
        <w:t xml:space="preserve">охранных </w:t>
      </w:r>
      <w:r w:rsidR="001E4C00">
        <w:rPr>
          <w:spacing w:val="-4"/>
          <w:sz w:val="26"/>
          <w:szCs w:val="26"/>
        </w:rPr>
        <w:t xml:space="preserve">подрядных </w:t>
      </w:r>
      <w:r w:rsidR="001D4400">
        <w:rPr>
          <w:spacing w:val="-4"/>
          <w:sz w:val="26"/>
          <w:szCs w:val="26"/>
        </w:rPr>
        <w:t>организаций</w:t>
      </w:r>
      <w:r>
        <w:rPr>
          <w:spacing w:val="-4"/>
          <w:sz w:val="26"/>
          <w:szCs w:val="26"/>
        </w:rPr>
        <w:t xml:space="preserve"> в развернутом виде. П</w:t>
      </w:r>
      <w:r w:rsidR="002C30D3">
        <w:rPr>
          <w:spacing w:val="-4"/>
          <w:sz w:val="26"/>
          <w:szCs w:val="26"/>
        </w:rPr>
        <w:t>о требованию работника охранной подрядной организации</w:t>
      </w:r>
      <w:r>
        <w:rPr>
          <w:spacing w:val="-4"/>
          <w:sz w:val="26"/>
          <w:szCs w:val="26"/>
        </w:rPr>
        <w:t xml:space="preserve"> документы должны быть переданы ему в руки.</w:t>
      </w:r>
    </w:p>
    <w:p w14:paraId="5614222F" w14:textId="77777777" w:rsidR="00F244FE" w:rsidRDefault="00B07210">
      <w:pPr>
        <w:numPr>
          <w:ilvl w:val="1"/>
          <w:numId w:val="15"/>
        </w:numPr>
        <w:ind w:left="0" w:firstLine="709"/>
        <w:jc w:val="both"/>
        <w:rPr>
          <w:b/>
          <w:i/>
          <w:sz w:val="26"/>
          <w:szCs w:val="26"/>
        </w:rPr>
      </w:pPr>
      <w:r>
        <w:rPr>
          <w:spacing w:val="-4"/>
          <w:sz w:val="26"/>
          <w:szCs w:val="26"/>
        </w:rPr>
        <w:t>Пропуск персонала и автомобильного транспорта на охраняемые</w:t>
      </w:r>
      <w:r>
        <w:rPr>
          <w:sz w:val="26"/>
          <w:szCs w:val="26"/>
        </w:rPr>
        <w:t xml:space="preserve"> объекты на территории основных сооружений Богучанской ГЭС осуществляется через:</w:t>
      </w:r>
    </w:p>
    <w:p w14:paraId="5D703F5D" w14:textId="77777777" w:rsidR="00F244FE" w:rsidRDefault="00B07210">
      <w:pPr>
        <w:jc w:val="both"/>
        <w:rPr>
          <w:i/>
          <w:sz w:val="26"/>
          <w:szCs w:val="26"/>
        </w:rPr>
      </w:pPr>
      <w:r>
        <w:rPr>
          <w:i/>
          <w:sz w:val="26"/>
          <w:szCs w:val="26"/>
        </w:rPr>
        <w:t>- КПП № 1 – проезд и проход на территорию Богучанской ГЭС со стороны левого берега;</w:t>
      </w:r>
    </w:p>
    <w:p w14:paraId="363BA7E8" w14:textId="0E0DED4D" w:rsidR="00F244FE" w:rsidRDefault="00207148">
      <w:pPr>
        <w:jc w:val="both"/>
        <w:rPr>
          <w:i/>
          <w:sz w:val="26"/>
          <w:szCs w:val="26"/>
        </w:rPr>
      </w:pPr>
      <w:r>
        <w:rPr>
          <w:i/>
          <w:sz w:val="26"/>
          <w:szCs w:val="26"/>
        </w:rPr>
        <w:lastRenderedPageBreak/>
        <w:t>- ПО</w:t>
      </w:r>
      <w:r w:rsidR="00B07210">
        <w:rPr>
          <w:i/>
          <w:sz w:val="26"/>
          <w:szCs w:val="26"/>
        </w:rPr>
        <w:t xml:space="preserve"> № 2 – </w:t>
      </w:r>
      <w:r w:rsidR="00C511A5">
        <w:rPr>
          <w:i/>
          <w:sz w:val="26"/>
          <w:szCs w:val="26"/>
        </w:rPr>
        <w:t>п</w:t>
      </w:r>
      <w:r w:rsidR="00C511A5" w:rsidRPr="00C511A5">
        <w:rPr>
          <w:i/>
          <w:sz w:val="26"/>
          <w:szCs w:val="26"/>
        </w:rPr>
        <w:t>ост воздушного наблюдения (проезд на территорию площадки перед зданием СПК и Машинного зала);</w:t>
      </w:r>
    </w:p>
    <w:p w14:paraId="29A52FF2" w14:textId="77777777" w:rsidR="00F244FE" w:rsidRDefault="00B07210">
      <w:pPr>
        <w:jc w:val="both"/>
        <w:rPr>
          <w:i/>
          <w:sz w:val="26"/>
          <w:szCs w:val="26"/>
        </w:rPr>
      </w:pPr>
      <w:r>
        <w:rPr>
          <w:i/>
          <w:sz w:val="26"/>
          <w:szCs w:val="26"/>
        </w:rPr>
        <w:t>- ПО № 3М – проход и проезд в машинный зал Богучанской ГЭС;</w:t>
      </w:r>
    </w:p>
    <w:p w14:paraId="412D2763" w14:textId="77777777" w:rsidR="00F244FE" w:rsidRDefault="00B07210">
      <w:pPr>
        <w:jc w:val="both"/>
        <w:rPr>
          <w:i/>
          <w:sz w:val="26"/>
          <w:szCs w:val="26"/>
        </w:rPr>
      </w:pPr>
      <w:r>
        <w:rPr>
          <w:i/>
          <w:sz w:val="26"/>
          <w:szCs w:val="26"/>
        </w:rPr>
        <w:t>- ПО № 3 – проход в здание СПК;</w:t>
      </w:r>
    </w:p>
    <w:p w14:paraId="7C4CDDF3" w14:textId="77777777" w:rsidR="00F244FE" w:rsidRDefault="00B07210">
      <w:pPr>
        <w:jc w:val="both"/>
        <w:rPr>
          <w:i/>
          <w:sz w:val="26"/>
          <w:szCs w:val="26"/>
        </w:rPr>
      </w:pPr>
      <w:r>
        <w:rPr>
          <w:i/>
          <w:sz w:val="26"/>
          <w:szCs w:val="26"/>
        </w:rPr>
        <w:t>- КПП № 4 –проезд на бетонную плотину и мостовой переход со стороны левого берега р. Ангара;</w:t>
      </w:r>
    </w:p>
    <w:p w14:paraId="6A16FB4C" w14:textId="3B49D151" w:rsidR="00C511A5" w:rsidRDefault="00B07210">
      <w:pPr>
        <w:jc w:val="both"/>
        <w:rPr>
          <w:i/>
          <w:sz w:val="26"/>
          <w:szCs w:val="26"/>
        </w:rPr>
      </w:pPr>
      <w:r>
        <w:rPr>
          <w:i/>
          <w:sz w:val="26"/>
          <w:szCs w:val="26"/>
        </w:rPr>
        <w:t xml:space="preserve">- ПО № 5 – </w:t>
      </w:r>
      <w:r w:rsidR="00C511A5">
        <w:rPr>
          <w:i/>
          <w:sz w:val="26"/>
          <w:szCs w:val="26"/>
        </w:rPr>
        <w:t>п</w:t>
      </w:r>
      <w:r w:rsidR="00C511A5" w:rsidRPr="00C511A5">
        <w:rPr>
          <w:i/>
          <w:sz w:val="26"/>
          <w:szCs w:val="26"/>
        </w:rPr>
        <w:t xml:space="preserve">ост воздушного наблюдения (проход в секцию 34 </w:t>
      </w:r>
      <w:proofErr w:type="spellStart"/>
      <w:r w:rsidR="00C511A5" w:rsidRPr="00C511A5">
        <w:rPr>
          <w:i/>
          <w:sz w:val="26"/>
          <w:szCs w:val="26"/>
        </w:rPr>
        <w:t>отм</w:t>
      </w:r>
      <w:proofErr w:type="spellEnd"/>
      <w:r w:rsidR="00C511A5" w:rsidRPr="00C511A5">
        <w:rPr>
          <w:i/>
          <w:sz w:val="26"/>
          <w:szCs w:val="26"/>
        </w:rPr>
        <w:t>. 214 бетонной плотины);</w:t>
      </w:r>
    </w:p>
    <w:p w14:paraId="08F5CE07" w14:textId="27C92180" w:rsidR="00F244FE" w:rsidRDefault="00B07210">
      <w:pPr>
        <w:jc w:val="both"/>
        <w:rPr>
          <w:i/>
          <w:sz w:val="26"/>
          <w:szCs w:val="26"/>
        </w:rPr>
      </w:pPr>
      <w:r>
        <w:rPr>
          <w:i/>
          <w:sz w:val="26"/>
          <w:szCs w:val="26"/>
        </w:rPr>
        <w:t xml:space="preserve">- КПП № 6 – проезд на каменно-набросную плотину и мостовой переход со стороны правого берега р. Ангара; </w:t>
      </w:r>
    </w:p>
    <w:p w14:paraId="58ED9A23" w14:textId="77777777" w:rsidR="00F244FE" w:rsidRDefault="00B07210">
      <w:pPr>
        <w:jc w:val="both"/>
        <w:rPr>
          <w:i/>
          <w:sz w:val="26"/>
          <w:szCs w:val="26"/>
        </w:rPr>
      </w:pPr>
      <w:r>
        <w:rPr>
          <w:i/>
          <w:sz w:val="26"/>
          <w:szCs w:val="26"/>
        </w:rPr>
        <w:t>- ПО № 7 – проход и проезд на территорию причала верхнего бьефа водно-транспортного участка. Водный патруль верхнего бьефа;</w:t>
      </w:r>
    </w:p>
    <w:p w14:paraId="2E3F2860" w14:textId="77777777" w:rsidR="00F244FE" w:rsidRDefault="00B07210">
      <w:pPr>
        <w:jc w:val="both"/>
        <w:rPr>
          <w:i/>
          <w:sz w:val="26"/>
          <w:szCs w:val="26"/>
        </w:rPr>
      </w:pPr>
      <w:r>
        <w:rPr>
          <w:i/>
          <w:sz w:val="26"/>
          <w:szCs w:val="26"/>
        </w:rPr>
        <w:t>- ПО № 8 – проход в здание АБК-1;</w:t>
      </w:r>
    </w:p>
    <w:p w14:paraId="47FCC7C9" w14:textId="77777777" w:rsidR="00F244FE" w:rsidRDefault="00B07210">
      <w:pPr>
        <w:jc w:val="both"/>
        <w:rPr>
          <w:i/>
          <w:sz w:val="26"/>
          <w:szCs w:val="26"/>
        </w:rPr>
      </w:pPr>
      <w:r>
        <w:rPr>
          <w:i/>
          <w:sz w:val="26"/>
          <w:szCs w:val="26"/>
        </w:rPr>
        <w:t>- ПО № 9 – проезд и проход на базу ГСО (холодный склад);</w:t>
      </w:r>
    </w:p>
    <w:p w14:paraId="47894CDA" w14:textId="590EDD9E" w:rsidR="00F244FE" w:rsidRDefault="00B07210">
      <w:pPr>
        <w:jc w:val="both"/>
        <w:rPr>
          <w:i/>
          <w:sz w:val="26"/>
          <w:szCs w:val="26"/>
        </w:rPr>
      </w:pPr>
      <w:r>
        <w:rPr>
          <w:i/>
          <w:sz w:val="26"/>
          <w:szCs w:val="26"/>
        </w:rPr>
        <w:t>- ПО № </w:t>
      </w:r>
      <w:r w:rsidR="00C511A5">
        <w:rPr>
          <w:i/>
          <w:sz w:val="26"/>
          <w:szCs w:val="26"/>
        </w:rPr>
        <w:t>10 –</w:t>
      </w:r>
      <w:r>
        <w:rPr>
          <w:i/>
          <w:sz w:val="26"/>
          <w:szCs w:val="26"/>
        </w:rPr>
        <w:t xml:space="preserve"> проезд на территорию базы № 1 (теплый склад);</w:t>
      </w:r>
    </w:p>
    <w:p w14:paraId="79561112" w14:textId="77777777" w:rsidR="00F244FE" w:rsidRDefault="00B07210">
      <w:pPr>
        <w:jc w:val="both"/>
        <w:rPr>
          <w:i/>
          <w:sz w:val="26"/>
          <w:szCs w:val="26"/>
        </w:rPr>
      </w:pPr>
      <w:r>
        <w:rPr>
          <w:i/>
          <w:sz w:val="26"/>
          <w:szCs w:val="26"/>
        </w:rPr>
        <w:t xml:space="preserve">- ПО № 11 – проезд на территорию </w:t>
      </w:r>
      <w:proofErr w:type="spellStart"/>
      <w:r>
        <w:rPr>
          <w:i/>
          <w:sz w:val="26"/>
          <w:szCs w:val="26"/>
        </w:rPr>
        <w:t>ремзоны</w:t>
      </w:r>
      <w:proofErr w:type="spellEnd"/>
      <w:r>
        <w:rPr>
          <w:i/>
          <w:sz w:val="26"/>
          <w:szCs w:val="26"/>
        </w:rPr>
        <w:t xml:space="preserve"> АТУ;</w:t>
      </w:r>
    </w:p>
    <w:p w14:paraId="75D9E37C" w14:textId="77777777" w:rsidR="00F244FE" w:rsidRDefault="00B07210">
      <w:pPr>
        <w:jc w:val="both"/>
        <w:rPr>
          <w:i/>
          <w:sz w:val="26"/>
          <w:szCs w:val="26"/>
        </w:rPr>
      </w:pPr>
      <w:r>
        <w:rPr>
          <w:i/>
          <w:sz w:val="26"/>
          <w:szCs w:val="26"/>
        </w:rPr>
        <w:t>- ПО № 12 – проход и проезд на территорию водозабора № 4;</w:t>
      </w:r>
    </w:p>
    <w:p w14:paraId="42F9074E" w14:textId="77777777" w:rsidR="00F244FE" w:rsidRDefault="00B07210">
      <w:pPr>
        <w:jc w:val="both"/>
        <w:rPr>
          <w:i/>
          <w:sz w:val="26"/>
          <w:szCs w:val="26"/>
        </w:rPr>
      </w:pPr>
      <w:r>
        <w:rPr>
          <w:i/>
          <w:sz w:val="26"/>
          <w:szCs w:val="26"/>
        </w:rPr>
        <w:t>- ПО № 14 – проезд на территорию асфальтобетонного завода;</w:t>
      </w:r>
    </w:p>
    <w:p w14:paraId="669A0D88" w14:textId="77777777" w:rsidR="00F244FE" w:rsidRDefault="00B07210">
      <w:pPr>
        <w:jc w:val="both"/>
        <w:rPr>
          <w:i/>
          <w:sz w:val="26"/>
          <w:szCs w:val="26"/>
        </w:rPr>
      </w:pPr>
      <w:r>
        <w:rPr>
          <w:i/>
          <w:sz w:val="26"/>
          <w:szCs w:val="26"/>
        </w:rPr>
        <w:t>- ПО № 15 – проезд и проход на территорию гаражей дирекции (город);</w:t>
      </w:r>
    </w:p>
    <w:p w14:paraId="3F05FE36" w14:textId="77777777" w:rsidR="00F244FE" w:rsidRDefault="00B07210">
      <w:pPr>
        <w:jc w:val="both"/>
        <w:rPr>
          <w:i/>
          <w:sz w:val="26"/>
          <w:szCs w:val="26"/>
        </w:rPr>
      </w:pPr>
      <w:r>
        <w:rPr>
          <w:i/>
          <w:sz w:val="26"/>
          <w:szCs w:val="26"/>
        </w:rPr>
        <w:t>- ПО № 16 – водный патруль нижнего бьефа;</w:t>
      </w:r>
    </w:p>
    <w:p w14:paraId="63F6355B" w14:textId="77777777" w:rsidR="00F244FE" w:rsidRDefault="00B07210">
      <w:pPr>
        <w:jc w:val="both"/>
        <w:rPr>
          <w:i/>
          <w:sz w:val="26"/>
          <w:szCs w:val="26"/>
        </w:rPr>
      </w:pPr>
      <w:r>
        <w:rPr>
          <w:i/>
          <w:sz w:val="26"/>
          <w:szCs w:val="26"/>
        </w:rPr>
        <w:t>- ПО № 17 – ПЦН КСБ КПП № 1;</w:t>
      </w:r>
    </w:p>
    <w:p w14:paraId="7769D8CB" w14:textId="77777777" w:rsidR="00F244FE" w:rsidRDefault="00B07210">
      <w:pPr>
        <w:jc w:val="both"/>
        <w:rPr>
          <w:i/>
          <w:sz w:val="26"/>
          <w:szCs w:val="26"/>
        </w:rPr>
      </w:pPr>
      <w:r>
        <w:rPr>
          <w:i/>
          <w:sz w:val="26"/>
          <w:szCs w:val="26"/>
        </w:rPr>
        <w:t>- ПО № 18 – площадка хранения трансформаторов;</w:t>
      </w:r>
    </w:p>
    <w:p w14:paraId="32AEE3CD" w14:textId="0DDB752C" w:rsidR="00F244FE" w:rsidRDefault="00B07210">
      <w:pPr>
        <w:jc w:val="both"/>
        <w:rPr>
          <w:i/>
          <w:sz w:val="26"/>
          <w:szCs w:val="26"/>
        </w:rPr>
      </w:pPr>
      <w:r>
        <w:rPr>
          <w:i/>
          <w:sz w:val="26"/>
          <w:szCs w:val="26"/>
        </w:rPr>
        <w:t xml:space="preserve">- ПО № 19 </w:t>
      </w:r>
      <w:r w:rsidR="00C511A5">
        <w:rPr>
          <w:i/>
          <w:sz w:val="26"/>
          <w:szCs w:val="26"/>
        </w:rPr>
        <w:t>– территория</w:t>
      </w:r>
      <w:r>
        <w:rPr>
          <w:i/>
          <w:sz w:val="26"/>
          <w:szCs w:val="26"/>
        </w:rPr>
        <w:t xml:space="preserve"> базы № 1 (теплый склад ОМТС) с северной стороны;</w:t>
      </w:r>
    </w:p>
    <w:p w14:paraId="7A65F348" w14:textId="77777777" w:rsidR="00F244FE" w:rsidRDefault="00B07210">
      <w:pPr>
        <w:jc w:val="both"/>
        <w:rPr>
          <w:i/>
          <w:sz w:val="26"/>
          <w:szCs w:val="26"/>
        </w:rPr>
      </w:pPr>
      <w:r>
        <w:rPr>
          <w:i/>
          <w:sz w:val="26"/>
          <w:szCs w:val="26"/>
        </w:rPr>
        <w:t xml:space="preserve">- ПО № 20 – территория </w:t>
      </w:r>
      <w:proofErr w:type="spellStart"/>
      <w:r>
        <w:rPr>
          <w:i/>
          <w:sz w:val="26"/>
          <w:szCs w:val="26"/>
        </w:rPr>
        <w:t>ремзоны</w:t>
      </w:r>
      <w:proofErr w:type="spellEnd"/>
      <w:r>
        <w:rPr>
          <w:i/>
          <w:sz w:val="26"/>
          <w:szCs w:val="26"/>
        </w:rPr>
        <w:t xml:space="preserve"> АТУ с северной стороны;</w:t>
      </w:r>
    </w:p>
    <w:p w14:paraId="3432F9C2" w14:textId="77777777" w:rsidR="00F244FE" w:rsidRDefault="00B07210">
      <w:pPr>
        <w:jc w:val="both"/>
        <w:rPr>
          <w:i/>
          <w:sz w:val="26"/>
          <w:szCs w:val="26"/>
        </w:rPr>
      </w:pPr>
      <w:r>
        <w:rPr>
          <w:i/>
          <w:sz w:val="26"/>
          <w:szCs w:val="26"/>
        </w:rPr>
        <w:t>- ПО № 21– ПЧ «Богучанская ГЭС»;</w:t>
      </w:r>
    </w:p>
    <w:p w14:paraId="22A450D5" w14:textId="77777777" w:rsidR="00F244FE" w:rsidRDefault="00B07210">
      <w:pPr>
        <w:jc w:val="both"/>
        <w:rPr>
          <w:i/>
          <w:sz w:val="26"/>
          <w:szCs w:val="26"/>
        </w:rPr>
      </w:pPr>
      <w:r>
        <w:rPr>
          <w:i/>
          <w:sz w:val="26"/>
          <w:szCs w:val="26"/>
        </w:rPr>
        <w:t>- ПО № 22 – гостиница «Люкс»;</w:t>
      </w:r>
    </w:p>
    <w:p w14:paraId="14BDCE8D" w14:textId="7BCCF244" w:rsidR="00F244FE" w:rsidRDefault="00D353C5">
      <w:pPr>
        <w:jc w:val="both"/>
        <w:rPr>
          <w:i/>
          <w:sz w:val="26"/>
          <w:szCs w:val="26"/>
        </w:rPr>
      </w:pPr>
      <w:r>
        <w:rPr>
          <w:i/>
          <w:sz w:val="26"/>
          <w:szCs w:val="26"/>
        </w:rPr>
        <w:t xml:space="preserve">- </w:t>
      </w:r>
      <w:r w:rsidR="00B07210">
        <w:rPr>
          <w:i/>
          <w:sz w:val="26"/>
          <w:szCs w:val="26"/>
        </w:rPr>
        <w:t xml:space="preserve">ПО № 23 – </w:t>
      </w:r>
      <w:r w:rsidR="00C511A5">
        <w:rPr>
          <w:i/>
          <w:sz w:val="26"/>
          <w:szCs w:val="26"/>
        </w:rPr>
        <w:t>п</w:t>
      </w:r>
      <w:r w:rsidR="00B07210">
        <w:rPr>
          <w:i/>
          <w:sz w:val="26"/>
          <w:szCs w:val="26"/>
        </w:rPr>
        <w:t xml:space="preserve">ост воздушного наблюдения (въезд на каменно-набросную плотину со стороны нижнего бьефа правого берега р. Ангара). </w:t>
      </w:r>
    </w:p>
    <w:p w14:paraId="50A9C286" w14:textId="35A44F30" w:rsidR="00F244FE" w:rsidRDefault="00B07210">
      <w:pPr>
        <w:jc w:val="both"/>
        <w:rPr>
          <w:sz w:val="26"/>
          <w:szCs w:val="26"/>
        </w:rPr>
      </w:pPr>
      <w:r>
        <w:rPr>
          <w:sz w:val="26"/>
          <w:szCs w:val="26"/>
        </w:rPr>
        <w:t>9.7 При входе/выходе на/с охраняемые</w:t>
      </w:r>
      <w:proofErr w:type="gramStart"/>
      <w:r>
        <w:rPr>
          <w:sz w:val="26"/>
          <w:szCs w:val="26"/>
        </w:rPr>
        <w:t>/-</w:t>
      </w:r>
      <w:proofErr w:type="gramEnd"/>
      <w:r>
        <w:rPr>
          <w:sz w:val="26"/>
          <w:szCs w:val="26"/>
        </w:rPr>
        <w:t>ых объекты/-</w:t>
      </w:r>
      <w:proofErr w:type="spellStart"/>
      <w:r>
        <w:rPr>
          <w:sz w:val="26"/>
          <w:szCs w:val="26"/>
        </w:rPr>
        <w:t>ов</w:t>
      </w:r>
      <w:proofErr w:type="spellEnd"/>
      <w:r>
        <w:rPr>
          <w:sz w:val="26"/>
          <w:szCs w:val="26"/>
        </w:rPr>
        <w:t xml:space="preserve"> Общества постоянные, временные и разовые пропуска п</w:t>
      </w:r>
      <w:r w:rsidR="00D353C5">
        <w:rPr>
          <w:sz w:val="26"/>
          <w:szCs w:val="26"/>
        </w:rPr>
        <w:t xml:space="preserve">редъявляются работнику охранной подрядной </w:t>
      </w:r>
      <w:r>
        <w:rPr>
          <w:sz w:val="26"/>
          <w:szCs w:val="26"/>
        </w:rPr>
        <w:t xml:space="preserve"> </w:t>
      </w:r>
      <w:r w:rsidR="00D353C5">
        <w:rPr>
          <w:sz w:val="26"/>
          <w:szCs w:val="26"/>
        </w:rPr>
        <w:t>организации</w:t>
      </w:r>
      <w:r>
        <w:rPr>
          <w:sz w:val="26"/>
          <w:szCs w:val="26"/>
        </w:rPr>
        <w:t xml:space="preserve">, вещи </w:t>
      </w:r>
      <w:r w:rsidR="00137E16">
        <w:rPr>
          <w:sz w:val="26"/>
          <w:szCs w:val="26"/>
        </w:rPr>
        <w:t>предъявляются к осмотру. На КП</w:t>
      </w:r>
      <w:proofErr w:type="gramStart"/>
      <w:r w:rsidR="00137E16">
        <w:rPr>
          <w:sz w:val="26"/>
          <w:szCs w:val="26"/>
        </w:rPr>
        <w:t>П</w:t>
      </w:r>
      <w:r>
        <w:rPr>
          <w:sz w:val="26"/>
          <w:szCs w:val="26"/>
        </w:rPr>
        <w:t>(</w:t>
      </w:r>
      <w:proofErr w:type="gramEnd"/>
      <w:r>
        <w:rPr>
          <w:sz w:val="26"/>
          <w:szCs w:val="26"/>
        </w:rPr>
        <w:t xml:space="preserve">ПО), оборудованных СКУД, пропуска подносятся к считывателю.  При необходимости более тщательной проверки или при выявленных несоответствиях установленному образцу, другим причинам, указанные </w:t>
      </w:r>
      <w:r w:rsidR="00C511A5">
        <w:rPr>
          <w:sz w:val="26"/>
          <w:szCs w:val="26"/>
        </w:rPr>
        <w:t>документы могут</w:t>
      </w:r>
      <w:r>
        <w:rPr>
          <w:sz w:val="26"/>
          <w:szCs w:val="26"/>
        </w:rPr>
        <w:t xml:space="preserve"> </w:t>
      </w:r>
      <w:r w:rsidR="00D353C5">
        <w:rPr>
          <w:sz w:val="26"/>
          <w:szCs w:val="26"/>
        </w:rPr>
        <w:t>быть изъяты работником охранной подрядной</w:t>
      </w:r>
      <w:r>
        <w:rPr>
          <w:sz w:val="26"/>
          <w:szCs w:val="26"/>
        </w:rPr>
        <w:t xml:space="preserve"> </w:t>
      </w:r>
      <w:r w:rsidR="00D353C5">
        <w:rPr>
          <w:sz w:val="26"/>
          <w:szCs w:val="26"/>
        </w:rPr>
        <w:t>организации</w:t>
      </w:r>
      <w:r>
        <w:rPr>
          <w:sz w:val="26"/>
          <w:szCs w:val="26"/>
        </w:rPr>
        <w:t xml:space="preserve">. </w:t>
      </w:r>
    </w:p>
    <w:p w14:paraId="1B987D93" w14:textId="77777777" w:rsidR="00F244FE" w:rsidRDefault="00F244FE">
      <w:pPr>
        <w:pStyle w:val="aff3"/>
        <w:numPr>
          <w:ilvl w:val="1"/>
          <w:numId w:val="15"/>
        </w:numPr>
        <w:contextualSpacing w:val="0"/>
        <w:jc w:val="both"/>
        <w:rPr>
          <w:vanish/>
          <w:sz w:val="26"/>
          <w:szCs w:val="26"/>
        </w:rPr>
      </w:pPr>
    </w:p>
    <w:p w14:paraId="441643A6" w14:textId="77777777" w:rsidR="00F244FE" w:rsidRDefault="00B07210">
      <w:pPr>
        <w:numPr>
          <w:ilvl w:val="1"/>
          <w:numId w:val="15"/>
        </w:numPr>
        <w:jc w:val="both"/>
        <w:rPr>
          <w:sz w:val="26"/>
          <w:szCs w:val="26"/>
        </w:rPr>
      </w:pPr>
      <w:r>
        <w:rPr>
          <w:sz w:val="26"/>
          <w:szCs w:val="26"/>
        </w:rPr>
        <w:t xml:space="preserve">Проход физических лиц </w:t>
      </w:r>
      <w:proofErr w:type="gramStart"/>
      <w:r>
        <w:rPr>
          <w:sz w:val="26"/>
          <w:szCs w:val="26"/>
        </w:rPr>
        <w:t>через</w:t>
      </w:r>
      <w:proofErr w:type="gramEnd"/>
      <w:r>
        <w:rPr>
          <w:sz w:val="26"/>
          <w:szCs w:val="26"/>
        </w:rPr>
        <w:t xml:space="preserve"> ПО №№ 10, 11 и 14 </w:t>
      </w:r>
      <w:r>
        <w:rPr>
          <w:b/>
          <w:sz w:val="26"/>
          <w:szCs w:val="26"/>
        </w:rPr>
        <w:t>ЗАПРЕЩЕН.</w:t>
      </w:r>
    </w:p>
    <w:p w14:paraId="252E0994" w14:textId="77777777" w:rsidR="00F244FE" w:rsidRDefault="00B07210">
      <w:pPr>
        <w:numPr>
          <w:ilvl w:val="1"/>
          <w:numId w:val="15"/>
        </w:numPr>
        <w:ind w:left="0" w:firstLine="709"/>
        <w:jc w:val="both"/>
        <w:rPr>
          <w:sz w:val="26"/>
          <w:szCs w:val="26"/>
        </w:rPr>
      </w:pPr>
      <w:r>
        <w:rPr>
          <w:sz w:val="26"/>
          <w:szCs w:val="26"/>
        </w:rPr>
        <w:t>При входе на КПП № 1, оборудованный СКУД со считывателем биометрических данных, подносится носитель биометрической информации (соответствующий палец правой или левой руки).</w:t>
      </w:r>
    </w:p>
    <w:p w14:paraId="7232372C" w14:textId="77777777" w:rsidR="00F244FE" w:rsidRDefault="00B07210">
      <w:pPr>
        <w:numPr>
          <w:ilvl w:val="1"/>
          <w:numId w:val="15"/>
        </w:numPr>
        <w:ind w:left="0" w:firstLine="709"/>
        <w:jc w:val="both"/>
        <w:rPr>
          <w:sz w:val="26"/>
          <w:szCs w:val="26"/>
        </w:rPr>
      </w:pPr>
      <w:r>
        <w:rPr>
          <w:sz w:val="26"/>
          <w:szCs w:val="26"/>
        </w:rPr>
        <w:t>Лица, прибывшие на объекты Общества, обязаны ознакомиться с требованиями настоящего Положения под подпись и соблюдать их до окончания пребывания на территории Общества.</w:t>
      </w:r>
    </w:p>
    <w:p w14:paraId="0B7B8CF9" w14:textId="3AE29F09" w:rsidR="00F244FE" w:rsidRDefault="00B07210">
      <w:pPr>
        <w:numPr>
          <w:ilvl w:val="1"/>
          <w:numId w:val="15"/>
        </w:numPr>
        <w:ind w:left="0" w:firstLine="709"/>
        <w:jc w:val="both"/>
        <w:rPr>
          <w:sz w:val="26"/>
          <w:szCs w:val="26"/>
        </w:rPr>
      </w:pPr>
      <w:r>
        <w:rPr>
          <w:sz w:val="26"/>
          <w:szCs w:val="26"/>
        </w:rPr>
        <w:t xml:space="preserve">Представители средств массовой информации, либо лица, планирующие осуществлять фото-видеосъемку на объектах Общества, пропускаются на охраняемые объекты Общества по согласованию с Генеральным директором в рабочие дни с 8:00 до 17:00 часов, в сопровождении работника СЭБР и работника ОСК, иных лиц, назначенных распоряжением Генерального директора Общества. </w:t>
      </w:r>
    </w:p>
    <w:p w14:paraId="1DDBD4D9" w14:textId="7475E931" w:rsidR="00F244FE" w:rsidRDefault="00B07210">
      <w:pPr>
        <w:numPr>
          <w:ilvl w:val="1"/>
          <w:numId w:val="15"/>
        </w:numPr>
        <w:ind w:left="0" w:firstLine="709"/>
        <w:jc w:val="both"/>
        <w:rPr>
          <w:sz w:val="26"/>
          <w:szCs w:val="26"/>
        </w:rPr>
      </w:pPr>
      <w:r>
        <w:rPr>
          <w:sz w:val="26"/>
          <w:szCs w:val="26"/>
        </w:rPr>
        <w:lastRenderedPageBreak/>
        <w:t>Доступ посетителей в здание АБК и СПК осуществляется в рабочие дни с 9:00 до 16:30 часов по разовым пропускам с предъявлением документов, удостоверяющих личность.</w:t>
      </w:r>
    </w:p>
    <w:p w14:paraId="158138A4" w14:textId="3B7C23E1" w:rsidR="00F244FE" w:rsidRDefault="00B07210">
      <w:pPr>
        <w:numPr>
          <w:ilvl w:val="1"/>
          <w:numId w:val="15"/>
        </w:numPr>
        <w:tabs>
          <w:tab w:val="left" w:pos="1530"/>
        </w:tabs>
        <w:ind w:left="0" w:firstLine="709"/>
        <w:jc w:val="both"/>
        <w:rPr>
          <w:sz w:val="26"/>
          <w:szCs w:val="26"/>
        </w:rPr>
      </w:pPr>
      <w:r>
        <w:rPr>
          <w:sz w:val="26"/>
          <w:szCs w:val="26"/>
        </w:rPr>
        <w:t xml:space="preserve">Прием делегаций осуществляется в соответствии с программой, утвержденной </w:t>
      </w:r>
      <w:r w:rsidR="00614962">
        <w:rPr>
          <w:sz w:val="26"/>
          <w:szCs w:val="26"/>
        </w:rPr>
        <w:t>д</w:t>
      </w:r>
      <w:r>
        <w:rPr>
          <w:sz w:val="26"/>
          <w:szCs w:val="26"/>
        </w:rPr>
        <w:t>иректором по безопасности Общества, который определяет место приема и ведения переговоров. По распоряжению Генерального директора Общества организуется сопровождение членов делегации.</w:t>
      </w:r>
    </w:p>
    <w:p w14:paraId="19669AB6" w14:textId="77777777" w:rsidR="00F244FE" w:rsidRDefault="00B07210">
      <w:pPr>
        <w:numPr>
          <w:ilvl w:val="1"/>
          <w:numId w:val="15"/>
        </w:numPr>
        <w:tabs>
          <w:tab w:val="left" w:pos="1530"/>
        </w:tabs>
        <w:ind w:left="0" w:firstLine="709"/>
        <w:jc w:val="both"/>
        <w:rPr>
          <w:sz w:val="26"/>
          <w:szCs w:val="26"/>
        </w:rPr>
      </w:pPr>
      <w:r>
        <w:rPr>
          <w:sz w:val="26"/>
          <w:szCs w:val="26"/>
        </w:rPr>
        <w:t>Пропуск делегаций, рабочих групп, представителей средств массовой информации и иных лиц, осуществляется в соответствии с действующим Положением, после ознакомления с утвержденной Программой</w:t>
      </w:r>
      <w:r>
        <w:rPr>
          <w:b/>
          <w:bCs/>
          <w:sz w:val="26"/>
          <w:szCs w:val="26"/>
        </w:rPr>
        <w:t xml:space="preserve"> </w:t>
      </w:r>
      <w:r>
        <w:rPr>
          <w:sz w:val="26"/>
          <w:szCs w:val="26"/>
        </w:rPr>
        <w:t>целевого инструктажа при приеме делегаций, рабочих групп, представителей средств массовой информации и иных лиц в Обществе и порядком пользования СКУД.</w:t>
      </w:r>
    </w:p>
    <w:p w14:paraId="1049F543" w14:textId="77777777" w:rsidR="00F244FE" w:rsidRDefault="00B07210">
      <w:pPr>
        <w:pStyle w:val="a4"/>
        <w:widowControl w:val="0"/>
        <w:numPr>
          <w:ilvl w:val="1"/>
          <w:numId w:val="15"/>
        </w:numPr>
        <w:spacing w:line="180" w:lineRule="atLeast"/>
        <w:ind w:left="0" w:firstLine="709"/>
        <w:jc w:val="both"/>
        <w:rPr>
          <w:sz w:val="26"/>
          <w:szCs w:val="26"/>
        </w:rPr>
      </w:pPr>
      <w:r>
        <w:rPr>
          <w:sz w:val="26"/>
          <w:szCs w:val="26"/>
        </w:rPr>
        <w:t>Руководители структурных подразделений Общества, подрядных организаций, по заявкам которых на охраняемую территорию прибывают посетители, обязаны обеспечить:</w:t>
      </w:r>
    </w:p>
    <w:p w14:paraId="0052C736" w14:textId="77777777" w:rsidR="00F244FE" w:rsidRDefault="00B07210">
      <w:pPr>
        <w:pStyle w:val="a4"/>
        <w:widowControl w:val="0"/>
        <w:tabs>
          <w:tab w:val="left" w:pos="0"/>
        </w:tabs>
        <w:ind w:firstLine="709"/>
        <w:jc w:val="left"/>
        <w:rPr>
          <w:sz w:val="26"/>
          <w:szCs w:val="26"/>
        </w:rPr>
      </w:pPr>
      <w:r>
        <w:rPr>
          <w:sz w:val="26"/>
          <w:szCs w:val="26"/>
        </w:rPr>
        <w:t>-   встречу посетителя на КПП №1;</w:t>
      </w:r>
    </w:p>
    <w:p w14:paraId="02B11B1E" w14:textId="77777777" w:rsidR="00F244FE" w:rsidRDefault="00B07210">
      <w:pPr>
        <w:pStyle w:val="a4"/>
        <w:widowControl w:val="0"/>
        <w:tabs>
          <w:tab w:val="left" w:pos="0"/>
          <w:tab w:val="left" w:pos="851"/>
        </w:tabs>
        <w:ind w:firstLine="709"/>
        <w:jc w:val="both"/>
        <w:rPr>
          <w:sz w:val="26"/>
          <w:szCs w:val="26"/>
        </w:rPr>
      </w:pPr>
      <w:r>
        <w:rPr>
          <w:sz w:val="26"/>
          <w:szCs w:val="26"/>
        </w:rPr>
        <w:t>- сопровождение посетителя в течение всего времени нахождения на охраняемых территориях Общества (после получения посетителем разового пропуска);</w:t>
      </w:r>
    </w:p>
    <w:p w14:paraId="5F69FFBA" w14:textId="5F9E621F" w:rsidR="00F244FE" w:rsidRDefault="00B07210">
      <w:pPr>
        <w:pStyle w:val="a4"/>
        <w:widowControl w:val="0"/>
        <w:tabs>
          <w:tab w:val="left" w:pos="0"/>
        </w:tabs>
        <w:ind w:firstLine="709"/>
        <w:jc w:val="both"/>
        <w:rPr>
          <w:sz w:val="26"/>
          <w:szCs w:val="26"/>
        </w:rPr>
      </w:pPr>
      <w:r>
        <w:rPr>
          <w:sz w:val="26"/>
          <w:szCs w:val="26"/>
        </w:rPr>
        <w:t xml:space="preserve">9.16. По окончанию пребывания на территории Общества, сопровождающий обязан сопроводить посетителя до КПП № 1 и проконтролировать сдачу разового пропуска работнику </w:t>
      </w:r>
      <w:r w:rsidR="00E53CA3">
        <w:rPr>
          <w:sz w:val="26"/>
          <w:szCs w:val="26"/>
        </w:rPr>
        <w:t>охранной подрядной организации</w:t>
      </w:r>
      <w:r>
        <w:rPr>
          <w:b/>
          <w:sz w:val="26"/>
          <w:szCs w:val="26"/>
        </w:rPr>
        <w:t xml:space="preserve">, </w:t>
      </w:r>
      <w:r>
        <w:rPr>
          <w:sz w:val="26"/>
          <w:szCs w:val="26"/>
        </w:rPr>
        <w:t>который обязан сделать запись в рабочем журнале о сдаче пропуска, а после смены с поста передать разовый пропуск специалисту 1 категории СЭБР.</w:t>
      </w:r>
    </w:p>
    <w:p w14:paraId="008462C5" w14:textId="77777777" w:rsidR="00F244FE" w:rsidRDefault="00B07210">
      <w:pPr>
        <w:numPr>
          <w:ilvl w:val="1"/>
          <w:numId w:val="33"/>
        </w:numPr>
        <w:tabs>
          <w:tab w:val="left" w:pos="0"/>
        </w:tabs>
        <w:ind w:left="0" w:firstLine="709"/>
        <w:jc w:val="both"/>
        <w:rPr>
          <w:sz w:val="26"/>
          <w:szCs w:val="26"/>
        </w:rPr>
      </w:pPr>
      <w:r>
        <w:rPr>
          <w:sz w:val="26"/>
          <w:szCs w:val="26"/>
        </w:rPr>
        <w:t xml:space="preserve">Инкассаторы для обслуживания банкомата допускаются по служебным удостоверениям в сопровождении работника подразделения охраны, в соответствии с ранее поданной банком заявкой. </w:t>
      </w:r>
    </w:p>
    <w:p w14:paraId="71CDDBCE" w14:textId="3D59750F" w:rsidR="00F244FE" w:rsidRDefault="00B07210">
      <w:pPr>
        <w:numPr>
          <w:ilvl w:val="1"/>
          <w:numId w:val="33"/>
        </w:numPr>
        <w:tabs>
          <w:tab w:val="left" w:pos="1530"/>
        </w:tabs>
        <w:ind w:left="0" w:firstLine="709"/>
        <w:jc w:val="both"/>
        <w:rPr>
          <w:spacing w:val="-4"/>
          <w:sz w:val="26"/>
          <w:szCs w:val="26"/>
        </w:rPr>
      </w:pPr>
      <w:r>
        <w:rPr>
          <w:spacing w:val="-4"/>
          <w:sz w:val="26"/>
          <w:szCs w:val="26"/>
        </w:rPr>
        <w:t>При чрезвычайных происшествиях, несчастном случае, стихийном бедствии, иных чрезвычайных событиях, а также для предотвращения преступлений на объектах Общества, НСС во взаимодействии</w:t>
      </w:r>
      <w:r w:rsidR="009A1D4A">
        <w:rPr>
          <w:spacing w:val="-4"/>
          <w:sz w:val="26"/>
          <w:szCs w:val="26"/>
        </w:rPr>
        <w:t xml:space="preserve"> с должностными лицами охранных подрядных</w:t>
      </w:r>
      <w:r>
        <w:rPr>
          <w:spacing w:val="-4"/>
          <w:sz w:val="26"/>
          <w:szCs w:val="26"/>
        </w:rPr>
        <w:t xml:space="preserve"> </w:t>
      </w:r>
      <w:r w:rsidR="009A1D4A">
        <w:rPr>
          <w:spacing w:val="-4"/>
          <w:sz w:val="26"/>
          <w:szCs w:val="26"/>
        </w:rPr>
        <w:t>организаций</w:t>
      </w:r>
      <w:r>
        <w:rPr>
          <w:spacing w:val="-4"/>
          <w:sz w:val="26"/>
          <w:szCs w:val="26"/>
        </w:rPr>
        <w:t xml:space="preserve"> и СЭБР обязан обеспечить беспрепятственный проезд автомобилей и специальной техники с включенными сиренами и проблесковыми маячками соответствующих специальных служб. При необходим</w:t>
      </w:r>
      <w:r w:rsidR="009A1D4A">
        <w:rPr>
          <w:spacing w:val="-4"/>
          <w:sz w:val="26"/>
          <w:szCs w:val="26"/>
        </w:rPr>
        <w:t>ости, должностное лицо охранной подрядной организации</w:t>
      </w:r>
      <w:r>
        <w:rPr>
          <w:spacing w:val="-4"/>
          <w:sz w:val="26"/>
          <w:szCs w:val="26"/>
        </w:rPr>
        <w:t xml:space="preserve"> выделяет работника для сопровождения к месту происшествия либо указывает кратчайший путь к нему. </w:t>
      </w:r>
    </w:p>
    <w:p w14:paraId="01766F8B" w14:textId="77777777" w:rsidR="00F244FE" w:rsidRDefault="00B07210">
      <w:pPr>
        <w:numPr>
          <w:ilvl w:val="1"/>
          <w:numId w:val="33"/>
        </w:numPr>
        <w:tabs>
          <w:tab w:val="left" w:pos="709"/>
        </w:tabs>
        <w:ind w:left="0" w:firstLine="709"/>
        <w:jc w:val="both"/>
        <w:rPr>
          <w:spacing w:val="-4"/>
          <w:sz w:val="26"/>
          <w:szCs w:val="26"/>
        </w:rPr>
      </w:pPr>
      <w:r>
        <w:rPr>
          <w:spacing w:val="-4"/>
          <w:sz w:val="26"/>
          <w:szCs w:val="26"/>
        </w:rPr>
        <w:t xml:space="preserve">Работник, осуществивший вызов какой-либо из перечисленных оперативных служб, обязан немедленно поставить в известность начальника смены электростанции. </w:t>
      </w:r>
    </w:p>
    <w:p w14:paraId="37A1D055" w14:textId="58BCBEA8" w:rsidR="00F244FE" w:rsidRDefault="00B07210">
      <w:pPr>
        <w:numPr>
          <w:ilvl w:val="1"/>
          <w:numId w:val="33"/>
        </w:numPr>
        <w:tabs>
          <w:tab w:val="left" w:pos="1530"/>
        </w:tabs>
        <w:ind w:left="0" w:firstLine="709"/>
        <w:jc w:val="both"/>
        <w:rPr>
          <w:spacing w:val="-4"/>
          <w:sz w:val="26"/>
          <w:szCs w:val="26"/>
        </w:rPr>
      </w:pPr>
      <w:r>
        <w:rPr>
          <w:sz w:val="26"/>
          <w:szCs w:val="26"/>
        </w:rPr>
        <w:t>Служебный транспорт органов ФСБ России, Прокуратуры России, Следственного комитета России, МВД России, допускается без проведения осмотра</w:t>
      </w:r>
      <w:r>
        <w:rPr>
          <w:b/>
          <w:sz w:val="26"/>
          <w:szCs w:val="26"/>
        </w:rPr>
        <w:t>.</w:t>
      </w:r>
      <w:r>
        <w:rPr>
          <w:sz w:val="26"/>
          <w:szCs w:val="26"/>
        </w:rPr>
        <w:t xml:space="preserve"> При этом </w:t>
      </w:r>
      <w:r w:rsidR="00C511A5">
        <w:rPr>
          <w:sz w:val="26"/>
          <w:szCs w:val="26"/>
        </w:rPr>
        <w:t>автотранспорт Службы</w:t>
      </w:r>
      <w:r>
        <w:rPr>
          <w:sz w:val="26"/>
          <w:szCs w:val="26"/>
        </w:rPr>
        <w:t xml:space="preserve"> инкассации допускается без проведения осмотра по предварительно поданной заявке.</w:t>
      </w:r>
    </w:p>
    <w:p w14:paraId="55C2267E" w14:textId="77777777" w:rsidR="00F244FE" w:rsidRDefault="00B07210">
      <w:pPr>
        <w:numPr>
          <w:ilvl w:val="1"/>
          <w:numId w:val="33"/>
        </w:numPr>
        <w:tabs>
          <w:tab w:val="left" w:pos="1530"/>
        </w:tabs>
        <w:ind w:left="0" w:firstLine="709"/>
        <w:jc w:val="both"/>
        <w:rPr>
          <w:sz w:val="26"/>
          <w:szCs w:val="26"/>
        </w:rPr>
      </w:pPr>
      <w:r>
        <w:rPr>
          <w:sz w:val="26"/>
          <w:szCs w:val="26"/>
        </w:rPr>
        <w:t xml:space="preserve">Пропуск лиц, прибывших на объекты Общества для устранения неисправностей в работе оборудования в нерабочее время, а также для ликвидации последствий чрезвычайных ситуаций, в том числе аварий, пожаров и т.д., а также последствий компьютерных атак, осуществляется по распоряжению (разрешению) начальника смены электростанции. </w:t>
      </w:r>
    </w:p>
    <w:p w14:paraId="144B9E5F" w14:textId="35D22BD1" w:rsidR="00F244FE" w:rsidRDefault="00B07210">
      <w:pPr>
        <w:numPr>
          <w:ilvl w:val="1"/>
          <w:numId w:val="33"/>
        </w:numPr>
        <w:tabs>
          <w:tab w:val="left" w:pos="709"/>
        </w:tabs>
        <w:ind w:left="0" w:firstLine="709"/>
        <w:jc w:val="both"/>
        <w:rPr>
          <w:sz w:val="26"/>
          <w:szCs w:val="26"/>
        </w:rPr>
      </w:pPr>
      <w:r>
        <w:rPr>
          <w:sz w:val="26"/>
          <w:szCs w:val="26"/>
        </w:rPr>
        <w:lastRenderedPageBreak/>
        <w:t>НСС информирует об</w:t>
      </w:r>
      <w:r w:rsidR="009A1D4A">
        <w:rPr>
          <w:sz w:val="26"/>
          <w:szCs w:val="26"/>
        </w:rPr>
        <w:t xml:space="preserve"> этом должностное лицо охранной подрядной</w:t>
      </w:r>
      <w:r>
        <w:rPr>
          <w:sz w:val="26"/>
          <w:szCs w:val="26"/>
        </w:rPr>
        <w:t xml:space="preserve"> </w:t>
      </w:r>
      <w:r w:rsidR="009A1D4A">
        <w:rPr>
          <w:sz w:val="26"/>
          <w:szCs w:val="26"/>
        </w:rPr>
        <w:t>организации</w:t>
      </w:r>
      <w:r>
        <w:rPr>
          <w:sz w:val="26"/>
          <w:szCs w:val="26"/>
        </w:rPr>
        <w:t>, который осуществляет пропуск на охраняемую территорию персонала аварийных бригад, пожарных команд, автомобилей скорой помощи и оперативных служб МВД России, ФСБ России, МЧС России, прокуратуры России, следственного комитета России.</w:t>
      </w:r>
    </w:p>
    <w:p w14:paraId="340759E3" w14:textId="32739C2B" w:rsidR="00F244FE" w:rsidRDefault="00B07210">
      <w:pPr>
        <w:numPr>
          <w:ilvl w:val="1"/>
          <w:numId w:val="33"/>
        </w:numPr>
        <w:tabs>
          <w:tab w:val="left" w:pos="1530"/>
        </w:tabs>
        <w:ind w:left="0" w:firstLine="709"/>
        <w:jc w:val="both"/>
        <w:rPr>
          <w:sz w:val="26"/>
          <w:szCs w:val="26"/>
        </w:rPr>
      </w:pPr>
      <w:r>
        <w:rPr>
          <w:sz w:val="26"/>
          <w:szCs w:val="26"/>
        </w:rPr>
        <w:t>В случае изменения оперативной обстановки, возрастания степени угроз террористического и диверсионного характера, а также на основании письменного распоряжения ПАО «</w:t>
      </w:r>
      <w:r w:rsidR="00D353C5">
        <w:rPr>
          <w:sz w:val="26"/>
          <w:szCs w:val="26"/>
        </w:rPr>
        <w:t xml:space="preserve">РусГидро», </w:t>
      </w:r>
      <w:proofErr w:type="gramStart"/>
      <w:r w:rsidR="00D353C5">
        <w:rPr>
          <w:sz w:val="26"/>
          <w:szCs w:val="26"/>
        </w:rPr>
        <w:t>ОК</w:t>
      </w:r>
      <w:proofErr w:type="gramEnd"/>
      <w:r w:rsidR="00D353C5">
        <w:rPr>
          <w:sz w:val="26"/>
          <w:szCs w:val="26"/>
        </w:rPr>
        <w:t xml:space="preserve"> «РУСАЛ», решения д</w:t>
      </w:r>
      <w:r>
        <w:rPr>
          <w:sz w:val="26"/>
          <w:szCs w:val="26"/>
        </w:rPr>
        <w:t>иректора по безопасности, согласованного с Генеральным директором Общества, на объектах могут вводиться дополнительные меры по усилению пропускного и внутриобъектового режимов, вплоть до прекращения доступа.</w:t>
      </w:r>
    </w:p>
    <w:p w14:paraId="191015DC" w14:textId="5291A3FE" w:rsidR="00F244FE" w:rsidRDefault="00B07210">
      <w:pPr>
        <w:numPr>
          <w:ilvl w:val="1"/>
          <w:numId w:val="33"/>
        </w:numPr>
        <w:tabs>
          <w:tab w:val="left" w:pos="1530"/>
        </w:tabs>
        <w:ind w:left="0" w:firstLine="709"/>
        <w:jc w:val="both"/>
        <w:rPr>
          <w:sz w:val="26"/>
          <w:szCs w:val="26"/>
        </w:rPr>
      </w:pPr>
      <w:r>
        <w:rPr>
          <w:sz w:val="26"/>
          <w:szCs w:val="26"/>
        </w:rPr>
        <w:t xml:space="preserve">Пропуски с правом входа во все технологические помещения выдаются строго ограниченному кругу должностных лиц Общества на основании распоряжения Генерального директора, первого заместителя Генерального </w:t>
      </w:r>
      <w:r w:rsidR="00D353C5">
        <w:rPr>
          <w:sz w:val="26"/>
          <w:szCs w:val="26"/>
        </w:rPr>
        <w:t>директора – главного инженера, д</w:t>
      </w:r>
      <w:r>
        <w:rPr>
          <w:sz w:val="26"/>
          <w:szCs w:val="26"/>
        </w:rPr>
        <w:t xml:space="preserve">иректора по безопасности Общества. </w:t>
      </w:r>
    </w:p>
    <w:p w14:paraId="19235BD6" w14:textId="61E1ECB0" w:rsidR="00F244FE" w:rsidRDefault="00B07210">
      <w:pPr>
        <w:numPr>
          <w:ilvl w:val="1"/>
          <w:numId w:val="33"/>
        </w:numPr>
        <w:tabs>
          <w:tab w:val="left" w:pos="1530"/>
        </w:tabs>
        <w:ind w:left="0" w:firstLine="709"/>
        <w:jc w:val="both"/>
        <w:rPr>
          <w:sz w:val="26"/>
          <w:szCs w:val="26"/>
        </w:rPr>
      </w:pPr>
      <w:r>
        <w:rPr>
          <w:sz w:val="26"/>
          <w:szCs w:val="26"/>
        </w:rPr>
        <w:t xml:space="preserve">Работники </w:t>
      </w:r>
      <w:r w:rsidR="001D4400">
        <w:rPr>
          <w:sz w:val="26"/>
          <w:szCs w:val="26"/>
        </w:rPr>
        <w:t xml:space="preserve">охранных </w:t>
      </w:r>
      <w:r w:rsidR="00D353C5">
        <w:rPr>
          <w:sz w:val="26"/>
          <w:szCs w:val="26"/>
        </w:rPr>
        <w:t xml:space="preserve">подрядных </w:t>
      </w:r>
      <w:r w:rsidR="001D4400">
        <w:rPr>
          <w:sz w:val="26"/>
          <w:szCs w:val="26"/>
        </w:rPr>
        <w:t>организаций</w:t>
      </w:r>
      <w:r>
        <w:rPr>
          <w:sz w:val="26"/>
          <w:szCs w:val="26"/>
        </w:rPr>
        <w:t xml:space="preserve">, вне графика несения службы, на охраняемую территорию не допускаются. </w:t>
      </w:r>
    </w:p>
    <w:p w14:paraId="7C86DC15" w14:textId="77777777" w:rsidR="00F244FE" w:rsidRDefault="00B07210">
      <w:pPr>
        <w:numPr>
          <w:ilvl w:val="1"/>
          <w:numId w:val="33"/>
        </w:numPr>
        <w:tabs>
          <w:tab w:val="left" w:pos="1530"/>
        </w:tabs>
        <w:ind w:left="0" w:firstLine="709"/>
        <w:jc w:val="both"/>
        <w:rPr>
          <w:sz w:val="26"/>
          <w:szCs w:val="26"/>
        </w:rPr>
      </w:pPr>
      <w:r>
        <w:rPr>
          <w:sz w:val="26"/>
          <w:szCs w:val="26"/>
        </w:rPr>
        <w:t>На территорию Общества не допускаются:</w:t>
      </w:r>
    </w:p>
    <w:p w14:paraId="5CB60C6F" w14:textId="77777777" w:rsidR="00F244FE" w:rsidRDefault="00B07210">
      <w:pPr>
        <w:tabs>
          <w:tab w:val="left" w:pos="1530"/>
        </w:tabs>
        <w:jc w:val="both"/>
        <w:rPr>
          <w:sz w:val="26"/>
          <w:szCs w:val="26"/>
        </w:rPr>
      </w:pPr>
      <w:r>
        <w:rPr>
          <w:sz w:val="26"/>
          <w:szCs w:val="26"/>
        </w:rPr>
        <w:t>- лица, не соответствующие требованиям к персоналу, чья производственная деятельность непосредственно связана с обеспечением безопасности объектов топливно-энергетического комплекса, установленных Федеральным законом от 21.07.2011 № 256-ФЗ;</w:t>
      </w:r>
    </w:p>
    <w:p w14:paraId="4F07F370" w14:textId="77777777" w:rsidR="00F244FE" w:rsidRDefault="00B07210">
      <w:pPr>
        <w:tabs>
          <w:tab w:val="left" w:pos="1530"/>
        </w:tabs>
        <w:jc w:val="both"/>
        <w:rPr>
          <w:sz w:val="26"/>
          <w:szCs w:val="26"/>
        </w:rPr>
      </w:pPr>
      <w:r>
        <w:rPr>
          <w:sz w:val="26"/>
          <w:szCs w:val="26"/>
        </w:rPr>
        <w:t>- лица, совершившие рецидив преступления, а также, имеющие погашенную судимость за тяжкие и особо тяжкие преступления;</w:t>
      </w:r>
    </w:p>
    <w:p w14:paraId="7F12E5DA" w14:textId="77777777" w:rsidR="00F244FE" w:rsidRDefault="00B07210">
      <w:pPr>
        <w:tabs>
          <w:tab w:val="left" w:pos="1530"/>
        </w:tabs>
        <w:jc w:val="both"/>
        <w:rPr>
          <w:sz w:val="26"/>
          <w:szCs w:val="26"/>
        </w:rPr>
      </w:pPr>
      <w:r>
        <w:rPr>
          <w:sz w:val="26"/>
          <w:szCs w:val="26"/>
        </w:rPr>
        <w:t>- лица, ранее привлекавшиеся к ответственности за преступления против общественной безопасности, основ конституционного строя и безопасности государства.</w:t>
      </w:r>
    </w:p>
    <w:p w14:paraId="1308D80E" w14:textId="619AC512" w:rsidR="00F244FE" w:rsidRDefault="00B07210">
      <w:pPr>
        <w:jc w:val="both"/>
        <w:rPr>
          <w:sz w:val="26"/>
          <w:szCs w:val="26"/>
        </w:rPr>
      </w:pPr>
      <w:r>
        <w:rPr>
          <w:sz w:val="26"/>
          <w:szCs w:val="26"/>
        </w:rPr>
        <w:t>В случае привлечения работника Общества, работника подрядной</w:t>
      </w:r>
      <w:r w:rsidR="00D353C5">
        <w:rPr>
          <w:sz w:val="26"/>
          <w:szCs w:val="26"/>
        </w:rPr>
        <w:t xml:space="preserve"> (субподрядной)</w:t>
      </w:r>
      <w:r>
        <w:rPr>
          <w:sz w:val="26"/>
          <w:szCs w:val="26"/>
        </w:rPr>
        <w:t xml:space="preserve"> организации или иного лица, которому ранее был выдан пропуск для доступа на объекты Общества (в период действия данного пропуска) к уголовной ответственности, либо наличия вступившего в законную силу обвинительного приговора суда (судимости), явившегося рецидивом преступления, либо  являющегося тяжким или особо тяжким преступлением, либо являющегося преступлением против общественной безопасности, основ конституционного строя и безопасности государства, выданный ранее пропуск подлежит немедленному аннулированию, доступ на объекты прекращается. </w:t>
      </w:r>
    </w:p>
    <w:p w14:paraId="55554E4D" w14:textId="77777777" w:rsidR="00F244FE" w:rsidRDefault="00B07210">
      <w:pPr>
        <w:jc w:val="both"/>
        <w:rPr>
          <w:sz w:val="26"/>
          <w:szCs w:val="26"/>
        </w:rPr>
      </w:pPr>
      <w:r>
        <w:rPr>
          <w:sz w:val="26"/>
          <w:szCs w:val="26"/>
        </w:rPr>
        <w:t xml:space="preserve">9.27. Общество оставляет за собой право вводить ограничения доступа на объекты лиц, присутствие которых Обществом признаётся как </w:t>
      </w:r>
      <w:proofErr w:type="spellStart"/>
      <w:r>
        <w:rPr>
          <w:sz w:val="26"/>
          <w:szCs w:val="26"/>
        </w:rPr>
        <w:t>угрозообразующий</w:t>
      </w:r>
      <w:proofErr w:type="spellEnd"/>
      <w:r>
        <w:rPr>
          <w:sz w:val="26"/>
          <w:szCs w:val="26"/>
        </w:rPr>
        <w:t xml:space="preserve"> фактор.</w:t>
      </w:r>
    </w:p>
    <w:p w14:paraId="44A9C92C" w14:textId="77777777" w:rsidR="00F244FE" w:rsidRDefault="00B07210">
      <w:pPr>
        <w:jc w:val="both"/>
        <w:rPr>
          <w:sz w:val="26"/>
          <w:szCs w:val="26"/>
        </w:rPr>
      </w:pPr>
      <w:r>
        <w:rPr>
          <w:sz w:val="26"/>
          <w:szCs w:val="26"/>
        </w:rPr>
        <w:t>9.28.  Доступ в режимные помещения Общества осуществляется в соответствии с установленными законодательством Российской Федерации требованиями и отдельными ЛНА Общества.</w:t>
      </w:r>
    </w:p>
    <w:p w14:paraId="409777B9" w14:textId="63EFEDEA" w:rsidR="00F244FE" w:rsidRDefault="00B07210">
      <w:pPr>
        <w:jc w:val="both"/>
        <w:rPr>
          <w:sz w:val="26"/>
          <w:szCs w:val="26"/>
          <w:lang w:eastAsia="ru-RU"/>
        </w:rPr>
      </w:pPr>
      <w:r>
        <w:rPr>
          <w:sz w:val="26"/>
          <w:szCs w:val="26"/>
        </w:rPr>
        <w:t xml:space="preserve">9.29. </w:t>
      </w:r>
      <w:r>
        <w:rPr>
          <w:sz w:val="26"/>
          <w:szCs w:val="26"/>
          <w:lang w:eastAsia="ru-RU"/>
        </w:rPr>
        <w:t>Доступ персонала в помещения ограниченного доступа (особо важные элемент</w:t>
      </w:r>
      <w:r w:rsidR="00D353C5">
        <w:rPr>
          <w:sz w:val="26"/>
          <w:szCs w:val="26"/>
          <w:lang w:eastAsia="ru-RU"/>
        </w:rPr>
        <w:t>ы о</w:t>
      </w:r>
      <w:r>
        <w:rPr>
          <w:sz w:val="26"/>
          <w:szCs w:val="26"/>
          <w:lang w:eastAsia="ru-RU"/>
        </w:rPr>
        <w:t>бъекта) производится согласно установленным уровням доступа с проведением личного осмотра работником охраны.</w:t>
      </w:r>
    </w:p>
    <w:p w14:paraId="0DD8CCC7" w14:textId="5AD0D1AE" w:rsidR="00F244FE" w:rsidRDefault="00B07210">
      <w:pPr>
        <w:pStyle w:val="aff3"/>
        <w:ind w:left="0"/>
        <w:jc w:val="both"/>
        <w:rPr>
          <w:rFonts w:eastAsia="Times New Roman"/>
          <w:sz w:val="26"/>
          <w:szCs w:val="26"/>
        </w:rPr>
      </w:pPr>
      <w:r>
        <w:rPr>
          <w:sz w:val="26"/>
          <w:szCs w:val="26"/>
        </w:rPr>
        <w:t xml:space="preserve">9.30. Пропуск (нахождение) на территории Общества во внеурочное время, выходные и праздничные дни работников Общества, работников подрядных организаций </w:t>
      </w:r>
      <w:r>
        <w:rPr>
          <w:rFonts w:eastAsia="Times New Roman"/>
          <w:sz w:val="26"/>
          <w:szCs w:val="26"/>
        </w:rPr>
        <w:t>осуществляется по отдельным пр</w:t>
      </w:r>
      <w:r w:rsidR="00D353C5">
        <w:rPr>
          <w:rFonts w:eastAsia="Times New Roman"/>
          <w:sz w:val="26"/>
          <w:szCs w:val="26"/>
        </w:rPr>
        <w:t xml:space="preserve">едварительным заявкам, в адрес </w:t>
      </w:r>
      <w:r w:rsidR="00D353C5">
        <w:rPr>
          <w:rFonts w:eastAsia="Times New Roman"/>
          <w:sz w:val="26"/>
          <w:szCs w:val="26"/>
        </w:rPr>
        <w:lastRenderedPageBreak/>
        <w:t>д</w:t>
      </w:r>
      <w:r>
        <w:rPr>
          <w:rFonts w:eastAsia="Times New Roman"/>
          <w:sz w:val="26"/>
          <w:szCs w:val="26"/>
        </w:rPr>
        <w:t xml:space="preserve">иректора по безопасности, утвержденных руководителем подразделения работника/куратором договора и согласованным с </w:t>
      </w:r>
      <w:r>
        <w:rPr>
          <w:sz w:val="26"/>
          <w:szCs w:val="26"/>
        </w:rPr>
        <w:t>ПЗГД-ГИ</w:t>
      </w:r>
      <w:r>
        <w:rPr>
          <w:rFonts w:eastAsia="Times New Roman"/>
          <w:sz w:val="26"/>
          <w:szCs w:val="26"/>
        </w:rPr>
        <w:t xml:space="preserve"> (заместителем главного инженера по эксплуатации).</w:t>
      </w:r>
    </w:p>
    <w:p w14:paraId="5134963B" w14:textId="39724C82" w:rsidR="00F244FE" w:rsidRDefault="00B07210">
      <w:pPr>
        <w:pStyle w:val="aff3"/>
        <w:ind w:left="0"/>
        <w:jc w:val="both"/>
        <w:rPr>
          <w:rFonts w:eastAsia="Times New Roman"/>
          <w:sz w:val="26"/>
          <w:szCs w:val="26"/>
        </w:rPr>
      </w:pPr>
      <w:r>
        <w:rPr>
          <w:rFonts w:eastAsia="Times New Roman"/>
          <w:sz w:val="26"/>
          <w:szCs w:val="26"/>
        </w:rPr>
        <w:t xml:space="preserve">9.31. Право круглосуточного доступа на объект имеют лица в соответствии со списком, утвержденным </w:t>
      </w:r>
      <w:r w:rsidR="00614962">
        <w:rPr>
          <w:rFonts w:eastAsia="Times New Roman"/>
          <w:sz w:val="26"/>
          <w:szCs w:val="26"/>
        </w:rPr>
        <w:t>д</w:t>
      </w:r>
      <w:r>
        <w:rPr>
          <w:rFonts w:eastAsia="Times New Roman"/>
          <w:sz w:val="26"/>
          <w:szCs w:val="26"/>
        </w:rPr>
        <w:t>иректором по безопасности.</w:t>
      </w:r>
    </w:p>
    <w:p w14:paraId="69742827" w14:textId="77777777" w:rsidR="00F244FE" w:rsidRDefault="00F244FE">
      <w:pPr>
        <w:jc w:val="both"/>
        <w:rPr>
          <w:sz w:val="26"/>
          <w:szCs w:val="26"/>
        </w:rPr>
      </w:pPr>
    </w:p>
    <w:p w14:paraId="28354E64" w14:textId="77777777" w:rsidR="00F244FE" w:rsidRDefault="00B07210">
      <w:pPr>
        <w:pStyle w:val="aff5"/>
      </w:pPr>
      <w:r>
        <w:t>ГЛАВА 10. ПОРЯДОК ПРОПУСКА НА ОБЪЕКТЫ ФИЗИЧЕСКИХ ЛИЦ ПРИ ВВЕДЕНИИ НА ОБЪЕКТЕ РЕЖИМОВ ТЕРРОРИСТИЧЕСКОЙ, ГОТОВНОСТИ, ПРИ ПРОВЕДЕНИИ УЧЕНИЙ, ТРЕНИРОВОК</w:t>
      </w:r>
    </w:p>
    <w:p w14:paraId="200D0D39" w14:textId="77777777" w:rsidR="00F244FE" w:rsidRDefault="00F244FE">
      <w:pPr>
        <w:rPr>
          <w:sz w:val="26"/>
          <w:szCs w:val="26"/>
        </w:rPr>
      </w:pPr>
    </w:p>
    <w:p w14:paraId="2FC114B5" w14:textId="77777777" w:rsidR="00F244FE" w:rsidRDefault="00B07210">
      <w:pPr>
        <w:numPr>
          <w:ilvl w:val="1"/>
          <w:numId w:val="16"/>
        </w:numPr>
        <w:ind w:left="0" w:firstLine="709"/>
        <w:jc w:val="both"/>
        <w:rPr>
          <w:sz w:val="26"/>
          <w:szCs w:val="26"/>
        </w:rPr>
      </w:pPr>
      <w:r>
        <w:rPr>
          <w:spacing w:val="-4"/>
          <w:sz w:val="26"/>
          <w:szCs w:val="26"/>
        </w:rPr>
        <w:t>При введении на объектах Общества режимов готовности, террористической опасности, при проведении тренировок или учений,</w:t>
      </w:r>
      <w:r>
        <w:rPr>
          <w:bCs/>
          <w:sz w:val="26"/>
          <w:szCs w:val="26"/>
        </w:rPr>
        <w:t xml:space="preserve"> все транспортные средства, въезжающие на территорию Общества, подлежат осмотру с помощью технических средств охраны, с целью выявления и задержания подозрительных лиц, а также идентификации лиц, находящихся в салоне автомобиля.</w:t>
      </w:r>
    </w:p>
    <w:p w14:paraId="1D4424CB" w14:textId="07CA38C1" w:rsidR="00F244FE" w:rsidRDefault="00B07210">
      <w:pPr>
        <w:tabs>
          <w:tab w:val="left" w:pos="709"/>
        </w:tabs>
        <w:jc w:val="both"/>
        <w:rPr>
          <w:sz w:val="26"/>
          <w:szCs w:val="26"/>
        </w:rPr>
      </w:pPr>
      <w:r>
        <w:rPr>
          <w:sz w:val="26"/>
          <w:szCs w:val="26"/>
        </w:rPr>
        <w:t>10.1.1. Визуальному осмотру подлежит все транспортные средства АО «Богучанской ГЭС», в том числе, автомобили со специальными пропусками, автотранспорт подрядных охранных</w:t>
      </w:r>
      <w:r w:rsidR="001E4C00">
        <w:rPr>
          <w:sz w:val="26"/>
          <w:szCs w:val="26"/>
        </w:rPr>
        <w:t xml:space="preserve"> подрядных</w:t>
      </w:r>
      <w:r>
        <w:rPr>
          <w:sz w:val="26"/>
          <w:szCs w:val="26"/>
        </w:rPr>
        <w:t xml:space="preserve"> организаций.</w:t>
      </w:r>
    </w:p>
    <w:p w14:paraId="5A444CB2" w14:textId="77777777" w:rsidR="00F244FE" w:rsidRDefault="00B07210">
      <w:pPr>
        <w:tabs>
          <w:tab w:val="left" w:pos="709"/>
        </w:tabs>
        <w:jc w:val="both"/>
        <w:rPr>
          <w:sz w:val="26"/>
          <w:szCs w:val="26"/>
        </w:rPr>
      </w:pPr>
      <w:r>
        <w:rPr>
          <w:sz w:val="26"/>
          <w:szCs w:val="26"/>
        </w:rPr>
        <w:t>10.2. Организация встреч и пропуска транспортных средств силовых структур (ОМВД России, ФСБ России, МЧС России, АТК Красноярского края) возложена на уполномоченных должностных лиц Общества:</w:t>
      </w:r>
    </w:p>
    <w:p w14:paraId="093F3769" w14:textId="652CA926" w:rsidR="00F244FE" w:rsidRDefault="00D353C5">
      <w:pPr>
        <w:tabs>
          <w:tab w:val="left" w:pos="284"/>
          <w:tab w:val="left" w:pos="1276"/>
        </w:tabs>
        <w:jc w:val="both"/>
        <w:rPr>
          <w:sz w:val="26"/>
          <w:szCs w:val="26"/>
        </w:rPr>
      </w:pPr>
      <w:r>
        <w:rPr>
          <w:sz w:val="26"/>
          <w:szCs w:val="26"/>
        </w:rPr>
        <w:t>- д</w:t>
      </w:r>
      <w:r w:rsidR="00B07210">
        <w:rPr>
          <w:sz w:val="26"/>
          <w:szCs w:val="26"/>
        </w:rPr>
        <w:t>иректора по безопасности;</w:t>
      </w:r>
    </w:p>
    <w:p w14:paraId="593D7C74" w14:textId="44169D82" w:rsidR="00F244FE" w:rsidRDefault="00B07210">
      <w:pPr>
        <w:tabs>
          <w:tab w:val="left" w:pos="284"/>
          <w:tab w:val="left" w:pos="1276"/>
        </w:tabs>
        <w:jc w:val="both"/>
        <w:rPr>
          <w:sz w:val="26"/>
          <w:szCs w:val="26"/>
        </w:rPr>
      </w:pPr>
      <w:r>
        <w:rPr>
          <w:sz w:val="26"/>
          <w:szCs w:val="26"/>
        </w:rPr>
        <w:t>- работников СЭБР</w:t>
      </w:r>
      <w:r w:rsidR="001D4400">
        <w:rPr>
          <w:sz w:val="26"/>
          <w:szCs w:val="26"/>
        </w:rPr>
        <w:t>.</w:t>
      </w:r>
    </w:p>
    <w:p w14:paraId="66468D7A" w14:textId="77777777" w:rsidR="00F244FE" w:rsidRDefault="00B07210">
      <w:pPr>
        <w:tabs>
          <w:tab w:val="left" w:pos="284"/>
          <w:tab w:val="left" w:pos="1276"/>
        </w:tabs>
        <w:jc w:val="both"/>
        <w:rPr>
          <w:sz w:val="26"/>
          <w:szCs w:val="26"/>
        </w:rPr>
      </w:pPr>
      <w:r>
        <w:rPr>
          <w:sz w:val="26"/>
          <w:szCs w:val="26"/>
        </w:rPr>
        <w:t xml:space="preserve">10.3. Пропуск транспортных средств для эвакуации осуществляются через КПП№1, по сообщению или согласованию с начальником смены электростанции, без задержки и осмотра. </w:t>
      </w:r>
    </w:p>
    <w:p w14:paraId="3BAE61C1" w14:textId="77777777" w:rsidR="00F244FE" w:rsidRDefault="00B07210">
      <w:pPr>
        <w:tabs>
          <w:tab w:val="left" w:pos="284"/>
          <w:tab w:val="left" w:pos="1276"/>
        </w:tabs>
        <w:jc w:val="both"/>
        <w:rPr>
          <w:b/>
          <w:sz w:val="26"/>
          <w:szCs w:val="26"/>
        </w:rPr>
      </w:pPr>
      <w:r>
        <w:rPr>
          <w:sz w:val="26"/>
          <w:szCs w:val="26"/>
        </w:rPr>
        <w:t xml:space="preserve">10.4. Пропуск транспортных средств для эвакуации с персоналом электростанции и подрядных организаций с территории Богучанской ГЭС осуществляется без остановки и высадки пассажиров с автотранспорта (автобусов). </w:t>
      </w:r>
    </w:p>
    <w:p w14:paraId="2BE8FA30" w14:textId="77777777" w:rsidR="00F244FE" w:rsidRDefault="00F244FE">
      <w:pPr>
        <w:pStyle w:val="1"/>
        <w:tabs>
          <w:tab w:val="left" w:pos="284"/>
        </w:tabs>
        <w:ind w:firstLine="709"/>
        <w:jc w:val="left"/>
        <w:rPr>
          <w:b/>
          <w:sz w:val="26"/>
          <w:szCs w:val="26"/>
        </w:rPr>
      </w:pPr>
    </w:p>
    <w:p w14:paraId="23D2CB72" w14:textId="77777777" w:rsidR="00F244FE" w:rsidRDefault="00B07210">
      <w:pPr>
        <w:pStyle w:val="aff5"/>
      </w:pPr>
      <w:bookmarkStart w:id="45" w:name="_Toc343003612"/>
      <w:bookmarkStart w:id="46" w:name="_Toc343003501"/>
      <w:bookmarkStart w:id="47" w:name="_Toc292356199"/>
      <w:bookmarkStart w:id="48" w:name="_Toc534796389"/>
      <w:r>
        <w:t>ГЛАВА 11. ОСОБЕННОСТИ ПРОПУСКА НА ОБЪЕКТЫ ИНОСТРАННЫХ ГРАЖДАН</w:t>
      </w:r>
      <w:bookmarkEnd w:id="45"/>
      <w:bookmarkEnd w:id="46"/>
      <w:bookmarkEnd w:id="47"/>
      <w:bookmarkEnd w:id="48"/>
    </w:p>
    <w:p w14:paraId="68D39D3E" w14:textId="77777777" w:rsidR="00F244FE" w:rsidRDefault="00F244FE">
      <w:pPr>
        <w:pStyle w:val="aff5"/>
      </w:pPr>
    </w:p>
    <w:p w14:paraId="194442A5" w14:textId="77777777" w:rsidR="00F244FE" w:rsidRDefault="00B07210">
      <w:pPr>
        <w:numPr>
          <w:ilvl w:val="1"/>
          <w:numId w:val="14"/>
        </w:numPr>
        <w:ind w:left="0" w:firstLine="709"/>
        <w:jc w:val="both"/>
        <w:rPr>
          <w:sz w:val="26"/>
          <w:szCs w:val="26"/>
        </w:rPr>
      </w:pPr>
      <w:r>
        <w:rPr>
          <w:sz w:val="26"/>
          <w:szCs w:val="26"/>
        </w:rPr>
        <w:t>Доступ на территорию Общества иностранных граждан осуществляется в соответствии с требованиями законодательства Российской Федерации и Регламента о порядке пребывания иностранных граждан на территории АО «Богучанская ГЭС», с обязательным предварительным согласованием со специалистом по защите государственной тайны или лицом, его замещающим, и наличием регистрации по месту пребывания  иностранного гражданина в ОМВД России по Кежемскому району.</w:t>
      </w:r>
    </w:p>
    <w:p w14:paraId="6ABD75BA" w14:textId="77777777" w:rsidR="00F244FE" w:rsidRDefault="00B07210">
      <w:pPr>
        <w:numPr>
          <w:ilvl w:val="1"/>
          <w:numId w:val="14"/>
        </w:numPr>
        <w:tabs>
          <w:tab w:val="left" w:pos="567"/>
          <w:tab w:val="left" w:pos="1276"/>
        </w:tabs>
        <w:ind w:left="0" w:firstLine="709"/>
        <w:jc w:val="both"/>
        <w:rPr>
          <w:b/>
          <w:sz w:val="26"/>
          <w:szCs w:val="26"/>
        </w:rPr>
      </w:pPr>
      <w:r>
        <w:rPr>
          <w:sz w:val="26"/>
          <w:szCs w:val="26"/>
        </w:rPr>
        <w:t>Доступ на объекты иностранных граждан допускается по временным и разовым пропускам, оформленным в соответствии с требованиями гл. 4 настоящего Положения, в сопровождении работника структурного подразделения, назначенного ответственным за организацию приема и сопровождение иностранных граждан. К заявке (</w:t>
      </w:r>
      <w:hyperlink w:anchor="Приложение4">
        <w:r>
          <w:rPr>
            <w:rStyle w:val="af3"/>
            <w:color w:val="auto"/>
            <w:sz w:val="26"/>
            <w:szCs w:val="26"/>
          </w:rPr>
          <w:t>Приложение № 4</w:t>
        </w:r>
      </w:hyperlink>
      <w:r>
        <w:rPr>
          <w:sz w:val="26"/>
          <w:szCs w:val="26"/>
        </w:rPr>
        <w:t xml:space="preserve">) на выдачу пропуска прилагается копия заявки на проведение деловой встречи (переговоров) с участием иностранных граждан на объектах Общества. Передвижение иностранного гражданина по территории </w:t>
      </w:r>
      <w:r>
        <w:rPr>
          <w:sz w:val="26"/>
          <w:szCs w:val="26"/>
        </w:rPr>
        <w:lastRenderedPageBreak/>
        <w:t>объектов Общества допускается только в сопровождении лица, назначенного соответствующим приказом.</w:t>
      </w:r>
    </w:p>
    <w:p w14:paraId="015A4CD9" w14:textId="1A98F5C9" w:rsidR="00F244FE" w:rsidRDefault="00B07210">
      <w:pPr>
        <w:numPr>
          <w:ilvl w:val="1"/>
          <w:numId w:val="14"/>
        </w:numPr>
        <w:tabs>
          <w:tab w:val="left" w:pos="567"/>
          <w:tab w:val="left" w:pos="1276"/>
        </w:tabs>
        <w:ind w:left="0" w:firstLine="709"/>
        <w:jc w:val="both"/>
        <w:rPr>
          <w:sz w:val="26"/>
          <w:szCs w:val="26"/>
        </w:rPr>
      </w:pPr>
      <w:r>
        <w:rPr>
          <w:sz w:val="26"/>
          <w:szCs w:val="26"/>
        </w:rPr>
        <w:t>Организация приема иностранных граждан и общее руководство по вопросам пребывания иностранных граждан на об</w:t>
      </w:r>
      <w:r w:rsidR="00D353C5">
        <w:rPr>
          <w:sz w:val="26"/>
          <w:szCs w:val="26"/>
        </w:rPr>
        <w:t>ъектах Общества возлагается на д</w:t>
      </w:r>
      <w:r>
        <w:rPr>
          <w:sz w:val="26"/>
          <w:szCs w:val="26"/>
        </w:rPr>
        <w:t>иректора по безопасности, а в его отсутствие, на начальника СЭБР.</w:t>
      </w:r>
    </w:p>
    <w:p w14:paraId="0042C002" w14:textId="77777777" w:rsidR="00F244FE" w:rsidRDefault="00B07210">
      <w:pPr>
        <w:numPr>
          <w:ilvl w:val="1"/>
          <w:numId w:val="14"/>
        </w:numPr>
        <w:tabs>
          <w:tab w:val="left" w:pos="567"/>
          <w:tab w:val="left" w:pos="1276"/>
        </w:tabs>
        <w:ind w:left="0" w:firstLine="709"/>
        <w:jc w:val="both"/>
        <w:rPr>
          <w:sz w:val="26"/>
          <w:szCs w:val="26"/>
        </w:rPr>
      </w:pPr>
      <w:r>
        <w:rPr>
          <w:sz w:val="26"/>
          <w:szCs w:val="26"/>
        </w:rPr>
        <w:t>Организация контроля за пребыванием зарубежных делегаций и отдельных иностранных граждан на территории и объектах Общества, контроль за соблюдением правил работы с ними и оказание методической помощи подразделениям и службам Общества по этим вопросам возлагаются на специалиста  по ЗГТ, ведущего специалиста по МР и СЭБР Общества.</w:t>
      </w:r>
    </w:p>
    <w:p w14:paraId="16728509" w14:textId="51019A53" w:rsidR="00F244FE" w:rsidRDefault="00B07210" w:rsidP="004D01A2">
      <w:pPr>
        <w:jc w:val="both"/>
        <w:rPr>
          <w:rFonts w:eastAsia="MS Mincho"/>
          <w:sz w:val="26"/>
          <w:szCs w:val="26"/>
        </w:rPr>
      </w:pPr>
      <w:r>
        <w:rPr>
          <w:rFonts w:eastAsia="MS Mincho"/>
          <w:sz w:val="26"/>
          <w:szCs w:val="26"/>
        </w:rPr>
        <w:t>11.5. При оформлении заявок на доступ работников подрядных организаций, являющихся иностранными гражданами руководствоваться п. 7.3.2 настоящего Положения.</w:t>
      </w:r>
    </w:p>
    <w:p w14:paraId="458A3074" w14:textId="77777777" w:rsidR="004D01A2" w:rsidRDefault="004D01A2" w:rsidP="004D01A2">
      <w:pPr>
        <w:jc w:val="both"/>
        <w:rPr>
          <w:sz w:val="26"/>
          <w:szCs w:val="26"/>
        </w:rPr>
      </w:pPr>
    </w:p>
    <w:p w14:paraId="42665A39" w14:textId="77777777" w:rsidR="00F244FE" w:rsidRDefault="00B07210">
      <w:pPr>
        <w:pStyle w:val="aff5"/>
      </w:pPr>
      <w:bookmarkStart w:id="49" w:name="_Toc129263516"/>
      <w:bookmarkStart w:id="50" w:name="_Toc80191879"/>
      <w:r>
        <w:t>ГЛАВА 12. ПРОПУСК НА ОХРАНЯЕМУЮ ТЕРРИТОРИЮ</w:t>
      </w:r>
    </w:p>
    <w:p w14:paraId="6BA02022" w14:textId="77777777" w:rsidR="00F244FE" w:rsidRDefault="00B07210">
      <w:pPr>
        <w:pStyle w:val="aff5"/>
      </w:pPr>
      <w:r>
        <w:t xml:space="preserve"> ЛИЦ С ОРУЖИЕМ</w:t>
      </w:r>
      <w:bookmarkEnd w:id="49"/>
      <w:bookmarkEnd w:id="50"/>
    </w:p>
    <w:p w14:paraId="78FDB9F9" w14:textId="77777777" w:rsidR="00F244FE" w:rsidRDefault="00F244FE">
      <w:pPr>
        <w:pStyle w:val="aff5"/>
      </w:pPr>
    </w:p>
    <w:p w14:paraId="38D48EF4" w14:textId="77777777" w:rsidR="00F244FE" w:rsidRDefault="00B07210">
      <w:pPr>
        <w:widowControl w:val="0"/>
        <w:numPr>
          <w:ilvl w:val="1"/>
          <w:numId w:val="18"/>
        </w:numPr>
        <w:tabs>
          <w:tab w:val="left" w:pos="1560"/>
        </w:tabs>
        <w:ind w:left="0" w:firstLine="709"/>
        <w:contextualSpacing/>
        <w:jc w:val="both"/>
        <w:rPr>
          <w:rFonts w:eastAsia="Arial Unicode MS"/>
          <w:sz w:val="26"/>
          <w:szCs w:val="26"/>
          <w:lang w:eastAsia="ru-RU"/>
        </w:rPr>
      </w:pPr>
      <w:r>
        <w:rPr>
          <w:rFonts w:eastAsia="Arial Unicode MS"/>
          <w:sz w:val="26"/>
          <w:szCs w:val="26"/>
          <w:lang w:eastAsia="ru-RU"/>
        </w:rPr>
        <w:t xml:space="preserve">Доступ и въезд на территорию Общества вооруженных лиц (кроме работников подразделений охраны), запрещен. </w:t>
      </w:r>
    </w:p>
    <w:p w14:paraId="4D7CE61B" w14:textId="19ABB73D" w:rsidR="00F244FE" w:rsidRDefault="00B07210">
      <w:pPr>
        <w:widowControl w:val="0"/>
        <w:numPr>
          <w:ilvl w:val="1"/>
          <w:numId w:val="18"/>
        </w:numPr>
        <w:tabs>
          <w:tab w:val="left" w:pos="1560"/>
        </w:tabs>
        <w:ind w:left="0" w:firstLine="709"/>
        <w:contextualSpacing/>
        <w:jc w:val="both"/>
        <w:rPr>
          <w:rFonts w:eastAsia="Arial Unicode MS"/>
          <w:sz w:val="26"/>
          <w:szCs w:val="26"/>
          <w:lang w:eastAsia="ru-RU"/>
        </w:rPr>
      </w:pPr>
      <w:bookmarkStart w:id="51" w:name="_Toc19102186"/>
      <w:bookmarkStart w:id="52" w:name="_Toc15650746"/>
      <w:bookmarkStart w:id="53" w:name="_Toc19102119"/>
      <w:bookmarkStart w:id="54" w:name="_Toc20232669"/>
      <w:bookmarkStart w:id="55" w:name="_Toc19102310"/>
      <w:bookmarkStart w:id="56" w:name="_Toc20220903"/>
      <w:r>
        <w:rPr>
          <w:rFonts w:eastAsia="Arial Unicode MS"/>
          <w:sz w:val="26"/>
          <w:szCs w:val="26"/>
          <w:lang w:eastAsia="ru-RU"/>
        </w:rPr>
        <w:t xml:space="preserve">Работники подразделений охраны допускаются на Объекты Общества с оружием и спецсредствами, только при наличии соответствующего разрешения (лицензии) на ношение </w:t>
      </w:r>
      <w:r w:rsidR="00C511A5">
        <w:rPr>
          <w:rFonts w:eastAsia="Arial Unicode MS"/>
          <w:sz w:val="26"/>
          <w:szCs w:val="26"/>
          <w:lang w:eastAsia="ru-RU"/>
        </w:rPr>
        <w:t>оружия при</w:t>
      </w:r>
      <w:r>
        <w:rPr>
          <w:rFonts w:eastAsia="Arial Unicode MS"/>
          <w:sz w:val="26"/>
          <w:szCs w:val="26"/>
          <w:lang w:eastAsia="ru-RU"/>
        </w:rPr>
        <w:t xml:space="preserve"> исполнении ими служебных обязанностей.</w:t>
      </w:r>
      <w:bookmarkEnd w:id="51"/>
      <w:bookmarkEnd w:id="52"/>
      <w:bookmarkEnd w:id="53"/>
      <w:bookmarkEnd w:id="54"/>
      <w:bookmarkEnd w:id="55"/>
      <w:bookmarkEnd w:id="56"/>
    </w:p>
    <w:p w14:paraId="4B946DE1" w14:textId="77777777" w:rsidR="00F244FE" w:rsidRDefault="00B07210">
      <w:pPr>
        <w:widowControl w:val="0"/>
        <w:numPr>
          <w:ilvl w:val="1"/>
          <w:numId w:val="18"/>
        </w:numPr>
        <w:tabs>
          <w:tab w:val="left" w:pos="1560"/>
        </w:tabs>
        <w:ind w:left="0" w:firstLine="709"/>
        <w:contextualSpacing/>
        <w:jc w:val="both"/>
        <w:rPr>
          <w:rFonts w:eastAsia="Arial Unicode MS"/>
          <w:sz w:val="26"/>
          <w:szCs w:val="26"/>
          <w:lang w:eastAsia="ru-RU"/>
        </w:rPr>
      </w:pPr>
      <w:bookmarkStart w:id="57" w:name="_Toc19102187"/>
      <w:bookmarkStart w:id="58" w:name="_Toc19102120"/>
      <w:bookmarkStart w:id="59" w:name="_Toc20232670"/>
      <w:bookmarkStart w:id="60" w:name="_Toc20220904"/>
      <w:bookmarkStart w:id="61" w:name="_Toc19102311"/>
      <w:r>
        <w:rPr>
          <w:rFonts w:eastAsia="Arial Unicode MS"/>
          <w:sz w:val="26"/>
          <w:szCs w:val="26"/>
          <w:lang w:eastAsia="ru-RU"/>
        </w:rPr>
        <w:t xml:space="preserve">На Объекты Общества с табельным оружием в соответствии с законодательством Российской Федерации в сопровождении работника СЭБР либо </w:t>
      </w:r>
      <w:bookmarkEnd w:id="57"/>
      <w:bookmarkEnd w:id="58"/>
      <w:bookmarkEnd w:id="59"/>
      <w:bookmarkEnd w:id="60"/>
      <w:bookmarkEnd w:id="61"/>
      <w:r>
        <w:rPr>
          <w:rFonts w:eastAsia="Arial Unicode MS"/>
          <w:sz w:val="26"/>
          <w:szCs w:val="26"/>
          <w:lang w:eastAsia="ru-RU"/>
        </w:rPr>
        <w:t>работника подразделения охраны допускаются:</w:t>
      </w:r>
    </w:p>
    <w:p w14:paraId="184822F0" w14:textId="77777777" w:rsidR="00F244FE" w:rsidRDefault="00B07210">
      <w:pPr>
        <w:pStyle w:val="aff3"/>
        <w:numPr>
          <w:ilvl w:val="2"/>
          <w:numId w:val="18"/>
        </w:numPr>
        <w:tabs>
          <w:tab w:val="left" w:pos="0"/>
          <w:tab w:val="left" w:pos="1560"/>
        </w:tabs>
        <w:ind w:left="0" w:firstLine="709"/>
        <w:jc w:val="both"/>
        <w:rPr>
          <w:sz w:val="26"/>
          <w:szCs w:val="26"/>
        </w:rPr>
      </w:pPr>
      <w:r>
        <w:rPr>
          <w:sz w:val="26"/>
          <w:szCs w:val="26"/>
        </w:rPr>
        <w:t xml:space="preserve">сотрудники полиции и </w:t>
      </w:r>
      <w:proofErr w:type="spellStart"/>
      <w:r>
        <w:rPr>
          <w:sz w:val="26"/>
          <w:szCs w:val="26"/>
        </w:rPr>
        <w:t>Росгвардии</w:t>
      </w:r>
      <w:proofErr w:type="spellEnd"/>
      <w:r>
        <w:rPr>
          <w:sz w:val="26"/>
          <w:szCs w:val="26"/>
        </w:rPr>
        <w:t>:</w:t>
      </w:r>
      <w:r>
        <w:rPr>
          <w:sz w:val="26"/>
          <w:szCs w:val="26"/>
        </w:rPr>
        <w:tab/>
      </w:r>
    </w:p>
    <w:p w14:paraId="22710EA1" w14:textId="77777777" w:rsidR="00F244FE" w:rsidRDefault="00B07210">
      <w:pPr>
        <w:pStyle w:val="aff3"/>
        <w:numPr>
          <w:ilvl w:val="0"/>
          <w:numId w:val="17"/>
        </w:numPr>
        <w:tabs>
          <w:tab w:val="left" w:pos="0"/>
        </w:tabs>
        <w:ind w:left="0" w:firstLine="709"/>
        <w:jc w:val="both"/>
        <w:rPr>
          <w:sz w:val="26"/>
          <w:szCs w:val="26"/>
        </w:rPr>
      </w:pPr>
      <w:r>
        <w:rPr>
          <w:sz w:val="26"/>
          <w:szCs w:val="26"/>
        </w:rPr>
        <w:t xml:space="preserve">при преследовании лиц, подозреваемых в совершении преступлений, либо при наличии достаточных данных полагать, что на объекте совершено или совершается преступление, произошел несчастный случай; </w:t>
      </w:r>
    </w:p>
    <w:p w14:paraId="664B0E3A" w14:textId="77777777" w:rsidR="00F244FE" w:rsidRDefault="00B07210">
      <w:pPr>
        <w:pStyle w:val="aff3"/>
        <w:numPr>
          <w:ilvl w:val="0"/>
          <w:numId w:val="17"/>
        </w:numPr>
        <w:tabs>
          <w:tab w:val="left" w:pos="0"/>
        </w:tabs>
        <w:ind w:left="0" w:firstLine="709"/>
        <w:jc w:val="both"/>
        <w:rPr>
          <w:sz w:val="26"/>
          <w:szCs w:val="26"/>
        </w:rPr>
      </w:pPr>
      <w:r>
        <w:rPr>
          <w:sz w:val="26"/>
          <w:szCs w:val="26"/>
        </w:rPr>
        <w:t>при стихийных бедствиях, катастрофах, авариях, эпидемиях, эпизоотиях и массовых беспорядках для обеспечения личной безопасности граждан и общественной безопасности.</w:t>
      </w:r>
    </w:p>
    <w:p w14:paraId="686DBBCE" w14:textId="77777777" w:rsidR="00F244FE" w:rsidRDefault="00B07210">
      <w:pPr>
        <w:pStyle w:val="aff3"/>
        <w:numPr>
          <w:ilvl w:val="2"/>
          <w:numId w:val="18"/>
        </w:numPr>
        <w:ind w:left="0" w:firstLine="709"/>
        <w:jc w:val="both"/>
        <w:rPr>
          <w:sz w:val="26"/>
          <w:szCs w:val="26"/>
        </w:rPr>
      </w:pPr>
      <w:r>
        <w:rPr>
          <w:sz w:val="26"/>
          <w:szCs w:val="26"/>
        </w:rPr>
        <w:t xml:space="preserve">сотрудники Федеральной службы охраны России и </w:t>
      </w:r>
      <w:proofErr w:type="spellStart"/>
      <w:r>
        <w:rPr>
          <w:sz w:val="26"/>
          <w:szCs w:val="26"/>
        </w:rPr>
        <w:t>Росинкас</w:t>
      </w:r>
      <w:proofErr w:type="spellEnd"/>
      <w:r>
        <w:rPr>
          <w:sz w:val="26"/>
          <w:szCs w:val="26"/>
        </w:rPr>
        <w:t xml:space="preserve"> России при выполнении ими должностных обязанностей;</w:t>
      </w:r>
    </w:p>
    <w:p w14:paraId="03496791" w14:textId="7ECA2830" w:rsidR="00F244FE" w:rsidRPr="004D01A2" w:rsidRDefault="00B07210" w:rsidP="004D01A2">
      <w:pPr>
        <w:pStyle w:val="aff3"/>
        <w:widowControl w:val="0"/>
        <w:numPr>
          <w:ilvl w:val="2"/>
          <w:numId w:val="18"/>
        </w:numPr>
        <w:tabs>
          <w:tab w:val="left" w:pos="0"/>
          <w:tab w:val="left" w:pos="1560"/>
        </w:tabs>
        <w:ind w:left="0" w:firstLine="709"/>
        <w:jc w:val="both"/>
        <w:rPr>
          <w:rFonts w:eastAsia="Arial Unicode MS"/>
          <w:sz w:val="26"/>
          <w:szCs w:val="26"/>
          <w:lang w:eastAsia="ru-RU"/>
        </w:rPr>
      </w:pPr>
      <w:r w:rsidRPr="004D01A2">
        <w:rPr>
          <w:sz w:val="26"/>
          <w:szCs w:val="26"/>
        </w:rPr>
        <w:t>сотрудники Федеральной службы безопасности России при возникновении чрезвычайной ситуации.</w:t>
      </w:r>
    </w:p>
    <w:p w14:paraId="3216E0F2" w14:textId="77777777" w:rsidR="00F244FE" w:rsidRDefault="00F244FE">
      <w:pPr>
        <w:widowControl w:val="0"/>
        <w:tabs>
          <w:tab w:val="left" w:pos="1560"/>
        </w:tabs>
        <w:ind w:left="600"/>
        <w:contextualSpacing/>
        <w:jc w:val="both"/>
        <w:rPr>
          <w:rFonts w:eastAsia="Arial Unicode MS"/>
          <w:sz w:val="26"/>
          <w:szCs w:val="26"/>
          <w:lang w:eastAsia="ru-RU"/>
        </w:rPr>
      </w:pPr>
    </w:p>
    <w:p w14:paraId="32C07165" w14:textId="77777777" w:rsidR="00F244FE" w:rsidRDefault="00B07210">
      <w:pPr>
        <w:pStyle w:val="aff5"/>
      </w:pPr>
      <w:bookmarkStart w:id="62" w:name="_Toc292356201"/>
      <w:bookmarkStart w:id="63" w:name="_Toc343003614"/>
      <w:bookmarkStart w:id="64" w:name="_Toc343003503"/>
      <w:bookmarkStart w:id="65" w:name="_Toc534796391"/>
      <w:r>
        <w:t>ГЛАВА 13. ОСОБЕННОСТИ ПРОПУСКА ЛИЦ, ПРИБЫВШИХ НА ЭКСКУРСИЮ, СОВЕЩАНИЕ, ТОРЖЕСТВЕННОЕ И ДРУГОЕ МЕРОПРИЯТИЕ</w:t>
      </w:r>
      <w:bookmarkEnd w:id="62"/>
      <w:bookmarkEnd w:id="63"/>
      <w:bookmarkEnd w:id="64"/>
      <w:bookmarkEnd w:id="65"/>
    </w:p>
    <w:p w14:paraId="1BCAF321" w14:textId="77777777" w:rsidR="00F244FE" w:rsidRDefault="00F244FE">
      <w:pPr>
        <w:widowControl w:val="0"/>
        <w:tabs>
          <w:tab w:val="left" w:pos="709"/>
        </w:tabs>
        <w:contextualSpacing/>
        <w:jc w:val="both"/>
        <w:rPr>
          <w:sz w:val="26"/>
          <w:szCs w:val="26"/>
        </w:rPr>
      </w:pPr>
    </w:p>
    <w:p w14:paraId="0682C35A" w14:textId="2CAEA2D2" w:rsidR="00F244FE" w:rsidRDefault="00B07210">
      <w:pPr>
        <w:widowControl w:val="0"/>
        <w:tabs>
          <w:tab w:val="left" w:pos="709"/>
        </w:tabs>
        <w:contextualSpacing/>
        <w:jc w:val="both"/>
        <w:rPr>
          <w:sz w:val="26"/>
          <w:szCs w:val="26"/>
        </w:rPr>
      </w:pPr>
      <w:r>
        <w:rPr>
          <w:sz w:val="26"/>
          <w:szCs w:val="26"/>
        </w:rPr>
        <w:t xml:space="preserve">13.1. Проведение в Обществе экскурсий, совещаний и торжественных мероприятий осуществляется в соответствии с требованиями действующего законодательства Российской Федерации, нормативной документации о порядке организации и проведении экскурсий на </w:t>
      </w:r>
      <w:proofErr w:type="spellStart"/>
      <w:r>
        <w:rPr>
          <w:sz w:val="26"/>
          <w:szCs w:val="26"/>
        </w:rPr>
        <w:t>энергообъектах</w:t>
      </w:r>
      <w:proofErr w:type="spellEnd"/>
      <w:r>
        <w:rPr>
          <w:sz w:val="26"/>
          <w:szCs w:val="26"/>
        </w:rPr>
        <w:t xml:space="preserve"> Группы РусГидро и Положения о проведении экскурсий по объектам АО «Богучанская ГЭС».</w:t>
      </w:r>
      <w:bookmarkStart w:id="66" w:name="_Toc534796392"/>
    </w:p>
    <w:p w14:paraId="618CFEA1" w14:textId="77777777" w:rsidR="00F244FE" w:rsidRDefault="00B07210">
      <w:pPr>
        <w:pStyle w:val="aff5"/>
      </w:pPr>
      <w:r>
        <w:lastRenderedPageBreak/>
        <w:t>ГЛАВА 14. ПРОВЕДЕНИЕ ФОТО-ВИДЕОСЪЕМКИ</w:t>
      </w:r>
      <w:bookmarkEnd w:id="66"/>
    </w:p>
    <w:p w14:paraId="79114365" w14:textId="77777777" w:rsidR="00F244FE" w:rsidRDefault="00B07210">
      <w:pPr>
        <w:pStyle w:val="aff5"/>
      </w:pPr>
      <w:r>
        <w:t>НА ОБЪЕКТАХ ОБЩЕСТВА</w:t>
      </w:r>
    </w:p>
    <w:p w14:paraId="265382E3" w14:textId="77777777" w:rsidR="00F244FE" w:rsidRDefault="00F244FE">
      <w:pPr>
        <w:widowControl w:val="0"/>
        <w:tabs>
          <w:tab w:val="left" w:pos="709"/>
        </w:tabs>
        <w:jc w:val="center"/>
        <w:rPr>
          <w:b/>
          <w:sz w:val="26"/>
          <w:szCs w:val="26"/>
        </w:rPr>
      </w:pPr>
    </w:p>
    <w:p w14:paraId="6CD1086B" w14:textId="77777777" w:rsidR="00F244FE" w:rsidRDefault="00B07210">
      <w:pPr>
        <w:widowControl w:val="0"/>
        <w:tabs>
          <w:tab w:val="left" w:pos="709"/>
        </w:tabs>
        <w:jc w:val="both"/>
        <w:rPr>
          <w:sz w:val="26"/>
          <w:szCs w:val="26"/>
        </w:rPr>
      </w:pPr>
      <w:r>
        <w:rPr>
          <w:sz w:val="26"/>
          <w:szCs w:val="26"/>
        </w:rPr>
        <w:t>14.1. Проведение фото-видеосъёмки на территории Общества, без разрешения, полученного установленным в Обществе порядком, запрещено.</w:t>
      </w:r>
    </w:p>
    <w:p w14:paraId="2A3CD56D" w14:textId="1B24D8C9" w:rsidR="00F244FE" w:rsidRDefault="00B07210">
      <w:pPr>
        <w:widowControl w:val="0"/>
        <w:tabs>
          <w:tab w:val="left" w:pos="709"/>
        </w:tabs>
        <w:jc w:val="both"/>
        <w:rPr>
          <w:sz w:val="26"/>
          <w:szCs w:val="26"/>
        </w:rPr>
      </w:pPr>
      <w:r>
        <w:rPr>
          <w:sz w:val="26"/>
          <w:szCs w:val="26"/>
        </w:rPr>
        <w:t>14.2. Заявка для выдачи разрешения на проведение фото-, видеосъемки на территор</w:t>
      </w:r>
      <w:r w:rsidR="00D353C5">
        <w:rPr>
          <w:sz w:val="26"/>
          <w:szCs w:val="26"/>
        </w:rPr>
        <w:t>ии Общества оформляется на имя д</w:t>
      </w:r>
      <w:r>
        <w:rPr>
          <w:sz w:val="26"/>
          <w:szCs w:val="26"/>
        </w:rPr>
        <w:t xml:space="preserve">иректора по безопасности Общества и направляется в СЭБР не позднее, чем за 3 (три) рабочих дня до планируемого начала осуществления указанных мероприятий. Лицо, подавшее заявку на оформление разрешения на фото-видеосъемку, обязано самостоятельно сопровождать заявку на всех стадиях ее согласования вплоть до согласования </w:t>
      </w:r>
      <w:r w:rsidR="00614962">
        <w:rPr>
          <w:sz w:val="26"/>
          <w:szCs w:val="26"/>
        </w:rPr>
        <w:t>д</w:t>
      </w:r>
      <w:r>
        <w:rPr>
          <w:sz w:val="26"/>
          <w:szCs w:val="26"/>
        </w:rPr>
        <w:t xml:space="preserve">иректором по безопасности или лицом, его замещающим. </w:t>
      </w:r>
    </w:p>
    <w:p w14:paraId="7AD48771" w14:textId="77777777" w:rsidR="00F244FE" w:rsidRDefault="00B07210">
      <w:pPr>
        <w:widowControl w:val="0"/>
        <w:tabs>
          <w:tab w:val="left" w:pos="709"/>
        </w:tabs>
        <w:jc w:val="both"/>
        <w:rPr>
          <w:sz w:val="26"/>
          <w:szCs w:val="26"/>
        </w:rPr>
      </w:pPr>
      <w:r>
        <w:rPr>
          <w:sz w:val="26"/>
          <w:szCs w:val="26"/>
        </w:rPr>
        <w:t>14.3. В заявке должны быть указаны марка, модель, инвентаризационный номер (при его наличии) служебной аппаратуры либо иного технического средства планируемого к использованию для проведения фото-видеосъемки.</w:t>
      </w:r>
    </w:p>
    <w:p w14:paraId="465CF9E1" w14:textId="2A65A131" w:rsidR="00F244FE" w:rsidRDefault="00B07210">
      <w:pPr>
        <w:widowControl w:val="0"/>
        <w:tabs>
          <w:tab w:val="left" w:pos="709"/>
        </w:tabs>
        <w:jc w:val="both"/>
        <w:rPr>
          <w:sz w:val="26"/>
          <w:szCs w:val="26"/>
        </w:rPr>
      </w:pPr>
      <w:r>
        <w:rPr>
          <w:sz w:val="26"/>
          <w:szCs w:val="26"/>
        </w:rPr>
        <w:t xml:space="preserve">14.4. </w:t>
      </w:r>
      <w:r w:rsidR="00C511A5">
        <w:rPr>
          <w:sz w:val="26"/>
          <w:szCs w:val="26"/>
        </w:rPr>
        <w:t>В случае</w:t>
      </w:r>
      <w:r>
        <w:rPr>
          <w:sz w:val="26"/>
          <w:szCs w:val="26"/>
        </w:rPr>
        <w:t>, если заявку будет подавать лицо, курирующее организацию, планирующую осуществлять фото-видеосъемку на объектах Общества, или лицо, сопровождающее персонал организации, планирующей осуществлять фот</w:t>
      </w:r>
      <w:proofErr w:type="gramStart"/>
      <w:r>
        <w:rPr>
          <w:sz w:val="26"/>
          <w:szCs w:val="26"/>
        </w:rPr>
        <w:t>о-</w:t>
      </w:r>
      <w:proofErr w:type="gramEnd"/>
      <w:r>
        <w:rPr>
          <w:sz w:val="26"/>
          <w:szCs w:val="26"/>
        </w:rPr>
        <w:t xml:space="preserve"> видеосъемку на объектах Общества, заявка может быть подана от имени этого лица.</w:t>
      </w:r>
    </w:p>
    <w:p w14:paraId="77EB0214" w14:textId="77777777" w:rsidR="00F244FE" w:rsidRDefault="00B07210">
      <w:pPr>
        <w:widowControl w:val="0"/>
        <w:tabs>
          <w:tab w:val="left" w:pos="709"/>
        </w:tabs>
        <w:jc w:val="both"/>
        <w:rPr>
          <w:sz w:val="26"/>
          <w:szCs w:val="26"/>
        </w:rPr>
      </w:pPr>
      <w:r>
        <w:rPr>
          <w:sz w:val="26"/>
          <w:szCs w:val="26"/>
        </w:rPr>
        <w:t xml:space="preserve">14.5. Заявка на проведение фото-видеосъемки на территории Общества оформляется согласно </w:t>
      </w:r>
      <w:hyperlink w:anchor="Приложение12">
        <w:r>
          <w:rPr>
            <w:rStyle w:val="af3"/>
            <w:color w:val="auto"/>
            <w:sz w:val="26"/>
            <w:szCs w:val="26"/>
          </w:rPr>
          <w:t>Приложения № 12</w:t>
        </w:r>
      </w:hyperlink>
      <w:r>
        <w:rPr>
          <w:sz w:val="26"/>
          <w:szCs w:val="26"/>
        </w:rPr>
        <w:t>.</w:t>
      </w:r>
    </w:p>
    <w:p w14:paraId="0DBBB533" w14:textId="77777777" w:rsidR="00F244FE" w:rsidRDefault="00B07210">
      <w:pPr>
        <w:widowControl w:val="0"/>
        <w:tabs>
          <w:tab w:val="left" w:pos="709"/>
        </w:tabs>
        <w:jc w:val="both"/>
        <w:rPr>
          <w:sz w:val="26"/>
          <w:szCs w:val="26"/>
        </w:rPr>
      </w:pPr>
      <w:r>
        <w:rPr>
          <w:sz w:val="26"/>
          <w:szCs w:val="26"/>
        </w:rPr>
        <w:t>К заявке прикладывается обязательство о соблюдении порядка использования фотографических и видеоматериалов, отснятых на территории Общества (</w:t>
      </w:r>
      <w:hyperlink w:anchor="Приложение7">
        <w:r>
          <w:rPr>
            <w:rStyle w:val="af3"/>
            <w:color w:val="auto"/>
            <w:sz w:val="26"/>
            <w:szCs w:val="26"/>
          </w:rPr>
          <w:t>Приложение №7</w:t>
        </w:r>
      </w:hyperlink>
      <w:r>
        <w:rPr>
          <w:sz w:val="26"/>
          <w:szCs w:val="26"/>
        </w:rPr>
        <w:t>).</w:t>
      </w:r>
    </w:p>
    <w:p w14:paraId="752329C9" w14:textId="70A31D88" w:rsidR="00F244FE" w:rsidRDefault="00B07210">
      <w:pPr>
        <w:widowControl w:val="0"/>
        <w:tabs>
          <w:tab w:val="left" w:pos="709"/>
        </w:tabs>
        <w:jc w:val="both"/>
        <w:rPr>
          <w:sz w:val="26"/>
          <w:szCs w:val="26"/>
        </w:rPr>
      </w:pPr>
      <w:r>
        <w:rPr>
          <w:sz w:val="26"/>
          <w:szCs w:val="26"/>
        </w:rPr>
        <w:t xml:space="preserve">14.6. В случае </w:t>
      </w:r>
      <w:r w:rsidR="00C511A5">
        <w:rPr>
          <w:sz w:val="26"/>
          <w:szCs w:val="26"/>
        </w:rPr>
        <w:t>согласования поданной</w:t>
      </w:r>
      <w:r>
        <w:rPr>
          <w:sz w:val="26"/>
          <w:szCs w:val="26"/>
        </w:rPr>
        <w:t xml:space="preserve"> заявки на проведение фото</w:t>
      </w:r>
      <w:r w:rsidR="00C511A5">
        <w:rPr>
          <w:sz w:val="26"/>
          <w:szCs w:val="26"/>
        </w:rPr>
        <w:t>-, видеосъемки</w:t>
      </w:r>
      <w:r>
        <w:rPr>
          <w:sz w:val="26"/>
          <w:szCs w:val="26"/>
        </w:rPr>
        <w:t>, заявителю выдается бланк - разрешение на право проведения фот</w:t>
      </w:r>
      <w:proofErr w:type="gramStart"/>
      <w:r>
        <w:rPr>
          <w:sz w:val="26"/>
          <w:szCs w:val="26"/>
        </w:rPr>
        <w:t>о-</w:t>
      </w:r>
      <w:proofErr w:type="gramEnd"/>
      <w:r>
        <w:rPr>
          <w:sz w:val="26"/>
          <w:szCs w:val="26"/>
        </w:rPr>
        <w:t xml:space="preserve"> видеосъемки на объекте (-ах) Общества на срок, указанный в заявке.</w:t>
      </w:r>
    </w:p>
    <w:p w14:paraId="6106F010" w14:textId="77777777" w:rsidR="00F244FE" w:rsidRDefault="00B07210">
      <w:pPr>
        <w:widowControl w:val="0"/>
        <w:tabs>
          <w:tab w:val="left" w:pos="709"/>
        </w:tabs>
        <w:jc w:val="both"/>
        <w:rPr>
          <w:sz w:val="26"/>
          <w:szCs w:val="26"/>
        </w:rPr>
      </w:pPr>
      <w:r>
        <w:rPr>
          <w:sz w:val="26"/>
          <w:szCs w:val="26"/>
        </w:rPr>
        <w:t>14.7. После окончания работ по осуществлению фот</w:t>
      </w:r>
      <w:proofErr w:type="gramStart"/>
      <w:r>
        <w:rPr>
          <w:sz w:val="26"/>
          <w:szCs w:val="26"/>
        </w:rPr>
        <w:t>о-</w:t>
      </w:r>
      <w:proofErr w:type="gramEnd"/>
      <w:r>
        <w:rPr>
          <w:sz w:val="26"/>
          <w:szCs w:val="26"/>
        </w:rPr>
        <w:t xml:space="preserve"> видеосъемки, либо по окончании его срока действия, бланк - разрешение должен быть сдан работнику охраны на КПП, либо непосредственно специалисту 1 категории СЭБР. </w:t>
      </w:r>
    </w:p>
    <w:p w14:paraId="62349351" w14:textId="77777777" w:rsidR="00F244FE" w:rsidRDefault="00B07210">
      <w:pPr>
        <w:widowControl w:val="0"/>
        <w:tabs>
          <w:tab w:val="left" w:pos="709"/>
        </w:tabs>
        <w:jc w:val="both"/>
        <w:rPr>
          <w:sz w:val="26"/>
          <w:szCs w:val="26"/>
        </w:rPr>
      </w:pPr>
      <w:r>
        <w:rPr>
          <w:sz w:val="26"/>
          <w:szCs w:val="26"/>
        </w:rPr>
        <w:t>14.8. В случае невозврата лицом разрешения на фото-видеосъемку по окончании осуществления фото-видеосъемки, либо по истечении срока действия разрешения, в повторной выдаче такого разрешения указанному лицу может быть отказано.</w:t>
      </w:r>
    </w:p>
    <w:p w14:paraId="16046DC9" w14:textId="77777777" w:rsidR="00F244FE" w:rsidRDefault="00B07210">
      <w:pPr>
        <w:widowControl w:val="0"/>
        <w:tabs>
          <w:tab w:val="left" w:pos="709"/>
        </w:tabs>
        <w:jc w:val="both"/>
        <w:rPr>
          <w:sz w:val="26"/>
          <w:szCs w:val="26"/>
        </w:rPr>
      </w:pPr>
      <w:r>
        <w:rPr>
          <w:sz w:val="26"/>
          <w:szCs w:val="26"/>
        </w:rPr>
        <w:t xml:space="preserve">14.9. Фото-видеосъемка объектов Общества </w:t>
      </w:r>
      <w:proofErr w:type="gramStart"/>
      <w:r>
        <w:rPr>
          <w:sz w:val="26"/>
          <w:szCs w:val="26"/>
        </w:rPr>
        <w:t>разрешена</w:t>
      </w:r>
      <w:proofErr w:type="gramEnd"/>
      <w:r>
        <w:rPr>
          <w:sz w:val="26"/>
          <w:szCs w:val="26"/>
        </w:rPr>
        <w:t xml:space="preserve"> в целях выполнения непосредственных служебных обязанностей, при наличии разрешения на проведение фото-видеосъемки только с использованием служебной аппаратуры. Использование иных технических средств для проведения фото-видеосъёмки, в </w:t>
      </w:r>
      <w:proofErr w:type="spellStart"/>
      <w:r>
        <w:rPr>
          <w:sz w:val="26"/>
          <w:szCs w:val="26"/>
        </w:rPr>
        <w:t>т.ч</w:t>
      </w:r>
      <w:proofErr w:type="spellEnd"/>
      <w:r>
        <w:rPr>
          <w:sz w:val="26"/>
          <w:szCs w:val="26"/>
        </w:rPr>
        <w:t>. сотовых телефонов ЗАПРЕЩЕНО.</w:t>
      </w:r>
    </w:p>
    <w:p w14:paraId="42F465F3" w14:textId="77777777" w:rsidR="00F244FE" w:rsidRDefault="00B07210">
      <w:pPr>
        <w:widowControl w:val="0"/>
        <w:tabs>
          <w:tab w:val="left" w:pos="709"/>
        </w:tabs>
        <w:jc w:val="both"/>
        <w:rPr>
          <w:sz w:val="26"/>
          <w:szCs w:val="26"/>
        </w:rPr>
      </w:pPr>
      <w:r>
        <w:rPr>
          <w:sz w:val="26"/>
          <w:szCs w:val="26"/>
        </w:rPr>
        <w:t xml:space="preserve">14.10. При прекращении трудовых отношений с работником Общества, разрешение на проведение фото и видеосъемки сдается в СЭБР. </w:t>
      </w:r>
    </w:p>
    <w:p w14:paraId="34F80261" w14:textId="36C7E427" w:rsidR="00F244FE" w:rsidRDefault="00B07210">
      <w:pPr>
        <w:pStyle w:val="1"/>
        <w:tabs>
          <w:tab w:val="left" w:pos="284"/>
          <w:tab w:val="left" w:pos="567"/>
          <w:tab w:val="left" w:pos="1276"/>
        </w:tabs>
        <w:ind w:firstLine="709"/>
        <w:jc w:val="both"/>
        <w:rPr>
          <w:sz w:val="26"/>
          <w:szCs w:val="26"/>
        </w:rPr>
      </w:pPr>
      <w:r>
        <w:rPr>
          <w:sz w:val="26"/>
          <w:szCs w:val="26"/>
        </w:rPr>
        <w:t xml:space="preserve">14.11. Фото-, видеосъемка на территории Общества без разрешения на его проведение разрешена в холле музея СПК и </w:t>
      </w:r>
      <w:r w:rsidR="00743DBE">
        <w:rPr>
          <w:sz w:val="26"/>
          <w:szCs w:val="26"/>
        </w:rPr>
        <w:t>пристанционной площадке</w:t>
      </w:r>
      <w:r>
        <w:rPr>
          <w:sz w:val="26"/>
          <w:szCs w:val="26"/>
        </w:rPr>
        <w:t xml:space="preserve"> перед зданием СПК.</w:t>
      </w:r>
    </w:p>
    <w:p w14:paraId="29801AAE" w14:textId="77777777" w:rsidR="00F244FE" w:rsidRDefault="00B07210">
      <w:pPr>
        <w:pStyle w:val="1"/>
        <w:tabs>
          <w:tab w:val="left" w:pos="284"/>
          <w:tab w:val="left" w:pos="567"/>
          <w:tab w:val="left" w:pos="1276"/>
        </w:tabs>
        <w:ind w:firstLine="709"/>
        <w:jc w:val="both"/>
        <w:rPr>
          <w:sz w:val="26"/>
          <w:szCs w:val="26"/>
        </w:rPr>
      </w:pPr>
      <w:r>
        <w:rPr>
          <w:sz w:val="26"/>
          <w:szCs w:val="26"/>
        </w:rPr>
        <w:t>14.12. Работники СЭБР оставляют за собой право просмотра материалов фото- и видеосъемки работниками и иных лиц, прибывающих на территории Общества.</w:t>
      </w:r>
    </w:p>
    <w:p w14:paraId="328C5E14" w14:textId="77777777" w:rsidR="00F244FE" w:rsidRDefault="00F244FE">
      <w:pPr>
        <w:tabs>
          <w:tab w:val="left" w:pos="567"/>
          <w:tab w:val="left" w:pos="1276"/>
        </w:tabs>
        <w:jc w:val="both"/>
        <w:rPr>
          <w:sz w:val="26"/>
          <w:szCs w:val="26"/>
        </w:rPr>
      </w:pPr>
    </w:p>
    <w:p w14:paraId="4E01E913" w14:textId="77777777" w:rsidR="00F244FE" w:rsidRDefault="00B07210">
      <w:pPr>
        <w:pStyle w:val="aff5"/>
      </w:pPr>
      <w:bookmarkStart w:id="67" w:name="_Toc292356202"/>
      <w:bookmarkStart w:id="68" w:name="_Toc343003504"/>
      <w:bookmarkStart w:id="69" w:name="_Toc343003615"/>
      <w:bookmarkStart w:id="70" w:name="_Toc534796393"/>
      <w:r>
        <w:lastRenderedPageBreak/>
        <w:t>ГЛАВА 15. ПОРЯДОК СДАЧИ ПРОПУСКОВ</w:t>
      </w:r>
      <w:bookmarkEnd w:id="67"/>
      <w:bookmarkEnd w:id="68"/>
      <w:bookmarkEnd w:id="69"/>
      <w:bookmarkEnd w:id="70"/>
    </w:p>
    <w:p w14:paraId="3A576681" w14:textId="77777777" w:rsidR="00F244FE" w:rsidRDefault="00F244FE">
      <w:pPr>
        <w:jc w:val="center"/>
        <w:rPr>
          <w:b/>
          <w:sz w:val="26"/>
          <w:szCs w:val="26"/>
        </w:rPr>
      </w:pPr>
    </w:p>
    <w:p w14:paraId="46042C38" w14:textId="53613B14" w:rsidR="00F244FE" w:rsidRDefault="00B07210">
      <w:pPr>
        <w:numPr>
          <w:ilvl w:val="1"/>
          <w:numId w:val="19"/>
        </w:numPr>
        <w:tabs>
          <w:tab w:val="left" w:pos="1276"/>
        </w:tabs>
        <w:ind w:left="0" w:firstLine="709"/>
        <w:jc w:val="both"/>
        <w:rPr>
          <w:sz w:val="26"/>
          <w:szCs w:val="26"/>
        </w:rPr>
      </w:pPr>
      <w:r>
        <w:rPr>
          <w:sz w:val="26"/>
          <w:szCs w:val="26"/>
        </w:rPr>
        <w:t xml:space="preserve">Постоянные и временные пропуска, выданные работникам Общества, работникам сторонних организаций, подлежат обязательному возврату специалисту 1 категории СЭБР по истечении срока действия пропуска, при увольнении работника (о чем делается отметка в обходном листе). Отметка о возврате пропуска делается в журнале учета выданных удостоверений и пропусков, а </w:t>
      </w:r>
      <w:r w:rsidR="00743DBE">
        <w:rPr>
          <w:sz w:val="26"/>
          <w:szCs w:val="26"/>
        </w:rPr>
        <w:t>также</w:t>
      </w:r>
      <w:r>
        <w:rPr>
          <w:sz w:val="26"/>
          <w:szCs w:val="26"/>
        </w:rPr>
        <w:t xml:space="preserve"> электронном реестре учета пропусков. </w:t>
      </w:r>
    </w:p>
    <w:p w14:paraId="29213384" w14:textId="77777777" w:rsidR="00F244FE" w:rsidRDefault="00B07210">
      <w:pPr>
        <w:numPr>
          <w:ilvl w:val="1"/>
          <w:numId w:val="19"/>
        </w:numPr>
        <w:tabs>
          <w:tab w:val="left" w:pos="1276"/>
        </w:tabs>
        <w:ind w:left="0" w:firstLine="709"/>
        <w:jc w:val="both"/>
        <w:rPr>
          <w:sz w:val="26"/>
          <w:szCs w:val="26"/>
        </w:rPr>
      </w:pPr>
      <w:r>
        <w:rPr>
          <w:sz w:val="26"/>
          <w:szCs w:val="26"/>
        </w:rPr>
        <w:t>Пропуска на транспортное средство, выданные лицам, выполняющим работы и/или оказывающим услуги на объектах Богучанской ГЭС в соответствии с гражданско-правовыми договорами, подлежат обязательной сдаче не позднее следующего рабочего дня после истечения срока их действия, либо после прекращения соответствующих договорных обязательств.</w:t>
      </w:r>
    </w:p>
    <w:p w14:paraId="79C21A41" w14:textId="77777777" w:rsidR="00F244FE" w:rsidRDefault="00B07210">
      <w:pPr>
        <w:numPr>
          <w:ilvl w:val="1"/>
          <w:numId w:val="19"/>
        </w:numPr>
        <w:tabs>
          <w:tab w:val="left" w:pos="1276"/>
        </w:tabs>
        <w:ind w:left="0" w:firstLine="709"/>
        <w:jc w:val="both"/>
        <w:rPr>
          <w:sz w:val="26"/>
          <w:szCs w:val="26"/>
        </w:rPr>
      </w:pPr>
      <w:r>
        <w:rPr>
          <w:sz w:val="26"/>
          <w:szCs w:val="26"/>
        </w:rPr>
        <w:t>Руководители структурных подразделений Общества, являющиеся кураторами по договору, в интересах которых выполнялись работы и/или оказывались услуги, обязаны не позднее следующего рабочего дня после прекращения соответствующих договорных обязательств направить информацию об этом в СЭБР.</w:t>
      </w:r>
    </w:p>
    <w:p w14:paraId="26761E82" w14:textId="77777777" w:rsidR="00F244FE" w:rsidRDefault="00B07210">
      <w:pPr>
        <w:numPr>
          <w:ilvl w:val="1"/>
          <w:numId w:val="19"/>
        </w:numPr>
        <w:tabs>
          <w:tab w:val="left" w:pos="1276"/>
        </w:tabs>
        <w:ind w:left="0" w:firstLine="709"/>
        <w:jc w:val="both"/>
        <w:rPr>
          <w:sz w:val="26"/>
          <w:szCs w:val="26"/>
        </w:rPr>
      </w:pPr>
      <w:r>
        <w:rPr>
          <w:sz w:val="26"/>
          <w:szCs w:val="26"/>
        </w:rPr>
        <w:t>Руководители подрядных организаций по окончанию работ по договору обязаны сдать специалисту 1 категории СЭБР все ранее выданные пропуска.</w:t>
      </w:r>
    </w:p>
    <w:p w14:paraId="1C7D3479" w14:textId="77777777" w:rsidR="00F244FE" w:rsidRDefault="00B07210">
      <w:pPr>
        <w:numPr>
          <w:ilvl w:val="1"/>
          <w:numId w:val="19"/>
        </w:numPr>
        <w:tabs>
          <w:tab w:val="left" w:pos="1276"/>
        </w:tabs>
        <w:ind w:left="0" w:firstLine="709"/>
        <w:jc w:val="both"/>
        <w:rPr>
          <w:sz w:val="26"/>
          <w:szCs w:val="26"/>
        </w:rPr>
      </w:pPr>
      <w:r>
        <w:rPr>
          <w:sz w:val="26"/>
          <w:szCs w:val="26"/>
        </w:rPr>
        <w:t>Работники Общества, сторонних организаций и посетители несут персональную ответственность за сохранность выданных пропусков.</w:t>
      </w:r>
    </w:p>
    <w:p w14:paraId="0A52D83B" w14:textId="5300C050" w:rsidR="00F244FE" w:rsidRDefault="00B07210">
      <w:pPr>
        <w:numPr>
          <w:ilvl w:val="1"/>
          <w:numId w:val="19"/>
        </w:numPr>
        <w:tabs>
          <w:tab w:val="left" w:pos="567"/>
          <w:tab w:val="left" w:pos="1276"/>
        </w:tabs>
        <w:ind w:left="0" w:firstLine="709"/>
        <w:jc w:val="both"/>
        <w:rPr>
          <w:sz w:val="26"/>
          <w:szCs w:val="26"/>
        </w:rPr>
      </w:pPr>
      <w:r>
        <w:rPr>
          <w:sz w:val="26"/>
          <w:szCs w:val="26"/>
        </w:rPr>
        <w:t xml:space="preserve">В случае изъятия у работника пропуска по каким-либо причинам, возврат пропуска осуществляется после согласования письменного ходатайства руководителя подразделения (подрядной организации) с Генеральным директором, первым заместителем Генерального директора – главным инженером и </w:t>
      </w:r>
      <w:r w:rsidR="00614962">
        <w:rPr>
          <w:sz w:val="26"/>
          <w:szCs w:val="26"/>
        </w:rPr>
        <w:t>д</w:t>
      </w:r>
      <w:r>
        <w:rPr>
          <w:sz w:val="26"/>
          <w:szCs w:val="26"/>
        </w:rPr>
        <w:t xml:space="preserve">иректором по безопасности Общества. </w:t>
      </w:r>
    </w:p>
    <w:p w14:paraId="273E13D8" w14:textId="77777777" w:rsidR="00F244FE" w:rsidRDefault="00F244FE">
      <w:pPr>
        <w:tabs>
          <w:tab w:val="left" w:pos="567"/>
          <w:tab w:val="left" w:pos="1276"/>
        </w:tabs>
        <w:jc w:val="both"/>
        <w:rPr>
          <w:sz w:val="26"/>
          <w:szCs w:val="26"/>
        </w:rPr>
      </w:pPr>
    </w:p>
    <w:p w14:paraId="138C1917" w14:textId="77777777" w:rsidR="00F244FE" w:rsidRDefault="00B07210">
      <w:pPr>
        <w:pStyle w:val="aff5"/>
      </w:pPr>
      <w:bookmarkStart w:id="71" w:name="_Toc534796394"/>
      <w:bookmarkStart w:id="72" w:name="_Toc292356204"/>
      <w:bookmarkStart w:id="73" w:name="_Toc343003505"/>
      <w:bookmarkStart w:id="74" w:name="_Toc386020100"/>
      <w:bookmarkStart w:id="75" w:name="_Toc343003616"/>
      <w:r>
        <w:t>ГЛАВА 16. ПОРЯДОК ПЕРЕМЕЩЕНИЯ МАТЕРИАЛЬНЫХ ЦЕННОСТЕЙ</w:t>
      </w:r>
      <w:bookmarkEnd w:id="71"/>
      <w:bookmarkEnd w:id="72"/>
      <w:bookmarkEnd w:id="73"/>
      <w:bookmarkEnd w:id="74"/>
      <w:bookmarkEnd w:id="75"/>
    </w:p>
    <w:p w14:paraId="00AB561C" w14:textId="77777777" w:rsidR="00F244FE" w:rsidRDefault="00F244FE">
      <w:pPr>
        <w:rPr>
          <w:sz w:val="26"/>
          <w:szCs w:val="26"/>
        </w:rPr>
      </w:pPr>
    </w:p>
    <w:p w14:paraId="48131FFA" w14:textId="3B336EDA" w:rsidR="00F244FE" w:rsidRDefault="00B07210">
      <w:pPr>
        <w:widowControl w:val="0"/>
        <w:tabs>
          <w:tab w:val="left" w:pos="567"/>
          <w:tab w:val="left" w:pos="720"/>
          <w:tab w:val="left" w:pos="1276"/>
        </w:tabs>
        <w:jc w:val="both"/>
        <w:rPr>
          <w:sz w:val="26"/>
          <w:szCs w:val="26"/>
        </w:rPr>
      </w:pPr>
      <w:r>
        <w:rPr>
          <w:sz w:val="26"/>
          <w:szCs w:val="26"/>
        </w:rPr>
        <w:t>16.1. Под ТМЦ в рамках настоящего Положения понимается любое имущество, ввозимое/вывозимое на автотранспорте, а также имущество, вносимое/выносимое н</w:t>
      </w:r>
      <w:proofErr w:type="gramStart"/>
      <w:r>
        <w:rPr>
          <w:sz w:val="26"/>
          <w:szCs w:val="26"/>
        </w:rPr>
        <w:t>а(</w:t>
      </w:r>
      <w:proofErr w:type="gramEnd"/>
      <w:r>
        <w:rPr>
          <w:sz w:val="26"/>
          <w:szCs w:val="26"/>
        </w:rPr>
        <w:t>с) территорию(</w:t>
      </w:r>
      <w:proofErr w:type="spellStart"/>
      <w:r>
        <w:rPr>
          <w:sz w:val="26"/>
          <w:szCs w:val="26"/>
        </w:rPr>
        <w:t>ии</w:t>
      </w:r>
      <w:proofErr w:type="spellEnd"/>
      <w:r>
        <w:rPr>
          <w:sz w:val="26"/>
          <w:szCs w:val="26"/>
        </w:rPr>
        <w:t xml:space="preserve">) Богучанской ГЭС. </w:t>
      </w:r>
    </w:p>
    <w:p w14:paraId="20BE8F51" w14:textId="77777777" w:rsidR="00F244FE" w:rsidRDefault="00B07210">
      <w:pPr>
        <w:widowControl w:val="0"/>
        <w:tabs>
          <w:tab w:val="left" w:pos="567"/>
          <w:tab w:val="left" w:pos="720"/>
          <w:tab w:val="left" w:pos="1276"/>
        </w:tabs>
        <w:jc w:val="both"/>
        <w:rPr>
          <w:sz w:val="26"/>
          <w:szCs w:val="26"/>
        </w:rPr>
      </w:pPr>
      <w:r>
        <w:rPr>
          <w:sz w:val="26"/>
          <w:szCs w:val="26"/>
        </w:rPr>
        <w:t>16.2. Вынос/вывоз ТМЦ с охраняемых территорий осуществляется на основании материального пропуска (</w:t>
      </w:r>
      <w:hyperlink w:anchor="Приложение6">
        <w:r>
          <w:rPr>
            <w:rStyle w:val="af3"/>
            <w:color w:val="auto"/>
            <w:sz w:val="26"/>
            <w:szCs w:val="26"/>
          </w:rPr>
          <w:t>Приложение № 6</w:t>
        </w:r>
      </w:hyperlink>
      <w:r>
        <w:rPr>
          <w:sz w:val="26"/>
          <w:szCs w:val="26"/>
        </w:rPr>
        <w:t xml:space="preserve">). </w:t>
      </w:r>
    </w:p>
    <w:p w14:paraId="498CDF08" w14:textId="77777777" w:rsidR="00F244FE" w:rsidRDefault="00B07210">
      <w:pPr>
        <w:widowControl w:val="0"/>
        <w:tabs>
          <w:tab w:val="left" w:pos="0"/>
          <w:tab w:val="left" w:pos="567"/>
          <w:tab w:val="left" w:pos="1276"/>
        </w:tabs>
        <w:jc w:val="both"/>
        <w:rPr>
          <w:sz w:val="26"/>
          <w:szCs w:val="26"/>
        </w:rPr>
      </w:pPr>
      <w:r>
        <w:rPr>
          <w:sz w:val="26"/>
          <w:szCs w:val="26"/>
        </w:rPr>
        <w:t>16.3. Лица, согласующие материальный пропуск, несут персональную ответственность за обоснованность перемещения ТМЦ и соответствие заявленных в пропуске материальных ценностей.</w:t>
      </w:r>
    </w:p>
    <w:p w14:paraId="3C55101F" w14:textId="489F2031" w:rsidR="00F244FE" w:rsidRDefault="00B07210">
      <w:pPr>
        <w:widowControl w:val="0"/>
        <w:numPr>
          <w:ilvl w:val="1"/>
          <w:numId w:val="20"/>
        </w:numPr>
        <w:tabs>
          <w:tab w:val="left" w:pos="1276"/>
        </w:tabs>
        <w:ind w:left="0" w:firstLine="709"/>
        <w:jc w:val="both"/>
        <w:rPr>
          <w:sz w:val="26"/>
          <w:szCs w:val="26"/>
        </w:rPr>
      </w:pPr>
      <w:r>
        <w:rPr>
          <w:sz w:val="26"/>
          <w:szCs w:val="26"/>
        </w:rPr>
        <w:t xml:space="preserve"> Материальный пропуск является документом однократного применения. В материальном пропуске указываются наименование вывозимых предметов, единицы измерения, количество, вид упаковки прописью, общее количество мест. Пропуск заполняется четко, разборчиво, подтирки не допускаются, все исправления заверяются подписью лица, подписавшего пропуск.</w:t>
      </w:r>
    </w:p>
    <w:p w14:paraId="2658436A" w14:textId="1B8BDC83" w:rsidR="00F244FE" w:rsidRDefault="00B07210">
      <w:pPr>
        <w:widowControl w:val="0"/>
        <w:numPr>
          <w:ilvl w:val="1"/>
          <w:numId w:val="20"/>
        </w:numPr>
        <w:tabs>
          <w:tab w:val="left" w:pos="1276"/>
        </w:tabs>
        <w:ind w:left="0" w:firstLine="709"/>
        <w:jc w:val="both"/>
        <w:rPr>
          <w:sz w:val="26"/>
          <w:szCs w:val="26"/>
        </w:rPr>
      </w:pPr>
      <w:r>
        <w:rPr>
          <w:sz w:val="26"/>
          <w:szCs w:val="26"/>
        </w:rPr>
        <w:t xml:space="preserve"> Пропуск предъявляется работнику </w:t>
      </w:r>
      <w:r w:rsidR="00A968FF">
        <w:rPr>
          <w:sz w:val="26"/>
          <w:szCs w:val="26"/>
        </w:rPr>
        <w:t>охранной подрядной организации</w:t>
      </w:r>
      <w:r>
        <w:rPr>
          <w:sz w:val="26"/>
          <w:szCs w:val="26"/>
        </w:rPr>
        <w:t xml:space="preserve"> при перемещении ТМЦ при выезде (выходе) с </w:t>
      </w:r>
      <w:r w:rsidR="00743DBE">
        <w:rPr>
          <w:sz w:val="26"/>
          <w:szCs w:val="26"/>
        </w:rPr>
        <w:t>охраняемой территории</w:t>
      </w:r>
      <w:r w:rsidR="00137E16">
        <w:rPr>
          <w:sz w:val="26"/>
          <w:szCs w:val="26"/>
        </w:rPr>
        <w:t xml:space="preserve"> через КП</w:t>
      </w:r>
      <w:proofErr w:type="gramStart"/>
      <w:r w:rsidR="00137E16">
        <w:rPr>
          <w:sz w:val="26"/>
          <w:szCs w:val="26"/>
        </w:rPr>
        <w:t>П</w:t>
      </w:r>
      <w:r>
        <w:rPr>
          <w:sz w:val="26"/>
          <w:szCs w:val="26"/>
        </w:rPr>
        <w:t>(</w:t>
      </w:r>
      <w:proofErr w:type="gramEnd"/>
      <w:r>
        <w:rPr>
          <w:sz w:val="26"/>
          <w:szCs w:val="26"/>
        </w:rPr>
        <w:t>ПО).</w:t>
      </w:r>
    </w:p>
    <w:p w14:paraId="231EFE4B" w14:textId="77777777" w:rsidR="00F244FE" w:rsidRDefault="00B07210">
      <w:pPr>
        <w:widowControl w:val="0"/>
        <w:numPr>
          <w:ilvl w:val="1"/>
          <w:numId w:val="20"/>
        </w:numPr>
        <w:tabs>
          <w:tab w:val="left" w:pos="567"/>
          <w:tab w:val="left" w:pos="720"/>
          <w:tab w:val="left" w:pos="1276"/>
        </w:tabs>
        <w:ind w:left="0" w:firstLine="709"/>
        <w:jc w:val="both"/>
        <w:rPr>
          <w:sz w:val="26"/>
          <w:szCs w:val="26"/>
        </w:rPr>
      </w:pPr>
      <w:r>
        <w:rPr>
          <w:sz w:val="26"/>
          <w:szCs w:val="26"/>
        </w:rPr>
        <w:t xml:space="preserve"> Оформление материального пропуска на вывоз/вынос имущества Общества осуществляется материально-ответственным лицом и должностным лицом </w:t>
      </w:r>
      <w:r>
        <w:rPr>
          <w:sz w:val="26"/>
          <w:szCs w:val="26"/>
        </w:rPr>
        <w:lastRenderedPageBreak/>
        <w:t>структурного подразделения, ответственным за оформление материальных пропусков при перемещении ТМЦ за пределы охраняемой территории, а также с одной охраняемой территории на другую (т.е. при внутреннем перемещении) на основании материального пропуска.</w:t>
      </w:r>
    </w:p>
    <w:p w14:paraId="770E5357" w14:textId="77777777" w:rsidR="00F244FE" w:rsidRDefault="00B07210">
      <w:pPr>
        <w:widowControl w:val="0"/>
        <w:numPr>
          <w:ilvl w:val="1"/>
          <w:numId w:val="20"/>
        </w:numPr>
        <w:tabs>
          <w:tab w:val="left" w:pos="1276"/>
        </w:tabs>
        <w:ind w:left="0" w:firstLine="709"/>
        <w:jc w:val="both"/>
        <w:rPr>
          <w:sz w:val="26"/>
          <w:szCs w:val="26"/>
        </w:rPr>
      </w:pPr>
      <w:r>
        <w:rPr>
          <w:sz w:val="26"/>
          <w:szCs w:val="26"/>
        </w:rPr>
        <w:t xml:space="preserve"> Ежегодно, а также по факту внесенных изменений, руководители подрядных организаций и структурных подразделений Общества обязаны представлять для согласования в СЭБР в 2-х экземплярах образцы оттисков печатей и подписей должностных лиц, которым предоставлено право подписывать материальные пропуска и списки работников, отвечающих за сопровождение материальных ценностей.</w:t>
      </w:r>
    </w:p>
    <w:p w14:paraId="7BA03779" w14:textId="38C4005C" w:rsidR="00F244FE" w:rsidRDefault="00B07210">
      <w:pPr>
        <w:widowControl w:val="0"/>
        <w:numPr>
          <w:ilvl w:val="1"/>
          <w:numId w:val="20"/>
        </w:numPr>
        <w:tabs>
          <w:tab w:val="left" w:pos="1276"/>
        </w:tabs>
        <w:ind w:left="0" w:firstLine="709"/>
        <w:jc w:val="both"/>
        <w:rPr>
          <w:sz w:val="26"/>
          <w:szCs w:val="26"/>
        </w:rPr>
      </w:pPr>
      <w:r>
        <w:rPr>
          <w:sz w:val="26"/>
          <w:szCs w:val="26"/>
        </w:rPr>
        <w:t xml:space="preserve"> Вывоз имущества </w:t>
      </w:r>
      <w:r w:rsidR="00743DBE">
        <w:rPr>
          <w:sz w:val="26"/>
          <w:szCs w:val="26"/>
        </w:rPr>
        <w:t>организаций,</w:t>
      </w:r>
      <w:r>
        <w:rPr>
          <w:sz w:val="26"/>
          <w:szCs w:val="26"/>
        </w:rPr>
        <w:t xml:space="preserve"> выполняющих работы по договору </w:t>
      </w:r>
      <w:r w:rsidR="00743DBE">
        <w:rPr>
          <w:sz w:val="26"/>
          <w:szCs w:val="26"/>
        </w:rPr>
        <w:t>с Обществом, осуществляется</w:t>
      </w:r>
      <w:r>
        <w:rPr>
          <w:sz w:val="26"/>
          <w:szCs w:val="26"/>
        </w:rPr>
        <w:t xml:space="preserve"> по материальным пропускам, согласованным с ответственными должностными лицами Общества (кураторами), утвержденными распоряжением руководителя структурного подразделения Общества. Бланки пропусков-заявок изготавливаются организациями самостоятельно. При выносе ТМЦ подрядной организации с территории Общества материальный пропуск проверяется и по</w:t>
      </w:r>
      <w:r w:rsidR="002C30D3">
        <w:rPr>
          <w:sz w:val="26"/>
          <w:szCs w:val="26"/>
        </w:rPr>
        <w:t>дписывается работником охранной подрядной организации</w:t>
      </w:r>
      <w:r>
        <w:rPr>
          <w:sz w:val="26"/>
          <w:szCs w:val="26"/>
        </w:rPr>
        <w:t>.</w:t>
      </w:r>
    </w:p>
    <w:p w14:paraId="4C7D1B5C" w14:textId="25CCB2F6" w:rsidR="00F244FE" w:rsidRDefault="00B07210">
      <w:pPr>
        <w:widowControl w:val="0"/>
        <w:numPr>
          <w:ilvl w:val="1"/>
          <w:numId w:val="20"/>
        </w:numPr>
        <w:tabs>
          <w:tab w:val="left" w:pos="1276"/>
        </w:tabs>
        <w:ind w:left="0" w:firstLine="709"/>
        <w:jc w:val="both"/>
        <w:rPr>
          <w:sz w:val="26"/>
          <w:szCs w:val="26"/>
        </w:rPr>
      </w:pPr>
      <w:r>
        <w:rPr>
          <w:sz w:val="26"/>
          <w:szCs w:val="26"/>
        </w:rPr>
        <w:t xml:space="preserve"> Вывоз имущества иных организаций, осуществляется только по пропускам-заявкам, оформленным </w:t>
      </w:r>
      <w:r w:rsidR="00743DBE">
        <w:rPr>
          <w:sz w:val="26"/>
          <w:szCs w:val="26"/>
        </w:rPr>
        <w:t>организацией,</w:t>
      </w:r>
      <w:r>
        <w:rPr>
          <w:sz w:val="26"/>
          <w:szCs w:val="26"/>
        </w:rPr>
        <w:t xml:space="preserve"> имеющей прямой договор с Обществом.</w:t>
      </w:r>
    </w:p>
    <w:p w14:paraId="768F82BE" w14:textId="1EE5FC0E" w:rsidR="00F244FE" w:rsidRDefault="00B07210">
      <w:pPr>
        <w:widowControl w:val="0"/>
        <w:numPr>
          <w:ilvl w:val="1"/>
          <w:numId w:val="20"/>
        </w:numPr>
        <w:tabs>
          <w:tab w:val="left" w:pos="1276"/>
        </w:tabs>
        <w:ind w:left="0" w:firstLine="709"/>
        <w:jc w:val="both"/>
        <w:rPr>
          <w:sz w:val="26"/>
          <w:szCs w:val="26"/>
        </w:rPr>
      </w:pPr>
      <w:r>
        <w:rPr>
          <w:sz w:val="26"/>
          <w:szCs w:val="26"/>
        </w:rPr>
        <w:t xml:space="preserve">Вывоз ТМЦ с охраняемых объектов после 18:00, а также в нерабочее время, </w:t>
      </w:r>
      <w:r>
        <w:rPr>
          <w:b/>
          <w:sz w:val="26"/>
          <w:szCs w:val="26"/>
        </w:rPr>
        <w:t>ЗАПРЕЩЕН.</w:t>
      </w:r>
      <w:r>
        <w:rPr>
          <w:sz w:val="26"/>
          <w:szCs w:val="26"/>
        </w:rPr>
        <w:t xml:space="preserve"> В случаях служебной необходимости, вывоз ТМЦ после 18:00 или во вне рабочее время, возможен с разрешения </w:t>
      </w:r>
      <w:r w:rsidR="00614962">
        <w:rPr>
          <w:sz w:val="26"/>
          <w:szCs w:val="26"/>
        </w:rPr>
        <w:t>д</w:t>
      </w:r>
      <w:r>
        <w:rPr>
          <w:sz w:val="26"/>
          <w:szCs w:val="26"/>
        </w:rPr>
        <w:t>иректора по безопасности или лица, его замещающего.</w:t>
      </w:r>
    </w:p>
    <w:p w14:paraId="7A97A98F" w14:textId="64F784F8" w:rsidR="00F244FE" w:rsidRDefault="00B07210">
      <w:pPr>
        <w:widowControl w:val="0"/>
        <w:numPr>
          <w:ilvl w:val="1"/>
          <w:numId w:val="20"/>
        </w:numPr>
        <w:tabs>
          <w:tab w:val="left" w:pos="1276"/>
        </w:tabs>
        <w:ind w:left="0" w:firstLine="709"/>
        <w:jc w:val="both"/>
        <w:rPr>
          <w:sz w:val="26"/>
          <w:szCs w:val="26"/>
        </w:rPr>
      </w:pPr>
      <w:r>
        <w:rPr>
          <w:sz w:val="26"/>
          <w:szCs w:val="26"/>
        </w:rPr>
        <w:t xml:space="preserve"> Работники Общества и посетители могут проносить на объекты ручную кладь. В случае изменения оперативной обстановки </w:t>
      </w:r>
      <w:r w:rsidR="00614962">
        <w:rPr>
          <w:sz w:val="26"/>
          <w:szCs w:val="26"/>
        </w:rPr>
        <w:t xml:space="preserve">директором </w:t>
      </w:r>
      <w:r>
        <w:rPr>
          <w:sz w:val="26"/>
          <w:szCs w:val="26"/>
        </w:rPr>
        <w:t>по безопасности, по согласованию с Генеральным директором, ПЗГД-ГИ, могут вводиться дополнительные меры по ограничению вноса (выноса) ручной клади, либо по его запрету.</w:t>
      </w:r>
    </w:p>
    <w:p w14:paraId="2750BA94" w14:textId="77777777" w:rsidR="00F244FE" w:rsidRDefault="00B07210">
      <w:pPr>
        <w:widowControl w:val="0"/>
        <w:numPr>
          <w:ilvl w:val="1"/>
          <w:numId w:val="20"/>
        </w:numPr>
        <w:tabs>
          <w:tab w:val="left" w:pos="1276"/>
        </w:tabs>
        <w:ind w:left="0" w:firstLine="709"/>
        <w:jc w:val="both"/>
        <w:rPr>
          <w:b/>
          <w:sz w:val="26"/>
          <w:szCs w:val="26"/>
        </w:rPr>
      </w:pPr>
      <w:r>
        <w:rPr>
          <w:sz w:val="26"/>
          <w:szCs w:val="26"/>
        </w:rPr>
        <w:t xml:space="preserve"> Внос (ввоз) на объекты личных вещей для проведения их ремонта, обслуживания, взрывчатых, биологически и химически опасных и радиоактивных веществ, </w:t>
      </w:r>
      <w:proofErr w:type="spellStart"/>
      <w:r>
        <w:rPr>
          <w:sz w:val="26"/>
          <w:szCs w:val="26"/>
        </w:rPr>
        <w:t>наркосодержащих</w:t>
      </w:r>
      <w:proofErr w:type="spellEnd"/>
      <w:r>
        <w:rPr>
          <w:sz w:val="26"/>
          <w:szCs w:val="26"/>
        </w:rPr>
        <w:t xml:space="preserve">, психотропных веществ и спиртных напитков </w:t>
      </w:r>
      <w:r>
        <w:rPr>
          <w:b/>
          <w:sz w:val="26"/>
          <w:szCs w:val="26"/>
        </w:rPr>
        <w:t>ЗАПРЕЩАЕТСЯ.</w:t>
      </w:r>
    </w:p>
    <w:p w14:paraId="5F127B55" w14:textId="77777777" w:rsidR="00F244FE" w:rsidRDefault="00B07210">
      <w:pPr>
        <w:tabs>
          <w:tab w:val="left" w:pos="567"/>
          <w:tab w:val="left" w:pos="1276"/>
        </w:tabs>
        <w:jc w:val="both"/>
        <w:rPr>
          <w:sz w:val="26"/>
          <w:szCs w:val="26"/>
        </w:rPr>
      </w:pPr>
      <w:r>
        <w:rPr>
          <w:sz w:val="26"/>
          <w:szCs w:val="26"/>
        </w:rPr>
        <w:t>16.13. Запрещается внос личных ПЭВМ на охраняемую территорию Богучанской ГЭС, без заявки (</w:t>
      </w:r>
      <w:hyperlink w:anchor="Приложение8">
        <w:r>
          <w:rPr>
            <w:rStyle w:val="af3"/>
            <w:color w:val="auto"/>
            <w:sz w:val="26"/>
            <w:szCs w:val="26"/>
          </w:rPr>
          <w:t>Приложение № 8</w:t>
        </w:r>
      </w:hyperlink>
      <w:r>
        <w:rPr>
          <w:sz w:val="26"/>
          <w:szCs w:val="26"/>
        </w:rPr>
        <w:t>) установленного образца.</w:t>
      </w:r>
    </w:p>
    <w:p w14:paraId="6312553A" w14:textId="77777777" w:rsidR="00F244FE" w:rsidRDefault="00B07210">
      <w:pPr>
        <w:tabs>
          <w:tab w:val="left" w:pos="567"/>
          <w:tab w:val="left" w:pos="1276"/>
        </w:tabs>
        <w:jc w:val="both"/>
        <w:rPr>
          <w:sz w:val="26"/>
          <w:szCs w:val="26"/>
        </w:rPr>
      </w:pPr>
      <w:r>
        <w:rPr>
          <w:sz w:val="26"/>
          <w:szCs w:val="26"/>
        </w:rPr>
        <w:t xml:space="preserve">16.14. Для выноса носимых ПЭВМ в целях продолжения работы во время служебных командировок, выполнения работ на объектах Общества, а также вноса на территорию Богучанской ГЭС ПЭВМ, работниками Общества, представителями подрядных организаций для выполнения работ по договору, лицо, инициирующее внос/вынос носимой ПЭВМ заполняет заявку-пропуск  «на внос/вынос носимой ПЭВМ» и направляет нарочно, либо по электронной почте начальнику СЭБР. </w:t>
      </w:r>
    </w:p>
    <w:p w14:paraId="515C7ABF" w14:textId="0AD33136" w:rsidR="00F244FE" w:rsidRDefault="00B07210">
      <w:pPr>
        <w:tabs>
          <w:tab w:val="left" w:pos="567"/>
          <w:tab w:val="left" w:pos="1276"/>
        </w:tabs>
        <w:jc w:val="both"/>
        <w:rPr>
          <w:sz w:val="26"/>
          <w:szCs w:val="26"/>
        </w:rPr>
      </w:pPr>
      <w:r>
        <w:rPr>
          <w:sz w:val="26"/>
          <w:szCs w:val="26"/>
        </w:rPr>
        <w:t xml:space="preserve">Вынос носимых ПЭВМ в целях продолжения работы по месту жительства, разрешается только по письменному согласованию с </w:t>
      </w:r>
      <w:r w:rsidR="00C511A5">
        <w:rPr>
          <w:sz w:val="26"/>
          <w:szCs w:val="26"/>
        </w:rPr>
        <w:t>д</w:t>
      </w:r>
      <w:r>
        <w:rPr>
          <w:sz w:val="26"/>
          <w:szCs w:val="26"/>
        </w:rPr>
        <w:t>иректором по безопасности Общества с обязательным предоставлением в СЭБР обязательства о сохранности ПЭВМ (</w:t>
      </w:r>
      <w:hyperlink w:anchor="Приложение13">
        <w:r>
          <w:rPr>
            <w:rStyle w:val="af3"/>
            <w:color w:val="auto"/>
            <w:sz w:val="26"/>
            <w:szCs w:val="26"/>
          </w:rPr>
          <w:t>Приложение № 13</w:t>
        </w:r>
      </w:hyperlink>
      <w:r>
        <w:rPr>
          <w:sz w:val="26"/>
          <w:szCs w:val="26"/>
        </w:rPr>
        <w:t>).</w:t>
      </w:r>
    </w:p>
    <w:p w14:paraId="63DDC1B5" w14:textId="77777777" w:rsidR="00F244FE" w:rsidRDefault="00B07210">
      <w:pPr>
        <w:tabs>
          <w:tab w:val="left" w:pos="567"/>
          <w:tab w:val="left" w:pos="1276"/>
        </w:tabs>
        <w:jc w:val="both"/>
        <w:rPr>
          <w:sz w:val="26"/>
          <w:szCs w:val="26"/>
        </w:rPr>
      </w:pPr>
      <w:r>
        <w:rPr>
          <w:sz w:val="26"/>
          <w:szCs w:val="26"/>
        </w:rPr>
        <w:t>16.15.  Заявитель при проносе ПЭВМ обязан иметь при себе копию утвержденной начальником СЭБР заявки-пропуска.</w:t>
      </w:r>
    </w:p>
    <w:p w14:paraId="4D5D322B" w14:textId="77777777" w:rsidR="00F244FE" w:rsidRDefault="00B07210">
      <w:pPr>
        <w:widowControl w:val="0"/>
        <w:numPr>
          <w:ilvl w:val="1"/>
          <w:numId w:val="21"/>
        </w:numPr>
        <w:tabs>
          <w:tab w:val="left" w:pos="1276"/>
        </w:tabs>
        <w:ind w:left="0" w:firstLine="709"/>
        <w:jc w:val="both"/>
        <w:rPr>
          <w:sz w:val="26"/>
          <w:szCs w:val="26"/>
        </w:rPr>
      </w:pPr>
      <w:r>
        <w:rPr>
          <w:sz w:val="26"/>
          <w:szCs w:val="26"/>
        </w:rPr>
        <w:t xml:space="preserve"> При ввозе (вносе) материалов, оборудования, инструментов и других </w:t>
      </w:r>
      <w:r>
        <w:rPr>
          <w:sz w:val="26"/>
          <w:szCs w:val="26"/>
        </w:rPr>
        <w:lastRenderedPageBreak/>
        <w:t xml:space="preserve">ТМЦ на охраняемую территорию предприятия, составляется подробная опись ввозимого (вносимого) имущества, заверенная соответствующим руководителем или уполномоченным лицом. </w:t>
      </w:r>
    </w:p>
    <w:p w14:paraId="0B5A674D" w14:textId="09FA552A" w:rsidR="00F244FE" w:rsidRDefault="00B07210">
      <w:pPr>
        <w:widowControl w:val="0"/>
        <w:numPr>
          <w:ilvl w:val="1"/>
          <w:numId w:val="21"/>
        </w:numPr>
        <w:tabs>
          <w:tab w:val="left" w:pos="1276"/>
        </w:tabs>
        <w:ind w:left="0" w:firstLine="709"/>
        <w:jc w:val="both"/>
        <w:rPr>
          <w:sz w:val="26"/>
          <w:szCs w:val="26"/>
        </w:rPr>
      </w:pPr>
      <w:r>
        <w:rPr>
          <w:sz w:val="26"/>
          <w:szCs w:val="26"/>
        </w:rPr>
        <w:t xml:space="preserve"> При ввозе/вносе имущества на территорию предприятия, опись предоставляется работнику охранной</w:t>
      </w:r>
      <w:r w:rsidR="004068AC">
        <w:rPr>
          <w:sz w:val="26"/>
          <w:szCs w:val="26"/>
        </w:rPr>
        <w:t xml:space="preserve"> подрядной</w:t>
      </w:r>
      <w:r>
        <w:rPr>
          <w:sz w:val="26"/>
          <w:szCs w:val="26"/>
        </w:rPr>
        <w:t xml:space="preserve"> организации для сверки фактического наличия </w:t>
      </w:r>
      <w:r w:rsidR="00743DBE">
        <w:rPr>
          <w:sz w:val="26"/>
          <w:szCs w:val="26"/>
        </w:rPr>
        <w:t>имущества,</w:t>
      </w:r>
      <w:r>
        <w:rPr>
          <w:sz w:val="26"/>
          <w:szCs w:val="26"/>
        </w:rPr>
        <w:t xml:space="preserve"> указанного в описи. После проверки, опись</w:t>
      </w:r>
      <w:r w:rsidR="00F46E7B">
        <w:rPr>
          <w:sz w:val="26"/>
          <w:szCs w:val="26"/>
        </w:rPr>
        <w:t xml:space="preserve"> визируется работником охранной подрядной организации</w:t>
      </w:r>
      <w:r>
        <w:rPr>
          <w:sz w:val="26"/>
          <w:szCs w:val="26"/>
        </w:rPr>
        <w:t>, производившим сверку, с указанием фамилии, даты, времени и передается специалисту 1 категории СЭБР на хранение в папке «Дело» в соответствии с номенклатурой дел.</w:t>
      </w:r>
    </w:p>
    <w:p w14:paraId="2639B9FC" w14:textId="4D52DE60" w:rsidR="00F244FE" w:rsidRDefault="00B07210">
      <w:pPr>
        <w:widowControl w:val="0"/>
        <w:numPr>
          <w:ilvl w:val="1"/>
          <w:numId w:val="21"/>
        </w:numPr>
        <w:shd w:val="clear" w:color="auto" w:fill="FFFFFF"/>
        <w:tabs>
          <w:tab w:val="left" w:pos="1276"/>
        </w:tabs>
        <w:ind w:left="0" w:firstLine="709"/>
        <w:jc w:val="both"/>
        <w:rPr>
          <w:sz w:val="26"/>
          <w:szCs w:val="26"/>
        </w:rPr>
      </w:pPr>
      <w:r>
        <w:rPr>
          <w:sz w:val="26"/>
          <w:szCs w:val="26"/>
        </w:rPr>
        <w:t xml:space="preserve"> При вывозе (выносе) имущества или других материаль</w:t>
      </w:r>
      <w:r w:rsidR="00F46E7B">
        <w:rPr>
          <w:sz w:val="26"/>
          <w:szCs w:val="26"/>
        </w:rPr>
        <w:t>ных ценностей работник охранной подрядной организации</w:t>
      </w:r>
      <w:r>
        <w:rPr>
          <w:sz w:val="26"/>
          <w:szCs w:val="26"/>
        </w:rPr>
        <w:t xml:space="preserve"> обязан установить фактическое соответствие выносимых (вывозимых) материальных ценностей с их наименованием и количеством, указанными в пропуске. После вывоза (выноса) материальных ценностей и материалов пропуск остается на</w:t>
      </w:r>
      <w:r w:rsidR="009A1D4A">
        <w:rPr>
          <w:sz w:val="26"/>
          <w:szCs w:val="26"/>
        </w:rPr>
        <w:t xml:space="preserve"> КПП. Должностное лицо охранной</w:t>
      </w:r>
      <w:r>
        <w:rPr>
          <w:sz w:val="26"/>
          <w:szCs w:val="26"/>
        </w:rPr>
        <w:t xml:space="preserve"> </w:t>
      </w:r>
      <w:r w:rsidR="009A1D4A">
        <w:rPr>
          <w:sz w:val="26"/>
          <w:szCs w:val="26"/>
        </w:rPr>
        <w:t>подрядной организации</w:t>
      </w:r>
      <w:r>
        <w:rPr>
          <w:sz w:val="26"/>
          <w:szCs w:val="26"/>
        </w:rPr>
        <w:t xml:space="preserve"> собирает все материальные пропуска (пропуска-заявки) и в 16:30 передает их специалисту 1 категории СЭБР с записью в журнале передачи материальных пропусков. </w:t>
      </w:r>
    </w:p>
    <w:p w14:paraId="0FA0B731" w14:textId="0686A26A" w:rsidR="00F244FE" w:rsidRDefault="00B07210">
      <w:pPr>
        <w:widowControl w:val="0"/>
        <w:numPr>
          <w:ilvl w:val="1"/>
          <w:numId w:val="21"/>
        </w:numPr>
        <w:tabs>
          <w:tab w:val="left" w:pos="567"/>
          <w:tab w:val="left" w:pos="1276"/>
        </w:tabs>
        <w:ind w:left="0" w:firstLine="709"/>
        <w:jc w:val="both"/>
        <w:rPr>
          <w:sz w:val="26"/>
          <w:szCs w:val="26"/>
        </w:rPr>
      </w:pPr>
      <w:r>
        <w:rPr>
          <w:sz w:val="26"/>
          <w:szCs w:val="26"/>
        </w:rPr>
        <w:t xml:space="preserve"> Погрузка мусора на территории Общества производится в присутствии ответственного лица от подразделения Общества, осуществляющего вывоз и работника охранной</w:t>
      </w:r>
      <w:r w:rsidR="00D3164A">
        <w:rPr>
          <w:sz w:val="26"/>
          <w:szCs w:val="26"/>
        </w:rPr>
        <w:t xml:space="preserve"> подрядной организации</w:t>
      </w:r>
      <w:r>
        <w:rPr>
          <w:sz w:val="26"/>
          <w:szCs w:val="26"/>
        </w:rPr>
        <w:t>. Вывоз осуществляется по материальным пропускам (пропускам-заявкам) с обязательной отметкой присутствующего работника, ответственного з</w:t>
      </w:r>
      <w:r w:rsidR="006562F5">
        <w:rPr>
          <w:sz w:val="26"/>
          <w:szCs w:val="26"/>
        </w:rPr>
        <w:t>а погрузку и работника охранной подрядной организации</w:t>
      </w:r>
      <w:r>
        <w:rPr>
          <w:sz w:val="26"/>
          <w:szCs w:val="26"/>
        </w:rPr>
        <w:t>. Вывоз мусора во внерабочее время не допускается. При необходимости вывоза мусора в нерабочее время или выходные дни, подается отдельная заявка</w:t>
      </w:r>
      <w:r>
        <w:rPr>
          <w:b/>
          <w:sz w:val="26"/>
          <w:szCs w:val="26"/>
        </w:rPr>
        <w:t>,</w:t>
      </w:r>
      <w:r>
        <w:rPr>
          <w:sz w:val="26"/>
          <w:szCs w:val="26"/>
        </w:rPr>
        <w:t xml:space="preserve"> которая согласовывается со СОТиПК.</w:t>
      </w:r>
    </w:p>
    <w:p w14:paraId="23A08096" w14:textId="77777777" w:rsidR="00F244FE" w:rsidRDefault="00F244FE">
      <w:pPr>
        <w:widowControl w:val="0"/>
        <w:tabs>
          <w:tab w:val="left" w:pos="567"/>
          <w:tab w:val="left" w:pos="1276"/>
        </w:tabs>
        <w:jc w:val="both"/>
        <w:rPr>
          <w:sz w:val="26"/>
          <w:szCs w:val="26"/>
        </w:rPr>
      </w:pPr>
    </w:p>
    <w:p w14:paraId="5F71AD4B" w14:textId="77777777" w:rsidR="00F244FE" w:rsidRDefault="00B07210">
      <w:pPr>
        <w:pStyle w:val="aff5"/>
      </w:pPr>
      <w:bookmarkStart w:id="76" w:name="_Toc343003617"/>
      <w:bookmarkStart w:id="77" w:name="_Toc534796395"/>
      <w:bookmarkStart w:id="78" w:name="_Toc343003506"/>
      <w:bookmarkStart w:id="79" w:name="_Toc292356203"/>
      <w:bookmarkStart w:id="80" w:name="_Toc386020101"/>
      <w:r>
        <w:t>ГЛАВА 17. ПОРЯДОК ПРОПУСКА ТРАНСПОРТНЫХ СРЕДСТВ. ПАРКОВКА</w:t>
      </w:r>
      <w:bookmarkEnd w:id="76"/>
      <w:bookmarkEnd w:id="77"/>
      <w:bookmarkEnd w:id="78"/>
      <w:bookmarkEnd w:id="79"/>
      <w:bookmarkEnd w:id="80"/>
    </w:p>
    <w:p w14:paraId="2711F5EE" w14:textId="77777777" w:rsidR="00F244FE" w:rsidRDefault="00F244FE">
      <w:pPr>
        <w:jc w:val="center"/>
        <w:rPr>
          <w:b/>
          <w:sz w:val="26"/>
          <w:szCs w:val="26"/>
        </w:rPr>
      </w:pPr>
    </w:p>
    <w:p w14:paraId="77148393" w14:textId="77777777" w:rsidR="00F244FE" w:rsidRDefault="00B07210">
      <w:pPr>
        <w:numPr>
          <w:ilvl w:val="1"/>
          <w:numId w:val="22"/>
        </w:numPr>
        <w:tabs>
          <w:tab w:val="left" w:pos="1276"/>
        </w:tabs>
        <w:ind w:left="0" w:firstLine="709"/>
        <w:jc w:val="both"/>
        <w:rPr>
          <w:spacing w:val="-4"/>
          <w:sz w:val="26"/>
          <w:szCs w:val="26"/>
        </w:rPr>
      </w:pPr>
      <w:r>
        <w:rPr>
          <w:spacing w:val="-4"/>
          <w:sz w:val="26"/>
          <w:szCs w:val="26"/>
        </w:rPr>
        <w:t xml:space="preserve"> Проезд транспортных средств на территорию объектов </w:t>
      </w:r>
      <w:r>
        <w:rPr>
          <w:sz w:val="26"/>
          <w:szCs w:val="26"/>
        </w:rPr>
        <w:t>Общества</w:t>
      </w:r>
      <w:r>
        <w:rPr>
          <w:spacing w:val="-4"/>
          <w:sz w:val="26"/>
          <w:szCs w:val="26"/>
        </w:rPr>
        <w:t xml:space="preserve"> осуществляется по действующим пропускам соответствующего образца, либо по заявкам.</w:t>
      </w:r>
    </w:p>
    <w:p w14:paraId="69088F9E" w14:textId="77777777" w:rsidR="00F244FE" w:rsidRDefault="00B07210">
      <w:pPr>
        <w:numPr>
          <w:ilvl w:val="1"/>
          <w:numId w:val="22"/>
        </w:numPr>
        <w:tabs>
          <w:tab w:val="left" w:pos="1276"/>
        </w:tabs>
        <w:ind w:left="0" w:firstLine="709"/>
        <w:jc w:val="both"/>
        <w:rPr>
          <w:spacing w:val="-4"/>
          <w:sz w:val="26"/>
          <w:szCs w:val="26"/>
        </w:rPr>
      </w:pPr>
      <w:r>
        <w:rPr>
          <w:spacing w:val="-4"/>
          <w:sz w:val="26"/>
          <w:szCs w:val="26"/>
        </w:rPr>
        <w:t xml:space="preserve"> Проезд на пристанционную площадку, в машинный зал ГЭС и на мостовой переход на </w:t>
      </w:r>
      <w:proofErr w:type="spellStart"/>
      <w:r>
        <w:rPr>
          <w:spacing w:val="-4"/>
          <w:sz w:val="26"/>
          <w:szCs w:val="26"/>
        </w:rPr>
        <w:t>отм</w:t>
      </w:r>
      <w:proofErr w:type="spellEnd"/>
      <w:r>
        <w:rPr>
          <w:spacing w:val="-4"/>
          <w:sz w:val="26"/>
          <w:szCs w:val="26"/>
        </w:rPr>
        <w:t>. 144 осуществляется следующим образом:</w:t>
      </w:r>
    </w:p>
    <w:p w14:paraId="087A8BED" w14:textId="77777777" w:rsidR="00F244FE" w:rsidRDefault="00B07210">
      <w:pPr>
        <w:tabs>
          <w:tab w:val="left" w:pos="567"/>
          <w:tab w:val="left" w:pos="1276"/>
        </w:tabs>
        <w:jc w:val="both"/>
        <w:rPr>
          <w:spacing w:val="-4"/>
          <w:sz w:val="26"/>
          <w:szCs w:val="26"/>
        </w:rPr>
      </w:pPr>
      <w:r>
        <w:rPr>
          <w:spacing w:val="-4"/>
          <w:sz w:val="26"/>
          <w:szCs w:val="26"/>
        </w:rPr>
        <w:t>- транспортные средства АТУ для выполнения работ, погрузки и разгрузки ТМЦ в зоне пристанционной площадки - на основании заявок от диспетчера АТУ, направленных в СЭБР;</w:t>
      </w:r>
    </w:p>
    <w:p w14:paraId="6056A94F" w14:textId="77777777" w:rsidR="00F244FE" w:rsidRDefault="00B07210">
      <w:pPr>
        <w:tabs>
          <w:tab w:val="left" w:pos="567"/>
          <w:tab w:val="left" w:pos="1276"/>
        </w:tabs>
        <w:jc w:val="both"/>
        <w:rPr>
          <w:spacing w:val="-4"/>
          <w:sz w:val="26"/>
          <w:szCs w:val="26"/>
        </w:rPr>
      </w:pPr>
      <w:r>
        <w:rPr>
          <w:spacing w:val="-4"/>
          <w:sz w:val="26"/>
          <w:szCs w:val="26"/>
        </w:rPr>
        <w:t xml:space="preserve">- транспортные средства подрядных организаций по договорам, заключенным с </w:t>
      </w:r>
      <w:r>
        <w:rPr>
          <w:sz w:val="26"/>
          <w:szCs w:val="26"/>
        </w:rPr>
        <w:t>Обществом</w:t>
      </w:r>
      <w:r>
        <w:rPr>
          <w:spacing w:val="-4"/>
          <w:sz w:val="26"/>
          <w:szCs w:val="26"/>
        </w:rPr>
        <w:t xml:space="preserve"> - на основании заявок от руководителя курирующего структурного подразделения, согласованных с </w:t>
      </w:r>
      <w:r>
        <w:rPr>
          <w:sz w:val="26"/>
          <w:szCs w:val="26"/>
        </w:rPr>
        <w:t>ПЗГД-ГИ Общества</w:t>
      </w:r>
      <w:r>
        <w:rPr>
          <w:spacing w:val="-4"/>
          <w:sz w:val="26"/>
          <w:szCs w:val="26"/>
        </w:rPr>
        <w:t xml:space="preserve"> (либо заместителем главного инженера по эксплуатации), направленных в СЭБР;</w:t>
      </w:r>
    </w:p>
    <w:p w14:paraId="77AA2DF6" w14:textId="2E26F244" w:rsidR="00F244FE" w:rsidRDefault="00B07210">
      <w:pPr>
        <w:numPr>
          <w:ilvl w:val="1"/>
          <w:numId w:val="22"/>
        </w:numPr>
        <w:tabs>
          <w:tab w:val="left" w:pos="1276"/>
        </w:tabs>
        <w:ind w:left="0" w:firstLine="709"/>
        <w:jc w:val="both"/>
        <w:rPr>
          <w:sz w:val="26"/>
          <w:szCs w:val="26"/>
        </w:rPr>
      </w:pPr>
      <w:r>
        <w:rPr>
          <w:sz w:val="26"/>
          <w:szCs w:val="26"/>
        </w:rPr>
        <w:t xml:space="preserve"> Парковка транспортных средств на пристанционной </w:t>
      </w:r>
      <w:r w:rsidR="00743DBE">
        <w:rPr>
          <w:sz w:val="26"/>
          <w:szCs w:val="26"/>
        </w:rPr>
        <w:t>площадке, перед</w:t>
      </w:r>
      <w:r>
        <w:rPr>
          <w:sz w:val="26"/>
          <w:szCs w:val="26"/>
        </w:rPr>
        <w:t xml:space="preserve"> КПП№ 1,</w:t>
      </w:r>
      <w:r w:rsidR="00743DBE">
        <w:rPr>
          <w:sz w:val="26"/>
          <w:szCs w:val="26"/>
        </w:rPr>
        <w:t>4,6, ПО№2, а</w:t>
      </w:r>
      <w:r>
        <w:rPr>
          <w:sz w:val="26"/>
          <w:szCs w:val="26"/>
        </w:rPr>
        <w:t xml:space="preserve"> также на других объектах Общества, осуществляется в соответствии с нанесенной дорожной разметкой, правилами дорожного движения.</w:t>
      </w:r>
    </w:p>
    <w:p w14:paraId="56B236A5" w14:textId="34CD12FD" w:rsidR="00F244FE" w:rsidRDefault="00B07210">
      <w:pPr>
        <w:tabs>
          <w:tab w:val="left" w:pos="567"/>
          <w:tab w:val="left" w:pos="1276"/>
        </w:tabs>
        <w:jc w:val="both"/>
        <w:rPr>
          <w:sz w:val="26"/>
          <w:szCs w:val="26"/>
        </w:rPr>
      </w:pPr>
      <w:r>
        <w:rPr>
          <w:sz w:val="26"/>
          <w:szCs w:val="26"/>
        </w:rPr>
        <w:t xml:space="preserve">Стоянка автомобильного транспорта в районе </w:t>
      </w:r>
      <w:r w:rsidR="00743DBE">
        <w:rPr>
          <w:sz w:val="26"/>
          <w:szCs w:val="26"/>
        </w:rPr>
        <w:t>ПО</w:t>
      </w:r>
      <w:r>
        <w:rPr>
          <w:sz w:val="26"/>
          <w:szCs w:val="26"/>
        </w:rPr>
        <w:t>№ 2 разрешена только для транспорта:</w:t>
      </w:r>
    </w:p>
    <w:p w14:paraId="0DE73096" w14:textId="77777777" w:rsidR="00F244FE" w:rsidRDefault="00B07210">
      <w:pPr>
        <w:tabs>
          <w:tab w:val="left" w:pos="567"/>
          <w:tab w:val="left" w:pos="1276"/>
        </w:tabs>
        <w:jc w:val="both"/>
        <w:rPr>
          <w:sz w:val="26"/>
          <w:szCs w:val="26"/>
        </w:rPr>
      </w:pPr>
      <w:r>
        <w:rPr>
          <w:sz w:val="26"/>
          <w:szCs w:val="26"/>
        </w:rPr>
        <w:t>- Генерального директора;</w:t>
      </w:r>
    </w:p>
    <w:p w14:paraId="793F9965" w14:textId="1E0A0A22" w:rsidR="00F244FE" w:rsidRDefault="009C0261">
      <w:pPr>
        <w:tabs>
          <w:tab w:val="left" w:pos="567"/>
          <w:tab w:val="left" w:pos="1276"/>
        </w:tabs>
        <w:jc w:val="both"/>
        <w:rPr>
          <w:sz w:val="26"/>
          <w:szCs w:val="26"/>
        </w:rPr>
      </w:pPr>
      <w:r>
        <w:rPr>
          <w:sz w:val="26"/>
          <w:szCs w:val="26"/>
        </w:rPr>
        <w:t>- Ф</w:t>
      </w:r>
      <w:r w:rsidR="00B07210">
        <w:rPr>
          <w:sz w:val="26"/>
          <w:szCs w:val="26"/>
        </w:rPr>
        <w:t xml:space="preserve">инансового директора; </w:t>
      </w:r>
    </w:p>
    <w:p w14:paraId="17ECACA8" w14:textId="77777777" w:rsidR="00F244FE" w:rsidRDefault="00B07210">
      <w:pPr>
        <w:tabs>
          <w:tab w:val="left" w:pos="567"/>
          <w:tab w:val="left" w:pos="1276"/>
        </w:tabs>
        <w:jc w:val="both"/>
        <w:rPr>
          <w:sz w:val="26"/>
          <w:szCs w:val="26"/>
        </w:rPr>
      </w:pPr>
      <w:r>
        <w:rPr>
          <w:sz w:val="26"/>
          <w:szCs w:val="26"/>
        </w:rPr>
        <w:lastRenderedPageBreak/>
        <w:t>- Первого заместителя Генерального директора - главного инженера;</w:t>
      </w:r>
    </w:p>
    <w:p w14:paraId="6DA87156" w14:textId="77777777" w:rsidR="00F244FE" w:rsidRDefault="00B07210">
      <w:pPr>
        <w:tabs>
          <w:tab w:val="left" w:pos="567"/>
          <w:tab w:val="left" w:pos="1276"/>
        </w:tabs>
        <w:jc w:val="both"/>
        <w:rPr>
          <w:sz w:val="26"/>
          <w:szCs w:val="26"/>
        </w:rPr>
      </w:pPr>
      <w:r>
        <w:rPr>
          <w:sz w:val="26"/>
          <w:szCs w:val="26"/>
        </w:rPr>
        <w:t>- Директора по безопасности;</w:t>
      </w:r>
    </w:p>
    <w:p w14:paraId="7210D4F1" w14:textId="77777777" w:rsidR="00F244FE" w:rsidRDefault="00B07210">
      <w:pPr>
        <w:tabs>
          <w:tab w:val="left" w:pos="567"/>
          <w:tab w:val="left" w:pos="1276"/>
        </w:tabs>
        <w:jc w:val="both"/>
        <w:rPr>
          <w:sz w:val="26"/>
          <w:szCs w:val="26"/>
        </w:rPr>
      </w:pPr>
      <w:r>
        <w:rPr>
          <w:sz w:val="26"/>
          <w:szCs w:val="26"/>
        </w:rPr>
        <w:t>- Заместителя главного инженера по технической части;</w:t>
      </w:r>
    </w:p>
    <w:p w14:paraId="0AC6268D" w14:textId="77777777" w:rsidR="00F244FE" w:rsidRDefault="00B07210">
      <w:pPr>
        <w:tabs>
          <w:tab w:val="left" w:pos="567"/>
          <w:tab w:val="left" w:pos="1276"/>
        </w:tabs>
        <w:jc w:val="both"/>
        <w:rPr>
          <w:sz w:val="26"/>
          <w:szCs w:val="26"/>
        </w:rPr>
      </w:pPr>
      <w:r>
        <w:rPr>
          <w:sz w:val="26"/>
          <w:szCs w:val="26"/>
        </w:rPr>
        <w:t>- Заместителя главного инженера по эксплуатации.</w:t>
      </w:r>
    </w:p>
    <w:p w14:paraId="79C819E4" w14:textId="4CFD41D1" w:rsidR="00F244FE" w:rsidRDefault="00B07210">
      <w:pPr>
        <w:tabs>
          <w:tab w:val="left" w:pos="567"/>
          <w:tab w:val="left" w:pos="1276"/>
        </w:tabs>
        <w:jc w:val="both"/>
        <w:rPr>
          <w:sz w:val="26"/>
          <w:szCs w:val="26"/>
        </w:rPr>
      </w:pPr>
      <w:r>
        <w:rPr>
          <w:sz w:val="26"/>
          <w:szCs w:val="26"/>
        </w:rPr>
        <w:t>17.</w:t>
      </w:r>
      <w:r w:rsidR="00743DBE">
        <w:rPr>
          <w:sz w:val="26"/>
          <w:szCs w:val="26"/>
        </w:rPr>
        <w:t>4</w:t>
      </w:r>
      <w:r>
        <w:rPr>
          <w:sz w:val="26"/>
          <w:szCs w:val="26"/>
        </w:rPr>
        <w:t xml:space="preserve">. Стоянка транспортных средств на территории площадки перед зданием СПК </w:t>
      </w:r>
      <w:r w:rsidR="00743DBE">
        <w:rPr>
          <w:sz w:val="26"/>
          <w:szCs w:val="26"/>
        </w:rPr>
        <w:t>и зданием</w:t>
      </w:r>
      <w:r>
        <w:rPr>
          <w:sz w:val="26"/>
          <w:szCs w:val="26"/>
        </w:rPr>
        <w:t xml:space="preserve"> ГЭС разрешена служебным автомобилям следующих должностных лиц: </w:t>
      </w:r>
    </w:p>
    <w:p w14:paraId="0C96335F" w14:textId="77777777" w:rsidR="00F244FE" w:rsidRDefault="00B07210">
      <w:pPr>
        <w:tabs>
          <w:tab w:val="left" w:pos="567"/>
          <w:tab w:val="left" w:pos="1276"/>
        </w:tabs>
        <w:jc w:val="both"/>
        <w:rPr>
          <w:sz w:val="26"/>
          <w:szCs w:val="26"/>
        </w:rPr>
      </w:pPr>
      <w:r>
        <w:rPr>
          <w:sz w:val="26"/>
          <w:szCs w:val="26"/>
        </w:rPr>
        <w:t xml:space="preserve">- Генерального директора; </w:t>
      </w:r>
    </w:p>
    <w:p w14:paraId="793D7A95" w14:textId="77777777" w:rsidR="00F244FE" w:rsidRDefault="00B07210">
      <w:pPr>
        <w:tabs>
          <w:tab w:val="left" w:pos="567"/>
          <w:tab w:val="left" w:pos="1276"/>
        </w:tabs>
        <w:jc w:val="both"/>
        <w:rPr>
          <w:sz w:val="26"/>
          <w:szCs w:val="26"/>
        </w:rPr>
      </w:pPr>
      <w:r>
        <w:rPr>
          <w:sz w:val="26"/>
          <w:szCs w:val="26"/>
        </w:rPr>
        <w:t>- Первого заместителя Генерального директора - главного инженера;</w:t>
      </w:r>
    </w:p>
    <w:p w14:paraId="46949360" w14:textId="77777777" w:rsidR="00F244FE" w:rsidRDefault="00B07210">
      <w:pPr>
        <w:tabs>
          <w:tab w:val="left" w:pos="567"/>
          <w:tab w:val="left" w:pos="851"/>
          <w:tab w:val="left" w:pos="1276"/>
        </w:tabs>
        <w:jc w:val="both"/>
        <w:rPr>
          <w:sz w:val="26"/>
          <w:szCs w:val="26"/>
        </w:rPr>
      </w:pPr>
      <w:r>
        <w:rPr>
          <w:sz w:val="26"/>
          <w:szCs w:val="26"/>
        </w:rPr>
        <w:t xml:space="preserve">- Финансового директора; </w:t>
      </w:r>
    </w:p>
    <w:p w14:paraId="4CE69D6B" w14:textId="77777777" w:rsidR="00F244FE" w:rsidRDefault="00B07210">
      <w:pPr>
        <w:tabs>
          <w:tab w:val="left" w:pos="567"/>
          <w:tab w:val="left" w:pos="851"/>
          <w:tab w:val="left" w:pos="1276"/>
        </w:tabs>
        <w:jc w:val="both"/>
        <w:rPr>
          <w:sz w:val="26"/>
          <w:szCs w:val="26"/>
        </w:rPr>
      </w:pPr>
      <w:r>
        <w:rPr>
          <w:sz w:val="26"/>
          <w:szCs w:val="26"/>
        </w:rPr>
        <w:t>- Директора по безопасности;</w:t>
      </w:r>
    </w:p>
    <w:p w14:paraId="46320004" w14:textId="77777777" w:rsidR="00F244FE" w:rsidRDefault="00B07210">
      <w:pPr>
        <w:tabs>
          <w:tab w:val="left" w:pos="567"/>
          <w:tab w:val="left" w:pos="1276"/>
        </w:tabs>
        <w:jc w:val="both"/>
        <w:rPr>
          <w:sz w:val="26"/>
          <w:szCs w:val="26"/>
        </w:rPr>
      </w:pPr>
      <w:r>
        <w:rPr>
          <w:sz w:val="26"/>
          <w:szCs w:val="26"/>
        </w:rPr>
        <w:t>- транспортным средствам со специальными пропусками при сопровождении комиссий.</w:t>
      </w:r>
    </w:p>
    <w:p w14:paraId="073773BF" w14:textId="150C396C" w:rsidR="00F244FE" w:rsidRDefault="00B07210">
      <w:pPr>
        <w:tabs>
          <w:tab w:val="left" w:pos="567"/>
          <w:tab w:val="left" w:pos="1276"/>
        </w:tabs>
        <w:jc w:val="both"/>
        <w:rPr>
          <w:b/>
          <w:sz w:val="26"/>
          <w:szCs w:val="26"/>
        </w:rPr>
      </w:pPr>
      <w:r>
        <w:rPr>
          <w:sz w:val="26"/>
          <w:szCs w:val="26"/>
        </w:rPr>
        <w:t>17.</w:t>
      </w:r>
      <w:r w:rsidR="00743DBE">
        <w:rPr>
          <w:sz w:val="26"/>
          <w:szCs w:val="26"/>
        </w:rPr>
        <w:t>5</w:t>
      </w:r>
      <w:r>
        <w:rPr>
          <w:sz w:val="26"/>
          <w:szCs w:val="26"/>
        </w:rPr>
        <w:t xml:space="preserve">. Стоянка транспортных средств непосредственно перед ПО №№ 9, 10 и 11 </w:t>
      </w:r>
      <w:r>
        <w:rPr>
          <w:b/>
          <w:sz w:val="26"/>
          <w:szCs w:val="26"/>
        </w:rPr>
        <w:t xml:space="preserve">ЗАПРЕЩЕНА. </w:t>
      </w:r>
    </w:p>
    <w:p w14:paraId="75601524" w14:textId="6D498540" w:rsidR="00F244FE" w:rsidRDefault="00B07210">
      <w:pPr>
        <w:tabs>
          <w:tab w:val="left" w:pos="567"/>
          <w:tab w:val="left" w:pos="1276"/>
        </w:tabs>
        <w:jc w:val="both"/>
        <w:rPr>
          <w:sz w:val="26"/>
          <w:szCs w:val="26"/>
        </w:rPr>
      </w:pPr>
      <w:r>
        <w:rPr>
          <w:sz w:val="26"/>
          <w:szCs w:val="26"/>
        </w:rPr>
        <w:t>17.</w:t>
      </w:r>
      <w:r w:rsidR="00743DBE">
        <w:rPr>
          <w:sz w:val="26"/>
          <w:szCs w:val="26"/>
        </w:rPr>
        <w:t>6</w:t>
      </w:r>
      <w:r>
        <w:rPr>
          <w:sz w:val="26"/>
          <w:szCs w:val="26"/>
        </w:rPr>
        <w:t>. Список на проезд транспортных средств, на период проведения отдельных мероприятий (</w:t>
      </w:r>
      <w:hyperlink w:anchor="Приложение2">
        <w:r>
          <w:rPr>
            <w:rStyle w:val="af3"/>
            <w:color w:val="auto"/>
            <w:sz w:val="26"/>
            <w:szCs w:val="26"/>
          </w:rPr>
          <w:t>Приложение № 2</w:t>
        </w:r>
      </w:hyperlink>
      <w:r>
        <w:rPr>
          <w:sz w:val="26"/>
          <w:szCs w:val="26"/>
        </w:rPr>
        <w:t xml:space="preserve">), составляется и подписывается руководителем структурного подразделения или организации, ответственного за проведение мероприятия, согласовывается </w:t>
      </w:r>
      <w:r w:rsidR="00C511A5">
        <w:rPr>
          <w:sz w:val="26"/>
          <w:szCs w:val="26"/>
        </w:rPr>
        <w:t>д</w:t>
      </w:r>
      <w:r>
        <w:rPr>
          <w:sz w:val="26"/>
          <w:szCs w:val="26"/>
        </w:rPr>
        <w:t>иректором по безопасности и утверждается Генеральным директором, после чего предоставляется специалисту 1 категории СЭБР и пере</w:t>
      </w:r>
      <w:r w:rsidR="00AB042B">
        <w:rPr>
          <w:sz w:val="26"/>
          <w:szCs w:val="26"/>
        </w:rPr>
        <w:t>дается для исполнения в охранную подрядную организацию</w:t>
      </w:r>
      <w:r>
        <w:rPr>
          <w:sz w:val="26"/>
          <w:szCs w:val="26"/>
        </w:rPr>
        <w:t>.</w:t>
      </w:r>
    </w:p>
    <w:p w14:paraId="0217ED1C" w14:textId="4D3A38BF" w:rsidR="00F244FE" w:rsidRDefault="00B07210">
      <w:pPr>
        <w:tabs>
          <w:tab w:val="left" w:pos="567"/>
          <w:tab w:val="left" w:pos="1276"/>
        </w:tabs>
        <w:jc w:val="both"/>
        <w:rPr>
          <w:sz w:val="26"/>
          <w:szCs w:val="26"/>
        </w:rPr>
      </w:pPr>
      <w:r>
        <w:rPr>
          <w:sz w:val="26"/>
          <w:szCs w:val="26"/>
        </w:rPr>
        <w:t>17.</w:t>
      </w:r>
      <w:r w:rsidR="00743DBE">
        <w:rPr>
          <w:sz w:val="26"/>
          <w:szCs w:val="26"/>
        </w:rPr>
        <w:t>7</w:t>
      </w:r>
      <w:r>
        <w:rPr>
          <w:sz w:val="26"/>
          <w:szCs w:val="26"/>
        </w:rPr>
        <w:t xml:space="preserve">. В случаях служебной необходимости, работники </w:t>
      </w:r>
      <w:r w:rsidR="00A968FF">
        <w:rPr>
          <w:sz w:val="26"/>
          <w:szCs w:val="26"/>
        </w:rPr>
        <w:t>охранной подрядной организации</w:t>
      </w:r>
      <w:r>
        <w:rPr>
          <w:sz w:val="26"/>
          <w:szCs w:val="26"/>
        </w:rPr>
        <w:t xml:space="preserve"> могут допустить граждан на служебном (личном) транспорте на охраняемую территорию без оформления пропуска, по устн</w:t>
      </w:r>
      <w:r w:rsidR="009C0261">
        <w:rPr>
          <w:sz w:val="26"/>
          <w:szCs w:val="26"/>
        </w:rPr>
        <w:t>ому (письменному) распоряжению д</w:t>
      </w:r>
      <w:r>
        <w:rPr>
          <w:sz w:val="26"/>
          <w:szCs w:val="26"/>
        </w:rPr>
        <w:t xml:space="preserve">иректора по безопасности или лица его замещающего по согласованию с Генеральным директором, либо ПЗГД-ГИ. В этих случаях работник </w:t>
      </w:r>
      <w:r w:rsidR="00A968FF">
        <w:rPr>
          <w:sz w:val="26"/>
          <w:szCs w:val="26"/>
        </w:rPr>
        <w:t>охранной подрядной организации</w:t>
      </w:r>
      <w:r>
        <w:rPr>
          <w:sz w:val="26"/>
          <w:szCs w:val="26"/>
        </w:rPr>
        <w:t xml:space="preserve"> должен убедиться, что гражданин, находящийся в транспортном средстве и допускаемый на объект, без оформления пропуска, соответствует заявленному в распоряжении лицу.</w:t>
      </w:r>
    </w:p>
    <w:p w14:paraId="6AEFF55B" w14:textId="2C9AC570" w:rsidR="00F244FE" w:rsidRDefault="00B07210">
      <w:pPr>
        <w:tabs>
          <w:tab w:val="left" w:pos="567"/>
          <w:tab w:val="left" w:pos="1276"/>
        </w:tabs>
        <w:jc w:val="both"/>
        <w:rPr>
          <w:sz w:val="26"/>
          <w:szCs w:val="26"/>
        </w:rPr>
      </w:pPr>
      <w:r>
        <w:rPr>
          <w:sz w:val="26"/>
          <w:szCs w:val="26"/>
        </w:rPr>
        <w:t>17.</w:t>
      </w:r>
      <w:r w:rsidR="00743DBE">
        <w:rPr>
          <w:sz w:val="26"/>
          <w:szCs w:val="26"/>
        </w:rPr>
        <w:t>8</w:t>
      </w:r>
      <w:r>
        <w:rPr>
          <w:sz w:val="26"/>
          <w:szCs w:val="26"/>
        </w:rPr>
        <w:t>. Пропуск транспортных средств подрядных организаций (служб доставки), осуществляется на основании подаваемой ответственным подразделением заявки с согласованием ПЗГД-ГИ о необходимости и сроках пропуска автомобилей. Заявка направляется специалисту 1 категории СЭБР, и, после согласования с начальником СЭБР пере</w:t>
      </w:r>
      <w:r w:rsidR="009F09E1">
        <w:rPr>
          <w:sz w:val="26"/>
          <w:szCs w:val="26"/>
        </w:rPr>
        <w:t>дается для исполнения в охранную подрядную организацию</w:t>
      </w:r>
      <w:r>
        <w:rPr>
          <w:sz w:val="26"/>
          <w:szCs w:val="26"/>
        </w:rPr>
        <w:t>.</w:t>
      </w:r>
    </w:p>
    <w:p w14:paraId="12A48805" w14:textId="281DBC2F" w:rsidR="00F244FE" w:rsidRDefault="00B07210">
      <w:pPr>
        <w:tabs>
          <w:tab w:val="left" w:pos="567"/>
          <w:tab w:val="left" w:pos="1276"/>
        </w:tabs>
        <w:jc w:val="both"/>
        <w:rPr>
          <w:sz w:val="26"/>
          <w:szCs w:val="26"/>
        </w:rPr>
      </w:pPr>
      <w:r>
        <w:rPr>
          <w:sz w:val="26"/>
          <w:szCs w:val="26"/>
        </w:rPr>
        <w:t>17.</w:t>
      </w:r>
      <w:r w:rsidR="00743DBE">
        <w:rPr>
          <w:sz w:val="26"/>
          <w:szCs w:val="26"/>
        </w:rPr>
        <w:t>9</w:t>
      </w:r>
      <w:r>
        <w:rPr>
          <w:sz w:val="26"/>
          <w:szCs w:val="26"/>
        </w:rPr>
        <w:t xml:space="preserve">. Пропуск транспортных средств на территорию охраняемых объектов Общества осуществляется работниками </w:t>
      </w:r>
      <w:r w:rsidR="00A968FF">
        <w:rPr>
          <w:sz w:val="26"/>
          <w:szCs w:val="26"/>
        </w:rPr>
        <w:t>охранной подрядной организации</w:t>
      </w:r>
      <w:r>
        <w:rPr>
          <w:sz w:val="26"/>
          <w:szCs w:val="26"/>
        </w:rPr>
        <w:t>. В целях обеспечения безопасности Общества и контроля перемещения материальных ценностей перед въездом (выездом) через КПП водитель обязан остановить транспортное средство перед КПП или в автомобильном шлюзе, заглушить двигатель, высадить пассажиров и предъявить транспортное средство для осмотра (багажника, кузова, кабины и т.д.). После осмотра транспортного средства, движение продолжается только с разрешения работника. Запрещается перевозить в салоне автомобиля ручную кладь и багаж пассажиров. В случае отказа от предоставления транспортного средства к осмотру данное транспортное средство и водитель на охраняемую территорию не допускаются.</w:t>
      </w:r>
    </w:p>
    <w:p w14:paraId="4D02D7D8" w14:textId="4F03FE35" w:rsidR="00F244FE" w:rsidRDefault="00B07210">
      <w:pPr>
        <w:tabs>
          <w:tab w:val="left" w:pos="567"/>
          <w:tab w:val="left" w:pos="1276"/>
        </w:tabs>
        <w:jc w:val="both"/>
        <w:rPr>
          <w:sz w:val="26"/>
          <w:szCs w:val="26"/>
        </w:rPr>
      </w:pPr>
      <w:r>
        <w:rPr>
          <w:sz w:val="26"/>
          <w:szCs w:val="26"/>
        </w:rPr>
        <w:t>17.</w:t>
      </w:r>
      <w:r w:rsidR="00743DBE">
        <w:rPr>
          <w:sz w:val="26"/>
          <w:szCs w:val="26"/>
        </w:rPr>
        <w:t>10</w:t>
      </w:r>
      <w:r>
        <w:rPr>
          <w:sz w:val="26"/>
          <w:szCs w:val="26"/>
        </w:rPr>
        <w:t xml:space="preserve">. На территории охраняемых объектов Общества работникам запрещается оставлять личный транспорт вне отведенных или не оборудованных для парковки местах. В исключительных случаях, решение о стоянке транспортного средства на </w:t>
      </w:r>
      <w:r>
        <w:rPr>
          <w:sz w:val="26"/>
          <w:szCs w:val="26"/>
        </w:rPr>
        <w:lastRenderedPageBreak/>
        <w:t xml:space="preserve">охраняемой территории принимается </w:t>
      </w:r>
      <w:r w:rsidR="00C511A5">
        <w:rPr>
          <w:sz w:val="26"/>
          <w:szCs w:val="26"/>
        </w:rPr>
        <w:t>д</w:t>
      </w:r>
      <w:r>
        <w:rPr>
          <w:sz w:val="26"/>
          <w:szCs w:val="26"/>
        </w:rPr>
        <w:t xml:space="preserve">иректором по безопасности или лицом </w:t>
      </w:r>
      <w:proofErr w:type="gramStart"/>
      <w:r>
        <w:rPr>
          <w:sz w:val="26"/>
          <w:szCs w:val="26"/>
        </w:rPr>
        <w:t>его</w:t>
      </w:r>
      <w:proofErr w:type="gramEnd"/>
      <w:r>
        <w:rPr>
          <w:sz w:val="26"/>
          <w:szCs w:val="26"/>
        </w:rPr>
        <w:t xml:space="preserve"> замещающим по согласованию с Генеральным директором либо ПЗГД-ГИ.</w:t>
      </w:r>
    </w:p>
    <w:p w14:paraId="011F63DF" w14:textId="552C8E2C" w:rsidR="00F244FE" w:rsidRDefault="00B07210">
      <w:pPr>
        <w:tabs>
          <w:tab w:val="left" w:pos="567"/>
          <w:tab w:val="left" w:pos="1276"/>
        </w:tabs>
        <w:jc w:val="both"/>
        <w:rPr>
          <w:sz w:val="26"/>
          <w:szCs w:val="26"/>
        </w:rPr>
      </w:pPr>
      <w:r>
        <w:rPr>
          <w:sz w:val="26"/>
          <w:szCs w:val="26"/>
        </w:rPr>
        <w:t>17.1</w:t>
      </w:r>
      <w:r w:rsidR="00743DBE">
        <w:rPr>
          <w:sz w:val="26"/>
          <w:szCs w:val="26"/>
        </w:rPr>
        <w:t>1</w:t>
      </w:r>
      <w:r>
        <w:rPr>
          <w:sz w:val="26"/>
          <w:szCs w:val="26"/>
        </w:rPr>
        <w:t>. Ответственность за сохранность транспортных средств несут владельцы данного транспорта.</w:t>
      </w:r>
    </w:p>
    <w:p w14:paraId="2C4712CB" w14:textId="61001607" w:rsidR="00F244FE" w:rsidRDefault="00B07210">
      <w:pPr>
        <w:tabs>
          <w:tab w:val="left" w:pos="567"/>
          <w:tab w:val="left" w:pos="1276"/>
        </w:tabs>
        <w:jc w:val="both"/>
        <w:rPr>
          <w:sz w:val="26"/>
          <w:szCs w:val="26"/>
        </w:rPr>
      </w:pPr>
      <w:r>
        <w:rPr>
          <w:sz w:val="26"/>
          <w:szCs w:val="26"/>
        </w:rPr>
        <w:t>17.1</w:t>
      </w:r>
      <w:r w:rsidR="00743DBE">
        <w:rPr>
          <w:sz w:val="26"/>
          <w:szCs w:val="26"/>
        </w:rPr>
        <w:t>2</w:t>
      </w:r>
      <w:r>
        <w:rPr>
          <w:sz w:val="26"/>
          <w:szCs w:val="26"/>
        </w:rPr>
        <w:t>. Всем работникам Общества, подрядных организаций и работникам подразделений охраны запрещается провоз граждан на служебном (личном) транспорте на охраняемую территорию без оформления пропуска.</w:t>
      </w:r>
    </w:p>
    <w:p w14:paraId="3DA8B2BD" w14:textId="5B59F697" w:rsidR="00F244FE" w:rsidRDefault="00B07210">
      <w:pPr>
        <w:tabs>
          <w:tab w:val="left" w:pos="567"/>
          <w:tab w:val="left" w:pos="1134"/>
          <w:tab w:val="left" w:pos="1276"/>
        </w:tabs>
        <w:jc w:val="both"/>
        <w:rPr>
          <w:sz w:val="26"/>
          <w:szCs w:val="26"/>
        </w:rPr>
      </w:pPr>
      <w:r>
        <w:rPr>
          <w:sz w:val="26"/>
          <w:szCs w:val="26"/>
        </w:rPr>
        <w:t>17.1</w:t>
      </w:r>
      <w:r w:rsidR="00743DBE">
        <w:rPr>
          <w:sz w:val="26"/>
          <w:szCs w:val="26"/>
        </w:rPr>
        <w:t>3</w:t>
      </w:r>
      <w:r>
        <w:rPr>
          <w:sz w:val="26"/>
          <w:szCs w:val="26"/>
        </w:rPr>
        <w:t>. Запрещен въезд на территорию Общества самоходных ТС и другой самоходной спецтехники без наличия выданного наряда на производство работ с применением данного ТС, указанного в наряде, также запрещен въезд на территорию Общества ТС с прицепами, трейлерами, дополнительными багажными боксами, не предусмотренными конструкцией автомобиля, без заявки с обоснованием такого заезда.</w:t>
      </w:r>
    </w:p>
    <w:p w14:paraId="0BDDDC76" w14:textId="2555D5D9" w:rsidR="00F244FE" w:rsidRDefault="00B07210">
      <w:pPr>
        <w:tabs>
          <w:tab w:val="left" w:pos="0"/>
          <w:tab w:val="left" w:pos="567"/>
          <w:tab w:val="left" w:pos="1276"/>
        </w:tabs>
        <w:jc w:val="both"/>
        <w:rPr>
          <w:b/>
          <w:sz w:val="26"/>
          <w:szCs w:val="26"/>
        </w:rPr>
      </w:pPr>
      <w:r>
        <w:rPr>
          <w:sz w:val="26"/>
          <w:szCs w:val="26"/>
        </w:rPr>
        <w:t>17.1</w:t>
      </w:r>
      <w:r w:rsidR="00743DBE">
        <w:rPr>
          <w:sz w:val="26"/>
          <w:szCs w:val="26"/>
        </w:rPr>
        <w:t>4</w:t>
      </w:r>
      <w:r>
        <w:rPr>
          <w:sz w:val="26"/>
          <w:szCs w:val="26"/>
        </w:rPr>
        <w:t xml:space="preserve">. Проезд по автомобильной дороге - мостовому переходу плотины Богучанской ГЭС (далее – мостовой переход) осуществляется в соответствии с Положением о порядке пользования частной автомобильной дорогой </w:t>
      </w:r>
      <w:r>
        <w:rPr>
          <w:bCs/>
          <w:sz w:val="26"/>
          <w:szCs w:val="26"/>
        </w:rPr>
        <w:t xml:space="preserve">общего пользования </w:t>
      </w:r>
      <w:r w:rsidR="00C511A5">
        <w:rPr>
          <w:bCs/>
          <w:sz w:val="26"/>
          <w:szCs w:val="26"/>
        </w:rPr>
        <w:t>к</w:t>
      </w:r>
      <w:r>
        <w:rPr>
          <w:bCs/>
          <w:sz w:val="26"/>
          <w:szCs w:val="26"/>
        </w:rPr>
        <w:t>аменно-набросной плотины Богучанской ГЭС,</w:t>
      </w:r>
      <w:r>
        <w:rPr>
          <w:sz w:val="26"/>
          <w:szCs w:val="26"/>
        </w:rPr>
        <w:t xml:space="preserve"> расположенной </w:t>
      </w:r>
      <w:r>
        <w:rPr>
          <w:bCs/>
          <w:sz w:val="26"/>
          <w:szCs w:val="26"/>
        </w:rPr>
        <w:t>на отм.212,00.</w:t>
      </w:r>
      <w:bookmarkStart w:id="81" w:name="_Toc534796396"/>
      <w:bookmarkStart w:id="82" w:name="_Toc469581615"/>
    </w:p>
    <w:p w14:paraId="595F43ED" w14:textId="77777777" w:rsidR="00F244FE" w:rsidRDefault="00F244FE">
      <w:pPr>
        <w:pStyle w:val="1"/>
        <w:tabs>
          <w:tab w:val="left" w:pos="284"/>
          <w:tab w:val="left" w:pos="1276"/>
          <w:tab w:val="left" w:pos="6663"/>
        </w:tabs>
        <w:ind w:firstLine="709"/>
        <w:jc w:val="left"/>
        <w:rPr>
          <w:b/>
          <w:sz w:val="26"/>
          <w:szCs w:val="26"/>
        </w:rPr>
      </w:pPr>
    </w:p>
    <w:p w14:paraId="36BDC99E" w14:textId="77777777" w:rsidR="00F244FE" w:rsidRDefault="00B07210">
      <w:pPr>
        <w:pStyle w:val="aff5"/>
      </w:pPr>
      <w:r>
        <w:t xml:space="preserve">ГЛАВА 18. ОГРАНИЧЕНИЯ ПРИ ПРОЕЗДЕ ПО АВТОМОБИЛЬНОЙ ДОРОГЕ, ПРОХОДЯЩЕЙ ЧЕРЕЗ МОСТОВОЙ ПЕРЕХОД ЧЕРЕЗ КПП </w:t>
      </w:r>
      <w:r>
        <w:br/>
        <w:t>№№ 4;6</w:t>
      </w:r>
      <w:bookmarkEnd w:id="81"/>
    </w:p>
    <w:p w14:paraId="29EC892B" w14:textId="77777777" w:rsidR="00F244FE" w:rsidRDefault="00F244FE">
      <w:pPr>
        <w:rPr>
          <w:sz w:val="26"/>
          <w:szCs w:val="26"/>
        </w:rPr>
      </w:pPr>
    </w:p>
    <w:p w14:paraId="7256F722" w14:textId="77777777" w:rsidR="00F244FE" w:rsidRDefault="00B07210">
      <w:pPr>
        <w:tabs>
          <w:tab w:val="left" w:pos="567"/>
          <w:tab w:val="left" w:pos="1276"/>
        </w:tabs>
        <w:jc w:val="both"/>
        <w:rPr>
          <w:sz w:val="26"/>
          <w:szCs w:val="26"/>
        </w:rPr>
      </w:pPr>
      <w:r>
        <w:rPr>
          <w:sz w:val="26"/>
          <w:szCs w:val="26"/>
        </w:rPr>
        <w:t>18.1. По автодороге, расположенной на мостовом переходе, допускается движение только исправных транспортных средств, с включенными габаритными огнями, обеспечивающих безопасность движения и сохранность дороги.</w:t>
      </w:r>
    </w:p>
    <w:p w14:paraId="0D53BC41" w14:textId="77777777" w:rsidR="00F244FE" w:rsidRDefault="00B07210">
      <w:pPr>
        <w:tabs>
          <w:tab w:val="left" w:pos="567"/>
          <w:tab w:val="left" w:pos="1276"/>
        </w:tabs>
        <w:jc w:val="both"/>
        <w:rPr>
          <w:sz w:val="26"/>
          <w:szCs w:val="26"/>
        </w:rPr>
      </w:pPr>
      <w:r>
        <w:rPr>
          <w:sz w:val="26"/>
          <w:szCs w:val="26"/>
        </w:rPr>
        <w:t>18.2. По автодороге, расположенной на мостовом переходе, при проезде через КПП№№ 4; 6 не допускаются:</w:t>
      </w:r>
    </w:p>
    <w:p w14:paraId="6069C87A" w14:textId="77777777" w:rsidR="00F244FE" w:rsidRDefault="00B07210">
      <w:pPr>
        <w:tabs>
          <w:tab w:val="left" w:pos="567"/>
          <w:tab w:val="left" w:pos="1276"/>
        </w:tabs>
        <w:jc w:val="both"/>
        <w:rPr>
          <w:sz w:val="26"/>
          <w:szCs w:val="26"/>
        </w:rPr>
      </w:pPr>
      <w:r>
        <w:rPr>
          <w:sz w:val="26"/>
          <w:szCs w:val="26"/>
        </w:rPr>
        <w:t>а) провоз грузов, выступающих по ширине за габариты транспортных средств, установленные стандартом или техническими условиями, а также грузов, выступающих за задний борт более чем на 1 метр или волочащихся по дороге, за исключением провозимых негабаритных грузов в соответствие с поданной заявкой на организацию такого проезда;</w:t>
      </w:r>
    </w:p>
    <w:p w14:paraId="553CD95E" w14:textId="77777777" w:rsidR="00F244FE" w:rsidRDefault="00B07210">
      <w:pPr>
        <w:tabs>
          <w:tab w:val="left" w:pos="567"/>
          <w:tab w:val="left" w:pos="1276"/>
        </w:tabs>
        <w:jc w:val="both"/>
        <w:rPr>
          <w:sz w:val="26"/>
          <w:szCs w:val="26"/>
        </w:rPr>
      </w:pPr>
      <w:r>
        <w:rPr>
          <w:sz w:val="26"/>
          <w:szCs w:val="26"/>
        </w:rPr>
        <w:t>б) проезд всех видов транспортных средств с нагрузками на ось, превышающими нормы, установленные стандартами, техническим регламентами или указанные на дорожных знаках, а также ограничениями, введёнными Обществом;</w:t>
      </w:r>
    </w:p>
    <w:p w14:paraId="1A6BDE51" w14:textId="77777777" w:rsidR="00F244FE" w:rsidRDefault="00B07210">
      <w:pPr>
        <w:tabs>
          <w:tab w:val="left" w:pos="567"/>
          <w:tab w:val="left" w:pos="1276"/>
        </w:tabs>
        <w:jc w:val="both"/>
        <w:rPr>
          <w:sz w:val="26"/>
          <w:szCs w:val="26"/>
        </w:rPr>
      </w:pPr>
      <w:r>
        <w:rPr>
          <w:sz w:val="26"/>
          <w:szCs w:val="26"/>
        </w:rPr>
        <w:t>в) загрязнение проезжей части и обочин дороги и дренажных устройств, провоз без соответствующей упаковки материалов и грузов, засоряющих дорогу;</w:t>
      </w:r>
    </w:p>
    <w:p w14:paraId="373C83DF" w14:textId="77777777" w:rsidR="00F244FE" w:rsidRDefault="00B07210">
      <w:pPr>
        <w:tabs>
          <w:tab w:val="left" w:pos="567"/>
          <w:tab w:val="left" w:pos="1276"/>
        </w:tabs>
        <w:jc w:val="both"/>
        <w:rPr>
          <w:sz w:val="26"/>
          <w:szCs w:val="26"/>
        </w:rPr>
      </w:pPr>
      <w:r>
        <w:rPr>
          <w:sz w:val="26"/>
          <w:szCs w:val="26"/>
        </w:rPr>
        <w:t>г) выполнение работ, связанных с возможностью пролива нефтепродуктов, а также погрузка и выгрузка грузов на проезжей части;</w:t>
      </w:r>
    </w:p>
    <w:p w14:paraId="279BCF90" w14:textId="77777777" w:rsidR="00F244FE" w:rsidRDefault="00B07210">
      <w:pPr>
        <w:tabs>
          <w:tab w:val="left" w:pos="567"/>
          <w:tab w:val="left" w:pos="1276"/>
        </w:tabs>
        <w:jc w:val="both"/>
        <w:rPr>
          <w:sz w:val="26"/>
          <w:szCs w:val="26"/>
        </w:rPr>
      </w:pPr>
      <w:r>
        <w:rPr>
          <w:sz w:val="26"/>
          <w:szCs w:val="26"/>
        </w:rPr>
        <w:t>д) проведение спортивных соревнований (кроссы, авт</w:t>
      </w:r>
      <w:proofErr w:type="gramStart"/>
      <w:r>
        <w:rPr>
          <w:sz w:val="26"/>
          <w:szCs w:val="26"/>
        </w:rPr>
        <w:t>о-</w:t>
      </w:r>
      <w:proofErr w:type="gramEnd"/>
      <w:r>
        <w:rPr>
          <w:sz w:val="26"/>
          <w:szCs w:val="26"/>
        </w:rPr>
        <w:t>, мото-, велогонки и другие массовые мероприятия) без разрешения руководства Общества;</w:t>
      </w:r>
    </w:p>
    <w:p w14:paraId="1F76A114" w14:textId="77777777" w:rsidR="00F244FE" w:rsidRDefault="00B07210">
      <w:pPr>
        <w:tabs>
          <w:tab w:val="left" w:pos="567"/>
          <w:tab w:val="left" w:pos="1276"/>
        </w:tabs>
        <w:jc w:val="both"/>
        <w:rPr>
          <w:sz w:val="26"/>
          <w:szCs w:val="26"/>
        </w:rPr>
      </w:pPr>
      <w:r>
        <w:rPr>
          <w:sz w:val="26"/>
          <w:szCs w:val="26"/>
        </w:rPr>
        <w:t xml:space="preserve">е) </w:t>
      </w:r>
      <w:r>
        <w:rPr>
          <w:spacing w:val="-4"/>
          <w:sz w:val="26"/>
          <w:szCs w:val="26"/>
        </w:rPr>
        <w:t>стоянка и остановка при проезде по автомобильной дороге, расположенной на мостовом переходе;</w:t>
      </w:r>
    </w:p>
    <w:p w14:paraId="250E46F9" w14:textId="77777777" w:rsidR="00F244FE" w:rsidRDefault="00B07210">
      <w:pPr>
        <w:tabs>
          <w:tab w:val="left" w:pos="567"/>
          <w:tab w:val="left" w:pos="1276"/>
        </w:tabs>
        <w:jc w:val="both"/>
        <w:rPr>
          <w:spacing w:val="-4"/>
          <w:sz w:val="26"/>
          <w:szCs w:val="26"/>
        </w:rPr>
      </w:pPr>
      <w:r>
        <w:rPr>
          <w:spacing w:val="-4"/>
          <w:sz w:val="26"/>
          <w:szCs w:val="26"/>
        </w:rPr>
        <w:t xml:space="preserve">ж) движение на велосипеде, самокате иных средствах, движение которых  на мостовом переходе создает опасность дорожно-транспортного происшествия и угрожает жизни и здоровью людей.  </w:t>
      </w:r>
    </w:p>
    <w:p w14:paraId="2FC5759B" w14:textId="77777777" w:rsidR="00F244FE" w:rsidRDefault="00B07210">
      <w:pPr>
        <w:tabs>
          <w:tab w:val="left" w:pos="567"/>
          <w:tab w:val="left" w:pos="1276"/>
        </w:tabs>
        <w:jc w:val="both"/>
        <w:rPr>
          <w:sz w:val="26"/>
          <w:szCs w:val="26"/>
        </w:rPr>
      </w:pPr>
      <w:r>
        <w:rPr>
          <w:spacing w:val="-4"/>
          <w:sz w:val="26"/>
          <w:szCs w:val="26"/>
        </w:rPr>
        <w:lastRenderedPageBreak/>
        <w:t>з)</w:t>
      </w:r>
      <w:r>
        <w:rPr>
          <w:sz w:val="26"/>
          <w:szCs w:val="26"/>
        </w:rPr>
        <w:t xml:space="preserve"> буксировка транспортных средств (механизмов) на гусеничном ходу,</w:t>
      </w:r>
      <w:r>
        <w:rPr>
          <w:spacing w:val="-4"/>
          <w:sz w:val="26"/>
          <w:szCs w:val="26"/>
        </w:rPr>
        <w:t xml:space="preserve"> </w:t>
      </w:r>
      <w:r>
        <w:rPr>
          <w:sz w:val="26"/>
          <w:szCs w:val="26"/>
        </w:rPr>
        <w:t>на мягкой сцепке.</w:t>
      </w:r>
    </w:p>
    <w:p w14:paraId="453D8929" w14:textId="77777777" w:rsidR="00F244FE" w:rsidRDefault="00B07210">
      <w:pPr>
        <w:tabs>
          <w:tab w:val="left" w:pos="567"/>
          <w:tab w:val="left" w:pos="1276"/>
        </w:tabs>
        <w:jc w:val="both"/>
        <w:rPr>
          <w:spacing w:val="-4"/>
          <w:sz w:val="26"/>
          <w:szCs w:val="26"/>
        </w:rPr>
      </w:pPr>
      <w:r>
        <w:rPr>
          <w:sz w:val="26"/>
          <w:szCs w:val="26"/>
        </w:rPr>
        <w:t xml:space="preserve">и) перевозка грузов (бревен) транспортном, грузоподъёмность свыше 3, 5 тонн, превышающих габариты кузова (в лесовозной технике - коников) по высоте более 20 см. </w:t>
      </w:r>
    </w:p>
    <w:p w14:paraId="64C3B92B" w14:textId="77777777" w:rsidR="00F244FE" w:rsidRDefault="00B07210">
      <w:pPr>
        <w:tabs>
          <w:tab w:val="left" w:pos="567"/>
          <w:tab w:val="left" w:pos="1276"/>
        </w:tabs>
        <w:jc w:val="both"/>
        <w:rPr>
          <w:spacing w:val="-4"/>
          <w:sz w:val="26"/>
          <w:szCs w:val="26"/>
        </w:rPr>
      </w:pPr>
      <w:r>
        <w:rPr>
          <w:sz w:val="26"/>
          <w:szCs w:val="26"/>
        </w:rPr>
        <w:t>18.3. Д</w:t>
      </w:r>
      <w:r>
        <w:rPr>
          <w:spacing w:val="-4"/>
          <w:sz w:val="26"/>
          <w:szCs w:val="26"/>
        </w:rPr>
        <w:t xml:space="preserve">вижение транспортных средств по </w:t>
      </w:r>
      <w:r>
        <w:rPr>
          <w:sz w:val="26"/>
          <w:szCs w:val="26"/>
        </w:rPr>
        <w:t xml:space="preserve">автодороге, расположенной на мостовом переходе, </w:t>
      </w:r>
      <w:r>
        <w:rPr>
          <w:spacing w:val="-4"/>
          <w:sz w:val="26"/>
          <w:szCs w:val="26"/>
        </w:rPr>
        <w:t>осуществляется со скоростью, не превышающей 30 км/ч;</w:t>
      </w:r>
    </w:p>
    <w:p w14:paraId="43A38734" w14:textId="77777777" w:rsidR="00F244FE" w:rsidRDefault="00B07210">
      <w:pPr>
        <w:tabs>
          <w:tab w:val="left" w:pos="567"/>
          <w:tab w:val="left" w:pos="1276"/>
        </w:tabs>
        <w:jc w:val="both"/>
        <w:rPr>
          <w:sz w:val="26"/>
          <w:szCs w:val="26"/>
        </w:rPr>
      </w:pPr>
      <w:r>
        <w:rPr>
          <w:sz w:val="26"/>
          <w:szCs w:val="26"/>
        </w:rPr>
        <w:t xml:space="preserve">18.4. </w:t>
      </w:r>
      <w:r>
        <w:rPr>
          <w:b/>
          <w:sz w:val="26"/>
          <w:szCs w:val="26"/>
        </w:rPr>
        <w:t>ЗАПРЕЩЕНО</w:t>
      </w:r>
      <w:r>
        <w:rPr>
          <w:sz w:val="26"/>
          <w:szCs w:val="26"/>
        </w:rPr>
        <w:t xml:space="preserve"> движение транспортных средств (механизмов) на гусеничном ходу,</w:t>
      </w:r>
      <w:r>
        <w:rPr>
          <w:spacing w:val="-4"/>
          <w:sz w:val="26"/>
          <w:szCs w:val="26"/>
        </w:rPr>
        <w:t xml:space="preserve"> по </w:t>
      </w:r>
      <w:r>
        <w:rPr>
          <w:sz w:val="26"/>
          <w:szCs w:val="26"/>
        </w:rPr>
        <w:t xml:space="preserve">автодороге, расположенной на мостовом переходе, а так же транспортных средств с надетыми на колеса цепями противоскольжения. </w:t>
      </w:r>
    </w:p>
    <w:p w14:paraId="7386B4E6" w14:textId="77777777" w:rsidR="00F244FE" w:rsidRDefault="00B07210">
      <w:pPr>
        <w:tabs>
          <w:tab w:val="left" w:pos="567"/>
          <w:tab w:val="left" w:pos="1276"/>
        </w:tabs>
        <w:jc w:val="both"/>
        <w:rPr>
          <w:b/>
          <w:sz w:val="26"/>
          <w:szCs w:val="26"/>
        </w:rPr>
      </w:pPr>
      <w:r>
        <w:rPr>
          <w:sz w:val="26"/>
          <w:szCs w:val="26"/>
        </w:rPr>
        <w:t>18.5. Движение пешеходов по автодороге, расположенной на мостовом переходе</w:t>
      </w:r>
      <w:r>
        <w:rPr>
          <w:b/>
          <w:sz w:val="26"/>
          <w:szCs w:val="26"/>
        </w:rPr>
        <w:t xml:space="preserve"> ЗАПРЕЩЕНО.</w:t>
      </w:r>
    </w:p>
    <w:p w14:paraId="11D6C1AF" w14:textId="720F15AD" w:rsidR="00F244FE" w:rsidRDefault="00B07210">
      <w:pPr>
        <w:tabs>
          <w:tab w:val="left" w:pos="567"/>
          <w:tab w:val="left" w:pos="1276"/>
        </w:tabs>
        <w:jc w:val="both"/>
        <w:rPr>
          <w:sz w:val="26"/>
          <w:szCs w:val="26"/>
        </w:rPr>
      </w:pPr>
      <w:r>
        <w:rPr>
          <w:sz w:val="26"/>
          <w:szCs w:val="26"/>
        </w:rPr>
        <w:t xml:space="preserve">18.6. Все водители транспортных средств и граждане, обнаружившие на дороге или искусственных сооружениях неисправности, угрожающие безопасности движения, обязаны немедленно сообщать об этом по </w:t>
      </w:r>
      <w:r w:rsidR="002362BA">
        <w:rPr>
          <w:sz w:val="26"/>
          <w:szCs w:val="26"/>
        </w:rPr>
        <w:t>номерам телефонов</w:t>
      </w:r>
      <w:r>
        <w:rPr>
          <w:sz w:val="26"/>
          <w:szCs w:val="26"/>
        </w:rPr>
        <w:t>: 3-12-22, 7-18-46, 7-57-91 (НСС), 3-11-13 (</w:t>
      </w:r>
      <w:r w:rsidR="004A7006">
        <w:rPr>
          <w:rFonts w:eastAsia="Times New Roman"/>
          <w:kern w:val="2"/>
          <w:sz w:val="26"/>
          <w:szCs w:val="26"/>
          <w:lang w:eastAsia="ru-RU"/>
        </w:rPr>
        <w:t>оператор ПЦН</w:t>
      </w:r>
      <w:r>
        <w:rPr>
          <w:sz w:val="26"/>
          <w:szCs w:val="26"/>
        </w:rPr>
        <w:t>), 3-17-20 (старший смены военизированной охра</w:t>
      </w:r>
      <w:r w:rsidR="009C0261">
        <w:rPr>
          <w:sz w:val="26"/>
          <w:szCs w:val="26"/>
        </w:rPr>
        <w:t>ны), СМС - сообщениями на номера телефонов:</w:t>
      </w:r>
      <w:r>
        <w:rPr>
          <w:sz w:val="26"/>
          <w:szCs w:val="26"/>
        </w:rPr>
        <w:t xml:space="preserve"> 8-963-182-81-05, 8-904-894-84-85, по электронной почте: </w:t>
      </w:r>
      <w:hyperlink r:id="rId11">
        <w:r>
          <w:rPr>
            <w:rStyle w:val="af3"/>
            <w:color w:val="auto"/>
            <w:sz w:val="26"/>
            <w:szCs w:val="26"/>
          </w:rPr>
          <w:t>nss@boges.ru</w:t>
        </w:r>
      </w:hyperlink>
      <w:r>
        <w:rPr>
          <w:sz w:val="26"/>
          <w:szCs w:val="26"/>
        </w:rPr>
        <w:t xml:space="preserve">; </w:t>
      </w:r>
      <w:hyperlink r:id="rId12">
        <w:r>
          <w:rPr>
            <w:rStyle w:val="af3"/>
            <w:color w:val="auto"/>
            <w:sz w:val="26"/>
            <w:szCs w:val="26"/>
          </w:rPr>
          <w:t>oddeb@boges.ru</w:t>
        </w:r>
      </w:hyperlink>
      <w:r>
        <w:rPr>
          <w:sz w:val="26"/>
          <w:szCs w:val="26"/>
        </w:rPr>
        <w:t xml:space="preserve">; </w:t>
      </w:r>
    </w:p>
    <w:p w14:paraId="76D1203A" w14:textId="77777777" w:rsidR="00F244FE" w:rsidRDefault="00B07210">
      <w:pPr>
        <w:tabs>
          <w:tab w:val="left" w:pos="567"/>
          <w:tab w:val="left" w:pos="1276"/>
        </w:tabs>
        <w:jc w:val="both"/>
        <w:rPr>
          <w:sz w:val="26"/>
          <w:szCs w:val="26"/>
        </w:rPr>
      </w:pPr>
      <w:r>
        <w:rPr>
          <w:sz w:val="26"/>
          <w:szCs w:val="26"/>
        </w:rPr>
        <w:t>18.7. В случае аварии транспортного средства, перегородившего движение на автодороге через мостовой переход, а равно снегопада, наводнения, землетрясения, прочих природных и техногенных явлений, препятствующих движению по мостовому переходу, Общество вправе прекратить доступ на мостовой переход на период времени, необходимый для устранения последствий указанных событий.</w:t>
      </w:r>
    </w:p>
    <w:p w14:paraId="4FCE401D" w14:textId="77777777" w:rsidR="00F244FE" w:rsidRDefault="00B07210">
      <w:pPr>
        <w:tabs>
          <w:tab w:val="left" w:pos="567"/>
          <w:tab w:val="left" w:pos="1276"/>
        </w:tabs>
        <w:jc w:val="both"/>
        <w:rPr>
          <w:sz w:val="26"/>
          <w:szCs w:val="26"/>
        </w:rPr>
      </w:pPr>
      <w:r>
        <w:rPr>
          <w:sz w:val="26"/>
          <w:szCs w:val="26"/>
        </w:rPr>
        <w:t xml:space="preserve">18.8. Эвакуацию автомобильного транспорта с автомобильной дороги расположенной на мостовом переходе осуществляет ответственное за данный транспорт лицо. </w:t>
      </w:r>
    </w:p>
    <w:p w14:paraId="367E79DE" w14:textId="77777777" w:rsidR="00F244FE" w:rsidRDefault="00F244FE">
      <w:pPr>
        <w:tabs>
          <w:tab w:val="left" w:pos="567"/>
          <w:tab w:val="left" w:pos="1276"/>
        </w:tabs>
        <w:jc w:val="both"/>
        <w:rPr>
          <w:sz w:val="26"/>
          <w:szCs w:val="26"/>
        </w:rPr>
      </w:pPr>
    </w:p>
    <w:p w14:paraId="2D16119E" w14:textId="77777777" w:rsidR="00F244FE" w:rsidRDefault="00B07210">
      <w:pPr>
        <w:pStyle w:val="aff5"/>
      </w:pPr>
      <w:bookmarkStart w:id="83" w:name="_Toc534796397"/>
      <w:bookmarkStart w:id="84" w:name="_Toc469581625"/>
      <w:bookmarkEnd w:id="82"/>
      <w:r>
        <w:t>ГЛАВА 19. ОРГАНИЗАЦИЯ ДВИЖЕНИЯ ПО АВТОМОБИЛЬНОЙ ДОРОГЕ ПРИ ПРОЕЗДЕ ЧЕРЕЗ КПП№№ 4; 6</w:t>
      </w:r>
      <w:bookmarkEnd w:id="83"/>
      <w:bookmarkEnd w:id="84"/>
    </w:p>
    <w:p w14:paraId="42AE9751" w14:textId="77777777" w:rsidR="00F244FE" w:rsidRDefault="00F244FE">
      <w:pPr>
        <w:rPr>
          <w:sz w:val="26"/>
          <w:szCs w:val="26"/>
        </w:rPr>
      </w:pPr>
    </w:p>
    <w:p w14:paraId="3EEFCBC1" w14:textId="1A79D0FF" w:rsidR="00F244FE" w:rsidRDefault="00B07210">
      <w:pPr>
        <w:tabs>
          <w:tab w:val="left" w:pos="0"/>
          <w:tab w:val="left" w:pos="567"/>
          <w:tab w:val="left" w:pos="1276"/>
        </w:tabs>
        <w:jc w:val="both"/>
        <w:rPr>
          <w:spacing w:val="-4"/>
          <w:sz w:val="26"/>
          <w:szCs w:val="26"/>
        </w:rPr>
      </w:pPr>
      <w:r>
        <w:rPr>
          <w:spacing w:val="-4"/>
          <w:sz w:val="26"/>
          <w:szCs w:val="26"/>
        </w:rPr>
        <w:t xml:space="preserve">19.1. Организация движения по автомобильной дороге при проезде через КПП №№ 4 и 6 осуществляется в соответствии с требованиями </w:t>
      </w:r>
      <w:r>
        <w:rPr>
          <w:sz w:val="26"/>
          <w:szCs w:val="26"/>
        </w:rPr>
        <w:t xml:space="preserve">Положения о порядке пользования частной автомобильной дорогой </w:t>
      </w:r>
      <w:r>
        <w:rPr>
          <w:bCs/>
          <w:sz w:val="26"/>
          <w:szCs w:val="26"/>
        </w:rPr>
        <w:t xml:space="preserve">общего пользования </w:t>
      </w:r>
      <w:r w:rsidR="00C511A5">
        <w:rPr>
          <w:bCs/>
          <w:sz w:val="26"/>
          <w:szCs w:val="26"/>
        </w:rPr>
        <w:t>к</w:t>
      </w:r>
      <w:r>
        <w:rPr>
          <w:bCs/>
          <w:sz w:val="26"/>
          <w:szCs w:val="26"/>
        </w:rPr>
        <w:t>аменно-набросной плотины Богучанской ГЭС,</w:t>
      </w:r>
      <w:r>
        <w:rPr>
          <w:sz w:val="26"/>
          <w:szCs w:val="26"/>
        </w:rPr>
        <w:t xml:space="preserve"> расположенной </w:t>
      </w:r>
      <w:r>
        <w:rPr>
          <w:bCs/>
          <w:sz w:val="26"/>
          <w:szCs w:val="26"/>
        </w:rPr>
        <w:t>на отм.212,00.</w:t>
      </w:r>
    </w:p>
    <w:p w14:paraId="10686FFA" w14:textId="55103083" w:rsidR="00F244FE" w:rsidRDefault="00B07210">
      <w:pPr>
        <w:tabs>
          <w:tab w:val="left" w:pos="0"/>
          <w:tab w:val="left" w:pos="567"/>
          <w:tab w:val="left" w:pos="1276"/>
          <w:tab w:val="left" w:pos="1418"/>
        </w:tabs>
        <w:jc w:val="both"/>
        <w:rPr>
          <w:spacing w:val="-4"/>
          <w:sz w:val="26"/>
          <w:szCs w:val="26"/>
        </w:rPr>
      </w:pPr>
      <w:r>
        <w:rPr>
          <w:spacing w:val="-4"/>
          <w:sz w:val="26"/>
          <w:szCs w:val="26"/>
        </w:rPr>
        <w:t>19.2. Проезд легкового транспорта, микроавтобусов, автобусов, иного пассажирского транспорта  осуществляется без осмотра, согласно ПДД и установленных дорожных знаков. В случае имеющейся информации о том, что транспортное средство используется в противоправных целях, такое транспортное средство должно быть остановлено для осмотра и проверки документов работниками охранной</w:t>
      </w:r>
      <w:r w:rsidR="004068AC">
        <w:rPr>
          <w:spacing w:val="-4"/>
          <w:sz w:val="26"/>
          <w:szCs w:val="26"/>
        </w:rPr>
        <w:t xml:space="preserve"> подрядной</w:t>
      </w:r>
      <w:r>
        <w:rPr>
          <w:spacing w:val="-4"/>
          <w:sz w:val="26"/>
          <w:szCs w:val="26"/>
        </w:rPr>
        <w:t xml:space="preserve"> организации.  Осмотр указанных транспортных средств и перевозимого груза должен производиться в присутствии водителей указанных транспортных средств и лиц, сопровождающих указанные транспортные средства и груз.</w:t>
      </w:r>
    </w:p>
    <w:p w14:paraId="119C7A87" w14:textId="3FAA86AA" w:rsidR="00F244FE" w:rsidRDefault="00B07210">
      <w:pPr>
        <w:tabs>
          <w:tab w:val="left" w:pos="0"/>
          <w:tab w:val="left" w:pos="1276"/>
        </w:tabs>
        <w:jc w:val="both"/>
        <w:rPr>
          <w:spacing w:val="-4"/>
          <w:sz w:val="26"/>
          <w:szCs w:val="26"/>
        </w:rPr>
      </w:pPr>
      <w:r>
        <w:rPr>
          <w:spacing w:val="-4"/>
          <w:sz w:val="26"/>
          <w:szCs w:val="26"/>
        </w:rPr>
        <w:t xml:space="preserve">19.3. </w:t>
      </w:r>
      <w:r w:rsidR="009C0261">
        <w:rPr>
          <w:spacing w:val="-4"/>
          <w:sz w:val="26"/>
          <w:szCs w:val="26"/>
        </w:rPr>
        <w:t xml:space="preserve"> </w:t>
      </w:r>
      <w:r>
        <w:rPr>
          <w:spacing w:val="-4"/>
          <w:sz w:val="26"/>
          <w:szCs w:val="26"/>
        </w:rPr>
        <w:t xml:space="preserve">При введении уровней террористической опасности в соответствии с Указом </w:t>
      </w:r>
      <w:r>
        <w:rPr>
          <w:sz w:val="26"/>
          <w:szCs w:val="26"/>
        </w:rPr>
        <w:t xml:space="preserve">Президента России </w:t>
      </w:r>
      <w:r>
        <w:rPr>
          <w:bCs/>
          <w:sz w:val="26"/>
          <w:szCs w:val="26"/>
        </w:rPr>
        <w:t>от 14 июня 2012 г. №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весь транспорт, въезжающий на автомобильную дорогу, подвергается осмотру.</w:t>
      </w:r>
    </w:p>
    <w:p w14:paraId="3B154311" w14:textId="77777777" w:rsidR="00F244FE" w:rsidRDefault="00B07210">
      <w:pPr>
        <w:numPr>
          <w:ilvl w:val="1"/>
          <w:numId w:val="34"/>
        </w:numPr>
        <w:tabs>
          <w:tab w:val="left" w:pos="1276"/>
        </w:tabs>
        <w:ind w:left="0" w:firstLine="709"/>
        <w:jc w:val="both"/>
        <w:rPr>
          <w:spacing w:val="-4"/>
          <w:sz w:val="26"/>
          <w:szCs w:val="26"/>
        </w:rPr>
      </w:pPr>
      <w:r>
        <w:rPr>
          <w:sz w:val="26"/>
          <w:szCs w:val="26"/>
        </w:rPr>
        <w:lastRenderedPageBreak/>
        <w:t xml:space="preserve"> Проезд по автомобильной дороге, расположенной на мостовом переходе, грузового автотранспорта (лесовозы, транспорт грузоподъёмностью свыше 3,5 тонн, транспорт с негабаритным грузом) осуществляется на основании подаваемых владельцами таких транспортных средств заявок, с указанием типа транспортного средства (лесовоз, бортовой и т.д.), лица ответственного за проезд такого транспортного средства по автомобильной дороге, расположенной на мостовом переходе, (с указанием номера телефона этого лица), а также с указанием автомобиля эвакуации (на случай ДТП заявленного автомобиля на территории плотины).</w:t>
      </w:r>
    </w:p>
    <w:p w14:paraId="39BABB98" w14:textId="77777777" w:rsidR="00F244FE" w:rsidRDefault="00B07210">
      <w:pPr>
        <w:numPr>
          <w:ilvl w:val="1"/>
          <w:numId w:val="34"/>
        </w:numPr>
        <w:tabs>
          <w:tab w:val="left" w:pos="1276"/>
        </w:tabs>
        <w:ind w:left="0" w:firstLine="709"/>
        <w:jc w:val="both"/>
        <w:rPr>
          <w:sz w:val="26"/>
          <w:szCs w:val="26"/>
        </w:rPr>
      </w:pPr>
      <w:r>
        <w:rPr>
          <w:sz w:val="26"/>
          <w:szCs w:val="26"/>
        </w:rPr>
        <w:t xml:space="preserve"> Заявки на проезд транспорта грузоподъемностью свыше 3,5 тонн по автомобильной дороге через мостовой переход от лесозаготовительных и лесоперерабатывающих предприятий, а также от организаций, имеющих в собственности, либо в пользовании, эвакуационную технику, подаются заявки непосредственно в СЭБР АО «Богучанская ГЭС». </w:t>
      </w:r>
    </w:p>
    <w:p w14:paraId="4BBB7695" w14:textId="7B957F87" w:rsidR="00F244FE" w:rsidRDefault="00B07210">
      <w:pPr>
        <w:numPr>
          <w:ilvl w:val="1"/>
          <w:numId w:val="34"/>
        </w:numPr>
        <w:tabs>
          <w:tab w:val="left" w:pos="1276"/>
        </w:tabs>
        <w:ind w:left="0" w:firstLine="709"/>
        <w:jc w:val="both"/>
        <w:rPr>
          <w:spacing w:val="-4"/>
          <w:sz w:val="26"/>
          <w:szCs w:val="26"/>
        </w:rPr>
      </w:pPr>
      <w:r>
        <w:rPr>
          <w:sz w:val="26"/>
          <w:szCs w:val="26"/>
        </w:rPr>
        <w:t xml:space="preserve"> Заявки на проезд транспорта грузоподъемностью свыше 3,5 тонн по автомобильной дороге через мостовой переход подаются собственниками данных транспортный средств, а в случае отсутствия у них техники для эвакуации, в целях предупреждения чрезвычайной ситуации (происшествия) в виде ДТП или аварийной остановки транспортного средства на мостовом переходе, подаются через ЕДДС Кежемского </w:t>
      </w:r>
      <w:r w:rsidR="00137E16">
        <w:rPr>
          <w:sz w:val="26"/>
          <w:szCs w:val="26"/>
        </w:rPr>
        <w:t>района</w:t>
      </w:r>
      <w:r>
        <w:rPr>
          <w:sz w:val="26"/>
          <w:szCs w:val="26"/>
        </w:rPr>
        <w:t xml:space="preserve">. </w:t>
      </w:r>
    </w:p>
    <w:p w14:paraId="71C10D17" w14:textId="77777777" w:rsidR="00F244FE" w:rsidRDefault="00B07210">
      <w:pPr>
        <w:numPr>
          <w:ilvl w:val="1"/>
          <w:numId w:val="34"/>
        </w:numPr>
        <w:tabs>
          <w:tab w:val="left" w:pos="1276"/>
          <w:tab w:val="left" w:pos="1701"/>
        </w:tabs>
        <w:ind w:left="0" w:firstLine="709"/>
        <w:jc w:val="both"/>
        <w:rPr>
          <w:spacing w:val="-4"/>
          <w:sz w:val="26"/>
          <w:szCs w:val="26"/>
        </w:rPr>
      </w:pPr>
      <w:r>
        <w:rPr>
          <w:sz w:val="26"/>
          <w:szCs w:val="26"/>
        </w:rPr>
        <w:t xml:space="preserve"> Во время перевозки крупногабаритных и (или) тяжеловесных грузов запрещается: </w:t>
      </w:r>
    </w:p>
    <w:p w14:paraId="162018D4" w14:textId="0BFCF011" w:rsidR="00F244FE" w:rsidRDefault="00B07210">
      <w:pPr>
        <w:tabs>
          <w:tab w:val="left" w:pos="567"/>
          <w:tab w:val="left" w:pos="1276"/>
          <w:tab w:val="left" w:pos="1701"/>
        </w:tabs>
        <w:jc w:val="both"/>
        <w:rPr>
          <w:sz w:val="26"/>
          <w:szCs w:val="26"/>
        </w:rPr>
      </w:pPr>
      <w:r>
        <w:rPr>
          <w:sz w:val="26"/>
          <w:szCs w:val="26"/>
        </w:rPr>
        <w:t xml:space="preserve">- </w:t>
      </w:r>
      <w:r w:rsidR="009C0261">
        <w:rPr>
          <w:sz w:val="26"/>
          <w:szCs w:val="26"/>
        </w:rPr>
        <w:t xml:space="preserve"> </w:t>
      </w:r>
      <w:r>
        <w:rPr>
          <w:sz w:val="26"/>
          <w:szCs w:val="26"/>
        </w:rPr>
        <w:t xml:space="preserve">превышать указанную в разрешении скорость движения; </w:t>
      </w:r>
    </w:p>
    <w:p w14:paraId="68653F06" w14:textId="77777777" w:rsidR="00F244FE" w:rsidRDefault="00B07210">
      <w:pPr>
        <w:tabs>
          <w:tab w:val="left" w:pos="567"/>
          <w:tab w:val="left" w:pos="1276"/>
          <w:tab w:val="left" w:pos="1701"/>
        </w:tabs>
        <w:jc w:val="both"/>
        <w:rPr>
          <w:sz w:val="26"/>
          <w:szCs w:val="26"/>
        </w:rPr>
      </w:pPr>
      <w:r>
        <w:rPr>
          <w:sz w:val="26"/>
          <w:szCs w:val="26"/>
        </w:rPr>
        <w:t xml:space="preserve">- осуществлять движение во время гололеда, снегопада, а также при метеорологической видимости менее 100 метров; </w:t>
      </w:r>
    </w:p>
    <w:p w14:paraId="0F2FCA5C" w14:textId="77777777" w:rsidR="00F244FE" w:rsidRDefault="00B07210">
      <w:pPr>
        <w:tabs>
          <w:tab w:val="left" w:pos="567"/>
          <w:tab w:val="left" w:pos="1276"/>
          <w:tab w:val="left" w:pos="1701"/>
        </w:tabs>
        <w:jc w:val="both"/>
        <w:rPr>
          <w:spacing w:val="-4"/>
          <w:sz w:val="26"/>
          <w:szCs w:val="26"/>
        </w:rPr>
      </w:pPr>
      <w:r>
        <w:rPr>
          <w:sz w:val="26"/>
          <w:szCs w:val="26"/>
        </w:rPr>
        <w:t>- продолжать перевозку при возникновении технической неисправности транспортного средства, угрожающей безопасности движения, а также при смещении груза либо ослаблении его крепления.</w:t>
      </w:r>
    </w:p>
    <w:p w14:paraId="3772E498" w14:textId="77777777" w:rsidR="00F244FE" w:rsidRDefault="00B07210">
      <w:pPr>
        <w:numPr>
          <w:ilvl w:val="1"/>
          <w:numId w:val="34"/>
        </w:numPr>
        <w:tabs>
          <w:tab w:val="left" w:pos="1276"/>
        </w:tabs>
        <w:ind w:left="0" w:firstLine="709"/>
        <w:jc w:val="both"/>
        <w:rPr>
          <w:spacing w:val="-4"/>
          <w:sz w:val="26"/>
          <w:szCs w:val="26"/>
        </w:rPr>
      </w:pPr>
      <w:r>
        <w:rPr>
          <w:spacing w:val="-4"/>
          <w:sz w:val="26"/>
          <w:szCs w:val="26"/>
        </w:rPr>
        <w:t xml:space="preserve"> При въезде на автомобильную дорогу лесовоза, грузового автотранспорта с негабаритным грузом (перевозка сена, перевозка крупногабаритного транспорта, перевозка </w:t>
      </w:r>
      <w:proofErr w:type="spellStart"/>
      <w:r>
        <w:rPr>
          <w:spacing w:val="-4"/>
          <w:sz w:val="26"/>
          <w:szCs w:val="26"/>
        </w:rPr>
        <w:t>балков</w:t>
      </w:r>
      <w:proofErr w:type="spellEnd"/>
      <w:r>
        <w:rPr>
          <w:spacing w:val="-4"/>
          <w:sz w:val="26"/>
          <w:szCs w:val="26"/>
        </w:rPr>
        <w:t>, вагончиков и др.), а также дорожно-строительной техники, движение лесовозов, грузового автотранспорта с негабаритным грузом и дорожно-строительной техники на противоположном берегу прекращается до выезда такого автомобиля с автомобильной дороги.</w:t>
      </w:r>
    </w:p>
    <w:p w14:paraId="4DB86566" w14:textId="77777777" w:rsidR="00F244FE" w:rsidRDefault="00B07210">
      <w:pPr>
        <w:tabs>
          <w:tab w:val="left" w:pos="567"/>
          <w:tab w:val="left" w:pos="1276"/>
          <w:tab w:val="left" w:pos="1701"/>
        </w:tabs>
        <w:jc w:val="both"/>
        <w:rPr>
          <w:spacing w:val="-4"/>
          <w:sz w:val="26"/>
          <w:szCs w:val="26"/>
        </w:rPr>
      </w:pPr>
      <w:r>
        <w:rPr>
          <w:spacing w:val="-4"/>
          <w:sz w:val="26"/>
          <w:szCs w:val="26"/>
        </w:rPr>
        <w:t xml:space="preserve">19.9. При одновременном подъезде к досмотровым площадкам КПП правого и левого берегов лесовозов, грузового автотранспорта с негабаритным грузом и дорожно-строительной техники приоритет для проезда отдается транспорту, проезжающему с левого берега </w:t>
      </w:r>
      <w:proofErr w:type="gramStart"/>
      <w:r>
        <w:rPr>
          <w:spacing w:val="-4"/>
          <w:sz w:val="26"/>
          <w:szCs w:val="26"/>
        </w:rPr>
        <w:t>на</w:t>
      </w:r>
      <w:proofErr w:type="gramEnd"/>
      <w:r>
        <w:rPr>
          <w:spacing w:val="-4"/>
          <w:sz w:val="26"/>
          <w:szCs w:val="26"/>
        </w:rPr>
        <w:t xml:space="preserve"> правый.</w:t>
      </w:r>
    </w:p>
    <w:p w14:paraId="3616CD27" w14:textId="77777777" w:rsidR="00F244FE" w:rsidRDefault="00B07210">
      <w:pPr>
        <w:tabs>
          <w:tab w:val="left" w:pos="567"/>
          <w:tab w:val="left" w:pos="1276"/>
          <w:tab w:val="left" w:pos="1701"/>
        </w:tabs>
        <w:jc w:val="both"/>
        <w:rPr>
          <w:sz w:val="26"/>
          <w:szCs w:val="26"/>
        </w:rPr>
      </w:pPr>
      <w:r>
        <w:rPr>
          <w:sz w:val="26"/>
          <w:szCs w:val="26"/>
        </w:rPr>
        <w:t>19.10. Проезд по автомобильной дороге в зимний период, в случае необходимости, перекрывается полностью для уборки снега ежедневно с 05:00 до 07:00.</w:t>
      </w:r>
    </w:p>
    <w:p w14:paraId="23C91581" w14:textId="77777777" w:rsidR="00F244FE" w:rsidRDefault="00B07210">
      <w:pPr>
        <w:tabs>
          <w:tab w:val="left" w:pos="567"/>
          <w:tab w:val="left" w:pos="1276"/>
          <w:tab w:val="left" w:pos="1701"/>
        </w:tabs>
        <w:jc w:val="both"/>
        <w:rPr>
          <w:sz w:val="26"/>
          <w:szCs w:val="26"/>
        </w:rPr>
      </w:pPr>
      <w:r>
        <w:rPr>
          <w:sz w:val="26"/>
          <w:szCs w:val="26"/>
        </w:rPr>
        <w:t>19.11. Ограничение движения выполнять по предварительно поданной заявке от начальника структурного подразделения и ответственного работника за проведение работ, согласованной с заместителем главного инженера и ответственным за БДД (</w:t>
      </w:r>
      <w:hyperlink w:anchor="Приложение14">
        <w:r>
          <w:rPr>
            <w:rStyle w:val="af3"/>
            <w:color w:val="auto"/>
            <w:sz w:val="26"/>
            <w:szCs w:val="26"/>
          </w:rPr>
          <w:t>Приложение № 14</w:t>
        </w:r>
      </w:hyperlink>
      <w:r>
        <w:rPr>
          <w:sz w:val="26"/>
          <w:szCs w:val="26"/>
        </w:rPr>
        <w:t>).</w:t>
      </w:r>
    </w:p>
    <w:p w14:paraId="744AC283" w14:textId="77777777" w:rsidR="00F244FE" w:rsidRDefault="00B07210">
      <w:pPr>
        <w:tabs>
          <w:tab w:val="left" w:pos="567"/>
          <w:tab w:val="left" w:pos="1276"/>
          <w:tab w:val="left" w:pos="1701"/>
        </w:tabs>
        <w:jc w:val="both"/>
        <w:rPr>
          <w:sz w:val="26"/>
          <w:szCs w:val="26"/>
        </w:rPr>
      </w:pPr>
      <w:r>
        <w:rPr>
          <w:sz w:val="26"/>
          <w:szCs w:val="26"/>
        </w:rPr>
        <w:t>19.12. Заявка подается до 15:00 дня, предшествующего проведению работ. В выходные и праздничные дни заявка подается в последний рабочий день перед началом проведения работ.</w:t>
      </w:r>
    </w:p>
    <w:p w14:paraId="731514D2" w14:textId="6B72F896" w:rsidR="00F244FE" w:rsidRDefault="00B07210">
      <w:pPr>
        <w:tabs>
          <w:tab w:val="left" w:pos="567"/>
          <w:tab w:val="left" w:pos="1276"/>
          <w:tab w:val="left" w:pos="1701"/>
        </w:tabs>
        <w:jc w:val="both"/>
        <w:rPr>
          <w:sz w:val="26"/>
          <w:szCs w:val="26"/>
        </w:rPr>
      </w:pPr>
      <w:r>
        <w:rPr>
          <w:sz w:val="26"/>
          <w:szCs w:val="26"/>
        </w:rPr>
        <w:lastRenderedPageBreak/>
        <w:t>19.13. В течение суток движение по автомобильную дорогу может быть ограничено для проведения дорожных работ, ремонтных работ, а так же для экстренной уборки снега на срок не более 2 час</w:t>
      </w:r>
      <w:r w:rsidR="009C0261">
        <w:rPr>
          <w:sz w:val="26"/>
          <w:szCs w:val="26"/>
        </w:rPr>
        <w:t>ов</w:t>
      </w:r>
      <w:r>
        <w:rPr>
          <w:sz w:val="26"/>
          <w:szCs w:val="26"/>
        </w:rPr>
        <w:t>.</w:t>
      </w:r>
    </w:p>
    <w:p w14:paraId="0ACCB899" w14:textId="7A3D2761" w:rsidR="00F244FE" w:rsidRDefault="00B07210">
      <w:pPr>
        <w:tabs>
          <w:tab w:val="left" w:pos="567"/>
          <w:tab w:val="left" w:pos="1276"/>
          <w:tab w:val="left" w:pos="1701"/>
        </w:tabs>
        <w:jc w:val="both"/>
        <w:rPr>
          <w:b/>
          <w:spacing w:val="-4"/>
          <w:sz w:val="26"/>
          <w:szCs w:val="26"/>
        </w:rPr>
      </w:pPr>
      <w:r>
        <w:rPr>
          <w:sz w:val="26"/>
          <w:szCs w:val="26"/>
        </w:rPr>
        <w:t xml:space="preserve">19.14. В случае возникновения неблагоприятных природно-климатических условий, требующих внепланового проведения работ по очистке дороги от снега, ограничение движения по автодороге, проходящей </w:t>
      </w:r>
      <w:r w:rsidR="009C0261">
        <w:rPr>
          <w:sz w:val="26"/>
          <w:szCs w:val="26"/>
        </w:rPr>
        <w:t>через мостовой переход от КПП №4 до КПП №</w:t>
      </w:r>
      <w:r>
        <w:rPr>
          <w:sz w:val="26"/>
          <w:szCs w:val="26"/>
        </w:rPr>
        <w:t xml:space="preserve">6 осуществлять по предварительной заявке </w:t>
      </w:r>
      <w:r w:rsidR="00271ED8">
        <w:rPr>
          <w:sz w:val="26"/>
          <w:szCs w:val="26"/>
        </w:rPr>
        <w:t>утвержденного руководителем структурного подразделения, ответственного за проведение работ</w:t>
      </w:r>
      <w:r>
        <w:rPr>
          <w:sz w:val="26"/>
          <w:szCs w:val="26"/>
        </w:rPr>
        <w:t xml:space="preserve"> (</w:t>
      </w:r>
      <w:hyperlink w:anchor="Приложение14">
        <w:r>
          <w:rPr>
            <w:rStyle w:val="af3"/>
            <w:color w:val="auto"/>
            <w:sz w:val="26"/>
            <w:szCs w:val="26"/>
          </w:rPr>
          <w:t>Приложение № 14</w:t>
        </w:r>
      </w:hyperlink>
      <w:r>
        <w:rPr>
          <w:sz w:val="26"/>
          <w:szCs w:val="26"/>
        </w:rPr>
        <w:t>), подаваемой не менее чем за 1 час до начала работ.</w:t>
      </w:r>
    </w:p>
    <w:p w14:paraId="6AD2863E" w14:textId="77777777" w:rsidR="00F244FE" w:rsidRDefault="00B07210">
      <w:pPr>
        <w:tabs>
          <w:tab w:val="left" w:pos="567"/>
          <w:tab w:val="left" w:pos="1276"/>
          <w:tab w:val="left" w:pos="1701"/>
        </w:tabs>
        <w:jc w:val="both"/>
        <w:rPr>
          <w:spacing w:val="-4"/>
          <w:sz w:val="26"/>
          <w:szCs w:val="26"/>
        </w:rPr>
      </w:pPr>
      <w:r>
        <w:rPr>
          <w:sz w:val="26"/>
          <w:szCs w:val="26"/>
        </w:rPr>
        <w:t>19.15. В случае совершения на автомобильной дороге, расположенной на мостовом переходе, ДТП любого вида, проезд по автомобильной дороге перекрывается, кроме автомобилей экстренных служб и техники эвакуации.</w:t>
      </w:r>
    </w:p>
    <w:p w14:paraId="2974EF5D" w14:textId="1B1733B7" w:rsidR="00F244FE" w:rsidRDefault="00B07210">
      <w:pPr>
        <w:tabs>
          <w:tab w:val="left" w:pos="567"/>
          <w:tab w:val="left" w:pos="1276"/>
          <w:tab w:val="left" w:pos="1701"/>
        </w:tabs>
        <w:jc w:val="both"/>
        <w:rPr>
          <w:sz w:val="26"/>
          <w:szCs w:val="26"/>
        </w:rPr>
      </w:pPr>
      <w:r>
        <w:rPr>
          <w:sz w:val="26"/>
          <w:szCs w:val="26"/>
        </w:rPr>
        <w:t>19.16. В случае если при проезде по автомобильной дороге транспортное средство прекратило движение из-за его технической неисправности, в том числе в результате дорожно-транспортного происшествия, и создает опасность для движения других транспортных средств, такое транспортное средство в целях возобновления движения может быть эвакуировано с автомобильной дороги силами и средствами Общества.</w:t>
      </w:r>
    </w:p>
    <w:p w14:paraId="060F7990" w14:textId="6427ACE0" w:rsidR="00F244FE" w:rsidRDefault="00B07210">
      <w:pPr>
        <w:tabs>
          <w:tab w:val="left" w:pos="567"/>
          <w:tab w:val="left" w:pos="1276"/>
          <w:tab w:val="left" w:pos="1701"/>
        </w:tabs>
        <w:jc w:val="both"/>
        <w:rPr>
          <w:sz w:val="26"/>
          <w:szCs w:val="26"/>
        </w:rPr>
      </w:pPr>
      <w:r>
        <w:rPr>
          <w:sz w:val="26"/>
          <w:szCs w:val="26"/>
        </w:rPr>
        <w:t>19.17</w:t>
      </w:r>
      <w:r w:rsidR="009C0261">
        <w:rPr>
          <w:sz w:val="26"/>
          <w:szCs w:val="26"/>
        </w:rPr>
        <w:t>.</w:t>
      </w:r>
      <w:r>
        <w:rPr>
          <w:sz w:val="26"/>
          <w:szCs w:val="26"/>
        </w:rPr>
        <w:t xml:space="preserve"> Информация об ограничении проезда по мостовому переходу еженедельно направляется в ЕДДС для информирования населения.</w:t>
      </w:r>
    </w:p>
    <w:p w14:paraId="1AB73453" w14:textId="77777777" w:rsidR="00F244FE" w:rsidRDefault="00F244FE">
      <w:pPr>
        <w:tabs>
          <w:tab w:val="left" w:pos="567"/>
          <w:tab w:val="left" w:pos="1276"/>
          <w:tab w:val="left" w:pos="1701"/>
        </w:tabs>
        <w:jc w:val="both"/>
        <w:rPr>
          <w:sz w:val="26"/>
          <w:szCs w:val="26"/>
        </w:rPr>
      </w:pPr>
    </w:p>
    <w:p w14:paraId="015F11AC" w14:textId="77777777" w:rsidR="00F244FE" w:rsidRDefault="00B07210">
      <w:pPr>
        <w:pStyle w:val="aff5"/>
      </w:pPr>
      <w:bookmarkStart w:id="85" w:name="_Toc343003618"/>
      <w:bookmarkStart w:id="86" w:name="_Toc292356205"/>
      <w:bookmarkStart w:id="87" w:name="_Toc534796398"/>
      <w:bookmarkStart w:id="88" w:name="_Toc343003507"/>
      <w:r>
        <w:t>ГЛАВА 20. ВНУТРИОБЪЕКТОВЫЙ РЕЖИМ</w:t>
      </w:r>
      <w:bookmarkEnd w:id="85"/>
      <w:bookmarkEnd w:id="86"/>
      <w:bookmarkEnd w:id="87"/>
      <w:bookmarkEnd w:id="88"/>
    </w:p>
    <w:p w14:paraId="3735ABD5" w14:textId="77777777" w:rsidR="00F244FE" w:rsidRDefault="00F244FE">
      <w:pPr>
        <w:ind w:left="720"/>
        <w:rPr>
          <w:sz w:val="26"/>
          <w:szCs w:val="26"/>
        </w:rPr>
      </w:pPr>
    </w:p>
    <w:p w14:paraId="210DD4A3" w14:textId="71B1CBCF" w:rsidR="00F244FE" w:rsidRDefault="00B07210">
      <w:pPr>
        <w:tabs>
          <w:tab w:val="left" w:pos="567"/>
          <w:tab w:val="left" w:pos="1276"/>
        </w:tabs>
        <w:jc w:val="both"/>
        <w:rPr>
          <w:sz w:val="26"/>
          <w:szCs w:val="26"/>
        </w:rPr>
      </w:pPr>
      <w:r>
        <w:rPr>
          <w:sz w:val="26"/>
          <w:szCs w:val="26"/>
        </w:rPr>
        <w:t xml:space="preserve">20.1. Внутриобъектовый режим устанавливается на всей охраняемой территории Общества, и предусматривает выполнение мероприятий по его обеспечению всеми подразделениями </w:t>
      </w:r>
      <w:r w:rsidR="001D4400">
        <w:rPr>
          <w:sz w:val="26"/>
          <w:szCs w:val="26"/>
        </w:rPr>
        <w:t xml:space="preserve">охранных </w:t>
      </w:r>
      <w:r w:rsidR="009C0261">
        <w:rPr>
          <w:sz w:val="26"/>
          <w:szCs w:val="26"/>
        </w:rPr>
        <w:t xml:space="preserve">подрядных </w:t>
      </w:r>
      <w:r w:rsidR="001D4400">
        <w:rPr>
          <w:sz w:val="26"/>
          <w:szCs w:val="26"/>
        </w:rPr>
        <w:t>организаций</w:t>
      </w:r>
      <w:r>
        <w:rPr>
          <w:sz w:val="26"/>
          <w:szCs w:val="26"/>
        </w:rPr>
        <w:t>.</w:t>
      </w:r>
    </w:p>
    <w:p w14:paraId="2AA33062" w14:textId="65467BE0" w:rsidR="00F244FE" w:rsidRDefault="00B07210">
      <w:pPr>
        <w:tabs>
          <w:tab w:val="left" w:pos="567"/>
          <w:tab w:val="left" w:pos="1134"/>
        </w:tabs>
        <w:jc w:val="both"/>
        <w:rPr>
          <w:sz w:val="26"/>
          <w:szCs w:val="26"/>
        </w:rPr>
      </w:pPr>
      <w:r>
        <w:rPr>
          <w:sz w:val="26"/>
          <w:szCs w:val="26"/>
        </w:rPr>
        <w:t xml:space="preserve">20.2. Внутриобъектовым режимом предусматривается персональная ответственность личного состава </w:t>
      </w:r>
      <w:r w:rsidR="001D4400">
        <w:rPr>
          <w:sz w:val="26"/>
          <w:szCs w:val="26"/>
        </w:rPr>
        <w:t>охранных</w:t>
      </w:r>
      <w:r w:rsidR="009C0261">
        <w:rPr>
          <w:sz w:val="26"/>
          <w:szCs w:val="26"/>
        </w:rPr>
        <w:t xml:space="preserve"> подрядных</w:t>
      </w:r>
      <w:r w:rsidR="001D4400">
        <w:rPr>
          <w:sz w:val="26"/>
          <w:szCs w:val="26"/>
        </w:rPr>
        <w:t xml:space="preserve"> организаций</w:t>
      </w:r>
      <w:r>
        <w:rPr>
          <w:sz w:val="26"/>
          <w:szCs w:val="26"/>
        </w:rPr>
        <w:t xml:space="preserve"> за несанкционированный доступ посторонних лиц на охраняемую территорию.</w:t>
      </w:r>
    </w:p>
    <w:p w14:paraId="5183D7CC" w14:textId="77777777" w:rsidR="00F244FE" w:rsidRDefault="00B07210">
      <w:pPr>
        <w:tabs>
          <w:tab w:val="left" w:pos="567"/>
          <w:tab w:val="left" w:pos="1276"/>
        </w:tabs>
        <w:jc w:val="both"/>
        <w:rPr>
          <w:sz w:val="26"/>
          <w:szCs w:val="26"/>
        </w:rPr>
      </w:pPr>
      <w:r>
        <w:rPr>
          <w:sz w:val="26"/>
          <w:szCs w:val="26"/>
        </w:rPr>
        <w:t>20.3.  Руководители всех уровней и работники Общества несут ответственность за допуск посторонних лиц в производственные и режимные помещения в соответствии с действующим законодательством и локальными нормативными документами.</w:t>
      </w:r>
    </w:p>
    <w:p w14:paraId="49FA8FCA" w14:textId="5463739F" w:rsidR="00F244FE" w:rsidRDefault="00B07210">
      <w:pPr>
        <w:tabs>
          <w:tab w:val="left" w:pos="567"/>
          <w:tab w:val="left" w:pos="1276"/>
        </w:tabs>
        <w:jc w:val="both"/>
        <w:rPr>
          <w:sz w:val="26"/>
          <w:szCs w:val="26"/>
        </w:rPr>
      </w:pPr>
      <w:r>
        <w:rPr>
          <w:sz w:val="26"/>
          <w:szCs w:val="26"/>
        </w:rPr>
        <w:t>20.4. Общее руководство и контроль обеспечения внутриобъ</w:t>
      </w:r>
      <w:r w:rsidR="009C0261">
        <w:rPr>
          <w:sz w:val="26"/>
          <w:szCs w:val="26"/>
        </w:rPr>
        <w:t>ектового режима возлагается на д</w:t>
      </w:r>
      <w:r>
        <w:rPr>
          <w:sz w:val="26"/>
          <w:szCs w:val="26"/>
        </w:rPr>
        <w:t>иректора по безопасности Общества.</w:t>
      </w:r>
    </w:p>
    <w:p w14:paraId="2C6B1AB1" w14:textId="77777777" w:rsidR="00F244FE" w:rsidRDefault="00B07210">
      <w:pPr>
        <w:tabs>
          <w:tab w:val="left" w:pos="567"/>
          <w:tab w:val="left" w:pos="1276"/>
        </w:tabs>
        <w:jc w:val="both"/>
        <w:rPr>
          <w:sz w:val="26"/>
          <w:szCs w:val="26"/>
        </w:rPr>
      </w:pPr>
      <w:r>
        <w:rPr>
          <w:sz w:val="26"/>
          <w:szCs w:val="26"/>
        </w:rPr>
        <w:t>20.5. Непосредственная ответственность за организацию и осуществление необходимых мероприятий по поддержанию внутриобъектового режима на закрепленных участках возлагается на руководителей структурных подразделений.</w:t>
      </w:r>
    </w:p>
    <w:p w14:paraId="23EBB7C4" w14:textId="77777777" w:rsidR="00F244FE" w:rsidRDefault="00B07210">
      <w:pPr>
        <w:tabs>
          <w:tab w:val="left" w:pos="567"/>
          <w:tab w:val="left" w:pos="1276"/>
        </w:tabs>
        <w:jc w:val="both"/>
        <w:rPr>
          <w:sz w:val="26"/>
          <w:szCs w:val="26"/>
        </w:rPr>
      </w:pPr>
      <w:r>
        <w:rPr>
          <w:sz w:val="26"/>
          <w:szCs w:val="26"/>
        </w:rPr>
        <w:t xml:space="preserve">20.6 Кураторы/технические кураторы договоров при заключении гражданско-правовых договоров с юридическими и физическими лицами на проведение работ, непосредственно связанных с обеспечением безопасности направляют в СЭБР сопроводительным письмом документы, предусмотренные ст.10 Федерального закона № 256-ФЗ, необходимые для проверки таких лиц. </w:t>
      </w:r>
    </w:p>
    <w:p w14:paraId="24F5AE46" w14:textId="77777777" w:rsidR="00F244FE" w:rsidRDefault="00B07210">
      <w:pPr>
        <w:tabs>
          <w:tab w:val="left" w:pos="567"/>
          <w:tab w:val="left" w:pos="1276"/>
        </w:tabs>
        <w:jc w:val="both"/>
        <w:rPr>
          <w:sz w:val="26"/>
          <w:szCs w:val="26"/>
        </w:rPr>
      </w:pPr>
      <w:r>
        <w:rPr>
          <w:sz w:val="26"/>
          <w:szCs w:val="26"/>
        </w:rPr>
        <w:t>20.7. При нахождении на охраняемых объектах, все работники и посетители Общества обязаны иметь при себе документы, предоставляющие право доступа на объекты Общества. Передача указанных документов иным лицам не допускается. Работники Общества, сторонних организаций и посетители несут персональную ответственность за сохранность выданных пропусков.</w:t>
      </w:r>
    </w:p>
    <w:p w14:paraId="002B85A1" w14:textId="77777777" w:rsidR="00F244FE" w:rsidRDefault="00B07210">
      <w:pPr>
        <w:tabs>
          <w:tab w:val="left" w:pos="567"/>
          <w:tab w:val="left" w:pos="1276"/>
        </w:tabs>
        <w:jc w:val="both"/>
        <w:rPr>
          <w:sz w:val="26"/>
          <w:szCs w:val="26"/>
        </w:rPr>
      </w:pPr>
      <w:r>
        <w:rPr>
          <w:sz w:val="26"/>
          <w:szCs w:val="26"/>
        </w:rPr>
        <w:lastRenderedPageBreak/>
        <w:t xml:space="preserve">20.8. Двери и окна всех служебных помещений по окончанию рабочего дня должны закрываться на установленные запорные устройства.  </w:t>
      </w:r>
    </w:p>
    <w:p w14:paraId="20B22EEF" w14:textId="77777777" w:rsidR="00F244FE" w:rsidRDefault="00B07210">
      <w:pPr>
        <w:tabs>
          <w:tab w:val="left" w:pos="567"/>
          <w:tab w:val="left" w:pos="1276"/>
        </w:tabs>
        <w:jc w:val="both"/>
        <w:rPr>
          <w:sz w:val="26"/>
          <w:szCs w:val="26"/>
        </w:rPr>
      </w:pPr>
      <w:r>
        <w:rPr>
          <w:sz w:val="26"/>
          <w:szCs w:val="26"/>
        </w:rPr>
        <w:t xml:space="preserve">20.9. В случае срабатывания охранной сигнализации, работниками подразделений охраны производится визуальный осмотр помещений на предмет возможного проникновения. При необходимости ставятся в известность руководитель структурного подразделения либо должностное лицо, за которым закреплено помещение. Запасные комплекты ключей от всех служебных помещений должны находиться в специальных шкафах на постах при входе в здания и на охраняемую территорию,  и могут быть использованы для комиссионного вскрытия помещений в экстренных случаях с составлением соответствующего акта о причинах вскрытия с указанием состава комиссии присутствовавшей при этом (не менее двух лиц) и подписанного всеми ее членами. При вскрытии служебных помещений в нерабочее время обязательно присутствие в составе комиссии работника подразделения охраны. </w:t>
      </w:r>
    </w:p>
    <w:p w14:paraId="6EBF3833" w14:textId="77777777" w:rsidR="00F244FE" w:rsidRDefault="00B07210">
      <w:pPr>
        <w:tabs>
          <w:tab w:val="left" w:pos="1276"/>
        </w:tabs>
        <w:jc w:val="both"/>
        <w:rPr>
          <w:sz w:val="26"/>
          <w:szCs w:val="26"/>
        </w:rPr>
      </w:pPr>
      <w:r>
        <w:rPr>
          <w:sz w:val="26"/>
          <w:szCs w:val="26"/>
        </w:rPr>
        <w:t xml:space="preserve">20.10.  Запоры (замки) на дверях эвакуационных выходов, холлов, фойе, вестибюлей, лестничных клеток, зальных помещений, за исключением объектов защиты, для которых установлен особый режим содержания помещений (охраны, обеспечения безопасности), должны обеспечивать возможность их свободного открывания изнутри без ключа.  </w:t>
      </w:r>
    </w:p>
    <w:p w14:paraId="38DBFFA7" w14:textId="77777777" w:rsidR="00F244FE" w:rsidRDefault="00B07210">
      <w:pPr>
        <w:tabs>
          <w:tab w:val="left" w:pos="1276"/>
        </w:tabs>
        <w:jc w:val="both"/>
        <w:rPr>
          <w:sz w:val="26"/>
          <w:szCs w:val="26"/>
        </w:rPr>
      </w:pPr>
      <w:r>
        <w:rPr>
          <w:sz w:val="26"/>
          <w:szCs w:val="26"/>
        </w:rPr>
        <w:t xml:space="preserve">Для объектов защиты, для которых установлен особый режим содержания помещений (охраны, обеспечения безопасности), не допускающий открывания дверей таких помещений изнутри, должно обеспечиваться автоматическое открывание запоров дверей эвакуационных выходов по сигналу систем противопожарной защиты здания и (или) дистанционно работником, осуществляющим круглосуточную охрану. </w:t>
      </w:r>
    </w:p>
    <w:p w14:paraId="6AEB7EB6" w14:textId="77777777" w:rsidR="00F244FE" w:rsidRDefault="00B07210">
      <w:pPr>
        <w:tabs>
          <w:tab w:val="left" w:pos="1276"/>
        </w:tabs>
        <w:jc w:val="both"/>
        <w:rPr>
          <w:sz w:val="26"/>
          <w:szCs w:val="26"/>
        </w:rPr>
      </w:pPr>
      <w:r>
        <w:rPr>
          <w:sz w:val="26"/>
          <w:szCs w:val="26"/>
        </w:rPr>
        <w:t xml:space="preserve">Двери помещений электроустановок, камер, щитов и сборок, кроме тех, в которых проводятся работы, должны быть закрыты на замок. Ключи от дверей электроустановок находятся у оперативного персонала. </w:t>
      </w:r>
    </w:p>
    <w:p w14:paraId="6768EC2C" w14:textId="328314E0" w:rsidR="00F244FE" w:rsidRDefault="00B07210">
      <w:pPr>
        <w:tabs>
          <w:tab w:val="left" w:pos="1276"/>
        </w:tabs>
        <w:jc w:val="both"/>
        <w:rPr>
          <w:sz w:val="26"/>
          <w:szCs w:val="26"/>
        </w:rPr>
      </w:pPr>
      <w:r>
        <w:rPr>
          <w:sz w:val="26"/>
          <w:szCs w:val="26"/>
        </w:rPr>
        <w:t xml:space="preserve">Двери технических помещений, чердачных, технических этажей, в которых не предусмотрено пребывание людей, закрываются на замок. Ключи от этих дверей должны находиться в специальных шкафах в помещении дежурной смены </w:t>
      </w:r>
      <w:r w:rsidR="001D4400">
        <w:rPr>
          <w:sz w:val="26"/>
          <w:szCs w:val="26"/>
        </w:rPr>
        <w:t xml:space="preserve">охранных </w:t>
      </w:r>
      <w:r w:rsidR="004068AC">
        <w:rPr>
          <w:sz w:val="26"/>
          <w:szCs w:val="26"/>
        </w:rPr>
        <w:t xml:space="preserve">подрядных </w:t>
      </w:r>
      <w:r w:rsidR="001D4400">
        <w:rPr>
          <w:sz w:val="26"/>
          <w:szCs w:val="26"/>
        </w:rPr>
        <w:t>организаций</w:t>
      </w:r>
      <w:r>
        <w:rPr>
          <w:sz w:val="26"/>
          <w:szCs w:val="26"/>
        </w:rPr>
        <w:t>.</w:t>
      </w:r>
    </w:p>
    <w:p w14:paraId="3F394F18" w14:textId="2C9F5355" w:rsidR="00F244FE" w:rsidRDefault="00B07210">
      <w:pPr>
        <w:jc w:val="both"/>
        <w:rPr>
          <w:sz w:val="26"/>
          <w:szCs w:val="26"/>
        </w:rPr>
      </w:pPr>
      <w:r>
        <w:rPr>
          <w:sz w:val="26"/>
          <w:szCs w:val="26"/>
        </w:rPr>
        <w:t>20.11. Ключи от калиток и ворот охранного контура (по одному экзе</w:t>
      </w:r>
      <w:r w:rsidR="00271ED8">
        <w:rPr>
          <w:sz w:val="26"/>
          <w:szCs w:val="26"/>
        </w:rPr>
        <w:t>мпляру) хранятся в помещении ПЦО</w:t>
      </w:r>
      <w:r>
        <w:rPr>
          <w:sz w:val="26"/>
          <w:szCs w:val="26"/>
        </w:rPr>
        <w:t xml:space="preserve">. Комплекты запасных ключей учитываются и хранятся у инженера ИТСФЗ СЭБР. Наличие неучтенных ключей не допускается. </w:t>
      </w:r>
    </w:p>
    <w:p w14:paraId="149C0FE8" w14:textId="1A15AA3E" w:rsidR="00F244FE" w:rsidRDefault="00B07210">
      <w:pPr>
        <w:jc w:val="both"/>
        <w:rPr>
          <w:sz w:val="26"/>
          <w:szCs w:val="26"/>
        </w:rPr>
      </w:pPr>
      <w:r>
        <w:rPr>
          <w:sz w:val="26"/>
          <w:szCs w:val="26"/>
        </w:rPr>
        <w:t>Выдача ключей от калиток и ворот охранного контура, а также от объектов находящихся за территорией основных сооружени</w:t>
      </w:r>
      <w:r w:rsidR="00096C62">
        <w:rPr>
          <w:sz w:val="26"/>
          <w:szCs w:val="26"/>
        </w:rPr>
        <w:t>й ГЭС осуществляется работником</w:t>
      </w:r>
      <w:r w:rsidR="00271ED8" w:rsidRPr="00271ED8">
        <w:rPr>
          <w:color w:val="FF0000"/>
          <w:sz w:val="26"/>
          <w:szCs w:val="26"/>
        </w:rPr>
        <w:t xml:space="preserve"> </w:t>
      </w:r>
      <w:r w:rsidR="00271ED8" w:rsidRPr="00096C62">
        <w:rPr>
          <w:sz w:val="26"/>
          <w:szCs w:val="26"/>
        </w:rPr>
        <w:t>ПЦО</w:t>
      </w:r>
      <w:r w:rsidR="00271ED8" w:rsidRPr="00271ED8">
        <w:rPr>
          <w:color w:val="FF0000"/>
          <w:sz w:val="26"/>
          <w:szCs w:val="26"/>
        </w:rPr>
        <w:t xml:space="preserve"> </w:t>
      </w:r>
      <w:r w:rsidRPr="00096C62">
        <w:rPr>
          <w:sz w:val="26"/>
          <w:szCs w:val="26"/>
        </w:rPr>
        <w:t xml:space="preserve">по предварительно </w:t>
      </w:r>
      <w:r>
        <w:rPr>
          <w:sz w:val="26"/>
          <w:szCs w:val="26"/>
        </w:rPr>
        <w:t xml:space="preserve">поданной заявке, согласованной с начальником СЭБР или инженером по </w:t>
      </w:r>
      <w:proofErr w:type="spellStart"/>
      <w:r>
        <w:rPr>
          <w:sz w:val="26"/>
          <w:szCs w:val="26"/>
        </w:rPr>
        <w:t>РиО</w:t>
      </w:r>
      <w:proofErr w:type="spellEnd"/>
      <w:r>
        <w:rPr>
          <w:sz w:val="26"/>
          <w:szCs w:val="26"/>
        </w:rPr>
        <w:t xml:space="preserve"> СЭБР, либо по их устному распоряжению. </w:t>
      </w:r>
    </w:p>
    <w:p w14:paraId="421AF5FF" w14:textId="77777777" w:rsidR="00F244FE" w:rsidRDefault="00B07210">
      <w:pPr>
        <w:tabs>
          <w:tab w:val="left" w:pos="1276"/>
        </w:tabs>
        <w:jc w:val="both"/>
        <w:rPr>
          <w:sz w:val="26"/>
          <w:szCs w:val="26"/>
        </w:rPr>
      </w:pPr>
      <w:r>
        <w:rPr>
          <w:sz w:val="26"/>
          <w:szCs w:val="26"/>
        </w:rPr>
        <w:t>20.12. Ежедневная уборка служебных кабинетов производится уборщиками служебных помещений в присутствии одного из работающих в данном помещении должностного лица.</w:t>
      </w:r>
    </w:p>
    <w:p w14:paraId="1F5C12C0" w14:textId="77777777" w:rsidR="00F244FE" w:rsidRDefault="00B07210">
      <w:pPr>
        <w:tabs>
          <w:tab w:val="left" w:pos="1276"/>
        </w:tabs>
        <w:ind w:left="709" w:firstLine="0"/>
        <w:jc w:val="both"/>
        <w:rPr>
          <w:sz w:val="26"/>
          <w:szCs w:val="26"/>
        </w:rPr>
      </w:pPr>
      <w:r>
        <w:rPr>
          <w:sz w:val="26"/>
          <w:szCs w:val="26"/>
        </w:rPr>
        <w:t>20.13. На территорию Общества не допускаются лица:</w:t>
      </w:r>
    </w:p>
    <w:p w14:paraId="2A4824CC" w14:textId="77777777" w:rsidR="00F244FE" w:rsidRDefault="00B07210">
      <w:pPr>
        <w:ind w:left="709" w:firstLine="0"/>
        <w:jc w:val="both"/>
        <w:rPr>
          <w:sz w:val="26"/>
          <w:szCs w:val="26"/>
        </w:rPr>
      </w:pPr>
      <w:r>
        <w:rPr>
          <w:sz w:val="26"/>
          <w:szCs w:val="26"/>
        </w:rPr>
        <w:t>- с признаками опьянения;</w:t>
      </w:r>
    </w:p>
    <w:p w14:paraId="2CB85FCE" w14:textId="77777777" w:rsidR="00F244FE" w:rsidRDefault="00B07210">
      <w:pPr>
        <w:tabs>
          <w:tab w:val="left" w:pos="1072"/>
          <w:tab w:val="left" w:pos="1276"/>
        </w:tabs>
        <w:ind w:left="709" w:firstLine="0"/>
        <w:jc w:val="both"/>
        <w:rPr>
          <w:sz w:val="26"/>
          <w:szCs w:val="26"/>
        </w:rPr>
      </w:pPr>
      <w:r>
        <w:rPr>
          <w:sz w:val="26"/>
          <w:szCs w:val="26"/>
        </w:rPr>
        <w:t>- с животными;</w:t>
      </w:r>
    </w:p>
    <w:p w14:paraId="3840366E" w14:textId="77777777" w:rsidR="00F244FE" w:rsidRDefault="00B07210">
      <w:pPr>
        <w:tabs>
          <w:tab w:val="left" w:pos="1072"/>
          <w:tab w:val="left" w:pos="1276"/>
        </w:tabs>
        <w:ind w:left="709" w:firstLine="0"/>
        <w:jc w:val="both"/>
        <w:rPr>
          <w:sz w:val="26"/>
          <w:szCs w:val="26"/>
        </w:rPr>
      </w:pPr>
      <w:r>
        <w:rPr>
          <w:sz w:val="26"/>
          <w:szCs w:val="26"/>
        </w:rPr>
        <w:t>- нарушающие морально-этические нормы поведения.</w:t>
      </w:r>
    </w:p>
    <w:p w14:paraId="1274F693" w14:textId="33C80032" w:rsidR="00F244FE" w:rsidRDefault="00B07210">
      <w:pPr>
        <w:jc w:val="both"/>
        <w:rPr>
          <w:sz w:val="26"/>
          <w:szCs w:val="26"/>
        </w:rPr>
      </w:pPr>
      <w:r>
        <w:rPr>
          <w:sz w:val="26"/>
          <w:szCs w:val="26"/>
        </w:rPr>
        <w:t xml:space="preserve">20.14. Работникам Общества и работникам </w:t>
      </w:r>
      <w:r w:rsidR="001D4400">
        <w:rPr>
          <w:sz w:val="26"/>
          <w:szCs w:val="26"/>
        </w:rPr>
        <w:t>охранных</w:t>
      </w:r>
      <w:r w:rsidR="00CB62E0">
        <w:rPr>
          <w:sz w:val="26"/>
          <w:szCs w:val="26"/>
        </w:rPr>
        <w:t xml:space="preserve"> подрядных</w:t>
      </w:r>
      <w:r w:rsidR="001D4400">
        <w:rPr>
          <w:sz w:val="26"/>
          <w:szCs w:val="26"/>
        </w:rPr>
        <w:t xml:space="preserve"> организаций</w:t>
      </w:r>
      <w:r>
        <w:rPr>
          <w:sz w:val="26"/>
          <w:szCs w:val="26"/>
        </w:rPr>
        <w:t>, без сопровождения дежурного оперативного персонала, посещение помещений с действующими электроустановками и площадок открытых/закрытых распределительных устройств</w:t>
      </w:r>
      <w:r>
        <w:rPr>
          <w:b/>
          <w:sz w:val="26"/>
          <w:szCs w:val="26"/>
        </w:rPr>
        <w:t xml:space="preserve"> ЗАПРЕЩАЕТСЯ.</w:t>
      </w:r>
    </w:p>
    <w:p w14:paraId="2C242C5C" w14:textId="77777777" w:rsidR="00F244FE" w:rsidRDefault="00B07210">
      <w:pPr>
        <w:tabs>
          <w:tab w:val="left" w:pos="1276"/>
        </w:tabs>
        <w:ind w:firstLine="851"/>
        <w:jc w:val="both"/>
        <w:rPr>
          <w:sz w:val="26"/>
          <w:szCs w:val="26"/>
        </w:rPr>
      </w:pPr>
      <w:r>
        <w:rPr>
          <w:sz w:val="26"/>
          <w:szCs w:val="26"/>
        </w:rPr>
        <w:lastRenderedPageBreak/>
        <w:t xml:space="preserve">20.15. На территорию предприятия работникам Общества, сторонних организаций и посетителям </w:t>
      </w:r>
      <w:r>
        <w:rPr>
          <w:b/>
          <w:sz w:val="26"/>
          <w:szCs w:val="26"/>
        </w:rPr>
        <w:t>ЗАПРЕЩАЕТСЯ</w:t>
      </w:r>
      <w:r>
        <w:rPr>
          <w:sz w:val="26"/>
          <w:szCs w:val="26"/>
        </w:rPr>
        <w:t xml:space="preserve"> проносить:</w:t>
      </w:r>
    </w:p>
    <w:p w14:paraId="02C69FCA" w14:textId="77777777" w:rsidR="00F244FE" w:rsidRDefault="00B07210">
      <w:pPr>
        <w:numPr>
          <w:ilvl w:val="0"/>
          <w:numId w:val="9"/>
        </w:numPr>
        <w:tabs>
          <w:tab w:val="left" w:pos="567"/>
          <w:tab w:val="left" w:pos="720"/>
          <w:tab w:val="left" w:pos="1276"/>
        </w:tabs>
        <w:ind w:firstLine="851"/>
        <w:jc w:val="both"/>
        <w:rPr>
          <w:sz w:val="26"/>
          <w:szCs w:val="26"/>
        </w:rPr>
      </w:pPr>
      <w:r>
        <w:rPr>
          <w:sz w:val="26"/>
          <w:szCs w:val="26"/>
        </w:rPr>
        <w:t>оружие (за исключением должностных лиц федеральных органов исполнительной власти и работников подразделений охраны, которым разрешено ношение оружия при исполнении ими служебных обязанностей);</w:t>
      </w:r>
    </w:p>
    <w:p w14:paraId="18ECBE1C" w14:textId="77777777" w:rsidR="00F244FE" w:rsidRDefault="00B07210">
      <w:pPr>
        <w:numPr>
          <w:ilvl w:val="0"/>
          <w:numId w:val="9"/>
        </w:numPr>
        <w:tabs>
          <w:tab w:val="left" w:pos="567"/>
          <w:tab w:val="left" w:pos="720"/>
          <w:tab w:val="left" w:pos="1276"/>
        </w:tabs>
        <w:ind w:firstLine="851"/>
        <w:jc w:val="both"/>
        <w:rPr>
          <w:sz w:val="26"/>
          <w:szCs w:val="26"/>
        </w:rPr>
      </w:pPr>
      <w:r>
        <w:rPr>
          <w:sz w:val="26"/>
          <w:szCs w:val="26"/>
        </w:rPr>
        <w:t>легко воспламеняющиеся, взрывчатые, ядовитые и отравляющие вещества и жидкости;</w:t>
      </w:r>
    </w:p>
    <w:p w14:paraId="4D45F4B7" w14:textId="77777777" w:rsidR="00F244FE" w:rsidRDefault="00B07210">
      <w:pPr>
        <w:tabs>
          <w:tab w:val="left" w:pos="567"/>
          <w:tab w:val="left" w:pos="1276"/>
        </w:tabs>
        <w:ind w:firstLine="851"/>
        <w:jc w:val="both"/>
        <w:rPr>
          <w:sz w:val="26"/>
          <w:szCs w:val="26"/>
        </w:rPr>
      </w:pPr>
      <w:r>
        <w:rPr>
          <w:sz w:val="26"/>
          <w:szCs w:val="26"/>
        </w:rPr>
        <w:t>- приносить и использовать в режимных помещениях и в выделенных кабинетах, портативных аудио-, видео устройств, сотовых телефонов и иной записывающей (регистрирующей) аппаратуры;</w:t>
      </w:r>
    </w:p>
    <w:p w14:paraId="0FC9F856" w14:textId="20E1A769" w:rsidR="00F244FE" w:rsidRDefault="00B07210">
      <w:pPr>
        <w:tabs>
          <w:tab w:val="left" w:pos="567"/>
          <w:tab w:val="left" w:pos="1276"/>
        </w:tabs>
        <w:jc w:val="both"/>
        <w:rPr>
          <w:sz w:val="26"/>
          <w:szCs w:val="26"/>
        </w:rPr>
      </w:pPr>
      <w:r>
        <w:rPr>
          <w:sz w:val="26"/>
          <w:szCs w:val="26"/>
        </w:rPr>
        <w:t>- колюще-режущие и иные предметы, которые могут быть использованы в качестве оружия и не связаны с осуществлением профессиональной деятельности;</w:t>
      </w:r>
    </w:p>
    <w:p w14:paraId="5248A547" w14:textId="77777777" w:rsidR="00F244FE" w:rsidRDefault="00B07210">
      <w:pPr>
        <w:tabs>
          <w:tab w:val="left" w:pos="567"/>
          <w:tab w:val="left" w:pos="1276"/>
        </w:tabs>
        <w:jc w:val="both"/>
        <w:rPr>
          <w:sz w:val="26"/>
          <w:szCs w:val="26"/>
        </w:rPr>
      </w:pPr>
      <w:r>
        <w:rPr>
          <w:sz w:val="26"/>
          <w:szCs w:val="26"/>
        </w:rPr>
        <w:t xml:space="preserve">- спиртные напитки, наркотические и психотропные вещества. </w:t>
      </w:r>
    </w:p>
    <w:p w14:paraId="47F96ACF" w14:textId="26163D53" w:rsidR="00F244FE" w:rsidRDefault="00B07210">
      <w:pPr>
        <w:tabs>
          <w:tab w:val="left" w:pos="1276"/>
        </w:tabs>
        <w:ind w:firstLine="851"/>
        <w:jc w:val="both"/>
        <w:rPr>
          <w:sz w:val="26"/>
          <w:szCs w:val="26"/>
        </w:rPr>
      </w:pPr>
      <w:r>
        <w:rPr>
          <w:sz w:val="26"/>
          <w:szCs w:val="26"/>
        </w:rPr>
        <w:t>20.16. Работникам Общества, подрядных</w:t>
      </w:r>
      <w:r w:rsidR="00CB62E0">
        <w:rPr>
          <w:sz w:val="26"/>
          <w:szCs w:val="26"/>
        </w:rPr>
        <w:t xml:space="preserve"> (субподрядных)</w:t>
      </w:r>
      <w:r>
        <w:rPr>
          <w:sz w:val="26"/>
          <w:szCs w:val="26"/>
        </w:rPr>
        <w:t xml:space="preserve"> организаций и посетителям на охраняемой территории </w:t>
      </w:r>
      <w:r>
        <w:rPr>
          <w:b/>
          <w:sz w:val="26"/>
          <w:szCs w:val="26"/>
        </w:rPr>
        <w:t>ЗАПРЕЩАЕТСЯ</w:t>
      </w:r>
      <w:r>
        <w:rPr>
          <w:sz w:val="26"/>
          <w:szCs w:val="26"/>
        </w:rPr>
        <w:t>:</w:t>
      </w:r>
    </w:p>
    <w:p w14:paraId="4683751E" w14:textId="77777777" w:rsidR="00F244FE" w:rsidRDefault="00B07210">
      <w:pPr>
        <w:tabs>
          <w:tab w:val="left" w:pos="-720"/>
          <w:tab w:val="left" w:pos="567"/>
          <w:tab w:val="left" w:pos="1276"/>
        </w:tabs>
        <w:ind w:firstLine="851"/>
        <w:jc w:val="both"/>
        <w:rPr>
          <w:sz w:val="26"/>
          <w:szCs w:val="26"/>
        </w:rPr>
      </w:pPr>
      <w:r>
        <w:rPr>
          <w:sz w:val="26"/>
          <w:szCs w:val="26"/>
        </w:rPr>
        <w:t>- заходить за ограждения на территории и в помещения закрытые для посещения;</w:t>
      </w:r>
    </w:p>
    <w:p w14:paraId="3C30EBA5" w14:textId="77777777" w:rsidR="00F244FE" w:rsidRDefault="00B07210">
      <w:pPr>
        <w:numPr>
          <w:ilvl w:val="0"/>
          <w:numId w:val="10"/>
        </w:numPr>
        <w:tabs>
          <w:tab w:val="left" w:pos="540"/>
          <w:tab w:val="left" w:pos="567"/>
          <w:tab w:val="left" w:pos="900"/>
          <w:tab w:val="left" w:pos="1276"/>
        </w:tabs>
        <w:ind w:firstLine="851"/>
        <w:jc w:val="both"/>
        <w:rPr>
          <w:sz w:val="26"/>
          <w:szCs w:val="26"/>
        </w:rPr>
      </w:pPr>
      <w:r>
        <w:rPr>
          <w:sz w:val="26"/>
          <w:szCs w:val="26"/>
        </w:rPr>
        <w:t xml:space="preserve"> отклоняться от установленных маршрутов при следовании на место производства работ;</w:t>
      </w:r>
    </w:p>
    <w:p w14:paraId="3BCCFA6C" w14:textId="77777777" w:rsidR="00F244FE" w:rsidRDefault="00B07210">
      <w:pPr>
        <w:tabs>
          <w:tab w:val="left" w:pos="540"/>
          <w:tab w:val="left" w:pos="567"/>
          <w:tab w:val="left" w:pos="1276"/>
        </w:tabs>
        <w:ind w:firstLine="851"/>
        <w:jc w:val="both"/>
        <w:rPr>
          <w:sz w:val="26"/>
          <w:szCs w:val="26"/>
        </w:rPr>
      </w:pPr>
      <w:r>
        <w:rPr>
          <w:sz w:val="26"/>
          <w:szCs w:val="26"/>
        </w:rPr>
        <w:t>-  проводить фото-видеосъемку без надлежаще оформленного разрешения;</w:t>
      </w:r>
    </w:p>
    <w:p w14:paraId="41AFE723" w14:textId="77777777" w:rsidR="00F244FE" w:rsidRDefault="00B07210">
      <w:pPr>
        <w:tabs>
          <w:tab w:val="left" w:pos="540"/>
          <w:tab w:val="left" w:pos="567"/>
          <w:tab w:val="left" w:pos="1276"/>
        </w:tabs>
        <w:ind w:firstLine="851"/>
        <w:jc w:val="both"/>
        <w:rPr>
          <w:sz w:val="26"/>
          <w:szCs w:val="26"/>
        </w:rPr>
      </w:pPr>
      <w:r>
        <w:rPr>
          <w:sz w:val="26"/>
          <w:szCs w:val="26"/>
        </w:rPr>
        <w:t>- осуществлять фото-видеосъемку узлов и агрегатов ГЭС, а также их составных частей, за исключением случаев производственной необходимости в интересах Общества;</w:t>
      </w:r>
    </w:p>
    <w:p w14:paraId="144304C1" w14:textId="77777777" w:rsidR="00F244FE" w:rsidRDefault="00B07210">
      <w:pPr>
        <w:tabs>
          <w:tab w:val="left" w:pos="540"/>
          <w:tab w:val="left" w:pos="567"/>
          <w:tab w:val="left" w:pos="1276"/>
        </w:tabs>
        <w:ind w:firstLine="851"/>
        <w:jc w:val="both"/>
        <w:rPr>
          <w:sz w:val="26"/>
          <w:szCs w:val="26"/>
        </w:rPr>
      </w:pPr>
      <w:r>
        <w:rPr>
          <w:sz w:val="26"/>
          <w:szCs w:val="26"/>
        </w:rPr>
        <w:t>- выбрасывать в мусорные корзины (ящики) служебную документацию или сжигать ее в непредусмотренных для этого местах;</w:t>
      </w:r>
    </w:p>
    <w:p w14:paraId="6A1A2E30" w14:textId="77777777" w:rsidR="00F244FE" w:rsidRDefault="00B07210">
      <w:pPr>
        <w:tabs>
          <w:tab w:val="left" w:pos="540"/>
          <w:tab w:val="left" w:pos="567"/>
          <w:tab w:val="left" w:pos="1276"/>
        </w:tabs>
        <w:jc w:val="both"/>
        <w:rPr>
          <w:sz w:val="26"/>
          <w:szCs w:val="26"/>
        </w:rPr>
      </w:pPr>
      <w:r>
        <w:rPr>
          <w:sz w:val="26"/>
          <w:szCs w:val="26"/>
        </w:rPr>
        <w:t>- въезжать на территорию объектов Общества на личном автотранспорте, без соответствующего пропуска, размещать, ремонтировать и т.п. личный автотранспо</w:t>
      </w:r>
      <w:proofErr w:type="gramStart"/>
      <w:r>
        <w:rPr>
          <w:sz w:val="26"/>
          <w:szCs w:val="26"/>
        </w:rPr>
        <w:t>рт в сл</w:t>
      </w:r>
      <w:proofErr w:type="gramEnd"/>
      <w:r>
        <w:rPr>
          <w:sz w:val="26"/>
          <w:szCs w:val="26"/>
        </w:rPr>
        <w:t>ужебных гаражах и других служебных помещениях;</w:t>
      </w:r>
    </w:p>
    <w:p w14:paraId="096ACB9F" w14:textId="77777777" w:rsidR="00F244FE" w:rsidRDefault="00B07210">
      <w:pPr>
        <w:tabs>
          <w:tab w:val="left" w:pos="540"/>
          <w:tab w:val="left" w:pos="567"/>
          <w:tab w:val="left" w:pos="1276"/>
        </w:tabs>
        <w:jc w:val="both"/>
        <w:rPr>
          <w:sz w:val="26"/>
          <w:szCs w:val="26"/>
        </w:rPr>
      </w:pPr>
      <w:r>
        <w:rPr>
          <w:sz w:val="26"/>
          <w:szCs w:val="26"/>
        </w:rPr>
        <w:t>- эксплуатировать автомобили и механизмы, не состоящие на учете в ОГИБДД, или не принадлежащие Обществу;</w:t>
      </w:r>
    </w:p>
    <w:p w14:paraId="6112409E" w14:textId="77777777" w:rsidR="00F244FE" w:rsidRDefault="00B07210">
      <w:pPr>
        <w:tabs>
          <w:tab w:val="left" w:pos="540"/>
          <w:tab w:val="left" w:pos="567"/>
          <w:tab w:val="left" w:pos="1276"/>
        </w:tabs>
        <w:jc w:val="both"/>
        <w:rPr>
          <w:sz w:val="26"/>
          <w:szCs w:val="26"/>
        </w:rPr>
      </w:pPr>
      <w:r>
        <w:rPr>
          <w:sz w:val="26"/>
          <w:szCs w:val="26"/>
        </w:rPr>
        <w:t>- засорять охраняемую территорию и помещения строительными отходами, а также загромождать предметами, затрудняющими движение людей, транспорта или могущими вызвать возгорание;</w:t>
      </w:r>
    </w:p>
    <w:p w14:paraId="1445CD89" w14:textId="77777777" w:rsidR="00F244FE" w:rsidRDefault="00B07210">
      <w:pPr>
        <w:tabs>
          <w:tab w:val="left" w:pos="540"/>
          <w:tab w:val="left" w:pos="567"/>
          <w:tab w:val="left" w:pos="1276"/>
        </w:tabs>
        <w:jc w:val="both"/>
        <w:rPr>
          <w:sz w:val="26"/>
          <w:szCs w:val="26"/>
        </w:rPr>
      </w:pPr>
      <w:r>
        <w:rPr>
          <w:sz w:val="26"/>
          <w:szCs w:val="26"/>
        </w:rPr>
        <w:t>-  курить в местах, не предусмотренных для этой цели;</w:t>
      </w:r>
    </w:p>
    <w:p w14:paraId="54EAB5F8" w14:textId="77777777" w:rsidR="00F244FE" w:rsidRDefault="00B07210">
      <w:pPr>
        <w:tabs>
          <w:tab w:val="left" w:pos="540"/>
          <w:tab w:val="left" w:pos="567"/>
          <w:tab w:val="left" w:pos="1276"/>
        </w:tabs>
        <w:jc w:val="both"/>
        <w:rPr>
          <w:sz w:val="26"/>
          <w:szCs w:val="26"/>
        </w:rPr>
      </w:pPr>
      <w:r>
        <w:rPr>
          <w:sz w:val="26"/>
          <w:szCs w:val="26"/>
        </w:rPr>
        <w:t>- оставлять открытыми окна в помещениях после окончания работы, в том числе и имеющие металлические решетки;</w:t>
      </w:r>
    </w:p>
    <w:p w14:paraId="4B53C395" w14:textId="77777777" w:rsidR="00F244FE" w:rsidRDefault="00B07210">
      <w:pPr>
        <w:numPr>
          <w:ilvl w:val="0"/>
          <w:numId w:val="10"/>
        </w:numPr>
        <w:tabs>
          <w:tab w:val="left" w:pos="540"/>
          <w:tab w:val="left" w:pos="567"/>
          <w:tab w:val="left" w:pos="900"/>
          <w:tab w:val="left" w:pos="1276"/>
        </w:tabs>
        <w:jc w:val="both"/>
        <w:rPr>
          <w:sz w:val="26"/>
          <w:szCs w:val="26"/>
        </w:rPr>
      </w:pPr>
      <w:r>
        <w:rPr>
          <w:sz w:val="26"/>
          <w:szCs w:val="26"/>
        </w:rPr>
        <w:t xml:space="preserve"> распивать спиртные напитки, принимать наркотические, токсические вещества, а также находиться в состоянии опьянения, нарушать общественный порядок;</w:t>
      </w:r>
    </w:p>
    <w:p w14:paraId="678318D2" w14:textId="77777777" w:rsidR="00F244FE" w:rsidRDefault="00B07210">
      <w:pPr>
        <w:numPr>
          <w:ilvl w:val="0"/>
          <w:numId w:val="10"/>
        </w:numPr>
        <w:tabs>
          <w:tab w:val="left" w:pos="540"/>
          <w:tab w:val="left" w:pos="567"/>
          <w:tab w:val="left" w:pos="900"/>
          <w:tab w:val="left" w:pos="1276"/>
        </w:tabs>
        <w:jc w:val="both"/>
        <w:rPr>
          <w:sz w:val="26"/>
          <w:szCs w:val="26"/>
        </w:rPr>
      </w:pPr>
      <w:r>
        <w:rPr>
          <w:sz w:val="26"/>
          <w:szCs w:val="26"/>
        </w:rPr>
        <w:t xml:space="preserve"> передвигаться по территории охраняемых объектов на велосипедах, самокатах, роликовых коньках и иных подобных средствах передвижения;</w:t>
      </w:r>
    </w:p>
    <w:p w14:paraId="2B5C2D7F" w14:textId="77777777" w:rsidR="00F244FE" w:rsidRDefault="00B07210">
      <w:pPr>
        <w:numPr>
          <w:ilvl w:val="0"/>
          <w:numId w:val="10"/>
        </w:numPr>
        <w:tabs>
          <w:tab w:val="left" w:pos="567"/>
          <w:tab w:val="left" w:pos="720"/>
          <w:tab w:val="left" w:pos="900"/>
          <w:tab w:val="left" w:pos="1276"/>
        </w:tabs>
        <w:jc w:val="both"/>
        <w:rPr>
          <w:sz w:val="26"/>
          <w:szCs w:val="26"/>
        </w:rPr>
      </w:pPr>
      <w:r>
        <w:rPr>
          <w:sz w:val="26"/>
          <w:szCs w:val="26"/>
        </w:rPr>
        <w:t xml:space="preserve"> наносить надписи, расклеивать объявления, плакаты и другую печатную продукцию без согласования с руководством Общества;</w:t>
      </w:r>
    </w:p>
    <w:p w14:paraId="0A4A289F" w14:textId="77777777" w:rsidR="00F244FE" w:rsidRDefault="00B07210">
      <w:pPr>
        <w:numPr>
          <w:ilvl w:val="0"/>
          <w:numId w:val="10"/>
        </w:numPr>
        <w:tabs>
          <w:tab w:val="left" w:pos="567"/>
          <w:tab w:val="left" w:pos="720"/>
          <w:tab w:val="left" w:pos="900"/>
          <w:tab w:val="left" w:pos="1276"/>
        </w:tabs>
        <w:jc w:val="both"/>
        <w:rPr>
          <w:sz w:val="26"/>
          <w:szCs w:val="26"/>
        </w:rPr>
      </w:pPr>
      <w:r>
        <w:rPr>
          <w:sz w:val="26"/>
          <w:szCs w:val="26"/>
        </w:rPr>
        <w:t xml:space="preserve"> осуществлять торговлю, распространение билетов, иную деятельность без согласования с руководством Общества;</w:t>
      </w:r>
    </w:p>
    <w:p w14:paraId="5A051A2D" w14:textId="77777777" w:rsidR="00F244FE" w:rsidRDefault="00B07210">
      <w:pPr>
        <w:numPr>
          <w:ilvl w:val="0"/>
          <w:numId w:val="10"/>
        </w:numPr>
        <w:tabs>
          <w:tab w:val="left" w:pos="567"/>
          <w:tab w:val="left" w:pos="720"/>
          <w:tab w:val="left" w:pos="900"/>
          <w:tab w:val="left" w:pos="1276"/>
        </w:tabs>
        <w:jc w:val="both"/>
        <w:rPr>
          <w:sz w:val="26"/>
          <w:szCs w:val="26"/>
        </w:rPr>
      </w:pPr>
      <w:r>
        <w:rPr>
          <w:sz w:val="26"/>
          <w:szCs w:val="26"/>
        </w:rPr>
        <w:t xml:space="preserve"> ловить рыбу, купаться, пользоваться плавательными средствами в охраняемых акваториях нижнего и верхнего бьефов на расстоянии менее 500 метров от плотины ГЭС, без соответствующего разрешения;</w:t>
      </w:r>
    </w:p>
    <w:p w14:paraId="10CA15F4" w14:textId="77777777" w:rsidR="00F244FE" w:rsidRDefault="00B07210">
      <w:pPr>
        <w:numPr>
          <w:ilvl w:val="0"/>
          <w:numId w:val="10"/>
        </w:numPr>
        <w:tabs>
          <w:tab w:val="left" w:pos="567"/>
          <w:tab w:val="left" w:pos="720"/>
          <w:tab w:val="left" w:pos="900"/>
          <w:tab w:val="left" w:pos="1276"/>
        </w:tabs>
        <w:jc w:val="both"/>
        <w:rPr>
          <w:sz w:val="26"/>
          <w:szCs w:val="26"/>
        </w:rPr>
      </w:pPr>
      <w:r>
        <w:rPr>
          <w:sz w:val="26"/>
          <w:szCs w:val="26"/>
        </w:rPr>
        <w:lastRenderedPageBreak/>
        <w:t xml:space="preserve"> оставлять на территории ГЭС без присмотра личные вещи, инструменты, жидкости и иные ТМЦ;</w:t>
      </w:r>
    </w:p>
    <w:p w14:paraId="33B8F0CE" w14:textId="77777777" w:rsidR="00F244FE" w:rsidRDefault="00B07210">
      <w:pPr>
        <w:numPr>
          <w:ilvl w:val="0"/>
          <w:numId w:val="10"/>
        </w:numPr>
        <w:tabs>
          <w:tab w:val="left" w:pos="567"/>
          <w:tab w:val="left" w:pos="720"/>
          <w:tab w:val="left" w:pos="900"/>
          <w:tab w:val="left" w:pos="1276"/>
        </w:tabs>
        <w:jc w:val="both"/>
        <w:rPr>
          <w:sz w:val="26"/>
          <w:szCs w:val="26"/>
        </w:rPr>
      </w:pPr>
      <w:r>
        <w:rPr>
          <w:sz w:val="26"/>
          <w:szCs w:val="26"/>
        </w:rPr>
        <w:t xml:space="preserve">проходить на территорию ГЭС в одежде, нарушающей морально деловые нормы корпоративной этики. </w:t>
      </w:r>
    </w:p>
    <w:p w14:paraId="58FAED65" w14:textId="77777777" w:rsidR="00F244FE" w:rsidRDefault="00B07210">
      <w:pPr>
        <w:numPr>
          <w:ilvl w:val="0"/>
          <w:numId w:val="10"/>
        </w:numPr>
        <w:tabs>
          <w:tab w:val="left" w:pos="567"/>
          <w:tab w:val="left" w:pos="720"/>
          <w:tab w:val="left" w:pos="900"/>
          <w:tab w:val="left" w:pos="1276"/>
        </w:tabs>
        <w:jc w:val="both"/>
        <w:rPr>
          <w:sz w:val="26"/>
          <w:szCs w:val="26"/>
        </w:rPr>
      </w:pPr>
      <w:r>
        <w:rPr>
          <w:sz w:val="26"/>
          <w:szCs w:val="26"/>
        </w:rPr>
        <w:t xml:space="preserve"> производить полеты над Богучанской ГЭС на пилотируемых и беспилотных летательных аппаратах в воздушном пространстве менее 500 метров над ГЭС и на расстоянии менее 8 км в радиусе от центра плотины. </w:t>
      </w:r>
    </w:p>
    <w:p w14:paraId="2D721E60" w14:textId="77777777" w:rsidR="00F244FE" w:rsidRDefault="00B07210">
      <w:pPr>
        <w:tabs>
          <w:tab w:val="left" w:pos="1276"/>
        </w:tabs>
        <w:ind w:firstLine="851"/>
        <w:jc w:val="both"/>
        <w:rPr>
          <w:sz w:val="26"/>
          <w:szCs w:val="26"/>
        </w:rPr>
      </w:pPr>
      <w:r>
        <w:rPr>
          <w:sz w:val="26"/>
          <w:szCs w:val="26"/>
        </w:rPr>
        <w:t>20.17. Проносить на объекты Общества фото- и видеоаппаратуру (кроме личных мобильных телефонов) равно как и пользоваться ими, допускается только при наличии выданного в установленном порядке разрешения.</w:t>
      </w:r>
    </w:p>
    <w:p w14:paraId="0E0404D2" w14:textId="7DC4CFBA" w:rsidR="00F244FE" w:rsidRDefault="00B07210">
      <w:pPr>
        <w:tabs>
          <w:tab w:val="left" w:pos="1276"/>
        </w:tabs>
        <w:ind w:firstLine="851"/>
        <w:jc w:val="both"/>
        <w:rPr>
          <w:sz w:val="26"/>
          <w:szCs w:val="26"/>
        </w:rPr>
      </w:pPr>
      <w:r>
        <w:rPr>
          <w:sz w:val="26"/>
          <w:szCs w:val="26"/>
        </w:rPr>
        <w:t xml:space="preserve">20.18. Работники и посетители Общества обязаны соблюдать настоящее Положение, выполнять законные требования работников </w:t>
      </w:r>
      <w:r w:rsidR="001D4400">
        <w:rPr>
          <w:sz w:val="26"/>
          <w:szCs w:val="26"/>
        </w:rPr>
        <w:t>охранных</w:t>
      </w:r>
      <w:r w:rsidR="00CB62E0">
        <w:rPr>
          <w:sz w:val="26"/>
          <w:szCs w:val="26"/>
        </w:rPr>
        <w:t xml:space="preserve"> подрядных</w:t>
      </w:r>
      <w:r w:rsidR="001D4400">
        <w:rPr>
          <w:sz w:val="26"/>
          <w:szCs w:val="26"/>
        </w:rPr>
        <w:t xml:space="preserve"> организаций</w:t>
      </w:r>
      <w:r>
        <w:rPr>
          <w:sz w:val="26"/>
          <w:szCs w:val="26"/>
        </w:rPr>
        <w:t xml:space="preserve"> по соблюдению внутриобъектового режима, передвигаться по установленным пешеходным дорожкам, соблюдать правила дорожного движения и техники безопасности.</w:t>
      </w:r>
    </w:p>
    <w:p w14:paraId="4B39ABC1" w14:textId="77777777" w:rsidR="00F244FE" w:rsidRDefault="00B07210">
      <w:pPr>
        <w:tabs>
          <w:tab w:val="left" w:pos="1276"/>
        </w:tabs>
        <w:ind w:firstLine="851"/>
        <w:jc w:val="both"/>
        <w:rPr>
          <w:sz w:val="26"/>
          <w:szCs w:val="26"/>
        </w:rPr>
      </w:pPr>
      <w:r>
        <w:rPr>
          <w:sz w:val="26"/>
          <w:szCs w:val="26"/>
        </w:rPr>
        <w:t xml:space="preserve">20.19. На объектах Общества установлены системы охранного и технологического видеонаблюдения. Данные системы </w:t>
      </w:r>
      <w:r>
        <w:rPr>
          <w:sz w:val="26"/>
          <w:szCs w:val="26"/>
          <w:shd w:val="clear" w:color="auto" w:fill="FFFFFF"/>
        </w:rPr>
        <w:t>видеонаблюдения являются открытыми, организованы с целью повышения эффективности комплекса мер по обеспечению безопасности работников, производственных процессов, контролю пропускного и внутриобъектового режимов</w:t>
      </w:r>
      <w:r>
        <w:rPr>
          <w:sz w:val="26"/>
          <w:szCs w:val="26"/>
        </w:rPr>
        <w:t>.</w:t>
      </w:r>
      <w:r>
        <w:rPr>
          <w:sz w:val="26"/>
          <w:szCs w:val="26"/>
          <w:shd w:val="clear" w:color="auto" w:fill="FFFFFF"/>
        </w:rPr>
        <w:t xml:space="preserve"> Системы видеонаблюдения </w:t>
      </w:r>
      <w:r>
        <w:rPr>
          <w:sz w:val="26"/>
          <w:szCs w:val="26"/>
        </w:rPr>
        <w:t>обеспечивают выполнение требований нормативных документов РФ.</w:t>
      </w:r>
    </w:p>
    <w:p w14:paraId="7E7EDF2E" w14:textId="77777777" w:rsidR="00F244FE" w:rsidRDefault="00B07210">
      <w:pPr>
        <w:tabs>
          <w:tab w:val="left" w:pos="0"/>
          <w:tab w:val="left" w:pos="567"/>
          <w:tab w:val="left" w:pos="1276"/>
        </w:tabs>
        <w:ind w:firstLine="851"/>
        <w:jc w:val="both"/>
        <w:rPr>
          <w:sz w:val="26"/>
          <w:szCs w:val="26"/>
        </w:rPr>
      </w:pPr>
      <w:r>
        <w:rPr>
          <w:sz w:val="26"/>
          <w:szCs w:val="26"/>
        </w:rPr>
        <w:t xml:space="preserve">Посредством систем видеонаблюдения осуществляется круглосуточный визуальный контроль ситуации на объектах в режиме реального времени с целью профилактики от несанкционированного проникновения, оперативного выявления фактов правонарушений, хищений, вандализма и принятия безотлагательных мер по их пресечению, а также актов незаконного вмешательства, обнаружению нештатных ситуаций (задымление, возгорание, обнаружение предметов, похожих на взрывное устройство, и т.д.), требующих принятия оперативных мер для их разрешения и координации действий при ЧС. </w:t>
      </w:r>
    </w:p>
    <w:p w14:paraId="6444E045" w14:textId="77777777" w:rsidR="00F244FE" w:rsidRDefault="00B07210">
      <w:pPr>
        <w:tabs>
          <w:tab w:val="left" w:pos="0"/>
          <w:tab w:val="left" w:pos="567"/>
          <w:tab w:val="left" w:pos="1276"/>
        </w:tabs>
        <w:ind w:firstLine="851"/>
        <w:jc w:val="both"/>
        <w:rPr>
          <w:sz w:val="26"/>
          <w:szCs w:val="26"/>
        </w:rPr>
      </w:pPr>
      <w:r>
        <w:rPr>
          <w:sz w:val="26"/>
          <w:szCs w:val="26"/>
        </w:rPr>
        <w:t>В местах входа на территорию и в здания, где ведется видеонаблюдение, должна размещаться соответствующая информация (вывески, объявления и т.п.) в местах, обеспечивающих их видимость.</w:t>
      </w:r>
    </w:p>
    <w:p w14:paraId="03C63C02" w14:textId="6F928BAE" w:rsidR="0069352F" w:rsidRDefault="00B07210">
      <w:pPr>
        <w:tabs>
          <w:tab w:val="left" w:pos="1276"/>
        </w:tabs>
        <w:ind w:firstLine="851"/>
        <w:jc w:val="both"/>
        <w:rPr>
          <w:sz w:val="26"/>
          <w:szCs w:val="26"/>
        </w:rPr>
      </w:pPr>
      <w:r>
        <w:rPr>
          <w:sz w:val="26"/>
          <w:szCs w:val="26"/>
        </w:rPr>
        <w:t xml:space="preserve">20.20. </w:t>
      </w:r>
      <w:r w:rsidR="0069352F">
        <w:rPr>
          <w:sz w:val="26"/>
          <w:szCs w:val="26"/>
        </w:rPr>
        <w:t xml:space="preserve"> </w:t>
      </w:r>
      <w:r w:rsidR="009D24FB">
        <w:rPr>
          <w:sz w:val="26"/>
          <w:szCs w:val="26"/>
        </w:rPr>
        <w:t xml:space="preserve">При </w:t>
      </w:r>
      <w:r w:rsidR="0069352F">
        <w:rPr>
          <w:sz w:val="26"/>
          <w:szCs w:val="26"/>
        </w:rPr>
        <w:t xml:space="preserve">выявлении </w:t>
      </w:r>
      <w:r w:rsidR="009D24FB">
        <w:rPr>
          <w:sz w:val="26"/>
          <w:szCs w:val="26"/>
        </w:rPr>
        <w:t xml:space="preserve">работника </w:t>
      </w:r>
      <w:r>
        <w:rPr>
          <w:sz w:val="26"/>
          <w:szCs w:val="26"/>
        </w:rPr>
        <w:t xml:space="preserve">Общества </w:t>
      </w:r>
      <w:r w:rsidR="00ED554D">
        <w:rPr>
          <w:sz w:val="26"/>
          <w:szCs w:val="26"/>
        </w:rPr>
        <w:t xml:space="preserve">с признаками </w:t>
      </w:r>
      <w:r>
        <w:rPr>
          <w:sz w:val="26"/>
          <w:szCs w:val="26"/>
        </w:rPr>
        <w:t>опьянения</w:t>
      </w:r>
      <w:r w:rsidR="009D24FB">
        <w:rPr>
          <w:sz w:val="26"/>
          <w:szCs w:val="26"/>
        </w:rPr>
        <w:t xml:space="preserve"> (алкогольного, наркотического или иного токсического)</w:t>
      </w:r>
      <w:r w:rsidR="0069352F">
        <w:rPr>
          <w:sz w:val="26"/>
          <w:szCs w:val="26"/>
        </w:rPr>
        <w:t>:</w:t>
      </w:r>
    </w:p>
    <w:p w14:paraId="06852FFB" w14:textId="64059675" w:rsidR="0069352F" w:rsidRDefault="0069352F">
      <w:pPr>
        <w:tabs>
          <w:tab w:val="left" w:pos="1276"/>
        </w:tabs>
        <w:ind w:firstLine="851"/>
        <w:jc w:val="both"/>
        <w:rPr>
          <w:sz w:val="26"/>
          <w:szCs w:val="26"/>
        </w:rPr>
      </w:pPr>
      <w:r>
        <w:rPr>
          <w:sz w:val="26"/>
          <w:szCs w:val="26"/>
        </w:rPr>
        <w:t>20.20.1   Р</w:t>
      </w:r>
      <w:r w:rsidR="009D24FB">
        <w:rPr>
          <w:sz w:val="26"/>
          <w:szCs w:val="26"/>
        </w:rPr>
        <w:t xml:space="preserve">аботник охранной подрядной организации </w:t>
      </w:r>
      <w:r>
        <w:rPr>
          <w:sz w:val="26"/>
          <w:szCs w:val="26"/>
        </w:rPr>
        <w:t>обязан:</w:t>
      </w:r>
    </w:p>
    <w:p w14:paraId="546BF10C" w14:textId="5BF9BBEE" w:rsidR="00E1406A" w:rsidRDefault="00D242B9">
      <w:pPr>
        <w:tabs>
          <w:tab w:val="left" w:pos="1276"/>
        </w:tabs>
        <w:ind w:firstLine="851"/>
        <w:jc w:val="both"/>
        <w:rPr>
          <w:sz w:val="26"/>
          <w:szCs w:val="26"/>
        </w:rPr>
      </w:pPr>
      <w:r>
        <w:rPr>
          <w:sz w:val="26"/>
          <w:szCs w:val="26"/>
        </w:rPr>
        <w:t xml:space="preserve">- </w:t>
      </w:r>
      <w:r w:rsidR="00096C62">
        <w:rPr>
          <w:sz w:val="26"/>
          <w:szCs w:val="26"/>
        </w:rPr>
        <w:t xml:space="preserve">доставить работника Общества с признаками опьянения в </w:t>
      </w:r>
      <w:r w:rsidR="00E1406A">
        <w:rPr>
          <w:sz w:val="26"/>
          <w:szCs w:val="26"/>
        </w:rPr>
        <w:t>служебное помещение охраны (КПП №1);</w:t>
      </w:r>
    </w:p>
    <w:p w14:paraId="4920B648" w14:textId="04A49D7F" w:rsidR="00D73474" w:rsidRDefault="00E1406A">
      <w:pPr>
        <w:tabs>
          <w:tab w:val="left" w:pos="1276"/>
        </w:tabs>
        <w:ind w:firstLine="851"/>
        <w:jc w:val="both"/>
        <w:rPr>
          <w:sz w:val="26"/>
          <w:szCs w:val="26"/>
        </w:rPr>
      </w:pPr>
      <w:r>
        <w:rPr>
          <w:sz w:val="26"/>
          <w:szCs w:val="26"/>
        </w:rPr>
        <w:t xml:space="preserve">- </w:t>
      </w:r>
      <w:r w:rsidR="00D73474">
        <w:rPr>
          <w:sz w:val="26"/>
          <w:szCs w:val="26"/>
        </w:rPr>
        <w:t>составить А</w:t>
      </w:r>
      <w:r>
        <w:rPr>
          <w:sz w:val="26"/>
          <w:szCs w:val="26"/>
        </w:rPr>
        <w:t xml:space="preserve">кт </w:t>
      </w:r>
      <w:r w:rsidR="00980533" w:rsidRPr="00980533">
        <w:rPr>
          <w:sz w:val="26"/>
          <w:szCs w:val="26"/>
        </w:rPr>
        <w:t>о нахождении работника в состоянии опьянения, провозе/проносе, хранении веществ, вызывающих опьянение</w:t>
      </w:r>
      <w:r w:rsidR="00980533">
        <w:rPr>
          <w:sz w:val="26"/>
          <w:szCs w:val="26"/>
        </w:rPr>
        <w:t xml:space="preserve">  (Приложение №16</w:t>
      </w:r>
      <w:r w:rsidR="00D73474">
        <w:rPr>
          <w:sz w:val="26"/>
          <w:szCs w:val="26"/>
        </w:rPr>
        <w:t>)</w:t>
      </w:r>
      <w:r w:rsidR="00D02AC4">
        <w:rPr>
          <w:sz w:val="26"/>
          <w:szCs w:val="26"/>
        </w:rPr>
        <w:t>;</w:t>
      </w:r>
    </w:p>
    <w:p w14:paraId="70B87868" w14:textId="74AF4C4D" w:rsidR="00096C62" w:rsidRDefault="00EB1377">
      <w:pPr>
        <w:tabs>
          <w:tab w:val="left" w:pos="1276"/>
        </w:tabs>
        <w:ind w:firstLine="851"/>
        <w:jc w:val="both"/>
        <w:rPr>
          <w:sz w:val="26"/>
          <w:szCs w:val="26"/>
        </w:rPr>
      </w:pPr>
      <w:r>
        <w:rPr>
          <w:sz w:val="26"/>
          <w:szCs w:val="26"/>
        </w:rPr>
        <w:t>-   получить</w:t>
      </w:r>
      <w:r w:rsidR="00D73474">
        <w:rPr>
          <w:sz w:val="26"/>
          <w:szCs w:val="26"/>
        </w:rPr>
        <w:t xml:space="preserve"> </w:t>
      </w:r>
      <w:r w:rsidR="00E1406A">
        <w:rPr>
          <w:sz w:val="26"/>
          <w:szCs w:val="26"/>
        </w:rPr>
        <w:t>объяснение</w:t>
      </w:r>
      <w:r w:rsidR="00D73474">
        <w:rPr>
          <w:sz w:val="26"/>
          <w:szCs w:val="26"/>
        </w:rPr>
        <w:t xml:space="preserve"> с </w:t>
      </w:r>
      <w:r w:rsidR="00E1406A">
        <w:rPr>
          <w:sz w:val="26"/>
          <w:szCs w:val="26"/>
        </w:rPr>
        <w:t xml:space="preserve"> р</w:t>
      </w:r>
      <w:r w:rsidR="00D73474">
        <w:rPr>
          <w:sz w:val="26"/>
          <w:szCs w:val="26"/>
        </w:rPr>
        <w:t>аботника с приз</w:t>
      </w:r>
      <w:r w:rsidR="00980533">
        <w:rPr>
          <w:sz w:val="26"/>
          <w:szCs w:val="26"/>
        </w:rPr>
        <w:t>наками опьянения (Приложение №17</w:t>
      </w:r>
      <w:r w:rsidR="00D73474">
        <w:rPr>
          <w:sz w:val="26"/>
          <w:szCs w:val="26"/>
        </w:rPr>
        <w:t>)</w:t>
      </w:r>
      <w:r w:rsidR="00E1406A">
        <w:rPr>
          <w:sz w:val="26"/>
          <w:szCs w:val="26"/>
        </w:rPr>
        <w:t>;</w:t>
      </w:r>
    </w:p>
    <w:p w14:paraId="733ECDB7" w14:textId="2C841B40" w:rsidR="007D0C70" w:rsidRDefault="004501FB">
      <w:pPr>
        <w:tabs>
          <w:tab w:val="left" w:pos="1276"/>
        </w:tabs>
        <w:ind w:firstLine="851"/>
        <w:jc w:val="both"/>
        <w:rPr>
          <w:sz w:val="26"/>
          <w:szCs w:val="26"/>
        </w:rPr>
      </w:pPr>
      <w:r>
        <w:rPr>
          <w:sz w:val="26"/>
          <w:szCs w:val="26"/>
        </w:rPr>
        <w:t xml:space="preserve">- </w:t>
      </w:r>
      <w:r w:rsidR="00FA5855">
        <w:rPr>
          <w:sz w:val="26"/>
          <w:szCs w:val="26"/>
        </w:rPr>
        <w:t>вызвать</w:t>
      </w:r>
      <w:r w:rsidR="007D0C70">
        <w:rPr>
          <w:sz w:val="26"/>
          <w:szCs w:val="26"/>
        </w:rPr>
        <w:t xml:space="preserve"> руководителя</w:t>
      </w:r>
      <w:r w:rsidR="009D24FB">
        <w:rPr>
          <w:sz w:val="26"/>
          <w:szCs w:val="26"/>
        </w:rPr>
        <w:t xml:space="preserve"> подразделения, в подчинении которого состоит</w:t>
      </w:r>
      <w:r w:rsidR="004E0931">
        <w:rPr>
          <w:sz w:val="26"/>
          <w:szCs w:val="26"/>
        </w:rPr>
        <w:t xml:space="preserve"> данный</w:t>
      </w:r>
      <w:r w:rsidR="009D24FB">
        <w:rPr>
          <w:sz w:val="26"/>
          <w:szCs w:val="26"/>
        </w:rPr>
        <w:t xml:space="preserve"> работни</w:t>
      </w:r>
      <w:r w:rsidR="004E0931">
        <w:rPr>
          <w:sz w:val="26"/>
          <w:szCs w:val="26"/>
        </w:rPr>
        <w:t xml:space="preserve">к, </w:t>
      </w:r>
      <w:r w:rsidR="00FA5855">
        <w:rPr>
          <w:sz w:val="26"/>
          <w:szCs w:val="26"/>
        </w:rPr>
        <w:t xml:space="preserve">а также проинформировать </w:t>
      </w:r>
      <w:r w:rsidR="0069352F">
        <w:rPr>
          <w:sz w:val="26"/>
          <w:szCs w:val="26"/>
        </w:rPr>
        <w:t xml:space="preserve">ответственных </w:t>
      </w:r>
      <w:r w:rsidR="00FA5855">
        <w:rPr>
          <w:sz w:val="26"/>
          <w:szCs w:val="26"/>
        </w:rPr>
        <w:t>работников СЭБР</w:t>
      </w:r>
      <w:r w:rsidR="00E1406A">
        <w:rPr>
          <w:sz w:val="26"/>
          <w:szCs w:val="26"/>
        </w:rPr>
        <w:t>;</w:t>
      </w:r>
    </w:p>
    <w:p w14:paraId="63163B4B" w14:textId="7B532A41" w:rsidR="00E1406A" w:rsidRDefault="00E1406A">
      <w:pPr>
        <w:tabs>
          <w:tab w:val="left" w:pos="1276"/>
        </w:tabs>
        <w:ind w:firstLine="851"/>
        <w:jc w:val="both"/>
        <w:rPr>
          <w:sz w:val="26"/>
          <w:szCs w:val="26"/>
        </w:rPr>
      </w:pPr>
      <w:r>
        <w:rPr>
          <w:sz w:val="26"/>
          <w:szCs w:val="26"/>
        </w:rPr>
        <w:t>- в случае проявления агрессии работником с признаками опьянения действовать в рам</w:t>
      </w:r>
      <w:r w:rsidR="00D242B9">
        <w:rPr>
          <w:sz w:val="26"/>
          <w:szCs w:val="26"/>
        </w:rPr>
        <w:t xml:space="preserve">ках полномочий, </w:t>
      </w:r>
      <w:r>
        <w:rPr>
          <w:sz w:val="26"/>
          <w:szCs w:val="26"/>
        </w:rPr>
        <w:t xml:space="preserve"> при необходимости вызвать сотрудников полиции.</w:t>
      </w:r>
    </w:p>
    <w:p w14:paraId="12FFFFCE" w14:textId="267501C6" w:rsidR="00694321" w:rsidRDefault="004501FB">
      <w:pPr>
        <w:tabs>
          <w:tab w:val="left" w:pos="1276"/>
        </w:tabs>
        <w:ind w:firstLine="851"/>
        <w:jc w:val="both"/>
        <w:rPr>
          <w:sz w:val="26"/>
          <w:szCs w:val="26"/>
        </w:rPr>
      </w:pPr>
      <w:r>
        <w:rPr>
          <w:sz w:val="26"/>
          <w:szCs w:val="26"/>
        </w:rPr>
        <w:t>20.20.2 Руководитель</w:t>
      </w:r>
      <w:r w:rsidR="00694321">
        <w:rPr>
          <w:sz w:val="26"/>
          <w:szCs w:val="26"/>
        </w:rPr>
        <w:t xml:space="preserve"> подразделения работника</w:t>
      </w:r>
      <w:r w:rsidR="00FA5855">
        <w:rPr>
          <w:sz w:val="26"/>
          <w:szCs w:val="26"/>
        </w:rPr>
        <w:t xml:space="preserve"> (</w:t>
      </w:r>
      <w:r w:rsidR="00751099">
        <w:rPr>
          <w:sz w:val="26"/>
          <w:szCs w:val="26"/>
        </w:rPr>
        <w:t>или уполномочен</w:t>
      </w:r>
      <w:r w:rsidR="00E1406A">
        <w:rPr>
          <w:sz w:val="26"/>
          <w:szCs w:val="26"/>
        </w:rPr>
        <w:t>ное им лицо</w:t>
      </w:r>
      <w:r w:rsidR="00FA5855">
        <w:rPr>
          <w:sz w:val="26"/>
          <w:szCs w:val="26"/>
        </w:rPr>
        <w:t>)</w:t>
      </w:r>
      <w:r w:rsidR="00B7655B">
        <w:rPr>
          <w:sz w:val="26"/>
          <w:szCs w:val="26"/>
        </w:rPr>
        <w:t xml:space="preserve"> </w:t>
      </w:r>
      <w:r w:rsidR="00694321">
        <w:rPr>
          <w:sz w:val="26"/>
          <w:szCs w:val="26"/>
        </w:rPr>
        <w:t>обязан:</w:t>
      </w:r>
    </w:p>
    <w:p w14:paraId="15C46A1A" w14:textId="7CE811BF" w:rsidR="00694321" w:rsidRDefault="00694321">
      <w:pPr>
        <w:tabs>
          <w:tab w:val="left" w:pos="1276"/>
        </w:tabs>
        <w:ind w:firstLine="851"/>
        <w:jc w:val="both"/>
        <w:rPr>
          <w:sz w:val="26"/>
          <w:szCs w:val="26"/>
        </w:rPr>
      </w:pPr>
      <w:r>
        <w:rPr>
          <w:sz w:val="26"/>
          <w:szCs w:val="26"/>
        </w:rPr>
        <w:lastRenderedPageBreak/>
        <w:t xml:space="preserve">- после получения сообщения немедленно прибыть на место </w:t>
      </w:r>
      <w:r w:rsidR="00FA5855">
        <w:rPr>
          <w:sz w:val="26"/>
          <w:szCs w:val="26"/>
        </w:rPr>
        <w:t>нахождения работника с признаками опьянения</w:t>
      </w:r>
      <w:r>
        <w:rPr>
          <w:sz w:val="26"/>
          <w:szCs w:val="26"/>
        </w:rPr>
        <w:t>;</w:t>
      </w:r>
    </w:p>
    <w:p w14:paraId="0415494F" w14:textId="7AD119D1" w:rsidR="00AF2A8A" w:rsidRDefault="00AF2A8A">
      <w:pPr>
        <w:tabs>
          <w:tab w:val="left" w:pos="1276"/>
        </w:tabs>
        <w:ind w:firstLine="851"/>
        <w:jc w:val="both"/>
        <w:rPr>
          <w:sz w:val="26"/>
          <w:szCs w:val="26"/>
        </w:rPr>
      </w:pPr>
      <w:r>
        <w:rPr>
          <w:sz w:val="26"/>
          <w:szCs w:val="26"/>
        </w:rPr>
        <w:t xml:space="preserve">- </w:t>
      </w:r>
      <w:r w:rsidR="00DB6540">
        <w:rPr>
          <w:sz w:val="26"/>
          <w:szCs w:val="26"/>
        </w:rPr>
        <w:t>пред</w:t>
      </w:r>
      <w:r>
        <w:rPr>
          <w:sz w:val="26"/>
          <w:szCs w:val="26"/>
        </w:rPr>
        <w:t xml:space="preserve">ложить </w:t>
      </w:r>
      <w:r w:rsidR="00A32965">
        <w:rPr>
          <w:sz w:val="26"/>
          <w:szCs w:val="26"/>
        </w:rPr>
        <w:t xml:space="preserve">работнику </w:t>
      </w:r>
      <w:r w:rsidR="00DB6540">
        <w:rPr>
          <w:sz w:val="26"/>
          <w:szCs w:val="26"/>
        </w:rPr>
        <w:t>пройти освидетельствование в медицинском пункте Общества</w:t>
      </w:r>
      <w:r w:rsidR="00A0227F">
        <w:rPr>
          <w:sz w:val="26"/>
          <w:szCs w:val="26"/>
        </w:rPr>
        <w:t xml:space="preserve"> в установленном порядке;</w:t>
      </w:r>
    </w:p>
    <w:p w14:paraId="661C689B" w14:textId="779FA30B" w:rsidR="00106EF9" w:rsidRDefault="00106EF9">
      <w:pPr>
        <w:tabs>
          <w:tab w:val="left" w:pos="1276"/>
        </w:tabs>
        <w:ind w:firstLine="851"/>
        <w:jc w:val="both"/>
        <w:rPr>
          <w:sz w:val="26"/>
          <w:szCs w:val="26"/>
        </w:rPr>
      </w:pPr>
      <w:r>
        <w:rPr>
          <w:sz w:val="26"/>
          <w:szCs w:val="26"/>
        </w:rPr>
        <w:t xml:space="preserve">- </w:t>
      </w:r>
      <w:r w:rsidR="00A0227F">
        <w:rPr>
          <w:sz w:val="26"/>
          <w:szCs w:val="26"/>
        </w:rPr>
        <w:t xml:space="preserve">обеспечить предоставление </w:t>
      </w:r>
      <w:r w:rsidR="00446920">
        <w:rPr>
          <w:sz w:val="26"/>
          <w:szCs w:val="26"/>
        </w:rPr>
        <w:t>копии р</w:t>
      </w:r>
      <w:r w:rsidR="00D242B9">
        <w:rPr>
          <w:sz w:val="26"/>
          <w:szCs w:val="26"/>
        </w:rPr>
        <w:t>езультат</w:t>
      </w:r>
      <w:r w:rsidR="00446920">
        <w:rPr>
          <w:sz w:val="26"/>
          <w:szCs w:val="26"/>
        </w:rPr>
        <w:t>а</w:t>
      </w:r>
      <w:r w:rsidR="00A0227F">
        <w:rPr>
          <w:sz w:val="26"/>
          <w:szCs w:val="26"/>
        </w:rPr>
        <w:t xml:space="preserve"> </w:t>
      </w:r>
      <w:r w:rsidR="00446920">
        <w:rPr>
          <w:sz w:val="26"/>
          <w:szCs w:val="26"/>
        </w:rPr>
        <w:t>медицинского освидетельствования в СЭБР</w:t>
      </w:r>
      <w:r w:rsidR="00A0227F">
        <w:rPr>
          <w:sz w:val="26"/>
          <w:szCs w:val="26"/>
        </w:rPr>
        <w:t>.</w:t>
      </w:r>
    </w:p>
    <w:p w14:paraId="0265DD69" w14:textId="67732F63" w:rsidR="00BD59EE" w:rsidRDefault="00B07210" w:rsidP="00BD59EE">
      <w:pPr>
        <w:tabs>
          <w:tab w:val="left" w:pos="1276"/>
        </w:tabs>
        <w:ind w:firstLine="851"/>
        <w:jc w:val="both"/>
        <w:rPr>
          <w:sz w:val="26"/>
          <w:szCs w:val="26"/>
        </w:rPr>
      </w:pPr>
      <w:r>
        <w:rPr>
          <w:sz w:val="26"/>
          <w:szCs w:val="26"/>
        </w:rPr>
        <w:t xml:space="preserve">20.21. </w:t>
      </w:r>
      <w:r w:rsidR="00BD59EE">
        <w:rPr>
          <w:sz w:val="26"/>
          <w:szCs w:val="26"/>
        </w:rPr>
        <w:t>При выявлении работника подрядной (субподрядной) организации с признаками опьянения (алкогольного, наркотического или иного токсического):</w:t>
      </w:r>
    </w:p>
    <w:p w14:paraId="18EBA55E" w14:textId="1CE2B7EF" w:rsidR="00BD59EE" w:rsidRDefault="00BD59EE" w:rsidP="00BD59EE">
      <w:pPr>
        <w:tabs>
          <w:tab w:val="left" w:pos="1276"/>
        </w:tabs>
        <w:ind w:firstLine="851"/>
        <w:jc w:val="both"/>
        <w:rPr>
          <w:sz w:val="26"/>
          <w:szCs w:val="26"/>
        </w:rPr>
      </w:pPr>
      <w:r>
        <w:rPr>
          <w:sz w:val="26"/>
          <w:szCs w:val="26"/>
        </w:rPr>
        <w:t>20.21.1   Работник охранной подрядной организации обязан:</w:t>
      </w:r>
    </w:p>
    <w:p w14:paraId="061B1740" w14:textId="514FE043" w:rsidR="00A0227F" w:rsidRPr="00A0227F" w:rsidRDefault="00A0227F" w:rsidP="00A0227F">
      <w:pPr>
        <w:tabs>
          <w:tab w:val="left" w:pos="1276"/>
        </w:tabs>
        <w:ind w:firstLine="851"/>
        <w:jc w:val="both"/>
        <w:rPr>
          <w:sz w:val="26"/>
          <w:szCs w:val="26"/>
        </w:rPr>
      </w:pPr>
      <w:r w:rsidRPr="00A0227F">
        <w:rPr>
          <w:sz w:val="26"/>
          <w:szCs w:val="26"/>
        </w:rPr>
        <w:t xml:space="preserve">-   доставить работника </w:t>
      </w:r>
      <w:r>
        <w:rPr>
          <w:sz w:val="26"/>
          <w:szCs w:val="26"/>
        </w:rPr>
        <w:t>подрядной (субподрядной) организации</w:t>
      </w:r>
      <w:r w:rsidRPr="00A0227F">
        <w:rPr>
          <w:sz w:val="26"/>
          <w:szCs w:val="26"/>
        </w:rPr>
        <w:t xml:space="preserve"> с признаками опьянения в служебное помещение охраны (КПП №1);</w:t>
      </w:r>
    </w:p>
    <w:p w14:paraId="007504C2" w14:textId="77777777" w:rsidR="005F50EE" w:rsidRPr="005F50EE" w:rsidRDefault="005F50EE" w:rsidP="005F50EE">
      <w:pPr>
        <w:tabs>
          <w:tab w:val="left" w:pos="1276"/>
        </w:tabs>
        <w:ind w:firstLine="851"/>
        <w:jc w:val="both"/>
        <w:rPr>
          <w:sz w:val="26"/>
          <w:szCs w:val="26"/>
        </w:rPr>
      </w:pPr>
      <w:r w:rsidRPr="005F50EE">
        <w:rPr>
          <w:sz w:val="26"/>
          <w:szCs w:val="26"/>
        </w:rPr>
        <w:t>- составить Акт о нахождении работника в состоянии опьянения, провозе/проносе, хранении веществ, вызывающих опьянение  (Приложение №16);</w:t>
      </w:r>
    </w:p>
    <w:p w14:paraId="69674C30" w14:textId="0AFA7206" w:rsidR="005F50EE" w:rsidRDefault="00446920" w:rsidP="005F50EE">
      <w:pPr>
        <w:tabs>
          <w:tab w:val="left" w:pos="1276"/>
        </w:tabs>
        <w:ind w:firstLine="851"/>
        <w:jc w:val="both"/>
        <w:rPr>
          <w:sz w:val="26"/>
          <w:szCs w:val="26"/>
        </w:rPr>
      </w:pPr>
      <w:r>
        <w:rPr>
          <w:sz w:val="26"/>
          <w:szCs w:val="26"/>
        </w:rPr>
        <w:t>-   получить</w:t>
      </w:r>
      <w:r w:rsidR="005F50EE" w:rsidRPr="005F50EE">
        <w:rPr>
          <w:sz w:val="26"/>
          <w:szCs w:val="26"/>
        </w:rPr>
        <w:t xml:space="preserve"> объяснение с  работника с признаками опьянения (Приложение №17);</w:t>
      </w:r>
    </w:p>
    <w:p w14:paraId="35C29F24" w14:textId="3AE2CF8D" w:rsidR="00A0227F" w:rsidRPr="00A0227F" w:rsidRDefault="00A0227F" w:rsidP="005F50EE">
      <w:pPr>
        <w:tabs>
          <w:tab w:val="left" w:pos="1276"/>
        </w:tabs>
        <w:ind w:firstLine="851"/>
        <w:jc w:val="both"/>
        <w:rPr>
          <w:sz w:val="26"/>
          <w:szCs w:val="26"/>
        </w:rPr>
      </w:pPr>
      <w:r w:rsidRPr="00A0227F">
        <w:rPr>
          <w:sz w:val="26"/>
          <w:szCs w:val="26"/>
        </w:rPr>
        <w:t xml:space="preserve">- вызвать </w:t>
      </w:r>
      <w:r>
        <w:rPr>
          <w:sz w:val="26"/>
          <w:szCs w:val="26"/>
        </w:rPr>
        <w:t>технического куратора договора</w:t>
      </w:r>
      <w:r w:rsidRPr="00A0227F">
        <w:rPr>
          <w:sz w:val="26"/>
          <w:szCs w:val="26"/>
        </w:rPr>
        <w:t>, а также проинформировать ответственных работников СЭБР;</w:t>
      </w:r>
    </w:p>
    <w:p w14:paraId="05DC22E8" w14:textId="23731192" w:rsidR="00A0227F" w:rsidRDefault="00A0227F" w:rsidP="00A0227F">
      <w:pPr>
        <w:tabs>
          <w:tab w:val="left" w:pos="1276"/>
        </w:tabs>
        <w:ind w:firstLine="851"/>
        <w:jc w:val="both"/>
        <w:rPr>
          <w:sz w:val="26"/>
          <w:szCs w:val="26"/>
        </w:rPr>
      </w:pPr>
      <w:r w:rsidRPr="00A0227F">
        <w:rPr>
          <w:sz w:val="26"/>
          <w:szCs w:val="26"/>
        </w:rPr>
        <w:t xml:space="preserve">- в случае проявления агрессии работником с признаками опьянения действовать в рамках полномочий, </w:t>
      </w:r>
      <w:r w:rsidR="00D242B9">
        <w:rPr>
          <w:sz w:val="26"/>
          <w:szCs w:val="26"/>
        </w:rPr>
        <w:t xml:space="preserve"> </w:t>
      </w:r>
      <w:r w:rsidRPr="00A0227F">
        <w:rPr>
          <w:sz w:val="26"/>
          <w:szCs w:val="26"/>
        </w:rPr>
        <w:t>при необходимости вызвать сотрудников полиции.</w:t>
      </w:r>
    </w:p>
    <w:p w14:paraId="2C17A780" w14:textId="6933C05F" w:rsidR="00BD59EE" w:rsidRDefault="0066730F" w:rsidP="00A0227F">
      <w:pPr>
        <w:tabs>
          <w:tab w:val="left" w:pos="1276"/>
        </w:tabs>
        <w:ind w:firstLine="851"/>
        <w:jc w:val="both"/>
        <w:rPr>
          <w:sz w:val="26"/>
          <w:szCs w:val="26"/>
        </w:rPr>
      </w:pPr>
      <w:r>
        <w:rPr>
          <w:sz w:val="26"/>
          <w:szCs w:val="26"/>
        </w:rPr>
        <w:t>20.21.2 Технический куратор договора</w:t>
      </w:r>
      <w:r w:rsidR="00BD59EE">
        <w:rPr>
          <w:sz w:val="26"/>
          <w:szCs w:val="26"/>
        </w:rPr>
        <w:t xml:space="preserve"> обязан:</w:t>
      </w:r>
    </w:p>
    <w:p w14:paraId="22819E5C" w14:textId="6162912B" w:rsidR="00BD59EE" w:rsidRDefault="00BD59EE" w:rsidP="00BD59EE">
      <w:pPr>
        <w:tabs>
          <w:tab w:val="left" w:pos="1276"/>
        </w:tabs>
        <w:ind w:firstLine="851"/>
        <w:jc w:val="both"/>
        <w:rPr>
          <w:sz w:val="26"/>
          <w:szCs w:val="26"/>
        </w:rPr>
      </w:pPr>
      <w:r>
        <w:rPr>
          <w:sz w:val="26"/>
          <w:szCs w:val="26"/>
        </w:rPr>
        <w:t xml:space="preserve">- </w:t>
      </w:r>
      <w:r w:rsidR="0066730F">
        <w:rPr>
          <w:sz w:val="26"/>
          <w:szCs w:val="26"/>
        </w:rPr>
        <w:t xml:space="preserve"> </w:t>
      </w:r>
      <w:r>
        <w:rPr>
          <w:sz w:val="26"/>
          <w:szCs w:val="26"/>
        </w:rPr>
        <w:t xml:space="preserve">после получения сообщения немедленно прибыть на место </w:t>
      </w:r>
      <w:r w:rsidR="00981BE7">
        <w:rPr>
          <w:sz w:val="26"/>
          <w:szCs w:val="26"/>
        </w:rPr>
        <w:t>нахождения работника подрядной (субподрядной) организации с признаками опьянения</w:t>
      </w:r>
      <w:r>
        <w:rPr>
          <w:sz w:val="26"/>
          <w:szCs w:val="26"/>
        </w:rPr>
        <w:t>;</w:t>
      </w:r>
    </w:p>
    <w:p w14:paraId="00FE966B" w14:textId="48DE0AB9" w:rsidR="0066730F" w:rsidRDefault="0066730F" w:rsidP="00BD59EE">
      <w:pPr>
        <w:tabs>
          <w:tab w:val="left" w:pos="1276"/>
        </w:tabs>
        <w:ind w:firstLine="851"/>
        <w:jc w:val="both"/>
        <w:rPr>
          <w:sz w:val="26"/>
          <w:szCs w:val="26"/>
        </w:rPr>
      </w:pPr>
      <w:r>
        <w:rPr>
          <w:sz w:val="26"/>
          <w:szCs w:val="26"/>
        </w:rPr>
        <w:t xml:space="preserve">- уведомить ответственное лицо подрядной (субподрядной) организации о задержании его работника с признаками опьянения, с требованием прибыть на место </w:t>
      </w:r>
      <w:r w:rsidR="00981BE7">
        <w:rPr>
          <w:sz w:val="26"/>
          <w:szCs w:val="26"/>
        </w:rPr>
        <w:t>нахождения</w:t>
      </w:r>
      <w:r>
        <w:rPr>
          <w:sz w:val="26"/>
          <w:szCs w:val="26"/>
        </w:rPr>
        <w:t>;</w:t>
      </w:r>
    </w:p>
    <w:p w14:paraId="79D42A67" w14:textId="6C5367C5" w:rsidR="00BD59EE" w:rsidRDefault="00BD59EE" w:rsidP="00BD59EE">
      <w:pPr>
        <w:tabs>
          <w:tab w:val="left" w:pos="1276"/>
        </w:tabs>
        <w:ind w:firstLine="851"/>
        <w:jc w:val="both"/>
        <w:rPr>
          <w:sz w:val="26"/>
          <w:szCs w:val="26"/>
        </w:rPr>
      </w:pPr>
      <w:r>
        <w:rPr>
          <w:sz w:val="26"/>
          <w:szCs w:val="26"/>
        </w:rPr>
        <w:t>- предложить работнику</w:t>
      </w:r>
      <w:r w:rsidR="00660408">
        <w:rPr>
          <w:sz w:val="26"/>
          <w:szCs w:val="26"/>
        </w:rPr>
        <w:t xml:space="preserve"> подрядной (субподрядной) организации </w:t>
      </w:r>
      <w:r>
        <w:rPr>
          <w:sz w:val="26"/>
          <w:szCs w:val="26"/>
        </w:rPr>
        <w:t>пройти освидетельствование в медицинском пункте Общества в установленном порядке</w:t>
      </w:r>
      <w:r w:rsidR="00A0227F">
        <w:rPr>
          <w:sz w:val="26"/>
          <w:szCs w:val="26"/>
        </w:rPr>
        <w:t xml:space="preserve"> в присутствии ответственного лица подрядной (субподрядной) организации;</w:t>
      </w:r>
    </w:p>
    <w:p w14:paraId="678238B4" w14:textId="50D49318" w:rsidR="002030A1" w:rsidRDefault="00BD59EE" w:rsidP="00BD59EE">
      <w:pPr>
        <w:tabs>
          <w:tab w:val="left" w:pos="1276"/>
        </w:tabs>
        <w:ind w:firstLine="851"/>
        <w:jc w:val="both"/>
        <w:rPr>
          <w:sz w:val="26"/>
          <w:szCs w:val="26"/>
        </w:rPr>
      </w:pPr>
      <w:r>
        <w:rPr>
          <w:sz w:val="26"/>
          <w:szCs w:val="26"/>
        </w:rPr>
        <w:t xml:space="preserve">- при положительном результате медицинского освидетельствования </w:t>
      </w:r>
      <w:r w:rsidR="00D02AC4">
        <w:rPr>
          <w:sz w:val="26"/>
          <w:szCs w:val="26"/>
        </w:rPr>
        <w:t>оформить а</w:t>
      </w:r>
      <w:r w:rsidR="00D242B9">
        <w:rPr>
          <w:sz w:val="26"/>
          <w:szCs w:val="26"/>
        </w:rPr>
        <w:t>кт в соответствии с условиями договора;</w:t>
      </w:r>
    </w:p>
    <w:p w14:paraId="7F9A1A78" w14:textId="21622FE3" w:rsidR="00D242B9" w:rsidRDefault="00446920" w:rsidP="00BD59EE">
      <w:pPr>
        <w:tabs>
          <w:tab w:val="left" w:pos="1276"/>
        </w:tabs>
        <w:ind w:firstLine="851"/>
        <w:jc w:val="both"/>
        <w:rPr>
          <w:sz w:val="26"/>
          <w:szCs w:val="26"/>
        </w:rPr>
      </w:pPr>
      <w:r w:rsidRPr="00446920">
        <w:rPr>
          <w:sz w:val="26"/>
          <w:szCs w:val="26"/>
        </w:rPr>
        <w:t>- обеспечить предоставление копии результата медицинс</w:t>
      </w:r>
      <w:r>
        <w:rPr>
          <w:sz w:val="26"/>
          <w:szCs w:val="26"/>
        </w:rPr>
        <w:t>кого освидетельствования в СЭБР</w:t>
      </w:r>
      <w:r w:rsidR="00D242B9">
        <w:rPr>
          <w:sz w:val="26"/>
          <w:szCs w:val="26"/>
        </w:rPr>
        <w:t>;</w:t>
      </w:r>
    </w:p>
    <w:p w14:paraId="6E06A2E9" w14:textId="2E442E41" w:rsidR="00446920" w:rsidRDefault="00446920" w:rsidP="00BD59EE">
      <w:pPr>
        <w:tabs>
          <w:tab w:val="left" w:pos="1276"/>
        </w:tabs>
        <w:ind w:firstLine="851"/>
        <w:jc w:val="both"/>
        <w:rPr>
          <w:sz w:val="26"/>
          <w:szCs w:val="26"/>
        </w:rPr>
      </w:pPr>
      <w:r w:rsidRPr="00446920">
        <w:rPr>
          <w:sz w:val="26"/>
          <w:szCs w:val="26"/>
        </w:rPr>
        <w:t xml:space="preserve">- </w:t>
      </w:r>
      <w:r>
        <w:rPr>
          <w:sz w:val="26"/>
          <w:szCs w:val="26"/>
        </w:rPr>
        <w:t xml:space="preserve"> </w:t>
      </w:r>
      <w:r w:rsidRPr="00446920">
        <w:rPr>
          <w:sz w:val="26"/>
          <w:szCs w:val="26"/>
        </w:rPr>
        <w:t>инициировать проведение претензионной работы в отношении подрядной организации</w:t>
      </w:r>
      <w:r>
        <w:rPr>
          <w:sz w:val="26"/>
          <w:szCs w:val="26"/>
        </w:rPr>
        <w:t xml:space="preserve"> в соответствии с условиями договора.</w:t>
      </w:r>
    </w:p>
    <w:p w14:paraId="07E986EB" w14:textId="383F3DEF" w:rsidR="00F7603C" w:rsidRDefault="002A755A" w:rsidP="00BD59EE">
      <w:pPr>
        <w:tabs>
          <w:tab w:val="left" w:pos="1276"/>
        </w:tabs>
        <w:ind w:firstLine="851"/>
        <w:jc w:val="both"/>
        <w:rPr>
          <w:sz w:val="26"/>
          <w:szCs w:val="26"/>
        </w:rPr>
      </w:pPr>
      <w:r>
        <w:rPr>
          <w:sz w:val="26"/>
          <w:szCs w:val="26"/>
        </w:rPr>
        <w:t>20.21.</w:t>
      </w:r>
      <w:r w:rsidR="00D242B9">
        <w:rPr>
          <w:sz w:val="26"/>
          <w:szCs w:val="26"/>
        </w:rPr>
        <w:t>3</w:t>
      </w:r>
      <w:r>
        <w:rPr>
          <w:sz w:val="26"/>
          <w:szCs w:val="26"/>
        </w:rPr>
        <w:t xml:space="preserve">. </w:t>
      </w:r>
      <w:r w:rsidR="00F7603C">
        <w:rPr>
          <w:sz w:val="26"/>
          <w:szCs w:val="26"/>
        </w:rPr>
        <w:t>Отказ</w:t>
      </w:r>
      <w:r>
        <w:rPr>
          <w:sz w:val="26"/>
          <w:szCs w:val="26"/>
        </w:rPr>
        <w:t>, либо уклонение лица с признаками опьянения, от прохождения медицинского освидетельствования приравнивается к нахождению в состоянии опьянения.</w:t>
      </w:r>
    </w:p>
    <w:p w14:paraId="5C710861" w14:textId="77777777" w:rsidR="00F244FE" w:rsidRDefault="00B07210">
      <w:pPr>
        <w:tabs>
          <w:tab w:val="left" w:pos="1276"/>
        </w:tabs>
        <w:ind w:firstLine="851"/>
        <w:jc w:val="both"/>
        <w:rPr>
          <w:sz w:val="26"/>
          <w:szCs w:val="26"/>
        </w:rPr>
      </w:pPr>
      <w:r>
        <w:rPr>
          <w:sz w:val="26"/>
          <w:szCs w:val="26"/>
        </w:rPr>
        <w:t>20.22. Общество оставляет за собой право запрета на внос в служебные помещения (рабочие кабинеты), для участия в совещаниях (переговорах), портативных аудио-видео устройств, сотовых телефонов и иной записывающей (регистрирующей) аппаратуры.</w:t>
      </w:r>
    </w:p>
    <w:p w14:paraId="25AF8153" w14:textId="0D44C3D8" w:rsidR="00F244FE" w:rsidRDefault="00B07210" w:rsidP="008163F4">
      <w:pPr>
        <w:tabs>
          <w:tab w:val="left" w:pos="1276"/>
        </w:tabs>
        <w:ind w:firstLine="851"/>
        <w:jc w:val="both"/>
        <w:rPr>
          <w:sz w:val="26"/>
          <w:szCs w:val="26"/>
        </w:rPr>
      </w:pPr>
      <w:r>
        <w:rPr>
          <w:sz w:val="26"/>
          <w:szCs w:val="26"/>
        </w:rPr>
        <w:t>20.23. Лица, нарушающие установленный порядок поведения, могут быть выдворены работником охранно</w:t>
      </w:r>
      <w:r w:rsidR="002362BA">
        <w:rPr>
          <w:sz w:val="26"/>
          <w:szCs w:val="26"/>
        </w:rPr>
        <w:t>й</w:t>
      </w:r>
      <w:r w:rsidR="00037E15">
        <w:rPr>
          <w:sz w:val="26"/>
          <w:szCs w:val="26"/>
        </w:rPr>
        <w:t xml:space="preserve"> подрядной</w:t>
      </w:r>
      <w:r>
        <w:rPr>
          <w:sz w:val="26"/>
          <w:szCs w:val="26"/>
        </w:rPr>
        <w:t xml:space="preserve"> </w:t>
      </w:r>
      <w:r w:rsidR="002362BA">
        <w:rPr>
          <w:sz w:val="26"/>
          <w:szCs w:val="26"/>
        </w:rPr>
        <w:t xml:space="preserve">организации </w:t>
      </w:r>
      <w:r>
        <w:rPr>
          <w:sz w:val="26"/>
          <w:szCs w:val="26"/>
        </w:rPr>
        <w:t>с охраняемой территории Общества, а при наличии оснований – задержаны и доставлены в органы внутренних дел.</w:t>
      </w:r>
    </w:p>
    <w:p w14:paraId="59012378" w14:textId="77777777" w:rsidR="00F244FE" w:rsidRDefault="00B07210" w:rsidP="004D01A2">
      <w:pPr>
        <w:pStyle w:val="aff5"/>
        <w:ind w:firstLine="426"/>
      </w:pPr>
      <w:bookmarkStart w:id="89" w:name="_Toc343003619"/>
      <w:bookmarkStart w:id="90" w:name="_Toc534796399"/>
      <w:bookmarkStart w:id="91" w:name="_Toc292356206"/>
      <w:bookmarkStart w:id="92" w:name="_Toc343003508"/>
      <w:r>
        <w:lastRenderedPageBreak/>
        <w:t>ГЛАВА 21. ОБЯЗАННОСТИ РАБОТНИКОВ ПО СОБЛЮДЕНИЮ ПРОПУСКНОГО И ВНУТРИОБЪЕКТОВОГО РЕЖИМОВ</w:t>
      </w:r>
      <w:bookmarkEnd w:id="89"/>
      <w:bookmarkEnd w:id="90"/>
      <w:bookmarkEnd w:id="91"/>
      <w:bookmarkEnd w:id="92"/>
    </w:p>
    <w:p w14:paraId="601A3F71" w14:textId="77777777" w:rsidR="00F244FE" w:rsidRDefault="00F244FE">
      <w:pPr>
        <w:pStyle w:val="aff5"/>
      </w:pPr>
    </w:p>
    <w:p w14:paraId="6A00B507" w14:textId="77777777" w:rsidR="00F244FE" w:rsidRDefault="00B07210">
      <w:pPr>
        <w:pStyle w:val="a6"/>
        <w:numPr>
          <w:ilvl w:val="1"/>
          <w:numId w:val="23"/>
        </w:numPr>
        <w:tabs>
          <w:tab w:val="left" w:pos="1276"/>
        </w:tabs>
        <w:ind w:left="0" w:firstLine="709"/>
        <w:rPr>
          <w:sz w:val="26"/>
          <w:szCs w:val="26"/>
        </w:rPr>
      </w:pPr>
      <w:r>
        <w:rPr>
          <w:sz w:val="26"/>
          <w:szCs w:val="26"/>
        </w:rPr>
        <w:t xml:space="preserve"> Каждый работник, находясь на территории Общества обязан:</w:t>
      </w:r>
    </w:p>
    <w:p w14:paraId="382DCBB9" w14:textId="77777777" w:rsidR="00F244FE" w:rsidRDefault="00B07210">
      <w:pPr>
        <w:numPr>
          <w:ilvl w:val="0"/>
          <w:numId w:val="11"/>
        </w:numPr>
        <w:tabs>
          <w:tab w:val="left" w:pos="567"/>
          <w:tab w:val="left" w:pos="720"/>
          <w:tab w:val="left" w:pos="1276"/>
        </w:tabs>
        <w:jc w:val="both"/>
        <w:rPr>
          <w:sz w:val="26"/>
          <w:szCs w:val="26"/>
        </w:rPr>
      </w:pPr>
      <w:r>
        <w:rPr>
          <w:sz w:val="26"/>
          <w:szCs w:val="26"/>
        </w:rPr>
        <w:t xml:space="preserve"> соблюдать установленные пропускной и внутриобъектовый режимы, оказывать содействие в их поддержании;</w:t>
      </w:r>
    </w:p>
    <w:p w14:paraId="4FED4D8D" w14:textId="5CB5641B" w:rsidR="00F244FE" w:rsidRDefault="00B07210">
      <w:pPr>
        <w:numPr>
          <w:ilvl w:val="0"/>
          <w:numId w:val="11"/>
        </w:numPr>
        <w:tabs>
          <w:tab w:val="left" w:pos="567"/>
          <w:tab w:val="left" w:pos="720"/>
          <w:tab w:val="left" w:pos="1276"/>
        </w:tabs>
        <w:jc w:val="both"/>
        <w:rPr>
          <w:sz w:val="26"/>
          <w:szCs w:val="26"/>
        </w:rPr>
      </w:pPr>
      <w:r>
        <w:rPr>
          <w:sz w:val="26"/>
          <w:szCs w:val="26"/>
        </w:rPr>
        <w:t xml:space="preserve"> выполнять требования работников </w:t>
      </w:r>
      <w:r w:rsidR="001D4400">
        <w:rPr>
          <w:sz w:val="26"/>
          <w:szCs w:val="26"/>
        </w:rPr>
        <w:t>охранных</w:t>
      </w:r>
      <w:r w:rsidR="00D274E0">
        <w:rPr>
          <w:sz w:val="26"/>
          <w:szCs w:val="26"/>
        </w:rPr>
        <w:t xml:space="preserve"> подрядных</w:t>
      </w:r>
      <w:r w:rsidR="001D4400">
        <w:rPr>
          <w:sz w:val="26"/>
          <w:szCs w:val="26"/>
        </w:rPr>
        <w:t xml:space="preserve"> организаций</w:t>
      </w:r>
      <w:r>
        <w:rPr>
          <w:sz w:val="26"/>
          <w:szCs w:val="26"/>
        </w:rPr>
        <w:t xml:space="preserve"> по соблюдению требований, установленных настоящим Положением. Запрещается создавать конфликтные ситуации при проходе через пост охраны, а так же на территории электростанции;</w:t>
      </w:r>
    </w:p>
    <w:p w14:paraId="5DC4EFCA" w14:textId="77777777" w:rsidR="00F244FE" w:rsidRDefault="00B07210">
      <w:pPr>
        <w:numPr>
          <w:ilvl w:val="0"/>
          <w:numId w:val="11"/>
        </w:numPr>
        <w:tabs>
          <w:tab w:val="left" w:pos="567"/>
          <w:tab w:val="left" w:pos="720"/>
          <w:tab w:val="left" w:pos="1276"/>
        </w:tabs>
        <w:jc w:val="both"/>
        <w:rPr>
          <w:sz w:val="26"/>
          <w:szCs w:val="26"/>
        </w:rPr>
      </w:pPr>
      <w:r>
        <w:rPr>
          <w:sz w:val="26"/>
          <w:szCs w:val="26"/>
        </w:rPr>
        <w:t xml:space="preserve"> по окончанию рабочего дня либо во время рабочего дня, при покидании служебного помещения всеми работающими в нем, проверить, чтобы в служебном помещении не оставались посетители без присмотра, выключить электроосвещение, закрыть на замки входные двери;</w:t>
      </w:r>
    </w:p>
    <w:p w14:paraId="673002DB" w14:textId="77777777" w:rsidR="00F244FE" w:rsidRDefault="00B07210">
      <w:pPr>
        <w:numPr>
          <w:ilvl w:val="0"/>
          <w:numId w:val="11"/>
        </w:numPr>
        <w:tabs>
          <w:tab w:val="left" w:pos="567"/>
          <w:tab w:val="left" w:pos="720"/>
          <w:tab w:val="left" w:pos="1276"/>
        </w:tabs>
        <w:jc w:val="both"/>
        <w:rPr>
          <w:sz w:val="26"/>
          <w:szCs w:val="26"/>
        </w:rPr>
      </w:pPr>
      <w:r>
        <w:rPr>
          <w:sz w:val="26"/>
          <w:szCs w:val="26"/>
        </w:rPr>
        <w:t xml:space="preserve"> соблюдать правила противопожарной безопасности, курить только в специально установленных для этого местах.</w:t>
      </w:r>
    </w:p>
    <w:p w14:paraId="37EA69AB" w14:textId="77777777" w:rsidR="00F244FE" w:rsidRDefault="00B07210">
      <w:pPr>
        <w:pStyle w:val="a6"/>
        <w:numPr>
          <w:ilvl w:val="1"/>
          <w:numId w:val="23"/>
        </w:numPr>
        <w:tabs>
          <w:tab w:val="left" w:pos="1276"/>
        </w:tabs>
        <w:ind w:left="0" w:firstLine="709"/>
        <w:rPr>
          <w:sz w:val="26"/>
          <w:szCs w:val="26"/>
        </w:rPr>
      </w:pPr>
      <w:r>
        <w:rPr>
          <w:sz w:val="26"/>
          <w:szCs w:val="26"/>
        </w:rPr>
        <w:t xml:space="preserve"> Работникам, при нахождении на охраняемых объектах Общества запрещается:</w:t>
      </w:r>
    </w:p>
    <w:p w14:paraId="36E4A45B" w14:textId="77777777" w:rsidR="00F244FE" w:rsidRDefault="00B07210">
      <w:pPr>
        <w:numPr>
          <w:ilvl w:val="0"/>
          <w:numId w:val="12"/>
        </w:numPr>
        <w:tabs>
          <w:tab w:val="left" w:pos="567"/>
          <w:tab w:val="left" w:pos="720"/>
          <w:tab w:val="left" w:pos="1276"/>
        </w:tabs>
        <w:jc w:val="both"/>
        <w:rPr>
          <w:sz w:val="26"/>
          <w:szCs w:val="26"/>
        </w:rPr>
      </w:pPr>
      <w:r>
        <w:rPr>
          <w:sz w:val="26"/>
          <w:szCs w:val="26"/>
        </w:rPr>
        <w:t xml:space="preserve"> передавать свои документы, предоставляющие право прохода (проезда) на охраняемую территорию другим лицам, оставлять документы без контроля на рабочем месте;</w:t>
      </w:r>
    </w:p>
    <w:p w14:paraId="7C820BB9" w14:textId="77777777" w:rsidR="00F244FE" w:rsidRDefault="00B07210">
      <w:pPr>
        <w:numPr>
          <w:ilvl w:val="0"/>
          <w:numId w:val="12"/>
        </w:numPr>
        <w:tabs>
          <w:tab w:val="left" w:pos="0"/>
          <w:tab w:val="left" w:pos="567"/>
          <w:tab w:val="left" w:pos="1276"/>
        </w:tabs>
        <w:jc w:val="both"/>
        <w:rPr>
          <w:spacing w:val="-4"/>
          <w:sz w:val="26"/>
          <w:szCs w:val="26"/>
        </w:rPr>
      </w:pPr>
      <w:r>
        <w:rPr>
          <w:spacing w:val="-4"/>
          <w:sz w:val="26"/>
          <w:szCs w:val="26"/>
        </w:rPr>
        <w:t xml:space="preserve"> находиться на охраняемых объектах Общества сверх установленного рабочего времени, без разрешения соответствующих должностных лиц и оформления необходимой заявки.</w:t>
      </w:r>
    </w:p>
    <w:p w14:paraId="2408C227" w14:textId="0F3B8437" w:rsidR="00F244FE" w:rsidRDefault="00B07210">
      <w:pPr>
        <w:numPr>
          <w:ilvl w:val="1"/>
          <w:numId w:val="23"/>
        </w:numPr>
        <w:tabs>
          <w:tab w:val="left" w:pos="1072"/>
          <w:tab w:val="left" w:pos="1276"/>
        </w:tabs>
        <w:ind w:left="0" w:firstLine="709"/>
        <w:jc w:val="both"/>
        <w:rPr>
          <w:spacing w:val="-4"/>
          <w:sz w:val="26"/>
          <w:szCs w:val="26"/>
        </w:rPr>
      </w:pPr>
      <w:r>
        <w:rPr>
          <w:sz w:val="26"/>
          <w:szCs w:val="26"/>
        </w:rPr>
        <w:t xml:space="preserve"> При обнаружении на территории объектов Богучанской ГЭС, любых подозрительных, бесхозных вещей, носителей информации (USB-накопители, диски, сотовые телефоны, смартфоны, диктофоны фотопленки, видеокассеты и т.д.), незамедлительно сообщать начальнику смены электростанции и должностному лицу </w:t>
      </w:r>
      <w:r w:rsidR="009A1D4A">
        <w:rPr>
          <w:sz w:val="26"/>
          <w:szCs w:val="26"/>
        </w:rPr>
        <w:t>охранной подрядной организации</w:t>
      </w:r>
      <w:r>
        <w:rPr>
          <w:sz w:val="26"/>
          <w:szCs w:val="26"/>
        </w:rPr>
        <w:t xml:space="preserve"> по </w:t>
      </w:r>
      <w:r w:rsidR="002362BA">
        <w:rPr>
          <w:sz w:val="26"/>
          <w:szCs w:val="26"/>
        </w:rPr>
        <w:t xml:space="preserve">номерам </w:t>
      </w:r>
      <w:r>
        <w:rPr>
          <w:sz w:val="26"/>
          <w:szCs w:val="26"/>
        </w:rPr>
        <w:t>т</w:t>
      </w:r>
      <w:r w:rsidR="002362BA">
        <w:rPr>
          <w:sz w:val="26"/>
          <w:szCs w:val="26"/>
        </w:rPr>
        <w:t>елефона: 3-</w:t>
      </w:r>
      <w:r>
        <w:rPr>
          <w:sz w:val="26"/>
          <w:szCs w:val="26"/>
        </w:rPr>
        <w:t>17-20</w:t>
      </w:r>
      <w:r w:rsidR="002362BA">
        <w:rPr>
          <w:sz w:val="26"/>
          <w:szCs w:val="26"/>
        </w:rPr>
        <w:t xml:space="preserve"> (старший смены военизированной охраны), 3-</w:t>
      </w:r>
      <w:r>
        <w:rPr>
          <w:sz w:val="26"/>
          <w:szCs w:val="26"/>
        </w:rPr>
        <w:t>11-13</w:t>
      </w:r>
      <w:r w:rsidR="002362BA">
        <w:rPr>
          <w:sz w:val="26"/>
          <w:szCs w:val="26"/>
        </w:rPr>
        <w:t xml:space="preserve"> (</w:t>
      </w:r>
      <w:r w:rsidR="009A1D4A">
        <w:rPr>
          <w:rFonts w:eastAsia="Times New Roman"/>
          <w:kern w:val="2"/>
          <w:sz w:val="26"/>
          <w:szCs w:val="26"/>
          <w:lang w:eastAsia="ru-RU"/>
        </w:rPr>
        <w:t>оператор ПЦН</w:t>
      </w:r>
      <w:r w:rsidR="002362BA">
        <w:rPr>
          <w:sz w:val="26"/>
          <w:szCs w:val="26"/>
        </w:rPr>
        <w:t>)</w:t>
      </w:r>
      <w:r>
        <w:rPr>
          <w:sz w:val="26"/>
          <w:szCs w:val="26"/>
        </w:rPr>
        <w:t xml:space="preserve">. Не подходить к обнаруженным предметам, категорически запрещено брать их в руки. </w:t>
      </w:r>
    </w:p>
    <w:p w14:paraId="7C8B949C" w14:textId="0AC73179" w:rsidR="00E21188" w:rsidRPr="00E21188" w:rsidRDefault="00B07210" w:rsidP="00E21188">
      <w:pPr>
        <w:numPr>
          <w:ilvl w:val="1"/>
          <w:numId w:val="23"/>
        </w:numPr>
        <w:tabs>
          <w:tab w:val="left" w:pos="1276"/>
        </w:tabs>
        <w:ind w:left="0" w:firstLine="709"/>
        <w:jc w:val="both"/>
        <w:rPr>
          <w:sz w:val="26"/>
          <w:szCs w:val="26"/>
        </w:rPr>
      </w:pPr>
      <w:r w:rsidRPr="00E21188">
        <w:rPr>
          <w:sz w:val="26"/>
          <w:szCs w:val="26"/>
        </w:rPr>
        <w:t xml:space="preserve"> При обнаружении на территории объектов Богучанской ГЭС подозрительных лиц</w:t>
      </w:r>
      <w:r w:rsidR="002362BA" w:rsidRPr="00E21188">
        <w:rPr>
          <w:sz w:val="26"/>
          <w:szCs w:val="26"/>
        </w:rPr>
        <w:t>,</w:t>
      </w:r>
      <w:r w:rsidRPr="00E21188">
        <w:rPr>
          <w:sz w:val="26"/>
          <w:szCs w:val="26"/>
        </w:rPr>
        <w:t xml:space="preserve"> незамедлительно сообщать начальнику смены электростанции и должност</w:t>
      </w:r>
      <w:r w:rsidR="00B26267" w:rsidRPr="00E21188">
        <w:rPr>
          <w:sz w:val="26"/>
          <w:szCs w:val="26"/>
        </w:rPr>
        <w:t>ному</w:t>
      </w:r>
      <w:r w:rsidRPr="00E21188">
        <w:rPr>
          <w:sz w:val="26"/>
          <w:szCs w:val="26"/>
        </w:rPr>
        <w:t xml:space="preserve"> лиц</w:t>
      </w:r>
      <w:r w:rsidR="00B26267" w:rsidRPr="00E21188">
        <w:rPr>
          <w:sz w:val="26"/>
          <w:szCs w:val="26"/>
        </w:rPr>
        <w:t>у</w:t>
      </w:r>
      <w:r w:rsidRPr="00E21188">
        <w:rPr>
          <w:sz w:val="26"/>
          <w:szCs w:val="26"/>
        </w:rPr>
        <w:t xml:space="preserve"> </w:t>
      </w:r>
      <w:r w:rsidR="004A7006" w:rsidRPr="00E21188">
        <w:rPr>
          <w:sz w:val="26"/>
          <w:szCs w:val="26"/>
        </w:rPr>
        <w:t xml:space="preserve">охранной подрядной организации </w:t>
      </w:r>
      <w:r w:rsidRPr="00E21188">
        <w:rPr>
          <w:sz w:val="26"/>
          <w:szCs w:val="26"/>
        </w:rPr>
        <w:t>по</w:t>
      </w:r>
      <w:r w:rsidR="002362BA" w:rsidRPr="00E21188">
        <w:rPr>
          <w:sz w:val="26"/>
          <w:szCs w:val="26"/>
        </w:rPr>
        <w:t xml:space="preserve"> номерам</w:t>
      </w:r>
      <w:r w:rsidRPr="00E21188">
        <w:rPr>
          <w:sz w:val="26"/>
          <w:szCs w:val="26"/>
        </w:rPr>
        <w:t xml:space="preserve"> тел</w:t>
      </w:r>
      <w:r w:rsidR="002362BA" w:rsidRPr="00E21188">
        <w:rPr>
          <w:sz w:val="26"/>
          <w:szCs w:val="26"/>
        </w:rPr>
        <w:t>ефонов:</w:t>
      </w:r>
      <w:r w:rsidRPr="00E21188">
        <w:rPr>
          <w:sz w:val="26"/>
          <w:szCs w:val="26"/>
        </w:rPr>
        <w:t xml:space="preserve"> </w:t>
      </w:r>
      <w:r w:rsidR="002362BA" w:rsidRPr="00E21188">
        <w:rPr>
          <w:sz w:val="26"/>
          <w:szCs w:val="26"/>
        </w:rPr>
        <w:t>3-17-20 (старший смены военизированной охраны), 3-11-13 (оператор ПЦН).</w:t>
      </w:r>
      <w:r w:rsidRPr="00E21188">
        <w:rPr>
          <w:sz w:val="26"/>
          <w:szCs w:val="26"/>
        </w:rPr>
        <w:t xml:space="preserve"> Указать направление движения данного лица. </w:t>
      </w:r>
    </w:p>
    <w:p w14:paraId="71D1C997" w14:textId="77777777" w:rsidR="00751099" w:rsidRDefault="00751099">
      <w:pPr>
        <w:tabs>
          <w:tab w:val="left" w:pos="1276"/>
        </w:tabs>
        <w:ind w:left="709" w:firstLine="0"/>
        <w:jc w:val="both"/>
        <w:rPr>
          <w:sz w:val="26"/>
          <w:szCs w:val="26"/>
        </w:rPr>
      </w:pPr>
    </w:p>
    <w:p w14:paraId="6BC89B6A" w14:textId="6BE0B234" w:rsidR="00F244FE" w:rsidRDefault="00B07210">
      <w:pPr>
        <w:pStyle w:val="af9"/>
        <w:ind w:firstLine="567"/>
        <w:jc w:val="center"/>
        <w:rPr>
          <w:rFonts w:ascii="Times New Roman" w:hAnsi="Times New Roman"/>
          <w:b/>
          <w:sz w:val="26"/>
          <w:szCs w:val="26"/>
        </w:rPr>
      </w:pPr>
      <w:r>
        <w:rPr>
          <w:rFonts w:ascii="Times New Roman" w:hAnsi="Times New Roman"/>
          <w:b/>
          <w:sz w:val="26"/>
          <w:szCs w:val="26"/>
        </w:rPr>
        <w:t xml:space="preserve">ГЛАВА 22. ДЕЙСТВИЯ РАБОТНИКОВ ЭЛЕКТРОСТАНЦИИ,  </w:t>
      </w:r>
      <w:r>
        <w:rPr>
          <w:rFonts w:ascii="Times New Roman" w:hAnsi="Times New Roman"/>
          <w:b/>
          <w:color w:val="000000"/>
          <w:sz w:val="26"/>
          <w:szCs w:val="26"/>
        </w:rPr>
        <w:t xml:space="preserve">ПОДРЯДНЫХ ОРГАНИЗАЦИЙ И ЛИЦ, НАХОДЯЩИХСЯ НА ТЕРРИТОРИИ ОБЪЕКТОВ ОБЩЕСТВА, </w:t>
      </w:r>
      <w:r>
        <w:rPr>
          <w:rFonts w:ascii="Times New Roman" w:hAnsi="Times New Roman"/>
          <w:b/>
          <w:sz w:val="26"/>
          <w:szCs w:val="26"/>
        </w:rPr>
        <w:t>ПРИ ПОЛУЧЕНИИ СИГНАЛА «ВОЗДУШНАЯ ТРЕВОГА»,  А ТАК ЖЕ ПРИ ОБНАРУЖЕНИИ УГРОЗЫ НАПАДЕНИЯ НА ОБЪЕКТЫ АО «БОГУЧАНСКАЯ ГЭС» С ИСПОЛЬЗОВАНИЕМ (ПРИМЕНЕНИЕМ) БЕСПИЛОТНЫХ АППАРАТОВ</w:t>
      </w:r>
    </w:p>
    <w:p w14:paraId="09FF317D" w14:textId="77777777" w:rsidR="00F244FE" w:rsidRDefault="00F244FE">
      <w:pPr>
        <w:pStyle w:val="af9"/>
        <w:ind w:firstLine="567"/>
        <w:jc w:val="center"/>
        <w:rPr>
          <w:rFonts w:ascii="Times New Roman" w:hAnsi="Times New Roman"/>
          <w:b/>
          <w:sz w:val="28"/>
          <w:szCs w:val="28"/>
        </w:rPr>
      </w:pPr>
    </w:p>
    <w:p w14:paraId="1E1A452E" w14:textId="77777777" w:rsidR="00F244FE" w:rsidRDefault="00B07210">
      <w:pPr>
        <w:pStyle w:val="af9"/>
        <w:ind w:firstLine="709"/>
        <w:jc w:val="both"/>
        <w:rPr>
          <w:rFonts w:ascii="Times New Roman" w:hAnsi="Times New Roman"/>
          <w:sz w:val="26"/>
          <w:szCs w:val="26"/>
        </w:rPr>
      </w:pPr>
      <w:r>
        <w:rPr>
          <w:rFonts w:ascii="Times New Roman" w:hAnsi="Times New Roman"/>
          <w:sz w:val="26"/>
          <w:szCs w:val="26"/>
        </w:rPr>
        <w:t>22.1</w:t>
      </w:r>
      <w:proofErr w:type="gramStart"/>
      <w:r>
        <w:rPr>
          <w:rFonts w:ascii="Times New Roman" w:hAnsi="Times New Roman"/>
          <w:sz w:val="26"/>
          <w:szCs w:val="26"/>
        </w:rPr>
        <w:t xml:space="preserve"> П</w:t>
      </w:r>
      <w:proofErr w:type="gramEnd"/>
      <w:r>
        <w:rPr>
          <w:rFonts w:ascii="Times New Roman" w:hAnsi="Times New Roman"/>
          <w:sz w:val="26"/>
          <w:szCs w:val="26"/>
        </w:rPr>
        <w:t xml:space="preserve">ри </w:t>
      </w:r>
      <w:r>
        <w:rPr>
          <w:rFonts w:ascii="Times New Roman" w:hAnsi="Times New Roman"/>
          <w:color w:val="000000"/>
          <w:sz w:val="26"/>
          <w:szCs w:val="26"/>
        </w:rPr>
        <w:t xml:space="preserve">подаче звукового сигнала электросирены  и голосового оповещения </w:t>
      </w:r>
      <w:r>
        <w:rPr>
          <w:rFonts w:ascii="Times New Roman" w:hAnsi="Times New Roman"/>
          <w:sz w:val="26"/>
          <w:szCs w:val="26"/>
        </w:rPr>
        <w:t xml:space="preserve"> </w:t>
      </w:r>
      <w:r>
        <w:rPr>
          <w:rFonts w:ascii="Times New Roman" w:hAnsi="Times New Roman"/>
          <w:color w:val="000000"/>
          <w:sz w:val="26"/>
          <w:szCs w:val="26"/>
        </w:rPr>
        <w:t>работники Общества, подрядных организаций и лица, находящихся на территории объектов Общества в зданиях, помещениях, либо автомобильном транспорте,</w:t>
      </w:r>
      <w:r>
        <w:rPr>
          <w:rFonts w:ascii="Times New Roman" w:hAnsi="Times New Roman"/>
          <w:sz w:val="26"/>
          <w:szCs w:val="26"/>
        </w:rPr>
        <w:t xml:space="preserve"> должны:</w:t>
      </w:r>
    </w:p>
    <w:p w14:paraId="70DCB519" w14:textId="77777777" w:rsidR="00F244FE" w:rsidRDefault="00B07210">
      <w:pPr>
        <w:ind w:firstLine="567"/>
        <w:jc w:val="both"/>
        <w:rPr>
          <w:sz w:val="26"/>
          <w:szCs w:val="26"/>
        </w:rPr>
      </w:pPr>
      <w:r>
        <w:rPr>
          <w:rFonts w:eastAsia="Times New Roman"/>
          <w:color w:val="000000"/>
          <w:sz w:val="26"/>
          <w:szCs w:val="26"/>
          <w:lang w:eastAsia="ru-RU"/>
        </w:rPr>
        <w:lastRenderedPageBreak/>
        <w:t>−</w:t>
      </w:r>
      <w:r>
        <w:rPr>
          <w:sz w:val="26"/>
          <w:szCs w:val="26"/>
        </w:rPr>
        <w:t xml:space="preserve"> экипироваться (при наличии средств </w:t>
      </w:r>
      <w:proofErr w:type="spellStart"/>
      <w:r>
        <w:rPr>
          <w:sz w:val="26"/>
          <w:szCs w:val="26"/>
        </w:rPr>
        <w:t>бронезащиты</w:t>
      </w:r>
      <w:proofErr w:type="spellEnd"/>
      <w:r>
        <w:rPr>
          <w:sz w:val="26"/>
          <w:szCs w:val="26"/>
        </w:rPr>
        <w:t xml:space="preserve">) - надеть каску, бронежилет, индивидуальные средства защиты органов дыхания (вскрыть упаковку самоспасателя, приготовиться </w:t>
      </w:r>
      <w:proofErr w:type="gramStart"/>
      <w:r>
        <w:rPr>
          <w:sz w:val="26"/>
          <w:szCs w:val="26"/>
        </w:rPr>
        <w:t>к</w:t>
      </w:r>
      <w:proofErr w:type="gramEnd"/>
      <w:r>
        <w:rPr>
          <w:sz w:val="26"/>
          <w:szCs w:val="26"/>
        </w:rPr>
        <w:t xml:space="preserve"> его задействованию);</w:t>
      </w:r>
    </w:p>
    <w:p w14:paraId="5E1C738C" w14:textId="77777777" w:rsidR="00F244FE" w:rsidRDefault="00B07210">
      <w:pPr>
        <w:ind w:firstLine="567"/>
        <w:jc w:val="both"/>
        <w:rPr>
          <w:sz w:val="26"/>
          <w:szCs w:val="26"/>
        </w:rPr>
      </w:pPr>
      <w:r>
        <w:rPr>
          <w:rFonts w:eastAsia="Times New Roman"/>
          <w:color w:val="000000"/>
          <w:sz w:val="26"/>
          <w:szCs w:val="26"/>
          <w:lang w:eastAsia="ru-RU"/>
        </w:rPr>
        <w:t>−</w:t>
      </w:r>
      <w:r>
        <w:rPr>
          <w:sz w:val="26"/>
          <w:szCs w:val="26"/>
        </w:rPr>
        <w:t xml:space="preserve"> укрыться в защитном сооружении ГО и ЧС, защитных бетонных сооружениях расположенных на территории Богучанской ГЭС</w:t>
      </w:r>
      <w:r>
        <w:rPr>
          <w:rFonts w:eastAsia="Times New Roman"/>
          <w:color w:val="000000"/>
          <w:sz w:val="26"/>
          <w:szCs w:val="26"/>
          <w:lang w:eastAsia="ru-RU"/>
        </w:rPr>
        <w:t xml:space="preserve"> или же в заглубленных помещениях (подвальные помещения, цокольные этажи);</w:t>
      </w:r>
    </w:p>
    <w:p w14:paraId="04899841"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отключить наружное и внутреннее освещение, за исключением светильников маскировочного освещения;</w:t>
      </w:r>
    </w:p>
    <w:p w14:paraId="2DA2B9A6"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если персонал не может покинуть рабочее место, в связи со спецификой его деятельности, необходимо занять укрытие, оборудованное поблизости от рабочего места;</w:t>
      </w:r>
    </w:p>
    <w:p w14:paraId="56B8EC72"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водители всех транспортных средств обязаны немедленно остановиться, открыть двери, отключить транспортное средство от источников электропитания и проследовать в ближайшее укрытие.</w:t>
      </w:r>
    </w:p>
    <w:p w14:paraId="0F53B4C6" w14:textId="77777777" w:rsidR="00F244FE" w:rsidRDefault="00B07210">
      <w:pPr>
        <w:ind w:firstLine="567"/>
        <w:jc w:val="both"/>
        <w:rPr>
          <w:rFonts w:eastAsia="Times New Roman"/>
          <w:color w:val="000000"/>
          <w:sz w:val="26"/>
          <w:szCs w:val="26"/>
          <w:lang w:eastAsia="ru-RU"/>
        </w:rPr>
      </w:pPr>
      <w:r>
        <w:rPr>
          <w:sz w:val="26"/>
          <w:szCs w:val="26"/>
        </w:rPr>
        <w:t xml:space="preserve">22.2 . </w:t>
      </w:r>
      <w:r>
        <w:rPr>
          <w:rFonts w:eastAsia="Times New Roman"/>
          <w:color w:val="000000"/>
          <w:sz w:val="26"/>
          <w:szCs w:val="26"/>
          <w:lang w:eastAsia="ru-RU"/>
        </w:rPr>
        <w:t>При нахождении на улице:</w:t>
      </w:r>
    </w:p>
    <w:p w14:paraId="194ABDDD"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услышав звук летящего боеприпаса и последующего взрыва, немедленно лечь на землю и накрыть голову руками;</w:t>
      </w:r>
    </w:p>
    <w:p w14:paraId="63628805"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для укрытия использовать конструкции, выполненные из бетона или бронированных элементов, высокие бордюры (бетонные блоки), естественные углубления (ямы, канавы, рвы, овраги и т.д.);</w:t>
      </w:r>
    </w:p>
    <w:p w14:paraId="5609259F"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xml:space="preserve">- не использовать для укрытия места рядом с техникой, </w:t>
      </w:r>
      <w:proofErr w:type="spellStart"/>
      <w:r>
        <w:rPr>
          <w:rFonts w:eastAsia="Times New Roman"/>
          <w:color w:val="000000"/>
          <w:sz w:val="26"/>
          <w:szCs w:val="26"/>
          <w:lang w:eastAsia="ru-RU"/>
        </w:rPr>
        <w:t>взрыво</w:t>
      </w:r>
      <w:proofErr w:type="spellEnd"/>
      <w:r>
        <w:rPr>
          <w:rFonts w:eastAsia="Times New Roman"/>
          <w:color w:val="000000"/>
          <w:sz w:val="26"/>
          <w:szCs w:val="26"/>
          <w:lang w:eastAsia="ru-RU"/>
        </w:rPr>
        <w:t xml:space="preserve"> - и пожароопасными объектами, а также не следует укрываться на расстоянии менее 30-50 метров от многоэтажных зданий (СПК, машинного зала, АБК-1, пожарная часть и т.д.), чтобы обезопасить себя от обрушений конструкций здания.</w:t>
      </w:r>
    </w:p>
    <w:p w14:paraId="37F51DA1" w14:textId="77777777" w:rsidR="00F244FE" w:rsidRDefault="00B07210">
      <w:pPr>
        <w:ind w:firstLine="567"/>
        <w:jc w:val="both"/>
        <w:rPr>
          <w:rFonts w:eastAsia="Times New Roman"/>
          <w:color w:val="000000"/>
          <w:sz w:val="26"/>
          <w:szCs w:val="26"/>
          <w:lang w:eastAsia="ru-RU"/>
        </w:rPr>
      </w:pPr>
      <w:r>
        <w:rPr>
          <w:sz w:val="26"/>
          <w:szCs w:val="26"/>
        </w:rPr>
        <w:t xml:space="preserve">22.3.  </w:t>
      </w:r>
      <w:r>
        <w:rPr>
          <w:rFonts w:eastAsia="Times New Roman"/>
          <w:color w:val="000000"/>
          <w:sz w:val="26"/>
          <w:szCs w:val="26"/>
          <w:lang w:eastAsia="ru-RU"/>
        </w:rPr>
        <w:t>В случае визуального обнаружения над территорией Общества БПЛА и/или посадке БПЛА, незамедлительно сообщить:</w:t>
      </w:r>
    </w:p>
    <w:p w14:paraId="517E6D4C" w14:textId="78BB15AD" w:rsidR="00F244FE" w:rsidRDefault="00CB62E0">
      <w:pPr>
        <w:ind w:firstLine="567"/>
        <w:jc w:val="both"/>
        <w:rPr>
          <w:rFonts w:eastAsia="Times New Roman"/>
          <w:color w:val="000000"/>
          <w:sz w:val="26"/>
          <w:szCs w:val="26"/>
          <w:lang w:eastAsia="ru-RU"/>
        </w:rPr>
      </w:pPr>
      <w:r>
        <w:rPr>
          <w:sz w:val="26"/>
          <w:szCs w:val="26"/>
        </w:rPr>
        <w:t xml:space="preserve">- </w:t>
      </w:r>
      <w:r w:rsidR="00B07210">
        <w:rPr>
          <w:sz w:val="26"/>
          <w:szCs w:val="26"/>
        </w:rPr>
        <w:t>НСС по телефон</w:t>
      </w:r>
      <w:r w:rsidR="00B26267">
        <w:rPr>
          <w:sz w:val="26"/>
          <w:szCs w:val="26"/>
        </w:rPr>
        <w:t>ам</w:t>
      </w:r>
      <w:r w:rsidR="00B07210">
        <w:rPr>
          <w:sz w:val="26"/>
          <w:szCs w:val="26"/>
        </w:rPr>
        <w:t>: 3-12-22; 3-12-40</w:t>
      </w:r>
      <w:r w:rsidR="00B26267">
        <w:rPr>
          <w:sz w:val="26"/>
          <w:szCs w:val="26"/>
        </w:rPr>
        <w:t>;</w:t>
      </w:r>
    </w:p>
    <w:p w14:paraId="7A33E535" w14:textId="7B2BC0BF" w:rsidR="00F244FE" w:rsidRDefault="00131626">
      <w:pPr>
        <w:ind w:firstLine="567"/>
        <w:jc w:val="both"/>
        <w:rPr>
          <w:rFonts w:eastAsiaTheme="minorHAnsi"/>
          <w:sz w:val="26"/>
          <w:szCs w:val="26"/>
        </w:rPr>
      </w:pPr>
      <w:r>
        <w:rPr>
          <w:sz w:val="26"/>
          <w:szCs w:val="26"/>
        </w:rPr>
        <w:t>- Д</w:t>
      </w:r>
      <w:r w:rsidR="004A7006">
        <w:rPr>
          <w:sz w:val="26"/>
          <w:szCs w:val="26"/>
        </w:rPr>
        <w:t xml:space="preserve">олжностному лицу охранной подрядной организации </w:t>
      </w:r>
      <w:r w:rsidR="00B07210">
        <w:rPr>
          <w:sz w:val="26"/>
          <w:szCs w:val="26"/>
        </w:rPr>
        <w:t>по тел</w:t>
      </w:r>
      <w:r w:rsidR="00B26267">
        <w:rPr>
          <w:sz w:val="26"/>
          <w:szCs w:val="26"/>
        </w:rPr>
        <w:t xml:space="preserve">ефонам: </w:t>
      </w:r>
      <w:r w:rsidR="00CB62E0">
        <w:rPr>
          <w:sz w:val="26"/>
          <w:szCs w:val="26"/>
        </w:rPr>
        <w:t>3-</w:t>
      </w:r>
      <w:r w:rsidR="00B07210">
        <w:rPr>
          <w:sz w:val="26"/>
          <w:szCs w:val="26"/>
        </w:rPr>
        <w:t>17-20</w:t>
      </w:r>
      <w:r w:rsidR="00B26267">
        <w:rPr>
          <w:sz w:val="26"/>
          <w:szCs w:val="26"/>
        </w:rPr>
        <w:t>,</w:t>
      </w:r>
      <w:r w:rsidR="004A7006">
        <w:rPr>
          <w:sz w:val="26"/>
          <w:szCs w:val="26"/>
        </w:rPr>
        <w:t xml:space="preserve"> </w:t>
      </w:r>
      <w:r w:rsidR="00CB62E0">
        <w:rPr>
          <w:sz w:val="26"/>
          <w:szCs w:val="26"/>
        </w:rPr>
        <w:t>3-</w:t>
      </w:r>
      <w:r w:rsidR="00B07210">
        <w:rPr>
          <w:sz w:val="26"/>
          <w:szCs w:val="26"/>
        </w:rPr>
        <w:t>11-13</w:t>
      </w:r>
      <w:r w:rsidR="00B26267">
        <w:rPr>
          <w:sz w:val="26"/>
          <w:szCs w:val="26"/>
        </w:rPr>
        <w:t>;</w:t>
      </w:r>
    </w:p>
    <w:p w14:paraId="33ED11F9" w14:textId="20A8FAC6" w:rsidR="00F244FE" w:rsidRDefault="00131626">
      <w:pPr>
        <w:ind w:firstLine="567"/>
        <w:jc w:val="both"/>
        <w:rPr>
          <w:rFonts w:eastAsia="Times New Roman"/>
          <w:color w:val="000000"/>
          <w:sz w:val="26"/>
          <w:szCs w:val="26"/>
          <w:lang w:eastAsia="ru-RU"/>
        </w:rPr>
      </w:pPr>
      <w:r>
        <w:rPr>
          <w:sz w:val="26"/>
          <w:szCs w:val="26"/>
        </w:rPr>
        <w:t>- Е</w:t>
      </w:r>
      <w:r w:rsidR="00B07210">
        <w:rPr>
          <w:sz w:val="26"/>
          <w:szCs w:val="26"/>
        </w:rPr>
        <w:t>диную дежурно-диспетчерскую службу</w:t>
      </w:r>
      <w:r w:rsidR="00137E16">
        <w:rPr>
          <w:sz w:val="26"/>
          <w:szCs w:val="26"/>
        </w:rPr>
        <w:t xml:space="preserve"> Кежемского округа</w:t>
      </w:r>
      <w:r w:rsidR="00B07210">
        <w:rPr>
          <w:sz w:val="26"/>
          <w:szCs w:val="26"/>
        </w:rPr>
        <w:t xml:space="preserve"> (далее – ЕДДС) по телефон</w:t>
      </w:r>
      <w:r w:rsidR="00B26267">
        <w:rPr>
          <w:sz w:val="26"/>
          <w:szCs w:val="26"/>
        </w:rPr>
        <w:t>ам</w:t>
      </w:r>
      <w:r w:rsidR="00B07210">
        <w:rPr>
          <w:sz w:val="26"/>
          <w:szCs w:val="26"/>
        </w:rPr>
        <w:t>: сот. «112», 7-04-02, 7-03-73;</w:t>
      </w:r>
    </w:p>
    <w:p w14:paraId="28D750B4" w14:textId="28556C9C" w:rsidR="00F244FE" w:rsidRDefault="00131626">
      <w:pPr>
        <w:ind w:firstLine="567"/>
        <w:jc w:val="both"/>
        <w:rPr>
          <w:rFonts w:eastAsia="Times New Roman"/>
          <w:color w:val="000000"/>
          <w:sz w:val="26"/>
          <w:szCs w:val="26"/>
          <w:lang w:eastAsia="ru-RU"/>
        </w:rPr>
      </w:pPr>
      <w:r>
        <w:rPr>
          <w:rFonts w:eastAsia="Times New Roman"/>
          <w:color w:val="000000"/>
          <w:sz w:val="26"/>
          <w:szCs w:val="26"/>
          <w:lang w:eastAsia="ru-RU"/>
        </w:rPr>
        <w:t xml:space="preserve">- </w:t>
      </w:r>
      <w:r w:rsidR="00B07210">
        <w:rPr>
          <w:rFonts w:eastAsia="Times New Roman"/>
          <w:color w:val="000000"/>
          <w:sz w:val="26"/>
          <w:szCs w:val="26"/>
          <w:lang w:eastAsia="ru-RU"/>
        </w:rPr>
        <w:t xml:space="preserve">Дежурному части </w:t>
      </w:r>
      <w:r w:rsidR="00137E16">
        <w:rPr>
          <w:rFonts w:eastAsia="Times New Roman"/>
          <w:color w:val="000000"/>
          <w:sz w:val="26"/>
          <w:szCs w:val="26"/>
          <w:lang w:eastAsia="ru-RU"/>
        </w:rPr>
        <w:t>ОМВД России по Кежемскому району</w:t>
      </w:r>
      <w:r w:rsidR="00B07210">
        <w:rPr>
          <w:rFonts w:eastAsia="Times New Roman"/>
          <w:color w:val="000000"/>
          <w:sz w:val="26"/>
          <w:szCs w:val="26"/>
          <w:lang w:eastAsia="ru-RU"/>
        </w:rPr>
        <w:t xml:space="preserve"> 8-(39143)-7-85-60</w:t>
      </w:r>
      <w:r w:rsidR="00B26267">
        <w:rPr>
          <w:rFonts w:eastAsia="Times New Roman"/>
          <w:color w:val="000000"/>
          <w:sz w:val="26"/>
          <w:szCs w:val="26"/>
          <w:lang w:eastAsia="ru-RU"/>
        </w:rPr>
        <w:t>.</w:t>
      </w:r>
    </w:p>
    <w:p w14:paraId="673FDBA9"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При этом необходимо сообщить следующую информацию:</w:t>
      </w:r>
    </w:p>
    <w:p w14:paraId="17DACD2C"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свою фамилию, имя, отчество и занимаемую должность;</w:t>
      </w:r>
    </w:p>
    <w:p w14:paraId="3FFDBE3E"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место Вашего нахождения при обнаружении БПЛА с привязкой к зданиям, строениям;</w:t>
      </w:r>
    </w:p>
    <w:p w14:paraId="04781F47" w14:textId="77777777"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характер поведения БПЛА (зависание, барражирование над каким-либо объектом, участком местности, направление полета, внешний вид и т.д.);</w:t>
      </w:r>
    </w:p>
    <w:p w14:paraId="0F54969A" w14:textId="79B32EFD"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  наличие сохраненной информации о БПЛА на электронных носителях (фото, видео)</w:t>
      </w:r>
      <w:r w:rsidR="00B26267">
        <w:rPr>
          <w:rFonts w:eastAsia="Times New Roman"/>
          <w:color w:val="000000"/>
          <w:sz w:val="26"/>
          <w:szCs w:val="26"/>
          <w:lang w:eastAsia="ru-RU"/>
        </w:rPr>
        <w:t>.</w:t>
      </w:r>
    </w:p>
    <w:p w14:paraId="3B224113" w14:textId="330BBF8D" w:rsidR="00F244FE" w:rsidRDefault="00B07210">
      <w:pPr>
        <w:shd w:val="clear" w:color="auto" w:fill="FFFFFF"/>
        <w:ind w:firstLine="567"/>
        <w:jc w:val="both"/>
        <w:rPr>
          <w:rFonts w:eastAsia="Times New Roman"/>
          <w:sz w:val="26"/>
          <w:szCs w:val="26"/>
          <w:lang w:eastAsia="ru-RU"/>
        </w:rPr>
      </w:pPr>
      <w:r>
        <w:rPr>
          <w:rFonts w:eastAsia="Times New Roman"/>
          <w:color w:val="000000"/>
          <w:sz w:val="26"/>
          <w:szCs w:val="26"/>
          <w:lang w:eastAsia="ru-RU"/>
        </w:rPr>
        <w:t>22.4</w:t>
      </w:r>
      <w:r w:rsidR="00B26267">
        <w:rPr>
          <w:rFonts w:eastAsia="Times New Roman"/>
          <w:color w:val="000000"/>
          <w:sz w:val="26"/>
          <w:szCs w:val="26"/>
          <w:lang w:eastAsia="ru-RU"/>
        </w:rPr>
        <w:t>.</w:t>
      </w:r>
      <w:r>
        <w:rPr>
          <w:rFonts w:eastAsia="Times New Roman"/>
          <w:sz w:val="26"/>
          <w:szCs w:val="26"/>
          <w:lang w:eastAsia="ru-RU"/>
        </w:rPr>
        <w:t xml:space="preserve"> Запрещается находиться в прямой видимости по отношению к БПЛА, пытаться сбить его подручными предметами и иными средствами поражения.</w:t>
      </w:r>
    </w:p>
    <w:p w14:paraId="2C275969" w14:textId="64C0616E" w:rsidR="00F244FE" w:rsidRDefault="00B07210">
      <w:pPr>
        <w:ind w:firstLine="567"/>
        <w:jc w:val="both"/>
        <w:rPr>
          <w:rFonts w:eastAsia="Times New Roman"/>
          <w:color w:val="000000"/>
          <w:sz w:val="26"/>
          <w:szCs w:val="26"/>
          <w:lang w:eastAsia="ru-RU"/>
        </w:rPr>
      </w:pPr>
      <w:r>
        <w:rPr>
          <w:rFonts w:eastAsia="Times New Roman"/>
          <w:color w:val="000000"/>
          <w:sz w:val="26"/>
          <w:szCs w:val="26"/>
          <w:lang w:eastAsia="ru-RU"/>
        </w:rPr>
        <w:t>22.5</w:t>
      </w:r>
      <w:r w:rsidR="00B26267">
        <w:rPr>
          <w:rFonts w:eastAsia="Times New Roman"/>
          <w:color w:val="000000"/>
          <w:sz w:val="26"/>
          <w:szCs w:val="26"/>
          <w:lang w:eastAsia="ru-RU"/>
        </w:rPr>
        <w:t>.</w:t>
      </w:r>
      <w:r>
        <w:rPr>
          <w:rFonts w:eastAsia="Times New Roman"/>
          <w:color w:val="000000"/>
          <w:sz w:val="26"/>
          <w:szCs w:val="26"/>
          <w:lang w:eastAsia="ru-RU"/>
        </w:rPr>
        <w:t xml:space="preserve">  При поступлении  сигнала  - «Отбой воздушной тревоги»  убедившись в отсутствии угрозы, при наличии физической возможности, осмотритесь и оповестите Единую дежурно-диспетчерскую службу (телефон - 112) и МЧС России (телефон - 101) о возможно находящихся рядом раненых, обрушениях домов, пожарах.</w:t>
      </w:r>
    </w:p>
    <w:p w14:paraId="344CA49E" w14:textId="10237921" w:rsidR="00F244FE" w:rsidRDefault="00B07210" w:rsidP="00131626">
      <w:pPr>
        <w:ind w:firstLine="567"/>
        <w:jc w:val="both"/>
      </w:pPr>
      <w:r>
        <w:rPr>
          <w:sz w:val="26"/>
          <w:szCs w:val="26"/>
        </w:rPr>
        <w:t xml:space="preserve">После объявления этого сигнала </w:t>
      </w:r>
      <w:r>
        <w:rPr>
          <w:rFonts w:eastAsia="Times New Roman"/>
          <w:color w:val="000000"/>
          <w:sz w:val="26"/>
          <w:szCs w:val="26"/>
          <w:lang w:eastAsia="ru-RU"/>
        </w:rPr>
        <w:t xml:space="preserve">«Отбой воздушной тревоги» </w:t>
      </w:r>
      <w:r>
        <w:rPr>
          <w:sz w:val="26"/>
          <w:szCs w:val="26"/>
        </w:rPr>
        <w:t xml:space="preserve">работники  действует в соответствии со сложившейся обстановкой, возвращаются к месту работы </w:t>
      </w:r>
      <w:r>
        <w:rPr>
          <w:sz w:val="26"/>
          <w:szCs w:val="26"/>
        </w:rPr>
        <w:lastRenderedPageBreak/>
        <w:t>или к месту сбора формирований и включаются в работу по ликвидации последствий нападения.</w:t>
      </w:r>
    </w:p>
    <w:p w14:paraId="6588DA9D" w14:textId="3BEA8DCE" w:rsidR="00F244FE" w:rsidRDefault="00B07210" w:rsidP="00131626">
      <w:pPr>
        <w:pStyle w:val="aff5"/>
      </w:pPr>
      <w:bookmarkStart w:id="93" w:name="_Toc534796400"/>
      <w:bookmarkStart w:id="94" w:name="_Toc343003509"/>
      <w:bookmarkStart w:id="95" w:name="_Toc292356207"/>
      <w:bookmarkStart w:id="96" w:name="_Toc343003620"/>
      <w:r>
        <w:t>ГЛАВА 23. ОТВЕТСТВЕННОСТЬ</w:t>
      </w:r>
      <w:bookmarkEnd w:id="93"/>
      <w:bookmarkEnd w:id="94"/>
      <w:bookmarkEnd w:id="95"/>
      <w:bookmarkEnd w:id="96"/>
    </w:p>
    <w:p w14:paraId="304EE5C3" w14:textId="77777777" w:rsidR="00131626" w:rsidRDefault="00131626" w:rsidP="00131626">
      <w:pPr>
        <w:pStyle w:val="aff5"/>
      </w:pPr>
    </w:p>
    <w:p w14:paraId="4E37A635" w14:textId="77777777" w:rsidR="00F244FE" w:rsidRDefault="00B07210">
      <w:pPr>
        <w:tabs>
          <w:tab w:val="left" w:pos="567"/>
          <w:tab w:val="left" w:pos="1276"/>
        </w:tabs>
        <w:jc w:val="both"/>
        <w:rPr>
          <w:sz w:val="26"/>
          <w:szCs w:val="26"/>
        </w:rPr>
      </w:pPr>
      <w:r>
        <w:rPr>
          <w:sz w:val="26"/>
          <w:szCs w:val="26"/>
        </w:rPr>
        <w:t>23.1. Должностные лица, уполномоченные осуществлять контроль и надзор за соблюдением пропускного и внутриобъектового режимов, вправе требовать от работников Общества, работников сторонних организаций, а также граждан прибывающих на территории Общества, в пределах своих полномочий, соблюдения требований настоящего Положения, в соответствии со своей компетенцией.</w:t>
      </w:r>
    </w:p>
    <w:p w14:paraId="298AEE4A" w14:textId="58AC0D0F" w:rsidR="00F244FE" w:rsidRDefault="00B07210">
      <w:pPr>
        <w:tabs>
          <w:tab w:val="left" w:pos="567"/>
          <w:tab w:val="left" w:pos="1276"/>
        </w:tabs>
        <w:jc w:val="both"/>
        <w:rPr>
          <w:sz w:val="26"/>
          <w:szCs w:val="26"/>
        </w:rPr>
      </w:pPr>
      <w:r>
        <w:rPr>
          <w:sz w:val="26"/>
          <w:szCs w:val="26"/>
        </w:rPr>
        <w:t>23.2. За невыполнение или ненадлежащее исполнение возложенных обязанностей по соблюдению требований настоящего Положения, требований должностной инструкции и/или ненадлежащее использование предоставленных прав, повлекшее за собой нанесение Обществу материального или иного ущерба, виновные могут быть привлечены к ответственности в соответствии с действующим законодательством РФ и локально-нормативными актами Общества.</w:t>
      </w:r>
    </w:p>
    <w:p w14:paraId="5B7DDC7A" w14:textId="77777777" w:rsidR="00751099" w:rsidRDefault="00751099">
      <w:pPr>
        <w:tabs>
          <w:tab w:val="left" w:pos="567"/>
          <w:tab w:val="left" w:pos="1276"/>
        </w:tabs>
        <w:jc w:val="both"/>
        <w:rPr>
          <w:sz w:val="26"/>
          <w:szCs w:val="26"/>
        </w:rPr>
      </w:pPr>
    </w:p>
    <w:p w14:paraId="51E464C6" w14:textId="77777777" w:rsidR="00F244FE" w:rsidRDefault="00F244FE">
      <w:pPr>
        <w:tabs>
          <w:tab w:val="left" w:pos="567"/>
          <w:tab w:val="left" w:pos="1276"/>
        </w:tabs>
        <w:jc w:val="both"/>
        <w:rPr>
          <w:sz w:val="26"/>
          <w:szCs w:val="26"/>
        </w:rPr>
      </w:pPr>
    </w:p>
    <w:tbl>
      <w:tblPr>
        <w:tblW w:w="10632" w:type="dxa"/>
        <w:tblInd w:w="-601" w:type="dxa"/>
        <w:tblLayout w:type="fixed"/>
        <w:tblLook w:val="0000" w:firstRow="0" w:lastRow="0" w:firstColumn="0" w:lastColumn="0" w:noHBand="0" w:noVBand="0"/>
      </w:tblPr>
      <w:tblGrid>
        <w:gridCol w:w="4670"/>
        <w:gridCol w:w="2287"/>
        <w:gridCol w:w="3675"/>
      </w:tblGrid>
      <w:tr w:rsidR="00F244FE" w14:paraId="6B482194" w14:textId="77777777" w:rsidTr="00751099">
        <w:trPr>
          <w:trHeight w:val="1182"/>
        </w:trPr>
        <w:tc>
          <w:tcPr>
            <w:tcW w:w="4670" w:type="dxa"/>
            <w:vAlign w:val="bottom"/>
          </w:tcPr>
          <w:p w14:paraId="41FADC3E" w14:textId="77777777" w:rsidR="00F244FE" w:rsidRDefault="00B07210">
            <w:pPr>
              <w:widowControl w:val="0"/>
              <w:tabs>
                <w:tab w:val="left" w:pos="7088"/>
              </w:tabs>
              <w:rPr>
                <w:sz w:val="26"/>
                <w:szCs w:val="26"/>
              </w:rPr>
            </w:pPr>
            <w:r>
              <w:rPr>
                <w:sz w:val="26"/>
                <w:szCs w:val="26"/>
              </w:rPr>
              <w:t>Начальник Службы</w:t>
            </w:r>
          </w:p>
          <w:p w14:paraId="4FE007F8" w14:textId="77777777" w:rsidR="00F244FE" w:rsidRDefault="00B07210">
            <w:pPr>
              <w:widowControl w:val="0"/>
              <w:tabs>
                <w:tab w:val="left" w:pos="7088"/>
              </w:tabs>
              <w:rPr>
                <w:sz w:val="26"/>
                <w:szCs w:val="26"/>
              </w:rPr>
            </w:pPr>
            <w:r>
              <w:rPr>
                <w:sz w:val="26"/>
                <w:szCs w:val="26"/>
              </w:rPr>
              <w:t>экономической</w:t>
            </w:r>
          </w:p>
          <w:p w14:paraId="609E9FF1" w14:textId="77777777" w:rsidR="00F244FE" w:rsidRDefault="00B07210">
            <w:pPr>
              <w:widowControl w:val="0"/>
              <w:tabs>
                <w:tab w:val="left" w:pos="7088"/>
              </w:tabs>
              <w:rPr>
                <w:sz w:val="26"/>
                <w:szCs w:val="26"/>
              </w:rPr>
            </w:pPr>
            <w:r>
              <w:rPr>
                <w:sz w:val="26"/>
                <w:szCs w:val="26"/>
              </w:rPr>
              <w:t>безопасности и режима</w:t>
            </w:r>
          </w:p>
          <w:p w14:paraId="406ABB24" w14:textId="77777777" w:rsidR="00F244FE" w:rsidRDefault="00F244FE">
            <w:pPr>
              <w:widowControl w:val="0"/>
              <w:tabs>
                <w:tab w:val="left" w:pos="7088"/>
              </w:tabs>
              <w:ind w:left="743" w:hanging="34"/>
              <w:rPr>
                <w:sz w:val="26"/>
                <w:szCs w:val="26"/>
              </w:rPr>
            </w:pPr>
          </w:p>
        </w:tc>
        <w:tc>
          <w:tcPr>
            <w:tcW w:w="2287" w:type="dxa"/>
            <w:vAlign w:val="bottom"/>
          </w:tcPr>
          <w:p w14:paraId="599A1EB5" w14:textId="77777777" w:rsidR="00F244FE" w:rsidRDefault="00B07210">
            <w:pPr>
              <w:widowControl w:val="0"/>
              <w:tabs>
                <w:tab w:val="left" w:pos="6480"/>
              </w:tabs>
              <w:rPr>
                <w:sz w:val="26"/>
                <w:szCs w:val="26"/>
              </w:rPr>
            </w:pPr>
            <w:r>
              <w:rPr>
                <w:sz w:val="26"/>
                <w:szCs w:val="26"/>
              </w:rPr>
              <w:t>__________</w:t>
            </w:r>
          </w:p>
        </w:tc>
        <w:tc>
          <w:tcPr>
            <w:tcW w:w="3675" w:type="dxa"/>
            <w:vAlign w:val="bottom"/>
          </w:tcPr>
          <w:p w14:paraId="0898DC4D" w14:textId="77777777" w:rsidR="00F244FE" w:rsidRDefault="00B07210">
            <w:pPr>
              <w:widowControl w:val="0"/>
              <w:tabs>
                <w:tab w:val="left" w:pos="6480"/>
              </w:tabs>
              <w:rPr>
                <w:sz w:val="26"/>
                <w:szCs w:val="26"/>
              </w:rPr>
            </w:pPr>
            <w:r>
              <w:rPr>
                <w:sz w:val="26"/>
                <w:szCs w:val="26"/>
              </w:rPr>
              <w:t>В.А. Граблин</w:t>
            </w:r>
          </w:p>
        </w:tc>
      </w:tr>
      <w:tr w:rsidR="00F244FE" w14:paraId="1290DF1F" w14:textId="77777777">
        <w:trPr>
          <w:trHeight w:val="259"/>
        </w:trPr>
        <w:tc>
          <w:tcPr>
            <w:tcW w:w="4670" w:type="dxa"/>
            <w:vAlign w:val="center"/>
          </w:tcPr>
          <w:p w14:paraId="493D2007" w14:textId="77777777" w:rsidR="00F244FE" w:rsidRDefault="00F244FE">
            <w:pPr>
              <w:widowControl w:val="0"/>
              <w:tabs>
                <w:tab w:val="left" w:pos="7088"/>
              </w:tabs>
              <w:rPr>
                <w:sz w:val="26"/>
                <w:szCs w:val="26"/>
              </w:rPr>
            </w:pPr>
          </w:p>
          <w:p w14:paraId="490290B9" w14:textId="77777777" w:rsidR="00F244FE" w:rsidRDefault="00B07210">
            <w:pPr>
              <w:widowControl w:val="0"/>
              <w:tabs>
                <w:tab w:val="left" w:pos="7088"/>
              </w:tabs>
              <w:rPr>
                <w:sz w:val="26"/>
                <w:szCs w:val="26"/>
              </w:rPr>
            </w:pPr>
            <w:r>
              <w:rPr>
                <w:sz w:val="26"/>
                <w:szCs w:val="26"/>
              </w:rPr>
              <w:t>СОГЛАСОВАНО</w:t>
            </w:r>
          </w:p>
        </w:tc>
        <w:tc>
          <w:tcPr>
            <w:tcW w:w="2287" w:type="dxa"/>
            <w:vAlign w:val="center"/>
          </w:tcPr>
          <w:p w14:paraId="0276DD6E" w14:textId="77777777" w:rsidR="00F244FE" w:rsidRDefault="00F244FE">
            <w:pPr>
              <w:widowControl w:val="0"/>
              <w:jc w:val="center"/>
              <w:rPr>
                <w:sz w:val="26"/>
                <w:szCs w:val="26"/>
              </w:rPr>
            </w:pPr>
          </w:p>
          <w:p w14:paraId="25197EBC" w14:textId="77777777" w:rsidR="00F244FE" w:rsidRDefault="00F244FE">
            <w:pPr>
              <w:widowControl w:val="0"/>
              <w:tabs>
                <w:tab w:val="left" w:pos="7088"/>
              </w:tabs>
              <w:jc w:val="center"/>
              <w:rPr>
                <w:sz w:val="26"/>
                <w:szCs w:val="26"/>
              </w:rPr>
            </w:pPr>
          </w:p>
        </w:tc>
        <w:tc>
          <w:tcPr>
            <w:tcW w:w="3675" w:type="dxa"/>
            <w:vAlign w:val="center"/>
          </w:tcPr>
          <w:p w14:paraId="5E1FA77F" w14:textId="77777777" w:rsidR="00F244FE" w:rsidRDefault="00F244FE">
            <w:pPr>
              <w:widowControl w:val="0"/>
              <w:jc w:val="center"/>
              <w:rPr>
                <w:sz w:val="26"/>
                <w:szCs w:val="26"/>
              </w:rPr>
            </w:pPr>
          </w:p>
          <w:p w14:paraId="7F69A2A0" w14:textId="77777777" w:rsidR="00F244FE" w:rsidRDefault="00F244FE">
            <w:pPr>
              <w:widowControl w:val="0"/>
              <w:tabs>
                <w:tab w:val="left" w:pos="7088"/>
              </w:tabs>
              <w:jc w:val="center"/>
              <w:rPr>
                <w:sz w:val="26"/>
                <w:szCs w:val="26"/>
              </w:rPr>
            </w:pPr>
          </w:p>
        </w:tc>
      </w:tr>
      <w:tr w:rsidR="00F244FE" w14:paraId="3D48BACE" w14:textId="77777777" w:rsidTr="00751099">
        <w:trPr>
          <w:trHeight w:hRule="exact" w:val="1080"/>
        </w:trPr>
        <w:tc>
          <w:tcPr>
            <w:tcW w:w="4670" w:type="dxa"/>
            <w:vAlign w:val="center"/>
          </w:tcPr>
          <w:p w14:paraId="5ACC59A3" w14:textId="77777777" w:rsidR="00F244FE" w:rsidRDefault="00B07210">
            <w:pPr>
              <w:widowControl w:val="0"/>
              <w:tabs>
                <w:tab w:val="left" w:pos="7088"/>
              </w:tabs>
              <w:rPr>
                <w:sz w:val="26"/>
                <w:szCs w:val="26"/>
              </w:rPr>
            </w:pPr>
            <w:r>
              <w:rPr>
                <w:sz w:val="26"/>
                <w:szCs w:val="26"/>
              </w:rPr>
              <w:t>Первый заместитель</w:t>
            </w:r>
          </w:p>
          <w:p w14:paraId="6C97B6F3" w14:textId="77777777" w:rsidR="00F244FE" w:rsidRDefault="00B07210">
            <w:pPr>
              <w:widowControl w:val="0"/>
              <w:tabs>
                <w:tab w:val="left" w:pos="7088"/>
              </w:tabs>
              <w:rPr>
                <w:sz w:val="26"/>
                <w:szCs w:val="26"/>
              </w:rPr>
            </w:pPr>
            <w:r>
              <w:rPr>
                <w:sz w:val="26"/>
                <w:szCs w:val="26"/>
              </w:rPr>
              <w:t>Генерального директора –</w:t>
            </w:r>
          </w:p>
          <w:p w14:paraId="13528855" w14:textId="77777777" w:rsidR="00F244FE" w:rsidRDefault="00B07210">
            <w:pPr>
              <w:widowControl w:val="0"/>
              <w:tabs>
                <w:tab w:val="left" w:pos="7088"/>
              </w:tabs>
              <w:ind w:firstLine="743"/>
              <w:rPr>
                <w:sz w:val="26"/>
                <w:szCs w:val="26"/>
              </w:rPr>
            </w:pPr>
            <w:r>
              <w:rPr>
                <w:sz w:val="26"/>
                <w:szCs w:val="26"/>
              </w:rPr>
              <w:t>главный инженер</w:t>
            </w:r>
          </w:p>
        </w:tc>
        <w:tc>
          <w:tcPr>
            <w:tcW w:w="2287" w:type="dxa"/>
            <w:vAlign w:val="center"/>
          </w:tcPr>
          <w:p w14:paraId="6044E8B0" w14:textId="77777777" w:rsidR="00F244FE" w:rsidRDefault="00F244FE">
            <w:pPr>
              <w:widowControl w:val="0"/>
              <w:rPr>
                <w:sz w:val="26"/>
                <w:szCs w:val="26"/>
              </w:rPr>
            </w:pPr>
          </w:p>
          <w:p w14:paraId="4E9F9089" w14:textId="77777777" w:rsidR="00F244FE" w:rsidRDefault="00F244FE">
            <w:pPr>
              <w:widowControl w:val="0"/>
              <w:rPr>
                <w:sz w:val="26"/>
                <w:szCs w:val="26"/>
              </w:rPr>
            </w:pPr>
          </w:p>
          <w:p w14:paraId="5A78C77C" w14:textId="77777777" w:rsidR="00F244FE" w:rsidRDefault="00B07210">
            <w:pPr>
              <w:widowControl w:val="0"/>
              <w:rPr>
                <w:sz w:val="26"/>
                <w:szCs w:val="26"/>
              </w:rPr>
            </w:pPr>
            <w:r>
              <w:rPr>
                <w:sz w:val="26"/>
                <w:szCs w:val="26"/>
              </w:rPr>
              <w:t>__________</w:t>
            </w:r>
          </w:p>
        </w:tc>
        <w:tc>
          <w:tcPr>
            <w:tcW w:w="3675" w:type="dxa"/>
            <w:vAlign w:val="center"/>
          </w:tcPr>
          <w:p w14:paraId="6689D994" w14:textId="77777777" w:rsidR="00F244FE" w:rsidRDefault="00F244FE">
            <w:pPr>
              <w:widowControl w:val="0"/>
              <w:tabs>
                <w:tab w:val="left" w:pos="7088"/>
              </w:tabs>
              <w:rPr>
                <w:sz w:val="26"/>
                <w:szCs w:val="26"/>
              </w:rPr>
            </w:pPr>
          </w:p>
          <w:p w14:paraId="516CF46E" w14:textId="77777777" w:rsidR="00F244FE" w:rsidRDefault="00F244FE">
            <w:pPr>
              <w:widowControl w:val="0"/>
              <w:tabs>
                <w:tab w:val="left" w:pos="7088"/>
              </w:tabs>
              <w:rPr>
                <w:sz w:val="26"/>
                <w:szCs w:val="26"/>
              </w:rPr>
            </w:pPr>
          </w:p>
          <w:p w14:paraId="5BEA0EDA" w14:textId="77777777" w:rsidR="00F244FE" w:rsidRDefault="00B07210">
            <w:pPr>
              <w:widowControl w:val="0"/>
              <w:tabs>
                <w:tab w:val="left" w:pos="7088"/>
              </w:tabs>
              <w:rPr>
                <w:sz w:val="26"/>
                <w:szCs w:val="26"/>
              </w:rPr>
            </w:pPr>
            <w:r>
              <w:rPr>
                <w:sz w:val="26"/>
                <w:szCs w:val="26"/>
              </w:rPr>
              <w:t>А.В. Чайников</w:t>
            </w:r>
          </w:p>
        </w:tc>
      </w:tr>
      <w:tr w:rsidR="00F244FE" w14:paraId="17003481" w14:textId="77777777" w:rsidTr="00751099">
        <w:trPr>
          <w:trHeight w:hRule="exact" w:val="897"/>
        </w:trPr>
        <w:tc>
          <w:tcPr>
            <w:tcW w:w="4670" w:type="dxa"/>
            <w:vAlign w:val="center"/>
          </w:tcPr>
          <w:p w14:paraId="2A33431C" w14:textId="77777777" w:rsidR="00F244FE" w:rsidRDefault="00B07210">
            <w:pPr>
              <w:widowControl w:val="0"/>
              <w:tabs>
                <w:tab w:val="left" w:pos="7088"/>
              </w:tabs>
              <w:rPr>
                <w:sz w:val="26"/>
                <w:szCs w:val="26"/>
              </w:rPr>
            </w:pPr>
            <w:r>
              <w:rPr>
                <w:sz w:val="26"/>
                <w:szCs w:val="26"/>
              </w:rPr>
              <w:t>Директор по безопасности</w:t>
            </w:r>
          </w:p>
        </w:tc>
        <w:tc>
          <w:tcPr>
            <w:tcW w:w="2287" w:type="dxa"/>
            <w:vAlign w:val="center"/>
          </w:tcPr>
          <w:p w14:paraId="0BA24D96" w14:textId="77777777" w:rsidR="00F244FE" w:rsidRDefault="00B07210">
            <w:pPr>
              <w:widowControl w:val="0"/>
              <w:rPr>
                <w:sz w:val="26"/>
                <w:szCs w:val="26"/>
              </w:rPr>
            </w:pPr>
            <w:r>
              <w:rPr>
                <w:sz w:val="26"/>
                <w:szCs w:val="26"/>
              </w:rPr>
              <w:t>__________</w:t>
            </w:r>
          </w:p>
        </w:tc>
        <w:tc>
          <w:tcPr>
            <w:tcW w:w="3675" w:type="dxa"/>
            <w:vAlign w:val="center"/>
          </w:tcPr>
          <w:p w14:paraId="6C8720BF" w14:textId="77777777" w:rsidR="00F244FE" w:rsidRDefault="00B07210">
            <w:pPr>
              <w:widowControl w:val="0"/>
              <w:tabs>
                <w:tab w:val="left" w:pos="7088"/>
              </w:tabs>
              <w:rPr>
                <w:sz w:val="26"/>
                <w:szCs w:val="26"/>
              </w:rPr>
            </w:pPr>
            <w:r>
              <w:rPr>
                <w:sz w:val="26"/>
                <w:szCs w:val="26"/>
              </w:rPr>
              <w:t>Ю.Г. Кашлев</w:t>
            </w:r>
          </w:p>
        </w:tc>
      </w:tr>
      <w:tr w:rsidR="00F244FE" w14:paraId="76CA3A4E" w14:textId="77777777">
        <w:trPr>
          <w:trHeight w:hRule="exact" w:val="1134"/>
        </w:trPr>
        <w:tc>
          <w:tcPr>
            <w:tcW w:w="4670" w:type="dxa"/>
            <w:vAlign w:val="center"/>
          </w:tcPr>
          <w:p w14:paraId="7DEAE8BD" w14:textId="77777777" w:rsidR="00F244FE" w:rsidRDefault="00B07210">
            <w:pPr>
              <w:widowControl w:val="0"/>
              <w:tabs>
                <w:tab w:val="left" w:pos="7088"/>
              </w:tabs>
              <w:rPr>
                <w:sz w:val="26"/>
                <w:szCs w:val="26"/>
              </w:rPr>
            </w:pPr>
            <w:r>
              <w:rPr>
                <w:sz w:val="26"/>
                <w:szCs w:val="26"/>
              </w:rPr>
              <w:t>Начальник Службы охраны</w:t>
            </w:r>
          </w:p>
          <w:p w14:paraId="37EF9D7C" w14:textId="77777777" w:rsidR="00F244FE" w:rsidRDefault="00B07210">
            <w:pPr>
              <w:widowControl w:val="0"/>
              <w:tabs>
                <w:tab w:val="left" w:pos="7088"/>
              </w:tabs>
              <w:rPr>
                <w:sz w:val="26"/>
                <w:szCs w:val="26"/>
              </w:rPr>
            </w:pPr>
            <w:r>
              <w:rPr>
                <w:sz w:val="26"/>
                <w:szCs w:val="26"/>
              </w:rPr>
              <w:t>труда и производственного</w:t>
            </w:r>
          </w:p>
          <w:p w14:paraId="7E797D94" w14:textId="77777777" w:rsidR="00F244FE" w:rsidRDefault="00B07210">
            <w:pPr>
              <w:widowControl w:val="0"/>
              <w:tabs>
                <w:tab w:val="left" w:pos="7088"/>
              </w:tabs>
              <w:rPr>
                <w:sz w:val="26"/>
                <w:szCs w:val="26"/>
              </w:rPr>
            </w:pPr>
            <w:r>
              <w:rPr>
                <w:sz w:val="26"/>
                <w:szCs w:val="26"/>
              </w:rPr>
              <w:t>контроля</w:t>
            </w:r>
          </w:p>
        </w:tc>
        <w:tc>
          <w:tcPr>
            <w:tcW w:w="2287" w:type="dxa"/>
            <w:vAlign w:val="center"/>
          </w:tcPr>
          <w:p w14:paraId="15D38750" w14:textId="77777777" w:rsidR="00F244FE" w:rsidRDefault="00F244FE">
            <w:pPr>
              <w:widowControl w:val="0"/>
              <w:rPr>
                <w:sz w:val="26"/>
                <w:szCs w:val="26"/>
              </w:rPr>
            </w:pPr>
          </w:p>
          <w:p w14:paraId="6EFAB4F1" w14:textId="77777777" w:rsidR="00F244FE" w:rsidRDefault="00F244FE">
            <w:pPr>
              <w:widowControl w:val="0"/>
              <w:rPr>
                <w:sz w:val="26"/>
                <w:szCs w:val="26"/>
              </w:rPr>
            </w:pPr>
          </w:p>
          <w:p w14:paraId="22FC7A30" w14:textId="77777777" w:rsidR="00F244FE" w:rsidRDefault="00B07210">
            <w:pPr>
              <w:widowControl w:val="0"/>
              <w:rPr>
                <w:sz w:val="26"/>
                <w:szCs w:val="26"/>
              </w:rPr>
            </w:pPr>
            <w:r>
              <w:rPr>
                <w:sz w:val="26"/>
                <w:szCs w:val="26"/>
              </w:rPr>
              <w:t>__________</w:t>
            </w:r>
          </w:p>
          <w:p w14:paraId="4AE847FF" w14:textId="77777777" w:rsidR="00F244FE" w:rsidRDefault="00F244FE">
            <w:pPr>
              <w:widowControl w:val="0"/>
              <w:rPr>
                <w:sz w:val="26"/>
                <w:szCs w:val="26"/>
              </w:rPr>
            </w:pPr>
          </w:p>
        </w:tc>
        <w:tc>
          <w:tcPr>
            <w:tcW w:w="3675" w:type="dxa"/>
            <w:vAlign w:val="center"/>
          </w:tcPr>
          <w:p w14:paraId="4C1EE331" w14:textId="77777777" w:rsidR="00F244FE" w:rsidRDefault="00F244FE">
            <w:pPr>
              <w:widowControl w:val="0"/>
              <w:tabs>
                <w:tab w:val="left" w:pos="7088"/>
              </w:tabs>
              <w:rPr>
                <w:sz w:val="26"/>
                <w:szCs w:val="26"/>
              </w:rPr>
            </w:pPr>
          </w:p>
          <w:p w14:paraId="57FEBBAC" w14:textId="77777777" w:rsidR="00F244FE" w:rsidRDefault="00F244FE">
            <w:pPr>
              <w:widowControl w:val="0"/>
              <w:tabs>
                <w:tab w:val="left" w:pos="7088"/>
              </w:tabs>
              <w:rPr>
                <w:sz w:val="26"/>
                <w:szCs w:val="26"/>
              </w:rPr>
            </w:pPr>
          </w:p>
          <w:p w14:paraId="62728C66" w14:textId="77777777" w:rsidR="00F244FE" w:rsidRDefault="00B07210">
            <w:pPr>
              <w:widowControl w:val="0"/>
              <w:tabs>
                <w:tab w:val="left" w:pos="7088"/>
              </w:tabs>
              <w:rPr>
                <w:sz w:val="26"/>
                <w:szCs w:val="26"/>
              </w:rPr>
            </w:pPr>
            <w:proofErr w:type="spellStart"/>
            <w:r>
              <w:rPr>
                <w:sz w:val="26"/>
                <w:szCs w:val="26"/>
              </w:rPr>
              <w:t>В.В.Костромин</w:t>
            </w:r>
            <w:proofErr w:type="spellEnd"/>
          </w:p>
          <w:p w14:paraId="5F8119DE" w14:textId="77777777" w:rsidR="00F244FE" w:rsidRDefault="00F244FE">
            <w:pPr>
              <w:widowControl w:val="0"/>
              <w:tabs>
                <w:tab w:val="left" w:pos="1473"/>
                <w:tab w:val="left" w:pos="7088"/>
              </w:tabs>
              <w:rPr>
                <w:sz w:val="26"/>
                <w:szCs w:val="26"/>
              </w:rPr>
            </w:pPr>
          </w:p>
        </w:tc>
      </w:tr>
      <w:tr w:rsidR="00F244FE" w14:paraId="32AA5BAC" w14:textId="77777777">
        <w:trPr>
          <w:trHeight w:hRule="exact" w:val="1134"/>
        </w:trPr>
        <w:tc>
          <w:tcPr>
            <w:tcW w:w="4670" w:type="dxa"/>
            <w:vAlign w:val="bottom"/>
          </w:tcPr>
          <w:p w14:paraId="472BA850" w14:textId="77777777" w:rsidR="00F244FE" w:rsidRDefault="00F244FE">
            <w:pPr>
              <w:widowControl w:val="0"/>
              <w:tabs>
                <w:tab w:val="left" w:pos="7088"/>
              </w:tabs>
              <w:rPr>
                <w:sz w:val="26"/>
                <w:szCs w:val="26"/>
              </w:rPr>
            </w:pPr>
          </w:p>
          <w:p w14:paraId="70E4E724" w14:textId="77777777" w:rsidR="00F244FE" w:rsidRDefault="00B07210">
            <w:pPr>
              <w:widowControl w:val="0"/>
              <w:tabs>
                <w:tab w:val="left" w:pos="7088"/>
              </w:tabs>
              <w:rPr>
                <w:sz w:val="26"/>
                <w:szCs w:val="26"/>
              </w:rPr>
            </w:pPr>
            <w:r>
              <w:rPr>
                <w:sz w:val="26"/>
                <w:szCs w:val="26"/>
              </w:rPr>
              <w:t xml:space="preserve">Начальник Отдела </w:t>
            </w:r>
            <w:proofErr w:type="gramStart"/>
            <w:r>
              <w:rPr>
                <w:sz w:val="26"/>
                <w:szCs w:val="26"/>
              </w:rPr>
              <w:t>правовых</w:t>
            </w:r>
            <w:proofErr w:type="gramEnd"/>
            <w:r>
              <w:rPr>
                <w:sz w:val="26"/>
                <w:szCs w:val="26"/>
              </w:rPr>
              <w:t xml:space="preserve"> и</w:t>
            </w:r>
          </w:p>
          <w:p w14:paraId="1884475E" w14:textId="77777777" w:rsidR="00F244FE" w:rsidRDefault="00B07210">
            <w:pPr>
              <w:widowControl w:val="0"/>
              <w:tabs>
                <w:tab w:val="left" w:pos="7088"/>
              </w:tabs>
              <w:rPr>
                <w:sz w:val="26"/>
                <w:szCs w:val="26"/>
              </w:rPr>
            </w:pPr>
            <w:r>
              <w:rPr>
                <w:sz w:val="26"/>
                <w:szCs w:val="26"/>
              </w:rPr>
              <w:t>корпоративных отношений</w:t>
            </w:r>
          </w:p>
          <w:p w14:paraId="25B29B38" w14:textId="77777777" w:rsidR="00F244FE" w:rsidRDefault="00F244FE">
            <w:pPr>
              <w:widowControl w:val="0"/>
              <w:tabs>
                <w:tab w:val="left" w:pos="7088"/>
              </w:tabs>
              <w:rPr>
                <w:sz w:val="26"/>
                <w:szCs w:val="26"/>
              </w:rPr>
            </w:pPr>
          </w:p>
          <w:p w14:paraId="4FF9846A" w14:textId="77777777" w:rsidR="00F244FE" w:rsidRDefault="00F244FE">
            <w:pPr>
              <w:widowControl w:val="0"/>
              <w:tabs>
                <w:tab w:val="left" w:pos="7088"/>
              </w:tabs>
              <w:rPr>
                <w:sz w:val="26"/>
                <w:szCs w:val="26"/>
              </w:rPr>
            </w:pPr>
          </w:p>
          <w:p w14:paraId="3259C4E1" w14:textId="77777777" w:rsidR="00F244FE" w:rsidRDefault="00F244FE">
            <w:pPr>
              <w:widowControl w:val="0"/>
              <w:tabs>
                <w:tab w:val="left" w:pos="7088"/>
              </w:tabs>
              <w:rPr>
                <w:sz w:val="26"/>
                <w:szCs w:val="26"/>
              </w:rPr>
            </w:pPr>
          </w:p>
        </w:tc>
        <w:tc>
          <w:tcPr>
            <w:tcW w:w="2287" w:type="dxa"/>
            <w:vAlign w:val="bottom"/>
          </w:tcPr>
          <w:p w14:paraId="38E2B492" w14:textId="77777777" w:rsidR="00F244FE" w:rsidRDefault="00F244FE">
            <w:pPr>
              <w:widowControl w:val="0"/>
              <w:rPr>
                <w:sz w:val="26"/>
                <w:szCs w:val="26"/>
              </w:rPr>
            </w:pPr>
          </w:p>
          <w:p w14:paraId="6C360DCB" w14:textId="77777777" w:rsidR="00F244FE" w:rsidRDefault="00F244FE">
            <w:pPr>
              <w:widowControl w:val="0"/>
              <w:rPr>
                <w:sz w:val="26"/>
                <w:szCs w:val="26"/>
              </w:rPr>
            </w:pPr>
          </w:p>
          <w:p w14:paraId="70BC0CE5" w14:textId="77777777" w:rsidR="00F244FE" w:rsidRDefault="00B07210">
            <w:pPr>
              <w:widowControl w:val="0"/>
              <w:rPr>
                <w:sz w:val="26"/>
                <w:szCs w:val="26"/>
              </w:rPr>
            </w:pPr>
            <w:r>
              <w:rPr>
                <w:sz w:val="26"/>
                <w:szCs w:val="26"/>
              </w:rPr>
              <w:t>__________</w:t>
            </w:r>
          </w:p>
          <w:p w14:paraId="7947999C" w14:textId="77777777" w:rsidR="00F244FE" w:rsidRDefault="00F244FE">
            <w:pPr>
              <w:widowControl w:val="0"/>
              <w:rPr>
                <w:sz w:val="26"/>
                <w:szCs w:val="26"/>
              </w:rPr>
            </w:pPr>
          </w:p>
          <w:p w14:paraId="4ADCEF94" w14:textId="77777777" w:rsidR="00F244FE" w:rsidRDefault="00F244FE">
            <w:pPr>
              <w:widowControl w:val="0"/>
              <w:rPr>
                <w:sz w:val="26"/>
                <w:szCs w:val="26"/>
              </w:rPr>
            </w:pPr>
          </w:p>
          <w:p w14:paraId="18DFEEFD" w14:textId="77777777" w:rsidR="00F244FE" w:rsidRDefault="00F244FE">
            <w:pPr>
              <w:widowControl w:val="0"/>
              <w:rPr>
                <w:sz w:val="26"/>
                <w:szCs w:val="26"/>
              </w:rPr>
            </w:pPr>
          </w:p>
          <w:p w14:paraId="61E01ACD" w14:textId="77777777" w:rsidR="00F244FE" w:rsidRDefault="00F244FE">
            <w:pPr>
              <w:widowControl w:val="0"/>
              <w:rPr>
                <w:sz w:val="26"/>
                <w:szCs w:val="26"/>
              </w:rPr>
            </w:pPr>
          </w:p>
        </w:tc>
        <w:tc>
          <w:tcPr>
            <w:tcW w:w="3675" w:type="dxa"/>
            <w:vAlign w:val="bottom"/>
          </w:tcPr>
          <w:p w14:paraId="6D7121D5" w14:textId="77777777" w:rsidR="00F244FE" w:rsidRDefault="00F244FE">
            <w:pPr>
              <w:widowControl w:val="0"/>
              <w:tabs>
                <w:tab w:val="left" w:pos="7088"/>
              </w:tabs>
              <w:rPr>
                <w:sz w:val="26"/>
                <w:szCs w:val="26"/>
              </w:rPr>
            </w:pPr>
          </w:p>
          <w:p w14:paraId="282BCFC8" w14:textId="77777777" w:rsidR="00F244FE" w:rsidRDefault="00F244FE">
            <w:pPr>
              <w:widowControl w:val="0"/>
              <w:tabs>
                <w:tab w:val="left" w:pos="7088"/>
              </w:tabs>
              <w:rPr>
                <w:sz w:val="26"/>
                <w:szCs w:val="26"/>
              </w:rPr>
            </w:pPr>
          </w:p>
          <w:p w14:paraId="33CEF89C" w14:textId="77777777" w:rsidR="00F244FE" w:rsidRDefault="00B07210">
            <w:pPr>
              <w:widowControl w:val="0"/>
              <w:tabs>
                <w:tab w:val="left" w:pos="7088"/>
              </w:tabs>
              <w:rPr>
                <w:sz w:val="26"/>
                <w:szCs w:val="26"/>
              </w:rPr>
            </w:pPr>
            <w:r>
              <w:rPr>
                <w:sz w:val="26"/>
                <w:szCs w:val="26"/>
              </w:rPr>
              <w:t>С.В. Новиков</w:t>
            </w:r>
          </w:p>
          <w:p w14:paraId="2624410E" w14:textId="77777777" w:rsidR="00F244FE" w:rsidRDefault="00F244FE">
            <w:pPr>
              <w:widowControl w:val="0"/>
              <w:tabs>
                <w:tab w:val="left" w:pos="7088"/>
              </w:tabs>
              <w:rPr>
                <w:sz w:val="26"/>
                <w:szCs w:val="26"/>
              </w:rPr>
            </w:pPr>
          </w:p>
          <w:p w14:paraId="57E07B65" w14:textId="77777777" w:rsidR="00F244FE" w:rsidRDefault="00F244FE">
            <w:pPr>
              <w:widowControl w:val="0"/>
              <w:tabs>
                <w:tab w:val="left" w:pos="1473"/>
                <w:tab w:val="left" w:pos="7088"/>
              </w:tabs>
              <w:rPr>
                <w:sz w:val="26"/>
                <w:szCs w:val="26"/>
              </w:rPr>
            </w:pPr>
          </w:p>
          <w:p w14:paraId="59EAAC34" w14:textId="77777777" w:rsidR="00F244FE" w:rsidRDefault="00F244FE">
            <w:pPr>
              <w:widowControl w:val="0"/>
              <w:tabs>
                <w:tab w:val="left" w:pos="1473"/>
                <w:tab w:val="left" w:pos="7088"/>
              </w:tabs>
              <w:rPr>
                <w:sz w:val="26"/>
                <w:szCs w:val="26"/>
              </w:rPr>
            </w:pPr>
          </w:p>
          <w:p w14:paraId="1ADD30EB" w14:textId="77777777" w:rsidR="00F244FE" w:rsidRDefault="00F244FE">
            <w:pPr>
              <w:widowControl w:val="0"/>
              <w:tabs>
                <w:tab w:val="left" w:pos="1473"/>
                <w:tab w:val="left" w:pos="7088"/>
              </w:tabs>
              <w:rPr>
                <w:sz w:val="26"/>
                <w:szCs w:val="26"/>
              </w:rPr>
            </w:pPr>
          </w:p>
        </w:tc>
      </w:tr>
    </w:tbl>
    <w:p w14:paraId="4C8BA715" w14:textId="77777777" w:rsidR="00F244FE" w:rsidRDefault="00F244FE">
      <w:pPr>
        <w:sectPr w:rsidR="00F244FE" w:rsidSect="004D01A2">
          <w:headerReference w:type="even" r:id="rId13"/>
          <w:headerReference w:type="default" r:id="rId14"/>
          <w:footerReference w:type="even" r:id="rId15"/>
          <w:footerReference w:type="default" r:id="rId16"/>
          <w:pgSz w:w="11906" w:h="16838"/>
          <w:pgMar w:top="1134" w:right="567" w:bottom="1134" w:left="1701" w:header="709" w:footer="709" w:gutter="0"/>
          <w:pgNumType w:start="1"/>
          <w:cols w:space="720"/>
          <w:formProt w:val="0"/>
          <w:titlePg/>
          <w:docGrid w:linePitch="381"/>
        </w:sectPr>
      </w:pPr>
    </w:p>
    <w:p w14:paraId="2495A30D" w14:textId="77777777" w:rsidR="00F244FE" w:rsidRDefault="00B07210">
      <w:pPr>
        <w:ind w:left="6030" w:firstLine="0"/>
        <w:jc w:val="right"/>
        <w:rPr>
          <w:rFonts w:eastAsia="Times New Roman"/>
          <w:i/>
          <w:kern w:val="2"/>
          <w:sz w:val="20"/>
          <w:szCs w:val="20"/>
          <w:lang w:eastAsia="ru-RU"/>
        </w:rPr>
      </w:pPr>
      <w:bookmarkStart w:id="97" w:name="Приложение1"/>
      <w:r>
        <w:rPr>
          <w:rFonts w:eastAsia="Times New Roman"/>
          <w:i/>
          <w:kern w:val="2"/>
          <w:sz w:val="20"/>
          <w:szCs w:val="20"/>
          <w:lang w:eastAsia="ru-RU"/>
        </w:rPr>
        <w:lastRenderedPageBreak/>
        <w:t>Приложение № 1</w:t>
      </w:r>
      <w:bookmarkEnd w:id="97"/>
    </w:p>
    <w:p w14:paraId="1B9CFC12"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707F09EA" w14:textId="77777777" w:rsidR="00F244FE" w:rsidRDefault="008E1431">
      <w:pPr>
        <w:ind w:firstLine="0"/>
        <w:jc w:val="right"/>
        <w:rPr>
          <w:rFonts w:eastAsia="Times New Roman"/>
          <w:i/>
          <w:kern w:val="2"/>
          <w:sz w:val="20"/>
          <w:szCs w:val="20"/>
          <w:lang w:eastAsia="ru-RU"/>
        </w:rPr>
      </w:pPr>
      <w:hyperlink w:anchor="п6_4">
        <w:r w:rsidR="00B07210">
          <w:rPr>
            <w:rStyle w:val="af3"/>
            <w:rFonts w:eastAsia="Times New Roman"/>
            <w:i/>
            <w:color w:val="auto"/>
            <w:kern w:val="2"/>
            <w:sz w:val="20"/>
            <w:szCs w:val="20"/>
            <w:lang w:eastAsia="ru-RU"/>
          </w:rPr>
          <w:t>п. 6.4</w:t>
        </w:r>
      </w:hyperlink>
    </w:p>
    <w:p w14:paraId="54AC4BDE" w14:textId="77777777" w:rsidR="00F244FE" w:rsidRDefault="00F244FE">
      <w:pPr>
        <w:ind w:left="5670" w:firstLine="0"/>
        <w:rPr>
          <w:rFonts w:eastAsia="Times New Roman"/>
          <w:kern w:val="2"/>
          <w:sz w:val="26"/>
          <w:szCs w:val="26"/>
          <w:lang w:eastAsia="ru-RU"/>
        </w:rPr>
      </w:pPr>
    </w:p>
    <w:p w14:paraId="70E77935" w14:textId="77777777" w:rsidR="00F244FE" w:rsidRDefault="00F244FE">
      <w:pPr>
        <w:ind w:left="5670" w:firstLine="0"/>
        <w:rPr>
          <w:rFonts w:eastAsia="Times New Roman"/>
          <w:kern w:val="2"/>
          <w:sz w:val="26"/>
          <w:szCs w:val="26"/>
          <w:lang w:eastAsia="ru-RU"/>
        </w:rPr>
      </w:pPr>
    </w:p>
    <w:p w14:paraId="7B21E63A" w14:textId="77777777" w:rsidR="00F244FE" w:rsidRDefault="00B07210">
      <w:pPr>
        <w:ind w:left="5670" w:firstLine="0"/>
        <w:rPr>
          <w:rFonts w:eastAsia="Times New Roman"/>
          <w:kern w:val="2"/>
          <w:sz w:val="26"/>
          <w:szCs w:val="26"/>
          <w:lang w:eastAsia="ru-RU"/>
        </w:rPr>
      </w:pPr>
      <w:r>
        <w:rPr>
          <w:rFonts w:eastAsia="Times New Roman"/>
          <w:kern w:val="2"/>
          <w:sz w:val="26"/>
          <w:szCs w:val="26"/>
          <w:lang w:eastAsia="ru-RU"/>
        </w:rPr>
        <w:t>Директору по безопасности</w:t>
      </w:r>
    </w:p>
    <w:p w14:paraId="5E8A4890" w14:textId="77777777" w:rsidR="00F244FE" w:rsidRDefault="00B07210">
      <w:pPr>
        <w:ind w:left="5670" w:firstLine="0"/>
        <w:rPr>
          <w:rFonts w:eastAsia="Times New Roman"/>
          <w:kern w:val="2"/>
          <w:sz w:val="26"/>
          <w:szCs w:val="26"/>
          <w:lang w:eastAsia="ru-RU"/>
        </w:rPr>
      </w:pPr>
      <w:r>
        <w:rPr>
          <w:rFonts w:eastAsia="Times New Roman"/>
          <w:kern w:val="2"/>
          <w:sz w:val="26"/>
          <w:szCs w:val="26"/>
          <w:lang w:eastAsia="ru-RU"/>
        </w:rPr>
        <w:t xml:space="preserve">АО «Богучанская ГЭС»  </w:t>
      </w:r>
    </w:p>
    <w:p w14:paraId="7A0EA223" w14:textId="77777777" w:rsidR="00F244FE" w:rsidRDefault="00B07210">
      <w:pPr>
        <w:ind w:left="5670" w:firstLine="0"/>
        <w:rPr>
          <w:rFonts w:eastAsia="Times New Roman"/>
          <w:kern w:val="2"/>
          <w:sz w:val="26"/>
          <w:szCs w:val="26"/>
          <w:lang w:eastAsia="ru-RU"/>
        </w:rPr>
      </w:pPr>
      <w:r>
        <w:rPr>
          <w:rFonts w:eastAsia="Times New Roman"/>
          <w:kern w:val="2"/>
          <w:sz w:val="26"/>
          <w:szCs w:val="26"/>
          <w:lang w:eastAsia="ru-RU"/>
        </w:rPr>
        <w:t>ФИО</w:t>
      </w:r>
    </w:p>
    <w:p w14:paraId="1E6F1326" w14:textId="77777777" w:rsidR="00F244FE" w:rsidRDefault="00F244FE">
      <w:pPr>
        <w:ind w:firstLine="0"/>
        <w:jc w:val="center"/>
        <w:rPr>
          <w:rFonts w:eastAsia="Times New Roman"/>
          <w:b/>
          <w:kern w:val="2"/>
          <w:sz w:val="26"/>
          <w:szCs w:val="26"/>
          <w:lang w:eastAsia="ru-RU"/>
        </w:rPr>
      </w:pPr>
    </w:p>
    <w:p w14:paraId="263E6B27" w14:textId="77777777" w:rsidR="00F244FE" w:rsidRDefault="00B07210">
      <w:pPr>
        <w:ind w:firstLine="0"/>
        <w:jc w:val="center"/>
        <w:rPr>
          <w:rFonts w:eastAsia="Times New Roman"/>
          <w:b/>
          <w:kern w:val="2"/>
          <w:sz w:val="26"/>
          <w:szCs w:val="26"/>
          <w:lang w:eastAsia="ru-RU"/>
        </w:rPr>
      </w:pPr>
      <w:r>
        <w:rPr>
          <w:rFonts w:eastAsia="Times New Roman"/>
          <w:b/>
          <w:kern w:val="2"/>
          <w:sz w:val="26"/>
          <w:szCs w:val="26"/>
          <w:lang w:eastAsia="ru-RU"/>
        </w:rPr>
        <w:t xml:space="preserve">Заявка </w:t>
      </w:r>
    </w:p>
    <w:p w14:paraId="43A1828C" w14:textId="77777777" w:rsidR="00F244FE" w:rsidRDefault="00F244FE">
      <w:pPr>
        <w:tabs>
          <w:tab w:val="left" w:pos="5040"/>
        </w:tabs>
        <w:ind w:left="5040" w:firstLine="0"/>
        <w:jc w:val="center"/>
        <w:rPr>
          <w:rFonts w:eastAsia="Times New Roman"/>
          <w:kern w:val="2"/>
          <w:sz w:val="26"/>
          <w:szCs w:val="26"/>
          <w:lang w:eastAsia="ru-RU"/>
        </w:rPr>
      </w:pPr>
    </w:p>
    <w:p w14:paraId="261A045C" w14:textId="77777777" w:rsidR="00F244FE" w:rsidRDefault="00B07210">
      <w:pPr>
        <w:ind w:firstLine="720"/>
        <w:jc w:val="both"/>
        <w:rPr>
          <w:rFonts w:eastAsia="Times New Roman"/>
          <w:kern w:val="2"/>
          <w:sz w:val="26"/>
          <w:szCs w:val="26"/>
          <w:lang w:eastAsia="ru-RU"/>
        </w:rPr>
      </w:pPr>
      <w:r>
        <w:rPr>
          <w:rFonts w:eastAsia="Times New Roman"/>
          <w:kern w:val="2"/>
          <w:sz w:val="26"/>
          <w:szCs w:val="26"/>
          <w:lang w:eastAsia="ru-RU"/>
        </w:rPr>
        <w:t xml:space="preserve">В соответствии с договором №_____ </w:t>
      </w:r>
      <w:proofErr w:type="gramStart"/>
      <w:r>
        <w:rPr>
          <w:rFonts w:eastAsia="Times New Roman"/>
          <w:kern w:val="2"/>
          <w:sz w:val="26"/>
          <w:szCs w:val="26"/>
          <w:lang w:eastAsia="ru-RU"/>
        </w:rPr>
        <w:t>от</w:t>
      </w:r>
      <w:proofErr w:type="gramEnd"/>
      <w:r>
        <w:rPr>
          <w:rFonts w:eastAsia="Times New Roman"/>
          <w:kern w:val="2"/>
          <w:sz w:val="26"/>
          <w:szCs w:val="26"/>
          <w:lang w:eastAsia="ru-RU"/>
        </w:rPr>
        <w:t xml:space="preserve"> (</w:t>
      </w:r>
      <w:proofErr w:type="gramStart"/>
      <w:r>
        <w:rPr>
          <w:rFonts w:eastAsia="Times New Roman"/>
          <w:kern w:val="2"/>
          <w:sz w:val="26"/>
          <w:szCs w:val="26"/>
          <w:lang w:eastAsia="ru-RU"/>
        </w:rPr>
        <w:t>дата</w:t>
      </w:r>
      <w:proofErr w:type="gramEnd"/>
      <w:r>
        <w:rPr>
          <w:rFonts w:eastAsia="Times New Roman"/>
          <w:kern w:val="2"/>
          <w:sz w:val="26"/>
          <w:szCs w:val="26"/>
          <w:lang w:eastAsia="ru-RU"/>
        </w:rPr>
        <w:t xml:space="preserve">) прошу организовать прохождение инструктажей и выдачу пропусков с: </w:t>
      </w:r>
      <w:r>
        <w:rPr>
          <w:rFonts w:eastAsia="Times New Roman"/>
          <w:kern w:val="2"/>
          <w:sz w:val="26"/>
          <w:szCs w:val="26"/>
          <w:u w:val="single"/>
          <w:lang w:eastAsia="ru-RU"/>
        </w:rPr>
        <w:t>дата</w:t>
      </w:r>
      <w:r>
        <w:rPr>
          <w:rFonts w:eastAsia="Times New Roman"/>
          <w:kern w:val="2"/>
          <w:sz w:val="26"/>
          <w:szCs w:val="26"/>
          <w:lang w:eastAsia="ru-RU"/>
        </w:rPr>
        <w:t xml:space="preserve"> по: </w:t>
      </w:r>
      <w:r>
        <w:rPr>
          <w:rFonts w:eastAsia="Times New Roman"/>
          <w:kern w:val="2"/>
          <w:sz w:val="26"/>
          <w:szCs w:val="26"/>
          <w:u w:val="single"/>
          <w:lang w:eastAsia="ru-RU"/>
        </w:rPr>
        <w:t>дата</w:t>
      </w:r>
      <w:r>
        <w:rPr>
          <w:rFonts w:eastAsia="Times New Roman"/>
          <w:kern w:val="2"/>
          <w:sz w:val="26"/>
          <w:szCs w:val="26"/>
          <w:lang w:eastAsia="ru-RU"/>
        </w:rPr>
        <w:t xml:space="preserve"> работникам (наименование организации):</w:t>
      </w:r>
    </w:p>
    <w:p w14:paraId="4F260C8C" w14:textId="77777777" w:rsidR="00F244FE" w:rsidRDefault="00F244FE">
      <w:pPr>
        <w:ind w:firstLine="720"/>
        <w:jc w:val="both"/>
        <w:rPr>
          <w:rFonts w:eastAsia="Times New Roman"/>
          <w:kern w:val="2"/>
          <w:sz w:val="26"/>
          <w:szCs w:val="26"/>
          <w:lang w:eastAsia="ru-RU"/>
        </w:rPr>
      </w:pPr>
    </w:p>
    <w:tbl>
      <w:tblPr>
        <w:tblW w:w="9640" w:type="dxa"/>
        <w:tblInd w:w="-34" w:type="dxa"/>
        <w:tblLayout w:type="fixed"/>
        <w:tblLook w:val="04A0" w:firstRow="1" w:lastRow="0" w:firstColumn="1" w:lastColumn="0" w:noHBand="0" w:noVBand="1"/>
      </w:tblPr>
      <w:tblGrid>
        <w:gridCol w:w="2976"/>
        <w:gridCol w:w="3120"/>
        <w:gridCol w:w="3544"/>
      </w:tblGrid>
      <w:tr w:rsidR="00F244FE" w14:paraId="2FD10AA3" w14:textId="77777777">
        <w:trPr>
          <w:trHeight w:val="1896"/>
        </w:trPr>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1BC2982" w14:textId="77777777" w:rsidR="00F244FE" w:rsidRDefault="00B07210">
            <w:pPr>
              <w:widowControl w:val="0"/>
              <w:ind w:firstLine="0"/>
              <w:jc w:val="center"/>
              <w:rPr>
                <w:rFonts w:eastAsia="Times New Roman"/>
                <w:b/>
                <w:i/>
                <w:sz w:val="26"/>
                <w:szCs w:val="26"/>
                <w:lang w:eastAsia="ru-RU"/>
              </w:rPr>
            </w:pPr>
            <w:r>
              <w:rPr>
                <w:rFonts w:eastAsia="Times New Roman"/>
                <w:b/>
                <w:i/>
                <w:sz w:val="26"/>
                <w:szCs w:val="26"/>
                <w:lang w:eastAsia="ru-RU"/>
              </w:rPr>
              <w:t>Ф.И.О (полностью)</w:t>
            </w: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2A91211E" w14:textId="77777777" w:rsidR="00F244FE" w:rsidRDefault="00B07210">
            <w:pPr>
              <w:widowControl w:val="0"/>
              <w:ind w:firstLine="0"/>
              <w:jc w:val="center"/>
              <w:rPr>
                <w:rFonts w:eastAsia="Times New Roman"/>
                <w:b/>
                <w:i/>
                <w:sz w:val="26"/>
                <w:szCs w:val="26"/>
                <w:lang w:eastAsia="ru-RU"/>
              </w:rPr>
            </w:pPr>
            <w:r>
              <w:rPr>
                <w:rFonts w:eastAsia="Times New Roman"/>
                <w:b/>
                <w:i/>
                <w:sz w:val="26"/>
                <w:szCs w:val="26"/>
                <w:lang w:eastAsia="ru-RU"/>
              </w:rPr>
              <w:t>Должность/отдел</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1CB03AEB" w14:textId="77777777" w:rsidR="00F244FE" w:rsidRDefault="00B07210">
            <w:pPr>
              <w:widowControl w:val="0"/>
              <w:ind w:firstLine="0"/>
              <w:jc w:val="center"/>
              <w:rPr>
                <w:rFonts w:eastAsia="Times New Roman"/>
                <w:b/>
                <w:i/>
                <w:sz w:val="26"/>
                <w:szCs w:val="26"/>
                <w:lang w:eastAsia="ru-RU"/>
              </w:rPr>
            </w:pPr>
            <w:proofErr w:type="gramStart"/>
            <w:r>
              <w:rPr>
                <w:rFonts w:eastAsia="Times New Roman"/>
                <w:b/>
                <w:i/>
                <w:sz w:val="26"/>
                <w:szCs w:val="26"/>
                <w:lang w:eastAsia="ru-RU"/>
              </w:rPr>
              <w:t>КПП (необходимые для производства работ)</w:t>
            </w:r>
            <w:proofErr w:type="gramEnd"/>
          </w:p>
        </w:tc>
      </w:tr>
      <w:tr w:rsidR="00F244FE" w14:paraId="62E8E237" w14:textId="77777777">
        <w:trPr>
          <w:trHeight w:val="1129"/>
        </w:trPr>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191CAB6" w14:textId="77777777" w:rsidR="00F244FE" w:rsidRDefault="00B07210">
            <w:pPr>
              <w:widowControl w:val="0"/>
              <w:ind w:firstLine="0"/>
              <w:jc w:val="center"/>
              <w:rPr>
                <w:rFonts w:eastAsia="Times New Roman"/>
                <w:sz w:val="26"/>
                <w:szCs w:val="26"/>
                <w:lang w:eastAsia="ru-RU"/>
              </w:rPr>
            </w:pPr>
            <w:r>
              <w:rPr>
                <w:rFonts w:eastAsia="Times New Roman"/>
                <w:sz w:val="26"/>
                <w:szCs w:val="26"/>
                <w:lang w:eastAsia="ru-RU"/>
              </w:rPr>
              <w:t>Фамилия Имя Отчество</w:t>
            </w: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511A6422" w14:textId="77777777" w:rsidR="00F244FE" w:rsidRDefault="00B07210">
            <w:pPr>
              <w:widowControl w:val="0"/>
              <w:ind w:firstLine="0"/>
              <w:jc w:val="center"/>
              <w:rPr>
                <w:rFonts w:eastAsia="Times New Roman"/>
                <w:sz w:val="26"/>
                <w:szCs w:val="26"/>
                <w:lang w:eastAsia="ru-RU"/>
              </w:rPr>
            </w:pPr>
            <w:r>
              <w:rPr>
                <w:rFonts w:eastAsia="Times New Roman"/>
                <w:sz w:val="26"/>
                <w:szCs w:val="26"/>
                <w:lang w:eastAsia="ru-RU"/>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7C805925" w14:textId="77777777" w:rsidR="00F244FE" w:rsidRDefault="00B07210">
            <w:pPr>
              <w:widowControl w:val="0"/>
              <w:ind w:firstLine="0"/>
              <w:jc w:val="center"/>
              <w:rPr>
                <w:rFonts w:eastAsia="Times New Roman"/>
                <w:sz w:val="26"/>
                <w:szCs w:val="26"/>
                <w:lang w:eastAsia="ru-RU"/>
              </w:rPr>
            </w:pPr>
            <w:r>
              <w:rPr>
                <w:rFonts w:eastAsia="Times New Roman"/>
                <w:sz w:val="26"/>
                <w:szCs w:val="26"/>
                <w:lang w:eastAsia="ru-RU"/>
              </w:rPr>
              <w:t>КПП-1, 2,..</w:t>
            </w:r>
          </w:p>
        </w:tc>
      </w:tr>
    </w:tbl>
    <w:p w14:paraId="1B3B48E6" w14:textId="77777777" w:rsidR="00F244FE" w:rsidRDefault="00F244FE">
      <w:pPr>
        <w:ind w:firstLine="0"/>
        <w:jc w:val="both"/>
        <w:rPr>
          <w:rFonts w:eastAsia="Times New Roman"/>
          <w:kern w:val="2"/>
          <w:sz w:val="26"/>
          <w:szCs w:val="26"/>
          <w:lang w:eastAsia="ru-RU"/>
        </w:rPr>
      </w:pPr>
    </w:p>
    <w:p w14:paraId="4C686F21" w14:textId="77777777" w:rsidR="00F244FE" w:rsidRDefault="00B07210">
      <w:pPr>
        <w:ind w:firstLine="0"/>
        <w:jc w:val="both"/>
        <w:rPr>
          <w:rFonts w:eastAsia="Times New Roman"/>
          <w:kern w:val="2"/>
          <w:sz w:val="26"/>
          <w:szCs w:val="26"/>
          <w:lang w:eastAsia="ru-RU"/>
        </w:rPr>
      </w:pPr>
      <w:r>
        <w:rPr>
          <w:rFonts w:eastAsia="Times New Roman"/>
          <w:kern w:val="2"/>
          <w:sz w:val="26"/>
          <w:szCs w:val="26"/>
          <w:lang w:eastAsia="ru-RU"/>
        </w:rPr>
        <w:t>Оригиналы всей необходимой документации (анкета, справка о наличии/отсутствии судимости, паспорт) будут предоставлены специалисту 1 категории СЭБР по факту приезда работника.</w:t>
      </w:r>
    </w:p>
    <w:p w14:paraId="5D7C1B14" w14:textId="77777777" w:rsidR="00F244FE" w:rsidRDefault="00F244FE">
      <w:pPr>
        <w:ind w:firstLine="0"/>
        <w:rPr>
          <w:rFonts w:eastAsia="Times New Roman"/>
          <w:kern w:val="2"/>
          <w:sz w:val="26"/>
          <w:szCs w:val="26"/>
          <w:lang w:eastAsia="ru-RU"/>
        </w:rPr>
      </w:pPr>
    </w:p>
    <w:p w14:paraId="7D27C326" w14:textId="77777777" w:rsidR="00F244FE" w:rsidRDefault="00F244FE">
      <w:pPr>
        <w:ind w:firstLine="0"/>
        <w:rPr>
          <w:rFonts w:eastAsia="Times New Roman"/>
          <w:kern w:val="2"/>
          <w:sz w:val="26"/>
          <w:szCs w:val="26"/>
          <w:lang w:eastAsia="ru-RU"/>
        </w:rPr>
      </w:pPr>
    </w:p>
    <w:p w14:paraId="797696CA" w14:textId="77777777" w:rsidR="00F244FE" w:rsidRDefault="00F244FE">
      <w:pPr>
        <w:ind w:firstLine="0"/>
        <w:rPr>
          <w:rFonts w:eastAsia="Times New Roman"/>
          <w:kern w:val="2"/>
          <w:sz w:val="26"/>
          <w:szCs w:val="26"/>
          <w:lang w:eastAsia="ru-RU"/>
        </w:rPr>
      </w:pPr>
    </w:p>
    <w:p w14:paraId="5583CBAD"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________________________________________</w:t>
      </w:r>
    </w:p>
    <w:p w14:paraId="3C299546" w14:textId="77777777" w:rsidR="00F244FE" w:rsidRDefault="00B07210">
      <w:pPr>
        <w:ind w:firstLine="0"/>
        <w:jc w:val="both"/>
        <w:rPr>
          <w:rFonts w:eastAsia="Times New Roman"/>
          <w:kern w:val="2"/>
          <w:sz w:val="26"/>
          <w:szCs w:val="26"/>
          <w:lang w:eastAsia="ru-RU"/>
        </w:rPr>
      </w:pPr>
      <w:r>
        <w:rPr>
          <w:rFonts w:eastAsia="Times New Roman"/>
          <w:kern w:val="2"/>
          <w:sz w:val="26"/>
          <w:szCs w:val="26"/>
          <w:lang w:eastAsia="ru-RU"/>
        </w:rPr>
        <w:t>Подпись ответственного, курирующего работы.</w:t>
      </w:r>
    </w:p>
    <w:p w14:paraId="225067B6" w14:textId="77777777" w:rsidR="00F244FE" w:rsidRDefault="00F244FE">
      <w:pPr>
        <w:ind w:firstLine="0"/>
        <w:jc w:val="both"/>
        <w:rPr>
          <w:rFonts w:eastAsia="Times New Roman"/>
          <w:kern w:val="2"/>
          <w:sz w:val="26"/>
          <w:szCs w:val="26"/>
          <w:lang w:eastAsia="ru-RU"/>
        </w:rPr>
      </w:pPr>
    </w:p>
    <w:p w14:paraId="01A77D53" w14:textId="77777777" w:rsidR="00F244FE" w:rsidRDefault="00F244FE">
      <w:pPr>
        <w:ind w:firstLine="0"/>
        <w:jc w:val="both"/>
        <w:rPr>
          <w:rFonts w:eastAsia="Times New Roman"/>
          <w:kern w:val="2"/>
          <w:sz w:val="26"/>
          <w:szCs w:val="26"/>
          <w:lang w:eastAsia="ru-RU"/>
        </w:rPr>
      </w:pPr>
    </w:p>
    <w:p w14:paraId="117F8237"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___________________________________</w:t>
      </w:r>
    </w:p>
    <w:p w14:paraId="63B34023" w14:textId="77777777" w:rsidR="00F244FE" w:rsidRDefault="00F244FE">
      <w:pPr>
        <w:ind w:firstLine="0"/>
        <w:jc w:val="both"/>
        <w:rPr>
          <w:rFonts w:eastAsia="Times New Roman"/>
          <w:kern w:val="2"/>
          <w:sz w:val="26"/>
          <w:szCs w:val="26"/>
          <w:lang w:eastAsia="ru-RU"/>
        </w:rPr>
      </w:pPr>
    </w:p>
    <w:p w14:paraId="6EB060FB" w14:textId="77777777" w:rsidR="00F244FE" w:rsidRDefault="00B07210">
      <w:pPr>
        <w:ind w:firstLine="0"/>
        <w:jc w:val="both"/>
        <w:rPr>
          <w:rFonts w:eastAsia="Times New Roman"/>
          <w:kern w:val="2"/>
          <w:sz w:val="26"/>
          <w:szCs w:val="26"/>
          <w:lang w:eastAsia="ru-RU"/>
        </w:rPr>
      </w:pPr>
      <w:r>
        <w:rPr>
          <w:rFonts w:eastAsia="Times New Roman"/>
          <w:kern w:val="2"/>
          <w:sz w:val="26"/>
          <w:szCs w:val="26"/>
          <w:lang w:eastAsia="ru-RU"/>
        </w:rPr>
        <w:t>Исп._ФИО</w:t>
      </w:r>
    </w:p>
    <w:p w14:paraId="7F8572AB" w14:textId="77777777" w:rsidR="00F244FE" w:rsidRDefault="00B07210">
      <w:pPr>
        <w:ind w:firstLine="0"/>
        <w:jc w:val="both"/>
        <w:rPr>
          <w:rFonts w:eastAsia="Times New Roman"/>
          <w:kern w:val="2"/>
          <w:sz w:val="26"/>
          <w:szCs w:val="26"/>
          <w:lang w:eastAsia="ru-RU"/>
        </w:rPr>
      </w:pPr>
      <w:r>
        <w:rPr>
          <w:rFonts w:eastAsia="Times New Roman"/>
          <w:kern w:val="2"/>
          <w:sz w:val="26"/>
          <w:szCs w:val="26"/>
          <w:lang w:eastAsia="ru-RU"/>
        </w:rPr>
        <w:t>тел.</w:t>
      </w:r>
    </w:p>
    <w:p w14:paraId="3D8D0321" w14:textId="77777777" w:rsidR="00F244FE" w:rsidRDefault="00F244FE">
      <w:pPr>
        <w:ind w:firstLine="0"/>
        <w:jc w:val="both"/>
        <w:rPr>
          <w:rFonts w:eastAsia="Times New Roman"/>
          <w:kern w:val="2"/>
          <w:sz w:val="26"/>
          <w:szCs w:val="26"/>
          <w:lang w:eastAsia="ru-RU"/>
        </w:rPr>
      </w:pPr>
    </w:p>
    <w:p w14:paraId="65BDF050" w14:textId="77777777" w:rsidR="00F244FE" w:rsidRDefault="00F244FE">
      <w:pPr>
        <w:ind w:firstLine="0"/>
        <w:jc w:val="both"/>
        <w:rPr>
          <w:rFonts w:eastAsia="Times New Roman"/>
          <w:kern w:val="2"/>
          <w:sz w:val="26"/>
          <w:szCs w:val="26"/>
          <w:lang w:eastAsia="ru-RU"/>
        </w:rPr>
      </w:pPr>
    </w:p>
    <w:p w14:paraId="42B91969" w14:textId="77777777" w:rsidR="00F244FE" w:rsidRDefault="00F244FE">
      <w:pPr>
        <w:ind w:firstLine="0"/>
        <w:jc w:val="both"/>
        <w:rPr>
          <w:rFonts w:eastAsia="Times New Roman"/>
          <w:kern w:val="2"/>
          <w:sz w:val="26"/>
          <w:szCs w:val="26"/>
          <w:lang w:eastAsia="ru-RU"/>
        </w:rPr>
      </w:pPr>
    </w:p>
    <w:p w14:paraId="52109DA5" w14:textId="77777777" w:rsidR="00F244FE" w:rsidRDefault="00F244FE">
      <w:pPr>
        <w:ind w:firstLine="0"/>
        <w:jc w:val="both"/>
        <w:rPr>
          <w:rFonts w:eastAsia="Times New Roman"/>
          <w:kern w:val="2"/>
          <w:sz w:val="26"/>
          <w:szCs w:val="26"/>
          <w:lang w:eastAsia="ru-RU"/>
        </w:rPr>
      </w:pPr>
    </w:p>
    <w:p w14:paraId="627CAE3D" w14:textId="77777777" w:rsidR="00F244FE" w:rsidRDefault="00F244FE">
      <w:pPr>
        <w:ind w:firstLine="0"/>
        <w:jc w:val="both"/>
        <w:rPr>
          <w:rFonts w:eastAsia="Times New Roman"/>
          <w:kern w:val="2"/>
          <w:sz w:val="26"/>
          <w:szCs w:val="26"/>
          <w:lang w:eastAsia="ru-RU"/>
        </w:rPr>
      </w:pPr>
    </w:p>
    <w:p w14:paraId="64353831" w14:textId="77777777" w:rsidR="00F244FE" w:rsidRDefault="00F244FE">
      <w:pPr>
        <w:ind w:firstLine="0"/>
        <w:jc w:val="both"/>
        <w:rPr>
          <w:rFonts w:eastAsia="Times New Roman"/>
          <w:kern w:val="2"/>
          <w:sz w:val="26"/>
          <w:szCs w:val="26"/>
          <w:lang w:eastAsia="ru-RU"/>
        </w:rPr>
      </w:pPr>
    </w:p>
    <w:p w14:paraId="68B9AE6D" w14:textId="77777777" w:rsidR="00F244FE" w:rsidRDefault="00B07210">
      <w:pPr>
        <w:keepNext/>
        <w:ind w:left="6030" w:firstLine="0"/>
        <w:jc w:val="right"/>
        <w:outlineLvl w:val="1"/>
        <w:rPr>
          <w:rFonts w:eastAsia="Times New Roman"/>
          <w:bCs/>
          <w:i/>
          <w:kern w:val="2"/>
          <w:sz w:val="20"/>
          <w:szCs w:val="20"/>
          <w:lang w:eastAsia="ru-RU"/>
        </w:rPr>
      </w:pPr>
      <w:bookmarkStart w:id="98" w:name="_Toc534796402"/>
      <w:bookmarkStart w:id="99" w:name="_Toc386020106"/>
      <w:bookmarkStart w:id="100" w:name="Приложение2"/>
      <w:r>
        <w:rPr>
          <w:rFonts w:eastAsia="Times New Roman"/>
          <w:bCs/>
          <w:i/>
          <w:kern w:val="2"/>
          <w:sz w:val="20"/>
          <w:szCs w:val="20"/>
          <w:lang w:eastAsia="ru-RU"/>
        </w:rPr>
        <w:lastRenderedPageBreak/>
        <w:t>Приложение № 2</w:t>
      </w:r>
      <w:bookmarkEnd w:id="98"/>
      <w:bookmarkEnd w:id="99"/>
      <w:bookmarkEnd w:id="100"/>
    </w:p>
    <w:p w14:paraId="36658AC0"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7088CAF4" w14:textId="77777777" w:rsidR="00F244FE" w:rsidRDefault="00F244FE">
      <w:pPr>
        <w:ind w:firstLine="0"/>
        <w:rPr>
          <w:rFonts w:eastAsia="Times New Roman"/>
          <w:kern w:val="2"/>
          <w:sz w:val="26"/>
          <w:szCs w:val="26"/>
          <w:lang w:eastAsia="ru-RU"/>
        </w:rPr>
      </w:pPr>
    </w:p>
    <w:p w14:paraId="4ADEDF5C" w14:textId="77777777" w:rsidR="00F244FE" w:rsidRDefault="00B07210">
      <w:pPr>
        <w:tabs>
          <w:tab w:val="left" w:pos="4680"/>
        </w:tabs>
        <w:ind w:left="5040" w:hanging="1134"/>
        <w:jc w:val="right"/>
        <w:rPr>
          <w:rFonts w:eastAsia="Times New Roman"/>
          <w:sz w:val="26"/>
          <w:szCs w:val="26"/>
          <w:lang w:eastAsia="ru-RU"/>
        </w:rPr>
      </w:pPr>
      <w:r>
        <w:rPr>
          <w:rFonts w:eastAsia="Times New Roman"/>
          <w:sz w:val="26"/>
          <w:szCs w:val="26"/>
          <w:lang w:eastAsia="ru-RU"/>
        </w:rPr>
        <w:t xml:space="preserve">Директору по безопасности </w:t>
      </w:r>
    </w:p>
    <w:p w14:paraId="632BBBD7" w14:textId="77777777" w:rsidR="00F244FE" w:rsidRDefault="00B07210">
      <w:pPr>
        <w:tabs>
          <w:tab w:val="left" w:pos="4680"/>
        </w:tabs>
        <w:ind w:left="5040" w:hanging="1134"/>
        <w:jc w:val="right"/>
        <w:rPr>
          <w:rFonts w:eastAsia="Times New Roman"/>
          <w:sz w:val="26"/>
          <w:szCs w:val="26"/>
          <w:lang w:eastAsia="ru-RU"/>
        </w:rPr>
      </w:pPr>
      <w:r>
        <w:rPr>
          <w:rFonts w:eastAsia="Times New Roman"/>
          <w:sz w:val="26"/>
          <w:szCs w:val="26"/>
          <w:lang w:eastAsia="ru-RU"/>
        </w:rPr>
        <w:t>АО «Богучанская ГЭС»</w:t>
      </w:r>
    </w:p>
    <w:p w14:paraId="1FD204C5" w14:textId="77777777" w:rsidR="00F244FE" w:rsidRDefault="00B07210">
      <w:pPr>
        <w:tabs>
          <w:tab w:val="left" w:pos="4680"/>
        </w:tabs>
        <w:ind w:left="5040" w:hanging="1134"/>
        <w:jc w:val="right"/>
        <w:rPr>
          <w:rFonts w:eastAsia="Times New Roman"/>
          <w:b/>
          <w:sz w:val="26"/>
          <w:szCs w:val="26"/>
          <w:lang w:eastAsia="ru-RU"/>
        </w:rPr>
      </w:pPr>
      <w:r>
        <w:rPr>
          <w:rFonts w:eastAsia="Times New Roman"/>
          <w:sz w:val="26"/>
          <w:szCs w:val="26"/>
          <w:lang w:eastAsia="ru-RU"/>
        </w:rPr>
        <w:t>ФИО</w:t>
      </w:r>
    </w:p>
    <w:p w14:paraId="570DAEFD" w14:textId="77777777" w:rsidR="00F244FE" w:rsidRDefault="00F244FE">
      <w:pPr>
        <w:spacing w:before="240"/>
        <w:ind w:left="284" w:hanging="1134"/>
        <w:jc w:val="center"/>
        <w:rPr>
          <w:rFonts w:eastAsia="Times New Roman"/>
          <w:b/>
          <w:sz w:val="26"/>
          <w:szCs w:val="26"/>
          <w:lang w:eastAsia="ru-RU"/>
        </w:rPr>
      </w:pPr>
    </w:p>
    <w:p w14:paraId="42FF0D4E" w14:textId="77777777" w:rsidR="00F244FE" w:rsidRDefault="00B07210">
      <w:pPr>
        <w:spacing w:before="240"/>
        <w:ind w:left="284" w:hanging="1134"/>
        <w:jc w:val="center"/>
        <w:rPr>
          <w:rFonts w:eastAsia="Times New Roman"/>
          <w:b/>
          <w:sz w:val="26"/>
          <w:szCs w:val="26"/>
          <w:lang w:eastAsia="ru-RU"/>
        </w:rPr>
      </w:pPr>
      <w:r>
        <w:rPr>
          <w:rFonts w:eastAsia="Times New Roman"/>
          <w:b/>
          <w:sz w:val="26"/>
          <w:szCs w:val="26"/>
          <w:lang w:eastAsia="ru-RU"/>
        </w:rPr>
        <w:t xml:space="preserve">             Список</w:t>
      </w:r>
    </w:p>
    <w:p w14:paraId="4DAE4AAB" w14:textId="77777777" w:rsidR="00F244FE" w:rsidRDefault="00B07210">
      <w:pPr>
        <w:ind w:left="1134" w:hanging="1134"/>
        <w:jc w:val="center"/>
        <w:rPr>
          <w:rFonts w:eastAsia="Times New Roman"/>
          <w:b/>
          <w:sz w:val="26"/>
          <w:szCs w:val="26"/>
          <w:lang w:eastAsia="ru-RU"/>
        </w:rPr>
      </w:pPr>
      <w:r>
        <w:rPr>
          <w:rFonts w:eastAsia="Times New Roman"/>
          <w:b/>
          <w:sz w:val="26"/>
          <w:szCs w:val="26"/>
          <w:lang w:eastAsia="ru-RU"/>
        </w:rPr>
        <w:t>автотранспорта для проезда для участия в мероприятии</w:t>
      </w:r>
    </w:p>
    <w:p w14:paraId="32735A17" w14:textId="77777777" w:rsidR="00F244FE" w:rsidRDefault="00F244FE">
      <w:pPr>
        <w:ind w:left="1134" w:hanging="1134"/>
        <w:jc w:val="center"/>
        <w:rPr>
          <w:rFonts w:eastAsia="Times New Roman"/>
          <w:b/>
          <w:sz w:val="26"/>
          <w:szCs w:val="26"/>
          <w:lang w:eastAsia="ru-RU"/>
        </w:rPr>
      </w:pPr>
    </w:p>
    <w:p w14:paraId="0E53E147" w14:textId="77777777" w:rsidR="00F244FE" w:rsidRDefault="00F244FE">
      <w:pPr>
        <w:ind w:left="1134" w:hanging="1134"/>
        <w:jc w:val="center"/>
        <w:rPr>
          <w:rFonts w:eastAsia="Times New Roman"/>
          <w:sz w:val="26"/>
          <w:szCs w:val="26"/>
          <w:lang w:eastAsia="ru-RU"/>
        </w:rPr>
      </w:pPr>
    </w:p>
    <w:p w14:paraId="42F607C1" w14:textId="77777777" w:rsidR="00F244FE" w:rsidRDefault="00B07210">
      <w:pPr>
        <w:ind w:firstLine="0"/>
        <w:rPr>
          <w:rFonts w:eastAsia="Times New Roman"/>
          <w:i/>
          <w:sz w:val="20"/>
          <w:szCs w:val="20"/>
          <w:vertAlign w:val="superscript"/>
          <w:lang w:eastAsia="ru-RU"/>
        </w:rPr>
      </w:pPr>
      <w:r>
        <w:rPr>
          <w:rFonts w:eastAsia="Times New Roman"/>
          <w:sz w:val="26"/>
          <w:szCs w:val="26"/>
          <w:lang w:eastAsia="ru-RU"/>
        </w:rPr>
        <w:t xml:space="preserve">Прошу организовать проезд автотранспорта  на Объекты: ______________ через КПП ________________  для участия в                                              </w:t>
      </w:r>
      <w:r>
        <w:rPr>
          <w:rFonts w:eastAsia="Times New Roman"/>
          <w:i/>
          <w:sz w:val="20"/>
          <w:szCs w:val="20"/>
          <w:vertAlign w:val="superscript"/>
          <w:lang w:eastAsia="ru-RU"/>
        </w:rPr>
        <w:t xml:space="preserve">перечислить объекты  </w:t>
      </w:r>
    </w:p>
    <w:p w14:paraId="73946255" w14:textId="77777777" w:rsidR="00F244FE" w:rsidRDefault="00B07210">
      <w:pPr>
        <w:ind w:hanging="1134"/>
        <w:rPr>
          <w:rFonts w:eastAsia="Times New Roman"/>
          <w:sz w:val="26"/>
          <w:szCs w:val="26"/>
          <w:lang w:eastAsia="ru-RU"/>
        </w:rPr>
      </w:pPr>
      <w:r>
        <w:rPr>
          <w:rFonts w:eastAsia="Times New Roman"/>
          <w:i/>
          <w:sz w:val="20"/>
          <w:szCs w:val="20"/>
          <w:vertAlign w:val="superscript"/>
          <w:lang w:eastAsia="ru-RU"/>
        </w:rPr>
        <w:t xml:space="preserve">                                                перечислить КПП</w:t>
      </w:r>
      <w:r>
        <w:rPr>
          <w:rFonts w:eastAsia="Times New Roman"/>
          <w:sz w:val="26"/>
          <w:szCs w:val="26"/>
          <w:lang w:eastAsia="ru-RU"/>
        </w:rPr>
        <w:t xml:space="preserve"> </w:t>
      </w:r>
    </w:p>
    <w:p w14:paraId="1E8D5450" w14:textId="77777777" w:rsidR="00F244FE" w:rsidRDefault="00F244FE">
      <w:pPr>
        <w:ind w:hanging="1134"/>
        <w:rPr>
          <w:rFonts w:eastAsia="Times New Roman"/>
          <w:sz w:val="26"/>
          <w:szCs w:val="26"/>
          <w:lang w:eastAsia="ru-RU"/>
        </w:rPr>
      </w:pPr>
    </w:p>
    <w:tbl>
      <w:tblPr>
        <w:tblW w:w="9570" w:type="dxa"/>
        <w:tblLayout w:type="fixed"/>
        <w:tblLook w:val="00A0" w:firstRow="1" w:lastRow="0" w:firstColumn="1" w:lastColumn="0" w:noHBand="0" w:noVBand="0"/>
      </w:tblPr>
      <w:tblGrid>
        <w:gridCol w:w="9570"/>
      </w:tblGrid>
      <w:tr w:rsidR="00F244FE" w14:paraId="1D9BDF27" w14:textId="77777777">
        <w:tc>
          <w:tcPr>
            <w:tcW w:w="9570" w:type="dxa"/>
            <w:tcBorders>
              <w:top w:val="single" w:sz="4" w:space="0" w:color="000000"/>
              <w:bottom w:val="single" w:sz="4" w:space="0" w:color="000000"/>
            </w:tcBorders>
          </w:tcPr>
          <w:p w14:paraId="2EE8373D" w14:textId="77777777" w:rsidR="00F244FE" w:rsidRDefault="00F244FE">
            <w:pPr>
              <w:widowControl w:val="0"/>
              <w:ind w:hanging="1134"/>
              <w:rPr>
                <w:rFonts w:eastAsia="Times New Roman"/>
                <w:sz w:val="26"/>
                <w:szCs w:val="26"/>
                <w:lang w:eastAsia="ru-RU"/>
              </w:rPr>
            </w:pPr>
          </w:p>
        </w:tc>
      </w:tr>
      <w:tr w:rsidR="00F244FE" w14:paraId="663B5998" w14:textId="77777777">
        <w:tc>
          <w:tcPr>
            <w:tcW w:w="9570" w:type="dxa"/>
            <w:tcBorders>
              <w:top w:val="single" w:sz="4" w:space="0" w:color="000000"/>
              <w:bottom w:val="single" w:sz="4" w:space="0" w:color="000000"/>
            </w:tcBorders>
          </w:tcPr>
          <w:p w14:paraId="7FCC9349" w14:textId="77777777" w:rsidR="00F244FE" w:rsidRDefault="00F244FE">
            <w:pPr>
              <w:widowControl w:val="0"/>
              <w:ind w:hanging="1134"/>
              <w:rPr>
                <w:rFonts w:eastAsia="Times New Roman"/>
                <w:sz w:val="26"/>
                <w:szCs w:val="26"/>
                <w:lang w:eastAsia="ru-RU"/>
              </w:rPr>
            </w:pPr>
          </w:p>
        </w:tc>
      </w:tr>
      <w:tr w:rsidR="00F244FE" w14:paraId="3F175965" w14:textId="77777777">
        <w:tc>
          <w:tcPr>
            <w:tcW w:w="9570" w:type="dxa"/>
            <w:tcBorders>
              <w:top w:val="single" w:sz="4" w:space="0" w:color="000000"/>
            </w:tcBorders>
          </w:tcPr>
          <w:p w14:paraId="0DE902A6" w14:textId="77777777" w:rsidR="00F244FE" w:rsidRDefault="00B07210">
            <w:pPr>
              <w:widowControl w:val="0"/>
              <w:ind w:hanging="1134"/>
              <w:jc w:val="center"/>
              <w:rPr>
                <w:rFonts w:eastAsia="Times New Roman"/>
                <w:i/>
                <w:sz w:val="26"/>
                <w:szCs w:val="26"/>
                <w:vertAlign w:val="superscript"/>
                <w:lang w:eastAsia="ru-RU"/>
              </w:rPr>
            </w:pPr>
            <w:r>
              <w:rPr>
                <w:rFonts w:eastAsia="Times New Roman"/>
                <w:i/>
                <w:sz w:val="26"/>
                <w:szCs w:val="26"/>
                <w:vertAlign w:val="superscript"/>
                <w:lang w:eastAsia="ru-RU"/>
              </w:rPr>
              <w:t>название проводимого мероприятия</w:t>
            </w:r>
          </w:p>
        </w:tc>
      </w:tr>
    </w:tbl>
    <w:p w14:paraId="7DCD4F47" w14:textId="77777777" w:rsidR="00F244FE" w:rsidRDefault="00F244FE">
      <w:pPr>
        <w:ind w:hanging="1134"/>
        <w:rPr>
          <w:rFonts w:eastAsia="Times New Roman"/>
          <w:sz w:val="26"/>
          <w:szCs w:val="26"/>
          <w:lang w:eastAsia="ru-RU"/>
        </w:rPr>
      </w:pPr>
    </w:p>
    <w:tbl>
      <w:tblPr>
        <w:tblW w:w="9570" w:type="dxa"/>
        <w:tblLayout w:type="fixed"/>
        <w:tblLook w:val="00A0" w:firstRow="1" w:lastRow="0" w:firstColumn="1" w:lastColumn="0" w:noHBand="0" w:noVBand="0"/>
      </w:tblPr>
      <w:tblGrid>
        <w:gridCol w:w="3888"/>
        <w:gridCol w:w="5682"/>
      </w:tblGrid>
      <w:tr w:rsidR="00F244FE" w14:paraId="6308AD2C" w14:textId="77777777">
        <w:tc>
          <w:tcPr>
            <w:tcW w:w="3888" w:type="dxa"/>
          </w:tcPr>
          <w:p w14:paraId="486763F5" w14:textId="77777777" w:rsidR="00F244FE" w:rsidRDefault="00B07210">
            <w:pPr>
              <w:widowControl w:val="0"/>
              <w:ind w:firstLine="0"/>
              <w:rPr>
                <w:rFonts w:eastAsia="Times New Roman"/>
                <w:sz w:val="26"/>
                <w:szCs w:val="26"/>
                <w:lang w:eastAsia="ru-RU"/>
              </w:rPr>
            </w:pPr>
            <w:r>
              <w:rPr>
                <w:rFonts w:eastAsia="Times New Roman"/>
                <w:sz w:val="26"/>
                <w:szCs w:val="26"/>
                <w:lang w:eastAsia="ru-RU"/>
              </w:rPr>
              <w:t>Место проведения мероприятия:</w:t>
            </w:r>
          </w:p>
        </w:tc>
        <w:tc>
          <w:tcPr>
            <w:tcW w:w="5681" w:type="dxa"/>
            <w:tcBorders>
              <w:bottom w:val="single" w:sz="4" w:space="0" w:color="000000"/>
            </w:tcBorders>
          </w:tcPr>
          <w:p w14:paraId="41728FEF" w14:textId="77777777" w:rsidR="00F244FE" w:rsidRDefault="00F244FE">
            <w:pPr>
              <w:widowControl w:val="0"/>
              <w:ind w:hanging="1134"/>
              <w:rPr>
                <w:rFonts w:eastAsia="Times New Roman"/>
                <w:sz w:val="26"/>
                <w:szCs w:val="26"/>
                <w:lang w:eastAsia="ru-RU"/>
              </w:rPr>
            </w:pPr>
          </w:p>
        </w:tc>
      </w:tr>
    </w:tbl>
    <w:p w14:paraId="5EE859A8" w14:textId="77777777" w:rsidR="00F244FE" w:rsidRDefault="00B07210">
      <w:pPr>
        <w:tabs>
          <w:tab w:val="left" w:pos="5715"/>
        </w:tabs>
        <w:ind w:hanging="1134"/>
        <w:rPr>
          <w:rFonts w:eastAsia="Times New Roman"/>
          <w:i/>
          <w:sz w:val="26"/>
          <w:szCs w:val="26"/>
          <w:vertAlign w:val="superscript"/>
          <w:lang w:eastAsia="ru-RU"/>
        </w:rPr>
      </w:pPr>
      <w:r>
        <w:rPr>
          <w:rFonts w:eastAsia="Times New Roman"/>
          <w:sz w:val="26"/>
          <w:szCs w:val="26"/>
          <w:lang w:eastAsia="ru-RU"/>
        </w:rPr>
        <w:tab/>
        <w:t xml:space="preserve">                                                                     </w:t>
      </w:r>
      <w:r>
        <w:rPr>
          <w:rFonts w:eastAsia="Times New Roman"/>
          <w:sz w:val="26"/>
          <w:szCs w:val="26"/>
          <w:vertAlign w:val="superscript"/>
          <w:lang w:eastAsia="ru-RU"/>
        </w:rPr>
        <w:t xml:space="preserve"> у</w:t>
      </w:r>
      <w:r>
        <w:rPr>
          <w:rFonts w:eastAsia="Times New Roman"/>
          <w:i/>
          <w:sz w:val="26"/>
          <w:szCs w:val="26"/>
          <w:vertAlign w:val="superscript"/>
          <w:lang w:eastAsia="ru-RU"/>
        </w:rPr>
        <w:t>казать место проведения</w:t>
      </w:r>
    </w:p>
    <w:tbl>
      <w:tblPr>
        <w:tblW w:w="9570" w:type="dxa"/>
        <w:tblLayout w:type="fixed"/>
        <w:tblLook w:val="00A0" w:firstRow="1" w:lastRow="0" w:firstColumn="1" w:lastColumn="0" w:noHBand="0" w:noVBand="0"/>
      </w:tblPr>
      <w:tblGrid>
        <w:gridCol w:w="3888"/>
        <w:gridCol w:w="5682"/>
      </w:tblGrid>
      <w:tr w:rsidR="00F244FE" w14:paraId="481A91DE" w14:textId="77777777">
        <w:tc>
          <w:tcPr>
            <w:tcW w:w="3888" w:type="dxa"/>
          </w:tcPr>
          <w:p w14:paraId="12C478B9" w14:textId="77777777" w:rsidR="00F244FE" w:rsidRDefault="00B07210">
            <w:pPr>
              <w:widowControl w:val="0"/>
              <w:ind w:firstLine="0"/>
              <w:rPr>
                <w:rFonts w:eastAsia="Times New Roman"/>
                <w:sz w:val="26"/>
                <w:szCs w:val="26"/>
                <w:lang w:eastAsia="ru-RU"/>
              </w:rPr>
            </w:pPr>
            <w:r>
              <w:rPr>
                <w:rFonts w:eastAsia="Times New Roman"/>
                <w:sz w:val="26"/>
                <w:szCs w:val="26"/>
                <w:lang w:eastAsia="ru-RU"/>
              </w:rPr>
              <w:t>Организатор мероприятия:</w:t>
            </w:r>
          </w:p>
        </w:tc>
        <w:tc>
          <w:tcPr>
            <w:tcW w:w="5681" w:type="dxa"/>
            <w:tcBorders>
              <w:bottom w:val="single" w:sz="4" w:space="0" w:color="000000"/>
            </w:tcBorders>
          </w:tcPr>
          <w:p w14:paraId="1657F9E5" w14:textId="77777777" w:rsidR="00F244FE" w:rsidRDefault="00F244FE">
            <w:pPr>
              <w:widowControl w:val="0"/>
              <w:ind w:hanging="1134"/>
              <w:rPr>
                <w:rFonts w:eastAsia="Times New Roman"/>
                <w:sz w:val="26"/>
                <w:szCs w:val="26"/>
                <w:lang w:eastAsia="ru-RU"/>
              </w:rPr>
            </w:pPr>
          </w:p>
        </w:tc>
      </w:tr>
      <w:tr w:rsidR="00F244FE" w14:paraId="3EDDEDD2" w14:textId="77777777">
        <w:tc>
          <w:tcPr>
            <w:tcW w:w="9569" w:type="dxa"/>
            <w:gridSpan w:val="2"/>
          </w:tcPr>
          <w:p w14:paraId="3E5ADD05" w14:textId="77777777" w:rsidR="00F244FE" w:rsidRDefault="00B07210">
            <w:pPr>
              <w:widowControl w:val="0"/>
              <w:ind w:left="2880" w:hanging="1134"/>
              <w:jc w:val="center"/>
              <w:rPr>
                <w:rFonts w:eastAsia="Times New Roman"/>
                <w:i/>
                <w:sz w:val="26"/>
                <w:szCs w:val="26"/>
                <w:vertAlign w:val="superscript"/>
                <w:lang w:eastAsia="ru-RU"/>
              </w:rPr>
            </w:pPr>
            <w:r>
              <w:rPr>
                <w:rFonts w:eastAsia="Times New Roman"/>
                <w:i/>
                <w:sz w:val="26"/>
                <w:szCs w:val="26"/>
                <w:vertAlign w:val="superscript"/>
                <w:lang w:eastAsia="ru-RU"/>
              </w:rPr>
              <w:t>структурное подразделение</w:t>
            </w:r>
          </w:p>
        </w:tc>
      </w:tr>
    </w:tbl>
    <w:p w14:paraId="62F9656F" w14:textId="77777777" w:rsidR="00F244FE" w:rsidRDefault="00F244FE">
      <w:pPr>
        <w:ind w:hanging="1134"/>
        <w:rPr>
          <w:rFonts w:eastAsia="Times New Roman"/>
          <w:sz w:val="26"/>
          <w:szCs w:val="26"/>
          <w:lang w:eastAsia="ru-RU"/>
        </w:rPr>
      </w:pPr>
    </w:p>
    <w:tbl>
      <w:tblPr>
        <w:tblW w:w="9570" w:type="dxa"/>
        <w:tblLayout w:type="fixed"/>
        <w:tblLook w:val="00A0" w:firstRow="1" w:lastRow="0" w:firstColumn="1" w:lastColumn="0" w:noHBand="0" w:noVBand="0"/>
      </w:tblPr>
      <w:tblGrid>
        <w:gridCol w:w="4607"/>
        <w:gridCol w:w="4963"/>
      </w:tblGrid>
      <w:tr w:rsidR="00F244FE" w14:paraId="7E494BD5" w14:textId="77777777">
        <w:tc>
          <w:tcPr>
            <w:tcW w:w="4607" w:type="dxa"/>
          </w:tcPr>
          <w:p w14:paraId="14B52C7E" w14:textId="77777777" w:rsidR="00F244FE" w:rsidRDefault="00B07210">
            <w:pPr>
              <w:widowControl w:val="0"/>
              <w:ind w:firstLine="0"/>
              <w:rPr>
                <w:rFonts w:eastAsia="Times New Roman"/>
                <w:sz w:val="26"/>
                <w:szCs w:val="26"/>
                <w:lang w:eastAsia="ru-RU"/>
              </w:rPr>
            </w:pPr>
            <w:r>
              <w:rPr>
                <w:rFonts w:eastAsia="Times New Roman"/>
                <w:sz w:val="26"/>
                <w:szCs w:val="26"/>
                <w:lang w:eastAsia="ru-RU"/>
              </w:rPr>
              <w:t>Лицо, ответственное за мероприятие</w:t>
            </w:r>
          </w:p>
        </w:tc>
        <w:tc>
          <w:tcPr>
            <w:tcW w:w="4962" w:type="dxa"/>
            <w:tcBorders>
              <w:bottom w:val="single" w:sz="4" w:space="0" w:color="000000"/>
            </w:tcBorders>
          </w:tcPr>
          <w:p w14:paraId="05789719" w14:textId="77777777" w:rsidR="00F244FE" w:rsidRDefault="00F244FE">
            <w:pPr>
              <w:widowControl w:val="0"/>
              <w:ind w:hanging="1134"/>
              <w:rPr>
                <w:rFonts w:eastAsia="Times New Roman"/>
                <w:sz w:val="26"/>
                <w:szCs w:val="26"/>
                <w:lang w:eastAsia="ru-RU"/>
              </w:rPr>
            </w:pPr>
          </w:p>
        </w:tc>
      </w:tr>
      <w:tr w:rsidR="00F244FE" w14:paraId="5C0281BD" w14:textId="77777777">
        <w:tc>
          <w:tcPr>
            <w:tcW w:w="9569" w:type="dxa"/>
            <w:gridSpan w:val="2"/>
          </w:tcPr>
          <w:p w14:paraId="5CEF1B98" w14:textId="77777777" w:rsidR="00F244FE" w:rsidRDefault="00B07210">
            <w:pPr>
              <w:widowControl w:val="0"/>
              <w:ind w:left="2880" w:hanging="1134"/>
              <w:jc w:val="center"/>
              <w:rPr>
                <w:rFonts w:eastAsia="Times New Roman"/>
                <w:i/>
                <w:sz w:val="22"/>
                <w:vertAlign w:val="superscript"/>
                <w:lang w:eastAsia="ru-RU"/>
              </w:rPr>
            </w:pPr>
            <w:r>
              <w:rPr>
                <w:rFonts w:eastAsia="Times New Roman"/>
                <w:i/>
                <w:sz w:val="26"/>
                <w:szCs w:val="26"/>
                <w:vertAlign w:val="superscript"/>
                <w:lang w:eastAsia="ru-RU"/>
              </w:rPr>
              <w:t xml:space="preserve">                                                           </w:t>
            </w:r>
            <w:r>
              <w:rPr>
                <w:rFonts w:eastAsia="Times New Roman"/>
                <w:i/>
                <w:sz w:val="22"/>
                <w:vertAlign w:val="superscript"/>
                <w:lang w:eastAsia="ru-RU"/>
              </w:rPr>
              <w:t>Ф.И.О.,  телефон, № документа, на основании которого назначен ответственный</w:t>
            </w:r>
          </w:p>
        </w:tc>
      </w:tr>
    </w:tbl>
    <w:p w14:paraId="67382299" w14:textId="77777777" w:rsidR="00F244FE" w:rsidRDefault="00F244FE">
      <w:pPr>
        <w:ind w:firstLine="0"/>
        <w:rPr>
          <w:rFonts w:eastAsia="Times New Roman"/>
          <w:sz w:val="26"/>
          <w:szCs w:val="26"/>
          <w:lang w:eastAsia="ru-RU"/>
        </w:rPr>
      </w:pPr>
    </w:p>
    <w:tbl>
      <w:tblPr>
        <w:tblW w:w="9531" w:type="dxa"/>
        <w:tblLayout w:type="fixed"/>
        <w:tblLook w:val="01E0" w:firstRow="1" w:lastRow="1" w:firstColumn="1" w:lastColumn="1" w:noHBand="0" w:noVBand="0"/>
      </w:tblPr>
      <w:tblGrid>
        <w:gridCol w:w="709"/>
        <w:gridCol w:w="3640"/>
        <w:gridCol w:w="2989"/>
        <w:gridCol w:w="2193"/>
      </w:tblGrid>
      <w:tr w:rsidR="00F244FE" w14:paraId="15FABE26" w14:textId="77777777">
        <w:tc>
          <w:tcPr>
            <w:tcW w:w="708" w:type="dxa"/>
            <w:tcBorders>
              <w:top w:val="single" w:sz="4" w:space="0" w:color="000000"/>
              <w:left w:val="single" w:sz="4" w:space="0" w:color="000000"/>
              <w:bottom w:val="single" w:sz="4" w:space="0" w:color="000000"/>
              <w:right w:val="single" w:sz="4" w:space="0" w:color="000000"/>
            </w:tcBorders>
          </w:tcPr>
          <w:p w14:paraId="6F9439D8" w14:textId="2B085F99" w:rsidR="00F244FE" w:rsidRDefault="00137E16">
            <w:pPr>
              <w:widowControl w:val="0"/>
              <w:ind w:firstLine="0"/>
              <w:rPr>
                <w:rFonts w:eastAsia="Times New Roman"/>
                <w:b/>
                <w:i/>
                <w:sz w:val="26"/>
                <w:szCs w:val="26"/>
                <w:lang w:eastAsia="ru-RU"/>
              </w:rPr>
            </w:pPr>
            <w:r>
              <w:rPr>
                <w:rFonts w:eastAsia="Times New Roman"/>
                <w:b/>
                <w:i/>
                <w:sz w:val="26"/>
                <w:szCs w:val="26"/>
                <w:lang w:eastAsia="ru-RU"/>
              </w:rPr>
              <w:t>п/п</w:t>
            </w:r>
          </w:p>
        </w:tc>
        <w:tc>
          <w:tcPr>
            <w:tcW w:w="3640" w:type="dxa"/>
            <w:tcBorders>
              <w:top w:val="single" w:sz="4" w:space="0" w:color="000000"/>
              <w:left w:val="single" w:sz="4" w:space="0" w:color="000000"/>
              <w:bottom w:val="single" w:sz="4" w:space="0" w:color="000000"/>
              <w:right w:val="single" w:sz="4" w:space="0" w:color="000000"/>
            </w:tcBorders>
            <w:vAlign w:val="center"/>
          </w:tcPr>
          <w:p w14:paraId="247C13BF" w14:textId="77777777" w:rsidR="00F244FE" w:rsidRDefault="00B07210">
            <w:pPr>
              <w:widowControl w:val="0"/>
              <w:ind w:hanging="1134"/>
              <w:jc w:val="center"/>
              <w:rPr>
                <w:rFonts w:eastAsia="Times New Roman"/>
                <w:b/>
                <w:i/>
                <w:sz w:val="26"/>
                <w:szCs w:val="26"/>
                <w:lang w:eastAsia="ru-RU"/>
              </w:rPr>
            </w:pPr>
            <w:r>
              <w:rPr>
                <w:rFonts w:eastAsia="Times New Roman"/>
                <w:b/>
                <w:i/>
                <w:sz w:val="26"/>
                <w:szCs w:val="26"/>
                <w:lang w:eastAsia="ru-RU"/>
              </w:rPr>
              <w:t xml:space="preserve">            Марка автотранспортного</w:t>
            </w:r>
          </w:p>
          <w:p w14:paraId="470E5F07" w14:textId="77777777" w:rsidR="00F244FE" w:rsidRDefault="00B07210">
            <w:pPr>
              <w:widowControl w:val="0"/>
              <w:ind w:hanging="1134"/>
              <w:jc w:val="center"/>
              <w:rPr>
                <w:rFonts w:eastAsia="Times New Roman"/>
                <w:b/>
                <w:i/>
                <w:sz w:val="26"/>
                <w:szCs w:val="26"/>
                <w:lang w:eastAsia="ru-RU"/>
              </w:rPr>
            </w:pPr>
            <w:r>
              <w:rPr>
                <w:rFonts w:eastAsia="Times New Roman"/>
                <w:b/>
                <w:i/>
                <w:sz w:val="26"/>
                <w:szCs w:val="26"/>
                <w:lang w:eastAsia="ru-RU"/>
              </w:rPr>
              <w:t xml:space="preserve">        средства</w:t>
            </w:r>
          </w:p>
        </w:tc>
        <w:tc>
          <w:tcPr>
            <w:tcW w:w="2989" w:type="dxa"/>
            <w:tcBorders>
              <w:top w:val="single" w:sz="4" w:space="0" w:color="000000"/>
              <w:left w:val="single" w:sz="4" w:space="0" w:color="000000"/>
              <w:bottom w:val="single" w:sz="4" w:space="0" w:color="000000"/>
              <w:right w:val="single" w:sz="4" w:space="0" w:color="000000"/>
            </w:tcBorders>
            <w:vAlign w:val="center"/>
          </w:tcPr>
          <w:p w14:paraId="0D6064D1" w14:textId="1B3452C2" w:rsidR="00F244FE" w:rsidRDefault="00137E16">
            <w:pPr>
              <w:widowControl w:val="0"/>
              <w:ind w:firstLine="0"/>
              <w:jc w:val="center"/>
              <w:rPr>
                <w:rFonts w:eastAsia="Times New Roman"/>
                <w:b/>
                <w:i/>
                <w:sz w:val="26"/>
                <w:szCs w:val="26"/>
                <w:lang w:eastAsia="ru-RU"/>
              </w:rPr>
            </w:pPr>
            <w:r>
              <w:rPr>
                <w:rFonts w:eastAsia="Times New Roman"/>
                <w:b/>
                <w:i/>
                <w:sz w:val="26"/>
                <w:szCs w:val="26"/>
                <w:lang w:eastAsia="ru-RU"/>
              </w:rPr>
              <w:t>Фамилия И.О .</w:t>
            </w:r>
          </w:p>
          <w:p w14:paraId="46084E2A" w14:textId="77777777" w:rsidR="00F244FE" w:rsidRDefault="00B07210">
            <w:pPr>
              <w:widowControl w:val="0"/>
              <w:ind w:firstLine="0"/>
              <w:jc w:val="center"/>
              <w:rPr>
                <w:rFonts w:eastAsia="Times New Roman"/>
                <w:b/>
                <w:i/>
                <w:sz w:val="26"/>
                <w:szCs w:val="26"/>
                <w:lang w:eastAsia="ru-RU"/>
              </w:rPr>
            </w:pPr>
            <w:r>
              <w:rPr>
                <w:rFonts w:eastAsia="Times New Roman"/>
                <w:b/>
                <w:i/>
                <w:sz w:val="26"/>
                <w:szCs w:val="26"/>
                <w:lang w:eastAsia="ru-RU"/>
              </w:rPr>
              <w:t>Пассажиров, водителя</w:t>
            </w:r>
          </w:p>
        </w:tc>
        <w:tc>
          <w:tcPr>
            <w:tcW w:w="2193" w:type="dxa"/>
            <w:tcBorders>
              <w:top w:val="single" w:sz="4" w:space="0" w:color="000000"/>
              <w:left w:val="single" w:sz="4" w:space="0" w:color="000000"/>
              <w:bottom w:val="single" w:sz="4" w:space="0" w:color="000000"/>
              <w:right w:val="single" w:sz="4" w:space="0" w:color="000000"/>
            </w:tcBorders>
          </w:tcPr>
          <w:p w14:paraId="47AB697D" w14:textId="77777777" w:rsidR="00F244FE" w:rsidRDefault="00B07210">
            <w:pPr>
              <w:widowControl w:val="0"/>
              <w:ind w:left="756" w:hanging="720"/>
              <w:jc w:val="center"/>
              <w:rPr>
                <w:rFonts w:eastAsia="Times New Roman"/>
                <w:b/>
                <w:i/>
                <w:sz w:val="26"/>
                <w:szCs w:val="26"/>
                <w:lang w:eastAsia="ru-RU"/>
              </w:rPr>
            </w:pPr>
            <w:r>
              <w:rPr>
                <w:rFonts w:eastAsia="Times New Roman"/>
                <w:b/>
                <w:i/>
                <w:sz w:val="26"/>
                <w:szCs w:val="26"/>
                <w:lang w:eastAsia="ru-RU"/>
              </w:rPr>
              <w:t>Организация</w:t>
            </w:r>
          </w:p>
        </w:tc>
      </w:tr>
      <w:tr w:rsidR="00F244FE" w14:paraId="6386F963" w14:textId="77777777">
        <w:tc>
          <w:tcPr>
            <w:tcW w:w="708" w:type="dxa"/>
            <w:tcBorders>
              <w:top w:val="single" w:sz="4" w:space="0" w:color="000000"/>
              <w:left w:val="single" w:sz="4" w:space="0" w:color="000000"/>
              <w:bottom w:val="single" w:sz="4" w:space="0" w:color="000000"/>
              <w:right w:val="single" w:sz="4" w:space="0" w:color="000000"/>
            </w:tcBorders>
          </w:tcPr>
          <w:p w14:paraId="4F5D7432" w14:textId="77777777" w:rsidR="00F244FE" w:rsidRDefault="00F244FE">
            <w:pPr>
              <w:widowControl w:val="0"/>
              <w:ind w:left="1134" w:hanging="1134"/>
              <w:jc w:val="center"/>
              <w:rPr>
                <w:rFonts w:eastAsia="Times New Roman"/>
                <w:sz w:val="26"/>
                <w:szCs w:val="26"/>
                <w:lang w:eastAsia="ru-RU"/>
              </w:rPr>
            </w:pPr>
          </w:p>
        </w:tc>
        <w:tc>
          <w:tcPr>
            <w:tcW w:w="3640" w:type="dxa"/>
            <w:tcBorders>
              <w:top w:val="single" w:sz="4" w:space="0" w:color="000000"/>
              <w:left w:val="single" w:sz="4" w:space="0" w:color="000000"/>
              <w:bottom w:val="single" w:sz="4" w:space="0" w:color="000000"/>
              <w:right w:val="single" w:sz="4" w:space="0" w:color="000000"/>
            </w:tcBorders>
          </w:tcPr>
          <w:p w14:paraId="4F3F8B70" w14:textId="77777777" w:rsidR="00F244FE" w:rsidRDefault="00B07210">
            <w:pPr>
              <w:widowControl w:val="0"/>
              <w:ind w:left="1134" w:hanging="1134"/>
              <w:rPr>
                <w:rFonts w:eastAsia="Times New Roman"/>
                <w:i/>
                <w:sz w:val="26"/>
                <w:szCs w:val="26"/>
                <w:lang w:eastAsia="ru-RU"/>
              </w:rPr>
            </w:pPr>
            <w:r>
              <w:rPr>
                <w:rFonts w:eastAsia="Times New Roman"/>
                <w:i/>
                <w:sz w:val="26"/>
                <w:szCs w:val="26"/>
                <w:lang w:eastAsia="ru-RU"/>
              </w:rPr>
              <w:t>Марка, гос № х***хх, рег ***</w:t>
            </w:r>
          </w:p>
        </w:tc>
        <w:tc>
          <w:tcPr>
            <w:tcW w:w="2989" w:type="dxa"/>
            <w:tcBorders>
              <w:top w:val="single" w:sz="4" w:space="0" w:color="000000"/>
              <w:left w:val="single" w:sz="4" w:space="0" w:color="000000"/>
              <w:bottom w:val="single" w:sz="4" w:space="0" w:color="000000"/>
              <w:right w:val="single" w:sz="4" w:space="0" w:color="000000"/>
            </w:tcBorders>
          </w:tcPr>
          <w:p w14:paraId="53D52965" w14:textId="77777777" w:rsidR="00F244FE" w:rsidRDefault="00B07210">
            <w:pPr>
              <w:widowControl w:val="0"/>
              <w:ind w:left="1134" w:hanging="1134"/>
              <w:rPr>
                <w:rFonts w:eastAsia="Times New Roman"/>
                <w:sz w:val="26"/>
                <w:szCs w:val="26"/>
                <w:lang w:eastAsia="ru-RU"/>
              </w:rPr>
            </w:pPr>
            <w:r>
              <w:rPr>
                <w:rFonts w:eastAsia="Times New Roman"/>
                <w:i/>
                <w:sz w:val="26"/>
                <w:szCs w:val="26"/>
                <w:lang w:eastAsia="ru-RU"/>
              </w:rPr>
              <w:t>по алфавиту</w:t>
            </w:r>
          </w:p>
        </w:tc>
        <w:tc>
          <w:tcPr>
            <w:tcW w:w="2193" w:type="dxa"/>
            <w:tcBorders>
              <w:top w:val="single" w:sz="4" w:space="0" w:color="000000"/>
              <w:left w:val="single" w:sz="4" w:space="0" w:color="000000"/>
              <w:bottom w:val="single" w:sz="4" w:space="0" w:color="000000"/>
              <w:right w:val="single" w:sz="4" w:space="0" w:color="000000"/>
            </w:tcBorders>
          </w:tcPr>
          <w:p w14:paraId="33A1DC23" w14:textId="77777777" w:rsidR="00F244FE" w:rsidRDefault="00F244FE">
            <w:pPr>
              <w:widowControl w:val="0"/>
              <w:ind w:left="1134" w:hanging="1134"/>
              <w:rPr>
                <w:rFonts w:eastAsia="Times New Roman"/>
                <w:sz w:val="26"/>
                <w:szCs w:val="26"/>
                <w:lang w:eastAsia="ru-RU"/>
              </w:rPr>
            </w:pPr>
          </w:p>
        </w:tc>
      </w:tr>
      <w:tr w:rsidR="00F244FE" w14:paraId="2BB28368" w14:textId="77777777">
        <w:tc>
          <w:tcPr>
            <w:tcW w:w="708" w:type="dxa"/>
            <w:tcBorders>
              <w:top w:val="single" w:sz="4" w:space="0" w:color="000000"/>
              <w:left w:val="single" w:sz="4" w:space="0" w:color="000000"/>
              <w:bottom w:val="single" w:sz="4" w:space="0" w:color="000000"/>
              <w:right w:val="single" w:sz="4" w:space="0" w:color="000000"/>
            </w:tcBorders>
          </w:tcPr>
          <w:p w14:paraId="4C1A4087" w14:textId="77777777" w:rsidR="00F244FE" w:rsidRDefault="00F244FE">
            <w:pPr>
              <w:widowControl w:val="0"/>
              <w:ind w:left="1134" w:hanging="1134"/>
              <w:rPr>
                <w:rFonts w:eastAsia="Times New Roman"/>
                <w:sz w:val="26"/>
                <w:szCs w:val="26"/>
                <w:lang w:eastAsia="ru-RU"/>
              </w:rPr>
            </w:pPr>
          </w:p>
        </w:tc>
        <w:tc>
          <w:tcPr>
            <w:tcW w:w="3640" w:type="dxa"/>
            <w:tcBorders>
              <w:top w:val="single" w:sz="4" w:space="0" w:color="000000"/>
              <w:left w:val="single" w:sz="4" w:space="0" w:color="000000"/>
              <w:bottom w:val="single" w:sz="4" w:space="0" w:color="000000"/>
              <w:right w:val="single" w:sz="4" w:space="0" w:color="000000"/>
            </w:tcBorders>
          </w:tcPr>
          <w:p w14:paraId="262A54A9" w14:textId="77777777" w:rsidR="00F244FE" w:rsidRDefault="00F244FE">
            <w:pPr>
              <w:widowControl w:val="0"/>
              <w:ind w:left="1134" w:hanging="1134"/>
              <w:rPr>
                <w:rFonts w:eastAsia="Times New Roman"/>
                <w:sz w:val="26"/>
                <w:szCs w:val="26"/>
                <w:lang w:eastAsia="ru-RU"/>
              </w:rPr>
            </w:pPr>
          </w:p>
        </w:tc>
        <w:tc>
          <w:tcPr>
            <w:tcW w:w="2989" w:type="dxa"/>
            <w:tcBorders>
              <w:top w:val="single" w:sz="4" w:space="0" w:color="000000"/>
              <w:left w:val="single" w:sz="4" w:space="0" w:color="000000"/>
              <w:bottom w:val="single" w:sz="4" w:space="0" w:color="000000"/>
              <w:right w:val="single" w:sz="4" w:space="0" w:color="000000"/>
            </w:tcBorders>
          </w:tcPr>
          <w:p w14:paraId="40FE9429" w14:textId="77777777" w:rsidR="00F244FE" w:rsidRDefault="00F244FE">
            <w:pPr>
              <w:widowControl w:val="0"/>
              <w:ind w:left="1134" w:hanging="1134"/>
              <w:rPr>
                <w:rFonts w:eastAsia="Times New Roman"/>
                <w:sz w:val="26"/>
                <w:szCs w:val="26"/>
                <w:lang w:eastAsia="ru-RU"/>
              </w:rPr>
            </w:pPr>
          </w:p>
        </w:tc>
        <w:tc>
          <w:tcPr>
            <w:tcW w:w="2193" w:type="dxa"/>
            <w:tcBorders>
              <w:top w:val="single" w:sz="4" w:space="0" w:color="000000"/>
              <w:left w:val="single" w:sz="4" w:space="0" w:color="000000"/>
              <w:bottom w:val="single" w:sz="4" w:space="0" w:color="000000"/>
              <w:right w:val="single" w:sz="4" w:space="0" w:color="000000"/>
            </w:tcBorders>
          </w:tcPr>
          <w:p w14:paraId="0186CEA7" w14:textId="77777777" w:rsidR="00F244FE" w:rsidRDefault="00F244FE">
            <w:pPr>
              <w:widowControl w:val="0"/>
              <w:ind w:left="1134" w:hanging="1134"/>
              <w:rPr>
                <w:rFonts w:eastAsia="Times New Roman"/>
                <w:sz w:val="26"/>
                <w:szCs w:val="26"/>
                <w:lang w:eastAsia="ru-RU"/>
              </w:rPr>
            </w:pPr>
          </w:p>
        </w:tc>
      </w:tr>
      <w:tr w:rsidR="00F244FE" w14:paraId="1D6FF21F" w14:textId="77777777">
        <w:tc>
          <w:tcPr>
            <w:tcW w:w="708" w:type="dxa"/>
            <w:tcBorders>
              <w:top w:val="single" w:sz="4" w:space="0" w:color="000000"/>
              <w:left w:val="single" w:sz="4" w:space="0" w:color="000000"/>
              <w:bottom w:val="single" w:sz="4" w:space="0" w:color="000000"/>
              <w:right w:val="single" w:sz="4" w:space="0" w:color="000000"/>
            </w:tcBorders>
          </w:tcPr>
          <w:p w14:paraId="7A680319" w14:textId="77777777" w:rsidR="00F244FE" w:rsidRDefault="00F244FE">
            <w:pPr>
              <w:widowControl w:val="0"/>
              <w:ind w:left="1134" w:hanging="1134"/>
              <w:rPr>
                <w:rFonts w:eastAsia="Times New Roman"/>
                <w:sz w:val="26"/>
                <w:szCs w:val="26"/>
                <w:lang w:eastAsia="ru-RU"/>
              </w:rPr>
            </w:pPr>
          </w:p>
        </w:tc>
        <w:tc>
          <w:tcPr>
            <w:tcW w:w="3640" w:type="dxa"/>
            <w:tcBorders>
              <w:top w:val="single" w:sz="4" w:space="0" w:color="000000"/>
              <w:left w:val="single" w:sz="4" w:space="0" w:color="000000"/>
              <w:bottom w:val="single" w:sz="4" w:space="0" w:color="000000"/>
              <w:right w:val="single" w:sz="4" w:space="0" w:color="000000"/>
            </w:tcBorders>
          </w:tcPr>
          <w:p w14:paraId="034BC504" w14:textId="77777777" w:rsidR="00F244FE" w:rsidRDefault="00F244FE">
            <w:pPr>
              <w:widowControl w:val="0"/>
              <w:ind w:left="1134" w:hanging="1134"/>
              <w:rPr>
                <w:rFonts w:eastAsia="Times New Roman"/>
                <w:sz w:val="26"/>
                <w:szCs w:val="26"/>
                <w:lang w:eastAsia="ru-RU"/>
              </w:rPr>
            </w:pPr>
          </w:p>
        </w:tc>
        <w:tc>
          <w:tcPr>
            <w:tcW w:w="2989" w:type="dxa"/>
            <w:tcBorders>
              <w:top w:val="single" w:sz="4" w:space="0" w:color="000000"/>
              <w:left w:val="single" w:sz="4" w:space="0" w:color="000000"/>
              <w:bottom w:val="single" w:sz="4" w:space="0" w:color="000000"/>
              <w:right w:val="single" w:sz="4" w:space="0" w:color="000000"/>
            </w:tcBorders>
          </w:tcPr>
          <w:p w14:paraId="0CD1EE1E" w14:textId="77777777" w:rsidR="00F244FE" w:rsidRDefault="00F244FE">
            <w:pPr>
              <w:widowControl w:val="0"/>
              <w:ind w:left="1134" w:hanging="1134"/>
              <w:rPr>
                <w:rFonts w:eastAsia="Times New Roman"/>
                <w:sz w:val="26"/>
                <w:szCs w:val="26"/>
                <w:lang w:eastAsia="ru-RU"/>
              </w:rPr>
            </w:pPr>
          </w:p>
        </w:tc>
        <w:tc>
          <w:tcPr>
            <w:tcW w:w="2193" w:type="dxa"/>
            <w:tcBorders>
              <w:top w:val="single" w:sz="4" w:space="0" w:color="000000"/>
              <w:left w:val="single" w:sz="4" w:space="0" w:color="000000"/>
              <w:bottom w:val="single" w:sz="4" w:space="0" w:color="000000"/>
              <w:right w:val="single" w:sz="4" w:space="0" w:color="000000"/>
            </w:tcBorders>
          </w:tcPr>
          <w:p w14:paraId="6CA8A933" w14:textId="77777777" w:rsidR="00F244FE" w:rsidRDefault="00F244FE">
            <w:pPr>
              <w:widowControl w:val="0"/>
              <w:ind w:left="1134" w:hanging="1134"/>
              <w:rPr>
                <w:rFonts w:eastAsia="Times New Roman"/>
                <w:sz w:val="26"/>
                <w:szCs w:val="26"/>
                <w:lang w:eastAsia="ru-RU"/>
              </w:rPr>
            </w:pPr>
          </w:p>
        </w:tc>
      </w:tr>
      <w:tr w:rsidR="00F244FE" w14:paraId="29388D36" w14:textId="77777777">
        <w:tc>
          <w:tcPr>
            <w:tcW w:w="708" w:type="dxa"/>
            <w:tcBorders>
              <w:top w:val="single" w:sz="4" w:space="0" w:color="000000"/>
              <w:left w:val="single" w:sz="4" w:space="0" w:color="000000"/>
              <w:bottom w:val="single" w:sz="4" w:space="0" w:color="000000"/>
              <w:right w:val="single" w:sz="4" w:space="0" w:color="000000"/>
            </w:tcBorders>
          </w:tcPr>
          <w:p w14:paraId="6AA8497B" w14:textId="77777777" w:rsidR="00F244FE" w:rsidRDefault="00F244FE">
            <w:pPr>
              <w:widowControl w:val="0"/>
              <w:ind w:left="1134" w:hanging="1134"/>
              <w:rPr>
                <w:rFonts w:eastAsia="Times New Roman"/>
                <w:sz w:val="26"/>
                <w:szCs w:val="26"/>
                <w:lang w:eastAsia="ru-RU"/>
              </w:rPr>
            </w:pPr>
          </w:p>
        </w:tc>
        <w:tc>
          <w:tcPr>
            <w:tcW w:w="3640" w:type="dxa"/>
            <w:tcBorders>
              <w:top w:val="single" w:sz="4" w:space="0" w:color="000000"/>
              <w:left w:val="single" w:sz="4" w:space="0" w:color="000000"/>
              <w:bottom w:val="single" w:sz="4" w:space="0" w:color="000000"/>
              <w:right w:val="single" w:sz="4" w:space="0" w:color="000000"/>
            </w:tcBorders>
          </w:tcPr>
          <w:p w14:paraId="5517D2B1" w14:textId="77777777" w:rsidR="00F244FE" w:rsidRDefault="00F244FE">
            <w:pPr>
              <w:widowControl w:val="0"/>
              <w:ind w:left="1134" w:hanging="1134"/>
              <w:rPr>
                <w:rFonts w:eastAsia="Times New Roman"/>
                <w:sz w:val="26"/>
                <w:szCs w:val="26"/>
                <w:lang w:eastAsia="ru-RU"/>
              </w:rPr>
            </w:pPr>
          </w:p>
        </w:tc>
        <w:tc>
          <w:tcPr>
            <w:tcW w:w="2989" w:type="dxa"/>
            <w:tcBorders>
              <w:top w:val="single" w:sz="4" w:space="0" w:color="000000"/>
              <w:left w:val="single" w:sz="4" w:space="0" w:color="000000"/>
              <w:bottom w:val="single" w:sz="4" w:space="0" w:color="000000"/>
              <w:right w:val="single" w:sz="4" w:space="0" w:color="000000"/>
            </w:tcBorders>
          </w:tcPr>
          <w:p w14:paraId="0DFAB66E" w14:textId="77777777" w:rsidR="00F244FE" w:rsidRDefault="00F244FE">
            <w:pPr>
              <w:widowControl w:val="0"/>
              <w:ind w:left="1134" w:hanging="1134"/>
              <w:rPr>
                <w:rFonts w:eastAsia="Times New Roman"/>
                <w:sz w:val="26"/>
                <w:szCs w:val="26"/>
                <w:lang w:eastAsia="ru-RU"/>
              </w:rPr>
            </w:pPr>
          </w:p>
        </w:tc>
        <w:tc>
          <w:tcPr>
            <w:tcW w:w="2193" w:type="dxa"/>
            <w:tcBorders>
              <w:top w:val="single" w:sz="4" w:space="0" w:color="000000"/>
              <w:left w:val="single" w:sz="4" w:space="0" w:color="000000"/>
              <w:bottom w:val="single" w:sz="4" w:space="0" w:color="000000"/>
              <w:right w:val="single" w:sz="4" w:space="0" w:color="000000"/>
            </w:tcBorders>
          </w:tcPr>
          <w:p w14:paraId="6635638A" w14:textId="77777777" w:rsidR="00F244FE" w:rsidRDefault="00F244FE">
            <w:pPr>
              <w:widowControl w:val="0"/>
              <w:ind w:left="1134" w:hanging="1134"/>
              <w:rPr>
                <w:rFonts w:eastAsia="Times New Roman"/>
                <w:sz w:val="26"/>
                <w:szCs w:val="26"/>
                <w:lang w:eastAsia="ru-RU"/>
              </w:rPr>
            </w:pPr>
          </w:p>
        </w:tc>
      </w:tr>
    </w:tbl>
    <w:p w14:paraId="798E0F8E" w14:textId="77777777" w:rsidR="00F244FE" w:rsidRDefault="00F244FE">
      <w:pPr>
        <w:ind w:hanging="1134"/>
        <w:rPr>
          <w:rFonts w:eastAsia="Times New Roman"/>
          <w:sz w:val="26"/>
          <w:szCs w:val="26"/>
          <w:lang w:eastAsia="ru-RU"/>
        </w:rPr>
      </w:pPr>
    </w:p>
    <w:tbl>
      <w:tblPr>
        <w:tblW w:w="9570" w:type="dxa"/>
        <w:tblLayout w:type="fixed"/>
        <w:tblLook w:val="00A0" w:firstRow="1" w:lastRow="0" w:firstColumn="1" w:lastColumn="0" w:noHBand="0" w:noVBand="0"/>
      </w:tblPr>
      <w:tblGrid>
        <w:gridCol w:w="2897"/>
        <w:gridCol w:w="360"/>
        <w:gridCol w:w="3241"/>
        <w:gridCol w:w="269"/>
        <w:gridCol w:w="2803"/>
      </w:tblGrid>
      <w:tr w:rsidR="00F244FE" w14:paraId="44849D97" w14:textId="77777777">
        <w:tc>
          <w:tcPr>
            <w:tcW w:w="2897" w:type="dxa"/>
            <w:tcBorders>
              <w:bottom w:val="single" w:sz="4" w:space="0" w:color="000000"/>
            </w:tcBorders>
          </w:tcPr>
          <w:p w14:paraId="59F7AA9A" w14:textId="77777777" w:rsidR="00F244FE" w:rsidRDefault="00F244FE">
            <w:pPr>
              <w:widowControl w:val="0"/>
              <w:ind w:hanging="1134"/>
              <w:rPr>
                <w:rFonts w:eastAsia="Times New Roman"/>
                <w:sz w:val="26"/>
                <w:szCs w:val="26"/>
                <w:lang w:eastAsia="ru-RU"/>
              </w:rPr>
            </w:pPr>
          </w:p>
        </w:tc>
        <w:tc>
          <w:tcPr>
            <w:tcW w:w="360" w:type="dxa"/>
          </w:tcPr>
          <w:p w14:paraId="0D58C511" w14:textId="77777777" w:rsidR="00F244FE" w:rsidRDefault="00F244FE">
            <w:pPr>
              <w:widowControl w:val="0"/>
              <w:ind w:hanging="1134"/>
              <w:rPr>
                <w:rFonts w:eastAsia="Times New Roman"/>
                <w:sz w:val="26"/>
                <w:szCs w:val="26"/>
                <w:lang w:eastAsia="ru-RU"/>
              </w:rPr>
            </w:pPr>
          </w:p>
        </w:tc>
        <w:tc>
          <w:tcPr>
            <w:tcW w:w="3241" w:type="dxa"/>
            <w:tcBorders>
              <w:bottom w:val="single" w:sz="4" w:space="0" w:color="000000"/>
            </w:tcBorders>
          </w:tcPr>
          <w:p w14:paraId="218CDEF7" w14:textId="77777777" w:rsidR="00F244FE" w:rsidRDefault="00F244FE">
            <w:pPr>
              <w:widowControl w:val="0"/>
              <w:ind w:hanging="1134"/>
              <w:rPr>
                <w:rFonts w:eastAsia="Times New Roman"/>
                <w:sz w:val="26"/>
                <w:szCs w:val="26"/>
                <w:lang w:eastAsia="ru-RU"/>
              </w:rPr>
            </w:pPr>
          </w:p>
        </w:tc>
        <w:tc>
          <w:tcPr>
            <w:tcW w:w="269" w:type="dxa"/>
          </w:tcPr>
          <w:p w14:paraId="34526FA4" w14:textId="77777777" w:rsidR="00F244FE" w:rsidRDefault="00F244FE">
            <w:pPr>
              <w:widowControl w:val="0"/>
              <w:ind w:hanging="1134"/>
              <w:rPr>
                <w:rFonts w:eastAsia="Times New Roman"/>
                <w:sz w:val="26"/>
                <w:szCs w:val="26"/>
                <w:lang w:eastAsia="ru-RU"/>
              </w:rPr>
            </w:pPr>
          </w:p>
        </w:tc>
        <w:tc>
          <w:tcPr>
            <w:tcW w:w="2803" w:type="dxa"/>
            <w:tcBorders>
              <w:bottom w:val="single" w:sz="4" w:space="0" w:color="000000"/>
            </w:tcBorders>
          </w:tcPr>
          <w:p w14:paraId="5991AC1C" w14:textId="77777777" w:rsidR="00F244FE" w:rsidRDefault="00F244FE">
            <w:pPr>
              <w:widowControl w:val="0"/>
              <w:ind w:hanging="1134"/>
              <w:rPr>
                <w:rFonts w:eastAsia="Times New Roman"/>
                <w:sz w:val="26"/>
                <w:szCs w:val="26"/>
                <w:lang w:eastAsia="ru-RU"/>
              </w:rPr>
            </w:pPr>
          </w:p>
        </w:tc>
      </w:tr>
      <w:tr w:rsidR="00F244FE" w14:paraId="102DED07" w14:textId="77777777">
        <w:tc>
          <w:tcPr>
            <w:tcW w:w="2897" w:type="dxa"/>
            <w:tcBorders>
              <w:top w:val="single" w:sz="4" w:space="0" w:color="000000"/>
            </w:tcBorders>
          </w:tcPr>
          <w:p w14:paraId="2E9E8784" w14:textId="77777777" w:rsidR="00F244FE" w:rsidRDefault="00B07210">
            <w:pPr>
              <w:widowControl w:val="0"/>
              <w:ind w:hanging="1134"/>
              <w:jc w:val="center"/>
              <w:rPr>
                <w:rFonts w:eastAsia="Times New Roman"/>
                <w:sz w:val="26"/>
                <w:szCs w:val="26"/>
                <w:lang w:eastAsia="ru-RU"/>
              </w:rPr>
            </w:pPr>
            <w:r>
              <w:rPr>
                <w:rFonts w:eastAsia="Times New Roman"/>
                <w:sz w:val="26"/>
                <w:szCs w:val="26"/>
                <w:lang w:eastAsia="ru-RU"/>
              </w:rPr>
              <w:t>должность</w:t>
            </w:r>
          </w:p>
        </w:tc>
        <w:tc>
          <w:tcPr>
            <w:tcW w:w="360" w:type="dxa"/>
          </w:tcPr>
          <w:p w14:paraId="12C1AEBE" w14:textId="77777777" w:rsidR="00F244FE" w:rsidRDefault="00F244FE">
            <w:pPr>
              <w:widowControl w:val="0"/>
              <w:ind w:hanging="1134"/>
              <w:jc w:val="center"/>
              <w:rPr>
                <w:rFonts w:eastAsia="Times New Roman"/>
                <w:sz w:val="26"/>
                <w:szCs w:val="26"/>
                <w:lang w:eastAsia="ru-RU"/>
              </w:rPr>
            </w:pPr>
          </w:p>
        </w:tc>
        <w:tc>
          <w:tcPr>
            <w:tcW w:w="3241" w:type="dxa"/>
            <w:tcBorders>
              <w:top w:val="single" w:sz="4" w:space="0" w:color="000000"/>
            </w:tcBorders>
          </w:tcPr>
          <w:p w14:paraId="2B59760F" w14:textId="77777777" w:rsidR="00F244FE" w:rsidRDefault="00B07210">
            <w:pPr>
              <w:widowControl w:val="0"/>
              <w:ind w:hanging="1134"/>
              <w:jc w:val="center"/>
              <w:rPr>
                <w:rFonts w:eastAsia="Times New Roman"/>
                <w:sz w:val="26"/>
                <w:szCs w:val="26"/>
                <w:lang w:eastAsia="ru-RU"/>
              </w:rPr>
            </w:pPr>
            <w:r>
              <w:rPr>
                <w:rFonts w:eastAsia="Times New Roman"/>
                <w:sz w:val="26"/>
                <w:szCs w:val="26"/>
                <w:lang w:eastAsia="ru-RU"/>
              </w:rPr>
              <w:t>подпись</w:t>
            </w:r>
          </w:p>
        </w:tc>
        <w:tc>
          <w:tcPr>
            <w:tcW w:w="269" w:type="dxa"/>
          </w:tcPr>
          <w:p w14:paraId="2212D86C" w14:textId="77777777" w:rsidR="00F244FE" w:rsidRDefault="00F244FE">
            <w:pPr>
              <w:widowControl w:val="0"/>
              <w:ind w:hanging="1134"/>
              <w:jc w:val="center"/>
              <w:rPr>
                <w:rFonts w:eastAsia="Times New Roman"/>
                <w:sz w:val="26"/>
                <w:szCs w:val="26"/>
                <w:lang w:eastAsia="ru-RU"/>
              </w:rPr>
            </w:pPr>
          </w:p>
        </w:tc>
        <w:tc>
          <w:tcPr>
            <w:tcW w:w="2803" w:type="dxa"/>
            <w:tcBorders>
              <w:top w:val="single" w:sz="4" w:space="0" w:color="000000"/>
            </w:tcBorders>
          </w:tcPr>
          <w:p w14:paraId="480558D6" w14:textId="77777777" w:rsidR="00F244FE" w:rsidRDefault="00B07210">
            <w:pPr>
              <w:widowControl w:val="0"/>
              <w:ind w:hanging="1134"/>
              <w:jc w:val="right"/>
              <w:rPr>
                <w:rFonts w:eastAsia="Times New Roman"/>
                <w:sz w:val="26"/>
                <w:szCs w:val="26"/>
                <w:lang w:eastAsia="ru-RU"/>
              </w:rPr>
            </w:pPr>
            <w:r>
              <w:rPr>
                <w:rFonts w:eastAsia="Times New Roman"/>
                <w:sz w:val="26"/>
                <w:szCs w:val="26"/>
                <w:lang w:eastAsia="ru-RU"/>
              </w:rPr>
              <w:t>фамилия, инициалы</w:t>
            </w:r>
          </w:p>
        </w:tc>
      </w:tr>
    </w:tbl>
    <w:p w14:paraId="4CEACC81" w14:textId="77777777" w:rsidR="00F244FE" w:rsidRDefault="00F244FE">
      <w:pPr>
        <w:ind w:hanging="1134"/>
        <w:rPr>
          <w:rFonts w:eastAsia="Times New Roman"/>
          <w:sz w:val="26"/>
          <w:szCs w:val="26"/>
          <w:lang w:eastAsia="ru-RU"/>
        </w:rPr>
      </w:pPr>
    </w:p>
    <w:p w14:paraId="66B45C15"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________________________________________</w:t>
      </w:r>
    </w:p>
    <w:p w14:paraId="303D8F0F" w14:textId="77777777" w:rsidR="00F244FE" w:rsidRDefault="00B07210">
      <w:pPr>
        <w:ind w:firstLine="0"/>
        <w:jc w:val="both"/>
        <w:rPr>
          <w:rFonts w:eastAsia="Times New Roman"/>
          <w:kern w:val="2"/>
          <w:sz w:val="26"/>
          <w:szCs w:val="26"/>
          <w:lang w:eastAsia="ru-RU"/>
        </w:rPr>
      </w:pPr>
      <w:r>
        <w:rPr>
          <w:rFonts w:eastAsia="Times New Roman"/>
          <w:kern w:val="2"/>
          <w:sz w:val="26"/>
          <w:szCs w:val="26"/>
          <w:lang w:eastAsia="ru-RU"/>
        </w:rPr>
        <w:t>Отметка АТУ о прохождении инструктажа по безопасности движения</w:t>
      </w:r>
    </w:p>
    <w:p w14:paraId="44A60ED6"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________________________________________</w:t>
      </w:r>
    </w:p>
    <w:p w14:paraId="31940029" w14:textId="77777777" w:rsidR="00F244FE" w:rsidRDefault="00B07210">
      <w:pPr>
        <w:ind w:firstLine="0"/>
        <w:jc w:val="both"/>
        <w:rPr>
          <w:rFonts w:eastAsia="Times New Roman"/>
          <w:kern w:val="2"/>
          <w:sz w:val="26"/>
          <w:szCs w:val="26"/>
          <w:lang w:eastAsia="ru-RU"/>
        </w:rPr>
      </w:pPr>
      <w:r>
        <w:rPr>
          <w:rFonts w:eastAsia="Times New Roman"/>
          <w:kern w:val="2"/>
          <w:sz w:val="26"/>
          <w:szCs w:val="26"/>
          <w:lang w:eastAsia="ru-RU"/>
        </w:rPr>
        <w:t>Отметка водителя об ознакомлении с ППВР</w:t>
      </w:r>
    </w:p>
    <w:p w14:paraId="15D6E543" w14:textId="77777777" w:rsidR="00F244FE" w:rsidRDefault="00F244FE">
      <w:pPr>
        <w:ind w:firstLine="0"/>
        <w:jc w:val="both"/>
        <w:rPr>
          <w:rFonts w:eastAsia="Times New Roman"/>
          <w:kern w:val="2"/>
          <w:sz w:val="22"/>
          <w:lang w:eastAsia="ru-RU"/>
        </w:rPr>
      </w:pPr>
    </w:p>
    <w:p w14:paraId="7025EFF0" w14:textId="77777777" w:rsidR="00F244FE" w:rsidRDefault="00F244FE">
      <w:pPr>
        <w:ind w:firstLine="0"/>
        <w:jc w:val="both"/>
        <w:rPr>
          <w:rFonts w:eastAsia="Times New Roman"/>
          <w:kern w:val="2"/>
          <w:sz w:val="22"/>
          <w:lang w:eastAsia="ru-RU"/>
        </w:rPr>
      </w:pPr>
    </w:p>
    <w:p w14:paraId="7A72B7A8" w14:textId="5B7324AF" w:rsidR="00F244FE" w:rsidRDefault="00137E16">
      <w:pPr>
        <w:ind w:firstLine="0"/>
        <w:jc w:val="both"/>
        <w:rPr>
          <w:rFonts w:eastAsia="Times New Roman"/>
          <w:kern w:val="2"/>
          <w:sz w:val="22"/>
          <w:lang w:eastAsia="ru-RU"/>
        </w:rPr>
      </w:pPr>
      <w:proofErr w:type="spellStart"/>
      <w:r>
        <w:rPr>
          <w:rFonts w:eastAsia="Times New Roman"/>
          <w:kern w:val="2"/>
          <w:sz w:val="22"/>
          <w:lang w:eastAsia="ru-RU"/>
        </w:rPr>
        <w:t>Исп.ФИО</w:t>
      </w:r>
      <w:proofErr w:type="spellEnd"/>
    </w:p>
    <w:p w14:paraId="1DFC9069" w14:textId="77777777" w:rsidR="00F244FE" w:rsidRDefault="00B07210">
      <w:pPr>
        <w:ind w:firstLine="0"/>
        <w:jc w:val="both"/>
        <w:rPr>
          <w:rFonts w:eastAsia="Times New Roman"/>
          <w:kern w:val="2"/>
          <w:sz w:val="22"/>
          <w:lang w:eastAsia="ru-RU"/>
        </w:rPr>
      </w:pPr>
      <w:bookmarkStart w:id="101" w:name="_Toc343003622"/>
      <w:bookmarkStart w:id="102" w:name="_Toc343003511"/>
      <w:bookmarkStart w:id="103" w:name="_Toc292356210"/>
      <w:r>
        <w:rPr>
          <w:rFonts w:eastAsia="Times New Roman"/>
          <w:kern w:val="2"/>
          <w:sz w:val="22"/>
          <w:lang w:eastAsia="ru-RU"/>
        </w:rPr>
        <w:t>тел.</w:t>
      </w:r>
      <w:bookmarkStart w:id="104" w:name="Приложение3"/>
      <w:bookmarkStart w:id="105" w:name="_Toc534796403"/>
      <w:bookmarkEnd w:id="101"/>
      <w:bookmarkEnd w:id="102"/>
      <w:bookmarkEnd w:id="103"/>
    </w:p>
    <w:p w14:paraId="7D3CC0AA" w14:textId="77777777" w:rsidR="00F244FE" w:rsidRDefault="00B07210">
      <w:pPr>
        <w:keepNext/>
        <w:ind w:left="6030" w:firstLine="0"/>
        <w:jc w:val="right"/>
        <w:outlineLvl w:val="1"/>
        <w:rPr>
          <w:rFonts w:eastAsia="Times New Roman"/>
          <w:bCs/>
          <w:i/>
          <w:kern w:val="2"/>
          <w:sz w:val="20"/>
          <w:szCs w:val="20"/>
          <w:lang w:eastAsia="ru-RU"/>
        </w:rPr>
      </w:pPr>
      <w:r>
        <w:rPr>
          <w:rFonts w:eastAsia="Times New Roman"/>
          <w:bCs/>
          <w:i/>
          <w:kern w:val="2"/>
          <w:sz w:val="20"/>
          <w:szCs w:val="20"/>
          <w:lang w:eastAsia="ru-RU"/>
        </w:rPr>
        <w:lastRenderedPageBreak/>
        <w:t>Приложение № 3</w:t>
      </w:r>
      <w:bookmarkEnd w:id="104"/>
      <w:bookmarkEnd w:id="105"/>
    </w:p>
    <w:p w14:paraId="1EB846A0"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1E7A2E2F" w14:textId="77777777" w:rsidR="00F244FE" w:rsidRDefault="00F244FE">
      <w:pPr>
        <w:keepNext/>
        <w:ind w:left="6030" w:firstLine="0"/>
        <w:jc w:val="both"/>
        <w:outlineLvl w:val="1"/>
        <w:rPr>
          <w:rFonts w:ascii="Arial" w:eastAsia="Times New Roman" w:hAnsi="Arial" w:cs="Arial"/>
          <w:b/>
          <w:bCs/>
          <w:i/>
          <w:iCs/>
          <w:sz w:val="26"/>
          <w:szCs w:val="26"/>
        </w:rPr>
      </w:pPr>
    </w:p>
    <w:p w14:paraId="504A948B" w14:textId="77777777" w:rsidR="00F244FE" w:rsidRDefault="00F244FE">
      <w:pPr>
        <w:ind w:firstLine="0"/>
        <w:rPr>
          <w:rFonts w:eastAsia="Times New Roman"/>
          <w:b/>
          <w:kern w:val="2"/>
          <w:sz w:val="26"/>
          <w:szCs w:val="26"/>
          <w:lang w:eastAsia="ru-RU"/>
        </w:rPr>
      </w:pPr>
    </w:p>
    <w:p w14:paraId="58317FAC" w14:textId="77777777" w:rsidR="00F244FE" w:rsidRDefault="00B07210">
      <w:pPr>
        <w:ind w:firstLine="0"/>
        <w:jc w:val="center"/>
        <w:rPr>
          <w:rFonts w:eastAsia="Times New Roman"/>
          <w:b/>
          <w:kern w:val="2"/>
          <w:sz w:val="26"/>
          <w:szCs w:val="26"/>
          <w:lang w:eastAsia="ru-RU"/>
        </w:rPr>
      </w:pPr>
      <w:r>
        <w:rPr>
          <w:rFonts w:eastAsia="Times New Roman"/>
          <w:b/>
          <w:kern w:val="2"/>
          <w:sz w:val="26"/>
          <w:szCs w:val="26"/>
          <w:lang w:eastAsia="ru-RU"/>
        </w:rPr>
        <w:t>Заявка</w:t>
      </w:r>
    </w:p>
    <w:p w14:paraId="7DFBC7E4" w14:textId="738B779A" w:rsidR="00F244FE" w:rsidRDefault="00137E16">
      <w:pPr>
        <w:ind w:firstLine="0"/>
        <w:jc w:val="center"/>
        <w:rPr>
          <w:rFonts w:eastAsia="Times New Roman"/>
          <w:kern w:val="2"/>
          <w:sz w:val="26"/>
          <w:szCs w:val="26"/>
          <w:lang w:eastAsia="ru-RU"/>
        </w:rPr>
      </w:pPr>
      <w:r>
        <w:rPr>
          <w:rFonts w:eastAsia="Times New Roman"/>
          <w:kern w:val="2"/>
          <w:sz w:val="26"/>
          <w:szCs w:val="26"/>
          <w:lang w:eastAsia="ru-RU"/>
        </w:rPr>
        <w:t>на выдачу электронного (временного)</w:t>
      </w:r>
    </w:p>
    <w:p w14:paraId="3F3070F0" w14:textId="77777777" w:rsidR="00F244FE" w:rsidRDefault="00B07210">
      <w:pPr>
        <w:ind w:firstLine="0"/>
        <w:jc w:val="center"/>
        <w:rPr>
          <w:rFonts w:eastAsia="Times New Roman"/>
          <w:kern w:val="2"/>
          <w:sz w:val="26"/>
          <w:szCs w:val="26"/>
          <w:lang w:eastAsia="ru-RU"/>
        </w:rPr>
      </w:pPr>
      <w:r>
        <w:rPr>
          <w:rFonts w:eastAsia="Times New Roman"/>
          <w:kern w:val="2"/>
          <w:sz w:val="26"/>
          <w:szCs w:val="26"/>
          <w:lang w:eastAsia="ru-RU"/>
        </w:rPr>
        <w:t>пропуска вновь принятому работнику АО «Богучанская ГЭС»</w:t>
      </w:r>
    </w:p>
    <w:p w14:paraId="40696B73" w14:textId="77777777" w:rsidR="00F244FE" w:rsidRDefault="00F244FE">
      <w:pPr>
        <w:ind w:firstLine="0"/>
        <w:jc w:val="center"/>
        <w:rPr>
          <w:rFonts w:eastAsia="Times New Roman"/>
          <w:b/>
          <w:kern w:val="2"/>
          <w:sz w:val="26"/>
          <w:szCs w:val="26"/>
          <w:lang w:eastAsia="ru-RU"/>
        </w:rPr>
      </w:pPr>
    </w:p>
    <w:tbl>
      <w:tblPr>
        <w:tblW w:w="7859" w:type="dxa"/>
        <w:jc w:val="center"/>
        <w:tblLayout w:type="fixed"/>
        <w:tblLook w:val="0000" w:firstRow="0" w:lastRow="0" w:firstColumn="0" w:lastColumn="0" w:noHBand="0" w:noVBand="0"/>
      </w:tblPr>
      <w:tblGrid>
        <w:gridCol w:w="7859"/>
      </w:tblGrid>
      <w:tr w:rsidR="00F244FE" w14:paraId="045D4E95" w14:textId="77777777">
        <w:trPr>
          <w:trHeight w:val="11369"/>
          <w:jc w:val="center"/>
        </w:trPr>
        <w:tc>
          <w:tcPr>
            <w:tcW w:w="7859" w:type="dxa"/>
            <w:tcBorders>
              <w:top w:val="single" w:sz="4" w:space="0" w:color="000000"/>
              <w:left w:val="single" w:sz="4" w:space="0" w:color="000000"/>
              <w:bottom w:val="single" w:sz="4" w:space="0" w:color="000000"/>
              <w:right w:val="single" w:sz="4" w:space="0" w:color="000000"/>
            </w:tcBorders>
          </w:tcPr>
          <w:p w14:paraId="274BE076" w14:textId="4B2DAECB" w:rsidR="00F244FE" w:rsidRDefault="00137E16">
            <w:pPr>
              <w:widowControl w:val="0"/>
              <w:tabs>
                <w:tab w:val="left" w:pos="3261"/>
                <w:tab w:val="left" w:pos="6237"/>
              </w:tabs>
              <w:ind w:firstLine="0"/>
              <w:jc w:val="center"/>
              <w:rPr>
                <w:rFonts w:eastAsia="Times New Roman"/>
                <w:b/>
                <w:i/>
                <w:kern w:val="2"/>
                <w:sz w:val="26"/>
                <w:szCs w:val="26"/>
                <w:lang w:eastAsia="ru-RU"/>
              </w:rPr>
            </w:pPr>
            <w:r>
              <w:rPr>
                <w:rFonts w:eastAsia="Times New Roman"/>
                <w:b/>
                <w:i/>
                <w:kern w:val="2"/>
                <w:sz w:val="26"/>
                <w:szCs w:val="26"/>
                <w:lang w:eastAsia="ru-RU"/>
              </w:rPr>
              <w:t>Разрешение на выдачу постоянного/временного</w:t>
            </w:r>
          </w:p>
          <w:p w14:paraId="24EEE5DC" w14:textId="77777777" w:rsidR="00F244FE" w:rsidRDefault="00B07210">
            <w:pPr>
              <w:widowControl w:val="0"/>
              <w:tabs>
                <w:tab w:val="left" w:pos="3261"/>
                <w:tab w:val="left" w:pos="6237"/>
              </w:tabs>
              <w:ind w:firstLine="0"/>
              <w:jc w:val="center"/>
              <w:rPr>
                <w:rFonts w:eastAsia="Times New Roman"/>
                <w:b/>
                <w:i/>
                <w:kern w:val="2"/>
                <w:sz w:val="26"/>
                <w:szCs w:val="26"/>
                <w:lang w:eastAsia="ru-RU"/>
              </w:rPr>
            </w:pPr>
            <w:r>
              <w:rPr>
                <w:rFonts w:eastAsia="Times New Roman"/>
                <w:b/>
                <w:i/>
                <w:kern w:val="2"/>
                <w:sz w:val="26"/>
                <w:szCs w:val="26"/>
                <w:lang w:eastAsia="ru-RU"/>
              </w:rPr>
              <w:t>пропуска</w:t>
            </w:r>
          </w:p>
          <w:p w14:paraId="7BF4FE56" w14:textId="77777777" w:rsidR="00F244FE" w:rsidRDefault="00B07210">
            <w:pPr>
              <w:widowControl w:val="0"/>
              <w:tabs>
                <w:tab w:val="left" w:pos="3261"/>
                <w:tab w:val="left" w:pos="6237"/>
              </w:tabs>
              <w:ind w:firstLine="0"/>
              <w:jc w:val="center"/>
              <w:rPr>
                <w:rFonts w:eastAsia="Times New Roman"/>
                <w:b/>
                <w:i/>
                <w:kern w:val="2"/>
                <w:sz w:val="20"/>
                <w:szCs w:val="20"/>
                <w:lang w:eastAsia="ru-RU"/>
              </w:rPr>
            </w:pPr>
            <w:r>
              <w:rPr>
                <w:rFonts w:eastAsia="Times New Roman"/>
                <w:b/>
                <w:i/>
                <w:kern w:val="2"/>
                <w:sz w:val="20"/>
                <w:szCs w:val="20"/>
                <w:lang w:eastAsia="ru-RU"/>
              </w:rPr>
              <w:t>(</w:t>
            </w:r>
            <w:r>
              <w:rPr>
                <w:rFonts w:eastAsia="Times New Roman"/>
                <w:b/>
                <w:i/>
                <w:kern w:val="2"/>
                <w:sz w:val="16"/>
                <w:szCs w:val="16"/>
                <w:lang w:eastAsia="ru-RU"/>
              </w:rPr>
              <w:t>нужное подчеркнуть)</w:t>
            </w:r>
          </w:p>
          <w:p w14:paraId="00CE2C25" w14:textId="77777777" w:rsidR="00F244FE" w:rsidRDefault="00F244FE">
            <w:pPr>
              <w:widowControl w:val="0"/>
              <w:tabs>
                <w:tab w:val="left" w:pos="3261"/>
                <w:tab w:val="left" w:pos="6237"/>
              </w:tabs>
              <w:ind w:firstLine="0"/>
              <w:rPr>
                <w:rFonts w:eastAsia="Times New Roman"/>
                <w:i/>
                <w:kern w:val="2"/>
                <w:sz w:val="26"/>
                <w:szCs w:val="26"/>
                <w:lang w:eastAsia="ru-RU"/>
              </w:rPr>
            </w:pPr>
          </w:p>
          <w:p w14:paraId="00804782"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Фамилия __________________________________________________</w:t>
            </w:r>
          </w:p>
          <w:p w14:paraId="54440551" w14:textId="77777777" w:rsidR="00F244FE" w:rsidRDefault="00F244FE">
            <w:pPr>
              <w:widowControl w:val="0"/>
              <w:tabs>
                <w:tab w:val="left" w:pos="3261"/>
                <w:tab w:val="left" w:pos="6237"/>
              </w:tabs>
              <w:ind w:firstLine="0"/>
              <w:rPr>
                <w:rFonts w:eastAsia="Times New Roman"/>
                <w:kern w:val="2"/>
                <w:sz w:val="26"/>
                <w:szCs w:val="26"/>
                <w:lang w:eastAsia="ru-RU"/>
              </w:rPr>
            </w:pPr>
          </w:p>
          <w:p w14:paraId="508CD784"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Имя ______________________________________________________</w:t>
            </w:r>
          </w:p>
          <w:p w14:paraId="4634C170" w14:textId="77777777" w:rsidR="00F244FE" w:rsidRDefault="00F244FE">
            <w:pPr>
              <w:widowControl w:val="0"/>
              <w:tabs>
                <w:tab w:val="left" w:pos="3261"/>
                <w:tab w:val="left" w:pos="6237"/>
              </w:tabs>
              <w:ind w:firstLine="0"/>
              <w:rPr>
                <w:rFonts w:eastAsia="Times New Roman"/>
                <w:kern w:val="2"/>
                <w:sz w:val="26"/>
                <w:szCs w:val="26"/>
                <w:lang w:eastAsia="ru-RU"/>
              </w:rPr>
            </w:pPr>
          </w:p>
          <w:p w14:paraId="70EDC166"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Отчество __________________________________________________</w:t>
            </w:r>
          </w:p>
          <w:p w14:paraId="6C214C7B" w14:textId="77777777" w:rsidR="00F244FE" w:rsidRDefault="00F244FE">
            <w:pPr>
              <w:widowControl w:val="0"/>
              <w:tabs>
                <w:tab w:val="left" w:pos="3261"/>
                <w:tab w:val="left" w:pos="6237"/>
              </w:tabs>
              <w:ind w:firstLine="0"/>
              <w:rPr>
                <w:rFonts w:eastAsia="Times New Roman"/>
                <w:kern w:val="2"/>
                <w:sz w:val="26"/>
                <w:szCs w:val="26"/>
                <w:lang w:eastAsia="ru-RU"/>
              </w:rPr>
            </w:pPr>
          </w:p>
          <w:p w14:paraId="547FF036"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Паспорт ___________________________________________________</w:t>
            </w:r>
          </w:p>
          <w:p w14:paraId="4B2F2640" w14:textId="77777777" w:rsidR="00F244FE" w:rsidRDefault="00B07210">
            <w:pPr>
              <w:widowControl w:val="0"/>
              <w:tabs>
                <w:tab w:val="left" w:pos="3261"/>
                <w:tab w:val="left" w:pos="6237"/>
              </w:tabs>
              <w:ind w:firstLine="0"/>
              <w:jc w:val="center"/>
              <w:rPr>
                <w:rFonts w:eastAsia="Times New Roman"/>
                <w:kern w:val="2"/>
                <w:sz w:val="26"/>
                <w:szCs w:val="26"/>
                <w:vertAlign w:val="superscript"/>
                <w:lang w:eastAsia="ru-RU"/>
              </w:rPr>
            </w:pPr>
            <w:r>
              <w:rPr>
                <w:rFonts w:eastAsia="Times New Roman"/>
                <w:b/>
                <w:i/>
                <w:kern w:val="2"/>
                <w:sz w:val="20"/>
                <w:szCs w:val="20"/>
                <w:vertAlign w:val="superscript"/>
                <w:lang w:eastAsia="ru-RU"/>
              </w:rPr>
              <w:t>(серия, номер, кем и когда выдан)</w:t>
            </w:r>
          </w:p>
          <w:p w14:paraId="6ADB4EE6" w14:textId="77777777" w:rsidR="00F244FE" w:rsidRDefault="00F244FE">
            <w:pPr>
              <w:widowControl w:val="0"/>
              <w:tabs>
                <w:tab w:val="left" w:pos="3261"/>
                <w:tab w:val="left" w:pos="6237"/>
              </w:tabs>
              <w:ind w:firstLine="0"/>
              <w:rPr>
                <w:rFonts w:eastAsia="Times New Roman"/>
                <w:kern w:val="2"/>
                <w:sz w:val="26"/>
                <w:szCs w:val="26"/>
                <w:lang w:eastAsia="ru-RU"/>
              </w:rPr>
            </w:pPr>
          </w:p>
          <w:p w14:paraId="7A6EABBC"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Служба, отдел _____________________________________________</w:t>
            </w:r>
          </w:p>
          <w:p w14:paraId="02BF57F1" w14:textId="77777777" w:rsidR="00F244FE" w:rsidRDefault="00F244FE">
            <w:pPr>
              <w:widowControl w:val="0"/>
              <w:tabs>
                <w:tab w:val="left" w:pos="3261"/>
                <w:tab w:val="left" w:pos="6237"/>
              </w:tabs>
              <w:ind w:firstLine="0"/>
              <w:rPr>
                <w:rFonts w:eastAsia="Times New Roman"/>
                <w:kern w:val="2"/>
                <w:sz w:val="26"/>
                <w:szCs w:val="26"/>
                <w:lang w:eastAsia="ru-RU"/>
              </w:rPr>
            </w:pPr>
          </w:p>
          <w:p w14:paraId="019D69C8"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Должность ________________________________________________</w:t>
            </w:r>
          </w:p>
          <w:p w14:paraId="0EEFDE1A" w14:textId="77777777" w:rsidR="00F244FE" w:rsidRDefault="00F244FE">
            <w:pPr>
              <w:widowControl w:val="0"/>
              <w:tabs>
                <w:tab w:val="left" w:pos="3261"/>
                <w:tab w:val="left" w:pos="6237"/>
              </w:tabs>
              <w:ind w:firstLine="0"/>
              <w:rPr>
                <w:rFonts w:eastAsia="Times New Roman"/>
                <w:kern w:val="2"/>
                <w:sz w:val="26"/>
                <w:szCs w:val="26"/>
                <w:lang w:eastAsia="ru-RU"/>
              </w:rPr>
            </w:pPr>
          </w:p>
          <w:p w14:paraId="232837A6"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На какой срок выдать пропуск ________________________________</w:t>
            </w:r>
          </w:p>
          <w:p w14:paraId="58EBA876" w14:textId="77777777" w:rsidR="00F244FE" w:rsidRDefault="00F244FE">
            <w:pPr>
              <w:widowControl w:val="0"/>
              <w:tabs>
                <w:tab w:val="left" w:pos="3261"/>
                <w:tab w:val="left" w:pos="6237"/>
              </w:tabs>
              <w:ind w:firstLine="0"/>
              <w:rPr>
                <w:rFonts w:eastAsia="Times New Roman"/>
                <w:kern w:val="2"/>
                <w:sz w:val="26"/>
                <w:szCs w:val="26"/>
                <w:lang w:eastAsia="ru-RU"/>
              </w:rPr>
            </w:pPr>
          </w:p>
          <w:p w14:paraId="63AA9C05"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На какой объект разрешен доступ __________________________________________________________</w:t>
            </w:r>
          </w:p>
          <w:p w14:paraId="23304DE6" w14:textId="77777777" w:rsidR="00F244FE" w:rsidRDefault="00B07210">
            <w:pPr>
              <w:widowControl w:val="0"/>
              <w:tabs>
                <w:tab w:val="left" w:pos="3261"/>
                <w:tab w:val="left" w:pos="6237"/>
              </w:tabs>
              <w:ind w:firstLine="0"/>
              <w:jc w:val="center"/>
              <w:rPr>
                <w:rFonts w:eastAsia="Times New Roman"/>
                <w:b/>
                <w:i/>
                <w:kern w:val="2"/>
                <w:sz w:val="20"/>
                <w:szCs w:val="20"/>
                <w:vertAlign w:val="superscript"/>
                <w:lang w:eastAsia="ru-RU"/>
              </w:rPr>
            </w:pPr>
            <w:r>
              <w:rPr>
                <w:rFonts w:eastAsia="Times New Roman"/>
                <w:b/>
                <w:i/>
                <w:kern w:val="2"/>
                <w:sz w:val="20"/>
                <w:szCs w:val="20"/>
                <w:vertAlign w:val="superscript"/>
                <w:lang w:eastAsia="ru-RU"/>
              </w:rPr>
              <w:t>перечислить объекты через запятую</w:t>
            </w:r>
          </w:p>
          <w:p w14:paraId="0F29417B"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 xml:space="preserve">Время работы  </w:t>
            </w:r>
            <w:r>
              <w:rPr>
                <w:rFonts w:eastAsia="Times New Roman"/>
                <w:i/>
                <w:kern w:val="2"/>
                <w:sz w:val="26"/>
                <w:szCs w:val="26"/>
                <w:lang w:eastAsia="ru-RU"/>
              </w:rPr>
              <w:t>(8</w:t>
            </w:r>
            <w:r>
              <w:rPr>
                <w:rFonts w:eastAsia="Times New Roman"/>
                <w:i/>
                <w:kern w:val="2"/>
                <w:sz w:val="26"/>
                <w:szCs w:val="26"/>
                <w:vertAlign w:val="superscript"/>
                <w:lang w:eastAsia="ru-RU"/>
              </w:rPr>
              <w:t>00</w:t>
            </w:r>
            <w:r>
              <w:rPr>
                <w:rFonts w:eastAsia="Times New Roman"/>
                <w:i/>
                <w:kern w:val="2"/>
                <w:sz w:val="26"/>
                <w:szCs w:val="26"/>
                <w:lang w:eastAsia="ru-RU"/>
              </w:rPr>
              <w:t>-17</w:t>
            </w:r>
            <w:r>
              <w:rPr>
                <w:rFonts w:eastAsia="Times New Roman"/>
                <w:i/>
                <w:kern w:val="2"/>
                <w:sz w:val="26"/>
                <w:szCs w:val="26"/>
                <w:vertAlign w:val="superscript"/>
                <w:lang w:eastAsia="ru-RU"/>
              </w:rPr>
              <w:t>00</w:t>
            </w:r>
            <w:r>
              <w:rPr>
                <w:rFonts w:eastAsia="Times New Roman"/>
                <w:i/>
                <w:kern w:val="2"/>
                <w:sz w:val="26"/>
                <w:szCs w:val="26"/>
                <w:lang w:eastAsia="ru-RU"/>
              </w:rPr>
              <w:t xml:space="preserve"> /круглосуточно)</w:t>
            </w:r>
            <w:r>
              <w:rPr>
                <w:rFonts w:eastAsia="Times New Roman"/>
                <w:kern w:val="2"/>
                <w:sz w:val="26"/>
                <w:szCs w:val="26"/>
                <w:lang w:eastAsia="ru-RU"/>
              </w:rPr>
              <w:t>________________________</w:t>
            </w:r>
          </w:p>
          <w:p w14:paraId="3CC1C5C1" w14:textId="77777777" w:rsidR="00F244FE" w:rsidRDefault="00F244FE">
            <w:pPr>
              <w:widowControl w:val="0"/>
              <w:tabs>
                <w:tab w:val="left" w:pos="3261"/>
                <w:tab w:val="left" w:pos="6237"/>
              </w:tabs>
              <w:ind w:firstLine="0"/>
              <w:rPr>
                <w:rFonts w:eastAsia="Times New Roman"/>
                <w:kern w:val="2"/>
                <w:sz w:val="26"/>
                <w:szCs w:val="26"/>
                <w:lang w:eastAsia="ru-RU"/>
              </w:rPr>
            </w:pPr>
          </w:p>
          <w:p w14:paraId="70CC4E2F"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__________________________________________________________</w:t>
            </w:r>
          </w:p>
          <w:p w14:paraId="68E04F71" w14:textId="77777777" w:rsidR="00F244FE" w:rsidRDefault="00B07210">
            <w:pPr>
              <w:widowControl w:val="0"/>
              <w:tabs>
                <w:tab w:val="left" w:pos="3261"/>
                <w:tab w:val="left" w:pos="6237"/>
              </w:tabs>
              <w:ind w:firstLine="0"/>
              <w:rPr>
                <w:rFonts w:eastAsia="Times New Roman"/>
                <w:b/>
                <w:i/>
                <w:kern w:val="2"/>
                <w:sz w:val="20"/>
                <w:szCs w:val="20"/>
                <w:vertAlign w:val="superscript"/>
                <w:lang w:eastAsia="ru-RU"/>
              </w:rPr>
            </w:pPr>
            <w:r>
              <w:rPr>
                <w:rFonts w:eastAsia="Times New Roman"/>
                <w:b/>
                <w:kern w:val="2"/>
                <w:sz w:val="20"/>
                <w:szCs w:val="20"/>
                <w:vertAlign w:val="superscript"/>
                <w:lang w:eastAsia="ru-RU"/>
              </w:rPr>
              <w:t xml:space="preserve">                                                                                          (</w:t>
            </w:r>
            <w:r>
              <w:rPr>
                <w:rFonts w:eastAsia="Times New Roman"/>
                <w:b/>
                <w:i/>
                <w:kern w:val="2"/>
                <w:sz w:val="20"/>
                <w:szCs w:val="20"/>
                <w:vertAlign w:val="superscript"/>
                <w:lang w:eastAsia="ru-RU"/>
              </w:rPr>
              <w:t>№ и дата приказа о принятии работника на работу)</w:t>
            </w:r>
          </w:p>
          <w:p w14:paraId="00549153" w14:textId="77777777" w:rsidR="00F244FE" w:rsidRDefault="00F244FE">
            <w:pPr>
              <w:widowControl w:val="0"/>
              <w:tabs>
                <w:tab w:val="left" w:pos="3261"/>
                <w:tab w:val="left" w:pos="6237"/>
              </w:tabs>
              <w:ind w:firstLine="0"/>
              <w:rPr>
                <w:rFonts w:eastAsia="Times New Roman"/>
                <w:b/>
                <w:kern w:val="2"/>
                <w:sz w:val="26"/>
                <w:szCs w:val="26"/>
                <w:lang w:eastAsia="ru-RU"/>
              </w:rPr>
            </w:pPr>
          </w:p>
          <w:p w14:paraId="4757C683"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b/>
                <w:kern w:val="2"/>
                <w:sz w:val="26"/>
                <w:szCs w:val="26"/>
                <w:lang w:eastAsia="ru-RU"/>
              </w:rPr>
              <w:t xml:space="preserve">Работник ОУП  </w:t>
            </w:r>
            <w:r>
              <w:rPr>
                <w:rFonts w:eastAsia="Times New Roman"/>
                <w:kern w:val="2"/>
                <w:sz w:val="26"/>
                <w:szCs w:val="26"/>
                <w:lang w:eastAsia="ru-RU"/>
              </w:rPr>
              <w:t>___________________________________________</w:t>
            </w:r>
          </w:p>
          <w:p w14:paraId="0D6773A0" w14:textId="77777777" w:rsidR="00F244FE" w:rsidRDefault="00B07210">
            <w:pPr>
              <w:widowControl w:val="0"/>
              <w:tabs>
                <w:tab w:val="left" w:pos="3261"/>
                <w:tab w:val="left" w:pos="6237"/>
              </w:tabs>
              <w:ind w:firstLine="0"/>
              <w:rPr>
                <w:rFonts w:eastAsia="Times New Roman"/>
                <w:b/>
                <w:i/>
                <w:kern w:val="2"/>
                <w:sz w:val="20"/>
                <w:szCs w:val="20"/>
                <w:vertAlign w:val="superscript"/>
                <w:lang w:eastAsia="ru-RU"/>
              </w:rPr>
            </w:pPr>
            <w:r>
              <w:rPr>
                <w:rFonts w:eastAsia="Times New Roman"/>
                <w:b/>
                <w:kern w:val="2"/>
                <w:sz w:val="20"/>
                <w:szCs w:val="20"/>
                <w:vertAlign w:val="superscript"/>
                <w:lang w:eastAsia="ru-RU"/>
              </w:rPr>
              <w:t xml:space="preserve">                                                                                          (</w:t>
            </w:r>
            <w:r>
              <w:rPr>
                <w:rFonts w:eastAsia="Times New Roman"/>
                <w:b/>
                <w:i/>
                <w:kern w:val="2"/>
                <w:sz w:val="20"/>
                <w:szCs w:val="20"/>
                <w:vertAlign w:val="superscript"/>
                <w:lang w:eastAsia="ru-RU"/>
              </w:rPr>
              <w:t>подпись, расшифровка подписи)</w:t>
            </w:r>
          </w:p>
          <w:p w14:paraId="54CB6F6E" w14:textId="77777777" w:rsidR="00F244FE" w:rsidRDefault="00F244FE">
            <w:pPr>
              <w:widowControl w:val="0"/>
              <w:tabs>
                <w:tab w:val="left" w:pos="3261"/>
                <w:tab w:val="left" w:pos="6237"/>
              </w:tabs>
              <w:ind w:firstLine="0"/>
              <w:rPr>
                <w:rFonts w:eastAsia="Times New Roman"/>
                <w:kern w:val="2"/>
                <w:sz w:val="26"/>
                <w:szCs w:val="26"/>
                <w:lang w:eastAsia="ru-RU"/>
              </w:rPr>
            </w:pPr>
          </w:p>
          <w:p w14:paraId="1B7EB28B"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b/>
                <w:kern w:val="2"/>
                <w:sz w:val="26"/>
                <w:szCs w:val="26"/>
                <w:lang w:eastAsia="ru-RU"/>
              </w:rPr>
              <w:t>Руководитель службы/отдела/цеха</w:t>
            </w:r>
            <w:r>
              <w:rPr>
                <w:rFonts w:eastAsia="Times New Roman"/>
                <w:kern w:val="2"/>
                <w:sz w:val="26"/>
                <w:szCs w:val="26"/>
                <w:lang w:eastAsia="ru-RU"/>
              </w:rPr>
              <w:t>___________________________</w:t>
            </w:r>
          </w:p>
          <w:p w14:paraId="66944155" w14:textId="77777777" w:rsidR="00F244FE" w:rsidRDefault="00B07210">
            <w:pPr>
              <w:widowControl w:val="0"/>
              <w:tabs>
                <w:tab w:val="left" w:pos="3261"/>
                <w:tab w:val="left" w:pos="6237"/>
              </w:tabs>
              <w:ind w:firstLine="0"/>
              <w:rPr>
                <w:rFonts w:eastAsia="Times New Roman"/>
                <w:b/>
                <w:i/>
                <w:kern w:val="2"/>
                <w:sz w:val="20"/>
                <w:szCs w:val="20"/>
                <w:vertAlign w:val="superscript"/>
                <w:lang w:eastAsia="ru-RU"/>
              </w:rPr>
            </w:pPr>
            <w:r>
              <w:rPr>
                <w:rFonts w:eastAsia="Times New Roman"/>
                <w:b/>
                <w:kern w:val="2"/>
                <w:sz w:val="20"/>
                <w:szCs w:val="20"/>
                <w:vertAlign w:val="superscript"/>
                <w:lang w:eastAsia="ru-RU"/>
              </w:rPr>
              <w:t xml:space="preserve">                                                                                                                                            (</w:t>
            </w:r>
            <w:r>
              <w:rPr>
                <w:rFonts w:eastAsia="Times New Roman"/>
                <w:b/>
                <w:i/>
                <w:kern w:val="2"/>
                <w:sz w:val="20"/>
                <w:szCs w:val="20"/>
                <w:vertAlign w:val="superscript"/>
                <w:lang w:eastAsia="ru-RU"/>
              </w:rPr>
              <w:t>подпись, расшифровка подписи)</w:t>
            </w:r>
          </w:p>
          <w:p w14:paraId="609B349E" w14:textId="77777777" w:rsidR="00F244FE" w:rsidRDefault="00B07210">
            <w:pPr>
              <w:widowControl w:val="0"/>
              <w:tabs>
                <w:tab w:val="left" w:pos="3261"/>
                <w:tab w:val="left" w:pos="6237"/>
              </w:tabs>
              <w:ind w:firstLine="0"/>
              <w:rPr>
                <w:rFonts w:eastAsia="Times New Roman"/>
                <w:b/>
                <w:kern w:val="2"/>
                <w:sz w:val="26"/>
                <w:szCs w:val="26"/>
                <w:lang w:eastAsia="ru-RU"/>
              </w:rPr>
            </w:pPr>
            <w:r>
              <w:rPr>
                <w:rFonts w:eastAsia="Times New Roman"/>
                <w:b/>
                <w:kern w:val="2"/>
                <w:sz w:val="26"/>
                <w:szCs w:val="26"/>
                <w:lang w:eastAsia="ru-RU"/>
              </w:rPr>
              <w:t>Специалист СОТиПК</w:t>
            </w:r>
          </w:p>
          <w:p w14:paraId="3D3E69F7"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kern w:val="2"/>
                <w:sz w:val="24"/>
                <w:szCs w:val="24"/>
                <w:lang w:eastAsia="ru-RU"/>
              </w:rPr>
              <w:t xml:space="preserve">  вводный инструктаж       ______________    _________________________</w:t>
            </w:r>
          </w:p>
          <w:p w14:paraId="1E73F708" w14:textId="77777777" w:rsidR="00F244FE" w:rsidRDefault="00B07210">
            <w:pPr>
              <w:widowControl w:val="0"/>
              <w:tabs>
                <w:tab w:val="left" w:pos="3261"/>
                <w:tab w:val="left" w:pos="6237"/>
              </w:tabs>
              <w:ind w:firstLine="0"/>
              <w:rPr>
                <w:rFonts w:eastAsia="Times New Roman"/>
                <w:b/>
                <w:i/>
                <w:kern w:val="2"/>
                <w:sz w:val="20"/>
                <w:szCs w:val="20"/>
                <w:vertAlign w:val="superscript"/>
                <w:lang w:eastAsia="ru-RU"/>
              </w:rPr>
            </w:pPr>
            <w:r>
              <w:rPr>
                <w:rFonts w:eastAsia="Times New Roman"/>
                <w:b/>
                <w:kern w:val="2"/>
                <w:sz w:val="20"/>
                <w:szCs w:val="20"/>
                <w:vertAlign w:val="superscript"/>
                <w:lang w:eastAsia="ru-RU"/>
              </w:rPr>
              <w:t xml:space="preserve">                                                                                              ( </w:t>
            </w:r>
            <w:r>
              <w:rPr>
                <w:rFonts w:eastAsia="Times New Roman"/>
                <w:b/>
                <w:i/>
                <w:kern w:val="2"/>
                <w:sz w:val="20"/>
                <w:szCs w:val="20"/>
                <w:vertAlign w:val="superscript"/>
                <w:lang w:eastAsia="ru-RU"/>
              </w:rPr>
              <w:t>дата)</w:t>
            </w:r>
            <w:r>
              <w:rPr>
                <w:rFonts w:eastAsia="Times New Roman"/>
                <w:b/>
                <w:kern w:val="2"/>
                <w:sz w:val="20"/>
                <w:szCs w:val="20"/>
                <w:vertAlign w:val="superscript"/>
                <w:lang w:eastAsia="ru-RU"/>
              </w:rPr>
              <w:t xml:space="preserve">                                         (</w:t>
            </w:r>
            <w:r>
              <w:rPr>
                <w:rFonts w:eastAsia="Times New Roman"/>
                <w:b/>
                <w:i/>
                <w:kern w:val="2"/>
                <w:sz w:val="20"/>
                <w:szCs w:val="20"/>
                <w:vertAlign w:val="superscript"/>
                <w:lang w:eastAsia="ru-RU"/>
              </w:rPr>
              <w:t>подпись, расшифровка подписи)</w:t>
            </w:r>
          </w:p>
          <w:p w14:paraId="61D8C0A0" w14:textId="77777777" w:rsidR="00F244FE" w:rsidRDefault="00B07210">
            <w:pPr>
              <w:widowControl w:val="0"/>
              <w:ind w:firstLine="0"/>
              <w:rPr>
                <w:rFonts w:eastAsia="Times New Roman"/>
                <w:kern w:val="2"/>
                <w:sz w:val="26"/>
                <w:szCs w:val="26"/>
                <w:lang w:eastAsia="ru-RU"/>
              </w:rPr>
            </w:pPr>
            <w:r>
              <w:rPr>
                <w:rFonts w:eastAsia="Times New Roman"/>
                <w:kern w:val="2"/>
                <w:sz w:val="26"/>
                <w:szCs w:val="26"/>
                <w:lang w:eastAsia="ru-RU"/>
              </w:rPr>
              <w:t>__________________________________________________________</w:t>
            </w:r>
          </w:p>
          <w:p w14:paraId="5362A858" w14:textId="77777777" w:rsidR="00F244FE" w:rsidRDefault="00B07210">
            <w:pPr>
              <w:widowControl w:val="0"/>
              <w:ind w:firstLine="0"/>
              <w:jc w:val="both"/>
              <w:rPr>
                <w:rFonts w:eastAsia="Times New Roman"/>
                <w:kern w:val="2"/>
                <w:sz w:val="26"/>
                <w:szCs w:val="26"/>
                <w:lang w:eastAsia="ru-RU"/>
              </w:rPr>
            </w:pPr>
            <w:r>
              <w:rPr>
                <w:rFonts w:eastAsia="Times New Roman"/>
                <w:kern w:val="2"/>
                <w:sz w:val="26"/>
                <w:szCs w:val="26"/>
                <w:lang w:eastAsia="ru-RU"/>
              </w:rPr>
              <w:t>Отметка работника об ознакомлении с ППВР</w:t>
            </w:r>
          </w:p>
          <w:p w14:paraId="0AE1193B" w14:textId="77777777" w:rsidR="00F244FE" w:rsidRDefault="00F244FE">
            <w:pPr>
              <w:widowControl w:val="0"/>
              <w:ind w:firstLine="0"/>
              <w:jc w:val="both"/>
              <w:rPr>
                <w:rFonts w:eastAsia="Times New Roman"/>
                <w:kern w:val="2"/>
                <w:sz w:val="26"/>
                <w:szCs w:val="26"/>
                <w:lang w:eastAsia="ru-RU"/>
              </w:rPr>
            </w:pPr>
          </w:p>
          <w:p w14:paraId="78919711" w14:textId="77777777" w:rsidR="00F244FE" w:rsidRDefault="00B07210">
            <w:pPr>
              <w:widowControl w:val="0"/>
              <w:tabs>
                <w:tab w:val="left" w:pos="3261"/>
                <w:tab w:val="left" w:pos="6237"/>
              </w:tabs>
              <w:ind w:firstLine="0"/>
              <w:rPr>
                <w:rFonts w:eastAsia="Times New Roman"/>
                <w:kern w:val="2"/>
                <w:sz w:val="26"/>
                <w:szCs w:val="26"/>
                <w:lang w:eastAsia="ru-RU"/>
              </w:rPr>
            </w:pPr>
            <w:r>
              <w:rPr>
                <w:rFonts w:eastAsia="Times New Roman"/>
                <w:b/>
                <w:kern w:val="2"/>
                <w:sz w:val="26"/>
                <w:szCs w:val="26"/>
                <w:lang w:eastAsia="ru-RU"/>
              </w:rPr>
              <w:t>Начальник СЭБР</w:t>
            </w:r>
            <w:r>
              <w:rPr>
                <w:rFonts w:eastAsia="Times New Roman"/>
                <w:kern w:val="2"/>
                <w:sz w:val="26"/>
                <w:szCs w:val="26"/>
                <w:lang w:eastAsia="ru-RU"/>
              </w:rPr>
              <w:t>_________________________________________</w:t>
            </w:r>
          </w:p>
        </w:tc>
      </w:tr>
    </w:tbl>
    <w:p w14:paraId="0A9C50B8" w14:textId="77777777" w:rsidR="00F244FE" w:rsidRDefault="00F244FE">
      <w:pPr>
        <w:sectPr w:rsidR="00F244FE">
          <w:headerReference w:type="default" r:id="rId17"/>
          <w:footerReference w:type="default" r:id="rId18"/>
          <w:headerReference w:type="first" r:id="rId19"/>
          <w:footerReference w:type="first" r:id="rId20"/>
          <w:pgSz w:w="11906" w:h="16838"/>
          <w:pgMar w:top="1134" w:right="567" w:bottom="1134" w:left="1701" w:header="709" w:footer="709" w:gutter="0"/>
          <w:cols w:space="720"/>
          <w:formProt w:val="0"/>
          <w:docGrid w:linePitch="360"/>
        </w:sectPr>
      </w:pPr>
    </w:p>
    <w:p w14:paraId="29D16B3A" w14:textId="77777777" w:rsidR="00F244FE" w:rsidRDefault="00B07210">
      <w:pPr>
        <w:keepNext/>
        <w:ind w:left="6030" w:firstLine="0"/>
        <w:jc w:val="right"/>
        <w:outlineLvl w:val="1"/>
        <w:rPr>
          <w:rFonts w:eastAsia="Times New Roman"/>
          <w:bCs/>
          <w:i/>
          <w:kern w:val="2"/>
          <w:sz w:val="20"/>
          <w:szCs w:val="20"/>
          <w:lang w:eastAsia="ru-RU"/>
        </w:rPr>
      </w:pPr>
      <w:bookmarkStart w:id="106" w:name="Приложение_4"/>
      <w:bookmarkStart w:id="107" w:name="_Toc534796404"/>
      <w:bookmarkStart w:id="108" w:name="Приложение4"/>
      <w:r>
        <w:rPr>
          <w:rFonts w:eastAsia="Times New Roman"/>
          <w:bCs/>
          <w:i/>
          <w:kern w:val="2"/>
          <w:sz w:val="20"/>
          <w:szCs w:val="20"/>
          <w:lang w:eastAsia="ru-RU"/>
        </w:rPr>
        <w:lastRenderedPageBreak/>
        <w:t>Приложение № 4</w:t>
      </w:r>
      <w:bookmarkEnd w:id="106"/>
      <w:bookmarkEnd w:id="107"/>
      <w:bookmarkEnd w:id="108"/>
    </w:p>
    <w:p w14:paraId="620B5561"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67D744C0" w14:textId="77777777" w:rsidR="00F244FE" w:rsidRDefault="00F244FE">
      <w:pPr>
        <w:keepNext/>
        <w:ind w:left="6030" w:firstLine="0"/>
        <w:jc w:val="both"/>
        <w:outlineLvl w:val="1"/>
        <w:rPr>
          <w:rFonts w:ascii="Arial" w:eastAsia="Times New Roman" w:hAnsi="Arial" w:cs="Arial"/>
          <w:b/>
          <w:bCs/>
          <w:i/>
          <w:iCs/>
          <w:sz w:val="26"/>
          <w:szCs w:val="26"/>
        </w:rPr>
      </w:pPr>
    </w:p>
    <w:p w14:paraId="487563C6" w14:textId="77777777" w:rsidR="00F244FE" w:rsidRDefault="00B07210">
      <w:pPr>
        <w:ind w:firstLine="0"/>
        <w:jc w:val="center"/>
        <w:rPr>
          <w:rFonts w:eastAsia="Times New Roman"/>
          <w:b/>
          <w:kern w:val="2"/>
          <w:sz w:val="26"/>
          <w:szCs w:val="26"/>
          <w:lang w:eastAsia="ru-RU"/>
        </w:rPr>
      </w:pPr>
      <w:r>
        <w:rPr>
          <w:rFonts w:eastAsia="Times New Roman"/>
          <w:b/>
          <w:kern w:val="2"/>
          <w:sz w:val="26"/>
          <w:szCs w:val="26"/>
          <w:lang w:eastAsia="ru-RU"/>
        </w:rPr>
        <w:t>Заявка</w:t>
      </w:r>
    </w:p>
    <w:p w14:paraId="5A817D97" w14:textId="76D7AD65" w:rsidR="00F244FE" w:rsidRDefault="00137E16">
      <w:pPr>
        <w:ind w:firstLine="0"/>
        <w:jc w:val="center"/>
        <w:rPr>
          <w:rFonts w:eastAsia="Times New Roman"/>
          <w:kern w:val="2"/>
          <w:sz w:val="26"/>
          <w:szCs w:val="26"/>
          <w:lang w:eastAsia="ru-RU"/>
        </w:rPr>
      </w:pPr>
      <w:r>
        <w:rPr>
          <w:rFonts w:eastAsia="Times New Roman"/>
          <w:kern w:val="2"/>
          <w:sz w:val="26"/>
          <w:szCs w:val="26"/>
          <w:lang w:eastAsia="ru-RU"/>
        </w:rPr>
        <w:t>на выдачу временного</w:t>
      </w:r>
    </w:p>
    <w:p w14:paraId="34BC01D1" w14:textId="77777777" w:rsidR="00F244FE" w:rsidRDefault="00B07210">
      <w:pPr>
        <w:ind w:firstLine="0"/>
        <w:jc w:val="center"/>
        <w:rPr>
          <w:rFonts w:eastAsia="Times New Roman"/>
          <w:kern w:val="2"/>
          <w:sz w:val="26"/>
          <w:szCs w:val="26"/>
          <w:lang w:eastAsia="ru-RU"/>
        </w:rPr>
      </w:pPr>
      <w:r>
        <w:rPr>
          <w:rFonts w:eastAsia="Times New Roman"/>
          <w:kern w:val="2"/>
          <w:sz w:val="26"/>
          <w:szCs w:val="26"/>
          <w:lang w:eastAsia="ru-RU"/>
        </w:rPr>
        <w:t>пропуска иностранному гражданину</w:t>
      </w:r>
    </w:p>
    <w:p w14:paraId="2B9E8159" w14:textId="77777777" w:rsidR="00F244FE" w:rsidRDefault="00F244FE">
      <w:pPr>
        <w:ind w:firstLine="0"/>
        <w:jc w:val="center"/>
        <w:rPr>
          <w:rFonts w:eastAsia="Times New Roman"/>
          <w:kern w:val="2"/>
          <w:sz w:val="26"/>
          <w:szCs w:val="26"/>
          <w:lang w:eastAsia="ru-RU"/>
        </w:rPr>
      </w:pPr>
    </w:p>
    <w:p w14:paraId="7AD505AD" w14:textId="77777777" w:rsidR="00F244FE" w:rsidRDefault="00F244FE">
      <w:pPr>
        <w:tabs>
          <w:tab w:val="left" w:pos="3261"/>
          <w:tab w:val="left" w:pos="6237"/>
        </w:tabs>
        <w:ind w:firstLine="0"/>
        <w:jc w:val="center"/>
        <w:rPr>
          <w:rFonts w:eastAsia="Times New Roman"/>
          <w:kern w:val="2"/>
          <w:sz w:val="26"/>
          <w:szCs w:val="26"/>
          <w:lang w:eastAsia="ru-RU"/>
        </w:rPr>
      </w:pPr>
    </w:p>
    <w:p w14:paraId="5947AF96" w14:textId="77777777" w:rsidR="00F244FE" w:rsidRDefault="00B07210">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Основание выдачи пропуска (номер договора, вид работ):</w:t>
      </w:r>
    </w:p>
    <w:p w14:paraId="2E280381" w14:textId="77777777" w:rsidR="00F244FE" w:rsidRDefault="00F244FE">
      <w:pPr>
        <w:tabs>
          <w:tab w:val="left" w:pos="3261"/>
          <w:tab w:val="left" w:pos="6237"/>
        </w:tabs>
        <w:ind w:firstLine="0"/>
        <w:rPr>
          <w:rFonts w:eastAsia="Times New Roman"/>
          <w:i/>
          <w:kern w:val="2"/>
          <w:sz w:val="26"/>
          <w:szCs w:val="26"/>
          <w:lang w:eastAsia="ru-RU"/>
        </w:rPr>
      </w:pPr>
    </w:p>
    <w:p w14:paraId="501B48EC" w14:textId="77777777" w:rsidR="00F244FE" w:rsidRDefault="00B07210">
      <w:pPr>
        <w:tabs>
          <w:tab w:val="left" w:pos="3261"/>
          <w:tab w:val="left" w:pos="6237"/>
        </w:tabs>
        <w:ind w:firstLine="0"/>
        <w:rPr>
          <w:rFonts w:eastAsia="Times New Roman"/>
          <w:b/>
          <w:i/>
          <w:kern w:val="2"/>
          <w:sz w:val="26"/>
          <w:szCs w:val="26"/>
          <w:lang w:eastAsia="ru-RU"/>
        </w:rPr>
      </w:pPr>
      <w:r>
        <w:rPr>
          <w:rFonts w:eastAsia="Times New Roman"/>
          <w:kern w:val="2"/>
          <w:sz w:val="26"/>
          <w:szCs w:val="26"/>
          <w:lang w:eastAsia="ru-RU"/>
        </w:rPr>
        <w:t>Ф. И. О. (полностью)  - паспортные данные -  должность – наименование организации*</w:t>
      </w:r>
    </w:p>
    <w:p w14:paraId="41C97680" w14:textId="77777777" w:rsidR="00F244FE" w:rsidRDefault="00F244FE">
      <w:pPr>
        <w:tabs>
          <w:tab w:val="left" w:pos="3261"/>
          <w:tab w:val="left" w:pos="6237"/>
        </w:tabs>
        <w:ind w:firstLine="0"/>
        <w:rPr>
          <w:rFonts w:eastAsia="Times New Roman"/>
          <w:kern w:val="2"/>
          <w:sz w:val="26"/>
          <w:szCs w:val="26"/>
          <w:lang w:eastAsia="ru-RU"/>
        </w:rPr>
      </w:pPr>
    </w:p>
    <w:p w14:paraId="68D3F480" w14:textId="77777777" w:rsidR="00F244FE" w:rsidRDefault="00B07210">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На какой срок выдать пропуск: с « ___»_____ 202__ г. По « ___»_____ 202__ г.</w:t>
      </w:r>
    </w:p>
    <w:p w14:paraId="2657B0D6" w14:textId="77777777" w:rsidR="00F244FE" w:rsidRDefault="00F244FE">
      <w:pPr>
        <w:tabs>
          <w:tab w:val="left" w:pos="3261"/>
          <w:tab w:val="left" w:pos="6237"/>
        </w:tabs>
        <w:ind w:firstLine="0"/>
        <w:rPr>
          <w:rFonts w:eastAsia="Times New Roman"/>
          <w:kern w:val="2"/>
          <w:sz w:val="26"/>
          <w:szCs w:val="26"/>
          <w:lang w:eastAsia="ru-RU"/>
        </w:rPr>
      </w:pPr>
    </w:p>
    <w:p w14:paraId="0D27CF85" w14:textId="3F49A8F1" w:rsidR="00F244FE" w:rsidRDefault="00137E16">
      <w:pPr>
        <w:tabs>
          <w:tab w:val="left" w:pos="3261"/>
          <w:tab w:val="left" w:pos="6237"/>
        </w:tabs>
        <w:ind w:firstLine="0"/>
        <w:rPr>
          <w:rFonts w:eastAsia="Times New Roman"/>
          <w:b/>
          <w:kern w:val="2"/>
          <w:sz w:val="26"/>
          <w:szCs w:val="26"/>
          <w:lang w:eastAsia="ru-RU"/>
        </w:rPr>
      </w:pPr>
      <w:r>
        <w:rPr>
          <w:rFonts w:eastAsia="Times New Roman"/>
          <w:b/>
          <w:kern w:val="2"/>
          <w:sz w:val="26"/>
          <w:szCs w:val="26"/>
          <w:lang w:eastAsia="ru-RU"/>
        </w:rPr>
        <w:t>Лицо (-а), сопровождающее (-</w:t>
      </w:r>
      <w:proofErr w:type="spellStart"/>
      <w:r>
        <w:rPr>
          <w:rFonts w:eastAsia="Times New Roman"/>
          <w:b/>
          <w:kern w:val="2"/>
          <w:sz w:val="26"/>
          <w:szCs w:val="26"/>
          <w:lang w:eastAsia="ru-RU"/>
        </w:rPr>
        <w:t>ие</w:t>
      </w:r>
      <w:proofErr w:type="spellEnd"/>
      <w:r>
        <w:rPr>
          <w:rFonts w:eastAsia="Times New Roman"/>
          <w:b/>
          <w:kern w:val="2"/>
          <w:sz w:val="26"/>
          <w:szCs w:val="26"/>
          <w:lang w:eastAsia="ru-RU"/>
        </w:rPr>
        <w:t>) иностранного (-ых) граждан (-</w:t>
      </w:r>
      <w:proofErr w:type="spellStart"/>
      <w:r>
        <w:rPr>
          <w:rFonts w:eastAsia="Times New Roman"/>
          <w:b/>
          <w:kern w:val="2"/>
          <w:sz w:val="26"/>
          <w:szCs w:val="26"/>
          <w:lang w:eastAsia="ru-RU"/>
        </w:rPr>
        <w:t>ина</w:t>
      </w:r>
      <w:proofErr w:type="spellEnd"/>
      <w:r>
        <w:rPr>
          <w:rFonts w:eastAsia="Times New Roman"/>
          <w:b/>
          <w:kern w:val="2"/>
          <w:sz w:val="26"/>
          <w:szCs w:val="26"/>
          <w:lang w:eastAsia="ru-RU"/>
        </w:rPr>
        <w:t>):</w:t>
      </w:r>
    </w:p>
    <w:p w14:paraId="4B50E99F" w14:textId="77777777" w:rsidR="00F244FE" w:rsidRDefault="00B07210">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_____________________________________________________________________</w:t>
      </w:r>
    </w:p>
    <w:p w14:paraId="7A1F5D76" w14:textId="27FCAD11" w:rsidR="00F244FE" w:rsidRDefault="00B07210">
      <w:pPr>
        <w:tabs>
          <w:tab w:val="left" w:pos="3261"/>
          <w:tab w:val="left" w:pos="6237"/>
        </w:tabs>
        <w:ind w:firstLine="0"/>
        <w:rPr>
          <w:rFonts w:eastAsia="Times New Roman"/>
          <w:i/>
          <w:kern w:val="2"/>
          <w:sz w:val="18"/>
          <w:szCs w:val="18"/>
          <w:lang w:eastAsia="ru-RU"/>
        </w:rPr>
      </w:pPr>
      <w:r>
        <w:rPr>
          <w:rFonts w:eastAsia="Times New Roman"/>
          <w:i/>
          <w:kern w:val="2"/>
          <w:sz w:val="18"/>
          <w:szCs w:val="18"/>
          <w:lang w:eastAsia="ru-RU"/>
        </w:rPr>
        <w:t xml:space="preserve">   </w:t>
      </w:r>
      <w:r w:rsidR="00137E16">
        <w:rPr>
          <w:rFonts w:eastAsia="Times New Roman"/>
          <w:i/>
          <w:kern w:val="2"/>
          <w:sz w:val="18"/>
          <w:szCs w:val="18"/>
          <w:lang w:eastAsia="ru-RU"/>
        </w:rPr>
        <w:t xml:space="preserve">указать ФИО, должность, № документа, на основании которого назначен ответственным за сопровождение. </w:t>
      </w:r>
    </w:p>
    <w:p w14:paraId="20517CDE" w14:textId="77777777" w:rsidR="00F244FE" w:rsidRDefault="00F244FE">
      <w:pPr>
        <w:tabs>
          <w:tab w:val="left" w:pos="3261"/>
          <w:tab w:val="left" w:pos="6237"/>
        </w:tabs>
        <w:ind w:firstLine="0"/>
        <w:rPr>
          <w:rFonts w:eastAsia="Times New Roman"/>
          <w:kern w:val="2"/>
          <w:sz w:val="26"/>
          <w:szCs w:val="26"/>
          <w:lang w:eastAsia="ru-RU"/>
        </w:rPr>
      </w:pPr>
    </w:p>
    <w:p w14:paraId="71301402" w14:textId="38DE5C8E" w:rsidR="00F244FE" w:rsidRDefault="00137E16">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На какой объект разрешен доступ (КПП/ПО) ________________________________</w:t>
      </w:r>
    </w:p>
    <w:p w14:paraId="5C7C75E1" w14:textId="77777777" w:rsidR="00F244FE" w:rsidRDefault="00B07210">
      <w:pPr>
        <w:tabs>
          <w:tab w:val="left" w:pos="3261"/>
          <w:tab w:val="left" w:pos="6237"/>
        </w:tabs>
        <w:ind w:firstLine="0"/>
        <w:jc w:val="center"/>
        <w:rPr>
          <w:rFonts w:eastAsia="Times New Roman"/>
          <w:b/>
          <w:i/>
          <w:kern w:val="2"/>
          <w:sz w:val="20"/>
          <w:szCs w:val="20"/>
          <w:vertAlign w:val="superscript"/>
          <w:lang w:eastAsia="ru-RU"/>
        </w:rPr>
      </w:pPr>
      <w:r>
        <w:rPr>
          <w:rFonts w:eastAsia="Times New Roman"/>
          <w:b/>
          <w:i/>
          <w:kern w:val="2"/>
          <w:sz w:val="20"/>
          <w:szCs w:val="20"/>
          <w:vertAlign w:val="superscript"/>
          <w:lang w:eastAsia="ru-RU"/>
        </w:rPr>
        <w:t xml:space="preserve">                                                                                                                                         перечислить КПП через запятую</w:t>
      </w:r>
    </w:p>
    <w:p w14:paraId="2DC31AF9" w14:textId="77777777" w:rsidR="00F244FE" w:rsidRDefault="00F244FE">
      <w:pPr>
        <w:tabs>
          <w:tab w:val="left" w:pos="3261"/>
          <w:tab w:val="left" w:pos="6237"/>
        </w:tabs>
        <w:ind w:firstLine="0"/>
        <w:rPr>
          <w:rFonts w:eastAsia="Times New Roman"/>
          <w:kern w:val="2"/>
          <w:sz w:val="26"/>
          <w:szCs w:val="26"/>
          <w:lang w:eastAsia="ru-RU"/>
        </w:rPr>
      </w:pPr>
    </w:p>
    <w:p w14:paraId="30EE7AF4" w14:textId="77777777" w:rsidR="00F244FE" w:rsidRDefault="00F244FE">
      <w:pPr>
        <w:tabs>
          <w:tab w:val="left" w:pos="3261"/>
          <w:tab w:val="left" w:pos="6237"/>
        </w:tabs>
        <w:ind w:firstLine="0"/>
        <w:rPr>
          <w:rFonts w:eastAsia="Times New Roman"/>
          <w:kern w:val="2"/>
          <w:sz w:val="26"/>
          <w:szCs w:val="26"/>
          <w:lang w:eastAsia="ru-RU"/>
        </w:rPr>
      </w:pPr>
    </w:p>
    <w:p w14:paraId="47EFBAD5" w14:textId="77777777" w:rsidR="00F244FE" w:rsidRDefault="00F244FE">
      <w:pPr>
        <w:tabs>
          <w:tab w:val="left" w:pos="3261"/>
          <w:tab w:val="left" w:pos="6237"/>
        </w:tabs>
        <w:ind w:firstLine="0"/>
        <w:rPr>
          <w:rFonts w:eastAsia="Times New Roman"/>
          <w:kern w:val="2"/>
          <w:sz w:val="26"/>
          <w:szCs w:val="26"/>
          <w:lang w:eastAsia="ru-RU"/>
        </w:rPr>
      </w:pPr>
    </w:p>
    <w:p w14:paraId="52DF4F33" w14:textId="77777777" w:rsidR="00F244FE" w:rsidRDefault="00F244FE">
      <w:pPr>
        <w:tabs>
          <w:tab w:val="left" w:pos="3261"/>
          <w:tab w:val="left" w:pos="6237"/>
        </w:tabs>
        <w:ind w:firstLine="0"/>
        <w:rPr>
          <w:rFonts w:eastAsia="Times New Roman"/>
          <w:kern w:val="2"/>
          <w:sz w:val="26"/>
          <w:szCs w:val="26"/>
          <w:lang w:eastAsia="ru-RU"/>
        </w:rPr>
      </w:pPr>
    </w:p>
    <w:p w14:paraId="5BEE3EDA" w14:textId="77777777" w:rsidR="00F244FE" w:rsidRDefault="00B07210">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________________________________________</w:t>
      </w:r>
    </w:p>
    <w:p w14:paraId="5DEE1D8A" w14:textId="77777777" w:rsidR="00F244FE" w:rsidRDefault="00B07210">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Отметка об ознакомлении с ППВР</w:t>
      </w:r>
    </w:p>
    <w:p w14:paraId="12F02A00" w14:textId="77777777" w:rsidR="00F244FE" w:rsidRDefault="00F244FE">
      <w:pPr>
        <w:tabs>
          <w:tab w:val="left" w:pos="3261"/>
          <w:tab w:val="left" w:pos="6237"/>
        </w:tabs>
        <w:ind w:firstLine="0"/>
        <w:rPr>
          <w:rFonts w:eastAsia="Times New Roman"/>
          <w:kern w:val="2"/>
          <w:sz w:val="26"/>
          <w:szCs w:val="26"/>
          <w:lang w:eastAsia="ru-RU"/>
        </w:rPr>
      </w:pPr>
    </w:p>
    <w:p w14:paraId="228806F0" w14:textId="77777777" w:rsidR="00F244FE" w:rsidRDefault="00F244FE">
      <w:pPr>
        <w:tabs>
          <w:tab w:val="left" w:pos="3261"/>
          <w:tab w:val="left" w:pos="6237"/>
        </w:tabs>
        <w:ind w:firstLine="0"/>
        <w:rPr>
          <w:rFonts w:eastAsia="Times New Roman"/>
          <w:kern w:val="2"/>
          <w:sz w:val="26"/>
          <w:szCs w:val="26"/>
          <w:lang w:eastAsia="ru-RU"/>
        </w:rPr>
      </w:pPr>
    </w:p>
    <w:p w14:paraId="577EDCDC" w14:textId="77777777" w:rsidR="00F244FE" w:rsidRDefault="00B07210">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Подпись куратора работ:            _______________________________</w:t>
      </w:r>
    </w:p>
    <w:p w14:paraId="38EBBC30" w14:textId="77777777" w:rsidR="00F244FE" w:rsidRDefault="00B07210">
      <w:pPr>
        <w:tabs>
          <w:tab w:val="left" w:pos="3261"/>
          <w:tab w:val="left" w:pos="6237"/>
        </w:tabs>
        <w:ind w:firstLine="0"/>
        <w:jc w:val="center"/>
        <w:rPr>
          <w:rFonts w:eastAsia="Times New Roman"/>
          <w:i/>
          <w:kern w:val="2"/>
          <w:sz w:val="20"/>
          <w:szCs w:val="20"/>
          <w:vertAlign w:val="superscript"/>
          <w:lang w:eastAsia="ru-RU"/>
        </w:rPr>
      </w:pPr>
      <w:r>
        <w:rPr>
          <w:rFonts w:eastAsia="Times New Roman"/>
          <w:kern w:val="2"/>
          <w:sz w:val="26"/>
          <w:szCs w:val="26"/>
          <w:lang w:eastAsia="ru-RU"/>
        </w:rPr>
        <w:t xml:space="preserve">                                                           </w:t>
      </w:r>
      <w:r>
        <w:rPr>
          <w:rFonts w:eastAsia="Times New Roman"/>
          <w:i/>
          <w:kern w:val="2"/>
          <w:sz w:val="20"/>
          <w:szCs w:val="20"/>
          <w:vertAlign w:val="superscript"/>
          <w:lang w:eastAsia="ru-RU"/>
        </w:rPr>
        <w:t>(подпись, расшифровка подписи)</w:t>
      </w:r>
    </w:p>
    <w:p w14:paraId="469F563A" w14:textId="77777777" w:rsidR="00F244FE" w:rsidRDefault="00F244FE">
      <w:pPr>
        <w:tabs>
          <w:tab w:val="left" w:pos="3261"/>
          <w:tab w:val="left" w:pos="6237"/>
        </w:tabs>
        <w:ind w:firstLine="0"/>
        <w:jc w:val="center"/>
        <w:rPr>
          <w:rFonts w:eastAsia="Times New Roman"/>
          <w:i/>
          <w:kern w:val="2"/>
          <w:sz w:val="20"/>
          <w:szCs w:val="20"/>
          <w:vertAlign w:val="superscript"/>
          <w:lang w:eastAsia="ru-RU"/>
        </w:rPr>
      </w:pPr>
    </w:p>
    <w:p w14:paraId="69BBD246" w14:textId="77777777" w:rsidR="00F244FE" w:rsidRDefault="00F244FE">
      <w:pPr>
        <w:tabs>
          <w:tab w:val="left" w:pos="3261"/>
          <w:tab w:val="left" w:pos="6237"/>
        </w:tabs>
        <w:ind w:firstLine="0"/>
        <w:rPr>
          <w:rFonts w:eastAsia="Times New Roman"/>
          <w:i/>
          <w:kern w:val="2"/>
          <w:sz w:val="20"/>
          <w:szCs w:val="20"/>
          <w:vertAlign w:val="superscript"/>
          <w:lang w:eastAsia="ru-RU"/>
        </w:rPr>
      </w:pPr>
    </w:p>
    <w:p w14:paraId="657EB426" w14:textId="77777777" w:rsidR="00F244FE" w:rsidRDefault="00B07210">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Согласование специалиста по ЗГТ:  ____________________________</w:t>
      </w:r>
    </w:p>
    <w:p w14:paraId="48D20526" w14:textId="77777777" w:rsidR="00F244FE" w:rsidRDefault="00B07210">
      <w:pPr>
        <w:tabs>
          <w:tab w:val="left" w:pos="3261"/>
          <w:tab w:val="left" w:pos="6237"/>
        </w:tabs>
        <w:ind w:firstLine="0"/>
        <w:jc w:val="center"/>
        <w:rPr>
          <w:rFonts w:eastAsia="Times New Roman"/>
          <w:i/>
          <w:kern w:val="2"/>
          <w:sz w:val="20"/>
          <w:szCs w:val="20"/>
          <w:vertAlign w:val="superscript"/>
          <w:lang w:eastAsia="ru-RU"/>
        </w:rPr>
      </w:pPr>
      <w:r>
        <w:rPr>
          <w:rFonts w:eastAsia="Times New Roman"/>
          <w:kern w:val="2"/>
          <w:sz w:val="26"/>
          <w:szCs w:val="26"/>
          <w:lang w:eastAsia="ru-RU"/>
        </w:rPr>
        <w:t xml:space="preserve">                                                           </w:t>
      </w:r>
      <w:r>
        <w:rPr>
          <w:rFonts w:eastAsia="Times New Roman"/>
          <w:i/>
          <w:kern w:val="2"/>
          <w:sz w:val="20"/>
          <w:szCs w:val="20"/>
          <w:vertAlign w:val="superscript"/>
          <w:lang w:eastAsia="ru-RU"/>
        </w:rPr>
        <w:t>(подпись, расшифровка подписи)</w:t>
      </w:r>
    </w:p>
    <w:p w14:paraId="3C1C597F" w14:textId="77777777" w:rsidR="00F244FE" w:rsidRDefault="00F244FE">
      <w:pPr>
        <w:tabs>
          <w:tab w:val="left" w:pos="3261"/>
          <w:tab w:val="left" w:pos="6237"/>
        </w:tabs>
        <w:ind w:firstLine="0"/>
        <w:rPr>
          <w:rFonts w:eastAsia="Times New Roman"/>
          <w:i/>
          <w:kern w:val="2"/>
          <w:sz w:val="20"/>
          <w:szCs w:val="20"/>
          <w:vertAlign w:val="superscript"/>
          <w:lang w:eastAsia="ru-RU"/>
        </w:rPr>
      </w:pPr>
    </w:p>
    <w:p w14:paraId="26A23D0C" w14:textId="77777777" w:rsidR="00F244FE" w:rsidRDefault="00F244FE">
      <w:pPr>
        <w:tabs>
          <w:tab w:val="left" w:pos="3261"/>
          <w:tab w:val="left" w:pos="6237"/>
        </w:tabs>
        <w:ind w:firstLine="0"/>
        <w:jc w:val="center"/>
        <w:rPr>
          <w:rFonts w:eastAsia="Times New Roman"/>
          <w:i/>
          <w:kern w:val="2"/>
          <w:sz w:val="20"/>
          <w:szCs w:val="20"/>
          <w:vertAlign w:val="superscript"/>
          <w:lang w:eastAsia="ru-RU"/>
        </w:rPr>
      </w:pPr>
    </w:p>
    <w:p w14:paraId="390CBC04" w14:textId="77777777" w:rsidR="00F244FE" w:rsidRDefault="00F244FE">
      <w:pPr>
        <w:tabs>
          <w:tab w:val="left" w:pos="3261"/>
          <w:tab w:val="left" w:pos="6237"/>
        </w:tabs>
        <w:ind w:firstLine="0"/>
        <w:jc w:val="center"/>
        <w:rPr>
          <w:rFonts w:eastAsia="Times New Roman"/>
          <w:i/>
          <w:kern w:val="2"/>
          <w:sz w:val="20"/>
          <w:szCs w:val="20"/>
          <w:vertAlign w:val="superscript"/>
          <w:lang w:eastAsia="ru-RU"/>
        </w:rPr>
      </w:pPr>
    </w:p>
    <w:p w14:paraId="3895CA4F" w14:textId="77777777" w:rsidR="00F244FE" w:rsidRDefault="00B07210">
      <w:pPr>
        <w:tabs>
          <w:tab w:val="left" w:pos="3261"/>
          <w:tab w:val="left" w:pos="6237"/>
        </w:tabs>
        <w:ind w:firstLine="0"/>
        <w:rPr>
          <w:rFonts w:eastAsia="Times New Roman"/>
          <w:kern w:val="2"/>
          <w:sz w:val="26"/>
          <w:szCs w:val="26"/>
          <w:lang w:eastAsia="ru-RU"/>
        </w:rPr>
      </w:pPr>
      <w:r>
        <w:rPr>
          <w:rFonts w:eastAsia="Times New Roman"/>
          <w:kern w:val="2"/>
          <w:sz w:val="26"/>
          <w:szCs w:val="26"/>
          <w:lang w:eastAsia="ru-RU"/>
        </w:rPr>
        <w:t>Специалист СОТиПК   __________________________________________</w:t>
      </w:r>
    </w:p>
    <w:p w14:paraId="657EFEE8" w14:textId="77777777" w:rsidR="00F244FE" w:rsidRDefault="00B07210">
      <w:pPr>
        <w:tabs>
          <w:tab w:val="left" w:pos="3261"/>
          <w:tab w:val="left" w:pos="6237"/>
        </w:tabs>
        <w:ind w:firstLine="0"/>
        <w:rPr>
          <w:rFonts w:eastAsia="Times New Roman"/>
          <w:i/>
          <w:kern w:val="2"/>
          <w:sz w:val="20"/>
          <w:szCs w:val="20"/>
          <w:vertAlign w:val="superscript"/>
          <w:lang w:eastAsia="ru-RU"/>
        </w:rPr>
      </w:pPr>
      <w:r>
        <w:rPr>
          <w:rFonts w:eastAsia="Times New Roman"/>
          <w:kern w:val="2"/>
          <w:sz w:val="20"/>
          <w:szCs w:val="20"/>
          <w:vertAlign w:val="superscript"/>
          <w:lang w:eastAsia="ru-RU"/>
        </w:rPr>
        <w:t xml:space="preserve">                                                                                                                                            (</w:t>
      </w:r>
      <w:r>
        <w:rPr>
          <w:rFonts w:eastAsia="Times New Roman"/>
          <w:i/>
          <w:kern w:val="2"/>
          <w:sz w:val="20"/>
          <w:szCs w:val="20"/>
          <w:vertAlign w:val="superscript"/>
          <w:lang w:eastAsia="ru-RU"/>
        </w:rPr>
        <w:t>подпись, расшифровка подписи)</w:t>
      </w:r>
    </w:p>
    <w:p w14:paraId="5405EBB0" w14:textId="77777777" w:rsidR="00F244FE" w:rsidRDefault="00F244FE">
      <w:pPr>
        <w:ind w:firstLine="0"/>
        <w:jc w:val="both"/>
        <w:rPr>
          <w:rFonts w:eastAsia="Times New Roman"/>
          <w:kern w:val="2"/>
          <w:sz w:val="26"/>
          <w:szCs w:val="26"/>
          <w:lang w:eastAsia="ru-RU"/>
        </w:rPr>
      </w:pPr>
    </w:p>
    <w:p w14:paraId="022F9DE0" w14:textId="77777777" w:rsidR="00F244FE" w:rsidRDefault="00F244FE">
      <w:pPr>
        <w:tabs>
          <w:tab w:val="left" w:pos="3261"/>
          <w:tab w:val="left" w:pos="6237"/>
        </w:tabs>
        <w:ind w:firstLine="0"/>
        <w:rPr>
          <w:rFonts w:eastAsia="Times New Roman"/>
          <w:i/>
          <w:kern w:val="2"/>
          <w:sz w:val="20"/>
          <w:szCs w:val="20"/>
          <w:vertAlign w:val="superscript"/>
          <w:lang w:eastAsia="ru-RU"/>
        </w:rPr>
      </w:pPr>
    </w:p>
    <w:p w14:paraId="77C8532B" w14:textId="77777777" w:rsidR="00F244FE" w:rsidRDefault="00B07210">
      <w:pPr>
        <w:ind w:firstLine="0"/>
        <w:rPr>
          <w:rFonts w:eastAsia="Times New Roman"/>
          <w:kern w:val="2"/>
          <w:sz w:val="26"/>
          <w:szCs w:val="26"/>
          <w:lang w:eastAsia="ru-RU"/>
        </w:rPr>
        <w:sectPr w:rsidR="00F244FE">
          <w:headerReference w:type="even" r:id="rId21"/>
          <w:headerReference w:type="default" r:id="rId22"/>
          <w:footerReference w:type="even" r:id="rId23"/>
          <w:footerReference w:type="default" r:id="rId24"/>
          <w:headerReference w:type="first" r:id="rId25"/>
          <w:footerReference w:type="first" r:id="rId26"/>
          <w:pgSz w:w="11906" w:h="16838"/>
          <w:pgMar w:top="1134" w:right="567" w:bottom="1134" w:left="1701" w:header="709" w:footer="709" w:gutter="0"/>
          <w:cols w:space="720"/>
          <w:formProt w:val="0"/>
          <w:docGrid w:linePitch="360"/>
        </w:sectPr>
      </w:pPr>
      <w:r>
        <w:rPr>
          <w:rFonts w:eastAsia="Times New Roman"/>
          <w:kern w:val="2"/>
          <w:sz w:val="26"/>
          <w:szCs w:val="26"/>
          <w:lang w:eastAsia="ru-RU"/>
        </w:rPr>
        <w:t>Начальник СЭБР      ___________________________________________</w:t>
      </w:r>
    </w:p>
    <w:p w14:paraId="5B2B8CB0" w14:textId="77777777" w:rsidR="00F244FE" w:rsidRDefault="00B07210">
      <w:pPr>
        <w:keepNext/>
        <w:ind w:left="6030" w:firstLine="0"/>
        <w:jc w:val="right"/>
        <w:outlineLvl w:val="1"/>
        <w:rPr>
          <w:rFonts w:eastAsia="Times New Roman"/>
          <w:bCs/>
          <w:i/>
          <w:kern w:val="2"/>
          <w:sz w:val="20"/>
          <w:szCs w:val="20"/>
          <w:lang w:eastAsia="ru-RU"/>
        </w:rPr>
      </w:pPr>
      <w:bookmarkStart w:id="109" w:name="_Toc292356211"/>
      <w:bookmarkStart w:id="110" w:name="_Toc534796408"/>
      <w:bookmarkStart w:id="111" w:name="Приложение5"/>
      <w:bookmarkEnd w:id="109"/>
      <w:r>
        <w:rPr>
          <w:rFonts w:eastAsia="Times New Roman"/>
          <w:bCs/>
          <w:i/>
          <w:kern w:val="2"/>
          <w:sz w:val="20"/>
          <w:szCs w:val="20"/>
          <w:lang w:eastAsia="ru-RU"/>
        </w:rPr>
        <w:lastRenderedPageBreak/>
        <w:t xml:space="preserve">Приложение № </w:t>
      </w:r>
      <w:bookmarkEnd w:id="110"/>
      <w:r>
        <w:rPr>
          <w:rFonts w:eastAsia="Times New Roman"/>
          <w:bCs/>
          <w:i/>
          <w:kern w:val="2"/>
          <w:sz w:val="20"/>
          <w:szCs w:val="20"/>
          <w:lang w:eastAsia="ru-RU"/>
        </w:rPr>
        <w:t>5</w:t>
      </w:r>
      <w:bookmarkEnd w:id="111"/>
    </w:p>
    <w:p w14:paraId="30C11447"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7A33C78C" w14:textId="77777777" w:rsidR="00F244FE" w:rsidRDefault="00F244FE">
      <w:pPr>
        <w:ind w:firstLine="0"/>
        <w:jc w:val="center"/>
        <w:rPr>
          <w:rFonts w:eastAsia="Times New Roman"/>
          <w:kern w:val="2"/>
          <w:sz w:val="26"/>
          <w:szCs w:val="26"/>
          <w:lang w:eastAsia="ru-RU"/>
        </w:rPr>
      </w:pPr>
    </w:p>
    <w:p w14:paraId="2F7B4B4F" w14:textId="77777777" w:rsidR="00F244FE" w:rsidRDefault="00B07210">
      <w:pPr>
        <w:ind w:left="3540" w:right="-96" w:firstLine="708"/>
        <w:rPr>
          <w:rFonts w:eastAsia="Times New Roman"/>
          <w:kern w:val="2"/>
          <w:sz w:val="26"/>
          <w:szCs w:val="26"/>
          <w:lang w:eastAsia="ru-RU"/>
        </w:rPr>
      </w:pPr>
      <w:r>
        <w:rPr>
          <w:rFonts w:eastAsia="Times New Roman"/>
          <w:kern w:val="2"/>
          <w:sz w:val="26"/>
          <w:szCs w:val="26"/>
          <w:lang w:eastAsia="ru-RU"/>
        </w:rPr>
        <w:t xml:space="preserve">                            </w:t>
      </w:r>
    </w:p>
    <w:p w14:paraId="2804DC82" w14:textId="77777777" w:rsidR="00F244FE" w:rsidRDefault="00B07210">
      <w:pPr>
        <w:ind w:left="3540" w:right="-96" w:firstLine="708"/>
        <w:rPr>
          <w:rFonts w:eastAsia="Times New Roman"/>
          <w:kern w:val="2"/>
          <w:sz w:val="26"/>
          <w:szCs w:val="26"/>
          <w:lang w:eastAsia="ru-RU"/>
        </w:rPr>
      </w:pPr>
      <w:r>
        <w:rPr>
          <w:rFonts w:eastAsia="Times New Roman"/>
          <w:kern w:val="2"/>
          <w:sz w:val="26"/>
          <w:szCs w:val="26"/>
          <w:lang w:eastAsia="ru-RU"/>
        </w:rPr>
        <w:t xml:space="preserve">                             Директору по безопасности</w:t>
      </w:r>
    </w:p>
    <w:p w14:paraId="5D8C33A7" w14:textId="77777777" w:rsidR="00F244FE" w:rsidRDefault="00B07210">
      <w:pPr>
        <w:tabs>
          <w:tab w:val="left" w:pos="5040"/>
        </w:tabs>
        <w:ind w:left="6030" w:firstLine="0"/>
        <w:rPr>
          <w:rFonts w:eastAsia="Times New Roman"/>
          <w:kern w:val="2"/>
          <w:sz w:val="26"/>
          <w:szCs w:val="26"/>
          <w:lang w:eastAsia="ru-RU"/>
        </w:rPr>
      </w:pPr>
      <w:r>
        <w:rPr>
          <w:rFonts w:eastAsia="Times New Roman"/>
          <w:kern w:val="2"/>
          <w:sz w:val="26"/>
          <w:szCs w:val="26"/>
          <w:lang w:eastAsia="ru-RU"/>
        </w:rPr>
        <w:t xml:space="preserve">  АО «Богучанская ГЭС» </w:t>
      </w:r>
    </w:p>
    <w:p w14:paraId="66A671FF" w14:textId="77777777" w:rsidR="00F244FE" w:rsidRDefault="00B07210">
      <w:pPr>
        <w:ind w:left="4332" w:firstLine="708"/>
        <w:rPr>
          <w:rFonts w:eastAsia="Times New Roman"/>
          <w:kern w:val="2"/>
          <w:sz w:val="26"/>
          <w:szCs w:val="26"/>
          <w:lang w:eastAsia="ru-RU"/>
        </w:rPr>
      </w:pPr>
      <w:r>
        <w:rPr>
          <w:rFonts w:eastAsia="Times New Roman"/>
          <w:kern w:val="2"/>
          <w:sz w:val="26"/>
          <w:szCs w:val="26"/>
          <w:lang w:eastAsia="ru-RU"/>
        </w:rPr>
        <w:t xml:space="preserve">             </w:t>
      </w:r>
    </w:p>
    <w:p w14:paraId="1A7025CC" w14:textId="77777777" w:rsidR="00F244FE" w:rsidRDefault="00B07210">
      <w:pPr>
        <w:tabs>
          <w:tab w:val="left" w:pos="5040"/>
        </w:tabs>
        <w:ind w:left="5040" w:firstLine="0"/>
        <w:rPr>
          <w:rFonts w:eastAsia="Times New Roman"/>
          <w:kern w:val="2"/>
          <w:sz w:val="26"/>
          <w:szCs w:val="26"/>
          <w:lang w:eastAsia="ru-RU"/>
        </w:rPr>
      </w:pPr>
      <w:r>
        <w:rPr>
          <w:rFonts w:eastAsia="Times New Roman"/>
          <w:kern w:val="2"/>
          <w:sz w:val="26"/>
          <w:szCs w:val="26"/>
          <w:lang w:eastAsia="ru-RU"/>
        </w:rPr>
        <w:t xml:space="preserve">              </w:t>
      </w:r>
    </w:p>
    <w:p w14:paraId="5B66B4A3" w14:textId="77777777" w:rsidR="00F244FE" w:rsidRDefault="00B07210">
      <w:pPr>
        <w:tabs>
          <w:tab w:val="left" w:pos="5040"/>
        </w:tabs>
        <w:ind w:firstLine="0"/>
        <w:jc w:val="center"/>
        <w:rPr>
          <w:rFonts w:eastAsia="Times New Roman"/>
          <w:b/>
          <w:kern w:val="2"/>
          <w:sz w:val="26"/>
          <w:szCs w:val="26"/>
          <w:lang w:eastAsia="ru-RU"/>
        </w:rPr>
      </w:pPr>
      <w:r>
        <w:rPr>
          <w:rFonts w:eastAsia="Times New Roman"/>
          <w:b/>
          <w:kern w:val="2"/>
          <w:sz w:val="26"/>
          <w:szCs w:val="26"/>
          <w:lang w:eastAsia="ru-RU"/>
        </w:rPr>
        <w:t>ЗАЯВКА</w:t>
      </w:r>
    </w:p>
    <w:p w14:paraId="0E2CAD88" w14:textId="77777777" w:rsidR="00F244FE" w:rsidRDefault="00B07210">
      <w:pPr>
        <w:tabs>
          <w:tab w:val="left" w:pos="5040"/>
        </w:tabs>
        <w:ind w:firstLine="0"/>
        <w:jc w:val="center"/>
        <w:rPr>
          <w:rFonts w:eastAsia="Times New Roman"/>
          <w:kern w:val="2"/>
          <w:sz w:val="26"/>
          <w:szCs w:val="26"/>
          <w:lang w:eastAsia="ru-RU"/>
        </w:rPr>
      </w:pPr>
      <w:r>
        <w:rPr>
          <w:rFonts w:eastAsia="Times New Roman"/>
          <w:kern w:val="2"/>
          <w:sz w:val="26"/>
          <w:szCs w:val="26"/>
          <w:lang w:eastAsia="ru-RU"/>
        </w:rPr>
        <w:t>на проведение экскурсии</w:t>
      </w:r>
    </w:p>
    <w:p w14:paraId="6309E57D" w14:textId="77777777" w:rsidR="00F244FE" w:rsidRDefault="00F244FE">
      <w:pPr>
        <w:tabs>
          <w:tab w:val="left" w:pos="5040"/>
        </w:tabs>
        <w:ind w:firstLine="0"/>
        <w:rPr>
          <w:rFonts w:eastAsia="Times New Roman"/>
          <w:kern w:val="2"/>
          <w:sz w:val="26"/>
          <w:szCs w:val="26"/>
          <w:lang w:eastAsia="ru-RU"/>
        </w:rPr>
      </w:pPr>
    </w:p>
    <w:p w14:paraId="0DB5D743" w14:textId="77777777" w:rsidR="00F244FE" w:rsidRDefault="00F244FE">
      <w:pPr>
        <w:ind w:firstLine="0"/>
        <w:rPr>
          <w:rFonts w:eastAsia="Times New Roman"/>
          <w:kern w:val="2"/>
          <w:sz w:val="26"/>
          <w:szCs w:val="26"/>
          <w:lang w:eastAsia="ru-RU"/>
        </w:rPr>
      </w:pPr>
    </w:p>
    <w:p w14:paraId="140FD991" w14:textId="79591DE2" w:rsidR="00F244FE" w:rsidRDefault="00137E16">
      <w:pPr>
        <w:ind w:firstLine="0"/>
        <w:rPr>
          <w:rFonts w:eastAsia="Times New Roman"/>
          <w:kern w:val="2"/>
          <w:sz w:val="26"/>
          <w:szCs w:val="26"/>
          <w:lang w:eastAsia="ru-RU"/>
        </w:rPr>
      </w:pPr>
      <w:r>
        <w:rPr>
          <w:rFonts w:eastAsia="Times New Roman"/>
          <w:kern w:val="2"/>
          <w:sz w:val="26"/>
          <w:szCs w:val="26"/>
          <w:lang w:eastAsia="ru-RU"/>
        </w:rPr>
        <w:t>Прошу разрешить проведение экскурсии по Богучанской  ГЭС «___» _____202_ г.  с ___час. ___ мин. до ____час. ____мин.  для __________________________________________________________________________</w:t>
      </w:r>
    </w:p>
    <w:p w14:paraId="3F1A5A4E" w14:textId="77777777" w:rsidR="00F244FE" w:rsidRDefault="00B07210">
      <w:pPr>
        <w:ind w:firstLine="0"/>
        <w:jc w:val="center"/>
        <w:rPr>
          <w:rFonts w:eastAsia="Times New Roman"/>
          <w:i/>
          <w:kern w:val="2"/>
          <w:sz w:val="26"/>
          <w:szCs w:val="26"/>
          <w:vertAlign w:val="superscript"/>
          <w:lang w:eastAsia="ru-RU"/>
        </w:rPr>
      </w:pPr>
      <w:r>
        <w:rPr>
          <w:rFonts w:eastAsia="Times New Roman"/>
          <w:i/>
          <w:kern w:val="2"/>
          <w:sz w:val="26"/>
          <w:szCs w:val="26"/>
          <w:vertAlign w:val="superscript"/>
          <w:lang w:eastAsia="ru-RU"/>
        </w:rPr>
        <w:t>указать наименование организации (школы и пр.)</w:t>
      </w:r>
    </w:p>
    <w:p w14:paraId="710738E0"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согласно списку:</w:t>
      </w:r>
    </w:p>
    <w:tbl>
      <w:tblPr>
        <w:tblW w:w="9973" w:type="dxa"/>
        <w:tblLayout w:type="fixed"/>
        <w:tblLook w:val="01E0" w:firstRow="1" w:lastRow="1" w:firstColumn="1" w:lastColumn="1" w:noHBand="0" w:noVBand="0"/>
      </w:tblPr>
      <w:tblGrid>
        <w:gridCol w:w="596"/>
        <w:gridCol w:w="2850"/>
        <w:gridCol w:w="2156"/>
        <w:gridCol w:w="2286"/>
        <w:gridCol w:w="2085"/>
      </w:tblGrid>
      <w:tr w:rsidR="00F244FE" w14:paraId="5368A393" w14:textId="77777777">
        <w:trPr>
          <w:trHeight w:val="687"/>
        </w:trPr>
        <w:tc>
          <w:tcPr>
            <w:tcW w:w="596" w:type="dxa"/>
            <w:tcBorders>
              <w:top w:val="single" w:sz="4" w:space="0" w:color="000000"/>
              <w:left w:val="single" w:sz="4" w:space="0" w:color="000000"/>
              <w:bottom w:val="single" w:sz="4" w:space="0" w:color="000000"/>
              <w:right w:val="single" w:sz="4" w:space="0" w:color="000000"/>
            </w:tcBorders>
            <w:vAlign w:val="center"/>
          </w:tcPr>
          <w:p w14:paraId="3D1DE1B6" w14:textId="77777777" w:rsidR="00F244FE" w:rsidRDefault="00B07210">
            <w:pPr>
              <w:widowControl w:val="0"/>
              <w:ind w:left="1134" w:hanging="1134"/>
              <w:jc w:val="center"/>
              <w:rPr>
                <w:rFonts w:eastAsia="Times New Roman"/>
                <w:b/>
                <w:i/>
                <w:sz w:val="20"/>
                <w:szCs w:val="20"/>
                <w:lang w:eastAsia="ru-RU"/>
              </w:rPr>
            </w:pPr>
            <w:r>
              <w:rPr>
                <w:rFonts w:eastAsia="Times New Roman"/>
                <w:b/>
                <w:i/>
                <w:sz w:val="20"/>
                <w:szCs w:val="20"/>
                <w:lang w:eastAsia="ru-RU"/>
              </w:rPr>
              <w:t>№</w:t>
            </w:r>
          </w:p>
          <w:p w14:paraId="3E68D22B" w14:textId="2215684C" w:rsidR="00F244FE" w:rsidRDefault="00137E16">
            <w:pPr>
              <w:widowControl w:val="0"/>
              <w:ind w:left="1134" w:hanging="1134"/>
              <w:jc w:val="center"/>
              <w:rPr>
                <w:rFonts w:eastAsia="Times New Roman"/>
                <w:b/>
                <w:i/>
                <w:sz w:val="20"/>
                <w:szCs w:val="20"/>
                <w:lang w:eastAsia="ru-RU"/>
              </w:rPr>
            </w:pPr>
            <w:r>
              <w:rPr>
                <w:rFonts w:eastAsia="Times New Roman"/>
                <w:b/>
                <w:i/>
                <w:sz w:val="20"/>
                <w:szCs w:val="20"/>
                <w:lang w:eastAsia="ru-RU"/>
              </w:rPr>
              <w:t>п/п</w:t>
            </w:r>
          </w:p>
        </w:tc>
        <w:tc>
          <w:tcPr>
            <w:tcW w:w="2850" w:type="dxa"/>
            <w:tcBorders>
              <w:top w:val="single" w:sz="4" w:space="0" w:color="000000"/>
              <w:left w:val="single" w:sz="4" w:space="0" w:color="000000"/>
              <w:bottom w:val="single" w:sz="4" w:space="0" w:color="000000"/>
              <w:right w:val="single" w:sz="4" w:space="0" w:color="000000"/>
            </w:tcBorders>
            <w:vAlign w:val="center"/>
          </w:tcPr>
          <w:p w14:paraId="5653874C" w14:textId="77777777" w:rsidR="00F244FE" w:rsidRDefault="00B07210">
            <w:pPr>
              <w:widowControl w:val="0"/>
              <w:ind w:firstLine="0"/>
              <w:jc w:val="center"/>
              <w:rPr>
                <w:rFonts w:eastAsia="Times New Roman"/>
                <w:b/>
                <w:i/>
                <w:sz w:val="20"/>
                <w:szCs w:val="20"/>
                <w:lang w:eastAsia="ru-RU"/>
              </w:rPr>
            </w:pPr>
            <w:r>
              <w:rPr>
                <w:rFonts w:eastAsia="Times New Roman"/>
                <w:b/>
                <w:i/>
                <w:sz w:val="20"/>
                <w:szCs w:val="20"/>
                <w:lang w:eastAsia="ru-RU"/>
              </w:rPr>
              <w:t>Ф. И. О.</w:t>
            </w:r>
          </w:p>
        </w:tc>
        <w:tc>
          <w:tcPr>
            <w:tcW w:w="2156" w:type="dxa"/>
            <w:tcBorders>
              <w:top w:val="single" w:sz="4" w:space="0" w:color="000000"/>
              <w:left w:val="single" w:sz="4" w:space="0" w:color="000000"/>
              <w:bottom w:val="single" w:sz="4" w:space="0" w:color="000000"/>
              <w:right w:val="single" w:sz="4" w:space="0" w:color="000000"/>
            </w:tcBorders>
            <w:vAlign w:val="center"/>
          </w:tcPr>
          <w:p w14:paraId="5D7A59FB" w14:textId="77777777" w:rsidR="00F244FE" w:rsidRDefault="00B07210">
            <w:pPr>
              <w:widowControl w:val="0"/>
              <w:ind w:firstLine="0"/>
              <w:jc w:val="center"/>
              <w:rPr>
                <w:rFonts w:eastAsia="Times New Roman"/>
                <w:b/>
                <w:i/>
                <w:sz w:val="20"/>
                <w:szCs w:val="20"/>
                <w:lang w:eastAsia="ru-RU"/>
              </w:rPr>
            </w:pPr>
            <w:r>
              <w:rPr>
                <w:rFonts w:eastAsia="Times New Roman"/>
                <w:b/>
                <w:i/>
                <w:sz w:val="20"/>
                <w:szCs w:val="20"/>
                <w:lang w:eastAsia="ru-RU"/>
              </w:rPr>
              <w:t>Дата</w:t>
            </w:r>
          </w:p>
          <w:p w14:paraId="39DAD730" w14:textId="77777777" w:rsidR="00F244FE" w:rsidRDefault="00B07210">
            <w:pPr>
              <w:widowControl w:val="0"/>
              <w:ind w:firstLine="0"/>
              <w:jc w:val="center"/>
              <w:rPr>
                <w:rFonts w:eastAsia="Times New Roman"/>
                <w:b/>
                <w:i/>
                <w:sz w:val="20"/>
                <w:szCs w:val="20"/>
                <w:lang w:eastAsia="ru-RU"/>
              </w:rPr>
            </w:pPr>
            <w:r>
              <w:rPr>
                <w:rFonts w:eastAsia="Times New Roman"/>
                <w:b/>
                <w:i/>
                <w:sz w:val="20"/>
                <w:szCs w:val="20"/>
                <w:lang w:eastAsia="ru-RU"/>
              </w:rPr>
              <w:t>рождения</w:t>
            </w:r>
          </w:p>
        </w:tc>
        <w:tc>
          <w:tcPr>
            <w:tcW w:w="2286" w:type="dxa"/>
            <w:tcBorders>
              <w:top w:val="single" w:sz="4" w:space="0" w:color="000000"/>
              <w:left w:val="single" w:sz="4" w:space="0" w:color="000000"/>
              <w:bottom w:val="single" w:sz="4" w:space="0" w:color="000000"/>
              <w:right w:val="single" w:sz="4" w:space="0" w:color="000000"/>
            </w:tcBorders>
            <w:vAlign w:val="center"/>
          </w:tcPr>
          <w:p w14:paraId="1B7E2096" w14:textId="77777777" w:rsidR="00F244FE" w:rsidRDefault="00B07210">
            <w:pPr>
              <w:widowControl w:val="0"/>
              <w:ind w:firstLine="0"/>
              <w:jc w:val="center"/>
              <w:rPr>
                <w:rFonts w:eastAsia="Times New Roman"/>
                <w:b/>
                <w:i/>
                <w:sz w:val="20"/>
                <w:szCs w:val="20"/>
                <w:lang w:eastAsia="ru-RU"/>
              </w:rPr>
            </w:pPr>
            <w:r>
              <w:rPr>
                <w:rFonts w:eastAsia="Times New Roman"/>
                <w:b/>
                <w:i/>
                <w:sz w:val="20"/>
                <w:szCs w:val="20"/>
                <w:lang w:eastAsia="ru-RU"/>
              </w:rPr>
              <w:t>Гражданство</w:t>
            </w:r>
          </w:p>
          <w:p w14:paraId="50B4CD4B" w14:textId="77777777" w:rsidR="00F244FE" w:rsidRDefault="00B07210">
            <w:pPr>
              <w:widowControl w:val="0"/>
              <w:ind w:firstLine="0"/>
              <w:jc w:val="center"/>
              <w:rPr>
                <w:rFonts w:eastAsia="Times New Roman"/>
                <w:b/>
                <w:i/>
                <w:sz w:val="20"/>
                <w:szCs w:val="20"/>
                <w:lang w:eastAsia="ru-RU"/>
              </w:rPr>
            </w:pPr>
            <w:r>
              <w:rPr>
                <w:rFonts w:eastAsia="Times New Roman"/>
                <w:b/>
                <w:i/>
                <w:sz w:val="20"/>
                <w:szCs w:val="20"/>
                <w:lang w:eastAsia="ru-RU"/>
              </w:rPr>
              <w:t>(для иностранных граждан)</w:t>
            </w:r>
          </w:p>
        </w:tc>
        <w:tc>
          <w:tcPr>
            <w:tcW w:w="2085" w:type="dxa"/>
            <w:tcBorders>
              <w:top w:val="single" w:sz="4" w:space="0" w:color="000000"/>
              <w:left w:val="single" w:sz="4" w:space="0" w:color="000000"/>
              <w:bottom w:val="single" w:sz="4" w:space="0" w:color="000000"/>
              <w:right w:val="single" w:sz="4" w:space="0" w:color="000000"/>
            </w:tcBorders>
            <w:vAlign w:val="center"/>
          </w:tcPr>
          <w:p w14:paraId="433495EE" w14:textId="77777777" w:rsidR="00F244FE" w:rsidRDefault="00B07210">
            <w:pPr>
              <w:widowControl w:val="0"/>
              <w:ind w:firstLine="0"/>
              <w:jc w:val="center"/>
              <w:rPr>
                <w:rFonts w:eastAsia="Times New Roman"/>
                <w:b/>
                <w:i/>
                <w:sz w:val="20"/>
                <w:szCs w:val="20"/>
                <w:lang w:eastAsia="ru-RU"/>
              </w:rPr>
            </w:pPr>
            <w:r>
              <w:rPr>
                <w:rFonts w:eastAsia="Times New Roman"/>
                <w:b/>
                <w:i/>
                <w:sz w:val="20"/>
                <w:szCs w:val="20"/>
                <w:lang w:eastAsia="ru-RU"/>
              </w:rPr>
              <w:t>Отметка руководителя структурного подразделения о проведении целевого инструктажа</w:t>
            </w:r>
          </w:p>
        </w:tc>
      </w:tr>
      <w:tr w:rsidR="00F244FE" w14:paraId="0F8891EB" w14:textId="77777777">
        <w:trPr>
          <w:trHeight w:val="287"/>
        </w:trPr>
        <w:tc>
          <w:tcPr>
            <w:tcW w:w="596" w:type="dxa"/>
            <w:tcBorders>
              <w:top w:val="single" w:sz="4" w:space="0" w:color="000000"/>
              <w:left w:val="single" w:sz="4" w:space="0" w:color="000000"/>
              <w:bottom w:val="single" w:sz="4" w:space="0" w:color="000000"/>
              <w:right w:val="single" w:sz="4" w:space="0" w:color="000000"/>
            </w:tcBorders>
          </w:tcPr>
          <w:p w14:paraId="70582F9E" w14:textId="77777777" w:rsidR="00F244FE" w:rsidRDefault="00F244FE">
            <w:pPr>
              <w:widowControl w:val="0"/>
              <w:ind w:left="1134" w:hanging="1134"/>
              <w:jc w:val="center"/>
              <w:rPr>
                <w:rFonts w:eastAsia="Times New Roman"/>
                <w:sz w:val="26"/>
                <w:szCs w:val="26"/>
                <w:lang w:eastAsia="ru-RU"/>
              </w:rPr>
            </w:pPr>
          </w:p>
        </w:tc>
        <w:tc>
          <w:tcPr>
            <w:tcW w:w="2850" w:type="dxa"/>
            <w:tcBorders>
              <w:top w:val="single" w:sz="4" w:space="0" w:color="000000"/>
              <w:left w:val="single" w:sz="4" w:space="0" w:color="000000"/>
              <w:bottom w:val="single" w:sz="4" w:space="0" w:color="000000"/>
              <w:right w:val="single" w:sz="4" w:space="0" w:color="000000"/>
            </w:tcBorders>
          </w:tcPr>
          <w:p w14:paraId="0227ABDA" w14:textId="77777777" w:rsidR="00F244FE" w:rsidRDefault="00B07210">
            <w:pPr>
              <w:widowControl w:val="0"/>
              <w:ind w:left="1134" w:hanging="1134"/>
              <w:rPr>
                <w:rFonts w:eastAsia="Times New Roman"/>
                <w:i/>
                <w:sz w:val="26"/>
                <w:szCs w:val="26"/>
                <w:lang w:eastAsia="ru-RU"/>
              </w:rPr>
            </w:pPr>
            <w:r>
              <w:rPr>
                <w:rFonts w:eastAsia="Times New Roman"/>
                <w:i/>
                <w:sz w:val="26"/>
                <w:szCs w:val="26"/>
                <w:lang w:eastAsia="ru-RU"/>
              </w:rPr>
              <w:t>по алфавиту</w:t>
            </w:r>
          </w:p>
        </w:tc>
        <w:tc>
          <w:tcPr>
            <w:tcW w:w="2156" w:type="dxa"/>
            <w:tcBorders>
              <w:top w:val="single" w:sz="4" w:space="0" w:color="000000"/>
              <w:left w:val="single" w:sz="4" w:space="0" w:color="000000"/>
              <w:bottom w:val="single" w:sz="4" w:space="0" w:color="000000"/>
              <w:right w:val="single" w:sz="4" w:space="0" w:color="000000"/>
            </w:tcBorders>
          </w:tcPr>
          <w:p w14:paraId="46F86997" w14:textId="77777777" w:rsidR="00F244FE" w:rsidRDefault="00F244FE">
            <w:pPr>
              <w:widowControl w:val="0"/>
              <w:ind w:left="1134" w:hanging="1134"/>
              <w:rPr>
                <w:rFonts w:eastAsia="Times New Roman"/>
                <w:sz w:val="26"/>
                <w:szCs w:val="26"/>
                <w:lang w:eastAsia="ru-RU"/>
              </w:rPr>
            </w:pPr>
          </w:p>
        </w:tc>
        <w:tc>
          <w:tcPr>
            <w:tcW w:w="2286" w:type="dxa"/>
            <w:tcBorders>
              <w:top w:val="single" w:sz="4" w:space="0" w:color="000000"/>
              <w:left w:val="single" w:sz="4" w:space="0" w:color="000000"/>
              <w:bottom w:val="single" w:sz="4" w:space="0" w:color="000000"/>
              <w:right w:val="single" w:sz="4" w:space="0" w:color="000000"/>
            </w:tcBorders>
          </w:tcPr>
          <w:p w14:paraId="42F7A3D1" w14:textId="77777777" w:rsidR="00F244FE" w:rsidRDefault="00F244FE">
            <w:pPr>
              <w:widowControl w:val="0"/>
              <w:ind w:left="1134" w:hanging="1134"/>
              <w:rPr>
                <w:rFonts w:eastAsia="Times New Roman"/>
                <w:sz w:val="26"/>
                <w:szCs w:val="26"/>
                <w:lang w:eastAsia="ru-RU"/>
              </w:rPr>
            </w:pPr>
          </w:p>
        </w:tc>
        <w:tc>
          <w:tcPr>
            <w:tcW w:w="2085" w:type="dxa"/>
            <w:tcBorders>
              <w:top w:val="single" w:sz="4" w:space="0" w:color="000000"/>
              <w:left w:val="single" w:sz="4" w:space="0" w:color="000000"/>
              <w:bottom w:val="single" w:sz="4" w:space="0" w:color="000000"/>
              <w:right w:val="single" w:sz="4" w:space="0" w:color="000000"/>
            </w:tcBorders>
          </w:tcPr>
          <w:p w14:paraId="3154713A" w14:textId="77777777" w:rsidR="00F244FE" w:rsidRDefault="00F244FE">
            <w:pPr>
              <w:widowControl w:val="0"/>
              <w:ind w:left="1134" w:hanging="1134"/>
              <w:rPr>
                <w:rFonts w:eastAsia="Times New Roman"/>
                <w:sz w:val="26"/>
                <w:szCs w:val="26"/>
                <w:lang w:eastAsia="ru-RU"/>
              </w:rPr>
            </w:pPr>
          </w:p>
        </w:tc>
      </w:tr>
      <w:tr w:rsidR="00F244FE" w14:paraId="4D2B0197" w14:textId="77777777">
        <w:trPr>
          <w:trHeight w:val="300"/>
        </w:trPr>
        <w:tc>
          <w:tcPr>
            <w:tcW w:w="596" w:type="dxa"/>
            <w:tcBorders>
              <w:top w:val="single" w:sz="4" w:space="0" w:color="000000"/>
              <w:left w:val="single" w:sz="4" w:space="0" w:color="000000"/>
              <w:bottom w:val="single" w:sz="4" w:space="0" w:color="000000"/>
              <w:right w:val="single" w:sz="4" w:space="0" w:color="000000"/>
            </w:tcBorders>
          </w:tcPr>
          <w:p w14:paraId="0552A1AB" w14:textId="77777777" w:rsidR="00F244FE" w:rsidRDefault="00F244FE">
            <w:pPr>
              <w:widowControl w:val="0"/>
              <w:ind w:left="1134" w:hanging="1134"/>
              <w:rPr>
                <w:rFonts w:eastAsia="Times New Roman"/>
                <w:sz w:val="26"/>
                <w:szCs w:val="26"/>
                <w:lang w:eastAsia="ru-RU"/>
              </w:rPr>
            </w:pPr>
          </w:p>
        </w:tc>
        <w:tc>
          <w:tcPr>
            <w:tcW w:w="2850" w:type="dxa"/>
            <w:tcBorders>
              <w:top w:val="single" w:sz="4" w:space="0" w:color="000000"/>
              <w:left w:val="single" w:sz="4" w:space="0" w:color="000000"/>
              <w:bottom w:val="single" w:sz="4" w:space="0" w:color="000000"/>
              <w:right w:val="single" w:sz="4" w:space="0" w:color="000000"/>
            </w:tcBorders>
          </w:tcPr>
          <w:p w14:paraId="4E10C090" w14:textId="77777777" w:rsidR="00F244FE" w:rsidRDefault="00F244FE">
            <w:pPr>
              <w:widowControl w:val="0"/>
              <w:ind w:left="1134" w:hanging="1134"/>
              <w:rPr>
                <w:rFonts w:eastAsia="Times New Roman"/>
                <w:sz w:val="26"/>
                <w:szCs w:val="26"/>
                <w:lang w:eastAsia="ru-RU"/>
              </w:rPr>
            </w:pPr>
          </w:p>
        </w:tc>
        <w:tc>
          <w:tcPr>
            <w:tcW w:w="2156" w:type="dxa"/>
            <w:tcBorders>
              <w:top w:val="single" w:sz="4" w:space="0" w:color="000000"/>
              <w:left w:val="single" w:sz="4" w:space="0" w:color="000000"/>
              <w:bottom w:val="single" w:sz="4" w:space="0" w:color="000000"/>
              <w:right w:val="single" w:sz="4" w:space="0" w:color="000000"/>
            </w:tcBorders>
          </w:tcPr>
          <w:p w14:paraId="73B82AED" w14:textId="77777777" w:rsidR="00F244FE" w:rsidRDefault="00F244FE">
            <w:pPr>
              <w:widowControl w:val="0"/>
              <w:ind w:left="1134" w:hanging="1134"/>
              <w:rPr>
                <w:rFonts w:eastAsia="Times New Roman"/>
                <w:sz w:val="26"/>
                <w:szCs w:val="26"/>
                <w:lang w:eastAsia="ru-RU"/>
              </w:rPr>
            </w:pPr>
          </w:p>
        </w:tc>
        <w:tc>
          <w:tcPr>
            <w:tcW w:w="2286" w:type="dxa"/>
            <w:tcBorders>
              <w:top w:val="single" w:sz="4" w:space="0" w:color="000000"/>
              <w:left w:val="single" w:sz="4" w:space="0" w:color="000000"/>
              <w:bottom w:val="single" w:sz="4" w:space="0" w:color="000000"/>
              <w:right w:val="single" w:sz="4" w:space="0" w:color="000000"/>
            </w:tcBorders>
          </w:tcPr>
          <w:p w14:paraId="7B53C566" w14:textId="77777777" w:rsidR="00F244FE" w:rsidRDefault="00F244FE">
            <w:pPr>
              <w:widowControl w:val="0"/>
              <w:ind w:left="1134" w:hanging="1134"/>
              <w:rPr>
                <w:rFonts w:eastAsia="Times New Roman"/>
                <w:sz w:val="26"/>
                <w:szCs w:val="26"/>
                <w:lang w:eastAsia="ru-RU"/>
              </w:rPr>
            </w:pPr>
          </w:p>
        </w:tc>
        <w:tc>
          <w:tcPr>
            <w:tcW w:w="2085" w:type="dxa"/>
            <w:tcBorders>
              <w:top w:val="single" w:sz="4" w:space="0" w:color="000000"/>
              <w:left w:val="single" w:sz="4" w:space="0" w:color="000000"/>
              <w:bottom w:val="single" w:sz="4" w:space="0" w:color="000000"/>
              <w:right w:val="single" w:sz="4" w:space="0" w:color="000000"/>
            </w:tcBorders>
          </w:tcPr>
          <w:p w14:paraId="57C8CB45" w14:textId="77777777" w:rsidR="00F244FE" w:rsidRDefault="00F244FE">
            <w:pPr>
              <w:widowControl w:val="0"/>
              <w:ind w:left="1134" w:hanging="1134"/>
              <w:rPr>
                <w:rFonts w:eastAsia="Times New Roman"/>
                <w:sz w:val="26"/>
                <w:szCs w:val="26"/>
                <w:lang w:eastAsia="ru-RU"/>
              </w:rPr>
            </w:pPr>
          </w:p>
        </w:tc>
      </w:tr>
      <w:tr w:rsidR="00F244FE" w14:paraId="129A1A5B" w14:textId="77777777">
        <w:trPr>
          <w:trHeight w:val="300"/>
        </w:trPr>
        <w:tc>
          <w:tcPr>
            <w:tcW w:w="596" w:type="dxa"/>
            <w:tcBorders>
              <w:top w:val="single" w:sz="4" w:space="0" w:color="000000"/>
              <w:left w:val="single" w:sz="4" w:space="0" w:color="000000"/>
              <w:bottom w:val="single" w:sz="4" w:space="0" w:color="000000"/>
              <w:right w:val="single" w:sz="4" w:space="0" w:color="000000"/>
            </w:tcBorders>
          </w:tcPr>
          <w:p w14:paraId="05E8CA70" w14:textId="77777777" w:rsidR="00F244FE" w:rsidRDefault="00F244FE">
            <w:pPr>
              <w:widowControl w:val="0"/>
              <w:ind w:left="1134" w:hanging="1134"/>
              <w:rPr>
                <w:rFonts w:eastAsia="Times New Roman"/>
                <w:sz w:val="26"/>
                <w:szCs w:val="26"/>
                <w:lang w:eastAsia="ru-RU"/>
              </w:rPr>
            </w:pPr>
          </w:p>
        </w:tc>
        <w:tc>
          <w:tcPr>
            <w:tcW w:w="2850" w:type="dxa"/>
            <w:tcBorders>
              <w:top w:val="single" w:sz="4" w:space="0" w:color="000000"/>
              <w:left w:val="single" w:sz="4" w:space="0" w:color="000000"/>
              <w:bottom w:val="single" w:sz="4" w:space="0" w:color="000000"/>
              <w:right w:val="single" w:sz="4" w:space="0" w:color="000000"/>
            </w:tcBorders>
          </w:tcPr>
          <w:p w14:paraId="4EAAD03A" w14:textId="77777777" w:rsidR="00F244FE" w:rsidRDefault="00F244FE">
            <w:pPr>
              <w:widowControl w:val="0"/>
              <w:ind w:left="1134" w:hanging="1134"/>
              <w:rPr>
                <w:rFonts w:eastAsia="Times New Roman"/>
                <w:sz w:val="26"/>
                <w:szCs w:val="26"/>
                <w:lang w:eastAsia="ru-RU"/>
              </w:rPr>
            </w:pPr>
          </w:p>
        </w:tc>
        <w:tc>
          <w:tcPr>
            <w:tcW w:w="2156" w:type="dxa"/>
            <w:tcBorders>
              <w:top w:val="single" w:sz="4" w:space="0" w:color="000000"/>
              <w:left w:val="single" w:sz="4" w:space="0" w:color="000000"/>
              <w:bottom w:val="single" w:sz="4" w:space="0" w:color="000000"/>
              <w:right w:val="single" w:sz="4" w:space="0" w:color="000000"/>
            </w:tcBorders>
          </w:tcPr>
          <w:p w14:paraId="0A031AFD" w14:textId="77777777" w:rsidR="00F244FE" w:rsidRDefault="00F244FE">
            <w:pPr>
              <w:widowControl w:val="0"/>
              <w:ind w:left="1134" w:hanging="1134"/>
              <w:rPr>
                <w:rFonts w:eastAsia="Times New Roman"/>
                <w:sz w:val="26"/>
                <w:szCs w:val="26"/>
                <w:lang w:eastAsia="ru-RU"/>
              </w:rPr>
            </w:pPr>
          </w:p>
        </w:tc>
        <w:tc>
          <w:tcPr>
            <w:tcW w:w="2286" w:type="dxa"/>
            <w:tcBorders>
              <w:top w:val="single" w:sz="4" w:space="0" w:color="000000"/>
              <w:left w:val="single" w:sz="4" w:space="0" w:color="000000"/>
              <w:bottom w:val="single" w:sz="4" w:space="0" w:color="000000"/>
              <w:right w:val="single" w:sz="4" w:space="0" w:color="000000"/>
            </w:tcBorders>
          </w:tcPr>
          <w:p w14:paraId="342F0E30" w14:textId="77777777" w:rsidR="00F244FE" w:rsidRDefault="00F244FE">
            <w:pPr>
              <w:widowControl w:val="0"/>
              <w:ind w:left="1134" w:hanging="1134"/>
              <w:rPr>
                <w:rFonts w:eastAsia="Times New Roman"/>
                <w:sz w:val="26"/>
                <w:szCs w:val="26"/>
                <w:lang w:eastAsia="ru-RU"/>
              </w:rPr>
            </w:pPr>
          </w:p>
        </w:tc>
        <w:tc>
          <w:tcPr>
            <w:tcW w:w="2085" w:type="dxa"/>
            <w:tcBorders>
              <w:top w:val="single" w:sz="4" w:space="0" w:color="000000"/>
              <w:left w:val="single" w:sz="4" w:space="0" w:color="000000"/>
              <w:bottom w:val="single" w:sz="4" w:space="0" w:color="000000"/>
              <w:right w:val="single" w:sz="4" w:space="0" w:color="000000"/>
            </w:tcBorders>
          </w:tcPr>
          <w:p w14:paraId="0C401CB6" w14:textId="77777777" w:rsidR="00F244FE" w:rsidRDefault="00F244FE">
            <w:pPr>
              <w:widowControl w:val="0"/>
              <w:ind w:left="1134" w:hanging="1134"/>
              <w:rPr>
                <w:rFonts w:eastAsia="Times New Roman"/>
                <w:sz w:val="26"/>
                <w:szCs w:val="26"/>
                <w:lang w:eastAsia="ru-RU"/>
              </w:rPr>
            </w:pPr>
          </w:p>
        </w:tc>
      </w:tr>
      <w:tr w:rsidR="00F244FE" w14:paraId="453B9CEC" w14:textId="77777777">
        <w:trPr>
          <w:trHeight w:val="300"/>
        </w:trPr>
        <w:tc>
          <w:tcPr>
            <w:tcW w:w="596" w:type="dxa"/>
            <w:tcBorders>
              <w:top w:val="single" w:sz="4" w:space="0" w:color="000000"/>
              <w:left w:val="single" w:sz="4" w:space="0" w:color="000000"/>
              <w:bottom w:val="single" w:sz="4" w:space="0" w:color="000000"/>
              <w:right w:val="single" w:sz="4" w:space="0" w:color="000000"/>
            </w:tcBorders>
          </w:tcPr>
          <w:p w14:paraId="3CF1DD4A" w14:textId="77777777" w:rsidR="00F244FE" w:rsidRDefault="00F244FE">
            <w:pPr>
              <w:widowControl w:val="0"/>
              <w:ind w:left="1134" w:hanging="1134"/>
              <w:rPr>
                <w:rFonts w:eastAsia="Times New Roman"/>
                <w:sz w:val="26"/>
                <w:szCs w:val="26"/>
                <w:lang w:eastAsia="ru-RU"/>
              </w:rPr>
            </w:pPr>
          </w:p>
        </w:tc>
        <w:tc>
          <w:tcPr>
            <w:tcW w:w="2850" w:type="dxa"/>
            <w:tcBorders>
              <w:top w:val="single" w:sz="4" w:space="0" w:color="000000"/>
              <w:left w:val="single" w:sz="4" w:space="0" w:color="000000"/>
              <w:bottom w:val="single" w:sz="4" w:space="0" w:color="000000"/>
              <w:right w:val="single" w:sz="4" w:space="0" w:color="000000"/>
            </w:tcBorders>
          </w:tcPr>
          <w:p w14:paraId="25C33D9F" w14:textId="77777777" w:rsidR="00F244FE" w:rsidRDefault="00F244FE">
            <w:pPr>
              <w:widowControl w:val="0"/>
              <w:ind w:left="1134" w:hanging="1134"/>
              <w:rPr>
                <w:rFonts w:eastAsia="Times New Roman"/>
                <w:sz w:val="26"/>
                <w:szCs w:val="26"/>
                <w:lang w:eastAsia="ru-RU"/>
              </w:rPr>
            </w:pPr>
          </w:p>
        </w:tc>
        <w:tc>
          <w:tcPr>
            <w:tcW w:w="2156" w:type="dxa"/>
            <w:tcBorders>
              <w:top w:val="single" w:sz="4" w:space="0" w:color="000000"/>
              <w:left w:val="single" w:sz="4" w:space="0" w:color="000000"/>
              <w:bottom w:val="single" w:sz="4" w:space="0" w:color="000000"/>
              <w:right w:val="single" w:sz="4" w:space="0" w:color="000000"/>
            </w:tcBorders>
          </w:tcPr>
          <w:p w14:paraId="4E1FB927" w14:textId="77777777" w:rsidR="00F244FE" w:rsidRDefault="00F244FE">
            <w:pPr>
              <w:widowControl w:val="0"/>
              <w:ind w:left="1134" w:hanging="1134"/>
              <w:rPr>
                <w:rFonts w:eastAsia="Times New Roman"/>
                <w:sz w:val="26"/>
                <w:szCs w:val="26"/>
                <w:lang w:eastAsia="ru-RU"/>
              </w:rPr>
            </w:pPr>
          </w:p>
        </w:tc>
        <w:tc>
          <w:tcPr>
            <w:tcW w:w="2286" w:type="dxa"/>
            <w:tcBorders>
              <w:top w:val="single" w:sz="4" w:space="0" w:color="000000"/>
              <w:left w:val="single" w:sz="4" w:space="0" w:color="000000"/>
              <w:bottom w:val="single" w:sz="4" w:space="0" w:color="000000"/>
              <w:right w:val="single" w:sz="4" w:space="0" w:color="000000"/>
            </w:tcBorders>
          </w:tcPr>
          <w:p w14:paraId="320EF672" w14:textId="77777777" w:rsidR="00F244FE" w:rsidRDefault="00F244FE">
            <w:pPr>
              <w:widowControl w:val="0"/>
              <w:ind w:left="1134" w:hanging="1134"/>
              <w:rPr>
                <w:rFonts w:eastAsia="Times New Roman"/>
                <w:sz w:val="26"/>
                <w:szCs w:val="26"/>
                <w:lang w:eastAsia="ru-RU"/>
              </w:rPr>
            </w:pPr>
          </w:p>
        </w:tc>
        <w:tc>
          <w:tcPr>
            <w:tcW w:w="2085" w:type="dxa"/>
            <w:tcBorders>
              <w:top w:val="single" w:sz="4" w:space="0" w:color="000000"/>
              <w:left w:val="single" w:sz="4" w:space="0" w:color="000000"/>
              <w:bottom w:val="single" w:sz="4" w:space="0" w:color="000000"/>
              <w:right w:val="single" w:sz="4" w:space="0" w:color="000000"/>
            </w:tcBorders>
          </w:tcPr>
          <w:p w14:paraId="03112EC3" w14:textId="77777777" w:rsidR="00F244FE" w:rsidRDefault="00F244FE">
            <w:pPr>
              <w:widowControl w:val="0"/>
              <w:ind w:left="1134" w:hanging="1134"/>
              <w:rPr>
                <w:rFonts w:eastAsia="Times New Roman"/>
                <w:sz w:val="26"/>
                <w:szCs w:val="26"/>
                <w:lang w:eastAsia="ru-RU"/>
              </w:rPr>
            </w:pPr>
          </w:p>
        </w:tc>
      </w:tr>
    </w:tbl>
    <w:p w14:paraId="1AFFD86A" w14:textId="77777777" w:rsidR="00F244FE" w:rsidRDefault="00F244FE">
      <w:pPr>
        <w:tabs>
          <w:tab w:val="left" w:pos="5040"/>
        </w:tabs>
        <w:ind w:firstLine="0"/>
        <w:rPr>
          <w:rFonts w:eastAsia="Times New Roman"/>
          <w:kern w:val="2"/>
          <w:sz w:val="26"/>
          <w:szCs w:val="26"/>
          <w:lang w:eastAsia="ru-RU"/>
        </w:rPr>
      </w:pPr>
    </w:p>
    <w:p w14:paraId="641E1A58" w14:textId="3296F536" w:rsidR="00F244FE" w:rsidRDefault="00137E16">
      <w:pPr>
        <w:tabs>
          <w:tab w:val="left" w:pos="5040"/>
        </w:tabs>
        <w:ind w:firstLine="0"/>
        <w:rPr>
          <w:rFonts w:eastAsia="Times New Roman"/>
          <w:kern w:val="2"/>
          <w:sz w:val="26"/>
          <w:szCs w:val="26"/>
          <w:lang w:eastAsia="ru-RU"/>
        </w:rPr>
      </w:pPr>
      <w:r>
        <w:rPr>
          <w:rFonts w:eastAsia="Times New Roman"/>
          <w:kern w:val="2"/>
          <w:sz w:val="26"/>
          <w:szCs w:val="26"/>
          <w:lang w:eastAsia="ru-RU"/>
        </w:rPr>
        <w:t>Ответственный за мероприятие: _____________________________________________</w:t>
      </w:r>
    </w:p>
    <w:p w14:paraId="71E598E1" w14:textId="034C0B2A" w:rsidR="00F244FE" w:rsidRDefault="00B07210">
      <w:pPr>
        <w:tabs>
          <w:tab w:val="left" w:pos="5040"/>
        </w:tabs>
        <w:ind w:firstLine="0"/>
        <w:rPr>
          <w:rFonts w:eastAsia="Times New Roman"/>
          <w:i/>
          <w:kern w:val="2"/>
          <w:sz w:val="26"/>
          <w:szCs w:val="26"/>
          <w:vertAlign w:val="superscript"/>
          <w:lang w:eastAsia="ru-RU"/>
        </w:rPr>
      </w:pPr>
      <w:r>
        <w:rPr>
          <w:rFonts w:eastAsia="Times New Roman"/>
          <w:kern w:val="2"/>
          <w:sz w:val="26"/>
          <w:szCs w:val="26"/>
          <w:lang w:eastAsia="ru-RU"/>
        </w:rPr>
        <w:tab/>
      </w:r>
      <w:r w:rsidR="00137E16">
        <w:rPr>
          <w:rFonts w:eastAsia="Times New Roman"/>
          <w:i/>
          <w:kern w:val="2"/>
          <w:sz w:val="26"/>
          <w:szCs w:val="26"/>
          <w:vertAlign w:val="superscript"/>
          <w:lang w:eastAsia="ru-RU"/>
        </w:rPr>
        <w:t>Ф.И.О (полностью).,  телефон сот.</w:t>
      </w:r>
    </w:p>
    <w:p w14:paraId="1026D3B2" w14:textId="77777777" w:rsidR="00F244FE" w:rsidRDefault="00B07210">
      <w:pPr>
        <w:tabs>
          <w:tab w:val="left" w:pos="5040"/>
        </w:tabs>
        <w:ind w:firstLine="0"/>
        <w:rPr>
          <w:rFonts w:eastAsia="Times New Roman"/>
          <w:kern w:val="2"/>
          <w:sz w:val="26"/>
          <w:szCs w:val="26"/>
          <w:lang w:eastAsia="ru-RU"/>
        </w:rPr>
      </w:pPr>
      <w:r>
        <w:rPr>
          <w:rFonts w:eastAsia="Times New Roman"/>
          <w:kern w:val="2"/>
          <w:sz w:val="26"/>
          <w:szCs w:val="26"/>
          <w:lang w:eastAsia="ru-RU"/>
        </w:rPr>
        <w:t>Сопровождающее лицо от АО «Богучанская ГЭС» ____________________________</w:t>
      </w:r>
    </w:p>
    <w:p w14:paraId="3C941321" w14:textId="316074F1" w:rsidR="00F244FE" w:rsidRDefault="00B07210">
      <w:pPr>
        <w:tabs>
          <w:tab w:val="left" w:pos="5040"/>
        </w:tabs>
        <w:ind w:firstLine="0"/>
        <w:rPr>
          <w:rFonts w:eastAsia="Times New Roman"/>
          <w:kern w:val="2"/>
          <w:sz w:val="26"/>
          <w:szCs w:val="26"/>
          <w:lang w:eastAsia="ru-RU"/>
        </w:rPr>
      </w:pPr>
      <w:r>
        <w:rPr>
          <w:rFonts w:eastAsia="Times New Roman"/>
          <w:i/>
          <w:kern w:val="2"/>
          <w:sz w:val="26"/>
          <w:szCs w:val="26"/>
          <w:vertAlign w:val="superscript"/>
          <w:lang w:eastAsia="ru-RU"/>
        </w:rPr>
        <w:t xml:space="preserve">                                                                                                                                                        </w:t>
      </w:r>
      <w:r w:rsidR="00137E16">
        <w:rPr>
          <w:rFonts w:eastAsia="Times New Roman"/>
          <w:i/>
          <w:kern w:val="2"/>
          <w:sz w:val="26"/>
          <w:szCs w:val="26"/>
          <w:vertAlign w:val="superscript"/>
          <w:lang w:eastAsia="ru-RU"/>
        </w:rPr>
        <w:t>Ф.И.О., должность, сот.. телефон</w:t>
      </w:r>
      <w:r w:rsidR="00137E16">
        <w:rPr>
          <w:rFonts w:eastAsia="Times New Roman"/>
          <w:kern w:val="2"/>
          <w:sz w:val="26"/>
          <w:szCs w:val="26"/>
          <w:lang w:eastAsia="ru-RU"/>
        </w:rPr>
        <w:t xml:space="preserve"> </w:t>
      </w:r>
    </w:p>
    <w:p w14:paraId="17AEAD10" w14:textId="77777777" w:rsidR="00F244FE" w:rsidRDefault="00B07210">
      <w:pPr>
        <w:tabs>
          <w:tab w:val="left" w:pos="5040"/>
        </w:tabs>
        <w:ind w:firstLine="0"/>
        <w:rPr>
          <w:rFonts w:eastAsia="Times New Roman"/>
          <w:kern w:val="2"/>
          <w:sz w:val="26"/>
          <w:szCs w:val="26"/>
          <w:lang w:eastAsia="ru-RU"/>
        </w:rPr>
      </w:pPr>
      <w:r>
        <w:rPr>
          <w:rFonts w:eastAsia="Times New Roman"/>
          <w:kern w:val="2"/>
          <w:sz w:val="26"/>
          <w:szCs w:val="26"/>
          <w:lang w:eastAsia="ru-RU"/>
        </w:rPr>
        <w:t>Также прошу пропустить автотранспорт, задействованный в проведении экскурсии, через КПП ____ и ____:</w:t>
      </w:r>
    </w:p>
    <w:p w14:paraId="2331EAA6" w14:textId="77777777" w:rsidR="00F244FE" w:rsidRDefault="00B07210">
      <w:pPr>
        <w:numPr>
          <w:ilvl w:val="0"/>
          <w:numId w:val="24"/>
        </w:numPr>
        <w:tabs>
          <w:tab w:val="clear" w:pos="720"/>
          <w:tab w:val="left" w:pos="5040"/>
        </w:tabs>
        <w:rPr>
          <w:rFonts w:eastAsia="Times New Roman"/>
          <w:kern w:val="2"/>
          <w:sz w:val="26"/>
          <w:szCs w:val="26"/>
          <w:lang w:eastAsia="ru-RU"/>
        </w:rPr>
      </w:pPr>
      <w:r>
        <w:rPr>
          <w:rFonts w:eastAsia="Times New Roman"/>
          <w:kern w:val="2"/>
          <w:sz w:val="26"/>
          <w:szCs w:val="26"/>
          <w:lang w:eastAsia="ru-RU"/>
        </w:rPr>
        <w:t>___________________;</w:t>
      </w:r>
    </w:p>
    <w:p w14:paraId="4D039FBF" w14:textId="77777777" w:rsidR="00F244FE" w:rsidRDefault="00B07210">
      <w:pPr>
        <w:numPr>
          <w:ilvl w:val="0"/>
          <w:numId w:val="24"/>
        </w:numPr>
        <w:tabs>
          <w:tab w:val="clear" w:pos="720"/>
          <w:tab w:val="left" w:pos="5040"/>
        </w:tabs>
        <w:rPr>
          <w:rFonts w:eastAsia="Times New Roman"/>
          <w:kern w:val="2"/>
          <w:sz w:val="26"/>
          <w:szCs w:val="26"/>
          <w:lang w:eastAsia="ru-RU"/>
        </w:rPr>
      </w:pPr>
      <w:r>
        <w:rPr>
          <w:rFonts w:eastAsia="Times New Roman"/>
          <w:kern w:val="2"/>
          <w:sz w:val="26"/>
          <w:szCs w:val="26"/>
          <w:lang w:eastAsia="ru-RU"/>
        </w:rPr>
        <w:t>___________________.</w:t>
      </w:r>
    </w:p>
    <w:p w14:paraId="1F143A21" w14:textId="77777777" w:rsidR="00F244FE" w:rsidRDefault="00B07210">
      <w:pPr>
        <w:tabs>
          <w:tab w:val="left" w:pos="5040"/>
        </w:tabs>
        <w:ind w:firstLine="0"/>
        <w:rPr>
          <w:rFonts w:eastAsia="Times New Roman"/>
          <w:i/>
          <w:kern w:val="2"/>
          <w:sz w:val="26"/>
          <w:szCs w:val="26"/>
          <w:vertAlign w:val="superscript"/>
          <w:lang w:eastAsia="ru-RU"/>
        </w:rPr>
      </w:pPr>
      <w:r>
        <w:rPr>
          <w:rFonts w:eastAsia="Times New Roman"/>
          <w:i/>
          <w:kern w:val="2"/>
          <w:sz w:val="26"/>
          <w:szCs w:val="26"/>
          <w:vertAlign w:val="superscript"/>
          <w:lang w:eastAsia="ru-RU"/>
        </w:rPr>
        <w:t xml:space="preserve">                марка автотранспорта, гос.№</w:t>
      </w:r>
    </w:p>
    <w:p w14:paraId="6606D25C" w14:textId="77777777" w:rsidR="00F244FE" w:rsidRDefault="00B07210">
      <w:pPr>
        <w:ind w:left="1134" w:hanging="1134"/>
        <w:rPr>
          <w:rFonts w:eastAsia="Times New Roman"/>
          <w:sz w:val="26"/>
          <w:szCs w:val="26"/>
          <w:lang w:eastAsia="ru-RU"/>
        </w:rPr>
      </w:pPr>
      <w:r>
        <w:rPr>
          <w:rFonts w:eastAsia="Times New Roman"/>
          <w:sz w:val="26"/>
          <w:szCs w:val="26"/>
          <w:lang w:eastAsia="ru-RU"/>
        </w:rPr>
        <w:t>______________________  ______________  _____________________</w:t>
      </w:r>
    </w:p>
    <w:p w14:paraId="2EC1137A" w14:textId="77777777" w:rsidR="00F244FE" w:rsidRDefault="00B07210">
      <w:pPr>
        <w:ind w:left="1134" w:hanging="1134"/>
        <w:rPr>
          <w:rFonts w:eastAsia="Times New Roman"/>
          <w:sz w:val="26"/>
          <w:szCs w:val="26"/>
          <w:lang w:eastAsia="ru-RU"/>
        </w:rPr>
      </w:pPr>
      <w:r>
        <w:rPr>
          <w:rFonts w:eastAsia="Times New Roman"/>
          <w:sz w:val="26"/>
          <w:szCs w:val="26"/>
          <w:lang w:eastAsia="ru-RU"/>
        </w:rPr>
        <w:t xml:space="preserve">          </w:t>
      </w:r>
      <w:r>
        <w:rPr>
          <w:rFonts w:eastAsia="Times New Roman"/>
          <w:i/>
          <w:sz w:val="26"/>
          <w:szCs w:val="26"/>
          <w:vertAlign w:val="superscript"/>
          <w:lang w:eastAsia="ru-RU"/>
        </w:rPr>
        <w:t>должность</w:t>
      </w:r>
      <w:r>
        <w:rPr>
          <w:rFonts w:eastAsia="Times New Roman"/>
          <w:i/>
          <w:sz w:val="26"/>
          <w:szCs w:val="26"/>
          <w:vertAlign w:val="superscript"/>
          <w:lang w:eastAsia="ru-RU"/>
        </w:rPr>
        <w:tab/>
      </w:r>
      <w:r>
        <w:rPr>
          <w:rFonts w:eastAsia="Times New Roman"/>
          <w:i/>
          <w:sz w:val="26"/>
          <w:szCs w:val="26"/>
          <w:vertAlign w:val="superscript"/>
          <w:lang w:eastAsia="ru-RU"/>
        </w:rPr>
        <w:tab/>
      </w:r>
      <w:r>
        <w:rPr>
          <w:rFonts w:eastAsia="Times New Roman"/>
          <w:i/>
          <w:sz w:val="26"/>
          <w:szCs w:val="26"/>
          <w:vertAlign w:val="superscript"/>
          <w:lang w:eastAsia="ru-RU"/>
        </w:rPr>
        <w:tab/>
        <w:t>подпись</w:t>
      </w:r>
      <w:r>
        <w:rPr>
          <w:rFonts w:eastAsia="Times New Roman"/>
          <w:i/>
          <w:sz w:val="26"/>
          <w:szCs w:val="26"/>
          <w:vertAlign w:val="superscript"/>
          <w:lang w:eastAsia="ru-RU"/>
        </w:rPr>
        <w:tab/>
      </w:r>
      <w:r>
        <w:rPr>
          <w:rFonts w:eastAsia="Times New Roman"/>
          <w:i/>
          <w:sz w:val="26"/>
          <w:szCs w:val="26"/>
          <w:vertAlign w:val="superscript"/>
          <w:lang w:eastAsia="ru-RU"/>
        </w:rPr>
        <w:tab/>
        <w:t xml:space="preserve">          фамилия, инициалы</w:t>
      </w:r>
    </w:p>
    <w:p w14:paraId="4014F30E" w14:textId="77777777" w:rsidR="00F244FE" w:rsidRDefault="00F244FE">
      <w:pPr>
        <w:ind w:left="1134" w:hanging="1134"/>
        <w:rPr>
          <w:rFonts w:eastAsia="Times New Roman"/>
          <w:sz w:val="26"/>
          <w:szCs w:val="26"/>
          <w:lang w:eastAsia="ru-RU"/>
        </w:rPr>
      </w:pPr>
    </w:p>
    <w:p w14:paraId="7EBD41B7"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«_____»______________20___г.</w:t>
      </w:r>
    </w:p>
    <w:p w14:paraId="3D8EFD52" w14:textId="77777777" w:rsidR="00F244FE" w:rsidRDefault="00F244FE">
      <w:pPr>
        <w:ind w:firstLine="0"/>
        <w:jc w:val="both"/>
        <w:rPr>
          <w:rFonts w:eastAsia="Times New Roman"/>
          <w:kern w:val="2"/>
          <w:sz w:val="26"/>
          <w:szCs w:val="26"/>
          <w:lang w:eastAsia="ru-RU"/>
        </w:rPr>
      </w:pPr>
    </w:p>
    <w:p w14:paraId="319905BC" w14:textId="77777777" w:rsidR="00F244FE" w:rsidRDefault="00F244FE">
      <w:pPr>
        <w:ind w:firstLine="0"/>
        <w:jc w:val="both"/>
        <w:rPr>
          <w:rFonts w:eastAsia="Times New Roman"/>
          <w:kern w:val="2"/>
          <w:sz w:val="26"/>
          <w:szCs w:val="26"/>
          <w:highlight w:val="yellow"/>
          <w:lang w:eastAsia="ru-RU"/>
        </w:rPr>
      </w:pPr>
    </w:p>
    <w:p w14:paraId="567DDA0F"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________________________________________</w:t>
      </w:r>
    </w:p>
    <w:p w14:paraId="35234658"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Отметка об ознакомлении с ППВР</w:t>
      </w:r>
    </w:p>
    <w:p w14:paraId="254E7018" w14:textId="77777777" w:rsidR="00F244FE" w:rsidRDefault="00F244FE">
      <w:pPr>
        <w:ind w:firstLine="0"/>
        <w:jc w:val="both"/>
        <w:rPr>
          <w:rFonts w:eastAsia="Times New Roman"/>
          <w:kern w:val="2"/>
          <w:sz w:val="26"/>
          <w:szCs w:val="26"/>
          <w:lang w:eastAsia="ru-RU"/>
        </w:rPr>
      </w:pPr>
    </w:p>
    <w:p w14:paraId="4D2EFF31" w14:textId="77777777" w:rsidR="00F244FE" w:rsidRDefault="00F244FE">
      <w:pPr>
        <w:ind w:firstLine="0"/>
        <w:jc w:val="both"/>
        <w:rPr>
          <w:rFonts w:eastAsia="Times New Roman"/>
          <w:kern w:val="2"/>
          <w:sz w:val="26"/>
          <w:szCs w:val="26"/>
          <w:lang w:eastAsia="ru-RU"/>
        </w:rPr>
      </w:pPr>
    </w:p>
    <w:p w14:paraId="1F00D6AA" w14:textId="4245B2AC" w:rsidR="00F244FE" w:rsidRDefault="00137E16">
      <w:pPr>
        <w:ind w:firstLine="0"/>
        <w:jc w:val="both"/>
        <w:rPr>
          <w:rFonts w:eastAsia="Times New Roman"/>
          <w:kern w:val="2"/>
          <w:sz w:val="18"/>
          <w:szCs w:val="18"/>
          <w:lang w:eastAsia="ru-RU"/>
        </w:rPr>
      </w:pPr>
      <w:proofErr w:type="spellStart"/>
      <w:r>
        <w:rPr>
          <w:rFonts w:eastAsia="Times New Roman"/>
          <w:kern w:val="2"/>
          <w:sz w:val="18"/>
          <w:szCs w:val="18"/>
          <w:lang w:eastAsia="ru-RU"/>
        </w:rPr>
        <w:t>Исп.ФИО</w:t>
      </w:r>
      <w:proofErr w:type="spellEnd"/>
    </w:p>
    <w:p w14:paraId="7E3805C1" w14:textId="77777777" w:rsidR="00F244FE" w:rsidRDefault="00B07210">
      <w:pPr>
        <w:ind w:firstLine="0"/>
        <w:jc w:val="both"/>
        <w:rPr>
          <w:rFonts w:eastAsia="Times New Roman"/>
          <w:kern w:val="2"/>
          <w:sz w:val="18"/>
          <w:szCs w:val="18"/>
          <w:lang w:eastAsia="ru-RU"/>
        </w:rPr>
      </w:pPr>
      <w:r>
        <w:rPr>
          <w:rFonts w:eastAsia="Times New Roman"/>
          <w:kern w:val="2"/>
          <w:sz w:val="18"/>
          <w:szCs w:val="18"/>
          <w:lang w:eastAsia="ru-RU"/>
        </w:rPr>
        <w:t>тел.</w:t>
      </w:r>
      <w:bookmarkStart w:id="112" w:name="_Toc209405454"/>
    </w:p>
    <w:p w14:paraId="4641C0B0" w14:textId="77777777" w:rsidR="00F244FE" w:rsidRDefault="00B07210">
      <w:pPr>
        <w:keepNext/>
        <w:ind w:left="6030" w:firstLine="0"/>
        <w:jc w:val="right"/>
        <w:outlineLvl w:val="1"/>
        <w:rPr>
          <w:rFonts w:eastAsia="Times New Roman"/>
          <w:bCs/>
          <w:i/>
          <w:kern w:val="2"/>
          <w:sz w:val="20"/>
          <w:szCs w:val="20"/>
          <w:lang w:eastAsia="ru-RU"/>
        </w:rPr>
      </w:pPr>
      <w:bookmarkStart w:id="113" w:name="_Toc534796410"/>
      <w:bookmarkStart w:id="114" w:name="Приложение6"/>
      <w:r>
        <w:rPr>
          <w:rFonts w:eastAsia="Times New Roman"/>
          <w:bCs/>
          <w:i/>
          <w:kern w:val="2"/>
          <w:sz w:val="20"/>
          <w:szCs w:val="20"/>
          <w:lang w:eastAsia="ru-RU"/>
        </w:rPr>
        <w:lastRenderedPageBreak/>
        <w:t xml:space="preserve">Приложение № </w:t>
      </w:r>
      <w:bookmarkEnd w:id="113"/>
      <w:r>
        <w:rPr>
          <w:rFonts w:eastAsia="Times New Roman"/>
          <w:bCs/>
          <w:i/>
          <w:kern w:val="2"/>
          <w:sz w:val="20"/>
          <w:szCs w:val="20"/>
          <w:lang w:eastAsia="ru-RU"/>
        </w:rPr>
        <w:t>6</w:t>
      </w:r>
      <w:bookmarkEnd w:id="114"/>
    </w:p>
    <w:p w14:paraId="6389F847"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3F069B8D" w14:textId="77777777" w:rsidR="00F244FE" w:rsidRDefault="00B07210">
      <w:pPr>
        <w:ind w:firstLine="0"/>
        <w:jc w:val="right"/>
        <w:rPr>
          <w:rFonts w:eastAsia="Times New Roman"/>
          <w:i/>
          <w:kern w:val="2"/>
          <w:sz w:val="20"/>
          <w:szCs w:val="20"/>
          <w:lang w:eastAsia="ru-RU"/>
        </w:rPr>
      </w:pPr>
      <w:r>
        <w:rPr>
          <w:rFonts w:eastAsia="Times New Roman"/>
          <w:i/>
          <w:kern w:val="2"/>
          <w:sz w:val="20"/>
          <w:szCs w:val="20"/>
          <w:lang w:eastAsia="ru-RU"/>
        </w:rPr>
        <w:tab/>
      </w:r>
    </w:p>
    <w:p w14:paraId="7B8A4F4E" w14:textId="77777777" w:rsidR="00F244FE" w:rsidRDefault="00F244FE">
      <w:pPr>
        <w:ind w:firstLine="0"/>
        <w:rPr>
          <w:rFonts w:eastAsia="Times New Roman"/>
          <w:i/>
          <w:kern w:val="2"/>
          <w:sz w:val="20"/>
          <w:szCs w:val="20"/>
          <w:lang w:eastAsia="ru-RU"/>
        </w:rPr>
      </w:pPr>
    </w:p>
    <w:p w14:paraId="0411506F" w14:textId="77777777" w:rsidR="00F244FE" w:rsidRDefault="00B07210">
      <w:pPr>
        <w:tabs>
          <w:tab w:val="left" w:pos="4253"/>
        </w:tabs>
        <w:ind w:firstLine="0"/>
        <w:jc w:val="center"/>
        <w:rPr>
          <w:rFonts w:eastAsia="Times New Roman"/>
          <w:b/>
          <w:kern w:val="2"/>
          <w:sz w:val="20"/>
          <w:szCs w:val="20"/>
          <w:lang w:eastAsia="ru-RU"/>
        </w:rPr>
      </w:pPr>
      <w:r>
        <w:rPr>
          <w:rFonts w:eastAsia="Times New Roman"/>
          <w:b/>
          <w:kern w:val="2"/>
          <w:sz w:val="20"/>
          <w:szCs w:val="20"/>
          <w:lang w:eastAsia="ru-RU"/>
        </w:rPr>
        <w:t xml:space="preserve">                    МАТЕРИАЛЬНЫЙ ПРОПУСК № ___________</w:t>
      </w:r>
    </w:p>
    <w:p w14:paraId="274777C9" w14:textId="77777777" w:rsidR="00F244FE" w:rsidRDefault="00B07210">
      <w:pPr>
        <w:tabs>
          <w:tab w:val="left" w:pos="4253"/>
        </w:tabs>
        <w:ind w:firstLine="0"/>
        <w:jc w:val="center"/>
        <w:rPr>
          <w:rFonts w:eastAsia="Times New Roman"/>
          <w:kern w:val="2"/>
          <w:sz w:val="20"/>
          <w:szCs w:val="20"/>
          <w:lang w:eastAsia="ru-RU"/>
        </w:rPr>
      </w:pPr>
      <w:r>
        <w:rPr>
          <w:rFonts w:eastAsia="Times New Roman"/>
          <w:kern w:val="2"/>
          <w:sz w:val="20"/>
          <w:szCs w:val="20"/>
          <w:lang w:eastAsia="ru-RU"/>
        </w:rPr>
        <w:t>от «____» ______________20 ___ г. на вынос/вывоз</w:t>
      </w:r>
    </w:p>
    <w:p w14:paraId="7BCB1C1A" w14:textId="77777777" w:rsidR="00F244FE" w:rsidRDefault="00F244FE">
      <w:pPr>
        <w:tabs>
          <w:tab w:val="left" w:pos="4253"/>
        </w:tabs>
        <w:ind w:firstLine="0"/>
        <w:jc w:val="center"/>
        <w:rPr>
          <w:rFonts w:eastAsia="Times New Roman"/>
          <w:kern w:val="2"/>
          <w:sz w:val="20"/>
          <w:szCs w:val="20"/>
          <w:lang w:eastAsia="ru-RU"/>
        </w:rPr>
      </w:pPr>
    </w:p>
    <w:p w14:paraId="3A021997" w14:textId="77777777" w:rsidR="00F244FE" w:rsidRDefault="00B07210">
      <w:pPr>
        <w:tabs>
          <w:tab w:val="left" w:pos="4253"/>
        </w:tabs>
        <w:ind w:firstLine="0"/>
        <w:rPr>
          <w:rFonts w:eastAsia="Times New Roman"/>
          <w:kern w:val="2"/>
          <w:sz w:val="20"/>
          <w:szCs w:val="20"/>
          <w:lang w:eastAsia="ru-RU"/>
        </w:rPr>
      </w:pPr>
      <w:r>
        <w:rPr>
          <w:rFonts w:eastAsia="Times New Roman"/>
          <w:kern w:val="2"/>
          <w:sz w:val="20"/>
          <w:szCs w:val="20"/>
          <w:lang w:eastAsia="ru-RU"/>
        </w:rPr>
        <w:t>От кого    __________________________________________________________________________</w:t>
      </w:r>
    </w:p>
    <w:p w14:paraId="7D9C9157" w14:textId="77777777" w:rsidR="00F244FE" w:rsidRDefault="00B07210">
      <w:pPr>
        <w:tabs>
          <w:tab w:val="left" w:pos="1701"/>
        </w:tabs>
        <w:ind w:firstLine="0"/>
        <w:jc w:val="center"/>
        <w:rPr>
          <w:rFonts w:eastAsia="Times New Roman"/>
          <w:i/>
          <w:kern w:val="2"/>
          <w:sz w:val="20"/>
          <w:szCs w:val="20"/>
          <w:vertAlign w:val="superscript"/>
          <w:lang w:eastAsia="ru-RU"/>
        </w:rPr>
      </w:pPr>
      <w:r>
        <w:rPr>
          <w:rFonts w:eastAsia="Times New Roman"/>
          <w:i/>
          <w:kern w:val="2"/>
          <w:sz w:val="20"/>
          <w:szCs w:val="20"/>
          <w:vertAlign w:val="superscript"/>
          <w:lang w:eastAsia="ru-RU"/>
        </w:rPr>
        <w:t>(наименование подразделения,  место хранения)</w:t>
      </w:r>
    </w:p>
    <w:p w14:paraId="7A80AE7D" w14:textId="77777777" w:rsidR="00F244FE" w:rsidRDefault="00B07210">
      <w:pPr>
        <w:tabs>
          <w:tab w:val="left" w:pos="1134"/>
        </w:tabs>
        <w:ind w:firstLine="0"/>
        <w:rPr>
          <w:rFonts w:eastAsia="Times New Roman"/>
          <w:kern w:val="2"/>
          <w:sz w:val="20"/>
          <w:szCs w:val="20"/>
          <w:lang w:eastAsia="ru-RU"/>
        </w:rPr>
      </w:pPr>
      <w:r>
        <w:rPr>
          <w:rFonts w:eastAsia="Times New Roman"/>
          <w:kern w:val="2"/>
          <w:sz w:val="20"/>
          <w:szCs w:val="20"/>
          <w:lang w:eastAsia="ru-RU"/>
        </w:rPr>
        <w:t>Кому        __________________________________________________________________________</w:t>
      </w:r>
    </w:p>
    <w:p w14:paraId="35B2E33A" w14:textId="77777777" w:rsidR="00F244FE" w:rsidRDefault="00B07210">
      <w:pPr>
        <w:tabs>
          <w:tab w:val="left" w:pos="1701"/>
        </w:tabs>
        <w:ind w:firstLine="0"/>
        <w:jc w:val="center"/>
        <w:rPr>
          <w:rFonts w:eastAsia="Times New Roman"/>
          <w:i/>
          <w:kern w:val="2"/>
          <w:sz w:val="20"/>
          <w:szCs w:val="20"/>
          <w:vertAlign w:val="superscript"/>
          <w:lang w:eastAsia="ru-RU"/>
        </w:rPr>
      </w:pPr>
      <w:r>
        <w:rPr>
          <w:rFonts w:eastAsia="Times New Roman"/>
          <w:i/>
          <w:kern w:val="2"/>
          <w:sz w:val="20"/>
          <w:szCs w:val="20"/>
          <w:vertAlign w:val="superscript"/>
          <w:lang w:eastAsia="ru-RU"/>
        </w:rPr>
        <w:t>(наименование подразделения,  место хранения)</w:t>
      </w:r>
    </w:p>
    <w:p w14:paraId="2AC3FE9D" w14:textId="77777777" w:rsidR="00F244FE" w:rsidRDefault="00B07210">
      <w:pPr>
        <w:tabs>
          <w:tab w:val="left" w:pos="1134"/>
        </w:tabs>
        <w:ind w:firstLine="0"/>
        <w:rPr>
          <w:rFonts w:eastAsia="Times New Roman"/>
          <w:kern w:val="2"/>
          <w:sz w:val="20"/>
          <w:szCs w:val="20"/>
          <w:lang w:eastAsia="ru-RU"/>
        </w:rPr>
      </w:pPr>
      <w:r>
        <w:rPr>
          <w:rFonts w:eastAsia="Times New Roman"/>
          <w:kern w:val="2"/>
          <w:sz w:val="20"/>
          <w:szCs w:val="20"/>
          <w:lang w:eastAsia="ru-RU"/>
        </w:rPr>
        <w:t>Предъявитель  __________________________________________________________________________</w:t>
      </w:r>
    </w:p>
    <w:p w14:paraId="3C0B9F02" w14:textId="77777777" w:rsidR="00F244FE" w:rsidRDefault="00B07210">
      <w:pPr>
        <w:tabs>
          <w:tab w:val="left" w:pos="1701"/>
        </w:tabs>
        <w:ind w:firstLine="0"/>
        <w:jc w:val="center"/>
        <w:rPr>
          <w:rFonts w:eastAsia="Times New Roman"/>
          <w:i/>
          <w:kern w:val="2"/>
          <w:sz w:val="20"/>
          <w:szCs w:val="20"/>
          <w:vertAlign w:val="superscript"/>
          <w:lang w:eastAsia="ru-RU"/>
        </w:rPr>
      </w:pPr>
      <w:r>
        <w:rPr>
          <w:rFonts w:eastAsia="Times New Roman"/>
          <w:i/>
          <w:kern w:val="2"/>
          <w:sz w:val="20"/>
          <w:szCs w:val="20"/>
          <w:vertAlign w:val="superscript"/>
          <w:lang w:eastAsia="ru-RU"/>
        </w:rPr>
        <w:t>( Ф.И.О.)</w:t>
      </w:r>
    </w:p>
    <w:p w14:paraId="24DFDEA1" w14:textId="77777777" w:rsidR="00F244FE" w:rsidRDefault="00B07210">
      <w:pPr>
        <w:tabs>
          <w:tab w:val="left" w:pos="1701"/>
        </w:tabs>
        <w:ind w:firstLine="0"/>
        <w:rPr>
          <w:rFonts w:eastAsia="Times New Roman"/>
          <w:kern w:val="2"/>
          <w:sz w:val="20"/>
          <w:szCs w:val="20"/>
          <w:lang w:eastAsia="ru-RU"/>
        </w:rPr>
      </w:pPr>
      <w:r>
        <w:rPr>
          <w:rFonts w:eastAsia="Times New Roman"/>
          <w:kern w:val="2"/>
          <w:sz w:val="20"/>
          <w:szCs w:val="20"/>
          <w:lang w:eastAsia="ru-RU"/>
        </w:rPr>
        <w:t>На право    __________________________________________________________________________</w:t>
      </w:r>
    </w:p>
    <w:p w14:paraId="3B6C843B" w14:textId="7C88E067" w:rsidR="00F244FE" w:rsidRDefault="00B07210">
      <w:pPr>
        <w:tabs>
          <w:tab w:val="left" w:pos="1701"/>
        </w:tabs>
        <w:ind w:firstLine="0"/>
        <w:rPr>
          <w:rFonts w:eastAsia="Times New Roman"/>
          <w:i/>
          <w:kern w:val="2"/>
          <w:sz w:val="20"/>
          <w:szCs w:val="20"/>
          <w:vertAlign w:val="superscript"/>
          <w:lang w:eastAsia="ru-RU"/>
        </w:rPr>
      </w:pPr>
      <w:r>
        <w:rPr>
          <w:rFonts w:eastAsia="Times New Roman"/>
          <w:i/>
          <w:kern w:val="2"/>
          <w:sz w:val="20"/>
          <w:szCs w:val="20"/>
          <w:vertAlign w:val="superscript"/>
          <w:lang w:eastAsia="ru-RU"/>
        </w:rPr>
        <w:t xml:space="preserve">                                                                                                                 </w:t>
      </w:r>
      <w:r w:rsidR="00137E16">
        <w:rPr>
          <w:rFonts w:eastAsia="Times New Roman"/>
          <w:i/>
          <w:kern w:val="2"/>
          <w:sz w:val="20"/>
          <w:szCs w:val="20"/>
          <w:vertAlign w:val="superscript"/>
          <w:lang w:eastAsia="ru-RU"/>
        </w:rPr>
        <w:t>( выноса/вывоза – НУЖНОЕ УКАЗАТЬ)</w:t>
      </w:r>
    </w:p>
    <w:p w14:paraId="4D1998AF" w14:textId="77777777" w:rsidR="00F244FE" w:rsidRDefault="00B07210">
      <w:pPr>
        <w:tabs>
          <w:tab w:val="left" w:pos="1701"/>
        </w:tabs>
        <w:ind w:firstLine="0"/>
        <w:rPr>
          <w:rFonts w:eastAsia="Times New Roman"/>
          <w:kern w:val="2"/>
          <w:sz w:val="20"/>
          <w:szCs w:val="20"/>
          <w:lang w:eastAsia="ru-RU"/>
        </w:rPr>
      </w:pPr>
      <w:r>
        <w:rPr>
          <w:rFonts w:eastAsia="Times New Roman"/>
          <w:kern w:val="2"/>
          <w:sz w:val="20"/>
          <w:szCs w:val="20"/>
          <w:lang w:eastAsia="ru-RU"/>
        </w:rPr>
        <w:t>Через КПП №№______________________________________________________________________</w:t>
      </w:r>
    </w:p>
    <w:p w14:paraId="6A0355D3" w14:textId="77777777" w:rsidR="00F244FE" w:rsidRDefault="00F244FE">
      <w:pPr>
        <w:tabs>
          <w:tab w:val="left" w:pos="1701"/>
        </w:tabs>
        <w:ind w:firstLine="0"/>
        <w:rPr>
          <w:rFonts w:eastAsia="Times New Roman"/>
          <w:kern w:val="2"/>
          <w:sz w:val="20"/>
          <w:szCs w:val="20"/>
          <w:lang w:eastAsia="ru-RU"/>
        </w:rPr>
      </w:pPr>
    </w:p>
    <w:p w14:paraId="1D008135" w14:textId="77777777" w:rsidR="00F244FE" w:rsidRDefault="00B07210">
      <w:pPr>
        <w:tabs>
          <w:tab w:val="left" w:pos="1701"/>
        </w:tabs>
        <w:ind w:firstLine="0"/>
        <w:rPr>
          <w:rFonts w:eastAsia="Times New Roman"/>
          <w:kern w:val="2"/>
          <w:sz w:val="20"/>
          <w:szCs w:val="20"/>
          <w:lang w:eastAsia="ru-RU"/>
        </w:rPr>
      </w:pPr>
      <w:r>
        <w:rPr>
          <w:rFonts w:eastAsia="Times New Roman"/>
          <w:kern w:val="2"/>
          <w:sz w:val="20"/>
          <w:szCs w:val="20"/>
          <w:lang w:eastAsia="ru-RU"/>
        </w:rPr>
        <w:t xml:space="preserve">Автомобиль   __________________________________________________________________________       </w:t>
      </w:r>
    </w:p>
    <w:p w14:paraId="376983E7" w14:textId="77777777" w:rsidR="00F244FE" w:rsidRDefault="00B07210">
      <w:pPr>
        <w:tabs>
          <w:tab w:val="left" w:pos="1701"/>
        </w:tabs>
        <w:ind w:firstLine="0"/>
        <w:rPr>
          <w:rFonts w:eastAsia="Times New Roman"/>
          <w:i/>
          <w:kern w:val="2"/>
          <w:sz w:val="20"/>
          <w:szCs w:val="20"/>
          <w:vertAlign w:val="superscript"/>
          <w:lang w:eastAsia="ru-RU"/>
        </w:rPr>
      </w:pPr>
      <w:r>
        <w:rPr>
          <w:rFonts w:eastAsia="Times New Roman"/>
          <w:kern w:val="2"/>
          <w:sz w:val="20"/>
          <w:szCs w:val="20"/>
          <w:lang w:eastAsia="ru-RU"/>
        </w:rPr>
        <w:t xml:space="preserve">                                                                                  </w:t>
      </w:r>
      <w:r>
        <w:rPr>
          <w:rFonts w:eastAsia="Times New Roman"/>
          <w:i/>
          <w:kern w:val="2"/>
          <w:sz w:val="20"/>
          <w:szCs w:val="20"/>
          <w:vertAlign w:val="superscript"/>
          <w:lang w:eastAsia="ru-RU"/>
        </w:rPr>
        <w:t>(марка, гос. номер)</w:t>
      </w:r>
    </w:p>
    <w:tbl>
      <w:tblPr>
        <w:tblW w:w="9571" w:type="dxa"/>
        <w:tblLayout w:type="fixed"/>
        <w:tblLook w:val="01E0" w:firstRow="1" w:lastRow="1" w:firstColumn="1" w:lastColumn="1" w:noHBand="0" w:noVBand="0"/>
      </w:tblPr>
      <w:tblGrid>
        <w:gridCol w:w="705"/>
        <w:gridCol w:w="5022"/>
        <w:gridCol w:w="1062"/>
        <w:gridCol w:w="1042"/>
        <w:gridCol w:w="1740"/>
      </w:tblGrid>
      <w:tr w:rsidR="00F244FE" w14:paraId="2A0967FD" w14:textId="77777777">
        <w:tc>
          <w:tcPr>
            <w:tcW w:w="705" w:type="dxa"/>
            <w:tcBorders>
              <w:top w:val="single" w:sz="12" w:space="0" w:color="000000"/>
              <w:left w:val="single" w:sz="12" w:space="0" w:color="000000"/>
              <w:bottom w:val="single" w:sz="4" w:space="0" w:color="000000"/>
              <w:right w:val="single" w:sz="4" w:space="0" w:color="000000"/>
            </w:tcBorders>
          </w:tcPr>
          <w:p w14:paraId="65F610DA" w14:textId="203B4A6A" w:rsidR="00F244FE" w:rsidRDefault="00137E16">
            <w:pPr>
              <w:widowControl w:val="0"/>
              <w:tabs>
                <w:tab w:val="left" w:pos="1701"/>
              </w:tabs>
              <w:ind w:firstLine="0"/>
              <w:jc w:val="center"/>
              <w:rPr>
                <w:rFonts w:eastAsia="Times New Roman"/>
                <w:b/>
                <w:kern w:val="2"/>
                <w:sz w:val="20"/>
                <w:szCs w:val="20"/>
                <w:lang w:eastAsia="ru-RU"/>
              </w:rPr>
            </w:pPr>
            <w:r>
              <w:rPr>
                <w:rFonts w:eastAsia="Times New Roman"/>
                <w:b/>
                <w:kern w:val="2"/>
                <w:sz w:val="20"/>
                <w:szCs w:val="20"/>
                <w:lang w:eastAsia="ru-RU"/>
              </w:rPr>
              <w:t>№п/п</w:t>
            </w:r>
          </w:p>
        </w:tc>
        <w:tc>
          <w:tcPr>
            <w:tcW w:w="5022" w:type="dxa"/>
            <w:tcBorders>
              <w:top w:val="single" w:sz="12" w:space="0" w:color="000000"/>
              <w:left w:val="single" w:sz="4" w:space="0" w:color="000000"/>
              <w:bottom w:val="single" w:sz="4" w:space="0" w:color="000000"/>
              <w:right w:val="single" w:sz="4" w:space="0" w:color="000000"/>
            </w:tcBorders>
          </w:tcPr>
          <w:p w14:paraId="2BF17687" w14:textId="77777777" w:rsidR="00F244FE" w:rsidRDefault="00B07210">
            <w:pPr>
              <w:widowControl w:val="0"/>
              <w:tabs>
                <w:tab w:val="left" w:pos="1701"/>
              </w:tabs>
              <w:ind w:firstLine="0"/>
              <w:jc w:val="center"/>
              <w:rPr>
                <w:rFonts w:eastAsia="Times New Roman"/>
                <w:b/>
                <w:kern w:val="2"/>
                <w:sz w:val="20"/>
                <w:szCs w:val="20"/>
                <w:lang w:eastAsia="ru-RU"/>
              </w:rPr>
            </w:pPr>
            <w:r>
              <w:rPr>
                <w:rFonts w:eastAsia="Times New Roman"/>
                <w:b/>
                <w:kern w:val="2"/>
                <w:sz w:val="20"/>
                <w:szCs w:val="20"/>
                <w:lang w:eastAsia="ru-RU"/>
              </w:rPr>
              <w:t>Материальные ценности</w:t>
            </w:r>
          </w:p>
        </w:tc>
        <w:tc>
          <w:tcPr>
            <w:tcW w:w="1062" w:type="dxa"/>
            <w:tcBorders>
              <w:top w:val="single" w:sz="12" w:space="0" w:color="000000"/>
              <w:left w:val="single" w:sz="4" w:space="0" w:color="000000"/>
              <w:bottom w:val="single" w:sz="4" w:space="0" w:color="000000"/>
              <w:right w:val="single" w:sz="4" w:space="0" w:color="000000"/>
            </w:tcBorders>
          </w:tcPr>
          <w:p w14:paraId="695CF221" w14:textId="7C6BF585" w:rsidR="00F244FE" w:rsidRDefault="00137E16">
            <w:pPr>
              <w:widowControl w:val="0"/>
              <w:tabs>
                <w:tab w:val="left" w:pos="1701"/>
              </w:tabs>
              <w:ind w:firstLine="0"/>
              <w:jc w:val="center"/>
              <w:rPr>
                <w:rFonts w:eastAsia="Times New Roman"/>
                <w:b/>
                <w:kern w:val="2"/>
                <w:sz w:val="20"/>
                <w:szCs w:val="20"/>
                <w:lang w:eastAsia="ru-RU"/>
              </w:rPr>
            </w:pPr>
            <w:proofErr w:type="spellStart"/>
            <w:r>
              <w:rPr>
                <w:rFonts w:eastAsia="Times New Roman"/>
                <w:b/>
                <w:kern w:val="2"/>
                <w:sz w:val="20"/>
                <w:szCs w:val="20"/>
                <w:lang w:eastAsia="ru-RU"/>
              </w:rPr>
              <w:t>Ед.изм</w:t>
            </w:r>
            <w:proofErr w:type="spellEnd"/>
            <w:r>
              <w:rPr>
                <w:rFonts w:eastAsia="Times New Roman"/>
                <w:b/>
                <w:kern w:val="2"/>
                <w:sz w:val="20"/>
                <w:szCs w:val="20"/>
                <w:lang w:eastAsia="ru-RU"/>
              </w:rPr>
              <w:t>.</w:t>
            </w:r>
          </w:p>
        </w:tc>
        <w:tc>
          <w:tcPr>
            <w:tcW w:w="1042" w:type="dxa"/>
            <w:tcBorders>
              <w:top w:val="single" w:sz="12" w:space="0" w:color="000000"/>
              <w:left w:val="single" w:sz="4" w:space="0" w:color="000000"/>
              <w:bottom w:val="single" w:sz="4" w:space="0" w:color="000000"/>
              <w:right w:val="single" w:sz="4" w:space="0" w:color="000000"/>
            </w:tcBorders>
          </w:tcPr>
          <w:p w14:paraId="2DC1DB11" w14:textId="77777777" w:rsidR="00F244FE" w:rsidRDefault="00B07210">
            <w:pPr>
              <w:widowControl w:val="0"/>
              <w:tabs>
                <w:tab w:val="left" w:pos="1701"/>
              </w:tabs>
              <w:ind w:firstLine="0"/>
              <w:jc w:val="center"/>
              <w:rPr>
                <w:rFonts w:eastAsia="Times New Roman"/>
                <w:b/>
                <w:kern w:val="2"/>
                <w:sz w:val="20"/>
                <w:szCs w:val="20"/>
                <w:lang w:eastAsia="ru-RU"/>
              </w:rPr>
            </w:pPr>
            <w:r>
              <w:rPr>
                <w:rFonts w:eastAsia="Times New Roman"/>
                <w:b/>
                <w:kern w:val="2"/>
                <w:sz w:val="20"/>
                <w:szCs w:val="20"/>
                <w:lang w:eastAsia="ru-RU"/>
              </w:rPr>
              <w:t>Кол-во</w:t>
            </w:r>
          </w:p>
        </w:tc>
        <w:tc>
          <w:tcPr>
            <w:tcW w:w="1740" w:type="dxa"/>
            <w:tcBorders>
              <w:top w:val="single" w:sz="12" w:space="0" w:color="000000"/>
              <w:left w:val="single" w:sz="4" w:space="0" w:color="000000"/>
              <w:bottom w:val="single" w:sz="4" w:space="0" w:color="000000"/>
              <w:right w:val="single" w:sz="12" w:space="0" w:color="000000"/>
            </w:tcBorders>
          </w:tcPr>
          <w:p w14:paraId="00FDF76B" w14:textId="77777777" w:rsidR="00F244FE" w:rsidRDefault="00B07210">
            <w:pPr>
              <w:widowControl w:val="0"/>
              <w:tabs>
                <w:tab w:val="left" w:pos="1701"/>
              </w:tabs>
              <w:ind w:firstLine="0"/>
              <w:jc w:val="center"/>
              <w:rPr>
                <w:rFonts w:eastAsia="Times New Roman"/>
                <w:b/>
                <w:kern w:val="2"/>
                <w:sz w:val="20"/>
                <w:szCs w:val="20"/>
                <w:lang w:eastAsia="ru-RU"/>
              </w:rPr>
            </w:pPr>
            <w:r>
              <w:rPr>
                <w:rFonts w:eastAsia="Times New Roman"/>
                <w:b/>
                <w:kern w:val="2"/>
                <w:sz w:val="20"/>
                <w:szCs w:val="20"/>
                <w:lang w:eastAsia="ru-RU"/>
              </w:rPr>
              <w:t>Вид упаковки</w:t>
            </w:r>
          </w:p>
        </w:tc>
      </w:tr>
      <w:tr w:rsidR="00F244FE" w14:paraId="0D24FB30"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45E71D84"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4E6436AB"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75921AE1"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011E2500"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7C7E1CD4" w14:textId="77777777" w:rsidR="00F244FE" w:rsidRDefault="00F244FE">
            <w:pPr>
              <w:widowControl w:val="0"/>
              <w:tabs>
                <w:tab w:val="left" w:pos="1701"/>
              </w:tabs>
              <w:ind w:firstLine="0"/>
              <w:rPr>
                <w:rFonts w:eastAsia="Times New Roman"/>
                <w:kern w:val="2"/>
                <w:sz w:val="20"/>
                <w:szCs w:val="20"/>
                <w:lang w:eastAsia="ru-RU"/>
              </w:rPr>
            </w:pPr>
          </w:p>
        </w:tc>
      </w:tr>
      <w:tr w:rsidR="00F244FE" w14:paraId="69D5EA97"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5EC51D5A"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4B03F962"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72830FD2"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2902E8B9"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6FA6B761" w14:textId="77777777" w:rsidR="00F244FE" w:rsidRDefault="00F244FE">
            <w:pPr>
              <w:widowControl w:val="0"/>
              <w:tabs>
                <w:tab w:val="left" w:pos="1701"/>
              </w:tabs>
              <w:ind w:firstLine="0"/>
              <w:rPr>
                <w:rFonts w:eastAsia="Times New Roman"/>
                <w:kern w:val="2"/>
                <w:sz w:val="20"/>
                <w:szCs w:val="20"/>
                <w:lang w:eastAsia="ru-RU"/>
              </w:rPr>
            </w:pPr>
          </w:p>
        </w:tc>
      </w:tr>
      <w:tr w:rsidR="00F244FE" w14:paraId="71DFD7CE"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4E95817D"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5895820F"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7AAB57A1"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1A4DC80E"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350091A3" w14:textId="77777777" w:rsidR="00F244FE" w:rsidRDefault="00F244FE">
            <w:pPr>
              <w:widowControl w:val="0"/>
              <w:tabs>
                <w:tab w:val="left" w:pos="1701"/>
              </w:tabs>
              <w:ind w:firstLine="0"/>
              <w:rPr>
                <w:rFonts w:eastAsia="Times New Roman"/>
                <w:kern w:val="2"/>
                <w:sz w:val="20"/>
                <w:szCs w:val="20"/>
                <w:lang w:eastAsia="ru-RU"/>
              </w:rPr>
            </w:pPr>
          </w:p>
        </w:tc>
      </w:tr>
      <w:tr w:rsidR="00F244FE" w14:paraId="7957FA9E"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3366DF84"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0C99912A"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7A62B34C"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37856FE8"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1522F685" w14:textId="77777777" w:rsidR="00F244FE" w:rsidRDefault="00F244FE">
            <w:pPr>
              <w:widowControl w:val="0"/>
              <w:tabs>
                <w:tab w:val="left" w:pos="1701"/>
              </w:tabs>
              <w:ind w:firstLine="0"/>
              <w:rPr>
                <w:rFonts w:eastAsia="Times New Roman"/>
                <w:kern w:val="2"/>
                <w:sz w:val="20"/>
                <w:szCs w:val="20"/>
                <w:lang w:eastAsia="ru-RU"/>
              </w:rPr>
            </w:pPr>
          </w:p>
        </w:tc>
      </w:tr>
      <w:tr w:rsidR="00F244FE" w14:paraId="07BFFFC9"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3F368958"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2A3FB7E2"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697E1471"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24E32DDC"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3A631F99" w14:textId="77777777" w:rsidR="00F244FE" w:rsidRDefault="00F244FE">
            <w:pPr>
              <w:widowControl w:val="0"/>
              <w:tabs>
                <w:tab w:val="left" w:pos="1701"/>
              </w:tabs>
              <w:ind w:firstLine="0"/>
              <w:rPr>
                <w:rFonts w:eastAsia="Times New Roman"/>
                <w:kern w:val="2"/>
                <w:sz w:val="20"/>
                <w:szCs w:val="20"/>
                <w:lang w:eastAsia="ru-RU"/>
              </w:rPr>
            </w:pPr>
          </w:p>
        </w:tc>
      </w:tr>
      <w:tr w:rsidR="00F244FE" w14:paraId="1C37F0F5"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6BC47545"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6AD3BB32"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57C152FE"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2E99AE6B"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58C51809" w14:textId="77777777" w:rsidR="00F244FE" w:rsidRDefault="00F244FE">
            <w:pPr>
              <w:widowControl w:val="0"/>
              <w:tabs>
                <w:tab w:val="left" w:pos="1701"/>
              </w:tabs>
              <w:ind w:firstLine="0"/>
              <w:rPr>
                <w:rFonts w:eastAsia="Times New Roman"/>
                <w:kern w:val="2"/>
                <w:sz w:val="20"/>
                <w:szCs w:val="20"/>
                <w:lang w:eastAsia="ru-RU"/>
              </w:rPr>
            </w:pPr>
          </w:p>
        </w:tc>
      </w:tr>
      <w:tr w:rsidR="00F244FE" w14:paraId="522E4A07"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292398C2"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55A81554"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2C4722F7"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40152357"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05F990A2" w14:textId="77777777" w:rsidR="00F244FE" w:rsidRDefault="00F244FE">
            <w:pPr>
              <w:widowControl w:val="0"/>
              <w:tabs>
                <w:tab w:val="left" w:pos="1701"/>
              </w:tabs>
              <w:ind w:firstLine="0"/>
              <w:rPr>
                <w:rFonts w:eastAsia="Times New Roman"/>
                <w:kern w:val="2"/>
                <w:sz w:val="20"/>
                <w:szCs w:val="20"/>
                <w:lang w:eastAsia="ru-RU"/>
              </w:rPr>
            </w:pPr>
          </w:p>
        </w:tc>
      </w:tr>
      <w:tr w:rsidR="00F244FE" w14:paraId="700D89D4"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54DACAB4"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689F4543"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41310E6E"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12036BCE"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284B6925" w14:textId="77777777" w:rsidR="00F244FE" w:rsidRDefault="00F244FE">
            <w:pPr>
              <w:widowControl w:val="0"/>
              <w:tabs>
                <w:tab w:val="left" w:pos="1701"/>
              </w:tabs>
              <w:ind w:firstLine="0"/>
              <w:rPr>
                <w:rFonts w:eastAsia="Times New Roman"/>
                <w:kern w:val="2"/>
                <w:sz w:val="20"/>
                <w:szCs w:val="20"/>
                <w:lang w:eastAsia="ru-RU"/>
              </w:rPr>
            </w:pPr>
          </w:p>
        </w:tc>
      </w:tr>
      <w:tr w:rsidR="00F244FE" w14:paraId="726B8859"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526D7E9A"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4D9ECC10"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60074DCA"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13401F45"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1DFC483A" w14:textId="77777777" w:rsidR="00F244FE" w:rsidRDefault="00F244FE">
            <w:pPr>
              <w:widowControl w:val="0"/>
              <w:tabs>
                <w:tab w:val="left" w:pos="1701"/>
              </w:tabs>
              <w:ind w:firstLine="0"/>
              <w:rPr>
                <w:rFonts w:eastAsia="Times New Roman"/>
                <w:kern w:val="2"/>
                <w:sz w:val="20"/>
                <w:szCs w:val="20"/>
                <w:lang w:eastAsia="ru-RU"/>
              </w:rPr>
            </w:pPr>
          </w:p>
        </w:tc>
      </w:tr>
      <w:tr w:rsidR="00F244FE" w14:paraId="6FF92801"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225AAFC7"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0C161912"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46CC8EB9"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308C181D"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0985E043" w14:textId="77777777" w:rsidR="00F244FE" w:rsidRDefault="00F244FE">
            <w:pPr>
              <w:widowControl w:val="0"/>
              <w:tabs>
                <w:tab w:val="left" w:pos="1701"/>
              </w:tabs>
              <w:ind w:firstLine="0"/>
              <w:rPr>
                <w:rFonts w:eastAsia="Times New Roman"/>
                <w:kern w:val="2"/>
                <w:sz w:val="20"/>
                <w:szCs w:val="20"/>
                <w:lang w:eastAsia="ru-RU"/>
              </w:rPr>
            </w:pPr>
          </w:p>
        </w:tc>
      </w:tr>
      <w:tr w:rsidR="00F244FE" w14:paraId="7D3D8565"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44809B02"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14C78441"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45297400"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6253FB4A"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4ADC372D" w14:textId="77777777" w:rsidR="00F244FE" w:rsidRDefault="00F244FE">
            <w:pPr>
              <w:widowControl w:val="0"/>
              <w:tabs>
                <w:tab w:val="left" w:pos="1701"/>
              </w:tabs>
              <w:ind w:firstLine="0"/>
              <w:rPr>
                <w:rFonts w:eastAsia="Times New Roman"/>
                <w:kern w:val="2"/>
                <w:sz w:val="20"/>
                <w:szCs w:val="20"/>
                <w:lang w:eastAsia="ru-RU"/>
              </w:rPr>
            </w:pPr>
          </w:p>
        </w:tc>
      </w:tr>
      <w:tr w:rsidR="00F244FE" w14:paraId="3CB4FA40"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3C3381E8"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1F0B71D5"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151AB5F9"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3CC3D0C6"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3F2D0210" w14:textId="77777777" w:rsidR="00F244FE" w:rsidRDefault="00F244FE">
            <w:pPr>
              <w:widowControl w:val="0"/>
              <w:tabs>
                <w:tab w:val="left" w:pos="1701"/>
              </w:tabs>
              <w:ind w:firstLine="0"/>
              <w:rPr>
                <w:rFonts w:eastAsia="Times New Roman"/>
                <w:kern w:val="2"/>
                <w:sz w:val="20"/>
                <w:szCs w:val="20"/>
                <w:lang w:eastAsia="ru-RU"/>
              </w:rPr>
            </w:pPr>
          </w:p>
        </w:tc>
      </w:tr>
      <w:tr w:rsidR="00F244FE" w14:paraId="44C01ACA"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05F14C4F"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15092B20"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1BC8157D"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65ED0BFD"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51F1CFDC" w14:textId="77777777" w:rsidR="00F244FE" w:rsidRDefault="00F244FE">
            <w:pPr>
              <w:widowControl w:val="0"/>
              <w:tabs>
                <w:tab w:val="left" w:pos="1701"/>
              </w:tabs>
              <w:ind w:firstLine="0"/>
              <w:rPr>
                <w:rFonts w:eastAsia="Times New Roman"/>
                <w:kern w:val="2"/>
                <w:sz w:val="20"/>
                <w:szCs w:val="20"/>
                <w:lang w:eastAsia="ru-RU"/>
              </w:rPr>
            </w:pPr>
          </w:p>
        </w:tc>
      </w:tr>
      <w:tr w:rsidR="00F244FE" w14:paraId="1D959CB4" w14:textId="77777777">
        <w:trPr>
          <w:trHeight w:val="284"/>
        </w:trPr>
        <w:tc>
          <w:tcPr>
            <w:tcW w:w="705" w:type="dxa"/>
            <w:tcBorders>
              <w:top w:val="single" w:sz="4" w:space="0" w:color="000000"/>
              <w:left w:val="single" w:sz="12" w:space="0" w:color="000000"/>
              <w:bottom w:val="single" w:sz="4" w:space="0" w:color="000000"/>
              <w:right w:val="single" w:sz="4" w:space="0" w:color="000000"/>
            </w:tcBorders>
          </w:tcPr>
          <w:p w14:paraId="18D0987E"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4" w:space="0" w:color="000000"/>
              <w:right w:val="single" w:sz="4" w:space="0" w:color="000000"/>
            </w:tcBorders>
          </w:tcPr>
          <w:p w14:paraId="1576DCD6"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4" w:space="0" w:color="000000"/>
              <w:right w:val="single" w:sz="4" w:space="0" w:color="000000"/>
            </w:tcBorders>
          </w:tcPr>
          <w:p w14:paraId="0C02C707"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4" w:space="0" w:color="000000"/>
              <w:right w:val="single" w:sz="4" w:space="0" w:color="000000"/>
            </w:tcBorders>
          </w:tcPr>
          <w:p w14:paraId="6199FD61"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4" w:space="0" w:color="000000"/>
              <w:right w:val="single" w:sz="12" w:space="0" w:color="000000"/>
            </w:tcBorders>
          </w:tcPr>
          <w:p w14:paraId="6B9A6806" w14:textId="77777777" w:rsidR="00F244FE" w:rsidRDefault="00F244FE">
            <w:pPr>
              <w:widowControl w:val="0"/>
              <w:tabs>
                <w:tab w:val="left" w:pos="1701"/>
              </w:tabs>
              <w:ind w:firstLine="0"/>
              <w:rPr>
                <w:rFonts w:eastAsia="Times New Roman"/>
                <w:kern w:val="2"/>
                <w:sz w:val="20"/>
                <w:szCs w:val="20"/>
                <w:lang w:eastAsia="ru-RU"/>
              </w:rPr>
            </w:pPr>
          </w:p>
        </w:tc>
      </w:tr>
      <w:tr w:rsidR="00F244FE" w14:paraId="1D96382A" w14:textId="77777777">
        <w:trPr>
          <w:trHeight w:val="284"/>
        </w:trPr>
        <w:tc>
          <w:tcPr>
            <w:tcW w:w="705" w:type="dxa"/>
            <w:tcBorders>
              <w:top w:val="single" w:sz="4" w:space="0" w:color="000000"/>
              <w:left w:val="single" w:sz="12" w:space="0" w:color="000000"/>
              <w:bottom w:val="single" w:sz="12" w:space="0" w:color="000000"/>
              <w:right w:val="single" w:sz="4" w:space="0" w:color="000000"/>
            </w:tcBorders>
          </w:tcPr>
          <w:p w14:paraId="0FA955DF" w14:textId="77777777" w:rsidR="00F244FE" w:rsidRDefault="00F244FE">
            <w:pPr>
              <w:widowControl w:val="0"/>
              <w:tabs>
                <w:tab w:val="left" w:pos="1701"/>
              </w:tabs>
              <w:ind w:firstLine="0"/>
              <w:rPr>
                <w:rFonts w:eastAsia="Times New Roman"/>
                <w:kern w:val="2"/>
                <w:sz w:val="20"/>
                <w:szCs w:val="20"/>
                <w:lang w:eastAsia="ru-RU"/>
              </w:rPr>
            </w:pPr>
          </w:p>
        </w:tc>
        <w:tc>
          <w:tcPr>
            <w:tcW w:w="5022" w:type="dxa"/>
            <w:tcBorders>
              <w:top w:val="single" w:sz="4" w:space="0" w:color="000000"/>
              <w:left w:val="single" w:sz="4" w:space="0" w:color="000000"/>
              <w:bottom w:val="single" w:sz="12" w:space="0" w:color="000000"/>
              <w:right w:val="single" w:sz="4" w:space="0" w:color="000000"/>
            </w:tcBorders>
          </w:tcPr>
          <w:p w14:paraId="6E50137E" w14:textId="77777777" w:rsidR="00F244FE" w:rsidRDefault="00F244FE">
            <w:pPr>
              <w:widowControl w:val="0"/>
              <w:tabs>
                <w:tab w:val="left" w:pos="1701"/>
              </w:tabs>
              <w:ind w:firstLine="0"/>
              <w:rPr>
                <w:rFonts w:eastAsia="Times New Roman"/>
                <w:kern w:val="2"/>
                <w:sz w:val="20"/>
                <w:szCs w:val="20"/>
                <w:lang w:eastAsia="ru-RU"/>
              </w:rPr>
            </w:pPr>
          </w:p>
        </w:tc>
        <w:tc>
          <w:tcPr>
            <w:tcW w:w="1062" w:type="dxa"/>
            <w:tcBorders>
              <w:top w:val="single" w:sz="4" w:space="0" w:color="000000"/>
              <w:left w:val="single" w:sz="4" w:space="0" w:color="000000"/>
              <w:bottom w:val="single" w:sz="12" w:space="0" w:color="000000"/>
              <w:right w:val="single" w:sz="4" w:space="0" w:color="000000"/>
            </w:tcBorders>
          </w:tcPr>
          <w:p w14:paraId="1108AD8E" w14:textId="77777777" w:rsidR="00F244FE" w:rsidRDefault="00F244FE">
            <w:pPr>
              <w:widowControl w:val="0"/>
              <w:tabs>
                <w:tab w:val="left" w:pos="1701"/>
              </w:tabs>
              <w:ind w:firstLine="0"/>
              <w:rPr>
                <w:rFonts w:eastAsia="Times New Roman"/>
                <w:kern w:val="2"/>
                <w:sz w:val="20"/>
                <w:szCs w:val="20"/>
                <w:lang w:eastAsia="ru-RU"/>
              </w:rPr>
            </w:pPr>
          </w:p>
        </w:tc>
        <w:tc>
          <w:tcPr>
            <w:tcW w:w="1042" w:type="dxa"/>
            <w:tcBorders>
              <w:top w:val="single" w:sz="4" w:space="0" w:color="000000"/>
              <w:left w:val="single" w:sz="4" w:space="0" w:color="000000"/>
              <w:bottom w:val="single" w:sz="12" w:space="0" w:color="000000"/>
              <w:right w:val="single" w:sz="4" w:space="0" w:color="000000"/>
            </w:tcBorders>
          </w:tcPr>
          <w:p w14:paraId="14F6DFE7" w14:textId="77777777" w:rsidR="00F244FE" w:rsidRDefault="00F244FE">
            <w:pPr>
              <w:widowControl w:val="0"/>
              <w:tabs>
                <w:tab w:val="left" w:pos="1701"/>
              </w:tabs>
              <w:ind w:firstLine="0"/>
              <w:rPr>
                <w:rFonts w:eastAsia="Times New Roman"/>
                <w:kern w:val="2"/>
                <w:sz w:val="20"/>
                <w:szCs w:val="20"/>
                <w:lang w:eastAsia="ru-RU"/>
              </w:rPr>
            </w:pPr>
          </w:p>
        </w:tc>
        <w:tc>
          <w:tcPr>
            <w:tcW w:w="1740" w:type="dxa"/>
            <w:tcBorders>
              <w:top w:val="single" w:sz="4" w:space="0" w:color="000000"/>
              <w:left w:val="single" w:sz="4" w:space="0" w:color="000000"/>
              <w:bottom w:val="single" w:sz="12" w:space="0" w:color="000000"/>
              <w:right w:val="single" w:sz="12" w:space="0" w:color="000000"/>
            </w:tcBorders>
          </w:tcPr>
          <w:p w14:paraId="5DF8670D" w14:textId="77777777" w:rsidR="00F244FE" w:rsidRDefault="00F244FE">
            <w:pPr>
              <w:widowControl w:val="0"/>
              <w:tabs>
                <w:tab w:val="left" w:pos="1701"/>
              </w:tabs>
              <w:ind w:firstLine="0"/>
              <w:rPr>
                <w:rFonts w:eastAsia="Times New Roman"/>
                <w:kern w:val="2"/>
                <w:sz w:val="20"/>
                <w:szCs w:val="20"/>
                <w:lang w:eastAsia="ru-RU"/>
              </w:rPr>
            </w:pPr>
          </w:p>
        </w:tc>
      </w:tr>
    </w:tbl>
    <w:p w14:paraId="26F55FF4" w14:textId="77777777" w:rsidR="00F244FE" w:rsidRDefault="00F244FE">
      <w:pPr>
        <w:tabs>
          <w:tab w:val="left" w:pos="1701"/>
        </w:tabs>
        <w:ind w:firstLine="0"/>
        <w:rPr>
          <w:rFonts w:eastAsia="Times New Roman"/>
          <w:kern w:val="2"/>
          <w:sz w:val="20"/>
          <w:szCs w:val="20"/>
          <w:lang w:eastAsia="ru-RU"/>
        </w:rPr>
      </w:pPr>
    </w:p>
    <w:p w14:paraId="2E6ECC10" w14:textId="77777777" w:rsidR="00F244FE" w:rsidRDefault="00B07210">
      <w:pPr>
        <w:tabs>
          <w:tab w:val="left" w:pos="600"/>
          <w:tab w:val="left" w:pos="3969"/>
        </w:tabs>
        <w:ind w:firstLine="0"/>
        <w:rPr>
          <w:rFonts w:eastAsia="Times New Roman"/>
          <w:kern w:val="2"/>
          <w:sz w:val="20"/>
          <w:szCs w:val="20"/>
          <w:lang w:eastAsia="ru-RU"/>
        </w:rPr>
      </w:pPr>
      <w:r>
        <w:rPr>
          <w:rFonts w:eastAsia="Times New Roman"/>
          <w:kern w:val="2"/>
          <w:sz w:val="20"/>
          <w:szCs w:val="20"/>
          <w:lang w:eastAsia="ru-RU"/>
        </w:rPr>
        <w:t>Всего мест:  ___________________________________________</w:t>
      </w:r>
    </w:p>
    <w:p w14:paraId="6B975308" w14:textId="77777777" w:rsidR="00F244FE" w:rsidRDefault="00F244FE">
      <w:pPr>
        <w:tabs>
          <w:tab w:val="left" w:pos="851"/>
          <w:tab w:val="left" w:pos="3969"/>
        </w:tabs>
        <w:ind w:firstLine="0"/>
        <w:rPr>
          <w:rFonts w:eastAsia="Times New Roman"/>
          <w:kern w:val="2"/>
          <w:sz w:val="20"/>
          <w:szCs w:val="20"/>
          <w:lang w:eastAsia="ru-RU"/>
        </w:rPr>
      </w:pPr>
    </w:p>
    <w:p w14:paraId="27595637" w14:textId="77777777" w:rsidR="00F244FE" w:rsidRDefault="00B07210">
      <w:pPr>
        <w:tabs>
          <w:tab w:val="left" w:pos="600"/>
          <w:tab w:val="left" w:pos="3969"/>
        </w:tabs>
        <w:ind w:firstLine="0"/>
        <w:rPr>
          <w:rFonts w:eastAsia="Times New Roman"/>
          <w:kern w:val="2"/>
          <w:sz w:val="20"/>
          <w:szCs w:val="20"/>
          <w:lang w:eastAsia="ru-RU"/>
        </w:rPr>
      </w:pPr>
      <w:r>
        <w:rPr>
          <w:rFonts w:eastAsia="Times New Roman"/>
          <w:kern w:val="2"/>
          <w:sz w:val="20"/>
          <w:szCs w:val="20"/>
          <w:lang w:eastAsia="ru-RU"/>
        </w:rPr>
        <w:t>Основание (требование, накладная, заявка)__________________________________________</w:t>
      </w:r>
    </w:p>
    <w:p w14:paraId="294D3CA5" w14:textId="77777777" w:rsidR="00F244FE" w:rsidRDefault="00F244FE">
      <w:pPr>
        <w:tabs>
          <w:tab w:val="left" w:pos="851"/>
          <w:tab w:val="left" w:pos="3969"/>
        </w:tabs>
        <w:ind w:firstLine="0"/>
        <w:rPr>
          <w:rFonts w:eastAsia="Times New Roman"/>
          <w:kern w:val="2"/>
          <w:sz w:val="20"/>
          <w:szCs w:val="20"/>
          <w:lang w:eastAsia="ru-RU"/>
        </w:rPr>
      </w:pPr>
    </w:p>
    <w:p w14:paraId="131C566B" w14:textId="77777777" w:rsidR="00F244FE" w:rsidRDefault="00F244FE">
      <w:pPr>
        <w:tabs>
          <w:tab w:val="left" w:pos="851"/>
          <w:tab w:val="left" w:pos="2552"/>
          <w:tab w:val="left" w:pos="3969"/>
        </w:tabs>
        <w:ind w:firstLine="0"/>
        <w:rPr>
          <w:rFonts w:eastAsia="Times New Roman"/>
          <w:kern w:val="2"/>
          <w:sz w:val="20"/>
          <w:szCs w:val="20"/>
          <w:lang w:eastAsia="ru-RU"/>
        </w:rPr>
      </w:pPr>
    </w:p>
    <w:p w14:paraId="412BFD7E" w14:textId="77777777" w:rsidR="00F244FE" w:rsidRDefault="00B07210">
      <w:pPr>
        <w:tabs>
          <w:tab w:val="left" w:pos="851"/>
          <w:tab w:val="left" w:pos="2552"/>
          <w:tab w:val="left" w:pos="3969"/>
        </w:tabs>
        <w:ind w:firstLine="0"/>
        <w:rPr>
          <w:rFonts w:eastAsia="Times New Roman"/>
          <w:kern w:val="2"/>
          <w:sz w:val="20"/>
          <w:szCs w:val="20"/>
          <w:lang w:eastAsia="ru-RU"/>
        </w:rPr>
      </w:pPr>
      <w:r>
        <w:rPr>
          <w:rFonts w:eastAsia="Times New Roman"/>
          <w:kern w:val="2"/>
          <w:sz w:val="20"/>
          <w:szCs w:val="20"/>
          <w:lang w:eastAsia="ru-RU"/>
        </w:rPr>
        <w:t>Материально-ответственное лицо подразделения</w:t>
      </w:r>
      <w:r>
        <w:rPr>
          <w:rFonts w:eastAsia="Times New Roman"/>
          <w:kern w:val="2"/>
          <w:sz w:val="20"/>
          <w:szCs w:val="20"/>
          <w:lang w:eastAsia="ru-RU"/>
        </w:rPr>
        <w:tab/>
        <w:t>____________________</w:t>
      </w:r>
      <w:r>
        <w:rPr>
          <w:rFonts w:eastAsia="Times New Roman"/>
          <w:kern w:val="2"/>
          <w:sz w:val="20"/>
          <w:szCs w:val="20"/>
          <w:lang w:eastAsia="ru-RU"/>
        </w:rPr>
        <w:tab/>
        <w:t>_____________________________</w:t>
      </w:r>
    </w:p>
    <w:tbl>
      <w:tblPr>
        <w:tblW w:w="5940" w:type="dxa"/>
        <w:tblInd w:w="4069" w:type="dxa"/>
        <w:tblLayout w:type="fixed"/>
        <w:tblLook w:val="01E0" w:firstRow="1" w:lastRow="1" w:firstColumn="1" w:lastColumn="1" w:noHBand="0" w:noVBand="0"/>
      </w:tblPr>
      <w:tblGrid>
        <w:gridCol w:w="1979"/>
        <w:gridCol w:w="3961"/>
      </w:tblGrid>
      <w:tr w:rsidR="00F244FE" w14:paraId="057ECFDC" w14:textId="77777777">
        <w:tc>
          <w:tcPr>
            <w:tcW w:w="1979" w:type="dxa"/>
          </w:tcPr>
          <w:p w14:paraId="4FA8B492" w14:textId="77777777" w:rsidR="00F244FE" w:rsidRDefault="00B07210">
            <w:pPr>
              <w:widowControl w:val="0"/>
              <w:tabs>
                <w:tab w:val="left" w:pos="851"/>
                <w:tab w:val="left" w:pos="2552"/>
                <w:tab w:val="left" w:pos="3969"/>
              </w:tabs>
              <w:ind w:firstLine="0"/>
              <w:jc w:val="right"/>
              <w:rPr>
                <w:rFonts w:eastAsia="Times New Roman"/>
                <w:kern w:val="2"/>
                <w:sz w:val="20"/>
                <w:szCs w:val="20"/>
                <w:lang w:eastAsia="ru-RU"/>
              </w:rPr>
            </w:pPr>
            <w:r>
              <w:rPr>
                <w:rFonts w:eastAsia="Times New Roman"/>
                <w:kern w:val="2"/>
                <w:sz w:val="20"/>
                <w:szCs w:val="20"/>
                <w:lang w:eastAsia="ru-RU"/>
              </w:rPr>
              <w:t>(подпись)</w:t>
            </w:r>
          </w:p>
        </w:tc>
        <w:tc>
          <w:tcPr>
            <w:tcW w:w="3960" w:type="dxa"/>
          </w:tcPr>
          <w:p w14:paraId="1624312A" w14:textId="77777777" w:rsidR="00F244FE" w:rsidRDefault="00B07210">
            <w:pPr>
              <w:widowControl w:val="0"/>
              <w:tabs>
                <w:tab w:val="left" w:pos="851"/>
                <w:tab w:val="left" w:pos="2552"/>
                <w:tab w:val="left" w:pos="3969"/>
              </w:tabs>
              <w:ind w:firstLine="0"/>
              <w:jc w:val="center"/>
              <w:rPr>
                <w:rFonts w:eastAsia="Times New Roman"/>
                <w:kern w:val="2"/>
                <w:sz w:val="20"/>
                <w:szCs w:val="20"/>
                <w:lang w:eastAsia="ru-RU"/>
              </w:rPr>
            </w:pPr>
            <w:r>
              <w:rPr>
                <w:rFonts w:eastAsia="Times New Roman"/>
                <w:kern w:val="2"/>
                <w:sz w:val="20"/>
                <w:szCs w:val="20"/>
                <w:lang w:eastAsia="ru-RU"/>
              </w:rPr>
              <w:t>(расшифровка подписи)</w:t>
            </w:r>
          </w:p>
        </w:tc>
      </w:tr>
    </w:tbl>
    <w:p w14:paraId="6CF8D5DA" w14:textId="77777777" w:rsidR="00F244FE" w:rsidRDefault="00F244FE">
      <w:pPr>
        <w:tabs>
          <w:tab w:val="left" w:pos="851"/>
          <w:tab w:val="left" w:pos="2552"/>
          <w:tab w:val="left" w:pos="3969"/>
        </w:tabs>
        <w:ind w:firstLine="0"/>
        <w:rPr>
          <w:rFonts w:eastAsia="Times New Roman"/>
          <w:kern w:val="2"/>
          <w:sz w:val="20"/>
          <w:szCs w:val="20"/>
          <w:lang w:eastAsia="ru-RU"/>
        </w:rPr>
      </w:pPr>
    </w:p>
    <w:p w14:paraId="21310F79" w14:textId="77777777" w:rsidR="00F244FE" w:rsidRDefault="00B07210">
      <w:pPr>
        <w:tabs>
          <w:tab w:val="left" w:pos="851"/>
          <w:tab w:val="left" w:pos="2552"/>
          <w:tab w:val="left" w:pos="3969"/>
        </w:tabs>
        <w:ind w:firstLine="0"/>
        <w:rPr>
          <w:rFonts w:eastAsia="Times New Roman"/>
          <w:kern w:val="2"/>
          <w:sz w:val="20"/>
          <w:szCs w:val="20"/>
          <w:lang w:eastAsia="ru-RU"/>
        </w:rPr>
      </w:pPr>
      <w:r>
        <w:rPr>
          <w:rFonts w:eastAsia="Times New Roman"/>
          <w:kern w:val="2"/>
          <w:sz w:val="20"/>
          <w:szCs w:val="20"/>
          <w:lang w:eastAsia="ru-RU"/>
        </w:rPr>
        <w:tab/>
      </w:r>
      <w:r>
        <w:rPr>
          <w:rFonts w:eastAsia="Times New Roman"/>
          <w:kern w:val="2"/>
          <w:sz w:val="20"/>
          <w:szCs w:val="20"/>
          <w:lang w:eastAsia="ru-RU"/>
        </w:rPr>
        <w:tab/>
      </w:r>
      <w:r>
        <w:rPr>
          <w:rFonts w:eastAsia="Times New Roman"/>
          <w:kern w:val="2"/>
          <w:sz w:val="20"/>
          <w:szCs w:val="20"/>
          <w:lang w:eastAsia="ru-RU"/>
        </w:rPr>
        <w:tab/>
      </w:r>
      <w:r>
        <w:rPr>
          <w:rFonts w:eastAsia="Times New Roman"/>
          <w:kern w:val="2"/>
          <w:sz w:val="20"/>
          <w:szCs w:val="20"/>
          <w:lang w:eastAsia="ru-RU"/>
        </w:rPr>
        <w:tab/>
      </w:r>
      <w:r>
        <w:rPr>
          <w:rFonts w:eastAsia="Times New Roman"/>
          <w:kern w:val="2"/>
          <w:sz w:val="20"/>
          <w:szCs w:val="20"/>
          <w:lang w:eastAsia="ru-RU"/>
        </w:rPr>
        <w:tab/>
      </w:r>
      <w:r>
        <w:rPr>
          <w:rFonts w:eastAsia="Times New Roman"/>
          <w:kern w:val="2"/>
          <w:sz w:val="20"/>
          <w:szCs w:val="20"/>
          <w:lang w:eastAsia="ru-RU"/>
        </w:rPr>
        <w:tab/>
      </w:r>
    </w:p>
    <w:p w14:paraId="722B516C" w14:textId="77777777" w:rsidR="00F244FE" w:rsidRDefault="00B07210">
      <w:pPr>
        <w:tabs>
          <w:tab w:val="left" w:pos="851"/>
          <w:tab w:val="left" w:pos="2552"/>
          <w:tab w:val="left" w:pos="3969"/>
        </w:tabs>
        <w:ind w:firstLine="0"/>
        <w:rPr>
          <w:rFonts w:eastAsia="Times New Roman"/>
          <w:kern w:val="2"/>
          <w:sz w:val="20"/>
          <w:szCs w:val="20"/>
          <w:lang w:eastAsia="ru-RU"/>
        </w:rPr>
      </w:pPr>
      <w:r>
        <w:rPr>
          <w:rFonts w:eastAsia="Times New Roman"/>
          <w:kern w:val="2"/>
          <w:sz w:val="20"/>
          <w:szCs w:val="20"/>
          <w:lang w:eastAsia="ru-RU"/>
        </w:rPr>
        <w:t>Начальник подразделения (заместитель)</w:t>
      </w:r>
      <w:r>
        <w:rPr>
          <w:rFonts w:eastAsia="Times New Roman"/>
          <w:kern w:val="2"/>
          <w:sz w:val="20"/>
          <w:szCs w:val="20"/>
          <w:lang w:eastAsia="ru-RU"/>
        </w:rPr>
        <w:tab/>
        <w:t xml:space="preserve">     ____________________</w:t>
      </w:r>
      <w:r>
        <w:rPr>
          <w:rFonts w:eastAsia="Times New Roman"/>
          <w:kern w:val="2"/>
          <w:sz w:val="20"/>
          <w:szCs w:val="20"/>
          <w:lang w:eastAsia="ru-RU"/>
        </w:rPr>
        <w:tab/>
        <w:t>_____________________________</w:t>
      </w:r>
    </w:p>
    <w:tbl>
      <w:tblPr>
        <w:tblW w:w="5940" w:type="dxa"/>
        <w:tblInd w:w="4069" w:type="dxa"/>
        <w:tblLayout w:type="fixed"/>
        <w:tblLook w:val="01E0" w:firstRow="1" w:lastRow="1" w:firstColumn="1" w:lastColumn="1" w:noHBand="0" w:noVBand="0"/>
      </w:tblPr>
      <w:tblGrid>
        <w:gridCol w:w="1979"/>
        <w:gridCol w:w="3961"/>
      </w:tblGrid>
      <w:tr w:rsidR="00F244FE" w14:paraId="54E4B5D8" w14:textId="77777777">
        <w:tc>
          <w:tcPr>
            <w:tcW w:w="1979" w:type="dxa"/>
          </w:tcPr>
          <w:p w14:paraId="02DF8C7B" w14:textId="77777777" w:rsidR="00F244FE" w:rsidRDefault="00B07210">
            <w:pPr>
              <w:widowControl w:val="0"/>
              <w:tabs>
                <w:tab w:val="left" w:pos="851"/>
                <w:tab w:val="left" w:pos="2552"/>
                <w:tab w:val="left" w:pos="3969"/>
              </w:tabs>
              <w:ind w:firstLine="0"/>
              <w:jc w:val="right"/>
              <w:rPr>
                <w:rFonts w:eastAsia="Times New Roman"/>
                <w:kern w:val="2"/>
                <w:sz w:val="20"/>
                <w:szCs w:val="20"/>
                <w:lang w:eastAsia="ru-RU"/>
              </w:rPr>
            </w:pPr>
            <w:r>
              <w:rPr>
                <w:rFonts w:eastAsia="Times New Roman"/>
                <w:kern w:val="2"/>
                <w:sz w:val="20"/>
                <w:szCs w:val="20"/>
                <w:lang w:eastAsia="ru-RU"/>
              </w:rPr>
              <w:t>(подпись)</w:t>
            </w:r>
          </w:p>
        </w:tc>
        <w:tc>
          <w:tcPr>
            <w:tcW w:w="3960" w:type="dxa"/>
          </w:tcPr>
          <w:p w14:paraId="551D020E" w14:textId="77777777" w:rsidR="00F244FE" w:rsidRDefault="00B07210">
            <w:pPr>
              <w:widowControl w:val="0"/>
              <w:tabs>
                <w:tab w:val="left" w:pos="851"/>
                <w:tab w:val="left" w:pos="2552"/>
                <w:tab w:val="left" w:pos="3969"/>
              </w:tabs>
              <w:ind w:firstLine="0"/>
              <w:jc w:val="center"/>
              <w:rPr>
                <w:rFonts w:eastAsia="Times New Roman"/>
                <w:kern w:val="2"/>
                <w:sz w:val="20"/>
                <w:szCs w:val="20"/>
                <w:lang w:eastAsia="ru-RU"/>
              </w:rPr>
            </w:pPr>
            <w:r>
              <w:rPr>
                <w:rFonts w:eastAsia="Times New Roman"/>
                <w:kern w:val="2"/>
                <w:sz w:val="20"/>
                <w:szCs w:val="20"/>
                <w:lang w:eastAsia="ru-RU"/>
              </w:rPr>
              <w:t>(расшифровка подписи)</w:t>
            </w:r>
          </w:p>
        </w:tc>
      </w:tr>
    </w:tbl>
    <w:p w14:paraId="6520F961" w14:textId="77777777" w:rsidR="00F244FE" w:rsidRDefault="00F244FE">
      <w:pPr>
        <w:tabs>
          <w:tab w:val="left" w:pos="851"/>
          <w:tab w:val="left" w:pos="2552"/>
          <w:tab w:val="left" w:pos="3969"/>
        </w:tabs>
        <w:ind w:firstLine="0"/>
        <w:rPr>
          <w:rFonts w:eastAsia="Times New Roman"/>
          <w:kern w:val="2"/>
          <w:sz w:val="20"/>
          <w:szCs w:val="20"/>
          <w:lang w:eastAsia="ru-RU"/>
        </w:rPr>
      </w:pPr>
    </w:p>
    <w:p w14:paraId="3D0BFD3E" w14:textId="77777777" w:rsidR="00F244FE" w:rsidRDefault="00B07210">
      <w:pPr>
        <w:tabs>
          <w:tab w:val="left" w:pos="851"/>
          <w:tab w:val="left" w:pos="2552"/>
          <w:tab w:val="left" w:pos="3969"/>
        </w:tabs>
        <w:ind w:firstLine="0"/>
        <w:rPr>
          <w:rFonts w:eastAsia="Times New Roman"/>
          <w:kern w:val="2"/>
          <w:sz w:val="20"/>
          <w:szCs w:val="20"/>
          <w:lang w:eastAsia="ru-RU"/>
        </w:rPr>
      </w:pPr>
      <w:r>
        <w:rPr>
          <w:rFonts w:eastAsia="Times New Roman"/>
          <w:kern w:val="2"/>
          <w:sz w:val="20"/>
          <w:szCs w:val="20"/>
          <w:lang w:eastAsia="ru-RU"/>
        </w:rPr>
        <w:t>Груз проверил и пропустил</w:t>
      </w:r>
    </w:p>
    <w:p w14:paraId="0FFF08CC" w14:textId="77777777" w:rsidR="00F244FE" w:rsidRDefault="00F244FE">
      <w:pPr>
        <w:tabs>
          <w:tab w:val="left" w:pos="851"/>
          <w:tab w:val="left" w:pos="2552"/>
          <w:tab w:val="left" w:pos="3969"/>
        </w:tabs>
        <w:ind w:firstLine="0"/>
        <w:rPr>
          <w:rFonts w:eastAsia="Times New Roman"/>
          <w:kern w:val="2"/>
          <w:sz w:val="20"/>
          <w:szCs w:val="20"/>
          <w:lang w:eastAsia="ru-RU"/>
        </w:rPr>
      </w:pPr>
    </w:p>
    <w:p w14:paraId="46012259" w14:textId="77777777" w:rsidR="00F244FE" w:rsidRDefault="00B07210">
      <w:pPr>
        <w:tabs>
          <w:tab w:val="left" w:pos="851"/>
          <w:tab w:val="left" w:pos="2552"/>
          <w:tab w:val="left" w:pos="3969"/>
        </w:tabs>
        <w:ind w:firstLine="0"/>
        <w:rPr>
          <w:rFonts w:eastAsia="Times New Roman"/>
          <w:kern w:val="2"/>
          <w:sz w:val="20"/>
          <w:szCs w:val="20"/>
          <w:lang w:eastAsia="ru-RU"/>
        </w:rPr>
      </w:pPr>
      <w:r>
        <w:rPr>
          <w:rFonts w:eastAsia="Times New Roman"/>
          <w:kern w:val="2"/>
          <w:sz w:val="20"/>
          <w:szCs w:val="20"/>
          <w:lang w:eastAsia="ru-RU"/>
        </w:rPr>
        <w:t xml:space="preserve">Контролер/охранник                 ___________________   ____________________________________      </w:t>
      </w:r>
    </w:p>
    <w:p w14:paraId="348F7890" w14:textId="77777777" w:rsidR="00F244FE" w:rsidRDefault="00B07210">
      <w:pPr>
        <w:tabs>
          <w:tab w:val="left" w:pos="1440"/>
          <w:tab w:val="left" w:pos="2552"/>
          <w:tab w:val="left" w:pos="3969"/>
        </w:tabs>
        <w:ind w:firstLine="0"/>
        <w:rPr>
          <w:rFonts w:eastAsia="Times New Roman"/>
          <w:b/>
          <w:i/>
          <w:kern w:val="2"/>
          <w:sz w:val="20"/>
          <w:szCs w:val="20"/>
          <w:vertAlign w:val="superscript"/>
          <w:lang w:eastAsia="ru-RU"/>
        </w:rPr>
      </w:pPr>
      <w:r>
        <w:rPr>
          <w:rFonts w:eastAsia="Times New Roman"/>
          <w:kern w:val="2"/>
          <w:sz w:val="20"/>
          <w:szCs w:val="20"/>
          <w:lang w:eastAsia="ru-RU"/>
        </w:rPr>
        <w:tab/>
        <w:t xml:space="preserve">                                      </w:t>
      </w:r>
      <w:r>
        <w:rPr>
          <w:rFonts w:eastAsia="Times New Roman"/>
          <w:b/>
          <w:i/>
          <w:kern w:val="2"/>
          <w:sz w:val="20"/>
          <w:szCs w:val="20"/>
          <w:vertAlign w:val="superscript"/>
          <w:lang w:eastAsia="ru-RU"/>
        </w:rPr>
        <w:t>(подпись)</w:t>
      </w:r>
      <w:r>
        <w:rPr>
          <w:rFonts w:eastAsia="Times New Roman"/>
          <w:b/>
          <w:i/>
          <w:kern w:val="2"/>
          <w:sz w:val="20"/>
          <w:szCs w:val="20"/>
          <w:vertAlign w:val="superscript"/>
          <w:lang w:eastAsia="ru-RU"/>
        </w:rPr>
        <w:tab/>
      </w:r>
      <w:r>
        <w:rPr>
          <w:rFonts w:eastAsia="Times New Roman"/>
          <w:b/>
          <w:i/>
          <w:kern w:val="2"/>
          <w:sz w:val="20"/>
          <w:szCs w:val="20"/>
          <w:vertAlign w:val="superscript"/>
          <w:lang w:eastAsia="ru-RU"/>
        </w:rPr>
        <w:tab/>
        <w:t xml:space="preserve">                                             (расшифровка подписи)</w:t>
      </w:r>
    </w:p>
    <w:p w14:paraId="7F110A0B" w14:textId="77777777" w:rsidR="00F244FE" w:rsidRDefault="00F244FE">
      <w:pPr>
        <w:tabs>
          <w:tab w:val="left" w:pos="851"/>
          <w:tab w:val="left" w:pos="2552"/>
          <w:tab w:val="left" w:pos="3969"/>
        </w:tabs>
        <w:ind w:firstLine="0"/>
        <w:rPr>
          <w:rFonts w:eastAsia="Times New Roman"/>
          <w:kern w:val="2"/>
          <w:sz w:val="20"/>
          <w:szCs w:val="20"/>
          <w:lang w:eastAsia="ru-RU"/>
        </w:rPr>
      </w:pPr>
    </w:p>
    <w:p w14:paraId="4BBB511D" w14:textId="77777777" w:rsidR="00F244FE" w:rsidRDefault="00B07210">
      <w:pPr>
        <w:tabs>
          <w:tab w:val="left" w:pos="851"/>
          <w:tab w:val="left" w:pos="2552"/>
          <w:tab w:val="left" w:pos="3969"/>
        </w:tabs>
        <w:ind w:firstLine="0"/>
        <w:rPr>
          <w:rFonts w:eastAsia="Times New Roman"/>
          <w:kern w:val="2"/>
          <w:sz w:val="20"/>
          <w:szCs w:val="20"/>
          <w:lang w:eastAsia="ru-RU"/>
        </w:rPr>
      </w:pPr>
      <w:r>
        <w:rPr>
          <w:rFonts w:eastAsia="Times New Roman"/>
          <w:kern w:val="2"/>
          <w:sz w:val="20"/>
          <w:szCs w:val="20"/>
          <w:lang w:eastAsia="ru-RU"/>
        </w:rPr>
        <w:t>Время       ______________</w:t>
      </w:r>
      <w:r>
        <w:rPr>
          <w:rFonts w:eastAsia="Times New Roman"/>
          <w:kern w:val="2"/>
          <w:sz w:val="20"/>
          <w:szCs w:val="20"/>
          <w:lang w:eastAsia="ru-RU"/>
        </w:rPr>
        <w:tab/>
        <w:t xml:space="preserve">Дата    «____»_______________202___ г. </w:t>
      </w:r>
      <w:r>
        <w:rPr>
          <w:rFonts w:eastAsia="Times New Roman"/>
          <w:kern w:val="2"/>
          <w:sz w:val="20"/>
          <w:szCs w:val="20"/>
          <w:lang w:eastAsia="ru-RU"/>
        </w:rPr>
        <w:tab/>
        <w:t>КПП №   ________________________</w:t>
      </w:r>
    </w:p>
    <w:p w14:paraId="6C23AEF5" w14:textId="77777777" w:rsidR="00F244FE" w:rsidRDefault="00F244FE">
      <w:pPr>
        <w:tabs>
          <w:tab w:val="left" w:pos="851"/>
          <w:tab w:val="left" w:pos="2552"/>
          <w:tab w:val="left" w:pos="3969"/>
        </w:tabs>
        <w:ind w:firstLine="0"/>
        <w:rPr>
          <w:rFonts w:eastAsia="Times New Roman"/>
          <w:kern w:val="2"/>
          <w:sz w:val="20"/>
          <w:szCs w:val="20"/>
          <w:lang w:eastAsia="ru-RU"/>
        </w:rPr>
        <w:sectPr w:rsidR="00F244FE">
          <w:headerReference w:type="even" r:id="rId27"/>
          <w:headerReference w:type="default" r:id="rId28"/>
          <w:footerReference w:type="even" r:id="rId29"/>
          <w:footerReference w:type="default" r:id="rId30"/>
          <w:headerReference w:type="first" r:id="rId31"/>
          <w:footerReference w:type="first" r:id="rId32"/>
          <w:pgSz w:w="11906" w:h="16838"/>
          <w:pgMar w:top="1134" w:right="567" w:bottom="1134" w:left="1701" w:header="709" w:footer="709" w:gutter="0"/>
          <w:cols w:space="720"/>
          <w:formProt w:val="0"/>
          <w:docGrid w:linePitch="360"/>
        </w:sectPr>
      </w:pPr>
    </w:p>
    <w:p w14:paraId="2FFBDCA6" w14:textId="77777777" w:rsidR="00F244FE" w:rsidRDefault="00B07210">
      <w:pPr>
        <w:keepNext/>
        <w:ind w:left="6030" w:firstLine="0"/>
        <w:jc w:val="right"/>
        <w:outlineLvl w:val="1"/>
        <w:rPr>
          <w:rFonts w:eastAsia="Times New Roman"/>
          <w:bCs/>
          <w:i/>
          <w:kern w:val="2"/>
          <w:sz w:val="20"/>
          <w:szCs w:val="20"/>
          <w:lang w:eastAsia="ru-RU"/>
        </w:rPr>
      </w:pPr>
      <w:bookmarkStart w:id="115" w:name="_Toc534796412"/>
      <w:bookmarkStart w:id="116" w:name="Приложение7"/>
      <w:bookmarkEnd w:id="112"/>
      <w:r>
        <w:rPr>
          <w:rFonts w:eastAsia="Times New Roman"/>
          <w:bCs/>
          <w:i/>
          <w:kern w:val="2"/>
          <w:sz w:val="20"/>
          <w:szCs w:val="20"/>
          <w:lang w:eastAsia="ru-RU"/>
        </w:rPr>
        <w:lastRenderedPageBreak/>
        <w:t xml:space="preserve">Приложение № </w:t>
      </w:r>
      <w:bookmarkEnd w:id="115"/>
      <w:r>
        <w:rPr>
          <w:rFonts w:eastAsia="Times New Roman"/>
          <w:bCs/>
          <w:i/>
          <w:kern w:val="2"/>
          <w:sz w:val="20"/>
          <w:szCs w:val="20"/>
          <w:lang w:eastAsia="ru-RU"/>
        </w:rPr>
        <w:t>7</w:t>
      </w:r>
      <w:bookmarkEnd w:id="116"/>
    </w:p>
    <w:p w14:paraId="6C4C98A7"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51894264" w14:textId="77777777" w:rsidR="00F244FE" w:rsidRDefault="00F244FE">
      <w:pPr>
        <w:ind w:firstLine="0"/>
        <w:jc w:val="center"/>
        <w:outlineLvl w:val="1"/>
        <w:rPr>
          <w:rFonts w:eastAsia="Times New Roman"/>
          <w:bCs/>
          <w:kern w:val="2"/>
          <w:sz w:val="24"/>
          <w:szCs w:val="24"/>
          <w:lang w:eastAsia="ru-RU"/>
        </w:rPr>
      </w:pPr>
    </w:p>
    <w:p w14:paraId="19C4DCC2" w14:textId="77777777" w:rsidR="00F244FE" w:rsidRDefault="00B07210">
      <w:pPr>
        <w:ind w:firstLine="0"/>
        <w:jc w:val="center"/>
        <w:rPr>
          <w:rFonts w:eastAsia="Times New Roman"/>
          <w:kern w:val="2"/>
          <w:szCs w:val="20"/>
          <w:lang w:eastAsia="ru-RU"/>
        </w:rPr>
      </w:pPr>
      <w:bookmarkStart w:id="117" w:name="_Toc450656674"/>
      <w:r>
        <w:rPr>
          <w:rFonts w:eastAsia="Times New Roman"/>
          <w:kern w:val="2"/>
          <w:szCs w:val="20"/>
          <w:lang w:eastAsia="ru-RU"/>
        </w:rPr>
        <w:t>ОБЯЗАТЕЛЬСТВО</w:t>
      </w:r>
      <w:bookmarkEnd w:id="117"/>
    </w:p>
    <w:p w14:paraId="3055BD91" w14:textId="77777777" w:rsidR="00F244FE" w:rsidRDefault="00B07210">
      <w:pPr>
        <w:ind w:firstLine="0"/>
        <w:jc w:val="center"/>
        <w:rPr>
          <w:rFonts w:eastAsia="Times New Roman"/>
          <w:kern w:val="2"/>
          <w:szCs w:val="20"/>
          <w:lang w:eastAsia="ru-RU"/>
        </w:rPr>
      </w:pPr>
      <w:bookmarkStart w:id="118" w:name="_Toc450656675"/>
      <w:r>
        <w:rPr>
          <w:rFonts w:eastAsia="Times New Roman"/>
          <w:kern w:val="2"/>
          <w:szCs w:val="20"/>
          <w:lang w:eastAsia="ru-RU"/>
        </w:rPr>
        <w:t>о соблюдении порядка использования фотографических и видеоматериалов, полученных в связи с пребыванием в АО «Богучанская ГЭС»</w:t>
      </w:r>
      <w:bookmarkEnd w:id="118"/>
    </w:p>
    <w:p w14:paraId="64563B44" w14:textId="77777777" w:rsidR="00F244FE" w:rsidRDefault="00F244FE">
      <w:pPr>
        <w:jc w:val="center"/>
        <w:rPr>
          <w:rFonts w:eastAsia="Times New Roman"/>
          <w:kern w:val="2"/>
          <w:sz w:val="24"/>
          <w:szCs w:val="24"/>
          <w:lang w:eastAsia="ru-RU"/>
        </w:rPr>
      </w:pPr>
    </w:p>
    <w:p w14:paraId="5B2C8681" w14:textId="77777777" w:rsidR="00F244FE" w:rsidRDefault="00B07210">
      <w:pPr>
        <w:ind w:firstLine="0"/>
        <w:outlineLvl w:val="2"/>
        <w:rPr>
          <w:rFonts w:eastAsia="Times New Roman"/>
          <w:kern w:val="2"/>
          <w:sz w:val="24"/>
          <w:szCs w:val="24"/>
          <w:lang w:eastAsia="ru-RU"/>
        </w:rPr>
      </w:pPr>
      <w:r>
        <w:rPr>
          <w:rFonts w:eastAsia="Times New Roman"/>
          <w:kern w:val="2"/>
          <w:sz w:val="24"/>
          <w:szCs w:val="24"/>
          <w:lang w:eastAsia="ru-RU"/>
        </w:rPr>
        <w:t>Я, ___________________________________________________________________________</w:t>
      </w:r>
    </w:p>
    <w:p w14:paraId="5630E4CB" w14:textId="77777777" w:rsidR="00F244FE" w:rsidRDefault="00B07210">
      <w:pPr>
        <w:ind w:firstLine="0"/>
        <w:outlineLvl w:val="2"/>
        <w:rPr>
          <w:rFonts w:eastAsia="Times New Roman"/>
          <w:kern w:val="2"/>
          <w:sz w:val="24"/>
          <w:szCs w:val="24"/>
          <w:lang w:eastAsia="ru-RU"/>
        </w:rPr>
      </w:pPr>
      <w:r>
        <w:rPr>
          <w:rFonts w:eastAsia="Times New Roman"/>
          <w:kern w:val="2"/>
          <w:sz w:val="24"/>
          <w:szCs w:val="24"/>
          <w:lang w:eastAsia="ru-RU"/>
        </w:rPr>
        <w:t>_____________________________________________________________________________</w:t>
      </w:r>
    </w:p>
    <w:p w14:paraId="2CC62919" w14:textId="77777777" w:rsidR="00F244FE" w:rsidRDefault="00B07210">
      <w:pPr>
        <w:ind w:firstLine="0"/>
        <w:outlineLvl w:val="2"/>
        <w:rPr>
          <w:rFonts w:eastAsia="Times New Roman"/>
          <w:kern w:val="2"/>
          <w:sz w:val="24"/>
          <w:szCs w:val="24"/>
          <w:lang w:eastAsia="ru-RU"/>
        </w:rPr>
      </w:pPr>
      <w:r>
        <w:rPr>
          <w:rFonts w:eastAsia="Times New Roman"/>
          <w:kern w:val="2"/>
          <w:sz w:val="24"/>
          <w:szCs w:val="24"/>
          <w:lang w:eastAsia="ru-RU"/>
        </w:rPr>
        <w:t>_____________________________________________________________________________</w:t>
      </w:r>
    </w:p>
    <w:p w14:paraId="49236665" w14:textId="77777777" w:rsidR="00F244FE" w:rsidRDefault="00B07210">
      <w:pPr>
        <w:ind w:firstLine="0"/>
        <w:outlineLvl w:val="2"/>
        <w:rPr>
          <w:rFonts w:eastAsia="Times New Roman"/>
          <w:kern w:val="2"/>
          <w:sz w:val="24"/>
          <w:szCs w:val="24"/>
          <w:lang w:eastAsia="ru-RU"/>
        </w:rPr>
      </w:pPr>
      <w:r>
        <w:rPr>
          <w:rFonts w:eastAsia="Times New Roman"/>
          <w:kern w:val="2"/>
          <w:sz w:val="24"/>
          <w:szCs w:val="24"/>
          <w:lang w:eastAsia="ru-RU"/>
        </w:rPr>
        <w:t>____________________________________________________________________ обязуюсь:</w:t>
      </w:r>
    </w:p>
    <w:p w14:paraId="6E1C0103" w14:textId="77777777" w:rsidR="00F244FE" w:rsidRDefault="00B07210">
      <w:pPr>
        <w:ind w:firstLine="0"/>
        <w:jc w:val="center"/>
        <w:rPr>
          <w:rFonts w:eastAsia="Times New Roman"/>
          <w:i/>
          <w:kern w:val="2"/>
          <w:sz w:val="20"/>
          <w:szCs w:val="20"/>
          <w:lang w:eastAsia="ru-RU"/>
        </w:rPr>
      </w:pPr>
      <w:r>
        <w:rPr>
          <w:rFonts w:eastAsia="Times New Roman"/>
          <w:i/>
          <w:kern w:val="2"/>
          <w:sz w:val="20"/>
          <w:szCs w:val="20"/>
          <w:lang w:eastAsia="ru-RU"/>
        </w:rPr>
        <w:t>(фамилия, имя, отчество, паспортные данные, должность, организация)</w:t>
      </w:r>
    </w:p>
    <w:p w14:paraId="435FC581" w14:textId="4B82E513"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 xml:space="preserve">1. Во время пребывания в АО «Богучанская ГЭС» выполнять относящиеся ко мне требования локальных нормативных актов АО «Богучанская ГЭС», регламентирующих порядок использования фото- и видеоаппаратуры на объектах АО «Богучанская ГЭС», а также требования лиц, </w:t>
      </w:r>
      <w:r w:rsidR="00242013">
        <w:rPr>
          <w:rFonts w:eastAsia="Times New Roman"/>
          <w:kern w:val="2"/>
          <w:sz w:val="24"/>
          <w:szCs w:val="24"/>
          <w:lang w:eastAsia="ru-RU"/>
        </w:rPr>
        <w:t>ответственных за пропускной режим</w:t>
      </w:r>
      <w:r>
        <w:rPr>
          <w:rFonts w:eastAsia="Times New Roman"/>
          <w:kern w:val="2"/>
          <w:sz w:val="24"/>
          <w:szCs w:val="24"/>
          <w:lang w:eastAsia="ru-RU"/>
        </w:rPr>
        <w:t xml:space="preserve"> АО «Богучанская ГЭС», связанные с предоставлением изготовленных фотографических и видеоматериалов для изучения и проверки.</w:t>
      </w:r>
    </w:p>
    <w:p w14:paraId="4C28B19E" w14:textId="77777777"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2. Осуществлять фото-, видеосъемку на объектах АО «Богучанская ГЭС» исключительно в целях:________________________________________________________</w:t>
      </w:r>
    </w:p>
    <w:p w14:paraId="5032C660" w14:textId="77777777" w:rsidR="00F244FE" w:rsidRDefault="00B07210">
      <w:pPr>
        <w:tabs>
          <w:tab w:val="center" w:pos="4677"/>
          <w:tab w:val="right" w:pos="9355"/>
        </w:tabs>
        <w:ind w:firstLine="0"/>
        <w:jc w:val="both"/>
        <w:rPr>
          <w:rFonts w:eastAsia="Times New Roman"/>
          <w:kern w:val="2"/>
          <w:sz w:val="24"/>
          <w:szCs w:val="24"/>
          <w:lang w:eastAsia="ru-RU"/>
        </w:rPr>
      </w:pPr>
      <w:r>
        <w:rPr>
          <w:rFonts w:eastAsia="Times New Roman"/>
          <w:kern w:val="2"/>
          <w:sz w:val="24"/>
          <w:szCs w:val="24"/>
          <w:lang w:eastAsia="ru-RU"/>
        </w:rPr>
        <w:t>_____________________________________________________________________________</w:t>
      </w:r>
    </w:p>
    <w:p w14:paraId="46F131C2" w14:textId="77777777" w:rsidR="00F244FE" w:rsidRDefault="00B07210">
      <w:pPr>
        <w:tabs>
          <w:tab w:val="center" w:pos="4677"/>
          <w:tab w:val="right" w:pos="9355"/>
        </w:tabs>
        <w:ind w:firstLine="0"/>
        <w:jc w:val="both"/>
        <w:rPr>
          <w:rFonts w:eastAsia="Times New Roman"/>
          <w:kern w:val="2"/>
          <w:sz w:val="24"/>
          <w:szCs w:val="24"/>
          <w:lang w:eastAsia="ru-RU"/>
        </w:rPr>
      </w:pPr>
      <w:r>
        <w:rPr>
          <w:rFonts w:eastAsia="Times New Roman"/>
          <w:kern w:val="2"/>
          <w:sz w:val="24"/>
          <w:szCs w:val="24"/>
          <w:lang w:eastAsia="ru-RU"/>
        </w:rPr>
        <w:t>_____________________________________________________________________________</w:t>
      </w:r>
    </w:p>
    <w:p w14:paraId="2E0EB3FF" w14:textId="77777777" w:rsidR="00F244FE" w:rsidRDefault="00B07210">
      <w:pPr>
        <w:ind w:firstLine="0"/>
        <w:jc w:val="center"/>
        <w:rPr>
          <w:rFonts w:eastAsia="Times New Roman"/>
          <w:i/>
          <w:kern w:val="2"/>
          <w:sz w:val="20"/>
          <w:szCs w:val="20"/>
          <w:lang w:eastAsia="ru-RU"/>
        </w:rPr>
      </w:pPr>
      <w:r>
        <w:rPr>
          <w:rFonts w:eastAsia="Times New Roman"/>
          <w:i/>
          <w:kern w:val="2"/>
          <w:sz w:val="20"/>
          <w:szCs w:val="20"/>
          <w:lang w:eastAsia="ru-RU"/>
        </w:rPr>
        <w:t>(цели, указанные в настоящем обязательстве должны соответствовать целям, указанным в заявке на проведение фото-, видеосъемки)</w:t>
      </w:r>
    </w:p>
    <w:p w14:paraId="051C1349" w14:textId="77777777"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3. Фотографические и видеоматериалы, полученные в связи с пребыванием в АО «Богучанская ГЭС»:</w:t>
      </w:r>
    </w:p>
    <w:p w14:paraId="211C7C3D" w14:textId="77777777"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 использовать, исключительно в целях, указанных в п.2 настоящего обязательства;</w:t>
      </w:r>
    </w:p>
    <w:p w14:paraId="5CD6E3C9" w14:textId="6FC75451" w:rsidR="00F244FE" w:rsidRDefault="00B07210">
      <w:pPr>
        <w:tabs>
          <w:tab w:val="center" w:pos="4677"/>
          <w:tab w:val="right" w:pos="9355"/>
        </w:tabs>
        <w:ind w:firstLine="720"/>
        <w:jc w:val="both"/>
        <w:rPr>
          <w:rFonts w:eastAsia="Times New Roman"/>
          <w:kern w:val="2"/>
          <w:sz w:val="24"/>
          <w:szCs w:val="24"/>
          <w:lang w:eastAsia="ru-RU"/>
        </w:rPr>
      </w:pPr>
      <w:r>
        <w:rPr>
          <w:rFonts w:eastAsia="Times New Roman"/>
          <w:kern w:val="2"/>
          <w:sz w:val="24"/>
          <w:szCs w:val="24"/>
          <w:lang w:eastAsia="ru-RU"/>
        </w:rPr>
        <w:t xml:space="preserve">- уничтожить незамедлительно по требованию лица, </w:t>
      </w:r>
      <w:r w:rsidR="00242013">
        <w:rPr>
          <w:rFonts w:eastAsia="Times New Roman"/>
          <w:kern w:val="2"/>
          <w:sz w:val="24"/>
          <w:szCs w:val="24"/>
          <w:lang w:eastAsia="ru-RU"/>
        </w:rPr>
        <w:t>ответственного за пропускной</w:t>
      </w:r>
      <w:r>
        <w:rPr>
          <w:rFonts w:eastAsia="Times New Roman"/>
          <w:kern w:val="2"/>
          <w:sz w:val="24"/>
          <w:szCs w:val="24"/>
          <w:lang w:eastAsia="ru-RU"/>
        </w:rPr>
        <w:t xml:space="preserve"> </w:t>
      </w:r>
      <w:r w:rsidR="00242013">
        <w:rPr>
          <w:rFonts w:eastAsia="Times New Roman"/>
          <w:kern w:val="2"/>
          <w:sz w:val="24"/>
          <w:szCs w:val="24"/>
          <w:lang w:eastAsia="ru-RU"/>
        </w:rPr>
        <w:t>режим</w:t>
      </w:r>
      <w:r>
        <w:rPr>
          <w:rFonts w:eastAsia="Times New Roman"/>
          <w:kern w:val="2"/>
          <w:sz w:val="24"/>
          <w:szCs w:val="24"/>
          <w:lang w:eastAsia="ru-RU"/>
        </w:rPr>
        <w:t xml:space="preserve"> АО «Богучанская ГЭС», в случае несоответствия цели их изготовления целям, указанным в п.2 настоящего обязательства;</w:t>
      </w:r>
    </w:p>
    <w:p w14:paraId="3AED75A1" w14:textId="77777777" w:rsidR="00F244FE" w:rsidRDefault="00B07210">
      <w:pPr>
        <w:tabs>
          <w:tab w:val="center" w:pos="4677"/>
          <w:tab w:val="right" w:pos="9355"/>
        </w:tabs>
        <w:ind w:firstLine="720"/>
        <w:jc w:val="both"/>
        <w:rPr>
          <w:rFonts w:eastAsia="Times New Roman"/>
          <w:kern w:val="2"/>
          <w:sz w:val="24"/>
          <w:szCs w:val="24"/>
          <w:lang w:eastAsia="ru-RU"/>
        </w:rPr>
      </w:pPr>
      <w:r>
        <w:rPr>
          <w:rFonts w:eastAsia="Times New Roman"/>
          <w:kern w:val="2"/>
          <w:sz w:val="24"/>
          <w:szCs w:val="24"/>
          <w:lang w:eastAsia="ru-RU"/>
        </w:rPr>
        <w:t>- не передавать другим лицам, не участвующим в процессе их использования в целях, предусмотренных настоящим обязательством;</w:t>
      </w:r>
    </w:p>
    <w:p w14:paraId="42C672A3" w14:textId="77777777" w:rsidR="00F244FE" w:rsidRDefault="00B07210">
      <w:pPr>
        <w:tabs>
          <w:tab w:val="center" w:pos="4677"/>
          <w:tab w:val="right" w:pos="9355"/>
        </w:tabs>
        <w:ind w:firstLine="720"/>
        <w:jc w:val="both"/>
        <w:rPr>
          <w:rFonts w:eastAsia="Times New Roman"/>
          <w:kern w:val="2"/>
          <w:sz w:val="24"/>
          <w:szCs w:val="24"/>
          <w:lang w:eastAsia="ru-RU"/>
        </w:rPr>
      </w:pPr>
      <w:r>
        <w:rPr>
          <w:rFonts w:eastAsia="Times New Roman"/>
          <w:kern w:val="2"/>
          <w:sz w:val="24"/>
          <w:szCs w:val="24"/>
          <w:lang w:eastAsia="ru-RU"/>
        </w:rPr>
        <w:t>- хранить в условиях, исключающих бесконтрольный доступ к ним других лиц;</w:t>
      </w:r>
    </w:p>
    <w:p w14:paraId="5228A630" w14:textId="77777777" w:rsidR="00F244FE" w:rsidRDefault="00B07210">
      <w:pPr>
        <w:tabs>
          <w:tab w:val="center" w:pos="4677"/>
          <w:tab w:val="right" w:pos="9355"/>
        </w:tabs>
        <w:ind w:firstLine="720"/>
        <w:jc w:val="both"/>
        <w:rPr>
          <w:rFonts w:eastAsia="Times New Roman"/>
          <w:kern w:val="2"/>
          <w:sz w:val="24"/>
          <w:szCs w:val="24"/>
          <w:lang w:eastAsia="ru-RU"/>
        </w:rPr>
      </w:pPr>
      <w:r>
        <w:rPr>
          <w:rFonts w:eastAsia="Times New Roman"/>
          <w:kern w:val="2"/>
          <w:sz w:val="24"/>
          <w:szCs w:val="24"/>
          <w:lang w:eastAsia="ru-RU"/>
        </w:rPr>
        <w:t>- предоставить копии фотографических и видеоматериалов в СЭБР для последующего контроля и анализа, на съемном носителе (оптический диск);</w:t>
      </w:r>
    </w:p>
    <w:p w14:paraId="7C7C6A82" w14:textId="77777777" w:rsidR="00F244FE" w:rsidRDefault="00B07210">
      <w:pPr>
        <w:tabs>
          <w:tab w:val="center" w:pos="4677"/>
          <w:tab w:val="right" w:pos="9355"/>
        </w:tabs>
        <w:ind w:firstLine="720"/>
        <w:jc w:val="both"/>
        <w:rPr>
          <w:rFonts w:eastAsia="Times New Roman"/>
          <w:kern w:val="2"/>
          <w:sz w:val="24"/>
          <w:szCs w:val="24"/>
          <w:lang w:eastAsia="ru-RU"/>
        </w:rPr>
      </w:pPr>
      <w:r>
        <w:rPr>
          <w:rFonts w:eastAsia="Times New Roman"/>
          <w:kern w:val="2"/>
          <w:sz w:val="24"/>
          <w:szCs w:val="24"/>
          <w:lang w:eastAsia="ru-RU"/>
        </w:rPr>
        <w:t>- уничтожить незамедлительно после окончания использования.</w:t>
      </w:r>
    </w:p>
    <w:p w14:paraId="4C0EECB8" w14:textId="77777777"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4. Возместить причиненный АО «Богучанская ГЭС» ущерб, наступивший в результате нарушения мною требований пунктов 2, 3 настоящего обязательства.</w:t>
      </w:r>
    </w:p>
    <w:p w14:paraId="739C3378" w14:textId="05919B36"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 xml:space="preserve">5. </w:t>
      </w:r>
      <w:r w:rsidR="00137E16">
        <w:rPr>
          <w:rFonts w:eastAsia="Times New Roman"/>
          <w:kern w:val="2"/>
          <w:sz w:val="24"/>
          <w:szCs w:val="24"/>
          <w:lang w:eastAsia="ru-RU"/>
        </w:rPr>
        <w:t xml:space="preserve">Запрещается размещение фото-видео материалов в социальных сетях и глобальной сети Интернета, кроме случаев, когда такое размещение согласовано в письменной форме с уполномоченным представителем СЭБР. </w:t>
      </w:r>
    </w:p>
    <w:p w14:paraId="4A6F809F" w14:textId="77777777" w:rsidR="00F244FE" w:rsidRDefault="00F244FE">
      <w:pPr>
        <w:jc w:val="both"/>
        <w:rPr>
          <w:rFonts w:eastAsia="Times New Roman"/>
          <w:kern w:val="2"/>
          <w:sz w:val="24"/>
          <w:szCs w:val="24"/>
          <w:lang w:eastAsia="ru-RU"/>
        </w:rPr>
      </w:pPr>
    </w:p>
    <w:p w14:paraId="32A641AF" w14:textId="77777777" w:rsidR="00F244FE" w:rsidRDefault="00B07210">
      <w:pPr>
        <w:ind w:firstLine="0"/>
        <w:jc w:val="both"/>
        <w:rPr>
          <w:rFonts w:eastAsia="Times New Roman"/>
          <w:kern w:val="2"/>
          <w:sz w:val="24"/>
          <w:szCs w:val="24"/>
          <w:lang w:eastAsia="ru-RU"/>
        </w:rPr>
      </w:pPr>
      <w:r>
        <w:rPr>
          <w:rFonts w:eastAsia="Times New Roman"/>
          <w:kern w:val="2"/>
          <w:sz w:val="24"/>
          <w:szCs w:val="24"/>
          <w:lang w:eastAsia="ru-RU"/>
        </w:rPr>
        <w:t>«___»__________ 20____г.                                                               __________________</w:t>
      </w:r>
    </w:p>
    <w:p w14:paraId="2F329BF6" w14:textId="77777777" w:rsidR="00F244FE" w:rsidRDefault="00B07210">
      <w:pPr>
        <w:ind w:firstLine="0"/>
        <w:jc w:val="both"/>
        <w:rPr>
          <w:rFonts w:eastAsia="Times New Roman"/>
          <w:i/>
          <w:kern w:val="2"/>
          <w:sz w:val="20"/>
          <w:szCs w:val="20"/>
          <w:lang w:eastAsia="ru-RU"/>
        </w:rPr>
      </w:pPr>
      <w:r>
        <w:rPr>
          <w:rFonts w:eastAsia="Times New Roman"/>
          <w:i/>
          <w:kern w:val="2"/>
          <w:sz w:val="20"/>
          <w:szCs w:val="20"/>
          <w:lang w:eastAsia="ru-RU"/>
        </w:rPr>
        <w:t xml:space="preserve">              (дата)                                                                                                                          (подпись)</w:t>
      </w:r>
    </w:p>
    <w:p w14:paraId="4395E77C" w14:textId="77777777" w:rsidR="00F244FE" w:rsidRDefault="00B07210">
      <w:pPr>
        <w:spacing w:after="160" w:line="240" w:lineRule="exact"/>
        <w:ind w:firstLine="708"/>
        <w:jc w:val="both"/>
        <w:rPr>
          <w:rFonts w:eastAsia="Times New Roman"/>
          <w:sz w:val="24"/>
          <w:szCs w:val="24"/>
        </w:rPr>
      </w:pPr>
      <w:r>
        <w:rPr>
          <w:rFonts w:eastAsia="Times New Roman"/>
          <w:sz w:val="24"/>
          <w:szCs w:val="24"/>
        </w:rPr>
        <w:t>С документами, регламентирующими порядок использования фотографической и видеоаппаратуры на объектах АО «Богучанская ГЭС», ознакомле</w:t>
      </w:r>
      <w:proofErr w:type="gramStart"/>
      <w:r>
        <w:rPr>
          <w:rFonts w:eastAsia="Times New Roman"/>
          <w:sz w:val="24"/>
          <w:szCs w:val="24"/>
        </w:rPr>
        <w:t>н(</w:t>
      </w:r>
      <w:proofErr w:type="gramEnd"/>
      <w:r>
        <w:rPr>
          <w:rFonts w:eastAsia="Times New Roman"/>
          <w:sz w:val="24"/>
          <w:szCs w:val="24"/>
        </w:rPr>
        <w:t>а), инструктаж о порядке использования фотографической и видеоаппаратуры на объектах АО «Богучанская ГЭС» в отношении меня проведен.</w:t>
      </w:r>
    </w:p>
    <w:p w14:paraId="68DE65F2" w14:textId="77777777" w:rsidR="00F244FE" w:rsidRDefault="00B07210">
      <w:pPr>
        <w:ind w:firstLine="0"/>
        <w:jc w:val="both"/>
        <w:rPr>
          <w:rFonts w:eastAsia="Times New Roman"/>
          <w:kern w:val="2"/>
          <w:sz w:val="24"/>
          <w:szCs w:val="24"/>
          <w:lang w:eastAsia="ru-RU"/>
        </w:rPr>
      </w:pPr>
      <w:r>
        <w:rPr>
          <w:rFonts w:eastAsia="Times New Roman"/>
          <w:kern w:val="2"/>
          <w:sz w:val="24"/>
          <w:szCs w:val="24"/>
          <w:lang w:eastAsia="ru-RU"/>
        </w:rPr>
        <w:t>«___»__________ 20____г.                                                              __________________</w:t>
      </w:r>
    </w:p>
    <w:p w14:paraId="36F9F651" w14:textId="77777777" w:rsidR="00F244FE" w:rsidRDefault="00B07210">
      <w:pPr>
        <w:ind w:firstLine="0"/>
        <w:jc w:val="both"/>
        <w:rPr>
          <w:rFonts w:eastAsia="Times New Roman"/>
          <w:i/>
          <w:kern w:val="2"/>
          <w:sz w:val="20"/>
          <w:szCs w:val="20"/>
          <w:lang w:eastAsia="ru-RU"/>
        </w:rPr>
      </w:pPr>
      <w:r>
        <w:rPr>
          <w:rFonts w:eastAsia="Times New Roman"/>
          <w:i/>
          <w:kern w:val="2"/>
          <w:sz w:val="20"/>
          <w:szCs w:val="20"/>
          <w:lang w:eastAsia="ru-RU"/>
        </w:rPr>
        <w:t xml:space="preserve">              (дата)                                                                                                                          (подпись)</w:t>
      </w:r>
    </w:p>
    <w:p w14:paraId="2E6B4F81" w14:textId="77777777" w:rsidR="00F244FE" w:rsidRDefault="00B07210">
      <w:pPr>
        <w:keepNext/>
        <w:ind w:left="6030" w:firstLine="0"/>
        <w:jc w:val="right"/>
        <w:outlineLvl w:val="1"/>
        <w:rPr>
          <w:rFonts w:eastAsia="Times New Roman"/>
          <w:bCs/>
          <w:i/>
          <w:kern w:val="2"/>
          <w:sz w:val="20"/>
          <w:szCs w:val="20"/>
          <w:lang w:eastAsia="ru-RU"/>
        </w:rPr>
      </w:pPr>
      <w:bookmarkStart w:id="119" w:name="_Toc534796414"/>
      <w:bookmarkStart w:id="120" w:name="Приложение8"/>
      <w:r>
        <w:rPr>
          <w:rFonts w:eastAsia="Times New Roman"/>
          <w:bCs/>
          <w:i/>
          <w:kern w:val="2"/>
          <w:sz w:val="20"/>
          <w:szCs w:val="20"/>
          <w:lang w:eastAsia="ru-RU"/>
        </w:rPr>
        <w:lastRenderedPageBreak/>
        <w:t xml:space="preserve">Приложение № </w:t>
      </w:r>
      <w:bookmarkEnd w:id="119"/>
      <w:r>
        <w:rPr>
          <w:rFonts w:eastAsia="Times New Roman"/>
          <w:bCs/>
          <w:i/>
          <w:kern w:val="2"/>
          <w:sz w:val="20"/>
          <w:szCs w:val="20"/>
          <w:lang w:eastAsia="ru-RU"/>
        </w:rPr>
        <w:t>8</w:t>
      </w:r>
      <w:bookmarkEnd w:id="120"/>
    </w:p>
    <w:p w14:paraId="65D5C5AD"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550D786E" w14:textId="77777777" w:rsidR="00F244FE" w:rsidRDefault="00B07210">
      <w:pPr>
        <w:ind w:left="5664" w:firstLine="0"/>
        <w:rPr>
          <w:rFonts w:eastAsia="Times New Roman"/>
          <w:bCs/>
          <w:kern w:val="2"/>
          <w:sz w:val="27"/>
          <w:szCs w:val="27"/>
          <w:shd w:val="clear" w:color="auto" w:fill="FFFFFF"/>
          <w:lang w:eastAsia="ru-RU"/>
        </w:rPr>
      </w:pPr>
      <w:r>
        <w:rPr>
          <w:rFonts w:eastAsia="Times New Roman"/>
          <w:bCs/>
          <w:kern w:val="2"/>
          <w:sz w:val="27"/>
          <w:szCs w:val="27"/>
          <w:shd w:val="clear" w:color="auto" w:fill="FFFFFF"/>
          <w:lang w:eastAsia="ru-RU"/>
        </w:rPr>
        <w:t xml:space="preserve">      </w:t>
      </w:r>
    </w:p>
    <w:p w14:paraId="00D1F419" w14:textId="77777777" w:rsidR="00F244FE" w:rsidRDefault="00B07210">
      <w:pPr>
        <w:ind w:left="5664" w:firstLine="0"/>
        <w:rPr>
          <w:rFonts w:eastAsia="Times New Roman"/>
          <w:bCs/>
          <w:kern w:val="2"/>
          <w:sz w:val="26"/>
          <w:szCs w:val="26"/>
          <w:shd w:val="clear" w:color="auto" w:fill="FFFFFF"/>
          <w:lang w:eastAsia="ru-RU"/>
        </w:rPr>
      </w:pPr>
      <w:r>
        <w:rPr>
          <w:rFonts w:eastAsia="Times New Roman"/>
          <w:bCs/>
          <w:kern w:val="2"/>
          <w:sz w:val="27"/>
          <w:szCs w:val="27"/>
          <w:shd w:val="clear" w:color="auto" w:fill="FFFFFF"/>
          <w:lang w:eastAsia="ru-RU"/>
        </w:rPr>
        <w:t xml:space="preserve">    </w:t>
      </w:r>
      <w:r>
        <w:rPr>
          <w:rFonts w:eastAsia="Times New Roman"/>
          <w:bCs/>
          <w:kern w:val="2"/>
          <w:sz w:val="26"/>
          <w:szCs w:val="26"/>
          <w:shd w:val="clear" w:color="auto" w:fill="FFFFFF"/>
          <w:lang w:eastAsia="ru-RU"/>
        </w:rPr>
        <w:t>УТВЕРЖДАЮ</w:t>
      </w:r>
    </w:p>
    <w:p w14:paraId="118E1849" w14:textId="77777777" w:rsidR="00F244FE" w:rsidRDefault="00B07210">
      <w:pPr>
        <w:ind w:firstLine="0"/>
        <w:rPr>
          <w:rFonts w:eastAsia="Times New Roman"/>
          <w:bCs/>
          <w:kern w:val="2"/>
          <w:sz w:val="26"/>
          <w:szCs w:val="26"/>
          <w:shd w:val="clear" w:color="auto" w:fill="FFFFFF"/>
          <w:lang w:eastAsia="ru-RU"/>
        </w:rPr>
      </w:pPr>
      <w:r>
        <w:rPr>
          <w:rFonts w:eastAsia="Times New Roman"/>
          <w:bCs/>
          <w:kern w:val="2"/>
          <w:sz w:val="26"/>
          <w:szCs w:val="26"/>
          <w:shd w:val="clear" w:color="auto" w:fill="FFFFFF"/>
          <w:lang w:eastAsia="ru-RU"/>
        </w:rPr>
        <w:t xml:space="preserve">                                                                                           Начальник СЭБР  </w:t>
      </w:r>
    </w:p>
    <w:p w14:paraId="13465AA7" w14:textId="77777777" w:rsidR="00F244FE" w:rsidRDefault="00B07210">
      <w:pPr>
        <w:ind w:firstLine="0"/>
        <w:rPr>
          <w:rFonts w:eastAsia="Times New Roman"/>
          <w:bCs/>
          <w:kern w:val="2"/>
          <w:sz w:val="26"/>
          <w:szCs w:val="26"/>
          <w:shd w:val="clear" w:color="auto" w:fill="FFFFFF"/>
          <w:lang w:eastAsia="ru-RU"/>
        </w:rPr>
      </w:pPr>
      <w:r>
        <w:rPr>
          <w:rFonts w:eastAsia="Times New Roman"/>
          <w:bCs/>
          <w:kern w:val="2"/>
          <w:sz w:val="26"/>
          <w:szCs w:val="26"/>
          <w:shd w:val="clear" w:color="auto" w:fill="FFFFFF"/>
          <w:lang w:eastAsia="ru-RU"/>
        </w:rPr>
        <w:t xml:space="preserve">                                                                                           АО «Богучанская ГЭС»</w:t>
      </w:r>
    </w:p>
    <w:p w14:paraId="0D106524" w14:textId="77777777" w:rsidR="00F244FE" w:rsidRDefault="00F244FE">
      <w:pPr>
        <w:ind w:firstLine="0"/>
        <w:rPr>
          <w:rFonts w:eastAsia="Times New Roman"/>
          <w:bCs/>
          <w:kern w:val="2"/>
          <w:sz w:val="27"/>
          <w:szCs w:val="27"/>
          <w:shd w:val="clear" w:color="auto" w:fill="FFFFFF"/>
          <w:lang w:eastAsia="ru-RU"/>
        </w:rPr>
      </w:pPr>
    </w:p>
    <w:p w14:paraId="4904D534" w14:textId="77777777" w:rsidR="00F244FE" w:rsidRDefault="00B07210">
      <w:pPr>
        <w:ind w:left="4956" w:firstLine="708"/>
        <w:rPr>
          <w:rFonts w:eastAsia="Times New Roman"/>
          <w:bCs/>
          <w:kern w:val="2"/>
          <w:sz w:val="27"/>
          <w:szCs w:val="27"/>
          <w:shd w:val="clear" w:color="auto" w:fill="FFFFFF"/>
          <w:lang w:eastAsia="ru-RU"/>
        </w:rPr>
      </w:pPr>
      <w:r>
        <w:rPr>
          <w:rFonts w:eastAsia="Times New Roman"/>
          <w:bCs/>
          <w:kern w:val="2"/>
          <w:sz w:val="27"/>
          <w:szCs w:val="27"/>
          <w:shd w:val="clear" w:color="auto" w:fill="FFFFFF"/>
          <w:lang w:eastAsia="ru-RU"/>
        </w:rPr>
        <w:t xml:space="preserve">        _____________________</w:t>
      </w:r>
    </w:p>
    <w:p w14:paraId="59741A25" w14:textId="77777777" w:rsidR="00F244FE" w:rsidRDefault="00F244FE">
      <w:pPr>
        <w:ind w:firstLine="0"/>
        <w:rPr>
          <w:rFonts w:eastAsia="Times New Roman"/>
          <w:b/>
          <w:bCs/>
          <w:kern w:val="2"/>
          <w:sz w:val="27"/>
          <w:szCs w:val="27"/>
          <w:shd w:val="clear" w:color="auto" w:fill="FFFFFF"/>
          <w:lang w:eastAsia="ru-RU"/>
        </w:rPr>
      </w:pPr>
    </w:p>
    <w:p w14:paraId="561BF553" w14:textId="77777777" w:rsidR="00F244FE" w:rsidRDefault="00B07210">
      <w:pPr>
        <w:ind w:firstLine="0"/>
        <w:rPr>
          <w:rFonts w:eastAsia="Times New Roman"/>
          <w:kern w:val="2"/>
          <w:sz w:val="26"/>
          <w:szCs w:val="26"/>
          <w:shd w:val="clear" w:color="auto" w:fill="FFFFFF"/>
          <w:lang w:eastAsia="ru-RU"/>
        </w:rPr>
      </w:pPr>
      <w:r>
        <w:rPr>
          <w:rFonts w:eastAsia="Times New Roman"/>
          <w:b/>
          <w:bCs/>
          <w:kern w:val="2"/>
          <w:sz w:val="26"/>
          <w:szCs w:val="26"/>
          <w:shd w:val="clear" w:color="auto" w:fill="FFFFFF"/>
          <w:lang w:eastAsia="ru-RU"/>
        </w:rPr>
        <w:t xml:space="preserve">                                                   ЗАЯВКА-ПРОПУСК</w:t>
      </w:r>
      <w:r>
        <w:rPr>
          <w:rFonts w:eastAsia="Times New Roman"/>
          <w:kern w:val="2"/>
          <w:sz w:val="26"/>
          <w:szCs w:val="26"/>
          <w:lang w:eastAsia="ru-RU"/>
        </w:rPr>
        <w:br/>
      </w:r>
      <w:r>
        <w:rPr>
          <w:rFonts w:eastAsia="Times New Roman"/>
          <w:b/>
          <w:bCs/>
          <w:kern w:val="2"/>
          <w:sz w:val="26"/>
          <w:szCs w:val="26"/>
          <w:shd w:val="clear" w:color="auto" w:fill="FFFFFF"/>
          <w:lang w:eastAsia="ru-RU"/>
        </w:rPr>
        <w:t xml:space="preserve">                                          на внос / вынос носимой ПЭВМ</w:t>
      </w:r>
      <w:r>
        <w:rPr>
          <w:rFonts w:eastAsia="Times New Roman"/>
          <w:kern w:val="2"/>
          <w:sz w:val="26"/>
          <w:szCs w:val="26"/>
          <w:lang w:eastAsia="ru-RU"/>
        </w:rPr>
        <w:br/>
      </w:r>
    </w:p>
    <w:p w14:paraId="099F62F9" w14:textId="77777777" w:rsidR="00F244FE" w:rsidRDefault="00B07210">
      <w:pPr>
        <w:ind w:firstLine="0"/>
        <w:rPr>
          <w:rFonts w:eastAsia="Times New Roman"/>
          <w:kern w:val="2"/>
          <w:sz w:val="26"/>
          <w:szCs w:val="26"/>
          <w:lang w:eastAsia="ru-RU"/>
        </w:rPr>
      </w:pPr>
      <w:r>
        <w:rPr>
          <w:rFonts w:eastAsia="Times New Roman"/>
          <w:kern w:val="2"/>
          <w:sz w:val="26"/>
          <w:szCs w:val="26"/>
          <w:shd w:val="clear" w:color="auto" w:fill="FFFFFF"/>
          <w:lang w:eastAsia="ru-RU"/>
        </w:rPr>
        <w:t>Структурное подразделение АО «Богучанская ГЭС»</w:t>
      </w:r>
      <w:r>
        <w:rPr>
          <w:rFonts w:eastAsia="Times New Roman"/>
          <w:kern w:val="2"/>
          <w:sz w:val="26"/>
          <w:szCs w:val="26"/>
          <w:lang w:eastAsia="ru-RU"/>
        </w:rPr>
        <w:t xml:space="preserve"> / Название организации, № договора</w:t>
      </w:r>
      <w:r>
        <w:rPr>
          <w:rFonts w:eastAsia="Times New Roman"/>
          <w:kern w:val="2"/>
          <w:sz w:val="26"/>
          <w:szCs w:val="26"/>
          <w:shd w:val="clear" w:color="auto" w:fill="FFFFFF"/>
          <w:lang w:eastAsia="ru-RU"/>
        </w:rPr>
        <w:t>___________________________________________________________</w:t>
      </w:r>
      <w:r>
        <w:rPr>
          <w:rFonts w:eastAsia="Times New Roman"/>
          <w:kern w:val="2"/>
          <w:sz w:val="26"/>
          <w:szCs w:val="26"/>
          <w:lang w:eastAsia="ru-RU"/>
        </w:rPr>
        <w:br/>
      </w:r>
      <w:r>
        <w:rPr>
          <w:rFonts w:eastAsia="Times New Roman"/>
          <w:kern w:val="2"/>
          <w:sz w:val="26"/>
          <w:szCs w:val="26"/>
          <w:lang w:eastAsia="ru-RU"/>
        </w:rPr>
        <w:br/>
        <w:t>Ф.И.О.  и должность работника за кем закреплена носимая ПЭВМ: _____________________________________________________________________</w:t>
      </w:r>
    </w:p>
    <w:p w14:paraId="42A49A90" w14:textId="77777777" w:rsidR="00F244FE" w:rsidRDefault="00F244FE">
      <w:pPr>
        <w:ind w:firstLine="0"/>
        <w:rPr>
          <w:rFonts w:eastAsia="Times New Roman"/>
          <w:kern w:val="2"/>
          <w:sz w:val="26"/>
          <w:szCs w:val="26"/>
          <w:lang w:eastAsia="ru-RU"/>
        </w:rPr>
      </w:pPr>
    </w:p>
    <w:p w14:paraId="3FCA5151"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_____________________________________________________________________</w:t>
      </w:r>
    </w:p>
    <w:p w14:paraId="4F9E6372" w14:textId="77777777" w:rsidR="00F244FE" w:rsidRDefault="00F244FE">
      <w:pPr>
        <w:ind w:firstLine="0"/>
        <w:rPr>
          <w:rFonts w:eastAsia="Times New Roman"/>
          <w:kern w:val="2"/>
          <w:sz w:val="26"/>
          <w:szCs w:val="26"/>
          <w:shd w:val="clear" w:color="auto" w:fill="FFFFFF"/>
          <w:lang w:eastAsia="ru-RU"/>
        </w:rPr>
      </w:pPr>
    </w:p>
    <w:p w14:paraId="0A59F026" w14:textId="77777777" w:rsidR="00F244FE" w:rsidRDefault="00B07210">
      <w:pPr>
        <w:ind w:firstLine="0"/>
        <w:rPr>
          <w:rFonts w:eastAsia="Times New Roman"/>
          <w:i/>
          <w:iCs/>
          <w:kern w:val="2"/>
          <w:sz w:val="16"/>
          <w:szCs w:val="16"/>
          <w:shd w:val="clear" w:color="auto" w:fill="FFFFFF"/>
          <w:lang w:eastAsia="ru-RU"/>
        </w:rPr>
      </w:pPr>
      <w:r>
        <w:rPr>
          <w:rFonts w:eastAsia="Times New Roman"/>
          <w:kern w:val="2"/>
          <w:sz w:val="26"/>
          <w:szCs w:val="26"/>
          <w:shd w:val="clear" w:color="auto" w:fill="FFFFFF"/>
          <w:lang w:eastAsia="ru-RU"/>
        </w:rPr>
        <w:t xml:space="preserve">Название модели </w:t>
      </w:r>
      <w:r>
        <w:rPr>
          <w:rFonts w:eastAsia="Times New Roman"/>
          <w:kern w:val="2"/>
          <w:sz w:val="26"/>
          <w:szCs w:val="26"/>
          <w:lang w:eastAsia="ru-RU"/>
        </w:rPr>
        <w:t>носимой ПЭВМ</w:t>
      </w:r>
      <w:r>
        <w:rPr>
          <w:rFonts w:eastAsia="Times New Roman"/>
          <w:kern w:val="2"/>
          <w:sz w:val="26"/>
          <w:szCs w:val="26"/>
          <w:shd w:val="clear" w:color="auto" w:fill="FFFFFF"/>
          <w:lang w:eastAsia="ru-RU"/>
        </w:rPr>
        <w:t>: _____________________________________________________________________</w:t>
      </w:r>
      <w:r>
        <w:rPr>
          <w:rFonts w:eastAsia="Times New Roman"/>
          <w:kern w:val="2"/>
          <w:sz w:val="26"/>
          <w:szCs w:val="26"/>
          <w:lang w:eastAsia="ru-RU"/>
        </w:rPr>
        <w:br/>
      </w:r>
      <w:r>
        <w:rPr>
          <w:rFonts w:eastAsia="Times New Roman"/>
          <w:kern w:val="2"/>
          <w:sz w:val="26"/>
          <w:szCs w:val="26"/>
          <w:lang w:eastAsia="ru-RU"/>
        </w:rPr>
        <w:br/>
      </w:r>
      <w:r>
        <w:rPr>
          <w:rFonts w:eastAsia="Times New Roman"/>
          <w:kern w:val="2"/>
          <w:sz w:val="26"/>
          <w:szCs w:val="26"/>
          <w:shd w:val="clear" w:color="auto" w:fill="FFFFFF"/>
          <w:lang w:eastAsia="ru-RU"/>
        </w:rPr>
        <w:t xml:space="preserve">Заводской / инвентарный номер </w:t>
      </w:r>
      <w:r>
        <w:rPr>
          <w:rFonts w:eastAsia="Times New Roman"/>
          <w:kern w:val="2"/>
          <w:sz w:val="26"/>
          <w:szCs w:val="26"/>
          <w:lang w:eastAsia="ru-RU"/>
        </w:rPr>
        <w:t>носимой ПЭВМ</w:t>
      </w:r>
      <w:r>
        <w:rPr>
          <w:rFonts w:eastAsia="Times New Roman"/>
          <w:kern w:val="2"/>
          <w:sz w:val="26"/>
          <w:szCs w:val="26"/>
          <w:shd w:val="clear" w:color="auto" w:fill="FFFFFF"/>
          <w:lang w:eastAsia="ru-RU"/>
        </w:rPr>
        <w:t>:___________________________</w:t>
      </w:r>
      <w:r>
        <w:rPr>
          <w:rFonts w:eastAsia="Times New Roman"/>
          <w:kern w:val="2"/>
          <w:sz w:val="26"/>
          <w:szCs w:val="26"/>
          <w:lang w:eastAsia="ru-RU"/>
        </w:rPr>
        <w:br/>
      </w:r>
      <w:r>
        <w:rPr>
          <w:rFonts w:eastAsia="Times New Roman"/>
          <w:kern w:val="2"/>
          <w:sz w:val="26"/>
          <w:szCs w:val="26"/>
          <w:lang w:eastAsia="ru-RU"/>
        </w:rPr>
        <w:br/>
      </w:r>
      <w:r>
        <w:rPr>
          <w:rFonts w:eastAsia="Times New Roman"/>
          <w:kern w:val="2"/>
          <w:sz w:val="26"/>
          <w:szCs w:val="26"/>
          <w:shd w:val="clear" w:color="auto" w:fill="FFFFFF"/>
          <w:lang w:eastAsia="ru-RU"/>
        </w:rPr>
        <w:t>Время действия пропуска: «___» ___________ 20__ г. по  «___»__________20__ г.</w:t>
      </w:r>
      <w:r>
        <w:rPr>
          <w:rFonts w:eastAsia="Times New Roman"/>
          <w:kern w:val="2"/>
          <w:sz w:val="26"/>
          <w:szCs w:val="26"/>
          <w:lang w:eastAsia="ru-RU"/>
        </w:rPr>
        <w:br/>
      </w:r>
      <w:r>
        <w:rPr>
          <w:rFonts w:eastAsia="Times New Roman"/>
          <w:i/>
          <w:iCs/>
          <w:kern w:val="2"/>
          <w:sz w:val="16"/>
          <w:szCs w:val="16"/>
          <w:shd w:val="clear" w:color="auto" w:fill="FFFFFF"/>
          <w:lang w:eastAsia="ru-RU"/>
        </w:rPr>
        <w:t xml:space="preserve"> </w:t>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t xml:space="preserve">(не более 1-го календарного года) </w:t>
      </w:r>
    </w:p>
    <w:tbl>
      <w:tblPr>
        <w:tblW w:w="9660" w:type="dxa"/>
        <w:tblLayout w:type="fixed"/>
        <w:tblCellMar>
          <w:top w:w="105" w:type="dxa"/>
          <w:left w:w="105" w:type="dxa"/>
          <w:bottom w:w="105" w:type="dxa"/>
          <w:right w:w="105" w:type="dxa"/>
        </w:tblCellMar>
        <w:tblLook w:val="04A0" w:firstRow="1" w:lastRow="0" w:firstColumn="1" w:lastColumn="0" w:noHBand="0" w:noVBand="1"/>
      </w:tblPr>
      <w:tblGrid>
        <w:gridCol w:w="9660"/>
      </w:tblGrid>
      <w:tr w:rsidR="00F244FE" w14:paraId="2EF34997" w14:textId="77777777">
        <w:trPr>
          <w:trHeight w:val="1230"/>
        </w:trPr>
        <w:tc>
          <w:tcPr>
            <w:tcW w:w="9660" w:type="dxa"/>
            <w:shd w:val="clear" w:color="auto" w:fill="FFFFFF"/>
            <w:vAlign w:val="center"/>
          </w:tcPr>
          <w:p w14:paraId="375E8C37" w14:textId="77777777" w:rsidR="00F244FE" w:rsidRDefault="00B07210">
            <w:pPr>
              <w:widowControl w:val="0"/>
              <w:ind w:firstLine="0"/>
              <w:rPr>
                <w:rFonts w:eastAsia="Times New Roman"/>
                <w:kern w:val="2"/>
                <w:sz w:val="26"/>
                <w:szCs w:val="26"/>
                <w:shd w:val="clear" w:color="auto" w:fill="FFFFFF"/>
                <w:lang w:eastAsia="ru-RU"/>
              </w:rPr>
            </w:pPr>
            <w:r>
              <w:rPr>
                <w:rFonts w:eastAsia="Times New Roman"/>
                <w:kern w:val="2"/>
                <w:sz w:val="26"/>
                <w:szCs w:val="26"/>
                <w:shd w:val="clear" w:color="auto" w:fill="FFFFFF"/>
                <w:lang w:eastAsia="ru-RU"/>
              </w:rPr>
              <w:t xml:space="preserve">Подробное изложение оснований (необходимости) для применения </w:t>
            </w:r>
            <w:r>
              <w:rPr>
                <w:rFonts w:eastAsia="Times New Roman"/>
                <w:kern w:val="2"/>
                <w:sz w:val="26"/>
                <w:szCs w:val="26"/>
                <w:lang w:eastAsia="ru-RU"/>
              </w:rPr>
              <w:t>носимой ПЭВМ</w:t>
            </w:r>
          </w:p>
          <w:p w14:paraId="4135EC7A" w14:textId="77777777" w:rsidR="00F244FE" w:rsidRDefault="00B07210">
            <w:pPr>
              <w:widowControl w:val="0"/>
              <w:ind w:firstLine="0"/>
              <w:rPr>
                <w:rFonts w:eastAsia="Times New Roman"/>
                <w:bCs/>
                <w:kern w:val="2"/>
                <w:sz w:val="26"/>
                <w:szCs w:val="26"/>
                <w:lang w:eastAsia="ru-RU"/>
              </w:rPr>
            </w:pPr>
            <w:r>
              <w:rPr>
                <w:rFonts w:eastAsia="Times New Roman"/>
                <w:kern w:val="2"/>
                <w:sz w:val="26"/>
                <w:szCs w:val="26"/>
                <w:shd w:val="clear" w:color="auto" w:fill="FFFFFF"/>
                <w:lang w:eastAsia="ru-RU"/>
              </w:rPr>
              <w:t>в работе, с указанием объекта выполнения работ:</w:t>
            </w:r>
            <w:r>
              <w:rPr>
                <w:rFonts w:eastAsia="Times New Roman"/>
                <w:kern w:val="2"/>
                <w:sz w:val="26"/>
                <w:szCs w:val="26"/>
                <w:lang w:eastAsia="ru-RU"/>
              </w:rPr>
              <w:br/>
            </w:r>
            <w:r>
              <w:rPr>
                <w:rFonts w:eastAsia="Times New Roman"/>
                <w:kern w:val="2"/>
                <w:sz w:val="26"/>
                <w:szCs w:val="26"/>
                <w:shd w:val="clear" w:color="auto" w:fill="FFFFFF"/>
                <w:lang w:eastAsia="ru-RU"/>
              </w:rPr>
              <w:t>_______________________________________________________________________</w:t>
            </w:r>
            <w:r>
              <w:rPr>
                <w:rFonts w:eastAsia="Times New Roman"/>
                <w:kern w:val="2"/>
                <w:sz w:val="26"/>
                <w:szCs w:val="26"/>
                <w:lang w:eastAsia="ru-RU"/>
              </w:rPr>
              <w:br/>
            </w:r>
            <w:r>
              <w:rPr>
                <w:rFonts w:eastAsia="Times New Roman"/>
                <w:bCs/>
                <w:kern w:val="2"/>
                <w:sz w:val="26"/>
                <w:szCs w:val="26"/>
                <w:lang w:eastAsia="ru-RU"/>
              </w:rPr>
              <w:t>_______________________________________________________________________</w:t>
            </w:r>
          </w:p>
          <w:p w14:paraId="4CBDDDA2" w14:textId="77777777" w:rsidR="00F244FE" w:rsidRDefault="00F244FE">
            <w:pPr>
              <w:widowControl w:val="0"/>
              <w:ind w:firstLine="0"/>
              <w:rPr>
                <w:rFonts w:eastAsia="Times New Roman"/>
                <w:bCs/>
                <w:kern w:val="2"/>
                <w:sz w:val="26"/>
                <w:szCs w:val="26"/>
                <w:lang w:eastAsia="ru-RU"/>
              </w:rPr>
            </w:pPr>
          </w:p>
          <w:p w14:paraId="2AEC7D79" w14:textId="00FAF5D0" w:rsidR="00F244FE" w:rsidRDefault="00B07210">
            <w:pPr>
              <w:widowControl w:val="0"/>
              <w:ind w:firstLine="0"/>
              <w:rPr>
                <w:rFonts w:eastAsia="Times New Roman"/>
                <w:bCs/>
                <w:kern w:val="2"/>
                <w:sz w:val="26"/>
                <w:szCs w:val="26"/>
                <w:lang w:eastAsia="ru-RU"/>
              </w:rPr>
            </w:pPr>
            <w:r>
              <w:rPr>
                <w:rFonts w:eastAsia="Times New Roman"/>
                <w:bCs/>
                <w:kern w:val="2"/>
                <w:sz w:val="26"/>
                <w:szCs w:val="26"/>
                <w:lang w:eastAsia="ru-RU"/>
              </w:rPr>
              <w:t>№ КПП</w:t>
            </w:r>
            <w:r w:rsidR="00981A04">
              <w:rPr>
                <w:rFonts w:eastAsia="Times New Roman"/>
                <w:bCs/>
                <w:kern w:val="2"/>
                <w:sz w:val="26"/>
                <w:szCs w:val="26"/>
                <w:lang w:eastAsia="ru-RU"/>
              </w:rPr>
              <w:t>/ПО</w:t>
            </w:r>
            <w:r>
              <w:rPr>
                <w:rFonts w:eastAsia="Times New Roman"/>
                <w:bCs/>
                <w:kern w:val="2"/>
                <w:sz w:val="26"/>
                <w:szCs w:val="26"/>
                <w:lang w:eastAsia="ru-RU"/>
              </w:rPr>
              <w:t>, через которое будет осуществляться пронос ПЭВМ:___________________</w:t>
            </w:r>
          </w:p>
          <w:p w14:paraId="4D965AD5" w14:textId="77777777" w:rsidR="00F244FE" w:rsidRDefault="00F244FE">
            <w:pPr>
              <w:widowControl w:val="0"/>
              <w:ind w:firstLine="0"/>
              <w:rPr>
                <w:rFonts w:eastAsia="Times New Roman"/>
                <w:bCs/>
                <w:kern w:val="2"/>
                <w:sz w:val="26"/>
                <w:szCs w:val="26"/>
                <w:lang w:eastAsia="ru-RU"/>
              </w:rPr>
            </w:pPr>
          </w:p>
          <w:p w14:paraId="1C2768FC" w14:textId="77777777" w:rsidR="00F244FE" w:rsidRDefault="00B07210">
            <w:pPr>
              <w:widowControl w:val="0"/>
              <w:ind w:firstLine="0"/>
              <w:rPr>
                <w:rFonts w:eastAsia="Times New Roman"/>
                <w:bCs/>
                <w:kern w:val="2"/>
                <w:sz w:val="26"/>
                <w:szCs w:val="26"/>
                <w:lang w:eastAsia="ru-RU"/>
              </w:rPr>
            </w:pPr>
            <w:r>
              <w:rPr>
                <w:rFonts w:eastAsia="Times New Roman"/>
                <w:bCs/>
                <w:kern w:val="2"/>
                <w:sz w:val="26"/>
                <w:szCs w:val="26"/>
                <w:lang w:eastAsia="ru-RU"/>
              </w:rPr>
              <w:t>______________ (Подпись работника)</w:t>
            </w:r>
          </w:p>
        </w:tc>
      </w:tr>
    </w:tbl>
    <w:p w14:paraId="465AE89E" w14:textId="77777777" w:rsidR="00F244FE" w:rsidRDefault="00F244FE">
      <w:pPr>
        <w:ind w:firstLine="0"/>
        <w:rPr>
          <w:rFonts w:eastAsia="Times New Roman"/>
          <w:kern w:val="2"/>
          <w:sz w:val="26"/>
          <w:szCs w:val="26"/>
          <w:lang w:eastAsia="ru-RU"/>
        </w:rPr>
      </w:pPr>
    </w:p>
    <w:p w14:paraId="289AC92C" w14:textId="77777777" w:rsidR="00F244FE" w:rsidRDefault="00B07210">
      <w:pPr>
        <w:ind w:firstLine="0"/>
        <w:rPr>
          <w:rFonts w:eastAsia="Times New Roman"/>
          <w:b/>
          <w:kern w:val="2"/>
          <w:sz w:val="26"/>
          <w:szCs w:val="26"/>
          <w:lang w:eastAsia="ru-RU"/>
        </w:rPr>
      </w:pPr>
      <w:r>
        <w:rPr>
          <w:rFonts w:eastAsia="Times New Roman"/>
          <w:b/>
          <w:kern w:val="2"/>
          <w:sz w:val="26"/>
          <w:szCs w:val="26"/>
          <w:lang w:eastAsia="ru-RU"/>
        </w:rPr>
        <w:t>Согласовано:</w:t>
      </w:r>
    </w:p>
    <w:p w14:paraId="5524534E" w14:textId="77777777" w:rsidR="00F244FE" w:rsidRDefault="00B07210">
      <w:pPr>
        <w:ind w:firstLine="0"/>
        <w:rPr>
          <w:rFonts w:eastAsia="Times New Roman"/>
          <w:b/>
          <w:kern w:val="2"/>
          <w:sz w:val="26"/>
          <w:szCs w:val="26"/>
          <w:lang w:eastAsia="ru-RU"/>
        </w:rPr>
      </w:pPr>
      <w:r>
        <w:rPr>
          <w:rFonts w:eastAsia="Times New Roman"/>
          <w:kern w:val="2"/>
          <w:sz w:val="26"/>
          <w:szCs w:val="26"/>
          <w:lang w:eastAsia="ru-RU"/>
        </w:rPr>
        <w:t>___________________________(Ф.И.О., подпись руководителя структурного подразделения / куратора договора или РПН)</w:t>
      </w:r>
    </w:p>
    <w:p w14:paraId="6D9CCB9F"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 xml:space="preserve">________________   ________________     Инженер по </w:t>
      </w:r>
      <w:proofErr w:type="spellStart"/>
      <w:r>
        <w:rPr>
          <w:rFonts w:eastAsia="Times New Roman"/>
          <w:kern w:val="2"/>
          <w:sz w:val="26"/>
          <w:szCs w:val="26"/>
          <w:lang w:eastAsia="ru-RU"/>
        </w:rPr>
        <w:t>РиО</w:t>
      </w:r>
      <w:proofErr w:type="spellEnd"/>
      <w:r>
        <w:rPr>
          <w:rFonts w:eastAsia="Times New Roman"/>
          <w:kern w:val="2"/>
          <w:sz w:val="26"/>
          <w:szCs w:val="26"/>
          <w:lang w:eastAsia="ru-RU"/>
        </w:rPr>
        <w:t xml:space="preserve"> СЭБР</w:t>
      </w:r>
    </w:p>
    <w:p w14:paraId="333C8F5E"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  _________________    Специалист по ЗИ СЭБР</w:t>
      </w:r>
    </w:p>
    <w:p w14:paraId="3554E5B0" w14:textId="77777777" w:rsidR="00F244FE" w:rsidRDefault="00F244FE">
      <w:pPr>
        <w:ind w:right="-285" w:firstLine="0"/>
        <w:rPr>
          <w:rFonts w:eastAsia="Times New Roman"/>
          <w:kern w:val="2"/>
          <w:sz w:val="26"/>
          <w:szCs w:val="26"/>
          <w:lang w:eastAsia="ru-RU"/>
        </w:rPr>
      </w:pPr>
    </w:p>
    <w:p w14:paraId="14FC50EE" w14:textId="77777777" w:rsidR="00F244FE" w:rsidRDefault="00F244FE">
      <w:pPr>
        <w:ind w:right="-285" w:firstLine="0"/>
        <w:rPr>
          <w:rFonts w:eastAsia="Times New Roman"/>
          <w:kern w:val="2"/>
          <w:sz w:val="26"/>
          <w:szCs w:val="26"/>
          <w:lang w:eastAsia="ru-RU"/>
        </w:rPr>
      </w:pPr>
    </w:p>
    <w:p w14:paraId="2EB97295" w14:textId="77777777" w:rsidR="00F244FE" w:rsidRDefault="00F244FE">
      <w:pPr>
        <w:ind w:right="-285" w:firstLine="0"/>
        <w:rPr>
          <w:rFonts w:eastAsia="Times New Roman"/>
          <w:kern w:val="2"/>
          <w:sz w:val="26"/>
          <w:szCs w:val="26"/>
          <w:lang w:eastAsia="ru-RU"/>
        </w:rPr>
      </w:pPr>
    </w:p>
    <w:p w14:paraId="56B3B388" w14:textId="77777777" w:rsidR="00F244FE" w:rsidRDefault="00F244FE">
      <w:pPr>
        <w:ind w:right="-285" w:firstLine="0"/>
        <w:rPr>
          <w:rFonts w:eastAsia="Times New Roman"/>
          <w:kern w:val="2"/>
          <w:sz w:val="26"/>
          <w:szCs w:val="26"/>
          <w:lang w:eastAsia="ru-RU"/>
        </w:rPr>
      </w:pPr>
    </w:p>
    <w:p w14:paraId="46FB4DDC" w14:textId="77777777" w:rsidR="00F244FE" w:rsidRDefault="00B07210">
      <w:pPr>
        <w:keepNext/>
        <w:ind w:left="6030" w:firstLine="0"/>
        <w:jc w:val="right"/>
        <w:outlineLvl w:val="1"/>
        <w:rPr>
          <w:rFonts w:eastAsia="Times New Roman"/>
          <w:bCs/>
          <w:i/>
          <w:kern w:val="2"/>
          <w:sz w:val="20"/>
          <w:szCs w:val="20"/>
          <w:lang w:eastAsia="ru-RU"/>
        </w:rPr>
      </w:pPr>
      <w:bookmarkStart w:id="121" w:name="_Toc534796415"/>
      <w:bookmarkStart w:id="122" w:name="Приложение9"/>
      <w:r>
        <w:rPr>
          <w:rFonts w:eastAsia="Times New Roman"/>
          <w:bCs/>
          <w:i/>
          <w:kern w:val="2"/>
          <w:sz w:val="20"/>
          <w:szCs w:val="20"/>
          <w:lang w:eastAsia="ru-RU"/>
        </w:rPr>
        <w:lastRenderedPageBreak/>
        <w:t xml:space="preserve">Приложение № </w:t>
      </w:r>
      <w:bookmarkEnd w:id="121"/>
      <w:r>
        <w:rPr>
          <w:rFonts w:eastAsia="Times New Roman"/>
          <w:bCs/>
          <w:i/>
          <w:kern w:val="2"/>
          <w:sz w:val="20"/>
          <w:szCs w:val="20"/>
          <w:lang w:eastAsia="ru-RU"/>
        </w:rPr>
        <w:t>9</w:t>
      </w:r>
      <w:bookmarkEnd w:id="122"/>
    </w:p>
    <w:p w14:paraId="31E6C884"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7DA73063" w14:textId="77777777" w:rsidR="00F244FE" w:rsidRDefault="00F244FE">
      <w:pPr>
        <w:tabs>
          <w:tab w:val="left" w:pos="0"/>
        </w:tabs>
        <w:ind w:firstLine="0"/>
        <w:jc w:val="center"/>
        <w:rPr>
          <w:b/>
          <w:kern w:val="2"/>
          <w:sz w:val="20"/>
          <w:szCs w:val="20"/>
          <w:lang w:eastAsia="ru-RU"/>
        </w:rPr>
      </w:pPr>
    </w:p>
    <w:p w14:paraId="11F84E43" w14:textId="77777777" w:rsidR="00F244FE" w:rsidRDefault="00B07210">
      <w:pPr>
        <w:jc w:val="center"/>
        <w:rPr>
          <w:b/>
          <w:sz w:val="26"/>
          <w:szCs w:val="26"/>
        </w:rPr>
      </w:pPr>
      <w:r>
        <w:rPr>
          <w:b/>
          <w:sz w:val="26"/>
          <w:szCs w:val="26"/>
        </w:rPr>
        <w:t>ОБЯЗАТЕЛЬСТВО</w:t>
      </w:r>
    </w:p>
    <w:p w14:paraId="7DDF2366" w14:textId="77777777" w:rsidR="00F244FE" w:rsidRDefault="00B07210">
      <w:pPr>
        <w:jc w:val="center"/>
        <w:rPr>
          <w:b/>
          <w:sz w:val="26"/>
          <w:szCs w:val="26"/>
        </w:rPr>
      </w:pPr>
      <w:r>
        <w:rPr>
          <w:b/>
          <w:sz w:val="26"/>
          <w:szCs w:val="26"/>
        </w:rPr>
        <w:t>о неразглашении информации, содержащей персональные данные и иной конфиденциальной информации, полученной  при исполнении должностных обязанностей по охране объектов АО «Богучанская ГЭС</w:t>
      </w:r>
    </w:p>
    <w:tbl>
      <w:tblPr>
        <w:tblW w:w="9571" w:type="dxa"/>
        <w:tblLayout w:type="fixed"/>
        <w:tblLook w:val="04A0" w:firstRow="1" w:lastRow="0" w:firstColumn="1" w:lastColumn="0" w:noHBand="0" w:noVBand="1"/>
      </w:tblPr>
      <w:tblGrid>
        <w:gridCol w:w="9571"/>
      </w:tblGrid>
      <w:tr w:rsidR="00F244FE" w14:paraId="624DD0AC" w14:textId="77777777">
        <w:tc>
          <w:tcPr>
            <w:tcW w:w="9571" w:type="dxa"/>
            <w:shd w:val="clear" w:color="auto" w:fill="auto"/>
          </w:tcPr>
          <w:p w14:paraId="745DEFB2" w14:textId="77777777" w:rsidR="00F244FE" w:rsidRDefault="00F244FE">
            <w:pPr>
              <w:widowControl w:val="0"/>
              <w:rPr>
                <w:sz w:val="26"/>
                <w:szCs w:val="26"/>
              </w:rPr>
            </w:pPr>
          </w:p>
          <w:p w14:paraId="52C17261" w14:textId="77777777" w:rsidR="00F244FE" w:rsidRDefault="00B07210">
            <w:pPr>
              <w:widowControl w:val="0"/>
              <w:rPr>
                <w:sz w:val="26"/>
                <w:szCs w:val="26"/>
              </w:rPr>
            </w:pPr>
            <w:r>
              <w:rPr>
                <w:sz w:val="26"/>
                <w:szCs w:val="26"/>
              </w:rPr>
              <w:t>Я,  ____________________________________________________________,</w:t>
            </w:r>
          </w:p>
        </w:tc>
      </w:tr>
      <w:tr w:rsidR="00F244FE" w14:paraId="08723055" w14:textId="77777777">
        <w:tc>
          <w:tcPr>
            <w:tcW w:w="9571" w:type="dxa"/>
            <w:shd w:val="clear" w:color="auto" w:fill="auto"/>
          </w:tcPr>
          <w:p w14:paraId="5E4B43BA" w14:textId="77777777" w:rsidR="00F244FE" w:rsidRDefault="00B07210">
            <w:pPr>
              <w:widowControl w:val="0"/>
              <w:jc w:val="center"/>
              <w:rPr>
                <w:sz w:val="18"/>
                <w:szCs w:val="18"/>
              </w:rPr>
            </w:pPr>
            <w:r>
              <w:rPr>
                <w:sz w:val="18"/>
                <w:szCs w:val="18"/>
              </w:rPr>
              <w:t>(Ф.И.О. работника, осуществляющего обработку персональных данных)</w:t>
            </w:r>
          </w:p>
        </w:tc>
      </w:tr>
      <w:tr w:rsidR="00F244FE" w14:paraId="7A0429BC" w14:textId="77777777">
        <w:tc>
          <w:tcPr>
            <w:tcW w:w="9571" w:type="dxa"/>
            <w:shd w:val="clear" w:color="auto" w:fill="auto"/>
          </w:tcPr>
          <w:p w14:paraId="1FB4E6BA" w14:textId="77777777" w:rsidR="00F244FE" w:rsidRDefault="00B07210">
            <w:pPr>
              <w:widowControl w:val="0"/>
              <w:rPr>
                <w:sz w:val="24"/>
                <w:szCs w:val="24"/>
              </w:rPr>
            </w:pPr>
            <w:r>
              <w:rPr>
                <w:sz w:val="24"/>
                <w:szCs w:val="24"/>
              </w:rPr>
              <w:t xml:space="preserve">         _______________________________________________________________,</w:t>
            </w:r>
          </w:p>
        </w:tc>
      </w:tr>
      <w:tr w:rsidR="00F244FE" w14:paraId="0B5456C4" w14:textId="77777777">
        <w:tc>
          <w:tcPr>
            <w:tcW w:w="9571" w:type="dxa"/>
            <w:shd w:val="clear" w:color="auto" w:fill="auto"/>
          </w:tcPr>
          <w:p w14:paraId="0CC20C08" w14:textId="77777777" w:rsidR="00F244FE" w:rsidRDefault="00B07210">
            <w:pPr>
              <w:widowControl w:val="0"/>
              <w:jc w:val="center"/>
              <w:rPr>
                <w:sz w:val="18"/>
                <w:szCs w:val="18"/>
              </w:rPr>
            </w:pPr>
            <w:r>
              <w:rPr>
                <w:sz w:val="18"/>
                <w:szCs w:val="18"/>
              </w:rPr>
              <w:t>(должность, наименование структурного подразделения\ подрядной организации)</w:t>
            </w:r>
          </w:p>
        </w:tc>
      </w:tr>
    </w:tbl>
    <w:p w14:paraId="3D915819" w14:textId="77777777" w:rsidR="00F244FE" w:rsidRDefault="00B07210">
      <w:pPr>
        <w:jc w:val="both"/>
        <w:rPr>
          <w:sz w:val="24"/>
          <w:szCs w:val="24"/>
        </w:rPr>
      </w:pPr>
      <w:r>
        <w:rPr>
          <w:sz w:val="24"/>
          <w:szCs w:val="24"/>
        </w:rPr>
        <w:t>Предупрежде</w:t>
      </w:r>
      <w:proofErr w:type="gramStart"/>
      <w:r>
        <w:rPr>
          <w:sz w:val="24"/>
          <w:szCs w:val="24"/>
        </w:rPr>
        <w:t>н(</w:t>
      </w:r>
      <w:proofErr w:type="gramEnd"/>
      <w:r>
        <w:rPr>
          <w:sz w:val="24"/>
          <w:szCs w:val="24"/>
        </w:rPr>
        <w:t>а), что на период исполнения должностных обязанностей</w:t>
      </w:r>
      <w:r>
        <w:rPr>
          <w:b/>
          <w:sz w:val="24"/>
          <w:szCs w:val="24"/>
        </w:rPr>
        <w:t xml:space="preserve"> </w:t>
      </w:r>
      <w:r>
        <w:rPr>
          <w:sz w:val="24"/>
          <w:szCs w:val="24"/>
        </w:rPr>
        <w:t>по охране объектов (для работ по исполнению Договора № _____от ___«__________» с АО «Богучанская ГЭС</w:t>
      </w:r>
      <w:r>
        <w:rPr>
          <w:b/>
          <w:sz w:val="24"/>
          <w:szCs w:val="24"/>
        </w:rPr>
        <w:t xml:space="preserve"> </w:t>
      </w:r>
      <w:r>
        <w:rPr>
          <w:sz w:val="24"/>
          <w:szCs w:val="24"/>
        </w:rPr>
        <w:t>мне будет предоставлен допуск к информации, предусматривающей  обработку  персональных данных</w:t>
      </w:r>
      <w:r>
        <w:rPr>
          <w:rStyle w:val="af7"/>
          <w:sz w:val="24"/>
          <w:szCs w:val="24"/>
        </w:rPr>
        <w:footnoteReference w:id="8"/>
      </w:r>
      <w:r>
        <w:rPr>
          <w:sz w:val="24"/>
          <w:szCs w:val="24"/>
        </w:rPr>
        <w:t>,и иной конфиденциальной информации.</w:t>
      </w:r>
    </w:p>
    <w:p w14:paraId="0BED8815" w14:textId="77777777" w:rsidR="00F244FE" w:rsidRDefault="00B07210">
      <w:pPr>
        <w:jc w:val="both"/>
        <w:rPr>
          <w:sz w:val="24"/>
          <w:szCs w:val="24"/>
        </w:rPr>
      </w:pPr>
      <w:r>
        <w:rPr>
          <w:sz w:val="24"/>
          <w:szCs w:val="24"/>
        </w:rPr>
        <w:t>Настоящим добровольно принимаю на себя обязательства:</w:t>
      </w:r>
    </w:p>
    <w:p w14:paraId="328A4EAB" w14:textId="77777777" w:rsidR="00F244FE" w:rsidRDefault="00B07210">
      <w:pPr>
        <w:numPr>
          <w:ilvl w:val="0"/>
          <w:numId w:val="35"/>
        </w:numPr>
        <w:tabs>
          <w:tab w:val="left" w:pos="1134"/>
        </w:tabs>
        <w:ind w:left="0" w:firstLine="709"/>
        <w:jc w:val="both"/>
        <w:rPr>
          <w:sz w:val="24"/>
          <w:szCs w:val="24"/>
        </w:rPr>
      </w:pPr>
      <w:r>
        <w:rPr>
          <w:sz w:val="24"/>
          <w:szCs w:val="24"/>
        </w:rPr>
        <w:t>Не разглашать</w:t>
      </w:r>
      <w:r>
        <w:rPr>
          <w:rStyle w:val="af7"/>
          <w:sz w:val="24"/>
          <w:szCs w:val="24"/>
        </w:rPr>
        <w:footnoteReference w:id="9"/>
      </w:r>
      <w:r>
        <w:rPr>
          <w:sz w:val="24"/>
          <w:szCs w:val="24"/>
        </w:rPr>
        <w:t xml:space="preserve">  третьим лицам</w:t>
      </w:r>
      <w:r>
        <w:rPr>
          <w:rStyle w:val="af7"/>
          <w:sz w:val="24"/>
          <w:szCs w:val="24"/>
        </w:rPr>
        <w:footnoteReference w:id="10"/>
      </w:r>
      <w:r>
        <w:rPr>
          <w:sz w:val="24"/>
          <w:szCs w:val="24"/>
        </w:rPr>
        <w:t xml:space="preserve"> информацию, содержащую персональные данные, конфиденциальную информацию, которая мне доверена (будет доверена) или станет известна в связи с выполнением должностных обязанностей,</w:t>
      </w:r>
      <w:r>
        <w:rPr>
          <w:rFonts w:ascii="Arial" w:hAnsi="Arial" w:cs="Arial"/>
          <w:sz w:val="24"/>
          <w:szCs w:val="24"/>
          <w:shd w:val="clear" w:color="auto" w:fill="FFFFFF"/>
        </w:rPr>
        <w:t xml:space="preserve"> </w:t>
      </w:r>
      <w:r>
        <w:rPr>
          <w:sz w:val="24"/>
          <w:szCs w:val="24"/>
          <w:shd w:val="clear" w:color="auto" w:fill="FFFFFF"/>
        </w:rPr>
        <w:t xml:space="preserve">не допускать ее распространения без согласия субъекта </w:t>
      </w:r>
      <w:proofErr w:type="spellStart"/>
      <w:r>
        <w:rPr>
          <w:sz w:val="24"/>
          <w:szCs w:val="24"/>
          <w:shd w:val="clear" w:color="auto" w:fill="FFFFFF"/>
        </w:rPr>
        <w:t>ПДн</w:t>
      </w:r>
      <w:proofErr w:type="spellEnd"/>
      <w:r>
        <w:rPr>
          <w:sz w:val="24"/>
          <w:szCs w:val="24"/>
          <w:shd w:val="clear" w:color="auto" w:fill="FFFFFF"/>
        </w:rPr>
        <w:t xml:space="preserve"> или иного законного основания.</w:t>
      </w:r>
    </w:p>
    <w:p w14:paraId="7EF8C312" w14:textId="77777777" w:rsidR="00F244FE" w:rsidRDefault="00B07210">
      <w:pPr>
        <w:numPr>
          <w:ilvl w:val="0"/>
          <w:numId w:val="35"/>
        </w:numPr>
        <w:tabs>
          <w:tab w:val="left" w:pos="1134"/>
        </w:tabs>
        <w:ind w:left="0" w:firstLine="709"/>
        <w:jc w:val="both"/>
        <w:rPr>
          <w:sz w:val="24"/>
          <w:szCs w:val="24"/>
        </w:rPr>
      </w:pPr>
      <w:r>
        <w:rPr>
          <w:sz w:val="24"/>
          <w:szCs w:val="24"/>
        </w:rPr>
        <w:t>Не передавать и не раскрывать третьим лицам информацию, содержащую персональные данные, конфиденциальную информацию</w:t>
      </w:r>
      <w:r>
        <w:rPr>
          <w:b/>
          <w:sz w:val="24"/>
          <w:szCs w:val="24"/>
        </w:rPr>
        <w:t>,</w:t>
      </w:r>
      <w:r>
        <w:rPr>
          <w:sz w:val="24"/>
          <w:szCs w:val="24"/>
        </w:rPr>
        <w:t xml:space="preserve"> которая мне доверена (будет доверена) или станет известной в связи с выполнением должностных обязанностей.</w:t>
      </w:r>
    </w:p>
    <w:p w14:paraId="28607849" w14:textId="77777777" w:rsidR="00F244FE" w:rsidRDefault="00B07210">
      <w:pPr>
        <w:numPr>
          <w:ilvl w:val="0"/>
          <w:numId w:val="35"/>
        </w:numPr>
        <w:tabs>
          <w:tab w:val="left" w:pos="1134"/>
        </w:tabs>
        <w:ind w:left="0" w:firstLine="709"/>
        <w:jc w:val="both"/>
        <w:rPr>
          <w:sz w:val="24"/>
          <w:szCs w:val="24"/>
        </w:rPr>
      </w:pPr>
      <w:r>
        <w:rPr>
          <w:sz w:val="24"/>
          <w:szCs w:val="24"/>
        </w:rPr>
        <w:t>Обеспечивать конфиденциальность персональных данных, использовать меры, предусмотренные законодательством РФ для защиты персональных данных от неправомерных действий.</w:t>
      </w:r>
    </w:p>
    <w:p w14:paraId="17F34DFB" w14:textId="77777777" w:rsidR="00F244FE" w:rsidRDefault="00B07210">
      <w:pPr>
        <w:numPr>
          <w:ilvl w:val="0"/>
          <w:numId w:val="35"/>
        </w:numPr>
        <w:tabs>
          <w:tab w:val="left" w:pos="1134"/>
        </w:tabs>
        <w:ind w:left="0" w:firstLine="709"/>
        <w:jc w:val="both"/>
        <w:rPr>
          <w:sz w:val="24"/>
          <w:szCs w:val="24"/>
        </w:rPr>
      </w:pPr>
      <w:r>
        <w:rPr>
          <w:sz w:val="24"/>
          <w:szCs w:val="24"/>
        </w:rPr>
        <w:t>Во время работы с информацией и (или) документами, содержащими персональные данные, исключать возможность ознакомления с ними работников и иных лиц, не имеющих права обработки персональных данных.</w:t>
      </w:r>
    </w:p>
    <w:p w14:paraId="6C035845" w14:textId="77777777" w:rsidR="00F244FE" w:rsidRDefault="00B07210">
      <w:pPr>
        <w:numPr>
          <w:ilvl w:val="0"/>
          <w:numId w:val="35"/>
        </w:numPr>
        <w:tabs>
          <w:tab w:val="left" w:pos="1134"/>
        </w:tabs>
        <w:ind w:left="0" w:firstLine="709"/>
        <w:jc w:val="both"/>
        <w:rPr>
          <w:sz w:val="24"/>
          <w:szCs w:val="24"/>
        </w:rPr>
      </w:pPr>
      <w:r>
        <w:rPr>
          <w:sz w:val="24"/>
          <w:szCs w:val="24"/>
        </w:rPr>
        <w:t>Информировать непосредственного руководителя обо всех фактах и попытках несанкционированного доступа к персональным данным и о других нарушениях порядка обработки персональных данных.</w:t>
      </w:r>
    </w:p>
    <w:p w14:paraId="575E30D9" w14:textId="77777777" w:rsidR="00F244FE" w:rsidRDefault="00B07210">
      <w:pPr>
        <w:numPr>
          <w:ilvl w:val="0"/>
          <w:numId w:val="35"/>
        </w:numPr>
        <w:tabs>
          <w:tab w:val="left" w:pos="1134"/>
        </w:tabs>
        <w:ind w:left="0" w:firstLine="709"/>
        <w:jc w:val="both"/>
        <w:rPr>
          <w:sz w:val="24"/>
          <w:szCs w:val="24"/>
        </w:rPr>
      </w:pPr>
      <w:r>
        <w:rPr>
          <w:sz w:val="24"/>
          <w:szCs w:val="24"/>
        </w:rPr>
        <w:t>Не использовать информацию, содержащую персональные данные, с целью выгоды.</w:t>
      </w:r>
    </w:p>
    <w:p w14:paraId="5384D052" w14:textId="77777777" w:rsidR="00F244FE" w:rsidRDefault="00B07210">
      <w:pPr>
        <w:numPr>
          <w:ilvl w:val="0"/>
          <w:numId w:val="35"/>
        </w:numPr>
        <w:tabs>
          <w:tab w:val="left" w:pos="1134"/>
        </w:tabs>
        <w:ind w:left="0" w:firstLine="709"/>
        <w:jc w:val="both"/>
        <w:rPr>
          <w:sz w:val="24"/>
          <w:szCs w:val="24"/>
        </w:rPr>
      </w:pPr>
      <w:r>
        <w:rPr>
          <w:sz w:val="24"/>
          <w:szCs w:val="24"/>
        </w:rPr>
        <w:t xml:space="preserve">Выполнять требования </w:t>
      </w:r>
      <w:r>
        <w:rPr>
          <w:bCs/>
          <w:sz w:val="24"/>
          <w:szCs w:val="24"/>
        </w:rPr>
        <w:t>законодательства Российской Федерации в области персональных данных</w:t>
      </w:r>
      <w:r>
        <w:rPr>
          <w:sz w:val="24"/>
          <w:szCs w:val="24"/>
        </w:rPr>
        <w:t>.</w:t>
      </w:r>
    </w:p>
    <w:p w14:paraId="2938AB50" w14:textId="77777777" w:rsidR="00F244FE" w:rsidRDefault="00B07210">
      <w:pPr>
        <w:numPr>
          <w:ilvl w:val="0"/>
          <w:numId w:val="35"/>
        </w:numPr>
        <w:tabs>
          <w:tab w:val="left" w:pos="1134"/>
        </w:tabs>
        <w:ind w:left="0" w:firstLine="709"/>
        <w:jc w:val="both"/>
        <w:rPr>
          <w:sz w:val="24"/>
          <w:szCs w:val="24"/>
        </w:rPr>
      </w:pPr>
      <w:r>
        <w:rPr>
          <w:sz w:val="24"/>
          <w:szCs w:val="24"/>
        </w:rPr>
        <w:t>После расторжения трудового договора и/или прекращения права на допуск к информации, содержащей персональные данные, не разглашать и не передавать третьим лицам известную мне информацию, содержащую персональные данные в течени</w:t>
      </w:r>
      <w:proofErr w:type="gramStart"/>
      <w:r>
        <w:rPr>
          <w:sz w:val="24"/>
          <w:szCs w:val="24"/>
        </w:rPr>
        <w:t>и</w:t>
      </w:r>
      <w:proofErr w:type="gramEnd"/>
      <w:r>
        <w:rPr>
          <w:sz w:val="24"/>
          <w:szCs w:val="24"/>
        </w:rPr>
        <w:t xml:space="preserve"> 5 (пяти) лет.</w:t>
      </w:r>
    </w:p>
    <w:p w14:paraId="7E10E783" w14:textId="77777777" w:rsidR="00F244FE" w:rsidRDefault="00B07210">
      <w:pPr>
        <w:rPr>
          <w:sz w:val="24"/>
          <w:szCs w:val="24"/>
        </w:rPr>
      </w:pPr>
      <w:r>
        <w:rPr>
          <w:sz w:val="24"/>
          <w:szCs w:val="24"/>
        </w:rPr>
        <w:t>Я предупрежде</w:t>
      </w:r>
      <w:proofErr w:type="gramStart"/>
      <w:r>
        <w:rPr>
          <w:sz w:val="24"/>
          <w:szCs w:val="24"/>
        </w:rPr>
        <w:t>н(</w:t>
      </w:r>
      <w:proofErr w:type="gramEnd"/>
      <w:r>
        <w:rPr>
          <w:sz w:val="24"/>
          <w:szCs w:val="24"/>
        </w:rPr>
        <w:t>а), что в случае нарушения данного обязательства буду привлечен(а) к ответственности в соответствии с законодательством Российской Федерации.</w:t>
      </w:r>
    </w:p>
    <w:p w14:paraId="698E896B" w14:textId="0D91A6AF" w:rsidR="00F244FE" w:rsidRDefault="00B07210">
      <w:pPr>
        <w:tabs>
          <w:tab w:val="left" w:pos="3969"/>
        </w:tabs>
        <w:spacing w:before="240"/>
        <w:ind w:firstLine="0"/>
        <w:rPr>
          <w:sz w:val="24"/>
          <w:szCs w:val="24"/>
        </w:rPr>
      </w:pPr>
      <w:r>
        <w:rPr>
          <w:sz w:val="24"/>
          <w:szCs w:val="24"/>
        </w:rPr>
        <w:t xml:space="preserve">       Дата: «___» _____________ 20___ г.</w:t>
      </w:r>
      <w:r>
        <w:rPr>
          <w:sz w:val="24"/>
          <w:szCs w:val="24"/>
        </w:rPr>
        <w:tab/>
        <w:t>Подпись:_____</w:t>
      </w:r>
      <w:r w:rsidR="00751099">
        <w:rPr>
          <w:sz w:val="24"/>
          <w:szCs w:val="24"/>
        </w:rPr>
        <w:t>_______</w:t>
      </w:r>
      <w:r>
        <w:rPr>
          <w:sz w:val="24"/>
          <w:szCs w:val="24"/>
        </w:rPr>
        <w:t>____ /__________ /</w:t>
      </w:r>
    </w:p>
    <w:p w14:paraId="1C3ABF64" w14:textId="77777777" w:rsidR="00F244FE" w:rsidRDefault="00B07210">
      <w:pPr>
        <w:keepNext/>
        <w:ind w:left="6030" w:firstLine="0"/>
        <w:jc w:val="right"/>
        <w:outlineLvl w:val="1"/>
        <w:rPr>
          <w:rFonts w:eastAsia="Times New Roman"/>
          <w:bCs/>
          <w:i/>
          <w:kern w:val="2"/>
          <w:sz w:val="20"/>
          <w:szCs w:val="20"/>
          <w:lang w:eastAsia="ru-RU"/>
        </w:rPr>
      </w:pPr>
      <w:bookmarkStart w:id="123" w:name="Приложение10"/>
      <w:r>
        <w:rPr>
          <w:rFonts w:eastAsia="Times New Roman"/>
          <w:bCs/>
          <w:i/>
          <w:kern w:val="2"/>
          <w:sz w:val="20"/>
          <w:szCs w:val="20"/>
          <w:lang w:eastAsia="ru-RU"/>
        </w:rPr>
        <w:lastRenderedPageBreak/>
        <w:t>Приложение № 10</w:t>
      </w:r>
      <w:bookmarkEnd w:id="123"/>
    </w:p>
    <w:p w14:paraId="14CD19ED"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1B684E39" w14:textId="77777777" w:rsidR="00F244FE" w:rsidRDefault="00F244FE">
      <w:pPr>
        <w:tabs>
          <w:tab w:val="left" w:pos="0"/>
        </w:tabs>
        <w:ind w:firstLine="0"/>
        <w:jc w:val="center"/>
        <w:rPr>
          <w:b/>
          <w:kern w:val="2"/>
          <w:sz w:val="20"/>
          <w:szCs w:val="20"/>
          <w:lang w:eastAsia="ru-RU"/>
        </w:rPr>
      </w:pPr>
    </w:p>
    <w:p w14:paraId="0B8DB23C" w14:textId="77777777" w:rsidR="00F244FE" w:rsidRDefault="00B07210">
      <w:pPr>
        <w:jc w:val="center"/>
        <w:rPr>
          <w:rFonts w:eastAsia="Times New Roman"/>
          <w:b/>
          <w:sz w:val="24"/>
          <w:szCs w:val="24"/>
          <w:lang w:eastAsia="ru-RU"/>
        </w:rPr>
      </w:pPr>
      <w:r>
        <w:rPr>
          <w:rFonts w:eastAsia="Times New Roman"/>
          <w:b/>
          <w:sz w:val="24"/>
          <w:szCs w:val="24"/>
          <w:lang w:eastAsia="ru-RU"/>
        </w:rPr>
        <w:t xml:space="preserve">Обязательство о неразглашении информации, </w:t>
      </w:r>
    </w:p>
    <w:p w14:paraId="55FB4CE3" w14:textId="77777777" w:rsidR="00F244FE" w:rsidRDefault="00B07210">
      <w:pPr>
        <w:jc w:val="center"/>
        <w:rPr>
          <w:rFonts w:eastAsia="Times New Roman"/>
          <w:b/>
          <w:sz w:val="24"/>
          <w:szCs w:val="24"/>
          <w:lang w:eastAsia="ru-RU"/>
        </w:rPr>
      </w:pPr>
      <w:r>
        <w:rPr>
          <w:rFonts w:eastAsia="Times New Roman"/>
          <w:b/>
          <w:sz w:val="24"/>
          <w:szCs w:val="24"/>
          <w:lang w:eastAsia="ru-RU"/>
        </w:rPr>
        <w:t xml:space="preserve">составляющую конфиденциальную информацию АО «Богучанская ГЭС» </w:t>
      </w:r>
    </w:p>
    <w:p w14:paraId="24C176EF" w14:textId="77777777" w:rsidR="00F244FE" w:rsidRDefault="00F244FE">
      <w:pPr>
        <w:jc w:val="center"/>
        <w:rPr>
          <w:rFonts w:eastAsia="Times New Roman"/>
          <w:b/>
          <w:sz w:val="24"/>
          <w:szCs w:val="24"/>
          <w:lang w:eastAsia="ru-RU"/>
        </w:rPr>
      </w:pPr>
    </w:p>
    <w:tbl>
      <w:tblPr>
        <w:tblW w:w="9571" w:type="dxa"/>
        <w:tblLayout w:type="fixed"/>
        <w:tblLook w:val="04A0" w:firstRow="1" w:lastRow="0" w:firstColumn="1" w:lastColumn="0" w:noHBand="0" w:noVBand="1"/>
      </w:tblPr>
      <w:tblGrid>
        <w:gridCol w:w="9571"/>
      </w:tblGrid>
      <w:tr w:rsidR="00F244FE" w14:paraId="6CDA8D09" w14:textId="77777777">
        <w:tc>
          <w:tcPr>
            <w:tcW w:w="9571" w:type="dxa"/>
            <w:shd w:val="clear" w:color="auto" w:fill="auto"/>
          </w:tcPr>
          <w:p w14:paraId="2CFC79D4" w14:textId="77777777" w:rsidR="00F244FE" w:rsidRDefault="00B07210">
            <w:pPr>
              <w:widowControl w:val="0"/>
              <w:rPr>
                <w:rFonts w:eastAsia="Times New Roman"/>
                <w:sz w:val="24"/>
                <w:szCs w:val="24"/>
                <w:lang w:eastAsia="ru-RU"/>
              </w:rPr>
            </w:pPr>
            <w:r>
              <w:rPr>
                <w:rFonts w:eastAsia="Times New Roman"/>
                <w:sz w:val="24"/>
                <w:szCs w:val="24"/>
                <w:lang w:eastAsia="ru-RU"/>
              </w:rPr>
              <w:t>Я, ____________________________________________________________________,</w:t>
            </w:r>
          </w:p>
        </w:tc>
      </w:tr>
      <w:tr w:rsidR="00F244FE" w14:paraId="10F8AEDA" w14:textId="77777777">
        <w:tc>
          <w:tcPr>
            <w:tcW w:w="9571" w:type="dxa"/>
            <w:shd w:val="clear" w:color="auto" w:fill="auto"/>
          </w:tcPr>
          <w:p w14:paraId="17617600" w14:textId="77777777" w:rsidR="00F244FE" w:rsidRDefault="00B07210">
            <w:pPr>
              <w:widowControl w:val="0"/>
              <w:jc w:val="center"/>
              <w:rPr>
                <w:rFonts w:eastAsia="Times New Roman"/>
                <w:sz w:val="18"/>
                <w:szCs w:val="18"/>
                <w:lang w:eastAsia="ru-RU"/>
              </w:rPr>
            </w:pPr>
            <w:r>
              <w:rPr>
                <w:rFonts w:eastAsia="Times New Roman"/>
                <w:sz w:val="18"/>
                <w:szCs w:val="18"/>
                <w:lang w:eastAsia="ru-RU"/>
              </w:rPr>
              <w:t>(Ф.И.О. работника)</w:t>
            </w:r>
          </w:p>
        </w:tc>
      </w:tr>
      <w:tr w:rsidR="00F244FE" w14:paraId="743DFCCD" w14:textId="77777777">
        <w:tc>
          <w:tcPr>
            <w:tcW w:w="9571" w:type="dxa"/>
            <w:shd w:val="clear" w:color="auto" w:fill="auto"/>
          </w:tcPr>
          <w:p w14:paraId="2F58944C" w14:textId="77777777" w:rsidR="00F244FE" w:rsidRDefault="00B07210">
            <w:pPr>
              <w:widowControl w:val="0"/>
              <w:rPr>
                <w:rFonts w:eastAsia="Times New Roman"/>
                <w:sz w:val="24"/>
                <w:szCs w:val="24"/>
                <w:lang w:eastAsia="ru-RU"/>
              </w:rPr>
            </w:pPr>
            <w:r>
              <w:rPr>
                <w:rFonts w:eastAsia="Times New Roman"/>
                <w:sz w:val="24"/>
                <w:szCs w:val="24"/>
                <w:lang w:eastAsia="ru-RU"/>
              </w:rPr>
              <w:t>______________________________________________________________________,</w:t>
            </w:r>
          </w:p>
        </w:tc>
      </w:tr>
      <w:tr w:rsidR="00F244FE" w14:paraId="0054F1F3" w14:textId="77777777">
        <w:tc>
          <w:tcPr>
            <w:tcW w:w="9571" w:type="dxa"/>
            <w:shd w:val="clear" w:color="auto" w:fill="auto"/>
          </w:tcPr>
          <w:p w14:paraId="09183279" w14:textId="77777777" w:rsidR="00F244FE" w:rsidRDefault="00B07210">
            <w:pPr>
              <w:widowControl w:val="0"/>
              <w:jc w:val="center"/>
              <w:rPr>
                <w:rFonts w:eastAsia="Times New Roman"/>
                <w:sz w:val="18"/>
                <w:szCs w:val="18"/>
                <w:lang w:eastAsia="ru-RU"/>
              </w:rPr>
            </w:pPr>
            <w:r>
              <w:rPr>
                <w:rFonts w:eastAsia="Times New Roman"/>
                <w:sz w:val="18"/>
                <w:szCs w:val="18"/>
                <w:lang w:eastAsia="ru-RU"/>
              </w:rPr>
              <w:t>(должность, наименование организации)</w:t>
            </w:r>
          </w:p>
        </w:tc>
      </w:tr>
      <w:tr w:rsidR="00F244FE" w14:paraId="0E7499B6" w14:textId="77777777">
        <w:trPr>
          <w:trHeight w:val="87"/>
        </w:trPr>
        <w:tc>
          <w:tcPr>
            <w:tcW w:w="9571" w:type="dxa"/>
            <w:shd w:val="clear" w:color="auto" w:fill="auto"/>
          </w:tcPr>
          <w:p w14:paraId="55D2AE46" w14:textId="77777777" w:rsidR="00F244FE" w:rsidRDefault="00B07210">
            <w:pPr>
              <w:widowControl w:val="0"/>
              <w:rPr>
                <w:rFonts w:eastAsia="Times New Roman"/>
                <w:sz w:val="24"/>
                <w:szCs w:val="24"/>
                <w:lang w:eastAsia="ru-RU"/>
              </w:rPr>
            </w:pPr>
            <w:r>
              <w:rPr>
                <w:rFonts w:eastAsia="Times New Roman"/>
                <w:sz w:val="24"/>
                <w:szCs w:val="24"/>
                <w:lang w:val="en-US" w:eastAsia="ru-RU"/>
              </w:rPr>
              <w:t>______________________________________________________________________</w:t>
            </w:r>
            <w:r>
              <w:rPr>
                <w:rFonts w:eastAsia="Times New Roman"/>
                <w:sz w:val="24"/>
                <w:szCs w:val="24"/>
                <w:lang w:eastAsia="ru-RU"/>
              </w:rPr>
              <w:t>,</w:t>
            </w:r>
          </w:p>
        </w:tc>
      </w:tr>
    </w:tbl>
    <w:p w14:paraId="2A399AA8" w14:textId="77777777" w:rsidR="00F244FE" w:rsidRDefault="00B07210">
      <w:pPr>
        <w:jc w:val="both"/>
        <w:rPr>
          <w:rFonts w:eastAsia="Times New Roman"/>
          <w:sz w:val="24"/>
          <w:szCs w:val="24"/>
          <w:lang w:eastAsia="ru-RU"/>
        </w:rPr>
      </w:pPr>
      <w:r>
        <w:rPr>
          <w:rFonts w:eastAsia="Times New Roman"/>
          <w:sz w:val="24"/>
          <w:szCs w:val="24"/>
          <w:lang w:eastAsia="ru-RU"/>
        </w:rPr>
        <w:t>предупрежде</w:t>
      </w:r>
      <w:proofErr w:type="gramStart"/>
      <w:r>
        <w:rPr>
          <w:rFonts w:eastAsia="Times New Roman"/>
          <w:sz w:val="24"/>
          <w:szCs w:val="24"/>
          <w:lang w:eastAsia="ru-RU"/>
        </w:rPr>
        <w:t>н(</w:t>
      </w:r>
      <w:proofErr w:type="gramEnd"/>
      <w:r>
        <w:rPr>
          <w:rFonts w:eastAsia="Times New Roman"/>
          <w:sz w:val="24"/>
          <w:szCs w:val="24"/>
          <w:lang w:eastAsia="ru-RU"/>
        </w:rPr>
        <w:t>а), что на период нахождения на территории и объектах АО «Богучанская ГЭС», исполнения должностных обязанностей по охране объектов АО «Богучанская ГЭС», мне будет предоставлен допуск к конфиденциальной информации АО «Богучанская ГЭС».</w:t>
      </w:r>
    </w:p>
    <w:p w14:paraId="7EEEFA11" w14:textId="77777777" w:rsidR="00F244FE" w:rsidRDefault="00B07210">
      <w:pPr>
        <w:jc w:val="both"/>
        <w:rPr>
          <w:rFonts w:eastAsia="Times New Roman"/>
          <w:sz w:val="24"/>
          <w:szCs w:val="24"/>
          <w:lang w:eastAsia="ru-RU"/>
        </w:rPr>
      </w:pPr>
      <w:r>
        <w:rPr>
          <w:rFonts w:eastAsia="Times New Roman"/>
          <w:sz w:val="24"/>
          <w:szCs w:val="24"/>
          <w:lang w:eastAsia="ru-RU"/>
        </w:rPr>
        <w:t>Настоящим добровольно принимаю на себя обязательства:</w:t>
      </w:r>
    </w:p>
    <w:p w14:paraId="30FC529E" w14:textId="77777777" w:rsidR="00F244FE" w:rsidRDefault="00B07210">
      <w:pPr>
        <w:pStyle w:val="aff3"/>
        <w:ind w:left="0"/>
        <w:jc w:val="both"/>
        <w:rPr>
          <w:b/>
          <w:sz w:val="24"/>
          <w:szCs w:val="24"/>
        </w:rPr>
      </w:pPr>
      <w:r>
        <w:rPr>
          <w:b/>
          <w:sz w:val="24"/>
          <w:szCs w:val="24"/>
        </w:rPr>
        <w:t>Не осуществлять фотографирование, проведение видеосъемки, распространения и передачи третьим лицам для размещения фото и видеоматериалов в сети Интернет конфиденциальной информац</w:t>
      </w:r>
      <w:proofErr w:type="gramStart"/>
      <w:r>
        <w:rPr>
          <w:b/>
          <w:sz w:val="24"/>
          <w:szCs w:val="24"/>
        </w:rPr>
        <w:t>ии АО</w:t>
      </w:r>
      <w:proofErr w:type="gramEnd"/>
      <w:r>
        <w:rPr>
          <w:b/>
          <w:sz w:val="24"/>
          <w:szCs w:val="24"/>
        </w:rPr>
        <w:t xml:space="preserve"> «Богучанская ГЭС»:</w:t>
      </w:r>
    </w:p>
    <w:p w14:paraId="5AFA355D" w14:textId="77777777" w:rsidR="00F244FE" w:rsidRDefault="00B07210">
      <w:pPr>
        <w:pStyle w:val="aff3"/>
        <w:numPr>
          <w:ilvl w:val="0"/>
          <w:numId w:val="36"/>
        </w:numPr>
        <w:tabs>
          <w:tab w:val="left" w:pos="284"/>
        </w:tabs>
        <w:spacing w:after="200" w:line="276" w:lineRule="auto"/>
        <w:ind w:left="0" w:firstLine="0"/>
        <w:jc w:val="both"/>
        <w:rPr>
          <w:i/>
          <w:sz w:val="24"/>
          <w:szCs w:val="24"/>
        </w:rPr>
      </w:pPr>
      <w:r>
        <w:rPr>
          <w:i/>
          <w:sz w:val="24"/>
          <w:szCs w:val="24"/>
        </w:rPr>
        <w:t xml:space="preserve">демонстрирующих работу информационных систем, автоматизированных систем; </w:t>
      </w:r>
    </w:p>
    <w:p w14:paraId="4BDE12F1" w14:textId="77777777" w:rsidR="00F244FE" w:rsidRDefault="00B07210">
      <w:pPr>
        <w:pStyle w:val="aff3"/>
        <w:numPr>
          <w:ilvl w:val="0"/>
          <w:numId w:val="36"/>
        </w:numPr>
        <w:tabs>
          <w:tab w:val="left" w:pos="284"/>
        </w:tabs>
        <w:spacing w:after="200" w:line="276" w:lineRule="auto"/>
        <w:ind w:left="0" w:firstLine="0"/>
        <w:jc w:val="both"/>
        <w:rPr>
          <w:i/>
          <w:sz w:val="24"/>
          <w:szCs w:val="24"/>
        </w:rPr>
      </w:pPr>
      <w:proofErr w:type="gramStart"/>
      <w:r>
        <w:rPr>
          <w:i/>
          <w:sz w:val="24"/>
          <w:szCs w:val="24"/>
        </w:rPr>
        <w:t xml:space="preserve">демонстрирующих размещение оборудования в помещениях Общества;  </w:t>
      </w:r>
      <w:proofErr w:type="gramEnd"/>
    </w:p>
    <w:p w14:paraId="21897F72" w14:textId="77777777" w:rsidR="00F244FE" w:rsidRDefault="00B07210">
      <w:pPr>
        <w:pStyle w:val="aff3"/>
        <w:numPr>
          <w:ilvl w:val="0"/>
          <w:numId w:val="36"/>
        </w:numPr>
        <w:tabs>
          <w:tab w:val="left" w:pos="284"/>
        </w:tabs>
        <w:spacing w:after="200" w:line="276" w:lineRule="auto"/>
        <w:ind w:left="0" w:firstLine="0"/>
        <w:jc w:val="both"/>
        <w:rPr>
          <w:i/>
          <w:sz w:val="24"/>
          <w:szCs w:val="24"/>
        </w:rPr>
      </w:pPr>
      <w:r>
        <w:rPr>
          <w:i/>
          <w:sz w:val="24"/>
          <w:szCs w:val="24"/>
        </w:rPr>
        <w:t xml:space="preserve">марки используемой вычислительной техники; </w:t>
      </w:r>
    </w:p>
    <w:p w14:paraId="32EAEE5D" w14:textId="77777777" w:rsidR="00F244FE" w:rsidRDefault="00B07210">
      <w:pPr>
        <w:pStyle w:val="aff3"/>
        <w:numPr>
          <w:ilvl w:val="0"/>
          <w:numId w:val="36"/>
        </w:numPr>
        <w:tabs>
          <w:tab w:val="left" w:pos="284"/>
        </w:tabs>
        <w:spacing w:after="200" w:line="276" w:lineRule="auto"/>
        <w:ind w:left="0" w:firstLine="0"/>
        <w:jc w:val="both"/>
        <w:rPr>
          <w:i/>
          <w:sz w:val="24"/>
          <w:szCs w:val="24"/>
        </w:rPr>
      </w:pPr>
      <w:r>
        <w:rPr>
          <w:i/>
          <w:sz w:val="24"/>
          <w:szCs w:val="24"/>
        </w:rPr>
        <w:t>инженерно-технические средства охраны (ИТСО);</w:t>
      </w:r>
    </w:p>
    <w:p w14:paraId="79C7373B" w14:textId="77777777" w:rsidR="00F244FE" w:rsidRDefault="00B07210">
      <w:pPr>
        <w:pStyle w:val="aff3"/>
        <w:numPr>
          <w:ilvl w:val="0"/>
          <w:numId w:val="36"/>
        </w:numPr>
        <w:tabs>
          <w:tab w:val="left" w:pos="284"/>
        </w:tabs>
        <w:spacing w:after="200" w:line="276" w:lineRule="auto"/>
        <w:ind w:left="0" w:firstLine="0"/>
        <w:jc w:val="both"/>
        <w:rPr>
          <w:i/>
          <w:sz w:val="24"/>
          <w:szCs w:val="24"/>
        </w:rPr>
      </w:pPr>
      <w:r>
        <w:rPr>
          <w:i/>
          <w:sz w:val="24"/>
          <w:szCs w:val="24"/>
        </w:rPr>
        <w:t>фото-</w:t>
      </w:r>
      <w:proofErr w:type="spellStart"/>
      <w:r>
        <w:rPr>
          <w:i/>
          <w:sz w:val="24"/>
          <w:szCs w:val="24"/>
        </w:rPr>
        <w:t>видеофиксации</w:t>
      </w:r>
      <w:proofErr w:type="spellEnd"/>
      <w:r>
        <w:rPr>
          <w:i/>
          <w:sz w:val="24"/>
          <w:szCs w:val="24"/>
        </w:rPr>
        <w:t xml:space="preserve">  рабочих мест, </w:t>
      </w:r>
    </w:p>
    <w:p w14:paraId="6A9EBD47" w14:textId="77777777" w:rsidR="00F244FE" w:rsidRDefault="00B07210">
      <w:pPr>
        <w:pStyle w:val="aff3"/>
        <w:numPr>
          <w:ilvl w:val="0"/>
          <w:numId w:val="36"/>
        </w:numPr>
        <w:tabs>
          <w:tab w:val="left" w:pos="284"/>
        </w:tabs>
        <w:spacing w:after="200" w:line="276" w:lineRule="auto"/>
        <w:ind w:left="0" w:firstLine="0"/>
        <w:jc w:val="both"/>
        <w:rPr>
          <w:i/>
          <w:sz w:val="24"/>
          <w:szCs w:val="24"/>
        </w:rPr>
      </w:pPr>
      <w:r>
        <w:rPr>
          <w:i/>
          <w:sz w:val="24"/>
          <w:szCs w:val="24"/>
        </w:rPr>
        <w:t>фото-</w:t>
      </w:r>
      <w:proofErr w:type="spellStart"/>
      <w:r>
        <w:rPr>
          <w:i/>
          <w:sz w:val="24"/>
          <w:szCs w:val="24"/>
        </w:rPr>
        <w:t>видеофиксации</w:t>
      </w:r>
      <w:proofErr w:type="spellEnd"/>
      <w:r>
        <w:rPr>
          <w:i/>
          <w:sz w:val="24"/>
          <w:szCs w:val="24"/>
        </w:rPr>
        <w:t>, отображающие изображения архива и прямой трансляции с камер видеонаблюдения;</w:t>
      </w:r>
    </w:p>
    <w:p w14:paraId="66D04DE4" w14:textId="77777777" w:rsidR="00F244FE" w:rsidRDefault="00B07210">
      <w:pPr>
        <w:pStyle w:val="aff3"/>
        <w:numPr>
          <w:ilvl w:val="0"/>
          <w:numId w:val="36"/>
        </w:numPr>
        <w:tabs>
          <w:tab w:val="left" w:pos="284"/>
        </w:tabs>
        <w:spacing w:after="200" w:line="276" w:lineRule="auto"/>
        <w:ind w:left="0" w:firstLine="0"/>
        <w:jc w:val="both"/>
        <w:rPr>
          <w:i/>
          <w:sz w:val="24"/>
          <w:szCs w:val="24"/>
        </w:rPr>
      </w:pPr>
      <w:r>
        <w:rPr>
          <w:i/>
          <w:sz w:val="24"/>
          <w:szCs w:val="24"/>
        </w:rPr>
        <w:t>конфиденциальной информации, персональных данных работников Общества и прибывающих граждан на территории Общества;</w:t>
      </w:r>
    </w:p>
    <w:p w14:paraId="604922C1" w14:textId="77777777" w:rsidR="00F244FE" w:rsidRDefault="00B07210">
      <w:pPr>
        <w:pStyle w:val="aff3"/>
        <w:numPr>
          <w:ilvl w:val="0"/>
          <w:numId w:val="36"/>
        </w:numPr>
        <w:tabs>
          <w:tab w:val="left" w:pos="284"/>
        </w:tabs>
        <w:spacing w:after="200" w:line="276" w:lineRule="auto"/>
        <w:ind w:left="0" w:firstLine="0"/>
        <w:jc w:val="both"/>
        <w:rPr>
          <w:i/>
          <w:sz w:val="24"/>
          <w:szCs w:val="24"/>
        </w:rPr>
      </w:pPr>
      <w:r>
        <w:rPr>
          <w:i/>
          <w:sz w:val="24"/>
          <w:szCs w:val="24"/>
        </w:rPr>
        <w:t xml:space="preserve">КПП, </w:t>
      </w:r>
      <w:proofErr w:type="gramStart"/>
      <w:r>
        <w:rPr>
          <w:i/>
          <w:sz w:val="24"/>
          <w:szCs w:val="24"/>
        </w:rPr>
        <w:t>ПО</w:t>
      </w:r>
      <w:proofErr w:type="gramEnd"/>
      <w:r>
        <w:rPr>
          <w:i/>
          <w:sz w:val="24"/>
          <w:szCs w:val="24"/>
        </w:rPr>
        <w:t xml:space="preserve">, </w:t>
      </w:r>
      <w:proofErr w:type="gramStart"/>
      <w:r>
        <w:rPr>
          <w:i/>
          <w:sz w:val="24"/>
          <w:szCs w:val="24"/>
        </w:rPr>
        <w:t>объектов</w:t>
      </w:r>
      <w:proofErr w:type="gramEnd"/>
      <w:r>
        <w:rPr>
          <w:i/>
          <w:sz w:val="24"/>
          <w:szCs w:val="24"/>
        </w:rPr>
        <w:t xml:space="preserve"> АО «Богучанская ГЭС»;</w:t>
      </w:r>
    </w:p>
    <w:p w14:paraId="70C73AC6" w14:textId="77777777" w:rsidR="00F244FE" w:rsidRDefault="00B07210">
      <w:pPr>
        <w:pStyle w:val="aff3"/>
        <w:numPr>
          <w:ilvl w:val="0"/>
          <w:numId w:val="36"/>
        </w:numPr>
        <w:tabs>
          <w:tab w:val="left" w:pos="284"/>
        </w:tabs>
        <w:spacing w:after="200" w:line="276" w:lineRule="auto"/>
        <w:ind w:left="0" w:firstLine="0"/>
        <w:jc w:val="both"/>
        <w:rPr>
          <w:b/>
          <w:i/>
          <w:sz w:val="24"/>
          <w:szCs w:val="24"/>
        </w:rPr>
      </w:pPr>
      <w:r>
        <w:rPr>
          <w:i/>
          <w:sz w:val="24"/>
          <w:szCs w:val="24"/>
        </w:rPr>
        <w:t xml:space="preserve">объекты и технические средства, используемые для охраны водной акватории. </w:t>
      </w:r>
    </w:p>
    <w:p w14:paraId="2626B704" w14:textId="77777777" w:rsidR="00F244FE" w:rsidRDefault="00B07210">
      <w:pPr>
        <w:tabs>
          <w:tab w:val="left" w:pos="1134"/>
        </w:tabs>
        <w:jc w:val="both"/>
        <w:rPr>
          <w:rFonts w:eastAsia="Times New Roman"/>
          <w:b/>
          <w:sz w:val="24"/>
          <w:szCs w:val="24"/>
          <w:lang w:eastAsia="ru-RU"/>
        </w:rPr>
      </w:pPr>
      <w:r>
        <w:rPr>
          <w:rFonts w:eastAsia="Times New Roman"/>
          <w:sz w:val="24"/>
          <w:szCs w:val="24"/>
          <w:lang w:eastAsia="ru-RU"/>
        </w:rPr>
        <w:t xml:space="preserve"> </w:t>
      </w:r>
      <w:r>
        <w:rPr>
          <w:rFonts w:eastAsia="Times New Roman"/>
          <w:b/>
          <w:sz w:val="24"/>
          <w:szCs w:val="24"/>
          <w:lang w:eastAsia="ru-RU"/>
        </w:rPr>
        <w:t>Выполнять требования нормативных правовых актов, локально-нормативных актов АО «Богучанская ГЭС» по защите и нераспространении конфиденциальной информац</w:t>
      </w:r>
      <w:proofErr w:type="gramStart"/>
      <w:r>
        <w:rPr>
          <w:rFonts w:eastAsia="Times New Roman"/>
          <w:b/>
          <w:sz w:val="24"/>
          <w:szCs w:val="24"/>
          <w:lang w:eastAsia="ru-RU"/>
        </w:rPr>
        <w:t>ии  АО</w:t>
      </w:r>
      <w:proofErr w:type="gramEnd"/>
      <w:r>
        <w:rPr>
          <w:rFonts w:eastAsia="Times New Roman"/>
          <w:b/>
          <w:sz w:val="24"/>
          <w:szCs w:val="24"/>
          <w:lang w:eastAsia="ru-RU"/>
        </w:rPr>
        <w:t xml:space="preserve"> «Богучанская ГЭС».</w:t>
      </w:r>
    </w:p>
    <w:p w14:paraId="3647DC4F" w14:textId="77777777" w:rsidR="00F244FE" w:rsidRDefault="00B07210">
      <w:pPr>
        <w:tabs>
          <w:tab w:val="left" w:pos="1134"/>
        </w:tabs>
        <w:jc w:val="both"/>
        <w:rPr>
          <w:rFonts w:eastAsia="Times New Roman"/>
          <w:b/>
          <w:sz w:val="24"/>
          <w:szCs w:val="24"/>
          <w:lang w:eastAsia="ru-RU"/>
        </w:rPr>
      </w:pPr>
      <w:r>
        <w:rPr>
          <w:rFonts w:eastAsia="Times New Roman"/>
          <w:b/>
          <w:sz w:val="24"/>
          <w:szCs w:val="24"/>
          <w:lang w:eastAsia="ru-RU"/>
        </w:rPr>
        <w:t xml:space="preserve">В течение пяти лет после прекращения права на допуск к информации, содержащей конфиденциальную информацию, не разглашать и не передавать третьим лицам информацию, ставшей мне известной в период исполнения должностных обязанностей по охране объектов АО «Богучанская ГЭС». </w:t>
      </w:r>
    </w:p>
    <w:p w14:paraId="7DDBA3F4" w14:textId="77777777" w:rsidR="00F244FE" w:rsidRDefault="00B07210">
      <w:pPr>
        <w:jc w:val="both"/>
        <w:rPr>
          <w:sz w:val="24"/>
          <w:szCs w:val="24"/>
          <w:shd w:val="clear" w:color="auto" w:fill="FFFFFF"/>
        </w:rPr>
      </w:pPr>
      <w:r>
        <w:rPr>
          <w:rFonts w:eastAsia="Times New Roman"/>
          <w:sz w:val="24"/>
          <w:szCs w:val="24"/>
          <w:lang w:eastAsia="ru-RU"/>
        </w:rPr>
        <w:t>Я предупрежде</w:t>
      </w:r>
      <w:proofErr w:type="gramStart"/>
      <w:r>
        <w:rPr>
          <w:rFonts w:eastAsia="Times New Roman"/>
          <w:sz w:val="24"/>
          <w:szCs w:val="24"/>
          <w:lang w:eastAsia="ru-RU"/>
        </w:rPr>
        <w:t>н(</w:t>
      </w:r>
      <w:proofErr w:type="gramEnd"/>
      <w:r>
        <w:rPr>
          <w:rFonts w:eastAsia="Times New Roman"/>
          <w:sz w:val="24"/>
          <w:szCs w:val="24"/>
          <w:lang w:eastAsia="ru-RU"/>
        </w:rPr>
        <w:t>а), что в случае нарушения данного обязательства буду привлечен(а) к дисциплинарной</w:t>
      </w:r>
      <w:r>
        <w:rPr>
          <w:sz w:val="24"/>
          <w:szCs w:val="24"/>
          <w:shd w:val="clear" w:color="auto" w:fill="FFFFFF"/>
        </w:rPr>
        <w:t>, гражданско-правовой, </w:t>
      </w:r>
      <w:r>
        <w:rPr>
          <w:sz w:val="24"/>
          <w:szCs w:val="24"/>
        </w:rPr>
        <w:t>административной</w:t>
      </w:r>
      <w:r>
        <w:rPr>
          <w:sz w:val="24"/>
          <w:szCs w:val="24"/>
          <w:shd w:val="clear" w:color="auto" w:fill="FFFFFF"/>
        </w:rPr>
        <w:t> или уголовной ответственности в соответствии с законодательством Российской Федерации.</w:t>
      </w:r>
    </w:p>
    <w:p w14:paraId="6E2DBF00" w14:textId="77777777" w:rsidR="00F244FE" w:rsidRDefault="00F244FE">
      <w:pPr>
        <w:jc w:val="both"/>
        <w:rPr>
          <w:rFonts w:eastAsia="Times New Roman"/>
          <w:sz w:val="24"/>
          <w:szCs w:val="24"/>
          <w:lang w:eastAsia="ru-RU"/>
        </w:rPr>
      </w:pPr>
    </w:p>
    <w:p w14:paraId="6C054A79" w14:textId="77777777" w:rsidR="00F244FE" w:rsidRDefault="00B07210">
      <w:pPr>
        <w:pStyle w:val="a8"/>
        <w:jc w:val="both"/>
      </w:pPr>
      <w:proofErr w:type="gramStart"/>
      <w:r>
        <w:rPr>
          <w:b/>
          <w:i/>
        </w:rPr>
        <w:t>Конфиденциальная информация</w:t>
      </w:r>
      <w:r>
        <w:t xml:space="preserve"> – информация, обладателем которой является АО «Богучанская ГЭС», в интересах которого устанавливаются ограничения, обеспечивающие защиту информации, доступ к которой третьих лиц может нанести Обществу экономический, репутационный и иной ущерб, в том числе, информация, составляющая коммерческую тайну, а также информация для внутреннего пользования.</w:t>
      </w:r>
      <w:proofErr w:type="gramEnd"/>
    </w:p>
    <w:p w14:paraId="015734BC" w14:textId="36B4CB36" w:rsidR="00F244FE" w:rsidRDefault="00B07210">
      <w:pPr>
        <w:tabs>
          <w:tab w:val="left" w:pos="3969"/>
        </w:tabs>
        <w:spacing w:before="240"/>
        <w:rPr>
          <w:sz w:val="24"/>
          <w:szCs w:val="24"/>
        </w:rPr>
      </w:pPr>
      <w:r>
        <w:rPr>
          <w:rFonts w:eastAsia="Times New Roman"/>
          <w:sz w:val="24"/>
          <w:szCs w:val="24"/>
          <w:lang w:eastAsia="ru-RU"/>
        </w:rPr>
        <w:t>Дата: «___» _____________ 20__ г.</w:t>
      </w:r>
      <w:r>
        <w:rPr>
          <w:rFonts w:eastAsia="Times New Roman"/>
          <w:sz w:val="24"/>
          <w:szCs w:val="24"/>
          <w:lang w:eastAsia="ru-RU"/>
        </w:rPr>
        <w:tab/>
        <w:t>Подпись: ___________ /_______________ /</w:t>
      </w:r>
      <w:bookmarkStart w:id="124" w:name="_Toc534796416"/>
      <w:bookmarkStart w:id="125" w:name="_Toc469669398"/>
    </w:p>
    <w:p w14:paraId="50E49542" w14:textId="77777777" w:rsidR="00981A04" w:rsidRDefault="00981A04">
      <w:pPr>
        <w:keepNext/>
        <w:widowControl w:val="0"/>
        <w:ind w:left="6030" w:firstLine="0"/>
        <w:jc w:val="right"/>
        <w:outlineLvl w:val="1"/>
        <w:rPr>
          <w:rFonts w:eastAsia="Times New Roman"/>
          <w:bCs/>
          <w:i/>
          <w:kern w:val="2"/>
          <w:sz w:val="18"/>
          <w:szCs w:val="18"/>
          <w:lang w:eastAsia="ru-RU"/>
        </w:rPr>
      </w:pPr>
    </w:p>
    <w:p w14:paraId="098EB278" w14:textId="77777777" w:rsidR="00F244FE" w:rsidRDefault="00B07210">
      <w:pPr>
        <w:keepNext/>
        <w:widowControl w:val="0"/>
        <w:ind w:left="6030" w:firstLine="0"/>
        <w:jc w:val="right"/>
        <w:outlineLvl w:val="1"/>
        <w:rPr>
          <w:rFonts w:eastAsia="Times New Roman"/>
          <w:bCs/>
          <w:i/>
          <w:kern w:val="2"/>
          <w:sz w:val="18"/>
          <w:szCs w:val="18"/>
          <w:lang w:eastAsia="ru-RU"/>
        </w:rPr>
      </w:pPr>
      <w:r>
        <w:rPr>
          <w:rFonts w:eastAsia="Times New Roman"/>
          <w:bCs/>
          <w:i/>
          <w:kern w:val="2"/>
          <w:sz w:val="18"/>
          <w:szCs w:val="18"/>
          <w:lang w:eastAsia="ru-RU"/>
        </w:rPr>
        <w:t>Приложение №11</w:t>
      </w:r>
    </w:p>
    <w:p w14:paraId="4261527A" w14:textId="77777777" w:rsidR="00F244FE" w:rsidRDefault="00B07210">
      <w:pPr>
        <w:widowControl w:val="0"/>
        <w:ind w:left="6030" w:firstLine="0"/>
        <w:jc w:val="right"/>
        <w:rPr>
          <w:rFonts w:eastAsia="Times New Roman"/>
          <w:i/>
          <w:kern w:val="2"/>
          <w:sz w:val="18"/>
          <w:szCs w:val="18"/>
          <w:lang w:eastAsia="ru-RU"/>
        </w:rPr>
      </w:pPr>
      <w:r>
        <w:rPr>
          <w:rFonts w:eastAsia="Times New Roman"/>
          <w:i/>
          <w:kern w:val="2"/>
          <w:sz w:val="18"/>
          <w:szCs w:val="18"/>
          <w:lang w:eastAsia="ru-RU"/>
        </w:rPr>
        <w:t>к Положению об организации  пропускного и внутриобъектового режимов АО «Богучанская ГЭС»</w:t>
      </w:r>
    </w:p>
    <w:p w14:paraId="2AA5F018" w14:textId="77777777" w:rsidR="00F244FE" w:rsidRDefault="00F244FE">
      <w:pPr>
        <w:widowControl w:val="0"/>
        <w:ind w:left="6030" w:firstLine="0"/>
        <w:jc w:val="right"/>
        <w:rPr>
          <w:rFonts w:eastAsia="Times New Roman"/>
          <w:i/>
          <w:kern w:val="2"/>
          <w:sz w:val="20"/>
          <w:szCs w:val="18"/>
          <w:lang w:eastAsia="ru-RU"/>
        </w:rPr>
      </w:pPr>
    </w:p>
    <w:p w14:paraId="3AF89BBD" w14:textId="77777777" w:rsidR="00F244FE" w:rsidRDefault="00B07210">
      <w:pPr>
        <w:widowControl w:val="0"/>
        <w:ind w:left="3544" w:firstLine="0"/>
        <w:rPr>
          <w:rFonts w:eastAsia="Times New Roman"/>
          <w:i/>
          <w:kern w:val="2"/>
          <w:sz w:val="20"/>
          <w:szCs w:val="18"/>
          <w:lang w:eastAsia="ru-RU"/>
        </w:rPr>
      </w:pPr>
      <w:r>
        <w:rPr>
          <w:rFonts w:eastAsia="Times New Roman"/>
          <w:b/>
          <w:kern w:val="2"/>
          <w:sz w:val="22"/>
          <w:szCs w:val="20"/>
          <w:lang w:eastAsia="ru-RU"/>
        </w:rPr>
        <w:t xml:space="preserve">      АНКЕТА</w:t>
      </w:r>
    </w:p>
    <w:p w14:paraId="6E7B8563" w14:textId="77777777" w:rsidR="00F244FE" w:rsidRDefault="00F244FE">
      <w:pPr>
        <w:widowControl w:val="0"/>
        <w:tabs>
          <w:tab w:val="left" w:pos="0"/>
        </w:tabs>
        <w:ind w:firstLine="0"/>
        <w:jc w:val="center"/>
        <w:rPr>
          <w:rFonts w:eastAsia="Times New Roman"/>
          <w:b/>
          <w:kern w:val="2"/>
          <w:sz w:val="22"/>
          <w:szCs w:val="20"/>
          <w:lang w:eastAsia="ru-RU"/>
        </w:rPr>
      </w:pPr>
    </w:p>
    <w:tbl>
      <w:tblPr>
        <w:tblW w:w="9298" w:type="dxa"/>
        <w:tblInd w:w="109" w:type="dxa"/>
        <w:tblLayout w:type="fixed"/>
        <w:tblLook w:val="01E0" w:firstRow="1" w:lastRow="1" w:firstColumn="1" w:lastColumn="1" w:noHBand="0" w:noVBand="0"/>
      </w:tblPr>
      <w:tblGrid>
        <w:gridCol w:w="2267"/>
        <w:gridCol w:w="4679"/>
        <w:gridCol w:w="553"/>
        <w:gridCol w:w="1799"/>
      </w:tblGrid>
      <w:tr w:rsidR="00F244FE" w14:paraId="7858C854" w14:textId="77777777">
        <w:trPr>
          <w:trHeight w:val="223"/>
        </w:trPr>
        <w:tc>
          <w:tcPr>
            <w:tcW w:w="2267" w:type="dxa"/>
            <w:shd w:val="clear" w:color="auto" w:fill="auto"/>
          </w:tcPr>
          <w:p w14:paraId="13B91E1B" w14:textId="77777777" w:rsidR="00F244FE" w:rsidRDefault="00B07210">
            <w:pPr>
              <w:widowControl w:val="0"/>
              <w:numPr>
                <w:ilvl w:val="0"/>
                <w:numId w:val="37"/>
              </w:numPr>
              <w:ind w:left="318" w:hanging="284"/>
              <w:contextualSpacing/>
              <w:rPr>
                <w:rFonts w:eastAsiaTheme="minorHAnsi"/>
                <w:kern w:val="2"/>
                <w:sz w:val="20"/>
                <w:szCs w:val="20"/>
                <w:lang w:eastAsia="ru-RU"/>
              </w:rPr>
            </w:pPr>
            <w:r>
              <w:rPr>
                <w:rFonts w:eastAsiaTheme="minorHAnsi"/>
                <w:kern w:val="2"/>
                <w:sz w:val="20"/>
                <w:szCs w:val="20"/>
                <w:lang w:eastAsia="ru-RU"/>
              </w:rPr>
              <w:t>Фамилия</w:t>
            </w:r>
          </w:p>
        </w:tc>
        <w:tc>
          <w:tcPr>
            <w:tcW w:w="4678" w:type="dxa"/>
            <w:tcBorders>
              <w:bottom w:val="single" w:sz="4" w:space="0" w:color="000000"/>
            </w:tcBorders>
          </w:tcPr>
          <w:p w14:paraId="3FC49E17" w14:textId="77777777" w:rsidR="00F244FE" w:rsidRDefault="00F244FE">
            <w:pPr>
              <w:widowControl w:val="0"/>
              <w:ind w:firstLine="0"/>
              <w:rPr>
                <w:rFonts w:eastAsia="Times New Roman"/>
                <w:kern w:val="2"/>
                <w:sz w:val="20"/>
                <w:szCs w:val="20"/>
                <w:lang w:eastAsia="ru-RU"/>
              </w:rPr>
            </w:pPr>
          </w:p>
        </w:tc>
        <w:tc>
          <w:tcPr>
            <w:tcW w:w="553" w:type="dxa"/>
            <w:tcBorders>
              <w:right w:val="single" w:sz="4" w:space="0" w:color="000000"/>
            </w:tcBorders>
            <w:shd w:val="clear" w:color="auto" w:fill="auto"/>
          </w:tcPr>
          <w:p w14:paraId="74F1BF9B" w14:textId="77777777" w:rsidR="00F244FE" w:rsidRDefault="00F244FE">
            <w:pPr>
              <w:widowControl w:val="0"/>
              <w:ind w:firstLine="0"/>
              <w:rPr>
                <w:rFonts w:eastAsia="Times New Roman"/>
                <w:kern w:val="2"/>
                <w:sz w:val="20"/>
                <w:szCs w:val="20"/>
                <w:lang w:eastAsia="ru-RU"/>
              </w:rPr>
            </w:pPr>
          </w:p>
        </w:tc>
        <w:tc>
          <w:tcPr>
            <w:tcW w:w="17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5082AF" w14:textId="77777777" w:rsidR="00F244FE" w:rsidRDefault="00B07210">
            <w:pPr>
              <w:widowControl w:val="0"/>
              <w:ind w:firstLine="0"/>
              <w:rPr>
                <w:rFonts w:eastAsia="Times New Roman"/>
                <w:color w:val="808080"/>
                <w:kern w:val="2"/>
                <w:sz w:val="20"/>
                <w:szCs w:val="20"/>
                <w:lang w:eastAsia="ru-RU"/>
              </w:rPr>
            </w:pPr>
            <w:r>
              <w:rPr>
                <w:rFonts w:eastAsia="Times New Roman"/>
                <w:color w:val="808080"/>
                <w:kern w:val="2"/>
                <w:sz w:val="20"/>
                <w:szCs w:val="20"/>
                <w:lang w:eastAsia="ru-RU"/>
              </w:rPr>
              <w:t>Место</w:t>
            </w:r>
          </w:p>
          <w:p w14:paraId="20B26AA3" w14:textId="77777777" w:rsidR="00F244FE" w:rsidRDefault="00B07210">
            <w:pPr>
              <w:widowControl w:val="0"/>
              <w:ind w:firstLine="0"/>
              <w:rPr>
                <w:rFonts w:eastAsia="Times New Roman"/>
                <w:color w:val="808080"/>
                <w:kern w:val="2"/>
                <w:sz w:val="20"/>
                <w:szCs w:val="20"/>
                <w:lang w:eastAsia="ru-RU"/>
              </w:rPr>
            </w:pPr>
            <w:r>
              <w:rPr>
                <w:rFonts w:eastAsia="Times New Roman"/>
                <w:color w:val="808080"/>
                <w:kern w:val="2"/>
                <w:sz w:val="20"/>
                <w:szCs w:val="20"/>
                <w:lang w:eastAsia="ru-RU"/>
              </w:rPr>
              <w:t>для</w:t>
            </w:r>
          </w:p>
          <w:p w14:paraId="77B1BAD0" w14:textId="77777777" w:rsidR="00F244FE" w:rsidRDefault="00B07210">
            <w:pPr>
              <w:widowControl w:val="0"/>
              <w:ind w:firstLine="0"/>
              <w:rPr>
                <w:rFonts w:eastAsia="Times New Roman"/>
                <w:color w:val="808080"/>
                <w:kern w:val="2"/>
                <w:sz w:val="20"/>
                <w:szCs w:val="20"/>
                <w:lang w:eastAsia="ru-RU"/>
              </w:rPr>
            </w:pPr>
            <w:r>
              <w:rPr>
                <w:rFonts w:eastAsia="Times New Roman"/>
                <w:color w:val="808080"/>
                <w:kern w:val="2"/>
                <w:sz w:val="20"/>
                <w:szCs w:val="20"/>
                <w:lang w:eastAsia="ru-RU"/>
              </w:rPr>
              <w:t>фотографии</w:t>
            </w:r>
          </w:p>
        </w:tc>
      </w:tr>
      <w:tr w:rsidR="00F244FE" w14:paraId="177169A1" w14:textId="77777777">
        <w:trPr>
          <w:trHeight w:val="220"/>
        </w:trPr>
        <w:tc>
          <w:tcPr>
            <w:tcW w:w="2267" w:type="dxa"/>
            <w:shd w:val="clear" w:color="auto" w:fill="auto"/>
          </w:tcPr>
          <w:p w14:paraId="010A27A5" w14:textId="77777777" w:rsidR="00F244FE" w:rsidRDefault="00B07210">
            <w:pPr>
              <w:widowControl w:val="0"/>
              <w:ind w:firstLine="0"/>
              <w:rPr>
                <w:rFonts w:eastAsia="Times New Roman"/>
                <w:kern w:val="2"/>
                <w:sz w:val="20"/>
                <w:szCs w:val="20"/>
                <w:lang w:eastAsia="ru-RU"/>
              </w:rPr>
            </w:pPr>
            <w:r>
              <w:rPr>
                <w:rFonts w:eastAsia="Times New Roman"/>
                <w:kern w:val="2"/>
                <w:sz w:val="20"/>
                <w:szCs w:val="20"/>
                <w:lang w:eastAsia="ru-RU"/>
              </w:rPr>
              <w:t xml:space="preserve">       Имя</w:t>
            </w:r>
          </w:p>
        </w:tc>
        <w:tc>
          <w:tcPr>
            <w:tcW w:w="4678" w:type="dxa"/>
            <w:tcBorders>
              <w:top w:val="single" w:sz="4" w:space="0" w:color="000000"/>
              <w:bottom w:val="single" w:sz="4" w:space="0" w:color="000000"/>
            </w:tcBorders>
          </w:tcPr>
          <w:p w14:paraId="7D9F926B" w14:textId="77777777" w:rsidR="00F244FE" w:rsidRDefault="00F244FE">
            <w:pPr>
              <w:widowControl w:val="0"/>
              <w:ind w:firstLine="0"/>
              <w:rPr>
                <w:rFonts w:eastAsia="Times New Roman"/>
                <w:kern w:val="2"/>
                <w:sz w:val="20"/>
                <w:szCs w:val="20"/>
                <w:lang w:eastAsia="ru-RU"/>
              </w:rPr>
            </w:pPr>
          </w:p>
        </w:tc>
        <w:tc>
          <w:tcPr>
            <w:tcW w:w="553" w:type="dxa"/>
            <w:tcBorders>
              <w:right w:val="single" w:sz="4" w:space="0" w:color="000000"/>
            </w:tcBorders>
            <w:shd w:val="clear" w:color="auto" w:fill="auto"/>
          </w:tcPr>
          <w:p w14:paraId="6DC11CE3" w14:textId="77777777" w:rsidR="00F244FE" w:rsidRDefault="00F244FE">
            <w:pPr>
              <w:widowControl w:val="0"/>
              <w:ind w:firstLine="0"/>
              <w:rPr>
                <w:rFonts w:eastAsia="Times New Roman"/>
                <w:kern w:val="2"/>
                <w:sz w:val="20"/>
                <w:szCs w:val="20"/>
                <w:lang w:eastAsia="ru-RU"/>
              </w:rPr>
            </w:pPr>
          </w:p>
        </w:tc>
        <w:tc>
          <w:tcPr>
            <w:tcW w:w="17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7E2C2C" w14:textId="77777777" w:rsidR="00F244FE" w:rsidRDefault="00F244FE">
            <w:pPr>
              <w:widowControl w:val="0"/>
              <w:ind w:firstLine="0"/>
              <w:rPr>
                <w:rFonts w:eastAsia="Times New Roman"/>
                <w:color w:val="808080"/>
                <w:kern w:val="2"/>
                <w:sz w:val="20"/>
                <w:szCs w:val="20"/>
                <w:lang w:eastAsia="ru-RU"/>
              </w:rPr>
            </w:pPr>
          </w:p>
        </w:tc>
      </w:tr>
      <w:tr w:rsidR="00F244FE" w14:paraId="2E5A3C59" w14:textId="77777777">
        <w:trPr>
          <w:trHeight w:val="220"/>
        </w:trPr>
        <w:tc>
          <w:tcPr>
            <w:tcW w:w="2267" w:type="dxa"/>
            <w:shd w:val="clear" w:color="auto" w:fill="auto"/>
          </w:tcPr>
          <w:p w14:paraId="74EE1090" w14:textId="48C00E18" w:rsidR="00F244FE" w:rsidRDefault="00B07210">
            <w:pPr>
              <w:widowControl w:val="0"/>
              <w:ind w:firstLine="0"/>
              <w:rPr>
                <w:rFonts w:eastAsia="Times New Roman"/>
                <w:kern w:val="2"/>
                <w:sz w:val="20"/>
                <w:szCs w:val="20"/>
                <w:lang w:eastAsia="ru-RU"/>
              </w:rPr>
            </w:pPr>
            <w:r>
              <w:rPr>
                <w:rFonts w:eastAsia="Times New Roman"/>
                <w:kern w:val="2"/>
                <w:sz w:val="20"/>
                <w:szCs w:val="20"/>
                <w:lang w:eastAsia="ru-RU"/>
              </w:rPr>
              <w:t xml:space="preserve">       </w:t>
            </w:r>
            <w:r w:rsidR="00751099">
              <w:rPr>
                <w:rFonts w:eastAsia="Times New Roman"/>
                <w:kern w:val="2"/>
                <w:sz w:val="20"/>
                <w:szCs w:val="20"/>
                <w:lang w:eastAsia="ru-RU"/>
              </w:rPr>
              <w:t>Отчество</w:t>
            </w:r>
          </w:p>
        </w:tc>
        <w:tc>
          <w:tcPr>
            <w:tcW w:w="4678" w:type="dxa"/>
            <w:tcBorders>
              <w:top w:val="single" w:sz="4" w:space="0" w:color="000000"/>
              <w:bottom w:val="single" w:sz="4" w:space="0" w:color="000000"/>
            </w:tcBorders>
          </w:tcPr>
          <w:p w14:paraId="6BFE64AA" w14:textId="77777777" w:rsidR="00F244FE" w:rsidRDefault="00F244FE">
            <w:pPr>
              <w:widowControl w:val="0"/>
              <w:ind w:firstLine="0"/>
              <w:rPr>
                <w:rFonts w:eastAsia="Times New Roman"/>
                <w:kern w:val="2"/>
                <w:sz w:val="20"/>
                <w:szCs w:val="20"/>
                <w:lang w:eastAsia="ru-RU"/>
              </w:rPr>
            </w:pPr>
          </w:p>
        </w:tc>
        <w:tc>
          <w:tcPr>
            <w:tcW w:w="553" w:type="dxa"/>
            <w:tcBorders>
              <w:right w:val="single" w:sz="4" w:space="0" w:color="000000"/>
            </w:tcBorders>
            <w:shd w:val="clear" w:color="auto" w:fill="auto"/>
          </w:tcPr>
          <w:p w14:paraId="1968AD72" w14:textId="77777777" w:rsidR="00F244FE" w:rsidRDefault="00F244FE">
            <w:pPr>
              <w:widowControl w:val="0"/>
              <w:ind w:firstLine="0"/>
              <w:rPr>
                <w:rFonts w:eastAsia="Times New Roman"/>
                <w:kern w:val="2"/>
                <w:sz w:val="20"/>
                <w:szCs w:val="20"/>
                <w:lang w:eastAsia="ru-RU"/>
              </w:rPr>
            </w:pPr>
          </w:p>
        </w:tc>
        <w:tc>
          <w:tcPr>
            <w:tcW w:w="17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D2A03D" w14:textId="77777777" w:rsidR="00F244FE" w:rsidRDefault="00F244FE">
            <w:pPr>
              <w:widowControl w:val="0"/>
              <w:ind w:firstLine="0"/>
              <w:rPr>
                <w:rFonts w:eastAsia="Times New Roman"/>
                <w:color w:val="808080"/>
                <w:kern w:val="2"/>
                <w:sz w:val="20"/>
                <w:szCs w:val="20"/>
                <w:lang w:eastAsia="ru-RU"/>
              </w:rPr>
            </w:pPr>
          </w:p>
        </w:tc>
      </w:tr>
      <w:tr w:rsidR="00F244FE" w14:paraId="6299941D" w14:textId="77777777">
        <w:trPr>
          <w:trHeight w:val="220"/>
        </w:trPr>
        <w:tc>
          <w:tcPr>
            <w:tcW w:w="2267" w:type="dxa"/>
            <w:shd w:val="clear" w:color="auto" w:fill="auto"/>
          </w:tcPr>
          <w:p w14:paraId="56C9E34B" w14:textId="77777777" w:rsidR="00F244FE" w:rsidRDefault="00B07210">
            <w:pPr>
              <w:widowControl w:val="0"/>
              <w:ind w:firstLine="0"/>
              <w:rPr>
                <w:rFonts w:eastAsia="Times New Roman"/>
                <w:kern w:val="2"/>
                <w:sz w:val="20"/>
                <w:szCs w:val="20"/>
                <w:lang w:eastAsia="ru-RU"/>
              </w:rPr>
            </w:pPr>
            <w:r>
              <w:rPr>
                <w:rFonts w:eastAsia="Times New Roman"/>
                <w:kern w:val="2"/>
                <w:sz w:val="20"/>
                <w:szCs w:val="20"/>
                <w:lang w:eastAsia="ru-RU"/>
              </w:rPr>
              <w:t xml:space="preserve">       Пол</w:t>
            </w:r>
          </w:p>
        </w:tc>
        <w:tc>
          <w:tcPr>
            <w:tcW w:w="4678" w:type="dxa"/>
            <w:tcBorders>
              <w:top w:val="single" w:sz="4" w:space="0" w:color="000000"/>
              <w:bottom w:val="single" w:sz="4" w:space="0" w:color="000000"/>
            </w:tcBorders>
          </w:tcPr>
          <w:p w14:paraId="1A21A098" w14:textId="77777777" w:rsidR="00F244FE" w:rsidRDefault="00F244FE">
            <w:pPr>
              <w:widowControl w:val="0"/>
              <w:ind w:firstLine="0"/>
              <w:rPr>
                <w:rFonts w:eastAsia="Times New Roman"/>
                <w:kern w:val="2"/>
                <w:sz w:val="20"/>
                <w:szCs w:val="20"/>
                <w:lang w:eastAsia="ru-RU"/>
              </w:rPr>
            </w:pPr>
          </w:p>
        </w:tc>
        <w:tc>
          <w:tcPr>
            <w:tcW w:w="553" w:type="dxa"/>
            <w:tcBorders>
              <w:right w:val="single" w:sz="4" w:space="0" w:color="000000"/>
            </w:tcBorders>
            <w:shd w:val="clear" w:color="auto" w:fill="auto"/>
          </w:tcPr>
          <w:p w14:paraId="171AB3B9" w14:textId="77777777" w:rsidR="00F244FE" w:rsidRDefault="00F244FE">
            <w:pPr>
              <w:widowControl w:val="0"/>
              <w:ind w:firstLine="0"/>
              <w:rPr>
                <w:rFonts w:eastAsia="Times New Roman"/>
                <w:kern w:val="2"/>
                <w:sz w:val="20"/>
                <w:szCs w:val="20"/>
                <w:lang w:eastAsia="ru-RU"/>
              </w:rPr>
            </w:pPr>
          </w:p>
        </w:tc>
        <w:tc>
          <w:tcPr>
            <w:tcW w:w="17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6D8523" w14:textId="77777777" w:rsidR="00F244FE" w:rsidRDefault="00F244FE">
            <w:pPr>
              <w:widowControl w:val="0"/>
              <w:ind w:firstLine="0"/>
              <w:rPr>
                <w:rFonts w:eastAsia="Times New Roman"/>
                <w:color w:val="808080"/>
                <w:kern w:val="2"/>
                <w:sz w:val="20"/>
                <w:szCs w:val="20"/>
                <w:lang w:eastAsia="ru-RU"/>
              </w:rPr>
            </w:pPr>
          </w:p>
        </w:tc>
      </w:tr>
      <w:tr w:rsidR="00F244FE" w14:paraId="44F03FB1" w14:textId="77777777">
        <w:trPr>
          <w:trHeight w:val="220"/>
        </w:trPr>
        <w:tc>
          <w:tcPr>
            <w:tcW w:w="2267" w:type="dxa"/>
            <w:shd w:val="clear" w:color="auto" w:fill="auto"/>
          </w:tcPr>
          <w:p w14:paraId="38D3F4E0" w14:textId="77777777" w:rsidR="00F244FE" w:rsidRDefault="00B07210">
            <w:pPr>
              <w:widowControl w:val="0"/>
              <w:ind w:firstLine="0"/>
              <w:rPr>
                <w:rFonts w:eastAsia="Times New Roman"/>
                <w:kern w:val="2"/>
                <w:sz w:val="20"/>
                <w:szCs w:val="20"/>
                <w:lang w:eastAsia="ru-RU"/>
              </w:rPr>
            </w:pPr>
            <w:r>
              <w:rPr>
                <w:rFonts w:eastAsia="Times New Roman"/>
                <w:kern w:val="2"/>
                <w:sz w:val="20"/>
                <w:szCs w:val="20"/>
                <w:lang w:eastAsia="ru-RU"/>
              </w:rPr>
              <w:t xml:space="preserve">       Должность</w:t>
            </w:r>
          </w:p>
        </w:tc>
        <w:tc>
          <w:tcPr>
            <w:tcW w:w="4678" w:type="dxa"/>
            <w:tcBorders>
              <w:top w:val="single" w:sz="4" w:space="0" w:color="000000"/>
              <w:bottom w:val="single" w:sz="4" w:space="0" w:color="000000"/>
            </w:tcBorders>
          </w:tcPr>
          <w:p w14:paraId="36661522" w14:textId="77777777" w:rsidR="00F244FE" w:rsidRDefault="00F244FE">
            <w:pPr>
              <w:widowControl w:val="0"/>
              <w:ind w:firstLine="0"/>
              <w:rPr>
                <w:rFonts w:eastAsia="Times New Roman"/>
                <w:kern w:val="2"/>
                <w:sz w:val="20"/>
                <w:szCs w:val="20"/>
                <w:lang w:eastAsia="ru-RU"/>
              </w:rPr>
            </w:pPr>
          </w:p>
        </w:tc>
        <w:tc>
          <w:tcPr>
            <w:tcW w:w="553" w:type="dxa"/>
            <w:tcBorders>
              <w:right w:val="single" w:sz="4" w:space="0" w:color="000000"/>
            </w:tcBorders>
            <w:shd w:val="clear" w:color="auto" w:fill="auto"/>
          </w:tcPr>
          <w:p w14:paraId="05459871" w14:textId="77777777" w:rsidR="00F244FE" w:rsidRDefault="00F244FE">
            <w:pPr>
              <w:widowControl w:val="0"/>
              <w:ind w:firstLine="0"/>
              <w:rPr>
                <w:rFonts w:eastAsia="Times New Roman"/>
                <w:kern w:val="2"/>
                <w:sz w:val="20"/>
                <w:szCs w:val="20"/>
                <w:lang w:eastAsia="ru-RU"/>
              </w:rPr>
            </w:pPr>
          </w:p>
        </w:tc>
        <w:tc>
          <w:tcPr>
            <w:tcW w:w="17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F5C76B" w14:textId="77777777" w:rsidR="00F244FE" w:rsidRDefault="00F244FE">
            <w:pPr>
              <w:widowControl w:val="0"/>
              <w:ind w:firstLine="0"/>
              <w:rPr>
                <w:rFonts w:eastAsia="Times New Roman"/>
                <w:color w:val="808080"/>
                <w:kern w:val="2"/>
                <w:sz w:val="20"/>
                <w:szCs w:val="20"/>
                <w:lang w:eastAsia="ru-RU"/>
              </w:rPr>
            </w:pPr>
          </w:p>
        </w:tc>
      </w:tr>
      <w:tr w:rsidR="00F244FE" w14:paraId="38DAA80B" w14:textId="77777777">
        <w:trPr>
          <w:trHeight w:val="220"/>
        </w:trPr>
        <w:tc>
          <w:tcPr>
            <w:tcW w:w="2267" w:type="dxa"/>
            <w:shd w:val="clear" w:color="auto" w:fill="auto"/>
          </w:tcPr>
          <w:p w14:paraId="4FC851C0" w14:textId="77777777" w:rsidR="00F244FE" w:rsidRDefault="00B07210">
            <w:pPr>
              <w:widowControl w:val="0"/>
              <w:ind w:firstLine="0"/>
              <w:rPr>
                <w:rFonts w:eastAsia="Times New Roman"/>
                <w:kern w:val="2"/>
                <w:sz w:val="20"/>
                <w:szCs w:val="20"/>
                <w:lang w:eastAsia="ru-RU"/>
              </w:rPr>
            </w:pPr>
            <w:r>
              <w:rPr>
                <w:rFonts w:eastAsia="Times New Roman"/>
                <w:kern w:val="2"/>
                <w:sz w:val="20"/>
                <w:szCs w:val="20"/>
                <w:lang w:eastAsia="ru-RU"/>
              </w:rPr>
              <w:t xml:space="preserve">       Организация</w:t>
            </w:r>
          </w:p>
        </w:tc>
        <w:tc>
          <w:tcPr>
            <w:tcW w:w="4678" w:type="dxa"/>
            <w:tcBorders>
              <w:top w:val="single" w:sz="4" w:space="0" w:color="000000"/>
              <w:bottom w:val="single" w:sz="4" w:space="0" w:color="000000"/>
            </w:tcBorders>
          </w:tcPr>
          <w:p w14:paraId="52F51488" w14:textId="77777777" w:rsidR="00F244FE" w:rsidRDefault="00F244FE">
            <w:pPr>
              <w:widowControl w:val="0"/>
              <w:ind w:firstLine="0"/>
              <w:rPr>
                <w:rFonts w:eastAsia="Times New Roman"/>
                <w:kern w:val="2"/>
                <w:sz w:val="20"/>
                <w:szCs w:val="20"/>
                <w:lang w:eastAsia="ru-RU"/>
              </w:rPr>
            </w:pPr>
          </w:p>
        </w:tc>
        <w:tc>
          <w:tcPr>
            <w:tcW w:w="553" w:type="dxa"/>
            <w:tcBorders>
              <w:right w:val="single" w:sz="4" w:space="0" w:color="000000"/>
            </w:tcBorders>
            <w:shd w:val="clear" w:color="auto" w:fill="auto"/>
          </w:tcPr>
          <w:p w14:paraId="1F2180D2" w14:textId="77777777" w:rsidR="00F244FE" w:rsidRDefault="00F244FE">
            <w:pPr>
              <w:widowControl w:val="0"/>
              <w:ind w:firstLine="0"/>
              <w:rPr>
                <w:rFonts w:eastAsia="Times New Roman"/>
                <w:kern w:val="2"/>
                <w:sz w:val="20"/>
                <w:szCs w:val="20"/>
                <w:lang w:eastAsia="ru-RU"/>
              </w:rPr>
            </w:pPr>
          </w:p>
        </w:tc>
        <w:tc>
          <w:tcPr>
            <w:tcW w:w="17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57C2D7" w14:textId="77777777" w:rsidR="00F244FE" w:rsidRDefault="00F244FE">
            <w:pPr>
              <w:widowControl w:val="0"/>
              <w:ind w:firstLine="0"/>
              <w:rPr>
                <w:rFonts w:eastAsia="Times New Roman"/>
                <w:color w:val="808080"/>
                <w:kern w:val="2"/>
                <w:sz w:val="20"/>
                <w:szCs w:val="20"/>
                <w:lang w:eastAsia="ru-RU"/>
              </w:rPr>
            </w:pPr>
          </w:p>
        </w:tc>
      </w:tr>
      <w:tr w:rsidR="00F244FE" w14:paraId="1CC01DD5" w14:textId="77777777">
        <w:trPr>
          <w:trHeight w:val="220"/>
        </w:trPr>
        <w:tc>
          <w:tcPr>
            <w:tcW w:w="2267" w:type="dxa"/>
            <w:shd w:val="clear" w:color="auto" w:fill="auto"/>
          </w:tcPr>
          <w:p w14:paraId="376D8417" w14:textId="77777777" w:rsidR="00F244FE" w:rsidRDefault="00B07210">
            <w:pPr>
              <w:widowControl w:val="0"/>
              <w:ind w:firstLine="0"/>
              <w:rPr>
                <w:rFonts w:eastAsia="Times New Roman"/>
                <w:kern w:val="2"/>
                <w:sz w:val="20"/>
                <w:szCs w:val="20"/>
                <w:lang w:eastAsia="ru-RU"/>
              </w:rPr>
            </w:pPr>
            <w:r>
              <w:rPr>
                <w:rFonts w:eastAsia="Times New Roman"/>
                <w:kern w:val="2"/>
                <w:sz w:val="20"/>
                <w:szCs w:val="20"/>
                <w:lang w:eastAsia="ru-RU"/>
              </w:rPr>
              <w:t xml:space="preserve">       Номер телефона</w:t>
            </w:r>
          </w:p>
        </w:tc>
        <w:tc>
          <w:tcPr>
            <w:tcW w:w="4678" w:type="dxa"/>
            <w:tcBorders>
              <w:top w:val="single" w:sz="4" w:space="0" w:color="000000"/>
              <w:bottom w:val="single" w:sz="4" w:space="0" w:color="000000"/>
            </w:tcBorders>
          </w:tcPr>
          <w:p w14:paraId="7F7134E0" w14:textId="77777777" w:rsidR="00F244FE" w:rsidRDefault="00F244FE">
            <w:pPr>
              <w:widowControl w:val="0"/>
              <w:ind w:firstLine="0"/>
              <w:rPr>
                <w:rFonts w:eastAsia="Times New Roman"/>
                <w:kern w:val="2"/>
                <w:sz w:val="20"/>
                <w:szCs w:val="20"/>
                <w:lang w:eastAsia="ru-RU"/>
              </w:rPr>
            </w:pPr>
          </w:p>
        </w:tc>
        <w:tc>
          <w:tcPr>
            <w:tcW w:w="553" w:type="dxa"/>
            <w:tcBorders>
              <w:right w:val="single" w:sz="4" w:space="0" w:color="000000"/>
            </w:tcBorders>
            <w:shd w:val="clear" w:color="auto" w:fill="auto"/>
          </w:tcPr>
          <w:p w14:paraId="3506835D" w14:textId="77777777" w:rsidR="00F244FE" w:rsidRDefault="00F244FE">
            <w:pPr>
              <w:widowControl w:val="0"/>
              <w:ind w:firstLine="0"/>
              <w:rPr>
                <w:rFonts w:eastAsia="Times New Roman"/>
                <w:kern w:val="2"/>
                <w:sz w:val="20"/>
                <w:szCs w:val="20"/>
                <w:lang w:eastAsia="ru-RU"/>
              </w:rPr>
            </w:pPr>
          </w:p>
        </w:tc>
        <w:tc>
          <w:tcPr>
            <w:tcW w:w="17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EA68B7" w14:textId="77777777" w:rsidR="00F244FE" w:rsidRDefault="00F244FE">
            <w:pPr>
              <w:widowControl w:val="0"/>
              <w:ind w:firstLine="0"/>
              <w:rPr>
                <w:rFonts w:eastAsia="Times New Roman"/>
                <w:color w:val="808080"/>
                <w:kern w:val="2"/>
                <w:sz w:val="20"/>
                <w:szCs w:val="20"/>
                <w:lang w:eastAsia="ru-RU"/>
              </w:rPr>
            </w:pPr>
          </w:p>
        </w:tc>
      </w:tr>
      <w:tr w:rsidR="00F244FE" w14:paraId="54986E3A" w14:textId="77777777">
        <w:trPr>
          <w:trHeight w:val="220"/>
        </w:trPr>
        <w:tc>
          <w:tcPr>
            <w:tcW w:w="2267" w:type="dxa"/>
            <w:shd w:val="clear" w:color="auto" w:fill="auto"/>
          </w:tcPr>
          <w:p w14:paraId="114536B2" w14:textId="77777777" w:rsidR="00F244FE" w:rsidRDefault="00B07210">
            <w:pPr>
              <w:widowControl w:val="0"/>
              <w:ind w:left="318" w:hanging="318"/>
              <w:rPr>
                <w:rFonts w:eastAsia="Times New Roman"/>
                <w:kern w:val="2"/>
                <w:sz w:val="20"/>
                <w:szCs w:val="20"/>
                <w:lang w:eastAsia="ru-RU"/>
              </w:rPr>
            </w:pPr>
            <w:r>
              <w:rPr>
                <w:rFonts w:eastAsia="Times New Roman"/>
                <w:kern w:val="2"/>
                <w:sz w:val="20"/>
                <w:szCs w:val="20"/>
                <w:lang w:eastAsia="ru-RU"/>
              </w:rPr>
              <w:t xml:space="preserve">       Адрес электронной  почты</w:t>
            </w:r>
          </w:p>
        </w:tc>
        <w:tc>
          <w:tcPr>
            <w:tcW w:w="4678" w:type="dxa"/>
            <w:tcBorders>
              <w:top w:val="single" w:sz="4" w:space="0" w:color="000000"/>
              <w:bottom w:val="single" w:sz="4" w:space="0" w:color="000000"/>
            </w:tcBorders>
          </w:tcPr>
          <w:p w14:paraId="274FF4A0" w14:textId="77777777" w:rsidR="00F244FE" w:rsidRDefault="00F244FE">
            <w:pPr>
              <w:widowControl w:val="0"/>
              <w:ind w:firstLine="0"/>
              <w:rPr>
                <w:rFonts w:eastAsia="Times New Roman"/>
                <w:kern w:val="2"/>
                <w:sz w:val="20"/>
                <w:szCs w:val="20"/>
                <w:lang w:eastAsia="ru-RU"/>
              </w:rPr>
            </w:pPr>
          </w:p>
        </w:tc>
        <w:tc>
          <w:tcPr>
            <w:tcW w:w="553" w:type="dxa"/>
            <w:tcBorders>
              <w:right w:val="single" w:sz="4" w:space="0" w:color="000000"/>
            </w:tcBorders>
            <w:shd w:val="clear" w:color="auto" w:fill="auto"/>
          </w:tcPr>
          <w:p w14:paraId="41686D2D" w14:textId="77777777" w:rsidR="00F244FE" w:rsidRDefault="00F244FE">
            <w:pPr>
              <w:widowControl w:val="0"/>
              <w:ind w:firstLine="0"/>
              <w:rPr>
                <w:rFonts w:eastAsia="Times New Roman"/>
                <w:kern w:val="2"/>
                <w:sz w:val="20"/>
                <w:szCs w:val="20"/>
                <w:lang w:eastAsia="ru-RU"/>
              </w:rPr>
            </w:pPr>
          </w:p>
          <w:p w14:paraId="5E312306" w14:textId="77777777" w:rsidR="00F244FE" w:rsidRDefault="00F244FE">
            <w:pPr>
              <w:widowControl w:val="0"/>
              <w:ind w:firstLine="0"/>
              <w:rPr>
                <w:rFonts w:eastAsia="Times New Roman"/>
                <w:kern w:val="2"/>
                <w:sz w:val="20"/>
                <w:szCs w:val="20"/>
                <w:lang w:eastAsia="ru-RU"/>
              </w:rPr>
            </w:pPr>
          </w:p>
        </w:tc>
        <w:tc>
          <w:tcPr>
            <w:tcW w:w="17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19888E" w14:textId="77777777" w:rsidR="00F244FE" w:rsidRDefault="00F244FE">
            <w:pPr>
              <w:widowControl w:val="0"/>
              <w:ind w:firstLine="0"/>
              <w:rPr>
                <w:rFonts w:eastAsia="Times New Roman"/>
                <w:color w:val="808080"/>
                <w:kern w:val="2"/>
                <w:sz w:val="20"/>
                <w:szCs w:val="20"/>
                <w:lang w:eastAsia="ru-RU"/>
              </w:rPr>
            </w:pPr>
          </w:p>
        </w:tc>
      </w:tr>
    </w:tbl>
    <w:p w14:paraId="76C97B36" w14:textId="77777777" w:rsidR="00F244FE" w:rsidRDefault="00B07210">
      <w:pPr>
        <w:widowControl w:val="0"/>
        <w:spacing w:line="276" w:lineRule="auto"/>
        <w:ind w:firstLine="0"/>
        <w:rPr>
          <w:rFonts w:eastAsia="Times New Roman"/>
          <w:kern w:val="2"/>
          <w:sz w:val="20"/>
          <w:szCs w:val="20"/>
          <w:lang w:eastAsia="ru-RU"/>
        </w:rPr>
      </w:pPr>
      <w:r>
        <w:rPr>
          <w:rFonts w:eastAsia="Times New Roman"/>
          <w:kern w:val="2"/>
          <w:sz w:val="20"/>
          <w:szCs w:val="20"/>
          <w:lang w:eastAsia="ru-RU"/>
        </w:rPr>
        <w:t xml:space="preserve">         </w:t>
      </w:r>
    </w:p>
    <w:p w14:paraId="2A88C626" w14:textId="77777777" w:rsidR="00F244FE" w:rsidRDefault="00B07210">
      <w:pPr>
        <w:widowControl w:val="0"/>
        <w:spacing w:line="276" w:lineRule="auto"/>
        <w:ind w:firstLine="0"/>
        <w:rPr>
          <w:rFonts w:eastAsia="Times New Roman"/>
          <w:i/>
          <w:kern w:val="2"/>
          <w:sz w:val="20"/>
          <w:szCs w:val="20"/>
          <w:lang w:eastAsia="ru-RU"/>
        </w:rPr>
      </w:pPr>
      <w:r>
        <w:rPr>
          <w:rFonts w:eastAsia="Times New Roman"/>
          <w:kern w:val="2"/>
          <w:sz w:val="20"/>
          <w:szCs w:val="20"/>
          <w:lang w:eastAsia="ru-RU"/>
        </w:rPr>
        <w:t xml:space="preserve">2. Социальные сети </w:t>
      </w:r>
      <w:r>
        <w:rPr>
          <w:rFonts w:eastAsia="Times New Roman"/>
          <w:i/>
          <w:kern w:val="2"/>
          <w:sz w:val="20"/>
          <w:szCs w:val="20"/>
          <w:lang w:eastAsia="ru-RU"/>
        </w:rPr>
        <w:t xml:space="preserve">(аккаунты, </w:t>
      </w:r>
      <w:proofErr w:type="spellStart"/>
      <w:r>
        <w:rPr>
          <w:rFonts w:eastAsia="Times New Roman"/>
          <w:i/>
          <w:kern w:val="2"/>
          <w:sz w:val="20"/>
          <w:szCs w:val="20"/>
          <w:lang w:eastAsia="ru-RU"/>
        </w:rPr>
        <w:t>никнеймы</w:t>
      </w:r>
      <w:proofErr w:type="spellEnd"/>
      <w:r>
        <w:rPr>
          <w:rFonts w:eastAsia="Times New Roman"/>
          <w:i/>
          <w:kern w:val="2"/>
          <w:sz w:val="20"/>
          <w:szCs w:val="20"/>
          <w:lang w:eastAsia="ru-RU"/>
        </w:rPr>
        <w:t xml:space="preserve"> в </w:t>
      </w:r>
      <w:proofErr w:type="spellStart"/>
      <w:r>
        <w:rPr>
          <w:rFonts w:eastAsia="Times New Roman"/>
          <w:i/>
          <w:kern w:val="2"/>
          <w:sz w:val="20"/>
          <w:szCs w:val="20"/>
          <w:lang w:eastAsia="ru-RU"/>
        </w:rPr>
        <w:t>соцсетях</w:t>
      </w:r>
      <w:proofErr w:type="spellEnd"/>
      <w:r>
        <w:rPr>
          <w:rFonts w:eastAsia="Times New Roman"/>
          <w:i/>
          <w:kern w:val="2"/>
          <w:sz w:val="20"/>
          <w:szCs w:val="20"/>
          <w:lang w:eastAsia="ru-RU"/>
        </w:rPr>
        <w:t xml:space="preserve">, </w:t>
      </w:r>
      <w:proofErr w:type="spellStart"/>
      <w:r>
        <w:rPr>
          <w:rFonts w:eastAsia="Times New Roman"/>
          <w:i/>
          <w:kern w:val="2"/>
          <w:sz w:val="20"/>
          <w:szCs w:val="20"/>
          <w:lang w:eastAsia="ru-RU"/>
        </w:rPr>
        <w:t>мессенджеры</w:t>
      </w:r>
      <w:proofErr w:type="spellEnd"/>
      <w:r>
        <w:rPr>
          <w:rFonts w:eastAsia="Times New Roman"/>
          <w:i/>
          <w:kern w:val="2"/>
          <w:sz w:val="20"/>
          <w:szCs w:val="20"/>
          <w:lang w:eastAsia="ru-RU"/>
        </w:rPr>
        <w:t>, зарегистрированные по номеру телефона)</w:t>
      </w:r>
    </w:p>
    <w:p w14:paraId="5C265946" w14:textId="77777777" w:rsidR="00F244FE" w:rsidRDefault="00F244FE">
      <w:pPr>
        <w:widowControl w:val="0"/>
        <w:spacing w:line="276" w:lineRule="auto"/>
        <w:ind w:firstLine="0"/>
        <w:rPr>
          <w:rFonts w:eastAsia="Times New Roman"/>
          <w:i/>
          <w:kern w:val="2"/>
          <w:sz w:val="20"/>
          <w:szCs w:val="20"/>
          <w:lang w:eastAsia="ru-RU"/>
        </w:rPr>
      </w:pPr>
    </w:p>
    <w:tbl>
      <w:tblPr>
        <w:tblStyle w:val="28"/>
        <w:tblW w:w="9747" w:type="dxa"/>
        <w:tblLayout w:type="fixed"/>
        <w:tblLook w:val="04A0" w:firstRow="1" w:lastRow="0" w:firstColumn="1" w:lastColumn="0" w:noHBand="0" w:noVBand="1"/>
      </w:tblPr>
      <w:tblGrid>
        <w:gridCol w:w="1569"/>
        <w:gridCol w:w="3360"/>
        <w:gridCol w:w="1447"/>
        <w:gridCol w:w="3371"/>
      </w:tblGrid>
      <w:tr w:rsidR="00F244FE" w14:paraId="54E4D72D" w14:textId="77777777">
        <w:tc>
          <w:tcPr>
            <w:tcW w:w="1568" w:type="dxa"/>
          </w:tcPr>
          <w:p w14:paraId="463BB87B" w14:textId="77777777" w:rsidR="00F244FE" w:rsidRDefault="00B07210">
            <w:pPr>
              <w:widowControl w:val="0"/>
              <w:spacing w:line="276" w:lineRule="auto"/>
              <w:ind w:firstLine="0"/>
              <w:rPr>
                <w:i/>
                <w:kern w:val="2"/>
                <w:sz w:val="20"/>
                <w:szCs w:val="20"/>
                <w:lang w:eastAsia="ru-RU"/>
              </w:rPr>
            </w:pPr>
            <w:proofErr w:type="spellStart"/>
            <w:r>
              <w:rPr>
                <w:rFonts w:ascii="Calibri" w:hAnsi="Calibri"/>
                <w:i/>
                <w:kern w:val="2"/>
                <w:sz w:val="20"/>
                <w:szCs w:val="20"/>
                <w:lang w:eastAsia="ru-RU"/>
              </w:rPr>
              <w:t>ВКонтакте</w:t>
            </w:r>
            <w:proofErr w:type="spellEnd"/>
          </w:p>
        </w:tc>
        <w:tc>
          <w:tcPr>
            <w:tcW w:w="3360" w:type="dxa"/>
          </w:tcPr>
          <w:p w14:paraId="7C212FA8" w14:textId="77777777" w:rsidR="00F244FE" w:rsidRDefault="00F244FE">
            <w:pPr>
              <w:widowControl w:val="0"/>
              <w:spacing w:line="276" w:lineRule="auto"/>
              <w:ind w:firstLine="0"/>
              <w:rPr>
                <w:i/>
                <w:kern w:val="2"/>
                <w:sz w:val="20"/>
                <w:szCs w:val="20"/>
                <w:lang w:eastAsia="ru-RU"/>
              </w:rPr>
            </w:pPr>
          </w:p>
        </w:tc>
        <w:tc>
          <w:tcPr>
            <w:tcW w:w="1447" w:type="dxa"/>
          </w:tcPr>
          <w:p w14:paraId="202E2C3B" w14:textId="77777777" w:rsidR="00F244FE" w:rsidRDefault="00B07210">
            <w:pPr>
              <w:widowControl w:val="0"/>
              <w:spacing w:line="276" w:lineRule="auto"/>
              <w:ind w:firstLine="0"/>
              <w:rPr>
                <w:i/>
                <w:kern w:val="2"/>
                <w:sz w:val="20"/>
                <w:szCs w:val="20"/>
                <w:lang w:eastAsia="ru-RU"/>
              </w:rPr>
            </w:pPr>
            <w:r>
              <w:rPr>
                <w:rFonts w:ascii="Calibri" w:hAnsi="Calibri"/>
                <w:i/>
                <w:kern w:val="2"/>
                <w:sz w:val="20"/>
                <w:szCs w:val="20"/>
                <w:lang w:val="en-US" w:eastAsia="ru-RU"/>
              </w:rPr>
              <w:t>Telegram</w:t>
            </w:r>
          </w:p>
        </w:tc>
        <w:tc>
          <w:tcPr>
            <w:tcW w:w="3371" w:type="dxa"/>
          </w:tcPr>
          <w:p w14:paraId="26639200" w14:textId="77777777" w:rsidR="00F244FE" w:rsidRDefault="00F244FE">
            <w:pPr>
              <w:widowControl w:val="0"/>
              <w:spacing w:line="276" w:lineRule="auto"/>
              <w:ind w:firstLine="0"/>
              <w:rPr>
                <w:i/>
                <w:kern w:val="2"/>
                <w:sz w:val="20"/>
                <w:szCs w:val="20"/>
                <w:lang w:eastAsia="ru-RU"/>
              </w:rPr>
            </w:pPr>
          </w:p>
        </w:tc>
      </w:tr>
      <w:tr w:rsidR="00F244FE" w14:paraId="34349BDD" w14:textId="77777777">
        <w:tc>
          <w:tcPr>
            <w:tcW w:w="1568" w:type="dxa"/>
          </w:tcPr>
          <w:p w14:paraId="6A1FB6A2" w14:textId="77777777" w:rsidR="00F244FE" w:rsidRDefault="00B07210">
            <w:pPr>
              <w:widowControl w:val="0"/>
              <w:spacing w:line="276" w:lineRule="auto"/>
              <w:ind w:firstLine="0"/>
              <w:rPr>
                <w:i/>
                <w:kern w:val="2"/>
                <w:sz w:val="20"/>
                <w:szCs w:val="20"/>
                <w:lang w:eastAsia="ru-RU"/>
              </w:rPr>
            </w:pPr>
            <w:r>
              <w:rPr>
                <w:rFonts w:ascii="Calibri" w:hAnsi="Calibri"/>
                <w:i/>
                <w:kern w:val="2"/>
                <w:sz w:val="20"/>
                <w:szCs w:val="20"/>
                <w:lang w:eastAsia="ru-RU"/>
              </w:rPr>
              <w:t>Одноклассники</w:t>
            </w:r>
          </w:p>
        </w:tc>
        <w:tc>
          <w:tcPr>
            <w:tcW w:w="3360" w:type="dxa"/>
          </w:tcPr>
          <w:p w14:paraId="5DAE4429" w14:textId="77777777" w:rsidR="00F244FE" w:rsidRDefault="00F244FE">
            <w:pPr>
              <w:widowControl w:val="0"/>
              <w:spacing w:line="276" w:lineRule="auto"/>
              <w:ind w:firstLine="0"/>
              <w:rPr>
                <w:i/>
                <w:kern w:val="2"/>
                <w:sz w:val="20"/>
                <w:szCs w:val="20"/>
                <w:lang w:eastAsia="ru-RU"/>
              </w:rPr>
            </w:pPr>
          </w:p>
        </w:tc>
        <w:tc>
          <w:tcPr>
            <w:tcW w:w="1447" w:type="dxa"/>
          </w:tcPr>
          <w:p w14:paraId="0179B489" w14:textId="77777777" w:rsidR="00F244FE" w:rsidRDefault="00B07210">
            <w:pPr>
              <w:widowControl w:val="0"/>
              <w:spacing w:line="276" w:lineRule="auto"/>
              <w:ind w:firstLine="0"/>
              <w:rPr>
                <w:i/>
                <w:kern w:val="2"/>
                <w:sz w:val="20"/>
                <w:szCs w:val="20"/>
                <w:lang w:eastAsia="ru-RU"/>
              </w:rPr>
            </w:pPr>
            <w:proofErr w:type="spellStart"/>
            <w:r>
              <w:rPr>
                <w:rFonts w:ascii="Calibri" w:hAnsi="Calibri"/>
                <w:i/>
                <w:kern w:val="2"/>
                <w:sz w:val="20"/>
                <w:szCs w:val="20"/>
                <w:lang w:val="en-US" w:eastAsia="ru-RU"/>
              </w:rPr>
              <w:t>WhatsApp</w:t>
            </w:r>
            <w:proofErr w:type="spellEnd"/>
          </w:p>
        </w:tc>
        <w:tc>
          <w:tcPr>
            <w:tcW w:w="3371" w:type="dxa"/>
          </w:tcPr>
          <w:p w14:paraId="350FA4DE" w14:textId="77777777" w:rsidR="00F244FE" w:rsidRDefault="00F244FE">
            <w:pPr>
              <w:widowControl w:val="0"/>
              <w:spacing w:line="276" w:lineRule="auto"/>
              <w:ind w:firstLine="0"/>
              <w:rPr>
                <w:i/>
                <w:kern w:val="2"/>
                <w:sz w:val="20"/>
                <w:szCs w:val="20"/>
                <w:lang w:eastAsia="ru-RU"/>
              </w:rPr>
            </w:pPr>
          </w:p>
        </w:tc>
      </w:tr>
      <w:tr w:rsidR="00F244FE" w14:paraId="3B206912" w14:textId="77777777">
        <w:tc>
          <w:tcPr>
            <w:tcW w:w="1568" w:type="dxa"/>
          </w:tcPr>
          <w:p w14:paraId="614C29A3" w14:textId="77777777" w:rsidR="00F244FE" w:rsidRDefault="00B07210">
            <w:pPr>
              <w:widowControl w:val="0"/>
              <w:spacing w:line="276" w:lineRule="auto"/>
              <w:ind w:firstLine="0"/>
              <w:rPr>
                <w:i/>
                <w:kern w:val="2"/>
                <w:sz w:val="20"/>
                <w:szCs w:val="20"/>
                <w:lang w:val="en-US" w:eastAsia="ru-RU"/>
              </w:rPr>
            </w:pPr>
            <w:proofErr w:type="spellStart"/>
            <w:r>
              <w:rPr>
                <w:rFonts w:ascii="Calibri" w:hAnsi="Calibri"/>
                <w:i/>
                <w:kern w:val="2"/>
                <w:sz w:val="20"/>
                <w:szCs w:val="20"/>
                <w:lang w:val="en-US" w:eastAsia="ru-RU"/>
              </w:rPr>
              <w:t>Instagram</w:t>
            </w:r>
            <w:proofErr w:type="spellEnd"/>
          </w:p>
        </w:tc>
        <w:tc>
          <w:tcPr>
            <w:tcW w:w="3360" w:type="dxa"/>
          </w:tcPr>
          <w:p w14:paraId="41E64B30" w14:textId="77777777" w:rsidR="00F244FE" w:rsidRDefault="00F244FE">
            <w:pPr>
              <w:widowControl w:val="0"/>
              <w:spacing w:line="276" w:lineRule="auto"/>
              <w:ind w:firstLine="0"/>
              <w:rPr>
                <w:i/>
                <w:kern w:val="2"/>
                <w:sz w:val="20"/>
                <w:szCs w:val="20"/>
                <w:lang w:eastAsia="ru-RU"/>
              </w:rPr>
            </w:pPr>
          </w:p>
        </w:tc>
        <w:tc>
          <w:tcPr>
            <w:tcW w:w="1447" w:type="dxa"/>
          </w:tcPr>
          <w:p w14:paraId="3ADF4110" w14:textId="77777777" w:rsidR="00F244FE" w:rsidRDefault="00B07210">
            <w:pPr>
              <w:widowControl w:val="0"/>
              <w:spacing w:line="276" w:lineRule="auto"/>
              <w:ind w:firstLine="0"/>
              <w:rPr>
                <w:i/>
                <w:kern w:val="2"/>
                <w:sz w:val="20"/>
                <w:szCs w:val="20"/>
                <w:lang w:eastAsia="ru-RU"/>
              </w:rPr>
            </w:pPr>
            <w:r>
              <w:rPr>
                <w:rFonts w:ascii="Calibri" w:hAnsi="Calibri"/>
                <w:i/>
                <w:kern w:val="2"/>
                <w:sz w:val="20"/>
                <w:szCs w:val="20"/>
                <w:lang w:val="en-US" w:eastAsia="ru-RU"/>
              </w:rPr>
              <w:t>Max</w:t>
            </w:r>
          </w:p>
        </w:tc>
        <w:tc>
          <w:tcPr>
            <w:tcW w:w="3371" w:type="dxa"/>
          </w:tcPr>
          <w:p w14:paraId="21CFC760" w14:textId="77777777" w:rsidR="00F244FE" w:rsidRDefault="00F244FE">
            <w:pPr>
              <w:widowControl w:val="0"/>
              <w:spacing w:line="276" w:lineRule="auto"/>
              <w:ind w:firstLine="0"/>
              <w:rPr>
                <w:i/>
                <w:kern w:val="2"/>
                <w:sz w:val="20"/>
                <w:szCs w:val="20"/>
                <w:lang w:eastAsia="ru-RU"/>
              </w:rPr>
            </w:pPr>
          </w:p>
        </w:tc>
      </w:tr>
    </w:tbl>
    <w:p w14:paraId="656B9E0B" w14:textId="77777777" w:rsidR="00F244FE" w:rsidRDefault="00F244FE">
      <w:pPr>
        <w:widowControl w:val="0"/>
        <w:spacing w:line="276" w:lineRule="auto"/>
        <w:ind w:firstLine="0"/>
        <w:rPr>
          <w:rFonts w:eastAsia="Times New Roman"/>
          <w:i/>
          <w:kern w:val="2"/>
          <w:sz w:val="20"/>
          <w:szCs w:val="20"/>
          <w:lang w:val="en-US" w:eastAsia="ru-RU"/>
        </w:rPr>
      </w:pPr>
    </w:p>
    <w:p w14:paraId="6C9B0946" w14:textId="77777777" w:rsidR="00F244FE" w:rsidRDefault="00B07210">
      <w:pPr>
        <w:widowControl w:val="0"/>
        <w:spacing w:line="276" w:lineRule="auto"/>
        <w:ind w:firstLine="0"/>
        <w:rPr>
          <w:rFonts w:eastAsia="Times New Roman"/>
          <w:i/>
          <w:kern w:val="2"/>
          <w:sz w:val="20"/>
          <w:szCs w:val="20"/>
          <w:lang w:eastAsia="ru-RU"/>
        </w:rPr>
      </w:pPr>
      <w:r>
        <w:rPr>
          <w:rFonts w:eastAsia="Times New Roman"/>
          <w:i/>
          <w:kern w:val="2"/>
          <w:sz w:val="20"/>
          <w:szCs w:val="20"/>
          <w:lang w:eastAsia="ru-RU"/>
        </w:rPr>
        <w:t>Иные ___________________________________________________________________________________________</w:t>
      </w:r>
    </w:p>
    <w:p w14:paraId="12BFB73F" w14:textId="77777777" w:rsidR="00F244FE" w:rsidRDefault="00F244FE">
      <w:pPr>
        <w:widowControl w:val="0"/>
        <w:spacing w:line="276" w:lineRule="auto"/>
        <w:ind w:firstLine="0"/>
        <w:rPr>
          <w:rFonts w:eastAsia="Times New Roman"/>
          <w:i/>
          <w:kern w:val="2"/>
          <w:sz w:val="20"/>
          <w:szCs w:val="20"/>
          <w:lang w:eastAsia="ru-RU"/>
        </w:rPr>
      </w:pPr>
    </w:p>
    <w:p w14:paraId="5FE5A641" w14:textId="77777777" w:rsidR="00F244FE" w:rsidRDefault="00B07210">
      <w:pPr>
        <w:widowControl w:val="0"/>
        <w:spacing w:line="276" w:lineRule="auto"/>
        <w:ind w:firstLine="0"/>
        <w:rPr>
          <w:rFonts w:eastAsia="Times New Roman"/>
          <w:kern w:val="2"/>
          <w:sz w:val="20"/>
          <w:szCs w:val="20"/>
          <w:u w:val="single"/>
          <w:lang w:eastAsia="ru-RU"/>
        </w:rPr>
      </w:pPr>
      <w:r>
        <w:rPr>
          <w:rFonts w:eastAsia="Times New Roman"/>
          <w:kern w:val="2"/>
          <w:sz w:val="20"/>
          <w:szCs w:val="20"/>
          <w:lang w:eastAsia="ru-RU"/>
        </w:rPr>
        <w:t>3. Изменялась ли фамилия, имя или отчество, если да, то указать их, а также когда, где и по какой причине: _______________________________________________________________________________________________</w:t>
      </w:r>
    </w:p>
    <w:p w14:paraId="0827F890" w14:textId="77777777" w:rsidR="00F244FE" w:rsidRDefault="00B07210">
      <w:pPr>
        <w:widowControl w:val="0"/>
        <w:ind w:firstLine="0"/>
        <w:jc w:val="both"/>
        <w:rPr>
          <w:rFonts w:eastAsia="Times New Roman"/>
          <w:kern w:val="2"/>
          <w:sz w:val="20"/>
          <w:szCs w:val="20"/>
          <w:u w:val="single"/>
          <w:lang w:eastAsia="ru-RU"/>
        </w:rPr>
      </w:pPr>
      <w:r>
        <w:rPr>
          <w:rFonts w:eastAsia="Times New Roman"/>
          <w:kern w:val="2"/>
          <w:sz w:val="20"/>
          <w:szCs w:val="20"/>
          <w:lang w:eastAsia="ru-RU"/>
        </w:rPr>
        <w:t>4. Число, месяц и год рождения:  __________________________________________________________________</w:t>
      </w:r>
    </w:p>
    <w:p w14:paraId="007763D7"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 xml:space="preserve">5. Место рождения </w:t>
      </w:r>
      <w:r>
        <w:rPr>
          <w:rFonts w:eastAsia="Times New Roman"/>
          <w:i/>
          <w:kern w:val="2"/>
          <w:sz w:val="20"/>
          <w:szCs w:val="20"/>
          <w:lang w:eastAsia="ru-RU"/>
        </w:rPr>
        <w:t>(в соответствии с паспортными данными):</w:t>
      </w:r>
    </w:p>
    <w:p w14:paraId="7F3DD311" w14:textId="77777777" w:rsidR="00F244FE" w:rsidRDefault="00B07210">
      <w:pPr>
        <w:widowControl w:val="0"/>
        <w:spacing w:line="276" w:lineRule="auto"/>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w:t>
      </w:r>
    </w:p>
    <w:p w14:paraId="01D73A94" w14:textId="77777777" w:rsidR="00F244FE" w:rsidRDefault="00B07210">
      <w:pPr>
        <w:widowControl w:val="0"/>
        <w:spacing w:line="276" w:lineRule="auto"/>
        <w:ind w:firstLine="0"/>
        <w:jc w:val="both"/>
        <w:rPr>
          <w:rFonts w:eastAsia="Times New Roman"/>
          <w:i/>
          <w:kern w:val="2"/>
          <w:sz w:val="20"/>
          <w:szCs w:val="20"/>
          <w:lang w:eastAsia="ru-RU"/>
        </w:rPr>
      </w:pPr>
      <w:r>
        <w:rPr>
          <w:rFonts w:eastAsia="Times New Roman"/>
          <w:kern w:val="2"/>
          <w:sz w:val="20"/>
          <w:szCs w:val="20"/>
          <w:lang w:eastAsia="ru-RU"/>
        </w:rPr>
        <w:t xml:space="preserve">6. Гражданство </w:t>
      </w:r>
      <w:r>
        <w:rPr>
          <w:rFonts w:eastAsia="Times New Roman"/>
          <w:i/>
          <w:kern w:val="2"/>
          <w:sz w:val="20"/>
          <w:szCs w:val="20"/>
          <w:lang w:eastAsia="ru-RU"/>
        </w:rPr>
        <w:t>(в случае, если изменялось, то указать, когда и по какой причине)</w:t>
      </w:r>
      <w:r>
        <w:rPr>
          <w:rFonts w:eastAsia="Times New Roman"/>
          <w:i/>
          <w:kern w:val="2"/>
          <w:sz w:val="20"/>
          <w:szCs w:val="20"/>
          <w:lang w:eastAsia="ru-RU"/>
        </w:rPr>
        <w:softHyphen/>
      </w:r>
      <w:r>
        <w:rPr>
          <w:rFonts w:eastAsia="Times New Roman"/>
          <w:i/>
          <w:kern w:val="2"/>
          <w:sz w:val="20"/>
          <w:szCs w:val="20"/>
          <w:lang w:eastAsia="ru-RU"/>
        </w:rPr>
        <w:softHyphen/>
      </w:r>
      <w:r>
        <w:rPr>
          <w:rFonts w:eastAsia="Times New Roman"/>
          <w:i/>
          <w:kern w:val="2"/>
          <w:sz w:val="20"/>
          <w:szCs w:val="20"/>
          <w:lang w:eastAsia="ru-RU"/>
        </w:rPr>
        <w:softHyphen/>
        <w:t>:</w:t>
      </w:r>
    </w:p>
    <w:p w14:paraId="38EEE11C" w14:textId="77777777" w:rsidR="00F244FE" w:rsidRDefault="00B07210">
      <w:pPr>
        <w:widowControl w:val="0"/>
        <w:spacing w:line="276" w:lineRule="auto"/>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w:t>
      </w:r>
    </w:p>
    <w:p w14:paraId="3F3EC27F"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Наличие двойного гражданства:_________________________________________________________________</w:t>
      </w:r>
    </w:p>
    <w:p w14:paraId="65B84C04"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7. Образование, специальность и квалификация по диплому (</w:t>
      </w:r>
      <w:r>
        <w:rPr>
          <w:rFonts w:eastAsia="Times New Roman"/>
          <w:i/>
          <w:kern w:val="2"/>
          <w:sz w:val="20"/>
          <w:szCs w:val="20"/>
          <w:lang w:eastAsia="ru-RU"/>
        </w:rPr>
        <w:t>когда и какие учебные заведения окончили</w:t>
      </w:r>
      <w:r>
        <w:rPr>
          <w:rFonts w:eastAsia="Times New Roman"/>
          <w:kern w:val="2"/>
          <w:sz w:val="20"/>
          <w:szCs w:val="20"/>
          <w:lang w:eastAsia="ru-RU"/>
        </w:rPr>
        <w:t>): ____________________________________________________________________________________________</w:t>
      </w:r>
    </w:p>
    <w:p w14:paraId="6A491309"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w:t>
      </w:r>
    </w:p>
    <w:p w14:paraId="106C3B74"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w:t>
      </w:r>
    </w:p>
    <w:p w14:paraId="23319C4C"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w:t>
      </w:r>
    </w:p>
    <w:p w14:paraId="4145CA34" w14:textId="77777777" w:rsidR="00F244FE" w:rsidRDefault="00F244FE">
      <w:pPr>
        <w:widowControl w:val="0"/>
        <w:ind w:firstLine="0"/>
        <w:jc w:val="both"/>
        <w:rPr>
          <w:rFonts w:eastAsia="Times New Roman"/>
          <w:kern w:val="2"/>
          <w:sz w:val="20"/>
          <w:szCs w:val="20"/>
          <w:lang w:eastAsia="ru-RU"/>
        </w:rPr>
      </w:pPr>
    </w:p>
    <w:p w14:paraId="2D6B0861"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8.      Семейное положение:_____________________________________________________________________</w:t>
      </w:r>
    </w:p>
    <w:p w14:paraId="7E2D42C2"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Состав семьи:</w:t>
      </w:r>
    </w:p>
    <w:p w14:paraId="2966FE4B" w14:textId="77777777" w:rsidR="00F244FE" w:rsidRDefault="00B07210">
      <w:pPr>
        <w:widowControl w:val="0"/>
        <w:ind w:firstLine="0"/>
        <w:jc w:val="both"/>
        <w:rPr>
          <w:rFonts w:eastAsia="Times New Roman"/>
          <w:i/>
          <w:kern w:val="2"/>
          <w:sz w:val="18"/>
          <w:szCs w:val="18"/>
          <w:lang w:eastAsia="ru-RU"/>
        </w:rPr>
      </w:pPr>
      <w:proofErr w:type="gramStart"/>
      <w:r>
        <w:rPr>
          <w:rFonts w:eastAsia="Times New Roman"/>
          <w:i/>
          <w:kern w:val="2"/>
          <w:sz w:val="18"/>
          <w:szCs w:val="18"/>
          <w:lang w:eastAsia="ru-RU"/>
        </w:rPr>
        <w:t>Сведения о членах семьи (отец, мать, братья, сестры, дети (</w:t>
      </w:r>
      <w:proofErr w:type="spellStart"/>
      <w:r>
        <w:rPr>
          <w:rFonts w:eastAsia="Times New Roman"/>
          <w:i/>
          <w:kern w:val="2"/>
          <w:sz w:val="18"/>
          <w:szCs w:val="18"/>
          <w:lang w:eastAsia="ru-RU"/>
        </w:rPr>
        <w:t>в.т.ч</w:t>
      </w:r>
      <w:proofErr w:type="spellEnd"/>
      <w:r>
        <w:rPr>
          <w:rFonts w:eastAsia="Times New Roman"/>
          <w:i/>
          <w:kern w:val="2"/>
          <w:sz w:val="18"/>
          <w:szCs w:val="18"/>
          <w:lang w:eastAsia="ru-RU"/>
        </w:rPr>
        <w:t xml:space="preserve">. опекаемые, усыновленные, полнородные и </w:t>
      </w:r>
      <w:proofErr w:type="spellStart"/>
      <w:r>
        <w:rPr>
          <w:rFonts w:eastAsia="Times New Roman"/>
          <w:i/>
          <w:kern w:val="2"/>
          <w:sz w:val="18"/>
          <w:szCs w:val="18"/>
          <w:lang w:eastAsia="ru-RU"/>
        </w:rPr>
        <w:t>неполнородные</w:t>
      </w:r>
      <w:proofErr w:type="spellEnd"/>
      <w:r>
        <w:rPr>
          <w:rFonts w:eastAsia="Times New Roman"/>
          <w:i/>
          <w:kern w:val="2"/>
          <w:sz w:val="18"/>
          <w:szCs w:val="18"/>
          <w:lang w:eastAsia="ru-RU"/>
        </w:rPr>
        <w:t>), усыновители, супруг, супруга, в том числе бывшие)</w:t>
      </w:r>
      <w:proofErr w:type="gramEnd"/>
    </w:p>
    <w:p w14:paraId="6F3659C9" w14:textId="77777777" w:rsidR="00F244FE" w:rsidRDefault="00F244FE">
      <w:pPr>
        <w:widowControl w:val="0"/>
        <w:ind w:firstLine="0"/>
        <w:jc w:val="both"/>
        <w:rPr>
          <w:rFonts w:eastAsia="Times New Roman"/>
          <w:kern w:val="2"/>
          <w:sz w:val="20"/>
          <w:szCs w:val="20"/>
          <w:lang w:eastAsia="ru-RU"/>
        </w:rPr>
      </w:pPr>
    </w:p>
    <w:tbl>
      <w:tblPr>
        <w:tblStyle w:val="28"/>
        <w:tblW w:w="9639" w:type="dxa"/>
        <w:tblInd w:w="108" w:type="dxa"/>
        <w:tblLayout w:type="fixed"/>
        <w:tblLook w:val="04A0" w:firstRow="1" w:lastRow="0" w:firstColumn="1" w:lastColumn="0" w:noHBand="0" w:noVBand="1"/>
      </w:tblPr>
      <w:tblGrid>
        <w:gridCol w:w="1417"/>
        <w:gridCol w:w="2835"/>
        <w:gridCol w:w="1135"/>
        <w:gridCol w:w="2409"/>
        <w:gridCol w:w="1843"/>
      </w:tblGrid>
      <w:tr w:rsidR="00F244FE" w14:paraId="7DE2A755" w14:textId="77777777">
        <w:trPr>
          <w:trHeight w:val="493"/>
        </w:trPr>
        <w:tc>
          <w:tcPr>
            <w:tcW w:w="1417" w:type="dxa"/>
          </w:tcPr>
          <w:p w14:paraId="131F6C5C" w14:textId="77777777" w:rsidR="00F244FE" w:rsidRDefault="00B07210">
            <w:pPr>
              <w:widowControl w:val="0"/>
              <w:ind w:firstLine="0"/>
              <w:jc w:val="center"/>
              <w:rPr>
                <w:i/>
                <w:kern w:val="2"/>
                <w:sz w:val="16"/>
                <w:szCs w:val="16"/>
                <w:lang w:eastAsia="ru-RU"/>
              </w:rPr>
            </w:pPr>
            <w:r>
              <w:rPr>
                <w:rFonts w:ascii="Calibri" w:hAnsi="Calibri"/>
                <w:i/>
                <w:kern w:val="2"/>
                <w:sz w:val="16"/>
                <w:szCs w:val="16"/>
                <w:lang w:eastAsia="ru-RU"/>
              </w:rPr>
              <w:t>Степень родства</w:t>
            </w:r>
          </w:p>
        </w:tc>
        <w:tc>
          <w:tcPr>
            <w:tcW w:w="2835" w:type="dxa"/>
          </w:tcPr>
          <w:p w14:paraId="378CAE1C" w14:textId="77777777" w:rsidR="00F244FE" w:rsidRDefault="00B07210">
            <w:pPr>
              <w:widowControl w:val="0"/>
              <w:ind w:firstLine="0"/>
              <w:jc w:val="center"/>
              <w:rPr>
                <w:i/>
                <w:kern w:val="2"/>
                <w:sz w:val="16"/>
                <w:szCs w:val="16"/>
                <w:lang w:eastAsia="ru-RU"/>
              </w:rPr>
            </w:pPr>
            <w:r>
              <w:rPr>
                <w:rFonts w:ascii="Calibri" w:hAnsi="Calibri"/>
                <w:i/>
                <w:kern w:val="2"/>
                <w:sz w:val="16"/>
                <w:szCs w:val="16"/>
                <w:lang w:eastAsia="ru-RU"/>
              </w:rPr>
              <w:t xml:space="preserve">Ф.И.О. (если изменяли ФИО, то указать в </w:t>
            </w:r>
            <w:proofErr w:type="spellStart"/>
            <w:r>
              <w:rPr>
                <w:rFonts w:ascii="Calibri" w:hAnsi="Calibri"/>
                <w:i/>
                <w:kern w:val="2"/>
                <w:sz w:val="16"/>
                <w:szCs w:val="16"/>
                <w:lang w:eastAsia="ru-RU"/>
              </w:rPr>
              <w:t>т.ч</w:t>
            </w:r>
            <w:proofErr w:type="spellEnd"/>
            <w:r>
              <w:rPr>
                <w:rFonts w:ascii="Calibri" w:hAnsi="Calibri"/>
                <w:i/>
                <w:kern w:val="2"/>
                <w:sz w:val="16"/>
                <w:szCs w:val="16"/>
                <w:lang w:eastAsia="ru-RU"/>
              </w:rPr>
              <w:t>. прежние)</w:t>
            </w:r>
          </w:p>
        </w:tc>
        <w:tc>
          <w:tcPr>
            <w:tcW w:w="1135" w:type="dxa"/>
          </w:tcPr>
          <w:p w14:paraId="2B0033DA" w14:textId="77777777" w:rsidR="00F244FE" w:rsidRDefault="00B07210">
            <w:pPr>
              <w:widowControl w:val="0"/>
              <w:ind w:firstLine="0"/>
              <w:jc w:val="center"/>
              <w:rPr>
                <w:i/>
                <w:kern w:val="2"/>
                <w:sz w:val="16"/>
                <w:szCs w:val="16"/>
                <w:lang w:eastAsia="ru-RU"/>
              </w:rPr>
            </w:pPr>
            <w:r>
              <w:rPr>
                <w:rFonts w:ascii="Calibri" w:hAnsi="Calibri"/>
                <w:i/>
                <w:kern w:val="2"/>
                <w:sz w:val="16"/>
                <w:szCs w:val="16"/>
                <w:lang w:eastAsia="ru-RU"/>
              </w:rPr>
              <w:t>Год рождения</w:t>
            </w:r>
          </w:p>
        </w:tc>
        <w:tc>
          <w:tcPr>
            <w:tcW w:w="2409" w:type="dxa"/>
          </w:tcPr>
          <w:p w14:paraId="41D1F734" w14:textId="77777777" w:rsidR="00F244FE" w:rsidRDefault="00B07210">
            <w:pPr>
              <w:widowControl w:val="0"/>
              <w:ind w:firstLine="0"/>
              <w:jc w:val="center"/>
              <w:rPr>
                <w:i/>
                <w:kern w:val="2"/>
                <w:sz w:val="16"/>
                <w:szCs w:val="16"/>
                <w:lang w:eastAsia="ru-RU"/>
              </w:rPr>
            </w:pPr>
            <w:r>
              <w:rPr>
                <w:rFonts w:ascii="Calibri" w:hAnsi="Calibri"/>
                <w:i/>
                <w:kern w:val="2"/>
                <w:sz w:val="16"/>
                <w:szCs w:val="16"/>
                <w:lang w:eastAsia="ru-RU"/>
              </w:rPr>
              <w:t>Адрес места жительства</w:t>
            </w:r>
          </w:p>
        </w:tc>
        <w:tc>
          <w:tcPr>
            <w:tcW w:w="1843" w:type="dxa"/>
          </w:tcPr>
          <w:p w14:paraId="2F056AE5" w14:textId="77777777" w:rsidR="00F244FE" w:rsidRDefault="00B07210">
            <w:pPr>
              <w:widowControl w:val="0"/>
              <w:ind w:firstLine="0"/>
              <w:jc w:val="center"/>
              <w:rPr>
                <w:i/>
                <w:kern w:val="2"/>
                <w:sz w:val="16"/>
                <w:szCs w:val="16"/>
                <w:lang w:eastAsia="ru-RU"/>
              </w:rPr>
            </w:pPr>
            <w:r>
              <w:rPr>
                <w:rFonts w:ascii="Calibri" w:hAnsi="Calibri"/>
                <w:i/>
                <w:kern w:val="2"/>
                <w:sz w:val="16"/>
                <w:szCs w:val="16"/>
                <w:lang w:eastAsia="ru-RU"/>
              </w:rPr>
              <w:t>Гражданство другого государства</w:t>
            </w:r>
          </w:p>
        </w:tc>
      </w:tr>
      <w:tr w:rsidR="00F244FE" w14:paraId="6F19613A" w14:textId="77777777">
        <w:trPr>
          <w:trHeight w:hRule="exact" w:val="452"/>
        </w:trPr>
        <w:tc>
          <w:tcPr>
            <w:tcW w:w="1417" w:type="dxa"/>
          </w:tcPr>
          <w:p w14:paraId="7B3A6767" w14:textId="77777777" w:rsidR="00F244FE" w:rsidRDefault="00F244FE">
            <w:pPr>
              <w:widowControl w:val="0"/>
              <w:ind w:firstLine="0"/>
              <w:jc w:val="both"/>
              <w:rPr>
                <w:kern w:val="2"/>
                <w:sz w:val="20"/>
                <w:szCs w:val="20"/>
                <w:lang w:eastAsia="ru-RU"/>
              </w:rPr>
            </w:pPr>
          </w:p>
        </w:tc>
        <w:tc>
          <w:tcPr>
            <w:tcW w:w="2835" w:type="dxa"/>
          </w:tcPr>
          <w:p w14:paraId="0A9DE09E" w14:textId="77777777" w:rsidR="00F244FE" w:rsidRDefault="00F244FE">
            <w:pPr>
              <w:widowControl w:val="0"/>
              <w:ind w:firstLine="0"/>
              <w:jc w:val="both"/>
              <w:rPr>
                <w:kern w:val="2"/>
                <w:sz w:val="20"/>
                <w:szCs w:val="20"/>
                <w:lang w:eastAsia="ru-RU"/>
              </w:rPr>
            </w:pPr>
          </w:p>
        </w:tc>
        <w:tc>
          <w:tcPr>
            <w:tcW w:w="1135" w:type="dxa"/>
          </w:tcPr>
          <w:p w14:paraId="65BECD29" w14:textId="77777777" w:rsidR="00F244FE" w:rsidRDefault="00F244FE">
            <w:pPr>
              <w:widowControl w:val="0"/>
              <w:ind w:firstLine="0"/>
              <w:jc w:val="both"/>
              <w:rPr>
                <w:kern w:val="2"/>
                <w:sz w:val="20"/>
                <w:szCs w:val="20"/>
                <w:lang w:eastAsia="ru-RU"/>
              </w:rPr>
            </w:pPr>
          </w:p>
        </w:tc>
        <w:tc>
          <w:tcPr>
            <w:tcW w:w="2409" w:type="dxa"/>
          </w:tcPr>
          <w:p w14:paraId="63D18DD6" w14:textId="77777777" w:rsidR="00F244FE" w:rsidRDefault="00F244FE">
            <w:pPr>
              <w:widowControl w:val="0"/>
              <w:ind w:firstLine="0"/>
              <w:jc w:val="both"/>
              <w:rPr>
                <w:kern w:val="2"/>
                <w:sz w:val="20"/>
                <w:szCs w:val="20"/>
                <w:lang w:eastAsia="ru-RU"/>
              </w:rPr>
            </w:pPr>
          </w:p>
        </w:tc>
        <w:tc>
          <w:tcPr>
            <w:tcW w:w="1843" w:type="dxa"/>
          </w:tcPr>
          <w:p w14:paraId="793B32D0" w14:textId="77777777" w:rsidR="00F244FE" w:rsidRDefault="00F244FE">
            <w:pPr>
              <w:widowControl w:val="0"/>
              <w:ind w:firstLine="0"/>
              <w:jc w:val="both"/>
              <w:rPr>
                <w:kern w:val="2"/>
                <w:sz w:val="20"/>
                <w:szCs w:val="20"/>
                <w:lang w:eastAsia="ru-RU"/>
              </w:rPr>
            </w:pPr>
          </w:p>
        </w:tc>
      </w:tr>
      <w:tr w:rsidR="00F244FE" w14:paraId="4C642B2B" w14:textId="77777777">
        <w:trPr>
          <w:trHeight w:hRule="exact" w:val="430"/>
        </w:trPr>
        <w:tc>
          <w:tcPr>
            <w:tcW w:w="1417" w:type="dxa"/>
          </w:tcPr>
          <w:p w14:paraId="3BB3DE17" w14:textId="77777777" w:rsidR="00F244FE" w:rsidRDefault="00F244FE">
            <w:pPr>
              <w:widowControl w:val="0"/>
              <w:ind w:firstLine="0"/>
              <w:jc w:val="both"/>
              <w:rPr>
                <w:kern w:val="2"/>
                <w:sz w:val="20"/>
                <w:szCs w:val="20"/>
                <w:lang w:eastAsia="ru-RU"/>
              </w:rPr>
            </w:pPr>
          </w:p>
        </w:tc>
        <w:tc>
          <w:tcPr>
            <w:tcW w:w="2835" w:type="dxa"/>
          </w:tcPr>
          <w:p w14:paraId="7E5BE11B" w14:textId="77777777" w:rsidR="00F244FE" w:rsidRDefault="00F244FE">
            <w:pPr>
              <w:widowControl w:val="0"/>
              <w:ind w:firstLine="0"/>
              <w:jc w:val="both"/>
              <w:rPr>
                <w:kern w:val="2"/>
                <w:sz w:val="20"/>
                <w:szCs w:val="20"/>
                <w:lang w:eastAsia="ru-RU"/>
              </w:rPr>
            </w:pPr>
          </w:p>
        </w:tc>
        <w:tc>
          <w:tcPr>
            <w:tcW w:w="1135" w:type="dxa"/>
          </w:tcPr>
          <w:p w14:paraId="25D7D753" w14:textId="77777777" w:rsidR="00F244FE" w:rsidRDefault="00F244FE">
            <w:pPr>
              <w:widowControl w:val="0"/>
              <w:ind w:firstLine="0"/>
              <w:jc w:val="both"/>
              <w:rPr>
                <w:kern w:val="2"/>
                <w:sz w:val="20"/>
                <w:szCs w:val="20"/>
                <w:lang w:eastAsia="ru-RU"/>
              </w:rPr>
            </w:pPr>
          </w:p>
        </w:tc>
        <w:tc>
          <w:tcPr>
            <w:tcW w:w="2409" w:type="dxa"/>
          </w:tcPr>
          <w:p w14:paraId="646C5135" w14:textId="77777777" w:rsidR="00F244FE" w:rsidRDefault="00F244FE">
            <w:pPr>
              <w:widowControl w:val="0"/>
              <w:ind w:firstLine="0"/>
              <w:jc w:val="both"/>
              <w:rPr>
                <w:kern w:val="2"/>
                <w:sz w:val="20"/>
                <w:szCs w:val="20"/>
                <w:lang w:eastAsia="ru-RU"/>
              </w:rPr>
            </w:pPr>
          </w:p>
        </w:tc>
        <w:tc>
          <w:tcPr>
            <w:tcW w:w="1843" w:type="dxa"/>
          </w:tcPr>
          <w:p w14:paraId="2A745817" w14:textId="77777777" w:rsidR="00F244FE" w:rsidRDefault="00F244FE">
            <w:pPr>
              <w:widowControl w:val="0"/>
              <w:ind w:firstLine="0"/>
              <w:jc w:val="both"/>
              <w:rPr>
                <w:kern w:val="2"/>
                <w:sz w:val="20"/>
                <w:szCs w:val="20"/>
                <w:lang w:eastAsia="ru-RU"/>
              </w:rPr>
            </w:pPr>
          </w:p>
        </w:tc>
      </w:tr>
      <w:tr w:rsidR="00F244FE" w14:paraId="49ED9D8A" w14:textId="77777777">
        <w:trPr>
          <w:trHeight w:hRule="exact" w:val="423"/>
        </w:trPr>
        <w:tc>
          <w:tcPr>
            <w:tcW w:w="1417" w:type="dxa"/>
          </w:tcPr>
          <w:p w14:paraId="39D8EF08" w14:textId="77777777" w:rsidR="00F244FE" w:rsidRDefault="00F244FE">
            <w:pPr>
              <w:widowControl w:val="0"/>
              <w:ind w:firstLine="0"/>
              <w:jc w:val="both"/>
              <w:rPr>
                <w:kern w:val="2"/>
                <w:sz w:val="20"/>
                <w:szCs w:val="20"/>
                <w:lang w:eastAsia="ru-RU"/>
              </w:rPr>
            </w:pPr>
          </w:p>
        </w:tc>
        <w:tc>
          <w:tcPr>
            <w:tcW w:w="2835" w:type="dxa"/>
          </w:tcPr>
          <w:p w14:paraId="5256DAA6" w14:textId="77777777" w:rsidR="00F244FE" w:rsidRDefault="00F244FE">
            <w:pPr>
              <w:widowControl w:val="0"/>
              <w:ind w:firstLine="0"/>
              <w:jc w:val="both"/>
              <w:rPr>
                <w:kern w:val="2"/>
                <w:sz w:val="20"/>
                <w:szCs w:val="20"/>
                <w:lang w:eastAsia="ru-RU"/>
              </w:rPr>
            </w:pPr>
          </w:p>
        </w:tc>
        <w:tc>
          <w:tcPr>
            <w:tcW w:w="1135" w:type="dxa"/>
          </w:tcPr>
          <w:p w14:paraId="690EFCDA" w14:textId="77777777" w:rsidR="00F244FE" w:rsidRDefault="00F244FE">
            <w:pPr>
              <w:widowControl w:val="0"/>
              <w:ind w:firstLine="0"/>
              <w:jc w:val="both"/>
              <w:rPr>
                <w:kern w:val="2"/>
                <w:sz w:val="20"/>
                <w:szCs w:val="20"/>
                <w:lang w:eastAsia="ru-RU"/>
              </w:rPr>
            </w:pPr>
          </w:p>
        </w:tc>
        <w:tc>
          <w:tcPr>
            <w:tcW w:w="2409" w:type="dxa"/>
          </w:tcPr>
          <w:p w14:paraId="7F071C45" w14:textId="77777777" w:rsidR="00F244FE" w:rsidRDefault="00F244FE">
            <w:pPr>
              <w:widowControl w:val="0"/>
              <w:ind w:firstLine="0"/>
              <w:jc w:val="both"/>
              <w:rPr>
                <w:kern w:val="2"/>
                <w:sz w:val="20"/>
                <w:szCs w:val="20"/>
                <w:lang w:eastAsia="ru-RU"/>
              </w:rPr>
            </w:pPr>
          </w:p>
        </w:tc>
        <w:tc>
          <w:tcPr>
            <w:tcW w:w="1843" w:type="dxa"/>
          </w:tcPr>
          <w:p w14:paraId="4ED4848B" w14:textId="77777777" w:rsidR="00F244FE" w:rsidRDefault="00F244FE">
            <w:pPr>
              <w:widowControl w:val="0"/>
              <w:ind w:firstLine="0"/>
              <w:jc w:val="both"/>
              <w:rPr>
                <w:kern w:val="2"/>
                <w:sz w:val="20"/>
                <w:szCs w:val="20"/>
                <w:lang w:eastAsia="ru-RU"/>
              </w:rPr>
            </w:pPr>
          </w:p>
        </w:tc>
      </w:tr>
      <w:tr w:rsidR="00F244FE" w14:paraId="116E98B5" w14:textId="77777777">
        <w:trPr>
          <w:trHeight w:hRule="exact" w:val="429"/>
        </w:trPr>
        <w:tc>
          <w:tcPr>
            <w:tcW w:w="1417" w:type="dxa"/>
          </w:tcPr>
          <w:p w14:paraId="3BC19731" w14:textId="77777777" w:rsidR="00F244FE" w:rsidRDefault="00F244FE">
            <w:pPr>
              <w:widowControl w:val="0"/>
              <w:ind w:firstLine="0"/>
              <w:jc w:val="both"/>
              <w:rPr>
                <w:kern w:val="2"/>
                <w:sz w:val="20"/>
                <w:szCs w:val="20"/>
                <w:lang w:eastAsia="ru-RU"/>
              </w:rPr>
            </w:pPr>
          </w:p>
        </w:tc>
        <w:tc>
          <w:tcPr>
            <w:tcW w:w="2835" w:type="dxa"/>
          </w:tcPr>
          <w:p w14:paraId="0CD20766" w14:textId="77777777" w:rsidR="00F244FE" w:rsidRDefault="00F244FE">
            <w:pPr>
              <w:widowControl w:val="0"/>
              <w:ind w:firstLine="0"/>
              <w:jc w:val="both"/>
              <w:rPr>
                <w:kern w:val="2"/>
                <w:sz w:val="20"/>
                <w:szCs w:val="20"/>
                <w:lang w:eastAsia="ru-RU"/>
              </w:rPr>
            </w:pPr>
          </w:p>
        </w:tc>
        <w:tc>
          <w:tcPr>
            <w:tcW w:w="1135" w:type="dxa"/>
          </w:tcPr>
          <w:p w14:paraId="70728A4D" w14:textId="77777777" w:rsidR="00F244FE" w:rsidRDefault="00F244FE">
            <w:pPr>
              <w:widowControl w:val="0"/>
              <w:ind w:firstLine="0"/>
              <w:jc w:val="both"/>
              <w:rPr>
                <w:kern w:val="2"/>
                <w:sz w:val="20"/>
                <w:szCs w:val="20"/>
                <w:lang w:eastAsia="ru-RU"/>
              </w:rPr>
            </w:pPr>
          </w:p>
        </w:tc>
        <w:tc>
          <w:tcPr>
            <w:tcW w:w="2409" w:type="dxa"/>
          </w:tcPr>
          <w:p w14:paraId="7530994A" w14:textId="77777777" w:rsidR="00F244FE" w:rsidRDefault="00F244FE">
            <w:pPr>
              <w:widowControl w:val="0"/>
              <w:ind w:firstLine="0"/>
              <w:jc w:val="both"/>
              <w:rPr>
                <w:kern w:val="2"/>
                <w:sz w:val="20"/>
                <w:szCs w:val="20"/>
                <w:lang w:eastAsia="ru-RU"/>
              </w:rPr>
            </w:pPr>
          </w:p>
        </w:tc>
        <w:tc>
          <w:tcPr>
            <w:tcW w:w="1843" w:type="dxa"/>
          </w:tcPr>
          <w:p w14:paraId="6475ACAF" w14:textId="77777777" w:rsidR="00F244FE" w:rsidRDefault="00F244FE">
            <w:pPr>
              <w:widowControl w:val="0"/>
              <w:ind w:firstLine="0"/>
              <w:jc w:val="both"/>
              <w:rPr>
                <w:kern w:val="2"/>
                <w:sz w:val="20"/>
                <w:szCs w:val="20"/>
                <w:lang w:eastAsia="ru-RU"/>
              </w:rPr>
            </w:pPr>
          </w:p>
        </w:tc>
      </w:tr>
      <w:tr w:rsidR="00F244FE" w14:paraId="4C443CC0" w14:textId="77777777">
        <w:trPr>
          <w:trHeight w:hRule="exact" w:val="429"/>
        </w:trPr>
        <w:tc>
          <w:tcPr>
            <w:tcW w:w="1417" w:type="dxa"/>
          </w:tcPr>
          <w:p w14:paraId="5AE51724" w14:textId="77777777" w:rsidR="00F244FE" w:rsidRDefault="00F244FE">
            <w:pPr>
              <w:widowControl w:val="0"/>
              <w:ind w:firstLine="0"/>
              <w:jc w:val="both"/>
              <w:rPr>
                <w:kern w:val="2"/>
                <w:sz w:val="20"/>
                <w:szCs w:val="20"/>
                <w:lang w:eastAsia="ru-RU"/>
              </w:rPr>
            </w:pPr>
          </w:p>
        </w:tc>
        <w:tc>
          <w:tcPr>
            <w:tcW w:w="2835" w:type="dxa"/>
          </w:tcPr>
          <w:p w14:paraId="21B5B38B" w14:textId="77777777" w:rsidR="00F244FE" w:rsidRDefault="00F244FE">
            <w:pPr>
              <w:widowControl w:val="0"/>
              <w:ind w:firstLine="0"/>
              <w:jc w:val="both"/>
              <w:rPr>
                <w:kern w:val="2"/>
                <w:sz w:val="20"/>
                <w:szCs w:val="20"/>
                <w:lang w:eastAsia="ru-RU"/>
              </w:rPr>
            </w:pPr>
          </w:p>
        </w:tc>
        <w:tc>
          <w:tcPr>
            <w:tcW w:w="1135" w:type="dxa"/>
          </w:tcPr>
          <w:p w14:paraId="52B5B1D0" w14:textId="77777777" w:rsidR="00F244FE" w:rsidRDefault="00F244FE">
            <w:pPr>
              <w:widowControl w:val="0"/>
              <w:ind w:firstLine="0"/>
              <w:jc w:val="both"/>
              <w:rPr>
                <w:kern w:val="2"/>
                <w:sz w:val="20"/>
                <w:szCs w:val="20"/>
                <w:lang w:eastAsia="ru-RU"/>
              </w:rPr>
            </w:pPr>
          </w:p>
        </w:tc>
        <w:tc>
          <w:tcPr>
            <w:tcW w:w="2409" w:type="dxa"/>
          </w:tcPr>
          <w:p w14:paraId="1F735BFF" w14:textId="77777777" w:rsidR="00F244FE" w:rsidRDefault="00F244FE">
            <w:pPr>
              <w:widowControl w:val="0"/>
              <w:ind w:firstLine="0"/>
              <w:jc w:val="both"/>
              <w:rPr>
                <w:kern w:val="2"/>
                <w:sz w:val="20"/>
                <w:szCs w:val="20"/>
                <w:lang w:eastAsia="ru-RU"/>
              </w:rPr>
            </w:pPr>
          </w:p>
        </w:tc>
        <w:tc>
          <w:tcPr>
            <w:tcW w:w="1843" w:type="dxa"/>
          </w:tcPr>
          <w:p w14:paraId="279CFA8A" w14:textId="77777777" w:rsidR="00F244FE" w:rsidRDefault="00F244FE">
            <w:pPr>
              <w:widowControl w:val="0"/>
              <w:ind w:firstLine="0"/>
              <w:jc w:val="both"/>
              <w:rPr>
                <w:kern w:val="2"/>
                <w:sz w:val="20"/>
                <w:szCs w:val="20"/>
                <w:lang w:eastAsia="ru-RU"/>
              </w:rPr>
            </w:pPr>
          </w:p>
        </w:tc>
      </w:tr>
    </w:tbl>
    <w:p w14:paraId="70DB6990" w14:textId="77777777" w:rsidR="00F244FE" w:rsidRDefault="00F244FE">
      <w:pPr>
        <w:widowControl w:val="0"/>
        <w:ind w:firstLine="0"/>
        <w:jc w:val="both"/>
        <w:rPr>
          <w:rFonts w:eastAsia="Times New Roman"/>
          <w:kern w:val="2"/>
          <w:sz w:val="20"/>
          <w:szCs w:val="20"/>
          <w:lang w:eastAsia="ru-RU"/>
        </w:rPr>
      </w:pPr>
    </w:p>
    <w:p w14:paraId="2C6DB505" w14:textId="77777777" w:rsidR="00F244FE" w:rsidRDefault="00F244FE">
      <w:pPr>
        <w:widowControl w:val="0"/>
        <w:ind w:firstLine="0"/>
        <w:jc w:val="both"/>
        <w:rPr>
          <w:rFonts w:eastAsia="Times New Roman"/>
          <w:kern w:val="2"/>
          <w:sz w:val="20"/>
          <w:szCs w:val="20"/>
          <w:lang w:eastAsia="ru-RU"/>
        </w:rPr>
      </w:pPr>
    </w:p>
    <w:p w14:paraId="07C65677" w14:textId="77777777" w:rsidR="00F244FE" w:rsidRDefault="00F244FE">
      <w:pPr>
        <w:widowControl w:val="0"/>
        <w:ind w:firstLine="0"/>
        <w:jc w:val="both"/>
        <w:rPr>
          <w:rFonts w:eastAsia="Times New Roman"/>
          <w:kern w:val="2"/>
          <w:sz w:val="20"/>
          <w:szCs w:val="20"/>
          <w:lang w:eastAsia="ru-RU"/>
        </w:rPr>
      </w:pPr>
    </w:p>
    <w:p w14:paraId="5EEFB7F2"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lastRenderedPageBreak/>
        <w:t>9.      Сведения о трудовой деятельности (</w:t>
      </w:r>
      <w:r>
        <w:rPr>
          <w:rFonts w:eastAsia="Times New Roman"/>
          <w:i/>
          <w:kern w:val="2"/>
          <w:sz w:val="20"/>
          <w:szCs w:val="20"/>
          <w:lang w:eastAsia="ru-RU"/>
        </w:rPr>
        <w:t>предыдущее место работы</w:t>
      </w:r>
      <w:r>
        <w:rPr>
          <w:rFonts w:eastAsia="Times New Roman"/>
          <w:kern w:val="2"/>
          <w:sz w:val="20"/>
          <w:szCs w:val="20"/>
          <w:lang w:eastAsia="ru-RU"/>
        </w:rPr>
        <w:t>):</w:t>
      </w:r>
    </w:p>
    <w:p w14:paraId="2D7098E8" w14:textId="77777777" w:rsidR="00F244FE" w:rsidRDefault="00F244FE">
      <w:pPr>
        <w:widowControl w:val="0"/>
        <w:ind w:firstLine="0"/>
        <w:jc w:val="both"/>
        <w:rPr>
          <w:rFonts w:eastAsia="Times New Roman"/>
          <w:kern w:val="2"/>
          <w:sz w:val="20"/>
          <w:szCs w:val="20"/>
          <w:lang w:eastAsia="ru-RU"/>
        </w:rPr>
      </w:pPr>
    </w:p>
    <w:tbl>
      <w:tblPr>
        <w:tblStyle w:val="28"/>
        <w:tblW w:w="9639" w:type="dxa"/>
        <w:tblInd w:w="108" w:type="dxa"/>
        <w:tblLayout w:type="fixed"/>
        <w:tblLook w:val="04A0" w:firstRow="1" w:lastRow="0" w:firstColumn="1" w:lastColumn="0" w:noHBand="0" w:noVBand="1"/>
      </w:tblPr>
      <w:tblGrid>
        <w:gridCol w:w="1984"/>
        <w:gridCol w:w="4253"/>
        <w:gridCol w:w="3402"/>
      </w:tblGrid>
      <w:tr w:rsidR="00F244FE" w14:paraId="24985A01" w14:textId="77777777">
        <w:tc>
          <w:tcPr>
            <w:tcW w:w="1984" w:type="dxa"/>
          </w:tcPr>
          <w:p w14:paraId="53A6B587" w14:textId="77777777" w:rsidR="00F244FE" w:rsidRDefault="00B07210">
            <w:pPr>
              <w:widowControl w:val="0"/>
              <w:ind w:firstLine="0"/>
              <w:jc w:val="center"/>
              <w:rPr>
                <w:kern w:val="2"/>
                <w:sz w:val="16"/>
                <w:szCs w:val="16"/>
                <w:lang w:eastAsia="ru-RU"/>
              </w:rPr>
            </w:pPr>
            <w:r>
              <w:rPr>
                <w:rFonts w:ascii="Calibri" w:hAnsi="Calibri"/>
                <w:kern w:val="2"/>
                <w:sz w:val="16"/>
                <w:szCs w:val="16"/>
                <w:lang w:eastAsia="ru-RU"/>
              </w:rPr>
              <w:t>Период</w:t>
            </w:r>
          </w:p>
        </w:tc>
        <w:tc>
          <w:tcPr>
            <w:tcW w:w="4253" w:type="dxa"/>
          </w:tcPr>
          <w:p w14:paraId="3D8ECD31" w14:textId="77777777" w:rsidR="00F244FE" w:rsidRDefault="00B07210">
            <w:pPr>
              <w:widowControl w:val="0"/>
              <w:ind w:firstLine="0"/>
              <w:jc w:val="center"/>
              <w:rPr>
                <w:kern w:val="2"/>
                <w:sz w:val="16"/>
                <w:szCs w:val="16"/>
                <w:lang w:eastAsia="ru-RU"/>
              </w:rPr>
            </w:pPr>
            <w:r>
              <w:rPr>
                <w:rFonts w:ascii="Calibri" w:hAnsi="Calibri"/>
                <w:kern w:val="2"/>
                <w:sz w:val="16"/>
                <w:szCs w:val="16"/>
                <w:lang w:eastAsia="ru-RU"/>
              </w:rPr>
              <w:t>Место работы</w:t>
            </w:r>
          </w:p>
        </w:tc>
        <w:tc>
          <w:tcPr>
            <w:tcW w:w="3402" w:type="dxa"/>
          </w:tcPr>
          <w:p w14:paraId="2A629FC7" w14:textId="77777777" w:rsidR="00F244FE" w:rsidRDefault="00B07210">
            <w:pPr>
              <w:widowControl w:val="0"/>
              <w:ind w:firstLine="0"/>
              <w:jc w:val="center"/>
              <w:rPr>
                <w:kern w:val="2"/>
                <w:sz w:val="16"/>
                <w:szCs w:val="16"/>
                <w:lang w:eastAsia="ru-RU"/>
              </w:rPr>
            </w:pPr>
            <w:r>
              <w:rPr>
                <w:rFonts w:ascii="Calibri" w:hAnsi="Calibri"/>
                <w:kern w:val="2"/>
                <w:sz w:val="16"/>
                <w:szCs w:val="16"/>
                <w:lang w:eastAsia="ru-RU"/>
              </w:rPr>
              <w:t>Причина увольнения</w:t>
            </w:r>
          </w:p>
        </w:tc>
      </w:tr>
      <w:tr w:rsidR="00F244FE" w14:paraId="2D907966" w14:textId="77777777">
        <w:trPr>
          <w:trHeight w:hRule="exact" w:val="473"/>
        </w:trPr>
        <w:tc>
          <w:tcPr>
            <w:tcW w:w="1984" w:type="dxa"/>
          </w:tcPr>
          <w:p w14:paraId="03C1A17F" w14:textId="77777777" w:rsidR="00F244FE" w:rsidRDefault="00F244FE">
            <w:pPr>
              <w:widowControl w:val="0"/>
              <w:ind w:firstLine="0"/>
              <w:jc w:val="both"/>
              <w:rPr>
                <w:kern w:val="2"/>
                <w:sz w:val="20"/>
                <w:szCs w:val="20"/>
                <w:lang w:eastAsia="ru-RU"/>
              </w:rPr>
            </w:pPr>
          </w:p>
        </w:tc>
        <w:tc>
          <w:tcPr>
            <w:tcW w:w="4253" w:type="dxa"/>
          </w:tcPr>
          <w:p w14:paraId="365D4367" w14:textId="77777777" w:rsidR="00F244FE" w:rsidRDefault="00F244FE">
            <w:pPr>
              <w:widowControl w:val="0"/>
              <w:ind w:firstLine="0"/>
              <w:jc w:val="both"/>
              <w:rPr>
                <w:kern w:val="2"/>
                <w:sz w:val="20"/>
                <w:szCs w:val="20"/>
                <w:lang w:eastAsia="ru-RU"/>
              </w:rPr>
            </w:pPr>
          </w:p>
        </w:tc>
        <w:tc>
          <w:tcPr>
            <w:tcW w:w="3402" w:type="dxa"/>
          </w:tcPr>
          <w:p w14:paraId="32EF9E16" w14:textId="77777777" w:rsidR="00F244FE" w:rsidRDefault="00F244FE">
            <w:pPr>
              <w:widowControl w:val="0"/>
              <w:ind w:firstLine="0"/>
              <w:jc w:val="both"/>
              <w:rPr>
                <w:kern w:val="2"/>
                <w:sz w:val="20"/>
                <w:szCs w:val="20"/>
                <w:lang w:eastAsia="ru-RU"/>
              </w:rPr>
            </w:pPr>
          </w:p>
        </w:tc>
      </w:tr>
    </w:tbl>
    <w:p w14:paraId="1A8E1BDE" w14:textId="77777777" w:rsidR="00F244FE" w:rsidRDefault="00F244FE">
      <w:pPr>
        <w:widowControl w:val="0"/>
        <w:ind w:firstLine="0"/>
        <w:jc w:val="both"/>
        <w:rPr>
          <w:rFonts w:eastAsia="Times New Roman"/>
          <w:kern w:val="2"/>
          <w:sz w:val="20"/>
          <w:szCs w:val="20"/>
          <w:lang w:eastAsia="ru-RU"/>
        </w:rPr>
      </w:pPr>
    </w:p>
    <w:p w14:paraId="58CFD702"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10.  Адрес регистрации по месту жительства (</w:t>
      </w:r>
      <w:r>
        <w:rPr>
          <w:rFonts w:eastAsia="Times New Roman"/>
          <w:i/>
          <w:kern w:val="2"/>
          <w:sz w:val="20"/>
          <w:szCs w:val="20"/>
          <w:lang w:eastAsia="ru-RU"/>
        </w:rPr>
        <w:t>и/или месту пребывания</w:t>
      </w:r>
      <w:r>
        <w:rPr>
          <w:rFonts w:eastAsia="Times New Roman"/>
          <w:kern w:val="2"/>
          <w:sz w:val="20"/>
          <w:szCs w:val="20"/>
          <w:lang w:eastAsia="ru-RU"/>
        </w:rPr>
        <w:t>)__________________________________</w:t>
      </w:r>
    </w:p>
    <w:p w14:paraId="38784CE1" w14:textId="77777777" w:rsidR="00F244FE" w:rsidRDefault="00B07210">
      <w:pPr>
        <w:widowControl w:val="0"/>
        <w:spacing w:line="276" w:lineRule="auto"/>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______________________________________________________________________________________________</w:t>
      </w:r>
    </w:p>
    <w:p w14:paraId="7A2A35D1" w14:textId="77777777" w:rsidR="00F244FE" w:rsidRDefault="00B07210">
      <w:pPr>
        <w:widowControl w:val="0"/>
        <w:spacing w:line="276" w:lineRule="auto"/>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______________________________________________________________________________________________</w:t>
      </w:r>
    </w:p>
    <w:p w14:paraId="405F8A36" w14:textId="77777777" w:rsidR="00F244FE" w:rsidRDefault="00B07210">
      <w:pPr>
        <w:widowControl w:val="0"/>
        <w:spacing w:line="276" w:lineRule="auto"/>
        <w:ind w:firstLine="0"/>
        <w:jc w:val="both"/>
        <w:rPr>
          <w:rFonts w:eastAsia="Times New Roman"/>
          <w:kern w:val="2"/>
          <w:sz w:val="20"/>
          <w:szCs w:val="20"/>
          <w:lang w:eastAsia="ru-RU"/>
        </w:rPr>
      </w:pPr>
      <w:r>
        <w:rPr>
          <w:rFonts w:eastAsia="Times New Roman"/>
          <w:kern w:val="2"/>
          <w:sz w:val="20"/>
          <w:szCs w:val="20"/>
          <w:lang w:eastAsia="ru-RU"/>
        </w:rPr>
        <w:t>11. Адрес фактического места жительства___________________________________________________________</w:t>
      </w:r>
    </w:p>
    <w:p w14:paraId="2C461A0D" w14:textId="77777777" w:rsidR="00F244FE" w:rsidRDefault="00B07210">
      <w:pPr>
        <w:widowControl w:val="0"/>
        <w:spacing w:line="276" w:lineRule="auto"/>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______________________________________________________________________________________________</w:t>
      </w:r>
    </w:p>
    <w:p w14:paraId="186235CC" w14:textId="77777777" w:rsidR="00F244FE" w:rsidRDefault="00B07210">
      <w:pPr>
        <w:widowControl w:val="0"/>
        <w:spacing w:line="276" w:lineRule="auto"/>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______________________________________________________________________________________________</w:t>
      </w:r>
    </w:p>
    <w:p w14:paraId="0AB69B1E" w14:textId="77777777" w:rsidR="00F244FE" w:rsidRDefault="00B07210">
      <w:pPr>
        <w:widowControl w:val="0"/>
        <w:ind w:firstLine="0"/>
        <w:rPr>
          <w:rFonts w:eastAsia="Times New Roman"/>
          <w:i/>
          <w:kern w:val="2"/>
          <w:sz w:val="20"/>
          <w:szCs w:val="20"/>
          <w:lang w:eastAsia="ru-RU"/>
        </w:rPr>
      </w:pPr>
      <w:r>
        <w:rPr>
          <w:rFonts w:eastAsia="Times New Roman"/>
          <w:kern w:val="2"/>
          <w:sz w:val="20"/>
          <w:szCs w:val="20"/>
          <w:lang w:eastAsia="ru-RU"/>
        </w:rPr>
        <w:t xml:space="preserve">12. Паспорт или документ, его заменяющий </w:t>
      </w:r>
      <w:r>
        <w:rPr>
          <w:rFonts w:eastAsia="Times New Roman"/>
          <w:i/>
          <w:kern w:val="2"/>
          <w:sz w:val="20"/>
          <w:szCs w:val="20"/>
          <w:lang w:eastAsia="ru-RU"/>
        </w:rPr>
        <w:t>(серия, номер, кем и когда выдан)</w:t>
      </w:r>
    </w:p>
    <w:p w14:paraId="1A6996BB" w14:textId="77777777" w:rsidR="00F244FE" w:rsidRDefault="00B07210">
      <w:pPr>
        <w:widowControl w:val="0"/>
        <w:ind w:firstLine="0"/>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________________________________________________________________________________________________________________________________________________________________________________________________</w:t>
      </w:r>
    </w:p>
    <w:p w14:paraId="5FC84CB0" w14:textId="77777777" w:rsidR="00F244FE" w:rsidRDefault="00F244FE">
      <w:pPr>
        <w:widowControl w:val="0"/>
        <w:ind w:firstLine="0"/>
        <w:rPr>
          <w:rFonts w:eastAsia="Times New Roman"/>
          <w:kern w:val="2"/>
          <w:sz w:val="20"/>
          <w:szCs w:val="20"/>
          <w:lang w:eastAsia="ru-RU"/>
        </w:rPr>
      </w:pPr>
    </w:p>
    <w:p w14:paraId="2232E417" w14:textId="77777777" w:rsidR="00F244FE" w:rsidRDefault="00B07210">
      <w:pPr>
        <w:widowControl w:val="0"/>
        <w:ind w:firstLine="0"/>
        <w:rPr>
          <w:rFonts w:eastAsia="Times New Roman"/>
          <w:kern w:val="2"/>
          <w:sz w:val="20"/>
          <w:szCs w:val="20"/>
          <w:lang w:eastAsia="ru-RU"/>
        </w:rPr>
      </w:pPr>
      <w:r>
        <w:rPr>
          <w:rFonts w:eastAsia="Times New Roman"/>
          <w:kern w:val="2"/>
          <w:sz w:val="20"/>
          <w:szCs w:val="20"/>
          <w:lang w:eastAsia="ru-RU"/>
        </w:rPr>
        <w:t>13. Данные водительского удостоверения__________________________________________________________________________________</w:t>
      </w:r>
    </w:p>
    <w:p w14:paraId="15650C44" w14:textId="77777777" w:rsidR="00F244FE" w:rsidRDefault="00B07210">
      <w:pPr>
        <w:widowControl w:val="0"/>
        <w:spacing w:line="360" w:lineRule="auto"/>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______________________________________________________________________________________________</w:t>
      </w:r>
    </w:p>
    <w:p w14:paraId="6094523C" w14:textId="77777777" w:rsidR="00F244FE" w:rsidRDefault="00B07210">
      <w:pPr>
        <w:widowControl w:val="0"/>
        <w:spacing w:line="360" w:lineRule="auto"/>
        <w:ind w:firstLine="0"/>
        <w:jc w:val="both"/>
        <w:rPr>
          <w:rFonts w:eastAsia="Times New Roman"/>
          <w:kern w:val="2"/>
          <w:sz w:val="20"/>
          <w:szCs w:val="20"/>
          <w:lang w:eastAsia="ru-RU"/>
        </w:rPr>
      </w:pPr>
      <w:r>
        <w:rPr>
          <w:rFonts w:eastAsia="Times New Roman"/>
          <w:kern w:val="2"/>
          <w:sz w:val="20"/>
          <w:szCs w:val="20"/>
          <w:lang w:eastAsia="ru-RU"/>
        </w:rPr>
        <w:t>14.  Сведения о воинском учете:</w:t>
      </w:r>
    </w:p>
    <w:tbl>
      <w:tblPr>
        <w:tblStyle w:val="28"/>
        <w:tblW w:w="9639" w:type="dxa"/>
        <w:tblInd w:w="108" w:type="dxa"/>
        <w:tblLayout w:type="fixed"/>
        <w:tblLook w:val="04A0" w:firstRow="1" w:lastRow="0" w:firstColumn="1" w:lastColumn="0" w:noHBand="0" w:noVBand="1"/>
      </w:tblPr>
      <w:tblGrid>
        <w:gridCol w:w="1668"/>
        <w:gridCol w:w="3117"/>
        <w:gridCol w:w="2394"/>
        <w:gridCol w:w="2460"/>
      </w:tblGrid>
      <w:tr w:rsidR="00F244FE" w14:paraId="33F7ED5E" w14:textId="77777777">
        <w:tc>
          <w:tcPr>
            <w:tcW w:w="4784" w:type="dxa"/>
            <w:gridSpan w:val="2"/>
          </w:tcPr>
          <w:p w14:paraId="3523B737" w14:textId="77777777" w:rsidR="00F244FE" w:rsidRDefault="00B07210">
            <w:pPr>
              <w:widowControl w:val="0"/>
              <w:spacing w:line="360" w:lineRule="auto"/>
              <w:ind w:firstLine="0"/>
              <w:jc w:val="both"/>
              <w:rPr>
                <w:kern w:val="2"/>
                <w:sz w:val="16"/>
                <w:szCs w:val="16"/>
                <w:lang w:eastAsia="ru-RU"/>
              </w:rPr>
            </w:pPr>
            <w:r>
              <w:rPr>
                <w:rFonts w:ascii="Calibri" w:hAnsi="Calibri"/>
                <w:kern w:val="2"/>
                <w:sz w:val="16"/>
                <w:szCs w:val="16"/>
                <w:lang w:eastAsia="ru-RU"/>
              </w:rPr>
              <w:t>Военнообязанный/невоеннообязанный</w:t>
            </w:r>
          </w:p>
        </w:tc>
        <w:tc>
          <w:tcPr>
            <w:tcW w:w="4854" w:type="dxa"/>
            <w:gridSpan w:val="2"/>
          </w:tcPr>
          <w:p w14:paraId="363896A4" w14:textId="77777777" w:rsidR="00F244FE" w:rsidRDefault="00F244FE">
            <w:pPr>
              <w:widowControl w:val="0"/>
              <w:spacing w:line="360" w:lineRule="auto"/>
              <w:ind w:firstLine="0"/>
              <w:jc w:val="both"/>
              <w:rPr>
                <w:kern w:val="2"/>
                <w:sz w:val="20"/>
                <w:szCs w:val="20"/>
                <w:lang w:eastAsia="ru-RU"/>
              </w:rPr>
            </w:pPr>
          </w:p>
        </w:tc>
      </w:tr>
      <w:tr w:rsidR="00F244FE" w14:paraId="6CE191F6" w14:textId="77777777">
        <w:tc>
          <w:tcPr>
            <w:tcW w:w="4784" w:type="dxa"/>
            <w:gridSpan w:val="2"/>
          </w:tcPr>
          <w:p w14:paraId="4959F62E" w14:textId="77777777" w:rsidR="00F244FE" w:rsidRDefault="00B07210">
            <w:pPr>
              <w:widowControl w:val="0"/>
              <w:spacing w:line="360" w:lineRule="auto"/>
              <w:ind w:firstLine="0"/>
              <w:jc w:val="both"/>
              <w:rPr>
                <w:kern w:val="2"/>
                <w:sz w:val="16"/>
                <w:szCs w:val="16"/>
                <w:lang w:eastAsia="ru-RU"/>
              </w:rPr>
            </w:pPr>
            <w:r>
              <w:rPr>
                <w:rFonts w:ascii="Calibri" w:hAnsi="Calibri"/>
                <w:kern w:val="2"/>
                <w:sz w:val="16"/>
                <w:szCs w:val="16"/>
                <w:lang w:eastAsia="ru-RU"/>
              </w:rPr>
              <w:t>Состоит на воинском учете (</w:t>
            </w:r>
            <w:proofErr w:type="gramStart"/>
            <w:r>
              <w:rPr>
                <w:rFonts w:ascii="Calibri" w:hAnsi="Calibri"/>
                <w:kern w:val="2"/>
                <w:sz w:val="16"/>
                <w:szCs w:val="16"/>
                <w:lang w:eastAsia="ru-RU"/>
              </w:rPr>
              <w:t>общий</w:t>
            </w:r>
            <w:proofErr w:type="gramEnd"/>
            <w:r>
              <w:rPr>
                <w:rFonts w:ascii="Calibri" w:hAnsi="Calibri"/>
                <w:kern w:val="2"/>
                <w:sz w:val="16"/>
                <w:szCs w:val="16"/>
                <w:lang w:eastAsia="ru-RU"/>
              </w:rPr>
              <w:t>/специальный)</w:t>
            </w:r>
          </w:p>
        </w:tc>
        <w:tc>
          <w:tcPr>
            <w:tcW w:w="4854" w:type="dxa"/>
            <w:gridSpan w:val="2"/>
          </w:tcPr>
          <w:p w14:paraId="1B46240C" w14:textId="77777777" w:rsidR="00F244FE" w:rsidRDefault="00F244FE">
            <w:pPr>
              <w:widowControl w:val="0"/>
              <w:spacing w:line="360" w:lineRule="auto"/>
              <w:ind w:firstLine="0"/>
              <w:jc w:val="both"/>
              <w:rPr>
                <w:kern w:val="2"/>
                <w:sz w:val="20"/>
                <w:szCs w:val="20"/>
                <w:lang w:eastAsia="ru-RU"/>
              </w:rPr>
            </w:pPr>
          </w:p>
        </w:tc>
      </w:tr>
      <w:tr w:rsidR="00F244FE" w14:paraId="41055995" w14:textId="77777777">
        <w:tc>
          <w:tcPr>
            <w:tcW w:w="4784" w:type="dxa"/>
            <w:gridSpan w:val="2"/>
          </w:tcPr>
          <w:p w14:paraId="24A96DA6" w14:textId="77777777" w:rsidR="00F244FE" w:rsidRDefault="00B07210">
            <w:pPr>
              <w:widowControl w:val="0"/>
              <w:spacing w:line="360" w:lineRule="auto"/>
              <w:ind w:firstLine="0"/>
              <w:jc w:val="both"/>
              <w:rPr>
                <w:kern w:val="2"/>
                <w:sz w:val="16"/>
                <w:szCs w:val="16"/>
                <w:lang w:eastAsia="ru-RU"/>
              </w:rPr>
            </w:pPr>
            <w:r>
              <w:rPr>
                <w:rFonts w:ascii="Calibri" w:hAnsi="Calibri"/>
                <w:kern w:val="2"/>
                <w:sz w:val="16"/>
                <w:szCs w:val="16"/>
                <w:lang w:eastAsia="ru-RU"/>
              </w:rPr>
              <w:t>Категория годности к службе</w:t>
            </w:r>
          </w:p>
        </w:tc>
        <w:tc>
          <w:tcPr>
            <w:tcW w:w="4854" w:type="dxa"/>
            <w:gridSpan w:val="2"/>
          </w:tcPr>
          <w:p w14:paraId="12E046B5" w14:textId="77777777" w:rsidR="00F244FE" w:rsidRDefault="00F244FE">
            <w:pPr>
              <w:widowControl w:val="0"/>
              <w:spacing w:line="360" w:lineRule="auto"/>
              <w:ind w:firstLine="0"/>
              <w:jc w:val="both"/>
              <w:rPr>
                <w:kern w:val="2"/>
                <w:sz w:val="20"/>
                <w:szCs w:val="20"/>
                <w:lang w:eastAsia="ru-RU"/>
              </w:rPr>
            </w:pPr>
          </w:p>
        </w:tc>
      </w:tr>
      <w:tr w:rsidR="00F244FE" w14:paraId="260D9D39" w14:textId="77777777">
        <w:tc>
          <w:tcPr>
            <w:tcW w:w="1667" w:type="dxa"/>
          </w:tcPr>
          <w:p w14:paraId="054A7C14" w14:textId="77777777" w:rsidR="00F244FE" w:rsidRDefault="00B07210">
            <w:pPr>
              <w:widowControl w:val="0"/>
              <w:spacing w:line="360" w:lineRule="auto"/>
              <w:ind w:firstLine="0"/>
              <w:jc w:val="both"/>
              <w:rPr>
                <w:kern w:val="2"/>
                <w:sz w:val="16"/>
                <w:szCs w:val="16"/>
                <w:lang w:eastAsia="ru-RU"/>
              </w:rPr>
            </w:pPr>
            <w:r>
              <w:rPr>
                <w:rFonts w:ascii="Calibri" w:hAnsi="Calibri"/>
                <w:kern w:val="2"/>
                <w:sz w:val="16"/>
                <w:szCs w:val="16"/>
                <w:lang w:eastAsia="ru-RU"/>
              </w:rPr>
              <w:t>Состав (профиль)</w:t>
            </w:r>
          </w:p>
        </w:tc>
        <w:tc>
          <w:tcPr>
            <w:tcW w:w="3117" w:type="dxa"/>
          </w:tcPr>
          <w:p w14:paraId="1586C1AB" w14:textId="77777777" w:rsidR="00F244FE" w:rsidRDefault="00F244FE">
            <w:pPr>
              <w:widowControl w:val="0"/>
              <w:spacing w:line="360" w:lineRule="auto"/>
              <w:ind w:firstLine="0"/>
              <w:jc w:val="both"/>
              <w:rPr>
                <w:kern w:val="2"/>
                <w:sz w:val="20"/>
                <w:szCs w:val="20"/>
                <w:lang w:eastAsia="ru-RU"/>
              </w:rPr>
            </w:pPr>
          </w:p>
        </w:tc>
        <w:tc>
          <w:tcPr>
            <w:tcW w:w="2394" w:type="dxa"/>
          </w:tcPr>
          <w:p w14:paraId="6DC06BA6" w14:textId="77777777" w:rsidR="00F244FE" w:rsidRDefault="00B07210">
            <w:pPr>
              <w:widowControl w:val="0"/>
              <w:spacing w:line="360" w:lineRule="auto"/>
              <w:ind w:firstLine="0"/>
              <w:jc w:val="both"/>
              <w:rPr>
                <w:kern w:val="2"/>
                <w:sz w:val="16"/>
                <w:szCs w:val="16"/>
                <w:lang w:eastAsia="ru-RU"/>
              </w:rPr>
            </w:pPr>
            <w:r>
              <w:rPr>
                <w:rFonts w:ascii="Calibri" w:hAnsi="Calibri"/>
                <w:kern w:val="2"/>
                <w:sz w:val="16"/>
                <w:szCs w:val="16"/>
                <w:lang w:eastAsia="ru-RU"/>
              </w:rPr>
              <w:t>Воинское звание</w:t>
            </w:r>
          </w:p>
        </w:tc>
        <w:tc>
          <w:tcPr>
            <w:tcW w:w="2460" w:type="dxa"/>
          </w:tcPr>
          <w:p w14:paraId="09EEB7CB" w14:textId="77777777" w:rsidR="00F244FE" w:rsidRDefault="00F244FE">
            <w:pPr>
              <w:widowControl w:val="0"/>
              <w:spacing w:line="360" w:lineRule="auto"/>
              <w:ind w:firstLine="0"/>
              <w:jc w:val="both"/>
              <w:rPr>
                <w:kern w:val="2"/>
                <w:sz w:val="20"/>
                <w:szCs w:val="20"/>
                <w:lang w:eastAsia="ru-RU"/>
              </w:rPr>
            </w:pPr>
          </w:p>
        </w:tc>
      </w:tr>
    </w:tbl>
    <w:p w14:paraId="73554934" w14:textId="77777777" w:rsidR="00F244FE" w:rsidRDefault="00B07210">
      <w:pPr>
        <w:widowControl w:val="0"/>
        <w:spacing w:line="360" w:lineRule="auto"/>
        <w:ind w:firstLine="0"/>
        <w:jc w:val="both"/>
        <w:rPr>
          <w:rFonts w:eastAsia="Times New Roman"/>
          <w:kern w:val="2"/>
          <w:sz w:val="20"/>
          <w:szCs w:val="20"/>
          <w:lang w:eastAsia="ru-RU"/>
        </w:rPr>
      </w:pPr>
      <w:r>
        <w:rPr>
          <w:rFonts w:eastAsia="Times New Roman"/>
          <w:kern w:val="2"/>
          <w:sz w:val="20"/>
          <w:szCs w:val="20"/>
          <w:lang w:eastAsia="ru-RU"/>
        </w:rPr>
        <w:t xml:space="preserve">    </w:t>
      </w:r>
    </w:p>
    <w:p w14:paraId="29E64442" w14:textId="77777777" w:rsidR="00F244FE" w:rsidRDefault="00B07210">
      <w:pPr>
        <w:widowControl w:val="0"/>
        <w:spacing w:line="360" w:lineRule="auto"/>
        <w:ind w:firstLine="0"/>
        <w:jc w:val="both"/>
        <w:rPr>
          <w:rFonts w:eastAsia="Times New Roman"/>
          <w:kern w:val="2"/>
          <w:sz w:val="20"/>
          <w:szCs w:val="20"/>
          <w:lang w:eastAsia="ru-RU"/>
        </w:rPr>
      </w:pPr>
      <w:r>
        <w:rPr>
          <w:rFonts w:eastAsia="Times New Roman"/>
          <w:kern w:val="2"/>
          <w:sz w:val="20"/>
          <w:szCs w:val="20"/>
          <w:lang w:eastAsia="ru-RU"/>
        </w:rPr>
        <w:t>Служба в вооруженных силах</w:t>
      </w:r>
    </w:p>
    <w:tbl>
      <w:tblPr>
        <w:tblStyle w:val="28"/>
        <w:tblW w:w="9639" w:type="dxa"/>
        <w:tblInd w:w="108" w:type="dxa"/>
        <w:tblLayout w:type="fixed"/>
        <w:tblLook w:val="04A0" w:firstRow="1" w:lastRow="0" w:firstColumn="1" w:lastColumn="0" w:noHBand="0" w:noVBand="1"/>
      </w:tblPr>
      <w:tblGrid>
        <w:gridCol w:w="1383"/>
        <w:gridCol w:w="1559"/>
        <w:gridCol w:w="6697"/>
      </w:tblGrid>
      <w:tr w:rsidR="00F244FE" w14:paraId="1F3475ED" w14:textId="77777777">
        <w:tc>
          <w:tcPr>
            <w:tcW w:w="2942" w:type="dxa"/>
            <w:gridSpan w:val="2"/>
          </w:tcPr>
          <w:p w14:paraId="01D54EE7" w14:textId="77777777" w:rsidR="00F244FE" w:rsidRDefault="00B07210">
            <w:pPr>
              <w:widowControl w:val="0"/>
              <w:spacing w:line="360" w:lineRule="auto"/>
              <w:ind w:firstLine="0"/>
              <w:jc w:val="center"/>
              <w:rPr>
                <w:kern w:val="2"/>
                <w:sz w:val="16"/>
                <w:szCs w:val="16"/>
                <w:lang w:eastAsia="ru-RU"/>
              </w:rPr>
            </w:pPr>
            <w:r>
              <w:rPr>
                <w:rFonts w:ascii="Calibri" w:hAnsi="Calibri"/>
                <w:kern w:val="2"/>
                <w:sz w:val="16"/>
                <w:szCs w:val="16"/>
                <w:lang w:eastAsia="ru-RU"/>
              </w:rPr>
              <w:t>Месяц и год</w:t>
            </w:r>
          </w:p>
        </w:tc>
        <w:tc>
          <w:tcPr>
            <w:tcW w:w="6697" w:type="dxa"/>
          </w:tcPr>
          <w:p w14:paraId="6F40ACDC" w14:textId="77777777" w:rsidR="00F244FE" w:rsidRDefault="00B07210">
            <w:pPr>
              <w:widowControl w:val="0"/>
              <w:spacing w:line="360" w:lineRule="auto"/>
              <w:ind w:firstLine="0"/>
              <w:jc w:val="both"/>
              <w:rPr>
                <w:kern w:val="2"/>
                <w:sz w:val="16"/>
                <w:szCs w:val="16"/>
                <w:lang w:eastAsia="ru-RU"/>
              </w:rPr>
            </w:pPr>
            <w:r>
              <w:rPr>
                <w:rFonts w:ascii="Calibri" w:hAnsi="Calibri"/>
                <w:kern w:val="2"/>
                <w:sz w:val="16"/>
                <w:szCs w:val="16"/>
                <w:lang w:eastAsia="ru-RU"/>
              </w:rPr>
              <w:t>Воинская часть, соединение, в которых  проходи</w:t>
            </w:r>
            <w:proofErr w:type="gramStart"/>
            <w:r>
              <w:rPr>
                <w:rFonts w:ascii="Calibri" w:hAnsi="Calibri"/>
                <w:kern w:val="2"/>
                <w:sz w:val="16"/>
                <w:szCs w:val="16"/>
                <w:lang w:eastAsia="ru-RU"/>
              </w:rPr>
              <w:t>л(</w:t>
            </w:r>
            <w:proofErr w:type="gramEnd"/>
            <w:r>
              <w:rPr>
                <w:rFonts w:ascii="Calibri" w:hAnsi="Calibri"/>
                <w:kern w:val="2"/>
                <w:sz w:val="16"/>
                <w:szCs w:val="16"/>
                <w:lang w:eastAsia="ru-RU"/>
              </w:rPr>
              <w:t>а) службу</w:t>
            </w:r>
          </w:p>
        </w:tc>
      </w:tr>
      <w:tr w:rsidR="00F244FE" w14:paraId="5C785BED" w14:textId="77777777">
        <w:tc>
          <w:tcPr>
            <w:tcW w:w="1383" w:type="dxa"/>
          </w:tcPr>
          <w:p w14:paraId="3A9CD532" w14:textId="77777777" w:rsidR="00F244FE" w:rsidRDefault="00B07210">
            <w:pPr>
              <w:widowControl w:val="0"/>
              <w:spacing w:line="360" w:lineRule="auto"/>
              <w:ind w:firstLine="0"/>
              <w:jc w:val="both"/>
              <w:rPr>
                <w:kern w:val="2"/>
                <w:sz w:val="16"/>
                <w:szCs w:val="16"/>
                <w:lang w:eastAsia="ru-RU"/>
              </w:rPr>
            </w:pPr>
            <w:r>
              <w:rPr>
                <w:rFonts w:ascii="Calibri" w:hAnsi="Calibri"/>
                <w:kern w:val="2"/>
                <w:sz w:val="16"/>
                <w:szCs w:val="16"/>
                <w:lang w:eastAsia="ru-RU"/>
              </w:rPr>
              <w:t>поступления</w:t>
            </w:r>
          </w:p>
        </w:tc>
        <w:tc>
          <w:tcPr>
            <w:tcW w:w="1559" w:type="dxa"/>
          </w:tcPr>
          <w:p w14:paraId="2DABBFAC" w14:textId="77777777" w:rsidR="00F244FE" w:rsidRDefault="00B07210">
            <w:pPr>
              <w:widowControl w:val="0"/>
              <w:spacing w:line="360" w:lineRule="auto"/>
              <w:ind w:firstLine="0"/>
              <w:jc w:val="both"/>
              <w:rPr>
                <w:kern w:val="2"/>
                <w:sz w:val="16"/>
                <w:szCs w:val="16"/>
                <w:lang w:eastAsia="ru-RU"/>
              </w:rPr>
            </w:pPr>
            <w:r>
              <w:rPr>
                <w:rFonts w:ascii="Calibri" w:hAnsi="Calibri"/>
                <w:kern w:val="2"/>
                <w:sz w:val="16"/>
                <w:szCs w:val="16"/>
                <w:lang w:eastAsia="ru-RU"/>
              </w:rPr>
              <w:t>увольнения</w:t>
            </w:r>
          </w:p>
        </w:tc>
        <w:tc>
          <w:tcPr>
            <w:tcW w:w="6697" w:type="dxa"/>
          </w:tcPr>
          <w:p w14:paraId="30E50187" w14:textId="77777777" w:rsidR="00F244FE" w:rsidRDefault="00F244FE">
            <w:pPr>
              <w:widowControl w:val="0"/>
              <w:spacing w:line="360" w:lineRule="auto"/>
              <w:ind w:firstLine="0"/>
              <w:jc w:val="both"/>
              <w:rPr>
                <w:kern w:val="2"/>
                <w:sz w:val="16"/>
                <w:szCs w:val="16"/>
                <w:lang w:eastAsia="ru-RU"/>
              </w:rPr>
            </w:pPr>
          </w:p>
        </w:tc>
      </w:tr>
      <w:tr w:rsidR="00F244FE" w14:paraId="5BA4B717" w14:textId="77777777">
        <w:tc>
          <w:tcPr>
            <w:tcW w:w="1383" w:type="dxa"/>
          </w:tcPr>
          <w:p w14:paraId="106B82AB" w14:textId="77777777" w:rsidR="00F244FE" w:rsidRDefault="00F244FE">
            <w:pPr>
              <w:widowControl w:val="0"/>
              <w:spacing w:line="360" w:lineRule="auto"/>
              <w:ind w:firstLine="0"/>
              <w:jc w:val="both"/>
              <w:rPr>
                <w:kern w:val="2"/>
                <w:sz w:val="16"/>
                <w:szCs w:val="16"/>
                <w:lang w:eastAsia="ru-RU"/>
              </w:rPr>
            </w:pPr>
          </w:p>
        </w:tc>
        <w:tc>
          <w:tcPr>
            <w:tcW w:w="1559" w:type="dxa"/>
          </w:tcPr>
          <w:p w14:paraId="07809F5C" w14:textId="77777777" w:rsidR="00F244FE" w:rsidRDefault="00F244FE">
            <w:pPr>
              <w:widowControl w:val="0"/>
              <w:spacing w:line="360" w:lineRule="auto"/>
              <w:ind w:firstLine="0"/>
              <w:jc w:val="both"/>
              <w:rPr>
                <w:kern w:val="2"/>
                <w:sz w:val="16"/>
                <w:szCs w:val="16"/>
                <w:lang w:eastAsia="ru-RU"/>
              </w:rPr>
            </w:pPr>
          </w:p>
        </w:tc>
        <w:tc>
          <w:tcPr>
            <w:tcW w:w="6697" w:type="dxa"/>
          </w:tcPr>
          <w:p w14:paraId="6C6E399A" w14:textId="77777777" w:rsidR="00F244FE" w:rsidRDefault="00F244FE">
            <w:pPr>
              <w:widowControl w:val="0"/>
              <w:spacing w:line="360" w:lineRule="auto"/>
              <w:ind w:firstLine="0"/>
              <w:jc w:val="both"/>
              <w:rPr>
                <w:kern w:val="2"/>
                <w:sz w:val="16"/>
                <w:szCs w:val="16"/>
                <w:lang w:eastAsia="ru-RU"/>
              </w:rPr>
            </w:pPr>
          </w:p>
        </w:tc>
      </w:tr>
      <w:tr w:rsidR="00F244FE" w14:paraId="4FB8B146" w14:textId="77777777">
        <w:tc>
          <w:tcPr>
            <w:tcW w:w="1383" w:type="dxa"/>
          </w:tcPr>
          <w:p w14:paraId="5910C7CB" w14:textId="77777777" w:rsidR="00F244FE" w:rsidRDefault="00F244FE">
            <w:pPr>
              <w:widowControl w:val="0"/>
              <w:spacing w:line="360" w:lineRule="auto"/>
              <w:ind w:firstLine="0"/>
              <w:jc w:val="both"/>
              <w:rPr>
                <w:kern w:val="2"/>
                <w:sz w:val="16"/>
                <w:szCs w:val="16"/>
                <w:lang w:eastAsia="ru-RU"/>
              </w:rPr>
            </w:pPr>
          </w:p>
        </w:tc>
        <w:tc>
          <w:tcPr>
            <w:tcW w:w="1559" w:type="dxa"/>
          </w:tcPr>
          <w:p w14:paraId="73CD99CC" w14:textId="77777777" w:rsidR="00F244FE" w:rsidRDefault="00F244FE">
            <w:pPr>
              <w:widowControl w:val="0"/>
              <w:spacing w:line="360" w:lineRule="auto"/>
              <w:ind w:firstLine="0"/>
              <w:jc w:val="both"/>
              <w:rPr>
                <w:kern w:val="2"/>
                <w:sz w:val="16"/>
                <w:szCs w:val="16"/>
                <w:lang w:eastAsia="ru-RU"/>
              </w:rPr>
            </w:pPr>
          </w:p>
        </w:tc>
        <w:tc>
          <w:tcPr>
            <w:tcW w:w="6697" w:type="dxa"/>
          </w:tcPr>
          <w:p w14:paraId="31922C42" w14:textId="77777777" w:rsidR="00F244FE" w:rsidRDefault="00F244FE">
            <w:pPr>
              <w:widowControl w:val="0"/>
              <w:spacing w:line="360" w:lineRule="auto"/>
              <w:ind w:firstLine="0"/>
              <w:jc w:val="both"/>
              <w:rPr>
                <w:kern w:val="2"/>
                <w:sz w:val="16"/>
                <w:szCs w:val="16"/>
                <w:lang w:eastAsia="ru-RU"/>
              </w:rPr>
            </w:pPr>
          </w:p>
        </w:tc>
      </w:tr>
    </w:tbl>
    <w:p w14:paraId="7B75A756" w14:textId="77777777" w:rsidR="00F244FE" w:rsidRDefault="00F244FE">
      <w:pPr>
        <w:widowControl w:val="0"/>
        <w:spacing w:line="360" w:lineRule="auto"/>
        <w:ind w:firstLine="0"/>
        <w:jc w:val="both"/>
        <w:rPr>
          <w:rFonts w:eastAsia="Times New Roman"/>
          <w:kern w:val="2"/>
          <w:sz w:val="20"/>
          <w:szCs w:val="20"/>
          <w:lang w:eastAsia="ru-RU"/>
        </w:rPr>
      </w:pPr>
    </w:p>
    <w:p w14:paraId="6BA1976F"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15. Наличие судимости (</w:t>
      </w:r>
      <w:proofErr w:type="spellStart"/>
      <w:r>
        <w:rPr>
          <w:rFonts w:eastAsia="Times New Roman"/>
          <w:kern w:val="2"/>
          <w:sz w:val="20"/>
          <w:szCs w:val="20"/>
          <w:lang w:eastAsia="ru-RU"/>
        </w:rPr>
        <w:t>в.т.ч</w:t>
      </w:r>
      <w:proofErr w:type="spellEnd"/>
      <w:r>
        <w:rPr>
          <w:rFonts w:eastAsia="Times New Roman"/>
          <w:kern w:val="2"/>
          <w:sz w:val="20"/>
          <w:szCs w:val="20"/>
          <w:lang w:eastAsia="ru-RU"/>
        </w:rPr>
        <w:t xml:space="preserve">. снятой (погашенной) </w:t>
      </w:r>
      <w:r>
        <w:rPr>
          <w:rFonts w:eastAsia="Times New Roman"/>
          <w:i/>
          <w:kern w:val="2"/>
          <w:sz w:val="20"/>
          <w:szCs w:val="20"/>
          <w:lang w:eastAsia="ru-RU"/>
        </w:rPr>
        <w:t>(если да, то указать статьи УК РФ</w:t>
      </w:r>
      <w:r>
        <w:rPr>
          <w:rFonts w:eastAsia="Times New Roman"/>
          <w:kern w:val="2"/>
          <w:sz w:val="20"/>
          <w:szCs w:val="20"/>
          <w:lang w:eastAsia="ru-RU"/>
        </w:rPr>
        <w:t>):</w:t>
      </w:r>
    </w:p>
    <w:p w14:paraId="313B6DA5"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 xml:space="preserve"> _____________________________________________________________________________________________</w:t>
      </w:r>
    </w:p>
    <w:p w14:paraId="4FEA1135" w14:textId="77777777" w:rsidR="00F244FE" w:rsidRDefault="00B07210">
      <w:pPr>
        <w:ind w:firstLine="0"/>
        <w:contextualSpacing/>
        <w:jc w:val="both"/>
        <w:rPr>
          <w:rFonts w:eastAsiaTheme="minorHAnsi"/>
          <w:kern w:val="2"/>
          <w:sz w:val="20"/>
          <w:szCs w:val="20"/>
          <w:lang w:eastAsia="ru-RU"/>
        </w:rPr>
      </w:pPr>
      <w:r>
        <w:rPr>
          <w:rFonts w:eastAsiaTheme="minorHAnsi"/>
          <w:kern w:val="2"/>
          <w:sz w:val="20"/>
          <w:szCs w:val="20"/>
          <w:lang w:eastAsia="ru-RU"/>
        </w:rPr>
        <w:t>_____________________________________________________________________________________________</w:t>
      </w:r>
    </w:p>
    <w:p w14:paraId="61A2F5EB"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_____________________________________________________________________________________________</w:t>
      </w:r>
    </w:p>
    <w:p w14:paraId="43C12624" w14:textId="77777777" w:rsidR="00F244FE" w:rsidRDefault="00F244FE">
      <w:pPr>
        <w:widowControl w:val="0"/>
        <w:tabs>
          <w:tab w:val="left" w:pos="730"/>
        </w:tabs>
        <w:ind w:firstLine="0"/>
        <w:jc w:val="both"/>
        <w:rPr>
          <w:rFonts w:eastAsia="Times New Roman"/>
          <w:kern w:val="2"/>
          <w:sz w:val="20"/>
          <w:szCs w:val="20"/>
          <w:lang w:eastAsia="ru-RU"/>
        </w:rPr>
      </w:pPr>
    </w:p>
    <w:p w14:paraId="63E110E3" w14:textId="77777777" w:rsidR="00F244FE" w:rsidRDefault="00B07210">
      <w:pPr>
        <w:widowControl w:val="0"/>
        <w:spacing w:line="276" w:lineRule="auto"/>
        <w:ind w:firstLine="567"/>
        <w:jc w:val="both"/>
        <w:rPr>
          <w:rFonts w:eastAsia="Times New Roman"/>
          <w:b/>
          <w:i/>
          <w:kern w:val="2"/>
          <w:sz w:val="20"/>
          <w:szCs w:val="20"/>
          <w:lang w:eastAsia="ru-RU"/>
        </w:rPr>
      </w:pPr>
      <w:r>
        <w:rPr>
          <w:rFonts w:eastAsia="Times New Roman"/>
          <w:b/>
          <w:i/>
          <w:kern w:val="2"/>
          <w:sz w:val="20"/>
          <w:szCs w:val="20"/>
          <w:lang w:eastAsia="ru-RU"/>
        </w:rPr>
        <w:t>Мне известно, что изложение в анкете неполных, заведомо ложных, не соответствующих действительности сведений могут повлечь отказ в доступе на объекты АО «Богучанская ГЭС». Подтверждаю, что анкета заполнена мною лично и вся информация в ней является полной и достоверной.</w:t>
      </w:r>
    </w:p>
    <w:p w14:paraId="4C51BE30"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lang w:eastAsia="ru-RU"/>
        </w:rPr>
        <w:t xml:space="preserve">       _______________                                                                                      _____________________</w:t>
      </w:r>
    </w:p>
    <w:p w14:paraId="76FA1C96" w14:textId="77777777" w:rsidR="00F244FE" w:rsidRDefault="00B07210">
      <w:pPr>
        <w:widowControl w:val="0"/>
        <w:ind w:firstLine="0"/>
        <w:jc w:val="both"/>
        <w:rPr>
          <w:rFonts w:eastAsia="Times New Roman"/>
          <w:kern w:val="2"/>
          <w:sz w:val="20"/>
          <w:szCs w:val="20"/>
          <w:lang w:eastAsia="ru-RU"/>
        </w:rPr>
      </w:pPr>
      <w:r>
        <w:rPr>
          <w:rFonts w:eastAsia="Times New Roman"/>
          <w:kern w:val="2"/>
          <w:sz w:val="20"/>
          <w:szCs w:val="20"/>
          <w:vertAlign w:val="superscript"/>
          <w:lang w:eastAsia="ru-RU"/>
        </w:rPr>
        <w:t xml:space="preserve">                              (дата)                                                                                                                                                                               (подпись)</w:t>
      </w:r>
    </w:p>
    <w:p w14:paraId="7427AEEF" w14:textId="77777777" w:rsidR="00F244FE" w:rsidRDefault="00F244FE">
      <w:pPr>
        <w:widowControl w:val="0"/>
        <w:ind w:firstLine="0"/>
        <w:jc w:val="both"/>
        <w:rPr>
          <w:rFonts w:eastAsia="Times New Roman"/>
          <w:kern w:val="2"/>
          <w:sz w:val="20"/>
          <w:szCs w:val="20"/>
          <w:lang w:eastAsia="ru-RU"/>
        </w:rPr>
      </w:pPr>
    </w:p>
    <w:p w14:paraId="316EFE30" w14:textId="77777777" w:rsidR="00F244FE" w:rsidRDefault="00F244FE">
      <w:pPr>
        <w:widowControl w:val="0"/>
        <w:ind w:firstLine="0"/>
        <w:jc w:val="both"/>
        <w:rPr>
          <w:rFonts w:eastAsia="Times New Roman"/>
          <w:kern w:val="2"/>
          <w:sz w:val="20"/>
          <w:szCs w:val="20"/>
          <w:lang w:eastAsia="ru-RU"/>
        </w:rPr>
      </w:pPr>
    </w:p>
    <w:p w14:paraId="0A1A388E" w14:textId="77777777" w:rsidR="00F244FE" w:rsidRDefault="00B07210">
      <w:pPr>
        <w:widowControl w:val="0"/>
        <w:ind w:firstLine="0"/>
        <w:jc w:val="both"/>
        <w:rPr>
          <w:rFonts w:eastAsia="Times New Roman"/>
          <w:b/>
          <w:i/>
          <w:kern w:val="2"/>
          <w:sz w:val="20"/>
          <w:szCs w:val="20"/>
          <w:lang w:eastAsia="ru-RU"/>
        </w:rPr>
      </w:pPr>
      <w:r>
        <w:rPr>
          <w:rFonts w:eastAsia="Times New Roman"/>
          <w:b/>
          <w:i/>
          <w:kern w:val="2"/>
          <w:sz w:val="20"/>
          <w:szCs w:val="20"/>
          <w:lang w:eastAsia="ru-RU"/>
        </w:rPr>
        <w:t>С Положением об организации пропускного и внутриобъектового режимов на объектах АО «Богучанская ГЭС», план-схемой передвижения работников Общества, персонала сторонних организаций по территории АО «Богучанская ГЭС»  ознакомле</w:t>
      </w:r>
      <w:proofErr w:type="gramStart"/>
      <w:r>
        <w:rPr>
          <w:rFonts w:eastAsia="Times New Roman"/>
          <w:b/>
          <w:i/>
          <w:kern w:val="2"/>
          <w:sz w:val="20"/>
          <w:szCs w:val="20"/>
          <w:lang w:eastAsia="ru-RU"/>
        </w:rPr>
        <w:t>н(</w:t>
      </w:r>
      <w:proofErr w:type="gramEnd"/>
      <w:r>
        <w:rPr>
          <w:rFonts w:eastAsia="Times New Roman"/>
          <w:b/>
          <w:i/>
          <w:kern w:val="2"/>
          <w:sz w:val="20"/>
          <w:szCs w:val="20"/>
          <w:lang w:eastAsia="ru-RU"/>
        </w:rPr>
        <w:t>а):</w:t>
      </w:r>
    </w:p>
    <w:p w14:paraId="2AF84D25" w14:textId="77777777" w:rsidR="00F244FE" w:rsidRDefault="00F244FE">
      <w:pPr>
        <w:widowControl w:val="0"/>
        <w:ind w:firstLine="0"/>
        <w:jc w:val="both"/>
        <w:rPr>
          <w:rFonts w:eastAsia="Times New Roman"/>
          <w:b/>
          <w:i/>
          <w:kern w:val="2"/>
          <w:sz w:val="20"/>
          <w:szCs w:val="20"/>
          <w:lang w:eastAsia="ru-RU"/>
        </w:rPr>
      </w:pPr>
    </w:p>
    <w:p w14:paraId="12B448B4" w14:textId="77777777" w:rsidR="00F244FE" w:rsidRDefault="00B07210">
      <w:pPr>
        <w:widowControl w:val="0"/>
        <w:ind w:firstLine="0"/>
        <w:jc w:val="both"/>
        <w:rPr>
          <w:rFonts w:eastAsia="Times New Roman"/>
          <w:b/>
          <w:i/>
          <w:kern w:val="2"/>
          <w:sz w:val="20"/>
          <w:szCs w:val="20"/>
          <w:lang w:eastAsia="ru-RU"/>
        </w:rPr>
      </w:pPr>
      <w:r>
        <w:rPr>
          <w:rFonts w:eastAsia="Times New Roman"/>
          <w:b/>
          <w:i/>
          <w:kern w:val="2"/>
          <w:sz w:val="20"/>
          <w:szCs w:val="20"/>
          <w:lang w:eastAsia="ru-RU"/>
        </w:rPr>
        <w:t xml:space="preserve">      </w:t>
      </w:r>
      <w:r>
        <w:rPr>
          <w:rFonts w:eastAsia="Times New Roman"/>
          <w:kern w:val="2"/>
          <w:sz w:val="20"/>
          <w:szCs w:val="20"/>
          <w:lang w:eastAsia="ru-RU"/>
        </w:rPr>
        <w:t xml:space="preserve"> ________________</w:t>
      </w:r>
      <w:r>
        <w:rPr>
          <w:rFonts w:eastAsia="Times New Roman"/>
          <w:kern w:val="2"/>
          <w:sz w:val="20"/>
          <w:szCs w:val="20"/>
          <w:lang w:eastAsia="ru-RU"/>
        </w:rPr>
        <w:tab/>
        <w:t xml:space="preserve">                                                                                _______________________</w:t>
      </w:r>
    </w:p>
    <w:p w14:paraId="7CD9189B" w14:textId="0AE9789A" w:rsidR="00F244FE" w:rsidRDefault="00B07210" w:rsidP="00751099">
      <w:pPr>
        <w:widowControl w:val="0"/>
        <w:ind w:firstLine="0"/>
        <w:rPr>
          <w:rFonts w:eastAsia="Times New Roman"/>
          <w:kern w:val="2"/>
          <w:sz w:val="20"/>
          <w:szCs w:val="20"/>
          <w:lang w:eastAsia="ru-RU"/>
        </w:rPr>
      </w:pPr>
      <w:r>
        <w:rPr>
          <w:rFonts w:eastAsia="Times New Roman"/>
          <w:kern w:val="2"/>
          <w:sz w:val="20"/>
          <w:szCs w:val="20"/>
          <w:vertAlign w:val="superscript"/>
          <w:lang w:eastAsia="ru-RU"/>
        </w:rPr>
        <w:t xml:space="preserve">                               (дата)                                                                                                                                                                                     (подпись)</w:t>
      </w:r>
    </w:p>
    <w:p w14:paraId="39C4632B" w14:textId="77777777" w:rsidR="00751099" w:rsidRDefault="00751099" w:rsidP="00751099">
      <w:pPr>
        <w:widowControl w:val="0"/>
        <w:ind w:firstLine="0"/>
        <w:rPr>
          <w:rFonts w:eastAsia="Times New Roman"/>
          <w:kern w:val="2"/>
          <w:sz w:val="20"/>
          <w:szCs w:val="20"/>
          <w:lang w:eastAsia="ru-RU"/>
        </w:rPr>
      </w:pPr>
    </w:p>
    <w:p w14:paraId="02F98863" w14:textId="77777777" w:rsidR="006C6CBE" w:rsidRDefault="006C6CBE">
      <w:pPr>
        <w:keepNext/>
        <w:ind w:left="6030" w:firstLine="0"/>
        <w:jc w:val="right"/>
        <w:outlineLvl w:val="1"/>
        <w:rPr>
          <w:rFonts w:eastAsia="Times New Roman"/>
          <w:bCs/>
          <w:i/>
          <w:kern w:val="2"/>
          <w:sz w:val="20"/>
          <w:szCs w:val="20"/>
          <w:lang w:eastAsia="ru-RU"/>
        </w:rPr>
      </w:pPr>
    </w:p>
    <w:p w14:paraId="2F91F536" w14:textId="77777777" w:rsidR="00F244FE" w:rsidRDefault="00B07210">
      <w:pPr>
        <w:keepNext/>
        <w:ind w:left="6030" w:firstLine="0"/>
        <w:jc w:val="right"/>
        <w:outlineLvl w:val="1"/>
        <w:rPr>
          <w:rFonts w:eastAsia="Times New Roman"/>
          <w:bCs/>
          <w:i/>
          <w:kern w:val="2"/>
          <w:sz w:val="20"/>
          <w:szCs w:val="20"/>
          <w:lang w:eastAsia="ru-RU"/>
        </w:rPr>
      </w:pPr>
      <w:r>
        <w:rPr>
          <w:rFonts w:eastAsia="Times New Roman"/>
          <w:bCs/>
          <w:i/>
          <w:kern w:val="2"/>
          <w:sz w:val="20"/>
          <w:szCs w:val="20"/>
          <w:lang w:eastAsia="ru-RU"/>
        </w:rPr>
        <w:t>Приложение № 1</w:t>
      </w:r>
      <w:bookmarkEnd w:id="124"/>
      <w:bookmarkEnd w:id="125"/>
      <w:r>
        <w:rPr>
          <w:rFonts w:eastAsia="Times New Roman"/>
          <w:bCs/>
          <w:i/>
          <w:kern w:val="2"/>
          <w:sz w:val="20"/>
          <w:szCs w:val="20"/>
          <w:lang w:eastAsia="ru-RU"/>
        </w:rPr>
        <w:t>2</w:t>
      </w:r>
    </w:p>
    <w:p w14:paraId="0D78D8AF"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701D70A9" w14:textId="77777777" w:rsidR="00F244FE" w:rsidRDefault="00F244FE">
      <w:pPr>
        <w:ind w:left="5670" w:firstLine="0"/>
        <w:rPr>
          <w:rFonts w:eastAsia="Times New Roman"/>
          <w:kern w:val="2"/>
          <w:sz w:val="26"/>
          <w:szCs w:val="26"/>
          <w:lang w:eastAsia="ru-RU"/>
        </w:rPr>
      </w:pPr>
    </w:p>
    <w:p w14:paraId="3478015A" w14:textId="77777777" w:rsidR="00F244FE" w:rsidRDefault="00B07210">
      <w:pPr>
        <w:ind w:left="5670" w:firstLine="0"/>
        <w:rPr>
          <w:rFonts w:eastAsia="Times New Roman"/>
          <w:kern w:val="2"/>
          <w:sz w:val="26"/>
          <w:szCs w:val="26"/>
          <w:lang w:eastAsia="ru-RU"/>
        </w:rPr>
      </w:pPr>
      <w:r>
        <w:rPr>
          <w:rFonts w:eastAsia="Times New Roman"/>
          <w:kern w:val="2"/>
          <w:sz w:val="26"/>
          <w:szCs w:val="26"/>
          <w:lang w:eastAsia="ru-RU"/>
        </w:rPr>
        <w:t>Директору по безопасности</w:t>
      </w:r>
    </w:p>
    <w:p w14:paraId="7AD89A35" w14:textId="77777777" w:rsidR="00F244FE" w:rsidRDefault="00B07210">
      <w:pPr>
        <w:ind w:left="5670" w:firstLine="0"/>
        <w:rPr>
          <w:rFonts w:eastAsia="Times New Roman"/>
          <w:kern w:val="2"/>
          <w:sz w:val="26"/>
          <w:szCs w:val="26"/>
          <w:lang w:eastAsia="ru-RU"/>
        </w:rPr>
      </w:pPr>
      <w:r>
        <w:rPr>
          <w:rFonts w:eastAsia="Times New Roman"/>
          <w:kern w:val="2"/>
          <w:sz w:val="26"/>
          <w:szCs w:val="26"/>
          <w:lang w:eastAsia="ru-RU"/>
        </w:rPr>
        <w:t xml:space="preserve">АО «Богучанская ГЭС»  </w:t>
      </w:r>
    </w:p>
    <w:p w14:paraId="62A0CC27" w14:textId="77777777" w:rsidR="00F244FE" w:rsidRDefault="00F244FE">
      <w:pPr>
        <w:ind w:left="2832" w:firstLine="708"/>
        <w:jc w:val="center"/>
        <w:rPr>
          <w:rFonts w:eastAsia="Times New Roman"/>
          <w:kern w:val="2"/>
          <w:sz w:val="26"/>
          <w:szCs w:val="26"/>
          <w:lang w:eastAsia="ru-RU"/>
        </w:rPr>
      </w:pPr>
    </w:p>
    <w:p w14:paraId="4DC4D965" w14:textId="77777777" w:rsidR="00F244FE" w:rsidRDefault="00F244FE">
      <w:pPr>
        <w:ind w:firstLine="0"/>
        <w:jc w:val="center"/>
        <w:rPr>
          <w:rFonts w:eastAsia="Times New Roman"/>
          <w:kern w:val="2"/>
          <w:sz w:val="26"/>
          <w:szCs w:val="26"/>
          <w:lang w:eastAsia="ru-RU"/>
        </w:rPr>
      </w:pPr>
    </w:p>
    <w:p w14:paraId="13D4E0BE" w14:textId="77777777" w:rsidR="00F244FE" w:rsidRDefault="00B07210">
      <w:pPr>
        <w:ind w:firstLine="0"/>
        <w:jc w:val="center"/>
        <w:rPr>
          <w:rFonts w:eastAsia="Times New Roman"/>
          <w:b/>
          <w:kern w:val="2"/>
          <w:sz w:val="26"/>
          <w:szCs w:val="26"/>
          <w:lang w:eastAsia="ru-RU"/>
        </w:rPr>
      </w:pPr>
      <w:r>
        <w:rPr>
          <w:rFonts w:eastAsia="Times New Roman"/>
          <w:b/>
          <w:kern w:val="2"/>
          <w:sz w:val="26"/>
          <w:szCs w:val="26"/>
          <w:lang w:eastAsia="ru-RU"/>
        </w:rPr>
        <w:t xml:space="preserve">ЗАЯВКА </w:t>
      </w:r>
    </w:p>
    <w:p w14:paraId="68BEA5D3" w14:textId="77777777" w:rsidR="00F244FE" w:rsidRDefault="00B07210">
      <w:pPr>
        <w:ind w:firstLine="0"/>
        <w:jc w:val="center"/>
        <w:rPr>
          <w:rFonts w:eastAsia="Times New Roman"/>
          <w:b/>
          <w:kern w:val="2"/>
          <w:sz w:val="26"/>
          <w:szCs w:val="26"/>
          <w:lang w:eastAsia="ru-RU"/>
        </w:rPr>
      </w:pPr>
      <w:r>
        <w:rPr>
          <w:rFonts w:eastAsia="Times New Roman"/>
          <w:b/>
          <w:kern w:val="2"/>
          <w:sz w:val="26"/>
          <w:szCs w:val="26"/>
          <w:lang w:eastAsia="ru-RU"/>
        </w:rPr>
        <w:t xml:space="preserve">на выдачу разрешения </w:t>
      </w:r>
      <w:proofErr w:type="gramStart"/>
      <w:r>
        <w:rPr>
          <w:rFonts w:eastAsia="Times New Roman"/>
          <w:b/>
          <w:kern w:val="2"/>
          <w:sz w:val="26"/>
          <w:szCs w:val="26"/>
          <w:lang w:eastAsia="ru-RU"/>
        </w:rPr>
        <w:t>для</w:t>
      </w:r>
      <w:proofErr w:type="gramEnd"/>
      <w:r>
        <w:rPr>
          <w:rFonts w:eastAsia="Times New Roman"/>
          <w:b/>
          <w:kern w:val="2"/>
          <w:sz w:val="26"/>
          <w:szCs w:val="26"/>
          <w:lang w:eastAsia="ru-RU"/>
        </w:rPr>
        <w:t xml:space="preserve"> </w:t>
      </w:r>
      <w:proofErr w:type="gramStart"/>
      <w:r>
        <w:rPr>
          <w:rFonts w:eastAsia="Times New Roman"/>
          <w:b/>
          <w:kern w:val="2"/>
          <w:sz w:val="26"/>
          <w:szCs w:val="26"/>
          <w:lang w:eastAsia="ru-RU"/>
        </w:rPr>
        <w:t>проведение</w:t>
      </w:r>
      <w:proofErr w:type="gramEnd"/>
      <w:r>
        <w:rPr>
          <w:rFonts w:eastAsia="Times New Roman"/>
          <w:b/>
          <w:kern w:val="2"/>
          <w:sz w:val="26"/>
          <w:szCs w:val="26"/>
          <w:lang w:eastAsia="ru-RU"/>
        </w:rPr>
        <w:t xml:space="preserve"> фото-видеосъемки на объектах </w:t>
      </w:r>
    </w:p>
    <w:p w14:paraId="74EC7075" w14:textId="77777777" w:rsidR="00F244FE" w:rsidRDefault="00B07210">
      <w:pPr>
        <w:ind w:firstLine="0"/>
        <w:jc w:val="center"/>
        <w:rPr>
          <w:rFonts w:eastAsia="Times New Roman"/>
          <w:b/>
          <w:kern w:val="2"/>
          <w:sz w:val="26"/>
          <w:szCs w:val="26"/>
          <w:lang w:eastAsia="ru-RU"/>
        </w:rPr>
      </w:pPr>
      <w:r>
        <w:rPr>
          <w:rFonts w:eastAsia="Times New Roman"/>
          <w:b/>
          <w:kern w:val="2"/>
          <w:sz w:val="26"/>
          <w:szCs w:val="26"/>
          <w:lang w:eastAsia="ru-RU"/>
        </w:rPr>
        <w:t>АО «Богучанская ГЭС»</w:t>
      </w:r>
    </w:p>
    <w:p w14:paraId="2DA32C6B" w14:textId="77777777" w:rsidR="00F244FE" w:rsidRDefault="00F244FE">
      <w:pPr>
        <w:ind w:firstLine="0"/>
        <w:jc w:val="center"/>
        <w:rPr>
          <w:rFonts w:eastAsia="Times New Roman"/>
          <w:kern w:val="2"/>
          <w:sz w:val="26"/>
          <w:szCs w:val="26"/>
          <w:lang w:eastAsia="ru-RU"/>
        </w:rPr>
      </w:pPr>
    </w:p>
    <w:p w14:paraId="67EBDEB5" w14:textId="77777777" w:rsidR="00F244FE" w:rsidRDefault="00B07210">
      <w:pPr>
        <w:ind w:firstLine="0"/>
        <w:rPr>
          <w:rFonts w:eastAsia="Times New Roman"/>
          <w:kern w:val="2"/>
          <w:sz w:val="26"/>
          <w:szCs w:val="26"/>
          <w:lang w:eastAsia="ru-RU"/>
        </w:rPr>
      </w:pPr>
      <w:r>
        <w:rPr>
          <w:rFonts w:eastAsia="Times New Roman"/>
          <w:kern w:val="2"/>
          <w:sz w:val="26"/>
          <w:szCs w:val="26"/>
          <w:shd w:val="clear" w:color="auto" w:fill="FFFFFF"/>
          <w:lang w:eastAsia="ru-RU"/>
        </w:rPr>
        <w:t>Структурное подразделение АО «Богучанская ГЭС»</w:t>
      </w:r>
      <w:r>
        <w:rPr>
          <w:rFonts w:eastAsia="Times New Roman"/>
          <w:kern w:val="2"/>
          <w:sz w:val="26"/>
          <w:szCs w:val="26"/>
          <w:lang w:eastAsia="ru-RU"/>
        </w:rPr>
        <w:t xml:space="preserve"> / Название организации, № договора</w:t>
      </w:r>
      <w:r>
        <w:rPr>
          <w:rFonts w:eastAsia="Times New Roman"/>
          <w:kern w:val="2"/>
          <w:sz w:val="26"/>
          <w:szCs w:val="26"/>
          <w:shd w:val="clear" w:color="auto" w:fill="FFFFFF"/>
          <w:lang w:eastAsia="ru-RU"/>
        </w:rPr>
        <w:t>___________________________________________________________</w:t>
      </w:r>
      <w:r>
        <w:rPr>
          <w:rFonts w:eastAsia="Times New Roman"/>
          <w:kern w:val="2"/>
          <w:sz w:val="26"/>
          <w:szCs w:val="26"/>
          <w:lang w:eastAsia="ru-RU"/>
        </w:rPr>
        <w:br/>
      </w:r>
      <w:r>
        <w:rPr>
          <w:rFonts w:eastAsia="Times New Roman"/>
          <w:kern w:val="2"/>
          <w:sz w:val="26"/>
          <w:szCs w:val="26"/>
          <w:lang w:eastAsia="ru-RU"/>
        </w:rPr>
        <w:br/>
        <w:t>Ф.И.О.  и должность работника: _____________________________________________________________________</w:t>
      </w:r>
    </w:p>
    <w:p w14:paraId="5ECBBDCA" w14:textId="77777777" w:rsidR="00F244FE" w:rsidRDefault="00F244FE">
      <w:pPr>
        <w:ind w:firstLine="0"/>
        <w:rPr>
          <w:rFonts w:eastAsia="Times New Roman"/>
          <w:kern w:val="2"/>
          <w:sz w:val="26"/>
          <w:szCs w:val="26"/>
          <w:lang w:eastAsia="ru-RU"/>
        </w:rPr>
      </w:pPr>
    </w:p>
    <w:p w14:paraId="493CC7C6"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_____________________________________________________________________</w:t>
      </w:r>
    </w:p>
    <w:p w14:paraId="3BC8C528" w14:textId="77777777" w:rsidR="00F244FE" w:rsidRDefault="00F244FE">
      <w:pPr>
        <w:ind w:firstLine="0"/>
        <w:rPr>
          <w:rFonts w:eastAsia="Times New Roman"/>
          <w:kern w:val="2"/>
          <w:sz w:val="26"/>
          <w:szCs w:val="26"/>
          <w:shd w:val="clear" w:color="auto" w:fill="FFFFFF"/>
          <w:lang w:eastAsia="ru-RU"/>
        </w:rPr>
      </w:pPr>
    </w:p>
    <w:p w14:paraId="20405B49" w14:textId="77777777" w:rsidR="00F244FE" w:rsidRDefault="00B07210">
      <w:pPr>
        <w:ind w:firstLine="0"/>
        <w:rPr>
          <w:rFonts w:eastAsia="Times New Roman"/>
          <w:i/>
          <w:iCs/>
          <w:kern w:val="2"/>
          <w:sz w:val="16"/>
          <w:szCs w:val="16"/>
          <w:shd w:val="clear" w:color="auto" w:fill="FFFFFF"/>
          <w:lang w:eastAsia="ru-RU"/>
        </w:rPr>
      </w:pPr>
      <w:r>
        <w:rPr>
          <w:rFonts w:eastAsia="Times New Roman"/>
          <w:kern w:val="2"/>
          <w:sz w:val="26"/>
          <w:szCs w:val="26"/>
          <w:shd w:val="clear" w:color="auto" w:fill="FFFFFF"/>
          <w:lang w:eastAsia="ru-RU"/>
        </w:rPr>
        <w:t>Средство фото-видеосъемки (наименование/модель): _____________________________________________________________________</w:t>
      </w:r>
      <w:r>
        <w:rPr>
          <w:rFonts w:eastAsia="Times New Roman"/>
          <w:kern w:val="2"/>
          <w:sz w:val="26"/>
          <w:szCs w:val="26"/>
          <w:lang w:eastAsia="ru-RU"/>
        </w:rPr>
        <w:br/>
      </w:r>
      <w:r>
        <w:rPr>
          <w:rFonts w:eastAsia="Times New Roman"/>
          <w:kern w:val="2"/>
          <w:sz w:val="26"/>
          <w:szCs w:val="26"/>
          <w:lang w:eastAsia="ru-RU"/>
        </w:rPr>
        <w:br/>
      </w:r>
      <w:r>
        <w:rPr>
          <w:rFonts w:eastAsia="Times New Roman"/>
          <w:kern w:val="2"/>
          <w:sz w:val="26"/>
          <w:szCs w:val="26"/>
          <w:lang w:eastAsia="ru-RU"/>
        </w:rPr>
        <w:br/>
      </w:r>
      <w:r>
        <w:rPr>
          <w:rFonts w:eastAsia="Times New Roman"/>
          <w:kern w:val="2"/>
          <w:sz w:val="26"/>
          <w:szCs w:val="26"/>
          <w:lang w:eastAsia="ru-RU"/>
        </w:rPr>
        <w:br/>
      </w:r>
      <w:r>
        <w:rPr>
          <w:rFonts w:eastAsia="Times New Roman"/>
          <w:kern w:val="2"/>
          <w:sz w:val="26"/>
          <w:szCs w:val="26"/>
          <w:shd w:val="clear" w:color="auto" w:fill="FFFFFF"/>
          <w:lang w:eastAsia="ru-RU"/>
        </w:rPr>
        <w:t>Время действия пропуска: «___» ___________ 20__ г. по  «___»__________20__ г.</w:t>
      </w:r>
      <w:r>
        <w:rPr>
          <w:rFonts w:eastAsia="Times New Roman"/>
          <w:kern w:val="2"/>
          <w:sz w:val="26"/>
          <w:szCs w:val="26"/>
          <w:lang w:eastAsia="ru-RU"/>
        </w:rPr>
        <w:br/>
      </w:r>
      <w:r>
        <w:rPr>
          <w:rFonts w:eastAsia="Times New Roman"/>
          <w:i/>
          <w:iCs/>
          <w:kern w:val="2"/>
          <w:sz w:val="16"/>
          <w:szCs w:val="16"/>
          <w:shd w:val="clear" w:color="auto" w:fill="FFFFFF"/>
          <w:lang w:eastAsia="ru-RU"/>
        </w:rPr>
        <w:t xml:space="preserve"> </w:t>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r>
      <w:r>
        <w:rPr>
          <w:rFonts w:eastAsia="Times New Roman"/>
          <w:i/>
          <w:iCs/>
          <w:kern w:val="2"/>
          <w:sz w:val="16"/>
          <w:szCs w:val="16"/>
          <w:shd w:val="clear" w:color="auto" w:fill="FFFFFF"/>
          <w:lang w:eastAsia="ru-RU"/>
        </w:rPr>
        <w:tab/>
        <w:t xml:space="preserve">(не более 1-го календарного года) </w:t>
      </w:r>
    </w:p>
    <w:tbl>
      <w:tblPr>
        <w:tblW w:w="9660" w:type="dxa"/>
        <w:tblLayout w:type="fixed"/>
        <w:tblCellMar>
          <w:top w:w="105" w:type="dxa"/>
          <w:left w:w="105" w:type="dxa"/>
          <w:bottom w:w="105" w:type="dxa"/>
          <w:right w:w="105" w:type="dxa"/>
        </w:tblCellMar>
        <w:tblLook w:val="04A0" w:firstRow="1" w:lastRow="0" w:firstColumn="1" w:lastColumn="0" w:noHBand="0" w:noVBand="1"/>
      </w:tblPr>
      <w:tblGrid>
        <w:gridCol w:w="9660"/>
      </w:tblGrid>
      <w:tr w:rsidR="00F244FE" w14:paraId="36D8657C" w14:textId="77777777">
        <w:trPr>
          <w:trHeight w:val="1230"/>
        </w:trPr>
        <w:tc>
          <w:tcPr>
            <w:tcW w:w="9660" w:type="dxa"/>
            <w:shd w:val="clear" w:color="auto" w:fill="FFFFFF"/>
            <w:vAlign w:val="center"/>
          </w:tcPr>
          <w:p w14:paraId="5FFACB7F" w14:textId="77777777" w:rsidR="00F244FE" w:rsidRDefault="00B07210">
            <w:pPr>
              <w:widowControl w:val="0"/>
              <w:ind w:firstLine="0"/>
              <w:rPr>
                <w:rFonts w:eastAsia="Times New Roman"/>
                <w:bCs/>
                <w:kern w:val="2"/>
                <w:sz w:val="26"/>
                <w:szCs w:val="26"/>
                <w:lang w:eastAsia="ru-RU"/>
              </w:rPr>
            </w:pPr>
            <w:r>
              <w:rPr>
                <w:rFonts w:eastAsia="Times New Roman"/>
                <w:kern w:val="2"/>
                <w:sz w:val="26"/>
                <w:szCs w:val="26"/>
                <w:shd w:val="clear" w:color="auto" w:fill="FFFFFF"/>
                <w:lang w:eastAsia="ru-RU"/>
              </w:rPr>
              <w:t>Подробное изложение оснований (необходимости) осуществления фото-видеосъемки, с указанием объектов выполнения работ:</w:t>
            </w:r>
            <w:r>
              <w:rPr>
                <w:rFonts w:eastAsia="Times New Roman"/>
                <w:kern w:val="2"/>
                <w:sz w:val="26"/>
                <w:szCs w:val="26"/>
                <w:lang w:eastAsia="ru-RU"/>
              </w:rPr>
              <w:br/>
            </w:r>
            <w:r>
              <w:rPr>
                <w:rFonts w:eastAsia="Times New Roman"/>
                <w:kern w:val="2"/>
                <w:sz w:val="26"/>
                <w:szCs w:val="26"/>
                <w:shd w:val="clear" w:color="auto" w:fill="FFFFFF"/>
                <w:lang w:eastAsia="ru-RU"/>
              </w:rPr>
              <w:t>_______________________________________________________________________</w:t>
            </w:r>
            <w:r>
              <w:rPr>
                <w:rFonts w:eastAsia="Times New Roman"/>
                <w:kern w:val="2"/>
                <w:sz w:val="26"/>
                <w:szCs w:val="26"/>
                <w:lang w:eastAsia="ru-RU"/>
              </w:rPr>
              <w:br/>
            </w:r>
            <w:r>
              <w:rPr>
                <w:rFonts w:eastAsia="Times New Roman"/>
                <w:bCs/>
                <w:kern w:val="2"/>
                <w:sz w:val="26"/>
                <w:szCs w:val="26"/>
                <w:lang w:eastAsia="ru-RU"/>
              </w:rPr>
              <w:t>_______________________________________________________________________</w:t>
            </w:r>
          </w:p>
          <w:p w14:paraId="335DA805" w14:textId="77777777" w:rsidR="00F244FE" w:rsidRDefault="00F244FE">
            <w:pPr>
              <w:widowControl w:val="0"/>
              <w:ind w:firstLine="0"/>
              <w:rPr>
                <w:rFonts w:eastAsia="Times New Roman"/>
                <w:bCs/>
                <w:kern w:val="2"/>
                <w:sz w:val="26"/>
                <w:szCs w:val="26"/>
                <w:lang w:eastAsia="ru-RU"/>
              </w:rPr>
            </w:pPr>
          </w:p>
          <w:p w14:paraId="2B039C56" w14:textId="77777777" w:rsidR="00F244FE" w:rsidRDefault="00B07210">
            <w:pPr>
              <w:widowControl w:val="0"/>
              <w:ind w:firstLine="0"/>
              <w:rPr>
                <w:rFonts w:eastAsia="Times New Roman"/>
                <w:bCs/>
                <w:kern w:val="2"/>
                <w:sz w:val="26"/>
                <w:szCs w:val="26"/>
                <w:lang w:eastAsia="ru-RU"/>
              </w:rPr>
            </w:pPr>
            <w:r>
              <w:rPr>
                <w:rFonts w:eastAsia="Times New Roman"/>
                <w:bCs/>
                <w:kern w:val="2"/>
                <w:sz w:val="26"/>
                <w:szCs w:val="26"/>
                <w:lang w:eastAsia="ru-RU"/>
              </w:rPr>
              <w:t xml:space="preserve">№ КПП, </w:t>
            </w:r>
            <w:proofErr w:type="gramStart"/>
            <w:r>
              <w:rPr>
                <w:rFonts w:eastAsia="Times New Roman"/>
                <w:bCs/>
                <w:kern w:val="2"/>
                <w:sz w:val="26"/>
                <w:szCs w:val="26"/>
                <w:lang w:eastAsia="ru-RU"/>
              </w:rPr>
              <w:t>через</w:t>
            </w:r>
            <w:proofErr w:type="gramEnd"/>
            <w:r>
              <w:rPr>
                <w:rFonts w:eastAsia="Times New Roman"/>
                <w:bCs/>
                <w:kern w:val="2"/>
                <w:sz w:val="26"/>
                <w:szCs w:val="26"/>
                <w:lang w:eastAsia="ru-RU"/>
              </w:rPr>
              <w:t xml:space="preserve"> </w:t>
            </w:r>
            <w:proofErr w:type="gramStart"/>
            <w:r>
              <w:rPr>
                <w:rFonts w:eastAsia="Times New Roman"/>
                <w:bCs/>
                <w:kern w:val="2"/>
                <w:sz w:val="26"/>
                <w:szCs w:val="26"/>
                <w:lang w:eastAsia="ru-RU"/>
              </w:rPr>
              <w:t>которое</w:t>
            </w:r>
            <w:proofErr w:type="gramEnd"/>
            <w:r>
              <w:rPr>
                <w:rFonts w:eastAsia="Times New Roman"/>
                <w:bCs/>
                <w:kern w:val="2"/>
                <w:sz w:val="26"/>
                <w:szCs w:val="26"/>
                <w:lang w:eastAsia="ru-RU"/>
              </w:rPr>
              <w:t xml:space="preserve"> будет осуществляться пронос средств фото-видеосъемки: _______________________________________________________________________</w:t>
            </w:r>
          </w:p>
          <w:p w14:paraId="449164E3" w14:textId="77777777" w:rsidR="00F244FE" w:rsidRDefault="00F244FE">
            <w:pPr>
              <w:widowControl w:val="0"/>
              <w:ind w:firstLine="0"/>
              <w:rPr>
                <w:rFonts w:eastAsia="Times New Roman"/>
                <w:bCs/>
                <w:kern w:val="2"/>
                <w:sz w:val="26"/>
                <w:szCs w:val="26"/>
                <w:lang w:eastAsia="ru-RU"/>
              </w:rPr>
            </w:pPr>
          </w:p>
          <w:p w14:paraId="18D8238C" w14:textId="77777777" w:rsidR="00F244FE" w:rsidRDefault="00B07210">
            <w:pPr>
              <w:widowControl w:val="0"/>
              <w:ind w:firstLine="0"/>
              <w:rPr>
                <w:rFonts w:eastAsia="Times New Roman"/>
                <w:bCs/>
                <w:kern w:val="2"/>
                <w:sz w:val="26"/>
                <w:szCs w:val="26"/>
                <w:lang w:eastAsia="ru-RU"/>
              </w:rPr>
            </w:pPr>
            <w:r>
              <w:rPr>
                <w:rFonts w:eastAsia="Times New Roman"/>
                <w:bCs/>
                <w:kern w:val="2"/>
                <w:sz w:val="26"/>
                <w:szCs w:val="26"/>
                <w:lang w:eastAsia="ru-RU"/>
              </w:rPr>
              <w:t>______________ (Подпись работника)</w:t>
            </w:r>
          </w:p>
        </w:tc>
      </w:tr>
    </w:tbl>
    <w:p w14:paraId="26BA25A8" w14:textId="77777777" w:rsidR="00F244FE" w:rsidRDefault="00F244FE">
      <w:pPr>
        <w:ind w:firstLine="0"/>
        <w:rPr>
          <w:rFonts w:eastAsia="Times New Roman"/>
          <w:kern w:val="2"/>
          <w:sz w:val="26"/>
          <w:szCs w:val="26"/>
          <w:lang w:eastAsia="ru-RU"/>
        </w:rPr>
      </w:pPr>
    </w:p>
    <w:p w14:paraId="4E436F2E" w14:textId="77777777" w:rsidR="00F244FE" w:rsidRDefault="00B07210">
      <w:pPr>
        <w:ind w:firstLine="0"/>
        <w:rPr>
          <w:rFonts w:eastAsia="Times New Roman"/>
          <w:b/>
          <w:kern w:val="2"/>
          <w:sz w:val="26"/>
          <w:szCs w:val="26"/>
          <w:lang w:eastAsia="ru-RU"/>
        </w:rPr>
      </w:pPr>
      <w:r>
        <w:rPr>
          <w:rFonts w:eastAsia="Times New Roman"/>
          <w:b/>
          <w:kern w:val="2"/>
          <w:sz w:val="26"/>
          <w:szCs w:val="26"/>
          <w:lang w:eastAsia="ru-RU"/>
        </w:rPr>
        <w:t>Согласовано:</w:t>
      </w:r>
    </w:p>
    <w:p w14:paraId="0C0D06B0"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___________________________(Ф.И.О., подпись руководителя структурного подразделения / куратора договора или РПН)</w:t>
      </w:r>
    </w:p>
    <w:p w14:paraId="6AC652A5" w14:textId="77777777" w:rsidR="00F244FE" w:rsidRDefault="00F244FE">
      <w:pPr>
        <w:ind w:firstLine="0"/>
        <w:rPr>
          <w:rFonts w:eastAsia="Times New Roman"/>
          <w:b/>
          <w:kern w:val="2"/>
          <w:sz w:val="26"/>
          <w:szCs w:val="26"/>
          <w:lang w:eastAsia="ru-RU"/>
        </w:rPr>
      </w:pPr>
    </w:p>
    <w:p w14:paraId="555D736F" w14:textId="77777777" w:rsidR="00F244FE" w:rsidRDefault="00B07210">
      <w:pPr>
        <w:ind w:firstLine="0"/>
        <w:rPr>
          <w:rFonts w:eastAsia="Times New Roman"/>
          <w:kern w:val="2"/>
          <w:sz w:val="26"/>
          <w:szCs w:val="26"/>
          <w:lang w:eastAsia="ru-RU"/>
        </w:rPr>
      </w:pPr>
      <w:proofErr w:type="gramStart"/>
      <w:r>
        <w:rPr>
          <w:rFonts w:eastAsia="Times New Roman"/>
          <w:kern w:val="2"/>
          <w:sz w:val="26"/>
          <w:szCs w:val="26"/>
          <w:lang w:eastAsia="ru-RU"/>
        </w:rPr>
        <w:t xml:space="preserve">________________  ______________  Инженер по </w:t>
      </w:r>
      <w:proofErr w:type="spellStart"/>
      <w:r>
        <w:rPr>
          <w:rFonts w:eastAsia="Times New Roman"/>
          <w:kern w:val="2"/>
          <w:sz w:val="26"/>
          <w:szCs w:val="26"/>
          <w:lang w:eastAsia="ru-RU"/>
        </w:rPr>
        <w:t>РиО</w:t>
      </w:r>
      <w:proofErr w:type="spellEnd"/>
      <w:r>
        <w:rPr>
          <w:rFonts w:eastAsia="Times New Roman"/>
          <w:kern w:val="2"/>
          <w:sz w:val="26"/>
          <w:szCs w:val="26"/>
          <w:lang w:eastAsia="ru-RU"/>
        </w:rPr>
        <w:t xml:space="preserve"> СЭБР)</w:t>
      </w:r>
      <w:proofErr w:type="gramEnd"/>
    </w:p>
    <w:p w14:paraId="7D224DF3" w14:textId="77777777" w:rsidR="00F244FE" w:rsidRDefault="00B07210">
      <w:pPr>
        <w:ind w:firstLine="0"/>
        <w:rPr>
          <w:rFonts w:eastAsia="Times New Roman"/>
          <w:kern w:val="2"/>
          <w:sz w:val="26"/>
          <w:szCs w:val="26"/>
          <w:lang w:eastAsia="ru-RU"/>
        </w:rPr>
      </w:pPr>
      <w:r>
        <w:rPr>
          <w:rFonts w:eastAsia="Times New Roman"/>
          <w:kern w:val="2"/>
          <w:sz w:val="26"/>
          <w:szCs w:val="26"/>
          <w:lang w:eastAsia="ru-RU"/>
        </w:rPr>
        <w:t>________________  ______________  Специалист по ЗИ СЭБР</w:t>
      </w:r>
    </w:p>
    <w:p w14:paraId="2815614F" w14:textId="77777777" w:rsidR="00F244FE" w:rsidRDefault="00F244FE">
      <w:pPr>
        <w:ind w:firstLine="0"/>
        <w:jc w:val="center"/>
        <w:rPr>
          <w:rFonts w:eastAsia="Times New Roman"/>
          <w:kern w:val="2"/>
          <w:sz w:val="26"/>
          <w:szCs w:val="26"/>
          <w:lang w:eastAsia="ru-RU"/>
        </w:rPr>
      </w:pPr>
    </w:p>
    <w:p w14:paraId="5742DB41" w14:textId="77777777" w:rsidR="00F244FE" w:rsidRDefault="00F244FE">
      <w:pPr>
        <w:ind w:firstLine="0"/>
        <w:jc w:val="center"/>
        <w:rPr>
          <w:rFonts w:eastAsia="Times New Roman"/>
          <w:kern w:val="2"/>
          <w:sz w:val="26"/>
          <w:szCs w:val="26"/>
          <w:lang w:eastAsia="ru-RU"/>
        </w:rPr>
      </w:pPr>
    </w:p>
    <w:p w14:paraId="3AE2385C" w14:textId="77777777" w:rsidR="00F244FE" w:rsidRDefault="00F244FE">
      <w:pPr>
        <w:ind w:firstLine="0"/>
        <w:rPr>
          <w:rFonts w:eastAsia="Times New Roman"/>
          <w:kern w:val="2"/>
          <w:sz w:val="26"/>
          <w:szCs w:val="26"/>
          <w:lang w:eastAsia="ru-RU"/>
        </w:rPr>
      </w:pPr>
    </w:p>
    <w:p w14:paraId="139902E8" w14:textId="77777777" w:rsidR="00F244FE" w:rsidRDefault="00B07210">
      <w:pPr>
        <w:keepNext/>
        <w:ind w:left="6030" w:firstLine="0"/>
        <w:jc w:val="right"/>
        <w:outlineLvl w:val="1"/>
        <w:rPr>
          <w:rFonts w:eastAsia="Times New Roman"/>
          <w:bCs/>
          <w:i/>
          <w:kern w:val="2"/>
          <w:sz w:val="20"/>
          <w:szCs w:val="20"/>
          <w:lang w:eastAsia="ru-RU"/>
        </w:rPr>
      </w:pPr>
      <w:bookmarkStart w:id="126" w:name="_Toc534796417"/>
      <w:bookmarkStart w:id="127" w:name="Приложение13"/>
      <w:r>
        <w:rPr>
          <w:rFonts w:eastAsia="Times New Roman"/>
          <w:bCs/>
          <w:i/>
          <w:kern w:val="2"/>
          <w:sz w:val="20"/>
          <w:szCs w:val="20"/>
          <w:lang w:eastAsia="ru-RU"/>
        </w:rPr>
        <w:lastRenderedPageBreak/>
        <w:t>Приложение № 1</w:t>
      </w:r>
      <w:bookmarkEnd w:id="126"/>
      <w:r>
        <w:rPr>
          <w:rFonts w:eastAsia="Times New Roman"/>
          <w:bCs/>
          <w:i/>
          <w:kern w:val="2"/>
          <w:sz w:val="20"/>
          <w:szCs w:val="20"/>
          <w:lang w:eastAsia="ru-RU"/>
        </w:rPr>
        <w:t>3</w:t>
      </w:r>
      <w:bookmarkEnd w:id="127"/>
    </w:p>
    <w:p w14:paraId="70113DD1" w14:textId="77777777" w:rsidR="00F244FE" w:rsidRDefault="00B07210">
      <w:pPr>
        <w:ind w:left="6030" w:firstLine="0"/>
        <w:jc w:val="right"/>
        <w:rPr>
          <w:rFonts w:eastAsia="Times New Roman"/>
          <w:i/>
          <w:kern w:val="2"/>
          <w:sz w:val="20"/>
          <w:szCs w:val="20"/>
          <w:lang w:eastAsia="ru-RU"/>
        </w:rPr>
      </w:pPr>
      <w:r>
        <w:rPr>
          <w:rFonts w:eastAsia="Times New Roman"/>
          <w:i/>
          <w:kern w:val="2"/>
          <w:sz w:val="20"/>
          <w:szCs w:val="20"/>
          <w:lang w:eastAsia="ru-RU"/>
        </w:rPr>
        <w:t>к Положению  об организации  пропускного и внутриобъектового режимов АО «Богучанская ГЭС»</w:t>
      </w:r>
    </w:p>
    <w:p w14:paraId="607D7C53" w14:textId="77777777" w:rsidR="00F244FE" w:rsidRDefault="00F244FE">
      <w:pPr>
        <w:ind w:firstLine="0"/>
        <w:jc w:val="center"/>
        <w:rPr>
          <w:rFonts w:eastAsia="Times New Roman"/>
          <w:kern w:val="2"/>
          <w:sz w:val="26"/>
          <w:szCs w:val="26"/>
          <w:lang w:eastAsia="ru-RU"/>
        </w:rPr>
      </w:pPr>
    </w:p>
    <w:p w14:paraId="491770AA" w14:textId="77777777" w:rsidR="00F244FE" w:rsidRDefault="00F244FE">
      <w:pPr>
        <w:ind w:firstLine="0"/>
        <w:jc w:val="center"/>
        <w:rPr>
          <w:rFonts w:eastAsia="Times New Roman"/>
          <w:kern w:val="2"/>
          <w:sz w:val="26"/>
          <w:szCs w:val="26"/>
          <w:lang w:eastAsia="ru-RU"/>
        </w:rPr>
      </w:pPr>
    </w:p>
    <w:p w14:paraId="234A14E8" w14:textId="77777777" w:rsidR="00F244FE" w:rsidRDefault="00B07210">
      <w:pPr>
        <w:ind w:firstLine="0"/>
        <w:jc w:val="center"/>
        <w:rPr>
          <w:rFonts w:eastAsia="Times New Roman"/>
          <w:kern w:val="2"/>
          <w:szCs w:val="20"/>
          <w:lang w:eastAsia="ru-RU"/>
        </w:rPr>
      </w:pPr>
      <w:r>
        <w:rPr>
          <w:rFonts w:eastAsia="Times New Roman"/>
          <w:kern w:val="2"/>
          <w:szCs w:val="20"/>
          <w:lang w:eastAsia="ru-RU"/>
        </w:rPr>
        <w:t>ОБЯЗАТЕЛЬСТВО</w:t>
      </w:r>
    </w:p>
    <w:p w14:paraId="6C10D861" w14:textId="77777777" w:rsidR="00F244FE" w:rsidRDefault="00B07210">
      <w:pPr>
        <w:ind w:firstLine="0"/>
        <w:jc w:val="center"/>
        <w:rPr>
          <w:rFonts w:eastAsia="Times New Roman"/>
          <w:kern w:val="2"/>
          <w:szCs w:val="20"/>
          <w:lang w:eastAsia="ru-RU"/>
        </w:rPr>
      </w:pPr>
      <w:r>
        <w:rPr>
          <w:rFonts w:eastAsia="Times New Roman"/>
          <w:kern w:val="2"/>
          <w:szCs w:val="20"/>
          <w:lang w:eastAsia="ru-RU"/>
        </w:rPr>
        <w:t>о сохранности носимых ПЭВМ</w:t>
      </w:r>
    </w:p>
    <w:p w14:paraId="5D49E1BF" w14:textId="77777777" w:rsidR="00F244FE" w:rsidRDefault="00F244FE">
      <w:pPr>
        <w:jc w:val="center"/>
        <w:rPr>
          <w:rFonts w:eastAsia="Times New Roman"/>
          <w:kern w:val="2"/>
          <w:sz w:val="24"/>
          <w:szCs w:val="24"/>
          <w:lang w:eastAsia="ru-RU"/>
        </w:rPr>
      </w:pPr>
    </w:p>
    <w:p w14:paraId="7666346D" w14:textId="77777777" w:rsidR="00F244FE" w:rsidRDefault="00B07210">
      <w:pPr>
        <w:ind w:firstLine="0"/>
        <w:rPr>
          <w:rFonts w:eastAsia="Times New Roman"/>
          <w:kern w:val="2"/>
          <w:sz w:val="24"/>
          <w:szCs w:val="24"/>
          <w:lang w:eastAsia="ru-RU"/>
        </w:rPr>
      </w:pPr>
      <w:r>
        <w:rPr>
          <w:rFonts w:eastAsia="Times New Roman"/>
          <w:kern w:val="2"/>
          <w:sz w:val="24"/>
          <w:szCs w:val="24"/>
          <w:lang w:eastAsia="ru-RU"/>
        </w:rPr>
        <w:t>Я, ___________________________________________________________________________</w:t>
      </w:r>
    </w:p>
    <w:p w14:paraId="49F623D9" w14:textId="77777777" w:rsidR="00F244FE" w:rsidRDefault="00B07210">
      <w:pPr>
        <w:ind w:firstLine="0"/>
        <w:rPr>
          <w:rFonts w:eastAsia="Times New Roman"/>
          <w:kern w:val="2"/>
          <w:sz w:val="24"/>
          <w:szCs w:val="24"/>
          <w:lang w:eastAsia="ru-RU"/>
        </w:rPr>
      </w:pPr>
      <w:r>
        <w:rPr>
          <w:rFonts w:eastAsia="Times New Roman"/>
          <w:kern w:val="2"/>
          <w:sz w:val="24"/>
          <w:szCs w:val="24"/>
          <w:lang w:eastAsia="ru-RU"/>
        </w:rPr>
        <w:t>_____________________________________________________________________________</w:t>
      </w:r>
    </w:p>
    <w:p w14:paraId="02CA0531" w14:textId="77777777" w:rsidR="00F244FE" w:rsidRDefault="00B07210">
      <w:pPr>
        <w:ind w:firstLine="0"/>
        <w:rPr>
          <w:rFonts w:eastAsia="Times New Roman"/>
          <w:kern w:val="2"/>
          <w:sz w:val="24"/>
          <w:szCs w:val="24"/>
          <w:lang w:eastAsia="ru-RU"/>
        </w:rPr>
      </w:pPr>
      <w:r>
        <w:rPr>
          <w:rFonts w:eastAsia="Times New Roman"/>
          <w:kern w:val="2"/>
          <w:sz w:val="24"/>
          <w:szCs w:val="24"/>
          <w:lang w:eastAsia="ru-RU"/>
        </w:rPr>
        <w:t>____________________________________________________________________ обязуюсь:</w:t>
      </w:r>
    </w:p>
    <w:p w14:paraId="1B35D59C" w14:textId="77777777" w:rsidR="00F244FE" w:rsidRDefault="00B07210">
      <w:pPr>
        <w:ind w:firstLine="0"/>
        <w:jc w:val="center"/>
        <w:rPr>
          <w:rFonts w:eastAsia="Times New Roman"/>
          <w:i/>
          <w:iCs/>
          <w:kern w:val="2"/>
          <w:sz w:val="20"/>
          <w:szCs w:val="20"/>
          <w:lang w:eastAsia="ru-RU"/>
        </w:rPr>
      </w:pPr>
      <w:r>
        <w:rPr>
          <w:rFonts w:eastAsia="Times New Roman"/>
          <w:i/>
          <w:iCs/>
          <w:kern w:val="2"/>
          <w:sz w:val="20"/>
          <w:szCs w:val="20"/>
          <w:lang w:eastAsia="ru-RU"/>
        </w:rPr>
        <w:t>(фамилия, имя, отчество, должность)</w:t>
      </w:r>
    </w:p>
    <w:p w14:paraId="7B508CF9" w14:textId="77777777"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1. Во время использования носимой ПЭВМ в целях исполнения должностных обязанностей по месту пребывания (дома) использовать ПЭВМ исключительно для выполнения должностных обязанностей.</w:t>
      </w:r>
    </w:p>
    <w:p w14:paraId="5C3D325A" w14:textId="77777777" w:rsidR="00F244FE" w:rsidRDefault="00B07210">
      <w:pPr>
        <w:tabs>
          <w:tab w:val="center" w:pos="4677"/>
          <w:tab w:val="right" w:pos="9355"/>
        </w:tabs>
        <w:jc w:val="both"/>
        <w:rPr>
          <w:rFonts w:eastAsia="Times New Roman"/>
          <w:i/>
          <w:iCs/>
          <w:kern w:val="2"/>
          <w:sz w:val="20"/>
          <w:szCs w:val="20"/>
          <w:lang w:eastAsia="ru-RU"/>
        </w:rPr>
      </w:pPr>
      <w:r>
        <w:rPr>
          <w:rFonts w:eastAsia="Times New Roman"/>
          <w:kern w:val="2"/>
          <w:sz w:val="24"/>
          <w:szCs w:val="24"/>
          <w:lang w:eastAsia="ru-RU"/>
        </w:rPr>
        <w:t>2. Пресекать и не допускать использование ПЭВМ третьими лицами.</w:t>
      </w:r>
    </w:p>
    <w:p w14:paraId="32C19750" w14:textId="77777777"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3. Обеспечить:</w:t>
      </w:r>
    </w:p>
    <w:p w14:paraId="47D6B220" w14:textId="77777777"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 сохранность аппаратной конфигурации ПЭВМ (не допустить внесение изменений в аппаратную часть ПЭВМ мной и третьими лицами);</w:t>
      </w:r>
    </w:p>
    <w:p w14:paraId="127C5C34" w14:textId="77777777" w:rsidR="00F244FE" w:rsidRDefault="00B07210">
      <w:pPr>
        <w:tabs>
          <w:tab w:val="center" w:pos="4677"/>
          <w:tab w:val="right" w:pos="9355"/>
        </w:tabs>
        <w:ind w:firstLine="720"/>
        <w:jc w:val="both"/>
        <w:rPr>
          <w:rFonts w:eastAsia="Times New Roman"/>
          <w:kern w:val="2"/>
          <w:sz w:val="24"/>
          <w:szCs w:val="24"/>
          <w:lang w:eastAsia="ru-RU"/>
        </w:rPr>
      </w:pPr>
      <w:r>
        <w:rPr>
          <w:rFonts w:eastAsia="Times New Roman"/>
          <w:kern w:val="2"/>
          <w:sz w:val="24"/>
          <w:szCs w:val="24"/>
          <w:lang w:eastAsia="ru-RU"/>
        </w:rPr>
        <w:t>- сохранность программной конфигурации ПЭВМ (не допустить изменение программного состава ПЭВМ мной и третьими лицами);</w:t>
      </w:r>
    </w:p>
    <w:p w14:paraId="47EA03EB" w14:textId="77777777" w:rsidR="00F244FE" w:rsidRDefault="00B07210">
      <w:pPr>
        <w:tabs>
          <w:tab w:val="center" w:pos="4677"/>
          <w:tab w:val="right" w:pos="9355"/>
        </w:tabs>
        <w:ind w:firstLine="720"/>
        <w:jc w:val="both"/>
        <w:rPr>
          <w:rFonts w:eastAsia="Times New Roman"/>
          <w:kern w:val="2"/>
          <w:sz w:val="24"/>
          <w:szCs w:val="24"/>
          <w:lang w:eastAsia="ru-RU"/>
        </w:rPr>
      </w:pPr>
      <w:r>
        <w:rPr>
          <w:rFonts w:eastAsia="Times New Roman"/>
          <w:kern w:val="2"/>
          <w:sz w:val="24"/>
          <w:szCs w:val="24"/>
          <w:lang w:eastAsia="ru-RU"/>
        </w:rPr>
        <w:t>- не использовать неизвестное программное обеспечение, в том числе работающее без инсталляции (установки);</w:t>
      </w:r>
    </w:p>
    <w:p w14:paraId="77A51DB8" w14:textId="77777777" w:rsidR="00F244FE" w:rsidRDefault="00B07210">
      <w:pPr>
        <w:tabs>
          <w:tab w:val="center" w:pos="4677"/>
          <w:tab w:val="right" w:pos="9355"/>
        </w:tabs>
        <w:ind w:firstLine="0"/>
        <w:jc w:val="both"/>
        <w:rPr>
          <w:rFonts w:eastAsia="Times New Roman"/>
          <w:kern w:val="2"/>
          <w:sz w:val="24"/>
          <w:szCs w:val="24"/>
          <w:lang w:eastAsia="ru-RU"/>
        </w:rPr>
      </w:pPr>
      <w:r>
        <w:rPr>
          <w:rFonts w:ascii="Calibri" w:eastAsia="Times New Roman" w:hAnsi="Calibri"/>
          <w:kern w:val="2"/>
          <w:sz w:val="24"/>
          <w:szCs w:val="24"/>
          <w:lang w:eastAsia="ru-RU"/>
        </w:rPr>
        <w:t>               </w:t>
      </w:r>
      <w:r>
        <w:rPr>
          <w:rFonts w:eastAsia="Times New Roman"/>
          <w:kern w:val="2"/>
          <w:sz w:val="24"/>
          <w:szCs w:val="24"/>
          <w:lang w:eastAsia="ru-RU"/>
        </w:rPr>
        <w:t>- сохранность информации на ПЭВМ от передачи третьим лицам. За исключением случаев, когда такая передача осуществляется в рамках исполнения должностных обязанностей.</w:t>
      </w:r>
    </w:p>
    <w:p w14:paraId="14720366" w14:textId="77777777" w:rsidR="00F244FE" w:rsidRDefault="00B07210">
      <w:pPr>
        <w:tabs>
          <w:tab w:val="center" w:pos="4677"/>
          <w:tab w:val="right" w:pos="9355"/>
        </w:tabs>
        <w:jc w:val="both"/>
        <w:rPr>
          <w:rFonts w:eastAsia="Times New Roman"/>
          <w:kern w:val="2"/>
          <w:sz w:val="24"/>
          <w:szCs w:val="24"/>
          <w:lang w:eastAsia="ru-RU"/>
        </w:rPr>
      </w:pPr>
      <w:r>
        <w:rPr>
          <w:rFonts w:eastAsia="Times New Roman"/>
          <w:kern w:val="2"/>
          <w:sz w:val="24"/>
          <w:szCs w:val="24"/>
          <w:lang w:eastAsia="ru-RU"/>
        </w:rPr>
        <w:t>4. В кратчайшие сроки оповестить СЭБР в случае возможности нарушения или по факту нарушения требований ранее указанных пунктов настоящего обязательства.</w:t>
      </w:r>
    </w:p>
    <w:p w14:paraId="74F914BA" w14:textId="77777777" w:rsidR="00F244FE" w:rsidRDefault="00F244FE">
      <w:pPr>
        <w:jc w:val="both"/>
        <w:rPr>
          <w:rFonts w:eastAsia="Times New Roman"/>
          <w:kern w:val="2"/>
          <w:sz w:val="24"/>
          <w:szCs w:val="24"/>
          <w:lang w:eastAsia="ru-RU"/>
        </w:rPr>
      </w:pPr>
    </w:p>
    <w:p w14:paraId="129D1803" w14:textId="77777777" w:rsidR="00F244FE" w:rsidRDefault="00B07210">
      <w:pPr>
        <w:ind w:firstLine="0"/>
        <w:jc w:val="both"/>
        <w:rPr>
          <w:rFonts w:eastAsia="Times New Roman"/>
          <w:kern w:val="2"/>
          <w:sz w:val="24"/>
          <w:szCs w:val="24"/>
          <w:lang w:eastAsia="ru-RU"/>
        </w:rPr>
      </w:pPr>
      <w:r>
        <w:rPr>
          <w:rFonts w:eastAsia="Times New Roman"/>
          <w:kern w:val="2"/>
          <w:sz w:val="24"/>
          <w:szCs w:val="24"/>
          <w:lang w:eastAsia="ru-RU"/>
        </w:rPr>
        <w:t>«___»__________ 20____г.                                                               __________________</w:t>
      </w:r>
    </w:p>
    <w:p w14:paraId="2FAEE90F" w14:textId="77777777" w:rsidR="00F244FE" w:rsidRDefault="00B07210">
      <w:pPr>
        <w:ind w:firstLine="0"/>
        <w:jc w:val="both"/>
        <w:rPr>
          <w:rFonts w:eastAsia="Times New Roman"/>
          <w:i/>
          <w:iCs/>
          <w:kern w:val="2"/>
          <w:sz w:val="20"/>
          <w:szCs w:val="20"/>
          <w:lang w:eastAsia="ru-RU"/>
        </w:rPr>
      </w:pPr>
      <w:r>
        <w:rPr>
          <w:rFonts w:eastAsia="Times New Roman"/>
          <w:i/>
          <w:iCs/>
          <w:kern w:val="2"/>
          <w:sz w:val="20"/>
          <w:szCs w:val="20"/>
          <w:lang w:eastAsia="ru-RU"/>
        </w:rPr>
        <w:t>              (дата)                                                                                                                          (подпись)</w:t>
      </w:r>
    </w:p>
    <w:p w14:paraId="642FA03D" w14:textId="77777777" w:rsidR="00F244FE" w:rsidRDefault="00F244FE">
      <w:pPr>
        <w:ind w:firstLine="0"/>
        <w:jc w:val="both"/>
        <w:rPr>
          <w:rFonts w:eastAsia="Times New Roman"/>
          <w:i/>
          <w:iCs/>
          <w:kern w:val="2"/>
          <w:sz w:val="20"/>
          <w:szCs w:val="20"/>
          <w:lang w:eastAsia="ru-RU"/>
        </w:rPr>
      </w:pPr>
    </w:p>
    <w:p w14:paraId="1223426B" w14:textId="77777777" w:rsidR="00F244FE" w:rsidRDefault="00B07210">
      <w:pPr>
        <w:spacing w:after="160" w:line="240" w:lineRule="exact"/>
        <w:ind w:firstLine="708"/>
        <w:jc w:val="both"/>
        <w:rPr>
          <w:sz w:val="24"/>
          <w:szCs w:val="24"/>
        </w:rPr>
      </w:pPr>
      <w:r>
        <w:rPr>
          <w:sz w:val="24"/>
          <w:szCs w:val="24"/>
        </w:rPr>
        <w:t>Инструктаж о порядке использования ПЭВМ на объектах АО «Богучанская ГЭС» и по общим вопросам обеспечения безопасности информации в отношении меня проведен.</w:t>
      </w:r>
    </w:p>
    <w:p w14:paraId="6DB7B8D1" w14:textId="77777777" w:rsidR="00F244FE" w:rsidRDefault="00B07210">
      <w:pPr>
        <w:ind w:firstLine="0"/>
        <w:jc w:val="both"/>
        <w:rPr>
          <w:rFonts w:eastAsia="Times New Roman"/>
          <w:kern w:val="2"/>
          <w:sz w:val="24"/>
          <w:szCs w:val="24"/>
          <w:lang w:eastAsia="ru-RU"/>
        </w:rPr>
      </w:pPr>
      <w:r>
        <w:rPr>
          <w:rFonts w:eastAsia="Times New Roman"/>
          <w:kern w:val="2"/>
          <w:sz w:val="24"/>
          <w:szCs w:val="24"/>
          <w:lang w:eastAsia="ru-RU"/>
        </w:rPr>
        <w:t>«___»__________ 20____г.                                                              __________________</w:t>
      </w:r>
    </w:p>
    <w:p w14:paraId="3C3A21BD" w14:textId="77777777" w:rsidR="00F244FE" w:rsidRDefault="00B07210">
      <w:pPr>
        <w:ind w:firstLine="0"/>
        <w:jc w:val="both"/>
        <w:rPr>
          <w:rFonts w:ascii="Calibri" w:eastAsia="Times New Roman" w:hAnsi="Calibri"/>
          <w:i/>
          <w:iCs/>
          <w:kern w:val="2"/>
          <w:sz w:val="20"/>
          <w:szCs w:val="20"/>
          <w:lang w:eastAsia="ru-RU"/>
        </w:rPr>
      </w:pPr>
      <w:r>
        <w:rPr>
          <w:rFonts w:eastAsia="Times New Roman"/>
          <w:i/>
          <w:iCs/>
          <w:kern w:val="2"/>
          <w:sz w:val="20"/>
          <w:szCs w:val="20"/>
          <w:lang w:eastAsia="ru-RU"/>
        </w:rPr>
        <w:t>              (дата)                                                                                                                          (подпись)</w:t>
      </w:r>
    </w:p>
    <w:p w14:paraId="1D2D1439" w14:textId="77777777" w:rsidR="00F244FE" w:rsidRDefault="00F244FE">
      <w:pPr>
        <w:ind w:firstLine="0"/>
        <w:jc w:val="center"/>
        <w:rPr>
          <w:rFonts w:eastAsia="Times New Roman"/>
          <w:kern w:val="2"/>
          <w:sz w:val="26"/>
          <w:szCs w:val="26"/>
          <w:lang w:eastAsia="ru-RU"/>
        </w:rPr>
      </w:pPr>
    </w:p>
    <w:p w14:paraId="656D89E6" w14:textId="77777777" w:rsidR="00F244FE" w:rsidRDefault="00F244FE">
      <w:pPr>
        <w:ind w:firstLine="0"/>
        <w:jc w:val="center"/>
        <w:rPr>
          <w:rFonts w:eastAsia="Times New Roman"/>
          <w:kern w:val="2"/>
          <w:sz w:val="26"/>
          <w:szCs w:val="26"/>
          <w:lang w:eastAsia="ru-RU"/>
        </w:rPr>
      </w:pPr>
    </w:p>
    <w:p w14:paraId="3650296D" w14:textId="77777777" w:rsidR="00F244FE" w:rsidRDefault="00F244FE">
      <w:pPr>
        <w:ind w:firstLine="0"/>
        <w:jc w:val="center"/>
        <w:rPr>
          <w:rFonts w:eastAsia="Times New Roman"/>
          <w:kern w:val="2"/>
          <w:sz w:val="26"/>
          <w:szCs w:val="26"/>
          <w:lang w:eastAsia="ru-RU"/>
        </w:rPr>
      </w:pPr>
    </w:p>
    <w:p w14:paraId="3C521184" w14:textId="77777777" w:rsidR="00F244FE" w:rsidRDefault="00F244FE">
      <w:pPr>
        <w:ind w:firstLine="0"/>
        <w:jc w:val="center"/>
        <w:rPr>
          <w:rFonts w:eastAsia="Times New Roman"/>
          <w:kern w:val="2"/>
          <w:sz w:val="26"/>
          <w:szCs w:val="26"/>
          <w:lang w:eastAsia="ru-RU"/>
        </w:rPr>
      </w:pPr>
    </w:p>
    <w:p w14:paraId="3376C367" w14:textId="77777777" w:rsidR="00F244FE" w:rsidRDefault="00F244FE">
      <w:pPr>
        <w:ind w:firstLine="0"/>
        <w:jc w:val="center"/>
        <w:rPr>
          <w:rFonts w:eastAsia="Times New Roman"/>
          <w:kern w:val="2"/>
          <w:sz w:val="26"/>
          <w:szCs w:val="26"/>
          <w:lang w:eastAsia="ru-RU"/>
        </w:rPr>
      </w:pPr>
    </w:p>
    <w:p w14:paraId="6E332713" w14:textId="77777777" w:rsidR="00F244FE" w:rsidRDefault="00F244FE">
      <w:pPr>
        <w:ind w:firstLine="0"/>
        <w:jc w:val="center"/>
        <w:rPr>
          <w:rFonts w:eastAsia="Times New Roman"/>
          <w:kern w:val="2"/>
          <w:sz w:val="26"/>
          <w:szCs w:val="26"/>
          <w:lang w:eastAsia="ru-RU"/>
        </w:rPr>
      </w:pPr>
    </w:p>
    <w:p w14:paraId="3B6EE9E1" w14:textId="77777777" w:rsidR="00F244FE" w:rsidRDefault="00F244FE">
      <w:pPr>
        <w:ind w:firstLine="0"/>
        <w:jc w:val="center"/>
        <w:rPr>
          <w:rFonts w:eastAsia="Times New Roman"/>
          <w:kern w:val="2"/>
          <w:sz w:val="26"/>
          <w:szCs w:val="26"/>
          <w:lang w:eastAsia="ru-RU"/>
        </w:rPr>
      </w:pPr>
    </w:p>
    <w:p w14:paraId="290F3ED2" w14:textId="77777777" w:rsidR="00F244FE" w:rsidRDefault="00F244FE">
      <w:pPr>
        <w:ind w:firstLine="0"/>
        <w:jc w:val="center"/>
        <w:rPr>
          <w:rFonts w:eastAsia="Times New Roman"/>
          <w:kern w:val="2"/>
          <w:sz w:val="26"/>
          <w:szCs w:val="26"/>
          <w:lang w:eastAsia="ru-RU"/>
        </w:rPr>
      </w:pPr>
    </w:p>
    <w:p w14:paraId="48E9CF36" w14:textId="77777777" w:rsidR="00F244FE" w:rsidRDefault="00F244FE">
      <w:pPr>
        <w:ind w:firstLine="0"/>
        <w:jc w:val="center"/>
        <w:rPr>
          <w:rFonts w:eastAsia="Times New Roman"/>
          <w:kern w:val="2"/>
          <w:sz w:val="26"/>
          <w:szCs w:val="26"/>
          <w:lang w:eastAsia="ru-RU"/>
        </w:rPr>
      </w:pPr>
    </w:p>
    <w:p w14:paraId="4CBF2B0D" w14:textId="77777777" w:rsidR="00F244FE" w:rsidRDefault="00F244FE">
      <w:pPr>
        <w:ind w:firstLine="0"/>
        <w:jc w:val="center"/>
        <w:rPr>
          <w:rFonts w:eastAsia="Times New Roman"/>
          <w:kern w:val="2"/>
          <w:sz w:val="26"/>
          <w:szCs w:val="26"/>
          <w:lang w:eastAsia="ru-RU"/>
        </w:rPr>
      </w:pPr>
    </w:p>
    <w:p w14:paraId="5CE362CB" w14:textId="77777777" w:rsidR="00F244FE" w:rsidRDefault="00F244FE">
      <w:pPr>
        <w:ind w:firstLine="0"/>
        <w:jc w:val="center"/>
        <w:rPr>
          <w:rFonts w:eastAsia="Times New Roman"/>
          <w:kern w:val="2"/>
          <w:sz w:val="26"/>
          <w:szCs w:val="26"/>
          <w:lang w:eastAsia="ru-RU"/>
        </w:rPr>
      </w:pPr>
    </w:p>
    <w:p w14:paraId="1A51F41E" w14:textId="77777777" w:rsidR="00F244FE" w:rsidRDefault="00F244FE">
      <w:pPr>
        <w:ind w:firstLine="0"/>
        <w:jc w:val="center"/>
        <w:rPr>
          <w:rFonts w:eastAsia="Times New Roman"/>
          <w:kern w:val="2"/>
          <w:sz w:val="26"/>
          <w:szCs w:val="26"/>
          <w:lang w:eastAsia="ru-RU"/>
        </w:rPr>
      </w:pPr>
    </w:p>
    <w:p w14:paraId="550EEBBA" w14:textId="77777777" w:rsidR="00F244FE" w:rsidRDefault="00F244FE">
      <w:pPr>
        <w:ind w:firstLine="0"/>
        <w:jc w:val="center"/>
        <w:rPr>
          <w:rFonts w:eastAsia="Times New Roman"/>
          <w:kern w:val="2"/>
          <w:sz w:val="26"/>
          <w:szCs w:val="26"/>
          <w:lang w:eastAsia="ru-RU"/>
        </w:rPr>
      </w:pPr>
    </w:p>
    <w:p w14:paraId="38762DB1" w14:textId="77777777" w:rsidR="00F244FE" w:rsidRDefault="00F244FE">
      <w:pPr>
        <w:ind w:firstLine="0"/>
        <w:jc w:val="center"/>
        <w:rPr>
          <w:rFonts w:eastAsia="Times New Roman"/>
          <w:kern w:val="2"/>
          <w:sz w:val="26"/>
          <w:szCs w:val="26"/>
          <w:lang w:eastAsia="ru-RU"/>
        </w:rPr>
      </w:pPr>
    </w:p>
    <w:p w14:paraId="28C3A117" w14:textId="77777777" w:rsidR="00F244FE" w:rsidRDefault="00B07210">
      <w:pPr>
        <w:keepNext/>
        <w:ind w:left="6030" w:firstLine="0"/>
        <w:jc w:val="right"/>
        <w:outlineLvl w:val="1"/>
        <w:rPr>
          <w:rFonts w:eastAsia="Times New Roman"/>
          <w:bCs/>
          <w:i/>
          <w:kern w:val="2"/>
          <w:sz w:val="20"/>
          <w:szCs w:val="20"/>
          <w:lang w:eastAsia="ru-RU"/>
        </w:rPr>
      </w:pPr>
      <w:bookmarkStart w:id="128" w:name="_Toc534796418"/>
      <w:r>
        <w:rPr>
          <w:rFonts w:eastAsia="Times New Roman"/>
          <w:bCs/>
          <w:i/>
          <w:kern w:val="2"/>
          <w:sz w:val="20"/>
          <w:szCs w:val="20"/>
          <w:lang w:eastAsia="ru-RU"/>
        </w:rPr>
        <w:lastRenderedPageBreak/>
        <w:t>Приложение № 1</w:t>
      </w:r>
      <w:bookmarkEnd w:id="128"/>
      <w:r>
        <w:rPr>
          <w:rFonts w:eastAsia="Times New Roman"/>
          <w:bCs/>
          <w:i/>
          <w:kern w:val="2"/>
          <w:sz w:val="20"/>
          <w:szCs w:val="20"/>
          <w:lang w:eastAsia="ru-RU"/>
        </w:rPr>
        <w:t>4</w:t>
      </w:r>
      <w:bookmarkStart w:id="129" w:name="Приложение14"/>
      <w:bookmarkEnd w:id="129"/>
    </w:p>
    <w:p w14:paraId="7407B543" w14:textId="77777777" w:rsidR="00F244FE" w:rsidRDefault="00B07210">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к Положению об организации  </w:t>
      </w:r>
    </w:p>
    <w:p w14:paraId="66C1B73C" w14:textId="77777777" w:rsidR="00F244FE" w:rsidRDefault="00B07210">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пропускного и внутриобъектового </w:t>
      </w:r>
    </w:p>
    <w:p w14:paraId="309F6837" w14:textId="77777777" w:rsidR="00F244FE" w:rsidRDefault="00B07210">
      <w:pPr>
        <w:tabs>
          <w:tab w:val="left" w:pos="993"/>
        </w:tabs>
        <w:jc w:val="right"/>
        <w:rPr>
          <w:rFonts w:eastAsia="Times New Roman"/>
          <w:kern w:val="2"/>
          <w:szCs w:val="28"/>
          <w:lang w:eastAsia="ru-RU"/>
        </w:rPr>
      </w:pPr>
      <w:r>
        <w:rPr>
          <w:rFonts w:eastAsia="Times New Roman"/>
          <w:i/>
          <w:kern w:val="2"/>
          <w:sz w:val="20"/>
          <w:szCs w:val="20"/>
          <w:lang w:eastAsia="ru-RU"/>
        </w:rPr>
        <w:t>режимов АО «Богучанская ГЭС»</w:t>
      </w:r>
    </w:p>
    <w:p w14:paraId="6E6DE3A3" w14:textId="77777777" w:rsidR="00F244FE" w:rsidRDefault="00F244FE">
      <w:pPr>
        <w:tabs>
          <w:tab w:val="left" w:pos="993"/>
        </w:tabs>
        <w:jc w:val="center"/>
        <w:rPr>
          <w:rFonts w:eastAsia="Times New Roman"/>
          <w:kern w:val="2"/>
          <w:szCs w:val="28"/>
          <w:lang w:eastAsia="ru-RU"/>
        </w:rPr>
      </w:pPr>
    </w:p>
    <w:p w14:paraId="08C2E65E" w14:textId="77777777" w:rsidR="00F244FE" w:rsidRDefault="00B07210">
      <w:pPr>
        <w:tabs>
          <w:tab w:val="left" w:pos="993"/>
        </w:tabs>
        <w:jc w:val="center"/>
        <w:rPr>
          <w:rFonts w:eastAsia="Times New Roman"/>
          <w:kern w:val="2"/>
          <w:szCs w:val="28"/>
          <w:lang w:eastAsia="ru-RU"/>
        </w:rPr>
      </w:pPr>
      <w:r>
        <w:rPr>
          <w:rFonts w:eastAsia="Times New Roman"/>
          <w:kern w:val="2"/>
          <w:szCs w:val="28"/>
          <w:lang w:eastAsia="ru-RU"/>
        </w:rPr>
        <w:t xml:space="preserve">ЗАЯВКА </w:t>
      </w:r>
    </w:p>
    <w:p w14:paraId="380C6B42" w14:textId="77777777" w:rsidR="00F244FE" w:rsidRDefault="00B07210">
      <w:pPr>
        <w:tabs>
          <w:tab w:val="left" w:pos="993"/>
        </w:tabs>
        <w:jc w:val="center"/>
        <w:rPr>
          <w:rFonts w:eastAsia="Times New Roman"/>
          <w:kern w:val="2"/>
          <w:szCs w:val="28"/>
          <w:lang w:eastAsia="ru-RU"/>
        </w:rPr>
      </w:pPr>
      <w:proofErr w:type="gramStart"/>
      <w:r>
        <w:rPr>
          <w:rFonts w:eastAsia="Times New Roman"/>
          <w:kern w:val="2"/>
          <w:szCs w:val="28"/>
          <w:lang w:eastAsia="ru-RU"/>
        </w:rPr>
        <w:t>на ограничение проезда на автомобильной дороге через мостовой переход в связи с проводимыми работами</w:t>
      </w:r>
      <w:proofErr w:type="gramEnd"/>
      <w:r>
        <w:rPr>
          <w:rFonts w:eastAsia="Times New Roman"/>
          <w:kern w:val="2"/>
          <w:szCs w:val="28"/>
          <w:lang w:eastAsia="ru-RU"/>
        </w:rPr>
        <w:t>.</w:t>
      </w:r>
    </w:p>
    <w:p w14:paraId="4F7B84EA" w14:textId="77777777" w:rsidR="00F244FE" w:rsidRDefault="00F244FE">
      <w:pPr>
        <w:tabs>
          <w:tab w:val="left" w:pos="993"/>
        </w:tabs>
        <w:jc w:val="center"/>
        <w:rPr>
          <w:rFonts w:eastAsia="Times New Roman"/>
          <w:kern w:val="2"/>
          <w:szCs w:val="28"/>
          <w:lang w:eastAsia="ru-RU"/>
        </w:rPr>
      </w:pPr>
    </w:p>
    <w:p w14:paraId="50A6D8DA" w14:textId="77777777" w:rsidR="00F244FE" w:rsidRDefault="00F244FE">
      <w:pPr>
        <w:ind w:firstLine="0"/>
        <w:jc w:val="right"/>
        <w:rPr>
          <w:rFonts w:eastAsia="Times New Roman"/>
          <w:b/>
          <w:kern w:val="2"/>
          <w:sz w:val="24"/>
          <w:szCs w:val="24"/>
          <w:shd w:val="clear" w:color="auto" w:fill="FFFFFF"/>
          <w:lang w:eastAsia="ru-RU"/>
        </w:rPr>
      </w:pPr>
    </w:p>
    <w:p w14:paraId="2BDA06DA" w14:textId="77777777" w:rsidR="00F244FE" w:rsidRDefault="00F244FE">
      <w:pPr>
        <w:ind w:firstLine="0"/>
        <w:rPr>
          <w:rFonts w:eastAsia="Times New Roman"/>
          <w:b/>
          <w:kern w:val="2"/>
          <w:szCs w:val="20"/>
          <w:shd w:val="clear" w:color="auto" w:fill="FFFFFF"/>
          <w:lang w:eastAsia="ru-RU"/>
        </w:rPr>
      </w:pPr>
    </w:p>
    <w:tbl>
      <w:tblPr>
        <w:tblpPr w:leftFromText="180" w:rightFromText="180" w:vertAnchor="text" w:horzAnchor="margin" w:tblpXSpec="center" w:tblpY="-30"/>
        <w:tblW w:w="10320" w:type="dxa"/>
        <w:jc w:val="center"/>
        <w:tblLayout w:type="fixed"/>
        <w:tblLook w:val="04A0" w:firstRow="1" w:lastRow="0" w:firstColumn="1" w:lastColumn="0" w:noHBand="0" w:noVBand="1"/>
      </w:tblPr>
      <w:tblGrid>
        <w:gridCol w:w="534"/>
        <w:gridCol w:w="1703"/>
        <w:gridCol w:w="1275"/>
        <w:gridCol w:w="1987"/>
        <w:gridCol w:w="1277"/>
        <w:gridCol w:w="1560"/>
        <w:gridCol w:w="1984"/>
      </w:tblGrid>
      <w:tr w:rsidR="00F244FE" w14:paraId="6F99BD15" w14:textId="77777777">
        <w:trPr>
          <w:jc w:val="center"/>
        </w:trPr>
        <w:tc>
          <w:tcPr>
            <w:tcW w:w="533" w:type="dxa"/>
            <w:tcBorders>
              <w:top w:val="single" w:sz="4" w:space="0" w:color="000000"/>
              <w:left w:val="single" w:sz="4" w:space="0" w:color="000000"/>
              <w:bottom w:val="single" w:sz="4" w:space="0" w:color="000000"/>
              <w:right w:val="single" w:sz="4" w:space="0" w:color="000000"/>
            </w:tcBorders>
          </w:tcPr>
          <w:p w14:paraId="6645A2FF"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w:t>
            </w:r>
          </w:p>
          <w:p w14:paraId="188B0D9F" w14:textId="77777777" w:rsidR="00F244FE" w:rsidRDefault="00B07210">
            <w:pPr>
              <w:widowControl w:val="0"/>
              <w:ind w:firstLine="0"/>
              <w:jc w:val="center"/>
              <w:rPr>
                <w:rFonts w:eastAsia="Times New Roman"/>
                <w:b/>
                <w:kern w:val="2"/>
                <w:sz w:val="18"/>
                <w:szCs w:val="18"/>
                <w:shd w:val="clear" w:color="auto" w:fill="FFFFFF"/>
                <w:lang w:eastAsia="ru-RU"/>
              </w:rPr>
            </w:pPr>
            <w:proofErr w:type="gramStart"/>
            <w:r>
              <w:rPr>
                <w:rFonts w:eastAsia="Times New Roman"/>
                <w:b/>
                <w:kern w:val="2"/>
                <w:sz w:val="18"/>
                <w:szCs w:val="18"/>
                <w:shd w:val="clear" w:color="auto" w:fill="FFFFFF"/>
                <w:lang w:eastAsia="ru-RU"/>
              </w:rPr>
              <w:t>п</w:t>
            </w:r>
            <w:proofErr w:type="gramEnd"/>
            <w:r>
              <w:rPr>
                <w:rFonts w:eastAsia="Times New Roman"/>
                <w:b/>
                <w:kern w:val="2"/>
                <w:sz w:val="18"/>
                <w:szCs w:val="18"/>
                <w:shd w:val="clear" w:color="auto" w:fill="FFFFFF"/>
                <w:lang w:eastAsia="ru-RU"/>
              </w:rPr>
              <w:t>/п</w:t>
            </w:r>
          </w:p>
        </w:tc>
        <w:tc>
          <w:tcPr>
            <w:tcW w:w="1703" w:type="dxa"/>
            <w:tcBorders>
              <w:top w:val="single" w:sz="4" w:space="0" w:color="000000"/>
              <w:left w:val="single" w:sz="4" w:space="0" w:color="000000"/>
              <w:bottom w:val="single" w:sz="4" w:space="0" w:color="000000"/>
              <w:right w:val="single" w:sz="4" w:space="0" w:color="000000"/>
            </w:tcBorders>
          </w:tcPr>
          <w:p w14:paraId="29963F57"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Цель проведения работ</w:t>
            </w:r>
          </w:p>
        </w:tc>
        <w:tc>
          <w:tcPr>
            <w:tcW w:w="1275" w:type="dxa"/>
            <w:tcBorders>
              <w:top w:val="single" w:sz="4" w:space="0" w:color="000000"/>
              <w:left w:val="single" w:sz="4" w:space="0" w:color="000000"/>
              <w:bottom w:val="single" w:sz="4" w:space="0" w:color="000000"/>
              <w:right w:val="single" w:sz="4" w:space="0" w:color="000000"/>
            </w:tcBorders>
          </w:tcPr>
          <w:p w14:paraId="0408B763"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Место проведения работ</w:t>
            </w:r>
          </w:p>
        </w:tc>
        <w:tc>
          <w:tcPr>
            <w:tcW w:w="1987" w:type="dxa"/>
            <w:tcBorders>
              <w:top w:val="single" w:sz="4" w:space="0" w:color="000000"/>
              <w:left w:val="single" w:sz="4" w:space="0" w:color="000000"/>
              <w:bottom w:val="single" w:sz="4" w:space="0" w:color="000000"/>
              <w:right w:val="single" w:sz="4" w:space="0" w:color="000000"/>
            </w:tcBorders>
          </w:tcPr>
          <w:p w14:paraId="5D700F14"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Ф.И.О. должность</w:t>
            </w:r>
          </w:p>
          <w:p w14:paraId="2EFF625C"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 xml:space="preserve">лиц </w:t>
            </w:r>
            <w:proofErr w:type="gramStart"/>
            <w:r>
              <w:rPr>
                <w:rFonts w:eastAsia="Times New Roman"/>
                <w:b/>
                <w:kern w:val="2"/>
                <w:sz w:val="18"/>
                <w:szCs w:val="18"/>
                <w:shd w:val="clear" w:color="auto" w:fill="FFFFFF"/>
                <w:lang w:eastAsia="ru-RU"/>
              </w:rPr>
              <w:t>ответственного</w:t>
            </w:r>
            <w:proofErr w:type="gramEnd"/>
            <w:r>
              <w:rPr>
                <w:rFonts w:eastAsia="Times New Roman"/>
                <w:b/>
                <w:kern w:val="2"/>
                <w:sz w:val="18"/>
                <w:szCs w:val="18"/>
                <w:shd w:val="clear" w:color="auto" w:fill="FFFFFF"/>
                <w:lang w:eastAsia="ru-RU"/>
              </w:rPr>
              <w:t xml:space="preserve"> за проведение работ</w:t>
            </w:r>
          </w:p>
        </w:tc>
        <w:tc>
          <w:tcPr>
            <w:tcW w:w="1277" w:type="dxa"/>
            <w:tcBorders>
              <w:top w:val="single" w:sz="4" w:space="0" w:color="000000"/>
              <w:left w:val="single" w:sz="4" w:space="0" w:color="000000"/>
              <w:bottom w:val="single" w:sz="4" w:space="0" w:color="000000"/>
              <w:right w:val="single" w:sz="4" w:space="0" w:color="000000"/>
            </w:tcBorders>
          </w:tcPr>
          <w:p w14:paraId="166D3313"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Дата и время</w:t>
            </w:r>
          </w:p>
          <w:p w14:paraId="764D1699"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 xml:space="preserve"> проведения работ</w:t>
            </w:r>
          </w:p>
        </w:tc>
        <w:tc>
          <w:tcPr>
            <w:tcW w:w="1560" w:type="dxa"/>
            <w:tcBorders>
              <w:top w:val="single" w:sz="4" w:space="0" w:color="000000"/>
              <w:left w:val="single" w:sz="4" w:space="0" w:color="000000"/>
              <w:bottom w:val="single" w:sz="4" w:space="0" w:color="000000"/>
              <w:right w:val="single" w:sz="4" w:space="0" w:color="000000"/>
            </w:tcBorders>
          </w:tcPr>
          <w:p w14:paraId="0668DC5A"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Привлекаемая техника для проведения работ</w:t>
            </w:r>
          </w:p>
        </w:tc>
        <w:tc>
          <w:tcPr>
            <w:tcW w:w="1984" w:type="dxa"/>
            <w:tcBorders>
              <w:top w:val="single" w:sz="4" w:space="0" w:color="000000"/>
              <w:left w:val="single" w:sz="4" w:space="0" w:color="000000"/>
              <w:bottom w:val="single" w:sz="4" w:space="0" w:color="000000"/>
              <w:right w:val="single" w:sz="4" w:space="0" w:color="000000"/>
            </w:tcBorders>
          </w:tcPr>
          <w:p w14:paraId="7FDA2A67"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 xml:space="preserve">Список работникам </w:t>
            </w:r>
            <w:proofErr w:type="gramStart"/>
            <w:r>
              <w:rPr>
                <w:rFonts w:eastAsia="Times New Roman"/>
                <w:b/>
                <w:kern w:val="2"/>
                <w:sz w:val="18"/>
                <w:szCs w:val="18"/>
                <w:shd w:val="clear" w:color="auto" w:fill="FFFFFF"/>
                <w:lang w:eastAsia="ru-RU"/>
              </w:rPr>
              <w:t>привлекаемых</w:t>
            </w:r>
            <w:proofErr w:type="gramEnd"/>
            <w:r>
              <w:rPr>
                <w:rFonts w:eastAsia="Times New Roman"/>
                <w:b/>
                <w:kern w:val="2"/>
                <w:sz w:val="18"/>
                <w:szCs w:val="18"/>
                <w:shd w:val="clear" w:color="auto" w:fill="FFFFFF"/>
                <w:lang w:eastAsia="ru-RU"/>
              </w:rPr>
              <w:t xml:space="preserve"> к работам с отметкой о прохождении инструктажа</w:t>
            </w:r>
          </w:p>
        </w:tc>
      </w:tr>
      <w:tr w:rsidR="00F244FE" w14:paraId="2679D2EC" w14:textId="77777777">
        <w:trPr>
          <w:jc w:val="center"/>
        </w:trPr>
        <w:tc>
          <w:tcPr>
            <w:tcW w:w="533" w:type="dxa"/>
            <w:tcBorders>
              <w:top w:val="single" w:sz="4" w:space="0" w:color="000000"/>
              <w:left w:val="single" w:sz="4" w:space="0" w:color="000000"/>
              <w:bottom w:val="single" w:sz="4" w:space="0" w:color="000000"/>
              <w:right w:val="single" w:sz="4" w:space="0" w:color="000000"/>
            </w:tcBorders>
          </w:tcPr>
          <w:p w14:paraId="77F7BEA5"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1</w:t>
            </w:r>
          </w:p>
        </w:tc>
        <w:tc>
          <w:tcPr>
            <w:tcW w:w="1703" w:type="dxa"/>
            <w:tcBorders>
              <w:top w:val="single" w:sz="4" w:space="0" w:color="000000"/>
              <w:left w:val="single" w:sz="4" w:space="0" w:color="000000"/>
              <w:bottom w:val="single" w:sz="4" w:space="0" w:color="000000"/>
              <w:right w:val="single" w:sz="4" w:space="0" w:color="000000"/>
            </w:tcBorders>
          </w:tcPr>
          <w:p w14:paraId="7659AF0F"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2</w:t>
            </w:r>
          </w:p>
        </w:tc>
        <w:tc>
          <w:tcPr>
            <w:tcW w:w="1275" w:type="dxa"/>
            <w:tcBorders>
              <w:top w:val="single" w:sz="4" w:space="0" w:color="000000"/>
              <w:left w:val="single" w:sz="4" w:space="0" w:color="000000"/>
              <w:bottom w:val="single" w:sz="4" w:space="0" w:color="000000"/>
              <w:right w:val="single" w:sz="4" w:space="0" w:color="000000"/>
            </w:tcBorders>
          </w:tcPr>
          <w:p w14:paraId="699DBAAC"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3</w:t>
            </w:r>
          </w:p>
        </w:tc>
        <w:tc>
          <w:tcPr>
            <w:tcW w:w="1987" w:type="dxa"/>
            <w:tcBorders>
              <w:top w:val="single" w:sz="4" w:space="0" w:color="000000"/>
              <w:left w:val="single" w:sz="4" w:space="0" w:color="000000"/>
              <w:bottom w:val="single" w:sz="4" w:space="0" w:color="000000"/>
              <w:right w:val="single" w:sz="4" w:space="0" w:color="000000"/>
            </w:tcBorders>
          </w:tcPr>
          <w:p w14:paraId="630F4BCC"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4</w:t>
            </w:r>
          </w:p>
        </w:tc>
        <w:tc>
          <w:tcPr>
            <w:tcW w:w="1277" w:type="dxa"/>
            <w:tcBorders>
              <w:top w:val="single" w:sz="4" w:space="0" w:color="000000"/>
              <w:left w:val="single" w:sz="4" w:space="0" w:color="000000"/>
              <w:bottom w:val="single" w:sz="4" w:space="0" w:color="000000"/>
              <w:right w:val="single" w:sz="4" w:space="0" w:color="000000"/>
            </w:tcBorders>
          </w:tcPr>
          <w:p w14:paraId="5CDBBFDA"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5</w:t>
            </w:r>
          </w:p>
        </w:tc>
        <w:tc>
          <w:tcPr>
            <w:tcW w:w="1560" w:type="dxa"/>
            <w:tcBorders>
              <w:top w:val="single" w:sz="4" w:space="0" w:color="000000"/>
              <w:left w:val="single" w:sz="4" w:space="0" w:color="000000"/>
              <w:bottom w:val="single" w:sz="4" w:space="0" w:color="000000"/>
              <w:right w:val="single" w:sz="4" w:space="0" w:color="000000"/>
            </w:tcBorders>
          </w:tcPr>
          <w:p w14:paraId="755BF9DD"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6</w:t>
            </w:r>
          </w:p>
        </w:tc>
        <w:tc>
          <w:tcPr>
            <w:tcW w:w="1984" w:type="dxa"/>
            <w:tcBorders>
              <w:top w:val="single" w:sz="4" w:space="0" w:color="000000"/>
              <w:left w:val="single" w:sz="4" w:space="0" w:color="000000"/>
              <w:bottom w:val="single" w:sz="4" w:space="0" w:color="000000"/>
              <w:right w:val="single" w:sz="4" w:space="0" w:color="000000"/>
            </w:tcBorders>
          </w:tcPr>
          <w:p w14:paraId="648D9429" w14:textId="77777777" w:rsidR="00F244FE" w:rsidRDefault="00B07210">
            <w:pPr>
              <w:widowControl w:val="0"/>
              <w:ind w:firstLine="0"/>
              <w:jc w:val="center"/>
              <w:rPr>
                <w:rFonts w:eastAsia="Times New Roman"/>
                <w:b/>
                <w:kern w:val="2"/>
                <w:sz w:val="18"/>
                <w:szCs w:val="18"/>
                <w:shd w:val="clear" w:color="auto" w:fill="FFFFFF"/>
                <w:lang w:eastAsia="ru-RU"/>
              </w:rPr>
            </w:pPr>
            <w:r>
              <w:rPr>
                <w:rFonts w:eastAsia="Times New Roman"/>
                <w:b/>
                <w:kern w:val="2"/>
                <w:sz w:val="18"/>
                <w:szCs w:val="18"/>
                <w:shd w:val="clear" w:color="auto" w:fill="FFFFFF"/>
                <w:lang w:eastAsia="ru-RU"/>
              </w:rPr>
              <w:t>7</w:t>
            </w:r>
          </w:p>
        </w:tc>
      </w:tr>
      <w:tr w:rsidR="00F244FE" w14:paraId="36D34EDE" w14:textId="77777777">
        <w:trPr>
          <w:trHeight w:val="419"/>
          <w:jc w:val="center"/>
        </w:trPr>
        <w:tc>
          <w:tcPr>
            <w:tcW w:w="533" w:type="dxa"/>
            <w:tcBorders>
              <w:top w:val="single" w:sz="4" w:space="0" w:color="000000"/>
              <w:left w:val="single" w:sz="4" w:space="0" w:color="000000"/>
              <w:bottom w:val="single" w:sz="4" w:space="0" w:color="000000"/>
              <w:right w:val="single" w:sz="4" w:space="0" w:color="000000"/>
            </w:tcBorders>
          </w:tcPr>
          <w:p w14:paraId="2A9D5C09" w14:textId="77777777" w:rsidR="00F244FE" w:rsidRDefault="00F244FE">
            <w:pPr>
              <w:widowControl w:val="0"/>
              <w:ind w:firstLine="0"/>
              <w:jc w:val="center"/>
              <w:rPr>
                <w:rFonts w:eastAsia="Times New Roman"/>
                <w:b/>
                <w:kern w:val="2"/>
                <w:sz w:val="18"/>
                <w:szCs w:val="18"/>
                <w:shd w:val="clear" w:color="auto" w:fill="FFFFFF"/>
                <w:lang w:eastAsia="ru-RU"/>
              </w:rPr>
            </w:pPr>
          </w:p>
          <w:p w14:paraId="71E096DD" w14:textId="77777777" w:rsidR="00F244FE" w:rsidRDefault="00F244FE">
            <w:pPr>
              <w:widowControl w:val="0"/>
              <w:ind w:firstLine="0"/>
              <w:jc w:val="center"/>
              <w:rPr>
                <w:rFonts w:eastAsia="Times New Roman"/>
                <w:b/>
                <w:kern w:val="2"/>
                <w:sz w:val="18"/>
                <w:szCs w:val="18"/>
                <w:shd w:val="clear" w:color="auto" w:fill="FFFFFF"/>
                <w:lang w:eastAsia="ru-RU"/>
              </w:rPr>
            </w:pPr>
          </w:p>
          <w:p w14:paraId="50089512" w14:textId="77777777" w:rsidR="00F244FE" w:rsidRDefault="00F244FE">
            <w:pPr>
              <w:widowControl w:val="0"/>
              <w:ind w:firstLine="0"/>
              <w:jc w:val="center"/>
              <w:rPr>
                <w:rFonts w:eastAsia="Times New Roman"/>
                <w:b/>
                <w:kern w:val="2"/>
                <w:sz w:val="18"/>
                <w:szCs w:val="18"/>
                <w:shd w:val="clear" w:color="auto" w:fill="FFFFFF"/>
                <w:lang w:eastAsia="ru-RU"/>
              </w:rPr>
            </w:pPr>
          </w:p>
          <w:p w14:paraId="744BA5E2" w14:textId="77777777" w:rsidR="00F244FE" w:rsidRDefault="00F244FE">
            <w:pPr>
              <w:widowControl w:val="0"/>
              <w:ind w:firstLine="0"/>
              <w:jc w:val="center"/>
              <w:rPr>
                <w:rFonts w:eastAsia="Times New Roman"/>
                <w:b/>
                <w:kern w:val="2"/>
                <w:sz w:val="18"/>
                <w:szCs w:val="18"/>
                <w:shd w:val="clear" w:color="auto" w:fill="FFFFFF"/>
                <w:lang w:eastAsia="ru-RU"/>
              </w:rPr>
            </w:pPr>
          </w:p>
        </w:tc>
        <w:tc>
          <w:tcPr>
            <w:tcW w:w="1703" w:type="dxa"/>
            <w:tcBorders>
              <w:top w:val="single" w:sz="4" w:space="0" w:color="000000"/>
              <w:left w:val="single" w:sz="4" w:space="0" w:color="000000"/>
              <w:bottom w:val="single" w:sz="4" w:space="0" w:color="000000"/>
              <w:right w:val="single" w:sz="4" w:space="0" w:color="000000"/>
            </w:tcBorders>
          </w:tcPr>
          <w:p w14:paraId="1527C0D8" w14:textId="77777777" w:rsidR="00F244FE" w:rsidRDefault="00F244FE">
            <w:pPr>
              <w:widowControl w:val="0"/>
              <w:tabs>
                <w:tab w:val="left" w:pos="259"/>
              </w:tabs>
              <w:ind w:firstLine="0"/>
              <w:jc w:val="both"/>
              <w:rPr>
                <w:rFonts w:ascii="Calibri" w:hAnsi="Calibri"/>
                <w:b/>
                <w:sz w:val="18"/>
                <w:szCs w:val="18"/>
                <w:shd w:val="clear" w:color="auto" w:fill="FFFFFF"/>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311DEE1E" w14:textId="77777777" w:rsidR="00F244FE" w:rsidRDefault="00F244FE">
            <w:pPr>
              <w:widowControl w:val="0"/>
              <w:ind w:firstLine="0"/>
              <w:jc w:val="center"/>
              <w:rPr>
                <w:rFonts w:eastAsia="Times New Roman"/>
                <w:b/>
                <w:kern w:val="2"/>
                <w:sz w:val="18"/>
                <w:szCs w:val="18"/>
                <w:shd w:val="clear" w:color="auto" w:fill="FFFFFF"/>
                <w:lang w:eastAsia="ru-RU"/>
              </w:rPr>
            </w:pPr>
          </w:p>
        </w:tc>
        <w:tc>
          <w:tcPr>
            <w:tcW w:w="1987" w:type="dxa"/>
            <w:tcBorders>
              <w:top w:val="single" w:sz="4" w:space="0" w:color="000000"/>
              <w:left w:val="single" w:sz="4" w:space="0" w:color="000000"/>
              <w:bottom w:val="single" w:sz="4" w:space="0" w:color="000000"/>
              <w:right w:val="single" w:sz="4" w:space="0" w:color="000000"/>
            </w:tcBorders>
          </w:tcPr>
          <w:p w14:paraId="6444D1F5" w14:textId="77777777" w:rsidR="00F244FE" w:rsidRDefault="00F244FE">
            <w:pPr>
              <w:widowControl w:val="0"/>
              <w:numPr>
                <w:ilvl w:val="0"/>
                <w:numId w:val="38"/>
              </w:numPr>
              <w:tabs>
                <w:tab w:val="left" w:pos="-256"/>
                <w:tab w:val="left" w:pos="105"/>
                <w:tab w:val="left" w:pos="176"/>
                <w:tab w:val="left" w:pos="317"/>
              </w:tabs>
              <w:spacing w:after="200" w:line="276" w:lineRule="auto"/>
              <w:ind w:left="0"/>
              <w:contextualSpacing/>
              <w:jc w:val="both"/>
              <w:rPr>
                <w:rFonts w:ascii="Calibri" w:hAnsi="Calibri"/>
                <w:b/>
                <w:sz w:val="18"/>
                <w:szCs w:val="18"/>
                <w:shd w:val="clear" w:color="auto" w:fill="FFFFFF"/>
                <w:lang w:eastAsia="ru-RU"/>
              </w:rPr>
            </w:pPr>
          </w:p>
        </w:tc>
        <w:tc>
          <w:tcPr>
            <w:tcW w:w="1277" w:type="dxa"/>
            <w:tcBorders>
              <w:top w:val="single" w:sz="4" w:space="0" w:color="000000"/>
              <w:left w:val="single" w:sz="4" w:space="0" w:color="000000"/>
              <w:bottom w:val="single" w:sz="4" w:space="0" w:color="000000"/>
              <w:right w:val="single" w:sz="4" w:space="0" w:color="000000"/>
            </w:tcBorders>
          </w:tcPr>
          <w:p w14:paraId="3F3794C5" w14:textId="77777777" w:rsidR="00F244FE" w:rsidRDefault="00F244FE">
            <w:pPr>
              <w:widowControl w:val="0"/>
              <w:ind w:firstLine="0"/>
              <w:jc w:val="center"/>
              <w:rPr>
                <w:rFonts w:eastAsia="Times New Roman"/>
                <w:b/>
                <w:kern w:val="2"/>
                <w:sz w:val="18"/>
                <w:szCs w:val="18"/>
                <w:shd w:val="clear" w:color="auto" w:fill="FFFFFF"/>
                <w:lang w:eastAsia="ru-RU"/>
              </w:rPr>
            </w:pPr>
          </w:p>
        </w:tc>
        <w:tc>
          <w:tcPr>
            <w:tcW w:w="1560" w:type="dxa"/>
            <w:tcBorders>
              <w:top w:val="single" w:sz="4" w:space="0" w:color="000000"/>
              <w:left w:val="single" w:sz="4" w:space="0" w:color="000000"/>
              <w:bottom w:val="single" w:sz="4" w:space="0" w:color="000000"/>
              <w:right w:val="single" w:sz="4" w:space="0" w:color="000000"/>
            </w:tcBorders>
          </w:tcPr>
          <w:p w14:paraId="52533191" w14:textId="77777777" w:rsidR="00F244FE" w:rsidRDefault="00F244FE">
            <w:pPr>
              <w:widowControl w:val="0"/>
              <w:spacing w:after="200" w:line="276" w:lineRule="auto"/>
              <w:ind w:firstLine="0"/>
              <w:jc w:val="center"/>
              <w:rPr>
                <w:rFonts w:eastAsia="Times New Roman"/>
                <w:b/>
                <w:kern w:val="2"/>
                <w:sz w:val="18"/>
                <w:szCs w:val="18"/>
                <w:shd w:val="clear" w:color="auto" w:fill="FFFFFF"/>
                <w:lang w:eastAsia="ru-RU"/>
              </w:rPr>
            </w:pPr>
          </w:p>
        </w:tc>
        <w:tc>
          <w:tcPr>
            <w:tcW w:w="1984" w:type="dxa"/>
            <w:tcBorders>
              <w:top w:val="single" w:sz="4" w:space="0" w:color="000000"/>
              <w:left w:val="single" w:sz="4" w:space="0" w:color="000000"/>
              <w:bottom w:val="single" w:sz="4" w:space="0" w:color="000000"/>
              <w:right w:val="single" w:sz="4" w:space="0" w:color="000000"/>
            </w:tcBorders>
          </w:tcPr>
          <w:p w14:paraId="5CA16602" w14:textId="77777777" w:rsidR="00F244FE" w:rsidRDefault="00F244FE">
            <w:pPr>
              <w:widowControl w:val="0"/>
              <w:spacing w:after="200" w:line="276" w:lineRule="auto"/>
              <w:ind w:firstLine="0"/>
              <w:jc w:val="center"/>
              <w:rPr>
                <w:rFonts w:eastAsia="Times New Roman"/>
                <w:b/>
                <w:kern w:val="2"/>
                <w:sz w:val="18"/>
                <w:szCs w:val="18"/>
                <w:shd w:val="clear" w:color="auto" w:fill="FFFFFF"/>
                <w:lang w:eastAsia="ru-RU"/>
              </w:rPr>
            </w:pPr>
          </w:p>
        </w:tc>
      </w:tr>
    </w:tbl>
    <w:p w14:paraId="638562F4" w14:textId="77777777" w:rsidR="00F244FE" w:rsidRDefault="00B07210">
      <w:pPr>
        <w:ind w:firstLine="0"/>
        <w:rPr>
          <w:rFonts w:eastAsia="Times New Roman"/>
          <w:b/>
          <w:kern w:val="2"/>
          <w:szCs w:val="20"/>
          <w:shd w:val="clear" w:color="auto" w:fill="FFFFFF"/>
          <w:lang w:eastAsia="ru-RU"/>
        </w:rPr>
      </w:pPr>
      <w:proofErr w:type="gramStart"/>
      <w:r>
        <w:rPr>
          <w:rFonts w:eastAsia="Times New Roman"/>
          <w:kern w:val="2"/>
          <w:szCs w:val="20"/>
          <w:shd w:val="clear" w:color="auto" w:fill="FFFFFF"/>
          <w:lang w:eastAsia="ru-RU"/>
        </w:rPr>
        <w:t>Ответственный</w:t>
      </w:r>
      <w:proofErr w:type="gramEnd"/>
      <w:r>
        <w:rPr>
          <w:rFonts w:eastAsia="Times New Roman"/>
          <w:kern w:val="2"/>
          <w:szCs w:val="20"/>
          <w:shd w:val="clear" w:color="auto" w:fill="FFFFFF"/>
          <w:lang w:eastAsia="ru-RU"/>
        </w:rPr>
        <w:t xml:space="preserve"> за проведение работ</w:t>
      </w:r>
      <w:r>
        <w:rPr>
          <w:rFonts w:eastAsia="Times New Roman"/>
          <w:b/>
          <w:kern w:val="2"/>
          <w:szCs w:val="20"/>
          <w:shd w:val="clear" w:color="auto" w:fill="FFFFFF"/>
          <w:lang w:eastAsia="ru-RU"/>
        </w:rPr>
        <w:t xml:space="preserve">             _____________________________</w:t>
      </w:r>
    </w:p>
    <w:p w14:paraId="0F320F59" w14:textId="77777777" w:rsidR="00F244FE" w:rsidRDefault="00B07210">
      <w:pPr>
        <w:ind w:firstLine="0"/>
        <w:rPr>
          <w:rFonts w:eastAsia="Times New Roman"/>
          <w:kern w:val="2"/>
          <w:sz w:val="16"/>
          <w:szCs w:val="16"/>
          <w:shd w:val="clear" w:color="auto" w:fill="FFFFFF"/>
          <w:lang w:eastAsia="ru-RU"/>
        </w:rPr>
      </w:pPr>
      <w:r>
        <w:rPr>
          <w:rFonts w:eastAsia="Times New Roman"/>
          <w:kern w:val="2"/>
          <w:sz w:val="16"/>
          <w:szCs w:val="16"/>
          <w:shd w:val="clear" w:color="auto" w:fill="FFFFFF"/>
          <w:lang w:eastAsia="ru-RU"/>
        </w:rPr>
        <w:t xml:space="preserve">                                                                                                                                                                (Дата, Фамилия Инициалы, подпись)   </w:t>
      </w:r>
    </w:p>
    <w:p w14:paraId="0E83819B" w14:textId="77777777" w:rsidR="00F244FE" w:rsidRDefault="00B07210">
      <w:pPr>
        <w:ind w:firstLine="0"/>
        <w:rPr>
          <w:rFonts w:eastAsia="Times New Roman"/>
          <w:b/>
          <w:kern w:val="2"/>
          <w:sz w:val="24"/>
          <w:szCs w:val="24"/>
          <w:shd w:val="clear" w:color="auto" w:fill="FFFFFF"/>
          <w:lang w:eastAsia="ru-RU"/>
        </w:rPr>
      </w:pPr>
      <w:r>
        <w:rPr>
          <w:rFonts w:eastAsia="Times New Roman"/>
          <w:kern w:val="2"/>
          <w:szCs w:val="20"/>
          <w:shd w:val="clear" w:color="auto" w:fill="FFFFFF"/>
          <w:lang w:eastAsia="ru-RU"/>
        </w:rPr>
        <w:t xml:space="preserve">Начальник структурного подразделения       </w:t>
      </w:r>
      <w:r>
        <w:rPr>
          <w:rFonts w:eastAsia="Times New Roman"/>
          <w:b/>
          <w:kern w:val="2"/>
          <w:szCs w:val="20"/>
          <w:shd w:val="clear" w:color="auto" w:fill="FFFFFF"/>
          <w:lang w:eastAsia="ru-RU"/>
        </w:rPr>
        <w:t>____________________________</w:t>
      </w:r>
    </w:p>
    <w:p w14:paraId="660FDA98" w14:textId="77777777" w:rsidR="00F244FE" w:rsidRDefault="00B07210">
      <w:pPr>
        <w:spacing w:line="240" w:lineRule="exact"/>
        <w:ind w:firstLine="0"/>
        <w:rPr>
          <w:rFonts w:eastAsia="Times New Roman"/>
          <w:kern w:val="2"/>
          <w:sz w:val="16"/>
          <w:szCs w:val="16"/>
          <w:shd w:val="clear" w:color="auto" w:fill="FFFFFF"/>
          <w:lang w:eastAsia="ru-RU"/>
        </w:rPr>
      </w:pPr>
      <w:r>
        <w:rPr>
          <w:rFonts w:eastAsia="Times New Roman"/>
          <w:kern w:val="2"/>
          <w:sz w:val="16"/>
          <w:szCs w:val="16"/>
          <w:shd w:val="clear" w:color="auto" w:fill="FFFFFF"/>
          <w:lang w:eastAsia="ru-RU"/>
        </w:rPr>
        <w:t xml:space="preserve">                                                                                                                                                                   (Фамилия Инициалы, подпись)   </w:t>
      </w:r>
      <w:r>
        <w:rPr>
          <w:rFonts w:eastAsia="Times New Roman"/>
          <w:kern w:val="2"/>
          <w:szCs w:val="20"/>
          <w:shd w:val="clear" w:color="auto" w:fill="FFFFFF"/>
          <w:lang w:eastAsia="ru-RU"/>
        </w:rPr>
        <w:t xml:space="preserve">   </w:t>
      </w:r>
    </w:p>
    <w:p w14:paraId="0941D768" w14:textId="77777777" w:rsidR="00F244FE" w:rsidRDefault="00B07210">
      <w:pPr>
        <w:ind w:firstLine="0"/>
        <w:rPr>
          <w:rFonts w:eastAsia="Times New Roman"/>
          <w:kern w:val="2"/>
          <w:szCs w:val="20"/>
          <w:shd w:val="clear" w:color="auto" w:fill="FFFFFF"/>
          <w:lang w:eastAsia="ru-RU"/>
        </w:rPr>
      </w:pPr>
      <w:r>
        <w:rPr>
          <w:rFonts w:eastAsia="Times New Roman"/>
          <w:kern w:val="2"/>
          <w:szCs w:val="20"/>
          <w:shd w:val="clear" w:color="auto" w:fill="FFFFFF"/>
          <w:lang w:eastAsia="ru-RU"/>
        </w:rPr>
        <w:t>Начальник СЭБР</w:t>
      </w:r>
      <w:r>
        <w:rPr>
          <w:rFonts w:eastAsia="Times New Roman"/>
          <w:kern w:val="2"/>
          <w:szCs w:val="20"/>
          <w:shd w:val="clear" w:color="auto" w:fill="FFFFFF"/>
          <w:lang w:eastAsia="ru-RU"/>
        </w:rPr>
        <w:tab/>
      </w:r>
      <w:r>
        <w:rPr>
          <w:rFonts w:eastAsia="Times New Roman"/>
          <w:kern w:val="2"/>
          <w:szCs w:val="20"/>
          <w:shd w:val="clear" w:color="auto" w:fill="FFFFFF"/>
          <w:lang w:eastAsia="ru-RU"/>
        </w:rPr>
        <w:tab/>
      </w:r>
      <w:r>
        <w:rPr>
          <w:rFonts w:eastAsia="Times New Roman"/>
          <w:kern w:val="2"/>
          <w:szCs w:val="20"/>
          <w:shd w:val="clear" w:color="auto" w:fill="FFFFFF"/>
          <w:lang w:eastAsia="ru-RU"/>
        </w:rPr>
        <w:tab/>
      </w:r>
      <w:r>
        <w:rPr>
          <w:rFonts w:eastAsia="Times New Roman"/>
          <w:kern w:val="2"/>
          <w:szCs w:val="20"/>
          <w:shd w:val="clear" w:color="auto" w:fill="FFFFFF"/>
          <w:lang w:eastAsia="ru-RU"/>
        </w:rPr>
        <w:tab/>
        <w:t xml:space="preserve">                __</w:t>
      </w:r>
      <w:r>
        <w:rPr>
          <w:rFonts w:eastAsia="Times New Roman"/>
          <w:b/>
          <w:kern w:val="2"/>
          <w:szCs w:val="20"/>
          <w:shd w:val="clear" w:color="auto" w:fill="FFFFFF"/>
          <w:lang w:eastAsia="ru-RU"/>
        </w:rPr>
        <w:t>________________</w:t>
      </w:r>
      <w:r>
        <w:rPr>
          <w:rFonts w:eastAsia="Times New Roman"/>
          <w:kern w:val="2"/>
          <w:szCs w:val="20"/>
          <w:shd w:val="clear" w:color="auto" w:fill="FFFFFF"/>
          <w:lang w:eastAsia="ru-RU"/>
        </w:rPr>
        <w:t>Граблин В.А.</w:t>
      </w:r>
    </w:p>
    <w:p w14:paraId="3DF1709F" w14:textId="77777777" w:rsidR="00F244FE" w:rsidRDefault="00F244FE">
      <w:pPr>
        <w:ind w:firstLine="0"/>
        <w:rPr>
          <w:rFonts w:eastAsia="Times New Roman"/>
          <w:kern w:val="2"/>
          <w:sz w:val="24"/>
          <w:szCs w:val="24"/>
          <w:shd w:val="clear" w:color="auto" w:fill="FFFFFF"/>
          <w:lang w:eastAsia="ru-RU"/>
        </w:rPr>
      </w:pPr>
    </w:p>
    <w:p w14:paraId="727A544F" w14:textId="77777777" w:rsidR="00F244FE" w:rsidRDefault="00B07210">
      <w:pPr>
        <w:ind w:firstLine="0"/>
        <w:rPr>
          <w:rFonts w:eastAsia="Times New Roman"/>
          <w:kern w:val="2"/>
          <w:sz w:val="24"/>
          <w:szCs w:val="24"/>
          <w:shd w:val="clear" w:color="auto" w:fill="FFFFFF"/>
          <w:lang w:eastAsia="ru-RU"/>
        </w:rPr>
      </w:pPr>
      <w:r>
        <w:rPr>
          <w:rFonts w:eastAsia="Times New Roman"/>
          <w:kern w:val="2"/>
          <w:szCs w:val="20"/>
          <w:shd w:val="clear" w:color="auto" w:fill="FFFFFF"/>
          <w:lang w:eastAsia="ru-RU"/>
        </w:rPr>
        <w:t xml:space="preserve">Директор по безопасности                              </w:t>
      </w:r>
      <w:r>
        <w:rPr>
          <w:rFonts w:eastAsia="Times New Roman"/>
          <w:b/>
          <w:kern w:val="2"/>
          <w:szCs w:val="20"/>
          <w:shd w:val="clear" w:color="auto" w:fill="FFFFFF"/>
          <w:lang w:eastAsia="ru-RU"/>
        </w:rPr>
        <w:t xml:space="preserve">__________________ </w:t>
      </w:r>
      <w:r>
        <w:rPr>
          <w:rFonts w:eastAsia="Times New Roman"/>
          <w:kern w:val="2"/>
          <w:szCs w:val="20"/>
          <w:shd w:val="clear" w:color="auto" w:fill="FFFFFF"/>
          <w:lang w:eastAsia="ru-RU"/>
        </w:rPr>
        <w:t>Кашлев Ю.Г.</w:t>
      </w:r>
    </w:p>
    <w:p w14:paraId="5A013EA7" w14:textId="77777777" w:rsidR="00F244FE" w:rsidRDefault="00B07210">
      <w:pPr>
        <w:ind w:firstLine="0"/>
        <w:rPr>
          <w:rFonts w:eastAsia="Times New Roman"/>
          <w:kern w:val="2"/>
          <w:sz w:val="16"/>
          <w:szCs w:val="16"/>
          <w:shd w:val="clear" w:color="auto" w:fill="FFFFFF"/>
          <w:lang w:eastAsia="ru-RU"/>
        </w:rPr>
      </w:pPr>
      <w:r>
        <w:rPr>
          <w:rFonts w:eastAsia="Times New Roman"/>
          <w:kern w:val="2"/>
          <w:sz w:val="16"/>
          <w:szCs w:val="16"/>
          <w:shd w:val="clear" w:color="auto" w:fill="FFFFFF"/>
          <w:lang w:eastAsia="ru-RU"/>
        </w:rPr>
        <w:t xml:space="preserve">                                                                                                                                                    (подпись)</w:t>
      </w:r>
    </w:p>
    <w:p w14:paraId="7CCD727E" w14:textId="77777777" w:rsidR="00F244FE" w:rsidRDefault="00B07210">
      <w:pPr>
        <w:tabs>
          <w:tab w:val="left" w:pos="993"/>
        </w:tabs>
        <w:jc w:val="both"/>
        <w:rPr>
          <w:rFonts w:eastAsia="Times New Roman"/>
          <w:kern w:val="2"/>
          <w:szCs w:val="28"/>
          <w:lang w:eastAsia="ru-RU"/>
        </w:rPr>
      </w:pPr>
      <w:r>
        <w:rPr>
          <w:rFonts w:eastAsia="Times New Roman"/>
          <w:kern w:val="2"/>
          <w:szCs w:val="28"/>
          <w:lang w:eastAsia="ru-RU"/>
        </w:rPr>
        <w:tab/>
      </w:r>
      <w:r>
        <w:rPr>
          <w:rFonts w:eastAsia="Times New Roman"/>
          <w:kern w:val="2"/>
          <w:szCs w:val="28"/>
          <w:lang w:eastAsia="ru-RU"/>
        </w:rPr>
        <w:tab/>
      </w:r>
      <w:r>
        <w:rPr>
          <w:rFonts w:eastAsia="Times New Roman"/>
          <w:kern w:val="2"/>
          <w:szCs w:val="28"/>
          <w:lang w:eastAsia="ru-RU"/>
        </w:rPr>
        <w:tab/>
      </w:r>
      <w:r>
        <w:rPr>
          <w:rFonts w:eastAsia="Times New Roman"/>
          <w:kern w:val="2"/>
          <w:szCs w:val="28"/>
          <w:lang w:eastAsia="ru-RU"/>
        </w:rPr>
        <w:tab/>
      </w:r>
      <w:r>
        <w:rPr>
          <w:rFonts w:eastAsia="Times New Roman"/>
          <w:kern w:val="2"/>
          <w:szCs w:val="28"/>
          <w:lang w:eastAsia="ru-RU"/>
        </w:rPr>
        <w:tab/>
      </w:r>
      <w:r>
        <w:rPr>
          <w:rFonts w:eastAsia="Times New Roman"/>
          <w:kern w:val="2"/>
          <w:szCs w:val="28"/>
          <w:lang w:eastAsia="ru-RU"/>
        </w:rPr>
        <w:tab/>
      </w:r>
      <w:r>
        <w:rPr>
          <w:rFonts w:eastAsia="Times New Roman"/>
          <w:kern w:val="2"/>
          <w:szCs w:val="28"/>
          <w:lang w:eastAsia="ru-RU"/>
        </w:rPr>
        <w:tab/>
      </w:r>
    </w:p>
    <w:p w14:paraId="70AE4634" w14:textId="77777777" w:rsidR="00F244FE" w:rsidRDefault="00F244FE">
      <w:pPr>
        <w:ind w:firstLine="0"/>
        <w:jc w:val="center"/>
        <w:rPr>
          <w:rFonts w:eastAsia="Times New Roman"/>
          <w:kern w:val="2"/>
          <w:sz w:val="26"/>
          <w:szCs w:val="26"/>
          <w:lang w:eastAsia="ru-RU"/>
        </w:rPr>
      </w:pPr>
    </w:p>
    <w:p w14:paraId="68C83199" w14:textId="77777777" w:rsidR="00F244FE" w:rsidRDefault="00F244FE">
      <w:pPr>
        <w:ind w:firstLine="0"/>
        <w:jc w:val="center"/>
        <w:rPr>
          <w:rFonts w:eastAsia="Times New Roman"/>
          <w:kern w:val="2"/>
          <w:sz w:val="26"/>
          <w:szCs w:val="26"/>
          <w:lang w:eastAsia="ru-RU"/>
        </w:rPr>
      </w:pPr>
    </w:p>
    <w:p w14:paraId="6323AC65" w14:textId="77777777" w:rsidR="00F244FE" w:rsidRDefault="00F244FE">
      <w:pPr>
        <w:ind w:firstLine="0"/>
        <w:jc w:val="center"/>
        <w:rPr>
          <w:rFonts w:eastAsia="Times New Roman"/>
          <w:kern w:val="2"/>
          <w:sz w:val="26"/>
          <w:szCs w:val="26"/>
          <w:lang w:eastAsia="ru-RU"/>
        </w:rPr>
      </w:pPr>
    </w:p>
    <w:p w14:paraId="6A999B85" w14:textId="77777777" w:rsidR="00F244FE" w:rsidRDefault="00F244FE">
      <w:pPr>
        <w:ind w:firstLine="0"/>
        <w:jc w:val="center"/>
        <w:rPr>
          <w:rFonts w:eastAsia="Times New Roman"/>
          <w:kern w:val="2"/>
          <w:sz w:val="26"/>
          <w:szCs w:val="26"/>
          <w:lang w:eastAsia="ru-RU"/>
        </w:rPr>
      </w:pPr>
    </w:p>
    <w:p w14:paraId="21F02EAF" w14:textId="77777777" w:rsidR="00F244FE" w:rsidRDefault="00F244FE">
      <w:pPr>
        <w:ind w:firstLine="0"/>
        <w:jc w:val="center"/>
        <w:rPr>
          <w:rFonts w:eastAsia="Times New Roman"/>
          <w:kern w:val="2"/>
          <w:sz w:val="26"/>
          <w:szCs w:val="26"/>
          <w:lang w:eastAsia="ru-RU"/>
        </w:rPr>
      </w:pPr>
    </w:p>
    <w:p w14:paraId="163BC299" w14:textId="77777777" w:rsidR="00F244FE" w:rsidRDefault="00F244FE">
      <w:pPr>
        <w:ind w:firstLine="0"/>
        <w:jc w:val="center"/>
        <w:rPr>
          <w:rFonts w:eastAsia="Times New Roman"/>
          <w:kern w:val="2"/>
          <w:sz w:val="26"/>
          <w:szCs w:val="26"/>
          <w:lang w:eastAsia="ru-RU"/>
        </w:rPr>
      </w:pPr>
    </w:p>
    <w:p w14:paraId="0DA524F4" w14:textId="77777777" w:rsidR="00F244FE" w:rsidRDefault="00F244FE">
      <w:pPr>
        <w:ind w:firstLine="0"/>
        <w:jc w:val="center"/>
        <w:rPr>
          <w:rFonts w:eastAsia="Times New Roman"/>
          <w:kern w:val="2"/>
          <w:sz w:val="26"/>
          <w:szCs w:val="26"/>
          <w:lang w:eastAsia="ru-RU"/>
        </w:rPr>
      </w:pPr>
    </w:p>
    <w:p w14:paraId="13874F0E" w14:textId="77777777" w:rsidR="00F244FE" w:rsidRDefault="00F244FE">
      <w:pPr>
        <w:ind w:firstLine="0"/>
        <w:jc w:val="center"/>
        <w:rPr>
          <w:rFonts w:eastAsia="Times New Roman"/>
          <w:kern w:val="2"/>
          <w:sz w:val="26"/>
          <w:szCs w:val="26"/>
          <w:lang w:eastAsia="ru-RU"/>
        </w:rPr>
      </w:pPr>
    </w:p>
    <w:p w14:paraId="48F07838" w14:textId="77777777" w:rsidR="00F244FE" w:rsidRDefault="00F244FE">
      <w:pPr>
        <w:ind w:firstLine="0"/>
        <w:jc w:val="center"/>
        <w:rPr>
          <w:rFonts w:eastAsia="Times New Roman"/>
          <w:kern w:val="2"/>
          <w:sz w:val="26"/>
          <w:szCs w:val="26"/>
          <w:lang w:eastAsia="ru-RU"/>
        </w:rPr>
      </w:pPr>
    </w:p>
    <w:p w14:paraId="4C40D5A8" w14:textId="77777777" w:rsidR="00F244FE" w:rsidRDefault="00F244FE">
      <w:pPr>
        <w:ind w:firstLine="0"/>
        <w:jc w:val="center"/>
        <w:rPr>
          <w:rFonts w:eastAsia="Times New Roman"/>
          <w:kern w:val="2"/>
          <w:sz w:val="26"/>
          <w:szCs w:val="26"/>
          <w:lang w:eastAsia="ru-RU"/>
        </w:rPr>
      </w:pPr>
    </w:p>
    <w:p w14:paraId="6E517BA6" w14:textId="77777777" w:rsidR="00F244FE" w:rsidRDefault="00F244FE">
      <w:pPr>
        <w:ind w:firstLine="0"/>
        <w:jc w:val="center"/>
        <w:rPr>
          <w:rFonts w:eastAsia="Times New Roman"/>
          <w:kern w:val="2"/>
          <w:sz w:val="26"/>
          <w:szCs w:val="26"/>
          <w:lang w:eastAsia="ru-RU"/>
        </w:rPr>
      </w:pPr>
    </w:p>
    <w:p w14:paraId="4701858B" w14:textId="77777777" w:rsidR="00F244FE" w:rsidRDefault="00F244FE">
      <w:pPr>
        <w:ind w:firstLine="0"/>
        <w:jc w:val="center"/>
        <w:rPr>
          <w:rFonts w:eastAsia="Times New Roman"/>
          <w:kern w:val="2"/>
          <w:sz w:val="26"/>
          <w:szCs w:val="26"/>
          <w:lang w:eastAsia="ru-RU"/>
        </w:rPr>
      </w:pPr>
    </w:p>
    <w:p w14:paraId="206CF140" w14:textId="77777777" w:rsidR="00F244FE" w:rsidRDefault="00F244FE">
      <w:pPr>
        <w:ind w:firstLine="0"/>
        <w:jc w:val="center"/>
        <w:rPr>
          <w:rFonts w:eastAsia="Times New Roman"/>
          <w:kern w:val="2"/>
          <w:sz w:val="26"/>
          <w:szCs w:val="26"/>
          <w:lang w:eastAsia="ru-RU"/>
        </w:rPr>
      </w:pPr>
    </w:p>
    <w:p w14:paraId="0E6FF03B" w14:textId="77777777" w:rsidR="00F244FE" w:rsidRDefault="00F244FE">
      <w:pPr>
        <w:ind w:firstLine="0"/>
        <w:jc w:val="center"/>
        <w:rPr>
          <w:rFonts w:eastAsia="Times New Roman"/>
          <w:kern w:val="2"/>
          <w:sz w:val="26"/>
          <w:szCs w:val="26"/>
          <w:lang w:eastAsia="ru-RU"/>
        </w:rPr>
      </w:pPr>
    </w:p>
    <w:p w14:paraId="775FC1F3" w14:textId="77777777" w:rsidR="00F244FE" w:rsidRDefault="00F244FE">
      <w:pPr>
        <w:ind w:firstLine="0"/>
        <w:jc w:val="center"/>
        <w:rPr>
          <w:rFonts w:eastAsia="Times New Roman"/>
          <w:kern w:val="2"/>
          <w:sz w:val="26"/>
          <w:szCs w:val="26"/>
          <w:lang w:eastAsia="ru-RU"/>
        </w:rPr>
      </w:pPr>
    </w:p>
    <w:p w14:paraId="2FA08229" w14:textId="77777777" w:rsidR="00F244FE" w:rsidRDefault="00F244FE">
      <w:pPr>
        <w:ind w:firstLine="0"/>
        <w:jc w:val="center"/>
        <w:rPr>
          <w:rFonts w:eastAsia="Times New Roman"/>
          <w:kern w:val="2"/>
          <w:sz w:val="26"/>
          <w:szCs w:val="26"/>
          <w:lang w:eastAsia="ru-RU"/>
        </w:rPr>
      </w:pPr>
    </w:p>
    <w:p w14:paraId="3BAE348A" w14:textId="77777777" w:rsidR="00F244FE" w:rsidRDefault="00F244FE">
      <w:pPr>
        <w:ind w:firstLine="0"/>
        <w:jc w:val="center"/>
        <w:rPr>
          <w:rFonts w:eastAsia="Times New Roman"/>
          <w:kern w:val="2"/>
          <w:sz w:val="26"/>
          <w:szCs w:val="26"/>
          <w:lang w:eastAsia="ru-RU"/>
        </w:rPr>
      </w:pPr>
    </w:p>
    <w:p w14:paraId="25225D37" w14:textId="77777777" w:rsidR="00F244FE" w:rsidRDefault="00F244FE">
      <w:pPr>
        <w:ind w:firstLine="0"/>
        <w:jc w:val="center"/>
        <w:rPr>
          <w:rFonts w:eastAsia="Times New Roman"/>
          <w:kern w:val="2"/>
          <w:sz w:val="26"/>
          <w:szCs w:val="26"/>
          <w:lang w:eastAsia="ru-RU"/>
        </w:rPr>
      </w:pPr>
    </w:p>
    <w:p w14:paraId="325EBA9B" w14:textId="77777777" w:rsidR="00F244FE" w:rsidRDefault="00F244FE">
      <w:pPr>
        <w:ind w:firstLine="0"/>
        <w:jc w:val="center"/>
        <w:rPr>
          <w:rFonts w:eastAsia="Times New Roman"/>
          <w:kern w:val="2"/>
          <w:sz w:val="26"/>
          <w:szCs w:val="26"/>
          <w:lang w:eastAsia="ru-RU"/>
        </w:rPr>
      </w:pPr>
    </w:p>
    <w:p w14:paraId="7729ABEA" w14:textId="77777777" w:rsidR="00F244FE" w:rsidRDefault="00F244FE">
      <w:pPr>
        <w:ind w:firstLine="0"/>
        <w:jc w:val="center"/>
        <w:rPr>
          <w:rFonts w:eastAsia="Times New Roman"/>
          <w:kern w:val="2"/>
          <w:sz w:val="26"/>
          <w:szCs w:val="26"/>
          <w:lang w:eastAsia="ru-RU"/>
        </w:rPr>
      </w:pPr>
    </w:p>
    <w:p w14:paraId="04B9E85F" w14:textId="77777777" w:rsidR="00F244FE" w:rsidRDefault="00F244FE">
      <w:pPr>
        <w:ind w:firstLine="0"/>
        <w:rPr>
          <w:rFonts w:eastAsia="Times New Roman"/>
          <w:kern w:val="2"/>
          <w:sz w:val="26"/>
          <w:szCs w:val="26"/>
          <w:lang w:eastAsia="ru-RU"/>
        </w:rPr>
      </w:pPr>
    </w:p>
    <w:p w14:paraId="6B1429D3" w14:textId="77777777" w:rsidR="00F244FE" w:rsidRDefault="00B07210">
      <w:pPr>
        <w:keepNext/>
        <w:ind w:left="6030" w:firstLine="0"/>
        <w:jc w:val="right"/>
        <w:outlineLvl w:val="1"/>
        <w:rPr>
          <w:rFonts w:eastAsia="Times New Roman"/>
          <w:bCs/>
          <w:i/>
          <w:kern w:val="2"/>
          <w:sz w:val="20"/>
          <w:szCs w:val="20"/>
          <w:lang w:eastAsia="ru-RU"/>
        </w:rPr>
      </w:pPr>
      <w:bookmarkStart w:id="130" w:name="_Toc534796419"/>
      <w:bookmarkStart w:id="131" w:name="Приложение15"/>
      <w:r>
        <w:rPr>
          <w:rFonts w:eastAsia="Times New Roman"/>
          <w:bCs/>
          <w:i/>
          <w:kern w:val="2"/>
          <w:sz w:val="20"/>
          <w:szCs w:val="20"/>
          <w:lang w:eastAsia="ru-RU"/>
        </w:rPr>
        <w:lastRenderedPageBreak/>
        <w:t>Приложение № 1</w:t>
      </w:r>
      <w:bookmarkEnd w:id="130"/>
      <w:r>
        <w:rPr>
          <w:rFonts w:eastAsia="Times New Roman"/>
          <w:bCs/>
          <w:i/>
          <w:kern w:val="2"/>
          <w:sz w:val="20"/>
          <w:szCs w:val="20"/>
          <w:lang w:eastAsia="ru-RU"/>
        </w:rPr>
        <w:t>5</w:t>
      </w:r>
      <w:bookmarkEnd w:id="131"/>
    </w:p>
    <w:p w14:paraId="7F956F05" w14:textId="77777777" w:rsidR="00F244FE" w:rsidRDefault="00B07210">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к Положению об организации  </w:t>
      </w:r>
    </w:p>
    <w:p w14:paraId="22D11E43" w14:textId="77777777" w:rsidR="00F244FE" w:rsidRDefault="00B07210">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пропускного и внутриобъектового </w:t>
      </w:r>
    </w:p>
    <w:p w14:paraId="4B82A52A" w14:textId="77777777" w:rsidR="00F244FE" w:rsidRDefault="00B07210">
      <w:pPr>
        <w:ind w:left="5664" w:firstLine="0"/>
        <w:jc w:val="right"/>
        <w:rPr>
          <w:rFonts w:eastAsia="Times New Roman"/>
          <w:i/>
          <w:kern w:val="2"/>
          <w:sz w:val="20"/>
          <w:szCs w:val="20"/>
          <w:lang w:eastAsia="ru-RU"/>
        </w:rPr>
      </w:pPr>
      <w:r>
        <w:rPr>
          <w:rFonts w:eastAsia="Times New Roman"/>
          <w:i/>
          <w:kern w:val="2"/>
          <w:sz w:val="20"/>
          <w:szCs w:val="20"/>
          <w:lang w:eastAsia="ru-RU"/>
        </w:rPr>
        <w:t>режимов АО «Богучанская ГЭС»</w:t>
      </w:r>
    </w:p>
    <w:p w14:paraId="3A432771" w14:textId="77777777" w:rsidR="00D73474" w:rsidRDefault="00D73474">
      <w:pPr>
        <w:ind w:left="5664" w:firstLine="0"/>
        <w:jc w:val="right"/>
        <w:rPr>
          <w:rFonts w:eastAsia="Times New Roman"/>
          <w:i/>
          <w:kern w:val="2"/>
          <w:sz w:val="20"/>
          <w:szCs w:val="20"/>
          <w:lang w:eastAsia="ru-RU"/>
        </w:rPr>
      </w:pPr>
    </w:p>
    <w:p w14:paraId="02A2D38E" w14:textId="77777777" w:rsidR="00D73474" w:rsidRPr="00D73474" w:rsidRDefault="00D73474" w:rsidP="00D73474">
      <w:pPr>
        <w:tabs>
          <w:tab w:val="left" w:pos="851"/>
        </w:tabs>
        <w:ind w:firstLine="0"/>
        <w:rPr>
          <w:sz w:val="26"/>
          <w:szCs w:val="26"/>
        </w:rPr>
      </w:pPr>
      <w:r w:rsidRPr="00D73474">
        <w:rPr>
          <w:sz w:val="26"/>
          <w:szCs w:val="26"/>
        </w:rPr>
        <w:t>«___» __________20__г.</w:t>
      </w:r>
    </w:p>
    <w:p w14:paraId="3B9AB266" w14:textId="77777777" w:rsidR="00D73474" w:rsidRPr="003C6859" w:rsidRDefault="00D73474" w:rsidP="00D73474">
      <w:pPr>
        <w:tabs>
          <w:tab w:val="left" w:pos="851"/>
        </w:tabs>
      </w:pPr>
    </w:p>
    <w:p w14:paraId="38BAC0CB" w14:textId="77777777" w:rsidR="00D73474" w:rsidRPr="003C6859" w:rsidRDefault="00D73474" w:rsidP="00D73474">
      <w:pPr>
        <w:jc w:val="center"/>
        <w:rPr>
          <w:b/>
          <w:sz w:val="26"/>
          <w:szCs w:val="26"/>
        </w:rPr>
      </w:pPr>
      <w:r w:rsidRPr="003C6859">
        <w:rPr>
          <w:b/>
          <w:sz w:val="26"/>
          <w:szCs w:val="26"/>
        </w:rPr>
        <w:t>АКТ №_____</w:t>
      </w:r>
    </w:p>
    <w:p w14:paraId="0CC2A7F9" w14:textId="07494ADD" w:rsidR="00D73474" w:rsidRPr="003C6859" w:rsidRDefault="00D73474" w:rsidP="00D73474">
      <w:pPr>
        <w:jc w:val="center"/>
        <w:rPr>
          <w:b/>
          <w:sz w:val="26"/>
          <w:szCs w:val="26"/>
        </w:rPr>
      </w:pPr>
      <w:r w:rsidRPr="003C6859">
        <w:rPr>
          <w:b/>
          <w:sz w:val="26"/>
          <w:szCs w:val="26"/>
        </w:rPr>
        <w:t>о выявлении нарушения пропускного / внутр</w:t>
      </w:r>
      <w:r w:rsidR="003B739A">
        <w:rPr>
          <w:b/>
          <w:sz w:val="26"/>
          <w:szCs w:val="26"/>
        </w:rPr>
        <w:t xml:space="preserve">иобъектового режима на объектах </w:t>
      </w:r>
      <w:r w:rsidRPr="003C6859">
        <w:rPr>
          <w:b/>
          <w:sz w:val="26"/>
          <w:szCs w:val="26"/>
        </w:rPr>
        <w:t>АО «Богучанская ГЭС»</w:t>
      </w:r>
    </w:p>
    <w:p w14:paraId="22B2C3EA" w14:textId="77777777" w:rsidR="00D73474" w:rsidRPr="003C6859" w:rsidRDefault="00D73474" w:rsidP="00D73474">
      <w:pPr>
        <w:ind w:firstLine="0"/>
        <w:rPr>
          <w:sz w:val="26"/>
          <w:szCs w:val="26"/>
        </w:rPr>
      </w:pPr>
    </w:p>
    <w:p w14:paraId="3F12B449" w14:textId="77777777" w:rsidR="00D73474" w:rsidRPr="003C6859" w:rsidRDefault="00D73474" w:rsidP="00D73474">
      <w:pPr>
        <w:ind w:firstLine="0"/>
        <w:rPr>
          <w:sz w:val="26"/>
          <w:szCs w:val="26"/>
        </w:rPr>
      </w:pPr>
      <w:r w:rsidRPr="003C6859">
        <w:rPr>
          <w:sz w:val="26"/>
          <w:szCs w:val="26"/>
        </w:rPr>
        <w:t>__________________________________________________________________________</w:t>
      </w:r>
    </w:p>
    <w:p w14:paraId="4B9B2AE9" w14:textId="77777777" w:rsidR="00D73474" w:rsidRPr="003C6859" w:rsidRDefault="00D73474" w:rsidP="00D73474">
      <w:pPr>
        <w:ind w:firstLine="0"/>
        <w:jc w:val="center"/>
        <w:rPr>
          <w:sz w:val="16"/>
        </w:rPr>
      </w:pPr>
      <w:r w:rsidRPr="003C6859">
        <w:rPr>
          <w:sz w:val="16"/>
        </w:rPr>
        <w:t>(должностное лицо, составившее акт)</w:t>
      </w:r>
    </w:p>
    <w:p w14:paraId="1ACA170C" w14:textId="77777777" w:rsidR="00D73474" w:rsidRPr="003C6859" w:rsidRDefault="00D73474" w:rsidP="00D73474">
      <w:pPr>
        <w:ind w:firstLine="0"/>
        <w:rPr>
          <w:sz w:val="26"/>
          <w:szCs w:val="26"/>
        </w:rPr>
      </w:pPr>
      <w:r w:rsidRPr="003C6859">
        <w:rPr>
          <w:sz w:val="26"/>
          <w:szCs w:val="26"/>
        </w:rPr>
        <w:t>В присутствии: ____________________________________________________________</w:t>
      </w:r>
    </w:p>
    <w:p w14:paraId="55E2D823" w14:textId="77777777" w:rsidR="00D73474" w:rsidRPr="003C6859" w:rsidRDefault="00D73474" w:rsidP="00D73474">
      <w:pPr>
        <w:ind w:firstLine="0"/>
        <w:rPr>
          <w:sz w:val="26"/>
          <w:szCs w:val="26"/>
        </w:rPr>
      </w:pPr>
      <w:r w:rsidRPr="003C6859">
        <w:rPr>
          <w:sz w:val="26"/>
          <w:szCs w:val="26"/>
        </w:rPr>
        <w:t>__________________________________________________________________________</w:t>
      </w:r>
    </w:p>
    <w:p w14:paraId="7A8A9A11" w14:textId="77777777" w:rsidR="00D73474" w:rsidRPr="003C6859" w:rsidRDefault="00D73474" w:rsidP="00D73474">
      <w:pPr>
        <w:ind w:firstLine="0"/>
        <w:rPr>
          <w:sz w:val="26"/>
          <w:szCs w:val="26"/>
        </w:rPr>
      </w:pPr>
      <w:r w:rsidRPr="003C6859">
        <w:rPr>
          <w:sz w:val="26"/>
          <w:szCs w:val="26"/>
        </w:rPr>
        <w:t>Составили настоящий акт о нижеследующем:</w:t>
      </w:r>
    </w:p>
    <w:p w14:paraId="324578D6" w14:textId="77777777" w:rsidR="00D73474" w:rsidRPr="003C6859" w:rsidRDefault="00D73474" w:rsidP="00D73474">
      <w:pPr>
        <w:ind w:firstLine="0"/>
        <w:jc w:val="both"/>
        <w:rPr>
          <w:sz w:val="26"/>
          <w:szCs w:val="26"/>
        </w:rPr>
      </w:pPr>
      <w:r w:rsidRPr="003C6859">
        <w:rPr>
          <w:sz w:val="26"/>
          <w:szCs w:val="26"/>
        </w:rPr>
        <w:t xml:space="preserve">«_____»____________20__г. </w:t>
      </w:r>
      <w:proofErr w:type="gramStart"/>
      <w:r w:rsidRPr="003C6859">
        <w:rPr>
          <w:sz w:val="26"/>
          <w:szCs w:val="26"/>
        </w:rPr>
        <w:t>в</w:t>
      </w:r>
      <w:proofErr w:type="gramEnd"/>
      <w:r w:rsidRPr="003C6859">
        <w:rPr>
          <w:sz w:val="26"/>
          <w:szCs w:val="26"/>
        </w:rPr>
        <w:t xml:space="preserve"> «______» </w:t>
      </w:r>
      <w:proofErr w:type="gramStart"/>
      <w:r w:rsidRPr="003C6859">
        <w:rPr>
          <w:sz w:val="26"/>
          <w:szCs w:val="26"/>
        </w:rPr>
        <w:t>часов</w:t>
      </w:r>
      <w:proofErr w:type="gramEnd"/>
      <w:r w:rsidRPr="003C6859">
        <w:rPr>
          <w:sz w:val="26"/>
          <w:szCs w:val="26"/>
        </w:rPr>
        <w:t xml:space="preserve"> «______» минут выявлен факт нарушения ________________________________________________________________</w:t>
      </w:r>
    </w:p>
    <w:p w14:paraId="2E396A8E" w14:textId="77777777" w:rsidR="00D73474" w:rsidRPr="003C6859" w:rsidRDefault="00D73474" w:rsidP="00D73474">
      <w:pPr>
        <w:ind w:firstLine="0"/>
        <w:jc w:val="center"/>
        <w:rPr>
          <w:sz w:val="16"/>
        </w:rPr>
      </w:pPr>
      <w:r w:rsidRPr="003C6859">
        <w:rPr>
          <w:sz w:val="16"/>
        </w:rPr>
        <w:t>(факт конкретного выявленного нарушения)</w:t>
      </w:r>
    </w:p>
    <w:p w14:paraId="6BB9A7FE" w14:textId="77777777" w:rsidR="00D73474" w:rsidRPr="003C6859" w:rsidRDefault="00D73474" w:rsidP="00D73474">
      <w:pPr>
        <w:ind w:firstLine="0"/>
        <w:rPr>
          <w:sz w:val="26"/>
          <w:szCs w:val="26"/>
        </w:rPr>
      </w:pPr>
      <w:r w:rsidRPr="003C6859">
        <w:rPr>
          <w:sz w:val="26"/>
          <w:szCs w:val="26"/>
        </w:rPr>
        <w:t>__________________________________________________________________________</w:t>
      </w:r>
    </w:p>
    <w:p w14:paraId="4C6EB661" w14:textId="77777777" w:rsidR="00D73474" w:rsidRPr="003C6859" w:rsidRDefault="00D73474" w:rsidP="00D73474">
      <w:pPr>
        <w:ind w:firstLine="0"/>
        <w:rPr>
          <w:sz w:val="26"/>
          <w:szCs w:val="26"/>
        </w:rPr>
      </w:pPr>
      <w:r w:rsidRPr="003C6859">
        <w:rPr>
          <w:sz w:val="26"/>
          <w:szCs w:val="26"/>
        </w:rPr>
        <w:t>__________________________________________________________________________</w:t>
      </w:r>
    </w:p>
    <w:p w14:paraId="4E5791DC" w14:textId="77777777" w:rsidR="00D73474" w:rsidRPr="003C6859" w:rsidRDefault="00D73474" w:rsidP="00D73474">
      <w:pPr>
        <w:ind w:firstLine="0"/>
        <w:rPr>
          <w:sz w:val="26"/>
          <w:szCs w:val="26"/>
        </w:rPr>
      </w:pPr>
    </w:p>
    <w:p w14:paraId="108390F9" w14:textId="77777777" w:rsidR="00D73474" w:rsidRPr="003C6859" w:rsidRDefault="00D73474" w:rsidP="00D73474">
      <w:pPr>
        <w:ind w:firstLine="0"/>
        <w:rPr>
          <w:sz w:val="26"/>
          <w:szCs w:val="26"/>
        </w:rPr>
      </w:pPr>
      <w:r w:rsidRPr="003C6859">
        <w:rPr>
          <w:sz w:val="26"/>
          <w:szCs w:val="26"/>
        </w:rPr>
        <w:t>Нарушитель: ______________________________________________________________</w:t>
      </w:r>
    </w:p>
    <w:p w14:paraId="225D5116" w14:textId="77777777" w:rsidR="00D73474" w:rsidRPr="003C6859" w:rsidRDefault="00D73474" w:rsidP="00D73474">
      <w:pPr>
        <w:ind w:firstLine="0"/>
        <w:jc w:val="center"/>
        <w:rPr>
          <w:sz w:val="16"/>
        </w:rPr>
      </w:pPr>
      <w:r w:rsidRPr="003C6859">
        <w:rPr>
          <w:sz w:val="16"/>
        </w:rPr>
        <w:t>(фамилия, имя, отчество, дата рождения)</w:t>
      </w:r>
    </w:p>
    <w:p w14:paraId="70FC8E68" w14:textId="77777777" w:rsidR="00D73474" w:rsidRPr="003C6859" w:rsidRDefault="00D73474" w:rsidP="00D73474">
      <w:pPr>
        <w:ind w:firstLine="0"/>
        <w:rPr>
          <w:sz w:val="26"/>
          <w:szCs w:val="26"/>
        </w:rPr>
      </w:pPr>
      <w:r w:rsidRPr="003C6859">
        <w:rPr>
          <w:sz w:val="26"/>
          <w:szCs w:val="26"/>
        </w:rPr>
        <w:t>место работы и должность: __________________________________________________</w:t>
      </w:r>
    </w:p>
    <w:p w14:paraId="23F02EAF" w14:textId="77777777" w:rsidR="00D73474" w:rsidRPr="003C6859" w:rsidRDefault="00D73474" w:rsidP="00D73474">
      <w:pPr>
        <w:ind w:firstLine="0"/>
        <w:rPr>
          <w:sz w:val="26"/>
          <w:szCs w:val="26"/>
        </w:rPr>
      </w:pPr>
      <w:r w:rsidRPr="003C6859">
        <w:rPr>
          <w:sz w:val="26"/>
          <w:szCs w:val="26"/>
        </w:rPr>
        <w:t>адрес места проживания: ____________________________________________________</w:t>
      </w:r>
    </w:p>
    <w:p w14:paraId="503BAFA3" w14:textId="77777777" w:rsidR="00D73474" w:rsidRPr="003C6859" w:rsidRDefault="00D73474" w:rsidP="00D73474">
      <w:pPr>
        <w:ind w:firstLine="0"/>
        <w:rPr>
          <w:sz w:val="26"/>
          <w:szCs w:val="26"/>
        </w:rPr>
      </w:pPr>
      <w:r w:rsidRPr="003C6859">
        <w:rPr>
          <w:sz w:val="26"/>
          <w:szCs w:val="26"/>
        </w:rPr>
        <w:t>объяснил: _________________________________________________________________</w:t>
      </w:r>
    </w:p>
    <w:p w14:paraId="1CCDE5AC" w14:textId="77777777" w:rsidR="00D73474" w:rsidRPr="003C6859" w:rsidRDefault="00D73474" w:rsidP="00D73474">
      <w:pPr>
        <w:ind w:firstLine="0"/>
        <w:jc w:val="center"/>
        <w:rPr>
          <w:sz w:val="16"/>
        </w:rPr>
      </w:pPr>
      <w:r w:rsidRPr="003C6859">
        <w:rPr>
          <w:sz w:val="16"/>
        </w:rPr>
        <w:t>(объяснение нарушителя)</w:t>
      </w:r>
    </w:p>
    <w:p w14:paraId="21F0A8B7" w14:textId="77777777" w:rsidR="00D73474" w:rsidRDefault="00D73474" w:rsidP="00D73474">
      <w:pPr>
        <w:ind w:firstLine="0"/>
        <w:rPr>
          <w:sz w:val="26"/>
          <w:szCs w:val="26"/>
        </w:rPr>
      </w:pPr>
      <w:r w:rsidRPr="003C6859">
        <w:rPr>
          <w:sz w:val="26"/>
          <w:szCs w:val="26"/>
        </w:rPr>
        <w:t>__________________________________________________________________________</w:t>
      </w:r>
    </w:p>
    <w:p w14:paraId="2A29A14E" w14:textId="16A1B11E" w:rsidR="00D73474" w:rsidRDefault="00D73474" w:rsidP="00D73474">
      <w:pPr>
        <w:ind w:firstLine="0"/>
        <w:rPr>
          <w:sz w:val="26"/>
          <w:szCs w:val="26"/>
        </w:rPr>
      </w:pPr>
      <w:r>
        <w:rPr>
          <w:sz w:val="26"/>
          <w:szCs w:val="26"/>
        </w:rPr>
        <w:t>__________________________________________________________________________</w:t>
      </w:r>
    </w:p>
    <w:p w14:paraId="541479FA" w14:textId="6F61DD3E" w:rsidR="00D73474" w:rsidRPr="003C6859" w:rsidRDefault="00D73474" w:rsidP="00D73474">
      <w:pPr>
        <w:ind w:firstLine="0"/>
        <w:rPr>
          <w:sz w:val="26"/>
          <w:szCs w:val="26"/>
        </w:rPr>
      </w:pPr>
      <w:r>
        <w:rPr>
          <w:sz w:val="26"/>
          <w:szCs w:val="26"/>
        </w:rPr>
        <w:t>__________________________________________________________________________</w:t>
      </w:r>
    </w:p>
    <w:p w14:paraId="288534EC" w14:textId="77777777" w:rsidR="00D73474" w:rsidRPr="003C6859" w:rsidRDefault="00D73474" w:rsidP="00D73474">
      <w:pPr>
        <w:ind w:firstLine="0"/>
        <w:rPr>
          <w:sz w:val="26"/>
          <w:szCs w:val="26"/>
        </w:rPr>
      </w:pPr>
      <w:r w:rsidRPr="003C6859">
        <w:rPr>
          <w:sz w:val="26"/>
          <w:szCs w:val="26"/>
        </w:rPr>
        <w:t>__________________________</w:t>
      </w:r>
    </w:p>
    <w:p w14:paraId="194BFD4E" w14:textId="77777777" w:rsidR="00D73474" w:rsidRPr="003C6859" w:rsidRDefault="00D73474" w:rsidP="00D73474">
      <w:pPr>
        <w:ind w:firstLine="0"/>
        <w:rPr>
          <w:sz w:val="16"/>
        </w:rPr>
      </w:pPr>
      <w:r w:rsidRPr="003C6859">
        <w:rPr>
          <w:sz w:val="16"/>
        </w:rPr>
        <w:t xml:space="preserve"> (личная подпись нарушителя)</w:t>
      </w:r>
    </w:p>
    <w:p w14:paraId="13415C53" w14:textId="77777777" w:rsidR="00D73474" w:rsidRPr="003C6859" w:rsidRDefault="00D73474" w:rsidP="00D73474">
      <w:pPr>
        <w:ind w:firstLine="0"/>
        <w:rPr>
          <w:sz w:val="26"/>
          <w:szCs w:val="26"/>
        </w:rPr>
      </w:pPr>
    </w:p>
    <w:p w14:paraId="4D7F9E77" w14:textId="77777777" w:rsidR="00D73474" w:rsidRPr="003C6859" w:rsidRDefault="00D73474" w:rsidP="00D73474">
      <w:pPr>
        <w:ind w:firstLine="0"/>
        <w:rPr>
          <w:sz w:val="26"/>
          <w:szCs w:val="26"/>
        </w:rPr>
      </w:pPr>
      <w:r w:rsidRPr="003C6859">
        <w:rPr>
          <w:sz w:val="26"/>
          <w:szCs w:val="26"/>
        </w:rPr>
        <w:t>Содержание данного акта подтверждаем личными подписями:</w:t>
      </w:r>
    </w:p>
    <w:p w14:paraId="33EF0B8E" w14:textId="77777777" w:rsidR="00D73474" w:rsidRPr="003C6859" w:rsidRDefault="00D73474" w:rsidP="00D73474">
      <w:pPr>
        <w:ind w:firstLine="0"/>
        <w:rPr>
          <w:sz w:val="26"/>
          <w:szCs w:val="26"/>
        </w:rPr>
      </w:pPr>
    </w:p>
    <w:p w14:paraId="749B15A2" w14:textId="77777777" w:rsidR="00D73474" w:rsidRPr="003C6859" w:rsidRDefault="00D73474" w:rsidP="00D73474">
      <w:pPr>
        <w:ind w:right="-1" w:firstLine="0"/>
        <w:rPr>
          <w:sz w:val="26"/>
          <w:szCs w:val="26"/>
        </w:rPr>
      </w:pPr>
      <w:r w:rsidRPr="003C6859">
        <w:rPr>
          <w:sz w:val="26"/>
          <w:szCs w:val="26"/>
        </w:rPr>
        <w:t>_____________________</w:t>
      </w:r>
      <w:r w:rsidRPr="003C6859">
        <w:rPr>
          <w:sz w:val="26"/>
          <w:szCs w:val="26"/>
        </w:rPr>
        <w:tab/>
      </w:r>
      <w:r w:rsidRPr="003C6859">
        <w:rPr>
          <w:sz w:val="26"/>
          <w:szCs w:val="26"/>
        </w:rPr>
        <w:tab/>
        <w:t>____________________</w:t>
      </w:r>
      <w:r w:rsidRPr="003C6859">
        <w:rPr>
          <w:sz w:val="26"/>
          <w:szCs w:val="26"/>
        </w:rPr>
        <w:tab/>
      </w:r>
      <w:r w:rsidRPr="003C6859">
        <w:rPr>
          <w:sz w:val="26"/>
          <w:szCs w:val="26"/>
        </w:rPr>
        <w:tab/>
        <w:t>___________________</w:t>
      </w:r>
    </w:p>
    <w:p w14:paraId="7C99D9E4" w14:textId="77777777" w:rsidR="00D73474" w:rsidRPr="003C6859" w:rsidRDefault="00D73474" w:rsidP="00D73474">
      <w:pPr>
        <w:ind w:right="-908" w:firstLine="0"/>
        <w:rPr>
          <w:sz w:val="16"/>
        </w:rPr>
      </w:pPr>
      <w:r w:rsidRPr="003C6859">
        <w:rPr>
          <w:sz w:val="16"/>
        </w:rPr>
        <w:t>(Должность (профессия))</w:t>
      </w:r>
      <w:r w:rsidRPr="003C6859">
        <w:rPr>
          <w:sz w:val="16"/>
        </w:rPr>
        <w:tab/>
      </w:r>
      <w:r w:rsidRPr="003C6859">
        <w:rPr>
          <w:sz w:val="16"/>
        </w:rPr>
        <w:tab/>
      </w:r>
      <w:r w:rsidRPr="003C6859">
        <w:rPr>
          <w:sz w:val="16"/>
        </w:rPr>
        <w:tab/>
        <w:t>(Дата, подпись)</w:t>
      </w:r>
      <w:r w:rsidRPr="003C6859">
        <w:rPr>
          <w:sz w:val="16"/>
        </w:rPr>
        <w:tab/>
      </w:r>
      <w:r w:rsidRPr="003C6859">
        <w:rPr>
          <w:sz w:val="16"/>
        </w:rPr>
        <w:tab/>
      </w:r>
      <w:r w:rsidRPr="003C6859">
        <w:rPr>
          <w:sz w:val="16"/>
        </w:rPr>
        <w:tab/>
      </w:r>
      <w:r w:rsidRPr="003C6859">
        <w:rPr>
          <w:sz w:val="16"/>
        </w:rPr>
        <w:tab/>
        <w:t>(Инициалы, фамилия)</w:t>
      </w:r>
    </w:p>
    <w:p w14:paraId="3548EB5A" w14:textId="77777777" w:rsidR="00D73474" w:rsidRPr="003C6859" w:rsidRDefault="00D73474" w:rsidP="00D73474">
      <w:pPr>
        <w:ind w:right="-1" w:firstLine="0"/>
        <w:rPr>
          <w:sz w:val="26"/>
          <w:szCs w:val="26"/>
        </w:rPr>
      </w:pPr>
      <w:r w:rsidRPr="003C6859">
        <w:rPr>
          <w:sz w:val="26"/>
          <w:szCs w:val="26"/>
        </w:rPr>
        <w:t>_____________________</w:t>
      </w:r>
      <w:r w:rsidRPr="003C6859">
        <w:rPr>
          <w:sz w:val="26"/>
          <w:szCs w:val="26"/>
        </w:rPr>
        <w:tab/>
      </w:r>
      <w:r w:rsidRPr="003C6859">
        <w:rPr>
          <w:sz w:val="26"/>
          <w:szCs w:val="26"/>
        </w:rPr>
        <w:tab/>
        <w:t>____________________</w:t>
      </w:r>
      <w:r w:rsidRPr="003C6859">
        <w:rPr>
          <w:sz w:val="26"/>
          <w:szCs w:val="26"/>
        </w:rPr>
        <w:tab/>
      </w:r>
      <w:r w:rsidRPr="003C6859">
        <w:rPr>
          <w:sz w:val="26"/>
          <w:szCs w:val="26"/>
        </w:rPr>
        <w:tab/>
        <w:t>___________________</w:t>
      </w:r>
    </w:p>
    <w:p w14:paraId="4979A859" w14:textId="77777777" w:rsidR="00D73474" w:rsidRPr="003C6859" w:rsidRDefault="00D73474" w:rsidP="00D73474">
      <w:pPr>
        <w:ind w:right="-908" w:firstLine="0"/>
        <w:rPr>
          <w:sz w:val="16"/>
        </w:rPr>
      </w:pPr>
      <w:r w:rsidRPr="003C6859">
        <w:rPr>
          <w:sz w:val="16"/>
        </w:rPr>
        <w:t xml:space="preserve"> (Должность (профессия))</w:t>
      </w:r>
      <w:r w:rsidRPr="003C6859">
        <w:rPr>
          <w:sz w:val="16"/>
        </w:rPr>
        <w:tab/>
      </w:r>
      <w:r w:rsidRPr="003C6859">
        <w:rPr>
          <w:sz w:val="16"/>
        </w:rPr>
        <w:tab/>
      </w:r>
      <w:r w:rsidRPr="003C6859">
        <w:rPr>
          <w:sz w:val="16"/>
        </w:rPr>
        <w:tab/>
        <w:t>(Дата, подпись)</w:t>
      </w:r>
      <w:r w:rsidRPr="003C6859">
        <w:rPr>
          <w:sz w:val="16"/>
        </w:rPr>
        <w:tab/>
      </w:r>
      <w:r w:rsidRPr="003C6859">
        <w:rPr>
          <w:sz w:val="16"/>
        </w:rPr>
        <w:tab/>
      </w:r>
      <w:r w:rsidRPr="003C6859">
        <w:rPr>
          <w:sz w:val="16"/>
        </w:rPr>
        <w:tab/>
      </w:r>
      <w:r w:rsidRPr="003C6859">
        <w:rPr>
          <w:sz w:val="16"/>
        </w:rPr>
        <w:tab/>
        <w:t>(Инициалы, фамилия)</w:t>
      </w:r>
    </w:p>
    <w:p w14:paraId="5B3C3134" w14:textId="77777777" w:rsidR="00D73474" w:rsidRPr="003C6859" w:rsidRDefault="00D73474" w:rsidP="00D73474">
      <w:pPr>
        <w:ind w:right="-1" w:firstLine="0"/>
        <w:rPr>
          <w:sz w:val="26"/>
          <w:szCs w:val="26"/>
        </w:rPr>
      </w:pPr>
      <w:r w:rsidRPr="003C6859">
        <w:rPr>
          <w:sz w:val="26"/>
          <w:szCs w:val="26"/>
        </w:rPr>
        <w:t>_____________________</w:t>
      </w:r>
      <w:r w:rsidRPr="003C6859">
        <w:rPr>
          <w:sz w:val="26"/>
          <w:szCs w:val="26"/>
        </w:rPr>
        <w:tab/>
      </w:r>
      <w:r w:rsidRPr="003C6859">
        <w:rPr>
          <w:sz w:val="26"/>
          <w:szCs w:val="26"/>
        </w:rPr>
        <w:tab/>
        <w:t>____________________</w:t>
      </w:r>
      <w:r w:rsidRPr="003C6859">
        <w:rPr>
          <w:sz w:val="26"/>
          <w:szCs w:val="26"/>
        </w:rPr>
        <w:tab/>
      </w:r>
      <w:r w:rsidRPr="003C6859">
        <w:rPr>
          <w:sz w:val="26"/>
          <w:szCs w:val="26"/>
        </w:rPr>
        <w:tab/>
        <w:t>___________________</w:t>
      </w:r>
    </w:p>
    <w:p w14:paraId="2F386DAF" w14:textId="77777777" w:rsidR="00D73474" w:rsidRPr="003C6859" w:rsidRDefault="00D73474" w:rsidP="00D73474">
      <w:pPr>
        <w:ind w:right="-908" w:firstLine="0"/>
        <w:rPr>
          <w:sz w:val="16"/>
        </w:rPr>
      </w:pPr>
      <w:r w:rsidRPr="003C6859">
        <w:rPr>
          <w:sz w:val="16"/>
        </w:rPr>
        <w:t xml:space="preserve"> (Должность (профессия))</w:t>
      </w:r>
      <w:r w:rsidRPr="003C6859">
        <w:rPr>
          <w:sz w:val="16"/>
        </w:rPr>
        <w:tab/>
      </w:r>
      <w:r w:rsidRPr="003C6859">
        <w:rPr>
          <w:sz w:val="16"/>
        </w:rPr>
        <w:tab/>
      </w:r>
      <w:r w:rsidRPr="003C6859">
        <w:rPr>
          <w:sz w:val="16"/>
        </w:rPr>
        <w:tab/>
        <w:t>(Дата, подпись)</w:t>
      </w:r>
      <w:r w:rsidRPr="003C6859">
        <w:rPr>
          <w:sz w:val="16"/>
        </w:rPr>
        <w:tab/>
      </w:r>
      <w:r w:rsidRPr="003C6859">
        <w:rPr>
          <w:sz w:val="16"/>
        </w:rPr>
        <w:tab/>
      </w:r>
      <w:r w:rsidRPr="003C6859">
        <w:rPr>
          <w:sz w:val="16"/>
        </w:rPr>
        <w:tab/>
      </w:r>
      <w:r w:rsidRPr="003C6859">
        <w:rPr>
          <w:sz w:val="16"/>
        </w:rPr>
        <w:tab/>
        <w:t>(Инициалы, фамилия)</w:t>
      </w:r>
    </w:p>
    <w:p w14:paraId="22D4AB97" w14:textId="77777777" w:rsidR="00D73474" w:rsidRPr="003C6859" w:rsidRDefault="00D73474" w:rsidP="00D73474">
      <w:pPr>
        <w:ind w:right="-1" w:firstLine="0"/>
        <w:rPr>
          <w:sz w:val="26"/>
          <w:szCs w:val="26"/>
        </w:rPr>
      </w:pPr>
    </w:p>
    <w:p w14:paraId="53C7919A" w14:textId="77777777" w:rsidR="00D73474" w:rsidRPr="003C6859" w:rsidRDefault="00D73474" w:rsidP="00D73474">
      <w:pPr>
        <w:ind w:right="-1" w:firstLine="0"/>
        <w:rPr>
          <w:sz w:val="26"/>
          <w:szCs w:val="26"/>
        </w:rPr>
      </w:pPr>
    </w:p>
    <w:p w14:paraId="3D4CEE6C" w14:textId="77777777" w:rsidR="00D73474" w:rsidRDefault="00D73474" w:rsidP="00D73474">
      <w:pPr>
        <w:ind w:left="5664" w:firstLine="0"/>
        <w:jc w:val="both"/>
        <w:rPr>
          <w:rFonts w:eastAsia="Times New Roman"/>
          <w:i/>
          <w:kern w:val="2"/>
          <w:sz w:val="20"/>
          <w:szCs w:val="20"/>
          <w:lang w:eastAsia="ru-RU"/>
        </w:rPr>
      </w:pPr>
    </w:p>
    <w:p w14:paraId="4B636CF1" w14:textId="77777777" w:rsidR="00D73474" w:rsidRDefault="00D73474" w:rsidP="00D73474">
      <w:pPr>
        <w:ind w:left="5664" w:firstLine="0"/>
        <w:jc w:val="right"/>
        <w:rPr>
          <w:rFonts w:eastAsia="Times New Roman"/>
          <w:i/>
          <w:kern w:val="2"/>
          <w:sz w:val="20"/>
          <w:szCs w:val="20"/>
          <w:lang w:eastAsia="ru-RU"/>
        </w:rPr>
      </w:pPr>
    </w:p>
    <w:p w14:paraId="40572CDF" w14:textId="77777777" w:rsidR="00D73474" w:rsidRDefault="00D73474" w:rsidP="00D73474">
      <w:pPr>
        <w:ind w:left="5664" w:firstLine="0"/>
        <w:jc w:val="right"/>
        <w:rPr>
          <w:rFonts w:eastAsia="Times New Roman"/>
          <w:i/>
          <w:kern w:val="2"/>
          <w:sz w:val="20"/>
          <w:szCs w:val="20"/>
          <w:lang w:eastAsia="ru-RU"/>
        </w:rPr>
      </w:pPr>
    </w:p>
    <w:p w14:paraId="6B614040" w14:textId="77777777" w:rsidR="00D73474" w:rsidRDefault="00D73474" w:rsidP="00D73474">
      <w:pPr>
        <w:ind w:left="5664" w:firstLine="0"/>
        <w:jc w:val="right"/>
        <w:rPr>
          <w:rFonts w:eastAsia="Times New Roman"/>
          <w:i/>
          <w:kern w:val="2"/>
          <w:sz w:val="20"/>
          <w:szCs w:val="20"/>
          <w:lang w:eastAsia="ru-RU"/>
        </w:rPr>
      </w:pPr>
    </w:p>
    <w:p w14:paraId="0CEABDE8" w14:textId="77777777" w:rsidR="00D73474" w:rsidRDefault="00D73474" w:rsidP="00D73474">
      <w:pPr>
        <w:ind w:left="5664" w:firstLine="0"/>
        <w:jc w:val="right"/>
        <w:rPr>
          <w:rFonts w:eastAsia="Times New Roman"/>
          <w:i/>
          <w:kern w:val="2"/>
          <w:sz w:val="20"/>
          <w:szCs w:val="20"/>
          <w:lang w:eastAsia="ru-RU"/>
        </w:rPr>
      </w:pPr>
    </w:p>
    <w:p w14:paraId="24841B10" w14:textId="77777777" w:rsidR="00D73474" w:rsidRDefault="00D73474" w:rsidP="00D73474">
      <w:pPr>
        <w:ind w:left="5664" w:firstLine="0"/>
        <w:jc w:val="right"/>
        <w:rPr>
          <w:rFonts w:eastAsia="Times New Roman"/>
          <w:i/>
          <w:kern w:val="2"/>
          <w:sz w:val="20"/>
          <w:szCs w:val="20"/>
          <w:lang w:eastAsia="ru-RU"/>
        </w:rPr>
      </w:pPr>
    </w:p>
    <w:p w14:paraId="21C9B124" w14:textId="77777777" w:rsidR="003B739A" w:rsidRDefault="003B739A" w:rsidP="00D73474">
      <w:pPr>
        <w:ind w:left="5664" w:firstLine="0"/>
        <w:jc w:val="right"/>
        <w:rPr>
          <w:rFonts w:eastAsia="Times New Roman"/>
          <w:i/>
          <w:kern w:val="2"/>
          <w:sz w:val="20"/>
          <w:szCs w:val="20"/>
          <w:lang w:eastAsia="ru-RU"/>
        </w:rPr>
      </w:pPr>
    </w:p>
    <w:p w14:paraId="519D760A" w14:textId="77777777" w:rsidR="003B739A" w:rsidRDefault="003B739A" w:rsidP="00D73474">
      <w:pPr>
        <w:ind w:left="5664" w:firstLine="0"/>
        <w:jc w:val="right"/>
        <w:rPr>
          <w:rFonts w:eastAsia="Times New Roman"/>
          <w:i/>
          <w:kern w:val="2"/>
          <w:sz w:val="20"/>
          <w:szCs w:val="20"/>
          <w:lang w:eastAsia="ru-RU"/>
        </w:rPr>
      </w:pPr>
    </w:p>
    <w:p w14:paraId="7B0F0DF9" w14:textId="77777777" w:rsidR="00D73474" w:rsidRDefault="00D73474">
      <w:pPr>
        <w:ind w:left="5664" w:firstLine="0"/>
        <w:jc w:val="right"/>
        <w:rPr>
          <w:rFonts w:eastAsia="Times New Roman"/>
          <w:i/>
          <w:kern w:val="2"/>
          <w:sz w:val="20"/>
          <w:szCs w:val="20"/>
          <w:lang w:eastAsia="ru-RU"/>
        </w:rPr>
      </w:pPr>
    </w:p>
    <w:p w14:paraId="0B980F82" w14:textId="77777777" w:rsidR="00D73474" w:rsidRDefault="00D73474">
      <w:pPr>
        <w:ind w:left="5664" w:firstLine="0"/>
        <w:jc w:val="right"/>
        <w:rPr>
          <w:rFonts w:eastAsia="Times New Roman"/>
          <w:i/>
          <w:kern w:val="2"/>
          <w:sz w:val="20"/>
          <w:szCs w:val="20"/>
          <w:lang w:eastAsia="ru-RU"/>
        </w:rPr>
      </w:pPr>
    </w:p>
    <w:p w14:paraId="2172B244" w14:textId="33F02BC6" w:rsidR="00D73474" w:rsidRDefault="00D73474" w:rsidP="00D73474">
      <w:pPr>
        <w:keepNext/>
        <w:ind w:left="6030" w:firstLine="0"/>
        <w:jc w:val="right"/>
        <w:outlineLvl w:val="1"/>
        <w:rPr>
          <w:rFonts w:eastAsia="Times New Roman"/>
          <w:bCs/>
          <w:i/>
          <w:kern w:val="2"/>
          <w:sz w:val="20"/>
          <w:szCs w:val="20"/>
          <w:lang w:eastAsia="ru-RU"/>
        </w:rPr>
      </w:pPr>
      <w:r>
        <w:rPr>
          <w:rFonts w:eastAsia="Times New Roman"/>
          <w:bCs/>
          <w:i/>
          <w:kern w:val="2"/>
          <w:sz w:val="20"/>
          <w:szCs w:val="20"/>
          <w:lang w:eastAsia="ru-RU"/>
        </w:rPr>
        <w:lastRenderedPageBreak/>
        <w:t>Приложение № 16</w:t>
      </w:r>
    </w:p>
    <w:p w14:paraId="482D9872" w14:textId="77777777" w:rsidR="00D73474" w:rsidRDefault="00D73474" w:rsidP="00D73474">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к Положению об организации  </w:t>
      </w:r>
    </w:p>
    <w:p w14:paraId="183E1AAB" w14:textId="77777777" w:rsidR="00D73474" w:rsidRDefault="00D73474" w:rsidP="00D73474">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пропускного и внутриобъектового </w:t>
      </w:r>
    </w:p>
    <w:p w14:paraId="2191D004" w14:textId="77777777" w:rsidR="00D73474" w:rsidRDefault="00D73474" w:rsidP="00D73474">
      <w:pPr>
        <w:ind w:left="5664" w:firstLine="0"/>
        <w:jc w:val="right"/>
        <w:rPr>
          <w:rFonts w:eastAsia="Times New Roman"/>
          <w:i/>
          <w:kern w:val="2"/>
          <w:sz w:val="20"/>
          <w:szCs w:val="20"/>
          <w:lang w:eastAsia="ru-RU"/>
        </w:rPr>
      </w:pPr>
      <w:r>
        <w:rPr>
          <w:rFonts w:eastAsia="Times New Roman"/>
          <w:i/>
          <w:kern w:val="2"/>
          <w:sz w:val="20"/>
          <w:szCs w:val="20"/>
          <w:lang w:eastAsia="ru-RU"/>
        </w:rPr>
        <w:t>режимов АО «Богучанская ГЭС»</w:t>
      </w:r>
    </w:p>
    <w:p w14:paraId="29834D9C" w14:textId="77777777" w:rsidR="00D73474" w:rsidRDefault="00D73474">
      <w:pPr>
        <w:ind w:left="5664" w:firstLine="0"/>
        <w:jc w:val="right"/>
        <w:rPr>
          <w:rFonts w:eastAsia="Times New Roman"/>
          <w:i/>
          <w:kern w:val="2"/>
          <w:sz w:val="20"/>
          <w:szCs w:val="20"/>
          <w:lang w:eastAsia="ru-RU"/>
        </w:rPr>
      </w:pPr>
    </w:p>
    <w:p w14:paraId="4F0B18B4" w14:textId="77777777" w:rsidR="00D73474" w:rsidRDefault="00D73474">
      <w:pPr>
        <w:ind w:left="5664" w:firstLine="0"/>
        <w:jc w:val="right"/>
        <w:rPr>
          <w:rFonts w:eastAsia="Times New Roman"/>
          <w:i/>
          <w:kern w:val="2"/>
          <w:sz w:val="20"/>
          <w:szCs w:val="20"/>
          <w:lang w:eastAsia="ru-RU"/>
        </w:rPr>
      </w:pPr>
    </w:p>
    <w:p w14:paraId="694C4725" w14:textId="77777777" w:rsidR="00980533" w:rsidRPr="00980533" w:rsidRDefault="00980533" w:rsidP="00980533">
      <w:pPr>
        <w:ind w:left="4956" w:firstLine="0"/>
        <w:rPr>
          <w:rFonts w:eastAsia="Times New Roman"/>
          <w:b/>
          <w:kern w:val="28"/>
          <w:sz w:val="26"/>
          <w:szCs w:val="26"/>
          <w:lang w:eastAsia="ru-RU"/>
        </w:rPr>
      </w:pPr>
      <w:r w:rsidRPr="00980533">
        <w:rPr>
          <w:rFonts w:eastAsia="Times New Roman"/>
          <w:b/>
          <w:kern w:val="28"/>
          <w:sz w:val="26"/>
          <w:szCs w:val="26"/>
          <w:lang w:eastAsia="ru-RU"/>
        </w:rPr>
        <w:t>АКТ</w:t>
      </w:r>
    </w:p>
    <w:p w14:paraId="2E523F7E" w14:textId="77777777" w:rsidR="00980533" w:rsidRPr="00980533" w:rsidRDefault="00980533" w:rsidP="00980533">
      <w:pPr>
        <w:ind w:firstLine="0"/>
        <w:jc w:val="center"/>
        <w:rPr>
          <w:rFonts w:eastAsia="Times New Roman"/>
          <w:b/>
          <w:kern w:val="28"/>
          <w:sz w:val="26"/>
          <w:szCs w:val="26"/>
          <w:lang w:eastAsia="ru-RU"/>
        </w:rPr>
      </w:pPr>
      <w:r w:rsidRPr="00980533">
        <w:rPr>
          <w:rFonts w:eastAsia="Times New Roman"/>
          <w:b/>
          <w:kern w:val="28"/>
          <w:sz w:val="26"/>
          <w:szCs w:val="26"/>
          <w:lang w:eastAsia="ru-RU"/>
        </w:rPr>
        <w:t>о нахождении работника в состоянии опьянения, провозе/проносе</w:t>
      </w:r>
      <w:r w:rsidRPr="00980533">
        <w:rPr>
          <w:rFonts w:eastAsia="Times New Roman"/>
          <w:kern w:val="28"/>
          <w:sz w:val="26"/>
          <w:szCs w:val="26"/>
          <w:lang w:eastAsia="ru-RU"/>
        </w:rPr>
        <w:t xml:space="preserve">, </w:t>
      </w:r>
      <w:r w:rsidRPr="00980533">
        <w:rPr>
          <w:rFonts w:eastAsia="Times New Roman"/>
          <w:b/>
          <w:kern w:val="28"/>
          <w:sz w:val="26"/>
          <w:szCs w:val="26"/>
          <w:lang w:eastAsia="ru-RU"/>
        </w:rPr>
        <w:t>хранении веществ, вызывающих опьянение</w:t>
      </w:r>
    </w:p>
    <w:p w14:paraId="245A9194" w14:textId="77777777" w:rsidR="00980533" w:rsidRPr="00980533" w:rsidRDefault="00980533" w:rsidP="00980533">
      <w:pPr>
        <w:tabs>
          <w:tab w:val="left" w:pos="5490"/>
        </w:tabs>
        <w:ind w:firstLine="0"/>
        <w:rPr>
          <w:rFonts w:eastAsia="Times New Roman"/>
          <w:kern w:val="28"/>
          <w:szCs w:val="20"/>
          <w:lang w:eastAsia="ru-RU"/>
        </w:rPr>
      </w:pPr>
    </w:p>
    <w:p w14:paraId="418F9536" w14:textId="719CE83B" w:rsidR="00980533" w:rsidRPr="00980533" w:rsidRDefault="00980533" w:rsidP="00980533">
      <w:pPr>
        <w:numPr>
          <w:ilvl w:val="0"/>
          <w:numId w:val="43"/>
        </w:numPr>
        <w:tabs>
          <w:tab w:val="num" w:pos="851"/>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Дата составления акта (число, месяц, год): _______________</w:t>
      </w:r>
      <w:r>
        <w:rPr>
          <w:rFonts w:eastAsia="Times New Roman"/>
          <w:kern w:val="28"/>
          <w:sz w:val="26"/>
          <w:szCs w:val="26"/>
          <w:lang w:eastAsia="ru-RU"/>
        </w:rPr>
        <w:t>___</w:t>
      </w:r>
      <w:r w:rsidRPr="00980533">
        <w:rPr>
          <w:rFonts w:eastAsia="Times New Roman"/>
          <w:kern w:val="28"/>
          <w:sz w:val="26"/>
          <w:szCs w:val="26"/>
          <w:lang w:eastAsia="ru-RU"/>
        </w:rPr>
        <w:t>________</w:t>
      </w:r>
    </w:p>
    <w:p w14:paraId="3C5C062B" w14:textId="67418A7F" w:rsidR="00980533" w:rsidRPr="00980533" w:rsidRDefault="00980533" w:rsidP="00980533">
      <w:pPr>
        <w:numPr>
          <w:ilvl w:val="0"/>
          <w:numId w:val="43"/>
        </w:numPr>
        <w:tabs>
          <w:tab w:val="num" w:pos="851"/>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Время составления акта (часы, минуты): _________________</w:t>
      </w:r>
      <w:r>
        <w:rPr>
          <w:rFonts w:eastAsia="Times New Roman"/>
          <w:kern w:val="28"/>
          <w:sz w:val="26"/>
          <w:szCs w:val="26"/>
          <w:lang w:eastAsia="ru-RU"/>
        </w:rPr>
        <w:t>___</w:t>
      </w:r>
      <w:r w:rsidRPr="00980533">
        <w:rPr>
          <w:rFonts w:eastAsia="Times New Roman"/>
          <w:kern w:val="28"/>
          <w:sz w:val="26"/>
          <w:szCs w:val="26"/>
          <w:lang w:eastAsia="ru-RU"/>
        </w:rPr>
        <w:t>________</w:t>
      </w:r>
    </w:p>
    <w:p w14:paraId="31657963" w14:textId="3CB7680A" w:rsidR="00980533" w:rsidRPr="00980533" w:rsidRDefault="00980533" w:rsidP="00980533">
      <w:pPr>
        <w:numPr>
          <w:ilvl w:val="0"/>
          <w:numId w:val="43"/>
        </w:numPr>
        <w:tabs>
          <w:tab w:val="num" w:pos="851"/>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Место составления акта:_______________________________</w:t>
      </w:r>
      <w:r>
        <w:rPr>
          <w:rFonts w:eastAsia="Times New Roman"/>
          <w:kern w:val="28"/>
          <w:sz w:val="26"/>
          <w:szCs w:val="26"/>
          <w:lang w:eastAsia="ru-RU"/>
        </w:rPr>
        <w:t>___</w:t>
      </w:r>
      <w:r w:rsidRPr="00980533">
        <w:rPr>
          <w:rFonts w:eastAsia="Times New Roman"/>
          <w:kern w:val="28"/>
          <w:sz w:val="26"/>
          <w:szCs w:val="26"/>
          <w:lang w:eastAsia="ru-RU"/>
        </w:rPr>
        <w:t>________</w:t>
      </w:r>
    </w:p>
    <w:p w14:paraId="1CEE95AC" w14:textId="7DB4DC3B" w:rsidR="00980533" w:rsidRPr="00980533" w:rsidRDefault="00980533" w:rsidP="00980533">
      <w:pPr>
        <w:numPr>
          <w:ilvl w:val="0"/>
          <w:numId w:val="43"/>
        </w:numPr>
        <w:tabs>
          <w:tab w:val="num" w:pos="851"/>
        </w:tabs>
        <w:suppressAutoHyphens w:val="0"/>
        <w:ind w:left="0" w:firstLine="567"/>
        <w:rPr>
          <w:rFonts w:eastAsia="Times New Roman"/>
          <w:kern w:val="28"/>
          <w:szCs w:val="20"/>
          <w:lang w:eastAsia="ru-RU"/>
        </w:rPr>
      </w:pPr>
      <w:r w:rsidRPr="00980533">
        <w:rPr>
          <w:rFonts w:eastAsia="Times New Roman"/>
          <w:kern w:val="28"/>
          <w:sz w:val="26"/>
          <w:szCs w:val="26"/>
          <w:lang w:eastAsia="ru-RU"/>
        </w:rPr>
        <w:t>Фамилия, Имя, Отчество / должность (профессия) / место работы (организ</w:t>
      </w:r>
      <w:r w:rsidRPr="00980533">
        <w:rPr>
          <w:rFonts w:eastAsia="Times New Roman"/>
          <w:kern w:val="28"/>
          <w:sz w:val="26"/>
          <w:szCs w:val="26"/>
          <w:lang w:eastAsia="ru-RU"/>
        </w:rPr>
        <w:t>а</w:t>
      </w:r>
      <w:r w:rsidRPr="00980533">
        <w:rPr>
          <w:rFonts w:eastAsia="Times New Roman"/>
          <w:kern w:val="28"/>
          <w:sz w:val="26"/>
          <w:szCs w:val="26"/>
          <w:lang w:eastAsia="ru-RU"/>
        </w:rPr>
        <w:t xml:space="preserve">ция) </w:t>
      </w:r>
      <w:r w:rsidRPr="00980533">
        <w:rPr>
          <w:rFonts w:eastAsia="Times New Roman"/>
          <w:kern w:val="28"/>
          <w:szCs w:val="20"/>
          <w:lang w:eastAsia="ru-RU"/>
        </w:rPr>
        <w:t>_________________________________________________________________________________________________________________________</w:t>
      </w:r>
      <w:r>
        <w:rPr>
          <w:rFonts w:eastAsia="Times New Roman"/>
          <w:kern w:val="28"/>
          <w:szCs w:val="20"/>
          <w:lang w:eastAsia="ru-RU"/>
        </w:rPr>
        <w:t>____</w:t>
      </w:r>
      <w:r w:rsidRPr="00980533">
        <w:rPr>
          <w:rFonts w:eastAsia="Times New Roman"/>
          <w:kern w:val="28"/>
          <w:szCs w:val="20"/>
          <w:lang w:eastAsia="ru-RU"/>
        </w:rPr>
        <w:t>___________</w:t>
      </w:r>
    </w:p>
    <w:p w14:paraId="07F09EA3" w14:textId="0E56CB5C" w:rsidR="00980533" w:rsidRPr="00980533" w:rsidRDefault="00980533" w:rsidP="00980533">
      <w:pPr>
        <w:tabs>
          <w:tab w:val="num" w:pos="851"/>
        </w:tabs>
        <w:ind w:firstLine="0"/>
        <w:rPr>
          <w:rFonts w:eastAsia="Times New Roman"/>
          <w:kern w:val="28"/>
          <w:szCs w:val="20"/>
          <w:lang w:eastAsia="ru-RU"/>
        </w:rPr>
      </w:pPr>
      <w:r w:rsidRPr="00980533">
        <w:rPr>
          <w:rFonts w:eastAsia="Times New Roman"/>
          <w:kern w:val="28"/>
          <w:szCs w:val="20"/>
          <w:lang w:eastAsia="ru-RU"/>
        </w:rPr>
        <w:t>____________________________________________________</w:t>
      </w:r>
      <w:r>
        <w:rPr>
          <w:rFonts w:eastAsia="Times New Roman"/>
          <w:kern w:val="28"/>
          <w:szCs w:val="20"/>
          <w:lang w:eastAsia="ru-RU"/>
        </w:rPr>
        <w:t>__</w:t>
      </w:r>
      <w:r w:rsidRPr="00980533">
        <w:rPr>
          <w:rFonts w:eastAsia="Times New Roman"/>
          <w:kern w:val="28"/>
          <w:szCs w:val="20"/>
          <w:lang w:eastAsia="ru-RU"/>
        </w:rPr>
        <w:t>______________</w:t>
      </w:r>
    </w:p>
    <w:p w14:paraId="35027AB4" w14:textId="77777777" w:rsidR="00980533" w:rsidRPr="00980533" w:rsidRDefault="00980533" w:rsidP="00980533">
      <w:pPr>
        <w:numPr>
          <w:ilvl w:val="0"/>
          <w:numId w:val="43"/>
        </w:numPr>
        <w:tabs>
          <w:tab w:val="num" w:pos="851"/>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Фамилия, Имя, Отчество / должность лиц, составивших акт</w:t>
      </w:r>
    </w:p>
    <w:p w14:paraId="3B2A1AAA" w14:textId="77777777" w:rsidR="00980533" w:rsidRPr="00980533" w:rsidRDefault="00980533" w:rsidP="00980533">
      <w:pPr>
        <w:ind w:left="567" w:firstLine="0"/>
        <w:jc w:val="both"/>
        <w:rPr>
          <w:rFonts w:eastAsia="Times New Roman"/>
          <w:kern w:val="28"/>
          <w:szCs w:val="20"/>
          <w:lang w:eastAsia="ru-RU"/>
        </w:rPr>
      </w:pPr>
    </w:p>
    <w:p w14:paraId="594DCC57" w14:textId="77777777" w:rsidR="00980533" w:rsidRPr="00980533" w:rsidRDefault="00980533" w:rsidP="00980533">
      <w:pPr>
        <w:ind w:right="-908" w:firstLine="0"/>
        <w:rPr>
          <w:rFonts w:eastAsia="Times New Roman"/>
          <w:kern w:val="28"/>
          <w:szCs w:val="20"/>
          <w:lang w:eastAsia="ru-RU"/>
        </w:rPr>
      </w:pPr>
      <w:r w:rsidRPr="00980533">
        <w:rPr>
          <w:rFonts w:eastAsia="Times New Roman"/>
          <w:kern w:val="28"/>
          <w:szCs w:val="20"/>
          <w:lang w:eastAsia="ru-RU"/>
        </w:rPr>
        <w:t>________________________________________    ________________________</w:t>
      </w:r>
    </w:p>
    <w:p w14:paraId="18A5049E" w14:textId="77777777" w:rsidR="00980533" w:rsidRDefault="00980533" w:rsidP="00980533">
      <w:pPr>
        <w:ind w:right="-908" w:firstLine="0"/>
        <w:rPr>
          <w:rFonts w:eastAsia="Times New Roman"/>
          <w:kern w:val="28"/>
          <w:sz w:val="16"/>
          <w:szCs w:val="16"/>
          <w:lang w:eastAsia="ru-RU"/>
        </w:rPr>
      </w:pPr>
      <w:r w:rsidRPr="00980533">
        <w:rPr>
          <w:rFonts w:eastAsia="Times New Roman"/>
          <w:kern w:val="28"/>
          <w:sz w:val="16"/>
          <w:szCs w:val="16"/>
          <w:lang w:eastAsia="ru-RU"/>
        </w:rPr>
        <w:t xml:space="preserve">                                                    (Ф.И.О.)</w:t>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t xml:space="preserve">             (Должность)</w:t>
      </w:r>
    </w:p>
    <w:p w14:paraId="633F7951" w14:textId="77777777" w:rsidR="00980533" w:rsidRPr="00980533" w:rsidRDefault="00980533" w:rsidP="00980533">
      <w:pPr>
        <w:ind w:right="-908" w:firstLine="0"/>
        <w:rPr>
          <w:rFonts w:eastAsia="Times New Roman"/>
          <w:kern w:val="28"/>
          <w:szCs w:val="20"/>
          <w:lang w:eastAsia="ru-RU"/>
        </w:rPr>
      </w:pPr>
      <w:r w:rsidRPr="00980533">
        <w:rPr>
          <w:rFonts w:eastAsia="Times New Roman"/>
          <w:kern w:val="28"/>
          <w:szCs w:val="20"/>
          <w:lang w:eastAsia="ru-RU"/>
        </w:rPr>
        <w:t>________________________________________    ________________________</w:t>
      </w:r>
    </w:p>
    <w:p w14:paraId="151DF903" w14:textId="77777777" w:rsidR="00980533" w:rsidRPr="00980533" w:rsidRDefault="00980533" w:rsidP="00980533">
      <w:pPr>
        <w:ind w:right="-908" w:firstLine="0"/>
        <w:rPr>
          <w:rFonts w:eastAsia="Times New Roman"/>
          <w:kern w:val="28"/>
          <w:sz w:val="16"/>
          <w:szCs w:val="16"/>
          <w:lang w:eastAsia="ru-RU"/>
        </w:rPr>
      </w:pPr>
      <w:r w:rsidRPr="00980533">
        <w:rPr>
          <w:rFonts w:eastAsia="Times New Roman"/>
          <w:kern w:val="28"/>
          <w:sz w:val="16"/>
          <w:szCs w:val="16"/>
          <w:lang w:eastAsia="ru-RU"/>
        </w:rPr>
        <w:t xml:space="preserve">                                                    (Ф.И.О.)</w:t>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t xml:space="preserve">             (Должность)</w:t>
      </w:r>
    </w:p>
    <w:p w14:paraId="39E6A0BD" w14:textId="77777777" w:rsidR="00980533" w:rsidRPr="00980533" w:rsidRDefault="00980533" w:rsidP="00980533">
      <w:pPr>
        <w:ind w:right="-908" w:firstLine="0"/>
        <w:rPr>
          <w:rFonts w:eastAsia="Times New Roman"/>
          <w:kern w:val="28"/>
          <w:szCs w:val="20"/>
          <w:lang w:eastAsia="ru-RU"/>
        </w:rPr>
      </w:pPr>
      <w:r w:rsidRPr="00980533">
        <w:rPr>
          <w:rFonts w:eastAsia="Times New Roman"/>
          <w:kern w:val="28"/>
          <w:szCs w:val="20"/>
          <w:lang w:eastAsia="ru-RU"/>
        </w:rPr>
        <w:t>________________________________________    ________________________</w:t>
      </w:r>
    </w:p>
    <w:p w14:paraId="5FB1326C" w14:textId="77777777" w:rsidR="00980533" w:rsidRPr="00980533" w:rsidRDefault="00980533" w:rsidP="00980533">
      <w:pPr>
        <w:ind w:right="-908" w:firstLine="0"/>
        <w:rPr>
          <w:rFonts w:eastAsia="Times New Roman"/>
          <w:kern w:val="28"/>
          <w:sz w:val="16"/>
          <w:szCs w:val="16"/>
          <w:lang w:eastAsia="ru-RU"/>
        </w:rPr>
      </w:pPr>
      <w:r w:rsidRPr="00980533">
        <w:rPr>
          <w:rFonts w:eastAsia="Times New Roman"/>
          <w:kern w:val="28"/>
          <w:sz w:val="16"/>
          <w:szCs w:val="16"/>
          <w:lang w:eastAsia="ru-RU"/>
        </w:rPr>
        <w:t xml:space="preserve">                                                    (Ф.И.О.)</w:t>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t xml:space="preserve">             (Должность)</w:t>
      </w:r>
    </w:p>
    <w:p w14:paraId="59F33B86" w14:textId="77777777" w:rsidR="00980533" w:rsidRPr="00980533" w:rsidRDefault="00980533" w:rsidP="00980533">
      <w:pPr>
        <w:ind w:right="-908" w:firstLine="0"/>
        <w:rPr>
          <w:rFonts w:eastAsia="Times New Roman"/>
          <w:kern w:val="28"/>
          <w:sz w:val="16"/>
          <w:szCs w:val="16"/>
          <w:lang w:eastAsia="ru-RU"/>
        </w:rPr>
      </w:pPr>
    </w:p>
    <w:p w14:paraId="5E4E6509" w14:textId="77777777" w:rsidR="00980533" w:rsidRPr="00980533" w:rsidRDefault="00980533" w:rsidP="00980533">
      <w:pPr>
        <w:numPr>
          <w:ilvl w:val="0"/>
          <w:numId w:val="43"/>
        </w:numPr>
        <w:tabs>
          <w:tab w:val="num" w:pos="851"/>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Наличие критериев, дающих основание полагать, что работник находится в состоянии опьянения:</w:t>
      </w:r>
    </w:p>
    <w:p w14:paraId="0086EB9B" w14:textId="77777777" w:rsidR="00980533" w:rsidRPr="00980533" w:rsidRDefault="00980533" w:rsidP="00980533">
      <w:pPr>
        <w:tabs>
          <w:tab w:val="left" w:pos="993"/>
        </w:tabs>
        <w:ind w:left="567" w:firstLine="0"/>
        <w:jc w:val="both"/>
        <w:rPr>
          <w:rFonts w:eastAsia="Times New Roman"/>
          <w:kern w:val="28"/>
          <w:sz w:val="26"/>
          <w:szCs w:val="26"/>
          <w:lang w:eastAsia="ru-RU"/>
        </w:rPr>
      </w:pPr>
      <w:r w:rsidRPr="00980533">
        <w:rPr>
          <w:rFonts w:eastAsia="Times New Roman"/>
          <w:kern w:val="28"/>
          <w:sz w:val="26"/>
          <w:szCs w:val="26"/>
          <w:lang w:eastAsia="ru-RU"/>
        </w:rPr>
        <w:t>□   Шатающаяся походка,</w:t>
      </w:r>
    </w:p>
    <w:p w14:paraId="53094AE9" w14:textId="77777777" w:rsidR="00980533" w:rsidRPr="00980533" w:rsidRDefault="00980533" w:rsidP="00980533">
      <w:pPr>
        <w:tabs>
          <w:tab w:val="left" w:pos="993"/>
        </w:tabs>
        <w:ind w:left="567" w:firstLine="0"/>
        <w:jc w:val="both"/>
        <w:rPr>
          <w:rFonts w:eastAsia="Times New Roman"/>
          <w:kern w:val="28"/>
          <w:sz w:val="26"/>
          <w:szCs w:val="26"/>
          <w:lang w:eastAsia="ru-RU"/>
        </w:rPr>
      </w:pPr>
      <w:r w:rsidRPr="00980533">
        <w:rPr>
          <w:rFonts w:eastAsia="Times New Roman"/>
          <w:kern w:val="28"/>
          <w:sz w:val="26"/>
          <w:szCs w:val="26"/>
          <w:lang w:eastAsia="ru-RU"/>
        </w:rPr>
        <w:t>□   Запах алкоголя изо рта,</w:t>
      </w:r>
    </w:p>
    <w:p w14:paraId="268BAFED" w14:textId="77777777" w:rsidR="00980533" w:rsidRPr="00980533" w:rsidRDefault="00980533" w:rsidP="00980533">
      <w:pPr>
        <w:tabs>
          <w:tab w:val="left" w:pos="993"/>
        </w:tabs>
        <w:ind w:left="567" w:firstLine="0"/>
        <w:jc w:val="both"/>
        <w:rPr>
          <w:rFonts w:eastAsia="Times New Roman"/>
          <w:kern w:val="28"/>
          <w:sz w:val="26"/>
          <w:szCs w:val="26"/>
          <w:lang w:eastAsia="ru-RU"/>
        </w:rPr>
      </w:pPr>
      <w:r w:rsidRPr="00980533">
        <w:rPr>
          <w:rFonts w:eastAsia="Times New Roman"/>
          <w:kern w:val="28"/>
          <w:sz w:val="26"/>
          <w:szCs w:val="26"/>
          <w:lang w:eastAsia="ru-RU"/>
        </w:rPr>
        <w:t>□   Неустойчивость позы,</w:t>
      </w:r>
    </w:p>
    <w:p w14:paraId="57E8EFE3" w14:textId="77777777" w:rsidR="00980533" w:rsidRPr="00980533" w:rsidRDefault="00980533" w:rsidP="00980533">
      <w:pPr>
        <w:tabs>
          <w:tab w:val="left" w:pos="993"/>
        </w:tabs>
        <w:ind w:left="567" w:firstLine="0"/>
        <w:jc w:val="both"/>
        <w:rPr>
          <w:rFonts w:eastAsia="Times New Roman"/>
          <w:kern w:val="28"/>
          <w:sz w:val="26"/>
          <w:szCs w:val="26"/>
          <w:lang w:eastAsia="ru-RU"/>
        </w:rPr>
      </w:pPr>
      <w:r w:rsidRPr="00980533">
        <w:rPr>
          <w:rFonts w:eastAsia="Times New Roman"/>
          <w:kern w:val="28"/>
          <w:sz w:val="26"/>
          <w:szCs w:val="26"/>
          <w:lang w:eastAsia="ru-RU"/>
        </w:rPr>
        <w:t>□   Нарушение речи,</w:t>
      </w:r>
    </w:p>
    <w:p w14:paraId="1E47BAAC" w14:textId="77777777" w:rsidR="00980533" w:rsidRPr="00980533" w:rsidRDefault="00980533" w:rsidP="00980533">
      <w:pPr>
        <w:tabs>
          <w:tab w:val="left" w:pos="993"/>
        </w:tabs>
        <w:ind w:left="567" w:firstLine="0"/>
        <w:jc w:val="both"/>
        <w:rPr>
          <w:rFonts w:eastAsia="Times New Roman"/>
          <w:kern w:val="28"/>
          <w:sz w:val="26"/>
          <w:szCs w:val="26"/>
          <w:lang w:eastAsia="ru-RU"/>
        </w:rPr>
      </w:pPr>
      <w:r w:rsidRPr="00980533">
        <w:rPr>
          <w:rFonts w:eastAsia="Times New Roman"/>
          <w:kern w:val="28"/>
          <w:sz w:val="26"/>
          <w:szCs w:val="26"/>
          <w:lang w:eastAsia="ru-RU"/>
        </w:rPr>
        <w:t>□   Выраженное дрожание пальцев рук,</w:t>
      </w:r>
    </w:p>
    <w:p w14:paraId="40D11ED8" w14:textId="77777777" w:rsidR="00980533" w:rsidRPr="00980533" w:rsidRDefault="00980533" w:rsidP="00980533">
      <w:pPr>
        <w:tabs>
          <w:tab w:val="left" w:pos="993"/>
        </w:tabs>
        <w:ind w:left="567" w:firstLine="0"/>
        <w:jc w:val="both"/>
        <w:rPr>
          <w:rFonts w:eastAsia="Times New Roman"/>
          <w:kern w:val="28"/>
          <w:sz w:val="26"/>
          <w:szCs w:val="26"/>
          <w:lang w:eastAsia="ru-RU"/>
        </w:rPr>
      </w:pPr>
      <w:r w:rsidRPr="00980533">
        <w:rPr>
          <w:rFonts w:eastAsia="Times New Roman"/>
          <w:kern w:val="28"/>
          <w:sz w:val="26"/>
          <w:szCs w:val="26"/>
          <w:lang w:eastAsia="ru-RU"/>
        </w:rPr>
        <w:t>□   Резкое изменение окраски кожных покровов лица,</w:t>
      </w:r>
    </w:p>
    <w:p w14:paraId="31990D73" w14:textId="77777777" w:rsidR="00980533" w:rsidRPr="00980533" w:rsidRDefault="00980533" w:rsidP="00980533">
      <w:pPr>
        <w:tabs>
          <w:tab w:val="left" w:pos="993"/>
        </w:tabs>
        <w:ind w:left="567" w:firstLine="0"/>
        <w:jc w:val="both"/>
        <w:rPr>
          <w:rFonts w:eastAsia="Times New Roman"/>
          <w:kern w:val="28"/>
          <w:sz w:val="26"/>
          <w:szCs w:val="26"/>
          <w:lang w:eastAsia="ru-RU"/>
        </w:rPr>
      </w:pPr>
      <w:r w:rsidRPr="00980533">
        <w:rPr>
          <w:rFonts w:eastAsia="Times New Roman"/>
          <w:kern w:val="28"/>
          <w:sz w:val="26"/>
          <w:szCs w:val="26"/>
          <w:lang w:eastAsia="ru-RU"/>
        </w:rPr>
        <w:t>□   Поведение, не соответствующее обстановке,</w:t>
      </w:r>
    </w:p>
    <w:p w14:paraId="57A5CB78" w14:textId="77777777" w:rsidR="00980533" w:rsidRPr="00980533" w:rsidRDefault="00980533" w:rsidP="00980533">
      <w:pPr>
        <w:tabs>
          <w:tab w:val="left" w:pos="0"/>
        </w:tabs>
        <w:ind w:firstLine="567"/>
        <w:jc w:val="both"/>
        <w:rPr>
          <w:rFonts w:eastAsia="Times New Roman"/>
          <w:kern w:val="28"/>
          <w:sz w:val="26"/>
          <w:szCs w:val="26"/>
          <w:lang w:eastAsia="ru-RU"/>
        </w:rPr>
      </w:pPr>
      <w:r w:rsidRPr="00980533">
        <w:rPr>
          <w:rFonts w:eastAsia="Times New Roman"/>
          <w:kern w:val="28"/>
          <w:sz w:val="26"/>
          <w:szCs w:val="26"/>
          <w:lang w:eastAsia="ru-RU"/>
        </w:rPr>
        <w:t>□  Наличие алкоголя в выдыхаемом воздухе, определяемое техническими средствами индикации, зарегистрированными и разрешенными для использования в медицинских целях и рекомендованными для проведения медицинского освидетельствования на состояние опьянения.</w:t>
      </w:r>
    </w:p>
    <w:p w14:paraId="0E7B9A81" w14:textId="77777777" w:rsidR="00980533" w:rsidRPr="00980533" w:rsidRDefault="00980533" w:rsidP="00980533">
      <w:pPr>
        <w:tabs>
          <w:tab w:val="left" w:pos="0"/>
        </w:tabs>
        <w:ind w:firstLine="567"/>
        <w:jc w:val="both"/>
        <w:rPr>
          <w:rFonts w:eastAsia="Times New Roman"/>
          <w:kern w:val="28"/>
          <w:sz w:val="26"/>
          <w:szCs w:val="26"/>
          <w:lang w:eastAsia="ru-RU"/>
        </w:rPr>
      </w:pPr>
    </w:p>
    <w:p w14:paraId="36E30D86" w14:textId="77777777" w:rsidR="00980533" w:rsidRPr="00980533" w:rsidRDefault="00980533" w:rsidP="00980533">
      <w:pPr>
        <w:numPr>
          <w:ilvl w:val="0"/>
          <w:numId w:val="43"/>
        </w:numPr>
        <w:tabs>
          <w:tab w:val="num" w:pos="851"/>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Краткое описание обстоятельств, причина составления акта:</w:t>
      </w:r>
    </w:p>
    <w:p w14:paraId="3F8A8C2C" w14:textId="4A2AB38A" w:rsidR="00980533" w:rsidRPr="00980533" w:rsidRDefault="00980533" w:rsidP="00980533">
      <w:pPr>
        <w:tabs>
          <w:tab w:val="num" w:pos="851"/>
        </w:tabs>
        <w:ind w:firstLine="0"/>
        <w:jc w:val="both"/>
        <w:rPr>
          <w:rFonts w:eastAsia="Times New Roman"/>
          <w:kern w:val="28"/>
          <w:szCs w:val="20"/>
          <w:lang w:eastAsia="ru-RU"/>
        </w:rPr>
      </w:pPr>
      <w:r w:rsidRPr="00980533">
        <w:rPr>
          <w:rFonts w:eastAsia="Times New Roman"/>
          <w:kern w:val="28"/>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303A31" w14:textId="20C7E2AB" w:rsidR="00980533" w:rsidRPr="00980533" w:rsidRDefault="00980533" w:rsidP="00980533">
      <w:pPr>
        <w:tabs>
          <w:tab w:val="num" w:pos="851"/>
        </w:tabs>
        <w:ind w:firstLine="0"/>
        <w:jc w:val="both"/>
        <w:rPr>
          <w:rFonts w:eastAsia="Times New Roman"/>
          <w:kern w:val="28"/>
          <w:szCs w:val="20"/>
          <w:lang w:eastAsia="ru-RU"/>
        </w:rPr>
      </w:pPr>
      <w:r w:rsidRPr="00980533">
        <w:rPr>
          <w:rFonts w:eastAsia="Times New Roman"/>
          <w:kern w:val="28"/>
          <w:szCs w:val="20"/>
          <w:lang w:eastAsia="ru-RU"/>
        </w:rPr>
        <w:t>__________________________________________________________________</w:t>
      </w:r>
      <w:r>
        <w:rPr>
          <w:rFonts w:eastAsia="Times New Roman"/>
          <w:kern w:val="28"/>
          <w:szCs w:val="20"/>
          <w:lang w:eastAsia="ru-RU"/>
        </w:rPr>
        <w:t>__</w:t>
      </w:r>
    </w:p>
    <w:p w14:paraId="01930F31" w14:textId="77777777" w:rsidR="00980533" w:rsidRPr="00980533" w:rsidRDefault="00980533" w:rsidP="00980533">
      <w:pPr>
        <w:numPr>
          <w:ilvl w:val="0"/>
          <w:numId w:val="43"/>
        </w:numPr>
        <w:tabs>
          <w:tab w:val="num" w:pos="851"/>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Работник с актом ознакомлен:</w:t>
      </w:r>
    </w:p>
    <w:p w14:paraId="01BA83AD" w14:textId="77777777" w:rsidR="00980533" w:rsidRPr="00980533" w:rsidRDefault="00980533" w:rsidP="00980533">
      <w:pPr>
        <w:tabs>
          <w:tab w:val="num" w:pos="851"/>
        </w:tabs>
        <w:ind w:firstLine="0"/>
        <w:jc w:val="both"/>
        <w:rPr>
          <w:rFonts w:eastAsia="Times New Roman"/>
          <w:kern w:val="28"/>
          <w:szCs w:val="20"/>
          <w:lang w:eastAsia="ru-RU"/>
        </w:rPr>
      </w:pPr>
      <w:r w:rsidRPr="00980533">
        <w:rPr>
          <w:rFonts w:eastAsia="Times New Roman"/>
          <w:kern w:val="28"/>
          <w:szCs w:val="20"/>
          <w:lang w:eastAsia="ru-RU"/>
        </w:rPr>
        <w:t>__________________________________________________________________</w:t>
      </w:r>
    </w:p>
    <w:p w14:paraId="6B5A3227" w14:textId="77777777" w:rsidR="00980533" w:rsidRPr="00980533" w:rsidRDefault="00980533" w:rsidP="00980533">
      <w:pPr>
        <w:ind w:left="360" w:firstLine="0"/>
        <w:jc w:val="center"/>
        <w:rPr>
          <w:rFonts w:eastAsia="Times New Roman"/>
          <w:kern w:val="28"/>
          <w:sz w:val="16"/>
          <w:szCs w:val="16"/>
          <w:lang w:eastAsia="ru-RU"/>
        </w:rPr>
      </w:pPr>
      <w:r w:rsidRPr="00980533">
        <w:rPr>
          <w:rFonts w:eastAsia="Times New Roman"/>
          <w:kern w:val="28"/>
          <w:sz w:val="16"/>
          <w:szCs w:val="16"/>
          <w:lang w:eastAsia="ru-RU"/>
        </w:rPr>
        <w:t>(подпись / ФИО</w:t>
      </w:r>
      <w:proofErr w:type="gramStart"/>
      <w:r w:rsidRPr="00980533">
        <w:rPr>
          <w:rFonts w:eastAsia="Times New Roman"/>
          <w:kern w:val="28"/>
          <w:sz w:val="16"/>
          <w:szCs w:val="16"/>
          <w:lang w:eastAsia="ru-RU"/>
        </w:rPr>
        <w:t xml:space="preserve"> .</w:t>
      </w:r>
      <w:proofErr w:type="gramEnd"/>
      <w:r w:rsidRPr="00980533">
        <w:rPr>
          <w:rFonts w:eastAsia="Times New Roman"/>
          <w:kern w:val="28"/>
          <w:sz w:val="16"/>
          <w:szCs w:val="16"/>
          <w:lang w:eastAsia="ru-RU"/>
        </w:rPr>
        <w:t>/ дата)</w:t>
      </w:r>
    </w:p>
    <w:p w14:paraId="7E42F13E" w14:textId="780ADC67" w:rsidR="00980533" w:rsidRPr="00980533" w:rsidRDefault="00980533" w:rsidP="00980533">
      <w:pPr>
        <w:numPr>
          <w:ilvl w:val="0"/>
          <w:numId w:val="43"/>
        </w:numPr>
        <w:tabs>
          <w:tab w:val="num" w:pos="851"/>
        </w:tabs>
        <w:suppressAutoHyphens w:val="0"/>
        <w:ind w:left="0" w:firstLine="567"/>
        <w:rPr>
          <w:rFonts w:eastAsia="Times New Roman"/>
          <w:kern w:val="28"/>
          <w:sz w:val="26"/>
          <w:szCs w:val="26"/>
          <w:lang w:eastAsia="ru-RU"/>
        </w:rPr>
      </w:pPr>
      <w:r w:rsidRPr="00980533">
        <w:rPr>
          <w:rFonts w:eastAsia="Times New Roman"/>
          <w:kern w:val="28"/>
          <w:sz w:val="26"/>
          <w:szCs w:val="26"/>
          <w:lang w:eastAsia="ru-RU"/>
        </w:rPr>
        <w:lastRenderedPageBreak/>
        <w:t>Работник не понимает значение своих действий и обращенных к нему вопр</w:t>
      </w:r>
      <w:r w:rsidRPr="00980533">
        <w:rPr>
          <w:rFonts w:eastAsia="Times New Roman"/>
          <w:kern w:val="28"/>
          <w:sz w:val="26"/>
          <w:szCs w:val="26"/>
          <w:lang w:eastAsia="ru-RU"/>
        </w:rPr>
        <w:t>о</w:t>
      </w:r>
      <w:r w:rsidRPr="00980533">
        <w:rPr>
          <w:rFonts w:eastAsia="Times New Roman"/>
          <w:kern w:val="28"/>
          <w:sz w:val="26"/>
          <w:szCs w:val="26"/>
          <w:lang w:eastAsia="ru-RU"/>
        </w:rPr>
        <w:t>сов, в силу чего ознакомить его с актом непосредственно после составления не пре</w:t>
      </w:r>
      <w:r w:rsidRPr="00980533">
        <w:rPr>
          <w:rFonts w:eastAsia="Times New Roman"/>
          <w:kern w:val="28"/>
          <w:sz w:val="26"/>
          <w:szCs w:val="26"/>
          <w:lang w:eastAsia="ru-RU"/>
        </w:rPr>
        <w:t>д</w:t>
      </w:r>
      <w:r w:rsidRPr="00980533">
        <w:rPr>
          <w:rFonts w:eastAsia="Times New Roman"/>
          <w:kern w:val="28"/>
          <w:sz w:val="26"/>
          <w:szCs w:val="26"/>
          <w:lang w:eastAsia="ru-RU"/>
        </w:rPr>
        <w:t>ставилось возможным:________________________</w:t>
      </w:r>
      <w:r>
        <w:rPr>
          <w:rFonts w:eastAsia="Times New Roman"/>
          <w:kern w:val="28"/>
          <w:sz w:val="26"/>
          <w:szCs w:val="26"/>
          <w:lang w:eastAsia="ru-RU"/>
        </w:rPr>
        <w:t>________________________</w:t>
      </w:r>
      <w:r w:rsidRPr="00980533">
        <w:rPr>
          <w:rFonts w:eastAsia="Times New Roman"/>
          <w:kern w:val="28"/>
          <w:sz w:val="26"/>
          <w:szCs w:val="26"/>
          <w:lang w:eastAsia="ru-RU"/>
        </w:rPr>
        <w:t>_____ ______________________________________________</w:t>
      </w:r>
      <w:r>
        <w:rPr>
          <w:rFonts w:eastAsia="Times New Roman"/>
          <w:kern w:val="28"/>
          <w:sz w:val="26"/>
          <w:szCs w:val="26"/>
          <w:lang w:eastAsia="ru-RU"/>
        </w:rPr>
        <w:t>_______</w:t>
      </w:r>
      <w:r w:rsidRPr="00980533">
        <w:rPr>
          <w:rFonts w:eastAsia="Times New Roman"/>
          <w:kern w:val="28"/>
          <w:sz w:val="26"/>
          <w:szCs w:val="26"/>
          <w:lang w:eastAsia="ru-RU"/>
        </w:rPr>
        <w:t>____________________</w:t>
      </w:r>
    </w:p>
    <w:p w14:paraId="692DDEC4" w14:textId="53AD5BC3" w:rsidR="00980533" w:rsidRPr="00980533" w:rsidRDefault="00980533" w:rsidP="00980533">
      <w:pPr>
        <w:tabs>
          <w:tab w:val="num" w:pos="851"/>
        </w:tabs>
        <w:ind w:left="567" w:hanging="567"/>
        <w:rPr>
          <w:rFonts w:eastAsia="Times New Roman"/>
          <w:kern w:val="28"/>
          <w:sz w:val="26"/>
          <w:szCs w:val="26"/>
          <w:lang w:eastAsia="ru-RU"/>
        </w:rPr>
      </w:pPr>
      <w:r w:rsidRPr="00980533">
        <w:rPr>
          <w:rFonts w:eastAsia="Times New Roman"/>
          <w:kern w:val="28"/>
          <w:sz w:val="26"/>
          <w:szCs w:val="26"/>
          <w:lang w:eastAsia="ru-RU"/>
        </w:rPr>
        <w:t>_________________________________________________________</w:t>
      </w:r>
      <w:r>
        <w:rPr>
          <w:rFonts w:eastAsia="Times New Roman"/>
          <w:kern w:val="28"/>
          <w:sz w:val="26"/>
          <w:szCs w:val="26"/>
          <w:lang w:eastAsia="ru-RU"/>
        </w:rPr>
        <w:t>_______</w:t>
      </w:r>
      <w:r w:rsidRPr="00980533">
        <w:rPr>
          <w:rFonts w:eastAsia="Times New Roman"/>
          <w:kern w:val="28"/>
          <w:sz w:val="26"/>
          <w:szCs w:val="26"/>
          <w:lang w:eastAsia="ru-RU"/>
        </w:rPr>
        <w:t>_________</w:t>
      </w:r>
    </w:p>
    <w:p w14:paraId="1FC8002A" w14:textId="77777777" w:rsidR="00980533" w:rsidRPr="00980533" w:rsidRDefault="00980533" w:rsidP="00980533">
      <w:pPr>
        <w:numPr>
          <w:ilvl w:val="0"/>
          <w:numId w:val="43"/>
        </w:numPr>
        <w:tabs>
          <w:tab w:val="num" w:pos="993"/>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 xml:space="preserve">От ознакомления (Ф.И.О.) с настоящим актом </w:t>
      </w:r>
      <w:r w:rsidRPr="00980533">
        <w:rPr>
          <w:rFonts w:eastAsia="Times New Roman"/>
          <w:kern w:val="28"/>
          <w:sz w:val="26"/>
          <w:szCs w:val="26"/>
          <w:u w:val="single"/>
          <w:lang w:eastAsia="ru-RU"/>
        </w:rPr>
        <w:t>отказался</w:t>
      </w:r>
      <w:r w:rsidRPr="00980533">
        <w:rPr>
          <w:rFonts w:eastAsia="Times New Roman"/>
          <w:kern w:val="28"/>
          <w:sz w:val="26"/>
          <w:szCs w:val="26"/>
          <w:lang w:eastAsia="ru-RU"/>
        </w:rPr>
        <w:t>:</w:t>
      </w:r>
    </w:p>
    <w:p w14:paraId="56BB0181" w14:textId="3B6643D1" w:rsidR="00980533" w:rsidRPr="00980533" w:rsidRDefault="00980533" w:rsidP="00980533">
      <w:pPr>
        <w:ind w:firstLine="0"/>
        <w:jc w:val="both"/>
        <w:rPr>
          <w:rFonts w:eastAsia="Times New Roman"/>
          <w:kern w:val="28"/>
          <w:sz w:val="26"/>
          <w:szCs w:val="26"/>
          <w:lang w:eastAsia="ru-RU"/>
        </w:rPr>
      </w:pPr>
      <w:r w:rsidRPr="00980533">
        <w:rPr>
          <w:rFonts w:eastAsia="Times New Roman"/>
          <w:kern w:val="28"/>
          <w:sz w:val="26"/>
          <w:szCs w:val="26"/>
          <w:lang w:eastAsia="ru-RU"/>
        </w:rPr>
        <w:t>__________________________________________________________</w:t>
      </w:r>
      <w:r>
        <w:rPr>
          <w:rFonts w:eastAsia="Times New Roman"/>
          <w:kern w:val="28"/>
          <w:sz w:val="26"/>
          <w:szCs w:val="26"/>
          <w:lang w:eastAsia="ru-RU"/>
        </w:rPr>
        <w:t>____</w:t>
      </w:r>
      <w:r w:rsidRPr="00980533">
        <w:rPr>
          <w:rFonts w:eastAsia="Times New Roman"/>
          <w:kern w:val="28"/>
          <w:sz w:val="26"/>
          <w:szCs w:val="26"/>
          <w:lang w:eastAsia="ru-RU"/>
        </w:rPr>
        <w:t>________</w:t>
      </w:r>
    </w:p>
    <w:p w14:paraId="5F359F2F" w14:textId="77777777" w:rsidR="00980533" w:rsidRPr="00980533" w:rsidRDefault="00980533" w:rsidP="00980533">
      <w:pPr>
        <w:ind w:right="-908"/>
        <w:jc w:val="both"/>
        <w:rPr>
          <w:rFonts w:eastAsia="Times New Roman"/>
          <w:kern w:val="28"/>
          <w:sz w:val="26"/>
          <w:szCs w:val="26"/>
          <w:lang w:eastAsia="ru-RU"/>
        </w:rPr>
      </w:pPr>
    </w:p>
    <w:p w14:paraId="2728A871" w14:textId="77777777" w:rsidR="00980533" w:rsidRPr="00980533" w:rsidRDefault="00980533" w:rsidP="005F50EE">
      <w:pPr>
        <w:numPr>
          <w:ilvl w:val="0"/>
          <w:numId w:val="43"/>
        </w:numPr>
        <w:tabs>
          <w:tab w:val="clear" w:pos="644"/>
          <w:tab w:val="num" w:pos="0"/>
        </w:tabs>
        <w:suppressAutoHyphens w:val="0"/>
        <w:ind w:left="0" w:firstLine="0"/>
        <w:jc w:val="both"/>
        <w:rPr>
          <w:rFonts w:eastAsia="Times New Roman"/>
          <w:kern w:val="28"/>
          <w:sz w:val="26"/>
          <w:szCs w:val="26"/>
          <w:lang w:eastAsia="ru-RU"/>
        </w:rPr>
      </w:pPr>
      <w:r w:rsidRPr="00980533">
        <w:rPr>
          <w:rFonts w:eastAsia="Times New Roman"/>
          <w:kern w:val="28"/>
          <w:sz w:val="26"/>
          <w:szCs w:val="26"/>
          <w:lang w:eastAsia="ru-RU"/>
        </w:rPr>
        <w:t>Работник _________________________________ направлен «___»________20___г.  в____ч._____мин.  на медицинское свидетельствование в с</w:t>
      </w:r>
      <w:r w:rsidRPr="00980533">
        <w:rPr>
          <w:rFonts w:eastAsia="Times New Roman"/>
          <w:kern w:val="28"/>
          <w:sz w:val="26"/>
          <w:szCs w:val="26"/>
          <w:lang w:eastAsia="ru-RU"/>
        </w:rPr>
        <w:t>о</w:t>
      </w:r>
      <w:r w:rsidRPr="00980533">
        <w:rPr>
          <w:rFonts w:eastAsia="Times New Roman"/>
          <w:kern w:val="28"/>
          <w:sz w:val="26"/>
          <w:szCs w:val="26"/>
          <w:lang w:eastAsia="ru-RU"/>
        </w:rPr>
        <w:t>провождении</w:t>
      </w:r>
    </w:p>
    <w:p w14:paraId="5DD2ACC6" w14:textId="4F2E63B8" w:rsidR="00980533" w:rsidRPr="00980533" w:rsidRDefault="00980533" w:rsidP="00980533">
      <w:pPr>
        <w:tabs>
          <w:tab w:val="num" w:pos="993"/>
        </w:tabs>
        <w:ind w:firstLine="0"/>
        <w:jc w:val="both"/>
        <w:rPr>
          <w:rFonts w:eastAsia="Times New Roman"/>
          <w:kern w:val="28"/>
          <w:szCs w:val="20"/>
          <w:lang w:eastAsia="ru-RU"/>
        </w:rPr>
      </w:pPr>
      <w:r w:rsidRPr="00980533">
        <w:rPr>
          <w:rFonts w:eastAsia="Times New Roman"/>
          <w:kern w:val="28"/>
          <w:sz w:val="26"/>
          <w:szCs w:val="26"/>
          <w:lang w:eastAsia="ru-RU"/>
        </w:rPr>
        <w:t>______________________________________________________________</w:t>
      </w:r>
      <w:r>
        <w:rPr>
          <w:rFonts w:eastAsia="Times New Roman"/>
          <w:kern w:val="28"/>
          <w:sz w:val="26"/>
          <w:szCs w:val="26"/>
          <w:lang w:eastAsia="ru-RU"/>
        </w:rPr>
        <w:t>______</w:t>
      </w:r>
      <w:r w:rsidRPr="00980533">
        <w:rPr>
          <w:rFonts w:eastAsia="Times New Roman"/>
          <w:kern w:val="28"/>
          <w:sz w:val="26"/>
          <w:szCs w:val="26"/>
          <w:lang w:eastAsia="ru-RU"/>
        </w:rPr>
        <w:t>_</w:t>
      </w:r>
    </w:p>
    <w:p w14:paraId="763B0AD5" w14:textId="6559F455" w:rsidR="00980533" w:rsidRPr="00980533" w:rsidRDefault="00980533" w:rsidP="00980533">
      <w:pPr>
        <w:tabs>
          <w:tab w:val="num" w:pos="993"/>
        </w:tabs>
        <w:ind w:firstLine="0"/>
        <w:jc w:val="both"/>
        <w:rPr>
          <w:rFonts w:eastAsia="Times New Roman"/>
          <w:kern w:val="28"/>
          <w:szCs w:val="20"/>
          <w:lang w:eastAsia="ru-RU"/>
        </w:rPr>
      </w:pPr>
      <w:r w:rsidRPr="00980533">
        <w:rPr>
          <w:rFonts w:eastAsia="Times New Roman"/>
          <w:kern w:val="28"/>
          <w:szCs w:val="20"/>
          <w:lang w:eastAsia="ru-RU"/>
        </w:rPr>
        <w:t>____________________________________________________________</w:t>
      </w:r>
      <w:r>
        <w:rPr>
          <w:rFonts w:eastAsia="Times New Roman"/>
          <w:kern w:val="28"/>
          <w:szCs w:val="20"/>
          <w:lang w:eastAsia="ru-RU"/>
        </w:rPr>
        <w:t>_____</w:t>
      </w:r>
      <w:r w:rsidRPr="00980533">
        <w:rPr>
          <w:rFonts w:eastAsia="Times New Roman"/>
          <w:kern w:val="28"/>
          <w:szCs w:val="20"/>
          <w:lang w:eastAsia="ru-RU"/>
        </w:rPr>
        <w:t>___</w:t>
      </w:r>
    </w:p>
    <w:p w14:paraId="521B8497" w14:textId="256648A5" w:rsidR="00980533" w:rsidRPr="00980533" w:rsidRDefault="00980533" w:rsidP="00980533">
      <w:pPr>
        <w:tabs>
          <w:tab w:val="num" w:pos="993"/>
        </w:tabs>
        <w:ind w:firstLine="0"/>
        <w:jc w:val="both"/>
        <w:rPr>
          <w:rFonts w:eastAsia="Times New Roman"/>
          <w:kern w:val="28"/>
          <w:szCs w:val="20"/>
          <w:lang w:eastAsia="ru-RU"/>
        </w:rPr>
      </w:pPr>
      <w:r w:rsidRPr="00980533">
        <w:rPr>
          <w:rFonts w:eastAsia="Times New Roman"/>
          <w:kern w:val="28"/>
          <w:szCs w:val="20"/>
          <w:lang w:eastAsia="ru-RU"/>
        </w:rPr>
        <w:t>____________________________________________________________</w:t>
      </w:r>
      <w:r>
        <w:rPr>
          <w:rFonts w:eastAsia="Times New Roman"/>
          <w:kern w:val="28"/>
          <w:szCs w:val="20"/>
          <w:lang w:eastAsia="ru-RU"/>
        </w:rPr>
        <w:t>_____</w:t>
      </w:r>
      <w:r w:rsidRPr="00980533">
        <w:rPr>
          <w:rFonts w:eastAsia="Times New Roman"/>
          <w:kern w:val="28"/>
          <w:szCs w:val="20"/>
          <w:lang w:eastAsia="ru-RU"/>
        </w:rPr>
        <w:t>___</w:t>
      </w:r>
    </w:p>
    <w:p w14:paraId="04BA6E66" w14:textId="31267E2D" w:rsidR="00980533" w:rsidRPr="00980533" w:rsidRDefault="00980533" w:rsidP="00980533">
      <w:pPr>
        <w:tabs>
          <w:tab w:val="num" w:pos="993"/>
        </w:tabs>
        <w:ind w:firstLine="0"/>
        <w:jc w:val="both"/>
        <w:rPr>
          <w:rFonts w:eastAsia="Times New Roman"/>
          <w:kern w:val="28"/>
          <w:szCs w:val="20"/>
          <w:lang w:eastAsia="ru-RU"/>
        </w:rPr>
      </w:pPr>
      <w:r w:rsidRPr="00980533">
        <w:rPr>
          <w:rFonts w:eastAsia="Times New Roman"/>
          <w:kern w:val="28"/>
          <w:szCs w:val="20"/>
          <w:lang w:eastAsia="ru-RU"/>
        </w:rPr>
        <w:t>___________________________________________________________</w:t>
      </w:r>
      <w:r>
        <w:rPr>
          <w:rFonts w:eastAsia="Times New Roman"/>
          <w:kern w:val="28"/>
          <w:szCs w:val="20"/>
          <w:lang w:eastAsia="ru-RU"/>
        </w:rPr>
        <w:t>_____</w:t>
      </w:r>
      <w:r w:rsidRPr="00980533">
        <w:rPr>
          <w:rFonts w:eastAsia="Times New Roman"/>
          <w:kern w:val="28"/>
          <w:szCs w:val="20"/>
          <w:lang w:eastAsia="ru-RU"/>
        </w:rPr>
        <w:t>____</w:t>
      </w:r>
    </w:p>
    <w:p w14:paraId="7F29F4DA" w14:textId="3A44C6BC" w:rsidR="00980533" w:rsidRPr="00980533" w:rsidRDefault="00980533" w:rsidP="00980533">
      <w:pPr>
        <w:numPr>
          <w:ilvl w:val="0"/>
          <w:numId w:val="43"/>
        </w:numPr>
        <w:tabs>
          <w:tab w:val="num" w:pos="993"/>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Работник ________</w:t>
      </w:r>
      <w:r w:rsidR="005F50EE">
        <w:rPr>
          <w:rFonts w:eastAsia="Times New Roman"/>
          <w:kern w:val="28"/>
          <w:sz w:val="26"/>
          <w:szCs w:val="26"/>
          <w:lang w:eastAsia="ru-RU"/>
        </w:rPr>
        <w:t>______________________________</w:t>
      </w:r>
      <w:r w:rsidRPr="00980533">
        <w:rPr>
          <w:rFonts w:eastAsia="Times New Roman"/>
          <w:kern w:val="28"/>
          <w:sz w:val="26"/>
          <w:szCs w:val="26"/>
          <w:lang w:eastAsia="ru-RU"/>
        </w:rPr>
        <w:t xml:space="preserve"> отказался от медици</w:t>
      </w:r>
      <w:r w:rsidRPr="00980533">
        <w:rPr>
          <w:rFonts w:eastAsia="Times New Roman"/>
          <w:kern w:val="28"/>
          <w:sz w:val="26"/>
          <w:szCs w:val="26"/>
          <w:lang w:eastAsia="ru-RU"/>
        </w:rPr>
        <w:t>н</w:t>
      </w:r>
      <w:r w:rsidRPr="00980533">
        <w:rPr>
          <w:rFonts w:eastAsia="Times New Roman"/>
          <w:kern w:val="28"/>
          <w:sz w:val="26"/>
          <w:szCs w:val="26"/>
          <w:lang w:eastAsia="ru-RU"/>
        </w:rPr>
        <w:t>ского освидетельствования____________________________________</w:t>
      </w:r>
      <w:r>
        <w:rPr>
          <w:rFonts w:eastAsia="Times New Roman"/>
          <w:kern w:val="28"/>
          <w:sz w:val="26"/>
          <w:szCs w:val="26"/>
          <w:lang w:eastAsia="ru-RU"/>
        </w:rPr>
        <w:t>______</w:t>
      </w:r>
      <w:r w:rsidR="005F50EE">
        <w:rPr>
          <w:rFonts w:eastAsia="Times New Roman"/>
          <w:kern w:val="28"/>
          <w:sz w:val="26"/>
          <w:szCs w:val="26"/>
          <w:lang w:eastAsia="ru-RU"/>
        </w:rPr>
        <w:t>__</w:t>
      </w:r>
      <w:r>
        <w:rPr>
          <w:rFonts w:eastAsia="Times New Roman"/>
          <w:kern w:val="28"/>
          <w:sz w:val="26"/>
          <w:szCs w:val="26"/>
          <w:lang w:eastAsia="ru-RU"/>
        </w:rPr>
        <w:t>__</w:t>
      </w:r>
    </w:p>
    <w:p w14:paraId="07A33913" w14:textId="7EDD300F" w:rsidR="00980533" w:rsidRDefault="00980533" w:rsidP="00980533">
      <w:pPr>
        <w:tabs>
          <w:tab w:val="num" w:pos="993"/>
        </w:tabs>
        <w:ind w:left="567" w:hanging="567"/>
        <w:jc w:val="both"/>
        <w:rPr>
          <w:rFonts w:eastAsia="Times New Roman"/>
          <w:kern w:val="28"/>
          <w:sz w:val="26"/>
          <w:szCs w:val="26"/>
          <w:lang w:eastAsia="ru-RU"/>
        </w:rPr>
      </w:pPr>
      <w:r w:rsidRPr="00980533">
        <w:rPr>
          <w:rFonts w:eastAsia="Times New Roman"/>
          <w:kern w:val="28"/>
          <w:sz w:val="26"/>
          <w:szCs w:val="26"/>
          <w:lang w:eastAsia="ru-RU"/>
        </w:rPr>
        <w:t>_____________________________________________________________</w:t>
      </w:r>
      <w:r>
        <w:rPr>
          <w:rFonts w:eastAsia="Times New Roman"/>
          <w:kern w:val="28"/>
          <w:sz w:val="26"/>
          <w:szCs w:val="26"/>
          <w:lang w:eastAsia="ru-RU"/>
        </w:rPr>
        <w:t>______</w:t>
      </w:r>
      <w:r w:rsidRPr="00980533">
        <w:rPr>
          <w:rFonts w:eastAsia="Times New Roman"/>
          <w:kern w:val="28"/>
          <w:sz w:val="26"/>
          <w:szCs w:val="26"/>
          <w:lang w:eastAsia="ru-RU"/>
        </w:rPr>
        <w:t>__</w:t>
      </w:r>
    </w:p>
    <w:p w14:paraId="451F8167" w14:textId="6F49C73C" w:rsidR="00980533" w:rsidRPr="00980533" w:rsidRDefault="00980533" w:rsidP="00980533">
      <w:pPr>
        <w:tabs>
          <w:tab w:val="num" w:pos="993"/>
        </w:tabs>
        <w:ind w:left="567" w:hanging="567"/>
        <w:jc w:val="both"/>
        <w:rPr>
          <w:rFonts w:eastAsia="Times New Roman"/>
          <w:kern w:val="28"/>
          <w:sz w:val="26"/>
          <w:szCs w:val="26"/>
          <w:lang w:eastAsia="ru-RU"/>
        </w:rPr>
      </w:pPr>
      <w:r>
        <w:rPr>
          <w:rFonts w:eastAsia="Times New Roman"/>
          <w:kern w:val="28"/>
          <w:sz w:val="26"/>
          <w:szCs w:val="26"/>
          <w:lang w:eastAsia="ru-RU"/>
        </w:rPr>
        <w:t>_____________________________________________________________________</w:t>
      </w:r>
    </w:p>
    <w:p w14:paraId="1BD13458" w14:textId="77777777" w:rsidR="00980533" w:rsidRPr="00980533" w:rsidRDefault="00980533" w:rsidP="00980533">
      <w:pPr>
        <w:numPr>
          <w:ilvl w:val="0"/>
          <w:numId w:val="43"/>
        </w:numPr>
        <w:tabs>
          <w:tab w:val="num" w:pos="993"/>
        </w:tabs>
        <w:suppressAutoHyphens w:val="0"/>
        <w:ind w:left="0" w:firstLine="567"/>
        <w:jc w:val="both"/>
        <w:rPr>
          <w:rFonts w:eastAsia="Times New Roman"/>
          <w:kern w:val="28"/>
          <w:sz w:val="26"/>
          <w:szCs w:val="26"/>
          <w:lang w:eastAsia="ru-RU"/>
        </w:rPr>
      </w:pPr>
      <w:r w:rsidRPr="00980533">
        <w:rPr>
          <w:rFonts w:eastAsia="Times New Roman"/>
          <w:kern w:val="28"/>
          <w:sz w:val="26"/>
          <w:szCs w:val="26"/>
          <w:lang w:eastAsia="ru-RU"/>
        </w:rPr>
        <w:t>Содержание данного акта подтверждаем личными подписями:</w:t>
      </w:r>
    </w:p>
    <w:p w14:paraId="43D1CE6A" w14:textId="0F06BBA2" w:rsidR="00980533" w:rsidRPr="00980533" w:rsidRDefault="00980533" w:rsidP="00980533">
      <w:pPr>
        <w:ind w:right="-908" w:firstLine="360"/>
        <w:rPr>
          <w:rFonts w:eastAsia="Times New Roman"/>
          <w:kern w:val="28"/>
          <w:sz w:val="26"/>
          <w:szCs w:val="26"/>
          <w:lang w:eastAsia="ru-RU"/>
        </w:rPr>
      </w:pPr>
      <w:r w:rsidRPr="00980533">
        <w:rPr>
          <w:rFonts w:eastAsia="Times New Roman"/>
          <w:kern w:val="28"/>
          <w:sz w:val="26"/>
          <w:szCs w:val="26"/>
          <w:lang w:eastAsia="ru-RU"/>
        </w:rPr>
        <w:t>___________________</w:t>
      </w:r>
      <w:r w:rsidRPr="00980533">
        <w:rPr>
          <w:rFonts w:eastAsia="Times New Roman"/>
          <w:kern w:val="28"/>
          <w:sz w:val="26"/>
          <w:szCs w:val="26"/>
          <w:lang w:eastAsia="ru-RU"/>
        </w:rPr>
        <w:tab/>
        <w:t>_</w:t>
      </w:r>
      <w:r>
        <w:rPr>
          <w:rFonts w:eastAsia="Times New Roman"/>
          <w:kern w:val="28"/>
          <w:sz w:val="26"/>
          <w:szCs w:val="26"/>
          <w:lang w:eastAsia="ru-RU"/>
        </w:rPr>
        <w:t>____</w:t>
      </w:r>
      <w:r w:rsidRPr="00980533">
        <w:rPr>
          <w:rFonts w:eastAsia="Times New Roman"/>
          <w:kern w:val="28"/>
          <w:sz w:val="26"/>
          <w:szCs w:val="26"/>
          <w:lang w:eastAsia="ru-RU"/>
        </w:rPr>
        <w:t>____</w:t>
      </w:r>
      <w:r>
        <w:rPr>
          <w:rFonts w:eastAsia="Times New Roman"/>
          <w:kern w:val="28"/>
          <w:sz w:val="26"/>
          <w:szCs w:val="26"/>
          <w:lang w:eastAsia="ru-RU"/>
        </w:rPr>
        <w:t xml:space="preserve">      </w:t>
      </w:r>
      <w:r w:rsidRPr="00980533">
        <w:rPr>
          <w:rFonts w:eastAsia="Times New Roman"/>
          <w:kern w:val="28"/>
          <w:sz w:val="26"/>
          <w:szCs w:val="26"/>
          <w:lang w:eastAsia="ru-RU"/>
        </w:rPr>
        <w:t xml:space="preserve">________________   </w:t>
      </w:r>
      <w:r>
        <w:rPr>
          <w:rFonts w:eastAsia="Times New Roman"/>
          <w:kern w:val="28"/>
          <w:sz w:val="26"/>
          <w:szCs w:val="26"/>
          <w:lang w:eastAsia="ru-RU"/>
        </w:rPr>
        <w:t xml:space="preserve">    </w:t>
      </w:r>
      <w:r w:rsidRPr="00980533">
        <w:rPr>
          <w:rFonts w:eastAsia="Times New Roman"/>
          <w:kern w:val="28"/>
          <w:sz w:val="26"/>
          <w:szCs w:val="26"/>
          <w:lang w:eastAsia="ru-RU"/>
        </w:rPr>
        <w:t>___________________</w:t>
      </w:r>
    </w:p>
    <w:p w14:paraId="62E8860F" w14:textId="7777B44A" w:rsidR="00980533" w:rsidRDefault="00980533" w:rsidP="00980533">
      <w:pPr>
        <w:ind w:right="-908"/>
        <w:rPr>
          <w:rFonts w:eastAsia="Times New Roman"/>
          <w:kern w:val="28"/>
          <w:sz w:val="16"/>
          <w:szCs w:val="16"/>
          <w:lang w:eastAsia="ru-RU"/>
        </w:rPr>
      </w:pPr>
      <w:r w:rsidRPr="00980533">
        <w:rPr>
          <w:rFonts w:eastAsia="Times New Roman"/>
          <w:kern w:val="28"/>
          <w:sz w:val="16"/>
          <w:szCs w:val="16"/>
          <w:lang w:eastAsia="ru-RU"/>
        </w:rPr>
        <w:t>(Должность  (профессия))</w:t>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Pr>
          <w:rFonts w:eastAsia="Times New Roman"/>
          <w:kern w:val="28"/>
          <w:sz w:val="16"/>
          <w:szCs w:val="16"/>
          <w:lang w:eastAsia="ru-RU"/>
        </w:rPr>
        <w:t xml:space="preserve">           (Дата, подпись)                                           </w:t>
      </w:r>
      <w:r w:rsidRPr="00980533">
        <w:rPr>
          <w:rFonts w:eastAsia="Times New Roman"/>
          <w:kern w:val="28"/>
          <w:sz w:val="16"/>
          <w:szCs w:val="16"/>
          <w:lang w:eastAsia="ru-RU"/>
        </w:rPr>
        <w:t>(Инициалы, фамилия)</w:t>
      </w:r>
    </w:p>
    <w:p w14:paraId="63F750C1" w14:textId="77777777" w:rsidR="00980533" w:rsidRPr="00980533" w:rsidRDefault="00980533" w:rsidP="00980533">
      <w:pPr>
        <w:ind w:right="-908" w:firstLine="360"/>
        <w:rPr>
          <w:rFonts w:eastAsia="Times New Roman"/>
          <w:kern w:val="28"/>
          <w:sz w:val="26"/>
          <w:szCs w:val="26"/>
          <w:lang w:eastAsia="ru-RU"/>
        </w:rPr>
      </w:pPr>
      <w:r w:rsidRPr="00980533">
        <w:rPr>
          <w:rFonts w:eastAsia="Times New Roman"/>
          <w:kern w:val="28"/>
          <w:sz w:val="26"/>
          <w:szCs w:val="26"/>
          <w:lang w:eastAsia="ru-RU"/>
        </w:rPr>
        <w:t>___________________</w:t>
      </w:r>
      <w:r w:rsidRPr="00980533">
        <w:rPr>
          <w:rFonts w:eastAsia="Times New Roman"/>
          <w:kern w:val="28"/>
          <w:sz w:val="26"/>
          <w:szCs w:val="26"/>
          <w:lang w:eastAsia="ru-RU"/>
        </w:rPr>
        <w:tab/>
        <w:t>_</w:t>
      </w:r>
      <w:r>
        <w:rPr>
          <w:rFonts w:eastAsia="Times New Roman"/>
          <w:kern w:val="28"/>
          <w:sz w:val="26"/>
          <w:szCs w:val="26"/>
          <w:lang w:eastAsia="ru-RU"/>
        </w:rPr>
        <w:t>____</w:t>
      </w:r>
      <w:r w:rsidRPr="00980533">
        <w:rPr>
          <w:rFonts w:eastAsia="Times New Roman"/>
          <w:kern w:val="28"/>
          <w:sz w:val="26"/>
          <w:szCs w:val="26"/>
          <w:lang w:eastAsia="ru-RU"/>
        </w:rPr>
        <w:t>____</w:t>
      </w:r>
      <w:r>
        <w:rPr>
          <w:rFonts w:eastAsia="Times New Roman"/>
          <w:kern w:val="28"/>
          <w:sz w:val="26"/>
          <w:szCs w:val="26"/>
          <w:lang w:eastAsia="ru-RU"/>
        </w:rPr>
        <w:t xml:space="preserve">      </w:t>
      </w:r>
      <w:r w:rsidRPr="00980533">
        <w:rPr>
          <w:rFonts w:eastAsia="Times New Roman"/>
          <w:kern w:val="28"/>
          <w:sz w:val="26"/>
          <w:szCs w:val="26"/>
          <w:lang w:eastAsia="ru-RU"/>
        </w:rPr>
        <w:t xml:space="preserve">________________   </w:t>
      </w:r>
      <w:r>
        <w:rPr>
          <w:rFonts w:eastAsia="Times New Roman"/>
          <w:kern w:val="28"/>
          <w:sz w:val="26"/>
          <w:szCs w:val="26"/>
          <w:lang w:eastAsia="ru-RU"/>
        </w:rPr>
        <w:t xml:space="preserve">    </w:t>
      </w:r>
      <w:r w:rsidRPr="00980533">
        <w:rPr>
          <w:rFonts w:eastAsia="Times New Roman"/>
          <w:kern w:val="28"/>
          <w:sz w:val="26"/>
          <w:szCs w:val="26"/>
          <w:lang w:eastAsia="ru-RU"/>
        </w:rPr>
        <w:t>___________________</w:t>
      </w:r>
    </w:p>
    <w:p w14:paraId="21E1EAA2" w14:textId="77777777" w:rsidR="00980533" w:rsidRPr="00980533" w:rsidRDefault="00980533" w:rsidP="00980533">
      <w:pPr>
        <w:ind w:right="-908"/>
        <w:rPr>
          <w:rFonts w:eastAsia="Times New Roman"/>
          <w:kern w:val="28"/>
          <w:sz w:val="16"/>
          <w:szCs w:val="16"/>
          <w:lang w:eastAsia="ru-RU"/>
        </w:rPr>
      </w:pPr>
      <w:r w:rsidRPr="00980533">
        <w:rPr>
          <w:rFonts w:eastAsia="Times New Roman"/>
          <w:kern w:val="28"/>
          <w:sz w:val="16"/>
          <w:szCs w:val="16"/>
          <w:lang w:eastAsia="ru-RU"/>
        </w:rPr>
        <w:t>(Должность  (профессия))</w:t>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Pr>
          <w:rFonts w:eastAsia="Times New Roman"/>
          <w:kern w:val="28"/>
          <w:sz w:val="16"/>
          <w:szCs w:val="16"/>
          <w:lang w:eastAsia="ru-RU"/>
        </w:rPr>
        <w:t xml:space="preserve">           (Дата, подпись)                                           </w:t>
      </w:r>
      <w:r w:rsidRPr="00980533">
        <w:rPr>
          <w:rFonts w:eastAsia="Times New Roman"/>
          <w:kern w:val="28"/>
          <w:sz w:val="16"/>
          <w:szCs w:val="16"/>
          <w:lang w:eastAsia="ru-RU"/>
        </w:rPr>
        <w:t>(Инициалы, фамилия)</w:t>
      </w:r>
    </w:p>
    <w:p w14:paraId="72F31F9E" w14:textId="77777777" w:rsidR="00980533" w:rsidRPr="00980533" w:rsidRDefault="00980533" w:rsidP="00980533">
      <w:pPr>
        <w:ind w:right="-908" w:firstLine="360"/>
        <w:rPr>
          <w:rFonts w:eastAsia="Times New Roman"/>
          <w:kern w:val="28"/>
          <w:sz w:val="26"/>
          <w:szCs w:val="26"/>
          <w:lang w:eastAsia="ru-RU"/>
        </w:rPr>
      </w:pPr>
      <w:r w:rsidRPr="00980533">
        <w:rPr>
          <w:rFonts w:eastAsia="Times New Roman"/>
          <w:kern w:val="28"/>
          <w:sz w:val="26"/>
          <w:szCs w:val="26"/>
          <w:lang w:eastAsia="ru-RU"/>
        </w:rPr>
        <w:t>___________________</w:t>
      </w:r>
      <w:r w:rsidRPr="00980533">
        <w:rPr>
          <w:rFonts w:eastAsia="Times New Roman"/>
          <w:kern w:val="28"/>
          <w:sz w:val="26"/>
          <w:szCs w:val="26"/>
          <w:lang w:eastAsia="ru-RU"/>
        </w:rPr>
        <w:tab/>
        <w:t>_</w:t>
      </w:r>
      <w:r>
        <w:rPr>
          <w:rFonts w:eastAsia="Times New Roman"/>
          <w:kern w:val="28"/>
          <w:sz w:val="26"/>
          <w:szCs w:val="26"/>
          <w:lang w:eastAsia="ru-RU"/>
        </w:rPr>
        <w:t>____</w:t>
      </w:r>
      <w:r w:rsidRPr="00980533">
        <w:rPr>
          <w:rFonts w:eastAsia="Times New Roman"/>
          <w:kern w:val="28"/>
          <w:sz w:val="26"/>
          <w:szCs w:val="26"/>
          <w:lang w:eastAsia="ru-RU"/>
        </w:rPr>
        <w:t>____</w:t>
      </w:r>
      <w:r>
        <w:rPr>
          <w:rFonts w:eastAsia="Times New Roman"/>
          <w:kern w:val="28"/>
          <w:sz w:val="26"/>
          <w:szCs w:val="26"/>
          <w:lang w:eastAsia="ru-RU"/>
        </w:rPr>
        <w:t xml:space="preserve">      </w:t>
      </w:r>
      <w:r w:rsidRPr="00980533">
        <w:rPr>
          <w:rFonts w:eastAsia="Times New Roman"/>
          <w:kern w:val="28"/>
          <w:sz w:val="26"/>
          <w:szCs w:val="26"/>
          <w:lang w:eastAsia="ru-RU"/>
        </w:rPr>
        <w:t xml:space="preserve">________________   </w:t>
      </w:r>
      <w:r>
        <w:rPr>
          <w:rFonts w:eastAsia="Times New Roman"/>
          <w:kern w:val="28"/>
          <w:sz w:val="26"/>
          <w:szCs w:val="26"/>
          <w:lang w:eastAsia="ru-RU"/>
        </w:rPr>
        <w:t xml:space="preserve">    </w:t>
      </w:r>
      <w:r w:rsidRPr="00980533">
        <w:rPr>
          <w:rFonts w:eastAsia="Times New Roman"/>
          <w:kern w:val="28"/>
          <w:sz w:val="26"/>
          <w:szCs w:val="26"/>
          <w:lang w:eastAsia="ru-RU"/>
        </w:rPr>
        <w:t>___________________</w:t>
      </w:r>
    </w:p>
    <w:p w14:paraId="7410D746" w14:textId="77777777" w:rsidR="00980533" w:rsidRPr="00980533" w:rsidRDefault="00980533" w:rsidP="00980533">
      <w:pPr>
        <w:ind w:right="-908"/>
        <w:rPr>
          <w:rFonts w:eastAsia="Times New Roman"/>
          <w:kern w:val="28"/>
          <w:sz w:val="16"/>
          <w:szCs w:val="16"/>
          <w:lang w:eastAsia="ru-RU"/>
        </w:rPr>
      </w:pPr>
      <w:r w:rsidRPr="00980533">
        <w:rPr>
          <w:rFonts w:eastAsia="Times New Roman"/>
          <w:kern w:val="28"/>
          <w:sz w:val="16"/>
          <w:szCs w:val="16"/>
          <w:lang w:eastAsia="ru-RU"/>
        </w:rPr>
        <w:t>(Должность  (профессия))</w:t>
      </w:r>
      <w:r w:rsidRPr="00980533">
        <w:rPr>
          <w:rFonts w:eastAsia="Times New Roman"/>
          <w:kern w:val="28"/>
          <w:sz w:val="16"/>
          <w:szCs w:val="16"/>
          <w:lang w:eastAsia="ru-RU"/>
        </w:rPr>
        <w:tab/>
      </w:r>
      <w:r w:rsidRPr="00980533">
        <w:rPr>
          <w:rFonts w:eastAsia="Times New Roman"/>
          <w:kern w:val="28"/>
          <w:sz w:val="16"/>
          <w:szCs w:val="16"/>
          <w:lang w:eastAsia="ru-RU"/>
        </w:rPr>
        <w:tab/>
      </w:r>
      <w:r w:rsidRPr="00980533">
        <w:rPr>
          <w:rFonts w:eastAsia="Times New Roman"/>
          <w:kern w:val="28"/>
          <w:sz w:val="16"/>
          <w:szCs w:val="16"/>
          <w:lang w:eastAsia="ru-RU"/>
        </w:rPr>
        <w:tab/>
      </w:r>
      <w:r>
        <w:rPr>
          <w:rFonts w:eastAsia="Times New Roman"/>
          <w:kern w:val="28"/>
          <w:sz w:val="16"/>
          <w:szCs w:val="16"/>
          <w:lang w:eastAsia="ru-RU"/>
        </w:rPr>
        <w:t xml:space="preserve">           (Дата, подпись)                                           </w:t>
      </w:r>
      <w:r w:rsidRPr="00980533">
        <w:rPr>
          <w:rFonts w:eastAsia="Times New Roman"/>
          <w:kern w:val="28"/>
          <w:sz w:val="16"/>
          <w:szCs w:val="16"/>
          <w:lang w:eastAsia="ru-RU"/>
        </w:rPr>
        <w:t>(Инициалы, фамилия)</w:t>
      </w:r>
    </w:p>
    <w:p w14:paraId="74C92758" w14:textId="77777777" w:rsidR="00980533" w:rsidRPr="00980533" w:rsidRDefault="00980533" w:rsidP="00980533">
      <w:pPr>
        <w:ind w:right="-908"/>
        <w:rPr>
          <w:rFonts w:eastAsia="Times New Roman"/>
          <w:kern w:val="28"/>
          <w:sz w:val="16"/>
          <w:szCs w:val="16"/>
          <w:lang w:eastAsia="ru-RU"/>
        </w:rPr>
      </w:pPr>
    </w:p>
    <w:p w14:paraId="13A2DE52" w14:textId="77777777" w:rsidR="00980533" w:rsidRPr="00980533" w:rsidRDefault="00980533" w:rsidP="00980533">
      <w:pPr>
        <w:ind w:firstLine="567"/>
        <w:rPr>
          <w:rFonts w:eastAsia="Times New Roman"/>
          <w:kern w:val="28"/>
          <w:szCs w:val="20"/>
          <w:lang w:eastAsia="ru-RU"/>
        </w:rPr>
      </w:pPr>
      <w:r w:rsidRPr="00980533">
        <w:rPr>
          <w:rFonts w:eastAsia="Times New Roman"/>
          <w:kern w:val="28"/>
          <w:szCs w:val="20"/>
          <w:lang w:eastAsia="ru-RU"/>
        </w:rPr>
        <w:t>Приложения:</w:t>
      </w:r>
    </w:p>
    <w:p w14:paraId="6A37AF8D" w14:textId="47E5AB10" w:rsidR="00980533" w:rsidRPr="00980533" w:rsidRDefault="00980533" w:rsidP="00980533">
      <w:pPr>
        <w:numPr>
          <w:ilvl w:val="0"/>
          <w:numId w:val="42"/>
        </w:numPr>
        <w:tabs>
          <w:tab w:val="num" w:pos="851"/>
        </w:tabs>
        <w:suppressAutoHyphens w:val="0"/>
        <w:ind w:left="0" w:firstLine="567"/>
        <w:jc w:val="both"/>
        <w:rPr>
          <w:rFonts w:eastAsia="Times New Roman"/>
          <w:kern w:val="28"/>
          <w:szCs w:val="20"/>
          <w:lang w:eastAsia="ru-RU"/>
        </w:rPr>
      </w:pPr>
      <w:r w:rsidRPr="00980533">
        <w:rPr>
          <w:rFonts w:eastAsia="Times New Roman"/>
          <w:kern w:val="28"/>
          <w:szCs w:val="20"/>
          <w:lang w:eastAsia="ru-RU"/>
        </w:rPr>
        <w:t>Объяснение работника________</w:t>
      </w:r>
      <w:r>
        <w:rPr>
          <w:rFonts w:eastAsia="Times New Roman"/>
          <w:kern w:val="28"/>
          <w:szCs w:val="20"/>
          <w:lang w:eastAsia="ru-RU"/>
        </w:rPr>
        <w:t>__</w:t>
      </w:r>
      <w:r w:rsidRPr="00980533">
        <w:rPr>
          <w:rFonts w:eastAsia="Times New Roman"/>
          <w:kern w:val="28"/>
          <w:szCs w:val="20"/>
          <w:lang w:eastAsia="ru-RU"/>
        </w:rPr>
        <w:t>______________________________</w:t>
      </w:r>
    </w:p>
    <w:p w14:paraId="7556A42A" w14:textId="77777777" w:rsidR="00980533" w:rsidRPr="00980533" w:rsidRDefault="00980533" w:rsidP="00980533">
      <w:pPr>
        <w:tabs>
          <w:tab w:val="num" w:pos="1276"/>
        </w:tabs>
        <w:ind w:firstLine="0"/>
        <w:rPr>
          <w:rFonts w:eastAsia="Times New Roman"/>
          <w:kern w:val="28"/>
          <w:szCs w:val="20"/>
          <w:lang w:eastAsia="ru-RU"/>
        </w:rPr>
      </w:pPr>
      <w:r w:rsidRPr="00980533">
        <w:rPr>
          <w:rFonts w:eastAsia="Times New Roman"/>
          <w:kern w:val="28"/>
          <w:szCs w:val="20"/>
          <w:lang w:eastAsia="ru-RU"/>
        </w:rPr>
        <w:t>__________________________________________________________________</w:t>
      </w:r>
    </w:p>
    <w:p w14:paraId="17E4C756" w14:textId="77777777" w:rsidR="00980533" w:rsidRPr="00980533" w:rsidRDefault="00980533" w:rsidP="00980533">
      <w:pPr>
        <w:tabs>
          <w:tab w:val="num" w:pos="1276"/>
        </w:tabs>
        <w:ind w:firstLine="0"/>
        <w:jc w:val="center"/>
        <w:rPr>
          <w:rFonts w:eastAsia="Times New Roman"/>
          <w:kern w:val="28"/>
          <w:sz w:val="16"/>
          <w:szCs w:val="20"/>
          <w:lang w:eastAsia="ru-RU"/>
        </w:rPr>
      </w:pPr>
      <w:r w:rsidRPr="00980533">
        <w:rPr>
          <w:rFonts w:eastAsia="Times New Roman"/>
          <w:kern w:val="28"/>
          <w:sz w:val="16"/>
          <w:szCs w:val="20"/>
          <w:lang w:eastAsia="ru-RU"/>
        </w:rPr>
        <w:t>(Ф.И.О. дата)</w:t>
      </w:r>
    </w:p>
    <w:p w14:paraId="3EBFED42" w14:textId="77777777" w:rsidR="00980533" w:rsidRPr="00980533" w:rsidRDefault="00980533" w:rsidP="00980533">
      <w:pPr>
        <w:ind w:firstLine="0"/>
        <w:jc w:val="both"/>
        <w:outlineLvl w:val="1"/>
        <w:rPr>
          <w:rFonts w:eastAsia="Times New Roman"/>
          <w:b/>
          <w:caps/>
          <w:snapToGrid w:val="0"/>
          <w:kern w:val="28"/>
          <w:szCs w:val="20"/>
          <w:lang w:eastAsia="ru-RU"/>
        </w:rPr>
      </w:pPr>
    </w:p>
    <w:p w14:paraId="63FDCD99" w14:textId="77777777" w:rsidR="00980533" w:rsidRPr="003B19B1" w:rsidRDefault="00980533" w:rsidP="00980533">
      <w:pPr>
        <w:ind w:firstLine="0"/>
        <w:jc w:val="center"/>
        <w:rPr>
          <w:rFonts w:eastAsia="Times New Roman"/>
          <w:kern w:val="28"/>
          <w:sz w:val="26"/>
          <w:szCs w:val="26"/>
          <w:lang w:eastAsia="ru-RU"/>
        </w:rPr>
      </w:pPr>
    </w:p>
    <w:p w14:paraId="1AC55182" w14:textId="77777777" w:rsidR="00980533" w:rsidRPr="003B19B1" w:rsidRDefault="00980533" w:rsidP="00980533">
      <w:pPr>
        <w:ind w:firstLine="0"/>
        <w:jc w:val="center"/>
        <w:rPr>
          <w:rFonts w:eastAsia="Times New Roman"/>
          <w:kern w:val="28"/>
          <w:sz w:val="26"/>
          <w:szCs w:val="26"/>
          <w:lang w:eastAsia="ru-RU"/>
        </w:rPr>
      </w:pPr>
    </w:p>
    <w:p w14:paraId="1ED4A36C" w14:textId="77777777" w:rsidR="00980533" w:rsidRPr="003B19B1" w:rsidRDefault="00980533" w:rsidP="00980533">
      <w:pPr>
        <w:ind w:firstLine="0"/>
        <w:jc w:val="center"/>
        <w:rPr>
          <w:rFonts w:eastAsia="Times New Roman"/>
          <w:kern w:val="28"/>
          <w:sz w:val="26"/>
          <w:szCs w:val="26"/>
          <w:lang w:eastAsia="ru-RU"/>
        </w:rPr>
      </w:pPr>
    </w:p>
    <w:p w14:paraId="5E8E2CBE" w14:textId="77777777" w:rsidR="00980533" w:rsidRPr="003B19B1" w:rsidRDefault="00980533" w:rsidP="00980533">
      <w:pPr>
        <w:ind w:firstLine="0"/>
        <w:jc w:val="center"/>
        <w:rPr>
          <w:rFonts w:eastAsia="Times New Roman"/>
          <w:kern w:val="28"/>
          <w:sz w:val="26"/>
          <w:szCs w:val="26"/>
          <w:lang w:eastAsia="ru-RU"/>
        </w:rPr>
      </w:pPr>
    </w:p>
    <w:p w14:paraId="0F574BF2" w14:textId="77777777" w:rsidR="00980533" w:rsidRPr="003B19B1" w:rsidRDefault="00980533" w:rsidP="00980533">
      <w:pPr>
        <w:ind w:firstLine="0"/>
        <w:jc w:val="center"/>
        <w:rPr>
          <w:rFonts w:eastAsia="Times New Roman"/>
          <w:kern w:val="28"/>
          <w:sz w:val="26"/>
          <w:szCs w:val="26"/>
          <w:lang w:eastAsia="ru-RU"/>
        </w:rPr>
      </w:pPr>
    </w:p>
    <w:p w14:paraId="23092B01" w14:textId="77777777" w:rsidR="00980533" w:rsidRPr="003B19B1" w:rsidRDefault="00980533" w:rsidP="00980533">
      <w:pPr>
        <w:ind w:firstLine="0"/>
        <w:jc w:val="center"/>
        <w:rPr>
          <w:rFonts w:eastAsia="Times New Roman"/>
          <w:kern w:val="28"/>
          <w:sz w:val="26"/>
          <w:szCs w:val="26"/>
          <w:lang w:eastAsia="ru-RU"/>
        </w:rPr>
      </w:pPr>
    </w:p>
    <w:p w14:paraId="31C37FA9" w14:textId="77777777" w:rsidR="00980533" w:rsidRPr="003B19B1" w:rsidRDefault="00980533" w:rsidP="00980533">
      <w:pPr>
        <w:ind w:firstLine="0"/>
        <w:jc w:val="center"/>
        <w:rPr>
          <w:rFonts w:eastAsia="Times New Roman"/>
          <w:kern w:val="28"/>
          <w:sz w:val="26"/>
          <w:szCs w:val="26"/>
          <w:lang w:eastAsia="ru-RU"/>
        </w:rPr>
      </w:pPr>
    </w:p>
    <w:p w14:paraId="3A3AB8D9" w14:textId="77777777" w:rsidR="00980533" w:rsidRDefault="00980533" w:rsidP="00980533">
      <w:pPr>
        <w:ind w:left="5664" w:firstLine="0"/>
        <w:jc w:val="both"/>
        <w:rPr>
          <w:rFonts w:eastAsia="Times New Roman"/>
          <w:i/>
          <w:kern w:val="2"/>
          <w:sz w:val="20"/>
          <w:szCs w:val="20"/>
          <w:lang w:eastAsia="ru-RU"/>
        </w:rPr>
      </w:pPr>
    </w:p>
    <w:p w14:paraId="79D24102" w14:textId="77777777" w:rsidR="00980533" w:rsidRDefault="00980533">
      <w:pPr>
        <w:ind w:left="5664" w:firstLine="0"/>
        <w:jc w:val="right"/>
        <w:rPr>
          <w:rFonts w:eastAsia="Times New Roman"/>
          <w:i/>
          <w:kern w:val="2"/>
          <w:sz w:val="20"/>
          <w:szCs w:val="20"/>
          <w:lang w:eastAsia="ru-RU"/>
        </w:rPr>
      </w:pPr>
    </w:p>
    <w:p w14:paraId="1214E450" w14:textId="77777777" w:rsidR="00980533" w:rsidRDefault="00980533">
      <w:pPr>
        <w:ind w:left="5664" w:firstLine="0"/>
        <w:jc w:val="right"/>
        <w:rPr>
          <w:rFonts w:eastAsia="Times New Roman"/>
          <w:i/>
          <w:kern w:val="2"/>
          <w:sz w:val="20"/>
          <w:szCs w:val="20"/>
          <w:lang w:eastAsia="ru-RU"/>
        </w:rPr>
      </w:pPr>
    </w:p>
    <w:p w14:paraId="46878AD5" w14:textId="77777777" w:rsidR="00980533" w:rsidRDefault="00980533">
      <w:pPr>
        <w:ind w:left="5664" w:firstLine="0"/>
        <w:jc w:val="right"/>
        <w:rPr>
          <w:rFonts w:eastAsia="Times New Roman"/>
          <w:i/>
          <w:kern w:val="2"/>
          <w:sz w:val="20"/>
          <w:szCs w:val="20"/>
          <w:lang w:eastAsia="ru-RU"/>
        </w:rPr>
      </w:pPr>
    </w:p>
    <w:p w14:paraId="58E5E8F1" w14:textId="77777777" w:rsidR="00980533" w:rsidRDefault="00980533">
      <w:pPr>
        <w:ind w:left="5664" w:firstLine="0"/>
        <w:jc w:val="right"/>
        <w:rPr>
          <w:rFonts w:eastAsia="Times New Roman"/>
          <w:i/>
          <w:kern w:val="2"/>
          <w:sz w:val="20"/>
          <w:szCs w:val="20"/>
          <w:lang w:eastAsia="ru-RU"/>
        </w:rPr>
      </w:pPr>
    </w:p>
    <w:p w14:paraId="07263E0B" w14:textId="77777777" w:rsidR="00980533" w:rsidRDefault="00980533">
      <w:pPr>
        <w:ind w:left="5664" w:firstLine="0"/>
        <w:jc w:val="right"/>
        <w:rPr>
          <w:rFonts w:eastAsia="Times New Roman"/>
          <w:i/>
          <w:kern w:val="2"/>
          <w:sz w:val="20"/>
          <w:szCs w:val="20"/>
          <w:lang w:eastAsia="ru-RU"/>
        </w:rPr>
      </w:pPr>
    </w:p>
    <w:p w14:paraId="6126F353" w14:textId="77777777" w:rsidR="00980533" w:rsidRDefault="00980533">
      <w:pPr>
        <w:ind w:left="5664" w:firstLine="0"/>
        <w:jc w:val="right"/>
        <w:rPr>
          <w:rFonts w:eastAsia="Times New Roman"/>
          <w:i/>
          <w:kern w:val="2"/>
          <w:sz w:val="20"/>
          <w:szCs w:val="20"/>
          <w:lang w:eastAsia="ru-RU"/>
        </w:rPr>
      </w:pPr>
    </w:p>
    <w:p w14:paraId="698EF63B" w14:textId="77777777" w:rsidR="00980533" w:rsidRDefault="00980533">
      <w:pPr>
        <w:ind w:left="5664" w:firstLine="0"/>
        <w:jc w:val="right"/>
        <w:rPr>
          <w:rFonts w:eastAsia="Times New Roman"/>
          <w:i/>
          <w:kern w:val="2"/>
          <w:sz w:val="20"/>
          <w:szCs w:val="20"/>
          <w:lang w:eastAsia="ru-RU"/>
        </w:rPr>
      </w:pPr>
    </w:p>
    <w:p w14:paraId="2C891412" w14:textId="77777777" w:rsidR="00980533" w:rsidRDefault="00980533">
      <w:pPr>
        <w:ind w:left="5664" w:firstLine="0"/>
        <w:jc w:val="right"/>
        <w:rPr>
          <w:rFonts w:eastAsia="Times New Roman"/>
          <w:i/>
          <w:kern w:val="2"/>
          <w:sz w:val="20"/>
          <w:szCs w:val="20"/>
          <w:lang w:eastAsia="ru-RU"/>
        </w:rPr>
      </w:pPr>
    </w:p>
    <w:p w14:paraId="21D3B9D4" w14:textId="77777777" w:rsidR="00980533" w:rsidRDefault="00980533">
      <w:pPr>
        <w:ind w:left="5664" w:firstLine="0"/>
        <w:jc w:val="right"/>
        <w:rPr>
          <w:rFonts w:eastAsia="Times New Roman"/>
          <w:i/>
          <w:kern w:val="2"/>
          <w:sz w:val="20"/>
          <w:szCs w:val="20"/>
          <w:lang w:eastAsia="ru-RU"/>
        </w:rPr>
      </w:pPr>
    </w:p>
    <w:p w14:paraId="44CF1DFE" w14:textId="77777777" w:rsidR="00980533" w:rsidRDefault="00980533">
      <w:pPr>
        <w:ind w:left="5664" w:firstLine="0"/>
        <w:jc w:val="right"/>
        <w:rPr>
          <w:rFonts w:eastAsia="Times New Roman"/>
          <w:i/>
          <w:kern w:val="2"/>
          <w:sz w:val="20"/>
          <w:szCs w:val="20"/>
          <w:lang w:eastAsia="ru-RU"/>
        </w:rPr>
      </w:pPr>
    </w:p>
    <w:p w14:paraId="0EF187CD" w14:textId="77777777" w:rsidR="003B739A" w:rsidRDefault="003B739A" w:rsidP="003B739A">
      <w:pPr>
        <w:ind w:left="5670"/>
        <w:rPr>
          <w:sz w:val="24"/>
          <w:szCs w:val="24"/>
        </w:rPr>
      </w:pPr>
    </w:p>
    <w:p w14:paraId="58FBCB5A" w14:textId="77777777" w:rsidR="005F50EE" w:rsidRDefault="005F50EE" w:rsidP="003B739A">
      <w:pPr>
        <w:ind w:left="5670" w:firstLine="0"/>
        <w:rPr>
          <w:sz w:val="26"/>
          <w:szCs w:val="26"/>
        </w:rPr>
      </w:pPr>
    </w:p>
    <w:p w14:paraId="179D0BBB" w14:textId="2E90C042" w:rsidR="005F50EE" w:rsidRDefault="005F50EE" w:rsidP="005F50EE">
      <w:pPr>
        <w:keepNext/>
        <w:ind w:left="6030" w:firstLine="0"/>
        <w:jc w:val="right"/>
        <w:outlineLvl w:val="1"/>
        <w:rPr>
          <w:rFonts w:eastAsia="Times New Roman"/>
          <w:bCs/>
          <w:i/>
          <w:kern w:val="2"/>
          <w:sz w:val="20"/>
          <w:szCs w:val="20"/>
          <w:lang w:eastAsia="ru-RU"/>
        </w:rPr>
      </w:pPr>
      <w:r>
        <w:rPr>
          <w:rFonts w:eastAsia="Times New Roman"/>
          <w:bCs/>
          <w:i/>
          <w:kern w:val="2"/>
          <w:sz w:val="20"/>
          <w:szCs w:val="20"/>
          <w:lang w:eastAsia="ru-RU"/>
        </w:rPr>
        <w:lastRenderedPageBreak/>
        <w:t>Приложение № 17</w:t>
      </w:r>
    </w:p>
    <w:p w14:paraId="7ED7B7BB" w14:textId="77777777" w:rsidR="005F50EE" w:rsidRDefault="005F50EE" w:rsidP="005F50EE">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к Положению об организации  </w:t>
      </w:r>
    </w:p>
    <w:p w14:paraId="34B086FB" w14:textId="77777777" w:rsidR="005F50EE" w:rsidRDefault="005F50EE" w:rsidP="005F50EE">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пропускного и внутриобъектового </w:t>
      </w:r>
    </w:p>
    <w:p w14:paraId="7337235F" w14:textId="77777777" w:rsidR="005F50EE" w:rsidRDefault="005F50EE" w:rsidP="005F50EE">
      <w:pPr>
        <w:ind w:left="5664" w:firstLine="0"/>
        <w:jc w:val="right"/>
        <w:rPr>
          <w:rFonts w:eastAsia="Times New Roman"/>
          <w:i/>
          <w:kern w:val="2"/>
          <w:sz w:val="20"/>
          <w:szCs w:val="20"/>
          <w:lang w:eastAsia="ru-RU"/>
        </w:rPr>
      </w:pPr>
      <w:r>
        <w:rPr>
          <w:rFonts w:eastAsia="Times New Roman"/>
          <w:i/>
          <w:kern w:val="2"/>
          <w:sz w:val="20"/>
          <w:szCs w:val="20"/>
          <w:lang w:eastAsia="ru-RU"/>
        </w:rPr>
        <w:t>режимов АО «Богучанская ГЭС»</w:t>
      </w:r>
    </w:p>
    <w:p w14:paraId="4EB5250B" w14:textId="77777777" w:rsidR="005F50EE" w:rsidRDefault="005F50EE" w:rsidP="003B739A">
      <w:pPr>
        <w:ind w:left="5670" w:firstLine="0"/>
        <w:rPr>
          <w:sz w:val="26"/>
          <w:szCs w:val="26"/>
        </w:rPr>
      </w:pPr>
    </w:p>
    <w:p w14:paraId="165AFFAC" w14:textId="77777777" w:rsidR="005F50EE" w:rsidRDefault="005F50EE" w:rsidP="003B739A">
      <w:pPr>
        <w:ind w:left="5670" w:firstLine="0"/>
        <w:rPr>
          <w:sz w:val="26"/>
          <w:szCs w:val="26"/>
        </w:rPr>
      </w:pPr>
    </w:p>
    <w:p w14:paraId="53B58EDF" w14:textId="026A9E78" w:rsidR="009F0759" w:rsidRDefault="00F112FE" w:rsidP="009F0759">
      <w:pPr>
        <w:ind w:firstLine="0"/>
        <w:jc w:val="both"/>
        <w:rPr>
          <w:sz w:val="24"/>
          <w:szCs w:val="24"/>
        </w:rPr>
      </w:pPr>
      <w:r>
        <w:rPr>
          <w:sz w:val="26"/>
          <w:szCs w:val="26"/>
        </w:rPr>
        <w:t>«</w:t>
      </w:r>
      <w:r w:rsidR="003B739A" w:rsidRPr="003B739A">
        <w:rPr>
          <w:sz w:val="26"/>
          <w:szCs w:val="26"/>
        </w:rPr>
        <w:t>___» __</w:t>
      </w:r>
      <w:r>
        <w:rPr>
          <w:sz w:val="26"/>
          <w:szCs w:val="26"/>
        </w:rPr>
        <w:t>__________ 20___</w:t>
      </w:r>
      <w:r w:rsidR="003B739A" w:rsidRPr="003B739A">
        <w:rPr>
          <w:sz w:val="26"/>
          <w:szCs w:val="26"/>
        </w:rPr>
        <w:t>г.</w:t>
      </w:r>
      <w:bookmarkStart w:id="132" w:name="_Hlk127870428"/>
      <w:r>
        <w:rPr>
          <w:sz w:val="26"/>
          <w:szCs w:val="26"/>
        </w:rPr>
        <w:t xml:space="preserve">                              </w:t>
      </w:r>
      <w:r w:rsidR="009F0759">
        <w:rPr>
          <w:sz w:val="26"/>
          <w:szCs w:val="26"/>
        </w:rPr>
        <w:t xml:space="preserve">                                                 </w:t>
      </w:r>
      <w:r>
        <w:rPr>
          <w:sz w:val="26"/>
          <w:szCs w:val="26"/>
        </w:rPr>
        <w:t>г. Ко</w:t>
      </w:r>
      <w:r w:rsidR="009F0759">
        <w:rPr>
          <w:sz w:val="26"/>
          <w:szCs w:val="26"/>
        </w:rPr>
        <w:t>динск</w:t>
      </w:r>
    </w:p>
    <w:p w14:paraId="3A5AAA22" w14:textId="77777777" w:rsidR="003B739A" w:rsidRDefault="003B739A" w:rsidP="003B739A">
      <w:pPr>
        <w:jc w:val="center"/>
        <w:rPr>
          <w:sz w:val="24"/>
          <w:szCs w:val="24"/>
        </w:rPr>
      </w:pPr>
      <w:bookmarkStart w:id="133" w:name="_Hlk132006075"/>
      <w:bookmarkEnd w:id="132"/>
    </w:p>
    <w:p w14:paraId="387E66D3" w14:textId="77777777" w:rsidR="003B739A" w:rsidRDefault="003B739A" w:rsidP="003B739A">
      <w:pPr>
        <w:jc w:val="center"/>
        <w:rPr>
          <w:sz w:val="26"/>
          <w:szCs w:val="26"/>
        </w:rPr>
      </w:pPr>
    </w:p>
    <w:p w14:paraId="433DBC35" w14:textId="2ACA41CA" w:rsidR="003B739A" w:rsidRPr="003B739A" w:rsidRDefault="00F112FE" w:rsidP="003B739A">
      <w:pPr>
        <w:jc w:val="center"/>
        <w:rPr>
          <w:b/>
          <w:sz w:val="26"/>
          <w:szCs w:val="26"/>
        </w:rPr>
      </w:pPr>
      <w:r>
        <w:rPr>
          <w:b/>
          <w:sz w:val="26"/>
          <w:szCs w:val="26"/>
        </w:rPr>
        <w:t>ОБЪЯСНЕНИЕ</w:t>
      </w:r>
    </w:p>
    <w:p w14:paraId="2C4C76A6" w14:textId="7E26FCB5" w:rsidR="003B739A" w:rsidRDefault="00F112FE" w:rsidP="00F112FE">
      <w:pPr>
        <w:ind w:firstLine="0"/>
        <w:jc w:val="both"/>
        <w:rPr>
          <w:sz w:val="24"/>
          <w:szCs w:val="24"/>
        </w:rPr>
      </w:pPr>
      <w:r>
        <w:rPr>
          <w:sz w:val="24"/>
          <w:szCs w:val="24"/>
        </w:rPr>
        <w:t>Мной________________________________________________________________________</w:t>
      </w:r>
    </w:p>
    <w:p w14:paraId="38B99E78" w14:textId="545400E0" w:rsidR="00F112FE" w:rsidRDefault="00F112FE" w:rsidP="00F112FE">
      <w:pPr>
        <w:ind w:firstLine="0"/>
        <w:jc w:val="center"/>
        <w:rPr>
          <w:sz w:val="24"/>
          <w:szCs w:val="24"/>
          <w:vertAlign w:val="superscript"/>
        </w:rPr>
      </w:pPr>
      <w:r>
        <w:rPr>
          <w:sz w:val="24"/>
          <w:szCs w:val="24"/>
          <w:vertAlign w:val="superscript"/>
        </w:rPr>
        <w:t xml:space="preserve">(должность, ФИО, </w:t>
      </w:r>
      <w:proofErr w:type="gramStart"/>
      <w:r>
        <w:rPr>
          <w:sz w:val="24"/>
          <w:szCs w:val="24"/>
          <w:vertAlign w:val="superscript"/>
        </w:rPr>
        <w:t>принявшего</w:t>
      </w:r>
      <w:proofErr w:type="gramEnd"/>
      <w:r>
        <w:rPr>
          <w:sz w:val="24"/>
          <w:szCs w:val="24"/>
          <w:vertAlign w:val="superscript"/>
        </w:rPr>
        <w:t xml:space="preserve"> объяснение)</w:t>
      </w:r>
    </w:p>
    <w:p w14:paraId="35B26EA9" w14:textId="618AA1A9" w:rsidR="00F112FE" w:rsidRDefault="00F112FE" w:rsidP="00F112FE">
      <w:pPr>
        <w:ind w:firstLine="0"/>
        <w:jc w:val="both"/>
        <w:rPr>
          <w:sz w:val="24"/>
          <w:szCs w:val="24"/>
        </w:rPr>
      </w:pPr>
      <w:r>
        <w:rPr>
          <w:sz w:val="24"/>
          <w:szCs w:val="24"/>
        </w:rPr>
        <w:t>Принято объяснение от__________________________________________________________</w:t>
      </w:r>
    </w:p>
    <w:p w14:paraId="1E68A8F6" w14:textId="618AA1A9" w:rsidR="00F112FE" w:rsidRDefault="00F112FE" w:rsidP="00F112FE">
      <w:pPr>
        <w:ind w:firstLine="0"/>
        <w:jc w:val="center"/>
        <w:rPr>
          <w:sz w:val="24"/>
          <w:szCs w:val="24"/>
          <w:vertAlign w:val="superscript"/>
        </w:rPr>
      </w:pPr>
      <w:r>
        <w:rPr>
          <w:sz w:val="24"/>
          <w:szCs w:val="24"/>
          <w:vertAlign w:val="superscript"/>
        </w:rPr>
        <w:t>(ФИО лица, давшего объяснение)</w:t>
      </w:r>
    </w:p>
    <w:p w14:paraId="357347D8" w14:textId="68990548" w:rsidR="00F112FE" w:rsidRDefault="00F112FE" w:rsidP="00F112FE">
      <w:pPr>
        <w:ind w:firstLine="0"/>
        <w:jc w:val="both"/>
        <w:rPr>
          <w:sz w:val="24"/>
          <w:szCs w:val="24"/>
        </w:rPr>
      </w:pPr>
      <w:r w:rsidRPr="00F112FE">
        <w:rPr>
          <w:sz w:val="24"/>
          <w:szCs w:val="24"/>
        </w:rPr>
        <w:t>Пр</w:t>
      </w:r>
      <w:r>
        <w:rPr>
          <w:sz w:val="24"/>
          <w:szCs w:val="24"/>
        </w:rPr>
        <w:t>оживающего по адресу ________________________________________________________</w:t>
      </w:r>
    </w:p>
    <w:p w14:paraId="516C86AD" w14:textId="5C101AEF" w:rsidR="00F112FE" w:rsidRDefault="00F112FE" w:rsidP="00F112FE">
      <w:pPr>
        <w:ind w:firstLine="0"/>
        <w:jc w:val="both"/>
        <w:rPr>
          <w:sz w:val="24"/>
          <w:szCs w:val="24"/>
        </w:rPr>
      </w:pPr>
      <w:r>
        <w:rPr>
          <w:sz w:val="24"/>
          <w:szCs w:val="24"/>
        </w:rPr>
        <w:t>_____________________________________________________________________________</w:t>
      </w:r>
    </w:p>
    <w:p w14:paraId="70E6261A" w14:textId="31D5F41F" w:rsidR="00F112FE" w:rsidRDefault="00F112FE" w:rsidP="00F112FE">
      <w:pPr>
        <w:ind w:firstLine="0"/>
        <w:jc w:val="both"/>
        <w:rPr>
          <w:sz w:val="24"/>
          <w:szCs w:val="24"/>
        </w:rPr>
      </w:pPr>
      <w:r>
        <w:rPr>
          <w:sz w:val="24"/>
          <w:szCs w:val="24"/>
        </w:rPr>
        <w:t>_____________________________________________________________________________</w:t>
      </w:r>
    </w:p>
    <w:p w14:paraId="78032605" w14:textId="11DCECC2" w:rsidR="00F112FE" w:rsidRDefault="00F112FE" w:rsidP="00F112FE">
      <w:pPr>
        <w:ind w:firstLine="0"/>
        <w:jc w:val="both"/>
        <w:rPr>
          <w:sz w:val="24"/>
          <w:szCs w:val="24"/>
        </w:rPr>
      </w:pPr>
      <w:r>
        <w:rPr>
          <w:sz w:val="24"/>
          <w:szCs w:val="24"/>
        </w:rPr>
        <w:t>_____________________________________________________________________________</w:t>
      </w:r>
    </w:p>
    <w:p w14:paraId="63737EE1" w14:textId="1871C258" w:rsidR="00F112FE" w:rsidRDefault="00F112FE" w:rsidP="00F112FE">
      <w:pPr>
        <w:ind w:firstLine="0"/>
        <w:jc w:val="both"/>
        <w:rPr>
          <w:sz w:val="24"/>
          <w:szCs w:val="24"/>
        </w:rPr>
      </w:pPr>
      <w:r>
        <w:rPr>
          <w:sz w:val="24"/>
          <w:szCs w:val="24"/>
        </w:rPr>
        <w:t>Место работы, должность________________________________________________________</w:t>
      </w:r>
    </w:p>
    <w:p w14:paraId="5F395FC4" w14:textId="77777777" w:rsidR="00F112FE" w:rsidRDefault="00F112FE" w:rsidP="00F112FE">
      <w:pPr>
        <w:ind w:firstLine="0"/>
        <w:jc w:val="both"/>
        <w:rPr>
          <w:sz w:val="24"/>
          <w:szCs w:val="24"/>
        </w:rPr>
      </w:pPr>
    </w:p>
    <w:p w14:paraId="371BCC14" w14:textId="08F89E05" w:rsidR="00F112FE" w:rsidRDefault="00F112FE" w:rsidP="00F112FE">
      <w:pPr>
        <w:ind w:firstLine="0"/>
        <w:jc w:val="both"/>
        <w:rPr>
          <w:sz w:val="24"/>
          <w:szCs w:val="24"/>
        </w:rPr>
      </w:pPr>
      <w:r>
        <w:rPr>
          <w:sz w:val="24"/>
          <w:szCs w:val="24"/>
        </w:rPr>
        <w:t xml:space="preserve">По существу заданных мне вопросов могу пояснить </w:t>
      </w:r>
      <w:r w:rsidR="009F0759">
        <w:rPr>
          <w:sz w:val="24"/>
          <w:szCs w:val="24"/>
        </w:rPr>
        <w:t>следующее:</w:t>
      </w:r>
    </w:p>
    <w:p w14:paraId="44D2C8A8" w14:textId="5811E74C" w:rsidR="009F0759" w:rsidRDefault="009F0759" w:rsidP="00F112FE">
      <w:pPr>
        <w:ind w:firstLine="0"/>
        <w:jc w:val="both"/>
        <w:rPr>
          <w:sz w:val="24"/>
          <w:szCs w:val="24"/>
        </w:rPr>
      </w:pPr>
      <w:r>
        <w:rPr>
          <w:sz w:val="24"/>
          <w:szCs w:val="24"/>
        </w:rPr>
        <w:t>______________________________________________________________________________</w:t>
      </w:r>
    </w:p>
    <w:p w14:paraId="13643215"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05E21218"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4CDCDA9D"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4FBBA634"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6CE40BAE"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03A0F68B"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511EEE5D"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2AAB44A5"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07754623"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3910582D"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43137750"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5CD4FE0B"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7222DEDC"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3ECC8938"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47B90761"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205CEC82"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27E9E9A8" w14:textId="77777777" w:rsidR="009F0759" w:rsidRDefault="009F0759" w:rsidP="009F0759">
      <w:pPr>
        <w:ind w:firstLine="0"/>
        <w:jc w:val="both"/>
        <w:rPr>
          <w:sz w:val="24"/>
          <w:szCs w:val="24"/>
        </w:rPr>
      </w:pPr>
      <w:r>
        <w:rPr>
          <w:sz w:val="24"/>
          <w:szCs w:val="24"/>
        </w:rPr>
        <w:t>______________________________________________________________________________</w:t>
      </w:r>
    </w:p>
    <w:p w14:paraId="41E33B2E" w14:textId="77777777" w:rsidR="009F0759" w:rsidRPr="00F112FE" w:rsidRDefault="009F0759" w:rsidP="00F112FE">
      <w:pPr>
        <w:ind w:firstLine="0"/>
        <w:jc w:val="both"/>
        <w:rPr>
          <w:sz w:val="24"/>
          <w:szCs w:val="24"/>
        </w:rPr>
      </w:pPr>
    </w:p>
    <w:p w14:paraId="0C708E42" w14:textId="77777777" w:rsidR="003B739A" w:rsidRPr="0032414A" w:rsidRDefault="003B739A" w:rsidP="003B739A">
      <w:pPr>
        <w:jc w:val="both"/>
        <w:rPr>
          <w:sz w:val="24"/>
          <w:szCs w:val="24"/>
        </w:rPr>
      </w:pPr>
    </w:p>
    <w:bookmarkEnd w:id="133"/>
    <w:p w14:paraId="550E262F" w14:textId="4573D7A0" w:rsidR="003B739A" w:rsidRDefault="004D01A2" w:rsidP="004D01A2">
      <w:pPr>
        <w:ind w:firstLine="0"/>
        <w:jc w:val="both"/>
        <w:rPr>
          <w:sz w:val="24"/>
          <w:szCs w:val="24"/>
        </w:rPr>
      </w:pPr>
      <w:r>
        <w:rPr>
          <w:sz w:val="24"/>
          <w:szCs w:val="24"/>
        </w:rPr>
        <w:t>Объяснение предоставил ________________________________________________________</w:t>
      </w:r>
    </w:p>
    <w:p w14:paraId="0823EAC6" w14:textId="32A61A47" w:rsidR="004D01A2" w:rsidRPr="004D01A2" w:rsidRDefault="004D01A2" w:rsidP="004D01A2">
      <w:pPr>
        <w:ind w:firstLine="0"/>
        <w:jc w:val="center"/>
        <w:rPr>
          <w:sz w:val="24"/>
          <w:szCs w:val="24"/>
          <w:vertAlign w:val="superscript"/>
        </w:rPr>
      </w:pPr>
      <w:r>
        <w:rPr>
          <w:sz w:val="24"/>
          <w:szCs w:val="24"/>
          <w:vertAlign w:val="superscript"/>
        </w:rPr>
        <w:t xml:space="preserve">                                                             (подпись, ФИО лица, предоставившего подпись)</w:t>
      </w:r>
    </w:p>
    <w:p w14:paraId="77BF8F6C" w14:textId="77777777" w:rsidR="00D73474" w:rsidRDefault="00D73474">
      <w:pPr>
        <w:ind w:left="5664" w:firstLine="0"/>
        <w:jc w:val="right"/>
        <w:rPr>
          <w:rFonts w:eastAsia="Times New Roman"/>
          <w:i/>
          <w:kern w:val="2"/>
          <w:sz w:val="20"/>
          <w:szCs w:val="20"/>
          <w:lang w:eastAsia="ru-RU"/>
        </w:rPr>
      </w:pPr>
    </w:p>
    <w:p w14:paraId="0AEE20DE" w14:textId="77777777" w:rsidR="00D73474" w:rsidRDefault="00D73474">
      <w:pPr>
        <w:ind w:left="5664" w:firstLine="0"/>
        <w:jc w:val="right"/>
        <w:rPr>
          <w:rFonts w:eastAsia="Times New Roman"/>
          <w:i/>
          <w:kern w:val="2"/>
          <w:sz w:val="20"/>
          <w:szCs w:val="20"/>
          <w:lang w:eastAsia="ru-RU"/>
        </w:rPr>
      </w:pPr>
    </w:p>
    <w:p w14:paraId="6C6F9739" w14:textId="77777777" w:rsidR="00D73474" w:rsidRDefault="00D73474">
      <w:pPr>
        <w:ind w:left="5664" w:firstLine="0"/>
        <w:jc w:val="right"/>
        <w:rPr>
          <w:rFonts w:eastAsia="Times New Roman"/>
          <w:i/>
          <w:kern w:val="2"/>
          <w:sz w:val="20"/>
          <w:szCs w:val="20"/>
          <w:lang w:eastAsia="ru-RU"/>
        </w:rPr>
      </w:pPr>
    </w:p>
    <w:p w14:paraId="18E190A7" w14:textId="7FA44E45" w:rsidR="004D01A2" w:rsidRDefault="004D01A2" w:rsidP="004D01A2">
      <w:pPr>
        <w:ind w:firstLine="0"/>
        <w:jc w:val="both"/>
        <w:rPr>
          <w:sz w:val="24"/>
          <w:szCs w:val="24"/>
        </w:rPr>
      </w:pPr>
      <w:r>
        <w:rPr>
          <w:sz w:val="24"/>
          <w:szCs w:val="24"/>
        </w:rPr>
        <w:t>Объяснение принял  _____________________________________________________________</w:t>
      </w:r>
    </w:p>
    <w:p w14:paraId="2077105D" w14:textId="77777777" w:rsidR="004D01A2" w:rsidRPr="004D01A2" w:rsidRDefault="004D01A2" w:rsidP="004D01A2">
      <w:pPr>
        <w:ind w:firstLine="0"/>
        <w:jc w:val="center"/>
        <w:rPr>
          <w:sz w:val="24"/>
          <w:szCs w:val="24"/>
          <w:vertAlign w:val="superscript"/>
        </w:rPr>
      </w:pPr>
      <w:r>
        <w:rPr>
          <w:sz w:val="24"/>
          <w:szCs w:val="24"/>
          <w:vertAlign w:val="superscript"/>
        </w:rPr>
        <w:t xml:space="preserve">                                                             (подпись, ФИО лица, предоставившего подпись)</w:t>
      </w:r>
    </w:p>
    <w:p w14:paraId="100956DA" w14:textId="77777777" w:rsidR="00D73474" w:rsidRDefault="00D73474" w:rsidP="004D01A2">
      <w:pPr>
        <w:ind w:left="5664" w:firstLine="0"/>
        <w:rPr>
          <w:rFonts w:eastAsia="Times New Roman"/>
          <w:i/>
          <w:kern w:val="2"/>
          <w:sz w:val="20"/>
          <w:szCs w:val="20"/>
          <w:lang w:eastAsia="ru-RU"/>
        </w:rPr>
      </w:pPr>
    </w:p>
    <w:p w14:paraId="5155A776" w14:textId="77777777" w:rsidR="00D73474" w:rsidRDefault="00D73474">
      <w:pPr>
        <w:ind w:left="5664" w:firstLine="0"/>
        <w:jc w:val="right"/>
        <w:rPr>
          <w:rFonts w:eastAsia="Times New Roman"/>
          <w:i/>
          <w:kern w:val="2"/>
          <w:sz w:val="20"/>
          <w:szCs w:val="20"/>
          <w:lang w:eastAsia="ru-RU"/>
        </w:rPr>
      </w:pPr>
    </w:p>
    <w:p w14:paraId="476AA765" w14:textId="77777777" w:rsidR="00D73474" w:rsidRDefault="00D73474">
      <w:pPr>
        <w:ind w:left="5664" w:firstLine="0"/>
        <w:jc w:val="right"/>
        <w:rPr>
          <w:rFonts w:eastAsia="Times New Roman"/>
          <w:i/>
          <w:kern w:val="2"/>
          <w:sz w:val="20"/>
          <w:szCs w:val="20"/>
          <w:lang w:eastAsia="ru-RU"/>
        </w:rPr>
      </w:pPr>
    </w:p>
    <w:p w14:paraId="022C707C" w14:textId="77777777" w:rsidR="005F50EE" w:rsidRDefault="005F50EE">
      <w:pPr>
        <w:ind w:left="5664" w:firstLine="0"/>
        <w:jc w:val="right"/>
        <w:rPr>
          <w:rFonts w:eastAsia="Times New Roman"/>
          <w:i/>
          <w:kern w:val="2"/>
          <w:sz w:val="20"/>
          <w:szCs w:val="20"/>
          <w:lang w:eastAsia="ru-RU"/>
        </w:rPr>
      </w:pPr>
    </w:p>
    <w:p w14:paraId="7DE3E39D" w14:textId="77777777" w:rsidR="005F50EE" w:rsidRDefault="005F50EE">
      <w:pPr>
        <w:ind w:left="5664" w:firstLine="0"/>
        <w:jc w:val="right"/>
        <w:rPr>
          <w:rFonts w:eastAsia="Times New Roman"/>
          <w:i/>
          <w:kern w:val="2"/>
          <w:sz w:val="20"/>
          <w:szCs w:val="20"/>
          <w:lang w:eastAsia="ru-RU"/>
        </w:rPr>
      </w:pPr>
    </w:p>
    <w:p w14:paraId="61A49758" w14:textId="77777777" w:rsidR="00D73474" w:rsidRDefault="00D73474">
      <w:pPr>
        <w:ind w:left="5664" w:firstLine="0"/>
        <w:jc w:val="right"/>
        <w:rPr>
          <w:rFonts w:eastAsia="Times New Roman"/>
          <w:i/>
          <w:kern w:val="2"/>
          <w:sz w:val="20"/>
          <w:szCs w:val="20"/>
          <w:lang w:eastAsia="ru-RU"/>
        </w:rPr>
      </w:pPr>
    </w:p>
    <w:p w14:paraId="4F0CC0E2" w14:textId="6F82D5F1" w:rsidR="003B739A" w:rsidRDefault="005F50EE" w:rsidP="003B739A">
      <w:pPr>
        <w:keepNext/>
        <w:ind w:left="6030" w:firstLine="0"/>
        <w:jc w:val="right"/>
        <w:outlineLvl w:val="1"/>
        <w:rPr>
          <w:rFonts w:eastAsia="Times New Roman"/>
          <w:bCs/>
          <w:i/>
          <w:kern w:val="2"/>
          <w:sz w:val="20"/>
          <w:szCs w:val="20"/>
          <w:lang w:eastAsia="ru-RU"/>
        </w:rPr>
      </w:pPr>
      <w:r>
        <w:rPr>
          <w:rFonts w:eastAsia="Times New Roman"/>
          <w:bCs/>
          <w:i/>
          <w:kern w:val="2"/>
          <w:sz w:val="20"/>
          <w:szCs w:val="20"/>
          <w:lang w:eastAsia="ru-RU"/>
        </w:rPr>
        <w:lastRenderedPageBreak/>
        <w:t>Приложение № 18</w:t>
      </w:r>
    </w:p>
    <w:p w14:paraId="37507518" w14:textId="77777777" w:rsidR="003B739A" w:rsidRDefault="003B739A" w:rsidP="003B739A">
      <w:pPr>
        <w:tabs>
          <w:tab w:val="left" w:pos="993"/>
        </w:tabs>
        <w:ind w:firstLine="0"/>
        <w:jc w:val="right"/>
        <w:rPr>
          <w:rFonts w:eastAsia="Times New Roman"/>
          <w:i/>
          <w:kern w:val="2"/>
          <w:sz w:val="20"/>
          <w:szCs w:val="20"/>
          <w:lang w:eastAsia="ru-RU"/>
        </w:rPr>
      </w:pPr>
      <w:r>
        <w:rPr>
          <w:rFonts w:eastAsia="Times New Roman"/>
          <w:i/>
          <w:kern w:val="2"/>
          <w:sz w:val="20"/>
          <w:szCs w:val="20"/>
          <w:lang w:eastAsia="ru-RU"/>
        </w:rPr>
        <w:t xml:space="preserve">к Положению об организации  </w:t>
      </w:r>
    </w:p>
    <w:p w14:paraId="24A8EF24" w14:textId="77777777" w:rsidR="003B739A" w:rsidRDefault="003B739A" w:rsidP="003B739A">
      <w:pPr>
        <w:tabs>
          <w:tab w:val="left" w:pos="993"/>
        </w:tabs>
        <w:jc w:val="right"/>
        <w:rPr>
          <w:rFonts w:eastAsia="Times New Roman"/>
          <w:i/>
          <w:kern w:val="2"/>
          <w:sz w:val="20"/>
          <w:szCs w:val="20"/>
          <w:lang w:eastAsia="ru-RU"/>
        </w:rPr>
      </w:pPr>
      <w:r>
        <w:rPr>
          <w:rFonts w:eastAsia="Times New Roman"/>
          <w:i/>
          <w:kern w:val="2"/>
          <w:sz w:val="20"/>
          <w:szCs w:val="20"/>
          <w:lang w:eastAsia="ru-RU"/>
        </w:rPr>
        <w:t xml:space="preserve">пропускного и внутриобъектового </w:t>
      </w:r>
    </w:p>
    <w:p w14:paraId="7FEAEE3F" w14:textId="77777777" w:rsidR="003B739A" w:rsidRDefault="003B739A" w:rsidP="003B739A">
      <w:pPr>
        <w:ind w:left="5664" w:firstLine="0"/>
        <w:jc w:val="right"/>
        <w:rPr>
          <w:rFonts w:eastAsia="Times New Roman"/>
          <w:i/>
          <w:kern w:val="2"/>
          <w:sz w:val="20"/>
          <w:szCs w:val="20"/>
          <w:lang w:eastAsia="ru-RU"/>
        </w:rPr>
      </w:pPr>
      <w:r>
        <w:rPr>
          <w:rFonts w:eastAsia="Times New Roman"/>
          <w:i/>
          <w:kern w:val="2"/>
          <w:sz w:val="20"/>
          <w:szCs w:val="20"/>
          <w:lang w:eastAsia="ru-RU"/>
        </w:rPr>
        <w:t>режимов АО «Богучанская ГЭС»</w:t>
      </w:r>
    </w:p>
    <w:p w14:paraId="024EFA04" w14:textId="77777777" w:rsidR="00D73474" w:rsidRDefault="00D73474">
      <w:pPr>
        <w:ind w:left="5664" w:firstLine="0"/>
        <w:jc w:val="right"/>
        <w:rPr>
          <w:rFonts w:eastAsia="Times New Roman"/>
          <w:i/>
          <w:kern w:val="2"/>
          <w:sz w:val="20"/>
          <w:szCs w:val="20"/>
          <w:lang w:eastAsia="ru-RU"/>
        </w:rPr>
      </w:pPr>
    </w:p>
    <w:p w14:paraId="2ADA2646" w14:textId="77777777" w:rsidR="00D73474" w:rsidRDefault="00D73474">
      <w:pPr>
        <w:ind w:left="5664" w:firstLine="0"/>
        <w:jc w:val="right"/>
        <w:rPr>
          <w:rFonts w:eastAsia="Times New Roman"/>
          <w:i/>
          <w:kern w:val="2"/>
          <w:sz w:val="20"/>
          <w:szCs w:val="20"/>
          <w:lang w:eastAsia="ru-RU"/>
        </w:rPr>
      </w:pPr>
    </w:p>
    <w:p w14:paraId="16EFBCDF" w14:textId="77777777" w:rsidR="00D73474" w:rsidRDefault="00D73474">
      <w:pPr>
        <w:ind w:left="5664" w:firstLine="0"/>
        <w:jc w:val="right"/>
        <w:rPr>
          <w:rFonts w:eastAsia="Times New Roman"/>
          <w:i/>
          <w:kern w:val="2"/>
          <w:sz w:val="20"/>
          <w:szCs w:val="20"/>
          <w:lang w:eastAsia="ru-RU"/>
        </w:rPr>
      </w:pPr>
    </w:p>
    <w:p w14:paraId="63B006AD" w14:textId="6566E5F3" w:rsidR="00F244FE" w:rsidRDefault="00B07210">
      <w:pPr>
        <w:ind w:firstLine="0"/>
        <w:jc w:val="right"/>
        <w:rPr>
          <w:rFonts w:eastAsia="Times New Roman"/>
          <w:i/>
          <w:kern w:val="2"/>
          <w:sz w:val="20"/>
          <w:szCs w:val="20"/>
          <w:lang w:eastAsia="ru-RU"/>
        </w:rPr>
      </w:pPr>
      <w:r>
        <w:rPr>
          <w:noProof/>
          <w:lang w:eastAsia="ru-RU"/>
        </w:rPr>
        <mc:AlternateContent>
          <mc:Choice Requires="wps">
            <w:drawing>
              <wp:anchor distT="0" distB="0" distL="114300" distR="114300" simplePos="0" relativeHeight="3" behindDoc="0" locked="0" layoutInCell="0" allowOverlap="1" wp14:anchorId="2B7B3431" wp14:editId="308DF845">
                <wp:simplePos x="0" y="0"/>
                <wp:positionH relativeFrom="column">
                  <wp:posOffset>-26670</wp:posOffset>
                </wp:positionH>
                <wp:positionV relativeFrom="paragraph">
                  <wp:posOffset>424815</wp:posOffset>
                </wp:positionV>
                <wp:extent cx="5645150" cy="4404360"/>
                <wp:effectExtent l="0" t="0" r="0" b="0"/>
                <wp:wrapNone/>
                <wp:docPr id="8" name="Врезка7"/>
                <wp:cNvGraphicFramePr/>
                <a:graphic xmlns:a="http://schemas.openxmlformats.org/drawingml/2006/main">
                  <a:graphicData uri="http://schemas.microsoft.com/office/word/2010/wordprocessingShape">
                    <wps:wsp>
                      <wps:cNvSpPr txBox="1"/>
                      <wps:spPr>
                        <a:xfrm>
                          <a:off x="0" y="0"/>
                          <a:ext cx="5645150" cy="4404360"/>
                        </a:xfrm>
                        <a:prstGeom prst="rect">
                          <a:avLst/>
                        </a:prstGeom>
                        <a:solidFill>
                          <a:srgbClr val="FFFFFF"/>
                        </a:solidFill>
                        <a:ln w="57150">
                          <a:solidFill>
                            <a:srgbClr val="000000"/>
                          </a:solidFill>
                        </a:ln>
                      </wps:spPr>
                      <wps:txbx>
                        <w:txbxContent>
                          <w:p w14:paraId="49852C15" w14:textId="77777777" w:rsidR="00EB1377" w:rsidRDefault="00EB1377">
                            <w:pPr>
                              <w:pStyle w:val="afff1"/>
                              <w:jc w:val="center"/>
                              <w:rPr>
                                <w:b/>
                              </w:rPr>
                            </w:pPr>
                            <w:r>
                              <w:rPr>
                                <w:b/>
                              </w:rPr>
                              <w:t>РАЗОВЫЙ ПРОПУСК №</w:t>
                            </w:r>
                          </w:p>
                          <w:p w14:paraId="14F8FE78" w14:textId="77777777" w:rsidR="00EB1377" w:rsidRDefault="00EB1377">
                            <w:pPr>
                              <w:pStyle w:val="afff1"/>
                              <w:jc w:val="center"/>
                              <w:rPr>
                                <w:b/>
                              </w:rPr>
                            </w:pPr>
                            <w:r>
                              <w:rPr>
                                <w:b/>
                              </w:rPr>
                              <w:t>КПП №1;3 АО «БОГУЧАНСКАЯ ГЭС»</w:t>
                            </w:r>
                          </w:p>
                          <w:p w14:paraId="2F46F718" w14:textId="77777777" w:rsidR="00EB1377" w:rsidRDefault="00EB1377">
                            <w:pPr>
                              <w:pStyle w:val="afff1"/>
                              <w:jc w:val="center"/>
                              <w:rPr>
                                <w:b/>
                              </w:rPr>
                            </w:pPr>
                          </w:p>
                          <w:p w14:paraId="508221B8" w14:textId="77777777" w:rsidR="00EB1377" w:rsidRDefault="00EB1377">
                            <w:pPr>
                              <w:pStyle w:val="afff1"/>
                              <w:spacing w:line="480" w:lineRule="auto"/>
                              <w:ind w:firstLine="142"/>
                              <w:jc w:val="both"/>
                            </w:pPr>
                            <w:r>
                              <w:t>Ф.И.О. ______________________________________________</w:t>
                            </w:r>
                          </w:p>
                          <w:p w14:paraId="2B546D0E" w14:textId="77777777" w:rsidR="00EB1377" w:rsidRDefault="00EB1377">
                            <w:pPr>
                              <w:pStyle w:val="afff1"/>
                              <w:spacing w:line="480" w:lineRule="auto"/>
                              <w:ind w:firstLine="142"/>
                              <w:jc w:val="both"/>
                            </w:pPr>
                            <w:r>
                              <w:t>К кому:______________________________________________</w:t>
                            </w:r>
                          </w:p>
                          <w:p w14:paraId="60E88A6D" w14:textId="77777777" w:rsidR="00EB1377" w:rsidRDefault="00EB1377">
                            <w:pPr>
                              <w:pStyle w:val="afff1"/>
                              <w:spacing w:line="480" w:lineRule="auto"/>
                              <w:ind w:firstLine="142"/>
                              <w:jc w:val="both"/>
                            </w:pPr>
                            <w:r>
                              <w:t>Вид и № документа_____________________________________</w:t>
                            </w:r>
                          </w:p>
                          <w:p w14:paraId="5413575B" w14:textId="77777777" w:rsidR="00EB1377" w:rsidRDefault="00EB1377">
                            <w:pPr>
                              <w:pStyle w:val="afff1"/>
                              <w:ind w:firstLine="142"/>
                              <w:jc w:val="both"/>
                            </w:pPr>
                            <w:r>
                              <w:t>Пропуск выдал:________________________________________</w:t>
                            </w:r>
                          </w:p>
                          <w:p w14:paraId="050B1D26" w14:textId="77777777" w:rsidR="00EB1377" w:rsidRDefault="00EB1377">
                            <w:pPr>
                              <w:pStyle w:val="afff1"/>
                              <w:ind w:firstLine="142"/>
                              <w:jc w:val="both"/>
                              <w:rPr>
                                <w:i/>
                                <w:vertAlign w:val="subscript"/>
                              </w:rPr>
                            </w:pPr>
                            <w:r>
                              <w:rPr>
                                <w:i/>
                                <w:vertAlign w:val="subscript"/>
                              </w:rPr>
                              <w:t xml:space="preserve">                                                                          (подпись работника  выдавшего пропуск)</w:t>
                            </w:r>
                          </w:p>
                          <w:p w14:paraId="1669DB2D" w14:textId="77777777" w:rsidR="00EB1377" w:rsidRDefault="00EB1377">
                            <w:pPr>
                              <w:pStyle w:val="afff1"/>
                              <w:ind w:firstLine="142"/>
                              <w:jc w:val="both"/>
                            </w:pPr>
                            <w:r>
                              <w:t>Действителен:__________________________________________</w:t>
                            </w:r>
                          </w:p>
                          <w:p w14:paraId="760A12CE" w14:textId="77777777" w:rsidR="00EB1377" w:rsidRDefault="00EB1377">
                            <w:pPr>
                              <w:pStyle w:val="afff1"/>
                              <w:ind w:firstLine="142"/>
                              <w:jc w:val="both"/>
                              <w:rPr>
                                <w:i/>
                                <w:vertAlign w:val="subscript"/>
                              </w:rPr>
                            </w:pPr>
                            <w:r>
                              <w:rPr>
                                <w:i/>
                                <w:vertAlign w:val="subscript"/>
                              </w:rPr>
                              <w:t xml:space="preserve">                                                                                       (дата и время выдачи пропуска)</w:t>
                            </w:r>
                          </w:p>
                          <w:p w14:paraId="7B805148" w14:textId="77777777" w:rsidR="00EB1377" w:rsidRDefault="00EB1377">
                            <w:pPr>
                              <w:pStyle w:val="afff1"/>
                              <w:spacing w:line="480" w:lineRule="auto"/>
                              <w:ind w:firstLine="142"/>
                              <w:jc w:val="both"/>
                            </w:pPr>
                            <w:r>
                              <w:t xml:space="preserve">Со схемой движения и ППВР СЭБР </w:t>
                            </w:r>
                            <w:proofErr w:type="gramStart"/>
                            <w:r>
                              <w:t>ознакомлен</w:t>
                            </w:r>
                            <w:proofErr w:type="gramEnd"/>
                            <w:r>
                              <w:t>_______________</w:t>
                            </w:r>
                          </w:p>
                          <w:p w14:paraId="04BB3F74" w14:textId="77777777" w:rsidR="00EB1377" w:rsidRDefault="00EB1377">
                            <w:pPr>
                              <w:pStyle w:val="afff1"/>
                              <w:spacing w:line="480" w:lineRule="auto"/>
                              <w:ind w:firstLine="142"/>
                              <w:jc w:val="both"/>
                            </w:pPr>
                            <w:r>
                              <w:t>Отметки о выходе посетителя:_____________________________</w:t>
                            </w:r>
                          </w:p>
                          <w:p w14:paraId="1E7E0834" w14:textId="77777777" w:rsidR="00EB1377" w:rsidRDefault="00EB1377">
                            <w:pPr>
                              <w:pStyle w:val="afff1"/>
                              <w:ind w:firstLine="142"/>
                              <w:jc w:val="both"/>
                            </w:pPr>
                            <w:r>
                              <w:t>Сопровождающий: _____________________________________</w:t>
                            </w:r>
                          </w:p>
                          <w:p w14:paraId="640D7C2B" w14:textId="77777777" w:rsidR="00EB1377" w:rsidRDefault="00EB1377">
                            <w:pPr>
                              <w:pStyle w:val="afff1"/>
                              <w:ind w:firstLine="142"/>
                              <w:jc w:val="center"/>
                              <w:rPr>
                                <w:b/>
                                <w:sz w:val="20"/>
                                <w:szCs w:val="20"/>
                              </w:rPr>
                            </w:pPr>
                          </w:p>
                          <w:p w14:paraId="7461702F" w14:textId="77777777" w:rsidR="00EB1377" w:rsidRDefault="00EB1377">
                            <w:pPr>
                              <w:pStyle w:val="afff1"/>
                              <w:ind w:firstLine="142"/>
                              <w:jc w:val="center"/>
                              <w:rPr>
                                <w:b/>
                                <w:sz w:val="20"/>
                                <w:szCs w:val="20"/>
                              </w:rPr>
                            </w:pPr>
                            <w:r>
                              <w:rPr>
                                <w:b/>
                                <w:sz w:val="20"/>
                                <w:szCs w:val="20"/>
                              </w:rPr>
                              <w:t>Уважаемые посетители!  Разовый пропуск подлежит возврату</w:t>
                            </w:r>
                          </w:p>
                          <w:p w14:paraId="5919B0DC" w14:textId="77777777" w:rsidR="00EB1377" w:rsidRDefault="00EB1377">
                            <w:pPr>
                              <w:pStyle w:val="afff1"/>
                              <w:ind w:firstLine="142"/>
                              <w:jc w:val="center"/>
                              <w:rPr>
                                <w:b/>
                                <w:sz w:val="20"/>
                                <w:szCs w:val="20"/>
                              </w:rPr>
                            </w:pPr>
                            <w:r>
                              <w:rPr>
                                <w:b/>
                                <w:sz w:val="20"/>
                                <w:szCs w:val="20"/>
                              </w:rPr>
                              <w:t>с отметкой о времени выхода!</w:t>
                            </w: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Врезка7" o:spid="_x0000_s1026" type="#_x0000_t202" style="position:absolute;left:0;text-align:left;margin-left:-2.1pt;margin-top:33.45pt;width:444.5pt;height:346.8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" o:allowincell="f" strokeweight="4.5pt">
                <v:textbox>
                  <w:txbxContent>
                    <w:p w14:paraId="49852C15" w14:textId="77777777" w:rsidR="009F0759" w:rsidRDefault="009F0759">
                      <w:pPr>
                        <w:pStyle w:val="afff1"/>
                        <w:jc w:val="center"/>
                        <w:rPr>
                          <w:b/>
                        </w:rPr>
                      </w:pPr>
                      <w:r>
                        <w:rPr>
                          <w:b/>
                        </w:rPr>
                        <w:t>РАЗОВЫЙ ПРОПУСК №</w:t>
                      </w:r>
                    </w:p>
                    <w:p w14:paraId="14F8FE78" w14:textId="77777777" w:rsidR="009F0759" w:rsidRDefault="009F0759">
                      <w:pPr>
                        <w:pStyle w:val="afff1"/>
                        <w:jc w:val="center"/>
                        <w:rPr>
                          <w:b/>
                        </w:rPr>
                      </w:pPr>
                      <w:r>
                        <w:rPr>
                          <w:b/>
                        </w:rPr>
                        <w:t>КПП №1;3 АО «БОГУЧАНСКАЯ ГЭС»</w:t>
                      </w:r>
                    </w:p>
                    <w:p w14:paraId="2F46F718" w14:textId="77777777" w:rsidR="009F0759" w:rsidRDefault="009F0759">
                      <w:pPr>
                        <w:pStyle w:val="afff1"/>
                        <w:jc w:val="center"/>
                        <w:rPr>
                          <w:b/>
                        </w:rPr>
                      </w:pPr>
                    </w:p>
                    <w:p w14:paraId="508221B8" w14:textId="77777777" w:rsidR="009F0759" w:rsidRDefault="009F0759">
                      <w:pPr>
                        <w:pStyle w:val="afff1"/>
                        <w:spacing w:line="480" w:lineRule="auto"/>
                        <w:ind w:firstLine="142"/>
                        <w:jc w:val="both"/>
                      </w:pPr>
                      <w:r>
                        <w:t>Ф.И.О. ______________________________________________</w:t>
                      </w:r>
                    </w:p>
                    <w:p w14:paraId="2B546D0E" w14:textId="77777777" w:rsidR="009F0759" w:rsidRDefault="009F0759">
                      <w:pPr>
                        <w:pStyle w:val="afff1"/>
                        <w:spacing w:line="480" w:lineRule="auto"/>
                        <w:ind w:firstLine="142"/>
                        <w:jc w:val="both"/>
                      </w:pPr>
                      <w:r>
                        <w:t>К кому:______________________________________________</w:t>
                      </w:r>
                    </w:p>
                    <w:p w14:paraId="60E88A6D" w14:textId="77777777" w:rsidR="009F0759" w:rsidRDefault="009F0759">
                      <w:pPr>
                        <w:pStyle w:val="afff1"/>
                        <w:spacing w:line="480" w:lineRule="auto"/>
                        <w:ind w:firstLine="142"/>
                        <w:jc w:val="both"/>
                      </w:pPr>
                      <w:r>
                        <w:t>Вид и № документа_____________________________________</w:t>
                      </w:r>
                    </w:p>
                    <w:p w14:paraId="5413575B" w14:textId="77777777" w:rsidR="009F0759" w:rsidRDefault="009F0759">
                      <w:pPr>
                        <w:pStyle w:val="afff1"/>
                        <w:ind w:firstLine="142"/>
                        <w:jc w:val="both"/>
                      </w:pPr>
                      <w:r>
                        <w:t>Пропуск выдал:________________________________________</w:t>
                      </w:r>
                    </w:p>
                    <w:p w14:paraId="050B1D26" w14:textId="77777777" w:rsidR="009F0759" w:rsidRDefault="009F0759">
                      <w:pPr>
                        <w:pStyle w:val="afff1"/>
                        <w:ind w:firstLine="142"/>
                        <w:jc w:val="both"/>
                        <w:rPr>
                          <w:i/>
                          <w:vertAlign w:val="subscript"/>
                        </w:rPr>
                      </w:pPr>
                      <w:r>
                        <w:rPr>
                          <w:i/>
                          <w:vertAlign w:val="subscript"/>
                        </w:rPr>
                        <w:t xml:space="preserve">                                                                          (подпись работника  выдавшего пропуск)</w:t>
                      </w:r>
                    </w:p>
                    <w:p w14:paraId="1669DB2D" w14:textId="77777777" w:rsidR="009F0759" w:rsidRDefault="009F0759">
                      <w:pPr>
                        <w:pStyle w:val="afff1"/>
                        <w:ind w:firstLine="142"/>
                        <w:jc w:val="both"/>
                      </w:pPr>
                      <w:r>
                        <w:t>Действителен:__________________________________________</w:t>
                      </w:r>
                    </w:p>
                    <w:p w14:paraId="760A12CE" w14:textId="77777777" w:rsidR="009F0759" w:rsidRDefault="009F0759">
                      <w:pPr>
                        <w:pStyle w:val="afff1"/>
                        <w:ind w:firstLine="142"/>
                        <w:jc w:val="both"/>
                        <w:rPr>
                          <w:i/>
                          <w:vertAlign w:val="subscript"/>
                        </w:rPr>
                      </w:pPr>
                      <w:r>
                        <w:rPr>
                          <w:i/>
                          <w:vertAlign w:val="subscript"/>
                        </w:rPr>
                        <w:t xml:space="preserve">                                                                                       (дата и время выдачи пропуска)</w:t>
                      </w:r>
                    </w:p>
                    <w:p w14:paraId="7B805148" w14:textId="77777777" w:rsidR="009F0759" w:rsidRDefault="009F0759">
                      <w:pPr>
                        <w:pStyle w:val="afff1"/>
                        <w:spacing w:line="480" w:lineRule="auto"/>
                        <w:ind w:firstLine="142"/>
                        <w:jc w:val="both"/>
                      </w:pPr>
                      <w:r>
                        <w:t xml:space="preserve">Со схемой движения и ППВР СЭБР </w:t>
                      </w:r>
                      <w:proofErr w:type="gramStart"/>
                      <w:r>
                        <w:t>ознакомлен</w:t>
                      </w:r>
                      <w:proofErr w:type="gramEnd"/>
                      <w:r>
                        <w:t>_______________</w:t>
                      </w:r>
                    </w:p>
                    <w:p w14:paraId="04BB3F74" w14:textId="77777777" w:rsidR="009F0759" w:rsidRDefault="009F0759">
                      <w:pPr>
                        <w:pStyle w:val="afff1"/>
                        <w:spacing w:line="480" w:lineRule="auto"/>
                        <w:ind w:firstLine="142"/>
                        <w:jc w:val="both"/>
                      </w:pPr>
                      <w:r>
                        <w:t>Отметки о выходе посетителя:_____________________________</w:t>
                      </w:r>
                    </w:p>
                    <w:p w14:paraId="1E7E0834" w14:textId="77777777" w:rsidR="009F0759" w:rsidRDefault="009F0759">
                      <w:pPr>
                        <w:pStyle w:val="afff1"/>
                        <w:ind w:firstLine="142"/>
                        <w:jc w:val="both"/>
                      </w:pPr>
                      <w:r>
                        <w:t>Сопровождающий: _____________________________________</w:t>
                      </w:r>
                    </w:p>
                    <w:p w14:paraId="640D7C2B" w14:textId="77777777" w:rsidR="009F0759" w:rsidRDefault="009F0759">
                      <w:pPr>
                        <w:pStyle w:val="afff1"/>
                        <w:ind w:firstLine="142"/>
                        <w:jc w:val="center"/>
                        <w:rPr>
                          <w:b/>
                          <w:sz w:val="20"/>
                          <w:szCs w:val="20"/>
                        </w:rPr>
                      </w:pPr>
                    </w:p>
                    <w:p w14:paraId="7461702F" w14:textId="77777777" w:rsidR="009F0759" w:rsidRDefault="009F0759">
                      <w:pPr>
                        <w:pStyle w:val="afff1"/>
                        <w:ind w:firstLine="142"/>
                        <w:jc w:val="center"/>
                        <w:rPr>
                          <w:b/>
                          <w:sz w:val="20"/>
                          <w:szCs w:val="20"/>
                        </w:rPr>
                      </w:pPr>
                      <w:r>
                        <w:rPr>
                          <w:b/>
                          <w:sz w:val="20"/>
                          <w:szCs w:val="20"/>
                        </w:rPr>
                        <w:t>Уважаемые посетители!  Разовый пропуск подлежит возврату</w:t>
                      </w:r>
                    </w:p>
                    <w:p w14:paraId="5919B0DC" w14:textId="77777777" w:rsidR="009F0759" w:rsidRDefault="009F0759">
                      <w:pPr>
                        <w:pStyle w:val="afff1"/>
                        <w:ind w:firstLine="142"/>
                        <w:jc w:val="center"/>
                        <w:rPr>
                          <w:b/>
                          <w:sz w:val="20"/>
                          <w:szCs w:val="20"/>
                        </w:rPr>
                      </w:pPr>
                      <w:r>
                        <w:rPr>
                          <w:b/>
                          <w:sz w:val="20"/>
                          <w:szCs w:val="20"/>
                        </w:rPr>
                        <w:t>с отметкой о времени выхода!</w:t>
                      </w:r>
                    </w:p>
                  </w:txbxContent>
                </v:textbox>
              </v:shape>
            </w:pict>
          </mc:Fallback>
        </mc:AlternateContent>
      </w:r>
    </w:p>
    <w:p w14:paraId="72FCFCB4" w14:textId="77777777" w:rsidR="00F244FE" w:rsidRDefault="00F244FE">
      <w:pPr>
        <w:ind w:firstLine="0"/>
        <w:jc w:val="right"/>
        <w:rPr>
          <w:rFonts w:eastAsia="Times New Roman"/>
          <w:i/>
          <w:kern w:val="2"/>
          <w:sz w:val="20"/>
          <w:szCs w:val="20"/>
          <w:lang w:eastAsia="ru-RU"/>
        </w:rPr>
      </w:pPr>
    </w:p>
    <w:p w14:paraId="6E7767C5" w14:textId="77777777" w:rsidR="00F244FE" w:rsidRDefault="00F244FE">
      <w:pPr>
        <w:ind w:firstLine="0"/>
        <w:jc w:val="right"/>
        <w:rPr>
          <w:rFonts w:eastAsia="Times New Roman"/>
          <w:kern w:val="2"/>
          <w:sz w:val="26"/>
          <w:szCs w:val="26"/>
          <w:lang w:eastAsia="ru-RU"/>
        </w:rPr>
      </w:pPr>
    </w:p>
    <w:p w14:paraId="75D4DD6F" w14:textId="77777777" w:rsidR="00F244FE" w:rsidRDefault="00F244FE">
      <w:pPr>
        <w:ind w:firstLine="0"/>
        <w:jc w:val="right"/>
        <w:rPr>
          <w:rFonts w:eastAsia="Times New Roman"/>
          <w:kern w:val="2"/>
          <w:sz w:val="26"/>
          <w:szCs w:val="26"/>
          <w:lang w:eastAsia="ru-RU"/>
        </w:rPr>
      </w:pPr>
    </w:p>
    <w:p w14:paraId="023FE8AF" w14:textId="77777777" w:rsidR="00F244FE" w:rsidRDefault="00F244FE">
      <w:pPr>
        <w:rPr>
          <w:rFonts w:eastAsia="Times New Roman"/>
          <w:sz w:val="26"/>
          <w:szCs w:val="26"/>
          <w:lang w:eastAsia="ru-RU"/>
        </w:rPr>
      </w:pPr>
    </w:p>
    <w:p w14:paraId="68CE30B4" w14:textId="77777777" w:rsidR="00F244FE" w:rsidRDefault="00F244FE">
      <w:pPr>
        <w:rPr>
          <w:rFonts w:eastAsia="Times New Roman"/>
          <w:sz w:val="26"/>
          <w:szCs w:val="26"/>
          <w:lang w:eastAsia="ru-RU"/>
        </w:rPr>
      </w:pPr>
    </w:p>
    <w:p w14:paraId="492F4CE6" w14:textId="77777777" w:rsidR="00F244FE" w:rsidRDefault="00F244FE">
      <w:pPr>
        <w:rPr>
          <w:rFonts w:eastAsia="Times New Roman"/>
          <w:sz w:val="26"/>
          <w:szCs w:val="26"/>
          <w:lang w:eastAsia="ru-RU"/>
        </w:rPr>
      </w:pPr>
    </w:p>
    <w:p w14:paraId="36A5E66D" w14:textId="77777777" w:rsidR="00F244FE" w:rsidRDefault="00F244FE">
      <w:pPr>
        <w:rPr>
          <w:rFonts w:eastAsia="Times New Roman"/>
          <w:sz w:val="26"/>
          <w:szCs w:val="26"/>
          <w:lang w:eastAsia="ru-RU"/>
        </w:rPr>
      </w:pPr>
    </w:p>
    <w:p w14:paraId="1585B965" w14:textId="77777777" w:rsidR="00F244FE" w:rsidRDefault="00F244FE">
      <w:pPr>
        <w:rPr>
          <w:rFonts w:eastAsia="Times New Roman"/>
          <w:sz w:val="26"/>
          <w:szCs w:val="26"/>
          <w:lang w:eastAsia="ru-RU"/>
        </w:rPr>
      </w:pPr>
    </w:p>
    <w:p w14:paraId="46260A58" w14:textId="77777777" w:rsidR="00F244FE" w:rsidRDefault="00F244FE">
      <w:pPr>
        <w:rPr>
          <w:rFonts w:eastAsia="Times New Roman"/>
          <w:sz w:val="26"/>
          <w:szCs w:val="26"/>
          <w:lang w:eastAsia="ru-RU"/>
        </w:rPr>
      </w:pPr>
    </w:p>
    <w:p w14:paraId="3C67A3B7" w14:textId="77777777" w:rsidR="00F244FE" w:rsidRDefault="00F244FE">
      <w:pPr>
        <w:rPr>
          <w:rFonts w:eastAsia="Times New Roman"/>
          <w:sz w:val="26"/>
          <w:szCs w:val="26"/>
          <w:lang w:eastAsia="ru-RU"/>
        </w:rPr>
      </w:pPr>
    </w:p>
    <w:p w14:paraId="6F0083D6" w14:textId="77777777" w:rsidR="00F244FE" w:rsidRDefault="00F244FE">
      <w:pPr>
        <w:rPr>
          <w:rFonts w:eastAsia="Times New Roman"/>
          <w:sz w:val="26"/>
          <w:szCs w:val="26"/>
          <w:lang w:eastAsia="ru-RU"/>
        </w:rPr>
      </w:pPr>
    </w:p>
    <w:p w14:paraId="01CE9937" w14:textId="77777777" w:rsidR="00F244FE" w:rsidRDefault="00F244FE">
      <w:pPr>
        <w:rPr>
          <w:rFonts w:eastAsia="Times New Roman"/>
          <w:sz w:val="26"/>
          <w:szCs w:val="26"/>
          <w:lang w:eastAsia="ru-RU"/>
        </w:rPr>
      </w:pPr>
    </w:p>
    <w:p w14:paraId="6DD878D1" w14:textId="77777777" w:rsidR="00F244FE" w:rsidRDefault="00F244FE">
      <w:pPr>
        <w:rPr>
          <w:rFonts w:eastAsia="Times New Roman"/>
          <w:sz w:val="26"/>
          <w:szCs w:val="26"/>
          <w:lang w:eastAsia="ru-RU"/>
        </w:rPr>
      </w:pPr>
    </w:p>
    <w:p w14:paraId="249FDFB8" w14:textId="77777777" w:rsidR="00F244FE" w:rsidRDefault="00F244FE">
      <w:pPr>
        <w:rPr>
          <w:rFonts w:eastAsia="Times New Roman"/>
          <w:sz w:val="26"/>
          <w:szCs w:val="26"/>
          <w:lang w:eastAsia="ru-RU"/>
        </w:rPr>
      </w:pPr>
    </w:p>
    <w:p w14:paraId="24564EB7" w14:textId="77777777" w:rsidR="00F244FE" w:rsidRDefault="00F244FE">
      <w:pPr>
        <w:rPr>
          <w:rFonts w:eastAsia="Times New Roman"/>
          <w:sz w:val="26"/>
          <w:szCs w:val="26"/>
          <w:lang w:eastAsia="ru-RU"/>
        </w:rPr>
      </w:pPr>
    </w:p>
    <w:p w14:paraId="1E169727" w14:textId="77777777" w:rsidR="00F244FE" w:rsidRDefault="00F244FE">
      <w:pPr>
        <w:rPr>
          <w:rFonts w:eastAsia="Times New Roman"/>
          <w:sz w:val="26"/>
          <w:szCs w:val="26"/>
          <w:lang w:eastAsia="ru-RU"/>
        </w:rPr>
      </w:pPr>
    </w:p>
    <w:p w14:paraId="63B17062" w14:textId="77777777" w:rsidR="00F244FE" w:rsidRDefault="00F244FE">
      <w:pPr>
        <w:rPr>
          <w:rFonts w:eastAsia="Times New Roman"/>
          <w:sz w:val="26"/>
          <w:szCs w:val="26"/>
          <w:lang w:eastAsia="ru-RU"/>
        </w:rPr>
      </w:pPr>
    </w:p>
    <w:p w14:paraId="293148CD" w14:textId="77777777" w:rsidR="00F244FE" w:rsidRDefault="00F244FE">
      <w:pPr>
        <w:rPr>
          <w:rFonts w:eastAsia="Times New Roman"/>
          <w:sz w:val="26"/>
          <w:szCs w:val="26"/>
          <w:lang w:eastAsia="ru-RU"/>
        </w:rPr>
      </w:pPr>
    </w:p>
    <w:p w14:paraId="62C2BB36" w14:textId="77777777" w:rsidR="00F244FE" w:rsidRDefault="00F244FE">
      <w:pPr>
        <w:rPr>
          <w:rFonts w:eastAsia="Times New Roman"/>
          <w:sz w:val="26"/>
          <w:szCs w:val="26"/>
          <w:lang w:eastAsia="ru-RU"/>
        </w:rPr>
      </w:pPr>
    </w:p>
    <w:p w14:paraId="6394DF2E" w14:textId="77777777" w:rsidR="00F244FE" w:rsidRDefault="00F244FE">
      <w:pPr>
        <w:rPr>
          <w:rFonts w:eastAsia="Times New Roman"/>
          <w:sz w:val="26"/>
          <w:szCs w:val="26"/>
          <w:lang w:eastAsia="ru-RU"/>
        </w:rPr>
      </w:pPr>
    </w:p>
    <w:p w14:paraId="6142DC5F" w14:textId="77777777" w:rsidR="00F244FE" w:rsidRDefault="00F244FE">
      <w:pPr>
        <w:rPr>
          <w:rFonts w:eastAsia="Times New Roman"/>
          <w:sz w:val="26"/>
          <w:szCs w:val="26"/>
          <w:lang w:eastAsia="ru-RU"/>
        </w:rPr>
      </w:pPr>
    </w:p>
    <w:p w14:paraId="5D0D2198" w14:textId="77777777" w:rsidR="00F244FE" w:rsidRDefault="00F244FE">
      <w:pPr>
        <w:rPr>
          <w:rFonts w:eastAsia="Times New Roman"/>
          <w:sz w:val="26"/>
          <w:szCs w:val="26"/>
          <w:lang w:eastAsia="ru-RU"/>
        </w:rPr>
      </w:pPr>
    </w:p>
    <w:p w14:paraId="5BCEB270" w14:textId="77777777" w:rsidR="00F244FE" w:rsidRDefault="00F244FE">
      <w:pPr>
        <w:rPr>
          <w:rFonts w:eastAsia="Times New Roman"/>
          <w:sz w:val="26"/>
          <w:szCs w:val="26"/>
          <w:lang w:eastAsia="ru-RU"/>
        </w:rPr>
      </w:pPr>
    </w:p>
    <w:p w14:paraId="23A053F2" w14:textId="77777777" w:rsidR="00F244FE" w:rsidRDefault="00F244FE">
      <w:pPr>
        <w:rPr>
          <w:rFonts w:eastAsia="Times New Roman"/>
          <w:sz w:val="26"/>
          <w:szCs w:val="26"/>
          <w:lang w:eastAsia="ru-RU"/>
        </w:rPr>
      </w:pPr>
    </w:p>
    <w:p w14:paraId="58C13BE9" w14:textId="77777777" w:rsidR="00F244FE" w:rsidRDefault="00F244FE">
      <w:pPr>
        <w:rPr>
          <w:rFonts w:eastAsia="Times New Roman"/>
          <w:sz w:val="26"/>
          <w:szCs w:val="26"/>
          <w:lang w:eastAsia="ru-RU"/>
        </w:rPr>
      </w:pPr>
    </w:p>
    <w:p w14:paraId="0824410D" w14:textId="77777777" w:rsidR="00F244FE" w:rsidRDefault="00F244FE">
      <w:pPr>
        <w:rPr>
          <w:rFonts w:eastAsia="Times New Roman"/>
          <w:sz w:val="26"/>
          <w:szCs w:val="26"/>
          <w:lang w:eastAsia="ru-RU"/>
        </w:rPr>
      </w:pPr>
    </w:p>
    <w:p w14:paraId="71E0364F" w14:textId="77777777" w:rsidR="00F244FE" w:rsidRDefault="00F244FE">
      <w:pPr>
        <w:rPr>
          <w:rFonts w:eastAsia="Times New Roman"/>
          <w:sz w:val="26"/>
          <w:szCs w:val="26"/>
          <w:lang w:eastAsia="ru-RU"/>
        </w:rPr>
      </w:pPr>
    </w:p>
    <w:p w14:paraId="41906372" w14:textId="77777777" w:rsidR="00F244FE" w:rsidRDefault="00F244FE">
      <w:pPr>
        <w:rPr>
          <w:rFonts w:eastAsia="Times New Roman"/>
          <w:sz w:val="26"/>
          <w:szCs w:val="26"/>
          <w:lang w:eastAsia="ru-RU"/>
        </w:rPr>
      </w:pPr>
    </w:p>
    <w:p w14:paraId="5B43D1DF" w14:textId="77777777" w:rsidR="00F244FE" w:rsidRDefault="00F244FE">
      <w:pPr>
        <w:rPr>
          <w:rFonts w:eastAsia="Times New Roman"/>
          <w:sz w:val="26"/>
          <w:szCs w:val="26"/>
          <w:lang w:eastAsia="ru-RU"/>
        </w:rPr>
      </w:pPr>
    </w:p>
    <w:p w14:paraId="53D74076" w14:textId="77777777" w:rsidR="00F244FE" w:rsidRDefault="00F244FE">
      <w:pPr>
        <w:rPr>
          <w:rFonts w:eastAsia="Times New Roman"/>
          <w:sz w:val="26"/>
          <w:szCs w:val="26"/>
          <w:lang w:eastAsia="ru-RU"/>
        </w:rPr>
      </w:pPr>
    </w:p>
    <w:p w14:paraId="03D0D0A7" w14:textId="77777777" w:rsidR="00F244FE" w:rsidRDefault="00F244FE">
      <w:pPr>
        <w:rPr>
          <w:rFonts w:eastAsia="Times New Roman"/>
          <w:sz w:val="26"/>
          <w:szCs w:val="26"/>
          <w:lang w:eastAsia="ru-RU"/>
        </w:rPr>
      </w:pPr>
    </w:p>
    <w:p w14:paraId="7CE14BB7" w14:textId="77777777" w:rsidR="00F244FE" w:rsidRDefault="00F244FE">
      <w:pPr>
        <w:rPr>
          <w:rFonts w:eastAsia="Times New Roman"/>
          <w:sz w:val="26"/>
          <w:szCs w:val="26"/>
          <w:lang w:eastAsia="ru-RU"/>
        </w:rPr>
      </w:pPr>
    </w:p>
    <w:p w14:paraId="6A229C65" w14:textId="77777777" w:rsidR="00F244FE" w:rsidRDefault="00F244FE">
      <w:pPr>
        <w:rPr>
          <w:rFonts w:eastAsia="Times New Roman"/>
          <w:sz w:val="26"/>
          <w:szCs w:val="26"/>
          <w:lang w:eastAsia="ru-RU"/>
        </w:rPr>
      </w:pPr>
    </w:p>
    <w:p w14:paraId="4CD6C4B4" w14:textId="77777777" w:rsidR="00F244FE" w:rsidRDefault="00F244FE">
      <w:pPr>
        <w:rPr>
          <w:rFonts w:eastAsia="Times New Roman"/>
          <w:sz w:val="26"/>
          <w:szCs w:val="26"/>
          <w:lang w:eastAsia="ru-RU"/>
        </w:rPr>
      </w:pPr>
    </w:p>
    <w:p w14:paraId="66450A73" w14:textId="77777777" w:rsidR="00F244FE" w:rsidRDefault="00F244FE">
      <w:pPr>
        <w:rPr>
          <w:rFonts w:eastAsia="Times New Roman"/>
          <w:sz w:val="26"/>
          <w:szCs w:val="26"/>
          <w:lang w:eastAsia="ru-RU"/>
        </w:rPr>
      </w:pPr>
    </w:p>
    <w:p w14:paraId="01AECE8C" w14:textId="77777777" w:rsidR="00F244FE" w:rsidRDefault="00F244FE">
      <w:pPr>
        <w:tabs>
          <w:tab w:val="left" w:pos="2627"/>
        </w:tabs>
        <w:jc w:val="both"/>
        <w:rPr>
          <w:rFonts w:eastAsia="Times New Roman"/>
          <w:sz w:val="26"/>
          <w:szCs w:val="26"/>
          <w:lang w:eastAsia="ru-RU"/>
        </w:rPr>
      </w:pPr>
    </w:p>
    <w:p w14:paraId="2A369280" w14:textId="77777777" w:rsidR="00F244FE" w:rsidRDefault="00F244FE">
      <w:pPr>
        <w:tabs>
          <w:tab w:val="left" w:pos="2627"/>
        </w:tabs>
        <w:jc w:val="both"/>
        <w:rPr>
          <w:rFonts w:eastAsia="Times New Roman"/>
          <w:sz w:val="26"/>
          <w:szCs w:val="26"/>
          <w:lang w:eastAsia="ru-RU"/>
        </w:rPr>
      </w:pPr>
    </w:p>
    <w:p w14:paraId="0A9EF07A" w14:textId="77777777" w:rsidR="00F244FE" w:rsidRDefault="00F244FE">
      <w:pPr>
        <w:tabs>
          <w:tab w:val="left" w:pos="2627"/>
        </w:tabs>
        <w:jc w:val="both"/>
        <w:rPr>
          <w:rFonts w:eastAsia="Times New Roman"/>
          <w:sz w:val="26"/>
          <w:szCs w:val="26"/>
          <w:lang w:eastAsia="ru-RU"/>
        </w:rPr>
      </w:pPr>
    </w:p>
    <w:p w14:paraId="0E7C36BD" w14:textId="77777777" w:rsidR="00F244FE" w:rsidRDefault="00F244FE">
      <w:pPr>
        <w:tabs>
          <w:tab w:val="left" w:pos="2627"/>
        </w:tabs>
        <w:jc w:val="both"/>
        <w:rPr>
          <w:rFonts w:eastAsia="Times New Roman"/>
          <w:sz w:val="26"/>
          <w:szCs w:val="26"/>
          <w:lang w:eastAsia="ru-RU"/>
        </w:rPr>
      </w:pPr>
    </w:p>
    <w:sectPr w:rsidR="00F244FE">
      <w:headerReference w:type="even" r:id="rId33"/>
      <w:headerReference w:type="default" r:id="rId34"/>
      <w:footerReference w:type="even" r:id="rId35"/>
      <w:footerReference w:type="default" r:id="rId36"/>
      <w:headerReference w:type="first" r:id="rId37"/>
      <w:footerReference w:type="first" r:id="rId38"/>
      <w:pgSz w:w="11906" w:h="16838"/>
      <w:pgMar w:top="1134" w:right="567" w:bottom="1134" w:left="1701" w:header="284" w:footer="709" w:gutter="0"/>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1099B4" w14:textId="77777777" w:rsidR="008E1431" w:rsidRDefault="008E1431">
      <w:r>
        <w:separator/>
      </w:r>
    </w:p>
  </w:endnote>
  <w:endnote w:type="continuationSeparator" w:id="0">
    <w:p w14:paraId="3801FAEF" w14:textId="77777777" w:rsidR="008E1431" w:rsidRDefault="008E1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335B1" w14:textId="77777777" w:rsidR="00EB1377" w:rsidRDefault="00EB1377">
    <w:pPr>
      <w:pStyle w:val="a8"/>
      <w:ind w:right="360" w:firstLine="360"/>
    </w:pPr>
    <w:r>
      <w:rPr>
        <w:noProof/>
      </w:rPr>
      <mc:AlternateContent>
        <mc:Choice Requires="wps">
          <w:drawing>
            <wp:anchor distT="0" distB="0" distL="0" distR="0" simplePos="0" relativeHeight="251659264" behindDoc="0" locked="0" layoutInCell="1" allowOverlap="1" wp14:anchorId="1237816C" wp14:editId="766CD729">
              <wp:simplePos x="0" y="0"/>
              <wp:positionH relativeFrom="margin">
                <wp:align>right</wp:align>
              </wp:positionH>
              <wp:positionV relativeFrom="paragraph">
                <wp:posOffset>635</wp:posOffset>
              </wp:positionV>
              <wp:extent cx="14605" cy="14605"/>
              <wp:effectExtent l="0" t="0" r="0" b="0"/>
              <wp:wrapSquare wrapText="bothSides"/>
              <wp:docPr id="3" name="Врезка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417225BD" w14:textId="77777777" w:rsidR="00EB1377" w:rsidRDefault="00EB1377">
                          <w:pPr>
                            <w:pStyle w:val="a8"/>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2" o:spid="_x0000_s1028" type="#_x0000_t202" style="position:absolute;left:0;text-align:left;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" stroked="f">
              <v:fill opacity="0"/>
              <v:textbox style="mso-fit-shape-to-text:t" inset="0,0,0,0">
                <w:txbxContent>
                  <w:p w14:paraId="417225BD" w14:textId="77777777" w:rsidR="009F0759" w:rsidRDefault="009F0759">
                    <w:pPr>
                      <w:pStyle w:val="a8"/>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5AF80" w14:textId="77777777" w:rsidR="00EB1377" w:rsidRDefault="00EB1377">
    <w:pPr>
      <w:pStyle w:val="a8"/>
      <w:jc w:val="right"/>
    </w:pPr>
    <w:r>
      <w:fldChar w:fldCharType="begin"/>
    </w:r>
    <w:r>
      <w:instrText xml:space="preserve"> PAGE </w:instrText>
    </w:r>
    <w:r>
      <w:fldChar w:fldCharType="separate"/>
    </w:r>
    <w:r w:rsidR="00326D46">
      <w:rPr>
        <w:noProof/>
      </w:rPr>
      <w:t>49</w:t>
    </w:r>
    <w:r>
      <w:fldChar w:fldCharType="end"/>
    </w:r>
  </w:p>
  <w:p w14:paraId="278A8CA8" w14:textId="77777777" w:rsidR="00EB1377" w:rsidRDefault="00EB1377">
    <w:pPr>
      <w:pStyle w:val="a8"/>
      <w:ind w:right="360"/>
      <w:jc w:val="center"/>
      <w:rPr>
        <w:i/>
        <w:sz w:val="20"/>
        <w:szCs w:val="20"/>
      </w:rPr>
    </w:pPr>
    <w:r>
      <w:rPr>
        <w:i/>
        <w:sz w:val="18"/>
        <w:szCs w:val="18"/>
      </w:rPr>
      <w:t xml:space="preserve">       </w:t>
    </w:r>
    <w:r>
      <w:rPr>
        <w:i/>
        <w:sz w:val="20"/>
        <w:szCs w:val="20"/>
      </w:rPr>
      <w:t>Положение об организации пропускного и внутриобъектового режимов АО «Богучанская ГЭС»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83D67" w14:textId="77777777" w:rsidR="00EB1377" w:rsidRDefault="00EB1377">
    <w:pPr>
      <w:pStyle w:val="a8"/>
      <w:jc w:val="right"/>
    </w:pPr>
    <w:r>
      <w:fldChar w:fldCharType="begin"/>
    </w:r>
    <w:r>
      <w:instrText xml:space="preserve"> PAGE </w:instrText>
    </w:r>
    <w:r>
      <w:fldChar w:fldCharType="separate"/>
    </w:r>
    <w:r w:rsidR="00326D46">
      <w:rPr>
        <w:noProof/>
      </w:rPr>
      <w:t>52</w:t>
    </w:r>
    <w:r>
      <w:fldChar w:fldCharType="end"/>
    </w:r>
  </w:p>
  <w:p w14:paraId="00986EF7" w14:textId="77777777" w:rsidR="00EB1377" w:rsidRDefault="00EB1377">
    <w:pPr>
      <w:pStyle w:val="a8"/>
      <w:ind w:right="360"/>
      <w:jc w:val="center"/>
      <w:rPr>
        <w:i/>
        <w:sz w:val="20"/>
        <w:szCs w:val="20"/>
      </w:rPr>
    </w:pPr>
    <w:r>
      <w:rPr>
        <w:i/>
        <w:sz w:val="18"/>
        <w:szCs w:val="18"/>
      </w:rPr>
      <w:t xml:space="preserve">       </w:t>
    </w:r>
    <w:r>
      <w:rPr>
        <w:i/>
        <w:sz w:val="20"/>
        <w:szCs w:val="20"/>
      </w:rPr>
      <w:t>Положение об организации пропускного и внутриобъектового режимов АО «Богучанская ГЭС»</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AAC5F" w14:textId="77777777" w:rsidR="00EB1377" w:rsidRDefault="00EB137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DF4E0" w14:textId="77777777" w:rsidR="00EB1377" w:rsidRDefault="00EB1377">
    <w:pPr>
      <w:pStyle w:val="a8"/>
      <w:ind w:right="360" w:firstLine="360"/>
    </w:pPr>
    <w:r>
      <w:rPr>
        <w:noProof/>
      </w:rPr>
      <mc:AlternateContent>
        <mc:Choice Requires="wps">
          <w:drawing>
            <wp:anchor distT="0" distB="0" distL="0" distR="0" simplePos="0" relativeHeight="251661312" behindDoc="0" locked="0" layoutInCell="1" allowOverlap="1" wp14:anchorId="2F66197E" wp14:editId="7AECC8AB">
              <wp:simplePos x="0" y="0"/>
              <wp:positionH relativeFrom="margin">
                <wp:align>right</wp:align>
              </wp:positionH>
              <wp:positionV relativeFrom="paragraph">
                <wp:posOffset>635</wp:posOffset>
              </wp:positionV>
              <wp:extent cx="14605" cy="14605"/>
              <wp:effectExtent l="0" t="0" r="0" b="0"/>
              <wp:wrapSquare wrapText="bothSides"/>
              <wp:docPr id="5" name="Врезка4"/>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4ED5E843" w14:textId="77777777" w:rsidR="00EB1377" w:rsidRDefault="00EB1377">
                          <w:pPr>
                            <w:pStyle w:val="a8"/>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4" o:spid="_x0000_s1030" type="#_x0000_t202" style="position:absolute;left:0;text-align:left;margin-left:-50.05pt;margin-top:.05pt;width:1.15pt;height:1.1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" stroked="f">
              <v:fill opacity="0"/>
              <v:textbox style="mso-fit-shape-to-text:t" inset="0,0,0,0">
                <w:txbxContent>
                  <w:p w14:paraId="4ED5E843" w14:textId="77777777" w:rsidR="009F0759" w:rsidRDefault="009F0759">
                    <w:pPr>
                      <w:pStyle w:val="a8"/>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2740F" w14:textId="77777777" w:rsidR="00EB1377" w:rsidRDefault="00EB1377">
    <w:pPr>
      <w:pStyle w:val="a8"/>
      <w:jc w:val="right"/>
    </w:pPr>
    <w:r>
      <w:fldChar w:fldCharType="begin"/>
    </w:r>
    <w:r>
      <w:instrText xml:space="preserve"> PAGE </w:instrText>
    </w:r>
    <w:r>
      <w:fldChar w:fldCharType="separate"/>
    </w:r>
    <w:r w:rsidR="00326D46">
      <w:rPr>
        <w:noProof/>
      </w:rPr>
      <w:t>53</w:t>
    </w:r>
    <w:r>
      <w:fldChar w:fldCharType="end"/>
    </w:r>
  </w:p>
  <w:p w14:paraId="14CB17D4" w14:textId="77777777" w:rsidR="00EB1377" w:rsidRDefault="00EB1377">
    <w:pPr>
      <w:pStyle w:val="a8"/>
      <w:ind w:right="360"/>
      <w:jc w:val="center"/>
      <w:rPr>
        <w:i/>
        <w:sz w:val="20"/>
        <w:szCs w:val="20"/>
      </w:rPr>
    </w:pPr>
    <w:r>
      <w:rPr>
        <w:i/>
        <w:sz w:val="18"/>
        <w:szCs w:val="18"/>
      </w:rPr>
      <w:t xml:space="preserve">       </w:t>
    </w:r>
    <w:r>
      <w:rPr>
        <w:i/>
        <w:sz w:val="20"/>
        <w:szCs w:val="20"/>
      </w:rPr>
      <w:t>Положение об организации пропускного и внутриобъектового режимов АО «Богучанская ГЭС»</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5799E" w14:textId="77777777" w:rsidR="00EB1377" w:rsidRDefault="00EB1377">
    <w:pPr>
      <w:pStyle w:val="a8"/>
      <w:jc w:val="right"/>
    </w:pPr>
    <w:r>
      <w:fldChar w:fldCharType="begin"/>
    </w:r>
    <w:r>
      <w:instrText xml:space="preserve"> PAGE </w:instrText>
    </w:r>
    <w:r>
      <w:fldChar w:fldCharType="separate"/>
    </w:r>
    <w:r>
      <w:t>54</w:t>
    </w:r>
    <w:r>
      <w:fldChar w:fldCharType="end"/>
    </w:r>
  </w:p>
  <w:p w14:paraId="69176BA8" w14:textId="77777777" w:rsidR="00EB1377" w:rsidRDefault="00EB1377">
    <w:pPr>
      <w:pStyle w:val="a8"/>
      <w:ind w:right="360"/>
      <w:jc w:val="center"/>
      <w:rPr>
        <w:i/>
        <w:sz w:val="20"/>
        <w:szCs w:val="20"/>
      </w:rPr>
    </w:pPr>
    <w:r>
      <w:rPr>
        <w:i/>
        <w:sz w:val="18"/>
        <w:szCs w:val="18"/>
      </w:rPr>
      <w:t xml:space="preserve">       </w:t>
    </w:r>
    <w:r>
      <w:rPr>
        <w:i/>
        <w:sz w:val="20"/>
        <w:szCs w:val="20"/>
      </w:rPr>
      <w:t>Положение об организации пропускного и внутриобъектового режимов АО «Богучанская ГЭС»</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B38C2" w14:textId="77777777" w:rsidR="00EB1377" w:rsidRDefault="00EB1377">
    <w:pPr>
      <w:pStyle w:val="a8"/>
      <w:ind w:right="360" w:firstLine="360"/>
    </w:pPr>
    <w:r>
      <w:rPr>
        <w:noProof/>
      </w:rPr>
      <mc:AlternateContent>
        <mc:Choice Requires="wps">
          <w:drawing>
            <wp:anchor distT="0" distB="0" distL="0" distR="0" simplePos="0" relativeHeight="251663360" behindDoc="0" locked="0" layoutInCell="1" allowOverlap="1" wp14:anchorId="2F95C12D" wp14:editId="1F209CC3">
              <wp:simplePos x="0" y="0"/>
              <wp:positionH relativeFrom="margin">
                <wp:align>right</wp:align>
              </wp:positionH>
              <wp:positionV relativeFrom="paragraph">
                <wp:posOffset>635</wp:posOffset>
              </wp:positionV>
              <wp:extent cx="14605" cy="14605"/>
              <wp:effectExtent l="0" t="0" r="0" b="0"/>
              <wp:wrapSquare wrapText="bothSides"/>
              <wp:docPr id="7" name="Врезка6"/>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637E982A" w14:textId="77777777" w:rsidR="00EB1377" w:rsidRDefault="00EB1377">
                          <w:pPr>
                            <w:pStyle w:val="a8"/>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6" o:spid="_x0000_s1032" type="#_x0000_t202" style="position:absolute;left:0;text-align:left;margin-left:-50.05pt;margin-top:.05pt;width:1.15pt;height:1.15pt;z-index:25166336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" stroked="f">
              <v:fill opacity="0"/>
              <v:textbox style="mso-fit-shape-to-text:t" inset="0,0,0,0">
                <w:txbxContent>
                  <w:p w14:paraId="637E982A" w14:textId="77777777" w:rsidR="009F0759" w:rsidRDefault="009F0759">
                    <w:pPr>
                      <w:pStyle w:val="a8"/>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2AF41" w14:textId="77777777" w:rsidR="00EB1377" w:rsidRDefault="00EB1377">
    <w:pPr>
      <w:pStyle w:val="a8"/>
      <w:jc w:val="right"/>
    </w:pPr>
    <w:r>
      <w:fldChar w:fldCharType="begin"/>
    </w:r>
    <w:r>
      <w:instrText xml:space="preserve"> PAGE </w:instrText>
    </w:r>
    <w:r>
      <w:fldChar w:fldCharType="separate"/>
    </w:r>
    <w:r w:rsidR="00326D46">
      <w:rPr>
        <w:noProof/>
      </w:rPr>
      <w:t>55</w:t>
    </w:r>
    <w:r>
      <w:fldChar w:fldCharType="end"/>
    </w:r>
  </w:p>
  <w:p w14:paraId="7219F7CC" w14:textId="77777777" w:rsidR="00EB1377" w:rsidRDefault="00EB1377">
    <w:pPr>
      <w:pStyle w:val="a8"/>
      <w:ind w:right="360"/>
      <w:jc w:val="center"/>
      <w:rPr>
        <w:i/>
        <w:sz w:val="20"/>
        <w:szCs w:val="20"/>
      </w:rPr>
    </w:pPr>
    <w:r>
      <w:rPr>
        <w:i/>
        <w:sz w:val="18"/>
        <w:szCs w:val="18"/>
      </w:rPr>
      <w:t xml:space="preserve">       </w:t>
    </w:r>
    <w:r>
      <w:rPr>
        <w:i/>
        <w:sz w:val="20"/>
        <w:szCs w:val="20"/>
      </w:rPr>
      <w:t>Положение об организации пропускного и внутриобъектового режимов АО «Богучанская ГЭС»</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9C1E5" w14:textId="77777777" w:rsidR="00EB1377" w:rsidRDefault="00EB1377">
    <w:pPr>
      <w:pStyle w:val="a8"/>
      <w:jc w:val="right"/>
    </w:pPr>
    <w:r>
      <w:fldChar w:fldCharType="begin"/>
    </w:r>
    <w:r>
      <w:instrText xml:space="preserve"> PAGE </w:instrText>
    </w:r>
    <w:r>
      <w:fldChar w:fldCharType="separate"/>
    </w:r>
    <w:r>
      <w:t>56</w:t>
    </w:r>
    <w:r>
      <w:fldChar w:fldCharType="end"/>
    </w:r>
  </w:p>
  <w:p w14:paraId="5E3025C9" w14:textId="77777777" w:rsidR="00EB1377" w:rsidRDefault="00EB1377">
    <w:pPr>
      <w:pStyle w:val="a8"/>
      <w:ind w:right="360"/>
      <w:jc w:val="center"/>
      <w:rPr>
        <w:i/>
        <w:sz w:val="20"/>
        <w:szCs w:val="20"/>
      </w:rPr>
    </w:pPr>
    <w:r>
      <w:rPr>
        <w:i/>
        <w:sz w:val="18"/>
        <w:szCs w:val="18"/>
      </w:rPr>
      <w:t xml:space="preserve">       </w:t>
    </w:r>
    <w:r>
      <w:rPr>
        <w:i/>
        <w:sz w:val="20"/>
        <w:szCs w:val="20"/>
      </w:rPr>
      <w:t>Положение об организации пропускного и внутриобъектового режимов АО «Богучанская ГЭС»</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3F455" w14:textId="77777777" w:rsidR="00EB1377" w:rsidRDefault="00EB1377">
    <w:pPr>
      <w:pStyle w:val="a8"/>
      <w:ind w:right="360"/>
    </w:pPr>
    <w:r>
      <w:rPr>
        <w:noProof/>
      </w:rPr>
      <mc:AlternateContent>
        <mc:Choice Requires="wps">
          <w:drawing>
            <wp:anchor distT="0" distB="0" distL="0" distR="0" simplePos="0" relativeHeight="251665408" behindDoc="0" locked="0" layoutInCell="1" allowOverlap="1" wp14:anchorId="62C0236F" wp14:editId="001C4899">
              <wp:simplePos x="0" y="0"/>
              <wp:positionH relativeFrom="margin">
                <wp:align>right</wp:align>
              </wp:positionH>
              <wp:positionV relativeFrom="paragraph">
                <wp:posOffset>635</wp:posOffset>
              </wp:positionV>
              <wp:extent cx="14605" cy="14605"/>
              <wp:effectExtent l="0" t="0" r="0" b="0"/>
              <wp:wrapSquare wrapText="bothSides"/>
              <wp:docPr id="10" name="Врезка9"/>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4DD89529" w14:textId="77777777" w:rsidR="00EB1377" w:rsidRDefault="00EB1377">
                          <w:pPr>
                            <w:pStyle w:val="a8"/>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9" o:spid="_x0000_s1034" type="#_x0000_t202" style="position:absolute;margin-left:-50.05pt;margin-top:.05pt;width:1.15pt;height:1.15pt;z-index:25166540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" stroked="f">
              <v:fill opacity="0"/>
              <v:textbox style="mso-fit-shape-to-text:t" inset="0,0,0,0">
                <w:txbxContent>
                  <w:p w14:paraId="4DD89529" w14:textId="77777777" w:rsidR="009F0759" w:rsidRDefault="009F0759">
                    <w:pPr>
                      <w:pStyle w:val="a8"/>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6F37" w14:textId="77777777" w:rsidR="00EB1377" w:rsidRDefault="00EB1377">
    <w:pPr>
      <w:pStyle w:val="a8"/>
      <w:jc w:val="right"/>
    </w:pPr>
    <w:r>
      <w:fldChar w:fldCharType="begin"/>
    </w:r>
    <w:r>
      <w:instrText xml:space="preserve"> PAGE </w:instrText>
    </w:r>
    <w:r>
      <w:fldChar w:fldCharType="separate"/>
    </w:r>
    <w:r w:rsidR="00326D46">
      <w:rPr>
        <w:noProof/>
      </w:rPr>
      <w:t>69</w:t>
    </w:r>
    <w:r>
      <w:fldChar w:fldCharType="end"/>
    </w:r>
  </w:p>
  <w:p w14:paraId="01D47E3B" w14:textId="77777777" w:rsidR="00EB1377" w:rsidRDefault="00EB1377">
    <w:pPr>
      <w:pStyle w:val="a8"/>
      <w:ind w:right="360"/>
      <w:jc w:val="center"/>
      <w:rPr>
        <w:i/>
        <w:sz w:val="20"/>
        <w:szCs w:val="20"/>
      </w:rPr>
    </w:pPr>
    <w:r>
      <w:rPr>
        <w:i/>
        <w:sz w:val="18"/>
        <w:szCs w:val="18"/>
      </w:rPr>
      <w:t xml:space="preserve">       </w:t>
    </w:r>
    <w:r>
      <w:rPr>
        <w:i/>
        <w:sz w:val="20"/>
        <w:szCs w:val="20"/>
      </w:rPr>
      <w:t>Положение об организации пропускного и внутриобъектового режимов АО «Богучанская ГЭС»</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96D5D" w14:textId="77777777" w:rsidR="00EB1377" w:rsidRDefault="00EB1377">
    <w:pPr>
      <w:pStyle w:val="a8"/>
      <w:jc w:val="right"/>
    </w:pPr>
    <w:r>
      <w:fldChar w:fldCharType="begin"/>
    </w:r>
    <w:r>
      <w:instrText xml:space="preserve"> PAGE </w:instrText>
    </w:r>
    <w:r>
      <w:fldChar w:fldCharType="separate"/>
    </w:r>
    <w:r w:rsidR="00326D46">
      <w:rPr>
        <w:noProof/>
      </w:rPr>
      <w:t>56</w:t>
    </w:r>
    <w:r>
      <w:fldChar w:fldCharType="end"/>
    </w:r>
  </w:p>
  <w:p w14:paraId="52C532D2" w14:textId="77777777" w:rsidR="00EB1377" w:rsidRDefault="00EB1377">
    <w:pPr>
      <w:pStyle w:val="a8"/>
      <w:ind w:right="360"/>
      <w:jc w:val="center"/>
      <w:rPr>
        <w:i/>
        <w:sz w:val="20"/>
        <w:szCs w:val="20"/>
      </w:rPr>
    </w:pPr>
    <w:r>
      <w:rPr>
        <w:i/>
        <w:sz w:val="18"/>
        <w:szCs w:val="18"/>
      </w:rPr>
      <w:t xml:space="preserve">       </w:t>
    </w:r>
    <w:r>
      <w:rPr>
        <w:i/>
        <w:sz w:val="20"/>
        <w:szCs w:val="20"/>
      </w:rPr>
      <w:t>Положение об организации пропускного и внутриобъектового режимов АО «Богучанская ГЭС»</w:t>
    </w:r>
  </w:p>
  <w:p w14:paraId="723B784E" w14:textId="77777777" w:rsidR="00EB1377" w:rsidRDefault="00EB1377">
    <w:pPr>
      <w:pStyle w:val="a8"/>
      <w:jc w:val="righ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EDDA8" w14:textId="77777777" w:rsidR="008E1431" w:rsidRDefault="008E1431">
      <w:pPr>
        <w:rPr>
          <w:sz w:val="12"/>
        </w:rPr>
      </w:pPr>
      <w:r>
        <w:separator/>
      </w:r>
    </w:p>
  </w:footnote>
  <w:footnote w:type="continuationSeparator" w:id="0">
    <w:p w14:paraId="03AF0CC5" w14:textId="77777777" w:rsidR="008E1431" w:rsidRDefault="008E1431">
      <w:pPr>
        <w:rPr>
          <w:sz w:val="12"/>
        </w:rPr>
      </w:pPr>
      <w:r>
        <w:continuationSeparator/>
      </w:r>
    </w:p>
  </w:footnote>
  <w:footnote w:id="1">
    <w:p w14:paraId="5819BEF1" w14:textId="77777777" w:rsidR="00EB1377" w:rsidRDefault="00EB1377">
      <w:pPr>
        <w:pStyle w:val="af5"/>
        <w:rPr>
          <w:sz w:val="16"/>
          <w:szCs w:val="16"/>
        </w:rPr>
      </w:pPr>
      <w:r>
        <w:rPr>
          <w:rStyle w:val="af6"/>
        </w:rPr>
        <w:footnoteRef/>
      </w:r>
      <w:r>
        <w:rPr>
          <w:sz w:val="16"/>
          <w:szCs w:val="16"/>
        </w:rPr>
        <w:t xml:space="preserve">   начальник СЭБР</w:t>
      </w:r>
    </w:p>
  </w:footnote>
  <w:footnote w:id="2">
    <w:p w14:paraId="6EBF0794" w14:textId="77777777" w:rsidR="00EB1377" w:rsidRDefault="00EB1377">
      <w:pPr>
        <w:pStyle w:val="af5"/>
        <w:rPr>
          <w:sz w:val="16"/>
          <w:szCs w:val="16"/>
        </w:rPr>
      </w:pPr>
      <w:r>
        <w:rPr>
          <w:rStyle w:val="af6"/>
        </w:rPr>
        <w:footnoteRef/>
      </w:r>
      <w:r>
        <w:rPr>
          <w:sz w:val="16"/>
          <w:szCs w:val="16"/>
        </w:rPr>
        <w:t xml:space="preserve">   заместитель начальника СЭБР</w:t>
      </w:r>
    </w:p>
  </w:footnote>
  <w:footnote w:id="3">
    <w:p w14:paraId="3192B3CD" w14:textId="77777777" w:rsidR="00EB1377" w:rsidRDefault="00EB1377">
      <w:pPr>
        <w:pStyle w:val="af5"/>
        <w:rPr>
          <w:sz w:val="16"/>
          <w:szCs w:val="16"/>
        </w:rPr>
      </w:pPr>
      <w:r>
        <w:rPr>
          <w:rStyle w:val="af6"/>
        </w:rPr>
        <w:footnoteRef/>
      </w:r>
      <w:r>
        <w:rPr>
          <w:sz w:val="16"/>
          <w:szCs w:val="16"/>
        </w:rPr>
        <w:t xml:space="preserve">   инженер по </w:t>
      </w:r>
      <w:proofErr w:type="spellStart"/>
      <w:r>
        <w:rPr>
          <w:sz w:val="16"/>
          <w:szCs w:val="16"/>
        </w:rPr>
        <w:t>РиО</w:t>
      </w:r>
      <w:proofErr w:type="spellEnd"/>
      <w:r>
        <w:rPr>
          <w:sz w:val="16"/>
          <w:szCs w:val="16"/>
        </w:rPr>
        <w:t xml:space="preserve"> СЭБР</w:t>
      </w:r>
    </w:p>
  </w:footnote>
  <w:footnote w:id="4">
    <w:p w14:paraId="64087CD6" w14:textId="77777777" w:rsidR="00EB1377" w:rsidRDefault="00EB1377">
      <w:pPr>
        <w:pStyle w:val="af5"/>
        <w:rPr>
          <w:sz w:val="16"/>
          <w:szCs w:val="16"/>
        </w:rPr>
      </w:pPr>
      <w:r>
        <w:rPr>
          <w:rStyle w:val="af6"/>
        </w:rPr>
        <w:footnoteRef/>
      </w:r>
      <w:r>
        <w:rPr>
          <w:sz w:val="16"/>
          <w:szCs w:val="16"/>
        </w:rPr>
        <w:t xml:space="preserve">   </w:t>
      </w:r>
      <w:r>
        <w:rPr>
          <w:kern w:val="2"/>
          <w:sz w:val="16"/>
          <w:szCs w:val="16"/>
        </w:rPr>
        <w:t>инженер по ИТС ФЗ СЭБР</w:t>
      </w:r>
    </w:p>
  </w:footnote>
  <w:footnote w:id="5">
    <w:p w14:paraId="34AA14E1" w14:textId="77777777" w:rsidR="00EB1377" w:rsidRDefault="00EB1377">
      <w:pPr>
        <w:pStyle w:val="af5"/>
        <w:rPr>
          <w:sz w:val="16"/>
          <w:szCs w:val="16"/>
        </w:rPr>
      </w:pPr>
      <w:r>
        <w:rPr>
          <w:rStyle w:val="af6"/>
        </w:rPr>
        <w:footnoteRef/>
      </w:r>
      <w:r>
        <w:rPr>
          <w:sz w:val="16"/>
          <w:szCs w:val="16"/>
        </w:rPr>
        <w:t xml:space="preserve">   специалист 2 категории СЭБР</w:t>
      </w:r>
    </w:p>
  </w:footnote>
  <w:footnote w:id="6">
    <w:p w14:paraId="7BEFCE3B" w14:textId="77777777" w:rsidR="00EB1377" w:rsidRDefault="00EB1377">
      <w:pPr>
        <w:pStyle w:val="af5"/>
        <w:rPr>
          <w:sz w:val="16"/>
          <w:szCs w:val="16"/>
        </w:rPr>
      </w:pPr>
      <w:r>
        <w:rPr>
          <w:rStyle w:val="af6"/>
        </w:rPr>
        <w:footnoteRef/>
      </w:r>
      <w:r>
        <w:rPr>
          <w:sz w:val="16"/>
          <w:szCs w:val="16"/>
        </w:rPr>
        <w:t xml:space="preserve">   специалист 1 категории  СЭБР</w:t>
      </w:r>
    </w:p>
  </w:footnote>
  <w:footnote w:id="7">
    <w:p w14:paraId="39C7AD1D" w14:textId="77777777" w:rsidR="00EB1377" w:rsidRDefault="00EB1377">
      <w:pPr>
        <w:pStyle w:val="af5"/>
      </w:pPr>
      <w:r>
        <w:rPr>
          <w:rStyle w:val="af6"/>
        </w:rPr>
        <w:footnoteRef/>
      </w:r>
      <w:r>
        <w:t xml:space="preserve"> Далее - Кураторы</w:t>
      </w:r>
    </w:p>
    <w:p w14:paraId="3C48F8CB" w14:textId="77777777" w:rsidR="00EB1377" w:rsidRDefault="00EB1377">
      <w:pPr>
        <w:pStyle w:val="af5"/>
      </w:pPr>
    </w:p>
  </w:footnote>
  <w:footnote w:id="8">
    <w:p w14:paraId="567D539E" w14:textId="77777777" w:rsidR="00EB1377" w:rsidRDefault="00EB1377">
      <w:pPr>
        <w:pStyle w:val="af5"/>
        <w:rPr>
          <w:sz w:val="16"/>
          <w:szCs w:val="16"/>
        </w:rPr>
      </w:pPr>
      <w:r>
        <w:rPr>
          <w:rStyle w:val="af6"/>
        </w:rPr>
        <w:footnoteRef/>
      </w:r>
      <w:r>
        <w:rPr>
          <w:sz w:val="16"/>
          <w:szCs w:val="16"/>
        </w:rPr>
        <w:t xml:space="preserve"> Персональные данные - </w:t>
      </w:r>
      <w:r>
        <w:rPr>
          <w:bCs/>
          <w:sz w:val="16"/>
          <w:szCs w:val="16"/>
        </w:rPr>
        <w:t>любая информация, относящаяся к прямо или косвенно определенному или определяемому физическому лицу (субъекту персональных данных)</w:t>
      </w:r>
      <w:r>
        <w:rPr>
          <w:sz w:val="16"/>
          <w:szCs w:val="16"/>
        </w:rPr>
        <w:t>,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footnote>
  <w:footnote w:id="9">
    <w:p w14:paraId="20FDC65E" w14:textId="77777777" w:rsidR="00EB1377" w:rsidRDefault="00EB1377">
      <w:pPr>
        <w:pStyle w:val="af5"/>
        <w:rPr>
          <w:sz w:val="16"/>
          <w:szCs w:val="16"/>
        </w:rPr>
      </w:pPr>
      <w:r>
        <w:rPr>
          <w:rStyle w:val="af6"/>
        </w:rPr>
        <w:footnoteRef/>
      </w:r>
      <w:r>
        <w:rPr>
          <w:sz w:val="16"/>
          <w:szCs w:val="16"/>
        </w:rPr>
        <w:t xml:space="preserve"> Под разглашением понимается умышленное или неумышленное (неосторожное) действие лица, приведшие</w:t>
      </w:r>
      <w:r>
        <w:rPr>
          <w:rStyle w:val="9pt"/>
          <w:rFonts w:eastAsia="Calibri"/>
          <w:sz w:val="16"/>
          <w:szCs w:val="16"/>
        </w:rPr>
        <w:t xml:space="preserve"> к </w:t>
      </w:r>
      <w:r>
        <w:rPr>
          <w:sz w:val="16"/>
          <w:szCs w:val="16"/>
        </w:rPr>
        <w:t>ознакомлению (оглашению) с информацией, содержащей персональные данные, лиц, не имеющих в установленном порядке допуска к этой информации.</w:t>
      </w:r>
    </w:p>
  </w:footnote>
  <w:footnote w:id="10">
    <w:p w14:paraId="42AFC230" w14:textId="77777777" w:rsidR="00EB1377" w:rsidRDefault="00EB1377">
      <w:pPr>
        <w:pStyle w:val="af5"/>
        <w:rPr>
          <w:sz w:val="16"/>
          <w:szCs w:val="16"/>
        </w:rPr>
      </w:pPr>
      <w:r>
        <w:rPr>
          <w:rStyle w:val="af6"/>
        </w:rPr>
        <w:footnoteRef/>
      </w:r>
      <w:r>
        <w:rPr>
          <w:sz w:val="16"/>
          <w:szCs w:val="16"/>
        </w:rPr>
        <w:t xml:space="preserve"> Третьи лица - лица, не имеющие в установленном порядке допуска к информации, содержащей персональные данные.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E4930" w14:textId="77777777" w:rsidR="00EB1377" w:rsidRDefault="00EB1377">
    <w:pPr>
      <w:pStyle w:val="ab"/>
    </w:pPr>
    <w:r>
      <w:rPr>
        <w:noProof/>
      </w:rPr>
      <mc:AlternateContent>
        <mc:Choice Requires="wps">
          <w:drawing>
            <wp:anchor distT="0" distB="0" distL="0" distR="0" simplePos="0" relativeHeight="251658240" behindDoc="0" locked="0" layoutInCell="1" allowOverlap="1" wp14:anchorId="3D5255DA" wp14:editId="1AB44E96">
              <wp:simplePos x="0" y="0"/>
              <wp:positionH relativeFrom="margin">
                <wp:align>center</wp:align>
              </wp:positionH>
              <wp:positionV relativeFrom="paragraph">
                <wp:posOffset>635</wp:posOffset>
              </wp:positionV>
              <wp:extent cx="14605" cy="14605"/>
              <wp:effectExtent l="0" t="0" r="0" b="0"/>
              <wp:wrapSquare wrapText="bothSides"/>
              <wp:docPr id="2"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1312CFCE" w14:textId="77777777" w:rsidR="00EB1377" w:rsidRDefault="00EB1377">
                          <w:pPr>
                            <w:pStyle w:val="ab"/>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7"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OwyjyTEAQAAagMAAA4AAAAAAAAAAAAAAAAALgIA&#10;AGRycy9lMm9Eb2MueG1sUEsBAi0AFAAGAAgAAAAhAO9ykorYAAAAAQEAAA8AAAAAAAAAAAAAAAAA&#10;HgQAAGRycy9kb3ducmV2LnhtbFBLBQYAAAAABAAEAPMAAAAjBQAAAAA=&#10;" stroked="f">
              <v:fill opacity="0"/>
              <v:textbox style="mso-fit-shape-to-text:t" inset="0,0,0,0">
                <w:txbxContent>
                  <w:p w14:paraId="1312CFCE" w14:textId="77777777" w:rsidR="009F0759" w:rsidRDefault="009F0759">
                    <w:pPr>
                      <w:pStyle w:val="ab"/>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55D1FE" w14:textId="77777777" w:rsidR="00EB1377" w:rsidRDefault="00EB1377">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7AC9C" w14:textId="77777777" w:rsidR="00EB1377" w:rsidRDefault="00EB1377">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4C981" w14:textId="77777777" w:rsidR="00EB1377" w:rsidRDefault="00EB137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FC337" w14:textId="77777777" w:rsidR="00EB1377" w:rsidRDefault="00EB1377">
    <w:pPr>
      <w:pStyle w:val="ab"/>
    </w:pPr>
    <w:r>
      <w:rPr>
        <w:noProof/>
      </w:rPr>
      <mc:AlternateContent>
        <mc:Choice Requires="wps">
          <w:drawing>
            <wp:anchor distT="0" distB="0" distL="0" distR="0" simplePos="0" relativeHeight="251660288" behindDoc="0" locked="0" layoutInCell="1" allowOverlap="1" wp14:anchorId="4887324F" wp14:editId="05A1E8A1">
              <wp:simplePos x="0" y="0"/>
              <wp:positionH relativeFrom="margin">
                <wp:align>center</wp:align>
              </wp:positionH>
              <wp:positionV relativeFrom="paragraph">
                <wp:posOffset>635</wp:posOffset>
              </wp:positionV>
              <wp:extent cx="14605" cy="14605"/>
              <wp:effectExtent l="0" t="0" r="0" b="0"/>
              <wp:wrapSquare wrapText="bothSides"/>
              <wp:docPr id="4" name="Врезка3"/>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AD48EEB" w14:textId="77777777" w:rsidR="00EB1377" w:rsidRDefault="00EB1377">
                          <w:pPr>
                            <w:pStyle w:val="ab"/>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3" o:spid="_x0000_s1029" type="#_x0000_t202" style="position:absolute;margin-left:0;margin-top:.05pt;width:1.15pt;height:1.15pt;z-index:25166028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" stroked="f">
              <v:fill opacity="0"/>
              <v:textbox style="mso-fit-shape-to-text:t" inset="0,0,0,0">
                <w:txbxContent>
                  <w:p w14:paraId="5AD48EEB" w14:textId="77777777" w:rsidR="009F0759" w:rsidRDefault="009F0759">
                    <w:pPr>
                      <w:pStyle w:val="ab"/>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D82AB2" w14:textId="77777777" w:rsidR="00EB1377" w:rsidRDefault="00EB1377">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67CA6" w14:textId="77777777" w:rsidR="00EB1377" w:rsidRDefault="00EB1377">
    <w:pPr>
      <w:pStyle w:val="a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6D56D" w14:textId="77777777" w:rsidR="00EB1377" w:rsidRDefault="00EB1377">
    <w:pPr>
      <w:pStyle w:val="ab"/>
    </w:pPr>
    <w:r>
      <w:rPr>
        <w:noProof/>
      </w:rPr>
      <mc:AlternateContent>
        <mc:Choice Requires="wps">
          <w:drawing>
            <wp:anchor distT="0" distB="0" distL="0" distR="0" simplePos="0" relativeHeight="251662336" behindDoc="0" locked="0" layoutInCell="1" allowOverlap="1" wp14:anchorId="68DB366A" wp14:editId="3CC368BC">
              <wp:simplePos x="0" y="0"/>
              <wp:positionH relativeFrom="margin">
                <wp:align>center</wp:align>
              </wp:positionH>
              <wp:positionV relativeFrom="paragraph">
                <wp:posOffset>635</wp:posOffset>
              </wp:positionV>
              <wp:extent cx="14605" cy="14605"/>
              <wp:effectExtent l="0" t="0" r="0" b="0"/>
              <wp:wrapSquare wrapText="bothSides"/>
              <wp:docPr id="6" name="Врезка5"/>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4274D283" w14:textId="77777777" w:rsidR="00EB1377" w:rsidRDefault="00EB1377">
                          <w:pPr>
                            <w:pStyle w:val="ab"/>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5" o:spid="_x0000_s1031" type="#_x0000_t202" style="position:absolute;margin-left:0;margin-top:.05pt;width:1.15pt;height:1.15pt;z-index:25166233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" stroked="f">
              <v:fill opacity="0"/>
              <v:textbox style="mso-fit-shape-to-text:t" inset="0,0,0,0">
                <w:txbxContent>
                  <w:p w14:paraId="4274D283" w14:textId="77777777" w:rsidR="009F0759" w:rsidRDefault="009F0759">
                    <w:pPr>
                      <w:pStyle w:val="ab"/>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E3928" w14:textId="77777777" w:rsidR="00EB1377" w:rsidRDefault="00EB1377">
    <w:pPr>
      <w:pStyle w:val="a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3E803" w14:textId="77777777" w:rsidR="00EB1377" w:rsidRDefault="00EB1377">
    <w:pPr>
      <w:pStyle w:val="a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2FFB1E" w14:textId="77777777" w:rsidR="00EB1377" w:rsidRDefault="00EB1377">
    <w:pPr>
      <w:pStyle w:val="ab"/>
    </w:pPr>
    <w:r>
      <w:rPr>
        <w:noProof/>
      </w:rPr>
      <mc:AlternateContent>
        <mc:Choice Requires="wps">
          <w:drawing>
            <wp:anchor distT="0" distB="0" distL="0" distR="0" simplePos="0" relativeHeight="251664384" behindDoc="0" locked="0" layoutInCell="1" allowOverlap="1" wp14:anchorId="412AAE45" wp14:editId="1D6C6735">
              <wp:simplePos x="0" y="0"/>
              <wp:positionH relativeFrom="margin">
                <wp:align>center</wp:align>
              </wp:positionH>
              <wp:positionV relativeFrom="paragraph">
                <wp:posOffset>635</wp:posOffset>
              </wp:positionV>
              <wp:extent cx="14605" cy="14605"/>
              <wp:effectExtent l="0" t="0" r="0" b="0"/>
              <wp:wrapSquare wrapText="bothSides"/>
              <wp:docPr id="9" name="Врезка8"/>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48ACB0E3" w14:textId="77777777" w:rsidR="00EB1377" w:rsidRDefault="00EB1377">
                          <w:pPr>
                            <w:pStyle w:val="ab"/>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8" o:spid="_x0000_s1033" type="#_x0000_t202" style="position:absolute;margin-left:0;margin-top:.05pt;width:1.15pt;height:1.15pt;z-index:25166438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" stroked="f">
              <v:fill opacity="0"/>
              <v:textbox style="mso-fit-shape-to-text:t" inset="0,0,0,0">
                <w:txbxContent>
                  <w:p w14:paraId="48ACB0E3" w14:textId="77777777" w:rsidR="009F0759" w:rsidRDefault="009F0759">
                    <w:pPr>
                      <w:pStyle w:val="ab"/>
                      <w:rPr>
                        <w:rStyle w:val="a9"/>
                      </w:rPr>
                    </w:pPr>
                    <w:r>
                      <w:rPr>
                        <w:rStyle w:val="a9"/>
                      </w:rPr>
                      <w:fldChar w:fldCharType="begin"/>
                    </w:r>
                    <w:r>
                      <w:rPr>
                        <w:rStyle w:val="a9"/>
                      </w:rPr>
                      <w:instrText xml:space="preserve"> PAGE </w:instrText>
                    </w:r>
                    <w:r>
                      <w:rPr>
                        <w:rStyle w:val="a9"/>
                      </w:rPr>
                      <w:fldChar w:fldCharType="separate"/>
                    </w:r>
                    <w:r>
                      <w:rPr>
                        <w:rStyle w:val="a9"/>
                      </w:rPr>
                      <w:t>0</w:t>
                    </w:r>
                    <w:r>
                      <w:rPr>
                        <w:rStyle w:val="a9"/>
                      </w:rPr>
                      <w:fldChar w:fldCharType="end"/>
                    </w:r>
                  </w:p>
                </w:txbxContent>
              </v:textbox>
              <w10:wrap type="square" anchorx="margin"/>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9DDAC" w14:textId="77777777" w:rsidR="00EB1377" w:rsidRDefault="00EB1377">
    <w:pPr>
      <w:pStyle w:val="ab"/>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A572E" w14:textId="77777777" w:rsidR="00EB1377" w:rsidRDefault="00EB1377">
    <w:pPr>
      <w:pStyle w:val="ab"/>
      <w:jc w:val="center"/>
    </w:pPr>
  </w:p>
  <w:p w14:paraId="689F7100" w14:textId="77777777" w:rsidR="00EB1377" w:rsidRDefault="00EB1377">
    <w:pPr>
      <w:pStyle w:val="ab"/>
      <w:tabs>
        <w:tab w:val="clear" w:pos="4677"/>
        <w:tab w:val="clear" w:pos="9355"/>
        <w:tab w:val="left" w:pos="191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3BE1"/>
    <w:multiLevelType w:val="hybridMultilevel"/>
    <w:tmpl w:val="B6509D94"/>
    <w:lvl w:ilvl="0" w:tplc="77D825A2">
      <w:start w:val="1"/>
      <w:numFmt w:val="russianLower"/>
      <w:lvlText w:val="(%1)"/>
      <w:lvlJc w:val="left"/>
      <w:pPr>
        <w:ind w:left="1287" w:hanging="360"/>
      </w:pPr>
      <w:rPr>
        <w:rFonts w:hint="default"/>
        <w:i w:val="0"/>
        <w:sz w:val="24"/>
      </w:rPr>
    </w:lvl>
    <w:lvl w:ilvl="1" w:tplc="0419000F">
      <w:start w:val="1"/>
      <w:numFmt w:val="decimal"/>
      <w:lvlText w:val="%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61C08D4"/>
    <w:multiLevelType w:val="multilevel"/>
    <w:tmpl w:val="CA0E0ACE"/>
    <w:lvl w:ilvl="0">
      <w:start w:val="16"/>
      <w:numFmt w:val="decimal"/>
      <w:lvlText w:val="%1."/>
      <w:lvlJc w:val="left"/>
      <w:pPr>
        <w:tabs>
          <w:tab w:val="num" w:pos="0"/>
        </w:tabs>
        <w:ind w:left="530" w:hanging="530"/>
      </w:pPr>
    </w:lvl>
    <w:lvl w:ilvl="1">
      <w:start w:val="4"/>
      <w:numFmt w:val="decimal"/>
      <w:lvlText w:val="%1.%2."/>
      <w:lvlJc w:val="left"/>
      <w:pPr>
        <w:tabs>
          <w:tab w:val="num" w:pos="0"/>
        </w:tabs>
        <w:ind w:left="1571" w:hanging="72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633" w:hanging="108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695" w:hanging="144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757" w:hanging="1800"/>
      </w:pPr>
    </w:lvl>
    <w:lvl w:ilvl="8">
      <w:start w:val="1"/>
      <w:numFmt w:val="decimal"/>
      <w:lvlText w:val="%1.%2.%3.%4.%5.%6.%7.%8.%9."/>
      <w:lvlJc w:val="left"/>
      <w:pPr>
        <w:tabs>
          <w:tab w:val="num" w:pos="0"/>
        </w:tabs>
        <w:ind w:left="8608" w:hanging="1800"/>
      </w:pPr>
    </w:lvl>
  </w:abstractNum>
  <w:abstractNum w:abstractNumId="2">
    <w:nsid w:val="09A82C71"/>
    <w:multiLevelType w:val="multilevel"/>
    <w:tmpl w:val="66CACF44"/>
    <w:lvl w:ilvl="0">
      <w:start w:val="1"/>
      <w:numFmt w:val="decimal"/>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D5935C0"/>
    <w:multiLevelType w:val="hybridMultilevel"/>
    <w:tmpl w:val="06624AB0"/>
    <w:lvl w:ilvl="0" w:tplc="0419000F">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11D4034"/>
    <w:multiLevelType w:val="multilevel"/>
    <w:tmpl w:val="A9DE2FBA"/>
    <w:lvl w:ilvl="0">
      <w:start w:val="3"/>
      <w:numFmt w:val="decimal"/>
      <w:lvlText w:val="%1."/>
      <w:lvlJc w:val="left"/>
      <w:pPr>
        <w:tabs>
          <w:tab w:val="num" w:pos="0"/>
        </w:tabs>
        <w:ind w:left="525" w:hanging="525"/>
      </w:pPr>
    </w:lvl>
    <w:lvl w:ilvl="1">
      <w:start w:val="12"/>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5">
    <w:nsid w:val="185A7723"/>
    <w:multiLevelType w:val="multilevel"/>
    <w:tmpl w:val="77C2D374"/>
    <w:lvl w:ilvl="0">
      <w:start w:val="1"/>
      <w:numFmt w:val="bullet"/>
      <w:lvlText w:val="-"/>
      <w:lvlJc w:val="left"/>
      <w:pPr>
        <w:tabs>
          <w:tab w:val="num" w:pos="1072"/>
        </w:tabs>
        <w:ind w:left="0" w:firstLine="709"/>
      </w:pPr>
      <w:rPr>
        <w:rFonts w:ascii="OpenSymbol" w:hAnsi="OpenSymbol" w:cs="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nsid w:val="1ED8740B"/>
    <w:multiLevelType w:val="hybridMultilevel"/>
    <w:tmpl w:val="15B64FA6"/>
    <w:lvl w:ilvl="0" w:tplc="96B8815C">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234B97"/>
    <w:multiLevelType w:val="multilevel"/>
    <w:tmpl w:val="4D7607D6"/>
    <w:lvl w:ilvl="0">
      <w:start w:val="3"/>
      <w:numFmt w:val="decimal"/>
      <w:lvlText w:val="%1."/>
      <w:lvlJc w:val="left"/>
      <w:pPr>
        <w:tabs>
          <w:tab w:val="num" w:pos="0"/>
        </w:tabs>
        <w:ind w:left="450" w:hanging="450"/>
      </w:pPr>
    </w:lvl>
    <w:lvl w:ilvl="1">
      <w:start w:val="1"/>
      <w:numFmt w:val="decimal"/>
      <w:lvlText w:val="%1.%2."/>
      <w:lvlJc w:val="left"/>
      <w:pPr>
        <w:tabs>
          <w:tab w:val="num" w:pos="0"/>
        </w:tabs>
        <w:ind w:left="1713"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8">
    <w:nsid w:val="263F7F95"/>
    <w:multiLevelType w:val="multilevel"/>
    <w:tmpl w:val="A59E1A90"/>
    <w:lvl w:ilvl="0">
      <w:start w:val="9"/>
      <w:numFmt w:val="decimal"/>
      <w:lvlText w:val="%1."/>
      <w:lvlJc w:val="left"/>
      <w:pPr>
        <w:tabs>
          <w:tab w:val="num" w:pos="0"/>
        </w:tabs>
        <w:ind w:left="400" w:hanging="400"/>
      </w:pPr>
    </w:lvl>
    <w:lvl w:ilvl="1">
      <w:start w:val="5"/>
      <w:numFmt w:val="decimal"/>
      <w:lvlText w:val="%1.%2."/>
      <w:lvlJc w:val="left"/>
      <w:pPr>
        <w:tabs>
          <w:tab w:val="num" w:pos="0"/>
        </w:tabs>
        <w:ind w:left="1429" w:hanging="720"/>
      </w:pPr>
      <w:rPr>
        <w:b w:val="0"/>
        <w:i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9">
    <w:nsid w:val="27AA6E34"/>
    <w:multiLevelType w:val="multilevel"/>
    <w:tmpl w:val="33F0E820"/>
    <w:lvl w:ilvl="0">
      <w:start w:val="12"/>
      <w:numFmt w:val="decimal"/>
      <w:lvlText w:val="%1."/>
      <w:lvlJc w:val="left"/>
      <w:pPr>
        <w:tabs>
          <w:tab w:val="num" w:pos="0"/>
        </w:tabs>
        <w:ind w:left="600" w:hanging="600"/>
      </w:pPr>
    </w:lvl>
    <w:lvl w:ilvl="1">
      <w:start w:val="1"/>
      <w:numFmt w:val="decimal"/>
      <w:lvlText w:val="%1.%2."/>
      <w:lvlJc w:val="left"/>
      <w:pPr>
        <w:tabs>
          <w:tab w:val="num" w:pos="0"/>
        </w:tabs>
        <w:ind w:left="1571" w:hanging="72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633" w:hanging="108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695" w:hanging="1440"/>
      </w:pPr>
    </w:lvl>
    <w:lvl w:ilvl="6">
      <w:start w:val="1"/>
      <w:numFmt w:val="decimal"/>
      <w:lvlText w:val="%1.%2.%3.%4.%5.%6.%7."/>
      <w:lvlJc w:val="left"/>
      <w:pPr>
        <w:tabs>
          <w:tab w:val="num" w:pos="0"/>
        </w:tabs>
        <w:ind w:left="6906" w:hanging="1800"/>
      </w:pPr>
    </w:lvl>
    <w:lvl w:ilvl="7">
      <w:start w:val="1"/>
      <w:numFmt w:val="decimal"/>
      <w:lvlText w:val="%1.%2.%3.%4.%5.%6.%7.%8."/>
      <w:lvlJc w:val="left"/>
      <w:pPr>
        <w:tabs>
          <w:tab w:val="num" w:pos="0"/>
        </w:tabs>
        <w:ind w:left="7757" w:hanging="1800"/>
      </w:pPr>
    </w:lvl>
    <w:lvl w:ilvl="8">
      <w:start w:val="1"/>
      <w:numFmt w:val="decimal"/>
      <w:lvlText w:val="%1.%2.%3.%4.%5.%6.%7.%8.%9."/>
      <w:lvlJc w:val="left"/>
      <w:pPr>
        <w:tabs>
          <w:tab w:val="num" w:pos="0"/>
        </w:tabs>
        <w:ind w:left="8968" w:hanging="2160"/>
      </w:pPr>
    </w:lvl>
  </w:abstractNum>
  <w:abstractNum w:abstractNumId="10">
    <w:nsid w:val="290D10D1"/>
    <w:multiLevelType w:val="multilevel"/>
    <w:tmpl w:val="9CF62E58"/>
    <w:lvl w:ilvl="0">
      <w:start w:val="1"/>
      <w:numFmt w:val="decimal"/>
      <w:lvlText w:val="%1."/>
      <w:lvlJc w:val="left"/>
      <w:pPr>
        <w:tabs>
          <w:tab w:val="num" w:pos="0"/>
        </w:tabs>
        <w:ind w:left="1320" w:hanging="1320"/>
      </w:pPr>
    </w:lvl>
    <w:lvl w:ilvl="1">
      <w:start w:val="1"/>
      <w:numFmt w:val="decimal"/>
      <w:lvlText w:val="%1.%2."/>
      <w:lvlJc w:val="left"/>
      <w:pPr>
        <w:tabs>
          <w:tab w:val="num" w:pos="0"/>
        </w:tabs>
        <w:ind w:left="1888" w:hanging="1320"/>
      </w:pPr>
    </w:lvl>
    <w:lvl w:ilvl="2">
      <w:start w:val="1"/>
      <w:numFmt w:val="decimal"/>
      <w:lvlText w:val="%1.%2.%3."/>
      <w:lvlJc w:val="left"/>
      <w:pPr>
        <w:tabs>
          <w:tab w:val="num" w:pos="0"/>
        </w:tabs>
        <w:ind w:left="2171" w:hanging="1320"/>
      </w:pPr>
    </w:lvl>
    <w:lvl w:ilvl="3">
      <w:start w:val="1"/>
      <w:numFmt w:val="decimal"/>
      <w:lvlText w:val="%1.%2.%3.%4."/>
      <w:lvlJc w:val="left"/>
      <w:pPr>
        <w:tabs>
          <w:tab w:val="num" w:pos="0"/>
        </w:tabs>
        <w:ind w:left="3480" w:hanging="1320"/>
      </w:pPr>
    </w:lvl>
    <w:lvl w:ilvl="4">
      <w:start w:val="1"/>
      <w:numFmt w:val="decimal"/>
      <w:lvlText w:val="%1.%2.%3.%4.%5."/>
      <w:lvlJc w:val="left"/>
      <w:pPr>
        <w:tabs>
          <w:tab w:val="num" w:pos="0"/>
        </w:tabs>
        <w:ind w:left="4200" w:hanging="132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11">
    <w:nsid w:val="294626E8"/>
    <w:multiLevelType w:val="multilevel"/>
    <w:tmpl w:val="AD2A99C4"/>
    <w:lvl w:ilvl="0">
      <w:start w:val="21"/>
      <w:numFmt w:val="decimal"/>
      <w:lvlText w:val="%1."/>
      <w:lvlJc w:val="left"/>
      <w:pPr>
        <w:tabs>
          <w:tab w:val="num" w:pos="0"/>
        </w:tabs>
        <w:ind w:left="530" w:hanging="53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12">
    <w:nsid w:val="2C6423A3"/>
    <w:multiLevelType w:val="multilevel"/>
    <w:tmpl w:val="AA0C012C"/>
    <w:lvl w:ilvl="0">
      <w:start w:val="10"/>
      <w:numFmt w:val="decimal"/>
      <w:lvlText w:val="%1."/>
      <w:lvlJc w:val="left"/>
      <w:pPr>
        <w:tabs>
          <w:tab w:val="num" w:pos="0"/>
        </w:tabs>
        <w:ind w:left="530" w:hanging="53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13">
    <w:nsid w:val="2E4725B8"/>
    <w:multiLevelType w:val="multilevel"/>
    <w:tmpl w:val="723E4330"/>
    <w:lvl w:ilvl="0">
      <w:start w:val="11"/>
      <w:numFmt w:val="decimal"/>
      <w:lvlText w:val="%1."/>
      <w:lvlJc w:val="left"/>
      <w:pPr>
        <w:tabs>
          <w:tab w:val="num" w:pos="0"/>
        </w:tabs>
        <w:ind w:left="530" w:hanging="530"/>
      </w:pPr>
    </w:lvl>
    <w:lvl w:ilvl="1">
      <w:start w:val="1"/>
      <w:numFmt w:val="decimal"/>
      <w:lvlText w:val="%1.%2."/>
      <w:lvlJc w:val="left"/>
      <w:pPr>
        <w:tabs>
          <w:tab w:val="num" w:pos="0"/>
        </w:tabs>
        <w:ind w:left="862" w:hanging="72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14">
    <w:nsid w:val="363C48D8"/>
    <w:multiLevelType w:val="multilevel"/>
    <w:tmpl w:val="8A1AA566"/>
    <w:lvl w:ilvl="0">
      <w:start w:val="17"/>
      <w:numFmt w:val="decimal"/>
      <w:lvlText w:val="%1."/>
      <w:lvlJc w:val="left"/>
      <w:pPr>
        <w:tabs>
          <w:tab w:val="num" w:pos="0"/>
        </w:tabs>
        <w:ind w:left="530" w:hanging="53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15">
    <w:nsid w:val="39F82A4B"/>
    <w:multiLevelType w:val="multilevel"/>
    <w:tmpl w:val="7AA0C8BC"/>
    <w:lvl w:ilvl="0">
      <w:start w:val="1"/>
      <w:numFmt w:val="bullet"/>
      <w:lvlText w:val="-"/>
      <w:lvlJc w:val="left"/>
      <w:pPr>
        <w:tabs>
          <w:tab w:val="num" w:pos="1072"/>
        </w:tabs>
        <w:ind w:left="0" w:firstLine="709"/>
      </w:pPr>
      <w:rPr>
        <w:rFonts w:ascii="OpenSymbol" w:hAnsi="OpenSymbol" w:cs="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nsid w:val="3AD52E30"/>
    <w:multiLevelType w:val="multilevel"/>
    <w:tmpl w:val="4F6EB33C"/>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C5007FC"/>
    <w:multiLevelType w:val="multilevel"/>
    <w:tmpl w:val="E7F8D79E"/>
    <w:lvl w:ilvl="0">
      <w:start w:val="9"/>
      <w:numFmt w:val="decimal"/>
      <w:lvlText w:val="%1."/>
      <w:lvlJc w:val="left"/>
      <w:pPr>
        <w:tabs>
          <w:tab w:val="num" w:pos="0"/>
        </w:tabs>
        <w:ind w:left="525" w:hanging="525"/>
      </w:pPr>
    </w:lvl>
    <w:lvl w:ilvl="1">
      <w:start w:val="17"/>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18">
    <w:nsid w:val="42C00F1F"/>
    <w:multiLevelType w:val="multilevel"/>
    <w:tmpl w:val="7C9856FC"/>
    <w:lvl w:ilvl="0">
      <w:start w:val="7"/>
      <w:numFmt w:val="decimal"/>
      <w:lvlText w:val="%1."/>
      <w:lvlJc w:val="left"/>
      <w:pPr>
        <w:tabs>
          <w:tab w:val="num" w:pos="0"/>
        </w:tabs>
        <w:ind w:left="400" w:hanging="400"/>
      </w:pPr>
    </w:lvl>
    <w:lvl w:ilvl="1">
      <w:start w:val="1"/>
      <w:numFmt w:val="decimal"/>
      <w:lvlText w:val="%1.%2."/>
      <w:lvlJc w:val="left"/>
      <w:pPr>
        <w:tabs>
          <w:tab w:val="num" w:pos="0"/>
        </w:tabs>
        <w:ind w:left="1288" w:hanging="72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2784" w:hanging="1080"/>
      </w:p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4280" w:hanging="144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776" w:hanging="1800"/>
      </w:pPr>
    </w:lvl>
    <w:lvl w:ilvl="8">
      <w:start w:val="1"/>
      <w:numFmt w:val="decimal"/>
      <w:lvlText w:val="%1.%2.%3.%4.%5.%6.%7.%8.%9."/>
      <w:lvlJc w:val="left"/>
      <w:pPr>
        <w:tabs>
          <w:tab w:val="num" w:pos="0"/>
        </w:tabs>
        <w:ind w:left="6344" w:hanging="1800"/>
      </w:pPr>
    </w:lvl>
  </w:abstractNum>
  <w:abstractNum w:abstractNumId="19">
    <w:nsid w:val="440C457B"/>
    <w:multiLevelType w:val="multilevel"/>
    <w:tmpl w:val="A8C0712A"/>
    <w:lvl w:ilvl="0">
      <w:start w:val="5"/>
      <w:numFmt w:val="decimal"/>
      <w:lvlText w:val="%1."/>
      <w:lvlJc w:val="left"/>
      <w:pPr>
        <w:tabs>
          <w:tab w:val="num" w:pos="0"/>
        </w:tabs>
        <w:ind w:left="450" w:hanging="45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0">
    <w:nsid w:val="51F1626A"/>
    <w:multiLevelType w:val="multilevel"/>
    <w:tmpl w:val="78DE6BA2"/>
    <w:lvl w:ilvl="0">
      <w:start w:val="1"/>
      <w:numFmt w:val="bullet"/>
      <w:lvlText w:val="-"/>
      <w:lvlJc w:val="left"/>
      <w:pPr>
        <w:tabs>
          <w:tab w:val="num" w:pos="0"/>
        </w:tabs>
        <w:ind w:left="1429" w:hanging="360"/>
      </w:pPr>
      <w:rPr>
        <w:rFonts w:ascii="Tahoma" w:hAnsi="Tahoma" w:cs="Tahoma"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nsid w:val="537A3E0B"/>
    <w:multiLevelType w:val="multilevel"/>
    <w:tmpl w:val="BEB0F6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3C27C5C"/>
    <w:multiLevelType w:val="multilevel"/>
    <w:tmpl w:val="5F2A680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nsid w:val="579B1258"/>
    <w:multiLevelType w:val="multilevel"/>
    <w:tmpl w:val="C72C6980"/>
    <w:lvl w:ilvl="0">
      <w:start w:val="15"/>
      <w:numFmt w:val="decimal"/>
      <w:lvlText w:val="%1."/>
      <w:lvlJc w:val="left"/>
      <w:pPr>
        <w:tabs>
          <w:tab w:val="num" w:pos="0"/>
        </w:tabs>
        <w:ind w:left="530" w:hanging="530"/>
      </w:pPr>
    </w:lvl>
    <w:lvl w:ilvl="1">
      <w:start w:val="1"/>
      <w:numFmt w:val="decimal"/>
      <w:lvlText w:val="%1.%2."/>
      <w:lvlJc w:val="left"/>
      <w:pPr>
        <w:tabs>
          <w:tab w:val="num" w:pos="0"/>
        </w:tabs>
        <w:ind w:left="1429" w:hanging="720"/>
      </w:pPr>
      <w:rPr>
        <w:color w:val="auto"/>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24">
    <w:nsid w:val="59851B45"/>
    <w:multiLevelType w:val="multilevel"/>
    <w:tmpl w:val="DAC41D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DBB2930"/>
    <w:multiLevelType w:val="multilevel"/>
    <w:tmpl w:val="864C7E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nsid w:val="625408A1"/>
    <w:multiLevelType w:val="multilevel"/>
    <w:tmpl w:val="784C7E2E"/>
    <w:lvl w:ilvl="0">
      <w:start w:val="1"/>
      <w:numFmt w:val="bullet"/>
      <w:lvlText w:val="-"/>
      <w:lvlJc w:val="left"/>
      <w:pPr>
        <w:tabs>
          <w:tab w:val="num" w:pos="1072"/>
        </w:tabs>
        <w:ind w:left="0" w:firstLine="709"/>
      </w:pPr>
      <w:rPr>
        <w:rFonts w:ascii="OpenSymbol" w:hAnsi="OpenSymbol" w:cs="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64B530D2"/>
    <w:multiLevelType w:val="multilevel"/>
    <w:tmpl w:val="3D20848A"/>
    <w:lvl w:ilvl="0">
      <w:start w:val="16"/>
      <w:numFmt w:val="decimal"/>
      <w:lvlText w:val="%1."/>
      <w:lvlJc w:val="left"/>
      <w:pPr>
        <w:tabs>
          <w:tab w:val="num" w:pos="0"/>
        </w:tabs>
        <w:ind w:left="660" w:hanging="660"/>
      </w:pPr>
    </w:lvl>
    <w:lvl w:ilvl="1">
      <w:start w:val="16"/>
      <w:numFmt w:val="decimal"/>
      <w:lvlText w:val="%1.%2."/>
      <w:lvlJc w:val="left"/>
      <w:pPr>
        <w:tabs>
          <w:tab w:val="num" w:pos="0"/>
        </w:tabs>
        <w:ind w:left="1430" w:hanging="720"/>
      </w:p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3210" w:hanging="108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990" w:hanging="144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770" w:hanging="1800"/>
      </w:pPr>
    </w:lvl>
    <w:lvl w:ilvl="8">
      <w:start w:val="1"/>
      <w:numFmt w:val="decimal"/>
      <w:lvlText w:val="%1.%2.%3.%4.%5.%6.%7.%8.%9."/>
      <w:lvlJc w:val="left"/>
      <w:pPr>
        <w:tabs>
          <w:tab w:val="num" w:pos="0"/>
        </w:tabs>
        <w:ind w:left="7480" w:hanging="1800"/>
      </w:pPr>
    </w:lvl>
  </w:abstractNum>
  <w:abstractNum w:abstractNumId="28">
    <w:nsid w:val="65012A73"/>
    <w:multiLevelType w:val="multilevel"/>
    <w:tmpl w:val="81BEF82A"/>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668C5C14"/>
    <w:multiLevelType w:val="multilevel"/>
    <w:tmpl w:val="79201D80"/>
    <w:lvl w:ilvl="0">
      <w:start w:val="8"/>
      <w:numFmt w:val="decimal"/>
      <w:lvlText w:val="%1."/>
      <w:lvlJc w:val="left"/>
      <w:pPr>
        <w:tabs>
          <w:tab w:val="num" w:pos="0"/>
        </w:tabs>
        <w:ind w:left="400" w:hanging="400"/>
      </w:pPr>
    </w:lvl>
    <w:lvl w:ilvl="1">
      <w:start w:val="1"/>
      <w:numFmt w:val="decimal"/>
      <w:lvlText w:val="%1.%2."/>
      <w:lvlJc w:val="left"/>
      <w:pPr>
        <w:tabs>
          <w:tab w:val="num" w:pos="0"/>
        </w:tabs>
        <w:ind w:left="1288" w:hanging="72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2784" w:hanging="1080"/>
      </w:p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4280" w:hanging="144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776" w:hanging="1800"/>
      </w:pPr>
    </w:lvl>
    <w:lvl w:ilvl="8">
      <w:start w:val="1"/>
      <w:numFmt w:val="decimal"/>
      <w:lvlText w:val="%1.%2.%3.%4.%5.%6.%7.%8.%9."/>
      <w:lvlJc w:val="left"/>
      <w:pPr>
        <w:tabs>
          <w:tab w:val="num" w:pos="0"/>
        </w:tabs>
        <w:ind w:left="6344" w:hanging="1800"/>
      </w:pPr>
    </w:lvl>
  </w:abstractNum>
  <w:abstractNum w:abstractNumId="30">
    <w:nsid w:val="6E477436"/>
    <w:multiLevelType w:val="multilevel"/>
    <w:tmpl w:val="F962C888"/>
    <w:lvl w:ilvl="0">
      <w:start w:val="2"/>
      <w:numFmt w:val="decimal"/>
      <w:lvlText w:val="%1."/>
      <w:lvlJc w:val="left"/>
      <w:pPr>
        <w:tabs>
          <w:tab w:val="num" w:pos="0"/>
        </w:tabs>
        <w:ind w:left="450" w:hanging="450"/>
      </w:pPr>
    </w:lvl>
    <w:lvl w:ilvl="1">
      <w:start w:val="2"/>
      <w:numFmt w:val="decimal"/>
      <w:lvlText w:val="%1.%2."/>
      <w:lvlJc w:val="left"/>
      <w:pPr>
        <w:tabs>
          <w:tab w:val="num" w:pos="0"/>
        </w:tabs>
        <w:ind w:left="1429" w:hanging="720"/>
      </w:pPr>
    </w:lvl>
    <w:lvl w:ilvl="2">
      <w:start w:val="1"/>
      <w:numFmt w:val="decimalZero"/>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31">
    <w:nsid w:val="6EC67B37"/>
    <w:multiLevelType w:val="multilevel"/>
    <w:tmpl w:val="73003CC8"/>
    <w:lvl w:ilvl="0">
      <w:start w:val="7"/>
      <w:numFmt w:val="decimal"/>
      <w:lvlText w:val="%1."/>
      <w:lvlJc w:val="left"/>
      <w:pPr>
        <w:tabs>
          <w:tab w:val="num" w:pos="0"/>
        </w:tabs>
        <w:ind w:left="390" w:hanging="390"/>
      </w:pPr>
    </w:lvl>
    <w:lvl w:ilvl="1">
      <w:start w:val="9"/>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32">
    <w:nsid w:val="6EEE6DE3"/>
    <w:multiLevelType w:val="multilevel"/>
    <w:tmpl w:val="DD74669C"/>
    <w:lvl w:ilvl="0">
      <w:start w:val="19"/>
      <w:numFmt w:val="decimal"/>
      <w:lvlText w:val="%1."/>
      <w:lvlJc w:val="left"/>
      <w:pPr>
        <w:tabs>
          <w:tab w:val="num" w:pos="0"/>
        </w:tabs>
        <w:ind w:left="525" w:hanging="525"/>
      </w:pPr>
    </w:lvl>
    <w:lvl w:ilvl="1">
      <w:start w:val="4"/>
      <w:numFmt w:val="decimal"/>
      <w:lvlText w:val="%1.%2."/>
      <w:lvlJc w:val="left"/>
      <w:pPr>
        <w:tabs>
          <w:tab w:val="num" w:pos="0"/>
        </w:tabs>
        <w:ind w:left="1430" w:hanging="720"/>
      </w:p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3210" w:hanging="108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990" w:hanging="144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770" w:hanging="1800"/>
      </w:pPr>
    </w:lvl>
    <w:lvl w:ilvl="8">
      <w:start w:val="1"/>
      <w:numFmt w:val="decimal"/>
      <w:lvlText w:val="%1.%2.%3.%4.%5.%6.%7.%8.%9."/>
      <w:lvlJc w:val="left"/>
      <w:pPr>
        <w:tabs>
          <w:tab w:val="num" w:pos="0"/>
        </w:tabs>
        <w:ind w:left="7480" w:hanging="1800"/>
      </w:pPr>
    </w:lvl>
  </w:abstractNum>
  <w:abstractNum w:abstractNumId="33">
    <w:nsid w:val="704731CB"/>
    <w:multiLevelType w:val="multilevel"/>
    <w:tmpl w:val="F34A201C"/>
    <w:lvl w:ilvl="0">
      <w:start w:val="1"/>
      <w:numFmt w:val="bullet"/>
      <w:lvlText w:val="-"/>
      <w:lvlJc w:val="left"/>
      <w:pPr>
        <w:tabs>
          <w:tab w:val="num" w:pos="1072"/>
        </w:tabs>
        <w:ind w:left="0" w:firstLine="709"/>
      </w:pPr>
      <w:rPr>
        <w:rFonts w:ascii="OpenSymbol" w:hAnsi="OpenSymbol" w:cs="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nsid w:val="71E06C8A"/>
    <w:multiLevelType w:val="multilevel"/>
    <w:tmpl w:val="7D7A342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72377C28"/>
    <w:multiLevelType w:val="hybridMultilevel"/>
    <w:tmpl w:val="9FD8B7AA"/>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2F208FE"/>
    <w:multiLevelType w:val="multilevel"/>
    <w:tmpl w:val="3B00C12E"/>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nsid w:val="73C10C10"/>
    <w:multiLevelType w:val="multilevel"/>
    <w:tmpl w:val="D9761BF8"/>
    <w:lvl w:ilvl="0">
      <w:start w:val="1"/>
      <w:numFmt w:val="bullet"/>
      <w:lvlText w:val="-"/>
      <w:lvlJc w:val="left"/>
      <w:pPr>
        <w:tabs>
          <w:tab w:val="num" w:pos="1080"/>
        </w:tabs>
        <w:ind w:left="108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8">
    <w:nsid w:val="75AB6E60"/>
    <w:multiLevelType w:val="multilevel"/>
    <w:tmpl w:val="6DEA182C"/>
    <w:lvl w:ilvl="0">
      <w:start w:val="1"/>
      <w:numFmt w:val="bullet"/>
      <w:lvlText w:val="-"/>
      <w:lvlJc w:val="left"/>
      <w:pPr>
        <w:tabs>
          <w:tab w:val="num" w:pos="0"/>
        </w:tabs>
        <w:ind w:left="1713" w:hanging="360"/>
      </w:pPr>
      <w:rPr>
        <w:rFonts w:ascii="Times New Roman" w:hAnsi="Times New Roman" w:cs="Times New Roman" w:hint="default"/>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39">
    <w:nsid w:val="7C5A51DF"/>
    <w:multiLevelType w:val="multilevel"/>
    <w:tmpl w:val="52BC8BB6"/>
    <w:lvl w:ilvl="0">
      <w:start w:val="1"/>
      <w:numFmt w:val="bullet"/>
      <w:lvlText w:val="-"/>
      <w:lvlJc w:val="left"/>
      <w:pPr>
        <w:tabs>
          <w:tab w:val="num" w:pos="0"/>
        </w:tabs>
        <w:ind w:left="1571" w:hanging="360"/>
      </w:pPr>
      <w:rPr>
        <w:rFonts w:ascii="Times New Roman" w:hAnsi="Times New Roman" w:cs="Times New Roman" w:hint="default"/>
        <w:sz w:val="28"/>
        <w:szCs w:val="28"/>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40">
    <w:nsid w:val="7D127003"/>
    <w:multiLevelType w:val="hybridMultilevel"/>
    <w:tmpl w:val="0684357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D9335BD"/>
    <w:multiLevelType w:val="multilevel"/>
    <w:tmpl w:val="BB261888"/>
    <w:lvl w:ilvl="0">
      <w:start w:val="1"/>
      <w:numFmt w:val="bullet"/>
      <w:lvlText w:val="-"/>
      <w:lvlJc w:val="left"/>
      <w:pPr>
        <w:tabs>
          <w:tab w:val="num" w:pos="1080"/>
        </w:tabs>
        <w:ind w:left="108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num w:numId="1">
    <w:abstractNumId w:val="21"/>
  </w:num>
  <w:num w:numId="2">
    <w:abstractNumId w:val="10"/>
  </w:num>
  <w:num w:numId="3">
    <w:abstractNumId w:val="20"/>
  </w:num>
  <w:num w:numId="4">
    <w:abstractNumId w:val="7"/>
  </w:num>
  <w:num w:numId="5">
    <w:abstractNumId w:val="19"/>
  </w:num>
  <w:num w:numId="6">
    <w:abstractNumId w:val="39"/>
  </w:num>
  <w:num w:numId="7">
    <w:abstractNumId w:val="30"/>
  </w:num>
  <w:num w:numId="8">
    <w:abstractNumId w:val="18"/>
  </w:num>
  <w:num w:numId="9">
    <w:abstractNumId w:val="5"/>
  </w:num>
  <w:num w:numId="10">
    <w:abstractNumId w:val="26"/>
  </w:num>
  <w:num w:numId="11">
    <w:abstractNumId w:val="15"/>
  </w:num>
  <w:num w:numId="12">
    <w:abstractNumId w:val="33"/>
  </w:num>
  <w:num w:numId="13">
    <w:abstractNumId w:val="29"/>
  </w:num>
  <w:num w:numId="14">
    <w:abstractNumId w:val="13"/>
  </w:num>
  <w:num w:numId="15">
    <w:abstractNumId w:val="8"/>
  </w:num>
  <w:num w:numId="16">
    <w:abstractNumId w:val="12"/>
  </w:num>
  <w:num w:numId="17">
    <w:abstractNumId w:val="38"/>
  </w:num>
  <w:num w:numId="18">
    <w:abstractNumId w:val="9"/>
  </w:num>
  <w:num w:numId="19">
    <w:abstractNumId w:val="23"/>
  </w:num>
  <w:num w:numId="20">
    <w:abstractNumId w:val="1"/>
  </w:num>
  <w:num w:numId="21">
    <w:abstractNumId w:val="27"/>
  </w:num>
  <w:num w:numId="22">
    <w:abstractNumId w:val="14"/>
  </w:num>
  <w:num w:numId="23">
    <w:abstractNumId w:val="11"/>
  </w:num>
  <w:num w:numId="24">
    <w:abstractNumId w:val="24"/>
  </w:num>
  <w:num w:numId="25">
    <w:abstractNumId w:val="36"/>
  </w:num>
  <w:num w:numId="26">
    <w:abstractNumId w:val="34"/>
  </w:num>
  <w:num w:numId="27">
    <w:abstractNumId w:val="37"/>
  </w:num>
  <w:num w:numId="28">
    <w:abstractNumId w:val="16"/>
  </w:num>
  <w:num w:numId="29">
    <w:abstractNumId w:val="28"/>
  </w:num>
  <w:num w:numId="30">
    <w:abstractNumId w:val="41"/>
  </w:num>
  <w:num w:numId="31">
    <w:abstractNumId w:val="4"/>
  </w:num>
  <w:num w:numId="32">
    <w:abstractNumId w:val="31"/>
  </w:num>
  <w:num w:numId="33">
    <w:abstractNumId w:val="17"/>
  </w:num>
  <w:num w:numId="34">
    <w:abstractNumId w:val="32"/>
  </w:num>
  <w:num w:numId="35">
    <w:abstractNumId w:val="2"/>
  </w:num>
  <w:num w:numId="36">
    <w:abstractNumId w:val="22"/>
  </w:num>
  <w:num w:numId="37">
    <w:abstractNumId w:val="25"/>
  </w:num>
  <w:num w:numId="38">
    <w:abstractNumId w:val="36"/>
    <w:lvlOverride w:ilvl="0">
      <w:startOverride w:val="3"/>
    </w:lvlOverride>
  </w:num>
  <w:num w:numId="39">
    <w:abstractNumId w:val="0"/>
  </w:num>
  <w:num w:numId="40">
    <w:abstractNumId w:val="35"/>
  </w:num>
  <w:num w:numId="41">
    <w:abstractNumId w:val="40"/>
  </w:num>
  <w:num w:numId="42">
    <w:abstractNumId w:val="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F244FE"/>
    <w:rsid w:val="00037E15"/>
    <w:rsid w:val="0004731C"/>
    <w:rsid w:val="00062933"/>
    <w:rsid w:val="00095B96"/>
    <w:rsid w:val="00096C62"/>
    <w:rsid w:val="000E2CCA"/>
    <w:rsid w:val="0010468C"/>
    <w:rsid w:val="00106EF9"/>
    <w:rsid w:val="00131626"/>
    <w:rsid w:val="00137E16"/>
    <w:rsid w:val="00141B16"/>
    <w:rsid w:val="001D4400"/>
    <w:rsid w:val="001E4C00"/>
    <w:rsid w:val="001F6DEC"/>
    <w:rsid w:val="002030A1"/>
    <w:rsid w:val="00207148"/>
    <w:rsid w:val="002362BA"/>
    <w:rsid w:val="00242013"/>
    <w:rsid w:val="0026291A"/>
    <w:rsid w:val="0027077F"/>
    <w:rsid w:val="00271ED8"/>
    <w:rsid w:val="002A755A"/>
    <w:rsid w:val="002B254F"/>
    <w:rsid w:val="002C30D3"/>
    <w:rsid w:val="00326D46"/>
    <w:rsid w:val="003929E3"/>
    <w:rsid w:val="003B739A"/>
    <w:rsid w:val="004068AC"/>
    <w:rsid w:val="004156B2"/>
    <w:rsid w:val="00446920"/>
    <w:rsid w:val="004501FB"/>
    <w:rsid w:val="00466351"/>
    <w:rsid w:val="004A7006"/>
    <w:rsid w:val="004D01A2"/>
    <w:rsid w:val="004E0931"/>
    <w:rsid w:val="004E7A1F"/>
    <w:rsid w:val="005077D1"/>
    <w:rsid w:val="0053449A"/>
    <w:rsid w:val="00545EB5"/>
    <w:rsid w:val="00553ECD"/>
    <w:rsid w:val="005F50EE"/>
    <w:rsid w:val="00611380"/>
    <w:rsid w:val="00614962"/>
    <w:rsid w:val="006562F5"/>
    <w:rsid w:val="00660408"/>
    <w:rsid w:val="0066730F"/>
    <w:rsid w:val="00690671"/>
    <w:rsid w:val="0069352F"/>
    <w:rsid w:val="00694321"/>
    <w:rsid w:val="006C6CBE"/>
    <w:rsid w:val="006D0DB6"/>
    <w:rsid w:val="007233A0"/>
    <w:rsid w:val="00723EF5"/>
    <w:rsid w:val="00743DBE"/>
    <w:rsid w:val="00751099"/>
    <w:rsid w:val="00772586"/>
    <w:rsid w:val="007A2F72"/>
    <w:rsid w:val="007A3DA7"/>
    <w:rsid w:val="007D0C70"/>
    <w:rsid w:val="008163F4"/>
    <w:rsid w:val="00863028"/>
    <w:rsid w:val="00874EA4"/>
    <w:rsid w:val="008E1431"/>
    <w:rsid w:val="0094398D"/>
    <w:rsid w:val="00980533"/>
    <w:rsid w:val="00981A04"/>
    <w:rsid w:val="00981BE7"/>
    <w:rsid w:val="009A1D4A"/>
    <w:rsid w:val="009A66F6"/>
    <w:rsid w:val="009C0261"/>
    <w:rsid w:val="009D24FB"/>
    <w:rsid w:val="009D63CA"/>
    <w:rsid w:val="009F0759"/>
    <w:rsid w:val="009F09E1"/>
    <w:rsid w:val="00A0227F"/>
    <w:rsid w:val="00A32965"/>
    <w:rsid w:val="00A968FF"/>
    <w:rsid w:val="00AB042B"/>
    <w:rsid w:val="00AB391A"/>
    <w:rsid w:val="00AC6FB5"/>
    <w:rsid w:val="00AF2A8A"/>
    <w:rsid w:val="00B07210"/>
    <w:rsid w:val="00B26267"/>
    <w:rsid w:val="00B32276"/>
    <w:rsid w:val="00B54B4E"/>
    <w:rsid w:val="00B613A0"/>
    <w:rsid w:val="00B63635"/>
    <w:rsid w:val="00B7655B"/>
    <w:rsid w:val="00BD59EE"/>
    <w:rsid w:val="00BE1A1B"/>
    <w:rsid w:val="00C11916"/>
    <w:rsid w:val="00C511A5"/>
    <w:rsid w:val="00C6342C"/>
    <w:rsid w:val="00CB62E0"/>
    <w:rsid w:val="00CC4A1C"/>
    <w:rsid w:val="00CF0A58"/>
    <w:rsid w:val="00D02AC4"/>
    <w:rsid w:val="00D11788"/>
    <w:rsid w:val="00D242B9"/>
    <w:rsid w:val="00D274E0"/>
    <w:rsid w:val="00D3164A"/>
    <w:rsid w:val="00D33A7F"/>
    <w:rsid w:val="00D353C5"/>
    <w:rsid w:val="00D73474"/>
    <w:rsid w:val="00D80E7E"/>
    <w:rsid w:val="00DA783E"/>
    <w:rsid w:val="00DB6540"/>
    <w:rsid w:val="00DF51DC"/>
    <w:rsid w:val="00E002D8"/>
    <w:rsid w:val="00E04258"/>
    <w:rsid w:val="00E1406A"/>
    <w:rsid w:val="00E21188"/>
    <w:rsid w:val="00E53CA3"/>
    <w:rsid w:val="00E66226"/>
    <w:rsid w:val="00E67FC6"/>
    <w:rsid w:val="00E94A3C"/>
    <w:rsid w:val="00EB1377"/>
    <w:rsid w:val="00ED31A1"/>
    <w:rsid w:val="00ED554D"/>
    <w:rsid w:val="00F112FE"/>
    <w:rsid w:val="00F12F87"/>
    <w:rsid w:val="00F244FE"/>
    <w:rsid w:val="00F46E7B"/>
    <w:rsid w:val="00F7603C"/>
    <w:rsid w:val="00FA5855"/>
    <w:rsid w:val="00FF3B0A"/>
    <w:rsid w:val="00FF4B4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F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823"/>
    <w:pPr>
      <w:ind w:firstLine="709"/>
    </w:pPr>
    <w:rPr>
      <w:sz w:val="28"/>
      <w:szCs w:val="22"/>
      <w:lang w:eastAsia="en-US"/>
    </w:rPr>
  </w:style>
  <w:style w:type="paragraph" w:styleId="1">
    <w:name w:val="heading 1"/>
    <w:basedOn w:val="a"/>
    <w:link w:val="10"/>
    <w:qFormat/>
    <w:rsid w:val="005307EB"/>
    <w:pPr>
      <w:keepNext/>
      <w:ind w:firstLine="0"/>
      <w:jc w:val="right"/>
      <w:outlineLvl w:val="0"/>
    </w:pPr>
    <w:rPr>
      <w:rFonts w:eastAsia="Arial Unicode MS"/>
      <w:kern w:val="2"/>
      <w:szCs w:val="28"/>
      <w:lang w:eastAsia="ru-RU"/>
    </w:rPr>
  </w:style>
  <w:style w:type="paragraph" w:styleId="2">
    <w:name w:val="heading 2"/>
    <w:basedOn w:val="a"/>
    <w:link w:val="20"/>
    <w:qFormat/>
    <w:rsid w:val="005307EB"/>
    <w:pPr>
      <w:keepNext/>
      <w:ind w:firstLine="0"/>
      <w:jc w:val="center"/>
      <w:outlineLvl w:val="1"/>
    </w:pPr>
    <w:rPr>
      <w:rFonts w:eastAsia="Arial Unicode MS"/>
      <w:szCs w:val="28"/>
      <w:lang w:eastAsia="ru-RU"/>
    </w:rPr>
  </w:style>
  <w:style w:type="paragraph" w:styleId="3">
    <w:name w:val="heading 3"/>
    <w:basedOn w:val="a"/>
    <w:next w:val="a"/>
    <w:link w:val="30"/>
    <w:unhideWhenUsed/>
    <w:qFormat/>
    <w:rsid w:val="009C51ED"/>
    <w:pPr>
      <w:keepNext/>
      <w:spacing w:before="240" w:after="60"/>
      <w:outlineLvl w:val="2"/>
    </w:pPr>
    <w:rPr>
      <w:rFonts w:ascii="Calibri Light" w:eastAsia="Times New Roman" w:hAnsi="Calibri Light"/>
      <w:b/>
      <w:bCs/>
      <w:sz w:val="26"/>
      <w:szCs w:val="26"/>
    </w:rPr>
  </w:style>
  <w:style w:type="paragraph" w:styleId="6">
    <w:name w:val="heading 6"/>
    <w:basedOn w:val="a"/>
    <w:next w:val="a"/>
    <w:link w:val="60"/>
    <w:qFormat/>
    <w:rsid w:val="00654B05"/>
    <w:pPr>
      <w:spacing w:before="240" w:after="60"/>
      <w:ind w:firstLine="0"/>
      <w:outlineLvl w:val="5"/>
    </w:pPr>
    <w:rPr>
      <w:rFonts w:eastAsia="Times New Roman"/>
      <w:b/>
      <w:bCs/>
      <w:sz w:val="22"/>
    </w:rPr>
  </w:style>
  <w:style w:type="paragraph" w:styleId="7">
    <w:name w:val="heading 7"/>
    <w:basedOn w:val="a"/>
    <w:next w:val="a"/>
    <w:link w:val="70"/>
    <w:qFormat/>
    <w:rsid w:val="00654B05"/>
    <w:pPr>
      <w:spacing w:before="240" w:after="60"/>
      <w:ind w:firstLine="0"/>
      <w:outlineLvl w:val="6"/>
    </w:pPr>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5307EB"/>
    <w:rPr>
      <w:rFonts w:eastAsia="Arial Unicode MS" w:cs="Times New Roman"/>
      <w:kern w:val="2"/>
      <w:szCs w:val="28"/>
      <w:lang w:eastAsia="ru-RU"/>
    </w:rPr>
  </w:style>
  <w:style w:type="character" w:customStyle="1" w:styleId="20">
    <w:name w:val="Заголовок 2 Знак"/>
    <w:link w:val="2"/>
    <w:qFormat/>
    <w:rsid w:val="005307EB"/>
    <w:rPr>
      <w:rFonts w:eastAsia="Arial Unicode MS" w:cs="Times New Roman"/>
      <w:szCs w:val="28"/>
      <w:lang w:eastAsia="ru-RU"/>
    </w:rPr>
  </w:style>
  <w:style w:type="character" w:customStyle="1" w:styleId="a3">
    <w:name w:val="Основной текст Знак"/>
    <w:link w:val="a4"/>
    <w:qFormat/>
    <w:rsid w:val="005307EB"/>
    <w:rPr>
      <w:rFonts w:eastAsia="Arial Unicode MS" w:cs="Times New Roman"/>
      <w:szCs w:val="28"/>
      <w:lang w:eastAsia="ru-RU"/>
    </w:rPr>
  </w:style>
  <w:style w:type="character" w:customStyle="1" w:styleId="a5">
    <w:name w:val="Основной текст с отступом Знак"/>
    <w:link w:val="a6"/>
    <w:qFormat/>
    <w:rsid w:val="005307EB"/>
    <w:rPr>
      <w:rFonts w:eastAsia="Arial Unicode MS" w:cs="Times New Roman"/>
      <w:szCs w:val="28"/>
      <w:lang w:eastAsia="ru-RU"/>
    </w:rPr>
  </w:style>
  <w:style w:type="character" w:customStyle="1" w:styleId="a7">
    <w:name w:val="Нижний колонтитул Знак"/>
    <w:link w:val="a8"/>
    <w:uiPriority w:val="99"/>
    <w:qFormat/>
    <w:rsid w:val="005307EB"/>
    <w:rPr>
      <w:rFonts w:eastAsia="Times New Roman" w:cs="Times New Roman"/>
      <w:sz w:val="24"/>
      <w:szCs w:val="24"/>
      <w:lang w:eastAsia="ru-RU"/>
    </w:rPr>
  </w:style>
  <w:style w:type="character" w:styleId="a9">
    <w:name w:val="page number"/>
    <w:basedOn w:val="a0"/>
    <w:qFormat/>
    <w:rsid w:val="005307EB"/>
  </w:style>
  <w:style w:type="character" w:customStyle="1" w:styleId="aa">
    <w:name w:val="Верхний колонтитул Знак"/>
    <w:link w:val="ab"/>
    <w:uiPriority w:val="99"/>
    <w:qFormat/>
    <w:rsid w:val="005307EB"/>
    <w:rPr>
      <w:rFonts w:eastAsia="Times New Roman" w:cs="Times New Roman"/>
      <w:sz w:val="24"/>
      <w:szCs w:val="24"/>
      <w:lang w:eastAsia="ru-RU"/>
    </w:rPr>
  </w:style>
  <w:style w:type="character" w:customStyle="1" w:styleId="ac">
    <w:name w:val="Текст выноски Знак"/>
    <w:link w:val="ad"/>
    <w:semiHidden/>
    <w:qFormat/>
    <w:rsid w:val="005307EB"/>
    <w:rPr>
      <w:rFonts w:ascii="Tahoma" w:eastAsia="Times New Roman" w:hAnsi="Tahoma" w:cs="Tahoma"/>
      <w:sz w:val="16"/>
      <w:szCs w:val="16"/>
      <w:lang w:eastAsia="ru-RU"/>
    </w:rPr>
  </w:style>
  <w:style w:type="character" w:styleId="ae">
    <w:name w:val="annotation reference"/>
    <w:semiHidden/>
    <w:qFormat/>
    <w:rsid w:val="005307EB"/>
    <w:rPr>
      <w:sz w:val="16"/>
      <w:szCs w:val="16"/>
    </w:rPr>
  </w:style>
  <w:style w:type="character" w:customStyle="1" w:styleId="af">
    <w:name w:val="Текст примечания Знак"/>
    <w:link w:val="af0"/>
    <w:semiHidden/>
    <w:qFormat/>
    <w:rsid w:val="005307EB"/>
    <w:rPr>
      <w:rFonts w:eastAsia="Times New Roman" w:cs="Times New Roman"/>
      <w:sz w:val="20"/>
      <w:szCs w:val="20"/>
      <w:lang w:eastAsia="ru-RU"/>
    </w:rPr>
  </w:style>
  <w:style w:type="character" w:customStyle="1" w:styleId="af1">
    <w:name w:val="Тема примечания Знак"/>
    <w:link w:val="af2"/>
    <w:semiHidden/>
    <w:qFormat/>
    <w:rsid w:val="005307EB"/>
    <w:rPr>
      <w:rFonts w:eastAsia="Times New Roman" w:cs="Times New Roman"/>
      <w:b/>
      <w:bCs/>
      <w:sz w:val="20"/>
      <w:szCs w:val="20"/>
      <w:lang w:eastAsia="ru-RU"/>
    </w:rPr>
  </w:style>
  <w:style w:type="character" w:styleId="af3">
    <w:name w:val="Hyperlink"/>
    <w:uiPriority w:val="99"/>
    <w:rsid w:val="005307EB"/>
    <w:rPr>
      <w:color w:val="0000FF"/>
      <w:u w:val="single"/>
    </w:rPr>
  </w:style>
  <w:style w:type="character" w:customStyle="1" w:styleId="af4">
    <w:name w:val="Текст сноски Знак"/>
    <w:link w:val="af5"/>
    <w:qFormat/>
    <w:rsid w:val="005307EB"/>
    <w:rPr>
      <w:rFonts w:eastAsia="Times New Roman" w:cs="Times New Roman"/>
      <w:sz w:val="20"/>
      <w:szCs w:val="20"/>
      <w:lang w:eastAsia="ru-RU"/>
    </w:rPr>
  </w:style>
  <w:style w:type="character" w:customStyle="1" w:styleId="af6">
    <w:name w:val="Символ сноски"/>
    <w:qFormat/>
    <w:rsid w:val="005307EB"/>
    <w:rPr>
      <w:vertAlign w:val="superscript"/>
    </w:rPr>
  </w:style>
  <w:style w:type="character" w:styleId="af7">
    <w:name w:val="footnote reference"/>
    <w:rPr>
      <w:vertAlign w:val="superscript"/>
    </w:rPr>
  </w:style>
  <w:style w:type="character" w:customStyle="1" w:styleId="af8">
    <w:name w:val="Без интервала Знак"/>
    <w:link w:val="af9"/>
    <w:uiPriority w:val="1"/>
    <w:qFormat/>
    <w:rsid w:val="006623BA"/>
    <w:rPr>
      <w:rFonts w:ascii="Calibri" w:eastAsia="Times New Roman" w:hAnsi="Calibri"/>
      <w:sz w:val="22"/>
      <w:lang w:eastAsia="ru-RU"/>
    </w:rPr>
  </w:style>
  <w:style w:type="character" w:styleId="afa">
    <w:name w:val="Strong"/>
    <w:uiPriority w:val="22"/>
    <w:qFormat/>
    <w:rsid w:val="00151FD4"/>
    <w:rPr>
      <w:b/>
      <w:bCs/>
    </w:rPr>
  </w:style>
  <w:style w:type="character" w:customStyle="1" w:styleId="30">
    <w:name w:val="Заголовок 3 Знак"/>
    <w:link w:val="3"/>
    <w:uiPriority w:val="9"/>
    <w:semiHidden/>
    <w:qFormat/>
    <w:rsid w:val="009C51ED"/>
    <w:rPr>
      <w:rFonts w:ascii="Calibri Light" w:eastAsia="Times New Roman" w:hAnsi="Calibri Light" w:cs="Times New Roman"/>
      <w:b/>
      <w:bCs/>
      <w:sz w:val="26"/>
      <w:szCs w:val="26"/>
      <w:lang w:eastAsia="en-US"/>
    </w:rPr>
  </w:style>
  <w:style w:type="character" w:styleId="afb">
    <w:name w:val="Subtle Reference"/>
    <w:uiPriority w:val="31"/>
    <w:qFormat/>
    <w:rsid w:val="007A4441"/>
    <w:rPr>
      <w:smallCaps/>
      <w:color w:val="C0504D"/>
      <w:u w:val="single"/>
    </w:rPr>
  </w:style>
  <w:style w:type="character" w:styleId="afc">
    <w:name w:val="Emphasis"/>
    <w:qFormat/>
    <w:rsid w:val="001D6F0B"/>
    <w:rPr>
      <w:i/>
      <w:iCs/>
    </w:rPr>
  </w:style>
  <w:style w:type="character" w:customStyle="1" w:styleId="21">
    <w:name w:val="Основной текст с отступом 2 Знак"/>
    <w:link w:val="22"/>
    <w:uiPriority w:val="99"/>
    <w:semiHidden/>
    <w:qFormat/>
    <w:rsid w:val="00B527D0"/>
    <w:rPr>
      <w:sz w:val="28"/>
      <w:szCs w:val="22"/>
      <w:lang w:eastAsia="en-US"/>
    </w:rPr>
  </w:style>
  <w:style w:type="character" w:customStyle="1" w:styleId="60">
    <w:name w:val="Заголовок 6 Знак"/>
    <w:link w:val="6"/>
    <w:qFormat/>
    <w:rsid w:val="00654B05"/>
    <w:rPr>
      <w:rFonts w:eastAsia="Times New Roman"/>
      <w:b/>
      <w:bCs/>
      <w:sz w:val="22"/>
      <w:szCs w:val="22"/>
      <w:lang w:eastAsia="en-US"/>
    </w:rPr>
  </w:style>
  <w:style w:type="character" w:customStyle="1" w:styleId="70">
    <w:name w:val="Заголовок 7 Знак"/>
    <w:link w:val="7"/>
    <w:qFormat/>
    <w:rsid w:val="00654B05"/>
    <w:rPr>
      <w:rFonts w:eastAsia="Times New Roman"/>
      <w:sz w:val="24"/>
      <w:szCs w:val="24"/>
      <w:lang w:eastAsia="en-US"/>
    </w:rPr>
  </w:style>
  <w:style w:type="character" w:customStyle="1" w:styleId="afd">
    <w:name w:val="Текст Знак"/>
    <w:link w:val="afe"/>
    <w:semiHidden/>
    <w:qFormat/>
    <w:rsid w:val="00654B05"/>
    <w:rPr>
      <w:rFonts w:ascii="Courier New" w:eastAsia="Times New Roman" w:hAnsi="Courier New" w:cs="Courier New"/>
      <w:lang w:eastAsia="en-US"/>
    </w:rPr>
  </w:style>
  <w:style w:type="character" w:customStyle="1" w:styleId="aff">
    <w:name w:val="Название Знак"/>
    <w:link w:val="aff0"/>
    <w:qFormat/>
    <w:rsid w:val="00654B05"/>
    <w:rPr>
      <w:rFonts w:eastAsia="Times New Roman"/>
      <w:kern w:val="2"/>
      <w:sz w:val="32"/>
    </w:rPr>
  </w:style>
  <w:style w:type="character" w:customStyle="1" w:styleId="23">
    <w:name w:val="Основной текст 2 Знак"/>
    <w:link w:val="24"/>
    <w:semiHidden/>
    <w:qFormat/>
    <w:rsid w:val="00654B05"/>
    <w:rPr>
      <w:rFonts w:eastAsia="Times New Roman"/>
      <w:b/>
      <w:bCs/>
      <w:color w:val="0000FF"/>
      <w:kern w:val="2"/>
      <w:sz w:val="28"/>
      <w:szCs w:val="28"/>
    </w:rPr>
  </w:style>
  <w:style w:type="character" w:customStyle="1" w:styleId="31">
    <w:name w:val="Основной текст 3 Знак"/>
    <w:link w:val="32"/>
    <w:semiHidden/>
    <w:qFormat/>
    <w:rsid w:val="00654B05"/>
    <w:rPr>
      <w:rFonts w:eastAsia="Times New Roman"/>
      <w:color w:val="000080"/>
      <w:kern w:val="2"/>
      <w:sz w:val="28"/>
    </w:rPr>
  </w:style>
  <w:style w:type="character" w:customStyle="1" w:styleId="w">
    <w:name w:val="w"/>
    <w:qFormat/>
    <w:rsid w:val="00654B05"/>
  </w:style>
  <w:style w:type="character" w:customStyle="1" w:styleId="apple-converted-space">
    <w:name w:val="apple-converted-space"/>
    <w:qFormat/>
    <w:rsid w:val="00654B05"/>
  </w:style>
  <w:style w:type="character" w:customStyle="1" w:styleId="FontStyle61">
    <w:name w:val="Font Style61"/>
    <w:uiPriority w:val="99"/>
    <w:qFormat/>
    <w:rsid w:val="000720F2"/>
    <w:rPr>
      <w:rFonts w:ascii="Times New Roman" w:hAnsi="Times New Roman" w:cs="Times New Roman"/>
      <w:sz w:val="22"/>
      <w:szCs w:val="22"/>
    </w:rPr>
  </w:style>
  <w:style w:type="character" w:styleId="aff1">
    <w:name w:val="FollowedHyperlink"/>
    <w:uiPriority w:val="99"/>
    <w:semiHidden/>
    <w:unhideWhenUsed/>
    <w:rsid w:val="005B4234"/>
    <w:rPr>
      <w:color w:val="800080"/>
      <w:u w:val="single"/>
    </w:rPr>
  </w:style>
  <w:style w:type="character" w:customStyle="1" w:styleId="9pt">
    <w:name w:val="Сноска + 9 pt;Не полужирный"/>
    <w:qFormat/>
    <w:rsid w:val="001F028A"/>
    <w:rPr>
      <w:rFonts w:ascii="Times New Roman" w:eastAsia="Times New Roman" w:hAnsi="Times New Roman" w:cs="Times New Roman"/>
      <w:b/>
      <w:bCs/>
      <w:i w:val="0"/>
      <w:iCs w:val="0"/>
      <w:caps w:val="0"/>
      <w:smallCaps w:val="0"/>
      <w:strike w:val="0"/>
      <w:dstrike w:val="0"/>
      <w:spacing w:val="0"/>
      <w:sz w:val="18"/>
      <w:szCs w:val="18"/>
    </w:rPr>
  </w:style>
  <w:style w:type="character" w:customStyle="1" w:styleId="aff2">
    <w:name w:val="Абзац списка Знак"/>
    <w:aliases w:val="Table-Normal Знак,RSHB_Table-Normal Знак,Заголовок_3 Знак,Подпись рисунка Знак"/>
    <w:link w:val="aff3"/>
    <w:uiPriority w:val="34"/>
    <w:qFormat/>
    <w:locked/>
    <w:rsid w:val="001F028A"/>
    <w:rPr>
      <w:sz w:val="28"/>
      <w:szCs w:val="22"/>
      <w:lang w:eastAsia="en-US"/>
    </w:rPr>
  </w:style>
  <w:style w:type="character" w:customStyle="1" w:styleId="aff4">
    <w:name w:val="Заголовок мой Знак"/>
    <w:link w:val="aff5"/>
    <w:qFormat/>
    <w:rsid w:val="00104686"/>
    <w:rPr>
      <w:rFonts w:eastAsia="Arial Unicode MS" w:cs="Times New Roman"/>
      <w:b/>
      <w:kern w:val="2"/>
      <w:sz w:val="26"/>
      <w:szCs w:val="26"/>
      <w:lang w:eastAsia="ru-RU"/>
    </w:rPr>
  </w:style>
  <w:style w:type="character" w:styleId="aff6">
    <w:name w:val="line number"/>
  </w:style>
  <w:style w:type="character" w:styleId="aff7">
    <w:name w:val="endnote reference"/>
    <w:rPr>
      <w:vertAlign w:val="superscript"/>
    </w:rPr>
  </w:style>
  <w:style w:type="character" w:customStyle="1" w:styleId="aff8">
    <w:name w:val="Символ концевой сноски"/>
    <w:qFormat/>
  </w:style>
  <w:style w:type="paragraph" w:styleId="aff0">
    <w:name w:val="Title"/>
    <w:basedOn w:val="a"/>
    <w:next w:val="a4"/>
    <w:link w:val="aff"/>
    <w:qFormat/>
    <w:rsid w:val="00654B05"/>
    <w:pPr>
      <w:ind w:firstLine="0"/>
      <w:jc w:val="center"/>
    </w:pPr>
    <w:rPr>
      <w:rFonts w:eastAsia="Times New Roman"/>
      <w:kern w:val="2"/>
      <w:sz w:val="32"/>
      <w:szCs w:val="20"/>
      <w:lang w:eastAsia="ru-RU"/>
    </w:rPr>
  </w:style>
  <w:style w:type="paragraph" w:styleId="a4">
    <w:name w:val="Body Text"/>
    <w:basedOn w:val="a"/>
    <w:link w:val="a3"/>
    <w:rsid w:val="005307EB"/>
    <w:pPr>
      <w:ind w:firstLine="0"/>
      <w:jc w:val="center"/>
    </w:pPr>
    <w:rPr>
      <w:rFonts w:eastAsia="Arial Unicode MS"/>
      <w:szCs w:val="28"/>
      <w:lang w:eastAsia="ru-RU"/>
    </w:rPr>
  </w:style>
  <w:style w:type="paragraph" w:styleId="aff9">
    <w:name w:val="List"/>
    <w:basedOn w:val="a4"/>
    <w:rPr>
      <w:rFonts w:cs="Arial Unicode MS"/>
    </w:rPr>
  </w:style>
  <w:style w:type="paragraph" w:styleId="affa">
    <w:name w:val="caption"/>
    <w:basedOn w:val="a"/>
    <w:qFormat/>
    <w:pPr>
      <w:suppressLineNumbers/>
      <w:spacing w:before="120" w:after="120"/>
    </w:pPr>
    <w:rPr>
      <w:rFonts w:cs="Arial Unicode MS"/>
      <w:i/>
      <w:iCs/>
      <w:sz w:val="24"/>
      <w:szCs w:val="24"/>
    </w:rPr>
  </w:style>
  <w:style w:type="paragraph" w:styleId="affb">
    <w:name w:val="index heading"/>
    <w:basedOn w:val="aff0"/>
  </w:style>
  <w:style w:type="paragraph" w:styleId="a6">
    <w:name w:val="Body Text Indent"/>
    <w:basedOn w:val="a"/>
    <w:link w:val="a5"/>
    <w:rsid w:val="005307EB"/>
    <w:pPr>
      <w:ind w:firstLine="720"/>
      <w:jc w:val="both"/>
    </w:pPr>
    <w:rPr>
      <w:rFonts w:eastAsia="Arial Unicode MS"/>
      <w:szCs w:val="28"/>
      <w:lang w:eastAsia="ru-RU"/>
    </w:rPr>
  </w:style>
  <w:style w:type="paragraph" w:customStyle="1" w:styleId="affc">
    <w:name w:val="Колонтитул"/>
    <w:basedOn w:val="a"/>
    <w:qFormat/>
  </w:style>
  <w:style w:type="paragraph" w:styleId="a8">
    <w:name w:val="footer"/>
    <w:basedOn w:val="a"/>
    <w:link w:val="a7"/>
    <w:uiPriority w:val="99"/>
    <w:rsid w:val="005307EB"/>
    <w:pPr>
      <w:tabs>
        <w:tab w:val="center" w:pos="4677"/>
        <w:tab w:val="right" w:pos="9355"/>
      </w:tabs>
      <w:ind w:firstLine="0"/>
    </w:pPr>
    <w:rPr>
      <w:rFonts w:eastAsia="Times New Roman"/>
      <w:sz w:val="24"/>
      <w:szCs w:val="24"/>
      <w:lang w:eastAsia="ru-RU"/>
    </w:rPr>
  </w:style>
  <w:style w:type="paragraph" w:styleId="ab">
    <w:name w:val="header"/>
    <w:basedOn w:val="a"/>
    <w:link w:val="aa"/>
    <w:uiPriority w:val="99"/>
    <w:rsid w:val="005307EB"/>
    <w:pPr>
      <w:tabs>
        <w:tab w:val="center" w:pos="4677"/>
        <w:tab w:val="right" w:pos="9355"/>
      </w:tabs>
      <w:ind w:firstLine="0"/>
    </w:pPr>
    <w:rPr>
      <w:rFonts w:eastAsia="Times New Roman"/>
      <w:sz w:val="24"/>
      <w:szCs w:val="24"/>
      <w:lang w:eastAsia="ru-RU"/>
    </w:rPr>
  </w:style>
  <w:style w:type="paragraph" w:styleId="ad">
    <w:name w:val="Balloon Text"/>
    <w:basedOn w:val="a"/>
    <w:link w:val="ac"/>
    <w:semiHidden/>
    <w:qFormat/>
    <w:rsid w:val="005307EB"/>
    <w:pPr>
      <w:ind w:firstLine="0"/>
    </w:pPr>
    <w:rPr>
      <w:rFonts w:ascii="Tahoma" w:eastAsia="Times New Roman" w:hAnsi="Tahoma" w:cs="Tahoma"/>
      <w:sz w:val="16"/>
      <w:szCs w:val="16"/>
      <w:lang w:eastAsia="ru-RU"/>
    </w:rPr>
  </w:style>
  <w:style w:type="paragraph" w:customStyle="1" w:styleId="affd">
    <w:name w:val="Знак"/>
    <w:basedOn w:val="a"/>
    <w:qFormat/>
    <w:rsid w:val="005307EB"/>
    <w:pPr>
      <w:spacing w:after="160" w:line="240" w:lineRule="exact"/>
      <w:ind w:firstLine="0"/>
    </w:pPr>
    <w:rPr>
      <w:rFonts w:ascii="Verdana" w:eastAsia="Times New Roman" w:hAnsi="Verdana" w:cs="Verdana"/>
      <w:sz w:val="20"/>
      <w:szCs w:val="20"/>
      <w:lang w:val="en-US"/>
    </w:rPr>
  </w:style>
  <w:style w:type="paragraph" w:customStyle="1" w:styleId="11">
    <w:name w:val="Знак1"/>
    <w:basedOn w:val="a"/>
    <w:qFormat/>
    <w:rsid w:val="005307EB"/>
    <w:pPr>
      <w:spacing w:after="160" w:line="240" w:lineRule="exact"/>
      <w:ind w:firstLine="0"/>
    </w:pPr>
    <w:rPr>
      <w:rFonts w:ascii="Verdana" w:eastAsia="Times New Roman" w:hAnsi="Verdana" w:cs="Verdana"/>
      <w:sz w:val="20"/>
      <w:szCs w:val="20"/>
      <w:lang w:val="en-US"/>
    </w:rPr>
  </w:style>
  <w:style w:type="paragraph" w:styleId="af0">
    <w:name w:val="annotation text"/>
    <w:basedOn w:val="a"/>
    <w:link w:val="af"/>
    <w:semiHidden/>
    <w:qFormat/>
    <w:rsid w:val="005307EB"/>
    <w:pPr>
      <w:ind w:firstLine="0"/>
    </w:pPr>
    <w:rPr>
      <w:rFonts w:eastAsia="Times New Roman"/>
      <w:sz w:val="20"/>
      <w:szCs w:val="20"/>
      <w:lang w:eastAsia="ru-RU"/>
    </w:rPr>
  </w:style>
  <w:style w:type="paragraph" w:styleId="af2">
    <w:name w:val="annotation subject"/>
    <w:basedOn w:val="af0"/>
    <w:next w:val="af0"/>
    <w:link w:val="af1"/>
    <w:semiHidden/>
    <w:qFormat/>
    <w:rsid w:val="005307EB"/>
    <w:rPr>
      <w:b/>
      <w:bCs/>
    </w:rPr>
  </w:style>
  <w:style w:type="paragraph" w:styleId="affe">
    <w:name w:val="Revision"/>
    <w:uiPriority w:val="99"/>
    <w:semiHidden/>
    <w:qFormat/>
    <w:rsid w:val="005307EB"/>
    <w:rPr>
      <w:rFonts w:eastAsia="Times New Roman"/>
      <w:sz w:val="24"/>
      <w:szCs w:val="24"/>
    </w:rPr>
  </w:style>
  <w:style w:type="paragraph" w:customStyle="1" w:styleId="Char">
    <w:name w:val="Char"/>
    <w:basedOn w:val="a"/>
    <w:qFormat/>
    <w:rsid w:val="005307EB"/>
    <w:pPr>
      <w:spacing w:after="160" w:line="240" w:lineRule="exact"/>
      <w:ind w:firstLine="0"/>
    </w:pPr>
    <w:rPr>
      <w:rFonts w:ascii="Verdana" w:eastAsia="Times New Roman" w:hAnsi="Verdana" w:cs="Verdana"/>
      <w:sz w:val="20"/>
      <w:szCs w:val="20"/>
      <w:lang w:val="en-US"/>
    </w:rPr>
  </w:style>
  <w:style w:type="paragraph" w:styleId="12">
    <w:name w:val="toc 1"/>
    <w:basedOn w:val="a"/>
    <w:next w:val="a"/>
    <w:autoRedefine/>
    <w:uiPriority w:val="39"/>
    <w:rsid w:val="00314576"/>
    <w:pPr>
      <w:tabs>
        <w:tab w:val="left" w:pos="1440"/>
        <w:tab w:val="right" w:leader="dot" w:pos="9345"/>
      </w:tabs>
      <w:spacing w:before="120" w:after="120"/>
      <w:ind w:firstLine="0"/>
    </w:pPr>
    <w:rPr>
      <w:rFonts w:eastAsia="Times New Roman"/>
      <w:bCs/>
      <w:caps/>
      <w:sz w:val="26"/>
      <w:szCs w:val="28"/>
      <w:lang w:eastAsia="ru-RU"/>
    </w:rPr>
  </w:style>
  <w:style w:type="paragraph" w:styleId="25">
    <w:name w:val="toc 2"/>
    <w:basedOn w:val="a"/>
    <w:next w:val="a"/>
    <w:autoRedefine/>
    <w:uiPriority w:val="39"/>
    <w:rsid w:val="005307EB"/>
    <w:pPr>
      <w:tabs>
        <w:tab w:val="left" w:pos="1701"/>
        <w:tab w:val="right" w:leader="dot" w:pos="9771"/>
      </w:tabs>
      <w:ind w:left="240" w:firstLine="0"/>
    </w:pPr>
    <w:rPr>
      <w:rFonts w:eastAsia="Times New Roman"/>
      <w:smallCaps/>
      <w:sz w:val="20"/>
      <w:szCs w:val="20"/>
      <w:lang w:eastAsia="ru-RU"/>
    </w:rPr>
  </w:style>
  <w:style w:type="paragraph" w:styleId="af5">
    <w:name w:val="footnote text"/>
    <w:basedOn w:val="a"/>
    <w:link w:val="af4"/>
    <w:rsid w:val="005307EB"/>
    <w:pPr>
      <w:ind w:firstLine="0"/>
    </w:pPr>
    <w:rPr>
      <w:rFonts w:eastAsia="Times New Roman"/>
      <w:sz w:val="20"/>
      <w:szCs w:val="20"/>
      <w:lang w:eastAsia="ru-RU"/>
    </w:rPr>
  </w:style>
  <w:style w:type="paragraph" w:styleId="aff3">
    <w:name w:val="List Paragraph"/>
    <w:aliases w:val="Table-Normal,RSHB_Table-Normal,Заголовок_3,Подпись рисунка"/>
    <w:basedOn w:val="a"/>
    <w:link w:val="aff2"/>
    <w:uiPriority w:val="34"/>
    <w:qFormat/>
    <w:rsid w:val="0076536A"/>
    <w:pPr>
      <w:ind w:left="720"/>
      <w:contextualSpacing/>
    </w:pPr>
  </w:style>
  <w:style w:type="paragraph" w:styleId="af9">
    <w:name w:val="No Spacing"/>
    <w:link w:val="af8"/>
    <w:uiPriority w:val="1"/>
    <w:qFormat/>
    <w:rsid w:val="006623BA"/>
    <w:rPr>
      <w:rFonts w:ascii="Calibri" w:eastAsia="Times New Roman" w:hAnsi="Calibri"/>
      <w:sz w:val="22"/>
      <w:szCs w:val="22"/>
    </w:rPr>
  </w:style>
  <w:style w:type="paragraph" w:customStyle="1" w:styleId="Default">
    <w:name w:val="Default"/>
    <w:qFormat/>
    <w:rsid w:val="002E6770"/>
    <w:rPr>
      <w:color w:val="000000"/>
      <w:sz w:val="24"/>
      <w:szCs w:val="24"/>
    </w:rPr>
  </w:style>
  <w:style w:type="paragraph" w:customStyle="1" w:styleId="caption1">
    <w:name w:val="caption1"/>
    <w:basedOn w:val="a"/>
    <w:next w:val="a"/>
    <w:uiPriority w:val="35"/>
    <w:unhideWhenUsed/>
    <w:qFormat/>
    <w:rsid w:val="003E4D30"/>
    <w:rPr>
      <w:b/>
      <w:bCs/>
      <w:sz w:val="20"/>
      <w:szCs w:val="20"/>
    </w:rPr>
  </w:style>
  <w:style w:type="paragraph" w:styleId="afff">
    <w:name w:val="TOC Heading"/>
    <w:basedOn w:val="1"/>
    <w:next w:val="a"/>
    <w:uiPriority w:val="39"/>
    <w:unhideWhenUsed/>
    <w:qFormat/>
    <w:rsid w:val="00E15734"/>
    <w:pPr>
      <w:keepLines/>
      <w:spacing w:before="240" w:line="259" w:lineRule="auto"/>
      <w:jc w:val="left"/>
      <w:outlineLvl w:val="9"/>
    </w:pPr>
    <w:rPr>
      <w:rFonts w:ascii="Calibri Light" w:eastAsia="Times New Roman" w:hAnsi="Calibri Light"/>
      <w:color w:val="2E74B5"/>
      <w:kern w:val="0"/>
      <w:sz w:val="32"/>
      <w:szCs w:val="32"/>
    </w:rPr>
  </w:style>
  <w:style w:type="paragraph" w:customStyle="1" w:styleId="ConsPlusNormal">
    <w:name w:val="ConsPlusNormal"/>
    <w:qFormat/>
    <w:rsid w:val="00B31F2E"/>
    <w:pPr>
      <w:widowControl w:val="0"/>
    </w:pPr>
    <w:rPr>
      <w:rFonts w:ascii="Arial" w:eastAsia="Times New Roman" w:hAnsi="Arial" w:cs="Arial"/>
      <w:szCs w:val="22"/>
    </w:rPr>
  </w:style>
  <w:style w:type="paragraph" w:styleId="33">
    <w:name w:val="toc 3"/>
    <w:basedOn w:val="a"/>
    <w:next w:val="a"/>
    <w:autoRedefine/>
    <w:uiPriority w:val="39"/>
    <w:unhideWhenUsed/>
    <w:rsid w:val="00BF4291"/>
    <w:pPr>
      <w:ind w:left="560"/>
    </w:pPr>
  </w:style>
  <w:style w:type="paragraph" w:styleId="9">
    <w:name w:val="toc 9"/>
    <w:basedOn w:val="a"/>
    <w:next w:val="a"/>
    <w:autoRedefine/>
    <w:uiPriority w:val="39"/>
    <w:semiHidden/>
    <w:unhideWhenUsed/>
    <w:rsid w:val="00BF4291"/>
    <w:pPr>
      <w:ind w:left="2240"/>
    </w:pPr>
  </w:style>
  <w:style w:type="paragraph" w:styleId="afff0">
    <w:name w:val="Normal (Web)"/>
    <w:basedOn w:val="a"/>
    <w:semiHidden/>
    <w:unhideWhenUsed/>
    <w:qFormat/>
    <w:rsid w:val="002B1A9F"/>
    <w:pPr>
      <w:spacing w:beforeAutospacing="1" w:afterAutospacing="1"/>
      <w:ind w:firstLine="0"/>
    </w:pPr>
    <w:rPr>
      <w:rFonts w:eastAsia="Times New Roman"/>
      <w:sz w:val="24"/>
      <w:szCs w:val="24"/>
      <w:lang w:eastAsia="ru-RU"/>
    </w:rPr>
  </w:style>
  <w:style w:type="paragraph" w:styleId="22">
    <w:name w:val="Body Text Indent 2"/>
    <w:basedOn w:val="a"/>
    <w:link w:val="21"/>
    <w:semiHidden/>
    <w:unhideWhenUsed/>
    <w:qFormat/>
    <w:rsid w:val="00B527D0"/>
    <w:pPr>
      <w:spacing w:after="120" w:line="480" w:lineRule="auto"/>
      <w:ind w:left="283"/>
    </w:pPr>
  </w:style>
  <w:style w:type="paragraph" w:styleId="afe">
    <w:name w:val="Plain Text"/>
    <w:basedOn w:val="a"/>
    <w:link w:val="afd"/>
    <w:semiHidden/>
    <w:qFormat/>
    <w:rsid w:val="00654B05"/>
    <w:pPr>
      <w:ind w:firstLine="0"/>
    </w:pPr>
    <w:rPr>
      <w:rFonts w:ascii="Courier New" w:eastAsia="Times New Roman" w:hAnsi="Courier New" w:cs="Courier New"/>
      <w:sz w:val="20"/>
      <w:szCs w:val="20"/>
    </w:rPr>
  </w:style>
  <w:style w:type="paragraph" w:customStyle="1" w:styleId="26">
    <w:name w:val="Знак2"/>
    <w:basedOn w:val="a"/>
    <w:qFormat/>
    <w:rsid w:val="00654B05"/>
    <w:pPr>
      <w:spacing w:after="160" w:line="240" w:lineRule="exact"/>
      <w:ind w:firstLine="0"/>
    </w:pPr>
    <w:rPr>
      <w:rFonts w:ascii="Verdana" w:eastAsia="Times New Roman" w:hAnsi="Verdana" w:cs="Verdana"/>
      <w:sz w:val="20"/>
      <w:szCs w:val="20"/>
      <w:lang w:val="en-US"/>
    </w:rPr>
  </w:style>
  <w:style w:type="paragraph" w:styleId="61">
    <w:name w:val="toc 6"/>
    <w:basedOn w:val="a"/>
    <w:next w:val="a"/>
    <w:autoRedefine/>
    <w:semiHidden/>
    <w:rsid w:val="00654B05"/>
    <w:pPr>
      <w:ind w:left="1200" w:firstLine="0"/>
    </w:pPr>
    <w:rPr>
      <w:rFonts w:eastAsia="Times New Roman"/>
      <w:sz w:val="24"/>
      <w:szCs w:val="24"/>
    </w:rPr>
  </w:style>
  <w:style w:type="paragraph" w:styleId="24">
    <w:name w:val="Body Text 2"/>
    <w:basedOn w:val="a"/>
    <w:link w:val="23"/>
    <w:semiHidden/>
    <w:qFormat/>
    <w:rsid w:val="00654B05"/>
    <w:pPr>
      <w:ind w:firstLine="0"/>
      <w:jc w:val="both"/>
    </w:pPr>
    <w:rPr>
      <w:rFonts w:eastAsia="Times New Roman"/>
      <w:b/>
      <w:bCs/>
      <w:color w:val="0000FF"/>
      <w:kern w:val="2"/>
      <w:szCs w:val="28"/>
      <w:lang w:eastAsia="ru-RU"/>
    </w:rPr>
  </w:style>
  <w:style w:type="paragraph" w:styleId="32">
    <w:name w:val="Body Text 3"/>
    <w:basedOn w:val="a"/>
    <w:link w:val="31"/>
    <w:semiHidden/>
    <w:qFormat/>
    <w:rsid w:val="00654B05"/>
    <w:pPr>
      <w:ind w:firstLine="0"/>
      <w:jc w:val="both"/>
    </w:pPr>
    <w:rPr>
      <w:rFonts w:eastAsia="Times New Roman"/>
      <w:color w:val="000080"/>
      <w:kern w:val="2"/>
      <w:szCs w:val="20"/>
      <w:lang w:eastAsia="ru-RU"/>
    </w:rPr>
  </w:style>
  <w:style w:type="paragraph" w:customStyle="1" w:styleId="62">
    <w:name w:val="Обычный + Перед:  6 пт"/>
    <w:basedOn w:val="1"/>
    <w:qFormat/>
    <w:rsid w:val="00654B05"/>
    <w:pPr>
      <w:ind w:left="720" w:hanging="720"/>
      <w:jc w:val="both"/>
    </w:pPr>
    <w:rPr>
      <w:rFonts w:eastAsia="Times New Roman"/>
      <w:spacing w:val="20"/>
    </w:rPr>
  </w:style>
  <w:style w:type="paragraph" w:customStyle="1" w:styleId="src">
    <w:name w:val="src"/>
    <w:basedOn w:val="a"/>
    <w:qFormat/>
    <w:rsid w:val="00654B05"/>
    <w:pPr>
      <w:spacing w:after="188"/>
      <w:ind w:firstLine="0"/>
    </w:pPr>
    <w:rPr>
      <w:rFonts w:eastAsia="Times New Roman"/>
      <w:i/>
      <w:iCs/>
      <w:color w:val="939756"/>
      <w:sz w:val="14"/>
      <w:szCs w:val="14"/>
      <w:lang w:eastAsia="ru-RU"/>
    </w:rPr>
  </w:style>
  <w:style w:type="paragraph" w:customStyle="1" w:styleId="Style7">
    <w:name w:val="Style7"/>
    <w:basedOn w:val="a"/>
    <w:uiPriority w:val="99"/>
    <w:qFormat/>
    <w:rsid w:val="000720F2"/>
    <w:pPr>
      <w:widowControl w:val="0"/>
      <w:spacing w:line="278" w:lineRule="exact"/>
      <w:ind w:firstLine="691"/>
      <w:jc w:val="both"/>
    </w:pPr>
    <w:rPr>
      <w:rFonts w:ascii="Georgia" w:eastAsia="Times New Roman" w:hAnsi="Georgia"/>
      <w:sz w:val="24"/>
      <w:szCs w:val="24"/>
      <w:lang w:eastAsia="ru-RU"/>
    </w:rPr>
  </w:style>
  <w:style w:type="paragraph" w:customStyle="1" w:styleId="aff5">
    <w:name w:val="Заголовок мой"/>
    <w:basedOn w:val="1"/>
    <w:link w:val="aff4"/>
    <w:qFormat/>
    <w:rsid w:val="00104686"/>
    <w:pPr>
      <w:ind w:firstLine="709"/>
      <w:jc w:val="center"/>
    </w:pPr>
    <w:rPr>
      <w:b/>
      <w:sz w:val="26"/>
      <w:szCs w:val="26"/>
    </w:rPr>
  </w:style>
  <w:style w:type="paragraph" w:customStyle="1" w:styleId="afff1">
    <w:name w:val="Содержимое врезки"/>
    <w:basedOn w:val="a"/>
    <w:qFormat/>
  </w:style>
  <w:style w:type="numbering" w:customStyle="1" w:styleId="13">
    <w:name w:val="Нет списка1"/>
    <w:semiHidden/>
    <w:qFormat/>
    <w:rsid w:val="005307EB"/>
  </w:style>
  <w:style w:type="numbering" w:customStyle="1" w:styleId="afff2">
    <w:name w:val="**Тире_список"/>
    <w:qFormat/>
    <w:rsid w:val="005307EB"/>
  </w:style>
  <w:style w:type="numbering" w:customStyle="1" w:styleId="27">
    <w:name w:val="Нет списка2"/>
    <w:uiPriority w:val="99"/>
    <w:semiHidden/>
    <w:unhideWhenUsed/>
    <w:qFormat/>
    <w:rsid w:val="004A7267"/>
  </w:style>
  <w:style w:type="table" w:styleId="afff3">
    <w:name w:val="Table Grid"/>
    <w:basedOn w:val="a1"/>
    <w:rsid w:val="005307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uiPriority w:val="39"/>
    <w:rsid w:val="0008399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uiPriority w:val="59"/>
    <w:rsid w:val="00B6589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823"/>
    <w:pPr>
      <w:ind w:firstLine="709"/>
    </w:pPr>
    <w:rPr>
      <w:sz w:val="28"/>
      <w:szCs w:val="22"/>
      <w:lang w:eastAsia="en-US"/>
    </w:rPr>
  </w:style>
  <w:style w:type="paragraph" w:styleId="1">
    <w:name w:val="heading 1"/>
    <w:basedOn w:val="a"/>
    <w:link w:val="10"/>
    <w:qFormat/>
    <w:rsid w:val="005307EB"/>
    <w:pPr>
      <w:keepNext/>
      <w:ind w:firstLine="0"/>
      <w:jc w:val="right"/>
      <w:outlineLvl w:val="0"/>
    </w:pPr>
    <w:rPr>
      <w:rFonts w:eastAsia="Arial Unicode MS"/>
      <w:kern w:val="2"/>
      <w:szCs w:val="28"/>
      <w:lang w:eastAsia="ru-RU"/>
    </w:rPr>
  </w:style>
  <w:style w:type="paragraph" w:styleId="2">
    <w:name w:val="heading 2"/>
    <w:basedOn w:val="a"/>
    <w:link w:val="20"/>
    <w:qFormat/>
    <w:rsid w:val="005307EB"/>
    <w:pPr>
      <w:keepNext/>
      <w:ind w:firstLine="0"/>
      <w:jc w:val="center"/>
      <w:outlineLvl w:val="1"/>
    </w:pPr>
    <w:rPr>
      <w:rFonts w:eastAsia="Arial Unicode MS"/>
      <w:szCs w:val="28"/>
      <w:lang w:eastAsia="ru-RU"/>
    </w:rPr>
  </w:style>
  <w:style w:type="paragraph" w:styleId="3">
    <w:name w:val="heading 3"/>
    <w:basedOn w:val="a"/>
    <w:next w:val="a"/>
    <w:link w:val="30"/>
    <w:unhideWhenUsed/>
    <w:qFormat/>
    <w:rsid w:val="009C51ED"/>
    <w:pPr>
      <w:keepNext/>
      <w:spacing w:before="240" w:after="60"/>
      <w:outlineLvl w:val="2"/>
    </w:pPr>
    <w:rPr>
      <w:rFonts w:ascii="Calibri Light" w:eastAsia="Times New Roman" w:hAnsi="Calibri Light"/>
      <w:b/>
      <w:bCs/>
      <w:sz w:val="26"/>
      <w:szCs w:val="26"/>
    </w:rPr>
  </w:style>
  <w:style w:type="paragraph" w:styleId="6">
    <w:name w:val="heading 6"/>
    <w:basedOn w:val="a"/>
    <w:next w:val="a"/>
    <w:link w:val="60"/>
    <w:qFormat/>
    <w:rsid w:val="00654B05"/>
    <w:pPr>
      <w:spacing w:before="240" w:after="60"/>
      <w:ind w:firstLine="0"/>
      <w:outlineLvl w:val="5"/>
    </w:pPr>
    <w:rPr>
      <w:rFonts w:eastAsia="Times New Roman"/>
      <w:b/>
      <w:bCs/>
      <w:sz w:val="22"/>
    </w:rPr>
  </w:style>
  <w:style w:type="paragraph" w:styleId="7">
    <w:name w:val="heading 7"/>
    <w:basedOn w:val="a"/>
    <w:next w:val="a"/>
    <w:link w:val="70"/>
    <w:qFormat/>
    <w:rsid w:val="00654B05"/>
    <w:pPr>
      <w:spacing w:before="240" w:after="60"/>
      <w:ind w:firstLine="0"/>
      <w:outlineLvl w:val="6"/>
    </w:pPr>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5307EB"/>
    <w:rPr>
      <w:rFonts w:eastAsia="Arial Unicode MS" w:cs="Times New Roman"/>
      <w:kern w:val="2"/>
      <w:szCs w:val="28"/>
      <w:lang w:eastAsia="ru-RU"/>
    </w:rPr>
  </w:style>
  <w:style w:type="character" w:customStyle="1" w:styleId="20">
    <w:name w:val="Заголовок 2 Знак"/>
    <w:link w:val="2"/>
    <w:qFormat/>
    <w:rsid w:val="005307EB"/>
    <w:rPr>
      <w:rFonts w:eastAsia="Arial Unicode MS" w:cs="Times New Roman"/>
      <w:szCs w:val="28"/>
      <w:lang w:eastAsia="ru-RU"/>
    </w:rPr>
  </w:style>
  <w:style w:type="character" w:customStyle="1" w:styleId="a3">
    <w:name w:val="Основной текст Знак"/>
    <w:link w:val="a4"/>
    <w:qFormat/>
    <w:rsid w:val="005307EB"/>
    <w:rPr>
      <w:rFonts w:eastAsia="Arial Unicode MS" w:cs="Times New Roman"/>
      <w:szCs w:val="28"/>
      <w:lang w:eastAsia="ru-RU"/>
    </w:rPr>
  </w:style>
  <w:style w:type="character" w:customStyle="1" w:styleId="a5">
    <w:name w:val="Основной текст с отступом Знак"/>
    <w:link w:val="a6"/>
    <w:qFormat/>
    <w:rsid w:val="005307EB"/>
    <w:rPr>
      <w:rFonts w:eastAsia="Arial Unicode MS" w:cs="Times New Roman"/>
      <w:szCs w:val="28"/>
      <w:lang w:eastAsia="ru-RU"/>
    </w:rPr>
  </w:style>
  <w:style w:type="character" w:customStyle="1" w:styleId="a7">
    <w:name w:val="Нижний колонтитул Знак"/>
    <w:link w:val="a8"/>
    <w:uiPriority w:val="99"/>
    <w:qFormat/>
    <w:rsid w:val="005307EB"/>
    <w:rPr>
      <w:rFonts w:eastAsia="Times New Roman" w:cs="Times New Roman"/>
      <w:sz w:val="24"/>
      <w:szCs w:val="24"/>
      <w:lang w:eastAsia="ru-RU"/>
    </w:rPr>
  </w:style>
  <w:style w:type="character" w:styleId="a9">
    <w:name w:val="page number"/>
    <w:basedOn w:val="a0"/>
    <w:qFormat/>
    <w:rsid w:val="005307EB"/>
  </w:style>
  <w:style w:type="character" w:customStyle="1" w:styleId="aa">
    <w:name w:val="Верхний колонтитул Знак"/>
    <w:link w:val="ab"/>
    <w:uiPriority w:val="99"/>
    <w:qFormat/>
    <w:rsid w:val="005307EB"/>
    <w:rPr>
      <w:rFonts w:eastAsia="Times New Roman" w:cs="Times New Roman"/>
      <w:sz w:val="24"/>
      <w:szCs w:val="24"/>
      <w:lang w:eastAsia="ru-RU"/>
    </w:rPr>
  </w:style>
  <w:style w:type="character" w:customStyle="1" w:styleId="ac">
    <w:name w:val="Текст выноски Знак"/>
    <w:link w:val="ad"/>
    <w:semiHidden/>
    <w:qFormat/>
    <w:rsid w:val="005307EB"/>
    <w:rPr>
      <w:rFonts w:ascii="Tahoma" w:eastAsia="Times New Roman" w:hAnsi="Tahoma" w:cs="Tahoma"/>
      <w:sz w:val="16"/>
      <w:szCs w:val="16"/>
      <w:lang w:eastAsia="ru-RU"/>
    </w:rPr>
  </w:style>
  <w:style w:type="character" w:styleId="ae">
    <w:name w:val="annotation reference"/>
    <w:semiHidden/>
    <w:qFormat/>
    <w:rsid w:val="005307EB"/>
    <w:rPr>
      <w:sz w:val="16"/>
      <w:szCs w:val="16"/>
    </w:rPr>
  </w:style>
  <w:style w:type="character" w:customStyle="1" w:styleId="af">
    <w:name w:val="Текст примечания Знак"/>
    <w:link w:val="af0"/>
    <w:semiHidden/>
    <w:qFormat/>
    <w:rsid w:val="005307EB"/>
    <w:rPr>
      <w:rFonts w:eastAsia="Times New Roman" w:cs="Times New Roman"/>
      <w:sz w:val="20"/>
      <w:szCs w:val="20"/>
      <w:lang w:eastAsia="ru-RU"/>
    </w:rPr>
  </w:style>
  <w:style w:type="character" w:customStyle="1" w:styleId="af1">
    <w:name w:val="Тема примечания Знак"/>
    <w:link w:val="af2"/>
    <w:semiHidden/>
    <w:qFormat/>
    <w:rsid w:val="005307EB"/>
    <w:rPr>
      <w:rFonts w:eastAsia="Times New Roman" w:cs="Times New Roman"/>
      <w:b/>
      <w:bCs/>
      <w:sz w:val="20"/>
      <w:szCs w:val="20"/>
      <w:lang w:eastAsia="ru-RU"/>
    </w:rPr>
  </w:style>
  <w:style w:type="character" w:styleId="af3">
    <w:name w:val="Hyperlink"/>
    <w:uiPriority w:val="99"/>
    <w:rsid w:val="005307EB"/>
    <w:rPr>
      <w:color w:val="0000FF"/>
      <w:u w:val="single"/>
    </w:rPr>
  </w:style>
  <w:style w:type="character" w:customStyle="1" w:styleId="af4">
    <w:name w:val="Текст сноски Знак"/>
    <w:link w:val="af5"/>
    <w:qFormat/>
    <w:rsid w:val="005307EB"/>
    <w:rPr>
      <w:rFonts w:eastAsia="Times New Roman" w:cs="Times New Roman"/>
      <w:sz w:val="20"/>
      <w:szCs w:val="20"/>
      <w:lang w:eastAsia="ru-RU"/>
    </w:rPr>
  </w:style>
  <w:style w:type="character" w:customStyle="1" w:styleId="af6">
    <w:name w:val="Символ сноски"/>
    <w:qFormat/>
    <w:rsid w:val="005307EB"/>
    <w:rPr>
      <w:vertAlign w:val="superscript"/>
    </w:rPr>
  </w:style>
  <w:style w:type="character" w:styleId="af7">
    <w:name w:val="footnote reference"/>
    <w:rPr>
      <w:vertAlign w:val="superscript"/>
    </w:rPr>
  </w:style>
  <w:style w:type="character" w:customStyle="1" w:styleId="af8">
    <w:name w:val="Без интервала Знак"/>
    <w:link w:val="af9"/>
    <w:uiPriority w:val="1"/>
    <w:qFormat/>
    <w:rsid w:val="006623BA"/>
    <w:rPr>
      <w:rFonts w:ascii="Calibri" w:eastAsia="Times New Roman" w:hAnsi="Calibri"/>
      <w:sz w:val="22"/>
      <w:lang w:eastAsia="ru-RU"/>
    </w:rPr>
  </w:style>
  <w:style w:type="character" w:styleId="afa">
    <w:name w:val="Strong"/>
    <w:uiPriority w:val="22"/>
    <w:qFormat/>
    <w:rsid w:val="00151FD4"/>
    <w:rPr>
      <w:b/>
      <w:bCs/>
    </w:rPr>
  </w:style>
  <w:style w:type="character" w:customStyle="1" w:styleId="30">
    <w:name w:val="Заголовок 3 Знак"/>
    <w:link w:val="3"/>
    <w:uiPriority w:val="9"/>
    <w:semiHidden/>
    <w:qFormat/>
    <w:rsid w:val="009C51ED"/>
    <w:rPr>
      <w:rFonts w:ascii="Calibri Light" w:eastAsia="Times New Roman" w:hAnsi="Calibri Light" w:cs="Times New Roman"/>
      <w:b/>
      <w:bCs/>
      <w:sz w:val="26"/>
      <w:szCs w:val="26"/>
      <w:lang w:eastAsia="en-US"/>
    </w:rPr>
  </w:style>
  <w:style w:type="character" w:styleId="afb">
    <w:name w:val="Subtle Reference"/>
    <w:uiPriority w:val="31"/>
    <w:qFormat/>
    <w:rsid w:val="007A4441"/>
    <w:rPr>
      <w:smallCaps/>
      <w:color w:val="C0504D"/>
      <w:u w:val="single"/>
    </w:rPr>
  </w:style>
  <w:style w:type="character" w:styleId="afc">
    <w:name w:val="Emphasis"/>
    <w:qFormat/>
    <w:rsid w:val="001D6F0B"/>
    <w:rPr>
      <w:i/>
      <w:iCs/>
    </w:rPr>
  </w:style>
  <w:style w:type="character" w:customStyle="1" w:styleId="21">
    <w:name w:val="Основной текст с отступом 2 Знак"/>
    <w:link w:val="22"/>
    <w:uiPriority w:val="99"/>
    <w:semiHidden/>
    <w:qFormat/>
    <w:rsid w:val="00B527D0"/>
    <w:rPr>
      <w:sz w:val="28"/>
      <w:szCs w:val="22"/>
      <w:lang w:eastAsia="en-US"/>
    </w:rPr>
  </w:style>
  <w:style w:type="character" w:customStyle="1" w:styleId="60">
    <w:name w:val="Заголовок 6 Знак"/>
    <w:link w:val="6"/>
    <w:qFormat/>
    <w:rsid w:val="00654B05"/>
    <w:rPr>
      <w:rFonts w:eastAsia="Times New Roman"/>
      <w:b/>
      <w:bCs/>
      <w:sz w:val="22"/>
      <w:szCs w:val="22"/>
      <w:lang w:eastAsia="en-US"/>
    </w:rPr>
  </w:style>
  <w:style w:type="character" w:customStyle="1" w:styleId="70">
    <w:name w:val="Заголовок 7 Знак"/>
    <w:link w:val="7"/>
    <w:qFormat/>
    <w:rsid w:val="00654B05"/>
    <w:rPr>
      <w:rFonts w:eastAsia="Times New Roman"/>
      <w:sz w:val="24"/>
      <w:szCs w:val="24"/>
      <w:lang w:eastAsia="en-US"/>
    </w:rPr>
  </w:style>
  <w:style w:type="character" w:customStyle="1" w:styleId="afd">
    <w:name w:val="Текст Знак"/>
    <w:link w:val="afe"/>
    <w:semiHidden/>
    <w:qFormat/>
    <w:rsid w:val="00654B05"/>
    <w:rPr>
      <w:rFonts w:ascii="Courier New" w:eastAsia="Times New Roman" w:hAnsi="Courier New" w:cs="Courier New"/>
      <w:lang w:eastAsia="en-US"/>
    </w:rPr>
  </w:style>
  <w:style w:type="character" w:customStyle="1" w:styleId="aff">
    <w:name w:val="Название Знак"/>
    <w:link w:val="aff0"/>
    <w:qFormat/>
    <w:rsid w:val="00654B05"/>
    <w:rPr>
      <w:rFonts w:eastAsia="Times New Roman"/>
      <w:kern w:val="2"/>
      <w:sz w:val="32"/>
    </w:rPr>
  </w:style>
  <w:style w:type="character" w:customStyle="1" w:styleId="23">
    <w:name w:val="Основной текст 2 Знак"/>
    <w:link w:val="24"/>
    <w:semiHidden/>
    <w:qFormat/>
    <w:rsid w:val="00654B05"/>
    <w:rPr>
      <w:rFonts w:eastAsia="Times New Roman"/>
      <w:b/>
      <w:bCs/>
      <w:color w:val="0000FF"/>
      <w:kern w:val="2"/>
      <w:sz w:val="28"/>
      <w:szCs w:val="28"/>
    </w:rPr>
  </w:style>
  <w:style w:type="character" w:customStyle="1" w:styleId="31">
    <w:name w:val="Основной текст 3 Знак"/>
    <w:link w:val="32"/>
    <w:semiHidden/>
    <w:qFormat/>
    <w:rsid w:val="00654B05"/>
    <w:rPr>
      <w:rFonts w:eastAsia="Times New Roman"/>
      <w:color w:val="000080"/>
      <w:kern w:val="2"/>
      <w:sz w:val="28"/>
    </w:rPr>
  </w:style>
  <w:style w:type="character" w:customStyle="1" w:styleId="w">
    <w:name w:val="w"/>
    <w:qFormat/>
    <w:rsid w:val="00654B05"/>
  </w:style>
  <w:style w:type="character" w:customStyle="1" w:styleId="apple-converted-space">
    <w:name w:val="apple-converted-space"/>
    <w:qFormat/>
    <w:rsid w:val="00654B05"/>
  </w:style>
  <w:style w:type="character" w:customStyle="1" w:styleId="FontStyle61">
    <w:name w:val="Font Style61"/>
    <w:uiPriority w:val="99"/>
    <w:qFormat/>
    <w:rsid w:val="000720F2"/>
    <w:rPr>
      <w:rFonts w:ascii="Times New Roman" w:hAnsi="Times New Roman" w:cs="Times New Roman"/>
      <w:sz w:val="22"/>
      <w:szCs w:val="22"/>
    </w:rPr>
  </w:style>
  <w:style w:type="character" w:styleId="aff1">
    <w:name w:val="FollowedHyperlink"/>
    <w:uiPriority w:val="99"/>
    <w:semiHidden/>
    <w:unhideWhenUsed/>
    <w:rsid w:val="005B4234"/>
    <w:rPr>
      <w:color w:val="800080"/>
      <w:u w:val="single"/>
    </w:rPr>
  </w:style>
  <w:style w:type="character" w:customStyle="1" w:styleId="9pt">
    <w:name w:val="Сноска + 9 pt;Не полужирный"/>
    <w:qFormat/>
    <w:rsid w:val="001F028A"/>
    <w:rPr>
      <w:rFonts w:ascii="Times New Roman" w:eastAsia="Times New Roman" w:hAnsi="Times New Roman" w:cs="Times New Roman"/>
      <w:b/>
      <w:bCs/>
      <w:i w:val="0"/>
      <w:iCs w:val="0"/>
      <w:caps w:val="0"/>
      <w:smallCaps w:val="0"/>
      <w:strike w:val="0"/>
      <w:dstrike w:val="0"/>
      <w:spacing w:val="0"/>
      <w:sz w:val="18"/>
      <w:szCs w:val="18"/>
    </w:rPr>
  </w:style>
  <w:style w:type="character" w:customStyle="1" w:styleId="aff2">
    <w:name w:val="Абзац списка Знак"/>
    <w:aliases w:val="Table-Normal Знак,RSHB_Table-Normal Знак,Заголовок_3 Знак,Подпись рисунка Знак"/>
    <w:link w:val="aff3"/>
    <w:uiPriority w:val="34"/>
    <w:qFormat/>
    <w:locked/>
    <w:rsid w:val="001F028A"/>
    <w:rPr>
      <w:sz w:val="28"/>
      <w:szCs w:val="22"/>
      <w:lang w:eastAsia="en-US"/>
    </w:rPr>
  </w:style>
  <w:style w:type="character" w:customStyle="1" w:styleId="aff4">
    <w:name w:val="Заголовок мой Знак"/>
    <w:link w:val="aff5"/>
    <w:qFormat/>
    <w:rsid w:val="00104686"/>
    <w:rPr>
      <w:rFonts w:eastAsia="Arial Unicode MS" w:cs="Times New Roman"/>
      <w:b/>
      <w:kern w:val="2"/>
      <w:sz w:val="26"/>
      <w:szCs w:val="26"/>
      <w:lang w:eastAsia="ru-RU"/>
    </w:rPr>
  </w:style>
  <w:style w:type="character" w:styleId="aff6">
    <w:name w:val="line number"/>
  </w:style>
  <w:style w:type="character" w:styleId="aff7">
    <w:name w:val="endnote reference"/>
    <w:rPr>
      <w:vertAlign w:val="superscript"/>
    </w:rPr>
  </w:style>
  <w:style w:type="character" w:customStyle="1" w:styleId="aff8">
    <w:name w:val="Символ концевой сноски"/>
    <w:qFormat/>
  </w:style>
  <w:style w:type="paragraph" w:styleId="aff0">
    <w:name w:val="Title"/>
    <w:basedOn w:val="a"/>
    <w:next w:val="a4"/>
    <w:link w:val="aff"/>
    <w:qFormat/>
    <w:rsid w:val="00654B05"/>
    <w:pPr>
      <w:ind w:firstLine="0"/>
      <w:jc w:val="center"/>
    </w:pPr>
    <w:rPr>
      <w:rFonts w:eastAsia="Times New Roman"/>
      <w:kern w:val="2"/>
      <w:sz w:val="32"/>
      <w:szCs w:val="20"/>
      <w:lang w:eastAsia="ru-RU"/>
    </w:rPr>
  </w:style>
  <w:style w:type="paragraph" w:styleId="a4">
    <w:name w:val="Body Text"/>
    <w:basedOn w:val="a"/>
    <w:link w:val="a3"/>
    <w:rsid w:val="005307EB"/>
    <w:pPr>
      <w:ind w:firstLine="0"/>
      <w:jc w:val="center"/>
    </w:pPr>
    <w:rPr>
      <w:rFonts w:eastAsia="Arial Unicode MS"/>
      <w:szCs w:val="28"/>
      <w:lang w:eastAsia="ru-RU"/>
    </w:rPr>
  </w:style>
  <w:style w:type="paragraph" w:styleId="aff9">
    <w:name w:val="List"/>
    <w:basedOn w:val="a4"/>
    <w:rPr>
      <w:rFonts w:cs="Arial Unicode MS"/>
    </w:rPr>
  </w:style>
  <w:style w:type="paragraph" w:styleId="affa">
    <w:name w:val="caption"/>
    <w:basedOn w:val="a"/>
    <w:qFormat/>
    <w:pPr>
      <w:suppressLineNumbers/>
      <w:spacing w:before="120" w:after="120"/>
    </w:pPr>
    <w:rPr>
      <w:rFonts w:cs="Arial Unicode MS"/>
      <w:i/>
      <w:iCs/>
      <w:sz w:val="24"/>
      <w:szCs w:val="24"/>
    </w:rPr>
  </w:style>
  <w:style w:type="paragraph" w:styleId="affb">
    <w:name w:val="index heading"/>
    <w:basedOn w:val="aff0"/>
  </w:style>
  <w:style w:type="paragraph" w:styleId="a6">
    <w:name w:val="Body Text Indent"/>
    <w:basedOn w:val="a"/>
    <w:link w:val="a5"/>
    <w:rsid w:val="005307EB"/>
    <w:pPr>
      <w:ind w:firstLine="720"/>
      <w:jc w:val="both"/>
    </w:pPr>
    <w:rPr>
      <w:rFonts w:eastAsia="Arial Unicode MS"/>
      <w:szCs w:val="28"/>
      <w:lang w:eastAsia="ru-RU"/>
    </w:rPr>
  </w:style>
  <w:style w:type="paragraph" w:customStyle="1" w:styleId="affc">
    <w:name w:val="Колонтитул"/>
    <w:basedOn w:val="a"/>
    <w:qFormat/>
  </w:style>
  <w:style w:type="paragraph" w:styleId="a8">
    <w:name w:val="footer"/>
    <w:basedOn w:val="a"/>
    <w:link w:val="a7"/>
    <w:uiPriority w:val="99"/>
    <w:rsid w:val="005307EB"/>
    <w:pPr>
      <w:tabs>
        <w:tab w:val="center" w:pos="4677"/>
        <w:tab w:val="right" w:pos="9355"/>
      </w:tabs>
      <w:ind w:firstLine="0"/>
    </w:pPr>
    <w:rPr>
      <w:rFonts w:eastAsia="Times New Roman"/>
      <w:sz w:val="24"/>
      <w:szCs w:val="24"/>
      <w:lang w:eastAsia="ru-RU"/>
    </w:rPr>
  </w:style>
  <w:style w:type="paragraph" w:styleId="ab">
    <w:name w:val="header"/>
    <w:basedOn w:val="a"/>
    <w:link w:val="aa"/>
    <w:uiPriority w:val="99"/>
    <w:rsid w:val="005307EB"/>
    <w:pPr>
      <w:tabs>
        <w:tab w:val="center" w:pos="4677"/>
        <w:tab w:val="right" w:pos="9355"/>
      </w:tabs>
      <w:ind w:firstLine="0"/>
    </w:pPr>
    <w:rPr>
      <w:rFonts w:eastAsia="Times New Roman"/>
      <w:sz w:val="24"/>
      <w:szCs w:val="24"/>
      <w:lang w:eastAsia="ru-RU"/>
    </w:rPr>
  </w:style>
  <w:style w:type="paragraph" w:styleId="ad">
    <w:name w:val="Balloon Text"/>
    <w:basedOn w:val="a"/>
    <w:link w:val="ac"/>
    <w:semiHidden/>
    <w:qFormat/>
    <w:rsid w:val="005307EB"/>
    <w:pPr>
      <w:ind w:firstLine="0"/>
    </w:pPr>
    <w:rPr>
      <w:rFonts w:ascii="Tahoma" w:eastAsia="Times New Roman" w:hAnsi="Tahoma" w:cs="Tahoma"/>
      <w:sz w:val="16"/>
      <w:szCs w:val="16"/>
      <w:lang w:eastAsia="ru-RU"/>
    </w:rPr>
  </w:style>
  <w:style w:type="paragraph" w:customStyle="1" w:styleId="affd">
    <w:name w:val="Знак"/>
    <w:basedOn w:val="a"/>
    <w:qFormat/>
    <w:rsid w:val="005307EB"/>
    <w:pPr>
      <w:spacing w:after="160" w:line="240" w:lineRule="exact"/>
      <w:ind w:firstLine="0"/>
    </w:pPr>
    <w:rPr>
      <w:rFonts w:ascii="Verdana" w:eastAsia="Times New Roman" w:hAnsi="Verdana" w:cs="Verdana"/>
      <w:sz w:val="20"/>
      <w:szCs w:val="20"/>
      <w:lang w:val="en-US"/>
    </w:rPr>
  </w:style>
  <w:style w:type="paragraph" w:customStyle="1" w:styleId="11">
    <w:name w:val="Знак1"/>
    <w:basedOn w:val="a"/>
    <w:qFormat/>
    <w:rsid w:val="005307EB"/>
    <w:pPr>
      <w:spacing w:after="160" w:line="240" w:lineRule="exact"/>
      <w:ind w:firstLine="0"/>
    </w:pPr>
    <w:rPr>
      <w:rFonts w:ascii="Verdana" w:eastAsia="Times New Roman" w:hAnsi="Verdana" w:cs="Verdana"/>
      <w:sz w:val="20"/>
      <w:szCs w:val="20"/>
      <w:lang w:val="en-US"/>
    </w:rPr>
  </w:style>
  <w:style w:type="paragraph" w:styleId="af0">
    <w:name w:val="annotation text"/>
    <w:basedOn w:val="a"/>
    <w:link w:val="af"/>
    <w:semiHidden/>
    <w:qFormat/>
    <w:rsid w:val="005307EB"/>
    <w:pPr>
      <w:ind w:firstLine="0"/>
    </w:pPr>
    <w:rPr>
      <w:rFonts w:eastAsia="Times New Roman"/>
      <w:sz w:val="20"/>
      <w:szCs w:val="20"/>
      <w:lang w:eastAsia="ru-RU"/>
    </w:rPr>
  </w:style>
  <w:style w:type="paragraph" w:styleId="af2">
    <w:name w:val="annotation subject"/>
    <w:basedOn w:val="af0"/>
    <w:next w:val="af0"/>
    <w:link w:val="af1"/>
    <w:semiHidden/>
    <w:qFormat/>
    <w:rsid w:val="005307EB"/>
    <w:rPr>
      <w:b/>
      <w:bCs/>
    </w:rPr>
  </w:style>
  <w:style w:type="paragraph" w:styleId="affe">
    <w:name w:val="Revision"/>
    <w:uiPriority w:val="99"/>
    <w:semiHidden/>
    <w:qFormat/>
    <w:rsid w:val="005307EB"/>
    <w:rPr>
      <w:rFonts w:eastAsia="Times New Roman"/>
      <w:sz w:val="24"/>
      <w:szCs w:val="24"/>
    </w:rPr>
  </w:style>
  <w:style w:type="paragraph" w:customStyle="1" w:styleId="Char">
    <w:name w:val="Char"/>
    <w:basedOn w:val="a"/>
    <w:qFormat/>
    <w:rsid w:val="005307EB"/>
    <w:pPr>
      <w:spacing w:after="160" w:line="240" w:lineRule="exact"/>
      <w:ind w:firstLine="0"/>
    </w:pPr>
    <w:rPr>
      <w:rFonts w:ascii="Verdana" w:eastAsia="Times New Roman" w:hAnsi="Verdana" w:cs="Verdana"/>
      <w:sz w:val="20"/>
      <w:szCs w:val="20"/>
      <w:lang w:val="en-US"/>
    </w:rPr>
  </w:style>
  <w:style w:type="paragraph" w:styleId="12">
    <w:name w:val="toc 1"/>
    <w:basedOn w:val="a"/>
    <w:next w:val="a"/>
    <w:autoRedefine/>
    <w:uiPriority w:val="39"/>
    <w:rsid w:val="00314576"/>
    <w:pPr>
      <w:tabs>
        <w:tab w:val="left" w:pos="1440"/>
        <w:tab w:val="right" w:leader="dot" w:pos="9345"/>
      </w:tabs>
      <w:spacing w:before="120" w:after="120"/>
      <w:ind w:firstLine="0"/>
    </w:pPr>
    <w:rPr>
      <w:rFonts w:eastAsia="Times New Roman"/>
      <w:bCs/>
      <w:caps/>
      <w:sz w:val="26"/>
      <w:szCs w:val="28"/>
      <w:lang w:eastAsia="ru-RU"/>
    </w:rPr>
  </w:style>
  <w:style w:type="paragraph" w:styleId="25">
    <w:name w:val="toc 2"/>
    <w:basedOn w:val="a"/>
    <w:next w:val="a"/>
    <w:autoRedefine/>
    <w:uiPriority w:val="39"/>
    <w:rsid w:val="005307EB"/>
    <w:pPr>
      <w:tabs>
        <w:tab w:val="left" w:pos="1701"/>
        <w:tab w:val="right" w:leader="dot" w:pos="9771"/>
      </w:tabs>
      <w:ind w:left="240" w:firstLine="0"/>
    </w:pPr>
    <w:rPr>
      <w:rFonts w:eastAsia="Times New Roman"/>
      <w:smallCaps/>
      <w:sz w:val="20"/>
      <w:szCs w:val="20"/>
      <w:lang w:eastAsia="ru-RU"/>
    </w:rPr>
  </w:style>
  <w:style w:type="paragraph" w:styleId="af5">
    <w:name w:val="footnote text"/>
    <w:basedOn w:val="a"/>
    <w:link w:val="af4"/>
    <w:rsid w:val="005307EB"/>
    <w:pPr>
      <w:ind w:firstLine="0"/>
    </w:pPr>
    <w:rPr>
      <w:rFonts w:eastAsia="Times New Roman"/>
      <w:sz w:val="20"/>
      <w:szCs w:val="20"/>
      <w:lang w:eastAsia="ru-RU"/>
    </w:rPr>
  </w:style>
  <w:style w:type="paragraph" w:styleId="aff3">
    <w:name w:val="List Paragraph"/>
    <w:aliases w:val="Table-Normal,RSHB_Table-Normal,Заголовок_3,Подпись рисунка"/>
    <w:basedOn w:val="a"/>
    <w:link w:val="aff2"/>
    <w:uiPriority w:val="34"/>
    <w:qFormat/>
    <w:rsid w:val="0076536A"/>
    <w:pPr>
      <w:ind w:left="720"/>
      <w:contextualSpacing/>
    </w:pPr>
  </w:style>
  <w:style w:type="paragraph" w:styleId="af9">
    <w:name w:val="No Spacing"/>
    <w:link w:val="af8"/>
    <w:uiPriority w:val="1"/>
    <w:qFormat/>
    <w:rsid w:val="006623BA"/>
    <w:rPr>
      <w:rFonts w:ascii="Calibri" w:eastAsia="Times New Roman" w:hAnsi="Calibri"/>
      <w:sz w:val="22"/>
      <w:szCs w:val="22"/>
    </w:rPr>
  </w:style>
  <w:style w:type="paragraph" w:customStyle="1" w:styleId="Default">
    <w:name w:val="Default"/>
    <w:qFormat/>
    <w:rsid w:val="002E6770"/>
    <w:rPr>
      <w:color w:val="000000"/>
      <w:sz w:val="24"/>
      <w:szCs w:val="24"/>
    </w:rPr>
  </w:style>
  <w:style w:type="paragraph" w:customStyle="1" w:styleId="caption1">
    <w:name w:val="caption1"/>
    <w:basedOn w:val="a"/>
    <w:next w:val="a"/>
    <w:uiPriority w:val="35"/>
    <w:unhideWhenUsed/>
    <w:qFormat/>
    <w:rsid w:val="003E4D30"/>
    <w:rPr>
      <w:b/>
      <w:bCs/>
      <w:sz w:val="20"/>
      <w:szCs w:val="20"/>
    </w:rPr>
  </w:style>
  <w:style w:type="paragraph" w:styleId="afff">
    <w:name w:val="TOC Heading"/>
    <w:basedOn w:val="1"/>
    <w:next w:val="a"/>
    <w:uiPriority w:val="39"/>
    <w:unhideWhenUsed/>
    <w:qFormat/>
    <w:rsid w:val="00E15734"/>
    <w:pPr>
      <w:keepLines/>
      <w:spacing w:before="240" w:line="259" w:lineRule="auto"/>
      <w:jc w:val="left"/>
      <w:outlineLvl w:val="9"/>
    </w:pPr>
    <w:rPr>
      <w:rFonts w:ascii="Calibri Light" w:eastAsia="Times New Roman" w:hAnsi="Calibri Light"/>
      <w:color w:val="2E74B5"/>
      <w:kern w:val="0"/>
      <w:sz w:val="32"/>
      <w:szCs w:val="32"/>
    </w:rPr>
  </w:style>
  <w:style w:type="paragraph" w:customStyle="1" w:styleId="ConsPlusNormal">
    <w:name w:val="ConsPlusNormal"/>
    <w:qFormat/>
    <w:rsid w:val="00B31F2E"/>
    <w:pPr>
      <w:widowControl w:val="0"/>
    </w:pPr>
    <w:rPr>
      <w:rFonts w:ascii="Arial" w:eastAsia="Times New Roman" w:hAnsi="Arial" w:cs="Arial"/>
      <w:szCs w:val="22"/>
    </w:rPr>
  </w:style>
  <w:style w:type="paragraph" w:styleId="33">
    <w:name w:val="toc 3"/>
    <w:basedOn w:val="a"/>
    <w:next w:val="a"/>
    <w:autoRedefine/>
    <w:uiPriority w:val="39"/>
    <w:unhideWhenUsed/>
    <w:rsid w:val="00BF4291"/>
    <w:pPr>
      <w:ind w:left="560"/>
    </w:pPr>
  </w:style>
  <w:style w:type="paragraph" w:styleId="9">
    <w:name w:val="toc 9"/>
    <w:basedOn w:val="a"/>
    <w:next w:val="a"/>
    <w:autoRedefine/>
    <w:uiPriority w:val="39"/>
    <w:semiHidden/>
    <w:unhideWhenUsed/>
    <w:rsid w:val="00BF4291"/>
    <w:pPr>
      <w:ind w:left="2240"/>
    </w:pPr>
  </w:style>
  <w:style w:type="paragraph" w:styleId="afff0">
    <w:name w:val="Normal (Web)"/>
    <w:basedOn w:val="a"/>
    <w:semiHidden/>
    <w:unhideWhenUsed/>
    <w:qFormat/>
    <w:rsid w:val="002B1A9F"/>
    <w:pPr>
      <w:spacing w:beforeAutospacing="1" w:afterAutospacing="1"/>
      <w:ind w:firstLine="0"/>
    </w:pPr>
    <w:rPr>
      <w:rFonts w:eastAsia="Times New Roman"/>
      <w:sz w:val="24"/>
      <w:szCs w:val="24"/>
      <w:lang w:eastAsia="ru-RU"/>
    </w:rPr>
  </w:style>
  <w:style w:type="paragraph" w:styleId="22">
    <w:name w:val="Body Text Indent 2"/>
    <w:basedOn w:val="a"/>
    <w:link w:val="21"/>
    <w:semiHidden/>
    <w:unhideWhenUsed/>
    <w:qFormat/>
    <w:rsid w:val="00B527D0"/>
    <w:pPr>
      <w:spacing w:after="120" w:line="480" w:lineRule="auto"/>
      <w:ind w:left="283"/>
    </w:pPr>
  </w:style>
  <w:style w:type="paragraph" w:styleId="afe">
    <w:name w:val="Plain Text"/>
    <w:basedOn w:val="a"/>
    <w:link w:val="afd"/>
    <w:semiHidden/>
    <w:qFormat/>
    <w:rsid w:val="00654B05"/>
    <w:pPr>
      <w:ind w:firstLine="0"/>
    </w:pPr>
    <w:rPr>
      <w:rFonts w:ascii="Courier New" w:eastAsia="Times New Roman" w:hAnsi="Courier New" w:cs="Courier New"/>
      <w:sz w:val="20"/>
      <w:szCs w:val="20"/>
    </w:rPr>
  </w:style>
  <w:style w:type="paragraph" w:customStyle="1" w:styleId="26">
    <w:name w:val="Знак2"/>
    <w:basedOn w:val="a"/>
    <w:qFormat/>
    <w:rsid w:val="00654B05"/>
    <w:pPr>
      <w:spacing w:after="160" w:line="240" w:lineRule="exact"/>
      <w:ind w:firstLine="0"/>
    </w:pPr>
    <w:rPr>
      <w:rFonts w:ascii="Verdana" w:eastAsia="Times New Roman" w:hAnsi="Verdana" w:cs="Verdana"/>
      <w:sz w:val="20"/>
      <w:szCs w:val="20"/>
      <w:lang w:val="en-US"/>
    </w:rPr>
  </w:style>
  <w:style w:type="paragraph" w:styleId="61">
    <w:name w:val="toc 6"/>
    <w:basedOn w:val="a"/>
    <w:next w:val="a"/>
    <w:autoRedefine/>
    <w:semiHidden/>
    <w:rsid w:val="00654B05"/>
    <w:pPr>
      <w:ind w:left="1200" w:firstLine="0"/>
    </w:pPr>
    <w:rPr>
      <w:rFonts w:eastAsia="Times New Roman"/>
      <w:sz w:val="24"/>
      <w:szCs w:val="24"/>
    </w:rPr>
  </w:style>
  <w:style w:type="paragraph" w:styleId="24">
    <w:name w:val="Body Text 2"/>
    <w:basedOn w:val="a"/>
    <w:link w:val="23"/>
    <w:semiHidden/>
    <w:qFormat/>
    <w:rsid w:val="00654B05"/>
    <w:pPr>
      <w:ind w:firstLine="0"/>
      <w:jc w:val="both"/>
    </w:pPr>
    <w:rPr>
      <w:rFonts w:eastAsia="Times New Roman"/>
      <w:b/>
      <w:bCs/>
      <w:color w:val="0000FF"/>
      <w:kern w:val="2"/>
      <w:szCs w:val="28"/>
      <w:lang w:eastAsia="ru-RU"/>
    </w:rPr>
  </w:style>
  <w:style w:type="paragraph" w:styleId="32">
    <w:name w:val="Body Text 3"/>
    <w:basedOn w:val="a"/>
    <w:link w:val="31"/>
    <w:semiHidden/>
    <w:qFormat/>
    <w:rsid w:val="00654B05"/>
    <w:pPr>
      <w:ind w:firstLine="0"/>
      <w:jc w:val="both"/>
    </w:pPr>
    <w:rPr>
      <w:rFonts w:eastAsia="Times New Roman"/>
      <w:color w:val="000080"/>
      <w:kern w:val="2"/>
      <w:szCs w:val="20"/>
      <w:lang w:eastAsia="ru-RU"/>
    </w:rPr>
  </w:style>
  <w:style w:type="paragraph" w:customStyle="1" w:styleId="62">
    <w:name w:val="Обычный + Перед:  6 пт"/>
    <w:basedOn w:val="1"/>
    <w:qFormat/>
    <w:rsid w:val="00654B05"/>
    <w:pPr>
      <w:ind w:left="720" w:hanging="720"/>
      <w:jc w:val="both"/>
    </w:pPr>
    <w:rPr>
      <w:rFonts w:eastAsia="Times New Roman"/>
      <w:spacing w:val="20"/>
    </w:rPr>
  </w:style>
  <w:style w:type="paragraph" w:customStyle="1" w:styleId="src">
    <w:name w:val="src"/>
    <w:basedOn w:val="a"/>
    <w:qFormat/>
    <w:rsid w:val="00654B05"/>
    <w:pPr>
      <w:spacing w:after="188"/>
      <w:ind w:firstLine="0"/>
    </w:pPr>
    <w:rPr>
      <w:rFonts w:eastAsia="Times New Roman"/>
      <w:i/>
      <w:iCs/>
      <w:color w:val="939756"/>
      <w:sz w:val="14"/>
      <w:szCs w:val="14"/>
      <w:lang w:eastAsia="ru-RU"/>
    </w:rPr>
  </w:style>
  <w:style w:type="paragraph" w:customStyle="1" w:styleId="Style7">
    <w:name w:val="Style7"/>
    <w:basedOn w:val="a"/>
    <w:uiPriority w:val="99"/>
    <w:qFormat/>
    <w:rsid w:val="000720F2"/>
    <w:pPr>
      <w:widowControl w:val="0"/>
      <w:spacing w:line="278" w:lineRule="exact"/>
      <w:ind w:firstLine="691"/>
      <w:jc w:val="both"/>
    </w:pPr>
    <w:rPr>
      <w:rFonts w:ascii="Georgia" w:eastAsia="Times New Roman" w:hAnsi="Georgia"/>
      <w:sz w:val="24"/>
      <w:szCs w:val="24"/>
      <w:lang w:eastAsia="ru-RU"/>
    </w:rPr>
  </w:style>
  <w:style w:type="paragraph" w:customStyle="1" w:styleId="aff5">
    <w:name w:val="Заголовок мой"/>
    <w:basedOn w:val="1"/>
    <w:link w:val="aff4"/>
    <w:qFormat/>
    <w:rsid w:val="00104686"/>
    <w:pPr>
      <w:ind w:firstLine="709"/>
      <w:jc w:val="center"/>
    </w:pPr>
    <w:rPr>
      <w:b/>
      <w:sz w:val="26"/>
      <w:szCs w:val="26"/>
    </w:rPr>
  </w:style>
  <w:style w:type="paragraph" w:customStyle="1" w:styleId="afff1">
    <w:name w:val="Содержимое врезки"/>
    <w:basedOn w:val="a"/>
    <w:qFormat/>
  </w:style>
  <w:style w:type="numbering" w:customStyle="1" w:styleId="13">
    <w:name w:val="Нет списка1"/>
    <w:semiHidden/>
    <w:qFormat/>
    <w:rsid w:val="005307EB"/>
  </w:style>
  <w:style w:type="numbering" w:customStyle="1" w:styleId="afff2">
    <w:name w:val="**Тире_список"/>
    <w:qFormat/>
    <w:rsid w:val="005307EB"/>
  </w:style>
  <w:style w:type="numbering" w:customStyle="1" w:styleId="27">
    <w:name w:val="Нет списка2"/>
    <w:uiPriority w:val="99"/>
    <w:semiHidden/>
    <w:unhideWhenUsed/>
    <w:qFormat/>
    <w:rsid w:val="004A7267"/>
  </w:style>
  <w:style w:type="table" w:styleId="afff3">
    <w:name w:val="Table Grid"/>
    <w:basedOn w:val="a1"/>
    <w:rsid w:val="005307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uiPriority w:val="39"/>
    <w:rsid w:val="0008399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uiPriority w:val="59"/>
    <w:rsid w:val="00B6589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eader" Target="header12.xml"/><Relationship Id="rId7" Type="http://schemas.openxmlformats.org/officeDocument/2006/relationships/webSettings" Target="webSettings.xml"/><Relationship Id="rId12" Type="http://schemas.openxmlformats.org/officeDocument/2006/relationships/hyperlink" Target="mailto:oddeb@boges.ru" TargetMode="Externa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ss@boges.ru" TargetMode="Externa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footer" Target="footer12.xml"/><Relationship Id="rId10" Type="http://schemas.openxmlformats.org/officeDocument/2006/relationships/image" Target="media/image1.jpeg"/><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footer" Target="footer11.xml"/><Relationship Id="rId8" Type="http://schemas.openxmlformats.org/officeDocument/2006/relationships/footnotes" Target="foot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67093-6307-4F9E-B1CA-AC0DB1BF067A}">
  <ds:schemaRefs>
    <ds:schemaRef ds:uri="http://schemas.openxmlformats.org/officeDocument/2006/bibliography"/>
  </ds:schemaRefs>
</ds:datastoreItem>
</file>

<file path=customXml/itemProps2.xml><?xml version="1.0" encoding="utf-8"?>
<ds:datastoreItem xmlns:ds="http://schemas.openxmlformats.org/officeDocument/2006/customXml" ds:itemID="{06C8A313-1E37-4A6F-B624-05656C6A4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25514</Words>
  <Characters>145430</Characters>
  <Application>Microsoft Office Word</Application>
  <DocSecurity>0</DocSecurity>
  <Lines>1211</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170603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KotkovAYU@rushydro.ru</dc:creator>
  <cp:lastModifiedBy>Савченко Сергей Владимирович</cp:lastModifiedBy>
  <cp:revision>2</cp:revision>
  <cp:lastPrinted>2025-03-25T10:04:00Z</cp:lastPrinted>
  <dcterms:created xsi:type="dcterms:W3CDTF">2026-09-01T04:59:00Z</dcterms:created>
  <dcterms:modified xsi:type="dcterms:W3CDTF">2026-09-01T04:59:00Z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