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03B3" w:rsidRPr="002A6F50" w:rsidRDefault="005103B3" w:rsidP="00060F63">
      <w:pPr>
        <w:spacing w:after="0" w:line="240" w:lineRule="auto"/>
        <w:jc w:val="center"/>
        <w:rPr>
          <w:rFonts w:ascii="Times New Roman" w:eastAsia="Times New Roman" w:hAnsi="Times New Roman" w:cs="Times New Roman"/>
          <w:b/>
          <w:bCs/>
          <w:iCs/>
          <w:sz w:val="20"/>
          <w:szCs w:val="20"/>
          <w:lang w:eastAsia="ru-RU"/>
        </w:rPr>
      </w:pPr>
      <w:bookmarkStart w:id="0" w:name="_Toc14270630"/>
      <w:bookmarkStart w:id="1" w:name="_Toc15548639"/>
    </w:p>
    <w:p w:rsidR="00537277" w:rsidRPr="002A6F50" w:rsidRDefault="00537277" w:rsidP="00537277">
      <w:pPr>
        <w:spacing w:after="0" w:line="240" w:lineRule="auto"/>
        <w:rPr>
          <w:rFonts w:ascii="Times New Roman" w:eastAsia="Times New Roman" w:hAnsi="Times New Roman" w:cs="Times New Roman"/>
          <w:b/>
          <w:bCs/>
          <w:iCs/>
          <w:sz w:val="20"/>
          <w:szCs w:val="20"/>
          <w:lang w:eastAsia="ru-RU"/>
        </w:rPr>
      </w:pPr>
      <w:r w:rsidRPr="002A6F50">
        <w:rPr>
          <w:rFonts w:ascii="Times New Roman" w:eastAsia="Times New Roman" w:hAnsi="Times New Roman" w:cs="Times New Roman"/>
          <w:b/>
          <w:bCs/>
          <w:iCs/>
          <w:sz w:val="20"/>
          <w:szCs w:val="20"/>
          <w:lang w:eastAsia="ru-RU"/>
        </w:rPr>
        <w:t>«</w:t>
      </w:r>
      <w:r w:rsidRPr="002A6F50">
        <w:rPr>
          <w:rFonts w:ascii="Times New Roman" w:eastAsia="Times New Roman" w:hAnsi="Times New Roman" w:cs="Times New Roman"/>
          <w:b/>
          <w:bCs/>
          <w:iCs/>
          <w:sz w:val="20"/>
          <w:szCs w:val="20"/>
          <w:lang w:val="ru" w:eastAsia="ru-RU"/>
        </w:rPr>
        <w:t>РАД</w:t>
      </w:r>
      <w:r w:rsidRPr="002A6F50">
        <w:rPr>
          <w:rFonts w:ascii="Times New Roman" w:eastAsia="Times New Roman" w:hAnsi="Times New Roman" w:cs="Times New Roman"/>
          <w:b/>
          <w:bCs/>
          <w:iCs/>
          <w:sz w:val="20"/>
          <w:szCs w:val="20"/>
          <w:lang w:eastAsia="ru-RU"/>
        </w:rPr>
        <w:t xml:space="preserve">»                                                                                     </w:t>
      </w:r>
      <w:r w:rsidR="002A6F50" w:rsidRPr="002A6F50">
        <w:rPr>
          <w:rFonts w:ascii="Times New Roman" w:eastAsia="Times New Roman" w:hAnsi="Times New Roman" w:cs="Times New Roman"/>
          <w:b/>
          <w:bCs/>
          <w:iCs/>
          <w:sz w:val="20"/>
          <w:szCs w:val="20"/>
          <w:lang w:eastAsia="ru-RU"/>
        </w:rPr>
        <w:t xml:space="preserve">                       </w:t>
      </w:r>
      <w:r w:rsidRPr="002A6F50">
        <w:rPr>
          <w:rFonts w:ascii="Times New Roman" w:eastAsia="Times New Roman" w:hAnsi="Times New Roman" w:cs="Times New Roman"/>
          <w:b/>
          <w:bCs/>
          <w:iCs/>
          <w:sz w:val="20"/>
          <w:szCs w:val="20"/>
          <w:lang w:eastAsia="ru-RU"/>
        </w:rPr>
        <w:t xml:space="preserve"> </w:t>
      </w:r>
      <w:r w:rsidRPr="002A6F50">
        <w:rPr>
          <w:rFonts w:ascii="Times New Roman" w:eastAsia="Times New Roman" w:hAnsi="Times New Roman" w:cs="Times New Roman"/>
          <w:b/>
          <w:bCs/>
          <w:iCs/>
          <w:sz w:val="24"/>
          <w:szCs w:val="24"/>
          <w:lang w:eastAsia="ru-RU"/>
        </w:rPr>
        <w:t>ИоТРУ-2</w:t>
      </w:r>
      <w:r w:rsidR="00527B0C" w:rsidRPr="002A6F50">
        <w:rPr>
          <w:rFonts w:ascii="Times New Roman" w:eastAsia="Times New Roman" w:hAnsi="Times New Roman" w:cs="Times New Roman"/>
          <w:b/>
          <w:bCs/>
          <w:iCs/>
          <w:sz w:val="24"/>
          <w:szCs w:val="24"/>
          <w:lang w:eastAsia="ru-RU"/>
        </w:rPr>
        <w:t>6</w:t>
      </w:r>
      <w:r w:rsidRPr="002A6F50">
        <w:rPr>
          <w:rFonts w:ascii="Times New Roman" w:eastAsia="Times New Roman" w:hAnsi="Times New Roman" w:cs="Times New Roman"/>
          <w:b/>
          <w:bCs/>
          <w:iCs/>
          <w:sz w:val="24"/>
          <w:szCs w:val="24"/>
          <w:lang w:eastAsia="ru-RU"/>
        </w:rPr>
        <w:t>-</w:t>
      </w:r>
      <w:r w:rsidR="002A6F50" w:rsidRPr="002A6F50">
        <w:rPr>
          <w:rFonts w:ascii="Times New Roman" w:eastAsia="Times New Roman" w:hAnsi="Times New Roman" w:cs="Times New Roman"/>
          <w:b/>
          <w:bCs/>
          <w:iCs/>
          <w:sz w:val="24"/>
          <w:szCs w:val="24"/>
          <w:lang w:eastAsia="ru-RU"/>
        </w:rPr>
        <w:t>33320</w:t>
      </w:r>
      <w:r w:rsidR="00E23E42">
        <w:rPr>
          <w:rFonts w:ascii="Times New Roman" w:eastAsia="Times New Roman" w:hAnsi="Times New Roman" w:cs="Times New Roman"/>
          <w:b/>
          <w:bCs/>
          <w:iCs/>
          <w:sz w:val="24"/>
          <w:szCs w:val="24"/>
          <w:lang w:eastAsia="ru-RU"/>
        </w:rPr>
        <w:t xml:space="preserve"> (33320</w:t>
      </w:r>
      <w:r w:rsidRPr="002A6F50">
        <w:rPr>
          <w:rFonts w:ascii="Times New Roman" w:eastAsia="Times New Roman" w:hAnsi="Times New Roman" w:cs="Times New Roman"/>
          <w:b/>
          <w:bCs/>
          <w:iCs/>
          <w:sz w:val="24"/>
          <w:szCs w:val="24"/>
          <w:lang w:eastAsia="ru-RU"/>
        </w:rPr>
        <w:t>)</w:t>
      </w:r>
    </w:p>
    <w:p w:rsidR="00537277" w:rsidRPr="002A6F50" w:rsidRDefault="00537277" w:rsidP="00537277">
      <w:pPr>
        <w:spacing w:after="0" w:line="240" w:lineRule="auto"/>
        <w:rPr>
          <w:rFonts w:ascii="Times New Roman" w:eastAsia="Times New Roman" w:hAnsi="Times New Roman" w:cs="Times New Roman"/>
          <w:b/>
          <w:bCs/>
          <w:iCs/>
          <w:sz w:val="20"/>
          <w:szCs w:val="20"/>
          <w:lang w:eastAsia="ru-RU"/>
        </w:rPr>
      </w:pPr>
      <w:r w:rsidRPr="002A6F50">
        <w:rPr>
          <w:rFonts w:ascii="Times New Roman" w:eastAsia="Times New Roman" w:hAnsi="Times New Roman" w:cs="Times New Roman"/>
          <w:b/>
          <w:bCs/>
          <w:iCs/>
          <w:sz w:val="20"/>
          <w:szCs w:val="20"/>
          <w:lang w:eastAsia="ru-RU"/>
        </w:rPr>
        <w:t xml:space="preserve"> </w:t>
      </w:r>
    </w:p>
    <w:p w:rsidR="00537277" w:rsidRPr="002A6F50" w:rsidRDefault="00537277" w:rsidP="00537277">
      <w:pPr>
        <w:spacing w:after="0" w:line="240" w:lineRule="auto"/>
        <w:rPr>
          <w:rFonts w:ascii="Times New Roman" w:eastAsia="Times New Roman" w:hAnsi="Times New Roman" w:cs="Times New Roman"/>
          <w:b/>
          <w:bCs/>
          <w:iCs/>
          <w:sz w:val="20"/>
          <w:szCs w:val="20"/>
          <w:lang w:eastAsia="ru-RU"/>
        </w:rPr>
      </w:pPr>
    </w:p>
    <w:p w:rsidR="00060F63" w:rsidRPr="002A6F50" w:rsidRDefault="00060F63" w:rsidP="00060F63">
      <w:pPr>
        <w:spacing w:after="0" w:line="240" w:lineRule="auto"/>
        <w:jc w:val="center"/>
        <w:rPr>
          <w:rFonts w:ascii="Times New Roman" w:eastAsia="Times New Roman" w:hAnsi="Times New Roman" w:cs="Times New Roman"/>
          <w:b/>
          <w:bCs/>
          <w:iCs/>
          <w:sz w:val="20"/>
          <w:szCs w:val="20"/>
          <w:lang w:eastAsia="ru-RU"/>
        </w:rPr>
      </w:pPr>
      <w:r w:rsidRPr="002A6F50">
        <w:rPr>
          <w:rFonts w:ascii="Times New Roman" w:eastAsia="Times New Roman" w:hAnsi="Times New Roman" w:cs="Times New Roman"/>
          <w:b/>
          <w:bCs/>
          <w:iCs/>
          <w:sz w:val="20"/>
          <w:szCs w:val="20"/>
          <w:lang w:eastAsia="ru-RU"/>
        </w:rPr>
        <w:t xml:space="preserve">Информация о товарах, работах, услугах </w:t>
      </w:r>
    </w:p>
    <w:p w:rsidR="00060F63" w:rsidRPr="002A6F50" w:rsidRDefault="00060F63" w:rsidP="00060F63">
      <w:pPr>
        <w:spacing w:after="0" w:line="240" w:lineRule="auto"/>
        <w:jc w:val="center"/>
        <w:rPr>
          <w:rFonts w:ascii="Times New Roman" w:eastAsia="Times New Roman" w:hAnsi="Times New Roman" w:cs="Times New Roman"/>
          <w:b/>
          <w:bCs/>
          <w:iCs/>
          <w:sz w:val="20"/>
          <w:szCs w:val="20"/>
          <w:lang w:eastAsia="ru-RU"/>
        </w:rPr>
      </w:pPr>
      <w:r w:rsidRPr="002A6F50">
        <w:rPr>
          <w:rFonts w:ascii="Times New Roman" w:eastAsia="Times New Roman" w:hAnsi="Times New Roman" w:cs="Times New Roman"/>
          <w:b/>
          <w:bCs/>
          <w:iCs/>
          <w:sz w:val="20"/>
          <w:szCs w:val="20"/>
          <w:lang w:eastAsia="ru-RU"/>
        </w:rPr>
        <w:t xml:space="preserve">для проведения закупки способом </w:t>
      </w:r>
      <w:bookmarkEnd w:id="0"/>
      <w:bookmarkEnd w:id="1"/>
      <w:r w:rsidRPr="002A6F50">
        <w:rPr>
          <w:rFonts w:ascii="Times New Roman" w:eastAsia="Times New Roman" w:hAnsi="Times New Roman" w:cs="Times New Roman"/>
          <w:b/>
          <w:bCs/>
          <w:iCs/>
          <w:sz w:val="20"/>
          <w:szCs w:val="20"/>
          <w:lang w:eastAsia="ru-RU"/>
        </w:rPr>
        <w:t>ЭМ СМСП</w:t>
      </w:r>
    </w:p>
    <w:p w:rsidR="00F56521" w:rsidRPr="002A6F50" w:rsidRDefault="009A22FB">
      <w:pPr>
        <w:rPr>
          <w:sz w:val="20"/>
          <w:szCs w:val="20"/>
        </w:rPr>
      </w:pPr>
    </w:p>
    <w:tbl>
      <w:tblPr>
        <w:tblW w:w="1006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983"/>
        <w:gridCol w:w="4538"/>
      </w:tblGrid>
      <w:tr w:rsidR="00537277" w:rsidRPr="002A6F50" w:rsidTr="00DD5E1B">
        <w:trPr>
          <w:trHeight w:val="20"/>
          <w:tblHeader/>
        </w:trPr>
        <w:tc>
          <w:tcPr>
            <w:tcW w:w="3544" w:type="dxa"/>
            <w:vAlign w:val="center"/>
          </w:tcPr>
          <w:p w:rsidR="00537277" w:rsidRPr="002A6F50"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2A6F50">
              <w:rPr>
                <w:rFonts w:ascii="Times New Roman" w:eastAsia="Times New Roman" w:hAnsi="Times New Roman" w:cs="Times New Roman"/>
                <w:b/>
                <w:sz w:val="20"/>
                <w:szCs w:val="20"/>
                <w:lang w:eastAsia="ru-RU"/>
              </w:rPr>
              <w:t>Информация</w:t>
            </w:r>
          </w:p>
        </w:tc>
        <w:tc>
          <w:tcPr>
            <w:tcW w:w="6521" w:type="dxa"/>
            <w:gridSpan w:val="2"/>
            <w:vAlign w:val="center"/>
          </w:tcPr>
          <w:p w:rsidR="00537277" w:rsidRPr="002A6F50"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2A6F50">
              <w:rPr>
                <w:rFonts w:ascii="Times New Roman" w:eastAsia="Times New Roman" w:hAnsi="Times New Roman" w:cs="Times New Roman"/>
                <w:b/>
                <w:sz w:val="20"/>
                <w:szCs w:val="20"/>
                <w:lang w:eastAsia="ru-RU"/>
              </w:rPr>
              <w:t>Пояснения заполнения</w:t>
            </w:r>
          </w:p>
        </w:tc>
      </w:tr>
      <w:tr w:rsidR="00537277" w:rsidRPr="002A6F50" w:rsidTr="00DD5E1B">
        <w:trPr>
          <w:trHeight w:val="20"/>
        </w:trPr>
        <w:tc>
          <w:tcPr>
            <w:tcW w:w="3544" w:type="dxa"/>
          </w:tcPr>
          <w:p w:rsidR="00537277" w:rsidRPr="002A6F50"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2A6F50">
              <w:rPr>
                <w:rFonts w:ascii="Times New Roman" w:eastAsia="Times New Roman" w:hAnsi="Times New Roman" w:cs="Times New Roman"/>
                <w:b/>
                <w:sz w:val="20"/>
                <w:szCs w:val="20"/>
                <w:lang w:eastAsia="ru-RU"/>
              </w:rPr>
              <w:t>Наименование Заказчика (уровень заключения договора)</w:t>
            </w:r>
          </w:p>
        </w:tc>
        <w:tc>
          <w:tcPr>
            <w:tcW w:w="6521" w:type="dxa"/>
            <w:gridSpan w:val="2"/>
          </w:tcPr>
          <w:p w:rsidR="00537277" w:rsidRPr="00E23E42" w:rsidRDefault="002A6F50" w:rsidP="00060F63">
            <w:pPr>
              <w:tabs>
                <w:tab w:val="right" w:pos="9354"/>
              </w:tabs>
              <w:spacing w:after="0" w:line="240" w:lineRule="auto"/>
              <w:rPr>
                <w:rFonts w:ascii="Times New Roman" w:eastAsia="Times New Roman" w:hAnsi="Times New Roman" w:cs="Times New Roman"/>
                <w:b/>
                <w:sz w:val="20"/>
                <w:szCs w:val="20"/>
                <w:lang w:eastAsia="ru-RU"/>
              </w:rPr>
            </w:pPr>
            <w:r w:rsidRPr="00E23E42">
              <w:rPr>
                <w:rFonts w:ascii="Times New Roman" w:eastAsia="Times New Roman" w:hAnsi="Times New Roman" w:cs="Times New Roman"/>
                <w:b/>
                <w:sz w:val="20"/>
                <w:szCs w:val="20"/>
                <w:lang w:eastAsia="ru-RU"/>
              </w:rPr>
              <w:t>УФПС Ярославской области</w:t>
            </w:r>
          </w:p>
        </w:tc>
      </w:tr>
      <w:tr w:rsidR="00537277" w:rsidRPr="002A6F50" w:rsidTr="00DA71D3">
        <w:trPr>
          <w:trHeight w:val="20"/>
        </w:trPr>
        <w:tc>
          <w:tcPr>
            <w:tcW w:w="3544" w:type="dxa"/>
            <w:shd w:val="clear" w:color="auto" w:fill="auto"/>
          </w:tcPr>
          <w:p w:rsidR="00537277" w:rsidRPr="002A6F50"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2A6F50">
              <w:rPr>
                <w:rFonts w:ascii="Times New Roman" w:eastAsia="Times New Roman" w:hAnsi="Times New Roman" w:cs="Times New Roman"/>
                <w:b/>
                <w:sz w:val="20"/>
                <w:szCs w:val="20"/>
                <w:lang w:eastAsia="ru-RU"/>
              </w:rPr>
              <w:t>Место нахождения Организатора закупки</w:t>
            </w:r>
          </w:p>
        </w:tc>
        <w:tc>
          <w:tcPr>
            <w:tcW w:w="6521" w:type="dxa"/>
            <w:gridSpan w:val="2"/>
            <w:shd w:val="clear" w:color="auto" w:fill="auto"/>
          </w:tcPr>
          <w:p w:rsidR="00537277" w:rsidRPr="002A6F50"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2A6F50">
              <w:rPr>
                <w:rFonts w:ascii="Times New Roman" w:hAnsi="Times New Roman" w:cs="Times New Roman"/>
                <w:sz w:val="20"/>
                <w:szCs w:val="20"/>
              </w:rPr>
              <w:t>190121, г. Санкт</w:t>
            </w:r>
            <w:r w:rsidRPr="002A6F50">
              <w:rPr>
                <w:rFonts w:ascii="Times New Roman" w:hAnsi="Times New Roman" w:cs="Times New Roman"/>
                <w:sz w:val="20"/>
                <w:szCs w:val="20"/>
              </w:rPr>
              <w:noBreakHyphen/>
              <w:t>Петербург, ул. Большая Морская, д. 61</w:t>
            </w:r>
          </w:p>
        </w:tc>
      </w:tr>
      <w:tr w:rsidR="00537277" w:rsidRPr="002A6F50" w:rsidTr="00DA71D3">
        <w:trPr>
          <w:trHeight w:val="20"/>
        </w:trPr>
        <w:tc>
          <w:tcPr>
            <w:tcW w:w="3544" w:type="dxa"/>
            <w:shd w:val="clear" w:color="auto" w:fill="auto"/>
          </w:tcPr>
          <w:p w:rsidR="00537277" w:rsidRPr="002A6F50"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2A6F50">
              <w:rPr>
                <w:rFonts w:ascii="Times New Roman" w:eastAsia="Times New Roman" w:hAnsi="Times New Roman" w:cs="Times New Roman"/>
                <w:b/>
                <w:sz w:val="20"/>
                <w:szCs w:val="20"/>
                <w:lang w:eastAsia="ru-RU"/>
              </w:rPr>
              <w:t>Наименование Организатора</w:t>
            </w:r>
          </w:p>
        </w:tc>
        <w:tc>
          <w:tcPr>
            <w:tcW w:w="6521" w:type="dxa"/>
            <w:gridSpan w:val="2"/>
            <w:shd w:val="clear" w:color="auto" w:fill="auto"/>
          </w:tcPr>
          <w:p w:rsidR="00537277" w:rsidRPr="002A6F50"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2A6F50">
              <w:rPr>
                <w:rFonts w:ascii="Times New Roman" w:eastAsia="Times New Roman" w:hAnsi="Times New Roman" w:cs="Times New Roman"/>
                <w:sz w:val="20"/>
                <w:szCs w:val="20"/>
                <w:lang w:eastAsia="ru-RU"/>
              </w:rPr>
              <w:t>УФПС Санкт-Петербурга и Ленинградской области</w:t>
            </w:r>
          </w:p>
        </w:tc>
      </w:tr>
      <w:tr w:rsidR="00537277" w:rsidRPr="002A6F50" w:rsidTr="00DA71D3">
        <w:trPr>
          <w:trHeight w:val="20"/>
        </w:trPr>
        <w:tc>
          <w:tcPr>
            <w:tcW w:w="3544" w:type="dxa"/>
            <w:shd w:val="clear" w:color="auto" w:fill="auto"/>
          </w:tcPr>
          <w:p w:rsidR="00537277" w:rsidRPr="002A6F50"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2A6F50">
              <w:rPr>
                <w:rFonts w:ascii="Times New Roman" w:eastAsia="Times New Roman" w:hAnsi="Times New Roman" w:cs="Times New Roman"/>
                <w:b/>
                <w:sz w:val="20"/>
                <w:szCs w:val="20"/>
                <w:lang w:eastAsia="ru-RU"/>
              </w:rPr>
              <w:t>Контактная информация</w:t>
            </w:r>
          </w:p>
        </w:tc>
        <w:tc>
          <w:tcPr>
            <w:tcW w:w="6521" w:type="dxa"/>
            <w:gridSpan w:val="2"/>
            <w:shd w:val="clear" w:color="auto" w:fill="auto"/>
          </w:tcPr>
          <w:p w:rsidR="00537277" w:rsidRPr="002A6F50" w:rsidRDefault="00537277" w:rsidP="00537277">
            <w:pPr>
              <w:autoSpaceDE w:val="0"/>
              <w:autoSpaceDN w:val="0"/>
              <w:adjustRightInd w:val="0"/>
              <w:spacing w:after="0" w:line="120" w:lineRule="atLeast"/>
              <w:rPr>
                <w:rFonts w:ascii="Times New Roman" w:hAnsi="Times New Roman" w:cs="Times New Roman"/>
                <w:sz w:val="20"/>
                <w:szCs w:val="20"/>
              </w:rPr>
            </w:pPr>
            <w:r w:rsidRPr="002A6F50">
              <w:rPr>
                <w:rFonts w:ascii="Times New Roman" w:hAnsi="Times New Roman" w:cs="Times New Roman"/>
                <w:sz w:val="20"/>
                <w:szCs w:val="20"/>
              </w:rPr>
              <w:t xml:space="preserve">Должность: Руководитель отдела по закупочной деятельности: </w:t>
            </w:r>
          </w:p>
          <w:p w:rsidR="00537277" w:rsidRPr="002A6F50" w:rsidRDefault="00537277" w:rsidP="00537277">
            <w:pPr>
              <w:autoSpaceDE w:val="0"/>
              <w:autoSpaceDN w:val="0"/>
              <w:adjustRightInd w:val="0"/>
              <w:spacing w:after="0" w:line="120" w:lineRule="atLeast"/>
              <w:rPr>
                <w:rFonts w:ascii="Times New Roman" w:hAnsi="Times New Roman" w:cs="Times New Roman"/>
                <w:sz w:val="20"/>
                <w:szCs w:val="20"/>
              </w:rPr>
            </w:pPr>
            <w:r w:rsidRPr="002A6F50">
              <w:rPr>
                <w:rFonts w:ascii="Times New Roman" w:hAnsi="Times New Roman" w:cs="Times New Roman"/>
                <w:sz w:val="20"/>
                <w:szCs w:val="20"/>
              </w:rPr>
              <w:t>ФИО: Рыклина Александра Олеговна</w:t>
            </w:r>
          </w:p>
          <w:p w:rsidR="00537277" w:rsidRPr="002A6F50" w:rsidRDefault="00537277" w:rsidP="00537277">
            <w:pPr>
              <w:autoSpaceDE w:val="0"/>
              <w:autoSpaceDN w:val="0"/>
              <w:adjustRightInd w:val="0"/>
              <w:spacing w:after="0" w:line="120" w:lineRule="atLeast"/>
              <w:rPr>
                <w:rFonts w:ascii="Times New Roman" w:hAnsi="Times New Roman" w:cs="Times New Roman"/>
                <w:sz w:val="20"/>
                <w:szCs w:val="20"/>
              </w:rPr>
            </w:pPr>
            <w:r w:rsidRPr="002A6F50">
              <w:rPr>
                <w:rFonts w:ascii="Times New Roman" w:hAnsi="Times New Roman" w:cs="Times New Roman"/>
                <w:sz w:val="20"/>
                <w:szCs w:val="20"/>
              </w:rPr>
              <w:t xml:space="preserve">Контактный телефон: +7 (812) </w:t>
            </w:r>
            <w:r w:rsidR="00527B0C" w:rsidRPr="002A6F50">
              <w:rPr>
                <w:rFonts w:ascii="Times New Roman" w:hAnsi="Times New Roman" w:cs="Times New Roman"/>
                <w:sz w:val="20"/>
                <w:szCs w:val="20"/>
              </w:rPr>
              <w:t>630-63-33</w:t>
            </w:r>
            <w:r w:rsidRPr="002A6F50">
              <w:rPr>
                <w:rFonts w:ascii="Times New Roman" w:hAnsi="Times New Roman" w:cs="Times New Roman"/>
                <w:sz w:val="20"/>
                <w:szCs w:val="20"/>
              </w:rPr>
              <w:t>, доб. 2652</w:t>
            </w:r>
          </w:p>
          <w:p w:rsidR="00537277" w:rsidRPr="002A6F50" w:rsidRDefault="00537277" w:rsidP="00537277">
            <w:pPr>
              <w:tabs>
                <w:tab w:val="right" w:pos="9354"/>
              </w:tabs>
              <w:spacing w:after="0" w:line="240" w:lineRule="auto"/>
              <w:rPr>
                <w:rFonts w:ascii="Times New Roman" w:eastAsia="Times New Roman" w:hAnsi="Times New Roman" w:cs="Times New Roman"/>
                <w:i/>
                <w:sz w:val="20"/>
                <w:szCs w:val="20"/>
                <w:lang w:eastAsia="ru-RU"/>
              </w:rPr>
            </w:pPr>
            <w:r w:rsidRPr="002A6F50">
              <w:rPr>
                <w:rFonts w:ascii="Times New Roman" w:hAnsi="Times New Roman" w:cs="Times New Roman"/>
                <w:sz w:val="20"/>
                <w:szCs w:val="20"/>
              </w:rPr>
              <w:t>Адрес электронной почты: Aleksandra.Ryklina@russianpost.ru</w:t>
            </w:r>
          </w:p>
        </w:tc>
      </w:tr>
      <w:tr w:rsidR="00537277" w:rsidRPr="002A6F50" w:rsidTr="00DA71D3">
        <w:trPr>
          <w:trHeight w:val="20"/>
        </w:trPr>
        <w:tc>
          <w:tcPr>
            <w:tcW w:w="3544" w:type="dxa"/>
            <w:shd w:val="clear" w:color="auto" w:fill="auto"/>
          </w:tcPr>
          <w:p w:rsidR="00537277" w:rsidRPr="002A6F50"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2A6F50">
              <w:rPr>
                <w:rFonts w:ascii="Times New Roman" w:eastAsia="Times New Roman" w:hAnsi="Times New Roman" w:cs="Times New Roman"/>
                <w:b/>
                <w:sz w:val="20"/>
                <w:szCs w:val="20"/>
                <w:lang w:eastAsia="ru-RU"/>
              </w:rPr>
              <w:t>ЭП, на которых размещается Информация о ТРУ</w:t>
            </w:r>
          </w:p>
        </w:tc>
        <w:tc>
          <w:tcPr>
            <w:tcW w:w="6521" w:type="dxa"/>
            <w:gridSpan w:val="2"/>
            <w:shd w:val="clear" w:color="auto" w:fill="auto"/>
          </w:tcPr>
          <w:p w:rsidR="00537277" w:rsidRPr="002A6F50" w:rsidRDefault="00537277" w:rsidP="00920FEB">
            <w:pPr>
              <w:spacing w:after="0" w:line="240" w:lineRule="auto"/>
              <w:rPr>
                <w:rFonts w:ascii="Times New Roman" w:eastAsia="Arial Unicode MS" w:hAnsi="Times New Roman" w:cs="Times New Roman"/>
                <w:color w:val="000000"/>
                <w:sz w:val="20"/>
                <w:szCs w:val="20"/>
                <w:lang w:val="en-US" w:eastAsia="ru-RU"/>
              </w:rPr>
            </w:pPr>
            <w:r w:rsidRPr="002A6F50">
              <w:rPr>
                <w:rFonts w:ascii="Times New Roman" w:eastAsia="Arial Unicode MS" w:hAnsi="Times New Roman" w:cs="Arial Unicode MS"/>
                <w:color w:val="000000"/>
                <w:sz w:val="20"/>
                <w:szCs w:val="20"/>
                <w:lang w:val="ru" w:eastAsia="ru-RU"/>
              </w:rPr>
              <w:t>АО</w:t>
            </w:r>
            <w:r w:rsidRPr="002A6F50">
              <w:rPr>
                <w:rFonts w:ascii="Times New Roman" w:eastAsia="Arial Unicode MS" w:hAnsi="Times New Roman" w:cs="Arial Unicode MS"/>
                <w:color w:val="000000"/>
                <w:sz w:val="20"/>
                <w:szCs w:val="20"/>
                <w:lang w:val="en-US" w:eastAsia="ru-RU"/>
              </w:rPr>
              <w:t xml:space="preserve"> «</w:t>
            </w:r>
            <w:r w:rsidRPr="002A6F50">
              <w:rPr>
                <w:rFonts w:ascii="Times New Roman" w:eastAsia="Arial Unicode MS" w:hAnsi="Times New Roman" w:cs="Arial Unicode MS"/>
                <w:color w:val="000000"/>
                <w:sz w:val="20"/>
                <w:szCs w:val="20"/>
                <w:lang w:val="ru" w:eastAsia="ru-RU"/>
              </w:rPr>
              <w:t>РАД</w:t>
            </w:r>
            <w:r w:rsidRPr="002A6F50">
              <w:rPr>
                <w:rFonts w:ascii="Times New Roman" w:eastAsia="Arial Unicode MS" w:hAnsi="Times New Roman" w:cs="Arial Unicode MS"/>
                <w:color w:val="000000"/>
                <w:sz w:val="20"/>
                <w:szCs w:val="20"/>
                <w:lang w:val="en-US" w:eastAsia="ru-RU"/>
              </w:rPr>
              <w:t xml:space="preserve">» </w:t>
            </w:r>
            <w:hyperlink r:id="rId8" w:history="1">
              <w:r w:rsidRPr="002A6F50">
                <w:rPr>
                  <w:rFonts w:ascii="Times New Roman" w:eastAsia="Arial Unicode MS" w:hAnsi="Times New Roman" w:cs="Times New Roman"/>
                  <w:color w:val="000080"/>
                  <w:sz w:val="20"/>
                  <w:szCs w:val="20"/>
                  <w:u w:val="single"/>
                  <w:lang w:val="en-US" w:eastAsia="ru-RU"/>
                </w:rPr>
                <w:t>auction-house.ru</w:t>
              </w:r>
            </w:hyperlink>
          </w:p>
          <w:p w:rsidR="00537277" w:rsidRPr="002A6F50" w:rsidRDefault="00537277" w:rsidP="00C97288">
            <w:pPr>
              <w:tabs>
                <w:tab w:val="right" w:pos="9354"/>
              </w:tabs>
              <w:spacing w:after="0" w:line="240" w:lineRule="auto"/>
              <w:rPr>
                <w:rFonts w:ascii="Times New Roman" w:eastAsia="Times New Roman" w:hAnsi="Times New Roman" w:cs="Times New Roman"/>
                <w:sz w:val="20"/>
                <w:szCs w:val="20"/>
                <w:lang w:val="en-US" w:eastAsia="ru-RU"/>
              </w:rPr>
            </w:pPr>
          </w:p>
        </w:tc>
      </w:tr>
      <w:tr w:rsidR="00537277" w:rsidRPr="002A6F50" w:rsidTr="00DD5E1B">
        <w:trPr>
          <w:trHeight w:val="20"/>
        </w:trPr>
        <w:tc>
          <w:tcPr>
            <w:tcW w:w="3544" w:type="dxa"/>
          </w:tcPr>
          <w:p w:rsidR="00537277" w:rsidRPr="002A6F50"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2A6F50">
              <w:rPr>
                <w:rFonts w:ascii="Times New Roman" w:eastAsia="Times New Roman" w:hAnsi="Times New Roman" w:cs="Times New Roman"/>
                <w:b/>
                <w:sz w:val="20"/>
                <w:szCs w:val="20"/>
                <w:lang w:eastAsia="ru-RU"/>
              </w:rPr>
              <w:t>Срок начала отбора оператором ЭП предложений после размещения на ЭП Информации о ТРУ</w:t>
            </w:r>
          </w:p>
        </w:tc>
        <w:tc>
          <w:tcPr>
            <w:tcW w:w="6521" w:type="dxa"/>
            <w:gridSpan w:val="2"/>
            <w:shd w:val="clear" w:color="auto" w:fill="FFFFFF" w:themeFill="background1"/>
          </w:tcPr>
          <w:p w:rsidR="00537277" w:rsidRPr="002A6F50" w:rsidRDefault="002A6F50" w:rsidP="002A6F50">
            <w:pPr>
              <w:tabs>
                <w:tab w:val="right" w:pos="9354"/>
              </w:tabs>
              <w:spacing w:after="0" w:line="240" w:lineRule="auto"/>
              <w:rPr>
                <w:rFonts w:ascii="Times New Roman" w:eastAsia="Times New Roman" w:hAnsi="Times New Roman" w:cs="Times New Roman"/>
                <w:sz w:val="20"/>
                <w:szCs w:val="20"/>
                <w:lang w:eastAsia="ru-RU"/>
              </w:rPr>
            </w:pPr>
            <w:r w:rsidRPr="002A6F50">
              <w:rPr>
                <w:rFonts w:ascii="Times New Roman" w:eastAsia="Times New Roman" w:hAnsi="Times New Roman" w:cs="Times New Roman"/>
                <w:b/>
                <w:sz w:val="20"/>
                <w:szCs w:val="20"/>
                <w:lang w:eastAsia="ru-RU"/>
              </w:rPr>
              <w:t>5 (Пять)</w:t>
            </w:r>
            <w:r w:rsidRPr="002A6F50">
              <w:rPr>
                <w:rFonts w:ascii="Times New Roman" w:eastAsia="Times New Roman" w:hAnsi="Times New Roman" w:cs="Times New Roman"/>
                <w:sz w:val="20"/>
                <w:szCs w:val="20"/>
                <w:lang w:eastAsia="ru-RU"/>
              </w:rPr>
              <w:t xml:space="preserve"> рабочих дней</w:t>
            </w:r>
          </w:p>
        </w:tc>
      </w:tr>
      <w:tr w:rsidR="00537277" w:rsidRPr="002A6F50" w:rsidTr="00DD5E1B">
        <w:trPr>
          <w:trHeight w:val="20"/>
        </w:trPr>
        <w:tc>
          <w:tcPr>
            <w:tcW w:w="3544" w:type="dxa"/>
          </w:tcPr>
          <w:p w:rsidR="00537277" w:rsidRPr="002A6F50"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2A6F50">
              <w:rPr>
                <w:rFonts w:ascii="Times New Roman" w:eastAsia="Times New Roman" w:hAnsi="Times New Roman" w:cs="Times New Roman"/>
                <w:b/>
                <w:sz w:val="20"/>
                <w:szCs w:val="20"/>
                <w:lang w:eastAsia="ru-RU"/>
              </w:rPr>
              <w:t>Описание потребности</w:t>
            </w:r>
          </w:p>
        </w:tc>
        <w:tc>
          <w:tcPr>
            <w:tcW w:w="6521" w:type="dxa"/>
            <w:gridSpan w:val="2"/>
          </w:tcPr>
          <w:p w:rsidR="00537277" w:rsidRPr="00E23E42" w:rsidRDefault="002A6F50" w:rsidP="0022130D">
            <w:pPr>
              <w:tabs>
                <w:tab w:val="right" w:pos="9354"/>
              </w:tabs>
              <w:spacing w:after="0" w:line="240" w:lineRule="auto"/>
              <w:jc w:val="both"/>
              <w:rPr>
                <w:rFonts w:ascii="Times New Roman" w:eastAsia="Times New Roman" w:hAnsi="Times New Roman" w:cs="Times New Roman"/>
                <w:b/>
                <w:i/>
                <w:sz w:val="20"/>
                <w:szCs w:val="20"/>
                <w:lang w:eastAsia="ru-RU"/>
              </w:rPr>
            </w:pPr>
            <w:r w:rsidRPr="00E23E42">
              <w:rPr>
                <w:rFonts w:ascii="Times New Roman" w:eastAsia="Times New Roman" w:hAnsi="Times New Roman" w:cs="Times New Roman"/>
                <w:b/>
                <w:i/>
                <w:sz w:val="20"/>
                <w:szCs w:val="20"/>
                <w:lang w:eastAsia="ru-RU"/>
              </w:rPr>
              <w:t>Выполнение работ по ремонту системы отопления котельной, расположенной по адресу: Ярославская область, г. Ярославль, Пожарского, д.23 для нужд УФПС Ярославской области</w:t>
            </w:r>
          </w:p>
        </w:tc>
      </w:tr>
      <w:tr w:rsidR="00537277" w:rsidRPr="002A6F50" w:rsidTr="00DD5E1B">
        <w:trPr>
          <w:trHeight w:val="20"/>
        </w:trPr>
        <w:tc>
          <w:tcPr>
            <w:tcW w:w="3544" w:type="dxa"/>
          </w:tcPr>
          <w:p w:rsidR="00537277" w:rsidRPr="002A6F50"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2A6F50">
              <w:rPr>
                <w:rFonts w:ascii="Times New Roman" w:eastAsia="Times New Roman" w:hAnsi="Times New Roman" w:cs="Times New Roman"/>
                <w:b/>
                <w:sz w:val="20"/>
                <w:szCs w:val="20"/>
                <w:lang w:eastAsia="ru-RU"/>
              </w:rPr>
              <w:t xml:space="preserve">Требования к характеристикам поставляемой продукции </w:t>
            </w:r>
          </w:p>
        </w:tc>
        <w:tc>
          <w:tcPr>
            <w:tcW w:w="6521" w:type="dxa"/>
            <w:gridSpan w:val="2"/>
          </w:tcPr>
          <w:p w:rsidR="00537277" w:rsidRPr="002A6F50" w:rsidRDefault="00537277" w:rsidP="00785689">
            <w:pPr>
              <w:tabs>
                <w:tab w:val="right" w:pos="9354"/>
              </w:tabs>
              <w:spacing w:after="0" w:line="240" w:lineRule="auto"/>
              <w:jc w:val="both"/>
              <w:rPr>
                <w:rFonts w:ascii="Times New Roman" w:eastAsia="Times New Roman" w:hAnsi="Times New Roman" w:cs="Times New Roman"/>
                <w:i/>
                <w:sz w:val="20"/>
                <w:szCs w:val="20"/>
                <w:lang w:eastAsia="ru-RU"/>
              </w:rPr>
            </w:pPr>
            <w:r w:rsidRPr="002A6F50">
              <w:rPr>
                <w:rFonts w:ascii="Times New Roman" w:eastAsia="Times New Roman" w:hAnsi="Times New Roman" w:cs="Times New Roman"/>
                <w:i/>
                <w:sz w:val="20"/>
                <w:szCs w:val="20"/>
                <w:lang w:eastAsia="ru-RU"/>
              </w:rPr>
              <w:t>В соответствии</w:t>
            </w:r>
            <w:r w:rsidR="0022130D" w:rsidRPr="002A6F50">
              <w:rPr>
                <w:rFonts w:ascii="Times New Roman" w:eastAsia="Times New Roman" w:hAnsi="Times New Roman" w:cs="Times New Roman"/>
                <w:i/>
                <w:sz w:val="20"/>
                <w:szCs w:val="20"/>
                <w:lang w:eastAsia="ru-RU"/>
              </w:rPr>
              <w:t xml:space="preserve"> с Техническим заданием </w:t>
            </w:r>
          </w:p>
        </w:tc>
      </w:tr>
      <w:tr w:rsidR="00537277" w:rsidRPr="002A6F50" w:rsidTr="00DD5E1B">
        <w:trPr>
          <w:trHeight w:val="20"/>
        </w:trPr>
        <w:tc>
          <w:tcPr>
            <w:tcW w:w="3544" w:type="dxa"/>
          </w:tcPr>
          <w:p w:rsidR="00537277" w:rsidRPr="002A6F50"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2A6F50">
              <w:rPr>
                <w:rFonts w:ascii="Times New Roman" w:eastAsia="Times New Roman" w:hAnsi="Times New Roman" w:cs="Times New Roman"/>
                <w:b/>
                <w:sz w:val="20"/>
                <w:szCs w:val="20"/>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w:t>
            </w:r>
          </w:p>
        </w:tc>
        <w:tc>
          <w:tcPr>
            <w:tcW w:w="6521" w:type="dxa"/>
            <w:gridSpan w:val="2"/>
          </w:tcPr>
          <w:p w:rsidR="00785689" w:rsidRPr="002A6F50" w:rsidRDefault="00785689" w:rsidP="00D719A3">
            <w:pPr>
              <w:tabs>
                <w:tab w:val="right" w:pos="9354"/>
              </w:tabs>
              <w:spacing w:after="0" w:line="240" w:lineRule="auto"/>
              <w:jc w:val="both"/>
              <w:rPr>
                <w:rFonts w:ascii="Times New Roman" w:hAnsi="Times New Roman" w:cs="Times New Roman"/>
                <w:sz w:val="20"/>
                <w:szCs w:val="20"/>
              </w:rPr>
            </w:pPr>
          </w:p>
          <w:p w:rsidR="00785689" w:rsidRPr="002A6F50" w:rsidRDefault="00785689" w:rsidP="00D719A3">
            <w:pPr>
              <w:tabs>
                <w:tab w:val="right" w:pos="9354"/>
              </w:tabs>
              <w:spacing w:after="0" w:line="240" w:lineRule="auto"/>
              <w:jc w:val="both"/>
              <w:rPr>
                <w:rFonts w:ascii="Times New Roman" w:hAnsi="Times New Roman" w:cs="Times New Roman"/>
                <w:sz w:val="20"/>
                <w:szCs w:val="20"/>
              </w:rPr>
            </w:pPr>
          </w:p>
          <w:p w:rsidR="00785689" w:rsidRPr="002A6F50" w:rsidRDefault="00785689" w:rsidP="00D719A3">
            <w:pPr>
              <w:tabs>
                <w:tab w:val="right" w:pos="9354"/>
              </w:tabs>
              <w:spacing w:after="0" w:line="240" w:lineRule="auto"/>
              <w:jc w:val="both"/>
              <w:rPr>
                <w:rFonts w:ascii="Times New Roman" w:hAnsi="Times New Roman" w:cs="Times New Roman"/>
                <w:sz w:val="20"/>
                <w:szCs w:val="20"/>
              </w:rPr>
            </w:pPr>
          </w:p>
          <w:p w:rsidR="00785689" w:rsidRPr="002A6F50" w:rsidRDefault="00785689" w:rsidP="00D719A3">
            <w:pPr>
              <w:tabs>
                <w:tab w:val="right" w:pos="9354"/>
              </w:tabs>
              <w:spacing w:after="0" w:line="240" w:lineRule="auto"/>
              <w:jc w:val="both"/>
              <w:rPr>
                <w:rFonts w:ascii="Times New Roman" w:hAnsi="Times New Roman" w:cs="Times New Roman"/>
                <w:sz w:val="20"/>
                <w:szCs w:val="20"/>
              </w:rPr>
            </w:pPr>
          </w:p>
          <w:p w:rsidR="00785689" w:rsidRPr="002A6F50" w:rsidRDefault="00785689" w:rsidP="00D719A3">
            <w:pPr>
              <w:tabs>
                <w:tab w:val="right" w:pos="9354"/>
              </w:tabs>
              <w:spacing w:after="0" w:line="240" w:lineRule="auto"/>
              <w:jc w:val="both"/>
              <w:rPr>
                <w:rFonts w:ascii="Times New Roman" w:hAnsi="Times New Roman" w:cs="Times New Roman"/>
                <w:sz w:val="20"/>
                <w:szCs w:val="20"/>
              </w:rPr>
            </w:pPr>
          </w:p>
          <w:p w:rsidR="00785689" w:rsidRPr="002A6F50" w:rsidRDefault="00785689" w:rsidP="00D719A3">
            <w:pPr>
              <w:tabs>
                <w:tab w:val="right" w:pos="9354"/>
              </w:tabs>
              <w:spacing w:after="0" w:line="240" w:lineRule="auto"/>
              <w:jc w:val="both"/>
              <w:rPr>
                <w:rFonts w:ascii="Times New Roman" w:hAnsi="Times New Roman" w:cs="Times New Roman"/>
                <w:sz w:val="20"/>
                <w:szCs w:val="20"/>
              </w:rPr>
            </w:pPr>
          </w:p>
          <w:p w:rsidR="00785689" w:rsidRPr="002A6F50" w:rsidRDefault="00785689" w:rsidP="00D719A3">
            <w:pPr>
              <w:tabs>
                <w:tab w:val="right" w:pos="9354"/>
              </w:tabs>
              <w:spacing w:after="0" w:line="240" w:lineRule="auto"/>
              <w:jc w:val="both"/>
              <w:rPr>
                <w:rFonts w:ascii="Times New Roman" w:hAnsi="Times New Roman" w:cs="Times New Roman"/>
                <w:sz w:val="20"/>
                <w:szCs w:val="20"/>
              </w:rPr>
            </w:pPr>
          </w:p>
          <w:p w:rsidR="00785689" w:rsidRPr="002A6F50" w:rsidRDefault="00785689" w:rsidP="00D719A3">
            <w:pPr>
              <w:tabs>
                <w:tab w:val="right" w:pos="9354"/>
              </w:tabs>
              <w:spacing w:after="0" w:line="240" w:lineRule="auto"/>
              <w:jc w:val="both"/>
              <w:rPr>
                <w:rFonts w:ascii="Times New Roman" w:hAnsi="Times New Roman" w:cs="Times New Roman"/>
                <w:sz w:val="20"/>
                <w:szCs w:val="20"/>
              </w:rPr>
            </w:pPr>
          </w:p>
          <w:p w:rsidR="00537277" w:rsidRPr="002A6F50" w:rsidRDefault="00537277" w:rsidP="00D719A3">
            <w:pPr>
              <w:tabs>
                <w:tab w:val="right" w:pos="9354"/>
              </w:tabs>
              <w:spacing w:after="0" w:line="240" w:lineRule="auto"/>
              <w:jc w:val="both"/>
              <w:rPr>
                <w:rFonts w:ascii="Times New Roman" w:eastAsia="Times New Roman" w:hAnsi="Times New Roman" w:cs="Times New Roman"/>
                <w:b/>
                <w:i/>
                <w:sz w:val="20"/>
                <w:szCs w:val="20"/>
                <w:lang w:eastAsia="ru-RU"/>
              </w:rPr>
            </w:pPr>
            <w:r w:rsidRPr="002A6F50">
              <w:rPr>
                <w:rFonts w:ascii="Times New Roman" w:hAnsi="Times New Roman" w:cs="Times New Roman"/>
                <w:b/>
                <w:sz w:val="20"/>
                <w:szCs w:val="20"/>
              </w:rPr>
              <w:t>Национальный режим не предоставляется</w:t>
            </w:r>
          </w:p>
        </w:tc>
      </w:tr>
      <w:tr w:rsidR="00537277" w:rsidRPr="002A6F50" w:rsidTr="00DD5E1B">
        <w:trPr>
          <w:trHeight w:val="20"/>
        </w:trPr>
        <w:tc>
          <w:tcPr>
            <w:tcW w:w="3544" w:type="dxa"/>
          </w:tcPr>
          <w:p w:rsidR="00537277" w:rsidRPr="002A6F50"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2A6F50">
              <w:rPr>
                <w:rFonts w:ascii="Times New Roman" w:eastAsia="Times New Roman" w:hAnsi="Times New Roman" w:cs="Times New Roman"/>
                <w:b/>
                <w:sz w:val="20"/>
                <w:szCs w:val="20"/>
                <w:lang w:eastAsia="ru-RU"/>
              </w:rPr>
              <w:t>Предложения</w:t>
            </w:r>
            <w:r w:rsidRPr="002A6F50">
              <w:rPr>
                <w:rFonts w:ascii="Times New Roman" w:eastAsia="Times New Roman" w:hAnsi="Times New Roman" w:cs="Times New Roman"/>
                <w:b/>
                <w:sz w:val="20"/>
                <w:szCs w:val="20"/>
                <w:lang w:eastAsia="ru-RU"/>
              </w:rPr>
              <w:br/>
              <w:t>по эквивалентам (необязательно</w:t>
            </w:r>
            <w:r w:rsidRPr="002A6F50">
              <w:rPr>
                <w:rFonts w:ascii="Times New Roman" w:eastAsia="Times New Roman" w:hAnsi="Times New Roman" w:cs="Times New Roman"/>
                <w:b/>
                <w:sz w:val="20"/>
                <w:szCs w:val="20"/>
                <w:lang w:eastAsia="ru-RU"/>
              </w:rPr>
              <w:br/>
              <w:t>к заполнению, заполняется при наличии таких предложений</w:t>
            </w:r>
            <w:r w:rsidRPr="002A6F50">
              <w:rPr>
                <w:rFonts w:ascii="Times New Roman" w:eastAsia="Times New Roman" w:hAnsi="Times New Roman" w:cs="Times New Roman"/>
                <w:b/>
                <w:sz w:val="20"/>
                <w:szCs w:val="20"/>
                <w:lang w:eastAsia="ru-RU"/>
              </w:rPr>
              <w:br/>
              <w:t xml:space="preserve">и допустимости поставки эквивалентов) </w:t>
            </w:r>
          </w:p>
        </w:tc>
        <w:tc>
          <w:tcPr>
            <w:tcW w:w="6521" w:type="dxa"/>
            <w:gridSpan w:val="2"/>
          </w:tcPr>
          <w:p w:rsidR="00785689" w:rsidRPr="002A6F50" w:rsidRDefault="00785689" w:rsidP="00FD6252">
            <w:pPr>
              <w:tabs>
                <w:tab w:val="right" w:pos="9354"/>
              </w:tabs>
              <w:spacing w:after="0" w:line="240" w:lineRule="auto"/>
              <w:rPr>
                <w:rFonts w:ascii="Times New Roman" w:eastAsia="Times New Roman" w:hAnsi="Times New Roman" w:cs="Times New Roman"/>
                <w:sz w:val="20"/>
                <w:szCs w:val="20"/>
                <w:lang w:eastAsia="ru-RU"/>
              </w:rPr>
            </w:pPr>
          </w:p>
          <w:p w:rsidR="00785689" w:rsidRPr="002A6F50" w:rsidRDefault="00785689" w:rsidP="00FD6252">
            <w:pPr>
              <w:tabs>
                <w:tab w:val="right" w:pos="9354"/>
              </w:tabs>
              <w:spacing w:after="0" w:line="240" w:lineRule="auto"/>
              <w:rPr>
                <w:rFonts w:ascii="Times New Roman" w:eastAsia="Times New Roman" w:hAnsi="Times New Roman" w:cs="Times New Roman"/>
                <w:sz w:val="20"/>
                <w:szCs w:val="20"/>
                <w:lang w:eastAsia="ru-RU"/>
              </w:rPr>
            </w:pPr>
          </w:p>
          <w:p w:rsidR="00537277" w:rsidRPr="002A6F50" w:rsidRDefault="00537277" w:rsidP="00FD6252">
            <w:pPr>
              <w:tabs>
                <w:tab w:val="right" w:pos="9354"/>
              </w:tabs>
              <w:spacing w:after="0" w:line="240" w:lineRule="auto"/>
              <w:rPr>
                <w:rFonts w:ascii="Times New Roman" w:eastAsia="Times New Roman" w:hAnsi="Times New Roman" w:cs="Times New Roman"/>
                <w:i/>
                <w:sz w:val="20"/>
                <w:szCs w:val="20"/>
                <w:lang w:eastAsia="ru-RU"/>
              </w:rPr>
            </w:pPr>
            <w:r w:rsidRPr="002A6F50">
              <w:rPr>
                <w:rFonts w:ascii="Times New Roman" w:eastAsia="Times New Roman" w:hAnsi="Times New Roman" w:cs="Times New Roman"/>
                <w:sz w:val="20"/>
                <w:szCs w:val="20"/>
                <w:lang w:eastAsia="ru-RU"/>
              </w:rPr>
              <w:t>Не применимо</w:t>
            </w:r>
          </w:p>
        </w:tc>
      </w:tr>
      <w:tr w:rsidR="00537277" w:rsidRPr="002A6F50" w:rsidTr="00DD5E1B">
        <w:trPr>
          <w:trHeight w:val="20"/>
        </w:trPr>
        <w:tc>
          <w:tcPr>
            <w:tcW w:w="3544" w:type="dxa"/>
          </w:tcPr>
          <w:p w:rsidR="00537277" w:rsidRPr="002A6F50"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2A6F50">
              <w:rPr>
                <w:rFonts w:ascii="Times New Roman" w:eastAsia="Times New Roman" w:hAnsi="Times New Roman" w:cs="Times New Roman"/>
                <w:b/>
                <w:sz w:val="20"/>
                <w:szCs w:val="20"/>
                <w:lang w:eastAsia="ru-RU"/>
              </w:rPr>
              <w:t>Информация о предельном размере денежных средств бюджета Заказчика по планируемой закупке или сведения о НМЦ</w:t>
            </w:r>
          </w:p>
        </w:tc>
        <w:tc>
          <w:tcPr>
            <w:tcW w:w="6521" w:type="dxa"/>
            <w:gridSpan w:val="2"/>
          </w:tcPr>
          <w:p w:rsidR="00537277" w:rsidRPr="002A6F50" w:rsidRDefault="00537277" w:rsidP="00537277">
            <w:pPr>
              <w:tabs>
                <w:tab w:val="right" w:pos="9354"/>
              </w:tabs>
              <w:spacing w:after="0" w:line="240" w:lineRule="auto"/>
              <w:jc w:val="both"/>
              <w:rPr>
                <w:rFonts w:ascii="Times New Roman" w:eastAsia="Times New Roman" w:hAnsi="Times New Roman" w:cs="Times New Roman"/>
                <w:i/>
                <w:sz w:val="20"/>
                <w:szCs w:val="20"/>
                <w:lang w:eastAsia="ru-RU"/>
              </w:rPr>
            </w:pPr>
            <w:r w:rsidRPr="002A6F50">
              <w:rPr>
                <w:rFonts w:ascii="Times New Roman" w:eastAsia="Times New Roman" w:hAnsi="Times New Roman" w:cs="Times New Roman"/>
                <w:i/>
                <w:sz w:val="20"/>
                <w:szCs w:val="20"/>
                <w:lang w:eastAsia="ru-RU"/>
              </w:rPr>
              <w:t xml:space="preserve">Сумма доведенного бюджета по данной закупке: </w:t>
            </w:r>
            <w:r w:rsidR="002A6F50" w:rsidRPr="002A6F50">
              <w:rPr>
                <w:rFonts w:ascii="Times New Roman" w:eastAsia="Times New Roman" w:hAnsi="Times New Roman" w:cs="Times New Roman"/>
                <w:b/>
                <w:i/>
                <w:sz w:val="20"/>
                <w:szCs w:val="20"/>
                <w:lang w:eastAsia="ru-RU"/>
              </w:rPr>
              <w:t>814 183,13 руб. (Восемьсот четырнадцать тысяч сто восемьдесят три рубля 13 копеек)</w:t>
            </w:r>
            <w:r w:rsidRPr="002A6F50">
              <w:rPr>
                <w:rFonts w:ascii="Times New Roman" w:eastAsia="Times New Roman" w:hAnsi="Times New Roman" w:cs="Times New Roman"/>
                <w:i/>
                <w:sz w:val="20"/>
                <w:szCs w:val="20"/>
                <w:lang w:eastAsia="ru-RU"/>
              </w:rPr>
              <w:t>, с учетом всех налогов и сборов, и других обязательных платежей</w:t>
            </w:r>
          </w:p>
        </w:tc>
      </w:tr>
      <w:tr w:rsidR="00537277" w:rsidRPr="002A6F50" w:rsidTr="00DD5E1B">
        <w:trPr>
          <w:trHeight w:val="20"/>
        </w:trPr>
        <w:tc>
          <w:tcPr>
            <w:tcW w:w="3544" w:type="dxa"/>
          </w:tcPr>
          <w:p w:rsidR="00537277" w:rsidRPr="002A6F50"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2A6F50">
              <w:rPr>
                <w:rFonts w:ascii="Times New Roman" w:eastAsia="Times New Roman" w:hAnsi="Times New Roman" w:cs="Times New Roman"/>
                <w:b/>
                <w:sz w:val="20"/>
                <w:szCs w:val="20"/>
                <w:lang w:eastAsia="ru-RU"/>
              </w:rPr>
              <w:t>Обеспечение исполнения договора (при необходимости)</w:t>
            </w:r>
          </w:p>
        </w:tc>
        <w:tc>
          <w:tcPr>
            <w:tcW w:w="6521" w:type="dxa"/>
            <w:gridSpan w:val="2"/>
            <w:shd w:val="clear" w:color="auto" w:fill="auto"/>
          </w:tcPr>
          <w:p w:rsidR="00537277" w:rsidRPr="002A6F50"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2A6F50">
              <w:rPr>
                <w:rFonts w:ascii="Times New Roman" w:eastAsia="Times New Roman" w:hAnsi="Times New Roman" w:cs="Times New Roman"/>
                <w:i/>
                <w:sz w:val="20"/>
                <w:szCs w:val="20"/>
                <w:lang w:eastAsia="ru-RU"/>
              </w:rPr>
              <w:t>Не</w:t>
            </w:r>
            <w:r w:rsidRPr="002A6F50">
              <w:rPr>
                <w:rFonts w:ascii="Times New Roman" w:eastAsia="Times New Roman" w:hAnsi="Times New Roman" w:cs="Times New Roman"/>
                <w:sz w:val="20"/>
                <w:szCs w:val="20"/>
                <w:lang w:eastAsia="ru-RU"/>
              </w:rPr>
              <w:t xml:space="preserve"> установлено</w:t>
            </w:r>
          </w:p>
          <w:p w:rsidR="00537277" w:rsidRPr="002A6F50" w:rsidRDefault="00537277" w:rsidP="00060F63">
            <w:pPr>
              <w:tabs>
                <w:tab w:val="right" w:pos="9354"/>
              </w:tabs>
              <w:spacing w:after="0" w:line="240" w:lineRule="auto"/>
              <w:rPr>
                <w:rFonts w:ascii="Times New Roman" w:eastAsia="Times New Roman" w:hAnsi="Times New Roman" w:cs="Times New Roman"/>
                <w:sz w:val="20"/>
                <w:szCs w:val="20"/>
                <w:lang w:eastAsia="ru-RU"/>
              </w:rPr>
            </w:pPr>
          </w:p>
          <w:p w:rsidR="00537277" w:rsidRPr="002A6F50" w:rsidRDefault="00537277" w:rsidP="00920FEB">
            <w:pPr>
              <w:tabs>
                <w:tab w:val="right" w:pos="9354"/>
              </w:tabs>
              <w:spacing w:after="0" w:line="240" w:lineRule="auto"/>
              <w:ind w:firstLine="319"/>
              <w:jc w:val="both"/>
              <w:rPr>
                <w:rFonts w:ascii="Times New Roman" w:eastAsia="Times New Roman" w:hAnsi="Times New Roman" w:cs="Times New Roman"/>
                <w:i/>
                <w:sz w:val="20"/>
                <w:szCs w:val="20"/>
                <w:lang w:eastAsia="ru-RU"/>
              </w:rPr>
            </w:pPr>
            <w:r w:rsidRPr="002A6F50">
              <w:rPr>
                <w:rFonts w:ascii="Times New Roman" w:eastAsia="Times New Roman" w:hAnsi="Times New Roman" w:cs="Times New Roman"/>
                <w:sz w:val="20"/>
                <w:szCs w:val="20"/>
                <w:lang w:eastAsia="ru-RU"/>
              </w:rPr>
              <w:t xml:space="preserve"> </w:t>
            </w:r>
          </w:p>
        </w:tc>
      </w:tr>
      <w:tr w:rsidR="00537277" w:rsidRPr="002A6F50" w:rsidTr="00DD5E1B">
        <w:trPr>
          <w:trHeight w:val="20"/>
        </w:trPr>
        <w:tc>
          <w:tcPr>
            <w:tcW w:w="3544" w:type="dxa"/>
          </w:tcPr>
          <w:p w:rsidR="00537277" w:rsidRPr="002A6F50"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2A6F50">
              <w:rPr>
                <w:rFonts w:ascii="Times New Roman" w:eastAsia="Times New Roman" w:hAnsi="Times New Roman" w:cs="Times New Roman"/>
                <w:b/>
                <w:sz w:val="20"/>
                <w:szCs w:val="20"/>
                <w:lang w:eastAsia="ru-RU"/>
              </w:rPr>
              <w:t>Адрес поставки товара / оказания услуг / выполнения работ</w:t>
            </w:r>
          </w:p>
        </w:tc>
        <w:tc>
          <w:tcPr>
            <w:tcW w:w="6521" w:type="dxa"/>
            <w:gridSpan w:val="2"/>
          </w:tcPr>
          <w:p w:rsidR="00537277" w:rsidRPr="002A6F50" w:rsidRDefault="002A6F50" w:rsidP="00060F63">
            <w:pPr>
              <w:tabs>
                <w:tab w:val="right" w:pos="9354"/>
              </w:tabs>
              <w:spacing w:after="0" w:line="240" w:lineRule="auto"/>
              <w:rPr>
                <w:rFonts w:ascii="Times New Roman" w:eastAsia="Times New Roman" w:hAnsi="Times New Roman" w:cs="Times New Roman"/>
                <w:i/>
                <w:sz w:val="20"/>
                <w:szCs w:val="20"/>
                <w:lang w:eastAsia="ru-RU"/>
              </w:rPr>
            </w:pPr>
            <w:r w:rsidRPr="002A6F50">
              <w:rPr>
                <w:rFonts w:ascii="Times New Roman" w:eastAsia="Times New Roman" w:hAnsi="Times New Roman" w:cs="Times New Roman"/>
                <w:i/>
                <w:sz w:val="20"/>
                <w:szCs w:val="20"/>
                <w:lang w:eastAsia="ru-RU"/>
              </w:rPr>
              <w:t>Ярославская область, г. Ярославль, Пожарского, д.23</w:t>
            </w:r>
          </w:p>
        </w:tc>
      </w:tr>
      <w:tr w:rsidR="00537277" w:rsidRPr="002A6F50" w:rsidTr="00DD5E1B">
        <w:trPr>
          <w:trHeight w:val="20"/>
        </w:trPr>
        <w:tc>
          <w:tcPr>
            <w:tcW w:w="3544" w:type="dxa"/>
          </w:tcPr>
          <w:p w:rsidR="00537277" w:rsidRPr="002A6F50"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2A6F50">
              <w:rPr>
                <w:rFonts w:ascii="Times New Roman" w:eastAsia="Times New Roman" w:hAnsi="Times New Roman" w:cs="Times New Roman"/>
                <w:b/>
                <w:sz w:val="20"/>
                <w:szCs w:val="20"/>
                <w:lang w:eastAsia="ru-RU"/>
              </w:rPr>
              <w:lastRenderedPageBreak/>
              <w:t>Срок поставки товаров, выполнения работ, оказания услуг</w:t>
            </w:r>
          </w:p>
        </w:tc>
        <w:tc>
          <w:tcPr>
            <w:tcW w:w="6521" w:type="dxa"/>
            <w:gridSpan w:val="2"/>
          </w:tcPr>
          <w:p w:rsidR="00537277" w:rsidRPr="002A6F50" w:rsidRDefault="002A6F50" w:rsidP="00FD6252">
            <w:pPr>
              <w:tabs>
                <w:tab w:val="right" w:pos="9354"/>
              </w:tabs>
              <w:spacing w:after="0" w:line="240" w:lineRule="auto"/>
              <w:jc w:val="both"/>
              <w:rPr>
                <w:rFonts w:ascii="Times New Roman" w:eastAsia="Times New Roman" w:hAnsi="Times New Roman" w:cs="Times New Roman"/>
                <w:i/>
                <w:sz w:val="20"/>
                <w:szCs w:val="20"/>
                <w:lang w:eastAsia="ru-RU"/>
              </w:rPr>
            </w:pPr>
            <w:r w:rsidRPr="002A6F50">
              <w:rPr>
                <w:rFonts w:ascii="Times New Roman" w:eastAsia="Times New Roman" w:hAnsi="Times New Roman" w:cs="Times New Roman"/>
                <w:sz w:val="20"/>
                <w:szCs w:val="20"/>
                <w:lang w:eastAsia="ru-RU"/>
              </w:rPr>
              <w:t>Окончание выполнения Работ: в течение 21 (двадцати одного) календарного дня с даты подписания договора.</w:t>
            </w:r>
          </w:p>
        </w:tc>
      </w:tr>
      <w:tr w:rsidR="00537277" w:rsidRPr="002A6F50" w:rsidTr="00DA71D3">
        <w:trPr>
          <w:trHeight w:val="20"/>
        </w:trPr>
        <w:tc>
          <w:tcPr>
            <w:tcW w:w="3544" w:type="dxa"/>
            <w:shd w:val="clear" w:color="auto" w:fill="auto"/>
          </w:tcPr>
          <w:p w:rsidR="00537277" w:rsidRPr="002A6F50"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2A6F50">
              <w:rPr>
                <w:rFonts w:ascii="Times New Roman" w:eastAsia="Times New Roman" w:hAnsi="Times New Roman" w:cs="Times New Roman"/>
                <w:b/>
                <w:sz w:val="20"/>
                <w:szCs w:val="20"/>
                <w:lang w:eastAsia="ru-RU"/>
              </w:rPr>
              <w:t>Сроки и порядок оплаты по договору</w:t>
            </w:r>
          </w:p>
        </w:tc>
        <w:tc>
          <w:tcPr>
            <w:tcW w:w="6521" w:type="dxa"/>
            <w:gridSpan w:val="2"/>
            <w:shd w:val="clear" w:color="auto" w:fill="auto"/>
          </w:tcPr>
          <w:p w:rsidR="00537277" w:rsidRPr="002A6F50" w:rsidRDefault="00537277" w:rsidP="0006039B">
            <w:pPr>
              <w:tabs>
                <w:tab w:val="right" w:pos="9354"/>
              </w:tabs>
              <w:spacing w:after="0" w:line="240" w:lineRule="auto"/>
              <w:rPr>
                <w:rFonts w:ascii="Times New Roman" w:eastAsia="Times New Roman" w:hAnsi="Times New Roman" w:cs="Times New Roman"/>
                <w:sz w:val="20"/>
                <w:szCs w:val="20"/>
                <w:lang w:eastAsia="ru-RU"/>
              </w:rPr>
            </w:pPr>
            <w:r w:rsidRPr="002A6F50">
              <w:rPr>
                <w:rFonts w:ascii="Times New Roman" w:eastAsia="Times New Roman" w:hAnsi="Times New Roman" w:cs="Times New Roman"/>
                <w:sz w:val="20"/>
                <w:szCs w:val="20"/>
                <w:lang w:eastAsia="ru-RU"/>
              </w:rPr>
              <w:t>Семь рабочих дней.</w:t>
            </w:r>
          </w:p>
        </w:tc>
      </w:tr>
      <w:tr w:rsidR="00537277" w:rsidRPr="002A6F50" w:rsidTr="00DA71D3">
        <w:trPr>
          <w:trHeight w:val="20"/>
        </w:trPr>
        <w:tc>
          <w:tcPr>
            <w:tcW w:w="3544" w:type="dxa"/>
            <w:shd w:val="clear" w:color="auto" w:fill="auto"/>
          </w:tcPr>
          <w:p w:rsidR="00537277" w:rsidRPr="002A6F50"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2A6F50">
              <w:rPr>
                <w:rFonts w:ascii="Times New Roman" w:eastAsia="Times New Roman" w:hAnsi="Times New Roman" w:cs="Times New Roman"/>
                <w:b/>
                <w:sz w:val="20"/>
                <w:szCs w:val="20"/>
                <w:lang w:eastAsia="ru-RU"/>
              </w:rPr>
              <w:t>Срок заключения договора общий</w:t>
            </w:r>
          </w:p>
        </w:tc>
        <w:tc>
          <w:tcPr>
            <w:tcW w:w="6521" w:type="dxa"/>
            <w:gridSpan w:val="2"/>
            <w:shd w:val="clear" w:color="auto" w:fill="auto"/>
          </w:tcPr>
          <w:p w:rsidR="00537277" w:rsidRPr="002A6F50" w:rsidRDefault="00537277" w:rsidP="006055A8">
            <w:pPr>
              <w:tabs>
                <w:tab w:val="right" w:pos="9354"/>
              </w:tabs>
              <w:spacing w:after="0" w:line="240" w:lineRule="auto"/>
              <w:rPr>
                <w:rFonts w:ascii="Times New Roman" w:eastAsia="Times New Roman" w:hAnsi="Times New Roman" w:cs="Times New Roman"/>
                <w:sz w:val="20"/>
                <w:szCs w:val="20"/>
                <w:lang w:eastAsia="ru-RU"/>
              </w:rPr>
            </w:pPr>
            <w:r w:rsidRPr="002A6F50">
              <w:rPr>
                <w:rFonts w:ascii="Times New Roman" w:eastAsia="Times New Roman" w:hAnsi="Times New Roman" w:cs="Times New Roman"/>
                <w:sz w:val="20"/>
                <w:szCs w:val="20"/>
                <w:lang w:eastAsia="ru-RU"/>
              </w:rPr>
              <w:t xml:space="preserve">Не более 15 рабочих дней </w:t>
            </w:r>
          </w:p>
        </w:tc>
      </w:tr>
      <w:tr w:rsidR="00537277" w:rsidRPr="002A6F50" w:rsidTr="00DD5E1B">
        <w:trPr>
          <w:trHeight w:val="379"/>
        </w:trPr>
        <w:tc>
          <w:tcPr>
            <w:tcW w:w="3544" w:type="dxa"/>
          </w:tcPr>
          <w:p w:rsidR="00537277" w:rsidRPr="002A6F50" w:rsidRDefault="00537277" w:rsidP="00BC6997">
            <w:pPr>
              <w:tabs>
                <w:tab w:val="right" w:pos="9354"/>
              </w:tabs>
              <w:spacing w:after="0" w:line="240" w:lineRule="auto"/>
              <w:rPr>
                <w:rFonts w:ascii="Times New Roman" w:eastAsia="Times New Roman" w:hAnsi="Times New Roman" w:cs="Times New Roman"/>
                <w:b/>
                <w:sz w:val="20"/>
                <w:szCs w:val="20"/>
                <w:lang w:eastAsia="ru-RU"/>
              </w:rPr>
            </w:pPr>
            <w:r w:rsidRPr="002A6F50">
              <w:rPr>
                <w:rFonts w:ascii="Times New Roman" w:eastAsia="Times New Roman" w:hAnsi="Times New Roman" w:cs="Times New Roman"/>
                <w:b/>
                <w:sz w:val="20"/>
                <w:szCs w:val="20"/>
                <w:lang w:eastAsia="ru-RU"/>
              </w:rPr>
              <w:t>Типовая форма договора</w:t>
            </w:r>
          </w:p>
        </w:tc>
        <w:tc>
          <w:tcPr>
            <w:tcW w:w="6521" w:type="dxa"/>
            <w:gridSpan w:val="2"/>
          </w:tcPr>
          <w:p w:rsidR="00537277" w:rsidRPr="002A6F50"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2A6F50">
              <w:rPr>
                <w:rFonts w:ascii="Times New Roman" w:eastAsia="Times New Roman" w:hAnsi="Times New Roman" w:cs="Times New Roman"/>
                <w:sz w:val="20"/>
                <w:szCs w:val="20"/>
                <w:lang w:eastAsia="ru-RU"/>
              </w:rPr>
              <w:t>Приложен отдельным файлом</w:t>
            </w:r>
          </w:p>
          <w:p w:rsidR="00537277" w:rsidRPr="002A6F50"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537277" w:rsidRPr="002A6F50" w:rsidTr="00DD5E1B">
        <w:trPr>
          <w:trHeight w:val="20"/>
        </w:trPr>
        <w:tc>
          <w:tcPr>
            <w:tcW w:w="3544" w:type="dxa"/>
          </w:tcPr>
          <w:p w:rsidR="00537277" w:rsidRPr="002A6F50"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2A6F50">
              <w:rPr>
                <w:rFonts w:ascii="Times New Roman" w:eastAsia="Times New Roman" w:hAnsi="Times New Roman" w:cs="Times New Roman"/>
                <w:b/>
                <w:sz w:val="20"/>
                <w:szCs w:val="20"/>
                <w:lang w:eastAsia="ru-RU"/>
              </w:rPr>
              <w:t xml:space="preserve">ОКПД2 </w:t>
            </w:r>
          </w:p>
        </w:tc>
        <w:tc>
          <w:tcPr>
            <w:tcW w:w="1983" w:type="dxa"/>
          </w:tcPr>
          <w:p w:rsidR="00537277" w:rsidRPr="002A6F50" w:rsidRDefault="002A6F50" w:rsidP="00006A07">
            <w:pPr>
              <w:tabs>
                <w:tab w:val="right" w:pos="9354"/>
              </w:tabs>
              <w:spacing w:after="0" w:line="240" w:lineRule="auto"/>
              <w:rPr>
                <w:rFonts w:ascii="Times New Roman" w:eastAsia="Times New Roman" w:hAnsi="Times New Roman" w:cs="Times New Roman"/>
                <w:sz w:val="20"/>
                <w:szCs w:val="20"/>
                <w:lang w:eastAsia="ru-RU"/>
              </w:rPr>
            </w:pPr>
            <w:r w:rsidRPr="002A6F50">
              <w:rPr>
                <w:rFonts w:ascii="Times New Roman" w:eastAsia="Times New Roman" w:hAnsi="Times New Roman" w:cs="Times New Roman"/>
                <w:sz w:val="20"/>
                <w:szCs w:val="20"/>
                <w:lang w:eastAsia="ru-RU"/>
              </w:rPr>
              <w:t>43.22.12.140</w:t>
            </w:r>
          </w:p>
        </w:tc>
        <w:tc>
          <w:tcPr>
            <w:tcW w:w="4538" w:type="dxa"/>
          </w:tcPr>
          <w:p w:rsidR="00537277" w:rsidRPr="002A6F50" w:rsidRDefault="002A6F50" w:rsidP="00060F63">
            <w:pPr>
              <w:tabs>
                <w:tab w:val="right" w:pos="9354"/>
              </w:tabs>
              <w:spacing w:after="0" w:line="240" w:lineRule="auto"/>
              <w:rPr>
                <w:rFonts w:ascii="Times New Roman" w:eastAsia="Times New Roman" w:hAnsi="Times New Roman" w:cs="Times New Roman"/>
                <w:i/>
                <w:sz w:val="20"/>
                <w:szCs w:val="20"/>
                <w:lang w:eastAsia="ru-RU"/>
              </w:rPr>
            </w:pPr>
            <w:r w:rsidRPr="002A6F50">
              <w:rPr>
                <w:rFonts w:ascii="Times New Roman" w:eastAsia="Times New Roman" w:hAnsi="Times New Roman" w:cs="Times New Roman"/>
                <w:i/>
                <w:sz w:val="20"/>
                <w:szCs w:val="20"/>
                <w:lang w:eastAsia="ru-RU"/>
              </w:rPr>
              <w:t>Работы по ремонту и техническому обслуживанию бытовых отопительных котлов и бойлеров</w:t>
            </w:r>
          </w:p>
        </w:tc>
      </w:tr>
      <w:tr w:rsidR="00537277" w:rsidRPr="002A6F50" w:rsidTr="00DD5E1B">
        <w:trPr>
          <w:trHeight w:val="567"/>
        </w:trPr>
        <w:tc>
          <w:tcPr>
            <w:tcW w:w="3544" w:type="dxa"/>
            <w:vMerge w:val="restart"/>
          </w:tcPr>
          <w:p w:rsidR="00537277" w:rsidRPr="002A6F50"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2A6F50">
              <w:rPr>
                <w:rFonts w:ascii="Times New Roman" w:eastAsia="Times New Roman" w:hAnsi="Times New Roman" w:cs="Times New Roman"/>
                <w:b/>
                <w:sz w:val="20"/>
                <w:szCs w:val="20"/>
                <w:lang w:eastAsia="ru-RU"/>
              </w:rPr>
              <w:t>Единица измерения продукции</w:t>
            </w:r>
          </w:p>
        </w:tc>
        <w:tc>
          <w:tcPr>
            <w:tcW w:w="1983" w:type="dxa"/>
          </w:tcPr>
          <w:p w:rsidR="00537277" w:rsidRPr="002A6F50" w:rsidRDefault="00537277" w:rsidP="00006A07">
            <w:pPr>
              <w:tabs>
                <w:tab w:val="right" w:pos="9354"/>
              </w:tabs>
              <w:spacing w:after="0" w:line="240" w:lineRule="auto"/>
              <w:rPr>
                <w:rFonts w:ascii="Times New Roman" w:eastAsia="Times New Roman" w:hAnsi="Times New Roman" w:cs="Times New Roman"/>
                <w:sz w:val="20"/>
                <w:szCs w:val="20"/>
                <w:lang w:eastAsia="ru-RU"/>
              </w:rPr>
            </w:pPr>
            <w:r w:rsidRPr="002A6F50">
              <w:rPr>
                <w:rFonts w:ascii="Times New Roman" w:eastAsia="Times New Roman" w:hAnsi="Times New Roman" w:cs="Times New Roman"/>
                <w:sz w:val="20"/>
                <w:szCs w:val="20"/>
                <w:lang w:eastAsia="ru-RU"/>
              </w:rPr>
              <w:t xml:space="preserve">Наименование </w:t>
            </w:r>
          </w:p>
        </w:tc>
        <w:tc>
          <w:tcPr>
            <w:tcW w:w="4538" w:type="dxa"/>
          </w:tcPr>
          <w:p w:rsidR="00537277" w:rsidRPr="002A6F50" w:rsidRDefault="00537277" w:rsidP="00E23E42">
            <w:pPr>
              <w:tabs>
                <w:tab w:val="right" w:pos="9354"/>
              </w:tabs>
              <w:spacing w:after="0" w:line="240" w:lineRule="auto"/>
              <w:rPr>
                <w:rFonts w:ascii="Times New Roman" w:eastAsia="Times New Roman" w:hAnsi="Times New Roman" w:cs="Times New Roman"/>
                <w:i/>
                <w:sz w:val="20"/>
                <w:szCs w:val="20"/>
                <w:lang w:eastAsia="ru-RU"/>
              </w:rPr>
            </w:pPr>
            <w:r w:rsidRPr="002A6F50">
              <w:rPr>
                <w:rFonts w:ascii="Times New Roman" w:eastAsia="Times New Roman" w:hAnsi="Times New Roman" w:cs="Times New Roman"/>
                <w:i/>
                <w:sz w:val="20"/>
                <w:szCs w:val="20"/>
                <w:lang w:eastAsia="ru-RU"/>
              </w:rPr>
              <w:t>Условная единица</w:t>
            </w:r>
          </w:p>
        </w:tc>
      </w:tr>
      <w:tr w:rsidR="00537277" w:rsidRPr="002A6F50" w:rsidTr="00DD5E1B">
        <w:trPr>
          <w:trHeight w:val="567"/>
        </w:trPr>
        <w:tc>
          <w:tcPr>
            <w:tcW w:w="3544" w:type="dxa"/>
            <w:vMerge/>
          </w:tcPr>
          <w:p w:rsidR="00537277" w:rsidRPr="002A6F50" w:rsidRDefault="00537277" w:rsidP="00060F63">
            <w:pPr>
              <w:tabs>
                <w:tab w:val="right" w:pos="9354"/>
              </w:tabs>
              <w:spacing w:after="0" w:line="240" w:lineRule="auto"/>
              <w:rPr>
                <w:rFonts w:ascii="Times New Roman" w:eastAsia="Times New Roman" w:hAnsi="Times New Roman" w:cs="Times New Roman"/>
                <w:b/>
                <w:sz w:val="20"/>
                <w:szCs w:val="20"/>
                <w:lang w:eastAsia="ru-RU"/>
              </w:rPr>
            </w:pPr>
          </w:p>
        </w:tc>
        <w:tc>
          <w:tcPr>
            <w:tcW w:w="1983" w:type="dxa"/>
          </w:tcPr>
          <w:p w:rsidR="00537277" w:rsidRPr="002A6F50"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2A6F50">
              <w:rPr>
                <w:rFonts w:ascii="Times New Roman" w:eastAsia="Times New Roman" w:hAnsi="Times New Roman" w:cs="Times New Roman"/>
                <w:sz w:val="20"/>
                <w:szCs w:val="20"/>
                <w:lang w:eastAsia="ru-RU"/>
              </w:rPr>
              <w:t>Код по ОКЕИ</w:t>
            </w:r>
          </w:p>
        </w:tc>
        <w:tc>
          <w:tcPr>
            <w:tcW w:w="4538" w:type="dxa"/>
          </w:tcPr>
          <w:p w:rsidR="00537277" w:rsidRPr="002A6F50" w:rsidRDefault="00537277" w:rsidP="00E23E42">
            <w:pPr>
              <w:tabs>
                <w:tab w:val="right" w:pos="9354"/>
              </w:tabs>
              <w:spacing w:after="0" w:line="240" w:lineRule="auto"/>
              <w:rPr>
                <w:rFonts w:ascii="Times New Roman" w:eastAsia="Times New Roman" w:hAnsi="Times New Roman" w:cs="Times New Roman"/>
                <w:i/>
                <w:sz w:val="20"/>
                <w:szCs w:val="20"/>
                <w:lang w:eastAsia="ru-RU"/>
              </w:rPr>
            </w:pPr>
            <w:r w:rsidRPr="002A6F50">
              <w:rPr>
                <w:rFonts w:ascii="Times New Roman" w:eastAsia="Times New Roman" w:hAnsi="Times New Roman" w:cs="Times New Roman"/>
                <w:i/>
                <w:sz w:val="20"/>
                <w:szCs w:val="20"/>
                <w:lang w:eastAsia="ru-RU"/>
              </w:rPr>
              <w:t>876</w:t>
            </w:r>
          </w:p>
        </w:tc>
      </w:tr>
      <w:tr w:rsidR="00537277" w:rsidRPr="002A6F50" w:rsidTr="00DD5E1B">
        <w:trPr>
          <w:trHeight w:val="20"/>
        </w:trPr>
        <w:tc>
          <w:tcPr>
            <w:tcW w:w="3544" w:type="dxa"/>
          </w:tcPr>
          <w:p w:rsidR="00537277" w:rsidRPr="002A6F50"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2A6F50">
              <w:rPr>
                <w:rFonts w:ascii="Times New Roman" w:eastAsia="Times New Roman" w:hAnsi="Times New Roman" w:cs="Times New Roman"/>
                <w:b/>
                <w:sz w:val="20"/>
                <w:szCs w:val="20"/>
                <w:lang w:eastAsia="ru-RU"/>
              </w:rPr>
              <w:t>Объем потребности (полный)</w:t>
            </w:r>
          </w:p>
        </w:tc>
        <w:tc>
          <w:tcPr>
            <w:tcW w:w="6521" w:type="dxa"/>
            <w:gridSpan w:val="2"/>
          </w:tcPr>
          <w:p w:rsidR="00537277" w:rsidRPr="002A6F50" w:rsidRDefault="00537277" w:rsidP="00E23E42">
            <w:pPr>
              <w:tabs>
                <w:tab w:val="right" w:pos="9354"/>
              </w:tabs>
              <w:spacing w:after="0" w:line="240" w:lineRule="auto"/>
              <w:rPr>
                <w:rFonts w:ascii="Times New Roman" w:eastAsia="Times New Roman" w:hAnsi="Times New Roman" w:cs="Times New Roman"/>
                <w:i/>
                <w:sz w:val="20"/>
                <w:szCs w:val="20"/>
                <w:lang w:eastAsia="ru-RU"/>
              </w:rPr>
            </w:pPr>
            <w:r w:rsidRPr="002A6F50">
              <w:rPr>
                <w:rFonts w:ascii="Times New Roman" w:eastAsia="Times New Roman" w:hAnsi="Times New Roman" w:cs="Times New Roman"/>
                <w:i/>
                <w:sz w:val="20"/>
                <w:szCs w:val="20"/>
                <w:lang w:eastAsia="ru-RU"/>
              </w:rPr>
              <w:t>1,00000</w:t>
            </w:r>
          </w:p>
        </w:tc>
      </w:tr>
      <w:tr w:rsidR="00785689" w:rsidRPr="002A6F50" w:rsidTr="00DD5E1B">
        <w:trPr>
          <w:trHeight w:val="20"/>
        </w:trPr>
        <w:tc>
          <w:tcPr>
            <w:tcW w:w="3544" w:type="dxa"/>
          </w:tcPr>
          <w:p w:rsidR="00785689" w:rsidRPr="002A6F50" w:rsidRDefault="00232152" w:rsidP="00A61039">
            <w:pPr>
              <w:tabs>
                <w:tab w:val="right" w:pos="9354"/>
              </w:tabs>
              <w:spacing w:after="0" w:line="240" w:lineRule="auto"/>
              <w:jc w:val="both"/>
              <w:rPr>
                <w:rFonts w:ascii="Times New Roman" w:eastAsia="Times New Roman" w:hAnsi="Times New Roman" w:cs="Times New Roman"/>
                <w:b/>
                <w:sz w:val="20"/>
                <w:szCs w:val="20"/>
                <w:lang w:eastAsia="ru-RU"/>
              </w:rPr>
            </w:pPr>
            <w:r w:rsidRPr="002A6F50">
              <w:rPr>
                <w:rFonts w:ascii="Times New Roman" w:eastAsia="Times New Roman" w:hAnsi="Times New Roman" w:cs="Times New Roman"/>
                <w:b/>
                <w:sz w:val="20"/>
                <w:szCs w:val="20"/>
                <w:lang w:eastAsia="ru-RU"/>
              </w:rPr>
              <w:t xml:space="preserve">Форма подачи </w:t>
            </w:r>
            <w:r w:rsidR="00A61039" w:rsidRPr="002A6F50">
              <w:rPr>
                <w:rFonts w:ascii="Times New Roman" w:eastAsia="Times New Roman" w:hAnsi="Times New Roman" w:cs="Times New Roman"/>
                <w:b/>
                <w:sz w:val="20"/>
                <w:szCs w:val="20"/>
                <w:lang w:eastAsia="ru-RU"/>
              </w:rPr>
              <w:t xml:space="preserve">ценового предложения участником </w:t>
            </w:r>
            <w:r w:rsidR="00E77D6B" w:rsidRPr="002A6F50">
              <w:rPr>
                <w:rFonts w:ascii="Times New Roman" w:eastAsia="Times New Roman" w:hAnsi="Times New Roman" w:cs="Times New Roman"/>
                <w:b/>
                <w:iCs/>
                <w:sz w:val="20"/>
                <w:szCs w:val="20"/>
              </w:rPr>
              <w:t>закупк</w:t>
            </w:r>
            <w:r w:rsidR="00A61039" w:rsidRPr="002A6F50">
              <w:rPr>
                <w:rFonts w:ascii="Times New Roman" w:eastAsia="Times New Roman" w:hAnsi="Times New Roman" w:cs="Times New Roman"/>
                <w:b/>
                <w:iCs/>
                <w:sz w:val="20"/>
                <w:szCs w:val="20"/>
              </w:rPr>
              <w:t>и</w:t>
            </w:r>
            <w:r w:rsidR="00E77D6B" w:rsidRPr="002A6F50">
              <w:rPr>
                <w:rFonts w:ascii="Times New Roman" w:eastAsia="Times New Roman" w:hAnsi="Times New Roman" w:cs="Times New Roman"/>
                <w:b/>
                <w:iCs/>
                <w:sz w:val="20"/>
                <w:szCs w:val="20"/>
              </w:rPr>
              <w:t xml:space="preserve"> </w:t>
            </w:r>
            <w:r w:rsidR="00785689" w:rsidRPr="002A6F50">
              <w:rPr>
                <w:rFonts w:ascii="Times New Roman" w:eastAsia="Times New Roman" w:hAnsi="Times New Roman" w:cs="Times New Roman"/>
                <w:b/>
                <w:bCs/>
                <w:iCs/>
                <w:sz w:val="20"/>
                <w:szCs w:val="20"/>
                <w:lang w:eastAsia="ru-RU"/>
              </w:rPr>
              <w:t>способом Э</w:t>
            </w:r>
            <w:r w:rsidRPr="002A6F50">
              <w:rPr>
                <w:rFonts w:ascii="Times New Roman" w:eastAsia="Times New Roman" w:hAnsi="Times New Roman" w:cs="Times New Roman"/>
                <w:b/>
                <w:bCs/>
                <w:iCs/>
                <w:sz w:val="20"/>
                <w:szCs w:val="20"/>
                <w:lang w:eastAsia="ru-RU"/>
              </w:rPr>
              <w:t>лектронный магазин</w:t>
            </w:r>
            <w:r w:rsidR="00785689" w:rsidRPr="002A6F50">
              <w:rPr>
                <w:rFonts w:ascii="Times New Roman" w:eastAsia="Times New Roman" w:hAnsi="Times New Roman" w:cs="Times New Roman"/>
                <w:b/>
                <w:bCs/>
                <w:iCs/>
                <w:sz w:val="20"/>
                <w:szCs w:val="20"/>
                <w:lang w:eastAsia="ru-RU"/>
              </w:rPr>
              <w:t xml:space="preserve"> СМСП</w:t>
            </w:r>
          </w:p>
        </w:tc>
        <w:tc>
          <w:tcPr>
            <w:tcW w:w="6521" w:type="dxa"/>
            <w:gridSpan w:val="2"/>
          </w:tcPr>
          <w:p w:rsidR="00785689" w:rsidRPr="002A6F50" w:rsidRDefault="00E77D6B" w:rsidP="00E77D6B">
            <w:pPr>
              <w:tabs>
                <w:tab w:val="right" w:pos="9354"/>
              </w:tabs>
              <w:spacing w:after="0" w:line="240" w:lineRule="auto"/>
              <w:rPr>
                <w:rFonts w:ascii="Times New Roman" w:eastAsia="Times New Roman" w:hAnsi="Times New Roman" w:cs="Times New Roman"/>
                <w:iCs/>
                <w:sz w:val="20"/>
                <w:szCs w:val="20"/>
              </w:rPr>
            </w:pPr>
            <w:r w:rsidRPr="002A6F50">
              <w:rPr>
                <w:rFonts w:ascii="Times New Roman" w:eastAsia="Times New Roman" w:hAnsi="Times New Roman" w:cs="Times New Roman"/>
                <w:iCs/>
                <w:sz w:val="20"/>
                <w:szCs w:val="20"/>
              </w:rPr>
              <w:t xml:space="preserve">Заявка на участие </w:t>
            </w:r>
            <w:r w:rsidR="003D3285" w:rsidRPr="002A6F50">
              <w:rPr>
                <w:rFonts w:ascii="Times New Roman" w:eastAsia="Times New Roman" w:hAnsi="Times New Roman" w:cs="Times New Roman"/>
                <w:iCs/>
                <w:sz w:val="20"/>
                <w:szCs w:val="20"/>
              </w:rPr>
              <w:t xml:space="preserve">в закупке </w:t>
            </w:r>
            <w:r w:rsidRPr="002A6F50">
              <w:rPr>
                <w:rFonts w:ascii="Times New Roman" w:eastAsia="Times New Roman" w:hAnsi="Times New Roman" w:cs="Times New Roman"/>
                <w:b/>
                <w:bCs/>
                <w:iCs/>
                <w:sz w:val="20"/>
                <w:szCs w:val="20"/>
                <w:lang w:eastAsia="ru-RU"/>
              </w:rPr>
              <w:t xml:space="preserve">способом </w:t>
            </w:r>
            <w:r w:rsidR="00232152" w:rsidRPr="002A6F50">
              <w:rPr>
                <w:rFonts w:ascii="Times New Roman" w:eastAsia="Times New Roman" w:hAnsi="Times New Roman" w:cs="Times New Roman"/>
                <w:b/>
                <w:bCs/>
                <w:iCs/>
                <w:sz w:val="20"/>
                <w:szCs w:val="20"/>
                <w:lang w:eastAsia="ru-RU"/>
              </w:rPr>
              <w:t>Электронный магазин СМСП</w:t>
            </w:r>
            <w:r w:rsidR="00232152" w:rsidRPr="002A6F50">
              <w:rPr>
                <w:rFonts w:ascii="Times New Roman" w:eastAsia="Times New Roman" w:hAnsi="Times New Roman" w:cs="Times New Roman"/>
                <w:iCs/>
                <w:sz w:val="20"/>
                <w:szCs w:val="20"/>
              </w:rPr>
              <w:t xml:space="preserve"> </w:t>
            </w:r>
            <w:r w:rsidRPr="002A6F50">
              <w:rPr>
                <w:rFonts w:ascii="Times New Roman" w:eastAsia="Times New Roman" w:hAnsi="Times New Roman" w:cs="Times New Roman"/>
                <w:b/>
                <w:iCs/>
                <w:sz w:val="20"/>
                <w:szCs w:val="20"/>
              </w:rPr>
              <w:t>должна</w:t>
            </w:r>
            <w:r w:rsidRPr="002A6F50">
              <w:rPr>
                <w:rFonts w:ascii="Times New Roman" w:eastAsia="Times New Roman" w:hAnsi="Times New Roman" w:cs="Times New Roman"/>
                <w:iCs/>
                <w:sz w:val="20"/>
                <w:szCs w:val="20"/>
              </w:rPr>
              <w:t xml:space="preserve"> содержать:</w:t>
            </w:r>
          </w:p>
          <w:p w:rsidR="00E77D6B" w:rsidRPr="002A6F50" w:rsidRDefault="00E77D6B" w:rsidP="00E77D6B">
            <w:pPr>
              <w:pStyle w:val="ab"/>
              <w:numPr>
                <w:ilvl w:val="0"/>
                <w:numId w:val="2"/>
              </w:numPr>
              <w:tabs>
                <w:tab w:val="right" w:pos="9354"/>
              </w:tabs>
              <w:spacing w:after="0" w:line="240" w:lineRule="auto"/>
              <w:jc w:val="both"/>
              <w:rPr>
                <w:rFonts w:ascii="Times New Roman" w:eastAsia="Times New Roman" w:hAnsi="Times New Roman" w:cs="Times New Roman"/>
                <w:iCs/>
                <w:sz w:val="20"/>
                <w:szCs w:val="20"/>
              </w:rPr>
            </w:pPr>
            <w:r w:rsidRPr="002A6F50">
              <w:rPr>
                <w:rFonts w:ascii="Times New Roman" w:eastAsia="Times New Roman" w:hAnsi="Times New Roman" w:cs="Times New Roman"/>
                <w:iCs/>
                <w:sz w:val="20"/>
                <w:szCs w:val="20"/>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232152" w:rsidRPr="002A6F50" w:rsidRDefault="003D3285" w:rsidP="003D3285">
            <w:pPr>
              <w:pStyle w:val="ab"/>
              <w:numPr>
                <w:ilvl w:val="0"/>
                <w:numId w:val="2"/>
              </w:numPr>
              <w:tabs>
                <w:tab w:val="right" w:pos="9354"/>
              </w:tabs>
              <w:spacing w:after="0" w:line="240" w:lineRule="auto"/>
              <w:jc w:val="both"/>
              <w:rPr>
                <w:rFonts w:ascii="Times New Roman" w:eastAsia="Times New Roman" w:hAnsi="Times New Roman" w:cs="Times New Roman"/>
                <w:sz w:val="20"/>
                <w:szCs w:val="20"/>
                <w:lang w:eastAsia="ru-RU"/>
              </w:rPr>
            </w:pPr>
            <w:r w:rsidRPr="002A6F50">
              <w:rPr>
                <w:rFonts w:ascii="Times New Roman" w:eastAsia="Times New Roman" w:hAnsi="Times New Roman" w:cs="Times New Roman"/>
                <w:sz w:val="20"/>
                <w:szCs w:val="20"/>
                <w:lang w:eastAsia="ru-RU"/>
              </w:rPr>
              <w:t>предложение о цене договора</w:t>
            </w:r>
            <w:r w:rsidR="00A61039" w:rsidRPr="002A6F50">
              <w:rPr>
                <w:rFonts w:ascii="Times New Roman" w:eastAsia="Times New Roman" w:hAnsi="Times New Roman" w:cs="Times New Roman"/>
                <w:sz w:val="20"/>
                <w:szCs w:val="20"/>
                <w:lang w:eastAsia="ru-RU"/>
              </w:rPr>
              <w:t>.</w:t>
            </w:r>
            <w:r w:rsidRPr="002A6F50">
              <w:rPr>
                <w:rFonts w:ascii="Times New Roman" w:eastAsia="Times New Roman" w:hAnsi="Times New Roman" w:cs="Times New Roman"/>
                <w:sz w:val="20"/>
                <w:szCs w:val="20"/>
                <w:lang w:eastAsia="ru-RU"/>
              </w:rPr>
              <w:t xml:space="preserve"> </w:t>
            </w:r>
          </w:p>
          <w:p w:rsidR="00232152" w:rsidRPr="002A6F50" w:rsidRDefault="00232152" w:rsidP="00232152">
            <w:pPr>
              <w:tabs>
                <w:tab w:val="right" w:pos="9354"/>
              </w:tabs>
              <w:spacing w:after="0" w:line="240" w:lineRule="auto"/>
              <w:ind w:left="60"/>
              <w:jc w:val="both"/>
              <w:rPr>
                <w:rFonts w:ascii="Times New Roman" w:eastAsia="Times New Roman" w:hAnsi="Times New Roman" w:cs="Times New Roman"/>
                <w:sz w:val="20"/>
                <w:szCs w:val="20"/>
                <w:lang w:eastAsia="ru-RU"/>
              </w:rPr>
            </w:pPr>
          </w:p>
          <w:p w:rsidR="00E77D6B" w:rsidRPr="002A6F50" w:rsidRDefault="003D3285" w:rsidP="00232152">
            <w:pPr>
              <w:tabs>
                <w:tab w:val="right" w:pos="9354"/>
              </w:tabs>
              <w:spacing w:after="0" w:line="240" w:lineRule="auto"/>
              <w:ind w:left="60"/>
              <w:jc w:val="both"/>
              <w:rPr>
                <w:rFonts w:ascii="Times New Roman" w:eastAsia="Times New Roman" w:hAnsi="Times New Roman" w:cs="Times New Roman"/>
                <w:b/>
                <w:sz w:val="20"/>
                <w:szCs w:val="20"/>
                <w:lang w:eastAsia="ru-RU"/>
              </w:rPr>
            </w:pPr>
            <w:r w:rsidRPr="002A6F50">
              <w:rPr>
                <w:rFonts w:ascii="Times New Roman" w:eastAsia="Times New Roman" w:hAnsi="Times New Roman" w:cs="Times New Roman"/>
                <w:b/>
                <w:sz w:val="20"/>
                <w:szCs w:val="20"/>
                <w:lang w:eastAsia="ru-RU"/>
              </w:rPr>
              <w:t xml:space="preserve">Рекомендуемая форма </w:t>
            </w:r>
            <w:r w:rsidR="00232152" w:rsidRPr="002A6F50">
              <w:rPr>
                <w:rFonts w:ascii="Times New Roman" w:eastAsia="Times New Roman" w:hAnsi="Times New Roman" w:cs="Times New Roman"/>
                <w:b/>
                <w:sz w:val="20"/>
                <w:szCs w:val="20"/>
                <w:lang w:eastAsia="ru-RU"/>
              </w:rPr>
              <w:t xml:space="preserve">для подачи предложения участником </w:t>
            </w:r>
            <w:r w:rsidRPr="002A6F50">
              <w:rPr>
                <w:rFonts w:ascii="Times New Roman" w:eastAsia="Times New Roman" w:hAnsi="Times New Roman" w:cs="Times New Roman"/>
                <w:b/>
                <w:sz w:val="20"/>
                <w:szCs w:val="20"/>
                <w:lang w:eastAsia="ru-RU"/>
              </w:rPr>
              <w:t>приведена в Приложении № 1 к ИоТРУ настоящей документации</w:t>
            </w:r>
          </w:p>
        </w:tc>
      </w:tr>
      <w:tr w:rsidR="00DD5E1B" w:rsidRPr="002A6F50" w:rsidTr="00DD5E1B">
        <w:trPr>
          <w:trHeight w:val="20"/>
        </w:trPr>
        <w:tc>
          <w:tcPr>
            <w:tcW w:w="3544" w:type="dxa"/>
          </w:tcPr>
          <w:p w:rsidR="00DD5E1B" w:rsidRPr="002A6F50" w:rsidRDefault="00DD5E1B" w:rsidP="00DD5E1B">
            <w:pPr>
              <w:tabs>
                <w:tab w:val="right" w:pos="9354"/>
              </w:tabs>
              <w:spacing w:after="0" w:line="240" w:lineRule="auto"/>
              <w:rPr>
                <w:rFonts w:ascii="Times New Roman" w:eastAsia="Times New Roman" w:hAnsi="Times New Roman" w:cs="Times New Roman"/>
                <w:b/>
                <w:sz w:val="20"/>
                <w:szCs w:val="20"/>
                <w:lang w:eastAsia="ru-RU"/>
              </w:rPr>
            </w:pPr>
            <w:r w:rsidRPr="002A6F50">
              <w:rPr>
                <w:rFonts w:ascii="Times New Roman" w:eastAsia="Times New Roman" w:hAnsi="Times New Roman" w:cs="Times New Roman"/>
                <w:b/>
                <w:sz w:val="20"/>
                <w:szCs w:val="20"/>
                <w:lang w:eastAsia="ru-RU"/>
              </w:rPr>
              <w:t>Условия закупки</w:t>
            </w:r>
          </w:p>
        </w:tc>
        <w:tc>
          <w:tcPr>
            <w:tcW w:w="6521" w:type="dxa"/>
            <w:gridSpan w:val="2"/>
          </w:tcPr>
          <w:p w:rsidR="00DD5E1B" w:rsidRPr="002A6F50" w:rsidRDefault="00DD5E1B" w:rsidP="00DD5E1B">
            <w:pPr>
              <w:tabs>
                <w:tab w:val="right" w:pos="9354"/>
              </w:tabs>
              <w:spacing w:after="0" w:line="240" w:lineRule="auto"/>
              <w:rPr>
                <w:rFonts w:ascii="Times New Roman" w:eastAsia="Times New Roman" w:hAnsi="Times New Roman" w:cs="Times New Roman"/>
                <w:sz w:val="20"/>
                <w:szCs w:val="20"/>
                <w:lang w:eastAsia="ru-RU"/>
              </w:rPr>
            </w:pPr>
            <w:r w:rsidRPr="002A6F50">
              <w:rPr>
                <w:rFonts w:ascii="Times New Roman" w:eastAsia="Times New Roman" w:hAnsi="Times New Roman" w:cs="Times New Roman"/>
                <w:sz w:val="20"/>
                <w:szCs w:val="20"/>
                <w:lang w:eastAsia="ru-RU"/>
              </w:rPr>
              <w:t>Условия закупки приведены в Приложении 2 к ИоТРУ</w:t>
            </w:r>
          </w:p>
        </w:tc>
      </w:tr>
    </w:tbl>
    <w:p w:rsidR="00785689" w:rsidRPr="002A6F50" w:rsidRDefault="00785689" w:rsidP="00785689">
      <w:pPr>
        <w:spacing w:after="0" w:line="240" w:lineRule="auto"/>
        <w:rPr>
          <w:rFonts w:ascii="Times New Roman" w:hAnsi="Times New Roman" w:cs="Times New Roman"/>
          <w:sz w:val="20"/>
          <w:szCs w:val="20"/>
        </w:rPr>
      </w:pPr>
    </w:p>
    <w:p w:rsidR="0022130D" w:rsidRPr="002A6F50" w:rsidRDefault="0022130D" w:rsidP="00537277">
      <w:pPr>
        <w:spacing w:after="0" w:line="240" w:lineRule="auto"/>
        <w:jc w:val="right"/>
        <w:rPr>
          <w:rFonts w:ascii="Times New Roman" w:hAnsi="Times New Roman" w:cs="Times New Roman"/>
          <w:sz w:val="20"/>
          <w:szCs w:val="20"/>
        </w:rPr>
      </w:pPr>
    </w:p>
    <w:p w:rsidR="00537277" w:rsidRPr="002A6F50" w:rsidRDefault="00537277" w:rsidP="00537277">
      <w:pPr>
        <w:spacing w:after="0" w:line="240" w:lineRule="auto"/>
        <w:jc w:val="right"/>
        <w:rPr>
          <w:rFonts w:ascii="Times New Roman" w:hAnsi="Times New Roman" w:cs="Times New Roman"/>
          <w:sz w:val="20"/>
          <w:szCs w:val="20"/>
        </w:rPr>
      </w:pPr>
      <w:r w:rsidRPr="002A6F50">
        <w:rPr>
          <w:rFonts w:ascii="Times New Roman" w:hAnsi="Times New Roman" w:cs="Times New Roman"/>
          <w:sz w:val="20"/>
          <w:szCs w:val="20"/>
        </w:rPr>
        <w:t>Приложение № 1</w:t>
      </w:r>
      <w:r w:rsidR="0022130D" w:rsidRPr="002A6F50">
        <w:rPr>
          <w:rFonts w:ascii="Times New Roman" w:hAnsi="Times New Roman" w:cs="Times New Roman"/>
          <w:sz w:val="20"/>
          <w:szCs w:val="20"/>
        </w:rPr>
        <w:t xml:space="preserve"> к ИоТРУ</w:t>
      </w:r>
    </w:p>
    <w:p w:rsidR="003D3285" w:rsidRPr="002A6F50" w:rsidRDefault="00537277" w:rsidP="003D3285">
      <w:pPr>
        <w:spacing w:after="0" w:line="240" w:lineRule="auto"/>
        <w:jc w:val="center"/>
        <w:rPr>
          <w:rFonts w:ascii="Times New Roman" w:hAnsi="Times New Roman" w:cs="Times New Roman"/>
          <w:b/>
          <w:bCs/>
          <w:sz w:val="20"/>
          <w:szCs w:val="20"/>
        </w:rPr>
      </w:pPr>
      <w:r w:rsidRPr="002A6F50">
        <w:rPr>
          <w:sz w:val="20"/>
          <w:szCs w:val="20"/>
        </w:rPr>
        <w:br/>
      </w:r>
      <w:r w:rsidR="003D3285" w:rsidRPr="002A6F50">
        <w:rPr>
          <w:rFonts w:ascii="Times New Roman" w:hAnsi="Times New Roman" w:cs="Times New Roman"/>
          <w:b/>
          <w:bCs/>
          <w:sz w:val="20"/>
          <w:szCs w:val="20"/>
        </w:rPr>
        <w:t xml:space="preserve">ФОРМА «ПРЕДЛОЖЕНИЕ </w:t>
      </w:r>
      <w:r w:rsidR="00232152" w:rsidRPr="002A6F50">
        <w:rPr>
          <w:rFonts w:ascii="Times New Roman" w:hAnsi="Times New Roman" w:cs="Times New Roman"/>
          <w:b/>
          <w:bCs/>
          <w:sz w:val="20"/>
          <w:szCs w:val="20"/>
        </w:rPr>
        <w:t>УЧАСТНИКА</w:t>
      </w:r>
      <w:r w:rsidR="003D3285" w:rsidRPr="002A6F50">
        <w:rPr>
          <w:rFonts w:ascii="Times New Roman" w:hAnsi="Times New Roman" w:cs="Times New Roman"/>
          <w:b/>
          <w:bCs/>
          <w:sz w:val="20"/>
          <w:szCs w:val="20"/>
        </w:rPr>
        <w:t>»</w:t>
      </w:r>
    </w:p>
    <w:p w:rsidR="00232152" w:rsidRPr="002A6F50" w:rsidRDefault="00232152" w:rsidP="003D3285">
      <w:pPr>
        <w:spacing w:after="0" w:line="240" w:lineRule="auto"/>
        <w:jc w:val="center"/>
        <w:rPr>
          <w:rFonts w:ascii="Times New Roman" w:hAnsi="Times New Roman" w:cs="Times New Roman"/>
          <w:b/>
          <w:bCs/>
          <w:sz w:val="20"/>
          <w:szCs w:val="20"/>
        </w:rPr>
      </w:pPr>
      <w:r w:rsidRPr="002A6F50">
        <w:rPr>
          <w:rFonts w:ascii="Times New Roman" w:hAnsi="Times New Roman" w:cs="Times New Roman"/>
          <w:b/>
          <w:bCs/>
          <w:sz w:val="20"/>
          <w:szCs w:val="20"/>
        </w:rPr>
        <w:t>(рекомендуемая форма)</w:t>
      </w:r>
    </w:p>
    <w:p w:rsidR="00232152" w:rsidRPr="002A6F50" w:rsidRDefault="00232152" w:rsidP="00232152">
      <w:pPr>
        <w:spacing w:after="0" w:line="240" w:lineRule="auto"/>
        <w:rPr>
          <w:rFonts w:ascii="Times New Roman" w:hAnsi="Times New Roman" w:cs="Times New Roman"/>
          <w:bCs/>
          <w:sz w:val="20"/>
          <w:szCs w:val="20"/>
        </w:rPr>
      </w:pPr>
      <w:r w:rsidRPr="002A6F50">
        <w:rPr>
          <w:rFonts w:ascii="Times New Roman" w:hAnsi="Times New Roman" w:cs="Times New Roman"/>
          <w:bCs/>
          <w:sz w:val="20"/>
          <w:szCs w:val="20"/>
          <w:lang w:val="ru"/>
        </w:rPr>
        <w:t xml:space="preserve">На бланке участника </w:t>
      </w:r>
      <w:r w:rsidRPr="002A6F50">
        <w:rPr>
          <w:rFonts w:ascii="Times New Roman" w:hAnsi="Times New Roman" w:cs="Times New Roman"/>
          <w:bCs/>
          <w:sz w:val="20"/>
          <w:szCs w:val="20"/>
        </w:rPr>
        <w:t>ценового отбора</w:t>
      </w:r>
    </w:p>
    <w:p w:rsidR="00232152" w:rsidRPr="002A6F50" w:rsidRDefault="00232152" w:rsidP="00232152">
      <w:pPr>
        <w:spacing w:after="0" w:line="240" w:lineRule="auto"/>
        <w:rPr>
          <w:rFonts w:ascii="Times New Roman" w:hAnsi="Times New Roman" w:cs="Times New Roman"/>
          <w:bCs/>
          <w:sz w:val="20"/>
          <w:szCs w:val="20"/>
        </w:rPr>
      </w:pPr>
      <w:r w:rsidRPr="002A6F50">
        <w:rPr>
          <w:rFonts w:ascii="Times New Roman" w:hAnsi="Times New Roman" w:cs="Times New Roman"/>
          <w:bCs/>
          <w:sz w:val="20"/>
          <w:szCs w:val="20"/>
          <w:lang w:val="ru"/>
        </w:rPr>
        <w:t>____________________________________________</w:t>
      </w:r>
      <w:r w:rsidRPr="002A6F50">
        <w:rPr>
          <w:rFonts w:ascii="Times New Roman" w:hAnsi="Times New Roman" w:cs="Times New Roman"/>
          <w:bCs/>
          <w:sz w:val="20"/>
          <w:szCs w:val="20"/>
        </w:rPr>
        <w:t>___, действующий на основании ______________</w:t>
      </w:r>
    </w:p>
    <w:p w:rsidR="00232152" w:rsidRPr="002A6F50" w:rsidRDefault="00232152" w:rsidP="00232152">
      <w:pPr>
        <w:spacing w:after="0" w:line="240" w:lineRule="auto"/>
        <w:rPr>
          <w:rFonts w:ascii="Times New Roman" w:hAnsi="Times New Roman" w:cs="Times New Roman"/>
          <w:bCs/>
          <w:i/>
          <w:sz w:val="20"/>
          <w:szCs w:val="20"/>
          <w:vertAlign w:val="superscript"/>
          <w:lang w:val="ru"/>
        </w:rPr>
      </w:pPr>
      <w:r w:rsidRPr="002A6F50">
        <w:rPr>
          <w:rFonts w:ascii="Times New Roman" w:hAnsi="Times New Roman" w:cs="Times New Roman"/>
          <w:bCs/>
          <w:sz w:val="20"/>
          <w:szCs w:val="20"/>
          <w:lang w:val="ru"/>
        </w:rPr>
        <w:t xml:space="preserve">               </w:t>
      </w:r>
      <w:r w:rsidRPr="002A6F50">
        <w:rPr>
          <w:rFonts w:ascii="Times New Roman" w:hAnsi="Times New Roman" w:cs="Times New Roman"/>
          <w:bCs/>
          <w:i/>
          <w:sz w:val="20"/>
          <w:szCs w:val="20"/>
          <w:vertAlign w:val="superscript"/>
          <w:lang w:val="ru"/>
        </w:rPr>
        <w:t xml:space="preserve">(указывается наименование участника </w:t>
      </w:r>
      <w:r w:rsidRPr="002A6F50">
        <w:rPr>
          <w:rFonts w:ascii="Times New Roman" w:hAnsi="Times New Roman" w:cs="Times New Roman"/>
          <w:bCs/>
          <w:i/>
          <w:sz w:val="20"/>
          <w:szCs w:val="20"/>
          <w:vertAlign w:val="superscript"/>
        </w:rPr>
        <w:t>ценового отбора</w:t>
      </w:r>
      <w:r w:rsidRPr="002A6F50">
        <w:rPr>
          <w:rFonts w:ascii="Times New Roman" w:hAnsi="Times New Roman" w:cs="Times New Roman"/>
          <w:bCs/>
          <w:i/>
          <w:sz w:val="20"/>
          <w:szCs w:val="20"/>
          <w:vertAlign w:val="superscript"/>
          <w:lang w:val="ru"/>
        </w:rPr>
        <w:t>)</w:t>
      </w:r>
    </w:p>
    <w:p w:rsidR="003D3285" w:rsidRPr="002A6F50" w:rsidRDefault="003D3285" w:rsidP="003D3285">
      <w:pPr>
        <w:spacing w:after="0" w:line="240" w:lineRule="auto"/>
        <w:jc w:val="center"/>
        <w:rPr>
          <w:rFonts w:ascii="Times New Roman" w:hAnsi="Times New Roman" w:cs="Times New Roman"/>
          <w:b/>
          <w:sz w:val="20"/>
          <w:szCs w:val="20"/>
        </w:rPr>
      </w:pPr>
    </w:p>
    <w:p w:rsidR="003D3285" w:rsidRPr="002A6F50" w:rsidRDefault="003D3285" w:rsidP="003D3285">
      <w:pPr>
        <w:spacing w:after="0" w:line="240" w:lineRule="auto"/>
        <w:jc w:val="center"/>
        <w:rPr>
          <w:rFonts w:ascii="Times New Roman" w:hAnsi="Times New Roman" w:cs="Times New Roman"/>
          <w:b/>
          <w:i/>
          <w:sz w:val="20"/>
          <w:szCs w:val="20"/>
        </w:rPr>
      </w:pPr>
    </w:p>
    <w:tbl>
      <w:tblPr>
        <w:tblW w:w="9701"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567"/>
        <w:gridCol w:w="2330"/>
        <w:gridCol w:w="992"/>
        <w:gridCol w:w="993"/>
        <w:gridCol w:w="1559"/>
        <w:gridCol w:w="1417"/>
        <w:gridCol w:w="1843"/>
      </w:tblGrid>
      <w:tr w:rsidR="00DA71D3" w:rsidRPr="002A6F50" w:rsidTr="00DA71D3">
        <w:trPr>
          <w:trHeight w:val="688"/>
          <w:tblCellSpacing w:w="5" w:type="nil"/>
        </w:trPr>
        <w:tc>
          <w:tcPr>
            <w:tcW w:w="567" w:type="dxa"/>
            <w:shd w:val="clear" w:color="auto" w:fill="FFFFFF"/>
            <w:vAlign w:val="center"/>
          </w:tcPr>
          <w:p w:rsidR="00DA71D3" w:rsidRPr="002A6F50" w:rsidRDefault="00DA71D3" w:rsidP="00DA71D3">
            <w:pPr>
              <w:spacing w:after="0" w:line="240" w:lineRule="auto"/>
              <w:jc w:val="center"/>
              <w:rPr>
                <w:rFonts w:ascii="Times New Roman" w:hAnsi="Times New Roman" w:cs="Times New Roman"/>
                <w:b/>
                <w:sz w:val="20"/>
                <w:szCs w:val="20"/>
              </w:rPr>
            </w:pPr>
            <w:r w:rsidRPr="002A6F50">
              <w:rPr>
                <w:rFonts w:ascii="Times New Roman" w:hAnsi="Times New Roman" w:cs="Times New Roman"/>
                <w:b/>
                <w:sz w:val="20"/>
                <w:szCs w:val="20"/>
              </w:rPr>
              <w:t>№ п/п</w:t>
            </w:r>
          </w:p>
        </w:tc>
        <w:tc>
          <w:tcPr>
            <w:tcW w:w="2330" w:type="dxa"/>
            <w:shd w:val="clear" w:color="auto" w:fill="FFFFFF"/>
            <w:vAlign w:val="center"/>
          </w:tcPr>
          <w:p w:rsidR="00DA71D3" w:rsidRPr="002A6F50" w:rsidRDefault="00DA71D3" w:rsidP="00DA71D3">
            <w:pPr>
              <w:spacing w:after="0" w:line="240" w:lineRule="auto"/>
              <w:jc w:val="center"/>
              <w:rPr>
                <w:rFonts w:ascii="Times New Roman" w:hAnsi="Times New Roman" w:cs="Times New Roman"/>
                <w:b/>
                <w:sz w:val="20"/>
                <w:szCs w:val="20"/>
              </w:rPr>
            </w:pPr>
            <w:r w:rsidRPr="002A6F50">
              <w:rPr>
                <w:rFonts w:ascii="Times New Roman" w:hAnsi="Times New Roman" w:cs="Times New Roman"/>
                <w:b/>
                <w:sz w:val="20"/>
                <w:szCs w:val="20"/>
              </w:rPr>
              <w:t>Наименование товаров, работ, услуг</w:t>
            </w:r>
          </w:p>
        </w:tc>
        <w:tc>
          <w:tcPr>
            <w:tcW w:w="992" w:type="dxa"/>
            <w:shd w:val="clear" w:color="auto" w:fill="FFFFFF"/>
            <w:vAlign w:val="center"/>
          </w:tcPr>
          <w:p w:rsidR="00DA71D3" w:rsidRPr="002A6F50" w:rsidRDefault="00DA71D3" w:rsidP="00DA71D3">
            <w:pPr>
              <w:spacing w:after="0" w:line="240" w:lineRule="auto"/>
              <w:jc w:val="center"/>
              <w:rPr>
                <w:rFonts w:ascii="Times New Roman" w:hAnsi="Times New Roman" w:cs="Times New Roman"/>
                <w:b/>
                <w:sz w:val="20"/>
                <w:szCs w:val="20"/>
              </w:rPr>
            </w:pPr>
            <w:r w:rsidRPr="002A6F50">
              <w:rPr>
                <w:rFonts w:ascii="Times New Roman" w:hAnsi="Times New Roman" w:cs="Times New Roman"/>
                <w:b/>
                <w:sz w:val="20"/>
                <w:szCs w:val="20"/>
              </w:rPr>
              <w:t>Ед. измерения</w:t>
            </w:r>
          </w:p>
        </w:tc>
        <w:tc>
          <w:tcPr>
            <w:tcW w:w="993" w:type="dxa"/>
            <w:shd w:val="clear" w:color="auto" w:fill="FFFFFF"/>
          </w:tcPr>
          <w:p w:rsidR="00DA71D3" w:rsidRPr="002A6F50" w:rsidRDefault="00DA71D3" w:rsidP="00DA71D3">
            <w:pPr>
              <w:spacing w:after="0" w:line="240" w:lineRule="auto"/>
              <w:jc w:val="center"/>
              <w:rPr>
                <w:rFonts w:ascii="Times New Roman" w:hAnsi="Times New Roman" w:cs="Times New Roman"/>
                <w:b/>
                <w:sz w:val="20"/>
                <w:szCs w:val="20"/>
              </w:rPr>
            </w:pPr>
            <w:r w:rsidRPr="002A6F50">
              <w:rPr>
                <w:rFonts w:ascii="Times New Roman" w:hAnsi="Times New Roman" w:cs="Times New Roman"/>
                <w:b/>
                <w:sz w:val="20"/>
                <w:szCs w:val="20"/>
              </w:rPr>
              <w:t>количество</w:t>
            </w:r>
          </w:p>
        </w:tc>
        <w:tc>
          <w:tcPr>
            <w:tcW w:w="1559" w:type="dxa"/>
            <w:shd w:val="clear" w:color="auto" w:fill="FFFFFF"/>
          </w:tcPr>
          <w:p w:rsidR="00DA71D3" w:rsidRPr="002A6F50" w:rsidRDefault="00DA71D3" w:rsidP="00DA71D3">
            <w:pPr>
              <w:spacing w:after="0" w:line="240" w:lineRule="auto"/>
              <w:jc w:val="center"/>
              <w:rPr>
                <w:rFonts w:ascii="Times New Roman" w:hAnsi="Times New Roman" w:cs="Times New Roman"/>
                <w:b/>
                <w:sz w:val="20"/>
                <w:szCs w:val="20"/>
              </w:rPr>
            </w:pPr>
            <w:r w:rsidRPr="002A6F50">
              <w:rPr>
                <w:rFonts w:ascii="Times New Roman" w:hAnsi="Times New Roman" w:cs="Times New Roman"/>
                <w:b/>
                <w:sz w:val="20"/>
                <w:szCs w:val="20"/>
              </w:rPr>
              <w:t>Цена за единицу без НДС</w:t>
            </w:r>
          </w:p>
        </w:tc>
        <w:tc>
          <w:tcPr>
            <w:tcW w:w="1417" w:type="dxa"/>
            <w:shd w:val="clear" w:color="auto" w:fill="FFFFFF"/>
          </w:tcPr>
          <w:p w:rsidR="00DA71D3" w:rsidRPr="002A6F50" w:rsidRDefault="00DA71D3" w:rsidP="00DA71D3">
            <w:pPr>
              <w:jc w:val="center"/>
            </w:pPr>
            <w:r w:rsidRPr="002A6F50">
              <w:rPr>
                <w:rFonts w:ascii="Times New Roman" w:hAnsi="Times New Roman" w:cs="Times New Roman"/>
                <w:b/>
                <w:sz w:val="20"/>
                <w:szCs w:val="20"/>
              </w:rPr>
              <w:t xml:space="preserve">Сумма НДС </w:t>
            </w:r>
            <w:r w:rsidRPr="002A6F50">
              <w:rPr>
                <w:rFonts w:ascii="Times New Roman" w:hAnsi="Times New Roman" w:cs="Times New Roman"/>
                <w:b/>
                <w:sz w:val="20"/>
                <w:szCs w:val="20"/>
              </w:rPr>
              <w:br/>
              <w:t>___%</w:t>
            </w:r>
          </w:p>
        </w:tc>
        <w:tc>
          <w:tcPr>
            <w:tcW w:w="1843" w:type="dxa"/>
            <w:shd w:val="clear" w:color="auto" w:fill="FFFFFF"/>
          </w:tcPr>
          <w:p w:rsidR="00DA71D3" w:rsidRPr="002A6F50" w:rsidRDefault="00DA71D3" w:rsidP="00DA71D3">
            <w:pPr>
              <w:spacing w:after="0" w:line="240" w:lineRule="auto"/>
              <w:jc w:val="center"/>
              <w:rPr>
                <w:rFonts w:ascii="Times New Roman" w:hAnsi="Times New Roman" w:cs="Times New Roman"/>
                <w:b/>
                <w:sz w:val="20"/>
                <w:szCs w:val="20"/>
              </w:rPr>
            </w:pPr>
            <w:r w:rsidRPr="002A6F50">
              <w:rPr>
                <w:rFonts w:ascii="Times New Roman" w:hAnsi="Times New Roman" w:cs="Times New Roman"/>
                <w:b/>
                <w:sz w:val="20"/>
                <w:szCs w:val="20"/>
              </w:rPr>
              <w:t>Цена за единицу с НДС</w:t>
            </w:r>
          </w:p>
        </w:tc>
      </w:tr>
      <w:tr w:rsidR="00DA71D3" w:rsidRPr="002A6F50" w:rsidTr="00DA71D3">
        <w:trPr>
          <w:tblCellSpacing w:w="5" w:type="nil"/>
        </w:trPr>
        <w:tc>
          <w:tcPr>
            <w:tcW w:w="567" w:type="dxa"/>
            <w:shd w:val="clear" w:color="auto" w:fill="FFFFFF"/>
          </w:tcPr>
          <w:p w:rsidR="00DA71D3" w:rsidRPr="002A6F50" w:rsidRDefault="00DA71D3" w:rsidP="00DA71D3">
            <w:pPr>
              <w:spacing w:after="0" w:line="240" w:lineRule="auto"/>
              <w:jc w:val="center"/>
              <w:rPr>
                <w:rFonts w:ascii="Times New Roman" w:hAnsi="Times New Roman" w:cs="Times New Roman"/>
                <w:b/>
                <w:sz w:val="20"/>
                <w:szCs w:val="20"/>
              </w:rPr>
            </w:pPr>
            <w:r w:rsidRPr="002A6F50">
              <w:rPr>
                <w:rFonts w:ascii="Times New Roman" w:hAnsi="Times New Roman" w:cs="Times New Roman"/>
                <w:b/>
                <w:sz w:val="20"/>
                <w:szCs w:val="20"/>
              </w:rPr>
              <w:t>1.</w:t>
            </w:r>
          </w:p>
        </w:tc>
        <w:tc>
          <w:tcPr>
            <w:tcW w:w="2330" w:type="dxa"/>
            <w:shd w:val="clear" w:color="auto" w:fill="FFFFFF"/>
          </w:tcPr>
          <w:p w:rsidR="00DA71D3" w:rsidRPr="002A6F50" w:rsidRDefault="00DA71D3" w:rsidP="00DA71D3">
            <w:pPr>
              <w:spacing w:after="0" w:line="240" w:lineRule="auto"/>
              <w:jc w:val="center"/>
              <w:rPr>
                <w:rFonts w:ascii="Times New Roman" w:hAnsi="Times New Roman" w:cs="Times New Roman"/>
                <w:b/>
                <w:sz w:val="20"/>
                <w:szCs w:val="20"/>
              </w:rPr>
            </w:pPr>
            <w:r w:rsidRPr="002A6F50">
              <w:rPr>
                <w:rFonts w:ascii="Times New Roman" w:hAnsi="Times New Roman" w:cs="Times New Roman"/>
                <w:b/>
                <w:sz w:val="20"/>
                <w:szCs w:val="20"/>
              </w:rPr>
              <w:t>……..</w:t>
            </w:r>
          </w:p>
        </w:tc>
        <w:tc>
          <w:tcPr>
            <w:tcW w:w="992" w:type="dxa"/>
            <w:shd w:val="clear" w:color="auto" w:fill="FFFFFF"/>
          </w:tcPr>
          <w:p w:rsidR="00DA71D3" w:rsidRPr="002A6F50" w:rsidRDefault="00DA71D3" w:rsidP="00DA71D3">
            <w:pPr>
              <w:jc w:val="center"/>
            </w:pPr>
            <w:r w:rsidRPr="002A6F50">
              <w:rPr>
                <w:rFonts w:ascii="Times New Roman" w:hAnsi="Times New Roman" w:cs="Times New Roman"/>
                <w:b/>
                <w:sz w:val="20"/>
                <w:szCs w:val="20"/>
              </w:rPr>
              <w:t>……..</w:t>
            </w:r>
          </w:p>
        </w:tc>
        <w:tc>
          <w:tcPr>
            <w:tcW w:w="993" w:type="dxa"/>
            <w:shd w:val="clear" w:color="auto" w:fill="FFFFFF"/>
          </w:tcPr>
          <w:p w:rsidR="00DA71D3" w:rsidRPr="002A6F50" w:rsidRDefault="00DA71D3" w:rsidP="00DA71D3">
            <w:pPr>
              <w:jc w:val="center"/>
            </w:pPr>
            <w:r w:rsidRPr="002A6F50">
              <w:rPr>
                <w:rFonts w:ascii="Times New Roman" w:hAnsi="Times New Roman" w:cs="Times New Roman"/>
                <w:b/>
                <w:sz w:val="20"/>
                <w:szCs w:val="20"/>
              </w:rPr>
              <w:t>……..</w:t>
            </w:r>
          </w:p>
        </w:tc>
        <w:tc>
          <w:tcPr>
            <w:tcW w:w="1559" w:type="dxa"/>
            <w:shd w:val="clear" w:color="auto" w:fill="FFFFFF"/>
          </w:tcPr>
          <w:p w:rsidR="00DA71D3" w:rsidRPr="002A6F50" w:rsidRDefault="00DA71D3" w:rsidP="00DA71D3">
            <w:pPr>
              <w:jc w:val="center"/>
            </w:pPr>
            <w:r w:rsidRPr="002A6F50">
              <w:rPr>
                <w:rFonts w:ascii="Times New Roman" w:hAnsi="Times New Roman" w:cs="Times New Roman"/>
                <w:b/>
                <w:sz w:val="20"/>
                <w:szCs w:val="20"/>
              </w:rPr>
              <w:t>……..</w:t>
            </w:r>
          </w:p>
        </w:tc>
        <w:tc>
          <w:tcPr>
            <w:tcW w:w="1417" w:type="dxa"/>
            <w:shd w:val="clear" w:color="auto" w:fill="FFFFFF"/>
          </w:tcPr>
          <w:p w:rsidR="00DA71D3" w:rsidRPr="002A6F50" w:rsidRDefault="00DA71D3" w:rsidP="00DA71D3">
            <w:pPr>
              <w:jc w:val="center"/>
            </w:pPr>
            <w:r w:rsidRPr="002A6F50">
              <w:rPr>
                <w:rFonts w:ascii="Times New Roman" w:hAnsi="Times New Roman" w:cs="Times New Roman"/>
                <w:b/>
                <w:sz w:val="20"/>
                <w:szCs w:val="20"/>
              </w:rPr>
              <w:t>……..</w:t>
            </w:r>
          </w:p>
        </w:tc>
        <w:tc>
          <w:tcPr>
            <w:tcW w:w="1843" w:type="dxa"/>
            <w:shd w:val="clear" w:color="auto" w:fill="FFFFFF"/>
          </w:tcPr>
          <w:p w:rsidR="00DA71D3" w:rsidRPr="002A6F50" w:rsidRDefault="00DA71D3" w:rsidP="00DA71D3">
            <w:pPr>
              <w:jc w:val="center"/>
            </w:pPr>
            <w:r w:rsidRPr="002A6F50">
              <w:rPr>
                <w:rFonts w:ascii="Times New Roman" w:hAnsi="Times New Roman" w:cs="Times New Roman"/>
                <w:b/>
                <w:sz w:val="20"/>
                <w:szCs w:val="20"/>
              </w:rPr>
              <w:t>……..</w:t>
            </w:r>
          </w:p>
        </w:tc>
      </w:tr>
      <w:tr w:rsidR="00DA71D3" w:rsidRPr="002A6F50" w:rsidTr="00DA71D3">
        <w:trPr>
          <w:tblCellSpacing w:w="5" w:type="nil"/>
        </w:trPr>
        <w:tc>
          <w:tcPr>
            <w:tcW w:w="567" w:type="dxa"/>
            <w:shd w:val="clear" w:color="auto" w:fill="FFFFFF"/>
          </w:tcPr>
          <w:p w:rsidR="00DA71D3" w:rsidRPr="002A6F50" w:rsidRDefault="00DA71D3" w:rsidP="00DA71D3">
            <w:pPr>
              <w:spacing w:after="0" w:line="240" w:lineRule="auto"/>
              <w:jc w:val="center"/>
              <w:rPr>
                <w:rFonts w:ascii="Times New Roman" w:hAnsi="Times New Roman" w:cs="Times New Roman"/>
                <w:b/>
                <w:sz w:val="20"/>
                <w:szCs w:val="20"/>
              </w:rPr>
            </w:pPr>
            <w:r w:rsidRPr="002A6F50">
              <w:rPr>
                <w:rFonts w:ascii="Times New Roman" w:hAnsi="Times New Roman" w:cs="Times New Roman"/>
                <w:b/>
                <w:sz w:val="20"/>
                <w:szCs w:val="20"/>
              </w:rPr>
              <w:t>2.</w:t>
            </w:r>
          </w:p>
        </w:tc>
        <w:tc>
          <w:tcPr>
            <w:tcW w:w="2330" w:type="dxa"/>
            <w:shd w:val="clear" w:color="auto" w:fill="FFFFFF"/>
          </w:tcPr>
          <w:p w:rsidR="00DA71D3" w:rsidRPr="002A6F50" w:rsidRDefault="00DA71D3" w:rsidP="00DA71D3">
            <w:pPr>
              <w:spacing w:after="0" w:line="240" w:lineRule="auto"/>
              <w:jc w:val="center"/>
              <w:rPr>
                <w:rFonts w:ascii="Times New Roman" w:hAnsi="Times New Roman" w:cs="Times New Roman"/>
                <w:b/>
                <w:sz w:val="20"/>
                <w:szCs w:val="20"/>
              </w:rPr>
            </w:pPr>
            <w:r w:rsidRPr="002A6F50">
              <w:rPr>
                <w:rFonts w:ascii="Times New Roman" w:hAnsi="Times New Roman" w:cs="Times New Roman"/>
                <w:b/>
                <w:sz w:val="20"/>
                <w:szCs w:val="20"/>
              </w:rPr>
              <w:t>……..</w:t>
            </w:r>
          </w:p>
        </w:tc>
        <w:tc>
          <w:tcPr>
            <w:tcW w:w="992" w:type="dxa"/>
            <w:shd w:val="clear" w:color="auto" w:fill="FFFFFF"/>
          </w:tcPr>
          <w:p w:rsidR="00DA71D3" w:rsidRPr="002A6F50" w:rsidRDefault="00DA71D3" w:rsidP="00DA71D3">
            <w:pPr>
              <w:jc w:val="center"/>
            </w:pPr>
            <w:r w:rsidRPr="002A6F50">
              <w:rPr>
                <w:rFonts w:ascii="Times New Roman" w:hAnsi="Times New Roman" w:cs="Times New Roman"/>
                <w:b/>
                <w:sz w:val="20"/>
                <w:szCs w:val="20"/>
              </w:rPr>
              <w:t>……..</w:t>
            </w:r>
          </w:p>
        </w:tc>
        <w:tc>
          <w:tcPr>
            <w:tcW w:w="993" w:type="dxa"/>
            <w:shd w:val="clear" w:color="auto" w:fill="FFFFFF"/>
          </w:tcPr>
          <w:p w:rsidR="00DA71D3" w:rsidRPr="002A6F50" w:rsidRDefault="00DA71D3" w:rsidP="00DA71D3">
            <w:pPr>
              <w:jc w:val="center"/>
            </w:pPr>
            <w:r w:rsidRPr="002A6F50">
              <w:rPr>
                <w:rFonts w:ascii="Times New Roman" w:hAnsi="Times New Roman" w:cs="Times New Roman"/>
                <w:b/>
                <w:sz w:val="20"/>
                <w:szCs w:val="20"/>
              </w:rPr>
              <w:t>……..</w:t>
            </w:r>
          </w:p>
        </w:tc>
        <w:tc>
          <w:tcPr>
            <w:tcW w:w="1559" w:type="dxa"/>
            <w:shd w:val="clear" w:color="auto" w:fill="FFFFFF"/>
          </w:tcPr>
          <w:p w:rsidR="00DA71D3" w:rsidRPr="002A6F50" w:rsidRDefault="00DA71D3" w:rsidP="00DA71D3">
            <w:pPr>
              <w:jc w:val="center"/>
            </w:pPr>
            <w:r w:rsidRPr="002A6F50">
              <w:rPr>
                <w:rFonts w:ascii="Times New Roman" w:hAnsi="Times New Roman" w:cs="Times New Roman"/>
                <w:b/>
                <w:sz w:val="20"/>
                <w:szCs w:val="20"/>
              </w:rPr>
              <w:t>……..</w:t>
            </w:r>
          </w:p>
        </w:tc>
        <w:tc>
          <w:tcPr>
            <w:tcW w:w="1417" w:type="dxa"/>
            <w:shd w:val="clear" w:color="auto" w:fill="FFFFFF"/>
          </w:tcPr>
          <w:p w:rsidR="00DA71D3" w:rsidRPr="002A6F50" w:rsidRDefault="00DA71D3" w:rsidP="00DA71D3">
            <w:pPr>
              <w:jc w:val="center"/>
            </w:pPr>
            <w:r w:rsidRPr="002A6F50">
              <w:rPr>
                <w:rFonts w:ascii="Times New Roman" w:hAnsi="Times New Roman" w:cs="Times New Roman"/>
                <w:b/>
                <w:sz w:val="20"/>
                <w:szCs w:val="20"/>
              </w:rPr>
              <w:t>……..</w:t>
            </w:r>
          </w:p>
        </w:tc>
        <w:tc>
          <w:tcPr>
            <w:tcW w:w="1843" w:type="dxa"/>
            <w:shd w:val="clear" w:color="auto" w:fill="FFFFFF"/>
          </w:tcPr>
          <w:p w:rsidR="00DA71D3" w:rsidRPr="002A6F50" w:rsidRDefault="00DA71D3" w:rsidP="00DA71D3">
            <w:pPr>
              <w:jc w:val="center"/>
            </w:pPr>
            <w:r w:rsidRPr="002A6F50">
              <w:rPr>
                <w:rFonts w:ascii="Times New Roman" w:hAnsi="Times New Roman" w:cs="Times New Roman"/>
                <w:b/>
                <w:sz w:val="20"/>
                <w:szCs w:val="20"/>
              </w:rPr>
              <w:t>……..</w:t>
            </w:r>
          </w:p>
        </w:tc>
      </w:tr>
      <w:tr w:rsidR="00DA71D3" w:rsidRPr="002A6F50" w:rsidTr="00DA71D3">
        <w:trPr>
          <w:tblCellSpacing w:w="5" w:type="nil"/>
        </w:trPr>
        <w:tc>
          <w:tcPr>
            <w:tcW w:w="567" w:type="dxa"/>
            <w:shd w:val="clear" w:color="auto" w:fill="FFFFFF"/>
          </w:tcPr>
          <w:p w:rsidR="00DA71D3" w:rsidRPr="002A6F50" w:rsidRDefault="00DA71D3" w:rsidP="00DA71D3">
            <w:pPr>
              <w:spacing w:after="0" w:line="240" w:lineRule="auto"/>
              <w:jc w:val="center"/>
              <w:rPr>
                <w:rFonts w:ascii="Times New Roman" w:hAnsi="Times New Roman" w:cs="Times New Roman"/>
                <w:b/>
                <w:sz w:val="20"/>
                <w:szCs w:val="20"/>
              </w:rPr>
            </w:pPr>
          </w:p>
        </w:tc>
        <w:tc>
          <w:tcPr>
            <w:tcW w:w="2330" w:type="dxa"/>
            <w:shd w:val="clear" w:color="auto" w:fill="FFFFFF"/>
          </w:tcPr>
          <w:p w:rsidR="00DA71D3" w:rsidRPr="002A6F50" w:rsidRDefault="00DA71D3" w:rsidP="00DA71D3">
            <w:pPr>
              <w:spacing w:after="0" w:line="240" w:lineRule="auto"/>
              <w:jc w:val="center"/>
              <w:rPr>
                <w:rFonts w:ascii="Times New Roman" w:hAnsi="Times New Roman" w:cs="Times New Roman"/>
                <w:b/>
                <w:sz w:val="20"/>
                <w:szCs w:val="20"/>
              </w:rPr>
            </w:pPr>
            <w:r w:rsidRPr="002A6F50">
              <w:rPr>
                <w:rFonts w:ascii="Times New Roman" w:hAnsi="Times New Roman" w:cs="Times New Roman"/>
                <w:b/>
                <w:sz w:val="20"/>
                <w:szCs w:val="20"/>
              </w:rPr>
              <w:t xml:space="preserve">ИТОГО </w:t>
            </w:r>
          </w:p>
        </w:tc>
        <w:tc>
          <w:tcPr>
            <w:tcW w:w="992" w:type="dxa"/>
            <w:shd w:val="clear" w:color="auto" w:fill="FFFFFF"/>
          </w:tcPr>
          <w:p w:rsidR="00DA71D3" w:rsidRPr="002A6F50" w:rsidRDefault="00DA71D3" w:rsidP="00DA71D3">
            <w:pPr>
              <w:spacing w:after="0" w:line="240" w:lineRule="auto"/>
              <w:jc w:val="center"/>
              <w:rPr>
                <w:rFonts w:ascii="Times New Roman" w:hAnsi="Times New Roman" w:cs="Times New Roman"/>
                <w:b/>
                <w:sz w:val="20"/>
                <w:szCs w:val="20"/>
              </w:rPr>
            </w:pPr>
          </w:p>
        </w:tc>
        <w:tc>
          <w:tcPr>
            <w:tcW w:w="993" w:type="dxa"/>
            <w:shd w:val="clear" w:color="auto" w:fill="FFFFFF"/>
          </w:tcPr>
          <w:p w:rsidR="00DA71D3" w:rsidRPr="002A6F50" w:rsidRDefault="00DA71D3" w:rsidP="00DA71D3">
            <w:pPr>
              <w:spacing w:after="0" w:line="240" w:lineRule="auto"/>
              <w:jc w:val="center"/>
              <w:rPr>
                <w:rFonts w:ascii="Times New Roman" w:hAnsi="Times New Roman" w:cs="Times New Roman"/>
                <w:b/>
                <w:sz w:val="20"/>
                <w:szCs w:val="20"/>
              </w:rPr>
            </w:pPr>
          </w:p>
        </w:tc>
        <w:tc>
          <w:tcPr>
            <w:tcW w:w="1559" w:type="dxa"/>
            <w:shd w:val="clear" w:color="auto" w:fill="FFFFFF"/>
          </w:tcPr>
          <w:p w:rsidR="00DA71D3" w:rsidRPr="002A6F50" w:rsidRDefault="00DA71D3" w:rsidP="00DA71D3">
            <w:pPr>
              <w:spacing w:after="0" w:line="240" w:lineRule="auto"/>
              <w:jc w:val="center"/>
              <w:rPr>
                <w:rFonts w:ascii="Times New Roman" w:hAnsi="Times New Roman" w:cs="Times New Roman"/>
                <w:b/>
                <w:sz w:val="20"/>
                <w:szCs w:val="20"/>
              </w:rPr>
            </w:pPr>
          </w:p>
        </w:tc>
        <w:tc>
          <w:tcPr>
            <w:tcW w:w="1417" w:type="dxa"/>
            <w:shd w:val="clear" w:color="auto" w:fill="FFFFFF"/>
          </w:tcPr>
          <w:p w:rsidR="00DA71D3" w:rsidRPr="002A6F50" w:rsidRDefault="00DA71D3" w:rsidP="00DA71D3"/>
        </w:tc>
        <w:tc>
          <w:tcPr>
            <w:tcW w:w="1843" w:type="dxa"/>
            <w:shd w:val="clear" w:color="auto" w:fill="FFFFFF"/>
          </w:tcPr>
          <w:p w:rsidR="00DA71D3" w:rsidRPr="002A6F50" w:rsidRDefault="00DA71D3" w:rsidP="00DA71D3">
            <w:pPr>
              <w:spacing w:after="0" w:line="240" w:lineRule="auto"/>
              <w:jc w:val="center"/>
              <w:rPr>
                <w:rFonts w:ascii="Times New Roman" w:hAnsi="Times New Roman" w:cs="Times New Roman"/>
                <w:b/>
                <w:sz w:val="20"/>
                <w:szCs w:val="20"/>
              </w:rPr>
            </w:pPr>
          </w:p>
        </w:tc>
      </w:tr>
    </w:tbl>
    <w:p w:rsidR="003D3285" w:rsidRPr="002A6F50" w:rsidRDefault="003D3285" w:rsidP="003D3285">
      <w:pPr>
        <w:spacing w:after="0" w:line="240" w:lineRule="auto"/>
        <w:jc w:val="center"/>
        <w:rPr>
          <w:rFonts w:ascii="Times New Roman" w:hAnsi="Times New Roman" w:cs="Times New Roman"/>
          <w:b/>
          <w:sz w:val="20"/>
          <w:szCs w:val="20"/>
        </w:rPr>
      </w:pPr>
    </w:p>
    <w:p w:rsidR="003D3285" w:rsidRPr="002A6F50" w:rsidRDefault="003D3285" w:rsidP="003D3285">
      <w:pPr>
        <w:spacing w:after="0" w:line="240" w:lineRule="auto"/>
        <w:rPr>
          <w:rFonts w:ascii="Times New Roman" w:hAnsi="Times New Roman" w:cs="Times New Roman"/>
          <w:b/>
          <w:sz w:val="20"/>
          <w:szCs w:val="20"/>
        </w:rPr>
      </w:pPr>
      <w:bookmarkStart w:id="2" w:name="Par2549"/>
      <w:bookmarkStart w:id="3" w:name="Par2551"/>
      <w:bookmarkStart w:id="4" w:name="Par2598"/>
      <w:bookmarkEnd w:id="2"/>
      <w:bookmarkEnd w:id="3"/>
      <w:bookmarkEnd w:id="4"/>
    </w:p>
    <w:p w:rsidR="003D3285" w:rsidRPr="002A6F50" w:rsidRDefault="003D3285" w:rsidP="003D3285">
      <w:pPr>
        <w:spacing w:after="0" w:line="240" w:lineRule="auto"/>
        <w:rPr>
          <w:rFonts w:ascii="Times New Roman" w:hAnsi="Times New Roman" w:cs="Times New Roman"/>
          <w:b/>
          <w:sz w:val="20"/>
          <w:szCs w:val="20"/>
        </w:rPr>
      </w:pPr>
    </w:p>
    <w:p w:rsidR="003D3285" w:rsidRPr="002A6F50" w:rsidRDefault="003D3285" w:rsidP="003D3285">
      <w:pPr>
        <w:spacing w:after="0" w:line="240" w:lineRule="auto"/>
        <w:rPr>
          <w:rFonts w:ascii="Times New Roman" w:hAnsi="Times New Roman" w:cs="Times New Roman"/>
          <w:b/>
          <w:i/>
          <w:sz w:val="20"/>
          <w:szCs w:val="20"/>
        </w:rPr>
      </w:pPr>
      <w:r w:rsidRPr="002A6F50">
        <w:rPr>
          <w:rFonts w:ascii="Times New Roman" w:hAnsi="Times New Roman" w:cs="Times New Roman"/>
          <w:b/>
          <w:sz w:val="20"/>
          <w:szCs w:val="20"/>
        </w:rPr>
        <w:t xml:space="preserve">Уполномоченный представитель                                           </w:t>
      </w:r>
      <w:r w:rsidRPr="002A6F50">
        <w:rPr>
          <w:rFonts w:ascii="Times New Roman" w:hAnsi="Times New Roman" w:cs="Times New Roman"/>
          <w:b/>
          <w:i/>
          <w:sz w:val="20"/>
          <w:szCs w:val="20"/>
        </w:rPr>
        <w:t>__________________ _______________</w:t>
      </w:r>
    </w:p>
    <w:p w:rsidR="003D3285" w:rsidRPr="002A6F50" w:rsidRDefault="003D3285" w:rsidP="00415416">
      <w:pPr>
        <w:spacing w:after="0" w:line="240" w:lineRule="auto"/>
        <w:jc w:val="center"/>
        <w:rPr>
          <w:rFonts w:ascii="Times New Roman" w:hAnsi="Times New Roman" w:cs="Times New Roman"/>
          <w:b/>
          <w:i/>
          <w:sz w:val="20"/>
          <w:szCs w:val="20"/>
          <w:vertAlign w:val="superscript"/>
        </w:rPr>
      </w:pPr>
      <w:r w:rsidRPr="002A6F50">
        <w:rPr>
          <w:rFonts w:ascii="Times New Roman" w:hAnsi="Times New Roman" w:cs="Times New Roman"/>
          <w:b/>
          <w:i/>
          <w:sz w:val="20"/>
          <w:szCs w:val="20"/>
        </w:rPr>
        <w:tab/>
      </w:r>
      <w:r w:rsidRPr="002A6F50">
        <w:rPr>
          <w:rFonts w:ascii="Times New Roman" w:hAnsi="Times New Roman" w:cs="Times New Roman"/>
          <w:b/>
          <w:i/>
          <w:sz w:val="20"/>
          <w:szCs w:val="20"/>
        </w:rPr>
        <w:tab/>
      </w:r>
      <w:r w:rsidRPr="002A6F50">
        <w:rPr>
          <w:rFonts w:ascii="Times New Roman" w:hAnsi="Times New Roman" w:cs="Times New Roman"/>
          <w:b/>
          <w:i/>
          <w:sz w:val="20"/>
          <w:szCs w:val="20"/>
        </w:rPr>
        <w:tab/>
      </w:r>
      <w:r w:rsidRPr="002A6F50">
        <w:rPr>
          <w:rFonts w:ascii="Times New Roman" w:hAnsi="Times New Roman" w:cs="Times New Roman"/>
          <w:b/>
          <w:i/>
          <w:sz w:val="20"/>
          <w:szCs w:val="20"/>
        </w:rPr>
        <w:tab/>
      </w:r>
      <w:r w:rsidRPr="002A6F50">
        <w:rPr>
          <w:rFonts w:ascii="Times New Roman" w:hAnsi="Times New Roman" w:cs="Times New Roman"/>
          <w:b/>
          <w:i/>
          <w:sz w:val="20"/>
          <w:szCs w:val="20"/>
        </w:rPr>
        <w:tab/>
      </w:r>
      <w:r w:rsidRPr="002A6F50">
        <w:rPr>
          <w:rFonts w:ascii="Times New Roman" w:hAnsi="Times New Roman" w:cs="Times New Roman"/>
          <w:b/>
          <w:i/>
          <w:sz w:val="20"/>
          <w:szCs w:val="20"/>
          <w:vertAlign w:val="superscript"/>
        </w:rPr>
        <w:tab/>
        <w:t xml:space="preserve">(подпись)  </w:t>
      </w:r>
      <w:r w:rsidRPr="002A6F50">
        <w:rPr>
          <w:rFonts w:ascii="Times New Roman" w:hAnsi="Times New Roman" w:cs="Times New Roman"/>
          <w:b/>
          <w:i/>
          <w:sz w:val="20"/>
          <w:szCs w:val="20"/>
          <w:vertAlign w:val="superscript"/>
        </w:rPr>
        <w:tab/>
      </w:r>
      <w:r w:rsidRPr="002A6F50">
        <w:rPr>
          <w:rFonts w:ascii="Times New Roman" w:hAnsi="Times New Roman" w:cs="Times New Roman"/>
          <w:b/>
          <w:i/>
          <w:sz w:val="20"/>
          <w:szCs w:val="20"/>
          <w:vertAlign w:val="superscript"/>
        </w:rPr>
        <w:tab/>
        <w:t xml:space="preserve">(Ф.И.О.) </w:t>
      </w:r>
    </w:p>
    <w:p w:rsidR="00DA71D3" w:rsidRPr="002A6F50" w:rsidRDefault="00DA71D3" w:rsidP="00415416">
      <w:pPr>
        <w:spacing w:after="0" w:line="240" w:lineRule="auto"/>
        <w:jc w:val="right"/>
        <w:rPr>
          <w:rFonts w:ascii="Times New Roman" w:hAnsi="Times New Roman" w:cs="Times New Roman"/>
          <w:sz w:val="20"/>
          <w:szCs w:val="20"/>
        </w:rPr>
      </w:pPr>
    </w:p>
    <w:p w:rsidR="00E23E42" w:rsidRDefault="00E23E42" w:rsidP="00415416">
      <w:pPr>
        <w:spacing w:after="0" w:line="240" w:lineRule="auto"/>
        <w:jc w:val="right"/>
        <w:rPr>
          <w:rFonts w:ascii="Times New Roman" w:hAnsi="Times New Roman" w:cs="Times New Roman"/>
          <w:sz w:val="20"/>
          <w:szCs w:val="20"/>
        </w:rPr>
      </w:pPr>
    </w:p>
    <w:p w:rsidR="00E23E42" w:rsidRDefault="00E23E42" w:rsidP="00415416">
      <w:pPr>
        <w:spacing w:after="0" w:line="240" w:lineRule="auto"/>
        <w:jc w:val="right"/>
        <w:rPr>
          <w:rFonts w:ascii="Times New Roman" w:hAnsi="Times New Roman" w:cs="Times New Roman"/>
          <w:sz w:val="20"/>
          <w:szCs w:val="20"/>
        </w:rPr>
      </w:pPr>
    </w:p>
    <w:p w:rsidR="00E23E42" w:rsidRDefault="00E23E42" w:rsidP="00415416">
      <w:pPr>
        <w:spacing w:after="0" w:line="240" w:lineRule="auto"/>
        <w:jc w:val="right"/>
        <w:rPr>
          <w:rFonts w:ascii="Times New Roman" w:hAnsi="Times New Roman" w:cs="Times New Roman"/>
          <w:sz w:val="20"/>
          <w:szCs w:val="20"/>
        </w:rPr>
      </w:pPr>
    </w:p>
    <w:p w:rsidR="00E23E42" w:rsidRDefault="00E23E42" w:rsidP="00415416">
      <w:pPr>
        <w:spacing w:after="0" w:line="240" w:lineRule="auto"/>
        <w:jc w:val="right"/>
        <w:rPr>
          <w:rFonts w:ascii="Times New Roman" w:hAnsi="Times New Roman" w:cs="Times New Roman"/>
          <w:sz w:val="20"/>
          <w:szCs w:val="20"/>
        </w:rPr>
      </w:pPr>
    </w:p>
    <w:p w:rsidR="00E23E42" w:rsidRDefault="00E23E42" w:rsidP="00415416">
      <w:pPr>
        <w:spacing w:after="0" w:line="240" w:lineRule="auto"/>
        <w:jc w:val="right"/>
        <w:rPr>
          <w:rFonts w:ascii="Times New Roman" w:hAnsi="Times New Roman" w:cs="Times New Roman"/>
          <w:sz w:val="20"/>
          <w:szCs w:val="20"/>
        </w:rPr>
      </w:pPr>
    </w:p>
    <w:p w:rsidR="00E23E42" w:rsidRDefault="00E23E42" w:rsidP="00415416">
      <w:pPr>
        <w:spacing w:after="0" w:line="240" w:lineRule="auto"/>
        <w:jc w:val="right"/>
        <w:rPr>
          <w:rFonts w:ascii="Times New Roman" w:hAnsi="Times New Roman" w:cs="Times New Roman"/>
          <w:sz w:val="20"/>
          <w:szCs w:val="20"/>
        </w:rPr>
      </w:pPr>
    </w:p>
    <w:p w:rsidR="00E23E42" w:rsidRDefault="00E23E42" w:rsidP="00415416">
      <w:pPr>
        <w:spacing w:after="0" w:line="240" w:lineRule="auto"/>
        <w:jc w:val="right"/>
        <w:rPr>
          <w:rFonts w:ascii="Times New Roman" w:hAnsi="Times New Roman" w:cs="Times New Roman"/>
          <w:sz w:val="20"/>
          <w:szCs w:val="20"/>
        </w:rPr>
      </w:pPr>
    </w:p>
    <w:p w:rsidR="00415416" w:rsidRPr="002A6F50" w:rsidRDefault="00415416" w:rsidP="00415416">
      <w:pPr>
        <w:spacing w:after="0" w:line="240" w:lineRule="auto"/>
        <w:jc w:val="right"/>
        <w:rPr>
          <w:rFonts w:ascii="Times New Roman" w:hAnsi="Times New Roman" w:cs="Times New Roman"/>
          <w:sz w:val="20"/>
          <w:szCs w:val="20"/>
        </w:rPr>
      </w:pPr>
      <w:bookmarkStart w:id="5" w:name="_GoBack"/>
      <w:bookmarkEnd w:id="5"/>
      <w:r w:rsidRPr="002A6F50">
        <w:rPr>
          <w:rFonts w:ascii="Times New Roman" w:hAnsi="Times New Roman" w:cs="Times New Roman"/>
          <w:sz w:val="20"/>
          <w:szCs w:val="20"/>
        </w:rPr>
        <w:lastRenderedPageBreak/>
        <w:t xml:space="preserve">Приложение № 2 к ИоТРУ </w:t>
      </w:r>
    </w:p>
    <w:p w:rsidR="00415416" w:rsidRPr="002A6F50" w:rsidRDefault="00415416" w:rsidP="00415416">
      <w:pPr>
        <w:spacing w:after="0" w:line="240" w:lineRule="auto"/>
        <w:jc w:val="right"/>
        <w:rPr>
          <w:rFonts w:ascii="Times New Roman" w:hAnsi="Times New Roman" w:cs="Times New Roman"/>
          <w:sz w:val="20"/>
          <w:szCs w:val="20"/>
        </w:rPr>
      </w:pPr>
      <w:r w:rsidRPr="002A6F50">
        <w:rPr>
          <w:rFonts w:ascii="Times New Roman" w:hAnsi="Times New Roman" w:cs="Times New Roman"/>
          <w:sz w:val="20"/>
          <w:szCs w:val="20"/>
        </w:rPr>
        <w:t xml:space="preserve">для проведения закупки </w:t>
      </w:r>
    </w:p>
    <w:p w:rsidR="00415416" w:rsidRPr="002A6F50" w:rsidRDefault="00415416" w:rsidP="00415416">
      <w:pPr>
        <w:spacing w:after="0" w:line="240" w:lineRule="auto"/>
        <w:jc w:val="right"/>
        <w:rPr>
          <w:rFonts w:ascii="Times New Roman" w:hAnsi="Times New Roman" w:cs="Times New Roman"/>
          <w:sz w:val="20"/>
          <w:szCs w:val="20"/>
        </w:rPr>
      </w:pPr>
      <w:r w:rsidRPr="002A6F50">
        <w:rPr>
          <w:rFonts w:ascii="Times New Roman" w:hAnsi="Times New Roman" w:cs="Times New Roman"/>
          <w:sz w:val="20"/>
          <w:szCs w:val="20"/>
        </w:rPr>
        <w:t>способом ЭМ СМСП</w:t>
      </w:r>
    </w:p>
    <w:p w:rsidR="00415416" w:rsidRPr="002A6F50" w:rsidRDefault="00415416" w:rsidP="00415416">
      <w:pPr>
        <w:spacing w:after="0" w:line="240" w:lineRule="auto"/>
        <w:rPr>
          <w:rFonts w:ascii="Times New Roman" w:hAnsi="Times New Roman" w:cs="Times New Roman"/>
          <w:sz w:val="20"/>
          <w:szCs w:val="20"/>
        </w:rPr>
      </w:pPr>
    </w:p>
    <w:p w:rsidR="00415416" w:rsidRPr="002A6F50" w:rsidRDefault="00415416" w:rsidP="00415416">
      <w:pPr>
        <w:spacing w:after="0" w:line="240" w:lineRule="auto"/>
        <w:rPr>
          <w:rFonts w:ascii="Times New Roman" w:hAnsi="Times New Roman" w:cs="Times New Roman"/>
          <w:sz w:val="20"/>
          <w:szCs w:val="20"/>
        </w:rPr>
      </w:pPr>
    </w:p>
    <w:p w:rsidR="00415416" w:rsidRPr="002A6F50" w:rsidRDefault="00415416" w:rsidP="00415416">
      <w:pPr>
        <w:spacing w:after="0" w:line="240" w:lineRule="auto"/>
        <w:jc w:val="center"/>
        <w:rPr>
          <w:rFonts w:ascii="Times New Roman" w:hAnsi="Times New Roman" w:cs="Times New Roman"/>
          <w:b/>
          <w:sz w:val="20"/>
          <w:szCs w:val="20"/>
        </w:rPr>
      </w:pPr>
      <w:r w:rsidRPr="002A6F50">
        <w:rPr>
          <w:rFonts w:ascii="Times New Roman" w:hAnsi="Times New Roman" w:cs="Times New Roman"/>
          <w:b/>
          <w:sz w:val="20"/>
          <w:szCs w:val="20"/>
        </w:rPr>
        <w:t>УСЛОВИЯ ЗАКУПКИ</w:t>
      </w:r>
    </w:p>
    <w:p w:rsidR="00415416" w:rsidRPr="002A6F50" w:rsidRDefault="00415416" w:rsidP="00415416">
      <w:pPr>
        <w:spacing w:after="0" w:line="240" w:lineRule="auto"/>
        <w:rPr>
          <w:rFonts w:ascii="Times New Roman" w:hAnsi="Times New Roman" w:cs="Times New Roman"/>
          <w:sz w:val="20"/>
          <w:szCs w:val="20"/>
        </w:rPr>
      </w:pPr>
    </w:p>
    <w:p w:rsidR="00415416" w:rsidRPr="002A6F50" w:rsidRDefault="00415416" w:rsidP="00415416">
      <w:pPr>
        <w:spacing w:after="0" w:line="240" w:lineRule="auto"/>
        <w:jc w:val="center"/>
        <w:rPr>
          <w:rFonts w:ascii="Times New Roman" w:hAnsi="Times New Roman" w:cs="Times New Roman"/>
          <w:sz w:val="20"/>
          <w:szCs w:val="20"/>
        </w:rPr>
      </w:pPr>
      <w:r w:rsidRPr="002A6F50">
        <w:rPr>
          <w:rFonts w:ascii="Times New Roman" w:hAnsi="Times New Roman" w:cs="Times New Roman"/>
          <w:sz w:val="20"/>
          <w:szCs w:val="20"/>
        </w:rPr>
        <w:t>ИНФОРМАЦИЯ О ПОРЯДКЕ И УСЛОВИЯХ ПРЕДОСТАВЛЕНИЯ НАЦИОНАЛЬНОГО РЕЖИМА ПРИ ОСУЩЕСТВЛЕНИИ НАСТОЯЩЕЙ ЗАКУПКИ</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1. При проведении настоящей закупки Заказчик (АО «Почта России») соблюдает действующие нормы законодательства Российской Федерации в области предоставления национального режима,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2.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 1 ч. 2 ст. 3.1-4 Федерального закона от 18.07.2011 № 223-ФЗ «О закупках товаров, работ, услуг отдельными видами юридических лиц» (далее - Закон № 223-ФЗ): в соответствии с ППРФ № 1875 и Положением о закупке товаров, работ, услуг для нужд АО «Почта России» при проведении настоящей закупки устанавливается (ВЫБРАТЬ ОДНО  - ЗАПРЕТ, ОГРАНИЧЕНИЕ ИЛИ ПРЕИМУЩЕСТВО): </w:t>
      </w:r>
    </w:p>
    <w:p w:rsidR="00415416" w:rsidRPr="002A6F50" w:rsidRDefault="00415416" w:rsidP="00415416">
      <w:pPr>
        <w:spacing w:after="0" w:line="240" w:lineRule="auto"/>
        <w:jc w:val="both"/>
        <w:rPr>
          <w:rFonts w:ascii="Times New Roman" w:hAnsi="Times New Roman" w:cs="Times New Roman"/>
          <w:sz w:val="20"/>
          <w:szCs w:val="20"/>
        </w:rPr>
      </w:pP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b/>
          <w:sz w:val="20"/>
          <w:szCs w:val="20"/>
        </w:rPr>
        <w:t>ЗАПРЕТ</w:t>
      </w:r>
      <w:r w:rsidRPr="002A6F50">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при осуществлении закупки товара не допускается: </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а) заключение договора на поставку такого товара (предложение участника не учитывается); </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при осуществлении закупки работы, услуги не допускаются: </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а) заключение договора на выполнение такой работы, оказание такой услуги с подрядчиком (исполнителем), являющимся иностранным лицом (предложение участника не учитывается); </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В целях соблюдения запрета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должен предоставить при обращении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Направление Заказчику информации и документов, подтверждающих страну происхождения товара для целей предоставления национального режима, должно быть осуществлено посредством функционала электронной площадки в ответ на запрос Заказчика (срок ответа на запрос Заказчика – 1 рабочий день).</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В случаях, при которых ППРФ № 1875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такое указание осуществляется участником закупки путем направления в адрес Заказчика посредством электронной площадки отдельного документа (декларации в свободной форме) в ответ на запрос Заказчика. </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В целях соблюдения запрета закупок работ, услуг, соответственно выполняемых, оказываемых иностранными лицами, участник закупки должен предоставить:</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w:t>
      </w:r>
      <w:r w:rsidRPr="002A6F50">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w:t>
      </w:r>
      <w:r w:rsidRPr="002A6F50">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w:t>
      </w:r>
      <w:r w:rsidRPr="002A6F50">
        <w:rPr>
          <w:rFonts w:ascii="Times New Roman" w:hAnsi="Times New Roman" w:cs="Times New Roman"/>
          <w:sz w:val="20"/>
          <w:szCs w:val="20"/>
        </w:rPr>
        <w:tab/>
        <w:t>для иных физических лиц – копии документов, удостоверяющих личность;</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lastRenderedPageBreak/>
        <w:t>•</w:t>
      </w:r>
      <w:r w:rsidRPr="002A6F50">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415416" w:rsidRPr="002A6F50" w:rsidRDefault="00415416" w:rsidP="00415416">
      <w:pPr>
        <w:spacing w:after="0" w:line="240" w:lineRule="auto"/>
        <w:jc w:val="both"/>
        <w:rPr>
          <w:rFonts w:ascii="Times New Roman" w:hAnsi="Times New Roman" w:cs="Times New Roman"/>
          <w:sz w:val="20"/>
          <w:szCs w:val="20"/>
        </w:rPr>
      </w:pP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должен содержать отдельный документ – декларацию в свободной форме с указанием иностранной страны происхождения товара.</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2A6F50" w:rsidRDefault="00415416" w:rsidP="00415416">
      <w:pPr>
        <w:spacing w:after="0" w:line="240" w:lineRule="auto"/>
        <w:jc w:val="both"/>
        <w:rPr>
          <w:rFonts w:ascii="Times New Roman" w:hAnsi="Times New Roman" w:cs="Times New Roman"/>
          <w:sz w:val="20"/>
          <w:szCs w:val="20"/>
        </w:rPr>
      </w:pP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b/>
          <w:sz w:val="20"/>
          <w:szCs w:val="20"/>
        </w:rPr>
        <w:t>ОГРАНИЧЕНИЕ</w:t>
      </w:r>
      <w:r w:rsidRPr="002A6F50">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при осуществлении закупки товара: </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а) предложение участника закупки, содержащее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ППРФ № 1875), не учитывается, если подано предложение, содержащее предложения о поставке товара российского происхождения;</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не допускается;</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при осуществлении закупки работы, услуги: </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а) предложение участника закупки, являющегося иностранным лицом, не учитывается, если подано предложение российским лицом;</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б) 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В целях соблюдения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при обращении Заказчика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функционала электронной площадки в ответ на запрос Заказчика (срок ответа на запрос Заказчика – 1 рабочий день). </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В случаях, при которых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1 - 433 приложения № 2 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 </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В целях соблюдения ограничения закупок работ, услуг, соответственно выполняемых, оказываемых иностранными лицами, участник закупки может предоставить:</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w:t>
      </w:r>
      <w:r w:rsidRPr="002A6F50">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w:t>
      </w:r>
      <w:r w:rsidRPr="002A6F50">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w:t>
      </w:r>
      <w:r w:rsidRPr="002A6F50">
        <w:rPr>
          <w:rFonts w:ascii="Times New Roman" w:hAnsi="Times New Roman" w:cs="Times New Roman"/>
          <w:sz w:val="20"/>
          <w:szCs w:val="20"/>
        </w:rPr>
        <w:tab/>
        <w:t>для иных физических лиц – копии документов, удостоверяющих личность;</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lastRenderedPageBreak/>
        <w:t>•</w:t>
      </w:r>
      <w:r w:rsidRPr="002A6F50">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на запрос Заказчика должен содержать отдельный документ – декларацию в свободной форме с указанием иностранной страны происхождения товара.</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2A6F50" w:rsidRDefault="00415416" w:rsidP="00415416">
      <w:pPr>
        <w:spacing w:after="0" w:line="240" w:lineRule="auto"/>
        <w:jc w:val="both"/>
        <w:rPr>
          <w:rFonts w:ascii="Times New Roman" w:hAnsi="Times New Roman" w:cs="Times New Roman"/>
          <w:sz w:val="20"/>
          <w:szCs w:val="20"/>
        </w:rPr>
      </w:pP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b/>
          <w:sz w:val="20"/>
          <w:szCs w:val="20"/>
        </w:rPr>
        <w:t>ПРЕИМУЩЕСТВО</w:t>
      </w:r>
      <w:r w:rsidRPr="002A6F50">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в соответствии с которым:</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при рассмотрении направленных Заказчику предложений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в случае заключения договора с участником закупки, указанным выше, договор заключается без учета снижения либо увеличения ценового предложения, осуществленных в соответствии с настоящей информацией;</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В целях соблюдения преимущества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и настоящей информацией, участник закупки может предоставить в ответ на обращение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электронной площадки в ответ на запрос Заказчика (срок ответа на запрос Заказчика – 1 рабочий день).</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позициях 1 - 433 приложения № 2 к ППРФ № 1875, приложения № 3 </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ответ участника должен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w:t>
      </w:r>
    </w:p>
    <w:p w:rsidR="00415416" w:rsidRPr="002A6F50" w:rsidRDefault="00415416" w:rsidP="00415416">
      <w:pPr>
        <w:spacing w:after="0" w:line="240" w:lineRule="auto"/>
        <w:jc w:val="both"/>
        <w:rPr>
          <w:rFonts w:ascii="Times New Roman" w:hAnsi="Times New Roman" w:cs="Times New Roman"/>
          <w:sz w:val="20"/>
          <w:szCs w:val="20"/>
        </w:rPr>
      </w:pP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2A6F50" w:rsidRDefault="00415416" w:rsidP="00415416">
      <w:pPr>
        <w:spacing w:after="0" w:line="240" w:lineRule="auto"/>
        <w:jc w:val="both"/>
        <w:rPr>
          <w:rFonts w:ascii="Times New Roman" w:hAnsi="Times New Roman" w:cs="Times New Roman"/>
          <w:sz w:val="20"/>
          <w:szCs w:val="20"/>
        </w:rPr>
      </w:pP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 о поставляемой продукции в соответствии с настоящей Информацией</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lastRenderedPageBreak/>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Участники, размещая предложения, подтверждают, что согласны с условиями проведения закупок способом электронный магазин СМСП, предусмотренным Положением о закупке товаров, работ, услуг для нужд АО «Почта России» (далее также – Положение о закупке), а также порядком проведения таких закупок, предусмотренным функционалом ЭП.</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Заказчик вправе в любое время отказаться от дальнейшего проведения закупки и отменить закупку или внести в Информацию о ТРУ необходимые изменения. При этом 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Заказчик вправе отклонить отобранные оператором ЭП предложения, в том числе в следующих случаях:</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1)</w:t>
      </w:r>
      <w:r w:rsidRPr="002A6F50">
        <w:rPr>
          <w:rFonts w:ascii="Times New Roman" w:hAnsi="Times New Roman" w:cs="Times New Roman"/>
          <w:sz w:val="20"/>
          <w:szCs w:val="20"/>
        </w:rPr>
        <w:tab/>
        <w:t>предложение не соответствует требованиям, установленным</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2)</w:t>
      </w:r>
      <w:r w:rsidRPr="002A6F50">
        <w:rPr>
          <w:rFonts w:ascii="Times New Roman" w:hAnsi="Times New Roman" w:cs="Times New Roman"/>
          <w:sz w:val="20"/>
          <w:szCs w:val="20"/>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3)</w:t>
      </w:r>
      <w:r w:rsidRPr="002A6F50">
        <w:rPr>
          <w:rFonts w:ascii="Times New Roman" w:hAnsi="Times New Roman" w:cs="Times New Roman"/>
          <w:sz w:val="20"/>
          <w:szCs w:val="20"/>
        </w:rPr>
        <w:tab/>
        <w:t>Заказчик вправе отклонить предложения участника в случае, если</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с таким участником Заказчик расторгал ранее заключенные договоры в связи с неисполнением, ненадлежащим исполнением;</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4) если участник включен в реестр недобросовестных поставщиков, предусмотренных Законом № 223-ФЗ или Законом № 44-ФЗ.</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Осуществление закупок способом ЭМ СМСП не является извещением о проведении торгов или приглашением принять участие в торгах, а также 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В случае поступления от ЭП предложений от участников с одинаковым ценовым предложением Заказчик рассматривает предложение, которое было опубликовано/обновлено на ЭП ранее. В случае поступления от ЭП предложений от одного и того же участника Заказчик рассматривает предложение, которое было опубликовано/обновлено на ЭП позже.</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(в том числе на основании ч. 5.10.7 ст. 5.10 Положения о закупке), а победитель обязан их предоставить вместе с подписанным со своей стороны договором или в иной срок, определенный Заказчиком.</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Срок подписания договора Поставщиком (и предоставления всех необходимых документов при необходимости) – не более пяти рабочих дней с момента получения проекта договора на ЭП.</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В случае не заключения договора с участником Заказчик вправе заключить договор с участником, занявшим следующее место при оценке предложений участников.</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Заказчик вправе заключить договор с участником, единственное предложение которого было направлено ЭП в адрес Заказчика.</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Победитель должен представить Заказчику подписанный им договор, а также запрашиваемые в соответствии с настоящим приложением документы, в срок, указанный Заказчиком. Если подписанный договор, запрашиваемые документы не представлены в срок, Заказчик вправе заключить договор с участником, занявшим следующее место при оценке предложений участников.</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rsidR="00415416" w:rsidRPr="002A6F50" w:rsidRDefault="00415416" w:rsidP="00415416">
      <w:pPr>
        <w:spacing w:after="0" w:line="240" w:lineRule="auto"/>
        <w:jc w:val="both"/>
        <w:rPr>
          <w:rFonts w:ascii="Times New Roman" w:hAnsi="Times New Roman" w:cs="Times New Roman"/>
          <w:sz w:val="20"/>
          <w:szCs w:val="20"/>
        </w:rPr>
      </w:pPr>
      <w:r w:rsidRPr="002A6F50">
        <w:rPr>
          <w:rFonts w:ascii="Times New Roman" w:hAnsi="Times New Roman" w:cs="Times New Roman"/>
          <w:sz w:val="20"/>
          <w:szCs w:val="20"/>
        </w:rPr>
        <w:t xml:space="preserve">       Договор считается заключенным с момента его подписания электронной подписью уполномоченным лицом участника и уполномоченным лицом Заказчика. </w:t>
      </w:r>
    </w:p>
    <w:p w:rsidR="00415416" w:rsidRPr="002A6F50" w:rsidRDefault="00415416" w:rsidP="00415416">
      <w:pPr>
        <w:spacing w:after="0" w:line="240" w:lineRule="auto"/>
        <w:jc w:val="both"/>
        <w:rPr>
          <w:rFonts w:ascii="Times New Roman" w:hAnsi="Times New Roman" w:cs="Times New Roman"/>
          <w:sz w:val="20"/>
          <w:szCs w:val="20"/>
        </w:rPr>
      </w:pPr>
    </w:p>
    <w:sectPr w:rsidR="00415416" w:rsidRPr="002A6F50" w:rsidSect="00537277">
      <w:pgSz w:w="11906" w:h="16838"/>
      <w:pgMar w:top="568"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22FB" w:rsidRDefault="009A22FB" w:rsidP="00060F63">
      <w:pPr>
        <w:spacing w:after="0" w:line="240" w:lineRule="auto"/>
      </w:pPr>
      <w:r>
        <w:separator/>
      </w:r>
    </w:p>
  </w:endnote>
  <w:endnote w:type="continuationSeparator" w:id="0">
    <w:p w:rsidR="009A22FB" w:rsidRDefault="009A22FB" w:rsidP="00060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22FB" w:rsidRDefault="009A22FB" w:rsidP="00060F63">
      <w:pPr>
        <w:spacing w:after="0" w:line="240" w:lineRule="auto"/>
      </w:pPr>
      <w:r>
        <w:separator/>
      </w:r>
    </w:p>
  </w:footnote>
  <w:footnote w:type="continuationSeparator" w:id="0">
    <w:p w:rsidR="009A22FB" w:rsidRDefault="009A22FB" w:rsidP="00060F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F657F6"/>
    <w:multiLevelType w:val="hybridMultilevel"/>
    <w:tmpl w:val="E0B2C6C4"/>
    <w:lvl w:ilvl="0" w:tplc="EB34EE98">
      <w:start w:val="1"/>
      <w:numFmt w:val="decimal"/>
      <w:lvlText w:val="%1."/>
      <w:lvlJc w:val="left"/>
      <w:pPr>
        <w:ind w:left="510" w:hanging="450"/>
      </w:pPr>
      <w:rPr>
        <w:rFonts w:hint="default"/>
        <w:i w:val="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 w15:restartNumberingAfterBreak="0">
    <w:nsid w:val="73B65432"/>
    <w:multiLevelType w:val="hybridMultilevel"/>
    <w:tmpl w:val="E8D4D43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F63"/>
    <w:rsid w:val="00000F27"/>
    <w:rsid w:val="00006A07"/>
    <w:rsid w:val="0006039B"/>
    <w:rsid w:val="00060F63"/>
    <w:rsid w:val="0022130D"/>
    <w:rsid w:val="00232152"/>
    <w:rsid w:val="00291A6B"/>
    <w:rsid w:val="002A6F50"/>
    <w:rsid w:val="003D3285"/>
    <w:rsid w:val="00415416"/>
    <w:rsid w:val="00472B2D"/>
    <w:rsid w:val="005103B3"/>
    <w:rsid w:val="00527B0C"/>
    <w:rsid w:val="00537277"/>
    <w:rsid w:val="005727CB"/>
    <w:rsid w:val="006055A8"/>
    <w:rsid w:val="00627BAD"/>
    <w:rsid w:val="00734472"/>
    <w:rsid w:val="00785689"/>
    <w:rsid w:val="007972C7"/>
    <w:rsid w:val="00862462"/>
    <w:rsid w:val="00865482"/>
    <w:rsid w:val="008F0B9D"/>
    <w:rsid w:val="008F7ED4"/>
    <w:rsid w:val="00920FEB"/>
    <w:rsid w:val="00971872"/>
    <w:rsid w:val="00980FBF"/>
    <w:rsid w:val="009A22FB"/>
    <w:rsid w:val="00A27BAA"/>
    <w:rsid w:val="00A61039"/>
    <w:rsid w:val="00A71002"/>
    <w:rsid w:val="00A7592F"/>
    <w:rsid w:val="00A8571D"/>
    <w:rsid w:val="00AF2D77"/>
    <w:rsid w:val="00B45833"/>
    <w:rsid w:val="00B463C3"/>
    <w:rsid w:val="00BC6997"/>
    <w:rsid w:val="00C21AC2"/>
    <w:rsid w:val="00C97288"/>
    <w:rsid w:val="00CB606E"/>
    <w:rsid w:val="00D719A3"/>
    <w:rsid w:val="00DA5B71"/>
    <w:rsid w:val="00DA71D3"/>
    <w:rsid w:val="00DD5E1B"/>
    <w:rsid w:val="00E06C7F"/>
    <w:rsid w:val="00E11F4F"/>
    <w:rsid w:val="00E23E42"/>
    <w:rsid w:val="00E60D01"/>
    <w:rsid w:val="00E77D6B"/>
    <w:rsid w:val="00EB6851"/>
    <w:rsid w:val="00F071BE"/>
    <w:rsid w:val="00F36D2F"/>
    <w:rsid w:val="00F676F7"/>
    <w:rsid w:val="00F8670F"/>
    <w:rsid w:val="00FD62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564BD"/>
  <w15:chartTrackingRefBased/>
  <w15:docId w15:val="{14E81D7C-0579-468E-896D-71A4CA0CC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68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060F63"/>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060F63"/>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060F63"/>
    <w:rPr>
      <w:vertAlign w:val="superscript"/>
    </w:rPr>
  </w:style>
  <w:style w:type="character" w:styleId="a6">
    <w:name w:val="Hyperlink"/>
    <w:basedOn w:val="a0"/>
    <w:uiPriority w:val="99"/>
    <w:unhideWhenUsed/>
    <w:rsid w:val="00C97288"/>
    <w:rPr>
      <w:color w:val="0563C1" w:themeColor="hyperlink"/>
      <w:u w:val="single"/>
    </w:rPr>
  </w:style>
  <w:style w:type="paragraph" w:styleId="a7">
    <w:name w:val="endnote text"/>
    <w:basedOn w:val="a"/>
    <w:link w:val="a8"/>
    <w:uiPriority w:val="99"/>
    <w:semiHidden/>
    <w:unhideWhenUsed/>
    <w:rsid w:val="00BC6997"/>
    <w:pPr>
      <w:spacing w:after="0" w:line="240" w:lineRule="auto"/>
    </w:pPr>
    <w:rPr>
      <w:sz w:val="20"/>
      <w:szCs w:val="20"/>
    </w:rPr>
  </w:style>
  <w:style w:type="character" w:customStyle="1" w:styleId="a8">
    <w:name w:val="Текст концевой сноски Знак"/>
    <w:basedOn w:val="a0"/>
    <w:link w:val="a7"/>
    <w:uiPriority w:val="99"/>
    <w:semiHidden/>
    <w:rsid w:val="00BC6997"/>
    <w:rPr>
      <w:sz w:val="20"/>
      <w:szCs w:val="20"/>
    </w:rPr>
  </w:style>
  <w:style w:type="character" w:styleId="a9">
    <w:name w:val="endnote reference"/>
    <w:basedOn w:val="a0"/>
    <w:uiPriority w:val="99"/>
    <w:semiHidden/>
    <w:unhideWhenUsed/>
    <w:rsid w:val="00BC6997"/>
    <w:rPr>
      <w:vertAlign w:val="superscript"/>
    </w:rPr>
  </w:style>
  <w:style w:type="paragraph" w:customStyle="1" w:styleId="ConsPlusNormal">
    <w:name w:val="ConsPlusNormal"/>
    <w:link w:val="ConsPlusNormal0"/>
    <w:qFormat/>
    <w:rsid w:val="005372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537277"/>
    <w:rPr>
      <w:rFonts w:ascii="Arial" w:eastAsia="Times New Roman" w:hAnsi="Arial" w:cs="Arial"/>
      <w:sz w:val="20"/>
      <w:szCs w:val="20"/>
      <w:lang w:eastAsia="ru-RU"/>
    </w:rPr>
  </w:style>
  <w:style w:type="table" w:customStyle="1" w:styleId="21">
    <w:name w:val="Сетка таблицы21"/>
    <w:basedOn w:val="a1"/>
    <w:next w:val="aa"/>
    <w:uiPriority w:val="59"/>
    <w:rsid w:val="0053727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537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E77D6B"/>
    <w:pPr>
      <w:ind w:left="720"/>
      <w:contextualSpacing/>
    </w:pPr>
  </w:style>
  <w:style w:type="paragraph" w:styleId="ac">
    <w:name w:val="Balloon Text"/>
    <w:basedOn w:val="a"/>
    <w:link w:val="ad"/>
    <w:uiPriority w:val="99"/>
    <w:semiHidden/>
    <w:unhideWhenUsed/>
    <w:rsid w:val="00E23E4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E23E4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uction-house.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BBB2DC-7BA2-45A9-9102-DFE18E5C4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353</TotalTime>
  <Pages>1</Pages>
  <Words>3762</Words>
  <Characters>21449</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Чуракова Валентина Александровна</dc:creator>
  <cp:keywords/>
  <dc:description/>
  <cp:lastModifiedBy>Рыклина Александра Олеговна</cp:lastModifiedBy>
  <cp:revision>30</cp:revision>
  <cp:lastPrinted>2026-10-14T07:16:00Z</cp:lastPrinted>
  <dcterms:created xsi:type="dcterms:W3CDTF">2024-10-03T11:22:00Z</dcterms:created>
  <dcterms:modified xsi:type="dcterms:W3CDTF">2026-10-14T07:16:00Z</dcterms:modified>
</cp:coreProperties>
</file>