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12873997" w:rsidR="00E7572B" w:rsidRPr="00D40177" w:rsidRDefault="00E7572B" w:rsidP="00E7572B">
      <w:pPr>
        <w:spacing w:after="0"/>
        <w:jc w:val="center"/>
        <w:rPr>
          <w:rFonts w:ascii="Times New Roman" w:hAnsi="Times New Roman"/>
          <w:sz w:val="28"/>
          <w:szCs w:val="28"/>
          <w:lang w:eastAsia="ru-RU"/>
        </w:rPr>
      </w:pPr>
      <w:r w:rsidRPr="008F3DB9">
        <w:rPr>
          <w:rFonts w:ascii="Times New Roman" w:hAnsi="Times New Roman"/>
          <w:sz w:val="28"/>
          <w:szCs w:val="28"/>
          <w:lang w:eastAsia="ru-RU"/>
        </w:rPr>
        <w:t xml:space="preserve">ТЕХНИЧЕСКОЕ ЗАДАНИЕ </w:t>
      </w:r>
      <w:r w:rsidRPr="008F3DB9">
        <w:rPr>
          <w:rFonts w:ascii="Times New Roman" w:hAnsi="Times New Roman"/>
          <w:sz w:val="28"/>
          <w:szCs w:val="28"/>
          <w:lang w:eastAsia="ru-RU"/>
        </w:rPr>
        <w:br/>
      </w:r>
      <w:bookmarkStart w:id="0" w:name="_GoBack"/>
      <w:bookmarkEnd w:id="0"/>
      <w:r w:rsidR="00E50011" w:rsidRPr="00D40177">
        <w:rPr>
          <w:rFonts w:ascii="Times New Roman" w:hAnsi="Times New Roman"/>
          <w:sz w:val="28"/>
          <w:szCs w:val="28"/>
          <w:lang w:eastAsia="ru-RU"/>
        </w:rPr>
        <w:t>П</w:t>
      </w:r>
      <w:r w:rsidRPr="00D40177">
        <w:rPr>
          <w:rFonts w:ascii="Times New Roman" w:hAnsi="Times New Roman"/>
          <w:sz w:val="28"/>
          <w:szCs w:val="28"/>
          <w:lang w:eastAsia="ru-RU"/>
        </w:rPr>
        <w:t>оставк</w:t>
      </w:r>
      <w:r w:rsidR="00E50011" w:rsidRPr="00D40177">
        <w:rPr>
          <w:rFonts w:ascii="Times New Roman" w:hAnsi="Times New Roman"/>
          <w:sz w:val="28"/>
          <w:szCs w:val="28"/>
          <w:lang w:eastAsia="ru-RU"/>
        </w:rPr>
        <w:t>а</w:t>
      </w:r>
      <w:r w:rsidRPr="00D40177">
        <w:rPr>
          <w:rFonts w:ascii="Times New Roman" w:hAnsi="Times New Roman"/>
          <w:sz w:val="28"/>
          <w:szCs w:val="28"/>
          <w:lang w:eastAsia="ru-RU"/>
        </w:rPr>
        <w:t xml:space="preserve"> и монтаж модульного отделения почтовой связи</w:t>
      </w:r>
      <w:r w:rsidR="00E50011" w:rsidRPr="00D40177">
        <w:rPr>
          <w:rFonts w:ascii="Times New Roman" w:hAnsi="Times New Roman"/>
          <w:sz w:val="28"/>
          <w:szCs w:val="28"/>
          <w:lang w:eastAsia="ru-RU"/>
        </w:rPr>
        <w:t xml:space="preserve"> (МОПС</w:t>
      </w:r>
      <w:r w:rsidR="00A80875" w:rsidRPr="00D40177">
        <w:rPr>
          <w:rFonts w:ascii="Times New Roman" w:hAnsi="Times New Roman"/>
          <w:sz w:val="28"/>
          <w:szCs w:val="28"/>
          <w:lang w:eastAsia="ru-RU"/>
        </w:rPr>
        <w:t xml:space="preserve"> 6683</w:t>
      </w:r>
      <w:r w:rsidR="00497197" w:rsidRPr="00D40177">
        <w:rPr>
          <w:rFonts w:ascii="Times New Roman" w:hAnsi="Times New Roman"/>
          <w:sz w:val="28"/>
          <w:szCs w:val="28"/>
          <w:lang w:eastAsia="ru-RU"/>
        </w:rPr>
        <w:t>30</w:t>
      </w:r>
      <w:r w:rsidR="00E50011" w:rsidRPr="00D40177">
        <w:rPr>
          <w:rFonts w:ascii="Times New Roman" w:hAnsi="Times New Roman"/>
          <w:sz w:val="28"/>
          <w:szCs w:val="28"/>
          <w:lang w:eastAsia="ru-RU"/>
        </w:rPr>
        <w:t>)</w:t>
      </w:r>
    </w:p>
    <w:p w14:paraId="088C6416" w14:textId="01CA0F59" w:rsidR="00E7572B" w:rsidRPr="00A721E8" w:rsidRDefault="00A80875" w:rsidP="00E7572B">
      <w:pPr>
        <w:spacing w:after="0"/>
        <w:jc w:val="center"/>
        <w:rPr>
          <w:rFonts w:ascii="Times New Roman" w:hAnsi="Times New Roman"/>
          <w:sz w:val="28"/>
          <w:szCs w:val="28"/>
          <w:lang w:eastAsia="ru-RU"/>
        </w:rPr>
      </w:pPr>
      <w:r w:rsidRPr="00D40177">
        <w:rPr>
          <w:rFonts w:ascii="Times New Roman" w:hAnsi="Times New Roman"/>
          <w:sz w:val="28"/>
          <w:szCs w:val="28"/>
          <w:lang w:eastAsia="ru-RU"/>
        </w:rPr>
        <w:t>площадью 25,</w:t>
      </w:r>
      <w:r w:rsidR="00E50011" w:rsidRPr="00D40177">
        <w:rPr>
          <w:rFonts w:ascii="Times New Roman" w:hAnsi="Times New Roman"/>
          <w:sz w:val="28"/>
          <w:szCs w:val="28"/>
          <w:lang w:eastAsia="ru-RU"/>
        </w:rPr>
        <w:t xml:space="preserve">5 кв. м </w:t>
      </w:r>
      <w:r w:rsidR="00E7572B" w:rsidRPr="00D40177">
        <w:rPr>
          <w:rFonts w:ascii="Times New Roman" w:hAnsi="Times New Roman"/>
          <w:sz w:val="28"/>
          <w:szCs w:val="28"/>
          <w:lang w:eastAsia="ru-RU"/>
        </w:rPr>
        <w:t xml:space="preserve">для нужд </w:t>
      </w:r>
      <w:r w:rsidRPr="00D40177">
        <w:rPr>
          <w:rFonts w:ascii="Times New Roman" w:hAnsi="Times New Roman"/>
          <w:sz w:val="28"/>
          <w:szCs w:val="28"/>
          <w:lang w:eastAsia="ru-RU"/>
        </w:rPr>
        <w:t xml:space="preserve">УФПС </w:t>
      </w:r>
      <w:proofErr w:type="spellStart"/>
      <w:r w:rsidRPr="00D40177">
        <w:rPr>
          <w:rFonts w:ascii="Times New Roman" w:hAnsi="Times New Roman"/>
          <w:sz w:val="28"/>
          <w:szCs w:val="28"/>
          <w:lang w:eastAsia="ru-RU"/>
        </w:rPr>
        <w:t>Р.Тыва</w:t>
      </w:r>
      <w:proofErr w:type="spellEnd"/>
      <w:r w:rsidRPr="00D40177">
        <w:rPr>
          <w:rFonts w:ascii="Times New Roman" w:hAnsi="Times New Roman"/>
          <w:sz w:val="28"/>
          <w:szCs w:val="28"/>
          <w:lang w:eastAsia="ru-RU"/>
        </w:rPr>
        <w:t xml:space="preserve"> АО</w:t>
      </w:r>
      <w:r w:rsidR="00E7572B" w:rsidRPr="00D40177">
        <w:rPr>
          <w:rFonts w:ascii="Times New Roman" w:hAnsi="Times New Roman"/>
          <w:sz w:val="28"/>
          <w:szCs w:val="28"/>
          <w:lang w:eastAsia="ru-RU"/>
        </w:rPr>
        <w:t xml:space="preserve"> «Почта России»</w:t>
      </w:r>
    </w:p>
    <w:p w14:paraId="0CE866A7" w14:textId="77777777" w:rsidR="00E7572B" w:rsidRPr="008F3DB9" w:rsidRDefault="00E7572B" w:rsidP="00E7572B">
      <w:pPr>
        <w:spacing w:after="0"/>
        <w:jc w:val="center"/>
        <w:rPr>
          <w:rFonts w:ascii="Times New Roman" w:hAnsi="Times New Roman"/>
          <w:sz w:val="28"/>
          <w:szCs w:val="28"/>
          <w:lang w:eastAsia="ru-RU"/>
        </w:rPr>
      </w:pPr>
    </w:p>
    <w:p w14:paraId="4AB6D328" w14:textId="43D724D1"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ТТ</w:t>
            </w:r>
          </w:p>
        </w:tc>
        <w:tc>
          <w:tcPr>
            <w:tcW w:w="3632" w:type="pct"/>
            <w:shd w:val="clear" w:color="auto" w:fill="auto"/>
            <w:vAlign w:val="center"/>
          </w:tcPr>
          <w:p w14:paraId="67FCFC18" w14:textId="77777777" w:rsidR="00E7572B" w:rsidRPr="008F3DB9" w:rsidRDefault="00E7572B" w:rsidP="009B4858">
            <w:pPr>
              <w:spacing w:after="0" w:line="240" w:lineRule="auto"/>
              <w:jc w:val="both"/>
              <w:rPr>
                <w:rFonts w:ascii="Times New Roman" w:hAnsi="Times New Roman"/>
                <w:sz w:val="24"/>
                <w:szCs w:val="24"/>
                <w:lang w:eastAsia="ar-SA"/>
              </w:rPr>
            </w:pPr>
            <w:r w:rsidRPr="009B4858">
              <w:rPr>
                <w:rFonts w:ascii="Times New Roman" w:hAnsi="Times New Roman"/>
                <w:spacing w:val="-8"/>
                <w:sz w:val="24"/>
                <w:szCs w:val="24"/>
                <w:lang w:eastAsia="ar-SA"/>
              </w:rPr>
              <w:t>Технические требования к Товару</w:t>
            </w:r>
            <w:r w:rsidRPr="009B4858">
              <w:rPr>
                <w:rFonts w:ascii="Times New Roman" w:hAnsi="Times New Roman"/>
                <w:spacing w:val="-8"/>
                <w:sz w:val="24"/>
                <w:szCs w:val="24"/>
              </w:rPr>
              <w:t>, сформированные в соответствии</w:t>
            </w:r>
            <w:r>
              <w:rPr>
                <w:rFonts w:ascii="Times New Roman" w:hAnsi="Times New Roman"/>
                <w:sz w:val="24"/>
                <w:szCs w:val="24"/>
              </w:rPr>
              <w:t xml:space="preserve"> с </w:t>
            </w:r>
            <w:r w:rsidRPr="008F3DB9">
              <w:rPr>
                <w:rFonts w:ascii="Times New Roman" w:hAnsi="Times New Roman"/>
                <w:sz w:val="24"/>
                <w:szCs w:val="24"/>
              </w:rPr>
              <w:t>утвержденны</w:t>
            </w:r>
            <w:r>
              <w:rPr>
                <w:rFonts w:ascii="Times New Roman" w:hAnsi="Times New Roman"/>
                <w:sz w:val="24"/>
                <w:szCs w:val="24"/>
              </w:rPr>
              <w:t>ми</w:t>
            </w:r>
            <w:r w:rsidRPr="008F3DB9">
              <w:rPr>
                <w:rFonts w:ascii="Times New Roman" w:hAnsi="Times New Roman"/>
                <w:sz w:val="24"/>
                <w:szCs w:val="24"/>
              </w:rPr>
              <w:t xml:space="preserve"> внутренним документом Общества</w:t>
            </w:r>
            <w:r>
              <w:rPr>
                <w:rFonts w:ascii="Times New Roman" w:hAnsi="Times New Roman"/>
                <w:sz w:val="24"/>
                <w:szCs w:val="24"/>
              </w:rPr>
              <w:t xml:space="preserve"> Типовыми техническими</w:t>
            </w:r>
            <w:r>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52085383" w14:textId="1ADD776C" w:rsidR="00A721E8" w:rsidRDefault="00A721E8"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b/>
          <w:sz w:val="28"/>
          <w:szCs w:val="28"/>
          <w:lang w:eastAsia="ru-RU"/>
        </w:rPr>
      </w:pPr>
    </w:p>
    <w:p w14:paraId="3D3B2282" w14:textId="77777777" w:rsidR="00497197" w:rsidRDefault="00497197"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b/>
          <w:sz w:val="28"/>
          <w:szCs w:val="28"/>
          <w:lang w:eastAsia="ru-RU"/>
        </w:rPr>
      </w:pPr>
    </w:p>
    <w:p w14:paraId="366CB7D6" w14:textId="1EC3A11B"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lastRenderedPageBreak/>
        <w:t>2. ОБЩИЕ СВЕДЕНИЯ О ТОВАРЕ И РАБОТАХ</w:t>
      </w:r>
    </w:p>
    <w:p w14:paraId="03D55D25" w14:textId="79B28AF3" w:rsidR="00E7572B" w:rsidRPr="00FA730A" w:rsidRDefault="00E7572B" w:rsidP="00E50011">
      <w:pPr>
        <w:widowControl w:val="0"/>
        <w:numPr>
          <w:ilvl w:val="0"/>
          <w:numId w:val="16"/>
        </w:numPr>
        <w:tabs>
          <w:tab w:val="left" w:pos="284"/>
          <w:tab w:val="left" w:pos="567"/>
          <w:tab w:val="left" w:pos="1276"/>
        </w:tabs>
        <w:autoSpaceDE w:val="0"/>
        <w:autoSpaceDN w:val="0"/>
        <w:adjustRightInd w:val="0"/>
        <w:spacing w:after="0" w:line="240" w:lineRule="auto"/>
        <w:ind w:left="0" w:firstLine="774"/>
        <w:jc w:val="both"/>
        <w:rPr>
          <w:rFonts w:ascii="Times New Roman" w:hAnsi="Times New Roman"/>
          <w:sz w:val="28"/>
          <w:szCs w:val="28"/>
          <w:lang w:eastAsia="ru-RU"/>
        </w:rPr>
      </w:pPr>
      <w:r w:rsidRPr="00FA730A">
        <w:rPr>
          <w:rFonts w:ascii="Times New Roman" w:hAnsi="Times New Roman"/>
          <w:b/>
          <w:sz w:val="28"/>
          <w:szCs w:val="28"/>
          <w:lang w:eastAsia="ru-RU"/>
        </w:rPr>
        <w:t>Предмет закупки:</w:t>
      </w:r>
      <w:r w:rsidRPr="00FA730A">
        <w:rPr>
          <w:rFonts w:ascii="Times New Roman" w:hAnsi="Times New Roman"/>
          <w:sz w:val="28"/>
          <w:szCs w:val="28"/>
          <w:lang w:eastAsia="ru-RU"/>
        </w:rPr>
        <w:t xml:space="preserve"> </w:t>
      </w:r>
      <w:r w:rsidR="00E50011" w:rsidRPr="00FA730A">
        <w:rPr>
          <w:rFonts w:ascii="Times New Roman" w:hAnsi="Times New Roman"/>
          <w:sz w:val="28"/>
          <w:szCs w:val="28"/>
          <w:lang w:eastAsia="ru-RU"/>
        </w:rPr>
        <w:t>Поставка и монтаж модульного отделения почтовой связи (МОПС 6683</w:t>
      </w:r>
      <w:r w:rsidR="00497197">
        <w:rPr>
          <w:rFonts w:ascii="Times New Roman" w:hAnsi="Times New Roman"/>
          <w:sz w:val="28"/>
          <w:szCs w:val="28"/>
          <w:lang w:eastAsia="ru-RU"/>
        </w:rPr>
        <w:t>30</w:t>
      </w:r>
      <w:r w:rsidR="00E50011" w:rsidRPr="00FA730A">
        <w:rPr>
          <w:rFonts w:ascii="Times New Roman" w:hAnsi="Times New Roman"/>
          <w:sz w:val="28"/>
          <w:szCs w:val="28"/>
          <w:lang w:eastAsia="ru-RU"/>
        </w:rPr>
        <w:t xml:space="preserve">) площадью 25,5 кв. м для нужд УФПС </w:t>
      </w:r>
      <w:proofErr w:type="spellStart"/>
      <w:r w:rsidR="00E50011" w:rsidRPr="00FA730A">
        <w:rPr>
          <w:rFonts w:ascii="Times New Roman" w:hAnsi="Times New Roman"/>
          <w:sz w:val="28"/>
          <w:szCs w:val="28"/>
          <w:lang w:eastAsia="ru-RU"/>
        </w:rPr>
        <w:t>Р.Тыва</w:t>
      </w:r>
      <w:proofErr w:type="spellEnd"/>
      <w:r w:rsidR="00E50011" w:rsidRPr="00FA730A">
        <w:rPr>
          <w:rFonts w:ascii="Times New Roman" w:hAnsi="Times New Roman"/>
          <w:sz w:val="28"/>
          <w:szCs w:val="28"/>
          <w:lang w:eastAsia="ru-RU"/>
        </w:rPr>
        <w:t xml:space="preserve"> АО «Почта России»</w:t>
      </w:r>
    </w:p>
    <w:p w14:paraId="2B630419" w14:textId="664D25D4" w:rsidR="00E7572B" w:rsidRPr="00FA730A"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FA730A">
        <w:rPr>
          <w:rFonts w:ascii="Times New Roman" w:eastAsia="Arial Unicode MS" w:hAnsi="Times New Roman"/>
          <w:b/>
          <w:sz w:val="28"/>
          <w:szCs w:val="28"/>
          <w:lang w:eastAsia="ar-SA"/>
        </w:rPr>
        <w:t>Цель закупки:</w:t>
      </w:r>
      <w:r w:rsidRPr="00FA730A">
        <w:rPr>
          <w:rFonts w:ascii="Times New Roman" w:eastAsia="Arial Unicode MS" w:hAnsi="Times New Roman"/>
          <w:sz w:val="28"/>
          <w:szCs w:val="28"/>
          <w:lang w:eastAsia="ar-SA"/>
        </w:rPr>
        <w:t xml:space="preserve"> </w:t>
      </w:r>
      <w:r w:rsidRPr="00FA730A">
        <w:rPr>
          <w:rFonts w:ascii="Times New Roman" w:hAnsi="Times New Roman"/>
          <w:sz w:val="28"/>
          <w:szCs w:val="28"/>
          <w:lang w:eastAsia="ru-RU"/>
        </w:rPr>
        <w:t xml:space="preserve">замещение стационарных отделений почтовой </w:t>
      </w:r>
      <w:r w:rsidRPr="00FA730A">
        <w:rPr>
          <w:rFonts w:ascii="Times New Roman" w:hAnsi="Times New Roman"/>
          <w:spacing w:val="6"/>
          <w:sz w:val="28"/>
          <w:szCs w:val="28"/>
          <w:lang w:eastAsia="ru-RU"/>
        </w:rPr>
        <w:t xml:space="preserve">связи, расположенных </w:t>
      </w:r>
      <w:r w:rsidR="00A721E8" w:rsidRPr="00FA730A">
        <w:rPr>
          <w:rFonts w:ascii="Times New Roman" w:hAnsi="Times New Roman"/>
          <w:spacing w:val="6"/>
          <w:sz w:val="28"/>
          <w:szCs w:val="28"/>
          <w:lang w:eastAsia="ru-RU"/>
        </w:rPr>
        <w:t>в ветхих помещениях Заказчика в</w:t>
      </w:r>
      <w:r w:rsidRPr="00FA730A">
        <w:rPr>
          <w:rFonts w:ascii="Times New Roman" w:hAnsi="Times New Roman"/>
          <w:spacing w:val="6"/>
          <w:sz w:val="28"/>
          <w:szCs w:val="28"/>
          <w:lang w:eastAsia="ru-RU"/>
        </w:rPr>
        <w:t xml:space="preserve"> сельской </w:t>
      </w:r>
      <w:r w:rsidR="00A721E8" w:rsidRPr="00FA730A">
        <w:rPr>
          <w:rFonts w:ascii="Times New Roman" w:hAnsi="Times New Roman"/>
          <w:sz w:val="28"/>
          <w:szCs w:val="28"/>
          <w:lang w:eastAsia="ru-RU"/>
        </w:rPr>
        <w:t>местности</w:t>
      </w:r>
      <w:r w:rsidRPr="00FA730A">
        <w:rPr>
          <w:rFonts w:ascii="Times New Roman" w:hAnsi="Times New Roman"/>
          <w:sz w:val="28"/>
          <w:szCs w:val="28"/>
          <w:lang w:eastAsia="ru-RU"/>
        </w:rPr>
        <w:t>.</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62358955" w14:textId="77777777" w:rsidR="00E7572B" w:rsidRPr="009B7370" w:rsidRDefault="00E7572B" w:rsidP="00E7572B">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Товара на подготовленное Основание </w:t>
      </w:r>
      <w:r>
        <w:rPr>
          <w:rFonts w:eastAsia="Arial Unicode MS"/>
          <w:iCs/>
          <w:snapToGrid w:val="0"/>
        </w:rPr>
        <w:br/>
      </w:r>
      <w:r w:rsidRPr="009B7370">
        <w:rPr>
          <w:rFonts w:eastAsia="Arial Unicode MS"/>
          <w:iCs/>
          <w:snapToGrid w:val="0"/>
        </w:rPr>
        <w:t>для монтажа Товара</w:t>
      </w:r>
      <w:r>
        <w:rPr>
          <w:rFonts w:eastAsia="Arial Unicode MS"/>
          <w:iCs/>
          <w:snapToGrid w:val="0"/>
        </w:rPr>
        <w:t xml:space="preserve">, в том числе с </w:t>
      </w:r>
      <w:r w:rsidRPr="009B7370">
        <w:rPr>
          <w:rFonts w:eastAsia="Arial Unicode MS"/>
          <w:iCs/>
          <w:snapToGrid w:val="0"/>
        </w:rPr>
        <w:t>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9B7370">
        <w:rPr>
          <w:rFonts w:eastAsia="Arial Unicode MS"/>
          <w:snapToGrid w:val="0"/>
          <w:vertAlign w:val="superscript"/>
        </w:rPr>
        <w:footnoteReference w:id="1"/>
      </w:r>
      <w:r w:rsidRPr="009B7370">
        <w:rPr>
          <w:rFonts w:eastAsia="Arial Unicode MS"/>
          <w:iCs/>
          <w:snapToGrid w:val="0"/>
        </w:rPr>
        <w:t xml:space="preserve">, сетей и средств обеспечения пожарной безопасности </w:t>
      </w:r>
      <w:r>
        <w:rPr>
          <w:rFonts w:eastAsia="Arial Unicode MS"/>
          <w:iCs/>
          <w:snapToGrid w:val="0"/>
        </w:rPr>
        <w:br/>
      </w:r>
      <w:r w:rsidRPr="009B7370">
        <w:rPr>
          <w:rFonts w:eastAsia="Arial Unicode MS"/>
          <w:iCs/>
          <w:snapToGrid w:val="0"/>
        </w:rPr>
        <w:t xml:space="preserve">и пожаротушения, включая </w:t>
      </w:r>
      <w:r w:rsidRPr="009B7370">
        <w:rPr>
          <w:color w:val="000000"/>
        </w:rPr>
        <w:t>специальные выносные устройства</w:t>
      </w:r>
      <w:r w:rsidRPr="009B7370">
        <w:rPr>
          <w:rFonts w:eastAsia="Arial Unicode MS"/>
          <w:iCs/>
          <w:snapToGrid w:val="0"/>
        </w:rPr>
        <w:t xml:space="preserve"> </w:t>
      </w:r>
      <w:r w:rsidRPr="009B7370">
        <w:t xml:space="preserve">(СПС и СОУЭ) </w:t>
      </w:r>
      <w:r w:rsidRPr="009B7370">
        <w:rPr>
          <w:rFonts w:eastAsia="Arial Unicode MS"/>
          <w:iCs/>
          <w:snapToGrid w:val="0"/>
        </w:rPr>
        <w:t>согласно комплектации Товара, указанной в приложении № </w:t>
      </w:r>
      <w:r>
        <w:rPr>
          <w:rFonts w:eastAsia="Arial Unicode MS"/>
          <w:iCs/>
          <w:snapToGrid w:val="0"/>
        </w:rPr>
        <w:t>1</w:t>
      </w:r>
      <w:r w:rsidRPr="009B7370">
        <w:rPr>
          <w:rFonts w:eastAsia="Arial Unicode MS"/>
          <w:iCs/>
          <w:snapToGrid w:val="0"/>
        </w:rPr>
        <w:t xml:space="preserve"> к ТЗ, ТТ, подключение к электрическим сетям</w:t>
      </w:r>
      <w:r w:rsidRPr="009B7370">
        <w:rPr>
          <w:rFonts w:eastAsia="Arial Unicode MS"/>
          <w:snapToGrid w:val="0"/>
          <w:vertAlign w:val="superscript"/>
        </w:rPr>
        <w:footnoteReference w:id="2"/>
      </w:r>
    </w:p>
    <w:p w14:paraId="3AE27651"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9B7370">
        <w:t xml:space="preserve">Инженерное обеспечение Товара </w:t>
      </w:r>
      <w:r w:rsidRPr="009B7370">
        <w:rPr>
          <w:kern w:val="24"/>
        </w:rPr>
        <w:t xml:space="preserve">– работы по </w:t>
      </w:r>
      <w:r w:rsidRPr="009B7370">
        <w:t>устройству наружных сетей систем водоснабжения</w:t>
      </w:r>
      <w:r w:rsidRPr="009B7370">
        <w:rPr>
          <w:rFonts w:eastAsia="Arial Unicode MS"/>
          <w:iCs/>
          <w:snapToGrid w:val="0"/>
          <w:vertAlign w:val="superscript"/>
        </w:rPr>
        <w:footnoteReference w:id="3"/>
      </w:r>
      <w:r w:rsidRPr="009B7370">
        <w:t xml:space="preserve"> и канализации</w:t>
      </w:r>
      <w:r w:rsidRPr="009B7370">
        <w:rPr>
          <w:rFonts w:eastAsia="Arial Unicode MS"/>
          <w:iCs/>
          <w:snapToGrid w:val="0"/>
          <w:vertAlign w:val="superscript"/>
        </w:rPr>
        <w:footnoteReference w:id="4"/>
      </w:r>
      <w:r w:rsidRPr="009B7370">
        <w:t xml:space="preserve"> МОПС </w:t>
      </w:r>
      <w:r>
        <w:br/>
      </w:r>
      <w:r w:rsidRPr="009B7370">
        <w:t>(в соответствии с приложением № </w:t>
      </w:r>
      <w:r>
        <w:t>4</w:t>
      </w:r>
      <w:r w:rsidRPr="009B7370">
        <w:t xml:space="preserve"> к ТЗ, ТТ)</w:t>
      </w:r>
      <w:r>
        <w:t xml:space="preserve">, работы по консервации </w:t>
      </w:r>
      <w:r w:rsidRPr="00666EDC">
        <w:t>наружных сетей</w:t>
      </w:r>
      <w:r w:rsidRPr="00666EDC">
        <w:rPr>
          <w:rFonts w:eastAsia="Arial Unicode MS"/>
          <w:iCs/>
          <w:snapToGrid w:val="0"/>
          <w:vertAlign w:val="superscript"/>
        </w:rPr>
        <w:footnoteReference w:id="5"/>
      </w:r>
    </w:p>
    <w:p w14:paraId="1CE1E59B"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rPr>
          <w:rFonts w:eastAsia="Arial Unicode MS"/>
          <w:iCs/>
          <w:snapToGrid w:val="0"/>
        </w:rPr>
        <w:t>Наружное оформление Товара</w:t>
      </w:r>
      <w:r w:rsidRPr="00666EDC">
        <w:rPr>
          <w:rStyle w:val="ad"/>
        </w:rPr>
        <w:footnoteReference w:id="6"/>
      </w:r>
      <w:r w:rsidRPr="00666EDC">
        <w:rPr>
          <w:rFonts w:eastAsia="Arial Unicode MS"/>
          <w:iCs/>
          <w:snapToGrid w:val="0"/>
        </w:rPr>
        <w:t xml:space="preserve"> </w:t>
      </w:r>
      <w:r w:rsidRPr="00666EDC">
        <w:rPr>
          <w:kern w:val="24"/>
        </w:rPr>
        <w:t xml:space="preserve">– работы по наружному оформлению МОПС </w:t>
      </w:r>
      <w:r w:rsidRPr="00666EDC">
        <w:t>(в соответствии с приложением № 5 к ТЗ, ТТ)</w:t>
      </w:r>
      <w:r w:rsidRPr="00666EDC">
        <w:rPr>
          <w:rFonts w:eastAsia="Arial Unicode MS"/>
          <w:iCs/>
          <w:snapToGrid w:val="0"/>
        </w:rPr>
        <w:t>.</w:t>
      </w:r>
    </w:p>
    <w:p w14:paraId="1A7EB18A" w14:textId="6C35226F" w:rsidR="00A721E8" w:rsidRPr="00A721E8" w:rsidRDefault="00E7572B" w:rsidP="00A721E8">
      <w:pPr>
        <w:pStyle w:val="af9"/>
        <w:numPr>
          <w:ilvl w:val="3"/>
          <w:numId w:val="62"/>
        </w:numPr>
        <w:tabs>
          <w:tab w:val="left" w:pos="1701"/>
        </w:tabs>
        <w:ind w:left="0" w:firstLine="709"/>
        <w:jc w:val="both"/>
        <w:rPr>
          <w:rFonts w:eastAsia="Arial Unicode MS"/>
          <w:iCs/>
          <w:snapToGrid w:val="0"/>
        </w:rPr>
      </w:pPr>
      <w:r w:rsidRPr="00666EDC">
        <w:t>До момента подключени</w:t>
      </w:r>
      <w:r w:rsidR="007325CD">
        <w:t>я Объекта по договору Заказчика</w:t>
      </w:r>
      <w:r w:rsidR="007325CD">
        <w:br/>
      </w:r>
      <w:r w:rsidRPr="00666EDC">
        <w:t xml:space="preserve">с ресурсоснабжающей организацией </w:t>
      </w:r>
      <w:r w:rsidR="007325CD">
        <w:t>о технологическом присоединении</w:t>
      </w:r>
      <w:r w:rsidR="007325CD">
        <w:br/>
      </w:r>
      <w:r w:rsidRPr="00666EDC">
        <w:t xml:space="preserve">к электрическим сетям Поставщик обязан обеспечить выполнение работ и мероприятий (в соответствии с требованиями пункта </w:t>
      </w:r>
      <w:r>
        <w:t>2.4 ТЗ</w:t>
      </w:r>
      <w:r w:rsidRPr="00666EDC">
        <w:t>) с использованием временного источника электропитания</w:t>
      </w:r>
      <w:r w:rsidR="00A721E8">
        <w:rPr>
          <w:rFonts w:eastAsia="Calibri"/>
        </w:rPr>
        <w:t>.</w:t>
      </w:r>
    </w:p>
    <w:p w14:paraId="4D76E90B" w14:textId="6D8A9CD1" w:rsidR="00A721E8" w:rsidRDefault="00A721E8" w:rsidP="00A721E8">
      <w:pPr>
        <w:tabs>
          <w:tab w:val="left" w:pos="1701"/>
        </w:tabs>
        <w:jc w:val="both"/>
        <w:rPr>
          <w:rFonts w:eastAsia="Arial Unicode MS"/>
          <w:iCs/>
          <w:snapToGrid w:val="0"/>
        </w:rPr>
      </w:pPr>
    </w:p>
    <w:p w14:paraId="79AEE6E6" w14:textId="77777777" w:rsidR="00A721E8" w:rsidRPr="00A721E8" w:rsidRDefault="00A721E8" w:rsidP="00A721E8">
      <w:pPr>
        <w:tabs>
          <w:tab w:val="left" w:pos="1701"/>
        </w:tabs>
        <w:jc w:val="both"/>
        <w:rPr>
          <w:rFonts w:eastAsia="Arial Unicode MS"/>
          <w:iCs/>
          <w:snapToGrid w:val="0"/>
        </w:rPr>
      </w:pPr>
    </w:p>
    <w:p w14:paraId="1FBBFE2E" w14:textId="77777777" w:rsidR="00E7572B" w:rsidRPr="008F3DB9"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8F3DB9">
        <w:rPr>
          <w:b/>
        </w:rPr>
        <w:lastRenderedPageBreak/>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03345363" w:rsidR="00E7572B" w:rsidRPr="008F3DB9" w:rsidRDefault="00A721E8" w:rsidP="00E7572B">
      <w:pPr>
        <w:pStyle w:val="af9"/>
        <w:widowControl w:val="0"/>
        <w:numPr>
          <w:ilvl w:val="0"/>
          <w:numId w:val="35"/>
        </w:numPr>
        <w:autoSpaceDE w:val="0"/>
        <w:autoSpaceDN w:val="0"/>
        <w:adjustRightInd w:val="0"/>
        <w:ind w:left="0" w:firstLine="709"/>
        <w:jc w:val="both"/>
      </w:pPr>
      <w:r>
        <w:t xml:space="preserve">Товар изготавливается из </w:t>
      </w:r>
      <w:r w:rsidRPr="00A721E8">
        <w:rPr>
          <w:u w:val="single"/>
        </w:rPr>
        <w:t>2-х</w:t>
      </w:r>
      <w:r w:rsidR="00E7572B" w:rsidRPr="008F3DB9">
        <w:t xml:space="preserve"> блок-модулей</w:t>
      </w:r>
      <w:r>
        <w:rPr>
          <w:rFonts w:eastAsia="Calibri"/>
        </w:rPr>
        <w:t>,</w:t>
      </w:r>
      <w:r>
        <w:t xml:space="preserve"> </w:t>
      </w:r>
      <w:r w:rsidR="00E7572B" w:rsidRPr="008F3DB9">
        <w:t>собирается непосредственно на подготовленно</w:t>
      </w:r>
      <w:r w:rsidR="00E7572B">
        <w:t>е</w:t>
      </w:r>
      <w:r w:rsidR="00E7572B" w:rsidRPr="008F3DB9">
        <w:t xml:space="preserve"> </w:t>
      </w:r>
      <w:r w:rsidR="00E7572B">
        <w:t>Основание</w:t>
      </w:r>
      <w:r w:rsidR="00E7572B" w:rsidRPr="008F3DB9">
        <w:t xml:space="preserve"> для монтажа Товара из поставленных материалов и оснащается инженерно-техническим оборудованием в соответствии </w:t>
      </w:r>
      <w:r w:rsidR="00E7572B" w:rsidRPr="008F3DB9">
        <w:rPr>
          <w:spacing w:val="-6"/>
        </w:rPr>
        <w:t>с комплектацией, указанной в приложении № </w:t>
      </w:r>
      <w:r w:rsidR="00E7572B">
        <w:rPr>
          <w:spacing w:val="-6"/>
        </w:rPr>
        <w:t>1</w:t>
      </w:r>
      <w:r w:rsidR="00E7572B" w:rsidRPr="008F3DB9">
        <w:rPr>
          <w:spacing w:val="-6"/>
        </w:rPr>
        <w:t xml:space="preserve"> </w:t>
      </w:r>
      <w:r w:rsidR="00E7572B">
        <w:rPr>
          <w:spacing w:val="-6"/>
        </w:rPr>
        <w:br/>
      </w:r>
      <w:r w:rsidR="00E7572B"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45545F10"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p>
    <w:p w14:paraId="1843EED8" w14:textId="6429326F" w:rsidR="00E7572B" w:rsidRPr="008F3DB9" w:rsidRDefault="00E7572B" w:rsidP="00E7572B">
      <w:pPr>
        <w:pStyle w:val="af9"/>
        <w:widowControl w:val="0"/>
        <w:numPr>
          <w:ilvl w:val="0"/>
          <w:numId w:val="33"/>
        </w:numPr>
        <w:autoSpaceDE w:val="0"/>
        <w:autoSpaceDN w:val="0"/>
        <w:adjustRightInd w:val="0"/>
        <w:ind w:left="0" w:firstLine="709"/>
        <w:jc w:val="both"/>
      </w:pPr>
      <w:r w:rsidRPr="008F3DB9">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w:t>
      </w:r>
      <w:r w:rsidRPr="008F3DB9">
        <w:rPr>
          <w:rFonts w:ascii="Times New Roman" w:hAnsi="Times New Roman"/>
          <w:bCs/>
          <w:sz w:val="28"/>
          <w:szCs w:val="28"/>
          <w:lang w:eastAsia="ru-RU"/>
        </w:rPr>
        <w:lastRenderedPageBreak/>
        <w:t xml:space="preserve">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proofErr w:type="spellStart"/>
      <w:r w:rsidRPr="008F3DB9">
        <w:rPr>
          <w:rFonts w:ascii="Times New Roman" w:hAnsi="Times New Roman"/>
          <w:sz w:val="28"/>
          <w:szCs w:val="28"/>
          <w:lang w:eastAsia="ru-RU"/>
        </w:rPr>
        <w:t>Росстандарта</w:t>
      </w:r>
      <w:proofErr w:type="spellEnd"/>
      <w:r w:rsidRPr="008F3DB9">
        <w:rPr>
          <w:rFonts w:ascii="Times New Roman" w:hAnsi="Times New Roman"/>
          <w:sz w:val="28"/>
          <w:szCs w:val="28"/>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требованиях пожарной безопасности»»;</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8F3DB9">
        <w:rPr>
          <w:rFonts w:ascii="Times New Roman" w:hAnsi="Times New Roman"/>
          <w:sz w:val="28"/>
          <w:szCs w:val="28"/>
          <w:lang w:eastAsia="ru-RU"/>
        </w:rPr>
        <w:t>Зануление</w:t>
      </w:r>
      <w:proofErr w:type="spellEnd"/>
      <w:r w:rsidRPr="008F3DB9">
        <w:rPr>
          <w:rFonts w:ascii="Times New Roman" w:hAnsi="Times New Roman"/>
          <w:sz w:val="28"/>
          <w:szCs w:val="28"/>
          <w:lang w:eastAsia="ru-RU"/>
        </w:rPr>
        <w:t>»;</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lastRenderedPageBreak/>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lastRenderedPageBreak/>
        <w:t>ГОСТ Р 53246-2025 «Национальный стандарт Российской Федерации.</w:t>
      </w:r>
      <w:r w:rsidRPr="008F3DB9">
        <w:rPr>
          <w:rFonts w:ascii="Times New Roman" w:hAnsi="Times New Roman"/>
          <w:sz w:val="28"/>
          <w:szCs w:val="28"/>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9238-2022 «Межгосударственный стандарт. Габариты </w:t>
      </w:r>
      <w:r w:rsidRPr="008F3DB9">
        <w:rPr>
          <w:rFonts w:ascii="Times New Roman" w:hAnsi="Times New Roman"/>
          <w:sz w:val="28"/>
          <w:szCs w:val="28"/>
          <w:lang w:eastAsia="ru-RU"/>
        </w:rPr>
        <w:lastRenderedPageBreak/>
        <w:t>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lastRenderedPageBreak/>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w:t>
      </w:r>
      <w:proofErr w:type="spellStart"/>
      <w:r w:rsidRPr="008F3DB9">
        <w:rPr>
          <w:rFonts w:ascii="Times New Roman" w:hAnsi="Times New Roman"/>
          <w:sz w:val="28"/>
          <w:szCs w:val="28"/>
          <w:lang w:eastAsia="ru-RU"/>
        </w:rPr>
        <w:t>укрепленность</w:t>
      </w:r>
      <w:proofErr w:type="spellEnd"/>
      <w:r w:rsidRPr="008F3DB9">
        <w:rPr>
          <w:rFonts w:ascii="Times New Roman" w:hAnsi="Times New Roman"/>
          <w:sz w:val="28"/>
          <w:szCs w:val="28"/>
          <w:lang w:eastAsia="ru-RU"/>
        </w:rPr>
        <w:t xml:space="preserve">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29274341"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t>от 20.12.2018 № 428-п;</w:t>
      </w:r>
    </w:p>
    <w:p w14:paraId="49E090CD" w14:textId="774CFB5C"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Стандарт «Технические средства охраны», утвержденный приказом </w:t>
      </w:r>
      <w:r w:rsidRPr="008F3DB9">
        <w:rPr>
          <w:rFonts w:ascii="Times New Roman" w:hAnsi="Times New Roman"/>
          <w:sz w:val="28"/>
          <w:szCs w:val="28"/>
          <w:lang w:eastAsia="ru-RU"/>
        </w:rPr>
        <w:lastRenderedPageBreak/>
        <w:t>АО «Почта России» от 0</w:t>
      </w:r>
      <w:r w:rsidR="00DF3273">
        <w:rPr>
          <w:rFonts w:ascii="Times New Roman" w:hAnsi="Times New Roman"/>
          <w:sz w:val="28"/>
          <w:szCs w:val="28"/>
          <w:lang w:eastAsia="ru-RU"/>
        </w:rPr>
        <w:t>8.04.2025 № 101</w:t>
      </w:r>
      <w:r w:rsidRPr="008F3DB9">
        <w:rPr>
          <w:rFonts w:ascii="Times New Roman" w:hAnsi="Times New Roman"/>
          <w:sz w:val="28"/>
          <w:szCs w:val="28"/>
          <w:lang w:eastAsia="ru-RU"/>
        </w:rPr>
        <w:t xml:space="preserve">; </w:t>
      </w:r>
    </w:p>
    <w:p w14:paraId="471FF57E" w14:textId="3E00F1EA" w:rsidR="00E7572B" w:rsidRPr="008F3DB9"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8F3DB9">
        <w:rPr>
          <w:rFonts w:ascii="Times New Roman" w:hAnsi="Times New Roman"/>
          <w:sz w:val="28"/>
          <w:szCs w:val="28"/>
          <w:lang w:eastAsia="ru-RU"/>
        </w:rPr>
        <w:t>ТТ к модульным отделениям почтовой связи</w:t>
      </w:r>
      <w:r w:rsidRPr="008F3DB9">
        <w:rPr>
          <w:rFonts w:ascii="Times New Roman" w:hAnsi="Times New Roman"/>
          <w:color w:val="000000" w:themeColor="text1"/>
          <w:sz w:val="28"/>
          <w:szCs w:val="28"/>
        </w:rPr>
        <w:t>.</w:t>
      </w:r>
    </w:p>
    <w:p w14:paraId="3019C7A1"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8F3DB9">
        <w:rPr>
          <w:bCs/>
        </w:rPr>
        <w:br/>
        <w:t xml:space="preserve">и нормативными документами, в том числе теми, которые будут введены </w:t>
      </w:r>
      <w:r w:rsidRPr="008F3DB9">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603332C7" w:rsidR="00E7572B" w:rsidRPr="005677C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72FE379" w14:textId="74FBE4F5" w:rsidR="005677C4" w:rsidRDefault="005677C4" w:rsidP="005677C4">
      <w:pPr>
        <w:widowControl w:val="0"/>
        <w:tabs>
          <w:tab w:val="left" w:pos="1134"/>
        </w:tabs>
        <w:autoSpaceDE w:val="0"/>
        <w:autoSpaceDN w:val="0"/>
        <w:adjustRightInd w:val="0"/>
        <w:spacing w:after="0" w:line="240" w:lineRule="auto"/>
        <w:jc w:val="both"/>
        <w:rPr>
          <w:rFonts w:ascii="Times New Roman" w:hAnsi="Times New Roman"/>
          <w:sz w:val="28"/>
          <w:szCs w:val="28"/>
          <w:lang w:eastAsia="ru-RU"/>
        </w:rPr>
      </w:pPr>
    </w:p>
    <w:p w14:paraId="7E8B7C71" w14:textId="2344C735" w:rsidR="005677C4" w:rsidRDefault="005677C4" w:rsidP="005677C4">
      <w:pPr>
        <w:widowControl w:val="0"/>
        <w:tabs>
          <w:tab w:val="left" w:pos="1134"/>
        </w:tabs>
        <w:autoSpaceDE w:val="0"/>
        <w:autoSpaceDN w:val="0"/>
        <w:adjustRightInd w:val="0"/>
        <w:spacing w:after="0" w:line="240" w:lineRule="auto"/>
        <w:jc w:val="both"/>
        <w:rPr>
          <w:rFonts w:ascii="Times New Roman" w:hAnsi="Times New Roman"/>
          <w:b/>
          <w:sz w:val="28"/>
          <w:szCs w:val="28"/>
          <w:lang w:eastAsia="ru-RU"/>
        </w:rPr>
      </w:pPr>
    </w:p>
    <w:p w14:paraId="209B09BB" w14:textId="638FE9A9" w:rsidR="00261C70" w:rsidRDefault="00261C70" w:rsidP="005677C4">
      <w:pPr>
        <w:widowControl w:val="0"/>
        <w:tabs>
          <w:tab w:val="left" w:pos="1134"/>
        </w:tabs>
        <w:autoSpaceDE w:val="0"/>
        <w:autoSpaceDN w:val="0"/>
        <w:adjustRightInd w:val="0"/>
        <w:spacing w:after="0" w:line="240" w:lineRule="auto"/>
        <w:jc w:val="both"/>
        <w:rPr>
          <w:rFonts w:ascii="Times New Roman" w:hAnsi="Times New Roman"/>
          <w:b/>
          <w:sz w:val="28"/>
          <w:szCs w:val="28"/>
          <w:lang w:eastAsia="ru-RU"/>
        </w:rPr>
      </w:pPr>
    </w:p>
    <w:p w14:paraId="2303D72E" w14:textId="77777777" w:rsidR="00261C70" w:rsidRPr="008F3DB9" w:rsidRDefault="00261C70" w:rsidP="005677C4">
      <w:pPr>
        <w:widowControl w:val="0"/>
        <w:tabs>
          <w:tab w:val="left" w:pos="1134"/>
        </w:tabs>
        <w:autoSpaceDE w:val="0"/>
        <w:autoSpaceDN w:val="0"/>
        <w:adjustRightInd w:val="0"/>
        <w:spacing w:after="0" w:line="240" w:lineRule="auto"/>
        <w:jc w:val="both"/>
        <w:rPr>
          <w:rFonts w:ascii="Times New Roman" w:hAnsi="Times New Roman"/>
          <w:b/>
          <w:sz w:val="28"/>
          <w:szCs w:val="28"/>
          <w:lang w:eastAsia="ru-RU"/>
        </w:rPr>
      </w:pP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lastRenderedPageBreak/>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lastRenderedPageBreak/>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5078A32F" w14:textId="2CF7B090" w:rsidR="00E7572B" w:rsidRPr="005677C4" w:rsidRDefault="00E7572B" w:rsidP="00E7572B">
      <w:pPr>
        <w:pStyle w:val="af9"/>
        <w:numPr>
          <w:ilvl w:val="2"/>
          <w:numId w:val="63"/>
        </w:numPr>
        <w:ind w:left="0" w:firstLine="709"/>
        <w:jc w:val="both"/>
        <w:rPr>
          <w:highlight w:val="green"/>
        </w:rPr>
      </w:pPr>
      <w:r w:rsidRPr="005677C4">
        <w:rPr>
          <w:highlight w:val="green"/>
        </w:rPr>
        <w:t>Общий срок поставки и монтажа Товара – не более 80 (восьмидесяти) календарных дней с даты направления Заказчиком Заявки Поставщик</w:t>
      </w:r>
      <w:r w:rsidR="00963A15" w:rsidRPr="005677C4">
        <w:rPr>
          <w:highlight w:val="green"/>
        </w:rPr>
        <w:t>у</w:t>
      </w:r>
      <w:r w:rsidRPr="005677C4">
        <w:rPr>
          <w:highlight w:val="green"/>
          <w:vertAlign w:val="superscript"/>
        </w:rPr>
        <w:footnoteReference w:id="7"/>
      </w:r>
      <w:r w:rsidR="00963A15" w:rsidRPr="005677C4">
        <w:rPr>
          <w:highlight w:val="green"/>
        </w:rPr>
        <w:t>.</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454533DE" w14:textId="01E79F40"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Доставка и разгрузка Товара осуществляется силами и средствами Поставщика. Доставка Товара осуществляется в рабочие дн</w:t>
      </w:r>
      <w:r w:rsidR="005677C4">
        <w:rPr>
          <w:rFonts w:ascii="Times New Roman" w:hAnsi="Times New Roman"/>
          <w:iCs/>
          <w:snapToGrid w:val="0"/>
          <w:sz w:val="28"/>
          <w:szCs w:val="28"/>
          <w:lang w:eastAsia="ru-RU"/>
        </w:rPr>
        <w:t>и с понедельника по четверг с 8:00 до 17</w:t>
      </w:r>
      <w:r w:rsidRPr="008F3DB9">
        <w:rPr>
          <w:rFonts w:ascii="Times New Roman" w:hAnsi="Times New Roman"/>
          <w:iCs/>
          <w:snapToGrid w:val="0"/>
          <w:sz w:val="28"/>
          <w:szCs w:val="28"/>
          <w:lang w:eastAsia="ru-RU"/>
        </w:rPr>
        <w:t>:</w:t>
      </w:r>
      <w:r w:rsidR="005677C4">
        <w:rPr>
          <w:rFonts w:ascii="Times New Roman" w:hAnsi="Times New Roman"/>
          <w:iCs/>
          <w:snapToGrid w:val="0"/>
          <w:sz w:val="28"/>
          <w:szCs w:val="28"/>
          <w:lang w:eastAsia="ru-RU"/>
        </w:rPr>
        <w:t>00, в пятницу с 8:00 до 15:45</w:t>
      </w:r>
      <w:r w:rsidRPr="008F3DB9">
        <w:rPr>
          <w:rFonts w:ascii="Times New Roman" w:hAnsi="Times New Roman"/>
          <w:iCs/>
          <w:snapToGrid w:val="0"/>
          <w:sz w:val="28"/>
          <w:szCs w:val="28"/>
          <w:lang w:eastAsia="ru-RU"/>
        </w:rPr>
        <w:t>.</w:t>
      </w:r>
    </w:p>
    <w:p w14:paraId="0AE3AA83" w14:textId="77777777" w:rsidR="00E7572B" w:rsidRPr="008F3DB9"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1A12EA"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 xml:space="preserve">Поставщик не позднее 7 (семи) календарных дней с даты </w:t>
      </w:r>
      <w:r w:rsidRPr="001A12EA">
        <w:lastRenderedPageBreak/>
        <w:t>направления Заказчиком Заявки Поставщику</w:t>
      </w:r>
      <w:r w:rsidRPr="001A12EA" w:rsidDel="009D18A8">
        <w:t xml:space="preserve"> </w:t>
      </w:r>
      <w:r w:rsidRPr="001A12EA">
        <w:t xml:space="preserve">разрабатывает и направляет </w:t>
      </w:r>
      <w:r>
        <w:br/>
      </w:r>
      <w:r w:rsidRPr="001A12EA">
        <w:t>на утверждение Заказчику по электронной почте, указанной в договоре:</w:t>
      </w:r>
    </w:p>
    <w:p w14:paraId="04E91CA1" w14:textId="0E49F31B" w:rsidR="00E7572B" w:rsidRPr="008F3DB9" w:rsidRDefault="00E7572B" w:rsidP="00CE758A">
      <w:pPr>
        <w:pStyle w:val="af9"/>
        <w:widowControl w:val="0"/>
        <w:numPr>
          <w:ilvl w:val="0"/>
          <w:numId w:val="54"/>
        </w:numPr>
        <w:tabs>
          <w:tab w:val="left" w:pos="993"/>
        </w:tabs>
        <w:autoSpaceDE w:val="0"/>
        <w:autoSpaceDN w:val="0"/>
        <w:adjustRightInd w:val="0"/>
        <w:ind w:left="0" w:firstLine="709"/>
        <w:jc w:val="both"/>
      </w:pPr>
      <w:r w:rsidRPr="001A12EA">
        <w:rPr>
          <w:spacing w:val="-4"/>
        </w:rPr>
        <w:t xml:space="preserve">сметную документацию </w:t>
      </w:r>
      <w:r w:rsidRPr="001A12EA">
        <w:rPr>
          <w:iCs/>
          <w:snapToGrid w:val="0"/>
        </w:rPr>
        <w:t xml:space="preserve">на </w:t>
      </w:r>
      <w:r w:rsidRPr="00F81333">
        <w:rPr>
          <w:iCs/>
          <w:snapToGrid w:val="0"/>
        </w:rPr>
        <w:t xml:space="preserve">Основание </w:t>
      </w:r>
      <w:r w:rsidRPr="009B7370">
        <w:rPr>
          <w:rFonts w:eastAsia="Arial Unicode MS"/>
          <w:iCs/>
          <w:snapToGrid w:val="0"/>
        </w:rPr>
        <w:t>для монтажа Товара</w:t>
      </w:r>
      <w:r w:rsidRPr="00F81333">
        <w:rPr>
          <w:spacing w:val="-4"/>
        </w:rPr>
        <w:t xml:space="preserve">, подготовленную в соответствии с требованиями к подготовке Основания </w:t>
      </w:r>
      <w:r>
        <w:rPr>
          <w:spacing w:val="-4"/>
        </w:rPr>
        <w:br/>
      </w:r>
      <w:r w:rsidRPr="00C45172">
        <w:rPr>
          <w:rFonts w:eastAsia="Arial Unicode MS"/>
          <w:iCs/>
          <w:snapToGrid w:val="0"/>
        </w:rPr>
        <w:t xml:space="preserve">для монтажа </w:t>
      </w:r>
      <w:r w:rsidRPr="00261C70">
        <w:rPr>
          <w:rFonts w:eastAsia="Arial Unicode MS"/>
          <w:iCs/>
          <w:snapToGrid w:val="0"/>
        </w:rPr>
        <w:t>Товара</w:t>
      </w:r>
      <w:r w:rsidR="00261C70" w:rsidRPr="00261C70">
        <w:t xml:space="preserve">, указанными в </w:t>
      </w:r>
      <w:proofErr w:type="spellStart"/>
      <w:r w:rsidR="00261C70" w:rsidRPr="00261C70">
        <w:t>пп</w:t>
      </w:r>
      <w:proofErr w:type="spellEnd"/>
      <w:r w:rsidR="00261C70" w:rsidRPr="00261C70">
        <w:t>. 1.30</w:t>
      </w:r>
      <w:r w:rsidRPr="00261C70">
        <w:t xml:space="preserve"> ТТ</w:t>
      </w:r>
      <w:r w:rsidRPr="008F3DB9">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1A12EA">
        <w:t>проверочный расчет несущей способности Основания</w:t>
      </w:r>
      <w:r>
        <w:t xml:space="preserve"> </w:t>
      </w:r>
      <w:r w:rsidRPr="00C45172">
        <w:rPr>
          <w:rFonts w:eastAsia="Arial Unicode MS"/>
          <w:iCs/>
          <w:snapToGrid w:val="0"/>
        </w:rPr>
        <w:t>для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t xml:space="preserve">безопасности и с учетом расчета </w:t>
      </w:r>
      <w:r w:rsidRPr="001A12EA">
        <w:t xml:space="preserve">инженерных систем и подбора оборудования </w:t>
      </w:r>
      <w:r w:rsidRPr="00C40FA9">
        <w:t>(п. 6.3.4 ТЗ).</w:t>
      </w:r>
    </w:p>
    <w:p w14:paraId="54E2DE62" w14:textId="32A1EF33"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w:t>
      </w:r>
      <w:r w:rsidRPr="00C40FA9">
        <w:t>Календарны</w:t>
      </w:r>
      <w:r>
        <w:t>м</w:t>
      </w:r>
      <w:r w:rsidRPr="00C40FA9">
        <w:t xml:space="preserve"> план</w:t>
      </w:r>
      <w:r>
        <w:t xml:space="preserve">ом </w:t>
      </w:r>
      <w:r w:rsidRPr="00C40FA9">
        <w:t>(п.</w:t>
      </w:r>
      <w:r w:rsidRPr="006B6C29">
        <w:t> </w:t>
      </w:r>
      <w:r w:rsidR="00546398">
        <w:t>6.1.1</w:t>
      </w:r>
      <w:r w:rsidR="00546398">
        <w:rPr>
          <w:lang w:val="en-US"/>
        </w:rPr>
        <w:t> </w:t>
      </w:r>
      <w:r w:rsidRPr="00C40FA9">
        <w:t>ТЗ)</w:t>
      </w:r>
      <w:r>
        <w:t xml:space="preserve"> будет предусмотрен разрыв более, чем </w:t>
      </w:r>
      <w:r w:rsidR="00992300" w:rsidRPr="00261C70">
        <w:t>30</w:t>
      </w:r>
      <w:r w:rsidRPr="00C40FA9">
        <w:t xml:space="preserve"> </w:t>
      </w:r>
      <w:r>
        <w:t>календарных дней, в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147C45"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на утверждение Заказчику по электронной почте, указанной в договоре</w:t>
      </w:r>
      <w:r w:rsidRPr="00147C45">
        <w:rPr>
          <w:rFonts w:ascii="Times New Roman" w:hAnsi="Times New Roman"/>
          <w:spacing w:val="-4"/>
          <w:sz w:val="28"/>
          <w:szCs w:val="28"/>
        </w:rPr>
        <w:t>:</w:t>
      </w:r>
    </w:p>
    <w:p w14:paraId="2C149EFC" w14:textId="6ACD0F62"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C31470">
        <w:rPr>
          <w:spacing w:val="-10"/>
        </w:rPr>
        <w:t xml:space="preserve">сметную документацию на инженерное обеспечение МОПС, </w:t>
      </w:r>
      <w:r w:rsidRPr="00C31470">
        <w:rPr>
          <w:spacing w:val="-4"/>
        </w:rPr>
        <w:t>подготовленную в соответствии с требованиями к инженерному обеспечению</w:t>
      </w:r>
      <w:r w:rsidRPr="00C31470">
        <w:t xml:space="preserve"> </w:t>
      </w:r>
      <w:r w:rsidRPr="001644FA">
        <w:t xml:space="preserve">МОПС, </w:t>
      </w:r>
      <w:r w:rsidR="001644FA" w:rsidRPr="001644FA">
        <w:t xml:space="preserve">указанными в пп.1.32, 1.33 </w:t>
      </w:r>
      <w:r w:rsidRPr="001644FA">
        <w:t>ТТ,</w:t>
      </w:r>
      <w:r w:rsidRPr="0012156B">
        <w:t xml:space="preserve"> </w:t>
      </w:r>
      <w:r>
        <w:br/>
      </w:r>
      <w:r w:rsidRPr="0012156B">
        <w:t>с приложением № </w:t>
      </w:r>
      <w:r>
        <w:t>4</w:t>
      </w:r>
      <w:r w:rsidRPr="0012156B">
        <w:t xml:space="preserve"> к ТЗ (на основании Методики определения сметной стоимости), сметными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lastRenderedPageBreak/>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ТЗ) утверждает ее, о чем уведомляет 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23E33371"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документацию на </w:t>
      </w:r>
      <w:r w:rsidRPr="0012156B">
        <w:rPr>
          <w:spacing w:val="-4"/>
        </w:rPr>
        <w:t xml:space="preserve">наружное оформление МОПС, подготовленную </w:t>
      </w:r>
      <w:r>
        <w:rPr>
          <w:spacing w:val="-4"/>
        </w:rPr>
        <w:br/>
      </w:r>
      <w:r w:rsidRPr="0012156B">
        <w:rPr>
          <w:spacing w:val="-4"/>
        </w:rPr>
        <w:t>в соответствии с требованиями к наружному</w:t>
      </w:r>
      <w:r w:rsidRPr="0012156B">
        <w:t xml:space="preserve"> оформлению МОПС, указанными </w:t>
      </w:r>
      <w:r w:rsidRPr="001644FA">
        <w:t xml:space="preserve">в </w:t>
      </w:r>
      <w:proofErr w:type="spellStart"/>
      <w:r w:rsidRPr="001644FA">
        <w:t>пп</w:t>
      </w:r>
      <w:proofErr w:type="spellEnd"/>
      <w:r w:rsidRPr="001644FA">
        <w:t>.</w:t>
      </w:r>
      <w:r w:rsidR="001644FA" w:rsidRPr="001644FA">
        <w:t xml:space="preserve"> 1.31 </w:t>
      </w:r>
      <w:r w:rsidRPr="001644FA">
        <w:t>ТТ, с приложением</w:t>
      </w:r>
      <w:r w:rsidRPr="0012156B">
        <w:t xml:space="preserve"> № </w:t>
      </w:r>
      <w:r>
        <w:t>5</w:t>
      </w:r>
      <w:r w:rsidRPr="0012156B">
        <w:t xml:space="preserve"> к ТЗ </w:t>
      </w:r>
      <w:r>
        <w:br/>
      </w:r>
      <w:r w:rsidRPr="0012156B">
        <w:t>(на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lastRenderedPageBreak/>
        <w:t>цена наружного оформления Товара.</w:t>
      </w:r>
    </w:p>
    <w:p w14:paraId="4A5C86FD" w14:textId="77777777" w:rsidR="00E7572B" w:rsidRPr="0012156B" w:rsidRDefault="00E7572B" w:rsidP="00E7572B">
      <w:pPr>
        <w:pStyle w:val="af9"/>
        <w:ind w:left="0" w:firstLine="709"/>
        <w:jc w:val="both"/>
      </w:pPr>
      <w:r w:rsidRPr="0012156B">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включаемую в состав паспорта Товара в 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lastRenderedPageBreak/>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монтажа Товара </w:t>
      </w:r>
      <w:r w:rsidRPr="00B23FFB">
        <w:rPr>
          <w:rFonts w:ascii="Times New Roman" w:hAnsi="Times New Roman"/>
          <w:spacing w:val="-4"/>
          <w:sz w:val="28"/>
          <w:szCs w:val="28"/>
          <w:lang w:eastAsia="ru-RU"/>
        </w:rPr>
        <w:t>осуществляется Заказчиком</w:t>
      </w:r>
      <w:r w:rsidRPr="00B23FFB">
        <w:rPr>
          <w:rFonts w:ascii="Times New Roman" w:hAnsi="Times New Roman"/>
          <w:sz w:val="28"/>
          <w:szCs w:val="28"/>
          <w:lang w:eastAsia="ru-RU"/>
        </w:rPr>
        <w:t xml:space="preserve"> в </w:t>
      </w:r>
      <w:r w:rsidRPr="00C40FA9">
        <w:rPr>
          <w:rFonts w:ascii="Times New Roman" w:hAnsi="Times New Roman"/>
          <w:sz w:val="28"/>
          <w:szCs w:val="28"/>
          <w:lang w:eastAsia="ru-RU"/>
        </w:rPr>
        <w:t xml:space="preserve">течение </w:t>
      </w:r>
      <w:r>
        <w:rPr>
          <w:rFonts w:ascii="Times New Roman" w:hAnsi="Times New Roman"/>
          <w:sz w:val="28"/>
          <w:szCs w:val="28"/>
          <w:lang w:eastAsia="ru-RU"/>
        </w:rPr>
        <w:t>5</w:t>
      </w:r>
      <w:r w:rsidRPr="00C40FA9">
        <w:rPr>
          <w:rFonts w:ascii="Times New Roman" w:hAnsi="Times New Roman"/>
          <w:sz w:val="28"/>
          <w:szCs w:val="28"/>
          <w:lang w:eastAsia="ru-RU"/>
        </w:rPr>
        <w:t xml:space="preserve"> (</w:t>
      </w:r>
      <w:r>
        <w:rPr>
          <w:rFonts w:ascii="Times New Roman" w:hAnsi="Times New Roman"/>
          <w:sz w:val="28"/>
          <w:szCs w:val="28"/>
          <w:lang w:eastAsia="ru-RU"/>
        </w:rPr>
        <w:t>п</w:t>
      </w:r>
      <w:r w:rsidRPr="00C40FA9">
        <w:rPr>
          <w:rFonts w:ascii="Times New Roman" w:hAnsi="Times New Roman"/>
          <w:sz w:val="28"/>
          <w:szCs w:val="28"/>
          <w:lang w:eastAsia="ru-RU"/>
        </w:rPr>
        <w:t>яти)</w:t>
      </w:r>
      <w:r w:rsidRPr="00B23FFB">
        <w:rPr>
          <w:rFonts w:ascii="Times New Roman" w:hAnsi="Times New Roman"/>
          <w:sz w:val="28"/>
          <w:szCs w:val="28"/>
          <w:lang w:eastAsia="ru-RU"/>
        </w:rPr>
        <w:t xml:space="preserve"> календарных дней</w:t>
      </w:r>
      <w:r w:rsidRPr="00B23FFB">
        <w:rPr>
          <w:rFonts w:ascii="Times New Roman" w:hAnsi="Times New Roman"/>
          <w:sz w:val="28"/>
          <w:szCs w:val="28"/>
          <w:vertAlign w:val="superscript"/>
        </w:rPr>
        <w:footnoteReference w:id="8"/>
      </w:r>
      <w:r w:rsidR="003705A6">
        <w:rPr>
          <w:rFonts w:ascii="Times New Roman" w:hAnsi="Times New Roman"/>
          <w:sz w:val="28"/>
          <w:szCs w:val="28"/>
          <w:lang w:eastAsia="ru-RU"/>
        </w:rPr>
        <w:br/>
      </w:r>
      <w:r w:rsidRPr="00B23FFB">
        <w:rPr>
          <w:rFonts w:ascii="Times New Roman" w:hAnsi="Times New Roman"/>
          <w:sz w:val="28"/>
          <w:szCs w:val="28"/>
          <w:lang w:eastAsia="ru-RU"/>
        </w:rPr>
        <w:t>с даты его начала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14EE210E" w:rsidR="00E7572B" w:rsidRPr="00B23FFB" w:rsidRDefault="00E7572B" w:rsidP="00E7572B">
      <w:pPr>
        <w:pStyle w:val="af9"/>
        <w:numPr>
          <w:ilvl w:val="3"/>
          <w:numId w:val="64"/>
        </w:numPr>
        <w:tabs>
          <w:tab w:val="left" w:pos="1134"/>
          <w:tab w:val="left" w:pos="1701"/>
        </w:tabs>
        <w:ind w:left="0" w:firstLine="709"/>
        <w:jc w:val="both"/>
      </w:pPr>
      <w:r>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t>:</w:t>
      </w:r>
    </w:p>
    <w:p w14:paraId="4D8EA191" w14:textId="77777777" w:rsidR="00E7572B" w:rsidRPr="00601F22"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601F22">
        <w:rPr>
          <w:shd w:val="clear" w:color="auto" w:fill="FFFFFF"/>
        </w:rPr>
        <w:t>13330.2017, СП 70.13330.2012 и иным требованиям ТЗ;</w:t>
      </w:r>
    </w:p>
    <w:p w14:paraId="73D908D2" w14:textId="77777777" w:rsidR="00E7572B" w:rsidRPr="00601F22" w:rsidRDefault="00E7572B" w:rsidP="003705A6">
      <w:pPr>
        <w:pStyle w:val="af9"/>
        <w:numPr>
          <w:ilvl w:val="0"/>
          <w:numId w:val="41"/>
        </w:numPr>
        <w:tabs>
          <w:tab w:val="left" w:pos="993"/>
        </w:tabs>
        <w:ind w:left="0" w:firstLine="709"/>
        <w:jc w:val="both"/>
      </w:pPr>
      <w:r w:rsidRPr="00601F22">
        <w:t xml:space="preserve">выполненные работы соответствуют утвержденной Заказчиком сметной документации </w:t>
      </w:r>
      <w:r w:rsidRPr="00601F22">
        <w:rPr>
          <w:iCs/>
          <w:snapToGrid w:val="0"/>
        </w:rPr>
        <w:t xml:space="preserve">на подготовленное </w:t>
      </w:r>
      <w:r w:rsidRPr="00601F22">
        <w:t xml:space="preserve">Основание </w:t>
      </w:r>
      <w:r w:rsidRPr="00601F22">
        <w:rPr>
          <w:rFonts w:eastAsia="Arial Unicode MS"/>
          <w:iCs/>
          <w:snapToGrid w:val="0"/>
        </w:rPr>
        <w:t>для монтажа Товара</w:t>
      </w:r>
      <w:r w:rsidRPr="00601F22">
        <w:rPr>
          <w:vertAlign w:val="superscript"/>
        </w:rPr>
        <w:footnoteReference w:id="9"/>
      </w:r>
      <w:r w:rsidRPr="00601F22">
        <w:rPr>
          <w:iCs/>
          <w:snapToGrid w:val="0"/>
        </w:rPr>
        <w:t>;</w:t>
      </w:r>
    </w:p>
    <w:p w14:paraId="683455A0" w14:textId="77777777" w:rsidR="00E7572B" w:rsidRPr="00B23FFB" w:rsidRDefault="00E7572B" w:rsidP="003705A6">
      <w:pPr>
        <w:pStyle w:val="af9"/>
        <w:numPr>
          <w:ilvl w:val="0"/>
          <w:numId w:val="41"/>
        </w:numPr>
        <w:tabs>
          <w:tab w:val="left" w:pos="993"/>
        </w:tabs>
        <w:ind w:left="0" w:firstLine="709"/>
        <w:jc w:val="both"/>
      </w:pPr>
      <w:r>
        <w:rPr>
          <w:iCs/>
          <w:snapToGrid w:val="0"/>
        </w:rPr>
        <w:t xml:space="preserve">выполненные работы соответствуют утвержденному Заказчиком </w:t>
      </w:r>
      <w:r w:rsidRPr="001A12EA">
        <w:t>проверочн</w:t>
      </w:r>
      <w:r>
        <w:t>ому</w:t>
      </w:r>
      <w:r w:rsidRPr="001A12EA">
        <w:t xml:space="preserve"> расчет</w:t>
      </w:r>
      <w:r>
        <w:t>у</w:t>
      </w:r>
      <w:r w:rsidRPr="001A12EA">
        <w:t xml:space="preserve"> несущей способности Основания</w:t>
      </w:r>
      <w:r>
        <w:t xml:space="preserve"> </w:t>
      </w:r>
      <w:r w:rsidRPr="00C45172">
        <w:rPr>
          <w:rFonts w:eastAsia="Arial Unicode MS"/>
          <w:iCs/>
          <w:snapToGrid w:val="0"/>
        </w:rPr>
        <w:t>для монтажа Товара</w:t>
      </w:r>
      <w:r>
        <w:rPr>
          <w:rFonts w:eastAsia="Arial Unicode MS"/>
          <w:iCs/>
          <w:snapToGrid w:val="0"/>
        </w:rPr>
        <w:t>;</w:t>
      </w:r>
    </w:p>
    <w:p w14:paraId="3AC5C659" w14:textId="77777777" w:rsidR="00E7572B" w:rsidRPr="00B23FFB" w:rsidRDefault="00E7572B" w:rsidP="003705A6">
      <w:pPr>
        <w:pStyle w:val="af9"/>
        <w:numPr>
          <w:ilvl w:val="0"/>
          <w:numId w:val="41"/>
        </w:numPr>
        <w:tabs>
          <w:tab w:val="left" w:pos="993"/>
        </w:tabs>
        <w:ind w:left="0" w:firstLine="709"/>
        <w:jc w:val="both"/>
      </w:pPr>
      <w:r w:rsidRPr="00B23FFB">
        <w:t>исполнительная документация предоставлена в полном объеме.</w:t>
      </w:r>
    </w:p>
    <w:p w14:paraId="50571B66" w14:textId="56172098" w:rsidR="00E7572B" w:rsidRPr="00B23FFB" w:rsidRDefault="00E7572B" w:rsidP="00E7572B">
      <w:pPr>
        <w:pStyle w:val="af9"/>
        <w:numPr>
          <w:ilvl w:val="3"/>
          <w:numId w:val="64"/>
        </w:numPr>
        <w:tabs>
          <w:tab w:val="left" w:pos="1134"/>
          <w:tab w:val="left" w:pos="1701"/>
        </w:tabs>
        <w:ind w:left="0" w:firstLine="709"/>
        <w:jc w:val="both"/>
      </w:pPr>
      <w:r w:rsidRPr="00B23FFB">
        <w:t xml:space="preserve">Мероприятия контроля завершения подготовки Основания </w:t>
      </w:r>
      <w:r>
        <w:br/>
      </w:r>
      <w:r w:rsidRPr="00B23FFB">
        <w:t>для монтажа Товара</w:t>
      </w:r>
      <w:r w:rsidRPr="00B23FFB">
        <w:rPr>
          <w:spacing w:val="-4"/>
        </w:rPr>
        <w:t xml:space="preserve"> осуществляются</w:t>
      </w:r>
      <w:r w:rsidRPr="00B23FFB">
        <w:t xml:space="preserve"> уполномоченным работником </w:t>
      </w:r>
      <w:r>
        <w:br/>
      </w:r>
      <w:r w:rsidRPr="00B23FFB">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br/>
      </w:r>
      <w:r w:rsidRPr="00B23FFB">
        <w:t>в мероприятиях контроля в срок, согласованный в соответствии с п.</w:t>
      </w:r>
      <w:r>
        <w:t> </w:t>
      </w:r>
      <w:r w:rsidRPr="00B23FFB">
        <w:t>7.1.1.2 ТЗ, Заказчик осуществляет контроль без участия Поставщика.</w:t>
      </w:r>
    </w:p>
    <w:p w14:paraId="38C2F471" w14:textId="5C1A65A6" w:rsidR="00E7572B" w:rsidRDefault="00E7572B" w:rsidP="00E7572B">
      <w:pPr>
        <w:pStyle w:val="af9"/>
        <w:numPr>
          <w:ilvl w:val="3"/>
          <w:numId w:val="64"/>
        </w:numPr>
        <w:tabs>
          <w:tab w:val="left" w:pos="1701"/>
        </w:tabs>
        <w:ind w:left="0" w:firstLine="709"/>
        <w:jc w:val="both"/>
      </w:pPr>
      <w:r w:rsidRPr="008F3DB9">
        <w:t xml:space="preserve">Если </w:t>
      </w:r>
      <w:r w:rsidRPr="00C45172">
        <w:t>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 xml:space="preserve">кт о выявленных недостатках.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lastRenderedPageBreak/>
        <w:t xml:space="preserve">к безопасности, требованиям к размеру, состоянию упаковки, состоянию </w:t>
      </w:r>
      <w:r>
        <w:br/>
      </w:r>
      <w:r w:rsidRPr="00C42840">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t xml:space="preserve">Условия приемки </w:t>
      </w:r>
      <w:r w:rsidRPr="00C42840">
        <w:t>инженерного обеспечения Товара:</w:t>
      </w:r>
    </w:p>
    <w:p w14:paraId="4D21779E" w14:textId="77777777" w:rsidR="00E7572B" w:rsidRPr="008F3DB9"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соответству</w:t>
      </w:r>
      <w:r>
        <w:t>е</w:t>
      </w:r>
      <w:r w:rsidRPr="008F3DB9">
        <w:t xml:space="preserve">т требованиям </w:t>
      </w:r>
      <w:r w:rsidRPr="008F3DB9">
        <w:rPr>
          <w:shd w:val="clear" w:color="auto" w:fill="FFFFFF"/>
        </w:rPr>
        <w:t>СП 70.13330.2012, СП 72.13330.2016, СП 129.13330.2019 и иным требованиям ТЗ;</w:t>
      </w:r>
    </w:p>
    <w:p w14:paraId="17F6B5CD" w14:textId="77777777" w:rsidR="00E7572B" w:rsidRPr="00534623"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w:t>
      </w:r>
      <w:r w:rsidRPr="003E5FE8">
        <w:t xml:space="preserve">соответствует утвержденной Заказчиком сметной документации </w:t>
      </w:r>
      <w:r w:rsidRPr="003E5FE8">
        <w:rPr>
          <w:spacing w:val="-10"/>
        </w:rPr>
        <w:t>на инженерно</w:t>
      </w:r>
      <w:r w:rsidRPr="008F3DB9">
        <w:rPr>
          <w:spacing w:val="-10"/>
        </w:rPr>
        <w:t>е обеспечение МОПС</w:t>
      </w:r>
      <w:r w:rsidRPr="008F3DB9">
        <w:rPr>
          <w:vertAlign w:val="superscript"/>
        </w:rPr>
        <w:footnoteReference w:id="10"/>
      </w:r>
      <w:r w:rsidRPr="008F3DB9">
        <w:rPr>
          <w:spacing w:val="-10"/>
        </w:rPr>
        <w:t>;</w:t>
      </w:r>
    </w:p>
    <w:p w14:paraId="6EA9454C" w14:textId="77777777" w:rsidR="00E7572B" w:rsidRPr="008F3DB9" w:rsidRDefault="00E7572B" w:rsidP="00202C2E">
      <w:pPr>
        <w:pStyle w:val="af9"/>
        <w:numPr>
          <w:ilvl w:val="0"/>
          <w:numId w:val="41"/>
        </w:numPr>
        <w:tabs>
          <w:tab w:val="left" w:pos="993"/>
          <w:tab w:val="left" w:pos="1701"/>
        </w:tabs>
        <w:ind w:left="0" w:firstLine="709"/>
        <w:jc w:val="both"/>
      </w:pPr>
      <w:r>
        <w:t>инженерное обеспечение Товара соответствует утвержденному Заказчиком</w:t>
      </w:r>
      <w:r w:rsidRPr="00A91E1A">
        <w:t xml:space="preserve"> </w:t>
      </w:r>
      <w:r w:rsidRPr="001D4156">
        <w:t>расчету инженерных систем и подбора оборудования</w:t>
      </w:r>
      <w:r>
        <w:t>;</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11"/>
      </w:r>
      <w:r w:rsidRPr="008F3DB9">
        <w:t>;</w:t>
      </w:r>
    </w:p>
    <w:p w14:paraId="4AC6A631" w14:textId="2F62D076" w:rsidR="00E7572B" w:rsidRPr="008F3DB9"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8F3DB9">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12"/>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t>Приемо-сдаточные испытания</w:t>
      </w:r>
    </w:p>
    <w:p w14:paraId="3861F5BF" w14:textId="77777777" w:rsidR="00E7572B" w:rsidRPr="002D69A3" w:rsidRDefault="00E7572B" w:rsidP="00E7572B">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готовности </w:t>
      </w:r>
      <w:r>
        <w:t xml:space="preserve">к </w:t>
      </w:r>
      <w:r w:rsidRPr="001E0ECE">
        <w:t>проведени</w:t>
      </w:r>
      <w:r>
        <w:t>ю</w:t>
      </w:r>
      <w:r w:rsidRPr="001E0ECE">
        <w:t xml:space="preserve"> приемо-сдаточных испытаний с указанием предлагаемой дат</w:t>
      </w:r>
      <w:r w:rsidRPr="002D69A3">
        <w:t>ы</w:t>
      </w:r>
      <w:r w:rsidRPr="00C42840">
        <w:rPr>
          <w:vertAlign w:val="superscript"/>
        </w:rPr>
        <w:footnoteReference w:id="13"/>
      </w:r>
      <w:r w:rsidRPr="00C42840">
        <w:t xml:space="preserve"> </w:t>
      </w:r>
      <w:r w:rsidRPr="000502D0">
        <w:t>проведения прием</w:t>
      </w:r>
      <w:r>
        <w:t>о</w:t>
      </w:r>
      <w:r w:rsidRPr="000502D0">
        <w:t>-</w:t>
      </w:r>
      <w:r w:rsidRPr="000502D0">
        <w:lastRenderedPageBreak/>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фото- и/или видеоотчет, подтверждающий завершение поставки и монтажа Товара</w:t>
      </w:r>
      <w:r w:rsidR="00202C2E">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Начало проведения приемо-сдаточных испытаний – дата, согласованная Сторонами в соответствии с п. 7.1.2.5.4 ТЗ.</w:t>
      </w:r>
    </w:p>
    <w:p w14:paraId="2DED70DD" w14:textId="722C720C"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14"/>
      </w:r>
      <w:r w:rsidRPr="008F3DB9">
        <w:t>.</w:t>
      </w:r>
    </w:p>
    <w:p w14:paraId="090F8A02" w14:textId="18113406"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407F10A0"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235E92B7"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t>6 ТЗ</w:t>
      </w:r>
      <w:r w:rsidRPr="00C42840">
        <w:t>)</w:t>
      </w:r>
      <w:r w:rsidRPr="00C42840">
        <w:rPr>
          <w:vertAlign w:val="superscript"/>
        </w:rPr>
        <w:footnoteReference w:id="15"/>
      </w:r>
      <w:r w:rsidRPr="00C42840">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Поставщик не позднее 3 (трех) календарных дней с даты окончания приемо-сдаточных испытаний, указанной в п. 7.1.2.5.</w:t>
      </w:r>
      <w:r>
        <w:t>6</w:t>
      </w:r>
      <w:r w:rsidRPr="00C42840">
        <w:t xml:space="preserve"> ТЗ, </w:t>
      </w:r>
      <w:r w:rsidRPr="00C42840">
        <w:lastRenderedPageBreak/>
        <w:t>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831789"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 и товарной накладной</w:t>
      </w:r>
      <w:r>
        <w:rPr>
          <w:rFonts w:ascii="Times New Roman" w:eastAsia="Arial Unicode MS" w:hAnsi="Times New Roman"/>
          <w:iCs/>
          <w:snapToGrid w:val="0"/>
          <w:sz w:val="28"/>
          <w:szCs w:val="28"/>
        </w:rPr>
        <w:t xml:space="preserve"> по форме</w:t>
      </w:r>
      <w:r w:rsidRPr="00831789">
        <w:rPr>
          <w:rFonts w:ascii="Times New Roman" w:eastAsia="Arial Unicode MS" w:hAnsi="Times New Roman"/>
          <w:iCs/>
          <w:snapToGrid w:val="0"/>
          <w:sz w:val="28"/>
          <w:szCs w:val="28"/>
        </w:rPr>
        <w:t xml:space="preserve"> ТОРГ-12 или УПД на Товар,</w:t>
      </w:r>
      <w:r w:rsidRPr="00831789">
        <w:rPr>
          <w:rFonts w:ascii="Times New Roman" w:hAnsi="Times New Roman"/>
          <w:sz w:val="28"/>
          <w:szCs w:val="28"/>
        </w:rPr>
        <w:t xml:space="preserve"> а также предоставления полного комплекта документации, указанной в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7.2.1 ТЗ. </w:t>
      </w:r>
    </w:p>
    <w:p w14:paraId="680085B1" w14:textId="77777777" w:rsidR="00E7572B" w:rsidRPr="009C2CD1" w:rsidRDefault="00E7572B" w:rsidP="00E7572B">
      <w:pPr>
        <w:widowControl w:val="0"/>
        <w:tabs>
          <w:tab w:val="left" w:pos="1843"/>
        </w:tabs>
        <w:autoSpaceDE w:val="0"/>
        <w:autoSpaceDN w:val="0"/>
        <w:adjustRightInd w:val="0"/>
        <w:spacing w:after="0" w:line="240" w:lineRule="auto"/>
        <w:ind w:firstLine="709"/>
        <w:jc w:val="both"/>
      </w:pPr>
      <w:r w:rsidRPr="00831789">
        <w:rPr>
          <w:rFonts w:ascii="Times New Roman" w:hAnsi="Times New Roman"/>
          <w:sz w:val="28"/>
          <w:szCs w:val="28"/>
        </w:rPr>
        <w:t xml:space="preserve">7.1.2.10. Отсутствие подписанного Сторонами </w:t>
      </w:r>
      <w:r w:rsidRPr="00831789">
        <w:rPr>
          <w:rFonts w:ascii="Times New Roman" w:hAnsi="Times New Roman"/>
          <w:iCs/>
          <w:snapToGrid w:val="0"/>
          <w:sz w:val="28"/>
          <w:szCs w:val="28"/>
        </w:rPr>
        <w:t>акта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w:t>
      </w:r>
      <w:r w:rsidRPr="00831789">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w:t>
      </w:r>
      <w:r w:rsidRPr="009A72EB">
        <w:rPr>
          <w:rFonts w:ascii="Times New Roman" w:hAnsi="Times New Roman"/>
          <w:sz w:val="28"/>
          <w:szCs w:val="28"/>
        </w:rPr>
        <w:t xml:space="preserve">7.2.1 ТЗ, </w:t>
      </w:r>
      <w:r w:rsidRPr="00B75BE1">
        <w:rPr>
          <w:rFonts w:ascii="Times New Roman" w:hAnsi="Times New Roman"/>
          <w:sz w:val="28"/>
          <w:szCs w:val="28"/>
        </w:rPr>
        <w:t xml:space="preserve">являются основанием для отказа Заказчика от подписания акта сдачи-приемки выполненного монтажа </w:t>
      </w:r>
      <w:r w:rsidRPr="00E52479">
        <w:rPr>
          <w:rFonts w:ascii="Times New Roman" w:hAnsi="Times New Roman"/>
          <w:sz w:val="28"/>
          <w:szCs w:val="28"/>
        </w:rPr>
        <w:t>МОПС и товарной</w:t>
      </w:r>
      <w:r w:rsidRPr="00B75BE1">
        <w:rPr>
          <w:rFonts w:ascii="Times New Roman" w:hAnsi="Times New Roman"/>
          <w:sz w:val="28"/>
          <w:szCs w:val="28"/>
        </w:rPr>
        <w:t xml:space="preserve"> накладной </w:t>
      </w:r>
      <w:r>
        <w:rPr>
          <w:rFonts w:ascii="Times New Roman" w:hAnsi="Times New Roman"/>
          <w:sz w:val="28"/>
          <w:szCs w:val="28"/>
        </w:rPr>
        <w:t xml:space="preserve">по форме </w:t>
      </w:r>
      <w:r w:rsidRPr="00B75BE1">
        <w:rPr>
          <w:rFonts w:ascii="Times New Roman" w:hAnsi="Times New Roman"/>
          <w:sz w:val="28"/>
          <w:szCs w:val="28"/>
        </w:rPr>
        <w:t>ТОРГ-12 или УПД на Товар.</w:t>
      </w:r>
    </w:p>
    <w:p w14:paraId="7715BF13" w14:textId="61F8AC16" w:rsidR="00E7572B" w:rsidRPr="008F3DB9" w:rsidRDefault="00E7572B" w:rsidP="00FF15E7">
      <w:pPr>
        <w:pStyle w:val="af9"/>
        <w:numPr>
          <w:ilvl w:val="3"/>
          <w:numId w:val="48"/>
        </w:numPr>
        <w:tabs>
          <w:tab w:val="left" w:pos="1843"/>
        </w:tabs>
        <w:autoSpaceDE w:val="0"/>
        <w:autoSpaceDN w:val="0"/>
        <w:adjustRightInd w:val="0"/>
        <w:ind w:left="0" w:firstLine="709"/>
        <w:jc w:val="both"/>
      </w:pPr>
      <w:r w:rsidRPr="008F3DB9">
        <w:t xml:space="preserve">Приемка </w:t>
      </w:r>
      <w:r w:rsidRPr="005C7138">
        <w:t>Товара и выполненного монтажа Товара</w:t>
      </w:r>
      <w:r w:rsidRPr="008F3DB9">
        <w:rPr>
          <w:u w:val="single"/>
        </w:rPr>
        <w:t xml:space="preserve"> </w:t>
      </w:r>
      <w:r w:rsidRPr="008F3DB9">
        <w:t xml:space="preserve">осуществляется </w:t>
      </w:r>
      <w:r w:rsidRPr="008F3DB9">
        <w:rPr>
          <w:spacing w:val="-2"/>
        </w:rPr>
        <w:t>уполномоченным работником Заказчика или приемочной комиссией Заказчика</w:t>
      </w:r>
      <w:r w:rsidRPr="008F3DB9">
        <w:t xml:space="preserve"> </w:t>
      </w:r>
      <w:r w:rsidRPr="008F3DB9">
        <w:rPr>
          <w:spacing w:val="-8"/>
        </w:rPr>
        <w:t>в присутствии представителя Поставщика. В случае неприбытия уполномоченного</w:t>
      </w:r>
      <w:r w:rsidRPr="008F3DB9">
        <w:t xml:space="preserve"> </w:t>
      </w:r>
      <w:r w:rsidRPr="008F3DB9">
        <w:rPr>
          <w:spacing w:val="-10"/>
        </w:rPr>
        <w:t xml:space="preserve">представителя Поставщика для участия в приемке </w:t>
      </w:r>
      <w:r>
        <w:rPr>
          <w:spacing w:val="-10"/>
        </w:rPr>
        <w:br/>
      </w:r>
      <w:r w:rsidRPr="008F3DB9">
        <w:rPr>
          <w:spacing w:val="-10"/>
        </w:rPr>
        <w:t>в срок, указанный в уведомлении,</w:t>
      </w:r>
      <w:r w:rsidRPr="008F3DB9">
        <w:t xml:space="preserve"> Заказчик осуществляет приемку Товара </w:t>
      </w:r>
      <w:r>
        <w:br/>
      </w:r>
      <w:r w:rsidRPr="008F3DB9">
        <w:t>без участия Поставщика.</w:t>
      </w:r>
    </w:p>
    <w:p w14:paraId="18502BB3" w14:textId="77777777" w:rsidR="00E7572B" w:rsidRPr="008F3DB9" w:rsidRDefault="00E7572B" w:rsidP="00E7572B">
      <w:pPr>
        <w:pStyle w:val="af9"/>
        <w:widowControl w:val="0"/>
        <w:numPr>
          <w:ilvl w:val="3"/>
          <w:numId w:val="49"/>
        </w:numPr>
        <w:tabs>
          <w:tab w:val="left" w:pos="1843"/>
        </w:tabs>
        <w:autoSpaceDE w:val="0"/>
        <w:autoSpaceDN w:val="0"/>
        <w:adjustRightInd w:val="0"/>
        <w:ind w:left="0" w:firstLine="709"/>
        <w:jc w:val="both"/>
      </w:pPr>
      <w:r w:rsidRPr="008F3DB9">
        <w:t xml:space="preserve">Заказчик вправе осуществлять проверку качества </w:t>
      </w:r>
      <w:r w:rsidRPr="008F3DB9">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E7572B">
      <w:pPr>
        <w:pStyle w:val="af9"/>
        <w:widowControl w:val="0"/>
        <w:numPr>
          <w:ilvl w:val="3"/>
          <w:numId w:val="49"/>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27C40F73"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а</w:t>
      </w:r>
      <w:r w:rsidRPr="008F3DB9">
        <w:t>кт о выявленных недостатках</w:t>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9004C4"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приемо-сдаточные испытания и</w:t>
      </w:r>
      <w:r w:rsidRPr="009004C4">
        <w:t xml:space="preserve"> приемка Товара и выполненного монтажа Товара </w:t>
      </w:r>
      <w:r w:rsidRPr="009004C4">
        <w:lastRenderedPageBreak/>
        <w:t>осуществля</w:t>
      </w:r>
      <w:r>
        <w:t>ю</w:t>
      </w:r>
      <w:r w:rsidRPr="009004C4">
        <w:t xml:space="preserve">тся в порядке, предусмотренном настоящим </w:t>
      </w:r>
      <w:r>
        <w:t>пунктом</w:t>
      </w:r>
      <w:r w:rsidRPr="009004C4">
        <w:t xml:space="preserve"> ТЗ.</w:t>
      </w:r>
    </w:p>
    <w:p w14:paraId="11A6317E" w14:textId="77777777" w:rsidR="00E7572B" w:rsidRPr="00D81F1C"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9004C4">
        <w:t xml:space="preserve">Если </w:t>
      </w:r>
      <w:r w:rsidRPr="005201BE">
        <w:t>при проведении приемо-сдаточных испытаний</w:t>
      </w:r>
      <w:r w:rsidRPr="009004C4">
        <w:t xml:space="preserve"> готовность </w:t>
      </w:r>
      <w:r w:rsidRPr="009004C4">
        <w:rPr>
          <w:kern w:val="24"/>
        </w:rPr>
        <w:t>поставки и монтажа Товара не подтверждена (недостатки</w:t>
      </w:r>
      <w:r>
        <w:rPr>
          <w:kern w:val="24"/>
        </w:rPr>
        <w:t>, зафиксированные</w:t>
      </w:r>
      <w:r w:rsidRPr="009004C4">
        <w:rPr>
          <w:kern w:val="24"/>
        </w:rPr>
        <w:t xml:space="preserve"> </w:t>
      </w:r>
      <w:r>
        <w:rPr>
          <w:kern w:val="24"/>
        </w:rPr>
        <w:t>а</w:t>
      </w:r>
      <w:r w:rsidRPr="009004C4">
        <w:rPr>
          <w:kern w:val="24"/>
        </w:rPr>
        <w:t>кт</w:t>
      </w:r>
      <w:r>
        <w:rPr>
          <w:kern w:val="24"/>
        </w:rPr>
        <w:t>ом</w:t>
      </w:r>
      <w:r w:rsidRPr="009004C4">
        <w:rPr>
          <w:kern w:val="24"/>
        </w:rPr>
        <w:t xml:space="preserve"> о выявленных недостатках в соответствии с п. 7.1.2.14 </w:t>
      </w:r>
      <w:r>
        <w:rPr>
          <w:kern w:val="24"/>
        </w:rPr>
        <w:t>ТЗ не могут быть устранены</w:t>
      </w:r>
      <w:r w:rsidRPr="009004C4">
        <w:rPr>
          <w:kern w:val="24"/>
        </w:rPr>
        <w:t xml:space="preserve"> Поставщиком в срок, </w:t>
      </w:r>
      <w:r>
        <w:rPr>
          <w:kern w:val="24"/>
        </w:rPr>
        <w:t>установленный</w:t>
      </w:r>
      <w:r w:rsidRPr="009004C4">
        <w:rPr>
          <w:kern w:val="24"/>
        </w:rPr>
        <w:t xml:space="preserve"> в п</w:t>
      </w:r>
      <w:r>
        <w:rPr>
          <w:kern w:val="24"/>
        </w:rPr>
        <w:t>.</w:t>
      </w:r>
      <w:r w:rsidRPr="009004C4">
        <w:rPr>
          <w:kern w:val="24"/>
        </w:rPr>
        <w:t> 7.1.2.15</w:t>
      </w:r>
      <w:r>
        <w:rPr>
          <w:kern w:val="24"/>
        </w:rPr>
        <w:t xml:space="preserve"> ТЗ</w:t>
      </w:r>
      <w:r w:rsidRPr="009004C4">
        <w:rPr>
          <w:kern w:val="24"/>
        </w:rPr>
        <w:t>)</w:t>
      </w:r>
      <w:r>
        <w:rPr>
          <w:kern w:val="24"/>
        </w:rPr>
        <w:t>,</w:t>
      </w:r>
      <w:r w:rsidRPr="009004C4">
        <w:rPr>
          <w:kern w:val="24"/>
        </w:rPr>
        <w:t xml:space="preserve"> </w:t>
      </w:r>
      <w:r>
        <w:rPr>
          <w:kern w:val="24"/>
        </w:rPr>
        <w:t xml:space="preserve">то </w:t>
      </w:r>
      <w:r w:rsidRPr="009004C4">
        <w:rPr>
          <w:kern w:val="24"/>
        </w:rPr>
        <w:t>Заказчик в срок не позднее 1 (одного</w:t>
      </w:r>
      <w:r w:rsidRPr="008F3DB9">
        <w:rPr>
          <w:kern w:val="24"/>
        </w:rPr>
        <w:t xml:space="preserve">) календарного дня с даты </w:t>
      </w:r>
      <w:r>
        <w:rPr>
          <w:kern w:val="24"/>
        </w:rPr>
        <w:t>подписания акта о выявленных недостатках</w:t>
      </w:r>
      <w:r w:rsidRPr="008F3DB9">
        <w:rPr>
          <w:kern w:val="24"/>
        </w:rPr>
        <w:t xml:space="preserve"> (п. 7.1.2.</w:t>
      </w:r>
      <w:r>
        <w:rPr>
          <w:kern w:val="24"/>
        </w:rPr>
        <w:t>14</w:t>
      </w:r>
      <w:r w:rsidR="005B0D5D">
        <w:rPr>
          <w:kern w:val="24"/>
        </w:rPr>
        <w:t> </w:t>
      </w:r>
      <w:r>
        <w:rPr>
          <w:kern w:val="24"/>
        </w:rPr>
        <w:t>ТЗ</w:t>
      </w:r>
      <w:r w:rsidRPr="008F3DB9">
        <w:rPr>
          <w:kern w:val="24"/>
        </w:rPr>
        <w:t xml:space="preserve">) направляет </w:t>
      </w:r>
      <w:r w:rsidRPr="008F3DB9">
        <w:t>Поставщику по электронной почте, указанной в договоре, уведомление об отс</w:t>
      </w:r>
      <w:r w:rsidRPr="00D81F1C">
        <w:t>утствии готовности поставки и монтажа Товара (форма уведомления согласно приложению № 9</w:t>
      </w:r>
      <w:r w:rsidRPr="00D81F1C">
        <w:rPr>
          <w:vertAlign w:val="superscript"/>
        </w:rPr>
        <w:t xml:space="preserve"> </w:t>
      </w:r>
      <w:r w:rsidRPr="00D81F1C">
        <w:t>к ТЗ) с приложением</w:t>
      </w:r>
      <w:r w:rsidR="00921895">
        <w:t xml:space="preserve"> </w:t>
      </w:r>
      <w:r w:rsidRPr="00921895">
        <w:t>акта о выявленных недостатках (п. 7.1.2.14</w:t>
      </w:r>
      <w:r w:rsidR="005B0D5D">
        <w:t xml:space="preserve"> ТЗ</w:t>
      </w:r>
      <w:r w:rsidRPr="00921895">
        <w:t>) и</w:t>
      </w:r>
      <w:r w:rsidR="00921895">
        <w:t xml:space="preserve"> </w:t>
      </w:r>
      <w:r w:rsidRPr="00921895">
        <w:rPr>
          <w:iCs/>
          <w:snapToGrid w:val="0"/>
        </w:rPr>
        <w:t>фото- и/или видеоотчета, подтверждающих отсутствие готовности поставки и монтажа Товара (с обзором интерь</w:t>
      </w:r>
      <w:r w:rsidR="00E70002">
        <w:rPr>
          <w:iCs/>
          <w:snapToGrid w:val="0"/>
        </w:rPr>
        <w:t>ера МОПС и обзором ЗУ полностью</w:t>
      </w:r>
      <w:r w:rsidRPr="00921895">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77777777" w:rsidR="00E7572B" w:rsidRPr="008F3DB9"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Досрочная поставка и монтаж Товара возможны при условии согласования с Заказчиком посредством электронной почты, указанной в договоре.</w:t>
      </w:r>
    </w:p>
    <w:p w14:paraId="6E860756" w14:textId="77777777" w:rsidR="00E7572B" w:rsidRPr="008F3DB9"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w:t>
      </w:r>
      <w:r w:rsidRPr="0045489D">
        <w:lastRenderedPageBreak/>
        <w:t>сертификатов соответствия</w:t>
      </w:r>
      <w:r w:rsidRPr="0045489D">
        <w:rPr>
          <w:rStyle w:val="ad"/>
        </w:rPr>
        <w:footnoteReference w:id="16"/>
      </w:r>
      <w:r w:rsidRPr="0045489D">
        <w:t xml:space="preserve"> и т. д.)</w:t>
      </w:r>
      <w:r w:rsidRPr="00463310">
        <w:t>.</w:t>
      </w:r>
    </w:p>
    <w:p w14:paraId="5B763B4F" w14:textId="77777777" w:rsidR="00E7572B" w:rsidRPr="007F1EA8" w:rsidRDefault="00E7572B" w:rsidP="00E7572B">
      <w:pPr>
        <w:pStyle w:val="af9"/>
        <w:widowControl w:val="0"/>
        <w:numPr>
          <w:ilvl w:val="2"/>
          <w:numId w:val="49"/>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тавщик передает Заказчику следующие документы, оформленные и подписанные 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17"/>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E7572B">
      <w:pPr>
        <w:pStyle w:val="af9"/>
        <w:numPr>
          <w:ilvl w:val="2"/>
          <w:numId w:val="49"/>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теплотехнический расчет (расчет требуемой толщины теплоизоляции ограждающих конструкций</w:t>
      </w:r>
      <w:r>
        <w:rPr>
          <w:rFonts w:ascii="Times New Roman" w:hAnsi="Times New Roman"/>
          <w:sz w:val="28"/>
          <w:szCs w:val="28"/>
        </w:rPr>
        <w:t xml:space="preserve">, учитывающий применяемые материалы и обеспечивающий отсутствие </w:t>
      </w:r>
      <w:proofErr w:type="spellStart"/>
      <w:r>
        <w:rPr>
          <w:rFonts w:ascii="Times New Roman" w:hAnsi="Times New Roman"/>
          <w:sz w:val="28"/>
          <w:szCs w:val="28"/>
        </w:rPr>
        <w:t>теплопотерь</w:t>
      </w:r>
      <w:proofErr w:type="spellEnd"/>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 xml:space="preserve">Инструкция по эксплуатации Товара должна содержать </w:t>
      </w:r>
      <w:r w:rsidRPr="008F3DB9">
        <w:lastRenderedPageBreak/>
        <w:t>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E14BE3">
      <w:pPr>
        <w:pStyle w:val="af9"/>
        <w:numPr>
          <w:ilvl w:val="2"/>
          <w:numId w:val="49"/>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18"/>
      </w:r>
      <w:r w:rsidRPr="008F3DB9">
        <w:rPr>
          <w:rFonts w:ascii="Times New Roman" w:hAnsi="Times New Roman"/>
          <w:sz w:val="28"/>
          <w:szCs w:val="28"/>
          <w:lang w:eastAsia="ru-RU"/>
        </w:rPr>
        <w:t>;</w:t>
      </w:r>
    </w:p>
    <w:p w14:paraId="26A6C894"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УПД </w:t>
      </w:r>
      <w:r>
        <w:rPr>
          <w:rFonts w:ascii="Times New Roman" w:hAnsi="Times New Roman"/>
          <w:sz w:val="28"/>
          <w:szCs w:val="28"/>
          <w:lang w:eastAsia="ru-RU"/>
        </w:rPr>
        <w:t>на Товар</w:t>
      </w:r>
      <w:r w:rsidRPr="008F3DB9">
        <w:rPr>
          <w:rFonts w:ascii="Times New Roman" w:hAnsi="Times New Roman"/>
          <w:sz w:val="28"/>
          <w:szCs w:val="28"/>
          <w:lang w:eastAsia="ru-RU"/>
        </w:rPr>
        <w:t>;</w:t>
      </w:r>
    </w:p>
    <w:p w14:paraId="67699AD9"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счет-фактуру</w:t>
      </w:r>
      <w:r w:rsidRPr="008F3DB9">
        <w:rPr>
          <w:rFonts w:ascii="Times New Roman" w:hAnsi="Times New Roman"/>
          <w:sz w:val="28"/>
          <w:szCs w:val="28"/>
          <w:vertAlign w:val="superscript"/>
          <w:lang w:eastAsia="ru-RU"/>
        </w:rPr>
        <w:footnoteReference w:id="19"/>
      </w:r>
      <w:r w:rsidRPr="008F3DB9">
        <w:rPr>
          <w:rFonts w:ascii="Times New Roman" w:hAnsi="Times New Roman"/>
          <w:sz w:val="28"/>
          <w:szCs w:val="28"/>
          <w:lang w:eastAsia="ru-RU"/>
        </w:rPr>
        <w:t>;</w:t>
      </w:r>
    </w:p>
    <w:p w14:paraId="596662CD" w14:textId="77777777" w:rsidR="00E7572B" w:rsidRPr="008F3DB9"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материалы фото- и </w:t>
      </w:r>
      <w:proofErr w:type="spellStart"/>
      <w:r w:rsidRPr="008F3DB9">
        <w:rPr>
          <w:rFonts w:ascii="Times New Roman" w:hAnsi="Times New Roman"/>
          <w:sz w:val="28"/>
          <w:szCs w:val="28"/>
          <w:lang w:eastAsia="ru-RU"/>
        </w:rPr>
        <w:t>видеофиксации</w:t>
      </w:r>
      <w:proofErr w:type="spellEnd"/>
      <w:r w:rsidRPr="008F3DB9">
        <w:rPr>
          <w:rFonts w:ascii="Times New Roman" w:hAnsi="Times New Roman"/>
          <w:sz w:val="28"/>
          <w:szCs w:val="28"/>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r w:rsidRPr="008F3DB9">
        <w:rPr>
          <w:rFonts w:ascii="Times New Roman" w:hAnsi="Times New Roman"/>
          <w:sz w:val="28"/>
          <w:szCs w:val="28"/>
          <w:vertAlign w:val="superscript"/>
          <w:lang w:eastAsia="ru-RU"/>
        </w:rPr>
        <w:footnoteReference w:id="20"/>
      </w:r>
      <w:r w:rsidRPr="008F3DB9">
        <w:rPr>
          <w:rFonts w:ascii="Times New Roman" w:hAnsi="Times New Roman"/>
          <w:sz w:val="28"/>
          <w:szCs w:val="28"/>
          <w:lang w:eastAsia="ru-RU"/>
        </w:rPr>
        <w:t>.</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lastRenderedPageBreak/>
        <w:t>Конструкторская документация должна быть выполнена в соответствии с требованиями следующих нормативных документов</w:t>
      </w:r>
      <w:r w:rsidRPr="008F3DB9">
        <w:rPr>
          <w:rStyle w:val="ad"/>
          <w:rFonts w:ascii="Times New Roman" w:hAnsi="Times New Roman"/>
          <w:sz w:val="28"/>
          <w:szCs w:val="28"/>
        </w:rPr>
        <w:footnoteReference w:id="21"/>
      </w:r>
      <w:r w:rsidRPr="008F3DB9">
        <w:rPr>
          <w:rFonts w:ascii="Times New Roman" w:hAnsi="Times New Roman"/>
          <w:sz w:val="28"/>
          <w:szCs w:val="28"/>
        </w:rPr>
        <w:t xml:space="preserve">: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049B6623"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13. ДОПОЛНИТЕЛЬНЫЕ (ИНЫЕ) ТРЕБОВАНИЯ</w:t>
      </w:r>
    </w:p>
    <w:p w14:paraId="4E406A6F" w14:textId="77777777"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8F3DB9">
        <w:br/>
        <w:t xml:space="preserve">с привлечением соисполнителей/ субподрядчиков, работники Поставщика </w:t>
      </w:r>
      <w:r w:rsidRPr="008F3DB9">
        <w:lastRenderedPageBreak/>
        <w:t>(субподрядной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1D8AF705"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14. ПЕРЕЧЕНЬ ПРИЛОЖЕНИЙ</w:t>
      </w:r>
    </w:p>
    <w:tbl>
      <w:tblPr>
        <w:tblStyle w:val="afb"/>
        <w:tblW w:w="5000" w:type="pct"/>
        <w:tblLook w:val="04A0" w:firstRow="1" w:lastRow="0" w:firstColumn="1" w:lastColumn="0" w:noHBand="0" w:noVBand="1"/>
      </w:tblPr>
      <w:tblGrid>
        <w:gridCol w:w="1496"/>
        <w:gridCol w:w="6466"/>
        <w:gridCol w:w="1382"/>
      </w:tblGrid>
      <w:tr w:rsidR="00E7572B" w:rsidRPr="00BE6F6B" w14:paraId="71F5AD28" w14:textId="77777777" w:rsidTr="00375F86">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66"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82" w:type="dxa"/>
            <w:vAlign w:val="center"/>
          </w:tcPr>
          <w:p w14:paraId="3FEFEA20" w14:textId="58079E76" w:rsidR="00E7572B" w:rsidRPr="00BE6F6B" w:rsidRDefault="00E7572B" w:rsidP="005E32DE">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p>
        </w:tc>
      </w:tr>
      <w:tr w:rsidR="00E7572B" w:rsidRPr="00BE6F6B" w14:paraId="26F28B8C" w14:textId="77777777" w:rsidTr="00375F86">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66"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82" w:type="dxa"/>
            <w:vAlign w:val="center"/>
          </w:tcPr>
          <w:p w14:paraId="10910827" w14:textId="591CF62E" w:rsidR="00E7572B" w:rsidRPr="006D3A31"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6D3A31">
              <w:rPr>
                <w:rFonts w:ascii="Times New Roman" w:hAnsi="Times New Roman"/>
                <w:bCs/>
                <w:sz w:val="24"/>
                <w:szCs w:val="24"/>
              </w:rPr>
              <w:t>26</w:t>
            </w:r>
          </w:p>
        </w:tc>
      </w:tr>
      <w:tr w:rsidR="00E7572B" w:rsidRPr="00BE6F6B" w14:paraId="7A587A1C" w14:textId="77777777" w:rsidTr="00375F86">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66"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82" w:type="dxa"/>
            <w:vAlign w:val="center"/>
          </w:tcPr>
          <w:p w14:paraId="2C595682" w14:textId="23AF1A49" w:rsidR="00E7572B" w:rsidRPr="006D3A31"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6D3A31">
              <w:rPr>
                <w:rFonts w:ascii="Times New Roman" w:hAnsi="Times New Roman"/>
                <w:bCs/>
                <w:sz w:val="24"/>
                <w:szCs w:val="24"/>
              </w:rPr>
              <w:t>30</w:t>
            </w:r>
          </w:p>
        </w:tc>
      </w:tr>
      <w:tr w:rsidR="00E7572B" w:rsidRPr="00BE6F6B" w14:paraId="777E7A97" w14:textId="77777777" w:rsidTr="00375F86">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66" w:type="dxa"/>
            <w:vAlign w:val="center"/>
          </w:tcPr>
          <w:p w14:paraId="670AD4B4" w14:textId="515C132C" w:rsidR="00E7572B" w:rsidRPr="00BE6F6B" w:rsidRDefault="00E7572B" w:rsidP="005E32DE">
            <w:pPr>
              <w:widowControl w:val="0"/>
              <w:tabs>
                <w:tab w:val="left" w:pos="284"/>
              </w:tabs>
              <w:autoSpaceDE w:val="0"/>
              <w:autoSpaceDN w:val="0"/>
              <w:adjustRightInd w:val="0"/>
              <w:rPr>
                <w:rFonts w:ascii="Times New Roman" w:hAnsi="Times New Roman"/>
                <w:sz w:val="24"/>
                <w:szCs w:val="24"/>
              </w:rPr>
            </w:pPr>
            <w:r w:rsidRPr="00AF32E8">
              <w:rPr>
                <w:rFonts w:ascii="Times New Roman" w:hAnsi="Times New Roman"/>
                <w:sz w:val="24"/>
                <w:szCs w:val="24"/>
              </w:rPr>
              <w:t>Технические требования к Товару</w:t>
            </w:r>
          </w:p>
        </w:tc>
        <w:tc>
          <w:tcPr>
            <w:tcW w:w="1382" w:type="dxa"/>
            <w:vAlign w:val="center"/>
          </w:tcPr>
          <w:p w14:paraId="258EEF49" w14:textId="0CD14AA4" w:rsidR="00E7572B" w:rsidRPr="006D3A31"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6D3A31">
              <w:rPr>
                <w:rFonts w:ascii="Times New Roman" w:hAnsi="Times New Roman"/>
                <w:bCs/>
                <w:sz w:val="24"/>
                <w:szCs w:val="24"/>
              </w:rPr>
              <w:t>31</w:t>
            </w:r>
          </w:p>
        </w:tc>
      </w:tr>
      <w:tr w:rsidR="00E7572B" w:rsidRPr="00BE6F6B" w14:paraId="72894386" w14:textId="77777777" w:rsidTr="00375F86">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66"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82" w:type="dxa"/>
            <w:vAlign w:val="center"/>
          </w:tcPr>
          <w:p w14:paraId="1F1E900F" w14:textId="1AFA0E3E" w:rsidR="00E7572B" w:rsidRPr="006D3A31" w:rsidRDefault="00E7572B" w:rsidP="006D3A31">
            <w:pPr>
              <w:widowControl w:val="0"/>
              <w:tabs>
                <w:tab w:val="left" w:pos="284"/>
              </w:tabs>
              <w:autoSpaceDE w:val="0"/>
              <w:autoSpaceDN w:val="0"/>
              <w:adjustRightInd w:val="0"/>
              <w:jc w:val="center"/>
              <w:rPr>
                <w:rFonts w:ascii="Times New Roman" w:hAnsi="Times New Roman"/>
                <w:bCs/>
                <w:sz w:val="24"/>
                <w:szCs w:val="24"/>
              </w:rPr>
            </w:pPr>
            <w:r w:rsidRPr="006D3A31">
              <w:rPr>
                <w:rFonts w:ascii="Times New Roman" w:hAnsi="Times New Roman"/>
                <w:bCs/>
                <w:sz w:val="24"/>
                <w:szCs w:val="24"/>
              </w:rPr>
              <w:t>3</w:t>
            </w:r>
            <w:r w:rsidR="006D3A31" w:rsidRPr="006D3A31">
              <w:rPr>
                <w:rFonts w:ascii="Times New Roman" w:hAnsi="Times New Roman"/>
                <w:bCs/>
                <w:sz w:val="24"/>
                <w:szCs w:val="24"/>
              </w:rPr>
              <w:t>2</w:t>
            </w:r>
          </w:p>
        </w:tc>
      </w:tr>
      <w:tr w:rsidR="00E7572B" w:rsidRPr="00BE6F6B" w14:paraId="7A04DBEB" w14:textId="77777777" w:rsidTr="00375F86">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66"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82" w:type="dxa"/>
            <w:vAlign w:val="center"/>
          </w:tcPr>
          <w:p w14:paraId="2EE3F398" w14:textId="1EFEA725" w:rsidR="00E7572B" w:rsidRPr="006D3A31" w:rsidRDefault="00E7572B" w:rsidP="006D3A31">
            <w:pPr>
              <w:widowControl w:val="0"/>
              <w:tabs>
                <w:tab w:val="left" w:pos="284"/>
              </w:tabs>
              <w:autoSpaceDE w:val="0"/>
              <w:autoSpaceDN w:val="0"/>
              <w:adjustRightInd w:val="0"/>
              <w:jc w:val="center"/>
              <w:rPr>
                <w:rFonts w:ascii="Times New Roman" w:hAnsi="Times New Roman"/>
                <w:bCs/>
                <w:sz w:val="24"/>
                <w:szCs w:val="24"/>
              </w:rPr>
            </w:pPr>
            <w:r w:rsidRPr="006D3A31">
              <w:rPr>
                <w:rFonts w:ascii="Times New Roman" w:hAnsi="Times New Roman"/>
                <w:bCs/>
                <w:sz w:val="24"/>
                <w:szCs w:val="24"/>
              </w:rPr>
              <w:t>3</w:t>
            </w:r>
            <w:r w:rsidR="006D3A31" w:rsidRPr="006D3A31">
              <w:rPr>
                <w:rFonts w:ascii="Times New Roman" w:hAnsi="Times New Roman"/>
                <w:bCs/>
                <w:sz w:val="24"/>
                <w:szCs w:val="24"/>
              </w:rPr>
              <w:t>3</w:t>
            </w:r>
          </w:p>
        </w:tc>
      </w:tr>
      <w:tr w:rsidR="00E7572B" w:rsidRPr="00BE6F6B" w14:paraId="774B822A" w14:textId="77777777" w:rsidTr="00375F86">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66"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82" w:type="dxa"/>
            <w:vAlign w:val="center"/>
          </w:tcPr>
          <w:p w14:paraId="6FA3BB0B" w14:textId="7863610F" w:rsidR="00E7572B" w:rsidRPr="006D3A31"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6D3A31">
              <w:rPr>
                <w:rFonts w:ascii="Times New Roman" w:hAnsi="Times New Roman"/>
                <w:bCs/>
                <w:sz w:val="24"/>
                <w:szCs w:val="24"/>
              </w:rPr>
              <w:t>34</w:t>
            </w:r>
          </w:p>
        </w:tc>
      </w:tr>
      <w:tr w:rsidR="00E7572B" w:rsidRPr="00BE6F6B" w14:paraId="53EDACB4" w14:textId="77777777" w:rsidTr="00375F86">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66" w:type="dxa"/>
            <w:vAlign w:val="center"/>
          </w:tcPr>
          <w:p w14:paraId="338628A3" w14:textId="77777777" w:rsidR="00E7572B" w:rsidRPr="00BE6F6B" w:rsidRDefault="00E7572B" w:rsidP="00E54CCB">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 xml:space="preserve">Форма (рекомендуемая). Уведомление о завершении </w:t>
            </w:r>
            <w:r w:rsidR="00E54CCB">
              <w:rPr>
                <w:rFonts w:ascii="Times New Roman" w:hAnsi="Times New Roman"/>
                <w:sz w:val="24"/>
                <w:szCs w:val="24"/>
              </w:rPr>
              <w:t>п</w:t>
            </w:r>
            <w:r w:rsidRPr="00BE6F6B">
              <w:rPr>
                <w:rFonts w:ascii="Times New Roman" w:hAnsi="Times New Roman"/>
                <w:sz w:val="24"/>
                <w:szCs w:val="24"/>
              </w:rPr>
              <w:t xml:space="preserve">одготовки Основания для Монтажа Товара </w:t>
            </w:r>
          </w:p>
        </w:tc>
        <w:tc>
          <w:tcPr>
            <w:tcW w:w="1382" w:type="dxa"/>
            <w:vAlign w:val="center"/>
          </w:tcPr>
          <w:p w14:paraId="3CD1B3DB" w14:textId="5BEEE597" w:rsidR="00E7572B" w:rsidRPr="006D3A31"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6D3A31">
              <w:rPr>
                <w:rFonts w:ascii="Times New Roman" w:hAnsi="Times New Roman"/>
                <w:bCs/>
                <w:sz w:val="24"/>
                <w:szCs w:val="24"/>
              </w:rPr>
              <w:t>38</w:t>
            </w:r>
          </w:p>
        </w:tc>
      </w:tr>
      <w:tr w:rsidR="00E7572B" w:rsidRPr="00BE6F6B" w14:paraId="602A0DED" w14:textId="77777777" w:rsidTr="00375F86">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66" w:type="dxa"/>
            <w:vAlign w:val="center"/>
          </w:tcPr>
          <w:p w14:paraId="135D7D46"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5E6BDF62" w:rsidR="00E7572B" w:rsidRPr="006D3A31"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6D3A31">
              <w:rPr>
                <w:rFonts w:ascii="Times New Roman" w:hAnsi="Times New Roman"/>
                <w:bCs/>
                <w:sz w:val="24"/>
                <w:szCs w:val="24"/>
              </w:rPr>
              <w:t>39</w:t>
            </w:r>
          </w:p>
        </w:tc>
      </w:tr>
      <w:tr w:rsidR="00E7572B" w:rsidRPr="00BE6F6B" w14:paraId="68EFCDF0" w14:textId="77777777" w:rsidTr="00375F86">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66" w:type="dxa"/>
            <w:vAlign w:val="center"/>
          </w:tcPr>
          <w:p w14:paraId="6BD14877"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об отсутствии готовности поставки и монтажа Товара</w:t>
            </w:r>
            <w:r w:rsidRPr="00BE6F6B">
              <w:rPr>
                <w:rFonts w:ascii="Times New Roman" w:hAnsi="Times New Roman"/>
                <w:kern w:val="24"/>
                <w:sz w:val="24"/>
                <w:szCs w:val="24"/>
              </w:rPr>
              <w:t xml:space="preserve"> </w:t>
            </w:r>
            <w:r w:rsidRPr="00BE6F6B">
              <w:rPr>
                <w:rFonts w:ascii="Times New Roman" w:hAnsi="Times New Roman"/>
                <w:sz w:val="24"/>
                <w:szCs w:val="24"/>
              </w:rPr>
              <w:t>и проведения приемо-сдаточных испытаний</w:t>
            </w:r>
          </w:p>
        </w:tc>
        <w:tc>
          <w:tcPr>
            <w:tcW w:w="1382" w:type="dxa"/>
            <w:vAlign w:val="center"/>
          </w:tcPr>
          <w:p w14:paraId="56D5F39E" w14:textId="72DEEEE0" w:rsidR="00E7572B" w:rsidRPr="006D3A31" w:rsidRDefault="006D3A31" w:rsidP="00375F86">
            <w:pPr>
              <w:widowControl w:val="0"/>
              <w:tabs>
                <w:tab w:val="left" w:pos="284"/>
              </w:tabs>
              <w:autoSpaceDE w:val="0"/>
              <w:autoSpaceDN w:val="0"/>
              <w:adjustRightInd w:val="0"/>
              <w:jc w:val="center"/>
              <w:rPr>
                <w:rFonts w:ascii="Times New Roman" w:hAnsi="Times New Roman"/>
                <w:bCs/>
                <w:sz w:val="24"/>
                <w:szCs w:val="24"/>
              </w:rPr>
            </w:pPr>
            <w:r w:rsidRPr="006D3A31">
              <w:rPr>
                <w:rFonts w:ascii="Times New Roman" w:hAnsi="Times New Roman"/>
                <w:bCs/>
                <w:sz w:val="24"/>
                <w:szCs w:val="24"/>
              </w:rPr>
              <w:t>40</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8B3891">
          <w:headerReference w:type="default" r:id="rId9"/>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5CFC8069"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0737BDD2" w14:textId="77777777" w:rsidR="00E7572B" w:rsidRPr="008F3DB9" w:rsidRDefault="00E7572B" w:rsidP="00375F86">
            <w:pPr>
              <w:spacing w:after="0" w:line="240" w:lineRule="auto"/>
              <w:jc w:val="center"/>
              <w:rPr>
                <w:rFonts w:ascii="Times New Roman" w:hAnsi="Times New Roman"/>
                <w:b/>
                <w:spacing w:val="-4"/>
              </w:rPr>
            </w:pPr>
            <w:r w:rsidRPr="008F3DB9">
              <w:rPr>
                <w:rFonts w:ascii="Times New Roman" w:hAnsi="Times New Roman"/>
                <w:b/>
                <w:spacing w:val="-4"/>
              </w:rPr>
              <w:t>МОПС</w:t>
            </w:r>
          </w:p>
          <w:p w14:paraId="0079D871" w14:textId="74E31063" w:rsidR="00E7572B" w:rsidRPr="008F3DB9" w:rsidRDefault="00E7572B" w:rsidP="002D72AC">
            <w:pPr>
              <w:spacing w:after="0" w:line="240" w:lineRule="auto"/>
              <w:jc w:val="center"/>
              <w:rPr>
                <w:rFonts w:ascii="Times New Roman" w:hAnsi="Times New Roman"/>
                <w:b/>
                <w:spacing w:val="-4"/>
              </w:rPr>
            </w:pPr>
            <w:r w:rsidRPr="008F3DB9">
              <w:rPr>
                <w:rFonts w:ascii="Times New Roman" w:hAnsi="Times New Roman"/>
                <w:b/>
                <w:spacing w:val="-4"/>
              </w:rPr>
              <w:t>(</w:t>
            </w:r>
            <w:r w:rsidR="002D72AC" w:rsidRPr="002D72AC">
              <w:rPr>
                <w:rFonts w:ascii="Times New Roman" w:hAnsi="Times New Roman"/>
                <w:b/>
                <w:spacing w:val="-4"/>
              </w:rPr>
              <w:t>25,5_О1_П1_Т</w:t>
            </w:r>
            <w:r w:rsidRPr="008F3DB9">
              <w:rPr>
                <w:rFonts w:ascii="Times New Roman" w:hAnsi="Times New Roman"/>
                <w:b/>
                <w:spacing w:val="-4"/>
              </w:rPr>
              <w:t>)</w:t>
            </w:r>
          </w:p>
        </w:tc>
        <w:tc>
          <w:tcPr>
            <w:tcW w:w="303" w:type="pct"/>
            <w:hideMark/>
          </w:tcPr>
          <w:p w14:paraId="5D710E89" w14:textId="10AFF8BE" w:rsidR="00E7572B" w:rsidRPr="008F3DB9" w:rsidRDefault="009C1E2D" w:rsidP="009C1E2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7A857788" w:rsidR="00E7572B" w:rsidRPr="009C1E2D" w:rsidRDefault="009C1E2D" w:rsidP="00375F86">
            <w:pPr>
              <w:spacing w:after="0" w:line="240" w:lineRule="auto"/>
              <w:jc w:val="center"/>
              <w:rPr>
                <w:rFonts w:ascii="Times New Roman" w:eastAsia="Arial Unicode MS" w:hAnsi="Times New Roman"/>
                <w:spacing w:val="-4"/>
                <w:sz w:val="32"/>
                <w:szCs w:val="32"/>
                <w:vertAlign w:val="superscript"/>
                <w:lang w:eastAsia="ru-RU"/>
              </w:rPr>
            </w:pPr>
            <w:r w:rsidRPr="009C1E2D">
              <w:rPr>
                <w:rFonts w:ascii="Times New Roman" w:eastAsia="Arial Unicode MS" w:hAnsi="Times New Roman"/>
                <w:spacing w:val="-4"/>
                <w:sz w:val="32"/>
                <w:szCs w:val="32"/>
                <w:vertAlign w:val="superscript"/>
                <w:lang w:eastAsia="ru-RU"/>
              </w:rPr>
              <w:t>2</w:t>
            </w:r>
          </w:p>
        </w:tc>
        <w:tc>
          <w:tcPr>
            <w:tcW w:w="530" w:type="pct"/>
            <w:vMerge w:val="restart"/>
            <w:hideMark/>
          </w:tcPr>
          <w:p w14:paraId="72B6B7DB"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hideMark/>
          </w:tcPr>
          <w:p w14:paraId="66B82EF0" w14:textId="77777777" w:rsidR="00E7572B" w:rsidRPr="008F3DB9"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00E7572B"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ширина х в</w:t>
            </w:r>
            <w:r w:rsidR="00E7572B" w:rsidRPr="008F3DB9">
              <w:rPr>
                <w:rFonts w:ascii="Times New Roman" w:eastAsia="Arial Unicode MS" w:hAnsi="Times New Roman"/>
                <w:spacing w:val="-4"/>
                <w:lang w:eastAsia="ru-RU"/>
              </w:rPr>
              <w:t>ысота), мм:</w:t>
            </w:r>
          </w:p>
          <w:p w14:paraId="42ED9A0F" w14:textId="77777777" w:rsidR="00E7572B" w:rsidRPr="008F3DB9"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8F3DB9"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color w:val="0D0D0D"/>
              </w:rPr>
              <w:t>В соответствии/</w:t>
            </w:r>
            <w:r w:rsidR="00E7572B" w:rsidRPr="008F3DB9">
              <w:rPr>
                <w:rFonts w:ascii="Times New Roman" w:hAnsi="Times New Roman"/>
                <w:color w:val="0D0D0D"/>
              </w:rPr>
              <w:t>с конструкторской документацией предприятия-производителя и ТТ</w:t>
            </w:r>
          </w:p>
        </w:tc>
      </w:tr>
      <w:tr w:rsidR="00E7572B" w:rsidRPr="008F3DB9" w14:paraId="19E74BDA" w14:textId="77777777" w:rsidTr="00375F86">
        <w:trPr>
          <w:trHeight w:val="20"/>
          <w:jc w:val="center"/>
        </w:trPr>
        <w:tc>
          <w:tcPr>
            <w:tcW w:w="376" w:type="pct"/>
            <w:vMerge/>
          </w:tcPr>
          <w:p w14:paraId="1ACAEA3E"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Pr>
          <w:p w14:paraId="25A37CB9"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vAlign w:val="center"/>
          </w:tcPr>
          <w:p w14:paraId="65F5987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038B359C" w14:textId="77777777" w:rsidTr="00375F86">
        <w:trPr>
          <w:trHeight w:val="20"/>
          <w:jc w:val="center"/>
        </w:trPr>
        <w:tc>
          <w:tcPr>
            <w:tcW w:w="376" w:type="pct"/>
            <w:vMerge/>
            <w:hideMark/>
          </w:tcPr>
          <w:p w14:paraId="5955A14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ru-RU"/>
              </w:rPr>
            </w:pPr>
            <w:r w:rsidRPr="008F3DB9">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3B428840" w14:textId="77777777" w:rsidTr="00375F86">
        <w:trPr>
          <w:trHeight w:val="20"/>
          <w:jc w:val="center"/>
        </w:trPr>
        <w:tc>
          <w:tcPr>
            <w:tcW w:w="376" w:type="pct"/>
            <w:vMerge/>
            <w:hideMark/>
          </w:tcPr>
          <w:p w14:paraId="0E945C92"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lang w:eastAsia="ru-RU"/>
              </w:rPr>
              <w:t>Вид по функциональному назначению</w:t>
            </w:r>
            <w:r w:rsidRPr="008F3DB9">
              <w:rPr>
                <w:rFonts w:ascii="Times New Roman" w:eastAsia="Arial Unicode MS" w:hAnsi="Times New Roman"/>
                <w:spacing w:val="-4"/>
                <w:lang w:eastAsia="ru-RU"/>
              </w:rPr>
              <w:t xml:space="preserve">: </w:t>
            </w:r>
          </w:p>
        </w:tc>
        <w:tc>
          <w:tcPr>
            <w:tcW w:w="1212" w:type="pct"/>
            <w:vAlign w:val="center"/>
          </w:tcPr>
          <w:p w14:paraId="509690E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2ACCEC06" w14:textId="77777777" w:rsidTr="00375F86">
        <w:trPr>
          <w:trHeight w:val="20"/>
          <w:jc w:val="center"/>
        </w:trPr>
        <w:tc>
          <w:tcPr>
            <w:tcW w:w="376" w:type="pct"/>
            <w:vMerge/>
            <w:hideMark/>
          </w:tcPr>
          <w:p w14:paraId="0271C2E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0696607D" w14:textId="77777777" w:rsidTr="00375F86">
        <w:trPr>
          <w:trHeight w:val="20"/>
          <w:jc w:val="center"/>
        </w:trPr>
        <w:tc>
          <w:tcPr>
            <w:tcW w:w="376" w:type="pct"/>
            <w:vMerge/>
            <w:hideMark/>
          </w:tcPr>
          <w:p w14:paraId="12876A57"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8F3DB9"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6EEEC389" w14:textId="77777777" w:rsidTr="00375F86">
        <w:trPr>
          <w:trHeight w:val="20"/>
          <w:jc w:val="center"/>
        </w:trPr>
        <w:tc>
          <w:tcPr>
            <w:tcW w:w="376" w:type="pct"/>
            <w:vMerge/>
            <w:hideMark/>
          </w:tcPr>
          <w:p w14:paraId="52005255"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1D21B075" w14:textId="77777777" w:rsidTr="00375F86">
        <w:trPr>
          <w:trHeight w:val="20"/>
          <w:jc w:val="center"/>
        </w:trPr>
        <w:tc>
          <w:tcPr>
            <w:tcW w:w="376" w:type="pct"/>
            <w:vMerge/>
            <w:hideMark/>
          </w:tcPr>
          <w:p w14:paraId="58D05082"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8F3DB9"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5734195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2393D59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64A0215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1686B578"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54E3DB15"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51320067" w:rsidR="00E7572B" w:rsidRPr="008F3DB9"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0F7BA566" w14:textId="77777777" w:rsidTr="00375F86">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1CE3EE05" w14:textId="77777777" w:rsidTr="00375F86">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6B5F7852" w:rsidR="00E7572B" w:rsidRPr="008F3DB9"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0FF13527" w14:textId="77777777" w:rsidTr="00375F86">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p w14:paraId="77F347D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77777777" w:rsidR="00E7572B" w:rsidRPr="008F3DB9" w:rsidRDefault="00E7572B" w:rsidP="00375F86">
            <w:pPr>
              <w:spacing w:after="0" w:line="240" w:lineRule="auto"/>
              <w:rPr>
                <w:rFonts w:ascii="Times New Roman" w:eastAsia="Arial Unicode MS" w:hAnsi="Times New Roman"/>
                <w:spacing w:val="-4"/>
                <w:lang w:eastAsia="ru-RU"/>
              </w:rPr>
            </w:pPr>
          </w:p>
        </w:tc>
      </w:tr>
      <w:tr w:rsidR="00E7572B" w:rsidRPr="008F3DB9" w14:paraId="7C42C5AF"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4FFB33C1" w:rsidR="00E7572B" w:rsidRPr="008F3DB9"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right w:val="single" w:sz="4" w:space="0" w:color="auto"/>
            </w:tcBorders>
          </w:tcPr>
          <w:p w14:paraId="3594BFD0"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FE5C1A6" w14:textId="77777777" w:rsidR="00E7572B" w:rsidRPr="008F3DB9" w:rsidRDefault="00E7572B" w:rsidP="00375F86">
            <w:pPr>
              <w:spacing w:after="0" w:line="240" w:lineRule="auto"/>
              <w:rPr>
                <w:rFonts w:ascii="Times New Roman" w:eastAsia="Arial Unicode MS" w:hAnsi="Times New Roman"/>
                <w:spacing w:val="-4"/>
                <w:lang w:eastAsia="ru-RU"/>
              </w:rPr>
            </w:pPr>
          </w:p>
        </w:tc>
      </w:tr>
      <w:tr w:rsidR="00E7572B" w:rsidRPr="008F3DB9" w14:paraId="22721E44"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tcPr>
          <w:p w14:paraId="601F0E3D" w14:textId="77777777" w:rsidR="00E7572B" w:rsidRPr="008F3DB9" w:rsidRDefault="00E7572B" w:rsidP="00375F86">
            <w:pPr>
              <w:spacing w:after="0" w:line="240" w:lineRule="auto"/>
              <w:rPr>
                <w:rFonts w:ascii="Times New Roman" w:eastAsia="Arial Unicode MS" w:hAnsi="Times New Roman"/>
                <w:spacing w:val="-4"/>
                <w:lang w:eastAsia="ru-RU"/>
              </w:rPr>
            </w:pPr>
          </w:p>
        </w:tc>
      </w:tr>
      <w:tr w:rsidR="00E7572B" w:rsidRPr="008F3DB9" w14:paraId="485565A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E7572B" w:rsidRPr="008F3DB9" w:rsidRDefault="00731EEE" w:rsidP="00375F86">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00E7572B" w:rsidRPr="008F3DB9">
              <w:rPr>
                <w:rFonts w:ascii="Times New Roman" w:eastAsia="Arial Unicode MS" w:hAnsi="Times New Roman"/>
                <w:spacing w:val="-4"/>
                <w:lang w:eastAsia="ru-RU"/>
              </w:rPr>
              <w:t>лектроснабжения,</w:t>
            </w:r>
          </w:p>
          <w:p w14:paraId="3195E440"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77777777" w:rsidR="00E7572B" w:rsidRPr="008F3DB9" w:rsidRDefault="00E7572B" w:rsidP="00375F86">
            <w:pPr>
              <w:spacing w:after="0" w:line="240" w:lineRule="auto"/>
              <w:rPr>
                <w:rFonts w:ascii="Times New Roman" w:eastAsia="Arial Unicode MS" w:hAnsi="Times New Roman"/>
                <w:spacing w:val="-4"/>
                <w:lang w:eastAsia="ru-RU"/>
              </w:rPr>
            </w:pPr>
          </w:p>
        </w:tc>
      </w:tr>
      <w:tr w:rsidR="00E7572B"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sidR="00731EEE">
              <w:rPr>
                <w:rFonts w:ascii="Times New Roman" w:eastAsia="Arial Unicode MS" w:hAnsi="Times New Roman"/>
                <w:spacing w:val="-4"/>
                <w:lang w:eastAsia="ru-RU"/>
              </w:rPr>
              <w:t>иемно-контрольные для СПС, СОУЭ</w:t>
            </w:r>
            <w:r w:rsidR="00731EEE">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77777777" w:rsidR="00E7572B" w:rsidRPr="008F3DB9" w:rsidRDefault="00E7572B" w:rsidP="00375F86">
            <w:pPr>
              <w:spacing w:after="0" w:line="240" w:lineRule="auto"/>
              <w:rPr>
                <w:rFonts w:ascii="Times New Roman" w:eastAsia="Arial Unicode MS" w:hAnsi="Times New Roman"/>
                <w:spacing w:val="-4"/>
                <w:lang w:eastAsia="ru-RU"/>
              </w:rPr>
            </w:pPr>
          </w:p>
        </w:tc>
      </w:tr>
      <w:tr w:rsidR="00E7572B" w:rsidRPr="008F3DB9" w14:paraId="215C3B3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77777777" w:rsidR="00E7572B" w:rsidRPr="008F3DB9" w:rsidRDefault="00E7572B" w:rsidP="00375F86">
            <w:pPr>
              <w:spacing w:after="0" w:line="240" w:lineRule="auto"/>
              <w:rPr>
                <w:rFonts w:ascii="Times New Roman" w:eastAsia="Arial Unicode MS" w:hAnsi="Times New Roman"/>
                <w:spacing w:val="-4"/>
                <w:lang w:eastAsia="ru-RU"/>
              </w:rPr>
            </w:pPr>
          </w:p>
        </w:tc>
      </w:tr>
      <w:tr w:rsidR="00E7572B" w:rsidRPr="008F3DB9" w14:paraId="0BA3E837"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77777777" w:rsidR="00E7572B" w:rsidRPr="008F3DB9" w:rsidRDefault="00E7572B" w:rsidP="00375F86">
            <w:pPr>
              <w:spacing w:after="0" w:line="240" w:lineRule="auto"/>
              <w:rPr>
                <w:rFonts w:ascii="Times New Roman" w:eastAsia="Arial Unicode MS" w:hAnsi="Times New Roman"/>
                <w:spacing w:val="-4"/>
                <w:lang w:eastAsia="ru-RU"/>
              </w:rPr>
            </w:pPr>
          </w:p>
        </w:tc>
      </w:tr>
      <w:tr w:rsidR="00E7572B" w:rsidRPr="008F3DB9" w14:paraId="11710C9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6995DC43" w:rsidR="00E7572B" w:rsidRPr="008F3DB9"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Накопительная пластиковая емкость (бак для запаса воды)</w:t>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bCs/>
                <w:spacing w:val="-4"/>
                <w:lang w:eastAsia="ru-RU"/>
              </w:rPr>
              <w:t>Объем, л</w:t>
            </w:r>
            <w:r w:rsidRPr="008F3DB9">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1261A50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02264CE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1E5CA87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643347F7"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4F7F6275"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C9B5E5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630A5A25"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4F1127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0F5D877E" w14:textId="1E2C8D92" w:rsidR="00E7572B" w:rsidRPr="008F3DB9"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Коммутатор</w:t>
            </w:r>
          </w:p>
        </w:tc>
        <w:tc>
          <w:tcPr>
            <w:tcW w:w="303" w:type="pct"/>
            <w:tcBorders>
              <w:top w:val="single" w:sz="4" w:space="0" w:color="auto"/>
              <w:left w:val="single" w:sz="4" w:space="0" w:color="auto"/>
              <w:bottom w:val="single" w:sz="4" w:space="0" w:color="auto"/>
              <w:right w:val="single" w:sz="4" w:space="0" w:color="auto"/>
            </w:tcBorders>
          </w:tcPr>
          <w:p w14:paraId="1223ABB7"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D7F5522"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8F1E86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36D4C07"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272A419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113E7DD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E7572B" w:rsidRPr="008F3DB9"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sidR="00731EEE">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72E606B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5096C7CB"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8F3DB9"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245B02B6"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1.23</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4EA44CF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25DA8E5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Мембранный бак </w:t>
            </w:r>
            <w:r w:rsidRPr="008F3DB9">
              <w:rPr>
                <w:rFonts w:ascii="Times New Roman" w:eastAsia="Arial Unicode MS" w:hAnsi="Times New Roman"/>
                <w:spacing w:val="-4"/>
                <w:lang w:eastAsia="ru-RU"/>
              </w:rPr>
              <w:br/>
              <w:t>с комплектом автоматики</w:t>
            </w:r>
            <w:r w:rsidRPr="008F3DB9">
              <w:rPr>
                <w:rFonts w:ascii="Times New Roman" w:eastAsia="Arial Unicode MS" w:hAnsi="Times New Roman"/>
                <w:spacing w:val="-4"/>
                <w:vertAlign w:val="superscript"/>
                <w:lang w:eastAsia="ru-RU"/>
              </w:rPr>
              <w:footnoteReference w:id="22"/>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4EAC56E0"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1.25</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1BE8F75C"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1.26</w:t>
            </w:r>
          </w:p>
        </w:tc>
        <w:tc>
          <w:tcPr>
            <w:tcW w:w="1062" w:type="pct"/>
            <w:vMerge w:val="restart"/>
            <w:tcBorders>
              <w:top w:val="single" w:sz="4" w:space="0" w:color="auto"/>
              <w:left w:val="single" w:sz="4" w:space="0" w:color="auto"/>
              <w:right w:val="single" w:sz="4" w:space="0" w:color="auto"/>
            </w:tcBorders>
          </w:tcPr>
          <w:p w14:paraId="091A5AB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6CB5FFFE" w14:textId="77777777" w:rsidTr="00375F86">
        <w:trPr>
          <w:trHeight w:val="20"/>
          <w:jc w:val="center"/>
        </w:trPr>
        <w:tc>
          <w:tcPr>
            <w:tcW w:w="376" w:type="pct"/>
            <w:vMerge/>
            <w:tcBorders>
              <w:left w:val="single" w:sz="4" w:space="0" w:color="auto"/>
              <w:right w:val="single" w:sz="4" w:space="0" w:color="auto"/>
            </w:tcBorders>
          </w:tcPr>
          <w:p w14:paraId="53664888"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119F725A"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r>
      <w:tr w:rsidR="00E7572B" w:rsidRPr="008F3DB9" w14:paraId="157C7E1B"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1.27</w:t>
            </w:r>
          </w:p>
        </w:tc>
        <w:tc>
          <w:tcPr>
            <w:tcW w:w="1062" w:type="pct"/>
            <w:tcBorders>
              <w:top w:val="single" w:sz="4" w:space="0" w:color="auto"/>
              <w:left w:val="single" w:sz="4" w:space="0" w:color="auto"/>
              <w:bottom w:val="single" w:sz="4" w:space="0" w:color="auto"/>
              <w:right w:val="single" w:sz="4" w:space="0" w:color="auto"/>
            </w:tcBorders>
          </w:tcPr>
          <w:p w14:paraId="70B86B2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DF4728A"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0E0150EB" w14:textId="77777777" w:rsidTr="00375F86">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1.28</w:t>
            </w:r>
          </w:p>
        </w:tc>
        <w:tc>
          <w:tcPr>
            <w:tcW w:w="1062" w:type="pct"/>
            <w:tcBorders>
              <w:top w:val="single" w:sz="4" w:space="0" w:color="auto"/>
              <w:left w:val="single" w:sz="4" w:space="0" w:color="auto"/>
              <w:right w:val="single" w:sz="4" w:space="0" w:color="auto"/>
            </w:tcBorders>
          </w:tcPr>
          <w:p w14:paraId="357A3CA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Урна</w:t>
            </w:r>
          </w:p>
        </w:tc>
        <w:tc>
          <w:tcPr>
            <w:tcW w:w="303" w:type="pct"/>
            <w:tcBorders>
              <w:top w:val="single" w:sz="4" w:space="0" w:color="auto"/>
              <w:left w:val="single" w:sz="4" w:space="0" w:color="auto"/>
              <w:right w:val="single" w:sz="4" w:space="0" w:color="auto"/>
            </w:tcBorders>
          </w:tcPr>
          <w:p w14:paraId="2D74E62C"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69A619ED"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1062" w:type="pct"/>
            <w:vMerge w:val="restart"/>
            <w:tcBorders>
              <w:top w:val="single" w:sz="4" w:space="0" w:color="auto"/>
              <w:left w:val="single" w:sz="4" w:space="0" w:color="auto"/>
              <w:right w:val="single" w:sz="4" w:space="0" w:color="auto"/>
            </w:tcBorders>
          </w:tcPr>
          <w:p w14:paraId="4154B264" w14:textId="3A5EAD40" w:rsidR="00E7572B" w:rsidRPr="008F3DB9" w:rsidRDefault="00E7572B" w:rsidP="009C1E2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Блок-модуль (тамбур)</w:t>
            </w:r>
          </w:p>
        </w:tc>
        <w:tc>
          <w:tcPr>
            <w:tcW w:w="303" w:type="pct"/>
            <w:vMerge w:val="restart"/>
            <w:tcBorders>
              <w:top w:val="single" w:sz="4" w:space="0" w:color="auto"/>
              <w:left w:val="single" w:sz="4" w:space="0" w:color="auto"/>
              <w:right w:val="single" w:sz="4" w:space="0" w:color="auto"/>
            </w:tcBorders>
          </w:tcPr>
          <w:p w14:paraId="694C718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val="restart"/>
            <w:tcBorders>
              <w:top w:val="single" w:sz="4" w:space="0" w:color="auto"/>
              <w:left w:val="single" w:sz="4" w:space="0" w:color="auto"/>
              <w:right w:val="single" w:sz="4" w:space="0" w:color="auto"/>
            </w:tcBorders>
          </w:tcPr>
          <w:p w14:paraId="34AD3C8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Габаритные размеры </w:t>
            </w:r>
            <w:r w:rsidRPr="008F3DB9">
              <w:rPr>
                <w:rFonts w:ascii="Times New Roman" w:eastAsia="Arial Unicode MS" w:hAnsi="Times New Roman"/>
                <w:spacing w:val="-4"/>
                <w:lang w:eastAsia="ru-RU"/>
              </w:rPr>
              <w:br/>
              <w:t>(</w:t>
            </w:r>
            <w:r w:rsidR="00731EEE">
              <w:rPr>
                <w:rFonts w:ascii="Times New Roman" w:eastAsia="Arial Unicode MS" w:hAnsi="Times New Roman"/>
                <w:spacing w:val="-4"/>
                <w:lang w:eastAsia="ru-RU"/>
              </w:rPr>
              <w:t>д</w:t>
            </w:r>
            <w:r w:rsidRPr="008F3DB9">
              <w:rPr>
                <w:rFonts w:ascii="Times New Roman" w:eastAsia="Arial Unicode MS" w:hAnsi="Times New Roman"/>
                <w:spacing w:val="-4"/>
                <w:lang w:eastAsia="ru-RU"/>
              </w:rPr>
              <w:t xml:space="preserve">лина х </w:t>
            </w:r>
            <w:r w:rsidR="00731EEE">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sidR="00731EEE">
              <w:rPr>
                <w:rFonts w:ascii="Times New Roman" w:eastAsia="Arial Unicode MS" w:hAnsi="Times New Roman"/>
                <w:spacing w:val="-4"/>
                <w:lang w:eastAsia="ru-RU"/>
              </w:rPr>
              <w:t>в</w:t>
            </w:r>
            <w:r w:rsidRPr="008F3DB9">
              <w:rPr>
                <w:rFonts w:ascii="Times New Roman" w:eastAsia="Arial Unicode MS" w:hAnsi="Times New Roman"/>
                <w:spacing w:val="-4"/>
                <w:lang w:eastAsia="ru-RU"/>
              </w:rPr>
              <w:t>ысота), мм:</w:t>
            </w:r>
          </w:p>
          <w:p w14:paraId="4D1D3CE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8F3DB9" w:rsidRDefault="00E7572B" w:rsidP="00731EEE">
            <w:pPr>
              <w:widowControl w:val="0"/>
              <w:autoSpaceDE w:val="0"/>
              <w:autoSpaceDN w:val="0"/>
              <w:adjustRightInd w:val="0"/>
              <w:spacing w:after="0" w:line="240" w:lineRule="auto"/>
              <w:rPr>
                <w:rFonts w:ascii="Times New Roman" w:hAnsi="Times New Roman"/>
                <w:spacing w:val="-4"/>
                <w:lang w:eastAsia="x-none"/>
              </w:rPr>
            </w:pPr>
            <w:r w:rsidRPr="008F3DB9">
              <w:rPr>
                <w:rFonts w:ascii="Times New Roman" w:hAnsi="Times New Roman"/>
                <w:spacing w:val="-4"/>
                <w:lang w:eastAsia="x-none"/>
              </w:rPr>
              <w:t>В соответствии</w:t>
            </w:r>
            <w:r w:rsidR="00731EEE">
              <w:rPr>
                <w:rFonts w:ascii="Times New Roman" w:hAnsi="Times New Roman"/>
                <w:spacing w:val="-4"/>
                <w:lang w:eastAsia="x-none"/>
              </w:rPr>
              <w:br/>
            </w:r>
            <w:r w:rsidRPr="008F3DB9">
              <w:rPr>
                <w:rFonts w:ascii="Times New Roman" w:hAnsi="Times New Roman"/>
                <w:spacing w:val="-4"/>
                <w:lang w:eastAsia="x-none"/>
              </w:rPr>
              <w:t>с конструкторской документацией предприятия-производителя и ТТ</w:t>
            </w:r>
          </w:p>
        </w:tc>
      </w:tr>
      <w:tr w:rsidR="00E7572B" w:rsidRPr="008F3DB9" w14:paraId="24EB6D8D" w14:textId="77777777" w:rsidTr="00375F86">
        <w:trPr>
          <w:trHeight w:val="20"/>
          <w:jc w:val="center"/>
        </w:trPr>
        <w:tc>
          <w:tcPr>
            <w:tcW w:w="376" w:type="pct"/>
            <w:vMerge/>
            <w:tcBorders>
              <w:left w:val="single" w:sz="4" w:space="0" w:color="auto"/>
              <w:right w:val="single" w:sz="4" w:space="0" w:color="auto"/>
            </w:tcBorders>
          </w:tcPr>
          <w:p w14:paraId="243D883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79F8E2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6F1C744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31A4F3E0"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02CA16F"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vAlign w:val="center"/>
          </w:tcPr>
          <w:p w14:paraId="6B39D69E"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1920D732" w14:textId="77777777" w:rsidTr="00375F86">
        <w:trPr>
          <w:trHeight w:val="20"/>
          <w:jc w:val="center"/>
        </w:trPr>
        <w:tc>
          <w:tcPr>
            <w:tcW w:w="376" w:type="pct"/>
            <w:vMerge/>
            <w:tcBorders>
              <w:left w:val="single" w:sz="4" w:space="0" w:color="auto"/>
              <w:right w:val="single" w:sz="4" w:space="0" w:color="auto"/>
            </w:tcBorders>
          </w:tcPr>
          <w:p w14:paraId="76D68154"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E2C5BD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26CB34C6"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CB44D38"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C034D8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vAlign w:val="center"/>
          </w:tcPr>
          <w:p w14:paraId="75C17134"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66A9F473" w14:textId="77777777" w:rsidTr="00375F86">
        <w:trPr>
          <w:trHeight w:val="20"/>
          <w:jc w:val="center"/>
        </w:trPr>
        <w:tc>
          <w:tcPr>
            <w:tcW w:w="376" w:type="pct"/>
            <w:vMerge/>
            <w:tcBorders>
              <w:left w:val="single" w:sz="4" w:space="0" w:color="auto"/>
              <w:right w:val="single" w:sz="4" w:space="0" w:color="auto"/>
            </w:tcBorders>
          </w:tcPr>
          <w:p w14:paraId="1BEC640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6C5D8E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F1EDB86"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DD89A11"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99B57B7"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vAlign w:val="center"/>
          </w:tcPr>
          <w:p w14:paraId="3780E3A5"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4AF77CBA" w14:textId="77777777" w:rsidTr="00375F86">
        <w:trPr>
          <w:trHeight w:val="20"/>
          <w:jc w:val="center"/>
        </w:trPr>
        <w:tc>
          <w:tcPr>
            <w:tcW w:w="376" w:type="pct"/>
            <w:vMerge/>
            <w:tcBorders>
              <w:left w:val="single" w:sz="4" w:space="0" w:color="auto"/>
              <w:right w:val="single" w:sz="4" w:space="0" w:color="auto"/>
            </w:tcBorders>
          </w:tcPr>
          <w:p w14:paraId="2113D2DF"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08D687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BEE5516"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2142E005"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D98EE0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vAlign w:val="center"/>
          </w:tcPr>
          <w:p w14:paraId="0EF0E7C0"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202F2E05" w14:textId="77777777" w:rsidTr="00375F86">
        <w:trPr>
          <w:trHeight w:val="20"/>
          <w:jc w:val="center"/>
        </w:trPr>
        <w:tc>
          <w:tcPr>
            <w:tcW w:w="376" w:type="pct"/>
            <w:vMerge/>
            <w:tcBorders>
              <w:left w:val="single" w:sz="4" w:space="0" w:color="auto"/>
              <w:right w:val="single" w:sz="4" w:space="0" w:color="auto"/>
            </w:tcBorders>
          </w:tcPr>
          <w:p w14:paraId="1378CC7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4852AA"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D97F30A"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695391B5"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609CD1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010E646C"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687F6CF8" w14:textId="77777777" w:rsidTr="00375F86">
        <w:trPr>
          <w:trHeight w:val="20"/>
          <w:jc w:val="center"/>
        </w:trPr>
        <w:tc>
          <w:tcPr>
            <w:tcW w:w="376" w:type="pct"/>
            <w:vMerge/>
            <w:tcBorders>
              <w:left w:val="single" w:sz="4" w:space="0" w:color="auto"/>
              <w:right w:val="single" w:sz="4" w:space="0" w:color="auto"/>
            </w:tcBorders>
          </w:tcPr>
          <w:p w14:paraId="4D0544CB"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E2CEFF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CFE61D1"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4348CD93" w14:textId="77777777" w:rsidTr="00375F86">
        <w:trPr>
          <w:trHeight w:val="20"/>
          <w:jc w:val="center"/>
        </w:trPr>
        <w:tc>
          <w:tcPr>
            <w:tcW w:w="376" w:type="pct"/>
            <w:vMerge/>
            <w:tcBorders>
              <w:left w:val="single" w:sz="4" w:space="0" w:color="auto"/>
              <w:right w:val="single" w:sz="4" w:space="0" w:color="auto"/>
            </w:tcBorders>
          </w:tcPr>
          <w:p w14:paraId="7B8445B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72DB8A"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D5D0C2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в т. ч. </w:t>
            </w:r>
            <w:r w:rsidRPr="008F3DB9">
              <w:rPr>
                <w:rFonts w:ascii="Times New Roman" w:eastAsia="Arial Unicode MS" w:hAnsi="Times New Roman"/>
                <w:spacing w:val="-4"/>
                <w:lang w:eastAsia="ru-RU"/>
              </w:rPr>
              <w:lastRenderedPageBreak/>
              <w:t>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4344D915"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567319FE"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2B19E927"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1C124F4B"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8F3DB9"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00E7572B"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w:t>
            </w:r>
            <w:r w:rsidR="00E7572B" w:rsidRPr="008F3DB9">
              <w:rPr>
                <w:rFonts w:ascii="Times New Roman" w:eastAsia="Arial Unicode MS" w:hAnsi="Times New Roman"/>
                <w:spacing w:val="-4"/>
                <w:lang w:eastAsia="ru-RU"/>
              </w:rPr>
              <w:t xml:space="preserve">ирина х </w:t>
            </w:r>
            <w:r>
              <w:rPr>
                <w:rFonts w:ascii="Times New Roman" w:eastAsia="Arial Unicode MS" w:hAnsi="Times New Roman"/>
                <w:spacing w:val="-4"/>
                <w:lang w:eastAsia="ru-RU"/>
              </w:rPr>
              <w:t>в</w:t>
            </w:r>
            <w:r w:rsidR="00E7572B" w:rsidRPr="008F3DB9">
              <w:rPr>
                <w:rFonts w:ascii="Times New Roman" w:eastAsia="Arial Unicode MS" w:hAnsi="Times New Roman"/>
                <w:spacing w:val="-4"/>
                <w:lang w:eastAsia="ru-RU"/>
              </w:rPr>
              <w:t>ысота), мм:</w:t>
            </w:r>
          </w:p>
          <w:p w14:paraId="317439C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52D87E53"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4286EC8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2.1</w:t>
            </w:r>
          </w:p>
        </w:tc>
        <w:tc>
          <w:tcPr>
            <w:tcW w:w="1062" w:type="pct"/>
            <w:tcBorders>
              <w:top w:val="single" w:sz="4" w:space="0" w:color="auto"/>
              <w:left w:val="single" w:sz="4" w:space="0" w:color="auto"/>
              <w:bottom w:val="single" w:sz="4" w:space="0" w:color="auto"/>
              <w:right w:val="single" w:sz="4" w:space="0" w:color="auto"/>
            </w:tcBorders>
          </w:tcPr>
          <w:p w14:paraId="0F3649A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30B40394"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6B396BB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2.2</w:t>
            </w:r>
          </w:p>
        </w:tc>
        <w:tc>
          <w:tcPr>
            <w:tcW w:w="1062" w:type="pct"/>
            <w:tcBorders>
              <w:top w:val="single" w:sz="4" w:space="0" w:color="auto"/>
              <w:left w:val="single" w:sz="4" w:space="0" w:color="auto"/>
              <w:bottom w:val="single" w:sz="4" w:space="0" w:color="auto"/>
              <w:right w:val="single" w:sz="4" w:space="0" w:color="auto"/>
            </w:tcBorders>
          </w:tcPr>
          <w:p w14:paraId="7183881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5E07C49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52CFABB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2.3</w:t>
            </w:r>
          </w:p>
        </w:tc>
        <w:tc>
          <w:tcPr>
            <w:tcW w:w="1062" w:type="pct"/>
            <w:tcBorders>
              <w:top w:val="single" w:sz="4" w:space="0" w:color="auto"/>
              <w:left w:val="single" w:sz="4" w:space="0" w:color="auto"/>
              <w:bottom w:val="single" w:sz="4" w:space="0" w:color="auto"/>
              <w:right w:val="single" w:sz="4" w:space="0" w:color="auto"/>
            </w:tcBorders>
          </w:tcPr>
          <w:p w14:paraId="0C83802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2BD70386"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7DAF7DD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2.4</w:t>
            </w:r>
          </w:p>
        </w:tc>
        <w:tc>
          <w:tcPr>
            <w:tcW w:w="1062" w:type="pct"/>
            <w:tcBorders>
              <w:top w:val="single" w:sz="4" w:space="0" w:color="auto"/>
              <w:left w:val="single" w:sz="4" w:space="0" w:color="auto"/>
              <w:bottom w:val="single" w:sz="4" w:space="0" w:color="auto"/>
              <w:right w:val="single" w:sz="4" w:space="0" w:color="auto"/>
            </w:tcBorders>
          </w:tcPr>
          <w:p w14:paraId="41615AE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4EE8FB00"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36856B99"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2.5</w:t>
            </w:r>
          </w:p>
        </w:tc>
        <w:tc>
          <w:tcPr>
            <w:tcW w:w="1062" w:type="pct"/>
            <w:tcBorders>
              <w:top w:val="single" w:sz="4" w:space="0" w:color="auto"/>
              <w:left w:val="single" w:sz="4" w:space="0" w:color="auto"/>
              <w:bottom w:val="single" w:sz="4" w:space="0" w:color="auto"/>
              <w:right w:val="single" w:sz="4" w:space="0" w:color="auto"/>
            </w:tcBorders>
          </w:tcPr>
          <w:p w14:paraId="19BB72E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47335079"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21D8E78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2.6</w:t>
            </w:r>
          </w:p>
        </w:tc>
        <w:tc>
          <w:tcPr>
            <w:tcW w:w="1062" w:type="pct"/>
            <w:tcBorders>
              <w:top w:val="single" w:sz="4" w:space="0" w:color="auto"/>
              <w:left w:val="single" w:sz="4" w:space="0" w:color="auto"/>
              <w:bottom w:val="single" w:sz="4" w:space="0" w:color="auto"/>
              <w:right w:val="single" w:sz="4" w:space="0" w:color="auto"/>
            </w:tcBorders>
          </w:tcPr>
          <w:p w14:paraId="6AF048B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1F21CE6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Электроснабжения,</w:t>
            </w:r>
          </w:p>
          <w:p w14:paraId="6EF8E58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D89E27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r w:rsidR="00E7572B" w:rsidRPr="008F3DB9" w14:paraId="65E84EF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2.7</w:t>
            </w:r>
          </w:p>
        </w:tc>
        <w:tc>
          <w:tcPr>
            <w:tcW w:w="1062" w:type="pct"/>
            <w:tcBorders>
              <w:top w:val="single" w:sz="4" w:space="0" w:color="auto"/>
              <w:left w:val="single" w:sz="4" w:space="0" w:color="auto"/>
              <w:bottom w:val="single" w:sz="4" w:space="0" w:color="auto"/>
              <w:right w:val="single" w:sz="4" w:space="0" w:color="auto"/>
            </w:tcBorders>
          </w:tcPr>
          <w:p w14:paraId="0CF56E5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3E9749FD"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x-none"/>
              </w:rPr>
            </w:pP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2689"/>
        <w:gridCol w:w="1417"/>
        <w:gridCol w:w="1846"/>
        <w:gridCol w:w="1985"/>
        <w:gridCol w:w="1556"/>
      </w:tblGrid>
      <w:tr w:rsidR="00E7572B" w:rsidRPr="008F3DB9" w14:paraId="3721A555"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846"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556" w:type="dxa"/>
            <w:tcBorders>
              <w:top w:val="single" w:sz="4" w:space="0" w:color="auto"/>
              <w:left w:val="nil"/>
              <w:bottom w:val="single" w:sz="4" w:space="0" w:color="auto"/>
              <w:right w:val="single" w:sz="4" w:space="0" w:color="auto"/>
            </w:tcBorders>
            <w:shd w:val="clear" w:color="auto" w:fill="FFFFFF"/>
            <w:vAlign w:val="center"/>
            <w:hideMark/>
          </w:tcPr>
          <w:p w14:paraId="722601D8" w14:textId="1B6C087D" w:rsidR="00E7572B" w:rsidRPr="008F3DB9" w:rsidRDefault="00E7572B" w:rsidP="00C16FE7">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E7572B" w:rsidRPr="008F3DB9" w14:paraId="2CF229B4"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D091C3" w14:textId="07EFC6D4" w:rsidR="00E7572B" w:rsidRPr="008F3DB9" w:rsidRDefault="00C16FE7" w:rsidP="00375F86">
            <w:pPr>
              <w:spacing w:after="0" w:line="240" w:lineRule="auto"/>
              <w:rPr>
                <w:rFonts w:ascii="Times New Roman" w:hAnsi="Times New Roman"/>
                <w:b/>
                <w:bCs/>
                <w:lang w:eastAsia="ru-RU"/>
              </w:rPr>
            </w:pPr>
            <w:r w:rsidRPr="004D732F">
              <w:rPr>
                <w:rFonts w:ascii="Times New Roman" w:hAnsi="Times New Roman"/>
                <w:sz w:val="24"/>
                <w:szCs w:val="24"/>
              </w:rPr>
              <w:t>М</w:t>
            </w:r>
            <w:r>
              <w:rPr>
                <w:rFonts w:ascii="Times New Roman" w:hAnsi="Times New Roman"/>
                <w:sz w:val="24"/>
                <w:szCs w:val="24"/>
              </w:rPr>
              <w:t>О</w:t>
            </w:r>
            <w:r w:rsidRPr="004D732F">
              <w:rPr>
                <w:rFonts w:ascii="Times New Roman" w:hAnsi="Times New Roman"/>
                <w:sz w:val="24"/>
                <w:szCs w:val="24"/>
              </w:rPr>
              <w:t>ПС</w:t>
            </w:r>
            <w:r w:rsidRPr="00544F77" w:rsidDel="004F220B">
              <w:rPr>
                <w:rFonts w:ascii="Times New Roman" w:hAnsi="Times New Roman"/>
                <w:sz w:val="24"/>
                <w:szCs w:val="24"/>
              </w:rPr>
              <w:t xml:space="preserve"> </w:t>
            </w:r>
            <w:r w:rsidRPr="00544F77">
              <w:rPr>
                <w:rFonts w:ascii="Times New Roman" w:hAnsi="Times New Roman"/>
                <w:sz w:val="24"/>
                <w:szCs w:val="24"/>
              </w:rPr>
              <w:t xml:space="preserve">(тип ОПС </w:t>
            </w:r>
            <w:r w:rsidRPr="00555FCA">
              <w:rPr>
                <w:rFonts w:ascii="Times New Roman" w:hAnsi="Times New Roman"/>
                <w:sz w:val="24"/>
                <w:szCs w:val="24"/>
              </w:rPr>
              <w:t>МОПС 01П1Т (25,5 м²)</w:t>
            </w:r>
            <w:r w:rsidRPr="00544F77">
              <w:rPr>
                <w:rFonts w:ascii="Times New Roman" w:hAnsi="Times New Roman"/>
                <w:sz w:val="24"/>
                <w:szCs w:val="24"/>
              </w:rPr>
              <w:t>, толщина утеплит</w:t>
            </w:r>
            <w:r>
              <w:rPr>
                <w:rFonts w:ascii="Times New Roman" w:hAnsi="Times New Roman"/>
                <w:sz w:val="24"/>
                <w:szCs w:val="24"/>
              </w:rPr>
              <w:t>еля наружной (ограждающей)</w:t>
            </w:r>
            <w:r>
              <w:rPr>
                <w:rFonts w:ascii="Times New Roman" w:hAnsi="Times New Roman"/>
                <w:sz w:val="24"/>
                <w:szCs w:val="24"/>
              </w:rPr>
              <w:br/>
            </w:r>
            <w:r w:rsidRPr="00544F77">
              <w:rPr>
                <w:rFonts w:ascii="Times New Roman" w:hAnsi="Times New Roman"/>
                <w:sz w:val="24"/>
                <w:szCs w:val="24"/>
              </w:rPr>
              <w:t>стены</w:t>
            </w:r>
            <w:r>
              <w:rPr>
                <w:rFonts w:ascii="Times New Roman" w:hAnsi="Times New Roman"/>
                <w:sz w:val="24"/>
                <w:szCs w:val="24"/>
              </w:rPr>
              <w:t xml:space="preserve"> – 250</w:t>
            </w:r>
            <w:r w:rsidRPr="00544F77">
              <w:rPr>
                <w:rFonts w:ascii="Times New Roman" w:hAnsi="Times New Roman"/>
                <w:sz w:val="24"/>
                <w:szCs w:val="24"/>
              </w:rPr>
              <w:t xml:space="preserve"> мм)</w:t>
            </w:r>
          </w:p>
        </w:tc>
        <w:tc>
          <w:tcPr>
            <w:tcW w:w="1417" w:type="dxa"/>
            <w:tcBorders>
              <w:top w:val="single" w:sz="4" w:space="0" w:color="auto"/>
              <w:left w:val="nil"/>
              <w:bottom w:val="single" w:sz="4" w:space="0" w:color="auto"/>
              <w:right w:val="single" w:sz="4" w:space="0" w:color="auto"/>
            </w:tcBorders>
            <w:shd w:val="clear" w:color="auto" w:fill="FFFFFF"/>
            <w:vAlign w:val="center"/>
          </w:tcPr>
          <w:p w14:paraId="7C749E2F" w14:textId="5B8B2361" w:rsidR="00E7572B" w:rsidRPr="006D3A31" w:rsidRDefault="00C16FE7" w:rsidP="00375F86">
            <w:pPr>
              <w:spacing w:after="0" w:line="240" w:lineRule="auto"/>
              <w:jc w:val="both"/>
              <w:rPr>
                <w:rFonts w:ascii="Times New Roman" w:hAnsi="Times New Roman"/>
                <w:b/>
                <w:bCs/>
                <w:lang w:eastAsia="ru-RU"/>
              </w:rPr>
            </w:pPr>
            <w:r w:rsidRPr="006D3A31">
              <w:rPr>
                <w:rFonts w:ascii="Times New Roman" w:hAnsi="Times New Roman"/>
                <w:sz w:val="24"/>
                <w:szCs w:val="24"/>
                <w:lang w:eastAsia="ru-RU"/>
              </w:rPr>
              <w:t>668384</w:t>
            </w:r>
            <w:r w:rsidRPr="006D3A31">
              <w:rPr>
                <w:rFonts w:ascii="Times New Roman" w:hAnsi="Times New Roman"/>
                <w:b/>
                <w:sz w:val="24"/>
                <w:szCs w:val="24"/>
              </w:rPr>
              <w:t xml:space="preserve"> </w:t>
            </w:r>
            <w:r w:rsidRPr="006D3A31">
              <w:rPr>
                <w:rFonts w:ascii="Times New Roman" w:hAnsi="Times New Roman"/>
                <w:sz w:val="24"/>
                <w:szCs w:val="24"/>
                <w:lang w:eastAsia="ru-RU"/>
              </w:rPr>
              <w:t xml:space="preserve">Российская Федерация, </w:t>
            </w:r>
            <w:proofErr w:type="spellStart"/>
            <w:r w:rsidRPr="006D3A31">
              <w:rPr>
                <w:rFonts w:ascii="Times New Roman" w:hAnsi="Times New Roman"/>
                <w:sz w:val="24"/>
                <w:szCs w:val="24"/>
                <w:lang w:eastAsia="ru-RU"/>
              </w:rPr>
              <w:t>Респ</w:t>
            </w:r>
            <w:proofErr w:type="spellEnd"/>
            <w:r w:rsidRPr="006D3A31">
              <w:rPr>
                <w:rFonts w:ascii="Times New Roman" w:hAnsi="Times New Roman"/>
                <w:sz w:val="24"/>
                <w:szCs w:val="24"/>
                <w:lang w:eastAsia="ru-RU"/>
              </w:rPr>
              <w:t xml:space="preserve"> Тыва, р-н </w:t>
            </w:r>
            <w:proofErr w:type="spellStart"/>
            <w:r w:rsidRPr="006D3A31">
              <w:rPr>
                <w:rFonts w:ascii="Times New Roman" w:hAnsi="Times New Roman"/>
                <w:sz w:val="24"/>
                <w:szCs w:val="24"/>
                <w:lang w:eastAsia="ru-RU"/>
              </w:rPr>
              <w:t>Эрзинский</w:t>
            </w:r>
            <w:proofErr w:type="spellEnd"/>
            <w:r w:rsidRPr="006D3A31">
              <w:rPr>
                <w:rFonts w:ascii="Times New Roman" w:hAnsi="Times New Roman"/>
                <w:sz w:val="24"/>
                <w:szCs w:val="24"/>
                <w:lang w:eastAsia="ru-RU"/>
              </w:rPr>
              <w:t xml:space="preserve">, с Нарын, </w:t>
            </w:r>
            <w:proofErr w:type="spellStart"/>
            <w:r w:rsidRPr="006D3A31">
              <w:rPr>
                <w:rFonts w:ascii="Times New Roman" w:hAnsi="Times New Roman"/>
                <w:sz w:val="24"/>
                <w:szCs w:val="24"/>
                <w:lang w:eastAsia="ru-RU"/>
              </w:rPr>
              <w:t>ул</w:t>
            </w:r>
            <w:proofErr w:type="spellEnd"/>
            <w:r w:rsidRPr="006D3A31">
              <w:rPr>
                <w:rFonts w:ascii="Times New Roman" w:hAnsi="Times New Roman"/>
                <w:sz w:val="24"/>
                <w:szCs w:val="24"/>
                <w:lang w:eastAsia="ru-RU"/>
              </w:rPr>
              <w:t xml:space="preserve"> </w:t>
            </w:r>
            <w:proofErr w:type="spellStart"/>
            <w:r w:rsidRPr="006D3A31">
              <w:rPr>
                <w:rFonts w:ascii="Times New Roman" w:hAnsi="Times New Roman"/>
                <w:sz w:val="24"/>
                <w:szCs w:val="24"/>
                <w:lang w:eastAsia="ru-RU"/>
              </w:rPr>
              <w:t>Чаа-Суур</w:t>
            </w:r>
            <w:proofErr w:type="spellEnd"/>
            <w:r w:rsidRPr="006D3A31">
              <w:rPr>
                <w:rFonts w:ascii="Times New Roman" w:hAnsi="Times New Roman"/>
                <w:sz w:val="24"/>
                <w:szCs w:val="24"/>
                <w:lang w:eastAsia="ru-RU"/>
              </w:rPr>
              <w:t>, д. 12</w:t>
            </w:r>
          </w:p>
        </w:tc>
        <w:tc>
          <w:tcPr>
            <w:tcW w:w="1846" w:type="dxa"/>
            <w:tcBorders>
              <w:top w:val="single" w:sz="4" w:space="0" w:color="auto"/>
              <w:left w:val="nil"/>
              <w:bottom w:val="single" w:sz="4" w:space="0" w:color="auto"/>
              <w:right w:val="single" w:sz="4" w:space="0" w:color="auto"/>
            </w:tcBorders>
            <w:shd w:val="clear" w:color="auto" w:fill="FFFFFF"/>
            <w:vAlign w:val="center"/>
          </w:tcPr>
          <w:p w14:paraId="20E561B2" w14:textId="07B37654" w:rsidR="00E7572B" w:rsidRPr="008F3DB9" w:rsidRDefault="00C16FE7" w:rsidP="00375F86">
            <w:pPr>
              <w:spacing w:after="0" w:line="240" w:lineRule="auto"/>
              <w:jc w:val="both"/>
              <w:rPr>
                <w:rFonts w:ascii="Times New Roman" w:hAnsi="Times New Roman"/>
                <w:b/>
                <w:bCs/>
                <w:lang w:eastAsia="ru-RU"/>
              </w:rPr>
            </w:pPr>
            <w:r w:rsidRPr="0047233C">
              <w:rPr>
                <w:rFonts w:ascii="Times New Roman" w:hAnsi="Times New Roman"/>
                <w:bCs/>
                <w:lang w:eastAsia="ru-RU"/>
              </w:rPr>
              <w:t>Одна конструкция из 2х модулей</w:t>
            </w:r>
          </w:p>
        </w:tc>
        <w:tc>
          <w:tcPr>
            <w:tcW w:w="1985" w:type="dxa"/>
            <w:tcBorders>
              <w:top w:val="single" w:sz="4" w:space="0" w:color="auto"/>
              <w:left w:val="nil"/>
              <w:bottom w:val="single" w:sz="4" w:space="0" w:color="auto"/>
              <w:right w:val="single" w:sz="4" w:space="0" w:color="auto"/>
            </w:tcBorders>
            <w:shd w:val="clear" w:color="auto" w:fill="FFFFFF"/>
            <w:vAlign w:val="center"/>
          </w:tcPr>
          <w:p w14:paraId="36C6117B" w14:textId="77777777" w:rsidR="00C16FE7" w:rsidRPr="0047233C" w:rsidRDefault="00C16FE7" w:rsidP="00C16FE7">
            <w:pPr>
              <w:spacing w:after="0" w:line="240" w:lineRule="auto"/>
              <w:jc w:val="both"/>
              <w:rPr>
                <w:rFonts w:ascii="Times New Roman" w:hAnsi="Times New Roman"/>
                <w:bCs/>
                <w:lang w:eastAsia="ru-RU"/>
              </w:rPr>
            </w:pPr>
            <w:r w:rsidRPr="0047233C">
              <w:rPr>
                <w:rFonts w:ascii="Times New Roman" w:hAnsi="Times New Roman"/>
                <w:bCs/>
                <w:lang w:eastAsia="ru-RU"/>
              </w:rPr>
              <w:t>Заместитель директора УФПС Красноярского края Уваров Андрей Александрович</w:t>
            </w:r>
          </w:p>
          <w:p w14:paraId="1AE19D71" w14:textId="6799749F" w:rsidR="00E7572B" w:rsidRPr="008F3DB9" w:rsidRDefault="00C16FE7" w:rsidP="00C16FE7">
            <w:pPr>
              <w:spacing w:after="0" w:line="240" w:lineRule="auto"/>
              <w:jc w:val="both"/>
              <w:rPr>
                <w:rFonts w:ascii="Times New Roman" w:hAnsi="Times New Roman"/>
                <w:b/>
                <w:bCs/>
                <w:lang w:eastAsia="ru-RU"/>
              </w:rPr>
            </w:pPr>
            <w:r w:rsidRPr="0047233C">
              <w:rPr>
                <w:rFonts w:ascii="Times New Roman" w:hAnsi="Times New Roman"/>
                <w:bCs/>
                <w:lang w:eastAsia="ru-RU"/>
              </w:rPr>
              <w:t>8 960 752 40 27</w:t>
            </w:r>
          </w:p>
        </w:tc>
        <w:tc>
          <w:tcPr>
            <w:tcW w:w="1556" w:type="dxa"/>
            <w:tcBorders>
              <w:top w:val="single" w:sz="4" w:space="0" w:color="auto"/>
              <w:left w:val="nil"/>
              <w:bottom w:val="single" w:sz="4" w:space="0" w:color="auto"/>
              <w:right w:val="single" w:sz="4" w:space="0" w:color="auto"/>
            </w:tcBorders>
            <w:shd w:val="clear" w:color="auto" w:fill="FFFFFF"/>
            <w:vAlign w:val="center"/>
          </w:tcPr>
          <w:p w14:paraId="5C61BF3B" w14:textId="77777777" w:rsidR="00E7572B" w:rsidRPr="008F3DB9" w:rsidRDefault="00E7572B" w:rsidP="00375F86">
            <w:pPr>
              <w:spacing w:after="0" w:line="240" w:lineRule="auto"/>
              <w:jc w:val="both"/>
              <w:rPr>
                <w:rFonts w:ascii="Times New Roman" w:hAnsi="Times New Roman"/>
                <w:b/>
                <w:bCs/>
                <w:lang w:eastAsia="ru-RU"/>
              </w:rPr>
            </w:pP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3BB1829F" w:rsidR="00E7572B" w:rsidRDefault="00E7572B" w:rsidP="00E7572B">
      <w:pPr>
        <w:tabs>
          <w:tab w:val="left" w:pos="6663"/>
        </w:tabs>
        <w:autoSpaceDE w:val="0"/>
        <w:autoSpaceDN w:val="0"/>
        <w:adjustRightInd w:val="0"/>
        <w:spacing w:before="240" w:after="120"/>
        <w:jc w:val="center"/>
        <w:rPr>
          <w:rFonts w:ascii="Times New Roman" w:hAnsi="Times New Roman"/>
          <w:sz w:val="28"/>
          <w:szCs w:val="28"/>
          <w:vertAlign w:val="superscript"/>
        </w:rPr>
      </w:pPr>
      <w:r w:rsidRPr="000070AA">
        <w:rPr>
          <w:rFonts w:ascii="Times New Roman" w:hAnsi="Times New Roman"/>
          <w:b/>
          <w:sz w:val="28"/>
          <w:szCs w:val="28"/>
          <w:lang w:eastAsia="ru-RU"/>
        </w:rPr>
        <w:t>Технические требования к Товару</w:t>
      </w:r>
    </w:p>
    <w:p w14:paraId="23ECECEC" w14:textId="3030A895" w:rsidR="00C16FE7" w:rsidRDefault="00C16FE7" w:rsidP="00E7572B">
      <w:pPr>
        <w:tabs>
          <w:tab w:val="left" w:pos="6663"/>
        </w:tabs>
        <w:autoSpaceDE w:val="0"/>
        <w:autoSpaceDN w:val="0"/>
        <w:adjustRightInd w:val="0"/>
        <w:spacing w:before="240" w:after="120"/>
        <w:jc w:val="center"/>
        <w:rPr>
          <w:rFonts w:ascii="Times New Roman" w:hAnsi="Times New Roman"/>
          <w:sz w:val="28"/>
          <w:szCs w:val="28"/>
          <w:vertAlign w:val="superscript"/>
        </w:rPr>
      </w:pPr>
    </w:p>
    <w:p w14:paraId="302EE10D" w14:textId="0BAC2079"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5666C37" w14:textId="378CFAF8" w:rsidR="00C16FE7" w:rsidRDefault="00C16FE7"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84DE1A" w14:textId="5EBB3E8B" w:rsidR="00C16FE7" w:rsidRPr="00C16FE7" w:rsidRDefault="00C16FE7" w:rsidP="00C16FE7">
      <w:pPr>
        <w:tabs>
          <w:tab w:val="left" w:pos="6663"/>
        </w:tabs>
        <w:autoSpaceDE w:val="0"/>
        <w:autoSpaceDN w:val="0"/>
        <w:adjustRightInd w:val="0"/>
        <w:spacing w:after="0" w:line="240" w:lineRule="auto"/>
        <w:contextualSpacing/>
        <w:jc w:val="center"/>
        <w:rPr>
          <w:rFonts w:ascii="Times New Roman" w:hAnsi="Times New Roman"/>
          <w:i/>
          <w:sz w:val="28"/>
          <w:szCs w:val="28"/>
          <w:lang w:eastAsia="ru-RU"/>
        </w:rPr>
      </w:pPr>
      <w:r w:rsidRPr="00C16FE7">
        <w:rPr>
          <w:rFonts w:ascii="Times New Roman" w:hAnsi="Times New Roman"/>
          <w:i/>
          <w:sz w:val="28"/>
          <w:szCs w:val="28"/>
          <w:lang w:eastAsia="ru-RU"/>
        </w:rPr>
        <w:t>Приложено отдельным файлом</w:t>
      </w: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59C833A4" w14:textId="7416E286" w:rsidR="00E7572B" w:rsidRDefault="00E7572B" w:rsidP="00E7572B">
      <w:pPr>
        <w:spacing w:after="0" w:line="240" w:lineRule="auto"/>
        <w:jc w:val="center"/>
      </w:pPr>
      <w:r w:rsidRPr="008F3DB9">
        <w:rPr>
          <w:rFonts w:ascii="Times New Roman" w:hAnsi="Times New Roman"/>
          <w:b/>
          <w:sz w:val="28"/>
          <w:szCs w:val="28"/>
        </w:rPr>
        <w:t>Перечень работ по инженерному обеспечению МОПС</w:t>
      </w:r>
    </w:p>
    <w:p w14:paraId="2CFD1436" w14:textId="77777777" w:rsidR="00C16FE7" w:rsidRPr="008F3DB9" w:rsidRDefault="00C16FE7" w:rsidP="00E7572B">
      <w:pPr>
        <w:spacing w:after="0" w:line="240" w:lineRule="auto"/>
        <w:jc w:val="center"/>
        <w:rPr>
          <w:rFonts w:ascii="Arial Unicode MS" w:eastAsia="Arial Unicode MS" w:hAnsi="Arial Unicode MS" w:cs="Arial Unicode MS"/>
          <w:color w:val="000000"/>
          <w:sz w:val="24"/>
          <w:szCs w:val="24"/>
          <w:lang w:val="ru" w:eastAsia="ru-RU"/>
        </w:rPr>
      </w:pPr>
    </w:p>
    <w:p w14:paraId="3A931DDB" w14:textId="15AC8096" w:rsidR="00497197" w:rsidRPr="00497197" w:rsidRDefault="00C16FE7" w:rsidP="00497197">
      <w:pPr>
        <w:jc w:val="both"/>
        <w:rPr>
          <w:rFonts w:ascii="Times New Roman" w:hAnsi="Times New Roman"/>
          <w:sz w:val="24"/>
          <w:szCs w:val="24"/>
        </w:rPr>
      </w:pPr>
      <w:r w:rsidRPr="00497197">
        <w:rPr>
          <w:rFonts w:ascii="Times New Roman" w:hAnsi="Times New Roman"/>
          <w:sz w:val="24"/>
          <w:szCs w:val="24"/>
        </w:rPr>
        <w:t xml:space="preserve">для ОПС </w:t>
      </w:r>
      <w:r w:rsidRPr="00497197">
        <w:rPr>
          <w:rFonts w:ascii="Times New Roman" w:hAnsi="Times New Roman"/>
          <w:sz w:val="24"/>
          <w:szCs w:val="24"/>
          <w:lang w:eastAsia="ru-RU"/>
        </w:rPr>
        <w:t>6683</w:t>
      </w:r>
      <w:r w:rsidR="00497197" w:rsidRPr="00497197">
        <w:rPr>
          <w:rFonts w:ascii="Times New Roman" w:hAnsi="Times New Roman"/>
          <w:sz w:val="24"/>
          <w:szCs w:val="24"/>
          <w:lang w:eastAsia="ru-RU"/>
        </w:rPr>
        <w:t>30</w:t>
      </w:r>
      <w:r w:rsidRPr="00497197">
        <w:rPr>
          <w:rFonts w:ascii="Times New Roman" w:hAnsi="Times New Roman"/>
          <w:sz w:val="24"/>
          <w:szCs w:val="24"/>
        </w:rPr>
        <w:t xml:space="preserve"> по адресу: </w:t>
      </w:r>
      <w:r w:rsidR="00497197" w:rsidRPr="00497197">
        <w:rPr>
          <w:rFonts w:ascii="Times New Roman" w:hAnsi="Times New Roman"/>
          <w:sz w:val="24"/>
          <w:szCs w:val="24"/>
        </w:rPr>
        <w:t xml:space="preserve">Российская Федерация, Республика Тыва, </w:t>
      </w:r>
      <w:proofErr w:type="spellStart"/>
      <w:r w:rsidR="00497197" w:rsidRPr="00497197">
        <w:rPr>
          <w:rFonts w:ascii="Times New Roman" w:hAnsi="Times New Roman"/>
          <w:sz w:val="24"/>
          <w:szCs w:val="24"/>
        </w:rPr>
        <w:t>м.р</w:t>
      </w:r>
      <w:proofErr w:type="spellEnd"/>
      <w:r w:rsidR="00497197" w:rsidRPr="00497197">
        <w:rPr>
          <w:rFonts w:ascii="Times New Roman" w:hAnsi="Times New Roman"/>
          <w:sz w:val="24"/>
          <w:szCs w:val="24"/>
        </w:rPr>
        <w:t xml:space="preserve">-н. </w:t>
      </w:r>
      <w:proofErr w:type="spellStart"/>
      <w:r w:rsidR="00497197" w:rsidRPr="00497197">
        <w:rPr>
          <w:rFonts w:ascii="Times New Roman" w:hAnsi="Times New Roman"/>
          <w:sz w:val="24"/>
          <w:szCs w:val="24"/>
        </w:rPr>
        <w:t>Чеди-Хольский</w:t>
      </w:r>
      <w:proofErr w:type="spellEnd"/>
      <w:r w:rsidR="00497197" w:rsidRPr="00497197">
        <w:rPr>
          <w:rFonts w:ascii="Times New Roman" w:hAnsi="Times New Roman"/>
          <w:sz w:val="24"/>
          <w:szCs w:val="24"/>
        </w:rPr>
        <w:t xml:space="preserve">, </w:t>
      </w:r>
      <w:proofErr w:type="spellStart"/>
      <w:r w:rsidR="00497197" w:rsidRPr="00497197">
        <w:rPr>
          <w:rFonts w:ascii="Times New Roman" w:hAnsi="Times New Roman"/>
          <w:sz w:val="24"/>
          <w:szCs w:val="24"/>
        </w:rPr>
        <w:t>с.п</w:t>
      </w:r>
      <w:proofErr w:type="spellEnd"/>
      <w:r w:rsidR="00497197" w:rsidRPr="00497197">
        <w:rPr>
          <w:rFonts w:ascii="Times New Roman" w:hAnsi="Times New Roman"/>
          <w:sz w:val="24"/>
          <w:szCs w:val="24"/>
        </w:rPr>
        <w:t>. Хову-Аксы, с. Хову-Аксы, ул. Мира, земельный участок 8а</w:t>
      </w:r>
    </w:p>
    <w:p w14:paraId="17608336" w14:textId="41216E59" w:rsidR="00C16FE7" w:rsidRPr="00C16FE7" w:rsidDel="00367A52" w:rsidRDefault="00C16FE7" w:rsidP="00C16FE7">
      <w:pPr>
        <w:tabs>
          <w:tab w:val="left" w:pos="6663"/>
        </w:tabs>
        <w:autoSpaceDE w:val="0"/>
        <w:autoSpaceDN w:val="0"/>
        <w:adjustRightInd w:val="0"/>
        <w:spacing w:after="0" w:line="240" w:lineRule="auto"/>
        <w:contextualSpacing/>
        <w:jc w:val="center"/>
        <w:rPr>
          <w:rFonts w:ascii="Times New Roman" w:hAnsi="Times New Roman"/>
          <w:b/>
          <w:sz w:val="24"/>
          <w:szCs w:val="24"/>
        </w:rPr>
      </w:pPr>
    </w:p>
    <w:p w14:paraId="60DF85D7"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8F3DB9" w14:paraId="4D97D03D" w14:textId="77777777" w:rsidTr="00C16FE7">
        <w:tc>
          <w:tcPr>
            <w:tcW w:w="861" w:type="dxa"/>
            <w:vAlign w:val="center"/>
          </w:tcPr>
          <w:p w14:paraId="7A1E751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882" w:type="dxa"/>
            <w:vAlign w:val="center"/>
          </w:tcPr>
          <w:p w14:paraId="7D7E5049"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98" w:type="dxa"/>
            <w:vAlign w:val="center"/>
          </w:tcPr>
          <w:p w14:paraId="71DB006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9AC0B78"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5840EB82"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C16FE7" w:rsidRPr="008F3DB9" w14:paraId="25CA69A4" w14:textId="77777777" w:rsidTr="00C16FE7">
        <w:tc>
          <w:tcPr>
            <w:tcW w:w="861" w:type="dxa"/>
          </w:tcPr>
          <w:p w14:paraId="541C9138" w14:textId="121AAA97" w:rsidR="00C16FE7" w:rsidRPr="00C16FE7" w:rsidRDefault="00C16FE7" w:rsidP="00C16FE7">
            <w:pPr>
              <w:tabs>
                <w:tab w:val="left" w:pos="6663"/>
              </w:tabs>
              <w:autoSpaceDE w:val="0"/>
              <w:autoSpaceDN w:val="0"/>
              <w:adjustRightInd w:val="0"/>
              <w:contextualSpacing/>
              <w:rPr>
                <w:rFonts w:ascii="Times New Roman" w:hAnsi="Times New Roman"/>
                <w:sz w:val="24"/>
                <w:szCs w:val="28"/>
              </w:rPr>
            </w:pPr>
            <w:r w:rsidRPr="00C16FE7">
              <w:rPr>
                <w:rFonts w:ascii="Times New Roman" w:hAnsi="Times New Roman"/>
                <w:sz w:val="24"/>
                <w:szCs w:val="28"/>
              </w:rPr>
              <w:t>1</w:t>
            </w:r>
          </w:p>
        </w:tc>
        <w:tc>
          <w:tcPr>
            <w:tcW w:w="3882" w:type="dxa"/>
          </w:tcPr>
          <w:p w14:paraId="66FC021C" w14:textId="3061DAAC" w:rsidR="00C16FE7" w:rsidRPr="00C16FE7" w:rsidRDefault="00C16FE7" w:rsidP="00C16FE7">
            <w:pPr>
              <w:tabs>
                <w:tab w:val="left" w:pos="6663"/>
              </w:tabs>
              <w:autoSpaceDE w:val="0"/>
              <w:autoSpaceDN w:val="0"/>
              <w:adjustRightInd w:val="0"/>
              <w:contextualSpacing/>
              <w:jc w:val="both"/>
              <w:rPr>
                <w:rFonts w:ascii="Times New Roman" w:hAnsi="Times New Roman"/>
                <w:sz w:val="24"/>
                <w:szCs w:val="28"/>
              </w:rPr>
            </w:pPr>
            <w:r w:rsidRPr="00C16FE7">
              <w:rPr>
                <w:rFonts w:ascii="Times New Roman" w:hAnsi="Times New Roman"/>
                <w:sz w:val="24"/>
                <w:szCs w:val="28"/>
              </w:rPr>
              <w:t>Выполнить автономную систему водоотведения (септик с обвязкой) на удалении не менее 5 м от МОПС с устройством вывода из МОПС.</w:t>
            </w:r>
          </w:p>
        </w:tc>
        <w:tc>
          <w:tcPr>
            <w:tcW w:w="2298" w:type="dxa"/>
          </w:tcPr>
          <w:p w14:paraId="6CE9D42C" w14:textId="350ED805" w:rsidR="00C16FE7" w:rsidRPr="00C16FE7" w:rsidRDefault="00C16FE7" w:rsidP="00C16FE7">
            <w:pPr>
              <w:tabs>
                <w:tab w:val="left" w:pos="6663"/>
              </w:tabs>
              <w:autoSpaceDE w:val="0"/>
              <w:autoSpaceDN w:val="0"/>
              <w:adjustRightInd w:val="0"/>
              <w:contextualSpacing/>
              <w:jc w:val="both"/>
              <w:rPr>
                <w:rFonts w:ascii="Times New Roman" w:hAnsi="Times New Roman"/>
                <w:sz w:val="24"/>
                <w:szCs w:val="28"/>
              </w:rPr>
            </w:pPr>
            <w:r w:rsidRPr="00C16FE7">
              <w:rPr>
                <w:rFonts w:ascii="Times New Roman" w:hAnsi="Times New Roman"/>
                <w:sz w:val="24"/>
                <w:szCs w:val="28"/>
              </w:rPr>
              <w:t xml:space="preserve">Условных </w:t>
            </w:r>
            <w:proofErr w:type="spellStart"/>
            <w:r w:rsidRPr="00C16FE7">
              <w:rPr>
                <w:rFonts w:ascii="Times New Roman" w:hAnsi="Times New Roman"/>
                <w:sz w:val="24"/>
                <w:szCs w:val="28"/>
              </w:rPr>
              <w:t>едениц</w:t>
            </w:r>
            <w:proofErr w:type="spellEnd"/>
          </w:p>
        </w:tc>
        <w:tc>
          <w:tcPr>
            <w:tcW w:w="2303" w:type="dxa"/>
          </w:tcPr>
          <w:p w14:paraId="617D7A51" w14:textId="15820200" w:rsidR="00C16FE7" w:rsidRPr="00C16FE7" w:rsidRDefault="00C16FE7" w:rsidP="00C16FE7">
            <w:pPr>
              <w:tabs>
                <w:tab w:val="left" w:pos="6663"/>
              </w:tabs>
              <w:autoSpaceDE w:val="0"/>
              <w:autoSpaceDN w:val="0"/>
              <w:adjustRightInd w:val="0"/>
              <w:contextualSpacing/>
              <w:jc w:val="both"/>
              <w:rPr>
                <w:rFonts w:ascii="Times New Roman" w:hAnsi="Times New Roman"/>
                <w:sz w:val="24"/>
                <w:szCs w:val="28"/>
              </w:rPr>
            </w:pPr>
            <w:r w:rsidRPr="00C16FE7">
              <w:rPr>
                <w:rFonts w:ascii="Times New Roman" w:hAnsi="Times New Roman"/>
                <w:sz w:val="24"/>
                <w:szCs w:val="28"/>
              </w:rPr>
              <w:t>1</w:t>
            </w:r>
          </w:p>
        </w:tc>
      </w:tr>
      <w:tr w:rsidR="00C16FE7" w:rsidRPr="008F3DB9" w14:paraId="44CB9065" w14:textId="77777777" w:rsidTr="00C16FE7">
        <w:tc>
          <w:tcPr>
            <w:tcW w:w="861" w:type="dxa"/>
          </w:tcPr>
          <w:p w14:paraId="4D95601C" w14:textId="7CC3584E" w:rsidR="00C16FE7" w:rsidRPr="00C16FE7" w:rsidRDefault="00C16FE7" w:rsidP="00C16FE7">
            <w:pPr>
              <w:tabs>
                <w:tab w:val="left" w:pos="6663"/>
              </w:tabs>
              <w:autoSpaceDE w:val="0"/>
              <w:autoSpaceDN w:val="0"/>
              <w:adjustRightInd w:val="0"/>
              <w:contextualSpacing/>
              <w:rPr>
                <w:rFonts w:ascii="Times New Roman" w:hAnsi="Times New Roman"/>
                <w:sz w:val="24"/>
                <w:szCs w:val="28"/>
              </w:rPr>
            </w:pPr>
            <w:r w:rsidRPr="00C16FE7">
              <w:rPr>
                <w:rFonts w:ascii="Times New Roman" w:hAnsi="Times New Roman"/>
                <w:sz w:val="24"/>
                <w:szCs w:val="28"/>
              </w:rPr>
              <w:t>2</w:t>
            </w:r>
          </w:p>
        </w:tc>
        <w:tc>
          <w:tcPr>
            <w:tcW w:w="3882" w:type="dxa"/>
          </w:tcPr>
          <w:p w14:paraId="7694FE11" w14:textId="379366BC" w:rsidR="00C16FE7" w:rsidRPr="00C16FE7" w:rsidRDefault="00C16FE7" w:rsidP="00C16FE7">
            <w:pPr>
              <w:tabs>
                <w:tab w:val="left" w:pos="6663"/>
              </w:tabs>
              <w:autoSpaceDE w:val="0"/>
              <w:autoSpaceDN w:val="0"/>
              <w:adjustRightInd w:val="0"/>
              <w:contextualSpacing/>
              <w:jc w:val="both"/>
              <w:rPr>
                <w:rFonts w:ascii="Times New Roman" w:hAnsi="Times New Roman"/>
                <w:sz w:val="24"/>
                <w:szCs w:val="28"/>
              </w:rPr>
            </w:pPr>
            <w:r w:rsidRPr="00C16FE7">
              <w:rPr>
                <w:rFonts w:ascii="Times New Roman" w:hAnsi="Times New Roman"/>
                <w:sz w:val="24"/>
                <w:szCs w:val="28"/>
              </w:rPr>
              <w:t xml:space="preserve">Выполнить автономную систему водоснабжения (водозаборная скважина с устройством кессона) в пределах </w:t>
            </w:r>
            <w:proofErr w:type="spellStart"/>
            <w:r w:rsidRPr="00C16FE7">
              <w:rPr>
                <w:rFonts w:ascii="Times New Roman" w:hAnsi="Times New Roman"/>
                <w:sz w:val="24"/>
                <w:szCs w:val="28"/>
              </w:rPr>
              <w:t>выделеного</w:t>
            </w:r>
            <w:proofErr w:type="spellEnd"/>
            <w:r w:rsidRPr="00C16FE7">
              <w:rPr>
                <w:rFonts w:ascii="Times New Roman" w:hAnsi="Times New Roman"/>
                <w:sz w:val="24"/>
                <w:szCs w:val="28"/>
              </w:rPr>
              <w:t xml:space="preserve"> земельного участка.</w:t>
            </w:r>
          </w:p>
        </w:tc>
        <w:tc>
          <w:tcPr>
            <w:tcW w:w="2298" w:type="dxa"/>
          </w:tcPr>
          <w:p w14:paraId="4CE3C198" w14:textId="2CD8FEA2" w:rsidR="00C16FE7" w:rsidRPr="00C16FE7" w:rsidRDefault="00C16FE7" w:rsidP="00C16FE7">
            <w:pPr>
              <w:tabs>
                <w:tab w:val="left" w:pos="6663"/>
              </w:tabs>
              <w:autoSpaceDE w:val="0"/>
              <w:autoSpaceDN w:val="0"/>
              <w:adjustRightInd w:val="0"/>
              <w:contextualSpacing/>
              <w:jc w:val="both"/>
              <w:rPr>
                <w:rFonts w:ascii="Times New Roman" w:hAnsi="Times New Roman"/>
                <w:sz w:val="24"/>
                <w:szCs w:val="28"/>
              </w:rPr>
            </w:pPr>
            <w:r w:rsidRPr="00C16FE7">
              <w:rPr>
                <w:rFonts w:ascii="Times New Roman" w:hAnsi="Times New Roman"/>
                <w:sz w:val="24"/>
                <w:szCs w:val="28"/>
              </w:rPr>
              <w:t xml:space="preserve">Условных </w:t>
            </w:r>
            <w:proofErr w:type="spellStart"/>
            <w:r w:rsidRPr="00C16FE7">
              <w:rPr>
                <w:rFonts w:ascii="Times New Roman" w:hAnsi="Times New Roman"/>
                <w:sz w:val="24"/>
                <w:szCs w:val="28"/>
              </w:rPr>
              <w:t>едениц</w:t>
            </w:r>
            <w:proofErr w:type="spellEnd"/>
          </w:p>
        </w:tc>
        <w:tc>
          <w:tcPr>
            <w:tcW w:w="2303" w:type="dxa"/>
          </w:tcPr>
          <w:p w14:paraId="5886C1F4" w14:textId="1BAD5981" w:rsidR="00C16FE7" w:rsidRPr="00C16FE7" w:rsidRDefault="00C16FE7" w:rsidP="00C16FE7">
            <w:pPr>
              <w:tabs>
                <w:tab w:val="left" w:pos="6663"/>
              </w:tabs>
              <w:autoSpaceDE w:val="0"/>
              <w:autoSpaceDN w:val="0"/>
              <w:adjustRightInd w:val="0"/>
              <w:contextualSpacing/>
              <w:jc w:val="both"/>
              <w:rPr>
                <w:rFonts w:ascii="Times New Roman" w:hAnsi="Times New Roman"/>
                <w:sz w:val="24"/>
                <w:szCs w:val="28"/>
              </w:rPr>
            </w:pPr>
            <w:r w:rsidRPr="00C16FE7">
              <w:rPr>
                <w:rFonts w:ascii="Times New Roman" w:hAnsi="Times New Roman"/>
                <w:sz w:val="24"/>
                <w:szCs w:val="28"/>
              </w:rPr>
              <w:t>1</w:t>
            </w:r>
          </w:p>
        </w:tc>
      </w:tr>
      <w:tr w:rsidR="00C16FE7" w:rsidRPr="008F3DB9" w14:paraId="49F937B9" w14:textId="77777777" w:rsidTr="00C16FE7">
        <w:tc>
          <w:tcPr>
            <w:tcW w:w="861" w:type="dxa"/>
          </w:tcPr>
          <w:p w14:paraId="4873ECBF" w14:textId="79ADEFBB" w:rsidR="00C16FE7" w:rsidRPr="00C16FE7" w:rsidRDefault="00C16FE7" w:rsidP="00C16FE7">
            <w:pPr>
              <w:tabs>
                <w:tab w:val="left" w:pos="6663"/>
              </w:tabs>
              <w:autoSpaceDE w:val="0"/>
              <w:autoSpaceDN w:val="0"/>
              <w:adjustRightInd w:val="0"/>
              <w:contextualSpacing/>
              <w:rPr>
                <w:rFonts w:ascii="Times New Roman" w:hAnsi="Times New Roman"/>
                <w:sz w:val="24"/>
                <w:szCs w:val="28"/>
              </w:rPr>
            </w:pPr>
            <w:r w:rsidRPr="00C16FE7">
              <w:rPr>
                <w:rFonts w:ascii="Times New Roman" w:hAnsi="Times New Roman"/>
                <w:sz w:val="24"/>
                <w:szCs w:val="28"/>
              </w:rPr>
              <w:t>3</w:t>
            </w:r>
          </w:p>
        </w:tc>
        <w:tc>
          <w:tcPr>
            <w:tcW w:w="3882" w:type="dxa"/>
          </w:tcPr>
          <w:p w14:paraId="224E2A23" w14:textId="644F7CBB" w:rsidR="00C16FE7" w:rsidRPr="00C16FE7" w:rsidRDefault="00C16FE7" w:rsidP="00C16FE7">
            <w:pPr>
              <w:tabs>
                <w:tab w:val="left" w:pos="6663"/>
              </w:tabs>
              <w:autoSpaceDE w:val="0"/>
              <w:autoSpaceDN w:val="0"/>
              <w:adjustRightInd w:val="0"/>
              <w:contextualSpacing/>
              <w:jc w:val="both"/>
              <w:rPr>
                <w:rFonts w:ascii="Times New Roman" w:hAnsi="Times New Roman"/>
                <w:sz w:val="24"/>
                <w:szCs w:val="28"/>
              </w:rPr>
            </w:pPr>
            <w:r w:rsidRPr="00C16FE7">
              <w:rPr>
                <w:rFonts w:ascii="Times New Roman" w:hAnsi="Times New Roman"/>
                <w:sz w:val="24"/>
                <w:szCs w:val="28"/>
              </w:rPr>
              <w:t xml:space="preserve">Выполнить прокладку внешних сетей электроснабжения и сетей связи от точки раздела границ с </w:t>
            </w:r>
            <w:proofErr w:type="spellStart"/>
            <w:r w:rsidRPr="00C16FE7">
              <w:rPr>
                <w:rFonts w:ascii="Times New Roman" w:hAnsi="Times New Roman"/>
                <w:sz w:val="24"/>
                <w:szCs w:val="28"/>
              </w:rPr>
              <w:t>ресурсоснабжающими</w:t>
            </w:r>
            <w:proofErr w:type="spellEnd"/>
            <w:r w:rsidRPr="00C16FE7">
              <w:rPr>
                <w:rFonts w:ascii="Times New Roman" w:hAnsi="Times New Roman"/>
                <w:sz w:val="24"/>
                <w:szCs w:val="28"/>
              </w:rPr>
              <w:t xml:space="preserve"> организациями до РУ МОПС</w:t>
            </w:r>
          </w:p>
        </w:tc>
        <w:tc>
          <w:tcPr>
            <w:tcW w:w="2298" w:type="dxa"/>
          </w:tcPr>
          <w:p w14:paraId="2BB356E2" w14:textId="58710E17" w:rsidR="00C16FE7" w:rsidRPr="00C16FE7" w:rsidRDefault="00C16FE7" w:rsidP="00C16FE7">
            <w:pPr>
              <w:tabs>
                <w:tab w:val="left" w:pos="6663"/>
              </w:tabs>
              <w:autoSpaceDE w:val="0"/>
              <w:autoSpaceDN w:val="0"/>
              <w:adjustRightInd w:val="0"/>
              <w:contextualSpacing/>
              <w:jc w:val="both"/>
              <w:rPr>
                <w:rFonts w:ascii="Times New Roman" w:hAnsi="Times New Roman"/>
                <w:sz w:val="24"/>
                <w:szCs w:val="28"/>
              </w:rPr>
            </w:pPr>
            <w:r w:rsidRPr="00C16FE7">
              <w:rPr>
                <w:rFonts w:ascii="Times New Roman" w:hAnsi="Times New Roman"/>
                <w:sz w:val="24"/>
                <w:szCs w:val="28"/>
              </w:rPr>
              <w:t xml:space="preserve">Условных </w:t>
            </w:r>
            <w:proofErr w:type="spellStart"/>
            <w:r w:rsidRPr="00C16FE7">
              <w:rPr>
                <w:rFonts w:ascii="Times New Roman" w:hAnsi="Times New Roman"/>
                <w:sz w:val="24"/>
                <w:szCs w:val="28"/>
              </w:rPr>
              <w:t>едениц</w:t>
            </w:r>
            <w:proofErr w:type="spellEnd"/>
          </w:p>
        </w:tc>
        <w:tc>
          <w:tcPr>
            <w:tcW w:w="2303" w:type="dxa"/>
          </w:tcPr>
          <w:p w14:paraId="1A18F199" w14:textId="04366160" w:rsidR="00C16FE7" w:rsidRPr="00C16FE7" w:rsidRDefault="00C16FE7" w:rsidP="00C16FE7">
            <w:pPr>
              <w:tabs>
                <w:tab w:val="left" w:pos="6663"/>
              </w:tabs>
              <w:autoSpaceDE w:val="0"/>
              <w:autoSpaceDN w:val="0"/>
              <w:adjustRightInd w:val="0"/>
              <w:contextualSpacing/>
              <w:jc w:val="both"/>
              <w:rPr>
                <w:rFonts w:ascii="Times New Roman" w:hAnsi="Times New Roman"/>
                <w:sz w:val="24"/>
                <w:szCs w:val="28"/>
              </w:rPr>
            </w:pPr>
            <w:r w:rsidRPr="00C16FE7">
              <w:rPr>
                <w:rFonts w:ascii="Times New Roman" w:hAnsi="Times New Roman"/>
                <w:sz w:val="24"/>
                <w:szCs w:val="28"/>
              </w:rPr>
              <w:t>1</w:t>
            </w:r>
          </w:p>
        </w:tc>
      </w:tr>
    </w:tbl>
    <w:p w14:paraId="614387DA" w14:textId="77777777" w:rsidR="00E7572B" w:rsidRDefault="00E7572B" w:rsidP="00E7572B">
      <w:pPr>
        <w:sectPr w:rsidR="00E7572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54630449" w:rsidR="00E7572B" w:rsidRPr="008F3DB9" w:rsidRDefault="00E7572B" w:rsidP="00E7572B">
      <w:pPr>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наружному оформлению МОПС</w:t>
      </w:r>
    </w:p>
    <w:p w14:paraId="739A97CB" w14:textId="77777777" w:rsidR="00497197" w:rsidRPr="00497197" w:rsidRDefault="00497197" w:rsidP="00497197">
      <w:pPr>
        <w:jc w:val="both"/>
        <w:rPr>
          <w:rFonts w:ascii="Times New Roman" w:hAnsi="Times New Roman"/>
          <w:sz w:val="24"/>
          <w:szCs w:val="24"/>
        </w:rPr>
      </w:pPr>
      <w:r w:rsidRPr="00497197">
        <w:rPr>
          <w:rFonts w:ascii="Times New Roman" w:hAnsi="Times New Roman"/>
          <w:sz w:val="24"/>
          <w:szCs w:val="24"/>
        </w:rPr>
        <w:t xml:space="preserve">для ОПС </w:t>
      </w:r>
      <w:r w:rsidRPr="00497197">
        <w:rPr>
          <w:rFonts w:ascii="Times New Roman" w:hAnsi="Times New Roman"/>
          <w:sz w:val="24"/>
          <w:szCs w:val="24"/>
          <w:lang w:eastAsia="ru-RU"/>
        </w:rPr>
        <w:t>668330</w:t>
      </w:r>
      <w:r w:rsidRPr="00497197">
        <w:rPr>
          <w:rFonts w:ascii="Times New Roman" w:hAnsi="Times New Roman"/>
          <w:sz w:val="24"/>
          <w:szCs w:val="24"/>
        </w:rPr>
        <w:t xml:space="preserve"> по адресу: Российская Федерация, Республика Тыва, </w:t>
      </w:r>
      <w:proofErr w:type="spellStart"/>
      <w:r w:rsidRPr="00497197">
        <w:rPr>
          <w:rFonts w:ascii="Times New Roman" w:hAnsi="Times New Roman"/>
          <w:sz w:val="24"/>
          <w:szCs w:val="24"/>
        </w:rPr>
        <w:t>м.р</w:t>
      </w:r>
      <w:proofErr w:type="spellEnd"/>
      <w:r w:rsidRPr="00497197">
        <w:rPr>
          <w:rFonts w:ascii="Times New Roman" w:hAnsi="Times New Roman"/>
          <w:sz w:val="24"/>
          <w:szCs w:val="24"/>
        </w:rPr>
        <w:t xml:space="preserve">-н. </w:t>
      </w:r>
      <w:proofErr w:type="spellStart"/>
      <w:r w:rsidRPr="00497197">
        <w:rPr>
          <w:rFonts w:ascii="Times New Roman" w:hAnsi="Times New Roman"/>
          <w:sz w:val="24"/>
          <w:szCs w:val="24"/>
        </w:rPr>
        <w:t>Чеди-Хольский</w:t>
      </w:r>
      <w:proofErr w:type="spellEnd"/>
      <w:r w:rsidRPr="00497197">
        <w:rPr>
          <w:rFonts w:ascii="Times New Roman" w:hAnsi="Times New Roman"/>
          <w:sz w:val="24"/>
          <w:szCs w:val="24"/>
        </w:rPr>
        <w:t xml:space="preserve">, </w:t>
      </w:r>
      <w:proofErr w:type="spellStart"/>
      <w:r w:rsidRPr="00497197">
        <w:rPr>
          <w:rFonts w:ascii="Times New Roman" w:hAnsi="Times New Roman"/>
          <w:sz w:val="24"/>
          <w:szCs w:val="24"/>
        </w:rPr>
        <w:t>с.п</w:t>
      </w:r>
      <w:proofErr w:type="spellEnd"/>
      <w:r w:rsidRPr="00497197">
        <w:rPr>
          <w:rFonts w:ascii="Times New Roman" w:hAnsi="Times New Roman"/>
          <w:sz w:val="24"/>
          <w:szCs w:val="24"/>
        </w:rPr>
        <w:t>. Хову-Аксы, с. Хову-Аксы, ул. Мира, земельный участок 8а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8F3DB9" w14:paraId="23533415" w14:textId="77777777" w:rsidTr="0038129A">
        <w:tc>
          <w:tcPr>
            <w:tcW w:w="861" w:type="dxa"/>
            <w:vAlign w:val="center"/>
          </w:tcPr>
          <w:p w14:paraId="1D8C6EE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882" w:type="dxa"/>
            <w:vAlign w:val="center"/>
          </w:tcPr>
          <w:p w14:paraId="2F87F707"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98" w:type="dxa"/>
            <w:vAlign w:val="center"/>
          </w:tcPr>
          <w:p w14:paraId="0E1C903A"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8D5BBE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3A95E3DC"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38129A" w:rsidRPr="008F3DB9" w14:paraId="242F635B" w14:textId="77777777" w:rsidTr="0038129A">
        <w:tc>
          <w:tcPr>
            <w:tcW w:w="861" w:type="dxa"/>
          </w:tcPr>
          <w:p w14:paraId="4A01D635" w14:textId="5B850005" w:rsidR="0038129A" w:rsidRPr="006D3A31" w:rsidRDefault="0038129A" w:rsidP="0038129A">
            <w:pPr>
              <w:tabs>
                <w:tab w:val="left" w:pos="6663"/>
              </w:tabs>
              <w:autoSpaceDE w:val="0"/>
              <w:autoSpaceDN w:val="0"/>
              <w:adjustRightInd w:val="0"/>
              <w:contextualSpacing/>
              <w:jc w:val="both"/>
              <w:rPr>
                <w:rFonts w:ascii="Times New Roman" w:hAnsi="Times New Roman"/>
                <w:sz w:val="24"/>
                <w:szCs w:val="28"/>
              </w:rPr>
            </w:pPr>
            <w:r w:rsidRPr="006D3A31">
              <w:rPr>
                <w:rFonts w:ascii="Times New Roman" w:hAnsi="Times New Roman"/>
                <w:sz w:val="24"/>
                <w:szCs w:val="28"/>
              </w:rPr>
              <w:t>1.</w:t>
            </w:r>
          </w:p>
        </w:tc>
        <w:tc>
          <w:tcPr>
            <w:tcW w:w="3882" w:type="dxa"/>
          </w:tcPr>
          <w:p w14:paraId="37DE84EA" w14:textId="77777777" w:rsidR="0038129A" w:rsidRPr="006D3A31" w:rsidRDefault="0038129A" w:rsidP="0038129A">
            <w:pPr>
              <w:tabs>
                <w:tab w:val="left" w:pos="6663"/>
              </w:tabs>
              <w:autoSpaceDE w:val="0"/>
              <w:autoSpaceDN w:val="0"/>
              <w:adjustRightInd w:val="0"/>
              <w:contextualSpacing/>
              <w:jc w:val="both"/>
              <w:rPr>
                <w:rFonts w:ascii="Times New Roman" w:hAnsi="Times New Roman"/>
                <w:sz w:val="24"/>
                <w:szCs w:val="28"/>
              </w:rPr>
            </w:pPr>
            <w:r w:rsidRPr="006D3A31">
              <w:rPr>
                <w:rFonts w:ascii="Times New Roman" w:hAnsi="Times New Roman"/>
                <w:sz w:val="24"/>
                <w:szCs w:val="28"/>
              </w:rPr>
              <w:t>Выполнить работы по благоустройству ЗУ. Бетон/асфальт-23,8 м2;</w:t>
            </w:r>
          </w:p>
          <w:p w14:paraId="6E9DDF85" w14:textId="77777777" w:rsidR="0038129A" w:rsidRPr="006D3A31" w:rsidRDefault="0038129A" w:rsidP="0038129A">
            <w:pPr>
              <w:tabs>
                <w:tab w:val="left" w:pos="6663"/>
              </w:tabs>
              <w:autoSpaceDE w:val="0"/>
              <w:autoSpaceDN w:val="0"/>
              <w:adjustRightInd w:val="0"/>
              <w:contextualSpacing/>
              <w:jc w:val="both"/>
              <w:rPr>
                <w:rFonts w:ascii="Times New Roman" w:hAnsi="Times New Roman"/>
                <w:sz w:val="24"/>
                <w:szCs w:val="28"/>
              </w:rPr>
            </w:pPr>
            <w:r w:rsidRPr="006D3A31">
              <w:rPr>
                <w:rFonts w:ascii="Times New Roman" w:hAnsi="Times New Roman"/>
                <w:sz w:val="24"/>
                <w:szCs w:val="28"/>
              </w:rPr>
              <w:t>Бетонная плитка -11,4 м2;</w:t>
            </w:r>
          </w:p>
          <w:p w14:paraId="3994DB57" w14:textId="3956A5C3" w:rsidR="0038129A" w:rsidRPr="006D3A31" w:rsidRDefault="0038129A" w:rsidP="0038129A">
            <w:pPr>
              <w:tabs>
                <w:tab w:val="left" w:pos="6663"/>
              </w:tabs>
              <w:autoSpaceDE w:val="0"/>
              <w:autoSpaceDN w:val="0"/>
              <w:adjustRightInd w:val="0"/>
              <w:contextualSpacing/>
              <w:jc w:val="both"/>
              <w:rPr>
                <w:rFonts w:ascii="Times New Roman" w:hAnsi="Times New Roman"/>
                <w:sz w:val="24"/>
                <w:szCs w:val="28"/>
              </w:rPr>
            </w:pPr>
            <w:r w:rsidRPr="006D3A31">
              <w:rPr>
                <w:rFonts w:ascii="Times New Roman" w:hAnsi="Times New Roman"/>
                <w:sz w:val="24"/>
                <w:szCs w:val="28"/>
              </w:rPr>
              <w:t>Тротуарная брусчатка-22,7 м2;</w:t>
            </w:r>
          </w:p>
          <w:p w14:paraId="4C220613" w14:textId="4523C69F" w:rsidR="00407055" w:rsidRPr="006D3A31" w:rsidRDefault="00407055" w:rsidP="0038129A">
            <w:pPr>
              <w:tabs>
                <w:tab w:val="left" w:pos="6663"/>
              </w:tabs>
              <w:autoSpaceDE w:val="0"/>
              <w:autoSpaceDN w:val="0"/>
              <w:adjustRightInd w:val="0"/>
              <w:contextualSpacing/>
              <w:jc w:val="both"/>
              <w:rPr>
                <w:rFonts w:ascii="Times New Roman" w:hAnsi="Times New Roman"/>
                <w:sz w:val="24"/>
                <w:szCs w:val="28"/>
              </w:rPr>
            </w:pPr>
            <w:r w:rsidRPr="006D3A31">
              <w:rPr>
                <w:rFonts w:ascii="Times New Roman" w:hAnsi="Times New Roman"/>
                <w:sz w:val="24"/>
                <w:szCs w:val="28"/>
              </w:rPr>
              <w:t>Лоток бетонный в составе отмостки-1 (2) шт.</w:t>
            </w:r>
          </w:p>
          <w:p w14:paraId="1EAF7359" w14:textId="77777777" w:rsidR="0038129A" w:rsidRPr="006D3A31" w:rsidRDefault="0038129A" w:rsidP="0038129A">
            <w:pPr>
              <w:tabs>
                <w:tab w:val="left" w:pos="6663"/>
              </w:tabs>
              <w:autoSpaceDE w:val="0"/>
              <w:autoSpaceDN w:val="0"/>
              <w:adjustRightInd w:val="0"/>
              <w:contextualSpacing/>
              <w:jc w:val="both"/>
              <w:rPr>
                <w:rFonts w:ascii="Times New Roman" w:hAnsi="Times New Roman"/>
                <w:sz w:val="24"/>
                <w:szCs w:val="28"/>
              </w:rPr>
            </w:pPr>
            <w:r w:rsidRPr="006D3A31">
              <w:rPr>
                <w:rFonts w:ascii="Times New Roman" w:hAnsi="Times New Roman"/>
                <w:sz w:val="24"/>
                <w:szCs w:val="28"/>
              </w:rPr>
              <w:t xml:space="preserve">Бордюрный камень-7,2 </w:t>
            </w:r>
            <w:proofErr w:type="spellStart"/>
            <w:r w:rsidRPr="006D3A31">
              <w:rPr>
                <w:rFonts w:ascii="Times New Roman" w:hAnsi="Times New Roman"/>
                <w:sz w:val="24"/>
                <w:szCs w:val="28"/>
              </w:rPr>
              <w:t>п.м</w:t>
            </w:r>
            <w:proofErr w:type="spellEnd"/>
            <w:r w:rsidRPr="006D3A31">
              <w:rPr>
                <w:rFonts w:ascii="Times New Roman" w:hAnsi="Times New Roman"/>
                <w:sz w:val="24"/>
                <w:szCs w:val="28"/>
              </w:rPr>
              <w:t>.</w:t>
            </w:r>
          </w:p>
          <w:p w14:paraId="43837B28" w14:textId="4BE8CF89" w:rsidR="0038129A" w:rsidRPr="006D3A31" w:rsidRDefault="0038129A" w:rsidP="0038129A">
            <w:pPr>
              <w:tabs>
                <w:tab w:val="left" w:pos="6663"/>
              </w:tabs>
              <w:autoSpaceDE w:val="0"/>
              <w:autoSpaceDN w:val="0"/>
              <w:adjustRightInd w:val="0"/>
              <w:contextualSpacing/>
              <w:jc w:val="both"/>
              <w:rPr>
                <w:rFonts w:ascii="Times New Roman" w:hAnsi="Times New Roman"/>
                <w:sz w:val="24"/>
                <w:szCs w:val="28"/>
              </w:rPr>
            </w:pPr>
            <w:r w:rsidRPr="006D3A31">
              <w:rPr>
                <w:rFonts w:ascii="Times New Roman" w:hAnsi="Times New Roman"/>
                <w:sz w:val="24"/>
                <w:szCs w:val="28"/>
              </w:rPr>
              <w:t xml:space="preserve">Колесоотбой-2 </w:t>
            </w:r>
            <w:proofErr w:type="spellStart"/>
            <w:r w:rsidRPr="006D3A31">
              <w:rPr>
                <w:rFonts w:ascii="Times New Roman" w:hAnsi="Times New Roman"/>
                <w:sz w:val="24"/>
                <w:szCs w:val="28"/>
              </w:rPr>
              <w:t>м.п</w:t>
            </w:r>
            <w:proofErr w:type="spellEnd"/>
            <w:r w:rsidRPr="006D3A31">
              <w:rPr>
                <w:rFonts w:ascii="Times New Roman" w:hAnsi="Times New Roman"/>
                <w:sz w:val="24"/>
                <w:szCs w:val="28"/>
              </w:rPr>
              <w:t>.</w:t>
            </w:r>
          </w:p>
        </w:tc>
        <w:tc>
          <w:tcPr>
            <w:tcW w:w="2298" w:type="dxa"/>
          </w:tcPr>
          <w:p w14:paraId="26188772" w14:textId="3D6E8912" w:rsidR="0038129A" w:rsidRPr="006D3A31" w:rsidRDefault="0038129A" w:rsidP="0038129A">
            <w:pPr>
              <w:tabs>
                <w:tab w:val="left" w:pos="6663"/>
              </w:tabs>
              <w:autoSpaceDE w:val="0"/>
              <w:autoSpaceDN w:val="0"/>
              <w:adjustRightInd w:val="0"/>
              <w:contextualSpacing/>
              <w:jc w:val="both"/>
              <w:rPr>
                <w:rFonts w:ascii="Times New Roman" w:hAnsi="Times New Roman"/>
                <w:sz w:val="24"/>
                <w:szCs w:val="28"/>
              </w:rPr>
            </w:pPr>
            <w:r w:rsidRPr="006D3A31">
              <w:rPr>
                <w:rFonts w:ascii="Times New Roman" w:hAnsi="Times New Roman"/>
                <w:sz w:val="24"/>
                <w:szCs w:val="28"/>
              </w:rPr>
              <w:t xml:space="preserve">Условных </w:t>
            </w:r>
            <w:proofErr w:type="spellStart"/>
            <w:r w:rsidRPr="006D3A31">
              <w:rPr>
                <w:rFonts w:ascii="Times New Roman" w:hAnsi="Times New Roman"/>
                <w:sz w:val="24"/>
                <w:szCs w:val="28"/>
              </w:rPr>
              <w:t>едениц</w:t>
            </w:r>
            <w:proofErr w:type="spellEnd"/>
          </w:p>
        </w:tc>
        <w:tc>
          <w:tcPr>
            <w:tcW w:w="2303" w:type="dxa"/>
          </w:tcPr>
          <w:p w14:paraId="1610F90F" w14:textId="548D4A42" w:rsidR="0038129A" w:rsidRPr="006D3A31" w:rsidRDefault="0038129A" w:rsidP="0038129A">
            <w:pPr>
              <w:tabs>
                <w:tab w:val="left" w:pos="6663"/>
              </w:tabs>
              <w:autoSpaceDE w:val="0"/>
              <w:autoSpaceDN w:val="0"/>
              <w:adjustRightInd w:val="0"/>
              <w:contextualSpacing/>
              <w:jc w:val="both"/>
              <w:rPr>
                <w:rFonts w:ascii="Times New Roman" w:hAnsi="Times New Roman"/>
                <w:sz w:val="24"/>
                <w:szCs w:val="28"/>
              </w:rPr>
            </w:pPr>
            <w:r w:rsidRPr="006D3A31">
              <w:rPr>
                <w:rFonts w:ascii="Times New Roman" w:hAnsi="Times New Roman"/>
                <w:sz w:val="24"/>
                <w:szCs w:val="28"/>
              </w:rPr>
              <w:t>1</w:t>
            </w:r>
          </w:p>
        </w:tc>
      </w:tr>
    </w:tbl>
    <w:p w14:paraId="490368A8" w14:textId="77777777" w:rsidR="00E7572B" w:rsidRPr="008F3DB9" w:rsidRDefault="00E7572B" w:rsidP="00E7572B">
      <w:pPr>
        <w:rPr>
          <w:rFonts w:ascii="Times New Roman" w:hAnsi="Times New Roman"/>
          <w:sz w:val="28"/>
          <w:szCs w:val="28"/>
        </w:rPr>
      </w:pPr>
    </w:p>
    <w:p w14:paraId="22D2E3A1" w14:textId="77777777" w:rsidR="00E7572B" w:rsidRDefault="00E7572B" w:rsidP="00E7572B">
      <w:pPr>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23"/>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24"/>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25"/>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26"/>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27"/>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с ресурсоснабж</w:t>
            </w:r>
            <w:r w:rsidR="00E24799">
              <w:rPr>
                <w:rFonts w:ascii="Times New Roman" w:hAnsi="Times New Roman"/>
                <w:sz w:val="24"/>
                <w:szCs w:val="24"/>
              </w:rPr>
              <w:t>ающей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28"/>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29"/>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14E10044" w:rsidR="00E7572B" w:rsidRPr="00E67914" w:rsidRDefault="0038129A" w:rsidP="0038129A">
            <w:pPr>
              <w:contextualSpacing/>
              <w:rPr>
                <w:rFonts w:ascii="Times New Roman" w:hAnsi="Times New Roman"/>
                <w:sz w:val="24"/>
                <w:szCs w:val="24"/>
              </w:rPr>
            </w:pPr>
            <w:r>
              <w:rPr>
                <w:rFonts w:ascii="Times New Roman" w:hAnsi="Times New Roman"/>
                <w:b/>
                <w:sz w:val="24"/>
                <w:szCs w:val="24"/>
              </w:rPr>
              <w:t>Поставка</w:t>
            </w:r>
            <w:r w:rsidR="00E7572B" w:rsidRPr="00E67914">
              <w:rPr>
                <w:rFonts w:ascii="Times New Roman" w:hAnsi="Times New Roman"/>
                <w:b/>
                <w:sz w:val="24"/>
                <w:szCs w:val="24"/>
              </w:rPr>
              <w:t xml:space="preserve"> и монтаж МОПС на Основание </w:t>
            </w:r>
            <w:r w:rsidR="00E7572B" w:rsidRPr="002902C0">
              <w:rPr>
                <w:rFonts w:ascii="Times New Roman" w:eastAsia="Arial Unicode MS" w:hAnsi="Times New Roman"/>
                <w:b/>
                <w:iCs/>
                <w:snapToGrid w:val="0"/>
                <w:sz w:val="24"/>
                <w:szCs w:val="24"/>
              </w:rPr>
              <w:t>для монтажа Товара</w:t>
            </w:r>
            <w:r w:rsidR="00E7572B"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307708EB" w:rsidR="00E7572B" w:rsidRPr="00E67914" w:rsidRDefault="00E7572B" w:rsidP="0038129A">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lastRenderedPageBreak/>
              <w:t>работы по договору Заказчика с ресурсоснабжающей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545888B0"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br/>
      </w:r>
    </w:p>
    <w:p w14:paraId="6380AE1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0"/>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31"/>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32"/>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69F6285E"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3"/>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34"/>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35"/>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36"/>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37"/>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8"/>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39"/>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40"/>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41"/>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42"/>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r w:rsidRPr="008F3DB9">
        <w:rPr>
          <w:rFonts w:ascii="Times New Roman" w:hAnsi="Times New Roman"/>
          <w:sz w:val="28"/>
          <w:szCs w:val="28"/>
          <w:vertAlign w:val="superscript"/>
        </w:rPr>
        <w:footnoteReference w:id="43"/>
      </w:r>
      <w:r w:rsidR="00E368BD">
        <w:rPr>
          <w:rFonts w:ascii="Times New Roman" w:hAnsi="Times New Roman"/>
          <w:sz w:val="28"/>
          <w:szCs w:val="28"/>
        </w:rPr>
        <w:t>:</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0"/>
      <w:footnotePr>
        <w:numRestart w:val="eachSect"/>
      </w:footnotePr>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875E41" w16cex:dateUtc="2026-04-13T09:21:00Z"/>
  <w16cex:commentExtensible w16cex:durableId="2D87AA72" w16cex:dateUtc="2026-04-13T14:46:00Z"/>
  <w16cex:commentExtensible w16cex:durableId="2D87A976" w16cex:dateUtc="2026-04-1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4FEEA7" w16cid:durableId="2D8733CB"/>
  <w16cid:commentId w16cid:paraId="4EE11D0A" w16cid:durableId="2D875E41"/>
  <w16cid:commentId w16cid:paraId="289EC6FF" w16cid:durableId="2D8733CC"/>
  <w16cid:commentId w16cid:paraId="523EE066" w16cid:durableId="2D87AA72"/>
  <w16cid:commentId w16cid:paraId="31B0F472" w16cid:durableId="2D8733CD"/>
  <w16cid:commentId w16cid:paraId="3758D0CE" w16cid:durableId="2D87A976"/>
  <w16cid:commentId w16cid:paraId="265677C0" w16cid:durableId="2D87AF8D"/>
  <w16cid:commentId w16cid:paraId="0E2B5912" w16cid:durableId="2D8733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4868E" w14:textId="77777777" w:rsidR="00C16FE7" w:rsidRDefault="00C16FE7" w:rsidP="008067A7">
      <w:pPr>
        <w:spacing w:after="0" w:line="240" w:lineRule="auto"/>
      </w:pPr>
      <w:r>
        <w:separator/>
      </w:r>
    </w:p>
  </w:endnote>
  <w:endnote w:type="continuationSeparator" w:id="0">
    <w:p w14:paraId="4BC8E019" w14:textId="77777777" w:rsidR="00C16FE7" w:rsidRDefault="00C16FE7"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91167" w14:textId="77777777" w:rsidR="00C16FE7" w:rsidRDefault="00C16FE7" w:rsidP="008067A7">
      <w:pPr>
        <w:spacing w:after="0" w:line="240" w:lineRule="auto"/>
      </w:pPr>
      <w:r>
        <w:separator/>
      </w:r>
    </w:p>
  </w:footnote>
  <w:footnote w:type="continuationSeparator" w:id="0">
    <w:p w14:paraId="3095DF3C" w14:textId="77777777" w:rsidR="00C16FE7" w:rsidRDefault="00C16FE7" w:rsidP="008067A7">
      <w:pPr>
        <w:spacing w:after="0" w:line="240" w:lineRule="auto"/>
      </w:pPr>
      <w:r>
        <w:continuationSeparator/>
      </w:r>
    </w:p>
  </w:footnote>
  <w:footnote w:id="1">
    <w:p w14:paraId="3AC34717" w14:textId="77777777" w:rsidR="00C16FE7" w:rsidRPr="00067299" w:rsidRDefault="00C16FE7" w:rsidP="00E7572B">
      <w:pPr>
        <w:pStyle w:val="ab"/>
        <w:ind w:firstLine="709"/>
        <w:jc w:val="both"/>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Систем электроснабжения, освещения, вентиляции, кондиционирования, отопления, водоснабжения, </w:t>
      </w:r>
      <w:r>
        <w:rPr>
          <w:rFonts w:ascii="Times New Roman" w:hAnsi="Times New Roman"/>
        </w:rPr>
        <w:t xml:space="preserve">канализации, </w:t>
      </w:r>
      <w:r w:rsidRPr="00A174F2">
        <w:rPr>
          <w:rFonts w:ascii="Times New Roman" w:hAnsi="Times New Roman"/>
        </w:rPr>
        <w:t xml:space="preserve">СОТС, СОТ, СКС. </w:t>
      </w:r>
    </w:p>
  </w:footnote>
  <w:footnote w:id="2">
    <w:p w14:paraId="708B0DAD" w14:textId="77777777" w:rsidR="00C16FE7" w:rsidRPr="00067299" w:rsidRDefault="00C16FE7"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3">
    <w:p w14:paraId="21989B43" w14:textId="77777777" w:rsidR="00C16FE7" w:rsidRPr="00775422" w:rsidRDefault="00C16FE7"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w:t>
      </w:r>
      <w:r w:rsidRPr="00775422">
        <w:rPr>
          <w:rFonts w:ascii="Times New Roman" w:hAnsi="Times New Roman"/>
        </w:rPr>
        <w:t>ении к сетям.</w:t>
      </w:r>
    </w:p>
  </w:footnote>
  <w:footnote w:id="4">
    <w:p w14:paraId="76892517" w14:textId="77777777" w:rsidR="00C16FE7" w:rsidRPr="00775422" w:rsidRDefault="00C16FE7"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5">
    <w:p w14:paraId="0660D5B3" w14:textId="77777777" w:rsidR="00C16FE7" w:rsidRPr="00775422" w:rsidRDefault="00C16FE7"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6">
    <w:p w14:paraId="4BF2EEB2" w14:textId="77777777" w:rsidR="00C16FE7" w:rsidRPr="00775422" w:rsidRDefault="00C16FE7"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Мощение части территории, укладку бордюрного камня, мероприятия по монтажу элементов наружного оформления.</w:t>
      </w:r>
    </w:p>
  </w:footnote>
  <w:footnote w:id="7">
    <w:p w14:paraId="2BD93724" w14:textId="77777777" w:rsidR="00C16FE7" w:rsidRPr="008F3DB9" w:rsidRDefault="00C16FE7" w:rsidP="00E7572B">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8">
    <w:p w14:paraId="32294CA2" w14:textId="77777777" w:rsidR="00C16FE7" w:rsidRPr="008F3DB9" w:rsidRDefault="00C16FE7" w:rsidP="00E7572B">
      <w:pPr>
        <w:pStyle w:val="ab"/>
        <w:ind w:firstLine="709"/>
        <w:jc w:val="both"/>
        <w:rPr>
          <w:rFonts w:ascii="Times New Roman" w:hAnsi="Times New Roman"/>
        </w:rPr>
      </w:pPr>
      <w:r w:rsidRPr="002B4195">
        <w:rPr>
          <w:rStyle w:val="ad"/>
          <w:rFonts w:ascii="Times New Roman" w:hAnsi="Times New Roman"/>
        </w:rPr>
        <w:footnoteRef/>
      </w:r>
      <w:r w:rsidRPr="002B4195">
        <w:rPr>
          <w:rFonts w:ascii="Times New Roman" w:hAnsi="Times New Roman"/>
        </w:rPr>
        <w:t xml:space="preserve"> Срок может продлеваться на срок проведения </w:t>
      </w:r>
      <w:r w:rsidRPr="008F3DB9">
        <w:rPr>
          <w:rFonts w:ascii="Times New Roman" w:hAnsi="Times New Roman"/>
        </w:rPr>
        <w:t>экспертизы (</w:t>
      </w:r>
      <w:proofErr w:type="spellStart"/>
      <w:r>
        <w:rPr>
          <w:rFonts w:ascii="Times New Roman" w:hAnsi="Times New Roman"/>
        </w:rPr>
        <w:t>п</w:t>
      </w:r>
      <w:r w:rsidRPr="008F3DB9">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9">
    <w:p w14:paraId="0CF84EF8" w14:textId="77777777" w:rsidR="00C16FE7" w:rsidRPr="00601F22" w:rsidRDefault="00C16FE7"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0">
    <w:p w14:paraId="675579BA" w14:textId="77777777" w:rsidR="00C16FE7" w:rsidRPr="005F70F8" w:rsidRDefault="00C16FE7"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1">
    <w:p w14:paraId="552BBA06" w14:textId="77777777" w:rsidR="00C16FE7" w:rsidRPr="007200A6" w:rsidRDefault="00C16FE7"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12">
    <w:p w14:paraId="66DD1F5E" w14:textId="77777777" w:rsidR="00C16FE7" w:rsidRPr="003E5FE8" w:rsidRDefault="00C16FE7"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наружного оформления Товара по сметной документации </w:t>
      </w:r>
      <w:r w:rsidRPr="005F70F8">
        <w:rPr>
          <w:rFonts w:ascii="Times New Roman" w:hAnsi="Times New Roman"/>
          <w:spacing w:val="-4"/>
        </w:rPr>
        <w:t>на наружное оформление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3">
    <w:p w14:paraId="4C093B14" w14:textId="77777777" w:rsidR="00C16FE7" w:rsidRPr="008F3DB9" w:rsidRDefault="00C16FE7"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Дата и время проведения приемо-сдаточных испытаний должны быть согласованы с Заказчиком.</w:t>
      </w:r>
    </w:p>
  </w:footnote>
  <w:footnote w:id="14">
    <w:p w14:paraId="552A0AB6" w14:textId="77777777" w:rsidR="00C16FE7" w:rsidRPr="008F3DB9" w:rsidRDefault="00C16FE7"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15">
    <w:p w14:paraId="736C2F1F" w14:textId="77777777" w:rsidR="00C16FE7" w:rsidRPr="008F3DB9" w:rsidRDefault="00C16FE7" w:rsidP="00E7572B">
      <w:pPr>
        <w:pStyle w:val="ab"/>
        <w:ind w:firstLine="709"/>
        <w:jc w:val="both"/>
        <w:rPr>
          <w:rFonts w:ascii="Times New Roman" w:hAnsi="Times New Roman"/>
        </w:rPr>
      </w:pPr>
      <w:r w:rsidRPr="003C27D8">
        <w:rPr>
          <w:rStyle w:val="ad"/>
          <w:rFonts w:ascii="Times New Roman" w:hAnsi="Times New Roman"/>
        </w:rPr>
        <w:footnoteRef/>
      </w:r>
      <w:r w:rsidRPr="003C27D8">
        <w:rPr>
          <w:rFonts w:ascii="Times New Roman" w:hAnsi="Times New Roman"/>
        </w:rPr>
        <w:t xml:space="preserve"> Срок может </w:t>
      </w:r>
      <w:r w:rsidRPr="008F3DB9">
        <w:rPr>
          <w:rFonts w:ascii="Times New Roman" w:hAnsi="Times New Roman"/>
        </w:rPr>
        <w:t>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w:t>
      </w:r>
      <w:r>
        <w:rPr>
          <w:rFonts w:ascii="Times New Roman" w:hAnsi="Times New Roman"/>
        </w:rPr>
        <w:t>13</w:t>
      </w:r>
      <w:r w:rsidRPr="008F3DB9">
        <w:rPr>
          <w:rFonts w:ascii="Times New Roman" w:hAnsi="Times New Roman"/>
        </w:rPr>
        <w:t xml:space="preserve"> ТЗ).</w:t>
      </w:r>
    </w:p>
  </w:footnote>
  <w:footnote w:id="16">
    <w:p w14:paraId="17821F73" w14:textId="77777777" w:rsidR="00C16FE7" w:rsidRPr="0052302A" w:rsidRDefault="00C16FE7"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17">
    <w:p w14:paraId="75FD3878" w14:textId="77777777" w:rsidR="00C16FE7" w:rsidRPr="00865843" w:rsidRDefault="00C16FE7"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18">
    <w:p w14:paraId="0E6C4E8E" w14:textId="77777777" w:rsidR="00C16FE7" w:rsidRPr="00865843" w:rsidRDefault="00C16FE7"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19">
    <w:p w14:paraId="6C0E53E8" w14:textId="77777777" w:rsidR="00C16FE7" w:rsidRPr="007C6DB2" w:rsidRDefault="00C16FE7"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20">
    <w:p w14:paraId="7CB5DF91" w14:textId="77777777" w:rsidR="00C16FE7" w:rsidRPr="00865843" w:rsidRDefault="00C16FE7" w:rsidP="00E7572B">
      <w:pPr>
        <w:pStyle w:val="ab"/>
        <w:ind w:firstLine="709"/>
        <w:jc w:val="both"/>
        <w:rPr>
          <w:rFonts w:ascii="Times New Roman" w:hAnsi="Times New Roman"/>
        </w:rPr>
      </w:pPr>
      <w:r w:rsidRPr="00865843">
        <w:rPr>
          <w:rStyle w:val="ad"/>
          <w:rFonts w:ascii="Times New Roman" w:hAnsi="Times New Roman"/>
        </w:rPr>
        <w:footnoteRef/>
      </w:r>
      <w:r>
        <w:rPr>
          <w:rFonts w:ascii="Times New Roman" w:hAnsi="Times New Roman"/>
        </w:rPr>
        <w:t> </w:t>
      </w:r>
      <w:r w:rsidRPr="00865843">
        <w:rPr>
          <w:rFonts w:ascii="Times New Roman" w:hAnsi="Times New Roman"/>
        </w:rPr>
        <w:t xml:space="preserve">Данный абзац </w:t>
      </w:r>
      <w:r>
        <w:rPr>
          <w:rFonts w:ascii="Times New Roman" w:hAnsi="Times New Roman"/>
        </w:rPr>
        <w:t xml:space="preserve">в обязательном порядке </w:t>
      </w:r>
      <w:r w:rsidRPr="00865843">
        <w:rPr>
          <w:rFonts w:ascii="Times New Roman" w:hAnsi="Times New Roman"/>
        </w:rPr>
        <w:t>указывается при проведении закупок</w:t>
      </w:r>
      <w:r w:rsidRPr="00F77EA6">
        <w:rPr>
          <w:rFonts w:ascii="Times New Roman" w:hAnsi="Times New Roman"/>
        </w:rPr>
        <w:t xml:space="preserve"> в рамках исполнения договоров о предоставлении из федерального бюджета бюджетных инвестиций юридическому лицу, </w:t>
      </w:r>
      <w:r>
        <w:rPr>
          <w:rFonts w:ascii="Times New Roman" w:hAnsi="Times New Roman"/>
        </w:rPr>
        <w:br/>
      </w:r>
      <w:r w:rsidRPr="00F77EA6">
        <w:rPr>
          <w:rFonts w:ascii="Times New Roman" w:hAnsi="Times New Roman"/>
        </w:rPr>
        <w:t>не являющемуся федеральным государственным учреждением и федеральным государственным унитарным предприятием на цели модернизации и приведения в нормативное состояние отделений и иных объектов почто</w:t>
      </w:r>
      <w:r>
        <w:rPr>
          <w:rFonts w:ascii="Times New Roman" w:hAnsi="Times New Roman"/>
        </w:rPr>
        <w:t xml:space="preserve">вой связи </w:t>
      </w:r>
      <w:r w:rsidRPr="00F77EA6">
        <w:rPr>
          <w:rFonts w:ascii="Times New Roman" w:hAnsi="Times New Roman"/>
        </w:rPr>
        <w:t xml:space="preserve">АО «Почта </w:t>
      </w:r>
      <w:r w:rsidRPr="00865843">
        <w:rPr>
          <w:rFonts w:ascii="Times New Roman" w:hAnsi="Times New Roman"/>
        </w:rPr>
        <w:t>России», расположенных в сельской местности, а также в труднодоступных местностях.</w:t>
      </w:r>
    </w:p>
  </w:footnote>
  <w:footnote w:id="21">
    <w:p w14:paraId="684EBA48" w14:textId="77777777" w:rsidR="00C16FE7" w:rsidRPr="00D00DE7" w:rsidRDefault="00C16FE7" w:rsidP="00E7572B">
      <w:pPr>
        <w:pStyle w:val="ab"/>
        <w:ind w:firstLine="709"/>
        <w:jc w:val="both"/>
        <w:rPr>
          <w:rFonts w:ascii="Times New Roman" w:hAnsi="Times New Roman"/>
        </w:rPr>
      </w:pPr>
      <w:r w:rsidRPr="00D00DE7">
        <w:rPr>
          <w:rStyle w:val="ad"/>
          <w:rFonts w:ascii="Times New Roman" w:hAnsi="Times New Roman"/>
        </w:rPr>
        <w:footnoteRef/>
      </w:r>
      <w:r>
        <w:rPr>
          <w:rFonts w:ascii="Times New Roman" w:hAnsi="Times New Roman"/>
        </w:rPr>
        <w:t> </w:t>
      </w:r>
      <w:r w:rsidRPr="00D00DE7">
        <w:rPr>
          <w:rFonts w:ascii="Times New Roman" w:hAnsi="Times New Roman"/>
        </w:rPr>
        <w:t xml:space="preserve">Перечень нормативных документов устанавливается в соответствии с требованиями ТЗ </w:t>
      </w:r>
      <w:r>
        <w:rPr>
          <w:rFonts w:ascii="Times New Roman" w:hAnsi="Times New Roman"/>
        </w:rPr>
        <w:br/>
      </w:r>
      <w:r w:rsidRPr="00D00DE7">
        <w:rPr>
          <w:rFonts w:ascii="Times New Roman" w:hAnsi="Times New Roman"/>
        </w:rPr>
        <w:t>для конкретной закупки.</w:t>
      </w:r>
    </w:p>
  </w:footnote>
  <w:footnote w:id="22">
    <w:p w14:paraId="7D2FA662" w14:textId="77777777" w:rsidR="00C16FE7" w:rsidRPr="008F3DB9" w:rsidRDefault="00C16FE7" w:rsidP="00E7572B">
      <w:pPr>
        <w:pStyle w:val="ab"/>
        <w:ind w:firstLine="709"/>
        <w:jc w:val="both"/>
      </w:pPr>
      <w:r w:rsidRPr="007162C8">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23">
    <w:p w14:paraId="55A87607" w14:textId="77777777" w:rsidR="00C16FE7" w:rsidRPr="00262424" w:rsidRDefault="00C16FE7"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24">
    <w:p w14:paraId="3AC4BFD0" w14:textId="77777777" w:rsidR="00C16FE7" w:rsidRPr="00262424" w:rsidRDefault="00C16FE7"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25">
    <w:p w14:paraId="28FF5D2A" w14:textId="77777777" w:rsidR="00C16FE7" w:rsidRPr="00262424" w:rsidRDefault="00C16FE7"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26">
    <w:p w14:paraId="67A5DC7D" w14:textId="77777777" w:rsidR="00C16FE7" w:rsidRPr="00B36E3E" w:rsidRDefault="00C16FE7"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27">
    <w:p w14:paraId="61088525" w14:textId="77777777" w:rsidR="00C16FE7" w:rsidRPr="00262424" w:rsidRDefault="00C16FE7"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28">
    <w:p w14:paraId="1EE8BF33" w14:textId="77777777" w:rsidR="00C16FE7" w:rsidRPr="001767B1" w:rsidRDefault="00C16FE7"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29">
    <w:p w14:paraId="61FBCA70" w14:textId="77777777" w:rsidR="00C16FE7" w:rsidRPr="001767B1" w:rsidRDefault="00C16FE7"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0">
    <w:p w14:paraId="3F6C3464" w14:textId="77777777" w:rsidR="00C16FE7" w:rsidRPr="00824604" w:rsidRDefault="00C16FE7"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1">
    <w:p w14:paraId="3522AF87" w14:textId="77777777" w:rsidR="00C16FE7" w:rsidRPr="00824604" w:rsidRDefault="00C16FE7"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32">
    <w:p w14:paraId="0EB4A7A9" w14:textId="77777777" w:rsidR="00C16FE7" w:rsidRDefault="00C16FE7"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33">
    <w:p w14:paraId="4390BB29" w14:textId="77777777" w:rsidR="00C16FE7" w:rsidRPr="0082256D" w:rsidRDefault="00C16FE7"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4">
    <w:p w14:paraId="2268F9A6" w14:textId="77777777" w:rsidR="00C16FE7" w:rsidRPr="009368B4" w:rsidRDefault="00C16FE7"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35">
    <w:p w14:paraId="303E2268" w14:textId="77777777" w:rsidR="00C16FE7" w:rsidRDefault="00C16FE7"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36">
    <w:p w14:paraId="5ABAC619" w14:textId="77777777" w:rsidR="00C16FE7" w:rsidRPr="0082256D" w:rsidRDefault="00C16FE7"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7">
    <w:p w14:paraId="4A4E9083" w14:textId="77777777" w:rsidR="00C16FE7" w:rsidRDefault="00C16FE7"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38">
    <w:p w14:paraId="430ACCDA" w14:textId="77777777" w:rsidR="00C16FE7" w:rsidRPr="0082256D" w:rsidRDefault="00C16FE7"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9">
    <w:p w14:paraId="1061AA2E" w14:textId="77777777" w:rsidR="00C16FE7" w:rsidRPr="0082256D" w:rsidRDefault="00C16FE7"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40">
    <w:p w14:paraId="0DCA582B" w14:textId="77777777" w:rsidR="00C16FE7" w:rsidRDefault="00C16FE7"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1">
    <w:p w14:paraId="26A5189A" w14:textId="77777777" w:rsidR="00C16FE7" w:rsidRPr="0082256D" w:rsidRDefault="00C16FE7"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2">
    <w:p w14:paraId="26ADA184" w14:textId="77777777" w:rsidR="00C16FE7" w:rsidRPr="00525E79" w:rsidRDefault="00C16FE7"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 w:id="43">
    <w:p w14:paraId="6E1A090F" w14:textId="77777777" w:rsidR="00C16FE7" w:rsidRPr="004D4E41" w:rsidRDefault="00C16FE7" w:rsidP="00E7572B">
      <w:pPr>
        <w:pStyle w:val="ab"/>
        <w:ind w:firstLine="709"/>
        <w:jc w:val="both"/>
      </w:pPr>
      <w:r w:rsidRPr="00525E79">
        <w:rPr>
          <w:rStyle w:val="ad"/>
          <w:rFonts w:ascii="Times New Roman" w:hAnsi="Times New Roman"/>
        </w:rPr>
        <w:footnoteRef/>
      </w:r>
      <w:r w:rsidRPr="00525E79">
        <w:rPr>
          <w:rFonts w:ascii="Times New Roman" w:hAnsi="Times New Roman"/>
        </w:rPr>
        <w:t xml:space="preserve"> Приложения указываются в </w:t>
      </w:r>
      <w:r>
        <w:rPr>
          <w:rFonts w:ascii="Times New Roman" w:hAnsi="Times New Roman"/>
        </w:rPr>
        <w:t>соответствии с п. 7.1.17 ТЗ</w:t>
      </w:r>
      <w:r w:rsidRPr="00525E7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5ECB3BDC" w:rsidR="00C16FE7" w:rsidRPr="00B93F40" w:rsidRDefault="00C16FE7">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D40177">
          <w:rPr>
            <w:rFonts w:ascii="Times New Roman" w:hAnsi="Times New Roman"/>
            <w:noProof/>
            <w:sz w:val="24"/>
            <w:szCs w:val="24"/>
          </w:rPr>
          <w:t>22</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1B771B15" w:rsidR="00C16FE7" w:rsidRPr="00B93F40" w:rsidRDefault="00C16FE7">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D40177">
          <w:rPr>
            <w:rFonts w:ascii="Times New Roman" w:hAnsi="Times New Roman"/>
            <w:noProof/>
            <w:sz w:val="24"/>
            <w:szCs w:val="24"/>
          </w:rPr>
          <w:t>42</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40948"/>
    <w:rsid w:val="00040BC9"/>
    <w:rsid w:val="00040E40"/>
    <w:rsid w:val="00041639"/>
    <w:rsid w:val="0004414F"/>
    <w:rsid w:val="00044E47"/>
    <w:rsid w:val="00051BF0"/>
    <w:rsid w:val="000525EC"/>
    <w:rsid w:val="00055C8A"/>
    <w:rsid w:val="00055E68"/>
    <w:rsid w:val="000628A7"/>
    <w:rsid w:val="000630B4"/>
    <w:rsid w:val="000634C5"/>
    <w:rsid w:val="000671D4"/>
    <w:rsid w:val="0006795B"/>
    <w:rsid w:val="00071C5C"/>
    <w:rsid w:val="00073194"/>
    <w:rsid w:val="000751A9"/>
    <w:rsid w:val="0007595B"/>
    <w:rsid w:val="00077472"/>
    <w:rsid w:val="0008185C"/>
    <w:rsid w:val="0008204F"/>
    <w:rsid w:val="000825CF"/>
    <w:rsid w:val="00085511"/>
    <w:rsid w:val="00085CE6"/>
    <w:rsid w:val="00086796"/>
    <w:rsid w:val="00086E29"/>
    <w:rsid w:val="000875E3"/>
    <w:rsid w:val="000A2508"/>
    <w:rsid w:val="000A61D6"/>
    <w:rsid w:val="000B09AA"/>
    <w:rsid w:val="000B26A7"/>
    <w:rsid w:val="000B4DF7"/>
    <w:rsid w:val="000B5E4C"/>
    <w:rsid w:val="000B7F96"/>
    <w:rsid w:val="000C2476"/>
    <w:rsid w:val="000C3225"/>
    <w:rsid w:val="000C59AC"/>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44FA"/>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C7CC1"/>
    <w:rsid w:val="001D38A8"/>
    <w:rsid w:val="001D4D75"/>
    <w:rsid w:val="001D63F6"/>
    <w:rsid w:val="001D77C3"/>
    <w:rsid w:val="001E0851"/>
    <w:rsid w:val="001E0ECE"/>
    <w:rsid w:val="001E3401"/>
    <w:rsid w:val="001E4BFC"/>
    <w:rsid w:val="001E4FF5"/>
    <w:rsid w:val="001E789A"/>
    <w:rsid w:val="001F038E"/>
    <w:rsid w:val="001F48B1"/>
    <w:rsid w:val="001F498C"/>
    <w:rsid w:val="001F5722"/>
    <w:rsid w:val="001F7015"/>
    <w:rsid w:val="001F7B38"/>
    <w:rsid w:val="00200131"/>
    <w:rsid w:val="00202C2E"/>
    <w:rsid w:val="002042DC"/>
    <w:rsid w:val="00206290"/>
    <w:rsid w:val="00212C0D"/>
    <w:rsid w:val="00214404"/>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3EB3"/>
    <w:rsid w:val="00256A6B"/>
    <w:rsid w:val="00257FB1"/>
    <w:rsid w:val="0026173C"/>
    <w:rsid w:val="0026196C"/>
    <w:rsid w:val="00261C70"/>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152D"/>
    <w:rsid w:val="002A46AE"/>
    <w:rsid w:val="002A6990"/>
    <w:rsid w:val="002A787C"/>
    <w:rsid w:val="002B025B"/>
    <w:rsid w:val="002B4BAE"/>
    <w:rsid w:val="002C3941"/>
    <w:rsid w:val="002C611C"/>
    <w:rsid w:val="002C7466"/>
    <w:rsid w:val="002D140B"/>
    <w:rsid w:val="002D5AF2"/>
    <w:rsid w:val="002D5D33"/>
    <w:rsid w:val="002D69A3"/>
    <w:rsid w:val="002D72AC"/>
    <w:rsid w:val="002D7E88"/>
    <w:rsid w:val="002E12E9"/>
    <w:rsid w:val="002E44A8"/>
    <w:rsid w:val="002E49B7"/>
    <w:rsid w:val="002E7547"/>
    <w:rsid w:val="002F28BB"/>
    <w:rsid w:val="002F45B9"/>
    <w:rsid w:val="002F55EF"/>
    <w:rsid w:val="00300B74"/>
    <w:rsid w:val="00302797"/>
    <w:rsid w:val="00306CBB"/>
    <w:rsid w:val="0030770D"/>
    <w:rsid w:val="00311BFE"/>
    <w:rsid w:val="00313E91"/>
    <w:rsid w:val="003150DA"/>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900"/>
    <w:rsid w:val="00376CC1"/>
    <w:rsid w:val="0038083C"/>
    <w:rsid w:val="0038129A"/>
    <w:rsid w:val="00382F12"/>
    <w:rsid w:val="0038495F"/>
    <w:rsid w:val="00386105"/>
    <w:rsid w:val="00387866"/>
    <w:rsid w:val="003878EF"/>
    <w:rsid w:val="00391C20"/>
    <w:rsid w:val="00392AB7"/>
    <w:rsid w:val="00392C02"/>
    <w:rsid w:val="003963F2"/>
    <w:rsid w:val="00396E86"/>
    <w:rsid w:val="003A0F35"/>
    <w:rsid w:val="003A14DC"/>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400DCC"/>
    <w:rsid w:val="00403D36"/>
    <w:rsid w:val="00407055"/>
    <w:rsid w:val="00410032"/>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69E2"/>
    <w:rsid w:val="004521C3"/>
    <w:rsid w:val="00454AFF"/>
    <w:rsid w:val="004556C7"/>
    <w:rsid w:val="004567BD"/>
    <w:rsid w:val="004628BC"/>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97197"/>
    <w:rsid w:val="004A1D16"/>
    <w:rsid w:val="004A4A9D"/>
    <w:rsid w:val="004B1E8C"/>
    <w:rsid w:val="004B253C"/>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2899"/>
    <w:rsid w:val="00555BBA"/>
    <w:rsid w:val="00562BD2"/>
    <w:rsid w:val="0056469B"/>
    <w:rsid w:val="00565C3F"/>
    <w:rsid w:val="00567539"/>
    <w:rsid w:val="005677C4"/>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2C31"/>
    <w:rsid w:val="005E2E83"/>
    <w:rsid w:val="005E320B"/>
    <w:rsid w:val="005E32DE"/>
    <w:rsid w:val="005E386D"/>
    <w:rsid w:val="005E3CD9"/>
    <w:rsid w:val="005E6D29"/>
    <w:rsid w:val="005F11C2"/>
    <w:rsid w:val="005F56F2"/>
    <w:rsid w:val="005F614F"/>
    <w:rsid w:val="005F698B"/>
    <w:rsid w:val="005F7E9A"/>
    <w:rsid w:val="0060303C"/>
    <w:rsid w:val="00603741"/>
    <w:rsid w:val="006048E6"/>
    <w:rsid w:val="006063C4"/>
    <w:rsid w:val="00611D5E"/>
    <w:rsid w:val="00612341"/>
    <w:rsid w:val="006126A3"/>
    <w:rsid w:val="006127EC"/>
    <w:rsid w:val="00617556"/>
    <w:rsid w:val="00625337"/>
    <w:rsid w:val="00632541"/>
    <w:rsid w:val="00632688"/>
    <w:rsid w:val="006370E4"/>
    <w:rsid w:val="00637A48"/>
    <w:rsid w:val="00637B60"/>
    <w:rsid w:val="00637ED0"/>
    <w:rsid w:val="006408DC"/>
    <w:rsid w:val="006427D4"/>
    <w:rsid w:val="006467A4"/>
    <w:rsid w:val="00647BDC"/>
    <w:rsid w:val="00650E26"/>
    <w:rsid w:val="0065666D"/>
    <w:rsid w:val="00656B84"/>
    <w:rsid w:val="006573AB"/>
    <w:rsid w:val="00657EC8"/>
    <w:rsid w:val="00661E63"/>
    <w:rsid w:val="00662D61"/>
    <w:rsid w:val="0066566C"/>
    <w:rsid w:val="00665D5D"/>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A31"/>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7A6A"/>
    <w:rsid w:val="00710520"/>
    <w:rsid w:val="007107B4"/>
    <w:rsid w:val="0071131E"/>
    <w:rsid w:val="00717B53"/>
    <w:rsid w:val="00717EC9"/>
    <w:rsid w:val="00721459"/>
    <w:rsid w:val="00722144"/>
    <w:rsid w:val="00722E67"/>
    <w:rsid w:val="00725104"/>
    <w:rsid w:val="00726275"/>
    <w:rsid w:val="00731EEE"/>
    <w:rsid w:val="007325CD"/>
    <w:rsid w:val="00732830"/>
    <w:rsid w:val="00733478"/>
    <w:rsid w:val="0073514C"/>
    <w:rsid w:val="0073676C"/>
    <w:rsid w:val="00743596"/>
    <w:rsid w:val="007437A7"/>
    <w:rsid w:val="00744CF9"/>
    <w:rsid w:val="0075194B"/>
    <w:rsid w:val="00754AD3"/>
    <w:rsid w:val="00754FD3"/>
    <w:rsid w:val="00755C89"/>
    <w:rsid w:val="00763583"/>
    <w:rsid w:val="00763EB5"/>
    <w:rsid w:val="00764EA6"/>
    <w:rsid w:val="00771CA7"/>
    <w:rsid w:val="00772003"/>
    <w:rsid w:val="00774A2E"/>
    <w:rsid w:val="00774B90"/>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801342"/>
    <w:rsid w:val="00801F02"/>
    <w:rsid w:val="00805E75"/>
    <w:rsid w:val="008067A7"/>
    <w:rsid w:val="0080747D"/>
    <w:rsid w:val="00810D3D"/>
    <w:rsid w:val="00814878"/>
    <w:rsid w:val="0081600F"/>
    <w:rsid w:val="008203F7"/>
    <w:rsid w:val="00820BB3"/>
    <w:rsid w:val="0082299B"/>
    <w:rsid w:val="008250D9"/>
    <w:rsid w:val="00826F6E"/>
    <w:rsid w:val="00827100"/>
    <w:rsid w:val="0083221A"/>
    <w:rsid w:val="00837C45"/>
    <w:rsid w:val="00840D87"/>
    <w:rsid w:val="00841F6B"/>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406C1"/>
    <w:rsid w:val="0094096B"/>
    <w:rsid w:val="00943A0F"/>
    <w:rsid w:val="00943CE4"/>
    <w:rsid w:val="00943D1D"/>
    <w:rsid w:val="009502F1"/>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300"/>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1E2D"/>
    <w:rsid w:val="009C49C3"/>
    <w:rsid w:val="009C7E00"/>
    <w:rsid w:val="009D18A8"/>
    <w:rsid w:val="009D2123"/>
    <w:rsid w:val="009D495B"/>
    <w:rsid w:val="009D756F"/>
    <w:rsid w:val="009E4511"/>
    <w:rsid w:val="009E4EF9"/>
    <w:rsid w:val="009E7894"/>
    <w:rsid w:val="009F3909"/>
    <w:rsid w:val="00A03552"/>
    <w:rsid w:val="00A03825"/>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21E8"/>
    <w:rsid w:val="00A76FD1"/>
    <w:rsid w:val="00A80875"/>
    <w:rsid w:val="00A831D4"/>
    <w:rsid w:val="00A838B0"/>
    <w:rsid w:val="00A840A1"/>
    <w:rsid w:val="00A8445F"/>
    <w:rsid w:val="00A87FD4"/>
    <w:rsid w:val="00A9469D"/>
    <w:rsid w:val="00A95766"/>
    <w:rsid w:val="00A968BB"/>
    <w:rsid w:val="00AA0ED7"/>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6396"/>
    <w:rsid w:val="00B4081B"/>
    <w:rsid w:val="00B41980"/>
    <w:rsid w:val="00B42224"/>
    <w:rsid w:val="00B42AAA"/>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6B1E"/>
    <w:rsid w:val="00BC75D5"/>
    <w:rsid w:val="00BC780F"/>
    <w:rsid w:val="00BD058B"/>
    <w:rsid w:val="00BD0A1D"/>
    <w:rsid w:val="00BD1410"/>
    <w:rsid w:val="00BD25E7"/>
    <w:rsid w:val="00BD4035"/>
    <w:rsid w:val="00BD4733"/>
    <w:rsid w:val="00BD5405"/>
    <w:rsid w:val="00BE272E"/>
    <w:rsid w:val="00BE43F1"/>
    <w:rsid w:val="00BE5B3E"/>
    <w:rsid w:val="00BE5D74"/>
    <w:rsid w:val="00BE6F6B"/>
    <w:rsid w:val="00BF0CED"/>
    <w:rsid w:val="00C02BEE"/>
    <w:rsid w:val="00C02C90"/>
    <w:rsid w:val="00C06B8D"/>
    <w:rsid w:val="00C06C5B"/>
    <w:rsid w:val="00C1201F"/>
    <w:rsid w:val="00C13C5B"/>
    <w:rsid w:val="00C150A9"/>
    <w:rsid w:val="00C16040"/>
    <w:rsid w:val="00C160C8"/>
    <w:rsid w:val="00C16FE7"/>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DA8"/>
    <w:rsid w:val="00C652F3"/>
    <w:rsid w:val="00C71FB9"/>
    <w:rsid w:val="00C73215"/>
    <w:rsid w:val="00C73BF1"/>
    <w:rsid w:val="00C73D25"/>
    <w:rsid w:val="00C74E58"/>
    <w:rsid w:val="00C80701"/>
    <w:rsid w:val="00C827AD"/>
    <w:rsid w:val="00C87669"/>
    <w:rsid w:val="00C87EA8"/>
    <w:rsid w:val="00C94BA6"/>
    <w:rsid w:val="00C94C3F"/>
    <w:rsid w:val="00C9548F"/>
    <w:rsid w:val="00C97244"/>
    <w:rsid w:val="00C97859"/>
    <w:rsid w:val="00CA0258"/>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177"/>
    <w:rsid w:val="00D40984"/>
    <w:rsid w:val="00D417BB"/>
    <w:rsid w:val="00D41803"/>
    <w:rsid w:val="00D4594F"/>
    <w:rsid w:val="00D45CCA"/>
    <w:rsid w:val="00D46C68"/>
    <w:rsid w:val="00D477E3"/>
    <w:rsid w:val="00D56461"/>
    <w:rsid w:val="00D56765"/>
    <w:rsid w:val="00D57550"/>
    <w:rsid w:val="00D613D8"/>
    <w:rsid w:val="00D61E64"/>
    <w:rsid w:val="00D62122"/>
    <w:rsid w:val="00D64160"/>
    <w:rsid w:val="00D64697"/>
    <w:rsid w:val="00D672CC"/>
    <w:rsid w:val="00D7051E"/>
    <w:rsid w:val="00D71270"/>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4ABE"/>
    <w:rsid w:val="00DE5F5C"/>
    <w:rsid w:val="00DE6A6E"/>
    <w:rsid w:val="00DF10B5"/>
    <w:rsid w:val="00DF3273"/>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A58"/>
    <w:rsid w:val="00E368BD"/>
    <w:rsid w:val="00E46483"/>
    <w:rsid w:val="00E46B38"/>
    <w:rsid w:val="00E50011"/>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3120"/>
    <w:rsid w:val="00E84AA9"/>
    <w:rsid w:val="00E851DD"/>
    <w:rsid w:val="00E927A7"/>
    <w:rsid w:val="00E94196"/>
    <w:rsid w:val="00E94878"/>
    <w:rsid w:val="00EA17B8"/>
    <w:rsid w:val="00EA332F"/>
    <w:rsid w:val="00EA5E75"/>
    <w:rsid w:val="00EA5FED"/>
    <w:rsid w:val="00EA6974"/>
    <w:rsid w:val="00EB029C"/>
    <w:rsid w:val="00EB0DAA"/>
    <w:rsid w:val="00EB20A8"/>
    <w:rsid w:val="00EB3BD5"/>
    <w:rsid w:val="00EB5E9C"/>
    <w:rsid w:val="00EB79F3"/>
    <w:rsid w:val="00EC0D69"/>
    <w:rsid w:val="00EC4211"/>
    <w:rsid w:val="00ED6187"/>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36"/>
    <w:rsid w:val="00F97486"/>
    <w:rsid w:val="00FA1E10"/>
    <w:rsid w:val="00FA730A"/>
    <w:rsid w:val="00FB0D58"/>
    <w:rsid w:val="00FB32E6"/>
    <w:rsid w:val="00FC091E"/>
    <w:rsid w:val="00FC1718"/>
    <w:rsid w:val="00FC325F"/>
    <w:rsid w:val="00FC337A"/>
    <w:rsid w:val="00FD6016"/>
    <w:rsid w:val="00FD6733"/>
    <w:rsid w:val="00FD6747"/>
    <w:rsid w:val="00FE09A8"/>
    <w:rsid w:val="00FE31CE"/>
    <w:rsid w:val="00FE6AD0"/>
    <w:rsid w:val="00FE7D91"/>
    <w:rsid w:val="00FF0AD4"/>
    <w:rsid w:val="00FF10AE"/>
    <w:rsid w:val="00FF15E7"/>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21836-E823-4929-8336-F58ABBD81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40</Pages>
  <Words>8986</Words>
  <Characters>61505</Characters>
  <Application>Microsoft Office Word</Application>
  <DocSecurity>0</DocSecurity>
  <Lines>512</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Костюченко Сергей Владимирович</cp:lastModifiedBy>
  <cp:revision>23</cp:revision>
  <dcterms:created xsi:type="dcterms:W3CDTF">2026-08-14T09:39:00Z</dcterms:created>
  <dcterms:modified xsi:type="dcterms:W3CDTF">2026-10-13T01:44:00Z</dcterms:modified>
</cp:coreProperties>
</file>