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A6DC87" w14:textId="77777777" w:rsidR="00EE4644" w:rsidRPr="00EE4644" w:rsidRDefault="00EE4644" w:rsidP="00EE4644">
      <w:pPr>
        <w:spacing w:after="0"/>
        <w:ind w:left="5812"/>
      </w:pPr>
      <w:r w:rsidRPr="00EE4644">
        <w:t>УТВЕРЖДАЮ</w:t>
      </w:r>
    </w:p>
    <w:p w14:paraId="4B671350" w14:textId="77777777" w:rsidR="00EE4644" w:rsidRDefault="00EE4644" w:rsidP="00EE4644">
      <w:pPr>
        <w:widowControl w:val="0"/>
        <w:autoSpaceDE w:val="0"/>
        <w:autoSpaceDN w:val="0"/>
        <w:adjustRightInd w:val="0"/>
        <w:spacing w:after="0" w:line="240" w:lineRule="auto"/>
        <w:ind w:left="4536"/>
        <w:rPr>
          <w:rFonts w:eastAsia="Times New Roman"/>
          <w:szCs w:val="24"/>
        </w:rPr>
      </w:pPr>
      <w:r w:rsidRPr="00EE4644">
        <w:rPr>
          <w:rFonts w:eastAsia="Times New Roman"/>
          <w:szCs w:val="24"/>
        </w:rPr>
        <w:fldChar w:fldCharType="begin"/>
      </w:r>
      <w:r w:rsidRPr="00EE4644">
        <w:rPr>
          <w:rFonts w:eastAsia="Times New Roman"/>
          <w:szCs w:val="24"/>
        </w:rPr>
        <w:instrText xml:space="preserve"> MERGEFIELD  тест \b {v8 \f }  \* MERGEFORMAT </w:instrText>
      </w:r>
      <w:r w:rsidRPr="00EE4644">
        <w:rPr>
          <w:rFonts w:eastAsia="Times New Roman"/>
          <w:szCs w:val="24"/>
        </w:rPr>
        <w:fldChar w:fldCharType="separate"/>
      </w:r>
      <w:r>
        <w:rPr>
          <w:rFonts w:eastAsia="Times New Roman"/>
          <w:szCs w:val="24"/>
        </w:rPr>
        <w:t>Заместитель директора</w:t>
      </w:r>
      <w:r w:rsidRPr="00EE4644">
        <w:rPr>
          <w:rFonts w:eastAsia="Times New Roman"/>
          <w:szCs w:val="24"/>
        </w:rPr>
        <w:fldChar w:fldCharType="end"/>
      </w:r>
    </w:p>
    <w:p w14:paraId="4C5CD009" w14:textId="77777777" w:rsidR="00EE4644" w:rsidRPr="00EE4644" w:rsidRDefault="00EE4644" w:rsidP="00EE4644">
      <w:pPr>
        <w:widowControl w:val="0"/>
        <w:autoSpaceDE w:val="0"/>
        <w:autoSpaceDN w:val="0"/>
        <w:adjustRightInd w:val="0"/>
        <w:spacing w:after="0" w:line="240" w:lineRule="auto"/>
        <w:ind w:left="4536"/>
        <w:rPr>
          <w:rFonts w:eastAsia="Times New Roman"/>
          <w:color w:val="000000"/>
          <w:sz w:val="28"/>
          <w:szCs w:val="28"/>
        </w:rPr>
      </w:pPr>
      <w:r w:rsidRPr="00EE4644">
        <w:rPr>
          <w:rFonts w:eastAsia="Times New Roman"/>
          <w:color w:val="000000"/>
          <w:sz w:val="28"/>
          <w:szCs w:val="28"/>
          <w:lang w:val="ru"/>
        </w:rPr>
        <w:t xml:space="preserve">________________ </w:t>
      </w:r>
      <w:r w:rsidRPr="00EE4644">
        <w:rPr>
          <w:rFonts w:eastAsia="Times New Roman"/>
          <w:sz w:val="28"/>
          <w:szCs w:val="28"/>
        </w:rPr>
        <w:t>(</w:t>
      </w:r>
      <w:r w:rsidRPr="00EE4644">
        <w:rPr>
          <w:rFonts w:eastAsia="Times New Roman"/>
          <w:szCs w:val="24"/>
        </w:rPr>
        <w:fldChar w:fldCharType="begin"/>
      </w:r>
      <w:r w:rsidRPr="00EE4644">
        <w:rPr>
          <w:rFonts w:eastAsia="Times New Roman"/>
          <w:szCs w:val="24"/>
        </w:rPr>
        <w:instrText xml:space="preserve"> MERGEFIELD  тест \b {v8 \f }  \* MERGEFORMAT </w:instrText>
      </w:r>
      <w:r w:rsidRPr="00EE4644">
        <w:rPr>
          <w:rFonts w:eastAsia="Times New Roman"/>
          <w:szCs w:val="24"/>
        </w:rPr>
        <w:fldChar w:fldCharType="separate"/>
      </w:r>
      <w:r>
        <w:rPr>
          <w:rFonts w:eastAsia="Times New Roman"/>
          <w:szCs w:val="24"/>
        </w:rPr>
        <w:t>Якимов И.А.</w:t>
      </w:r>
      <w:r w:rsidRPr="00EE4644">
        <w:rPr>
          <w:rFonts w:eastAsia="Times New Roman"/>
          <w:szCs w:val="24"/>
        </w:rPr>
        <w:fldChar w:fldCharType="end"/>
      </w:r>
      <w:r w:rsidRPr="00EE4644">
        <w:rPr>
          <w:rFonts w:eastAsia="Times New Roman"/>
          <w:sz w:val="28"/>
          <w:szCs w:val="28"/>
        </w:rPr>
        <w:t>)</w:t>
      </w:r>
    </w:p>
    <w:p w14:paraId="1FA5B94C" w14:textId="77777777" w:rsidR="00EE4644" w:rsidRPr="00EE4644" w:rsidRDefault="00EE4644" w:rsidP="00EE4644">
      <w:pPr>
        <w:widowControl w:val="0"/>
        <w:suppressLineNumbers/>
        <w:suppressAutoHyphens/>
        <w:spacing w:after="0" w:line="240" w:lineRule="auto"/>
        <w:ind w:left="4536"/>
        <w:rPr>
          <w:rFonts w:eastAsia="Times New Roman"/>
          <w:color w:val="000000"/>
          <w:sz w:val="28"/>
          <w:szCs w:val="28"/>
          <w:lang w:val="ru"/>
        </w:rPr>
      </w:pPr>
    </w:p>
    <w:p w14:paraId="33C24BC9" w14:textId="77777777" w:rsidR="00EE4644" w:rsidRDefault="00EE4644" w:rsidP="00EE4644">
      <w:pPr>
        <w:widowControl w:val="0"/>
        <w:autoSpaceDE w:val="0"/>
        <w:autoSpaceDN w:val="0"/>
        <w:adjustRightInd w:val="0"/>
        <w:spacing w:after="0" w:line="240" w:lineRule="auto"/>
        <w:ind w:left="4536"/>
        <w:rPr>
          <w:rFonts w:eastAsia="Times New Roman"/>
          <w:szCs w:val="24"/>
        </w:rPr>
      </w:pPr>
      <w:r w:rsidRPr="00EE4644">
        <w:rPr>
          <w:rFonts w:eastAsia="Times New Roman"/>
          <w:szCs w:val="24"/>
        </w:rPr>
        <w:fldChar w:fldCharType="begin"/>
      </w:r>
      <w:r w:rsidRPr="00EE4644">
        <w:rPr>
          <w:rFonts w:eastAsia="Times New Roman"/>
          <w:szCs w:val="24"/>
        </w:rPr>
        <w:instrText xml:space="preserve"> MERGEFIELD  тест \b {v8 \f }  \* MERGEFORMAT </w:instrText>
      </w:r>
      <w:r w:rsidRPr="00EE4644">
        <w:rPr>
          <w:rFonts w:eastAsia="Times New Roman"/>
          <w:szCs w:val="24"/>
        </w:rPr>
        <w:fldChar w:fldCharType="separate"/>
      </w:r>
      <w:r>
        <w:rPr>
          <w:rFonts w:eastAsia="Times New Roman"/>
          <w:noProof/>
          <w:szCs w:val="24"/>
        </w:rPr>
        <w:t>«14» октября 2026 г.</w:t>
      </w:r>
      <w:r w:rsidRPr="00EE4644">
        <w:rPr>
          <w:rFonts w:eastAsia="Times New Roman"/>
          <w:szCs w:val="24"/>
        </w:rPr>
        <w:fldChar w:fldCharType="end"/>
      </w:r>
    </w:p>
    <w:p w14:paraId="3FE23A2F" w14:textId="77777777" w:rsidR="00EE4644" w:rsidRPr="00EE4644" w:rsidRDefault="00EE4644" w:rsidP="00EE4644">
      <w:pPr>
        <w:spacing w:after="0"/>
      </w:pPr>
    </w:p>
    <w:p w14:paraId="64DEE095" w14:textId="77777777" w:rsidR="00EE4644" w:rsidRPr="00EE4644" w:rsidRDefault="00EE4644" w:rsidP="00EE4644">
      <w:pPr>
        <w:spacing w:after="0"/>
      </w:pPr>
    </w:p>
    <w:p w14:paraId="555AA738" w14:textId="77777777" w:rsidR="00EE4644" w:rsidRPr="00EE4644" w:rsidRDefault="00EE4644" w:rsidP="00EE4644">
      <w:pPr>
        <w:spacing w:after="0"/>
      </w:pPr>
    </w:p>
    <w:p w14:paraId="11CDE930" w14:textId="77777777" w:rsidR="00EE4644" w:rsidRPr="00EE4644" w:rsidRDefault="00EE4644" w:rsidP="00EE4644">
      <w:pPr>
        <w:spacing w:after="0"/>
      </w:pPr>
    </w:p>
    <w:p w14:paraId="237781C0" w14:textId="77777777" w:rsidR="00EE4644" w:rsidRPr="00EE4644" w:rsidRDefault="00EE4644" w:rsidP="00EE4644">
      <w:pPr>
        <w:spacing w:after="0"/>
      </w:pPr>
    </w:p>
    <w:p w14:paraId="3AB955C7" w14:textId="77777777" w:rsidR="00EE4644" w:rsidRPr="00EE4644" w:rsidRDefault="00EE4644" w:rsidP="00EE4644">
      <w:pPr>
        <w:spacing w:after="0"/>
      </w:pPr>
    </w:p>
    <w:p w14:paraId="731C8184" w14:textId="04AD9F79" w:rsidR="00EE4644" w:rsidRDefault="00EE4644" w:rsidP="00EE4644">
      <w:pPr>
        <w:spacing w:after="0"/>
      </w:pPr>
    </w:p>
    <w:p w14:paraId="13CB8F98" w14:textId="03507B43" w:rsidR="003A21A3" w:rsidRDefault="003A21A3" w:rsidP="00EE4644">
      <w:pPr>
        <w:spacing w:after="0"/>
      </w:pPr>
    </w:p>
    <w:p w14:paraId="41955FEE" w14:textId="77777777" w:rsidR="003A21A3" w:rsidRPr="00EE4644" w:rsidRDefault="003A21A3" w:rsidP="00EE4644">
      <w:pPr>
        <w:spacing w:after="0"/>
      </w:pPr>
    </w:p>
    <w:p w14:paraId="27A19712" w14:textId="77777777" w:rsidR="00EE4644" w:rsidRPr="00EE4644" w:rsidRDefault="00EE4644" w:rsidP="00EE4644">
      <w:pPr>
        <w:spacing w:after="0"/>
      </w:pPr>
    </w:p>
    <w:p w14:paraId="53915BEE" w14:textId="77777777" w:rsidR="003A21A3" w:rsidRPr="00EE4644" w:rsidRDefault="003A21A3" w:rsidP="003A21A3">
      <w:pPr>
        <w:spacing w:after="0"/>
      </w:pPr>
    </w:p>
    <w:p w14:paraId="22F322EE" w14:textId="0A80A7AF" w:rsidR="00EE4644" w:rsidRPr="00EE4644" w:rsidRDefault="003A21A3" w:rsidP="003A21A3">
      <w:pPr>
        <w:spacing w:after="0"/>
        <w:jc w:val="center"/>
        <w:rPr>
          <w:rFonts w:eastAsia="Times New Roman"/>
          <w:color w:val="000000"/>
          <w:szCs w:val="24"/>
          <w:lang w:eastAsia="ru-RU"/>
        </w:rPr>
      </w:pPr>
      <w:r w:rsidRPr="003D284F">
        <w:rPr>
          <w:rFonts w:eastAsia="Times New Roman"/>
          <w:b/>
          <w:color w:val="000000"/>
          <w:szCs w:val="24"/>
          <w:lang w:val="ru" w:eastAsia="ru-RU"/>
        </w:rPr>
        <w:t>ДОКУМЕНТАЦИЯ</w:t>
      </w:r>
      <w:r w:rsidRPr="003D284F">
        <w:rPr>
          <w:rFonts w:eastAsia="Times New Roman"/>
          <w:b/>
          <w:color w:val="000000"/>
          <w:szCs w:val="24"/>
          <w:lang w:eastAsia="ru-RU"/>
        </w:rPr>
        <w:t xml:space="preserve"> ЦЕНОВОГО ОТБОРА В ЭЛЕКТРОННОЙ ФОРМЕ </w:t>
      </w:r>
      <w:r w:rsidRPr="003D284F">
        <w:rPr>
          <w:rFonts w:eastAsia="Times New Roman"/>
          <w:b/>
          <w:color w:val="000000"/>
          <w:szCs w:val="24"/>
          <w:lang w:val="ru" w:eastAsia="ru-RU"/>
        </w:rPr>
        <w:t>НА</w:t>
      </w:r>
      <w:r w:rsidRPr="003D284F">
        <w:rPr>
          <w:rFonts w:eastAsia="Times New Roman"/>
          <w:color w:val="000000"/>
          <w:szCs w:val="24"/>
          <w:lang w:eastAsia="ru-RU"/>
        </w:rPr>
        <w:t xml:space="preserve"> </w:t>
      </w:r>
      <w:r w:rsidR="00EE4644" w:rsidRPr="00EE4644">
        <w:rPr>
          <w:rFonts w:eastAsia="Times New Roman"/>
          <w:color w:val="000000"/>
          <w:szCs w:val="24"/>
          <w:lang w:eastAsia="ru-RU"/>
        </w:rPr>
        <w:t>Комплексный ремонт отделения почтовой связи формата «Сельское ОПС» УФПС Ставропольского края АО «Почта России», расположенного по адресу: 357808 Ставропольский край, р-н Георгиевский, ст-ца Незлобная, ул. Ленина, д. 224б</w:t>
      </w:r>
    </w:p>
    <w:p w14:paraId="515AA45F" w14:textId="77777777" w:rsidR="003A21A3" w:rsidRPr="003D284F" w:rsidRDefault="003A21A3" w:rsidP="003A21A3">
      <w:pPr>
        <w:spacing w:after="0"/>
        <w:jc w:val="center"/>
        <w:rPr>
          <w:b/>
          <w:i/>
          <w:sz w:val="20"/>
        </w:rPr>
      </w:pPr>
      <w:r w:rsidRPr="003D284F">
        <w:rPr>
          <w:b/>
          <w:i/>
          <w:sz w:val="20"/>
        </w:rPr>
        <w:t>(УЧАСТНИКАМИ КОТОРОГО МОГУТ БЫТЬ ТОЛЬКО СУБЪЕКТЫ МАЛОГО И СРЕДНЕГО ПРЕДПРИНИМАТЕЛЬСТВА)</w:t>
      </w:r>
    </w:p>
    <w:p w14:paraId="7A566F6C" w14:textId="77777777" w:rsidR="00EE4644" w:rsidRPr="00EE4644" w:rsidRDefault="00EE4644" w:rsidP="00EE4644">
      <w:pPr>
        <w:spacing w:after="0"/>
      </w:pPr>
    </w:p>
    <w:p w14:paraId="60FD8309" w14:textId="77777777" w:rsidR="00EE4644" w:rsidRPr="00EE4644" w:rsidRDefault="00EE4644" w:rsidP="00EE4644">
      <w:pPr>
        <w:spacing w:after="0"/>
      </w:pPr>
    </w:p>
    <w:p w14:paraId="7898D366" w14:textId="77777777" w:rsidR="00EE4644" w:rsidRPr="00EE4644" w:rsidRDefault="00EE4644" w:rsidP="00EE4644">
      <w:pPr>
        <w:spacing w:after="0"/>
      </w:pPr>
    </w:p>
    <w:p w14:paraId="19F2D5CF" w14:textId="77777777" w:rsidR="00EE4644" w:rsidRPr="00EE4644" w:rsidRDefault="00EE4644" w:rsidP="00EE4644">
      <w:pPr>
        <w:spacing w:after="0"/>
      </w:pPr>
    </w:p>
    <w:p w14:paraId="14013374" w14:textId="77777777" w:rsidR="00EE4644" w:rsidRPr="00EE4644" w:rsidRDefault="00EE4644" w:rsidP="00EE4644">
      <w:pPr>
        <w:spacing w:after="0"/>
      </w:pPr>
    </w:p>
    <w:p w14:paraId="0D1FA709" w14:textId="77777777" w:rsidR="00EE4644" w:rsidRDefault="00EE4644" w:rsidP="00EE4644">
      <w:pPr>
        <w:spacing w:after="0"/>
      </w:pPr>
    </w:p>
    <w:p w14:paraId="1257B919" w14:textId="77777777" w:rsidR="00EE4644" w:rsidRDefault="00EE4644" w:rsidP="00EE4644">
      <w:pPr>
        <w:spacing w:after="0"/>
      </w:pPr>
    </w:p>
    <w:p w14:paraId="4A64A9BB" w14:textId="77777777" w:rsidR="00EE4644" w:rsidRDefault="00EE4644" w:rsidP="00EE4644">
      <w:pPr>
        <w:spacing w:after="0"/>
      </w:pPr>
    </w:p>
    <w:p w14:paraId="12D046E0" w14:textId="77777777" w:rsidR="00EE4644" w:rsidRDefault="00EE4644" w:rsidP="00EE4644">
      <w:pPr>
        <w:spacing w:after="0"/>
      </w:pPr>
    </w:p>
    <w:p w14:paraId="5B3BADFB" w14:textId="77777777" w:rsidR="00EE4644" w:rsidRDefault="00EE4644" w:rsidP="00EE4644">
      <w:pPr>
        <w:spacing w:after="0"/>
      </w:pPr>
    </w:p>
    <w:p w14:paraId="1B8E4F47" w14:textId="77777777" w:rsidR="00EE4644" w:rsidRDefault="00EE4644" w:rsidP="00EE4644">
      <w:pPr>
        <w:spacing w:after="0"/>
      </w:pPr>
    </w:p>
    <w:p w14:paraId="3D840925" w14:textId="77777777" w:rsidR="00EE4644" w:rsidRDefault="00EE4644" w:rsidP="00EE4644">
      <w:pPr>
        <w:spacing w:after="0"/>
      </w:pPr>
    </w:p>
    <w:p w14:paraId="0D5FACAE" w14:textId="77777777" w:rsidR="00EE4644" w:rsidRDefault="00EE4644" w:rsidP="00EE4644">
      <w:pPr>
        <w:spacing w:after="0"/>
      </w:pPr>
    </w:p>
    <w:p w14:paraId="2A7059B1" w14:textId="77777777" w:rsidR="00EE4644" w:rsidRDefault="00EE4644" w:rsidP="00EE4644">
      <w:pPr>
        <w:spacing w:after="0"/>
      </w:pPr>
    </w:p>
    <w:p w14:paraId="332DA3E8" w14:textId="77777777" w:rsidR="00EE4644" w:rsidRDefault="00EE4644" w:rsidP="00EE4644">
      <w:pPr>
        <w:spacing w:after="0"/>
      </w:pPr>
    </w:p>
    <w:p w14:paraId="78F5D57E" w14:textId="77777777" w:rsidR="00EE4644" w:rsidRDefault="00EE4644" w:rsidP="00EE4644">
      <w:pPr>
        <w:spacing w:after="0"/>
      </w:pPr>
    </w:p>
    <w:p w14:paraId="0A0C374A" w14:textId="77777777" w:rsidR="00EE4644" w:rsidRDefault="00EE4644" w:rsidP="00EE4644">
      <w:pPr>
        <w:spacing w:after="0"/>
      </w:pPr>
    </w:p>
    <w:p w14:paraId="11B1D6BF" w14:textId="77777777" w:rsidR="00EE4644" w:rsidRDefault="00EE4644" w:rsidP="00EE4644">
      <w:pPr>
        <w:spacing w:after="0"/>
      </w:pPr>
    </w:p>
    <w:p w14:paraId="6E880E16" w14:textId="77777777" w:rsidR="00EE4644" w:rsidRDefault="00EE4644" w:rsidP="00EE4644">
      <w:pPr>
        <w:spacing w:after="0"/>
      </w:pPr>
    </w:p>
    <w:p w14:paraId="749164BD" w14:textId="77777777" w:rsidR="00EE4644" w:rsidRPr="00EE4644" w:rsidRDefault="00EE4644" w:rsidP="00EE4644">
      <w:pPr>
        <w:spacing w:after="0"/>
      </w:pPr>
    </w:p>
    <w:p w14:paraId="08D2A584" w14:textId="77777777" w:rsidR="00EE4644" w:rsidRDefault="00EE4644" w:rsidP="00EE4644">
      <w:pPr>
        <w:spacing w:after="0"/>
      </w:pPr>
    </w:p>
    <w:p w14:paraId="1424805D" w14:textId="77777777" w:rsidR="00EE4644" w:rsidRPr="003A21A3" w:rsidRDefault="00EE4644" w:rsidP="00EE4644">
      <w:pPr>
        <w:spacing w:after="0"/>
        <w:rPr>
          <w:sz w:val="22"/>
        </w:rPr>
      </w:pPr>
    </w:p>
    <w:p w14:paraId="575D273B" w14:textId="77777777" w:rsidR="00EE4644" w:rsidRPr="003A21A3" w:rsidRDefault="00EE4644" w:rsidP="00EE4644">
      <w:pPr>
        <w:spacing w:after="0" w:line="240" w:lineRule="auto"/>
        <w:jc w:val="center"/>
        <w:rPr>
          <w:sz w:val="22"/>
        </w:rPr>
      </w:pPr>
      <w:r w:rsidRPr="003A21A3">
        <w:rPr>
          <w:rFonts w:eastAsia="Times New Roman"/>
          <w:noProof/>
          <w:color w:val="000000"/>
          <w:szCs w:val="28"/>
          <w:lang w:eastAsia="ru-RU"/>
        </w:rPr>
        <w:fldChar w:fldCharType="begin"/>
      </w:r>
      <w:r w:rsidRPr="003A21A3">
        <w:rPr>
          <w:rFonts w:eastAsia="Times New Roman"/>
          <w:noProof/>
          <w:color w:val="000000"/>
          <w:szCs w:val="28"/>
          <w:lang w:eastAsia="ru-RU"/>
        </w:rPr>
        <w:instrText xml:space="preserve"> MERGEFIELD  ФормаПроведенияЗакупки \b {v8 \f }  \* MERGEFORMAT </w:instrText>
      </w:r>
      <w:r w:rsidRPr="003A21A3">
        <w:rPr>
          <w:rFonts w:eastAsia="Times New Roman"/>
          <w:noProof/>
          <w:color w:val="000000"/>
          <w:szCs w:val="28"/>
          <w:lang w:eastAsia="ru-RU"/>
        </w:rPr>
        <w:fldChar w:fldCharType="separate"/>
      </w:r>
      <w:r w:rsidRPr="003A21A3">
        <w:rPr>
          <w:rFonts w:eastAsia="Times New Roman"/>
          <w:noProof/>
          <w:color w:val="000000"/>
          <w:szCs w:val="28"/>
          <w:lang w:eastAsia="ru-RU"/>
        </w:rPr>
        <w:t>Ставрополь г</w:t>
      </w:r>
      <w:r w:rsidRPr="003A21A3">
        <w:rPr>
          <w:rFonts w:eastAsia="Times New Roman"/>
          <w:noProof/>
          <w:color w:val="000000"/>
          <w:szCs w:val="28"/>
          <w:lang w:eastAsia="ru-RU"/>
        </w:rPr>
        <w:fldChar w:fldCharType="end"/>
      </w:r>
      <w:r w:rsidRPr="003A21A3">
        <w:rPr>
          <w:rFonts w:eastAsia="Times New Roman"/>
          <w:noProof/>
          <w:color w:val="000000"/>
          <w:szCs w:val="28"/>
          <w:lang w:eastAsia="ru-RU"/>
        </w:rPr>
        <w:t xml:space="preserve">, </w:t>
      </w:r>
      <w:r w:rsidRPr="003A21A3">
        <w:rPr>
          <w:rFonts w:eastAsia="Times New Roman"/>
          <w:noProof/>
          <w:color w:val="000000"/>
          <w:szCs w:val="28"/>
          <w:lang w:eastAsia="ru-RU"/>
        </w:rPr>
        <w:fldChar w:fldCharType="begin"/>
      </w:r>
      <w:r w:rsidRPr="003A21A3">
        <w:rPr>
          <w:rFonts w:eastAsia="Times New Roman"/>
          <w:noProof/>
          <w:color w:val="000000"/>
          <w:szCs w:val="28"/>
          <w:lang w:eastAsia="ru-RU"/>
        </w:rPr>
        <w:instrText xml:space="preserve"> MERGEFIELD  ФормаПроведенияЗакупки \b {v8 \f }  \* MERGEFORMAT </w:instrText>
      </w:r>
      <w:r w:rsidRPr="003A21A3">
        <w:rPr>
          <w:rFonts w:eastAsia="Times New Roman"/>
          <w:noProof/>
          <w:color w:val="000000"/>
          <w:szCs w:val="28"/>
          <w:lang w:eastAsia="ru-RU"/>
        </w:rPr>
        <w:fldChar w:fldCharType="separate"/>
      </w:r>
      <w:r w:rsidRPr="003A21A3">
        <w:rPr>
          <w:rFonts w:eastAsia="Times New Roman"/>
          <w:noProof/>
          <w:color w:val="000000"/>
          <w:szCs w:val="28"/>
          <w:lang w:eastAsia="ru-RU"/>
        </w:rPr>
        <w:t>2026 г.</w:t>
      </w:r>
      <w:r w:rsidRPr="003A21A3">
        <w:rPr>
          <w:rFonts w:eastAsia="Times New Roman"/>
          <w:noProof/>
          <w:color w:val="000000"/>
          <w:szCs w:val="28"/>
          <w:lang w:eastAsia="ru-RU"/>
        </w:rPr>
        <w:fldChar w:fldCharType="end"/>
      </w:r>
    </w:p>
    <w:p w14:paraId="2BB6EC29" w14:textId="77777777" w:rsidR="00EE4644" w:rsidRPr="00EE4644" w:rsidRDefault="00EE4644" w:rsidP="00EE4644">
      <w:pPr>
        <w:spacing w:after="0"/>
      </w:pPr>
    </w:p>
    <w:p w14:paraId="5FF1843B" w14:textId="77777777" w:rsidR="003A21A3" w:rsidRPr="00515D05" w:rsidRDefault="00EE4644" w:rsidP="003A21A3">
      <w:pPr>
        <w:spacing w:before="240" w:after="120"/>
        <w:jc w:val="center"/>
        <w:outlineLvl w:val="0"/>
        <w:rPr>
          <w:rFonts w:eastAsia="Times New Roman"/>
          <w:b/>
          <w:bCs/>
          <w:kern w:val="28"/>
          <w:sz w:val="20"/>
          <w:szCs w:val="20"/>
        </w:rPr>
      </w:pPr>
      <w:r>
        <w:rPr>
          <w:rFonts w:eastAsia="Times New Roman"/>
          <w:b/>
          <w:bCs/>
          <w:color w:val="000000"/>
          <w:kern w:val="28"/>
          <w:szCs w:val="24"/>
          <w:lang w:eastAsia="ru-RU"/>
        </w:rPr>
        <w:br w:type="page"/>
      </w: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003A21A3" w:rsidRPr="00515D05">
        <w:rPr>
          <w:rFonts w:eastAsia="Times New Roman"/>
          <w:b/>
          <w:bCs/>
          <w:kern w:val="28"/>
          <w:sz w:val="20"/>
          <w:szCs w:val="20"/>
        </w:rPr>
        <w:lastRenderedPageBreak/>
        <w:t xml:space="preserve">Часть </w:t>
      </w:r>
      <w:r w:rsidR="003A21A3" w:rsidRPr="00515D05">
        <w:rPr>
          <w:rFonts w:eastAsia="Times New Roman"/>
          <w:b/>
          <w:bCs/>
          <w:kern w:val="28"/>
          <w:sz w:val="20"/>
          <w:szCs w:val="20"/>
          <w:lang w:val="en-US"/>
        </w:rPr>
        <w:t>I</w:t>
      </w:r>
      <w:r w:rsidR="003A21A3" w:rsidRPr="00515D05">
        <w:rPr>
          <w:rFonts w:eastAsia="Times New Roman"/>
          <w:b/>
          <w:bCs/>
          <w:kern w:val="28"/>
          <w:sz w:val="20"/>
          <w:szCs w:val="20"/>
        </w:rPr>
        <w:t xml:space="preserve">. ОБЩИЕ УСЛОВИЯ ПРОВЕДЕНИЯ </w:t>
      </w:r>
      <w:bookmarkEnd w:id="0"/>
      <w:bookmarkEnd w:id="1"/>
      <w:bookmarkEnd w:id="2"/>
      <w:r w:rsidR="003A21A3" w:rsidRPr="00515D05">
        <w:rPr>
          <w:rFonts w:eastAsia="Times New Roman"/>
          <w:b/>
          <w:bCs/>
          <w:kern w:val="28"/>
          <w:sz w:val="20"/>
          <w:szCs w:val="20"/>
        </w:rPr>
        <w:t>ЦЕНОВОГО ОТБОРА В ЭЛЕКТРОННОЙ ФОРМЕ</w:t>
      </w:r>
    </w:p>
    <w:p w14:paraId="4F6AA5A6" w14:textId="77777777" w:rsidR="003A21A3" w:rsidRPr="00515D05" w:rsidRDefault="003A21A3" w:rsidP="003A21A3">
      <w:pPr>
        <w:pStyle w:val="1c"/>
        <w:spacing w:before="0" w:after="0"/>
        <w:ind w:firstLine="709"/>
        <w:jc w:val="both"/>
        <w:rPr>
          <w:bCs/>
          <w:color w:val="000000"/>
          <w:kern w:val="28"/>
          <w:sz w:val="20"/>
          <w:szCs w:val="20"/>
        </w:rPr>
      </w:pPr>
      <w:r w:rsidRPr="00515D05">
        <w:rPr>
          <w:bCs/>
          <w:color w:val="000000"/>
          <w:kern w:val="28"/>
          <w:sz w:val="20"/>
          <w:szCs w:val="20"/>
        </w:rPr>
        <w:t>В случае возникновения противоречий между положениями Части I «</w:t>
      </w:r>
      <w:r w:rsidRPr="00515D05">
        <w:rPr>
          <w:bCs/>
          <w:kern w:val="28"/>
          <w:sz w:val="20"/>
          <w:szCs w:val="20"/>
        </w:rPr>
        <w:t>ОБЩИЕ УСЛОВИЯ ПРОВЕДЕНИЯ ЦЕНОВОГО ОТБОРА В ЭЛЕКТРОННОЙ ФОРМЕ</w:t>
      </w:r>
      <w:r w:rsidRPr="00515D05">
        <w:rPr>
          <w:bCs/>
          <w:color w:val="000000"/>
          <w:kern w:val="28"/>
          <w:sz w:val="20"/>
          <w:szCs w:val="20"/>
        </w:rPr>
        <w:t>» и Положением о закупке товаров, работ, услуг для нужд АО «Почта России</w:t>
      </w:r>
      <w:r w:rsidRPr="00515D05">
        <w:rPr>
          <w:sz w:val="20"/>
          <w:szCs w:val="20"/>
          <w:lang w:val="ru"/>
        </w:rPr>
        <w:t xml:space="preserve">» </w:t>
      </w:r>
      <w:r w:rsidRPr="00515D05">
        <w:rPr>
          <w:bCs/>
          <w:color w:val="000000"/>
          <w:kern w:val="28"/>
          <w:sz w:val="20"/>
          <w:szCs w:val="20"/>
        </w:rPr>
        <w:t>(далее – Общество, Заказчик, Положение о закупке),</w:t>
      </w:r>
      <w:r w:rsidRPr="00515D05">
        <w:rPr>
          <w:sz w:val="20"/>
          <w:szCs w:val="20"/>
          <w:lang w:val="ru"/>
        </w:rPr>
        <w:t xml:space="preserve"> размещенн</w:t>
      </w:r>
      <w:r w:rsidRPr="00515D05">
        <w:rPr>
          <w:sz w:val="20"/>
          <w:szCs w:val="20"/>
        </w:rPr>
        <w:t>ым</w:t>
      </w:r>
      <w:r w:rsidRPr="00515D05">
        <w:rPr>
          <w:sz w:val="20"/>
          <w:szCs w:val="20"/>
          <w:lang w:val="ru"/>
        </w:rPr>
        <w:t xml:space="preserve"> </w:t>
      </w:r>
      <w:r w:rsidRPr="00515D05">
        <w:rPr>
          <w:sz w:val="20"/>
          <w:szCs w:val="20"/>
        </w:rPr>
        <w:t>в Единой информационной системе в сфере закупок товаров, работ, услуг (</w:t>
      </w:r>
      <w:hyperlink r:id="rId8" w:history="1">
        <w:r w:rsidRPr="00515D05">
          <w:rPr>
            <w:rStyle w:val="af5"/>
            <w:sz w:val="20"/>
            <w:szCs w:val="20"/>
          </w:rPr>
          <w:t>www.zakupki.gov.ru</w:t>
        </w:r>
      </w:hyperlink>
      <w:r w:rsidRPr="00515D05">
        <w:rPr>
          <w:sz w:val="20"/>
          <w:szCs w:val="20"/>
        </w:rPr>
        <w:t>, далее - ЕИС)</w:t>
      </w:r>
      <w:r w:rsidRPr="00515D05">
        <w:rPr>
          <w:bCs/>
          <w:color w:val="000000"/>
          <w:kern w:val="28"/>
          <w:sz w:val="20"/>
          <w:szCs w:val="20"/>
        </w:rPr>
        <w:t>, применяются положения, установленные Положением о закупке.</w:t>
      </w:r>
    </w:p>
    <w:p w14:paraId="49619F74" w14:textId="77777777" w:rsidR="003A21A3" w:rsidRPr="00515D05" w:rsidRDefault="003A21A3" w:rsidP="003A21A3">
      <w:pPr>
        <w:pStyle w:val="1c"/>
        <w:spacing w:before="0" w:after="0"/>
        <w:ind w:firstLine="709"/>
        <w:jc w:val="both"/>
        <w:rPr>
          <w:sz w:val="20"/>
          <w:szCs w:val="20"/>
        </w:rPr>
      </w:pPr>
      <w:r w:rsidRPr="00515D05">
        <w:rPr>
          <w:sz w:val="20"/>
          <w:szCs w:val="20"/>
        </w:rPr>
        <w:t>Настоящий ценовой отбор является неконкурентной закупкой, проводимой в соответствии со ст. 10.5 Положения о закупке.</w:t>
      </w:r>
    </w:p>
    <w:p w14:paraId="412F104A" w14:textId="77777777" w:rsidR="003A21A3" w:rsidRPr="00515D05" w:rsidRDefault="003A21A3" w:rsidP="003A21A3">
      <w:pPr>
        <w:ind w:firstLine="709"/>
        <w:jc w:val="both"/>
        <w:rPr>
          <w:sz w:val="20"/>
          <w:szCs w:val="20"/>
        </w:rPr>
      </w:pPr>
      <w:r w:rsidRPr="00515D05">
        <w:rPr>
          <w:sz w:val="20"/>
          <w:szCs w:val="20"/>
        </w:rPr>
        <w:t>Заказчик при проведении настоящего ценового 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r w:rsidRPr="00515D05">
        <w:rPr>
          <w:rStyle w:val="aff"/>
          <w:sz w:val="20"/>
          <w:szCs w:val="20"/>
        </w:rPr>
        <w:footnoteReference w:id="1"/>
      </w:r>
      <w:r w:rsidRPr="00515D05">
        <w:rPr>
          <w:sz w:val="20"/>
          <w:szCs w:val="20"/>
        </w:rPr>
        <w:t>.</w:t>
      </w:r>
    </w:p>
    <w:p w14:paraId="4590B6FB" w14:textId="77777777" w:rsidR="003A21A3" w:rsidRPr="00515D05" w:rsidRDefault="003A21A3" w:rsidP="003A21A3">
      <w:pPr>
        <w:ind w:firstLine="709"/>
        <w:jc w:val="both"/>
        <w:rPr>
          <w:rFonts w:eastAsia="Times New Roman"/>
          <w:b/>
          <w:bCs/>
          <w:kern w:val="28"/>
          <w:sz w:val="20"/>
          <w:szCs w:val="20"/>
        </w:rPr>
      </w:pPr>
      <w:r w:rsidRPr="00515D05">
        <w:rPr>
          <w:rFonts w:eastAsia="Times New Roman"/>
          <w:b/>
          <w:bCs/>
          <w:i/>
          <w:kern w:val="28"/>
          <w:sz w:val="20"/>
          <w:szCs w:val="20"/>
        </w:rPr>
        <w:t>В соответствии с ч. 15 ст. 8 Закона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r w:rsidRPr="00515D05">
        <w:rPr>
          <w:rFonts w:eastAsia="Times New Roman"/>
          <w:b/>
          <w:bCs/>
          <w:kern w:val="28"/>
          <w:sz w:val="20"/>
          <w:szCs w:val="20"/>
        </w:rPr>
        <w:t>.</w:t>
      </w:r>
    </w:p>
    <w:p w14:paraId="5BC89BB1" w14:textId="77777777" w:rsidR="003A21A3" w:rsidRPr="00515D05" w:rsidRDefault="003A21A3" w:rsidP="00780A4F">
      <w:pPr>
        <w:pStyle w:val="1c"/>
        <w:numPr>
          <w:ilvl w:val="0"/>
          <w:numId w:val="13"/>
        </w:numPr>
        <w:ind w:firstLine="426"/>
        <w:outlineLvl w:val="1"/>
        <w:rPr>
          <w:sz w:val="20"/>
          <w:szCs w:val="20"/>
        </w:rPr>
      </w:pPr>
      <w:r w:rsidRPr="00515D05">
        <w:rPr>
          <w:sz w:val="20"/>
          <w:szCs w:val="20"/>
        </w:rPr>
        <w:t xml:space="preserve">ОБЩИЕ </w:t>
      </w:r>
      <w:bookmarkEnd w:id="3"/>
      <w:bookmarkEnd w:id="4"/>
      <w:bookmarkEnd w:id="5"/>
      <w:bookmarkEnd w:id="6"/>
      <w:bookmarkEnd w:id="7"/>
      <w:r w:rsidRPr="00515D05">
        <w:rPr>
          <w:sz w:val="20"/>
          <w:szCs w:val="20"/>
        </w:rPr>
        <w:t>ПОЛОЖЕНИЯ</w:t>
      </w:r>
    </w:p>
    <w:p w14:paraId="3A09AD58" w14:textId="77777777" w:rsidR="003A21A3" w:rsidRPr="00515D05" w:rsidRDefault="003A21A3" w:rsidP="00780A4F">
      <w:pPr>
        <w:pStyle w:val="2f7"/>
        <w:numPr>
          <w:ilvl w:val="1"/>
          <w:numId w:val="13"/>
        </w:numPr>
        <w:ind w:left="0"/>
        <w:rPr>
          <w:b/>
          <w:sz w:val="20"/>
        </w:rPr>
      </w:pPr>
      <w:r w:rsidRPr="00515D05">
        <w:rPr>
          <w:b/>
          <w:sz w:val="20"/>
        </w:rPr>
        <w:t>Законодательное регулирование</w:t>
      </w:r>
      <w:bookmarkEnd w:id="8"/>
      <w:bookmarkEnd w:id="9"/>
      <w:bookmarkEnd w:id="10"/>
      <w:bookmarkEnd w:id="11"/>
      <w:bookmarkEnd w:id="12"/>
      <w:bookmarkEnd w:id="13"/>
      <w:bookmarkEnd w:id="14"/>
      <w:bookmarkEnd w:id="15"/>
      <w:bookmarkEnd w:id="16"/>
      <w:r w:rsidRPr="00515D05">
        <w:rPr>
          <w:b/>
          <w:sz w:val="20"/>
        </w:rPr>
        <w:t>.</w:t>
      </w:r>
    </w:p>
    <w:p w14:paraId="204BCCDB" w14:textId="77777777" w:rsidR="003A21A3" w:rsidRPr="00515D05" w:rsidRDefault="003A21A3" w:rsidP="00780A4F">
      <w:pPr>
        <w:pStyle w:val="3f0"/>
        <w:numPr>
          <w:ilvl w:val="2"/>
          <w:numId w:val="13"/>
        </w:numPr>
        <w:ind w:left="0"/>
        <w:rPr>
          <w:sz w:val="20"/>
        </w:rPr>
      </w:pPr>
      <w:r w:rsidRPr="00515D05">
        <w:rPr>
          <w:sz w:val="20"/>
        </w:rPr>
        <w:t xml:space="preserve">Настоящая документация о ценовом отборе в электронной форме </w:t>
      </w:r>
      <w:r w:rsidRPr="00515D05">
        <w:rPr>
          <w:sz w:val="20"/>
          <w:lang w:val="ru"/>
        </w:rPr>
        <w:t xml:space="preserve">подготовлена в соответствии с </w:t>
      </w:r>
      <w:r w:rsidRPr="00515D05">
        <w:rPr>
          <w:sz w:val="20"/>
        </w:rPr>
        <w:t>Законом № 223-ФЗ</w:t>
      </w:r>
      <w:r w:rsidRPr="00515D05">
        <w:rPr>
          <w:sz w:val="20"/>
          <w:lang w:val="ru"/>
        </w:rPr>
        <w:t xml:space="preserve">, Положением о закупке. </w:t>
      </w:r>
    </w:p>
    <w:p w14:paraId="16FEB6C4" w14:textId="77777777" w:rsidR="003A21A3" w:rsidRPr="00515D05" w:rsidRDefault="003A21A3" w:rsidP="00780A4F">
      <w:pPr>
        <w:pStyle w:val="2f7"/>
        <w:numPr>
          <w:ilvl w:val="1"/>
          <w:numId w:val="13"/>
        </w:numPr>
        <w:ind w:left="0"/>
        <w:rPr>
          <w:b/>
          <w:sz w:val="20"/>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515D05">
        <w:rPr>
          <w:b/>
          <w:sz w:val="20"/>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Pr="00515D05">
        <w:rPr>
          <w:b/>
          <w:sz w:val="20"/>
        </w:rPr>
        <w:t xml:space="preserve"> (далее – ЭП).</w:t>
      </w:r>
    </w:p>
    <w:p w14:paraId="44B64270" w14:textId="77777777" w:rsidR="003A21A3" w:rsidRPr="00515D05" w:rsidRDefault="003A21A3" w:rsidP="00780A4F">
      <w:pPr>
        <w:pStyle w:val="3f0"/>
        <w:numPr>
          <w:ilvl w:val="2"/>
          <w:numId w:val="13"/>
        </w:numPr>
        <w:ind w:left="0"/>
        <w:rPr>
          <w:sz w:val="20"/>
        </w:rPr>
      </w:pPr>
      <w:r w:rsidRPr="00515D05">
        <w:rPr>
          <w:sz w:val="20"/>
          <w:lang w:val="ru"/>
        </w:rPr>
        <w:t>Заказчик, указанный в пункте «</w:t>
      </w:r>
      <w:r w:rsidRPr="00515D05">
        <w:rPr>
          <w:sz w:val="20"/>
        </w:rPr>
        <w:t>Наименование заказчика, контактная информация»</w:t>
      </w:r>
      <w:r w:rsidRPr="00515D05">
        <w:rPr>
          <w:sz w:val="20"/>
          <w:lang w:val="ru"/>
        </w:rPr>
        <w:t xml:space="preserve"> Части </w:t>
      </w:r>
      <w:r w:rsidRPr="00515D05">
        <w:rPr>
          <w:sz w:val="20"/>
          <w:lang w:val="en-US"/>
        </w:rPr>
        <w:t>II</w:t>
      </w:r>
      <w:r w:rsidRPr="00515D05" w:rsidDel="00EF2EDB">
        <w:rPr>
          <w:sz w:val="20"/>
          <w:lang w:val="ru"/>
        </w:rPr>
        <w:t xml:space="preserve"> </w:t>
      </w:r>
      <w:r w:rsidRPr="00515D05">
        <w:rPr>
          <w:sz w:val="20"/>
          <w:lang w:val="ru"/>
        </w:rPr>
        <w:t>«Информационная карта» (далее – Информационная карта) настоящей документации (далее по тексту ссылки на</w:t>
      </w:r>
      <w:r w:rsidRPr="00515D05">
        <w:rPr>
          <w:sz w:val="20"/>
        </w:rPr>
        <w:t xml:space="preserve"> части,</w:t>
      </w:r>
      <w:r w:rsidRPr="00515D05">
        <w:rPr>
          <w:sz w:val="20"/>
          <w:lang w:val="ru"/>
        </w:rPr>
        <w:t xml:space="preserve"> разделы, пункты и подпункты относятся исключительно к настоящей документации, если рядом с такой ссылкой не указано иного), проводит ценовой отбор в электронной форме (далее – ценовой отбор),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515D05">
        <w:rPr>
          <w:sz w:val="20"/>
        </w:rPr>
        <w:t>.</w:t>
      </w:r>
    </w:p>
    <w:p w14:paraId="1F1F963C" w14:textId="77777777" w:rsidR="003A21A3" w:rsidRPr="00515D05" w:rsidRDefault="003A21A3" w:rsidP="00780A4F">
      <w:pPr>
        <w:pStyle w:val="3f0"/>
        <w:numPr>
          <w:ilvl w:val="2"/>
          <w:numId w:val="13"/>
        </w:numPr>
        <w:ind w:left="0"/>
        <w:rPr>
          <w:sz w:val="20"/>
        </w:rPr>
      </w:pPr>
      <w:bookmarkStart w:id="27" w:name="_Ref436930010"/>
      <w:r w:rsidRPr="00515D05">
        <w:rPr>
          <w:sz w:val="20"/>
        </w:rPr>
        <w:t>Оператор ЭП, указанный в пункте «Оператор электронной площадки, место проведения ценового отбора» Информационной карты, обеспечивает проведение ценового отбора на своей ЭП, с размещением предусмотренной законом информации в ЕИС в порядке, установленном Законом № 223-ФЗ.</w:t>
      </w:r>
      <w:bookmarkEnd w:id="27"/>
    </w:p>
    <w:p w14:paraId="19D34395" w14:textId="77777777" w:rsidR="003A21A3" w:rsidRPr="00704BF4" w:rsidRDefault="003A21A3" w:rsidP="00780A4F">
      <w:pPr>
        <w:pStyle w:val="2f7"/>
        <w:numPr>
          <w:ilvl w:val="1"/>
          <w:numId w:val="13"/>
        </w:numPr>
        <w:ind w:left="0"/>
        <w:rPr>
          <w:b/>
          <w:sz w:val="20"/>
        </w:rPr>
      </w:pPr>
      <w:r w:rsidRPr="00515D05">
        <w:rPr>
          <w:b/>
          <w:sz w:val="20"/>
        </w:rPr>
        <w:t>Информационное обеспечение ценового отбора.</w:t>
      </w:r>
    </w:p>
    <w:p w14:paraId="58D45F0E" w14:textId="77777777" w:rsidR="003A21A3" w:rsidRPr="00515D05" w:rsidRDefault="003A21A3" w:rsidP="003A21A3">
      <w:pPr>
        <w:pStyle w:val="3f0"/>
        <w:ind w:firstLine="709"/>
        <w:rPr>
          <w:sz w:val="20"/>
        </w:rPr>
      </w:pPr>
      <w:r w:rsidRPr="00515D05">
        <w:rPr>
          <w:sz w:val="20"/>
        </w:rPr>
        <w:t>1.3.1. Извещение о проведении ценового отбора размещается Заказчиком в ЕИС</w:t>
      </w:r>
      <w:r w:rsidRPr="00515D05">
        <w:rPr>
          <w:rStyle w:val="aff"/>
          <w:sz w:val="20"/>
        </w:rPr>
        <w:footnoteReference w:id="2"/>
      </w:r>
      <w:r w:rsidRPr="00515D05">
        <w:rPr>
          <w:sz w:val="20"/>
        </w:rPr>
        <w:t xml:space="preserve"> и на ЭП: </w:t>
      </w:r>
    </w:p>
    <w:p w14:paraId="664F7134" w14:textId="77777777" w:rsidR="003A21A3" w:rsidRPr="00515D05" w:rsidRDefault="003A21A3" w:rsidP="00780A4F">
      <w:pPr>
        <w:pStyle w:val="3f0"/>
        <w:numPr>
          <w:ilvl w:val="0"/>
          <w:numId w:val="22"/>
        </w:numPr>
        <w:tabs>
          <w:tab w:val="left" w:pos="993"/>
        </w:tabs>
        <w:ind w:left="0" w:firstLine="709"/>
        <w:rPr>
          <w:sz w:val="20"/>
        </w:rPr>
      </w:pPr>
      <w:r w:rsidRPr="00515D05">
        <w:rPr>
          <w:sz w:val="20"/>
        </w:rPr>
        <w:t>при начальной (максимальной) цене договора, не превышающей 30 (тридцать) миллионов рублей, не менее чем за 7 (семь) дней до даты окончания срока подачи заявок на участие в ценовом отборе;</w:t>
      </w:r>
    </w:p>
    <w:p w14:paraId="10B6BEEC" w14:textId="77777777" w:rsidR="003A21A3" w:rsidRPr="00515D05" w:rsidRDefault="003A21A3" w:rsidP="00780A4F">
      <w:pPr>
        <w:pStyle w:val="3f0"/>
        <w:numPr>
          <w:ilvl w:val="0"/>
          <w:numId w:val="22"/>
        </w:numPr>
        <w:tabs>
          <w:tab w:val="left" w:pos="993"/>
        </w:tabs>
        <w:ind w:left="0" w:firstLine="709"/>
        <w:rPr>
          <w:sz w:val="20"/>
        </w:rPr>
      </w:pPr>
      <w:r w:rsidRPr="00515D05">
        <w:rPr>
          <w:sz w:val="20"/>
        </w:rPr>
        <w:t>при начальной (максимальной) цене договора, превышающей 30 (тридцать) миллионов рублей, не менее чем за 15 (пятнадцать) дней до даты окончания срока подачи заявок на участие в ценовом отборе.</w:t>
      </w:r>
    </w:p>
    <w:p w14:paraId="4DC70DD8" w14:textId="77777777" w:rsidR="003A21A3" w:rsidRPr="00515D05" w:rsidRDefault="003A21A3" w:rsidP="003A21A3">
      <w:pPr>
        <w:pStyle w:val="3f0"/>
        <w:tabs>
          <w:tab w:val="left" w:pos="993"/>
        </w:tabs>
        <w:ind w:left="709"/>
        <w:rPr>
          <w:sz w:val="20"/>
        </w:rPr>
      </w:pPr>
    </w:p>
    <w:p w14:paraId="686AF474" w14:textId="77777777" w:rsidR="003A21A3" w:rsidRPr="00515D05" w:rsidRDefault="003A21A3" w:rsidP="00780A4F">
      <w:pPr>
        <w:pStyle w:val="3f0"/>
        <w:numPr>
          <w:ilvl w:val="2"/>
          <w:numId w:val="13"/>
        </w:numPr>
        <w:ind w:left="0"/>
        <w:rPr>
          <w:sz w:val="20"/>
        </w:rPr>
      </w:pPr>
      <w:r w:rsidRPr="00515D05">
        <w:rPr>
          <w:sz w:val="20"/>
          <w:lang w:val="ru"/>
        </w:rPr>
        <w:t>Дата начала срока подачи заявок на участие в ценовом отборе, дата и время окончания срока подачи заявок на участие в ценовом отборе указаны в пункте «</w:t>
      </w:r>
      <w:r w:rsidRPr="00515D05">
        <w:rPr>
          <w:sz w:val="20"/>
        </w:rPr>
        <w:t xml:space="preserve">Дата начала срока подачи заявок на участие в </w:t>
      </w:r>
      <w:r w:rsidRPr="00515D05">
        <w:rPr>
          <w:sz w:val="20"/>
        </w:rPr>
        <w:lastRenderedPageBreak/>
        <w:t>ценовом отборе, дата и время окончания срока подачи заявок на участие в ценовом отборе</w:t>
      </w:r>
      <w:r w:rsidRPr="00515D05">
        <w:rPr>
          <w:sz w:val="20"/>
          <w:lang w:val="ru"/>
        </w:rPr>
        <w:t>» Информационной карты.</w:t>
      </w:r>
    </w:p>
    <w:p w14:paraId="6A30EFF0" w14:textId="77777777" w:rsidR="003A21A3" w:rsidRPr="00515D05" w:rsidRDefault="003A21A3" w:rsidP="00780A4F">
      <w:pPr>
        <w:pStyle w:val="2f7"/>
        <w:numPr>
          <w:ilvl w:val="1"/>
          <w:numId w:val="13"/>
        </w:numPr>
        <w:ind w:left="0"/>
        <w:rPr>
          <w:b/>
          <w:sz w:val="20"/>
        </w:rPr>
      </w:pPr>
      <w:r w:rsidRPr="00515D05">
        <w:rPr>
          <w:b/>
          <w:sz w:val="20"/>
          <w:lang w:val="ru"/>
        </w:rPr>
        <w:t>Требования к участникам</w:t>
      </w:r>
      <w:r w:rsidRPr="00515D05">
        <w:rPr>
          <w:b/>
          <w:sz w:val="20"/>
        </w:rPr>
        <w:t xml:space="preserve"> закупки.</w:t>
      </w:r>
    </w:p>
    <w:p w14:paraId="7271B64E" w14:textId="77777777" w:rsidR="003A21A3" w:rsidRPr="00515D05" w:rsidRDefault="003A21A3" w:rsidP="00780A4F">
      <w:pPr>
        <w:pStyle w:val="3f0"/>
        <w:numPr>
          <w:ilvl w:val="2"/>
          <w:numId w:val="13"/>
        </w:numPr>
        <w:ind w:left="0"/>
        <w:rPr>
          <w:b/>
          <w:bCs/>
          <w:sz w:val="20"/>
          <w:u w:val="single"/>
        </w:rPr>
      </w:pPr>
      <w:r w:rsidRPr="00515D05">
        <w:rPr>
          <w:sz w:val="20"/>
        </w:rPr>
        <w:t xml:space="preserve">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515D05">
        <w:rPr>
          <w:color w:val="000000"/>
          <w:sz w:val="20"/>
        </w:rPr>
        <w:t xml:space="preserve">нахождения и места происхождения капитала, </w:t>
      </w:r>
      <w:r w:rsidRPr="00515D05">
        <w:rPr>
          <w:bCs/>
          <w:color w:val="000000"/>
          <w:sz w:val="20"/>
        </w:rPr>
        <w:t xml:space="preserve">за исключением юридического лица, являющегося иностранным агентом в соответствии с Федеральным </w:t>
      </w:r>
      <w:hyperlink r:id="rId9" w:history="1">
        <w:r w:rsidRPr="00515D05">
          <w:rPr>
            <w:rStyle w:val="af5"/>
            <w:color w:val="000000"/>
            <w:sz w:val="20"/>
          </w:rPr>
          <w:t>законом</w:t>
        </w:r>
      </w:hyperlink>
      <w:r w:rsidRPr="00515D05">
        <w:rPr>
          <w:bCs/>
          <w:color w:val="000000"/>
          <w:sz w:val="20"/>
        </w:rPr>
        <w:t xml:space="preserve"> от 14.07.2022 № 255-ФЗ «О контроле за деятельностью лиц, находящихся под иностранным влиянием»</w:t>
      </w:r>
      <w:r w:rsidRPr="00515D05">
        <w:rPr>
          <w:color w:val="000000"/>
          <w:sz w:val="20"/>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515D05">
        <w:rPr>
          <w:bCs/>
          <w:color w:val="000000"/>
          <w:sz w:val="20"/>
        </w:rPr>
        <w:t xml:space="preserve">за исключением физического лица, являющегося иностранным агентом в соответствии с Федеральным </w:t>
      </w:r>
      <w:hyperlink r:id="rId10" w:history="1">
        <w:r w:rsidRPr="00515D05">
          <w:rPr>
            <w:rStyle w:val="af5"/>
            <w:color w:val="000000"/>
            <w:sz w:val="20"/>
          </w:rPr>
          <w:t>законом</w:t>
        </w:r>
      </w:hyperlink>
      <w:r w:rsidRPr="00515D05">
        <w:rPr>
          <w:bCs/>
          <w:color w:val="000000"/>
          <w:sz w:val="20"/>
        </w:rPr>
        <w:t xml:space="preserve"> от 14.07.2022 № 255-ФЗ «О контроле за деятельностью лиц, находящихся под иностранным влиянием</w:t>
      </w:r>
      <w:r w:rsidRPr="00515D05">
        <w:rPr>
          <w:sz w:val="20"/>
        </w:rPr>
        <w:t>, которые соответствуют требованиям, установленным Заказчиком в документации о закупке в соответствии с Положением о закупке.</w:t>
      </w:r>
    </w:p>
    <w:p w14:paraId="0F6BD2AA" w14:textId="77777777" w:rsidR="003A21A3" w:rsidRPr="00A30EFA" w:rsidRDefault="003A21A3" w:rsidP="00780A4F">
      <w:pPr>
        <w:pStyle w:val="3f0"/>
        <w:numPr>
          <w:ilvl w:val="2"/>
          <w:numId w:val="13"/>
        </w:numPr>
        <w:ind w:left="0"/>
        <w:rPr>
          <w:sz w:val="20"/>
        </w:rPr>
      </w:pPr>
      <w:r w:rsidRPr="00515D05">
        <w:rPr>
          <w:sz w:val="20"/>
        </w:rPr>
        <w:t>Участник закупки имеет право участвовать в закупке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 и требованиями настоящей документации, или ее нотариально заверенной копией.</w:t>
      </w:r>
    </w:p>
    <w:p w14:paraId="367D6ED8" w14:textId="77777777" w:rsidR="003A21A3" w:rsidRPr="00515D05" w:rsidRDefault="003A21A3" w:rsidP="00780A4F">
      <w:pPr>
        <w:pStyle w:val="3f0"/>
        <w:numPr>
          <w:ilvl w:val="2"/>
          <w:numId w:val="13"/>
        </w:numPr>
        <w:ind w:left="0"/>
        <w:rPr>
          <w:sz w:val="20"/>
        </w:rPr>
      </w:pPr>
      <w:bookmarkStart w:id="28" w:name="_Ref384200353"/>
      <w:r w:rsidRPr="00515D05">
        <w:rPr>
          <w:sz w:val="20"/>
        </w:rPr>
        <w:t>Участник закупки должен соответствовать следующим требованиям:</w:t>
      </w:r>
      <w:bookmarkEnd w:id="28"/>
    </w:p>
    <w:p w14:paraId="051218F5" w14:textId="77777777" w:rsidR="003A21A3" w:rsidRPr="00515D05" w:rsidRDefault="003A21A3" w:rsidP="00780A4F">
      <w:pPr>
        <w:pStyle w:val="affffb"/>
        <w:numPr>
          <w:ilvl w:val="0"/>
          <w:numId w:val="15"/>
        </w:numPr>
        <w:tabs>
          <w:tab w:val="left" w:pos="796"/>
          <w:tab w:val="left" w:pos="993"/>
          <w:tab w:val="left" w:pos="1276"/>
        </w:tabs>
        <w:ind w:left="0" w:firstLine="709"/>
        <w:jc w:val="both"/>
        <w:rPr>
          <w:sz w:val="20"/>
          <w:szCs w:val="20"/>
        </w:rPr>
      </w:pPr>
      <w:r w:rsidRPr="00515D05">
        <w:rPr>
          <w:sz w:val="20"/>
          <w:szCs w:val="20"/>
        </w:rPr>
        <w:t>быть зарегистрированным в качестве юридического лица в установленном в Российской Федерации порядке (для российских юридических лиц);</w:t>
      </w:r>
    </w:p>
    <w:p w14:paraId="2254233B" w14:textId="77777777" w:rsidR="003A21A3" w:rsidRPr="00515D05" w:rsidRDefault="003A21A3" w:rsidP="00780A4F">
      <w:pPr>
        <w:pStyle w:val="affffb"/>
        <w:numPr>
          <w:ilvl w:val="0"/>
          <w:numId w:val="15"/>
        </w:numPr>
        <w:tabs>
          <w:tab w:val="left" w:pos="796"/>
          <w:tab w:val="left" w:pos="993"/>
        </w:tabs>
        <w:ind w:left="0" w:firstLine="709"/>
        <w:jc w:val="both"/>
        <w:rPr>
          <w:sz w:val="20"/>
          <w:szCs w:val="20"/>
        </w:rPr>
      </w:pPr>
      <w:r w:rsidRPr="00515D05">
        <w:rPr>
          <w:sz w:val="20"/>
          <w:szCs w:val="20"/>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10D85911" w14:textId="77777777" w:rsidR="003A21A3" w:rsidRPr="00515D05" w:rsidRDefault="003A21A3" w:rsidP="00780A4F">
      <w:pPr>
        <w:pStyle w:val="affffb"/>
        <w:numPr>
          <w:ilvl w:val="0"/>
          <w:numId w:val="15"/>
        </w:numPr>
        <w:tabs>
          <w:tab w:val="left" w:pos="796"/>
          <w:tab w:val="left" w:pos="993"/>
        </w:tabs>
        <w:ind w:left="0" w:firstLine="709"/>
        <w:jc w:val="both"/>
        <w:rPr>
          <w:sz w:val="20"/>
          <w:szCs w:val="20"/>
        </w:rPr>
      </w:pPr>
      <w:r w:rsidRPr="00515D05">
        <w:rPr>
          <w:sz w:val="20"/>
          <w:szCs w:val="20"/>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56DD915B" w14:textId="77777777" w:rsidR="003A21A3" w:rsidRPr="00515D05" w:rsidRDefault="003A21A3" w:rsidP="00780A4F">
      <w:pPr>
        <w:pStyle w:val="affffb"/>
        <w:numPr>
          <w:ilvl w:val="0"/>
          <w:numId w:val="15"/>
        </w:numPr>
        <w:tabs>
          <w:tab w:val="left" w:pos="796"/>
          <w:tab w:val="left" w:pos="993"/>
        </w:tabs>
        <w:ind w:left="0" w:firstLine="709"/>
        <w:jc w:val="both"/>
        <w:rPr>
          <w:sz w:val="20"/>
          <w:szCs w:val="20"/>
        </w:rPr>
      </w:pPr>
      <w:r w:rsidRPr="00515D05">
        <w:rPr>
          <w:sz w:val="20"/>
          <w:szCs w:val="20"/>
        </w:rPr>
        <w:t>не находиться в процессе ликвидации (для юридического лица), не быть признанным по решению арбитражного суда несостоятельным (банкротом);</w:t>
      </w:r>
    </w:p>
    <w:p w14:paraId="0D1E2209" w14:textId="77777777" w:rsidR="003A21A3" w:rsidRPr="00515D05" w:rsidRDefault="003A21A3" w:rsidP="00780A4F">
      <w:pPr>
        <w:pStyle w:val="affffb"/>
        <w:numPr>
          <w:ilvl w:val="0"/>
          <w:numId w:val="15"/>
        </w:numPr>
        <w:tabs>
          <w:tab w:val="left" w:pos="796"/>
          <w:tab w:val="left" w:pos="993"/>
        </w:tabs>
        <w:ind w:left="0" w:firstLine="709"/>
        <w:jc w:val="both"/>
        <w:rPr>
          <w:sz w:val="20"/>
          <w:szCs w:val="20"/>
        </w:rPr>
      </w:pPr>
      <w:r w:rsidRPr="00515D05">
        <w:rPr>
          <w:sz w:val="20"/>
          <w:szCs w:val="20"/>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580C5BCE" w14:textId="77777777" w:rsidR="003A21A3" w:rsidRPr="00515D05" w:rsidRDefault="003A21A3" w:rsidP="00780A4F">
      <w:pPr>
        <w:pStyle w:val="affffb"/>
        <w:numPr>
          <w:ilvl w:val="0"/>
          <w:numId w:val="15"/>
        </w:numPr>
        <w:tabs>
          <w:tab w:val="left" w:pos="796"/>
          <w:tab w:val="left" w:pos="993"/>
        </w:tabs>
        <w:ind w:left="0" w:firstLine="709"/>
        <w:jc w:val="both"/>
        <w:rPr>
          <w:sz w:val="20"/>
          <w:szCs w:val="20"/>
        </w:rPr>
      </w:pPr>
      <w:r w:rsidRPr="00515D05">
        <w:rPr>
          <w:sz w:val="20"/>
          <w:szCs w:val="20"/>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6D2AD1F0" w14:textId="77777777" w:rsidR="003A21A3" w:rsidRPr="00515D05" w:rsidRDefault="003A21A3" w:rsidP="00780A4F">
      <w:pPr>
        <w:pStyle w:val="affffb"/>
        <w:numPr>
          <w:ilvl w:val="0"/>
          <w:numId w:val="15"/>
        </w:numPr>
        <w:tabs>
          <w:tab w:val="left" w:pos="796"/>
          <w:tab w:val="left" w:pos="993"/>
        </w:tabs>
        <w:ind w:left="0" w:firstLine="709"/>
        <w:jc w:val="both"/>
        <w:rPr>
          <w:sz w:val="20"/>
          <w:szCs w:val="20"/>
        </w:rPr>
      </w:pPr>
      <w:r w:rsidRPr="00515D05">
        <w:rPr>
          <w:sz w:val="20"/>
          <w:szCs w:val="20"/>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1EC4D7CE" w14:textId="77777777" w:rsidR="003A21A3" w:rsidRPr="00515D05" w:rsidRDefault="003A21A3" w:rsidP="00780A4F">
      <w:pPr>
        <w:pStyle w:val="affffb"/>
        <w:numPr>
          <w:ilvl w:val="0"/>
          <w:numId w:val="15"/>
        </w:numPr>
        <w:tabs>
          <w:tab w:val="left" w:pos="796"/>
          <w:tab w:val="left" w:pos="993"/>
        </w:tabs>
        <w:ind w:left="0" w:firstLine="709"/>
        <w:jc w:val="both"/>
        <w:rPr>
          <w:sz w:val="20"/>
          <w:szCs w:val="20"/>
        </w:rPr>
      </w:pPr>
      <w:r w:rsidRPr="00515D05">
        <w:rPr>
          <w:sz w:val="20"/>
          <w:szCs w:val="20"/>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515D05">
          <w:rPr>
            <w:sz w:val="20"/>
            <w:szCs w:val="20"/>
          </w:rPr>
          <w:t>статьями 289</w:t>
        </w:r>
      </w:hyperlink>
      <w:r w:rsidRPr="00515D05">
        <w:rPr>
          <w:sz w:val="20"/>
          <w:szCs w:val="20"/>
        </w:rPr>
        <w:t xml:space="preserve">, </w:t>
      </w:r>
      <w:hyperlink r:id="rId12" w:history="1">
        <w:r w:rsidRPr="00515D05">
          <w:rPr>
            <w:sz w:val="20"/>
            <w:szCs w:val="20"/>
          </w:rPr>
          <w:t>290</w:t>
        </w:r>
      </w:hyperlink>
      <w:r w:rsidRPr="00515D05">
        <w:rPr>
          <w:sz w:val="20"/>
          <w:szCs w:val="20"/>
        </w:rPr>
        <w:t xml:space="preserve">, </w:t>
      </w:r>
      <w:hyperlink r:id="rId13" w:history="1">
        <w:r w:rsidRPr="00515D05">
          <w:rPr>
            <w:sz w:val="20"/>
            <w:szCs w:val="20"/>
          </w:rPr>
          <w:t>291</w:t>
        </w:r>
      </w:hyperlink>
      <w:r w:rsidRPr="00515D05">
        <w:rPr>
          <w:sz w:val="20"/>
          <w:szCs w:val="20"/>
        </w:rPr>
        <w:t xml:space="preserve">, </w:t>
      </w:r>
      <w:hyperlink r:id="rId14" w:history="1">
        <w:r w:rsidRPr="00515D05">
          <w:rPr>
            <w:sz w:val="20"/>
            <w:szCs w:val="20"/>
          </w:rPr>
          <w:t>291.1</w:t>
        </w:r>
      </w:hyperlink>
      <w:r w:rsidRPr="00515D05">
        <w:rPr>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097B7CE" w14:textId="77777777" w:rsidR="003A21A3" w:rsidRPr="00515D05" w:rsidRDefault="003A21A3" w:rsidP="00780A4F">
      <w:pPr>
        <w:pStyle w:val="affffb"/>
        <w:numPr>
          <w:ilvl w:val="0"/>
          <w:numId w:val="15"/>
        </w:numPr>
        <w:tabs>
          <w:tab w:val="left" w:pos="796"/>
          <w:tab w:val="left" w:pos="993"/>
        </w:tabs>
        <w:ind w:left="0" w:firstLine="709"/>
        <w:jc w:val="both"/>
        <w:rPr>
          <w:sz w:val="20"/>
          <w:szCs w:val="20"/>
        </w:rPr>
      </w:pPr>
      <w:r w:rsidRPr="00515D05">
        <w:rPr>
          <w:sz w:val="20"/>
          <w:szCs w:val="20"/>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515D05">
          <w:rPr>
            <w:sz w:val="20"/>
            <w:szCs w:val="20"/>
          </w:rPr>
          <w:t>статьей 19.28</w:t>
        </w:r>
      </w:hyperlink>
      <w:r w:rsidRPr="00515D05">
        <w:rPr>
          <w:sz w:val="20"/>
          <w:szCs w:val="20"/>
        </w:rPr>
        <w:t xml:space="preserve"> Кодекса Российской Федерации об административных правонарушениях;</w:t>
      </w:r>
    </w:p>
    <w:p w14:paraId="577315A1" w14:textId="77777777" w:rsidR="003A21A3" w:rsidRPr="00515D05" w:rsidRDefault="003A21A3" w:rsidP="00780A4F">
      <w:pPr>
        <w:pStyle w:val="affffb"/>
        <w:numPr>
          <w:ilvl w:val="0"/>
          <w:numId w:val="15"/>
        </w:numPr>
        <w:tabs>
          <w:tab w:val="left" w:pos="796"/>
          <w:tab w:val="left" w:pos="1134"/>
        </w:tabs>
        <w:ind w:left="0" w:firstLine="709"/>
        <w:jc w:val="both"/>
        <w:rPr>
          <w:sz w:val="20"/>
          <w:szCs w:val="20"/>
        </w:rPr>
      </w:pPr>
      <w:r w:rsidRPr="00515D05">
        <w:rPr>
          <w:sz w:val="20"/>
          <w:szCs w:val="20"/>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w:t>
      </w:r>
      <w:r w:rsidRPr="00515D05">
        <w:rPr>
          <w:sz w:val="20"/>
          <w:szCs w:val="20"/>
        </w:rPr>
        <w:lastRenderedPageBreak/>
        <w:t>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5119961" w14:textId="77777777" w:rsidR="003A21A3" w:rsidRPr="00515D05" w:rsidRDefault="003A21A3" w:rsidP="00780A4F">
      <w:pPr>
        <w:pStyle w:val="affffb"/>
        <w:numPr>
          <w:ilvl w:val="0"/>
          <w:numId w:val="15"/>
        </w:numPr>
        <w:tabs>
          <w:tab w:val="left" w:pos="796"/>
          <w:tab w:val="left" w:pos="1134"/>
        </w:tabs>
        <w:ind w:left="0" w:firstLine="709"/>
        <w:jc w:val="both"/>
        <w:rPr>
          <w:sz w:val="20"/>
          <w:szCs w:val="20"/>
        </w:rPr>
      </w:pPr>
      <w:r w:rsidRPr="00515D05">
        <w:rPr>
          <w:sz w:val="20"/>
          <w:szCs w:val="20"/>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 (если данное требование установлено в п. 3.1 Информационной карты);</w:t>
      </w:r>
    </w:p>
    <w:p w14:paraId="3F360604" w14:textId="77777777" w:rsidR="003A21A3" w:rsidRPr="00515D05" w:rsidRDefault="003A21A3" w:rsidP="00780A4F">
      <w:pPr>
        <w:pStyle w:val="affffb"/>
        <w:numPr>
          <w:ilvl w:val="0"/>
          <w:numId w:val="15"/>
        </w:numPr>
        <w:tabs>
          <w:tab w:val="left" w:pos="796"/>
          <w:tab w:val="left" w:pos="1134"/>
        </w:tabs>
        <w:ind w:left="0" w:firstLine="709"/>
        <w:jc w:val="both"/>
        <w:rPr>
          <w:sz w:val="20"/>
          <w:szCs w:val="20"/>
        </w:rPr>
      </w:pPr>
      <w:r w:rsidRPr="00515D05">
        <w:rPr>
          <w:sz w:val="20"/>
          <w:szCs w:val="20"/>
        </w:rPr>
        <w:t>отсутствие сведений об участнике закупки в реестрах недобросовестных лиц, в том числе:</w:t>
      </w:r>
    </w:p>
    <w:p w14:paraId="169190F6" w14:textId="77777777" w:rsidR="003A21A3" w:rsidRPr="00515D05" w:rsidRDefault="003A21A3" w:rsidP="003A21A3">
      <w:pPr>
        <w:pStyle w:val="affffb"/>
        <w:tabs>
          <w:tab w:val="left" w:pos="796"/>
          <w:tab w:val="left" w:pos="1276"/>
        </w:tabs>
        <w:ind w:left="0" w:firstLine="709"/>
        <w:jc w:val="both"/>
        <w:rPr>
          <w:sz w:val="20"/>
          <w:szCs w:val="20"/>
        </w:rPr>
      </w:pPr>
      <w:r w:rsidRPr="00515D05">
        <w:rPr>
          <w:sz w:val="20"/>
          <w:szCs w:val="20"/>
        </w:rPr>
        <w:t xml:space="preserve">- предусмотренном ст. 5 Закона № 223-ФЗ, </w:t>
      </w:r>
    </w:p>
    <w:p w14:paraId="6972E81C" w14:textId="77777777" w:rsidR="003A21A3" w:rsidRPr="00515D05" w:rsidRDefault="003A21A3" w:rsidP="003A21A3">
      <w:pPr>
        <w:pStyle w:val="affffb"/>
        <w:tabs>
          <w:tab w:val="left" w:pos="796"/>
          <w:tab w:val="left" w:pos="1276"/>
        </w:tabs>
        <w:ind w:left="0" w:firstLine="709"/>
        <w:jc w:val="both"/>
        <w:rPr>
          <w:sz w:val="20"/>
          <w:szCs w:val="20"/>
        </w:rPr>
      </w:pPr>
      <w:r w:rsidRPr="00515D05">
        <w:rPr>
          <w:sz w:val="20"/>
          <w:szCs w:val="20"/>
        </w:rPr>
        <w:t>- предусмотренном ст.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p>
    <w:p w14:paraId="783F6398" w14:textId="77777777" w:rsidR="003A21A3" w:rsidRPr="00515D05" w:rsidRDefault="003A21A3" w:rsidP="00780A4F">
      <w:pPr>
        <w:pStyle w:val="affffb"/>
        <w:numPr>
          <w:ilvl w:val="0"/>
          <w:numId w:val="15"/>
        </w:numPr>
        <w:tabs>
          <w:tab w:val="left" w:pos="796"/>
          <w:tab w:val="left" w:pos="1134"/>
        </w:tabs>
        <w:ind w:left="0" w:firstLine="709"/>
        <w:jc w:val="both"/>
        <w:rPr>
          <w:iCs/>
          <w:color w:val="000000"/>
          <w:sz w:val="20"/>
          <w:szCs w:val="20"/>
        </w:rPr>
      </w:pPr>
      <w:bookmarkStart w:id="29" w:name="p493"/>
      <w:bookmarkEnd w:id="29"/>
      <w:r w:rsidRPr="00515D05">
        <w:rPr>
          <w:sz w:val="20"/>
          <w:szCs w:val="20"/>
        </w:rPr>
        <w:t>участник</w:t>
      </w:r>
      <w:r w:rsidRPr="00515D05">
        <w:rPr>
          <w:iCs/>
          <w:color w:val="000000"/>
          <w:sz w:val="20"/>
          <w:szCs w:val="20"/>
        </w:rPr>
        <w:t xml:space="preserve"> не должен являться лицом, в отношении которого в соответствии с </w:t>
      </w:r>
      <w:r w:rsidRPr="00515D05">
        <w:rPr>
          <w:sz w:val="20"/>
          <w:szCs w:val="20"/>
        </w:rPr>
        <w:t>действующим</w:t>
      </w:r>
      <w:r w:rsidRPr="00515D05">
        <w:rPr>
          <w:iCs/>
          <w:color w:val="000000"/>
          <w:sz w:val="20"/>
          <w:szCs w:val="20"/>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32DCADDD" w14:textId="77777777" w:rsidR="003A21A3" w:rsidRPr="00515D05" w:rsidRDefault="003A21A3" w:rsidP="00780A4F">
      <w:pPr>
        <w:pStyle w:val="affffb"/>
        <w:numPr>
          <w:ilvl w:val="0"/>
          <w:numId w:val="15"/>
        </w:numPr>
        <w:tabs>
          <w:tab w:val="left" w:pos="796"/>
          <w:tab w:val="left" w:pos="1134"/>
        </w:tabs>
        <w:ind w:left="0" w:firstLine="709"/>
        <w:jc w:val="both"/>
        <w:rPr>
          <w:i/>
          <w:sz w:val="20"/>
          <w:szCs w:val="20"/>
        </w:rPr>
      </w:pPr>
      <w:r w:rsidRPr="00515D05">
        <w:rPr>
          <w:sz w:val="20"/>
          <w:szCs w:val="20"/>
        </w:rPr>
        <w:t xml:space="preserve">соответствие требованиям раздела 12 Части </w:t>
      </w:r>
      <w:r w:rsidRPr="00515D05">
        <w:rPr>
          <w:sz w:val="20"/>
          <w:szCs w:val="20"/>
          <w:lang w:val="en-US"/>
        </w:rPr>
        <w:t>I</w:t>
      </w:r>
      <w:r w:rsidRPr="00515D05">
        <w:rPr>
          <w:sz w:val="20"/>
          <w:szCs w:val="20"/>
        </w:rPr>
        <w:t xml:space="preserve"> настоящей документации о закупке к коллективному участнику (в случае подачи заявки коллективным участником)</w:t>
      </w:r>
      <w:r w:rsidRPr="00515D05">
        <w:rPr>
          <w:i/>
          <w:sz w:val="20"/>
          <w:szCs w:val="20"/>
        </w:rPr>
        <w:t>;</w:t>
      </w:r>
    </w:p>
    <w:p w14:paraId="5706C3A3" w14:textId="77777777" w:rsidR="003A21A3" w:rsidRPr="00515D05" w:rsidRDefault="003A21A3" w:rsidP="00780A4F">
      <w:pPr>
        <w:pStyle w:val="affffb"/>
        <w:numPr>
          <w:ilvl w:val="0"/>
          <w:numId w:val="15"/>
        </w:numPr>
        <w:tabs>
          <w:tab w:val="left" w:pos="796"/>
          <w:tab w:val="left" w:pos="1134"/>
        </w:tabs>
        <w:ind w:left="0" w:firstLine="709"/>
        <w:jc w:val="both"/>
        <w:rPr>
          <w:b/>
          <w:i/>
          <w:sz w:val="20"/>
          <w:szCs w:val="20"/>
        </w:rPr>
      </w:pPr>
      <w:r w:rsidRPr="00515D05">
        <w:rPr>
          <w:b/>
          <w:i/>
          <w:sz w:val="20"/>
          <w:szCs w:val="20"/>
        </w:rPr>
        <w:t>соответствие условиям отнесения к субъектам малого и среднего предпринимательства в соответствии с законодательством Российской Федерации.</w:t>
      </w:r>
    </w:p>
    <w:p w14:paraId="398C2194" w14:textId="77777777" w:rsidR="003A21A3" w:rsidRPr="00515D05" w:rsidRDefault="003A21A3" w:rsidP="003A21A3">
      <w:pPr>
        <w:pStyle w:val="3f0"/>
        <w:tabs>
          <w:tab w:val="left" w:pos="851"/>
          <w:tab w:val="left" w:pos="1134"/>
        </w:tabs>
        <w:ind w:firstLine="709"/>
        <w:rPr>
          <w:sz w:val="20"/>
          <w:lang w:eastAsia="en-US"/>
        </w:rPr>
      </w:pPr>
      <w:r w:rsidRPr="00515D05">
        <w:rPr>
          <w:b/>
          <w:i/>
          <w:sz w:val="20"/>
        </w:rPr>
        <w:t>1.4.3.1</w:t>
      </w:r>
      <w:r w:rsidRPr="00515D05">
        <w:rPr>
          <w:sz w:val="20"/>
        </w:rPr>
        <w:t xml:space="preserve">. </w:t>
      </w:r>
      <w:r w:rsidRPr="00515D05">
        <w:rPr>
          <w:b/>
          <w:i/>
          <w:sz w:val="20"/>
        </w:rPr>
        <w:t>В случае проведения закупки, участниками которой могут быть только субъекты малого и среднего предпринимательства, участник может предоставить информацию о соответствии требованиям, указанны</w:t>
      </w:r>
      <w:r>
        <w:rPr>
          <w:b/>
          <w:i/>
          <w:sz w:val="20"/>
        </w:rPr>
        <w:t xml:space="preserve">м в п. 9 ч. 19.1 ст. 3.4 Закона </w:t>
      </w:r>
      <w:r w:rsidRPr="00515D05">
        <w:rPr>
          <w:b/>
          <w:i/>
          <w:sz w:val="20"/>
        </w:rPr>
        <w:t>№ 223-ФЗ. При предоставлении такой информации требования, указанные в</w:t>
      </w:r>
      <w:r>
        <w:rPr>
          <w:b/>
          <w:i/>
          <w:sz w:val="20"/>
        </w:rPr>
        <w:t xml:space="preserve"> </w:t>
      </w:r>
      <w:r w:rsidRPr="00515D05">
        <w:rPr>
          <w:b/>
          <w:i/>
          <w:sz w:val="20"/>
        </w:rPr>
        <w:t xml:space="preserve">пп.пп. 4-10 п. 1.4.3 раздела </w:t>
      </w:r>
      <w:r w:rsidRPr="00515D05">
        <w:rPr>
          <w:b/>
          <w:i/>
          <w:sz w:val="20"/>
          <w:lang w:val="en-US"/>
        </w:rPr>
        <w:t>I</w:t>
      </w:r>
      <w:r w:rsidRPr="00515D05">
        <w:rPr>
          <w:b/>
          <w:i/>
          <w:sz w:val="20"/>
        </w:rPr>
        <w:t xml:space="preserve"> части </w:t>
      </w:r>
      <w:r w:rsidRPr="00515D05">
        <w:rPr>
          <w:b/>
          <w:i/>
          <w:sz w:val="20"/>
          <w:lang w:val="en-US"/>
        </w:rPr>
        <w:t>I</w:t>
      </w:r>
      <w:r w:rsidRPr="00515D05">
        <w:rPr>
          <w:b/>
          <w:i/>
          <w:sz w:val="20"/>
        </w:rPr>
        <w:t xml:space="preserve"> настоящей документации, на такого участника не распространяются.</w:t>
      </w:r>
    </w:p>
    <w:p w14:paraId="4FF0EAAE" w14:textId="77777777" w:rsidR="003A21A3" w:rsidRPr="00515D05" w:rsidRDefault="003A21A3" w:rsidP="00780A4F">
      <w:pPr>
        <w:pStyle w:val="3f0"/>
        <w:numPr>
          <w:ilvl w:val="2"/>
          <w:numId w:val="13"/>
        </w:numPr>
        <w:ind w:left="0"/>
        <w:rPr>
          <w:sz w:val="20"/>
        </w:rPr>
      </w:pPr>
      <w:r w:rsidRPr="00515D05">
        <w:rPr>
          <w:sz w:val="20"/>
        </w:rPr>
        <w:t>К участнику закупки могут быть установлены следующие дополнительные требования:</w:t>
      </w:r>
    </w:p>
    <w:p w14:paraId="6867ECBA" w14:textId="77777777" w:rsidR="003A21A3" w:rsidRPr="00515D05" w:rsidRDefault="003A21A3" w:rsidP="00780A4F">
      <w:pPr>
        <w:pStyle w:val="3f0"/>
        <w:numPr>
          <w:ilvl w:val="0"/>
          <w:numId w:val="16"/>
        </w:numPr>
        <w:tabs>
          <w:tab w:val="left" w:pos="993"/>
          <w:tab w:val="left" w:pos="1134"/>
        </w:tabs>
        <w:ind w:left="0" w:firstLine="709"/>
        <w:rPr>
          <w:sz w:val="20"/>
        </w:rPr>
      </w:pPr>
      <w:r w:rsidRPr="00515D05">
        <w:rPr>
          <w:sz w:val="20"/>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 (если данное требование установлено в п. 3.1 Информационной карты);</w:t>
      </w:r>
    </w:p>
    <w:p w14:paraId="75F17B67" w14:textId="77777777" w:rsidR="003A21A3" w:rsidRPr="00515D05" w:rsidRDefault="003A21A3" w:rsidP="00780A4F">
      <w:pPr>
        <w:pStyle w:val="3f0"/>
        <w:numPr>
          <w:ilvl w:val="0"/>
          <w:numId w:val="16"/>
        </w:numPr>
        <w:tabs>
          <w:tab w:val="left" w:pos="993"/>
          <w:tab w:val="left" w:pos="1134"/>
        </w:tabs>
        <w:ind w:left="0" w:firstLine="709"/>
        <w:rPr>
          <w:sz w:val="20"/>
        </w:rPr>
      </w:pPr>
      <w:r w:rsidRPr="00515D05">
        <w:rPr>
          <w:sz w:val="20"/>
        </w:rPr>
        <w:t xml:space="preserve">уровень обеспеченности финансовыми ресурсами у участника закупки должен быть не ниже 40 единиц, согласно Методике расчета финансовой обеспеченности участника (Часть  </w:t>
      </w:r>
      <w:r w:rsidRPr="00515D05">
        <w:rPr>
          <w:sz w:val="20"/>
          <w:lang w:val="en-US"/>
        </w:rPr>
        <w:t>VII</w:t>
      </w:r>
      <w:r w:rsidRPr="00515D05">
        <w:rPr>
          <w:sz w:val="20"/>
        </w:rPr>
        <w:t xml:space="preserve">  настоящей документации).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 (если данное требование установлено в п. 3.1 Информационной карты);</w:t>
      </w:r>
    </w:p>
    <w:p w14:paraId="4C180478" w14:textId="77777777" w:rsidR="003A21A3" w:rsidRPr="00515D05" w:rsidRDefault="003A21A3" w:rsidP="00780A4F">
      <w:pPr>
        <w:pStyle w:val="3f0"/>
        <w:numPr>
          <w:ilvl w:val="0"/>
          <w:numId w:val="16"/>
        </w:numPr>
        <w:tabs>
          <w:tab w:val="left" w:pos="993"/>
          <w:tab w:val="left" w:pos="1134"/>
        </w:tabs>
        <w:ind w:left="0" w:firstLine="709"/>
        <w:rPr>
          <w:sz w:val="20"/>
        </w:rPr>
      </w:pPr>
      <w:r w:rsidRPr="00515D05">
        <w:rPr>
          <w:sz w:val="20"/>
        </w:rPr>
        <w:t>наличие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 (если осуществляется закупка работ, услуг и данное требование установлено в п. 3.1 Информационной карты).</w:t>
      </w:r>
    </w:p>
    <w:p w14:paraId="507058B8" w14:textId="77777777" w:rsidR="003A21A3" w:rsidRPr="00515D05" w:rsidRDefault="003A21A3" w:rsidP="003A21A3">
      <w:pPr>
        <w:pStyle w:val="3f0"/>
        <w:tabs>
          <w:tab w:val="left" w:pos="993"/>
          <w:tab w:val="left" w:pos="1134"/>
        </w:tabs>
        <w:ind w:firstLine="709"/>
        <w:rPr>
          <w:sz w:val="20"/>
        </w:rPr>
      </w:pPr>
      <w:r w:rsidRPr="00515D05">
        <w:rPr>
          <w:sz w:val="20"/>
        </w:rPr>
        <w:t>Участник закупки несет все расходы, связанные с подготовкой, подачей заявки на участие и участием в ценовом отборе, заключением договора. Заказчик не отвечает и не имеет обязательств по этим расходам независимо от характера проведения и результатов ценового отбора.</w:t>
      </w:r>
    </w:p>
    <w:p w14:paraId="01085E9E" w14:textId="77777777" w:rsidR="003A21A3" w:rsidRPr="00515D05" w:rsidRDefault="003A21A3" w:rsidP="00780A4F">
      <w:pPr>
        <w:pStyle w:val="2f7"/>
        <w:numPr>
          <w:ilvl w:val="1"/>
          <w:numId w:val="13"/>
        </w:numPr>
        <w:tabs>
          <w:tab w:val="left" w:pos="1134"/>
        </w:tabs>
        <w:ind w:left="0"/>
        <w:rPr>
          <w:sz w:val="20"/>
        </w:rPr>
      </w:pPr>
      <w:bookmarkStart w:id="30" w:name="_Toc375898271"/>
      <w:bookmarkStart w:id="31" w:name="_Toc375898855"/>
      <w:r w:rsidRPr="00515D05">
        <w:rPr>
          <w:sz w:val="20"/>
        </w:rPr>
        <w:t xml:space="preserve"> 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392289B9" w14:textId="77777777" w:rsidR="003A21A3" w:rsidRPr="00515D05" w:rsidRDefault="003A21A3" w:rsidP="00780A4F">
      <w:pPr>
        <w:pStyle w:val="2f7"/>
        <w:numPr>
          <w:ilvl w:val="1"/>
          <w:numId w:val="13"/>
        </w:numPr>
        <w:tabs>
          <w:tab w:val="left" w:pos="1134"/>
        </w:tabs>
        <w:ind w:left="0"/>
        <w:rPr>
          <w:sz w:val="20"/>
        </w:rPr>
      </w:pPr>
      <w:r w:rsidRPr="00515D05">
        <w:rPr>
          <w:sz w:val="20"/>
        </w:rPr>
        <w:t xml:space="preserve">Заказчик (закупочная комиссия)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w:t>
      </w:r>
      <w:r w:rsidRPr="00515D05">
        <w:rPr>
          <w:sz w:val="20"/>
          <w:lang w:val="en-US"/>
        </w:rPr>
        <w:t>I</w:t>
      </w:r>
      <w:r w:rsidRPr="00515D05">
        <w:rPr>
          <w:sz w:val="20"/>
        </w:rPr>
        <w:t xml:space="preserve"> настоящей документации о ценовом отборе) на момент рассмотрения соответствующей информации в заявке участника (на дату составления соответствующего протокола по итогам работы комиссии).</w:t>
      </w:r>
    </w:p>
    <w:p w14:paraId="7D0A4C21" w14:textId="77777777" w:rsidR="003A21A3" w:rsidRPr="00515D05" w:rsidRDefault="003A21A3" w:rsidP="00780A4F">
      <w:pPr>
        <w:pStyle w:val="2f7"/>
        <w:numPr>
          <w:ilvl w:val="1"/>
          <w:numId w:val="13"/>
        </w:numPr>
        <w:ind w:left="0"/>
        <w:rPr>
          <w:b/>
          <w:sz w:val="20"/>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515D05">
        <w:rPr>
          <w:b/>
          <w:sz w:val="20"/>
        </w:rPr>
        <w:t>Отмена закупки и отмена определения поставщика (исполнителя, подрядчика).</w:t>
      </w:r>
    </w:p>
    <w:p w14:paraId="0F179610" w14:textId="77777777" w:rsidR="003A21A3" w:rsidRPr="00515D05" w:rsidRDefault="003A21A3" w:rsidP="00780A4F">
      <w:pPr>
        <w:pStyle w:val="3f0"/>
        <w:numPr>
          <w:ilvl w:val="2"/>
          <w:numId w:val="13"/>
        </w:numPr>
        <w:tabs>
          <w:tab w:val="left" w:pos="0"/>
        </w:tabs>
        <w:ind w:left="0"/>
        <w:rPr>
          <w:bCs/>
          <w:sz w:val="20"/>
        </w:rPr>
      </w:pPr>
      <w:r w:rsidRPr="00515D05">
        <w:rPr>
          <w:bCs/>
          <w:sz w:val="20"/>
        </w:rPr>
        <w:t>Заказчик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16E491E5" w14:textId="77777777" w:rsidR="003A21A3" w:rsidRPr="00515D05" w:rsidRDefault="003A21A3" w:rsidP="00780A4F">
      <w:pPr>
        <w:pStyle w:val="3f0"/>
        <w:numPr>
          <w:ilvl w:val="2"/>
          <w:numId w:val="13"/>
        </w:numPr>
        <w:ind w:left="0"/>
        <w:rPr>
          <w:bCs/>
          <w:sz w:val="20"/>
        </w:rPr>
      </w:pPr>
      <w:r w:rsidRPr="00515D05">
        <w:rPr>
          <w:sz w:val="20"/>
        </w:rPr>
        <w:t xml:space="preserve">В случае принятия решения об отмене проведения закупки извещение об отмене закупки подписывается Заказчиком и размещается в ЕИС, на сайте ЭП в день принятия такого решения.  </w:t>
      </w:r>
    </w:p>
    <w:p w14:paraId="59BDCCDD" w14:textId="77777777" w:rsidR="003A21A3" w:rsidRPr="00515D05" w:rsidRDefault="003A21A3" w:rsidP="00780A4F">
      <w:pPr>
        <w:pStyle w:val="3f0"/>
        <w:numPr>
          <w:ilvl w:val="2"/>
          <w:numId w:val="13"/>
        </w:numPr>
        <w:tabs>
          <w:tab w:val="left" w:pos="0"/>
        </w:tabs>
        <w:ind w:left="0"/>
        <w:rPr>
          <w:sz w:val="20"/>
        </w:rPr>
      </w:pPr>
      <w:r w:rsidRPr="00515D05">
        <w:rPr>
          <w:sz w:val="20"/>
        </w:rPr>
        <w:t xml:space="preserve">После наступления даты и времени окончания срока подачи заявок на участие в ценовом отборе и до момента заключения договора заказчик вправе отменить определение поставщика (исполнителя, </w:t>
      </w:r>
      <w:r w:rsidRPr="00515D05">
        <w:rPr>
          <w:sz w:val="20"/>
        </w:rPr>
        <w:lastRenderedPageBreak/>
        <w:t>подрядчика) только в случае возникновения обстоятельств непреодолимой силы в соответствии с гражданским законодательством.</w:t>
      </w:r>
    </w:p>
    <w:p w14:paraId="61692FD9" w14:textId="77777777" w:rsidR="003A21A3" w:rsidRPr="00515D05" w:rsidRDefault="003A21A3" w:rsidP="00780A4F">
      <w:pPr>
        <w:pStyle w:val="3f0"/>
        <w:numPr>
          <w:ilvl w:val="2"/>
          <w:numId w:val="13"/>
        </w:numPr>
        <w:tabs>
          <w:tab w:val="left" w:pos="0"/>
        </w:tabs>
        <w:ind w:left="0"/>
        <w:rPr>
          <w:sz w:val="20"/>
        </w:rPr>
      </w:pPr>
      <w:r w:rsidRPr="00515D05">
        <w:rPr>
          <w:sz w:val="20"/>
        </w:rPr>
        <w:t>В течение 1 (одного) часа с момента размещения в ЕИС, на ЭП извещения об отмене проведения ценового отбора, оператор ЭП направляет уведомление о таком извещении всем участникам закупки, подавшим заявки на участие в ценовом отборе.</w:t>
      </w:r>
    </w:p>
    <w:p w14:paraId="1B5D7173" w14:textId="77777777" w:rsidR="003A21A3" w:rsidRPr="00515D05" w:rsidRDefault="003A21A3" w:rsidP="00780A4F">
      <w:pPr>
        <w:pStyle w:val="3f0"/>
        <w:numPr>
          <w:ilvl w:val="2"/>
          <w:numId w:val="13"/>
        </w:numPr>
        <w:tabs>
          <w:tab w:val="left" w:pos="0"/>
        </w:tabs>
        <w:ind w:left="0"/>
        <w:rPr>
          <w:sz w:val="20"/>
        </w:rPr>
      </w:pPr>
      <w:r w:rsidRPr="00515D05">
        <w:rPr>
          <w:sz w:val="20"/>
        </w:rPr>
        <w:t>В течение 1 (одного) рабочего дня со дня размещения в ЕИС, на ЭП извещения об отказе от проведения ценового отбора прекращается блокирование операций по счету участника закупки для проведения операций по обеспечению участия в ценового отборах (далее – блокирование операций по счету участника закупки) в отношении денежных средств в размере обеспечения заявки на участие в ценовом отборе.</w:t>
      </w:r>
    </w:p>
    <w:p w14:paraId="6AD6058B" w14:textId="77777777" w:rsidR="003A21A3" w:rsidRPr="00515D05" w:rsidRDefault="003A21A3" w:rsidP="003A21A3">
      <w:pPr>
        <w:pStyle w:val="3f0"/>
        <w:tabs>
          <w:tab w:val="left" w:pos="0"/>
        </w:tabs>
        <w:ind w:firstLine="709"/>
        <w:rPr>
          <w:b/>
          <w:sz w:val="20"/>
        </w:rPr>
      </w:pPr>
      <w:r w:rsidRPr="00515D05">
        <w:rPr>
          <w:b/>
          <w:sz w:val="20"/>
        </w:rPr>
        <w:t>Отстранение участника закупки от участия в закупке.</w:t>
      </w:r>
    </w:p>
    <w:p w14:paraId="2F9F8B40" w14:textId="77777777" w:rsidR="003A21A3" w:rsidRPr="00515D05" w:rsidRDefault="003A21A3" w:rsidP="00780A4F">
      <w:pPr>
        <w:pStyle w:val="2f7"/>
        <w:numPr>
          <w:ilvl w:val="1"/>
          <w:numId w:val="13"/>
        </w:numPr>
        <w:tabs>
          <w:tab w:val="left" w:pos="1134"/>
        </w:tabs>
        <w:ind w:left="0"/>
        <w:rPr>
          <w:sz w:val="20"/>
        </w:rPr>
      </w:pPr>
      <w:r w:rsidRPr="00515D05">
        <w:rPr>
          <w:sz w:val="20"/>
        </w:rPr>
        <w:t xml:space="preserve">Заказчик или комиссия по осуществлению закупок обязаны в любой момент до </w:t>
      </w:r>
      <w:r w:rsidRPr="00515D05">
        <w:rPr>
          <w:rFonts w:eastAsia="Calibri"/>
          <w:sz w:val="20"/>
        </w:rPr>
        <w:t>заключения</w:t>
      </w:r>
      <w:r w:rsidRPr="00515D05">
        <w:rPr>
          <w:sz w:val="20"/>
        </w:rPr>
        <w:t xml:space="preserve"> договора отстранить участника закупки от участия в закупке, в случае: </w:t>
      </w:r>
    </w:p>
    <w:p w14:paraId="16ADE381" w14:textId="77777777" w:rsidR="003A21A3" w:rsidRPr="00515D05" w:rsidRDefault="003A21A3" w:rsidP="00780A4F">
      <w:pPr>
        <w:pStyle w:val="3f0"/>
        <w:numPr>
          <w:ilvl w:val="0"/>
          <w:numId w:val="17"/>
        </w:numPr>
        <w:tabs>
          <w:tab w:val="left" w:pos="851"/>
          <w:tab w:val="left" w:pos="993"/>
          <w:tab w:val="left" w:pos="1134"/>
        </w:tabs>
        <w:ind w:left="0" w:firstLine="709"/>
        <w:rPr>
          <w:sz w:val="20"/>
        </w:rPr>
      </w:pPr>
      <w:r w:rsidRPr="00515D05">
        <w:rPr>
          <w:sz w:val="20"/>
        </w:rPr>
        <w:t>установления недостоверности сведений, содержащихся в документах, представленных участником закупки в составе заявки;</w:t>
      </w:r>
    </w:p>
    <w:p w14:paraId="27FD89C1" w14:textId="77777777" w:rsidR="003A21A3" w:rsidRPr="00515D05" w:rsidRDefault="003A21A3" w:rsidP="00780A4F">
      <w:pPr>
        <w:pStyle w:val="3f0"/>
        <w:numPr>
          <w:ilvl w:val="0"/>
          <w:numId w:val="17"/>
        </w:numPr>
        <w:tabs>
          <w:tab w:val="left" w:pos="851"/>
          <w:tab w:val="left" w:pos="993"/>
          <w:tab w:val="left" w:pos="1134"/>
        </w:tabs>
        <w:ind w:left="0" w:firstLine="709"/>
        <w:rPr>
          <w:sz w:val="20"/>
        </w:rPr>
      </w:pPr>
      <w:r w:rsidRPr="00515D05">
        <w:rPr>
          <w:sz w:val="20"/>
        </w:rPr>
        <w:t xml:space="preserve">установления факта несоответствия участника закупки требованиям, установленным документацией о закупке в соответствии п. </w:t>
      </w:r>
      <w:r w:rsidRPr="00515D05">
        <w:rPr>
          <w:sz w:val="20"/>
        </w:rPr>
        <w:fldChar w:fldCharType="begin"/>
      </w:r>
      <w:r w:rsidRPr="00515D05">
        <w:rPr>
          <w:sz w:val="20"/>
        </w:rPr>
        <w:instrText xml:space="preserve"> REF _Ref384200353 \r \h  \* MERGEFORMAT </w:instrText>
      </w:r>
      <w:r w:rsidRPr="00515D05">
        <w:rPr>
          <w:sz w:val="20"/>
        </w:rPr>
      </w:r>
      <w:r w:rsidRPr="00515D05">
        <w:rPr>
          <w:sz w:val="20"/>
        </w:rPr>
        <w:fldChar w:fldCharType="separate"/>
      </w:r>
      <w:r>
        <w:rPr>
          <w:sz w:val="20"/>
        </w:rPr>
        <w:t>1.4.3</w:t>
      </w:r>
      <w:r w:rsidRPr="00515D05">
        <w:rPr>
          <w:sz w:val="20"/>
        </w:rPr>
        <w:fldChar w:fldCharType="end"/>
      </w:r>
      <w:r w:rsidRPr="00515D05">
        <w:rPr>
          <w:i/>
          <w:sz w:val="20"/>
        </w:rPr>
        <w:t>,</w:t>
      </w:r>
      <w:r w:rsidRPr="00515D05">
        <w:rPr>
          <w:b/>
          <w:i/>
          <w:sz w:val="20"/>
        </w:rPr>
        <w:t xml:space="preserve"> п.1.4.3.1,</w:t>
      </w:r>
      <w:r w:rsidRPr="00515D05">
        <w:rPr>
          <w:i/>
          <w:sz w:val="20"/>
        </w:rPr>
        <w:t xml:space="preserve"> </w:t>
      </w:r>
      <w:r w:rsidRPr="00515D05">
        <w:rPr>
          <w:b/>
          <w:i/>
          <w:sz w:val="20"/>
        </w:rPr>
        <w:t>п. 1.4.4</w:t>
      </w:r>
      <w:r>
        <w:rPr>
          <w:b/>
          <w:i/>
          <w:sz w:val="20"/>
        </w:rPr>
        <w:t xml:space="preserve"> </w:t>
      </w:r>
      <w:r w:rsidRPr="00515D05">
        <w:rPr>
          <w:sz w:val="20"/>
        </w:rPr>
        <w:t xml:space="preserve">раздела 1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p>
    <w:p w14:paraId="449A8C4D" w14:textId="77777777" w:rsidR="003A21A3" w:rsidRPr="00515D05" w:rsidRDefault="003A21A3" w:rsidP="00780A4F">
      <w:pPr>
        <w:pStyle w:val="3f0"/>
        <w:numPr>
          <w:ilvl w:val="2"/>
          <w:numId w:val="13"/>
        </w:numPr>
        <w:ind w:left="0"/>
        <w:rPr>
          <w:sz w:val="20"/>
        </w:rPr>
      </w:pPr>
      <w:r w:rsidRPr="00515D05">
        <w:rPr>
          <w:sz w:val="20"/>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 на ЭП не позднее следующего рабочего дня после его подписания.</w:t>
      </w:r>
    </w:p>
    <w:p w14:paraId="780541FB" w14:textId="77777777" w:rsidR="003A21A3" w:rsidRPr="00515D05" w:rsidRDefault="003A21A3" w:rsidP="00780A4F">
      <w:pPr>
        <w:pStyle w:val="1c"/>
        <w:numPr>
          <w:ilvl w:val="0"/>
          <w:numId w:val="13"/>
        </w:numPr>
        <w:ind w:firstLine="284"/>
        <w:outlineLvl w:val="1"/>
        <w:rPr>
          <w:sz w:val="20"/>
          <w:szCs w:val="20"/>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515D05">
        <w:rPr>
          <w:sz w:val="20"/>
          <w:szCs w:val="20"/>
        </w:rPr>
        <w:t>ДОКУМЕНТАЦИЯ О 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7CC13C7B" w14:textId="77777777" w:rsidR="003A21A3" w:rsidRPr="00515D05" w:rsidRDefault="003A21A3" w:rsidP="00780A4F">
      <w:pPr>
        <w:pStyle w:val="2f7"/>
        <w:numPr>
          <w:ilvl w:val="1"/>
          <w:numId w:val="13"/>
        </w:numPr>
        <w:ind w:left="0"/>
        <w:rPr>
          <w:b/>
          <w:sz w:val="20"/>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515D05">
        <w:rPr>
          <w:b/>
          <w:sz w:val="20"/>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515D05">
        <w:rPr>
          <w:b/>
          <w:sz w:val="20"/>
        </w:rPr>
        <w:t xml:space="preserve"> о ценовом отборе.</w:t>
      </w:r>
    </w:p>
    <w:p w14:paraId="1C3A3618" w14:textId="77777777" w:rsidR="003A21A3" w:rsidRPr="00515D05" w:rsidRDefault="003A21A3" w:rsidP="00780A4F">
      <w:pPr>
        <w:pStyle w:val="3f0"/>
        <w:numPr>
          <w:ilvl w:val="2"/>
          <w:numId w:val="13"/>
        </w:numPr>
        <w:ind w:left="0"/>
        <w:rPr>
          <w:sz w:val="20"/>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515D05">
        <w:rPr>
          <w:sz w:val="20"/>
        </w:rPr>
        <w:t>Одновременно с размещением извещения о проведении ценового отбора Заказчик обеспечивает размещение в ЕИС, на ЭП документации о ценовом отборе.</w:t>
      </w:r>
    </w:p>
    <w:p w14:paraId="0039F07E" w14:textId="77777777" w:rsidR="003A21A3" w:rsidRPr="00515D05" w:rsidRDefault="003A21A3" w:rsidP="00780A4F">
      <w:pPr>
        <w:pStyle w:val="3f0"/>
        <w:numPr>
          <w:ilvl w:val="2"/>
          <w:numId w:val="13"/>
        </w:numPr>
        <w:ind w:left="0"/>
        <w:rPr>
          <w:sz w:val="20"/>
        </w:rPr>
      </w:pPr>
      <w:r w:rsidRPr="00515D05">
        <w:rPr>
          <w:sz w:val="20"/>
        </w:rPr>
        <w:t xml:space="preserve">Документация о ценовом отборе доступна для ознакомления на ЭП, указанной в п. 1 9 Информационной карты, без взимания платы. </w:t>
      </w:r>
    </w:p>
    <w:bookmarkEnd w:id="66"/>
    <w:bookmarkEnd w:id="67"/>
    <w:bookmarkEnd w:id="68"/>
    <w:bookmarkEnd w:id="69"/>
    <w:bookmarkEnd w:id="70"/>
    <w:bookmarkEnd w:id="71"/>
    <w:bookmarkEnd w:id="72"/>
    <w:bookmarkEnd w:id="73"/>
    <w:bookmarkEnd w:id="74"/>
    <w:bookmarkEnd w:id="75"/>
    <w:p w14:paraId="49CBC6F9" w14:textId="77777777" w:rsidR="003A21A3" w:rsidRPr="00515D05" w:rsidRDefault="003A21A3" w:rsidP="00780A4F">
      <w:pPr>
        <w:pStyle w:val="2f7"/>
        <w:numPr>
          <w:ilvl w:val="1"/>
          <w:numId w:val="13"/>
        </w:numPr>
        <w:ind w:left="0"/>
        <w:rPr>
          <w:b/>
          <w:sz w:val="20"/>
        </w:rPr>
      </w:pPr>
      <w:r w:rsidRPr="00515D05">
        <w:rPr>
          <w:b/>
          <w:sz w:val="20"/>
        </w:rPr>
        <w:t>Разъяснение положений документации о ценовом отборе.</w:t>
      </w:r>
    </w:p>
    <w:p w14:paraId="299D16F3" w14:textId="77777777" w:rsidR="003A21A3" w:rsidRPr="00515D05" w:rsidRDefault="003A21A3" w:rsidP="00780A4F">
      <w:pPr>
        <w:pStyle w:val="3f0"/>
        <w:numPr>
          <w:ilvl w:val="2"/>
          <w:numId w:val="13"/>
        </w:numPr>
        <w:ind w:left="0"/>
        <w:rPr>
          <w:sz w:val="20"/>
        </w:rPr>
      </w:pPr>
      <w:bookmarkStart w:id="76" w:name="Par0"/>
      <w:bookmarkStart w:id="77" w:name="_Ref392074476"/>
      <w:bookmarkEnd w:id="76"/>
      <w:r w:rsidRPr="00515D05">
        <w:rPr>
          <w:sz w:val="20"/>
        </w:rPr>
        <w:t>При проведении ценового отбора какие-либо переговоры Заказчика, оператора ЭП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0A863E00" w14:textId="77777777" w:rsidR="003A21A3" w:rsidRPr="00515D05" w:rsidRDefault="003A21A3" w:rsidP="00780A4F">
      <w:pPr>
        <w:pStyle w:val="3f0"/>
        <w:numPr>
          <w:ilvl w:val="2"/>
          <w:numId w:val="13"/>
        </w:numPr>
        <w:ind w:left="0"/>
        <w:rPr>
          <w:sz w:val="20"/>
        </w:rPr>
      </w:pPr>
      <w:bookmarkStart w:id="78" w:name="_Ref429751454"/>
      <w:r w:rsidRPr="00515D05">
        <w:rPr>
          <w:sz w:val="20"/>
        </w:rPr>
        <w:t>Любой участник закупки вправе направить Заказчику запрос о разъяснении положений документации через ЭП не позднее чем за 3 (три) рабочих дня до даты окончания срока подачи заявок на участие в ценовом отборе. В течение одного часа с момента поступления указанного запроса оператор ЭП направляет запрос Заказчику.</w:t>
      </w:r>
      <w:bookmarkEnd w:id="77"/>
      <w:bookmarkEnd w:id="78"/>
    </w:p>
    <w:p w14:paraId="5B0531AF" w14:textId="77777777" w:rsidR="003A21A3" w:rsidRPr="00515D05" w:rsidRDefault="003A21A3" w:rsidP="00780A4F">
      <w:pPr>
        <w:pStyle w:val="3f0"/>
        <w:numPr>
          <w:ilvl w:val="2"/>
          <w:numId w:val="13"/>
        </w:numPr>
        <w:ind w:left="0"/>
        <w:rPr>
          <w:rFonts w:eastAsia="Calibri"/>
          <w:sz w:val="20"/>
        </w:rPr>
      </w:pPr>
      <w:r w:rsidRPr="00515D05">
        <w:rPr>
          <w:rFonts w:eastAsia="Calibri"/>
          <w:sz w:val="20"/>
        </w:rPr>
        <w:t xml:space="preserve">При поступлении запроса на разъяснение положений документации позже срока, указанного в п. 2.2.2 раздела 2 </w:t>
      </w:r>
      <w:r w:rsidRPr="00515D05">
        <w:rPr>
          <w:bCs/>
          <w:sz w:val="20"/>
        </w:rPr>
        <w:t xml:space="preserve">Части </w:t>
      </w:r>
      <w:r w:rsidRPr="00515D05">
        <w:rPr>
          <w:bCs/>
          <w:sz w:val="20"/>
          <w:lang w:val="en-US"/>
        </w:rPr>
        <w:t>I</w:t>
      </w:r>
      <w:r w:rsidRPr="00515D05">
        <w:rPr>
          <w:bCs/>
          <w:sz w:val="20"/>
        </w:rPr>
        <w:t xml:space="preserve"> настоящей документации</w:t>
      </w:r>
      <w:r w:rsidRPr="00515D05">
        <w:rPr>
          <w:rFonts w:eastAsia="Calibri"/>
          <w:sz w:val="20"/>
        </w:rPr>
        <w:t>, Заказчик вправе не отвечать на такой запрос.</w:t>
      </w:r>
    </w:p>
    <w:p w14:paraId="714FDC70" w14:textId="77777777" w:rsidR="003A21A3" w:rsidRPr="00515D05" w:rsidRDefault="003A21A3" w:rsidP="00780A4F">
      <w:pPr>
        <w:pStyle w:val="3f0"/>
        <w:numPr>
          <w:ilvl w:val="2"/>
          <w:numId w:val="13"/>
        </w:numPr>
        <w:ind w:left="0"/>
        <w:rPr>
          <w:rFonts w:eastAsia="Calibri"/>
          <w:sz w:val="20"/>
        </w:rPr>
      </w:pPr>
      <w:r w:rsidRPr="00515D05">
        <w:rPr>
          <w:rFonts w:eastAsia="Calibri"/>
          <w:sz w:val="20"/>
        </w:rPr>
        <w:t xml:space="preserve">При поступлении запроса на разъяснение положений документации в срок, указанный в п. 2.2.2 раздела 2 </w:t>
      </w:r>
      <w:r w:rsidRPr="00515D05">
        <w:rPr>
          <w:bCs/>
          <w:sz w:val="20"/>
        </w:rPr>
        <w:t xml:space="preserve">Части </w:t>
      </w:r>
      <w:r w:rsidRPr="00515D05">
        <w:rPr>
          <w:bCs/>
          <w:sz w:val="20"/>
          <w:lang w:val="en-US"/>
        </w:rPr>
        <w:t>I</w:t>
      </w:r>
      <w:r w:rsidRPr="00515D05">
        <w:rPr>
          <w:rFonts w:eastAsia="Calibri"/>
          <w:sz w:val="20"/>
        </w:rPr>
        <w:t xml:space="preserve"> настоящей документации, соответствующий ответ размещается в ЕИС и на ЭП с указанием предмета запроса, без ссылки на участника ценового отбора, от которого поступил запрос – в течение 3 (трех) рабочих дней со дня поступления запроса. </w:t>
      </w:r>
    </w:p>
    <w:p w14:paraId="1FC8BB09" w14:textId="77777777" w:rsidR="003A21A3" w:rsidRPr="00515D05" w:rsidRDefault="003A21A3" w:rsidP="00780A4F">
      <w:pPr>
        <w:pStyle w:val="3f0"/>
        <w:numPr>
          <w:ilvl w:val="2"/>
          <w:numId w:val="13"/>
        </w:numPr>
        <w:ind w:left="0"/>
        <w:rPr>
          <w:rFonts w:eastAsia="Calibri"/>
          <w:sz w:val="20"/>
        </w:rPr>
      </w:pPr>
      <w:r w:rsidRPr="00515D05">
        <w:rPr>
          <w:rFonts w:eastAsia="Calibri"/>
          <w:sz w:val="20"/>
        </w:rPr>
        <w:t xml:space="preserve">Разъяснение положений документации о закупке не должно изменять </w:t>
      </w:r>
      <w:r w:rsidRPr="00515D05">
        <w:rPr>
          <w:sz w:val="20"/>
        </w:rPr>
        <w:t>предмет закупки и существенные условия проекта договора</w:t>
      </w:r>
      <w:r w:rsidRPr="00515D05">
        <w:rPr>
          <w:rFonts w:eastAsia="Calibri"/>
          <w:sz w:val="20"/>
        </w:rPr>
        <w:t>.</w:t>
      </w:r>
    </w:p>
    <w:p w14:paraId="72BC15F8" w14:textId="77777777" w:rsidR="003A21A3" w:rsidRPr="00515D05" w:rsidRDefault="003A21A3" w:rsidP="00780A4F">
      <w:pPr>
        <w:pStyle w:val="2f7"/>
        <w:numPr>
          <w:ilvl w:val="1"/>
          <w:numId w:val="13"/>
        </w:numPr>
        <w:ind w:left="0"/>
        <w:rPr>
          <w:b/>
          <w:sz w:val="20"/>
        </w:rPr>
      </w:pPr>
      <w:r w:rsidRPr="00515D05">
        <w:rPr>
          <w:b/>
          <w:sz w:val="20"/>
        </w:rPr>
        <w:t>Внесение изменений в извещение о проведении ценового отбора и документацию о ценовом отборе.</w:t>
      </w:r>
    </w:p>
    <w:p w14:paraId="34A3B2CC" w14:textId="77777777" w:rsidR="003A21A3" w:rsidRPr="00515D05" w:rsidRDefault="003A21A3" w:rsidP="00780A4F">
      <w:pPr>
        <w:pStyle w:val="3f0"/>
        <w:numPr>
          <w:ilvl w:val="2"/>
          <w:numId w:val="13"/>
        </w:numPr>
        <w:ind w:left="0"/>
        <w:rPr>
          <w:rFonts w:eastAsia="Calibri"/>
          <w:sz w:val="20"/>
        </w:rPr>
      </w:pPr>
      <w:r w:rsidRPr="00515D05">
        <w:rPr>
          <w:rFonts w:eastAsia="Calibri"/>
          <w:sz w:val="20"/>
        </w:rPr>
        <w:t>Заказчик, при необходимости, принимает решение о внесении изменений в извещение о проведении ценового отбора и/или документацию о ценовом отборе не позднее даты окончания срока подачи заявок.</w:t>
      </w:r>
      <w:r w:rsidRPr="00515D05">
        <w:rPr>
          <w:sz w:val="20"/>
        </w:rPr>
        <w:t xml:space="preserve"> </w:t>
      </w:r>
    </w:p>
    <w:p w14:paraId="070EFE93" w14:textId="77777777" w:rsidR="003A21A3" w:rsidRPr="00515D05" w:rsidRDefault="003A21A3" w:rsidP="00780A4F">
      <w:pPr>
        <w:pStyle w:val="3f0"/>
        <w:numPr>
          <w:ilvl w:val="2"/>
          <w:numId w:val="13"/>
        </w:numPr>
        <w:ind w:left="0"/>
        <w:rPr>
          <w:rFonts w:eastAsia="Calibri"/>
          <w:sz w:val="20"/>
        </w:rPr>
      </w:pPr>
      <w:r w:rsidRPr="00515D05">
        <w:rPr>
          <w:rFonts w:eastAsia="Calibri"/>
          <w:sz w:val="20"/>
        </w:rPr>
        <w:t>В течение 3 (трех) дней со дня принятия решения о внесении изменений в извещение о проведении ценового отбора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ценового отбора. При этом срок подачи заявок на участие в ценовом отборе продлевается так, чтобы со дня размещения внесенных изменений в ЕИС и ЭП до даты окончания подачи заявок на участие в ценовом отборе такой срок составлял не менее 8 дней, из которых 4 рабочие.</w:t>
      </w:r>
    </w:p>
    <w:p w14:paraId="6549054C" w14:textId="77777777" w:rsidR="003A21A3" w:rsidRPr="00515D05" w:rsidRDefault="003A21A3" w:rsidP="00780A4F">
      <w:pPr>
        <w:pStyle w:val="3f0"/>
        <w:numPr>
          <w:ilvl w:val="2"/>
          <w:numId w:val="13"/>
        </w:numPr>
        <w:ind w:left="0"/>
        <w:rPr>
          <w:sz w:val="20"/>
        </w:rPr>
      </w:pPr>
      <w:r w:rsidRPr="00515D05">
        <w:rPr>
          <w:sz w:val="20"/>
        </w:rPr>
        <w:t>Участники закупки, самостоятельно отслеживают возможные изменения, вносимые в извещение о проведении ценового отбора, документацию и размещенные на ЭП.</w:t>
      </w:r>
    </w:p>
    <w:p w14:paraId="3D5D21C8" w14:textId="77777777" w:rsidR="003A21A3" w:rsidRPr="00515D05" w:rsidRDefault="003A21A3" w:rsidP="00780A4F">
      <w:pPr>
        <w:pStyle w:val="3f0"/>
        <w:numPr>
          <w:ilvl w:val="2"/>
          <w:numId w:val="13"/>
        </w:numPr>
        <w:ind w:left="0"/>
        <w:rPr>
          <w:sz w:val="20"/>
        </w:rPr>
      </w:pPr>
      <w:r w:rsidRPr="00515D05">
        <w:rPr>
          <w:sz w:val="20"/>
        </w:rPr>
        <w:t xml:space="preserve">Заказчик не несет ответственности в случае, если участник закупки не ознакомился с изменениями, внесенными в извещение о проведении ценового отбора, документацию, размещенными </w:t>
      </w:r>
      <w:r w:rsidRPr="00515D05">
        <w:rPr>
          <w:sz w:val="20"/>
        </w:rPr>
        <w:lastRenderedPageBreak/>
        <w:t>надлежащим образом.</w:t>
      </w:r>
    </w:p>
    <w:p w14:paraId="38E5C215" w14:textId="77777777" w:rsidR="003A21A3" w:rsidRPr="00515D05" w:rsidRDefault="003A21A3" w:rsidP="00780A4F">
      <w:pPr>
        <w:pStyle w:val="2f7"/>
        <w:numPr>
          <w:ilvl w:val="1"/>
          <w:numId w:val="13"/>
        </w:numPr>
        <w:ind w:left="0"/>
        <w:rPr>
          <w:b/>
          <w:sz w:val="20"/>
        </w:rPr>
      </w:pPr>
      <w:r w:rsidRPr="00515D05">
        <w:rPr>
          <w:b/>
          <w:sz w:val="20"/>
        </w:rPr>
        <w:t>Признание ценового отбора несостоявшимся.</w:t>
      </w:r>
    </w:p>
    <w:p w14:paraId="615383F5" w14:textId="77777777" w:rsidR="003A21A3" w:rsidRPr="00515D05" w:rsidRDefault="003A21A3" w:rsidP="00780A4F">
      <w:pPr>
        <w:pStyle w:val="3f0"/>
        <w:numPr>
          <w:ilvl w:val="2"/>
          <w:numId w:val="13"/>
        </w:numPr>
        <w:ind w:left="0"/>
        <w:rPr>
          <w:sz w:val="20"/>
        </w:rPr>
      </w:pPr>
      <w:r w:rsidRPr="00515D05">
        <w:rPr>
          <w:sz w:val="20"/>
        </w:rPr>
        <w:t>Ценовой отбор признается несостоявшимся в случае, если по окончании срока подачи заявок на участие в ценовом отборе:</w:t>
      </w:r>
    </w:p>
    <w:p w14:paraId="5BFA3029" w14:textId="77777777" w:rsidR="003A21A3" w:rsidRPr="00515D05" w:rsidRDefault="003A21A3" w:rsidP="00780A4F">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rPr>
        <w:t>подана только одна заявка на участие в ценовом отборе (с учетом отозванных заявок);</w:t>
      </w:r>
    </w:p>
    <w:p w14:paraId="28166CCA" w14:textId="77777777" w:rsidR="003A21A3" w:rsidRPr="00515D05" w:rsidRDefault="003A21A3" w:rsidP="00780A4F">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rPr>
        <w:t>не подано ни одной заявки (с учетом отозванных заявок);</w:t>
      </w:r>
    </w:p>
    <w:p w14:paraId="7F583754" w14:textId="77777777" w:rsidR="003A21A3" w:rsidRPr="00515D05" w:rsidRDefault="003A21A3" w:rsidP="00780A4F">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rPr>
        <w:t>на ценовом отборе в электронной форме ценовое предложение подал только один участник;</w:t>
      </w:r>
    </w:p>
    <w:p w14:paraId="764F8953" w14:textId="77777777" w:rsidR="003A21A3" w:rsidRPr="00515D05" w:rsidRDefault="003A21A3" w:rsidP="00780A4F">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lang w:eastAsia="x-none"/>
        </w:rPr>
        <w:t>в течении 10 (десяти) минут после начала проведения ценового отбора не подано ни одного предложения о цене договора;</w:t>
      </w:r>
    </w:p>
    <w:p w14:paraId="64542013" w14:textId="77777777" w:rsidR="003A21A3" w:rsidRPr="00515D05" w:rsidRDefault="003A21A3" w:rsidP="00780A4F">
      <w:pPr>
        <w:numPr>
          <w:ilvl w:val="1"/>
          <w:numId w:val="14"/>
        </w:numPr>
        <w:tabs>
          <w:tab w:val="left" w:pos="796"/>
          <w:tab w:val="left" w:pos="993"/>
        </w:tabs>
        <w:spacing w:after="0" w:line="240" w:lineRule="auto"/>
        <w:ind w:left="1789" w:hanging="360"/>
        <w:jc w:val="both"/>
        <w:rPr>
          <w:sz w:val="20"/>
          <w:szCs w:val="20"/>
          <w:lang w:eastAsia="x-none"/>
        </w:rPr>
      </w:pPr>
      <w:r w:rsidRPr="00515D05">
        <w:rPr>
          <w:sz w:val="20"/>
          <w:szCs w:val="20"/>
          <w:lang w:eastAsia="x-none"/>
        </w:rPr>
        <w:t>по результатам рассмотрения заявок принято решение</w:t>
      </w:r>
      <w:r w:rsidRPr="00515D05">
        <w:rPr>
          <w:sz w:val="20"/>
          <w:szCs w:val="20"/>
        </w:rPr>
        <w:t xml:space="preserve"> </w:t>
      </w:r>
      <w:r w:rsidRPr="00515D05">
        <w:rPr>
          <w:sz w:val="20"/>
          <w:szCs w:val="20"/>
          <w:lang w:eastAsia="x-none"/>
        </w:rPr>
        <w:t>об отказе в допуске к ценовому отбору всем участникам закупки, подавшим заявки на участие в закупке;</w:t>
      </w:r>
    </w:p>
    <w:p w14:paraId="0A5F5A8A" w14:textId="77777777" w:rsidR="003A21A3" w:rsidRPr="00515D05" w:rsidRDefault="003A21A3" w:rsidP="00780A4F">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lang w:val="x-none" w:eastAsia="x-none"/>
        </w:rPr>
        <w:t>по результатам рассмотрения заявок принято решение о допуске только одного участника закупки</w:t>
      </w:r>
      <w:r w:rsidRPr="00515D05">
        <w:rPr>
          <w:sz w:val="20"/>
          <w:szCs w:val="20"/>
          <w:lang w:eastAsia="x-none"/>
        </w:rPr>
        <w:t>;</w:t>
      </w:r>
    </w:p>
    <w:p w14:paraId="07210740" w14:textId="77777777" w:rsidR="003A21A3" w:rsidRPr="00515D05" w:rsidRDefault="003A21A3" w:rsidP="00780A4F">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lang w:eastAsia="x-none"/>
        </w:rPr>
        <w:t>н</w:t>
      </w:r>
      <w:r w:rsidRPr="00515D05">
        <w:rPr>
          <w:sz w:val="20"/>
          <w:szCs w:val="20"/>
          <w:lang w:val="x-none" w:eastAsia="x-none"/>
        </w:rPr>
        <w:t xml:space="preserve">и с одним из участников не был заключен договор при уклонении </w:t>
      </w:r>
      <w:r w:rsidRPr="00515D05">
        <w:rPr>
          <w:sz w:val="20"/>
          <w:szCs w:val="20"/>
          <w:lang w:eastAsia="x-none"/>
        </w:rPr>
        <w:t>от заключения договора</w:t>
      </w:r>
      <w:r w:rsidRPr="00515D05">
        <w:rPr>
          <w:sz w:val="20"/>
          <w:szCs w:val="20"/>
          <w:lang w:val="x-none" w:eastAsia="x-none"/>
        </w:rPr>
        <w:t xml:space="preserve"> победителя </w:t>
      </w:r>
      <w:r w:rsidRPr="00515D05">
        <w:rPr>
          <w:sz w:val="20"/>
          <w:szCs w:val="20"/>
          <w:lang w:eastAsia="x-none"/>
        </w:rPr>
        <w:t>ценового отбора/ участника ценового отбора, заявке которого присвоен второй номер.</w:t>
      </w:r>
    </w:p>
    <w:p w14:paraId="191FCEAF" w14:textId="77777777" w:rsidR="003A21A3" w:rsidRPr="00515D05" w:rsidRDefault="003A21A3" w:rsidP="00780A4F">
      <w:pPr>
        <w:pStyle w:val="3f0"/>
        <w:numPr>
          <w:ilvl w:val="2"/>
          <w:numId w:val="13"/>
        </w:numPr>
        <w:ind w:left="0"/>
        <w:rPr>
          <w:sz w:val="20"/>
        </w:rPr>
      </w:pPr>
      <w:r w:rsidRPr="00515D05">
        <w:rPr>
          <w:sz w:val="20"/>
        </w:rPr>
        <w:t>В случае</w:t>
      </w:r>
      <w:r w:rsidRPr="00515D05">
        <w:rPr>
          <w:b/>
          <w:bCs/>
          <w:sz w:val="20"/>
        </w:rPr>
        <w:t xml:space="preserve"> </w:t>
      </w:r>
      <w:r w:rsidRPr="00515D05">
        <w:rPr>
          <w:bCs/>
          <w:sz w:val="20"/>
        </w:rPr>
        <w:t>признания ценового отбора несостоявшимся</w:t>
      </w:r>
      <w:r w:rsidRPr="00515D05">
        <w:rPr>
          <w:sz w:val="20"/>
        </w:rPr>
        <w:t xml:space="preserve"> по основаниям, указанным в п. 2.4.1 раздела 2 </w:t>
      </w:r>
      <w:r w:rsidRPr="00515D05">
        <w:rPr>
          <w:bCs/>
          <w:sz w:val="20"/>
        </w:rPr>
        <w:t xml:space="preserve">Части </w:t>
      </w:r>
      <w:r w:rsidRPr="00515D05">
        <w:rPr>
          <w:bCs/>
          <w:sz w:val="20"/>
          <w:lang w:val="en-US"/>
        </w:rPr>
        <w:t>I</w:t>
      </w:r>
      <w:r w:rsidRPr="00515D05">
        <w:rPr>
          <w:bCs/>
          <w:sz w:val="20"/>
        </w:rPr>
        <w:t xml:space="preserve"> </w:t>
      </w:r>
      <w:r w:rsidRPr="00515D05">
        <w:rPr>
          <w:sz w:val="20"/>
        </w:rPr>
        <w:t xml:space="preserve">настоящей документации, в протокол вносится информация о признании ценового отбора несостоявшимся. </w:t>
      </w:r>
    </w:p>
    <w:p w14:paraId="7448DE65" w14:textId="77777777" w:rsidR="003A21A3" w:rsidRPr="00515D05" w:rsidRDefault="003A21A3" w:rsidP="00780A4F">
      <w:pPr>
        <w:pStyle w:val="2f7"/>
        <w:numPr>
          <w:ilvl w:val="1"/>
          <w:numId w:val="13"/>
        </w:numPr>
        <w:tabs>
          <w:tab w:val="left" w:pos="1134"/>
        </w:tabs>
        <w:ind w:left="0"/>
        <w:rPr>
          <w:sz w:val="20"/>
        </w:rPr>
      </w:pPr>
      <w:r w:rsidRPr="00515D05">
        <w:rPr>
          <w:sz w:val="20"/>
        </w:rPr>
        <w:t xml:space="preserve"> Проект договора и все условия проекта договора являются обязательными.</w:t>
      </w:r>
    </w:p>
    <w:p w14:paraId="2A88CC31" w14:textId="77777777" w:rsidR="003A21A3" w:rsidRPr="00515D05" w:rsidRDefault="003A21A3" w:rsidP="00780A4F">
      <w:pPr>
        <w:pStyle w:val="1c"/>
        <w:numPr>
          <w:ilvl w:val="0"/>
          <w:numId w:val="13"/>
        </w:numPr>
        <w:tabs>
          <w:tab w:val="left" w:pos="284"/>
        </w:tabs>
        <w:ind w:firstLine="0"/>
        <w:outlineLvl w:val="1"/>
        <w:rPr>
          <w:sz w:val="20"/>
          <w:szCs w:val="20"/>
        </w:rPr>
      </w:pPr>
      <w:bookmarkStart w:id="79" w:name="_Toc384050656"/>
      <w:bookmarkStart w:id="80" w:name="_Toc381867182"/>
      <w:bookmarkStart w:id="81" w:name="_Toc391998964"/>
      <w:r w:rsidRPr="00515D05">
        <w:rPr>
          <w:sz w:val="20"/>
          <w:szCs w:val="20"/>
        </w:rPr>
        <w:t>ИНСТРУКЦИЯ ПО ПОДГОТОВКЕ И ПРЕДСТАВЛЕНИЮ ЗАЯВКИ НА УЧАСТИЕ В ЦЕНОВОМ ОТБОРЕ</w:t>
      </w:r>
    </w:p>
    <w:p w14:paraId="5D0E453F" w14:textId="77777777" w:rsidR="003A21A3" w:rsidRPr="00515D05" w:rsidRDefault="003A21A3" w:rsidP="00780A4F">
      <w:pPr>
        <w:pStyle w:val="2f7"/>
        <w:numPr>
          <w:ilvl w:val="1"/>
          <w:numId w:val="13"/>
        </w:numPr>
        <w:tabs>
          <w:tab w:val="left" w:pos="1276"/>
        </w:tabs>
        <w:ind w:left="0"/>
        <w:rPr>
          <w:b/>
          <w:sz w:val="20"/>
        </w:rPr>
      </w:pPr>
      <w:bookmarkStart w:id="82" w:name="_Ref392078493"/>
      <w:bookmarkEnd w:id="79"/>
      <w:bookmarkEnd w:id="80"/>
      <w:bookmarkEnd w:id="81"/>
      <w:r w:rsidRPr="00515D05">
        <w:rPr>
          <w:b/>
          <w:sz w:val="20"/>
        </w:rPr>
        <w:t xml:space="preserve">Требования к содержанию и составу заявки на участие в </w:t>
      </w:r>
      <w:bookmarkEnd w:id="82"/>
      <w:r w:rsidRPr="00515D05">
        <w:rPr>
          <w:b/>
          <w:sz w:val="20"/>
        </w:rPr>
        <w:t>ценовом отборе.</w:t>
      </w:r>
    </w:p>
    <w:p w14:paraId="07836CBD" w14:textId="77777777" w:rsidR="003A21A3" w:rsidRPr="00515D05" w:rsidRDefault="003A21A3" w:rsidP="00780A4F">
      <w:pPr>
        <w:pStyle w:val="3f0"/>
        <w:numPr>
          <w:ilvl w:val="2"/>
          <w:numId w:val="13"/>
        </w:numPr>
        <w:tabs>
          <w:tab w:val="left" w:pos="1134"/>
          <w:tab w:val="left" w:pos="1276"/>
        </w:tabs>
        <w:ind w:left="0"/>
        <w:rPr>
          <w:sz w:val="20"/>
        </w:rPr>
      </w:pPr>
      <w:bookmarkStart w:id="83" w:name="_Ref384200805"/>
      <w:bookmarkStart w:id="84" w:name="_Ref392074312"/>
      <w:r w:rsidRPr="00515D05">
        <w:rPr>
          <w:sz w:val="20"/>
        </w:rPr>
        <w:t xml:space="preserve">Для участия в ценовом отборе участник должен подать заявку, состоящую из двух частей, предоставляемых одновременно с использованием функционала и в соответствии с регламентом ЭП, поданных 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ценового отбора. Заявка является предложением участника о заключении договора (офертой) и у участника ценового отбора возникает обязанность заключить договор на условиях документации и его предложения. С помощью программных и технических средств ЭП обеспечивается отсутствие возможности подать заявку на ЭП после установленного окончания срока подачи заявок. </w:t>
      </w:r>
    </w:p>
    <w:p w14:paraId="57EF42E2" w14:textId="77777777" w:rsidR="003A21A3" w:rsidRPr="00515D05" w:rsidRDefault="003A21A3" w:rsidP="003A21A3">
      <w:pPr>
        <w:pStyle w:val="3f0"/>
        <w:tabs>
          <w:tab w:val="left" w:pos="1134"/>
          <w:tab w:val="left" w:pos="1276"/>
        </w:tabs>
        <w:ind w:firstLine="709"/>
        <w:rPr>
          <w:rFonts w:ascii="Verdana" w:hAnsi="Verdana"/>
          <w:sz w:val="20"/>
        </w:rPr>
      </w:pPr>
      <w:r w:rsidRPr="00515D05">
        <w:rPr>
          <w:sz w:val="20"/>
        </w:rPr>
        <w:t>Первая часть заявки на участие в ценовом отборе должна содержать информацию и документы, указанные в п. 3.4.1 «Первая часть заявки» Информационной карты.</w:t>
      </w:r>
    </w:p>
    <w:p w14:paraId="10E5C919" w14:textId="77777777" w:rsidR="003A21A3" w:rsidRPr="00515D05" w:rsidRDefault="003A21A3" w:rsidP="003A21A3">
      <w:pPr>
        <w:pStyle w:val="3f0"/>
        <w:tabs>
          <w:tab w:val="left" w:pos="1134"/>
          <w:tab w:val="left" w:pos="1276"/>
        </w:tabs>
        <w:ind w:firstLine="709"/>
        <w:rPr>
          <w:rFonts w:ascii="Verdana" w:hAnsi="Verdana"/>
          <w:sz w:val="20"/>
        </w:rPr>
      </w:pPr>
      <w:r w:rsidRPr="00515D05">
        <w:rPr>
          <w:sz w:val="20"/>
        </w:rPr>
        <w:t>При этом не допускается указание в первой части заявки сведений об участнике ценового отбора и о его соответствии требованиям, установленным в настоящей документации.  В случае содержания в первой части заявки сведений об участнике ценового отбора и (или) о ценовом предложении заявка такого участника отклоняется.</w:t>
      </w:r>
    </w:p>
    <w:p w14:paraId="5A607442" w14:textId="77777777" w:rsidR="003A21A3" w:rsidRPr="00515D05" w:rsidRDefault="003A21A3" w:rsidP="00780A4F">
      <w:pPr>
        <w:pStyle w:val="3f0"/>
        <w:numPr>
          <w:ilvl w:val="2"/>
          <w:numId w:val="13"/>
        </w:numPr>
        <w:ind w:left="0"/>
        <w:rPr>
          <w:sz w:val="20"/>
        </w:rPr>
      </w:pPr>
      <w:bookmarkStart w:id="85" w:name="_Ref384200936"/>
      <w:bookmarkEnd w:id="83"/>
      <w:bookmarkEnd w:id="84"/>
      <w:r w:rsidRPr="00515D05">
        <w:rPr>
          <w:sz w:val="20"/>
        </w:rPr>
        <w:t>Вторая часть заявки на участие в ценовом отборе должна содержать информацию и документы,</w:t>
      </w:r>
      <w:r w:rsidRPr="00515D05">
        <w:rPr>
          <w:bCs/>
          <w:sz w:val="20"/>
        </w:rPr>
        <w:t xml:space="preserve"> указанные в п. 3.4.2 «Вторая часть заявки» Информационной карты.</w:t>
      </w:r>
      <w:bookmarkEnd w:id="85"/>
      <w:r w:rsidRPr="00515D05">
        <w:rPr>
          <w:bCs/>
          <w:sz w:val="20"/>
        </w:rPr>
        <w:t xml:space="preserve"> </w:t>
      </w:r>
    </w:p>
    <w:p w14:paraId="41590050" w14:textId="77777777" w:rsidR="003A21A3" w:rsidRPr="00515D05" w:rsidRDefault="003A21A3" w:rsidP="00780A4F">
      <w:pPr>
        <w:pStyle w:val="3f0"/>
        <w:numPr>
          <w:ilvl w:val="2"/>
          <w:numId w:val="13"/>
        </w:numPr>
        <w:ind w:left="0"/>
        <w:rPr>
          <w:rFonts w:eastAsia="Calibri"/>
          <w:sz w:val="20"/>
        </w:rPr>
      </w:pPr>
      <w:r w:rsidRPr="00515D05">
        <w:rPr>
          <w:rFonts w:eastAsia="Calibri"/>
          <w:sz w:val="20"/>
        </w:rPr>
        <w:t xml:space="preserve">В </w:t>
      </w:r>
      <w:r w:rsidRPr="00515D05">
        <w:rPr>
          <w:sz w:val="20"/>
        </w:rPr>
        <w:t>отношении</w:t>
      </w:r>
      <w:r w:rsidRPr="00515D05">
        <w:rPr>
          <w:rFonts w:eastAsia="Calibri"/>
          <w:sz w:val="20"/>
        </w:rPr>
        <w:t xml:space="preserve"> каждого лота участник ценового отбора вправе подать только одну заявку на участие в ценовом отборе.</w:t>
      </w:r>
    </w:p>
    <w:p w14:paraId="0E6DCBF7" w14:textId="77777777" w:rsidR="003A21A3" w:rsidRPr="00515D05" w:rsidRDefault="003A21A3" w:rsidP="00780A4F">
      <w:pPr>
        <w:pStyle w:val="3f0"/>
        <w:numPr>
          <w:ilvl w:val="2"/>
          <w:numId w:val="13"/>
        </w:numPr>
        <w:ind w:left="0"/>
        <w:rPr>
          <w:rFonts w:eastAsia="Calibri"/>
          <w:sz w:val="20"/>
        </w:rPr>
      </w:pPr>
      <w:r w:rsidRPr="00515D05">
        <w:rPr>
          <w:rFonts w:eastAsia="Calibri"/>
          <w:sz w:val="20"/>
        </w:rPr>
        <w:t xml:space="preserve">Документы и сведения, размещаемые на ЭП, подписываются </w:t>
      </w:r>
      <w:r w:rsidRPr="00515D05">
        <w:rPr>
          <w:rFonts w:eastAsia="Calibri"/>
          <w:sz w:val="20"/>
          <w:lang w:val="ru"/>
        </w:rPr>
        <w:t>электронной подписью</w:t>
      </w:r>
      <w:r w:rsidRPr="00515D05">
        <w:rPr>
          <w:rFonts w:eastAsia="Calibri"/>
          <w:sz w:val="20"/>
        </w:rPr>
        <w:t xml:space="preserve"> лица, имеющего право действовать от имени участника.</w:t>
      </w:r>
    </w:p>
    <w:p w14:paraId="25368079" w14:textId="77777777" w:rsidR="003A21A3" w:rsidRPr="00515D05" w:rsidRDefault="003A21A3" w:rsidP="00780A4F">
      <w:pPr>
        <w:pStyle w:val="3f0"/>
        <w:numPr>
          <w:ilvl w:val="2"/>
          <w:numId w:val="13"/>
        </w:numPr>
        <w:ind w:left="0"/>
        <w:rPr>
          <w:rFonts w:eastAsia="Calibri"/>
          <w:sz w:val="20"/>
        </w:rPr>
      </w:pPr>
      <w:r w:rsidRPr="00515D05">
        <w:rPr>
          <w:rFonts w:eastAsia="Calibri"/>
          <w:sz w:val="20"/>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36EB6F35" w14:textId="77777777" w:rsidR="003A21A3" w:rsidRPr="00515D05" w:rsidRDefault="003A21A3" w:rsidP="00780A4F">
      <w:pPr>
        <w:pStyle w:val="2f7"/>
        <w:numPr>
          <w:ilvl w:val="1"/>
          <w:numId w:val="13"/>
        </w:numPr>
        <w:ind w:left="0"/>
        <w:rPr>
          <w:b/>
          <w:sz w:val="20"/>
        </w:rPr>
      </w:pPr>
      <w:r w:rsidRPr="00515D05">
        <w:rPr>
          <w:b/>
          <w:sz w:val="20"/>
        </w:rPr>
        <w:t>Требования к предложениям о цене договора (цене лота).</w:t>
      </w:r>
    </w:p>
    <w:p w14:paraId="01162883" w14:textId="77777777" w:rsidR="003A21A3" w:rsidRPr="00515D05" w:rsidRDefault="003A21A3" w:rsidP="00780A4F">
      <w:pPr>
        <w:pStyle w:val="3f0"/>
        <w:numPr>
          <w:ilvl w:val="2"/>
          <w:numId w:val="13"/>
        </w:numPr>
        <w:ind w:left="0"/>
        <w:rPr>
          <w:sz w:val="20"/>
        </w:rPr>
      </w:pPr>
      <w:r w:rsidRPr="00515D05">
        <w:rPr>
          <w:sz w:val="20"/>
        </w:rPr>
        <w:t xml:space="preserve">Направляя заявку, участник закупки заявляет о своем согласии поставить товары, выполнить работы, оказать услуги (далее – продукция), являющиеся предметом ценового отбора, в пределах стоимости, не превышающей начальную (максимальную) цену договора (цену лота), указанную в п. 2.3 Информационной карты, или </w:t>
      </w:r>
      <w:r w:rsidRPr="00515D05">
        <w:rPr>
          <w:color w:val="000000"/>
          <w:sz w:val="20"/>
        </w:rPr>
        <w:t xml:space="preserve">общую начальную (максимальную) цену за единицу продукции/ начальную (максимальную) цену за единицу продукции, указанную в п. 2.4 Информационной карты </w:t>
      </w:r>
      <w:r w:rsidRPr="00515D05">
        <w:rPr>
          <w:sz w:val="20"/>
        </w:rPr>
        <w:t xml:space="preserve">(если ценовой отбор проводится путем снижения общей НМЦ за единицу товара, работы, услуги/ НМЦ за единицу товара, работы, услуги). </w:t>
      </w:r>
    </w:p>
    <w:p w14:paraId="4A1CDE6A" w14:textId="77777777" w:rsidR="003A21A3" w:rsidRPr="00515D05" w:rsidRDefault="003A21A3" w:rsidP="00780A4F">
      <w:pPr>
        <w:pStyle w:val="3f0"/>
        <w:numPr>
          <w:ilvl w:val="2"/>
          <w:numId w:val="13"/>
        </w:numPr>
        <w:ind w:left="0"/>
        <w:rPr>
          <w:sz w:val="20"/>
        </w:rPr>
      </w:pPr>
      <w:r w:rsidRPr="00515D05">
        <w:rPr>
          <w:sz w:val="20"/>
        </w:rPr>
        <w:t>Участник ценового отбора подает предложение о цене договора или о цене за единицу товара, работ, услуг/ общей цене за единицу товара, работ, услуг (если ценовой отбор проводится путем снижения общей НМЦ за единицу товара, работы, услуги/ НМЦ за единицу товара, работы, услуги).</w:t>
      </w:r>
    </w:p>
    <w:p w14:paraId="508D6485" w14:textId="77777777" w:rsidR="003A21A3" w:rsidRPr="00515D05" w:rsidRDefault="003A21A3" w:rsidP="00780A4F">
      <w:pPr>
        <w:pStyle w:val="3f0"/>
        <w:numPr>
          <w:ilvl w:val="2"/>
          <w:numId w:val="13"/>
        </w:numPr>
        <w:ind w:left="0"/>
        <w:rPr>
          <w:sz w:val="20"/>
        </w:rPr>
      </w:pPr>
      <w:r w:rsidRPr="00515D05">
        <w:rPr>
          <w:sz w:val="20"/>
        </w:rPr>
        <w:t>Неучтенные затраты поставщика (подрядчика, исполнителя) по договору, связанные с исполнением договора, но не включенные в предлагаемую цену договора, не подлежат оплате Заказчиком.</w:t>
      </w:r>
    </w:p>
    <w:p w14:paraId="5B5629B7" w14:textId="77777777" w:rsidR="003A21A3" w:rsidRPr="00515D05" w:rsidRDefault="003A21A3" w:rsidP="00780A4F">
      <w:pPr>
        <w:pStyle w:val="3f0"/>
        <w:numPr>
          <w:ilvl w:val="2"/>
          <w:numId w:val="13"/>
        </w:numPr>
        <w:ind w:left="0"/>
        <w:rPr>
          <w:sz w:val="20"/>
        </w:rPr>
      </w:pPr>
      <w:r w:rsidRPr="00515D05">
        <w:rPr>
          <w:sz w:val="20"/>
        </w:rPr>
        <w:lastRenderedPageBreak/>
        <w:t>Цена договора (цена лота) должна быть выражена в валюте, предусмотренной в пункте «Информация о валюте, используемой для формирования цены договора и расчетов с поставщиком (подрядчиком, исполнителем)» Информационной карты ценового отбора.</w:t>
      </w:r>
    </w:p>
    <w:p w14:paraId="138B44CC" w14:textId="77777777" w:rsidR="003A21A3" w:rsidRPr="00515D05" w:rsidRDefault="003A21A3" w:rsidP="00780A4F">
      <w:pPr>
        <w:pStyle w:val="3f0"/>
        <w:numPr>
          <w:ilvl w:val="2"/>
          <w:numId w:val="13"/>
        </w:numPr>
        <w:ind w:left="0"/>
        <w:rPr>
          <w:sz w:val="20"/>
        </w:rPr>
      </w:pPr>
      <w:r w:rsidRPr="00515D05">
        <w:rPr>
          <w:sz w:val="20"/>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p>
    <w:p w14:paraId="60DB0E7D" w14:textId="77777777" w:rsidR="003A21A3" w:rsidRPr="00515D05" w:rsidRDefault="003A21A3" w:rsidP="00780A4F">
      <w:pPr>
        <w:pStyle w:val="2f7"/>
        <w:numPr>
          <w:ilvl w:val="1"/>
          <w:numId w:val="13"/>
        </w:numPr>
        <w:tabs>
          <w:tab w:val="left" w:pos="1134"/>
        </w:tabs>
        <w:ind w:left="0"/>
        <w:rPr>
          <w:b/>
          <w:sz w:val="20"/>
        </w:rPr>
      </w:pPr>
      <w:r w:rsidRPr="00515D05">
        <w:rPr>
          <w:b/>
          <w:sz w:val="20"/>
        </w:rPr>
        <w:t>Инструкция по заполнению заявки на участие в ценовом отборе.</w:t>
      </w:r>
    </w:p>
    <w:p w14:paraId="4EC7BD15" w14:textId="77777777" w:rsidR="003A21A3" w:rsidRPr="00515D05" w:rsidRDefault="003A21A3" w:rsidP="00780A4F">
      <w:pPr>
        <w:pStyle w:val="3f0"/>
        <w:numPr>
          <w:ilvl w:val="2"/>
          <w:numId w:val="13"/>
        </w:numPr>
        <w:tabs>
          <w:tab w:val="left" w:pos="1418"/>
        </w:tabs>
        <w:ind w:left="0"/>
        <w:rPr>
          <w:sz w:val="20"/>
        </w:rPr>
      </w:pPr>
      <w:r w:rsidRPr="00515D05">
        <w:rPr>
          <w:sz w:val="20"/>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5FADA924" w14:textId="77777777" w:rsidR="003A21A3" w:rsidRPr="00515D05" w:rsidRDefault="003A21A3" w:rsidP="00780A4F">
      <w:pPr>
        <w:pStyle w:val="3f0"/>
        <w:numPr>
          <w:ilvl w:val="2"/>
          <w:numId w:val="13"/>
        </w:numPr>
        <w:ind w:left="0"/>
        <w:rPr>
          <w:sz w:val="20"/>
        </w:rPr>
      </w:pPr>
      <w:r w:rsidRPr="00515D05">
        <w:rPr>
          <w:sz w:val="20"/>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*.pdf,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p>
    <w:p w14:paraId="243EB41B" w14:textId="77777777" w:rsidR="003A21A3" w:rsidRPr="00515D05" w:rsidRDefault="003A21A3" w:rsidP="00780A4F">
      <w:pPr>
        <w:pStyle w:val="3f0"/>
        <w:numPr>
          <w:ilvl w:val="2"/>
          <w:numId w:val="13"/>
        </w:numPr>
        <w:ind w:left="0"/>
        <w:rPr>
          <w:sz w:val="20"/>
          <w:lang w:eastAsia="en-US"/>
        </w:rPr>
      </w:pPr>
      <w:r w:rsidRPr="00515D05">
        <w:rPr>
          <w:sz w:val="20"/>
        </w:rPr>
        <w:t>Все документы, входящие в состав заявки на участие в ценовом отборе, должны иметь четко читаемый текст. 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1490241D" w14:textId="77777777" w:rsidR="003A21A3" w:rsidRPr="00515D05" w:rsidRDefault="003A21A3" w:rsidP="00780A4F">
      <w:pPr>
        <w:pStyle w:val="3f0"/>
        <w:numPr>
          <w:ilvl w:val="2"/>
          <w:numId w:val="13"/>
        </w:numPr>
        <w:ind w:left="0"/>
        <w:rPr>
          <w:sz w:val="20"/>
        </w:rPr>
      </w:pPr>
      <w:r w:rsidRPr="00515D05">
        <w:rPr>
          <w:sz w:val="20"/>
        </w:rPr>
        <w:t>Заявка на участие в ценовом отборе, документы, входящие в состав документации, должны быть составлены на русском языке.</w:t>
      </w:r>
    </w:p>
    <w:p w14:paraId="78C617C4" w14:textId="77777777" w:rsidR="003A21A3" w:rsidRPr="00515D05" w:rsidRDefault="003A21A3" w:rsidP="00780A4F">
      <w:pPr>
        <w:pStyle w:val="3f0"/>
        <w:numPr>
          <w:ilvl w:val="2"/>
          <w:numId w:val="13"/>
        </w:numPr>
        <w:ind w:left="0"/>
        <w:rPr>
          <w:sz w:val="20"/>
        </w:rPr>
      </w:pPr>
      <w:r w:rsidRPr="00515D05">
        <w:rPr>
          <w:sz w:val="20"/>
        </w:rPr>
        <w:t>Входящие в заявку на участие в ценовом отборе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w:t>
      </w:r>
    </w:p>
    <w:p w14:paraId="628AB2FC" w14:textId="77777777" w:rsidR="003A21A3" w:rsidRPr="00515D05" w:rsidRDefault="003A21A3" w:rsidP="00780A4F">
      <w:pPr>
        <w:pStyle w:val="3f0"/>
        <w:numPr>
          <w:ilvl w:val="2"/>
          <w:numId w:val="13"/>
        </w:numPr>
        <w:ind w:left="0"/>
        <w:rPr>
          <w:sz w:val="20"/>
        </w:rPr>
      </w:pPr>
      <w:r w:rsidRPr="00515D05">
        <w:rPr>
          <w:sz w:val="20"/>
        </w:rPr>
        <w:t>На входящих в заявку на участие в ценовом отборе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7E016641" w14:textId="77777777" w:rsidR="003A21A3" w:rsidRPr="00515D05" w:rsidRDefault="003A21A3" w:rsidP="00780A4F">
      <w:pPr>
        <w:pStyle w:val="3f0"/>
        <w:numPr>
          <w:ilvl w:val="2"/>
          <w:numId w:val="13"/>
        </w:numPr>
        <w:ind w:left="0"/>
        <w:rPr>
          <w:sz w:val="20"/>
        </w:rPr>
      </w:pPr>
      <w:r w:rsidRPr="00515D05">
        <w:rPr>
          <w:sz w:val="20"/>
        </w:rPr>
        <w:t>Документы и сведения, размещаемые на ЭП, подписываются электронной подписью лица, имеющего право действовать от имени участника закупки в соответствии с требованиями законодательства Российской Федерации.</w:t>
      </w:r>
    </w:p>
    <w:p w14:paraId="16BCBD5B" w14:textId="77777777" w:rsidR="003A21A3" w:rsidRPr="00515D05" w:rsidRDefault="003A21A3" w:rsidP="00780A4F">
      <w:pPr>
        <w:pStyle w:val="3f0"/>
        <w:numPr>
          <w:ilvl w:val="2"/>
          <w:numId w:val="13"/>
        </w:numPr>
        <w:ind w:left="0"/>
        <w:rPr>
          <w:sz w:val="20"/>
        </w:rPr>
      </w:pPr>
      <w:r w:rsidRPr="00515D05">
        <w:rPr>
          <w:sz w:val="20"/>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p>
    <w:p w14:paraId="61B91BB5" w14:textId="77777777" w:rsidR="003A21A3" w:rsidRPr="00515D05" w:rsidRDefault="003A21A3" w:rsidP="00780A4F">
      <w:pPr>
        <w:pStyle w:val="3f0"/>
        <w:numPr>
          <w:ilvl w:val="2"/>
          <w:numId w:val="13"/>
        </w:numPr>
        <w:ind w:left="0"/>
        <w:rPr>
          <w:rFonts w:eastAsia="Calibri"/>
          <w:sz w:val="20"/>
        </w:rPr>
      </w:pPr>
      <w:r w:rsidRPr="00515D05">
        <w:rPr>
          <w:rFonts w:eastAsia="Calibri"/>
          <w:sz w:val="20"/>
        </w:rPr>
        <w:t xml:space="preserve">Описание участником ценового отбора </w:t>
      </w:r>
      <w:r w:rsidRPr="00515D05">
        <w:rPr>
          <w:sz w:val="20"/>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в соответствии с Частью </w:t>
      </w:r>
      <w:r w:rsidRPr="00515D05">
        <w:rPr>
          <w:sz w:val="20"/>
          <w:lang w:val="en-US"/>
        </w:rPr>
        <w:t xml:space="preserve">VI </w:t>
      </w:r>
      <w:r w:rsidRPr="00515D05">
        <w:rPr>
          <w:sz w:val="20"/>
        </w:rPr>
        <w:t>настоящей документации.</w:t>
      </w:r>
    </w:p>
    <w:p w14:paraId="1568CBD1" w14:textId="77777777" w:rsidR="003A21A3" w:rsidRPr="00515D05" w:rsidRDefault="003A21A3" w:rsidP="00780A4F">
      <w:pPr>
        <w:pStyle w:val="1c"/>
        <w:numPr>
          <w:ilvl w:val="0"/>
          <w:numId w:val="13"/>
        </w:numPr>
        <w:ind w:firstLine="284"/>
        <w:outlineLvl w:val="1"/>
        <w:rPr>
          <w:sz w:val="20"/>
          <w:szCs w:val="20"/>
        </w:rPr>
      </w:pPr>
      <w:bookmarkStart w:id="86" w:name="_Toc384050657"/>
      <w:bookmarkStart w:id="87" w:name="_Toc381867183"/>
      <w:bookmarkStart w:id="88" w:name="_Toc391998965"/>
      <w:r w:rsidRPr="00515D05">
        <w:rPr>
          <w:sz w:val="20"/>
          <w:szCs w:val="20"/>
        </w:rPr>
        <w:t xml:space="preserve">ПОДАЧА ЗАЯВОК НА УЧАСТИЕ В </w:t>
      </w:r>
      <w:bookmarkEnd w:id="86"/>
      <w:bookmarkEnd w:id="87"/>
      <w:bookmarkEnd w:id="88"/>
      <w:r w:rsidRPr="00515D05">
        <w:rPr>
          <w:sz w:val="20"/>
          <w:szCs w:val="20"/>
        </w:rPr>
        <w:t>ЦЕНОВОМ ОТБОРЕ</w:t>
      </w:r>
    </w:p>
    <w:p w14:paraId="705FDB54" w14:textId="77777777" w:rsidR="003A21A3" w:rsidRPr="00515D05" w:rsidRDefault="003A21A3" w:rsidP="00780A4F">
      <w:pPr>
        <w:pStyle w:val="2f7"/>
        <w:numPr>
          <w:ilvl w:val="1"/>
          <w:numId w:val="13"/>
        </w:numPr>
        <w:tabs>
          <w:tab w:val="left" w:pos="1276"/>
          <w:tab w:val="left" w:pos="1418"/>
        </w:tabs>
        <w:ind w:left="0"/>
        <w:rPr>
          <w:b/>
          <w:sz w:val="20"/>
        </w:rPr>
      </w:pPr>
      <w:r w:rsidRPr="00515D05">
        <w:rPr>
          <w:b/>
          <w:sz w:val="20"/>
        </w:rPr>
        <w:t>Срок, порядок подачи и регистрации заявок на участие в ценовом отборе.</w:t>
      </w:r>
    </w:p>
    <w:p w14:paraId="286E0D85" w14:textId="77777777" w:rsidR="003A21A3" w:rsidRPr="00515D05" w:rsidRDefault="003A21A3" w:rsidP="00780A4F">
      <w:pPr>
        <w:pStyle w:val="3f0"/>
        <w:numPr>
          <w:ilvl w:val="2"/>
          <w:numId w:val="13"/>
        </w:numPr>
        <w:ind w:left="0"/>
        <w:rPr>
          <w:sz w:val="20"/>
        </w:rPr>
      </w:pPr>
      <w:r w:rsidRPr="00515D05">
        <w:rPr>
          <w:sz w:val="20"/>
        </w:rPr>
        <w:t>Лица, получившие аккредитацию на ЭП, вправе подать заявку на участие в ценовом отборе в любой момент с даты и времени начала подачи заявок, указанной в Информационной карте, до даты и времени окончания срока подачи заявок на участие в ценовом отборе, указанных в Информационной карте.</w:t>
      </w:r>
    </w:p>
    <w:p w14:paraId="21095F4A" w14:textId="77777777" w:rsidR="003A21A3" w:rsidRPr="00515D05" w:rsidRDefault="003A21A3" w:rsidP="00780A4F">
      <w:pPr>
        <w:pStyle w:val="3f0"/>
        <w:numPr>
          <w:ilvl w:val="2"/>
          <w:numId w:val="13"/>
        </w:numPr>
        <w:ind w:left="0"/>
        <w:rPr>
          <w:sz w:val="20"/>
        </w:rPr>
      </w:pPr>
      <w:r w:rsidRPr="00515D05">
        <w:rPr>
          <w:sz w:val="20"/>
        </w:rPr>
        <w:t xml:space="preserve">Заявка на участие в ценовом отборе направляется участником ценового отбора оператору ЭП в форме двух электронных документов, содержащих первые и вторые части заявки, предусмотренные п. 3.1 раздела 3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 Указанные электронные документы подаются одновременно.</w:t>
      </w:r>
    </w:p>
    <w:p w14:paraId="7F9967A8" w14:textId="77777777" w:rsidR="003A21A3" w:rsidRPr="00515D05" w:rsidRDefault="003A21A3" w:rsidP="00780A4F">
      <w:pPr>
        <w:pStyle w:val="3f0"/>
        <w:numPr>
          <w:ilvl w:val="2"/>
          <w:numId w:val="13"/>
        </w:numPr>
        <w:ind w:left="0"/>
        <w:rPr>
          <w:sz w:val="20"/>
        </w:rPr>
      </w:pPr>
      <w:r w:rsidRPr="00515D05">
        <w:rPr>
          <w:sz w:val="20"/>
        </w:rPr>
        <w:t>В течение одного часа с момента получения заявки на участие в ценовом отборе оператор ЭП обязан присвоить ей уникальный в рамках данного ценового отбора идентификационный номер и подтвердить в форме электронного документа, направляемого участнику закупки, подавшему заявку на участие в ценовом отборе, ее получение с указанием присвоенного ей номера участника.</w:t>
      </w:r>
    </w:p>
    <w:p w14:paraId="3B2A86B3" w14:textId="77777777" w:rsidR="003A21A3" w:rsidRPr="00515D05" w:rsidRDefault="003A21A3" w:rsidP="00780A4F">
      <w:pPr>
        <w:pStyle w:val="2f7"/>
        <w:numPr>
          <w:ilvl w:val="1"/>
          <w:numId w:val="13"/>
        </w:numPr>
        <w:tabs>
          <w:tab w:val="left" w:pos="1276"/>
        </w:tabs>
        <w:ind w:left="0"/>
        <w:rPr>
          <w:b/>
          <w:sz w:val="20"/>
        </w:rPr>
      </w:pPr>
      <w:r w:rsidRPr="00515D05">
        <w:rPr>
          <w:b/>
          <w:sz w:val="20"/>
        </w:rPr>
        <w:t>Отзыв заявок на участие в ценовом отборе и внесение изменений в заявку.</w:t>
      </w:r>
    </w:p>
    <w:p w14:paraId="697E65CE" w14:textId="77777777" w:rsidR="003A21A3" w:rsidRPr="00515D05" w:rsidRDefault="003A21A3" w:rsidP="00780A4F">
      <w:pPr>
        <w:pStyle w:val="3f0"/>
        <w:numPr>
          <w:ilvl w:val="2"/>
          <w:numId w:val="13"/>
        </w:numPr>
        <w:ind w:left="0"/>
        <w:rPr>
          <w:sz w:val="20"/>
        </w:rPr>
      </w:pPr>
      <w:r w:rsidRPr="00515D05">
        <w:rPr>
          <w:rFonts w:eastAsia="Calibri"/>
          <w:sz w:val="20"/>
        </w:rPr>
        <w:t xml:space="preserve">Участник ценового отбора, подавший заявку на участие в ценовом отборе, вправе изменить или отозвать свою заявку на участие в ценовом отборе в любое время после ее подачи, но до </w:t>
      </w:r>
      <w:r w:rsidRPr="00515D05">
        <w:rPr>
          <w:sz w:val="20"/>
        </w:rPr>
        <w:t>истечения</w:t>
      </w:r>
      <w:r w:rsidRPr="00515D05">
        <w:rPr>
          <w:rFonts w:eastAsia="Calibri"/>
          <w:sz w:val="20"/>
        </w:rPr>
        <w:t xml:space="preserve"> срока </w:t>
      </w:r>
      <w:r w:rsidRPr="00515D05">
        <w:rPr>
          <w:rFonts w:eastAsia="Calibri"/>
          <w:sz w:val="20"/>
        </w:rPr>
        <w:lastRenderedPageBreak/>
        <w:t>окончания подачи заявок на участие в ценовом отборе, указанного в извещении о проведении ценового отбора. Отзыв заявки либо изменение поданной заявки участником закупки после окончания установленного извещением о проведении ценового отбора срока подачи заявок, не допускается.</w:t>
      </w:r>
    </w:p>
    <w:p w14:paraId="31147571" w14:textId="77777777" w:rsidR="003A21A3" w:rsidRPr="00515D05" w:rsidRDefault="003A21A3" w:rsidP="00780A4F">
      <w:pPr>
        <w:pStyle w:val="3f0"/>
        <w:numPr>
          <w:ilvl w:val="2"/>
          <w:numId w:val="13"/>
        </w:numPr>
        <w:ind w:left="0"/>
        <w:rPr>
          <w:sz w:val="20"/>
        </w:rPr>
      </w:pPr>
      <w:r w:rsidRPr="00515D05">
        <w:rPr>
          <w:sz w:val="20"/>
        </w:rPr>
        <w:t>В течение 1 (одного) рабочего дня со дня поступления уведомления об отзыве заявки прекращается блокирование операций по счету участника закупки в отношении денежных средств в размере обеспечения заявки на участие в ценовом отборе.</w:t>
      </w:r>
    </w:p>
    <w:p w14:paraId="78EA2F36" w14:textId="77777777" w:rsidR="003A21A3" w:rsidRPr="00515D05" w:rsidRDefault="003A21A3" w:rsidP="00780A4F">
      <w:pPr>
        <w:pStyle w:val="2f7"/>
        <w:numPr>
          <w:ilvl w:val="1"/>
          <w:numId w:val="13"/>
        </w:numPr>
        <w:tabs>
          <w:tab w:val="left" w:pos="1276"/>
          <w:tab w:val="left" w:pos="1418"/>
        </w:tabs>
        <w:ind w:left="0"/>
        <w:rPr>
          <w:sz w:val="20"/>
        </w:rPr>
      </w:pPr>
      <w:r w:rsidRPr="00515D05">
        <w:rPr>
          <w:sz w:val="20"/>
        </w:rPr>
        <w:t>После наступления даты и времени окончания срока подачи заявок на участие в ценовом отборе прием заявок прекращается. При попытке подать заявку после указанного срока заявка автоматически отклоняется ЭП с указанием соответствующего комментария.</w:t>
      </w:r>
    </w:p>
    <w:p w14:paraId="4B222F8A" w14:textId="77777777" w:rsidR="003A21A3" w:rsidRPr="00515D05" w:rsidRDefault="003A21A3" w:rsidP="00780A4F">
      <w:pPr>
        <w:pStyle w:val="2f7"/>
        <w:numPr>
          <w:ilvl w:val="1"/>
          <w:numId w:val="13"/>
        </w:numPr>
        <w:tabs>
          <w:tab w:val="left" w:pos="1134"/>
        </w:tabs>
        <w:ind w:left="0"/>
        <w:rPr>
          <w:sz w:val="20"/>
        </w:rPr>
      </w:pPr>
      <w:bookmarkStart w:id="89" w:name="_Ref433650105"/>
      <w:r w:rsidRPr="00515D05">
        <w:rPr>
          <w:sz w:val="20"/>
        </w:rPr>
        <w:t xml:space="preserve"> Открытие доступа заказчику к первым частям заявок на участие в ценовом отборе и содержащимся в них документам и сведениям производится автоматически с помощью программно-аппаратных средств ЭП не позднее дня, следующего за днем окончания срока подачи заявок на участие в ценовом отборе. При этом ЭП не раскрывает наименований участников ценового отбора, в том числе указанных в сертификатах ключей электронной подписи, которыми подписаны заявки и (или) электронные документы, входящие в заявку.</w:t>
      </w:r>
    </w:p>
    <w:bookmarkEnd w:id="89"/>
    <w:p w14:paraId="7986A3F6" w14:textId="77777777" w:rsidR="003A21A3" w:rsidRPr="00515D05" w:rsidRDefault="003A21A3" w:rsidP="00780A4F">
      <w:pPr>
        <w:pStyle w:val="2f7"/>
        <w:numPr>
          <w:ilvl w:val="1"/>
          <w:numId w:val="13"/>
        </w:numPr>
        <w:tabs>
          <w:tab w:val="left" w:pos="1134"/>
        </w:tabs>
        <w:ind w:left="0"/>
        <w:rPr>
          <w:sz w:val="20"/>
        </w:rPr>
      </w:pPr>
      <w:r w:rsidRPr="00515D05">
        <w:rPr>
          <w:sz w:val="20"/>
        </w:rPr>
        <w:t xml:space="preserve"> Если по окончании срока подачи заявок на участие в ценовом отборе была подана только одна заявка, в связи с чем ценовой отбор признан несостоявшимся, оператор ЭП незамедлительно после окончания срока подачи заявок открывает доступ к содержанию первой и второй частей такой заявки. В данном случае Заказчиком может быть составлен единый протокол признания закупки несостоявшейся по результатам рассмотрения единственной поданной заявки, которое осуществляется не позднее 3 (трех) рабочих дней с момента открытия доступа к заявке. Единый протокол по результатам рассмотрения заявки оформляется, подписывается и размещается Заказчиком в ЕИС и на ЭП в течение 3 (трех) дней после заседания комиссии. </w:t>
      </w:r>
    </w:p>
    <w:p w14:paraId="3D4D049C" w14:textId="77777777" w:rsidR="003A21A3" w:rsidRPr="00515D05" w:rsidRDefault="003A21A3" w:rsidP="003A21A3">
      <w:pPr>
        <w:pStyle w:val="2f7"/>
        <w:tabs>
          <w:tab w:val="left" w:pos="1134"/>
        </w:tabs>
        <w:ind w:firstLine="709"/>
        <w:rPr>
          <w:sz w:val="20"/>
        </w:rPr>
      </w:pPr>
      <w:r w:rsidRPr="00515D05">
        <w:rPr>
          <w:sz w:val="20"/>
        </w:rPr>
        <w:t xml:space="preserve">В случае если заявка единственного участника соответствует требованиям, предусмотренным документацией о ценовом отборе, Заказчик в течение 5 (пяти) дней, а в случае проведения преддоговорных переговоров – в течение 7 (семи) дней с даты размещения в ЕИС, на ЭП протокола подведения итогов ценового отбора направляет оператору ЭП проект договора, прилагаемый к документации о ценовом отборе, без подписи Заказчика. Заключение договора с участником закупки, подавшим единственную заявку на участие в ценовом отборе, осуществляется </w:t>
      </w:r>
      <w:r w:rsidRPr="00515D05">
        <w:rPr>
          <w:sz w:val="20"/>
          <w:lang w:val="ru"/>
        </w:rPr>
        <w:t>на условиях, предусмотренных документацией о ценовом отборе,</w:t>
      </w:r>
      <w:r w:rsidRPr="00515D05">
        <w:rPr>
          <w:sz w:val="20"/>
        </w:rPr>
        <w:t xml:space="preserve"> в соответствии со ст. ст. 8.1, 8.2 Положения о закупке, разделом 9 </w:t>
      </w:r>
      <w:r w:rsidRPr="00515D05">
        <w:rPr>
          <w:bCs/>
          <w:sz w:val="20"/>
        </w:rPr>
        <w:t xml:space="preserve">Части </w:t>
      </w:r>
      <w:r w:rsidRPr="00515D05">
        <w:rPr>
          <w:bCs/>
          <w:sz w:val="20"/>
          <w:lang w:val="en-US"/>
        </w:rPr>
        <w:t>I</w:t>
      </w:r>
      <w:r w:rsidRPr="00515D05">
        <w:rPr>
          <w:bCs/>
          <w:sz w:val="20"/>
        </w:rPr>
        <w:t xml:space="preserve"> настоящей документации</w:t>
      </w:r>
      <w:r w:rsidRPr="00515D05">
        <w:rPr>
          <w:sz w:val="20"/>
        </w:rPr>
        <w:t xml:space="preserve">. </w:t>
      </w:r>
    </w:p>
    <w:p w14:paraId="4EB6B268" w14:textId="77777777" w:rsidR="003A21A3" w:rsidRPr="00515D05" w:rsidRDefault="003A21A3" w:rsidP="00780A4F">
      <w:pPr>
        <w:pStyle w:val="2f7"/>
        <w:numPr>
          <w:ilvl w:val="1"/>
          <w:numId w:val="13"/>
        </w:numPr>
        <w:tabs>
          <w:tab w:val="left" w:pos="1134"/>
        </w:tabs>
        <w:ind w:left="0"/>
        <w:rPr>
          <w:sz w:val="20"/>
        </w:rPr>
      </w:pPr>
      <w:r w:rsidRPr="00515D05">
        <w:rPr>
          <w:sz w:val="20"/>
        </w:rPr>
        <w:t>В случае если по окончании срока подачи заявок на участие в ценовом отборе не подано ни одной заявки и ценовой отбор признан несостоявшимся, Заказчик выполняет одно из следующих действий:</w:t>
      </w:r>
    </w:p>
    <w:p w14:paraId="51E72289" w14:textId="77777777" w:rsidR="003A21A3" w:rsidRPr="00515D05" w:rsidRDefault="003A21A3" w:rsidP="003A21A3">
      <w:pPr>
        <w:pStyle w:val="2f7"/>
        <w:tabs>
          <w:tab w:val="left" w:pos="993"/>
        </w:tabs>
        <w:ind w:firstLine="709"/>
        <w:rPr>
          <w:sz w:val="20"/>
        </w:rPr>
      </w:pPr>
      <w:r w:rsidRPr="00515D05">
        <w:rPr>
          <w:sz w:val="20"/>
        </w:rPr>
        <w:t>а)</w:t>
      </w:r>
      <w:r w:rsidRPr="00515D05">
        <w:rPr>
          <w:sz w:val="20"/>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2B24CB0C" w14:textId="77777777" w:rsidR="003A21A3" w:rsidRPr="00515D05" w:rsidRDefault="003A21A3" w:rsidP="003A21A3">
      <w:pPr>
        <w:pStyle w:val="2f7"/>
        <w:tabs>
          <w:tab w:val="left" w:pos="993"/>
        </w:tabs>
        <w:ind w:firstLine="709"/>
        <w:rPr>
          <w:sz w:val="20"/>
        </w:rPr>
      </w:pPr>
      <w:r w:rsidRPr="00515D05">
        <w:rPr>
          <w:sz w:val="20"/>
        </w:rPr>
        <w:t>б)</w:t>
      </w:r>
      <w:r w:rsidRPr="00515D05">
        <w:rPr>
          <w:sz w:val="20"/>
        </w:rPr>
        <w:tab/>
        <w:t>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3D8E46B4" w14:textId="77777777" w:rsidR="003A21A3" w:rsidRPr="00515D05" w:rsidRDefault="003A21A3" w:rsidP="003A21A3">
      <w:pPr>
        <w:pStyle w:val="2f7"/>
        <w:tabs>
          <w:tab w:val="left" w:pos="993"/>
        </w:tabs>
        <w:ind w:firstLine="709"/>
        <w:rPr>
          <w:sz w:val="20"/>
        </w:rPr>
      </w:pPr>
      <w:r w:rsidRPr="00515D05">
        <w:rPr>
          <w:sz w:val="20"/>
        </w:rPr>
        <w:t>в)</w:t>
      </w:r>
      <w:r w:rsidRPr="00515D05">
        <w:rPr>
          <w:sz w:val="20"/>
        </w:rPr>
        <w:tab/>
        <w:t>отказывается от проведения закупки.</w:t>
      </w:r>
    </w:p>
    <w:p w14:paraId="163B3BD6" w14:textId="77777777" w:rsidR="003A21A3" w:rsidRPr="00515D05" w:rsidRDefault="003A21A3" w:rsidP="00780A4F">
      <w:pPr>
        <w:pStyle w:val="1c"/>
        <w:numPr>
          <w:ilvl w:val="0"/>
          <w:numId w:val="13"/>
        </w:numPr>
        <w:tabs>
          <w:tab w:val="left" w:pos="284"/>
        </w:tabs>
        <w:ind w:firstLine="0"/>
        <w:outlineLvl w:val="1"/>
        <w:rPr>
          <w:sz w:val="20"/>
          <w:szCs w:val="20"/>
        </w:rPr>
      </w:pPr>
      <w:bookmarkStart w:id="90" w:name="_Toc384050658"/>
      <w:bookmarkStart w:id="91" w:name="_Toc381867184"/>
      <w:bookmarkStart w:id="92" w:name="_Toc391998966"/>
      <w:r w:rsidRPr="00515D05">
        <w:rPr>
          <w:sz w:val="20"/>
          <w:szCs w:val="20"/>
        </w:rPr>
        <w:t xml:space="preserve">ОБЕСПЕЧЕНИЕ ЗАЯВОК НА УЧАСТИЕ В </w:t>
      </w:r>
      <w:bookmarkEnd w:id="90"/>
      <w:bookmarkEnd w:id="91"/>
      <w:bookmarkEnd w:id="92"/>
      <w:r w:rsidRPr="00515D05">
        <w:rPr>
          <w:sz w:val="20"/>
          <w:szCs w:val="20"/>
        </w:rPr>
        <w:t>ЦЕНОВОМ ОТБОРЕ</w:t>
      </w:r>
    </w:p>
    <w:p w14:paraId="79734F6A" w14:textId="77777777" w:rsidR="003A21A3" w:rsidRPr="00515D05" w:rsidRDefault="003A21A3" w:rsidP="00780A4F">
      <w:pPr>
        <w:pStyle w:val="2f7"/>
        <w:numPr>
          <w:ilvl w:val="1"/>
          <w:numId w:val="13"/>
        </w:numPr>
        <w:tabs>
          <w:tab w:val="left" w:pos="1276"/>
        </w:tabs>
        <w:ind w:left="0"/>
        <w:rPr>
          <w:b/>
          <w:sz w:val="20"/>
        </w:rPr>
      </w:pPr>
      <w:r w:rsidRPr="00515D05">
        <w:rPr>
          <w:b/>
          <w:sz w:val="20"/>
        </w:rPr>
        <w:t>Порядок обеспечения заявок на участие в ценовом отборе.</w:t>
      </w:r>
    </w:p>
    <w:p w14:paraId="57BA8B12" w14:textId="77777777" w:rsidR="003A21A3" w:rsidRPr="00515D05" w:rsidRDefault="003A21A3" w:rsidP="00780A4F">
      <w:pPr>
        <w:pStyle w:val="3f0"/>
        <w:numPr>
          <w:ilvl w:val="2"/>
          <w:numId w:val="13"/>
        </w:numPr>
        <w:tabs>
          <w:tab w:val="left" w:pos="1276"/>
        </w:tabs>
        <w:ind w:left="0"/>
        <w:rPr>
          <w:sz w:val="20"/>
        </w:rPr>
      </w:pPr>
      <w:r w:rsidRPr="00515D05">
        <w:rPr>
          <w:sz w:val="20"/>
        </w:rPr>
        <w:t>Заказчик при проведении ценового отбора вправе установить требование</w:t>
      </w:r>
      <w:r w:rsidRPr="00515D05" w:rsidDel="00AF486E">
        <w:rPr>
          <w:sz w:val="20"/>
        </w:rPr>
        <w:t xml:space="preserve"> </w:t>
      </w:r>
      <w:r w:rsidRPr="00515D05">
        <w:rPr>
          <w:sz w:val="20"/>
        </w:rPr>
        <w:t>обеспечения заявки на участие в закупке.</w:t>
      </w:r>
    </w:p>
    <w:p w14:paraId="2A760B3B" w14:textId="77777777" w:rsidR="003A21A3" w:rsidRPr="00515D05" w:rsidRDefault="003A21A3" w:rsidP="00780A4F">
      <w:pPr>
        <w:pStyle w:val="3f0"/>
        <w:numPr>
          <w:ilvl w:val="2"/>
          <w:numId w:val="13"/>
        </w:numPr>
        <w:tabs>
          <w:tab w:val="left" w:pos="1276"/>
        </w:tabs>
        <w:ind w:left="0"/>
        <w:rPr>
          <w:sz w:val="20"/>
        </w:rPr>
      </w:pPr>
      <w:r w:rsidRPr="00515D05">
        <w:rPr>
          <w:sz w:val="20"/>
        </w:rPr>
        <w:t xml:space="preserve">Требование обеспечения заявок на участие в ценовом отборе не устанавливается, если начальная (максимальная) цена договора не превышает 5 (пять) миллионов рублей. </w:t>
      </w:r>
    </w:p>
    <w:p w14:paraId="0D999A2C" w14:textId="77777777" w:rsidR="003A21A3" w:rsidRPr="00515D05" w:rsidRDefault="003A21A3" w:rsidP="00780A4F">
      <w:pPr>
        <w:pStyle w:val="3f0"/>
        <w:numPr>
          <w:ilvl w:val="2"/>
          <w:numId w:val="13"/>
        </w:numPr>
        <w:tabs>
          <w:tab w:val="left" w:pos="1276"/>
        </w:tabs>
        <w:ind w:left="0"/>
        <w:rPr>
          <w:sz w:val="20"/>
        </w:rPr>
      </w:pPr>
      <w:r w:rsidRPr="00515D05">
        <w:rPr>
          <w:rFonts w:eastAsia="Calibri"/>
          <w:sz w:val="20"/>
        </w:rPr>
        <w:t>В случае, если извещением о проведении ценового отбора установлено требование о предоставлении обеспечения заявки на участие в ценовом отборе, участник должен предоставить обеспечение заявки в размере и валюте согласно требованиям, установленным в извещении о проведении ценового отбора.</w:t>
      </w:r>
      <w:r w:rsidRPr="00515D05">
        <w:rPr>
          <w:sz w:val="20"/>
        </w:rPr>
        <w:t xml:space="preserve"> </w:t>
      </w:r>
    </w:p>
    <w:p w14:paraId="58BC4540" w14:textId="77777777" w:rsidR="003A21A3" w:rsidRPr="00515D05" w:rsidRDefault="003A21A3" w:rsidP="00780A4F">
      <w:pPr>
        <w:pStyle w:val="3f0"/>
        <w:numPr>
          <w:ilvl w:val="2"/>
          <w:numId w:val="13"/>
        </w:numPr>
        <w:tabs>
          <w:tab w:val="left" w:pos="1276"/>
        </w:tabs>
        <w:ind w:left="0"/>
        <w:rPr>
          <w:rFonts w:eastAsia="Calibri"/>
          <w:sz w:val="20"/>
        </w:rPr>
      </w:pPr>
      <w:r w:rsidRPr="00515D05">
        <w:rPr>
          <w:rFonts w:eastAsia="Calibri"/>
          <w:sz w:val="20"/>
        </w:rPr>
        <w:t xml:space="preserve"> Если извещением о проведении ценового отбора установлено требование о предоставлении обеспечения заявки на участие в ценовом отборе</w:t>
      </w:r>
      <w:r w:rsidRPr="00515D05">
        <w:rPr>
          <w:sz w:val="20"/>
        </w:rPr>
        <w:t>, то размер обеспечения заявок определяется в соответствии с п. 6.1 Информационной карты</w:t>
      </w:r>
      <w:r w:rsidRPr="00515D05">
        <w:rPr>
          <w:rFonts w:eastAsia="Calibri"/>
          <w:sz w:val="20"/>
        </w:rPr>
        <w:t xml:space="preserve">. </w:t>
      </w:r>
    </w:p>
    <w:p w14:paraId="49B99C17" w14:textId="77777777" w:rsidR="003A21A3" w:rsidRPr="00515D05" w:rsidRDefault="003A21A3" w:rsidP="00780A4F">
      <w:pPr>
        <w:pStyle w:val="3f0"/>
        <w:numPr>
          <w:ilvl w:val="2"/>
          <w:numId w:val="13"/>
        </w:numPr>
        <w:tabs>
          <w:tab w:val="left" w:pos="1276"/>
        </w:tabs>
        <w:ind w:left="0"/>
        <w:rPr>
          <w:sz w:val="20"/>
        </w:rPr>
      </w:pPr>
      <w:r w:rsidRPr="00515D05">
        <w:rPr>
          <w:sz w:val="20"/>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70A5F126" w14:textId="77777777" w:rsidR="003A21A3" w:rsidRPr="00515D05" w:rsidRDefault="003A21A3" w:rsidP="00780A4F">
      <w:pPr>
        <w:pStyle w:val="3f0"/>
        <w:numPr>
          <w:ilvl w:val="2"/>
          <w:numId w:val="13"/>
        </w:numPr>
        <w:tabs>
          <w:tab w:val="left" w:pos="1276"/>
        </w:tabs>
        <w:ind w:left="0"/>
        <w:rPr>
          <w:sz w:val="20"/>
        </w:rPr>
      </w:pPr>
      <w:r w:rsidRPr="00515D05">
        <w:rPr>
          <w:sz w:val="20"/>
        </w:rPr>
        <w:t xml:space="preserve">Обеспечение заявки на участие в ценовом отборе предоставляется участником закупки путем внесения денежных средств или предоставления банковской гарантии. </w:t>
      </w:r>
    </w:p>
    <w:p w14:paraId="292133FF" w14:textId="77777777" w:rsidR="003A21A3" w:rsidRPr="00515D05" w:rsidRDefault="003A21A3" w:rsidP="00780A4F">
      <w:pPr>
        <w:pStyle w:val="3f0"/>
        <w:numPr>
          <w:ilvl w:val="2"/>
          <w:numId w:val="13"/>
        </w:numPr>
        <w:tabs>
          <w:tab w:val="left" w:pos="1276"/>
          <w:tab w:val="left" w:pos="1701"/>
        </w:tabs>
        <w:ind w:left="0"/>
        <w:rPr>
          <w:sz w:val="20"/>
        </w:rPr>
      </w:pPr>
      <w:r w:rsidRPr="00515D05">
        <w:rPr>
          <w:sz w:val="20"/>
        </w:rPr>
        <w:t xml:space="preserve">Предоставление обеспечения заявки в форме денежных средств возможно при наличии на лицевом счете участника закупки, открытом для проведения операций по обеспечению участия в таком ценовом отборе на счете оператора ЭП,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ценовом отборе, указанном в п. 6.1 «Обеспечение заявок на участие в ценовом отборе» Информационной </w:t>
      </w:r>
      <w:r w:rsidRPr="00515D05">
        <w:rPr>
          <w:sz w:val="20"/>
        </w:rPr>
        <w:lastRenderedPageBreak/>
        <w:t>карты.</w:t>
      </w:r>
    </w:p>
    <w:p w14:paraId="79D47468" w14:textId="77777777" w:rsidR="003A21A3" w:rsidRPr="00515D05" w:rsidRDefault="003A21A3" w:rsidP="00780A4F">
      <w:pPr>
        <w:pStyle w:val="3f0"/>
        <w:numPr>
          <w:ilvl w:val="2"/>
          <w:numId w:val="13"/>
        </w:numPr>
        <w:tabs>
          <w:tab w:val="left" w:pos="1276"/>
        </w:tabs>
        <w:ind w:left="0"/>
        <w:rPr>
          <w:sz w:val="20"/>
        </w:rPr>
      </w:pPr>
      <w:r w:rsidRPr="00515D05">
        <w:rPr>
          <w:sz w:val="20"/>
        </w:rPr>
        <w:t>Выбор способа обеспечения заявки в форме денежных средств при подаче участником заявки является поручением о блокировании операций по счету такого участника закупки, открытому для проведения операций по обеспечению участия в ценового отборах, в отношении денежных средств в размере обеспечения заявки на участие в ценовом отборе.</w:t>
      </w:r>
    </w:p>
    <w:p w14:paraId="6682B184" w14:textId="77777777" w:rsidR="003A21A3" w:rsidRPr="00515D05" w:rsidRDefault="003A21A3" w:rsidP="00780A4F">
      <w:pPr>
        <w:pStyle w:val="3f0"/>
        <w:numPr>
          <w:ilvl w:val="2"/>
          <w:numId w:val="13"/>
        </w:numPr>
        <w:tabs>
          <w:tab w:val="left" w:pos="1276"/>
          <w:tab w:val="left" w:pos="1985"/>
        </w:tabs>
        <w:ind w:left="0"/>
        <w:rPr>
          <w:sz w:val="20"/>
        </w:rPr>
      </w:pPr>
      <w:r w:rsidRPr="00515D05">
        <w:rPr>
          <w:sz w:val="20"/>
        </w:rPr>
        <w:t>В течение 1 (одного) часа с момента получения заявки на участие в ценовом отборе, в которой выбран способ обеспечения заявки в форме денежных средств, оператор ЭП обязан осуществить блокирование операций по лицевому счету, открытому для проведения операций по обеспечению участия в таком ценовом отборе данного участника, подавшего указанную заявку, в отношении денежных средств в размере обеспечения указанной заявки.</w:t>
      </w:r>
    </w:p>
    <w:p w14:paraId="3EE0F8FC" w14:textId="77777777" w:rsidR="003A21A3" w:rsidRPr="00515D05" w:rsidRDefault="003A21A3" w:rsidP="00780A4F">
      <w:pPr>
        <w:pStyle w:val="3f0"/>
        <w:numPr>
          <w:ilvl w:val="2"/>
          <w:numId w:val="13"/>
        </w:numPr>
        <w:tabs>
          <w:tab w:val="left" w:pos="1276"/>
          <w:tab w:val="left" w:pos="1560"/>
          <w:tab w:val="left" w:pos="1985"/>
        </w:tabs>
        <w:ind w:left="0"/>
        <w:rPr>
          <w:sz w:val="20"/>
        </w:rPr>
      </w:pPr>
      <w:r w:rsidRPr="00515D05">
        <w:rPr>
          <w:sz w:val="20"/>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57BCA1D4" w14:textId="77777777" w:rsidR="003A21A3" w:rsidRPr="00515D05" w:rsidRDefault="003A21A3" w:rsidP="003A21A3">
      <w:pPr>
        <w:pStyle w:val="3f0"/>
        <w:ind w:firstLine="709"/>
        <w:rPr>
          <w:sz w:val="20"/>
        </w:rPr>
      </w:pPr>
      <w:r w:rsidRPr="00515D05">
        <w:rPr>
          <w:sz w:val="20"/>
        </w:rPr>
        <w:t>а) банковская гарантия должна быть составлена с учетом требований статей 368 – 378 Гражданского кодекса РФ и следующих условий:</w:t>
      </w:r>
    </w:p>
    <w:p w14:paraId="7A992A63" w14:textId="77777777" w:rsidR="003A21A3" w:rsidRPr="00515D05" w:rsidRDefault="003A21A3" w:rsidP="003A21A3">
      <w:pPr>
        <w:pStyle w:val="3f0"/>
        <w:ind w:firstLine="709"/>
        <w:rPr>
          <w:sz w:val="20"/>
        </w:rPr>
      </w:pPr>
      <w:r w:rsidRPr="00515D05">
        <w:rPr>
          <w:sz w:val="20"/>
        </w:rPr>
        <w:t>- банковская гарантия должна быть безотзывной;</w:t>
      </w:r>
    </w:p>
    <w:p w14:paraId="60FC1924" w14:textId="77777777" w:rsidR="003A21A3" w:rsidRPr="00515D05" w:rsidRDefault="003A21A3" w:rsidP="003A21A3">
      <w:pPr>
        <w:pStyle w:val="3f0"/>
        <w:ind w:firstLine="709"/>
        <w:rPr>
          <w:sz w:val="20"/>
        </w:rPr>
      </w:pPr>
      <w:r w:rsidRPr="00515D05">
        <w:rPr>
          <w:sz w:val="20"/>
        </w:rPr>
        <w:t>- сумма банковской гарантии должна быть выражена в валюте, указанной в извещении о проведении закупки;</w:t>
      </w:r>
    </w:p>
    <w:p w14:paraId="425D599D" w14:textId="77777777" w:rsidR="003A21A3" w:rsidRPr="00515D05" w:rsidRDefault="003A21A3" w:rsidP="003A21A3">
      <w:pPr>
        <w:pStyle w:val="3f0"/>
        <w:ind w:firstLine="709"/>
        <w:rPr>
          <w:sz w:val="20"/>
        </w:rPr>
      </w:pPr>
      <w:r w:rsidRPr="00515D05">
        <w:rPr>
          <w:sz w:val="20"/>
        </w:rPr>
        <w:t>- 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p>
    <w:p w14:paraId="1243A638" w14:textId="77777777" w:rsidR="003A21A3" w:rsidRPr="00515D05" w:rsidRDefault="003A21A3" w:rsidP="003A21A3">
      <w:pPr>
        <w:pStyle w:val="3f0"/>
        <w:ind w:firstLine="709"/>
        <w:rPr>
          <w:sz w:val="20"/>
        </w:rPr>
      </w:pPr>
      <w:r w:rsidRPr="00515D05">
        <w:rPr>
          <w:sz w:val="20"/>
        </w:rPr>
        <w:t xml:space="preserve">- 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484C5F13" w14:textId="77777777" w:rsidR="003A21A3" w:rsidRPr="00515D05" w:rsidRDefault="003A21A3" w:rsidP="003A21A3">
      <w:pPr>
        <w:pStyle w:val="3f0"/>
        <w:ind w:firstLine="709"/>
        <w:rPr>
          <w:sz w:val="20"/>
        </w:rPr>
      </w:pPr>
      <w:r w:rsidRPr="00515D05">
        <w:rPr>
          <w:sz w:val="20"/>
        </w:rPr>
        <w:t xml:space="preserve">- бенефициаром в банковской гарантии должно быть указано Общество, принципалом – участник закупки, гарантом – банк, соответствующий требованиям, установленным Правительством Российской Федерации на основании ст. 45 Закона                  № 44-ФЗ, и включенный в перечень, предусмотренный </w:t>
      </w:r>
      <w:hyperlink r:id="rId16" w:history="1">
        <w:r w:rsidRPr="00515D05">
          <w:rPr>
            <w:sz w:val="20"/>
          </w:rPr>
          <w:t>ч. 1.2</w:t>
        </w:r>
      </w:hyperlink>
      <w:r w:rsidRPr="00515D05">
        <w:rPr>
          <w:sz w:val="20"/>
        </w:rPr>
        <w:t xml:space="preserve"> ст. 45 Закона № 44-ФЗ;</w:t>
      </w:r>
    </w:p>
    <w:p w14:paraId="34E8469A" w14:textId="77777777" w:rsidR="003A21A3" w:rsidRPr="00515D05" w:rsidRDefault="003A21A3" w:rsidP="003A21A3">
      <w:pPr>
        <w:pStyle w:val="3f0"/>
        <w:ind w:firstLine="709"/>
        <w:rPr>
          <w:sz w:val="20"/>
        </w:rPr>
      </w:pPr>
      <w:r w:rsidRPr="00515D05">
        <w:rPr>
          <w:sz w:val="20"/>
        </w:rPr>
        <w:t xml:space="preserve">б) в банковской гарантии не должно быть условий или требований, противоречащих изложенному в разделе 5 Части </w:t>
      </w:r>
      <w:r w:rsidRPr="00515D05">
        <w:rPr>
          <w:sz w:val="20"/>
          <w:lang w:val="en-US"/>
        </w:rPr>
        <w:t>I</w:t>
      </w:r>
      <w:r w:rsidRPr="00515D05">
        <w:rPr>
          <w:sz w:val="20"/>
        </w:rPr>
        <w:t xml:space="preserve"> настоящей документации о закупке, или делающих изложенное в разделе 5 Части </w:t>
      </w:r>
      <w:r w:rsidRPr="00515D05">
        <w:rPr>
          <w:sz w:val="20"/>
          <w:lang w:val="en-US"/>
        </w:rPr>
        <w:t>I</w:t>
      </w:r>
      <w:r w:rsidRPr="00515D05">
        <w:rPr>
          <w:sz w:val="20"/>
        </w:rPr>
        <w:t xml:space="preserve"> настоящей документации неисполнимым;</w:t>
      </w:r>
    </w:p>
    <w:p w14:paraId="4DE94E99" w14:textId="77777777" w:rsidR="003A21A3" w:rsidRPr="00515D05" w:rsidRDefault="003A21A3" w:rsidP="003A21A3">
      <w:pPr>
        <w:pStyle w:val="affffb"/>
        <w:tabs>
          <w:tab w:val="left" w:pos="1134"/>
        </w:tabs>
        <w:ind w:left="709"/>
        <w:jc w:val="both"/>
        <w:rPr>
          <w:sz w:val="20"/>
          <w:szCs w:val="20"/>
        </w:rPr>
      </w:pPr>
      <w:r w:rsidRPr="00515D05">
        <w:rPr>
          <w:sz w:val="20"/>
          <w:szCs w:val="20"/>
        </w:rPr>
        <w:t>в) банковская гарантия должна содержать:</w:t>
      </w:r>
    </w:p>
    <w:p w14:paraId="0A791675" w14:textId="77777777" w:rsidR="003A21A3" w:rsidRPr="00515D05" w:rsidRDefault="003A21A3" w:rsidP="00780A4F">
      <w:pPr>
        <w:numPr>
          <w:ilvl w:val="0"/>
          <w:numId w:val="12"/>
        </w:numPr>
        <w:tabs>
          <w:tab w:val="left" w:pos="993"/>
        </w:tabs>
        <w:spacing w:after="0" w:line="240" w:lineRule="auto"/>
        <w:ind w:left="0" w:firstLineChars="295" w:firstLine="590"/>
        <w:jc w:val="both"/>
        <w:rPr>
          <w:sz w:val="20"/>
          <w:szCs w:val="20"/>
        </w:rPr>
      </w:pPr>
      <w:r w:rsidRPr="00515D05">
        <w:rPr>
          <w:sz w:val="20"/>
          <w:szCs w:val="20"/>
        </w:rPr>
        <w:t>дату выдачи банковской гарантии;</w:t>
      </w:r>
    </w:p>
    <w:p w14:paraId="625F35EF" w14:textId="77777777" w:rsidR="003A21A3" w:rsidRPr="00515D05" w:rsidRDefault="003A21A3" w:rsidP="00780A4F">
      <w:pPr>
        <w:numPr>
          <w:ilvl w:val="0"/>
          <w:numId w:val="12"/>
        </w:numPr>
        <w:tabs>
          <w:tab w:val="left" w:pos="993"/>
        </w:tabs>
        <w:spacing w:after="0" w:line="240" w:lineRule="auto"/>
        <w:ind w:left="0" w:firstLineChars="295" w:firstLine="590"/>
        <w:jc w:val="both"/>
        <w:rPr>
          <w:sz w:val="20"/>
          <w:szCs w:val="20"/>
        </w:rPr>
      </w:pPr>
      <w:r w:rsidRPr="00515D05">
        <w:rPr>
          <w:sz w:val="20"/>
          <w:szCs w:val="20"/>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79A4EAD6" w14:textId="77777777" w:rsidR="003A21A3" w:rsidRPr="00515D05" w:rsidRDefault="003A21A3" w:rsidP="00780A4F">
      <w:pPr>
        <w:numPr>
          <w:ilvl w:val="0"/>
          <w:numId w:val="12"/>
        </w:numPr>
        <w:tabs>
          <w:tab w:val="left" w:pos="993"/>
        </w:tabs>
        <w:spacing w:after="0" w:line="240" w:lineRule="auto"/>
        <w:ind w:left="0" w:firstLineChars="295" w:firstLine="590"/>
        <w:jc w:val="both"/>
        <w:rPr>
          <w:sz w:val="20"/>
          <w:szCs w:val="20"/>
        </w:rPr>
      </w:pPr>
      <w:r w:rsidRPr="00515D05">
        <w:rPr>
          <w:sz w:val="20"/>
          <w:szCs w:val="20"/>
        </w:rPr>
        <w:t>обязательства принципала, надлежащее исполнение которых обеспечивается банковской гарантией;</w:t>
      </w:r>
    </w:p>
    <w:p w14:paraId="46D20BDA" w14:textId="77777777" w:rsidR="003A21A3" w:rsidRPr="00515D05" w:rsidRDefault="003A21A3" w:rsidP="00780A4F">
      <w:pPr>
        <w:numPr>
          <w:ilvl w:val="0"/>
          <w:numId w:val="12"/>
        </w:numPr>
        <w:tabs>
          <w:tab w:val="left" w:pos="993"/>
        </w:tabs>
        <w:spacing w:after="0" w:line="240" w:lineRule="auto"/>
        <w:ind w:left="0" w:firstLineChars="295" w:firstLine="590"/>
        <w:jc w:val="both"/>
        <w:rPr>
          <w:sz w:val="20"/>
          <w:szCs w:val="20"/>
        </w:rPr>
      </w:pPr>
      <w:r w:rsidRPr="00515D05">
        <w:rPr>
          <w:sz w:val="20"/>
          <w:szCs w:val="20"/>
        </w:rPr>
        <w:t>сумму банковской гарантии в размере обеспечения заявки, установленном в извещении об осуществлении закупки, документации о закупке;</w:t>
      </w:r>
    </w:p>
    <w:p w14:paraId="031D8AA2" w14:textId="77777777" w:rsidR="003A21A3" w:rsidRPr="00515D05" w:rsidRDefault="003A21A3" w:rsidP="00780A4F">
      <w:pPr>
        <w:numPr>
          <w:ilvl w:val="0"/>
          <w:numId w:val="12"/>
        </w:numPr>
        <w:tabs>
          <w:tab w:val="left" w:pos="993"/>
        </w:tabs>
        <w:spacing w:after="0" w:line="240" w:lineRule="auto"/>
        <w:ind w:left="0" w:firstLineChars="295" w:firstLine="590"/>
        <w:jc w:val="both"/>
        <w:rPr>
          <w:sz w:val="20"/>
          <w:szCs w:val="20"/>
        </w:rPr>
      </w:pPr>
      <w:r w:rsidRPr="00515D05">
        <w:rPr>
          <w:sz w:val="20"/>
          <w:szCs w:val="20"/>
        </w:rPr>
        <w:t xml:space="preserve">срок действия банковской гарантии, соответствующий требованиям документации о закупке; </w:t>
      </w:r>
    </w:p>
    <w:p w14:paraId="1F5C1390" w14:textId="77777777" w:rsidR="003A21A3" w:rsidRPr="00515D05" w:rsidRDefault="003A21A3" w:rsidP="00780A4F">
      <w:pPr>
        <w:numPr>
          <w:ilvl w:val="0"/>
          <w:numId w:val="12"/>
        </w:numPr>
        <w:tabs>
          <w:tab w:val="left" w:pos="993"/>
        </w:tabs>
        <w:spacing w:after="0" w:line="240" w:lineRule="auto"/>
        <w:ind w:left="0" w:firstLineChars="295" w:firstLine="590"/>
        <w:jc w:val="both"/>
        <w:rPr>
          <w:sz w:val="20"/>
          <w:szCs w:val="20"/>
        </w:rPr>
      </w:pPr>
      <w:r w:rsidRPr="00515D05">
        <w:rPr>
          <w:sz w:val="20"/>
          <w:szCs w:val="20"/>
        </w:rPr>
        <w:t xml:space="preserve">условие об обязанности исполнения гарантом требования об уплате всей денежной суммы по банковской гарантии в течение не более десяти рабочих дней со дня получения такого требования от Заказчика; </w:t>
      </w:r>
    </w:p>
    <w:p w14:paraId="2A674353" w14:textId="77777777" w:rsidR="003A21A3" w:rsidRPr="00515D05" w:rsidRDefault="003A21A3" w:rsidP="00780A4F">
      <w:pPr>
        <w:numPr>
          <w:ilvl w:val="0"/>
          <w:numId w:val="12"/>
        </w:numPr>
        <w:tabs>
          <w:tab w:val="left" w:pos="993"/>
        </w:tabs>
        <w:spacing w:after="0" w:line="240" w:lineRule="auto"/>
        <w:ind w:left="0" w:firstLineChars="295" w:firstLine="590"/>
        <w:jc w:val="both"/>
        <w:rPr>
          <w:sz w:val="20"/>
          <w:szCs w:val="20"/>
        </w:rPr>
      </w:pPr>
      <w:r w:rsidRPr="00515D05">
        <w:rPr>
          <w:sz w:val="20"/>
          <w:szCs w:val="20"/>
        </w:rPr>
        <w:t>обязанность гаранта уплатить заказчику неустойку в размере не менее 0,1 процента денежной суммы, подлежащей уплате, за каждый день просрочки;</w:t>
      </w:r>
    </w:p>
    <w:p w14:paraId="568E809F" w14:textId="77777777" w:rsidR="003A21A3" w:rsidRPr="00515D05" w:rsidRDefault="003A21A3" w:rsidP="00780A4F">
      <w:pPr>
        <w:numPr>
          <w:ilvl w:val="0"/>
          <w:numId w:val="12"/>
        </w:numPr>
        <w:tabs>
          <w:tab w:val="left" w:pos="993"/>
        </w:tabs>
        <w:spacing w:after="0" w:line="240" w:lineRule="auto"/>
        <w:ind w:left="0" w:firstLineChars="295" w:firstLine="590"/>
        <w:jc w:val="both"/>
        <w:rPr>
          <w:sz w:val="20"/>
          <w:szCs w:val="20"/>
        </w:rPr>
      </w:pPr>
      <w:r w:rsidRPr="00515D05">
        <w:rPr>
          <w:sz w:val="20"/>
          <w:szCs w:val="20"/>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 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E939D1" w14:textId="77777777" w:rsidR="003A21A3" w:rsidRPr="00515D05" w:rsidRDefault="003A21A3" w:rsidP="00780A4F">
      <w:pPr>
        <w:numPr>
          <w:ilvl w:val="0"/>
          <w:numId w:val="12"/>
        </w:numPr>
        <w:tabs>
          <w:tab w:val="left" w:pos="993"/>
        </w:tabs>
        <w:spacing w:after="0" w:line="240" w:lineRule="auto"/>
        <w:ind w:left="0" w:firstLineChars="295" w:firstLine="590"/>
        <w:jc w:val="both"/>
        <w:rPr>
          <w:sz w:val="20"/>
          <w:szCs w:val="20"/>
        </w:rPr>
      </w:pPr>
      <w:r w:rsidRPr="00515D05">
        <w:rPr>
          <w:sz w:val="20"/>
          <w:szCs w:val="20"/>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 о закупке случаях и порядке;</w:t>
      </w:r>
    </w:p>
    <w:p w14:paraId="155BC98A" w14:textId="77777777" w:rsidR="003A21A3" w:rsidRPr="00515D05" w:rsidRDefault="003A21A3" w:rsidP="00780A4F">
      <w:pPr>
        <w:numPr>
          <w:ilvl w:val="0"/>
          <w:numId w:val="12"/>
        </w:numPr>
        <w:tabs>
          <w:tab w:val="left" w:pos="993"/>
        </w:tabs>
        <w:spacing w:after="0" w:line="240" w:lineRule="auto"/>
        <w:ind w:left="0" w:firstLineChars="295" w:firstLine="590"/>
        <w:jc w:val="both"/>
        <w:rPr>
          <w:sz w:val="20"/>
          <w:szCs w:val="20"/>
        </w:rPr>
      </w:pPr>
      <w:r w:rsidRPr="00515D05">
        <w:rPr>
          <w:sz w:val="20"/>
          <w:szCs w:val="20"/>
        </w:rPr>
        <w:t>условие о том, что расходы, возникающие в связи с перечислением денежных средств гарантом по банковской гарантии, несет гарант;</w:t>
      </w:r>
    </w:p>
    <w:p w14:paraId="7D4F78F6" w14:textId="77777777" w:rsidR="003A21A3" w:rsidRPr="00515D05" w:rsidRDefault="003A21A3" w:rsidP="00780A4F">
      <w:pPr>
        <w:numPr>
          <w:ilvl w:val="0"/>
          <w:numId w:val="12"/>
        </w:numPr>
        <w:tabs>
          <w:tab w:val="left" w:pos="993"/>
        </w:tabs>
        <w:spacing w:after="0" w:line="240" w:lineRule="auto"/>
        <w:ind w:left="0" w:firstLineChars="295" w:firstLine="590"/>
        <w:jc w:val="both"/>
        <w:rPr>
          <w:sz w:val="20"/>
          <w:szCs w:val="20"/>
        </w:rPr>
      </w:pPr>
      <w:r w:rsidRPr="00515D05">
        <w:rPr>
          <w:sz w:val="20"/>
          <w:szCs w:val="20"/>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 а именно 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p>
    <w:p w14:paraId="6CE080A8" w14:textId="77777777" w:rsidR="003A21A3" w:rsidRPr="00515D05" w:rsidRDefault="003A21A3" w:rsidP="00780A4F">
      <w:pPr>
        <w:numPr>
          <w:ilvl w:val="0"/>
          <w:numId w:val="23"/>
        </w:numPr>
        <w:tabs>
          <w:tab w:val="left" w:pos="142"/>
        </w:tabs>
        <w:spacing w:after="0" w:line="240" w:lineRule="auto"/>
        <w:ind w:left="0" w:firstLine="709"/>
        <w:jc w:val="both"/>
        <w:rPr>
          <w:sz w:val="20"/>
          <w:szCs w:val="20"/>
        </w:rPr>
      </w:pPr>
      <w:r w:rsidRPr="00515D05">
        <w:rPr>
          <w:sz w:val="20"/>
          <w:szCs w:val="20"/>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p>
    <w:p w14:paraId="7BB4A0A4" w14:textId="77777777" w:rsidR="003A21A3" w:rsidRPr="00515D05" w:rsidRDefault="003A21A3" w:rsidP="00780A4F">
      <w:pPr>
        <w:numPr>
          <w:ilvl w:val="0"/>
          <w:numId w:val="23"/>
        </w:numPr>
        <w:tabs>
          <w:tab w:val="left" w:pos="142"/>
        </w:tabs>
        <w:spacing w:after="0" w:line="240" w:lineRule="auto"/>
        <w:ind w:left="0" w:firstLine="709"/>
        <w:jc w:val="both"/>
        <w:rPr>
          <w:sz w:val="20"/>
          <w:szCs w:val="20"/>
        </w:rPr>
      </w:pPr>
      <w:r w:rsidRPr="00515D05">
        <w:rPr>
          <w:sz w:val="20"/>
          <w:szCs w:val="20"/>
        </w:rPr>
        <w:lastRenderedPageBreak/>
        <w:t xml:space="preserve">копию документа, содержащего информацию о наступлении хотя бы одного из случаев, предусмотренных </w:t>
      </w:r>
      <w:hyperlink r:id="rId17" w:history="1">
        <w:r w:rsidRPr="00515D05">
          <w:rPr>
            <w:sz w:val="20"/>
            <w:szCs w:val="20"/>
          </w:rPr>
          <w:t>ч. 26 ст. 3.2</w:t>
        </w:r>
      </w:hyperlink>
      <w:r w:rsidRPr="00515D05">
        <w:rPr>
          <w:sz w:val="20"/>
          <w:szCs w:val="20"/>
        </w:rPr>
        <w:t xml:space="preserve"> Закона № 223-ФЗ (протокол, составленный в ходе осуществления закупки способом ценовой отбор (по результатам этапа закупки способом ценовой отбор), или протокол, составленный по итогам закупки способом ценовой отбор,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p>
    <w:p w14:paraId="5B83BE45" w14:textId="77777777" w:rsidR="003A21A3" w:rsidRPr="00515D05" w:rsidRDefault="003A21A3" w:rsidP="003A21A3">
      <w:pPr>
        <w:ind w:firstLine="709"/>
        <w:jc w:val="both"/>
        <w:rPr>
          <w:rFonts w:eastAsia="Times New Roman"/>
          <w:sz w:val="20"/>
          <w:szCs w:val="20"/>
        </w:rPr>
      </w:pPr>
      <w:r w:rsidRPr="00515D05">
        <w:rPr>
          <w:rFonts w:eastAsia="Times New Roman"/>
          <w:sz w:val="20"/>
          <w:szCs w:val="20"/>
        </w:rPr>
        <w:t>г) 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w:t>
      </w:r>
      <w:r w:rsidRPr="00515D05">
        <w:rPr>
          <w:sz w:val="20"/>
          <w:szCs w:val="20"/>
        </w:rPr>
        <w:t xml:space="preserve"> пп. «в» п. 5.1.10 Части I настоящей документации;</w:t>
      </w:r>
    </w:p>
    <w:p w14:paraId="68273F4C" w14:textId="77777777" w:rsidR="003A21A3" w:rsidRPr="00515D05" w:rsidRDefault="003A21A3" w:rsidP="003A21A3">
      <w:pPr>
        <w:pStyle w:val="Times12"/>
        <w:tabs>
          <w:tab w:val="left" w:pos="0"/>
        </w:tabs>
        <w:ind w:firstLine="709"/>
        <w:rPr>
          <w:sz w:val="20"/>
          <w:szCs w:val="20"/>
        </w:rPr>
      </w:pPr>
      <w:r w:rsidRPr="00515D05">
        <w:rPr>
          <w:sz w:val="20"/>
          <w:szCs w:val="20"/>
        </w:rPr>
        <w:t>д) в банковскую гарантию не допускается включать условие, которое предусматривает ограничение ответственности гаранта перед бенефициаром за невыполнение или ненадлежащее выполнение обязательства по гарантии суммой, на которую выдана гарантия;</w:t>
      </w:r>
    </w:p>
    <w:p w14:paraId="44B42578" w14:textId="77777777" w:rsidR="003A21A3" w:rsidRPr="00515D05" w:rsidRDefault="003A21A3" w:rsidP="003A21A3">
      <w:pPr>
        <w:pStyle w:val="Times12"/>
        <w:tabs>
          <w:tab w:val="left" w:pos="0"/>
        </w:tabs>
        <w:ind w:firstLine="709"/>
        <w:rPr>
          <w:sz w:val="20"/>
          <w:szCs w:val="20"/>
        </w:rPr>
      </w:pPr>
      <w:r w:rsidRPr="00515D05">
        <w:rPr>
          <w:sz w:val="20"/>
          <w:szCs w:val="20"/>
        </w:rPr>
        <w:t>е) 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p>
    <w:p w14:paraId="4E0E44C9" w14:textId="77777777" w:rsidR="003A21A3" w:rsidRPr="00515D05" w:rsidRDefault="003A21A3" w:rsidP="00780A4F">
      <w:pPr>
        <w:pStyle w:val="3f0"/>
        <w:numPr>
          <w:ilvl w:val="2"/>
          <w:numId w:val="13"/>
        </w:numPr>
        <w:tabs>
          <w:tab w:val="left" w:pos="1418"/>
        </w:tabs>
        <w:ind w:left="0"/>
        <w:rPr>
          <w:sz w:val="20"/>
        </w:rPr>
      </w:pPr>
      <w:r w:rsidRPr="00515D05">
        <w:rPr>
          <w:sz w:val="20"/>
        </w:rPr>
        <w:t xml:space="preserve">Увеличение суммы и (или) срока действия банковской гарантии по сравнению с требованиями, установленными в пп. «а» п. 5.1.10 раздела 5 Части </w:t>
      </w:r>
      <w:r w:rsidRPr="00515D05">
        <w:rPr>
          <w:sz w:val="20"/>
          <w:lang w:val="en-US"/>
        </w:rPr>
        <w:t>I</w:t>
      </w:r>
      <w:r w:rsidRPr="00515D05">
        <w:rPr>
          <w:sz w:val="20"/>
        </w:rPr>
        <w:t xml:space="preserve"> настоящей документации,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1471A4D8" w14:textId="77777777" w:rsidR="003A21A3" w:rsidRPr="00515D05" w:rsidRDefault="003A21A3" w:rsidP="00780A4F">
      <w:pPr>
        <w:pStyle w:val="3f0"/>
        <w:numPr>
          <w:ilvl w:val="2"/>
          <w:numId w:val="13"/>
        </w:numPr>
        <w:tabs>
          <w:tab w:val="left" w:pos="1418"/>
        </w:tabs>
        <w:ind w:left="0"/>
        <w:rPr>
          <w:sz w:val="20"/>
        </w:rPr>
      </w:pPr>
      <w:r w:rsidRPr="00515D05">
        <w:rPr>
          <w:sz w:val="20"/>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которые блокируются на счете участника закупки на ЭП).</w:t>
      </w:r>
    </w:p>
    <w:p w14:paraId="66CDB36E" w14:textId="77777777" w:rsidR="003A21A3" w:rsidRPr="009A7728" w:rsidRDefault="003A21A3" w:rsidP="00780A4F">
      <w:pPr>
        <w:pStyle w:val="3f0"/>
        <w:numPr>
          <w:ilvl w:val="2"/>
          <w:numId w:val="13"/>
        </w:numPr>
        <w:tabs>
          <w:tab w:val="left" w:pos="1418"/>
          <w:tab w:val="left" w:pos="1560"/>
        </w:tabs>
        <w:ind w:left="0"/>
        <w:rPr>
          <w:sz w:val="20"/>
        </w:rPr>
      </w:pPr>
      <w:r w:rsidRPr="009A7728">
        <w:rPr>
          <w:sz w:val="20"/>
        </w:rPr>
        <w:t>Сроки</w:t>
      </w:r>
      <w:r w:rsidRPr="009A7728">
        <w:rPr>
          <w:rFonts w:eastAsia="Calibri"/>
          <w:sz w:val="20"/>
        </w:rPr>
        <w:t xml:space="preserve"> возврата обеспечения заявки на участие в ценовом отборе:</w:t>
      </w:r>
    </w:p>
    <w:p w14:paraId="7C696F4E" w14:textId="77777777" w:rsidR="003A21A3" w:rsidRPr="00515D05" w:rsidRDefault="003A21A3" w:rsidP="00780A4F">
      <w:pPr>
        <w:pStyle w:val="1c"/>
        <w:numPr>
          <w:ilvl w:val="0"/>
          <w:numId w:val="21"/>
        </w:numPr>
        <w:tabs>
          <w:tab w:val="left" w:pos="1134"/>
        </w:tabs>
        <w:spacing w:before="0" w:after="0"/>
        <w:jc w:val="both"/>
        <w:rPr>
          <w:sz w:val="20"/>
          <w:szCs w:val="20"/>
        </w:rPr>
      </w:pPr>
      <w:r w:rsidRPr="00515D05">
        <w:rPr>
          <w:sz w:val="20"/>
          <w:szCs w:val="20"/>
        </w:rPr>
        <w:t xml:space="preserve">всем участникам ценового 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ценового отбора; </w:t>
      </w:r>
    </w:p>
    <w:p w14:paraId="73DFF633" w14:textId="77777777" w:rsidR="003A21A3" w:rsidRPr="00515D05" w:rsidRDefault="003A21A3" w:rsidP="00780A4F">
      <w:pPr>
        <w:pStyle w:val="1c"/>
        <w:numPr>
          <w:ilvl w:val="0"/>
          <w:numId w:val="21"/>
        </w:numPr>
        <w:tabs>
          <w:tab w:val="left" w:pos="1134"/>
        </w:tabs>
        <w:spacing w:before="0" w:after="0"/>
        <w:jc w:val="both"/>
        <w:rPr>
          <w:sz w:val="20"/>
          <w:szCs w:val="20"/>
        </w:rPr>
      </w:pPr>
      <w:r w:rsidRPr="00515D05">
        <w:rPr>
          <w:sz w:val="20"/>
          <w:szCs w:val="20"/>
        </w:rPr>
        <w:t xml:space="preserve">участнику ценового отбора,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71F4EDE6" w14:textId="77777777" w:rsidR="003A21A3" w:rsidRPr="00515D05" w:rsidRDefault="003A21A3" w:rsidP="00780A4F">
      <w:pPr>
        <w:pStyle w:val="3f0"/>
        <w:numPr>
          <w:ilvl w:val="2"/>
          <w:numId w:val="13"/>
        </w:numPr>
        <w:tabs>
          <w:tab w:val="left" w:pos="1560"/>
        </w:tabs>
        <w:ind w:left="0"/>
        <w:rPr>
          <w:b/>
          <w:i/>
          <w:sz w:val="20"/>
        </w:rPr>
      </w:pPr>
      <w:r w:rsidRPr="00515D05">
        <w:rPr>
          <w:sz w:val="20"/>
        </w:rPr>
        <w:t xml:space="preserve">В случае поступления жалобы на действия (бездействие) Заказчика, организатора, комиссии по закупкам ТРУ, срок, начиная с которого участник закупки получает возможность возврата ему обеспечения заявки, переносится до получения решения о результатах рассмотрения данной жалобы. </w:t>
      </w:r>
    </w:p>
    <w:p w14:paraId="5C5775A2" w14:textId="77777777" w:rsidR="003A21A3" w:rsidRPr="00515D05" w:rsidRDefault="003A21A3" w:rsidP="00780A4F">
      <w:pPr>
        <w:pStyle w:val="3f0"/>
        <w:numPr>
          <w:ilvl w:val="2"/>
          <w:numId w:val="13"/>
        </w:numPr>
        <w:tabs>
          <w:tab w:val="left" w:pos="1560"/>
        </w:tabs>
        <w:ind w:left="0"/>
        <w:rPr>
          <w:sz w:val="20"/>
        </w:rPr>
      </w:pPr>
      <w:r w:rsidRPr="00515D05">
        <w:rPr>
          <w:sz w:val="20"/>
        </w:rPr>
        <w:t>При уклонении участника закупки, с 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 в соответствии с ч. 4.4.9 ст. 4.4 Положения о закупке.</w:t>
      </w:r>
    </w:p>
    <w:p w14:paraId="2248A30B" w14:textId="77777777" w:rsidR="003A21A3" w:rsidRPr="00515D05" w:rsidRDefault="003A21A3" w:rsidP="00780A4F">
      <w:pPr>
        <w:pStyle w:val="3f0"/>
        <w:numPr>
          <w:ilvl w:val="2"/>
          <w:numId w:val="13"/>
        </w:numPr>
        <w:tabs>
          <w:tab w:val="left" w:pos="1560"/>
        </w:tabs>
        <w:ind w:left="0"/>
        <w:rPr>
          <w:sz w:val="20"/>
        </w:rPr>
      </w:pPr>
      <w:r w:rsidRPr="00515D05">
        <w:rPr>
          <w:sz w:val="20"/>
        </w:rPr>
        <w:t xml:space="preserve">Частью </w:t>
      </w:r>
      <w:r w:rsidRPr="00515D05">
        <w:rPr>
          <w:sz w:val="20"/>
          <w:lang w:val="en-US"/>
        </w:rPr>
        <w:t>II</w:t>
      </w:r>
      <w:r w:rsidRPr="00515D05">
        <w:rPr>
          <w:sz w:val="20"/>
        </w:rPr>
        <w:t xml:space="preserve"> «Информационная карта»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57A392A5" w14:textId="77777777" w:rsidR="003A21A3" w:rsidRPr="00515D05" w:rsidRDefault="003A21A3" w:rsidP="00780A4F">
      <w:pPr>
        <w:pStyle w:val="3f0"/>
        <w:numPr>
          <w:ilvl w:val="2"/>
          <w:numId w:val="13"/>
        </w:numPr>
        <w:ind w:left="0"/>
        <w:rPr>
          <w:b/>
          <w:bCs/>
          <w:i/>
          <w:sz w:val="20"/>
        </w:rPr>
      </w:pPr>
      <w:r w:rsidRPr="00515D05">
        <w:rPr>
          <w:b/>
          <w:bCs/>
          <w:i/>
          <w:sz w:val="20"/>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393D9FE1" w14:textId="77777777" w:rsidR="003A21A3" w:rsidRPr="00515D05" w:rsidRDefault="003A21A3" w:rsidP="003A21A3">
      <w:pPr>
        <w:pStyle w:val="3f0"/>
        <w:ind w:firstLine="709"/>
        <w:rPr>
          <w:b/>
          <w:bCs/>
          <w:i/>
          <w:sz w:val="20"/>
        </w:rPr>
      </w:pPr>
      <w:r w:rsidRPr="00515D05">
        <w:rPr>
          <w:b/>
          <w:bCs/>
          <w:i/>
          <w:sz w:val="20"/>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требованиям абзаца первого настоящего пункта 5.1.17 Части I настоящей документации.</w:t>
      </w:r>
    </w:p>
    <w:p w14:paraId="0C2B4FB6" w14:textId="77777777" w:rsidR="003A21A3" w:rsidRPr="00515D05" w:rsidRDefault="003A21A3" w:rsidP="00780A4F">
      <w:pPr>
        <w:pStyle w:val="3f0"/>
        <w:numPr>
          <w:ilvl w:val="2"/>
          <w:numId w:val="13"/>
        </w:numPr>
        <w:ind w:left="0"/>
        <w:rPr>
          <w:sz w:val="20"/>
        </w:rPr>
      </w:pPr>
      <w:r w:rsidRPr="00515D05">
        <w:rPr>
          <w:sz w:val="20"/>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749DABD7" w14:textId="77777777" w:rsidR="003A21A3" w:rsidRPr="00515D05" w:rsidRDefault="003A21A3" w:rsidP="00780A4F">
      <w:pPr>
        <w:pStyle w:val="3f0"/>
        <w:numPr>
          <w:ilvl w:val="2"/>
          <w:numId w:val="13"/>
        </w:numPr>
        <w:ind w:left="0"/>
        <w:rPr>
          <w:sz w:val="20"/>
        </w:rPr>
      </w:pPr>
      <w:r w:rsidRPr="00515D05">
        <w:rPr>
          <w:sz w:val="20"/>
        </w:rPr>
        <w:t xml:space="preserve">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w:t>
      </w:r>
      <w:r w:rsidRPr="00515D05">
        <w:rPr>
          <w:sz w:val="20"/>
        </w:rPr>
        <w:lastRenderedPageBreak/>
        <w:t>лотах), нескольких банковских гарантий в качестве обеспечения заявки на участие в одной закупке (одном лоте).</w:t>
      </w:r>
    </w:p>
    <w:p w14:paraId="5FD6562F" w14:textId="77777777" w:rsidR="003A21A3" w:rsidRPr="00515D05" w:rsidRDefault="003A21A3" w:rsidP="003A21A3">
      <w:pPr>
        <w:pStyle w:val="3f0"/>
        <w:ind w:left="709"/>
        <w:rPr>
          <w:b/>
          <w:bCs/>
          <w:i/>
          <w:sz w:val="20"/>
        </w:rPr>
      </w:pPr>
    </w:p>
    <w:p w14:paraId="3CB52550" w14:textId="77777777" w:rsidR="003A21A3" w:rsidRPr="00515D05" w:rsidRDefault="003A21A3" w:rsidP="00780A4F">
      <w:pPr>
        <w:pStyle w:val="1c"/>
        <w:numPr>
          <w:ilvl w:val="0"/>
          <w:numId w:val="13"/>
        </w:numPr>
        <w:tabs>
          <w:tab w:val="left" w:pos="284"/>
        </w:tabs>
        <w:ind w:firstLine="0"/>
        <w:outlineLvl w:val="1"/>
        <w:rPr>
          <w:sz w:val="20"/>
          <w:szCs w:val="20"/>
        </w:rPr>
      </w:pPr>
      <w:bookmarkStart w:id="93" w:name="_Toc384050659"/>
      <w:bookmarkStart w:id="94" w:name="_Toc381867185"/>
      <w:bookmarkStart w:id="95" w:name="_Toc391998967"/>
      <w:bookmarkStart w:id="96" w:name="_Ref433815455"/>
      <w:r w:rsidRPr="00515D05">
        <w:rPr>
          <w:sz w:val="20"/>
          <w:szCs w:val="20"/>
        </w:rPr>
        <w:t>ПОРЯДОК РАССМОТРЕНИЯ ПЕРВЫХ ЧАСТЕЙ ЗАЯВОК НА УЧАСТИЕ В ЦЕНОВОМ ОТБОРЕ</w:t>
      </w:r>
      <w:bookmarkEnd w:id="93"/>
      <w:bookmarkEnd w:id="94"/>
      <w:bookmarkEnd w:id="95"/>
      <w:bookmarkEnd w:id="96"/>
    </w:p>
    <w:p w14:paraId="0C65388B" w14:textId="77777777" w:rsidR="003A21A3" w:rsidRPr="00515D05" w:rsidRDefault="003A21A3" w:rsidP="00780A4F">
      <w:pPr>
        <w:pStyle w:val="2f7"/>
        <w:numPr>
          <w:ilvl w:val="1"/>
          <w:numId w:val="13"/>
        </w:numPr>
        <w:tabs>
          <w:tab w:val="left" w:pos="1276"/>
        </w:tabs>
        <w:ind w:left="0"/>
        <w:rPr>
          <w:b/>
          <w:sz w:val="20"/>
        </w:rPr>
      </w:pPr>
      <w:r w:rsidRPr="00515D05">
        <w:rPr>
          <w:b/>
          <w:sz w:val="20"/>
        </w:rPr>
        <w:t>Рассмотрение первых частей заявок на участие в ценовом отборе.</w:t>
      </w:r>
    </w:p>
    <w:p w14:paraId="2236F51B" w14:textId="77777777" w:rsidR="003A21A3" w:rsidRPr="00515D05" w:rsidRDefault="003A21A3" w:rsidP="00780A4F">
      <w:pPr>
        <w:pStyle w:val="3f0"/>
        <w:numPr>
          <w:ilvl w:val="2"/>
          <w:numId w:val="13"/>
        </w:numPr>
        <w:ind w:left="0"/>
        <w:rPr>
          <w:sz w:val="20"/>
        </w:rPr>
      </w:pPr>
      <w:r w:rsidRPr="00515D05">
        <w:rPr>
          <w:rFonts w:eastAsia="Calibri"/>
          <w:sz w:val="20"/>
        </w:rPr>
        <w:t xml:space="preserve">Комиссия </w:t>
      </w:r>
      <w:r w:rsidRPr="00515D05">
        <w:rPr>
          <w:sz w:val="20"/>
        </w:rPr>
        <w:t>не позднее</w:t>
      </w:r>
      <w:r w:rsidRPr="00515D05" w:rsidDel="00962914">
        <w:rPr>
          <w:rFonts w:eastAsia="Calibri"/>
          <w:sz w:val="20"/>
        </w:rPr>
        <w:t xml:space="preserve"> </w:t>
      </w:r>
      <w:r w:rsidRPr="00515D05">
        <w:rPr>
          <w:rFonts w:eastAsia="Calibri"/>
          <w:sz w:val="20"/>
        </w:rPr>
        <w:t>7 (семи) дней после окончания срока подачи заявок проводит рассмотрение первых частей заявок</w:t>
      </w:r>
      <w:r w:rsidRPr="00515D05">
        <w:rPr>
          <w:sz w:val="20"/>
        </w:rPr>
        <w:t>.</w:t>
      </w:r>
    </w:p>
    <w:p w14:paraId="3165C0A9" w14:textId="77777777" w:rsidR="003A21A3" w:rsidRPr="00515D05" w:rsidRDefault="003A21A3" w:rsidP="00780A4F">
      <w:pPr>
        <w:pStyle w:val="3f0"/>
        <w:numPr>
          <w:ilvl w:val="2"/>
          <w:numId w:val="13"/>
        </w:numPr>
        <w:ind w:left="0"/>
        <w:rPr>
          <w:rFonts w:eastAsia="Calibri"/>
          <w:sz w:val="20"/>
        </w:rPr>
      </w:pPr>
      <w:bookmarkStart w:id="97" w:name="_Ref300568188"/>
      <w:bookmarkStart w:id="98" w:name="_Ref438666171"/>
      <w:r w:rsidRPr="00515D05">
        <w:rPr>
          <w:rFonts w:eastAsia="Calibri"/>
          <w:sz w:val="20"/>
        </w:rPr>
        <w:t>По итогам рассмотрения первых частей заявок комиссия в отношении каждого участника принимает решение о допуске к дальнейшему участию в ценовом отборе либо об отказе в допуске</w:t>
      </w:r>
      <w:bookmarkEnd w:id="97"/>
      <w:bookmarkEnd w:id="98"/>
      <w:r w:rsidRPr="00515D05">
        <w:rPr>
          <w:sz w:val="20"/>
        </w:rPr>
        <w:t>.</w:t>
      </w:r>
    </w:p>
    <w:p w14:paraId="279CE18C" w14:textId="77777777" w:rsidR="003A21A3" w:rsidRPr="00515D05" w:rsidRDefault="003A21A3" w:rsidP="00780A4F">
      <w:pPr>
        <w:pStyle w:val="3f0"/>
        <w:numPr>
          <w:ilvl w:val="2"/>
          <w:numId w:val="13"/>
        </w:numPr>
        <w:ind w:left="0"/>
        <w:rPr>
          <w:rFonts w:eastAsia="Calibri"/>
          <w:sz w:val="20"/>
        </w:rPr>
      </w:pPr>
      <w:r w:rsidRPr="00515D05">
        <w:rPr>
          <w:rFonts w:eastAsia="Calibri"/>
          <w:sz w:val="20"/>
        </w:rPr>
        <w:t>Протокол заседания комиссии по рассмотрению первых частей заявок оформляется, подписывается и размещается в ЕИС и на ЭП н</w:t>
      </w:r>
      <w:r w:rsidRPr="00515D05">
        <w:rPr>
          <w:rFonts w:eastAsia="Calibri"/>
          <w:sz w:val="20"/>
          <w:lang w:val="ru"/>
        </w:rPr>
        <w:t>е позднее даты окончания срока рассмотрения первых частей заявок</w:t>
      </w:r>
      <w:r w:rsidRPr="00515D05">
        <w:rPr>
          <w:rFonts w:eastAsia="Calibri"/>
          <w:sz w:val="20"/>
        </w:rPr>
        <w:t>. Незамедлительно после размещения данного протокола оператор ЭП направляет каждому участнику уведомление о результатах рассмотрения первой части его заявки.</w:t>
      </w:r>
    </w:p>
    <w:p w14:paraId="48857CA5" w14:textId="77777777" w:rsidR="003A21A3" w:rsidRPr="00515D05" w:rsidRDefault="003A21A3" w:rsidP="00780A4F">
      <w:pPr>
        <w:pStyle w:val="3f0"/>
        <w:numPr>
          <w:ilvl w:val="2"/>
          <w:numId w:val="13"/>
        </w:numPr>
        <w:ind w:left="0"/>
        <w:rPr>
          <w:rFonts w:eastAsia="Calibri"/>
          <w:sz w:val="20"/>
        </w:rPr>
      </w:pPr>
      <w:bookmarkStart w:id="99" w:name="_Ref442271700"/>
      <w:r w:rsidRPr="00515D05">
        <w:rPr>
          <w:rFonts w:eastAsia="Calibri"/>
          <w:sz w:val="20"/>
        </w:rPr>
        <w:t xml:space="preserve">Если по результатам рассмотрения первых частей заявок только одна заявка на участие в ценовом отборе была признана соответствующей условиям документации, в связи с чем ценовой отбор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ценового отбора, в порядке, установленном в разделе </w:t>
      </w:r>
      <w:bookmarkEnd w:id="99"/>
      <w:r w:rsidRPr="00515D05">
        <w:rPr>
          <w:rFonts w:eastAsia="Calibri"/>
          <w:sz w:val="20"/>
        </w:rPr>
        <w:t xml:space="preserve">8 Части </w:t>
      </w:r>
      <w:r w:rsidRPr="00515D05">
        <w:rPr>
          <w:rFonts w:eastAsia="Calibri"/>
          <w:sz w:val="20"/>
          <w:lang w:val="en-US"/>
        </w:rPr>
        <w:t>I</w:t>
      </w:r>
      <w:r w:rsidRPr="00515D05">
        <w:rPr>
          <w:rFonts w:eastAsia="Calibri"/>
          <w:sz w:val="20"/>
        </w:rPr>
        <w:t xml:space="preserve"> </w:t>
      </w:r>
      <w:r w:rsidRPr="00515D05">
        <w:rPr>
          <w:sz w:val="20"/>
        </w:rPr>
        <w:t>настоящей документации</w:t>
      </w:r>
      <w:r w:rsidRPr="00515D05">
        <w:rPr>
          <w:rFonts w:eastAsia="Calibri"/>
          <w:sz w:val="20"/>
        </w:rPr>
        <w:t>.</w:t>
      </w:r>
    </w:p>
    <w:p w14:paraId="440B960A" w14:textId="77777777" w:rsidR="003A21A3" w:rsidRPr="00515D05" w:rsidRDefault="003A21A3" w:rsidP="00780A4F">
      <w:pPr>
        <w:pStyle w:val="3f0"/>
        <w:numPr>
          <w:ilvl w:val="2"/>
          <w:numId w:val="13"/>
        </w:numPr>
        <w:ind w:left="0"/>
        <w:rPr>
          <w:rFonts w:eastAsia="Calibri"/>
          <w:sz w:val="20"/>
        </w:rPr>
      </w:pPr>
      <w:r w:rsidRPr="00515D05">
        <w:rPr>
          <w:rFonts w:eastAsia="Calibri"/>
          <w:sz w:val="20"/>
        </w:rPr>
        <w:t>Любой участник ценового отбора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ценовом отборе. Заказчик в течение 3 (трех) рабочих дней со дня поступления запроса обязан предоставить участнику ценового отбора в письменной форме соответствующие разъяснения. Запрос участника и ответ Заказчика направляются в форме электронного документа посредством программных и технических средств ЭП.</w:t>
      </w:r>
    </w:p>
    <w:p w14:paraId="0B87DE25" w14:textId="77777777" w:rsidR="003A21A3" w:rsidRPr="00515D05" w:rsidRDefault="003A21A3" w:rsidP="00780A4F">
      <w:pPr>
        <w:pStyle w:val="2f7"/>
        <w:numPr>
          <w:ilvl w:val="1"/>
          <w:numId w:val="13"/>
        </w:numPr>
        <w:tabs>
          <w:tab w:val="left" w:pos="1276"/>
        </w:tabs>
        <w:ind w:left="0"/>
        <w:rPr>
          <w:b/>
          <w:sz w:val="20"/>
        </w:rPr>
      </w:pPr>
      <w:r w:rsidRPr="00515D05">
        <w:rPr>
          <w:b/>
          <w:sz w:val="20"/>
        </w:rPr>
        <w:t>Допуск к участию в ценовом отборе.</w:t>
      </w:r>
    </w:p>
    <w:p w14:paraId="7661E31E" w14:textId="77777777" w:rsidR="003A21A3" w:rsidRPr="00515D05" w:rsidRDefault="003A21A3" w:rsidP="00780A4F">
      <w:pPr>
        <w:pStyle w:val="3f0"/>
        <w:numPr>
          <w:ilvl w:val="2"/>
          <w:numId w:val="13"/>
        </w:numPr>
        <w:ind w:left="0"/>
        <w:rPr>
          <w:sz w:val="20"/>
        </w:rPr>
      </w:pPr>
      <w:r w:rsidRPr="00515D05">
        <w:rPr>
          <w:sz w:val="20"/>
        </w:rPr>
        <w:t>На основании результатов</w:t>
      </w:r>
      <w:r w:rsidRPr="00515D05">
        <w:rPr>
          <w:b/>
          <w:bCs/>
          <w:sz w:val="20"/>
        </w:rPr>
        <w:t xml:space="preserve"> </w:t>
      </w:r>
      <w:r w:rsidRPr="00515D05">
        <w:rPr>
          <w:bCs/>
          <w:sz w:val="20"/>
        </w:rPr>
        <w:t>рассмотрения первых частей заявок</w:t>
      </w:r>
      <w:r w:rsidRPr="00515D05">
        <w:rPr>
          <w:sz w:val="20"/>
        </w:rPr>
        <w:t xml:space="preserve"> на участие в ценовом отборе Комиссией принимается одно из следующих решений:</w:t>
      </w:r>
    </w:p>
    <w:p w14:paraId="2452E026" w14:textId="77777777" w:rsidR="003A21A3" w:rsidRPr="00515D05" w:rsidRDefault="003A21A3" w:rsidP="00780A4F">
      <w:pPr>
        <w:numPr>
          <w:ilvl w:val="1"/>
          <w:numId w:val="14"/>
        </w:numPr>
        <w:tabs>
          <w:tab w:val="left" w:pos="796"/>
          <w:tab w:val="left" w:pos="993"/>
        </w:tabs>
        <w:spacing w:after="0" w:line="240" w:lineRule="auto"/>
        <w:ind w:left="1789" w:hanging="360"/>
        <w:jc w:val="both"/>
        <w:rPr>
          <w:sz w:val="20"/>
          <w:szCs w:val="20"/>
          <w:lang w:eastAsia="x-none"/>
        </w:rPr>
      </w:pPr>
      <w:r w:rsidRPr="00515D05">
        <w:rPr>
          <w:sz w:val="20"/>
          <w:szCs w:val="20"/>
          <w:lang w:eastAsia="x-none"/>
        </w:rPr>
        <w:t>о</w:t>
      </w:r>
      <w:r w:rsidRPr="00515D05">
        <w:rPr>
          <w:sz w:val="20"/>
          <w:szCs w:val="20"/>
          <w:lang w:val="x-none" w:eastAsia="x-none"/>
        </w:rPr>
        <w:t xml:space="preserve"> допуске участника закупки</w:t>
      </w:r>
      <w:r w:rsidRPr="00515D05">
        <w:rPr>
          <w:sz w:val="20"/>
          <w:szCs w:val="20"/>
          <w:lang w:eastAsia="x-none"/>
        </w:rPr>
        <w:t xml:space="preserve"> к дальнейшему участию в ценовом отборе;</w:t>
      </w:r>
    </w:p>
    <w:p w14:paraId="1A6DDB29" w14:textId="77777777" w:rsidR="003A21A3" w:rsidRPr="00515D05" w:rsidRDefault="003A21A3" w:rsidP="00780A4F">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lang w:eastAsia="x-none"/>
        </w:rPr>
        <w:t>о</w:t>
      </w:r>
      <w:r w:rsidRPr="00515D05">
        <w:rPr>
          <w:sz w:val="20"/>
          <w:szCs w:val="20"/>
          <w:lang w:val="x-none" w:eastAsia="x-none"/>
        </w:rPr>
        <w:t xml:space="preserve">б отказе в допуске к участию </w:t>
      </w:r>
      <w:r w:rsidRPr="00515D05">
        <w:rPr>
          <w:sz w:val="20"/>
          <w:szCs w:val="20"/>
          <w:lang w:eastAsia="x-none"/>
        </w:rPr>
        <w:t xml:space="preserve">в </w:t>
      </w:r>
      <w:r w:rsidRPr="00515D05">
        <w:rPr>
          <w:sz w:val="20"/>
          <w:szCs w:val="20"/>
          <w:lang w:val="x-none" w:eastAsia="x-none"/>
        </w:rPr>
        <w:t>ценовом отборе.</w:t>
      </w:r>
    </w:p>
    <w:p w14:paraId="037D8712" w14:textId="77777777" w:rsidR="003A21A3" w:rsidRPr="00515D05" w:rsidRDefault="003A21A3" w:rsidP="00780A4F">
      <w:pPr>
        <w:pStyle w:val="3f0"/>
        <w:numPr>
          <w:ilvl w:val="2"/>
          <w:numId w:val="13"/>
        </w:numPr>
        <w:ind w:left="0"/>
        <w:rPr>
          <w:sz w:val="20"/>
        </w:rPr>
      </w:pPr>
      <w:r w:rsidRPr="00515D05">
        <w:rPr>
          <w:sz w:val="20"/>
        </w:rPr>
        <w:t>Участник закупки не допускается к участию в ценовом отборе в случае:</w:t>
      </w:r>
    </w:p>
    <w:p w14:paraId="01B3627C" w14:textId="77777777" w:rsidR="003A21A3" w:rsidRPr="00515D05" w:rsidRDefault="003A21A3" w:rsidP="00780A4F">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lang w:val="x-none" w:eastAsia="x-none"/>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59D5D137" w14:textId="77777777" w:rsidR="003A21A3" w:rsidRPr="00515D05" w:rsidRDefault="003A21A3" w:rsidP="00780A4F">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lang w:val="x-none" w:eastAsia="x-none"/>
        </w:rPr>
        <w:t>несоответствия заявки на участие в закупке требованиям документации и(или) извещения, оформлени</w:t>
      </w:r>
      <w:r w:rsidRPr="00515D05">
        <w:rPr>
          <w:sz w:val="20"/>
          <w:szCs w:val="20"/>
          <w:lang w:eastAsia="x-none"/>
        </w:rPr>
        <w:t>я</w:t>
      </w:r>
      <w:r w:rsidRPr="00515D05">
        <w:rPr>
          <w:sz w:val="20"/>
          <w:szCs w:val="20"/>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sidRPr="00515D05">
        <w:rPr>
          <w:sz w:val="20"/>
          <w:szCs w:val="20"/>
          <w:lang w:eastAsia="x-none"/>
        </w:rPr>
        <w:t>;</w:t>
      </w:r>
    </w:p>
    <w:p w14:paraId="7AC7FE3A" w14:textId="77777777" w:rsidR="003A21A3" w:rsidRPr="00515D05" w:rsidRDefault="003A21A3" w:rsidP="00780A4F">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lang w:val="x-none" w:eastAsia="x-none"/>
        </w:rPr>
        <w:t>по иным основаниям, предусмотренным Положением о закупке.</w:t>
      </w:r>
    </w:p>
    <w:p w14:paraId="6570E058" w14:textId="77777777" w:rsidR="003A21A3" w:rsidRPr="00515D05" w:rsidRDefault="003A21A3" w:rsidP="00780A4F">
      <w:pPr>
        <w:pStyle w:val="2f7"/>
        <w:numPr>
          <w:ilvl w:val="1"/>
          <w:numId w:val="13"/>
        </w:numPr>
        <w:tabs>
          <w:tab w:val="left" w:pos="1134"/>
        </w:tabs>
        <w:ind w:left="0"/>
        <w:rPr>
          <w:b/>
          <w:sz w:val="20"/>
        </w:rPr>
      </w:pPr>
      <w:bookmarkStart w:id="100" w:name="_Ref433648759"/>
      <w:r w:rsidRPr="00515D05">
        <w:rPr>
          <w:b/>
          <w:sz w:val="20"/>
        </w:rPr>
        <w:t>Последствия признания ценового отбора несостоявшимся по результатам рассмотрения первых частей заявок</w:t>
      </w:r>
      <w:bookmarkEnd w:id="100"/>
      <w:r w:rsidRPr="00515D05">
        <w:rPr>
          <w:b/>
          <w:sz w:val="20"/>
        </w:rPr>
        <w:t>.</w:t>
      </w:r>
    </w:p>
    <w:p w14:paraId="365B71C0" w14:textId="77777777" w:rsidR="003A21A3" w:rsidRPr="00515D05" w:rsidRDefault="003A21A3" w:rsidP="00780A4F">
      <w:pPr>
        <w:pStyle w:val="3f0"/>
        <w:numPr>
          <w:ilvl w:val="2"/>
          <w:numId w:val="13"/>
        </w:numPr>
        <w:ind w:left="0"/>
        <w:rPr>
          <w:sz w:val="20"/>
        </w:rPr>
      </w:pPr>
      <w:r w:rsidRPr="00515D05">
        <w:rPr>
          <w:sz w:val="20"/>
        </w:rPr>
        <w:t>В случае если ценовой отбор признан несостоявшимся по результатам рассмотрения первых частей заявок и только один участник закупки, подавший заявку на участие в ценовом отборе, признан участником ценового отбора, оператор ЭП направляет Заказчику вторую часть заявки на участие в ценовом отборе.</w:t>
      </w:r>
    </w:p>
    <w:p w14:paraId="6D27AE29" w14:textId="77777777" w:rsidR="003A21A3" w:rsidRPr="00515D05" w:rsidRDefault="003A21A3" w:rsidP="00780A4F">
      <w:pPr>
        <w:pStyle w:val="3f0"/>
        <w:numPr>
          <w:ilvl w:val="2"/>
          <w:numId w:val="13"/>
        </w:numPr>
        <w:ind w:left="0"/>
        <w:rPr>
          <w:sz w:val="20"/>
        </w:rPr>
      </w:pPr>
      <w:r w:rsidRPr="00515D05">
        <w:rPr>
          <w:sz w:val="20"/>
        </w:rPr>
        <w:t xml:space="preserve">Не позднее 10 (десяти) дней с момента поступления второй части заявки на участие в ценовом отборе Комиссия проверяет в порядке, установленном разделом 8 Части </w:t>
      </w:r>
      <w:r w:rsidRPr="00515D05">
        <w:rPr>
          <w:sz w:val="20"/>
          <w:lang w:val="en-US"/>
        </w:rPr>
        <w:t>I</w:t>
      </w:r>
      <w:r w:rsidRPr="00515D05">
        <w:rPr>
          <w:sz w:val="20"/>
        </w:rPr>
        <w:t xml:space="preserve"> настоящей документации, соответствие участника ценового отбора требованиям, предусмотренным документацией о ценовом отборе. В случае если принято решение о соответствии участника ценового отбора указанным требованиям, в течение 5 (пяти) дней, а в случае проведения преддоговорных переговоров – в течение 7 (семи) дней с даты размещения в ЕИС протокола подведения итогов ценового отбора Заказчик направляет оператору ЭП проект договора, прилагаемого к документации о ценовом отборе, без подписи договора Заказчиком.</w:t>
      </w:r>
    </w:p>
    <w:p w14:paraId="26514BD0" w14:textId="77777777" w:rsidR="003A21A3" w:rsidRPr="00515D05" w:rsidRDefault="003A21A3" w:rsidP="00780A4F">
      <w:pPr>
        <w:pStyle w:val="3f0"/>
        <w:numPr>
          <w:ilvl w:val="2"/>
          <w:numId w:val="13"/>
        </w:numPr>
        <w:ind w:left="0"/>
        <w:rPr>
          <w:sz w:val="20"/>
        </w:rPr>
      </w:pPr>
      <w:r w:rsidRPr="00515D05">
        <w:rPr>
          <w:sz w:val="20"/>
        </w:rPr>
        <w:t xml:space="preserve">Заключение договора с участником закупки, признанным единственным участником ценового отбора, осуществляется в соответствии со ст. 8.1 Положения о закупке. При этом договор заключается на условиях, предусмотренных документацией о ценовом отборе, с учетом ст. 8.2 Положения о закупке. </w:t>
      </w:r>
    </w:p>
    <w:p w14:paraId="17D63A37" w14:textId="77777777" w:rsidR="003A21A3" w:rsidRPr="00515D05" w:rsidRDefault="003A21A3" w:rsidP="00780A4F">
      <w:pPr>
        <w:pStyle w:val="2f7"/>
        <w:numPr>
          <w:ilvl w:val="1"/>
          <w:numId w:val="13"/>
        </w:numPr>
        <w:tabs>
          <w:tab w:val="left" w:pos="1134"/>
        </w:tabs>
        <w:ind w:left="0"/>
        <w:rPr>
          <w:sz w:val="20"/>
        </w:rPr>
      </w:pPr>
      <w:r w:rsidRPr="00515D05">
        <w:rPr>
          <w:sz w:val="20"/>
        </w:rPr>
        <w:t xml:space="preserve"> В случае если на основании результатов рассмотрения первых частей заявок на участие в ценовом отборе принято решение об отказе в допуске к участию в ценовом отборе всех участников закупки, подавших заявки на участие в ценовом отборе, и ценовой отбор признан несостоявшимся, Заказчик вправе выполнить одно из следующих действий:</w:t>
      </w:r>
    </w:p>
    <w:p w14:paraId="108406AE" w14:textId="77777777" w:rsidR="003A21A3" w:rsidRPr="00515D05" w:rsidRDefault="003A21A3" w:rsidP="003A21A3">
      <w:pPr>
        <w:pStyle w:val="2f7"/>
        <w:tabs>
          <w:tab w:val="left" w:pos="993"/>
        </w:tabs>
        <w:ind w:firstLine="709"/>
        <w:rPr>
          <w:sz w:val="20"/>
        </w:rPr>
      </w:pPr>
      <w:r w:rsidRPr="00515D05">
        <w:rPr>
          <w:sz w:val="20"/>
        </w:rPr>
        <w:t>а)</w:t>
      </w:r>
      <w:r w:rsidRPr="00515D05">
        <w:rPr>
          <w:sz w:val="20"/>
        </w:rPr>
        <w:tab/>
        <w:t xml:space="preserve">провести повторную закупку. При проведении повторной закупки заказчик проводит анализ </w:t>
      </w:r>
      <w:r w:rsidRPr="00515D05">
        <w:rPr>
          <w:sz w:val="20"/>
        </w:rPr>
        <w:lastRenderedPageBreak/>
        <w:t>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34010B9E" w14:textId="77777777" w:rsidR="003A21A3" w:rsidRPr="00515D05" w:rsidRDefault="003A21A3" w:rsidP="003A21A3">
      <w:pPr>
        <w:pStyle w:val="2f7"/>
        <w:tabs>
          <w:tab w:val="left" w:pos="993"/>
        </w:tabs>
        <w:ind w:firstLine="709"/>
        <w:rPr>
          <w:sz w:val="20"/>
        </w:rPr>
      </w:pPr>
      <w:r w:rsidRPr="00515D05">
        <w:rPr>
          <w:sz w:val="20"/>
        </w:rPr>
        <w:t>б)</w:t>
      </w:r>
      <w:r w:rsidRPr="00515D05">
        <w:rPr>
          <w:sz w:val="20"/>
        </w:rPr>
        <w:tab/>
        <w:t>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27276E0A" w14:textId="77777777" w:rsidR="003A21A3" w:rsidRPr="00515D05" w:rsidRDefault="003A21A3" w:rsidP="003A21A3">
      <w:pPr>
        <w:pStyle w:val="2f7"/>
        <w:tabs>
          <w:tab w:val="left" w:pos="993"/>
        </w:tabs>
        <w:ind w:firstLine="709"/>
        <w:rPr>
          <w:sz w:val="20"/>
        </w:rPr>
      </w:pPr>
      <w:r w:rsidRPr="00515D05">
        <w:rPr>
          <w:sz w:val="20"/>
        </w:rPr>
        <w:t>в)</w:t>
      </w:r>
      <w:r w:rsidRPr="00515D05">
        <w:rPr>
          <w:sz w:val="20"/>
        </w:rPr>
        <w:tab/>
        <w:t>отказаться от проведения закупки.</w:t>
      </w:r>
    </w:p>
    <w:p w14:paraId="2EB52D9B" w14:textId="77777777" w:rsidR="003A21A3" w:rsidRPr="00515D05" w:rsidRDefault="003A21A3" w:rsidP="00780A4F">
      <w:pPr>
        <w:pStyle w:val="1c"/>
        <w:numPr>
          <w:ilvl w:val="0"/>
          <w:numId w:val="13"/>
        </w:numPr>
        <w:tabs>
          <w:tab w:val="left" w:pos="284"/>
        </w:tabs>
        <w:ind w:firstLine="0"/>
        <w:outlineLvl w:val="1"/>
        <w:rPr>
          <w:sz w:val="20"/>
          <w:szCs w:val="20"/>
        </w:rPr>
      </w:pPr>
      <w:bookmarkStart w:id="101" w:name="_Toc384050660"/>
      <w:bookmarkStart w:id="102" w:name="_Toc381867186"/>
      <w:bookmarkStart w:id="103" w:name="_Toc391998968"/>
      <w:r w:rsidRPr="00515D05">
        <w:rPr>
          <w:sz w:val="20"/>
          <w:szCs w:val="20"/>
        </w:rPr>
        <w:t xml:space="preserve">ПОРЯДОК ПРОВЕДЕНИЯ </w:t>
      </w:r>
      <w:bookmarkEnd w:id="101"/>
      <w:bookmarkEnd w:id="102"/>
      <w:bookmarkEnd w:id="103"/>
      <w:r w:rsidRPr="00515D05">
        <w:rPr>
          <w:sz w:val="20"/>
          <w:szCs w:val="20"/>
        </w:rPr>
        <w:t>ЦЕНОВОГО ОТБОРА</w:t>
      </w:r>
    </w:p>
    <w:p w14:paraId="77A36115" w14:textId="77777777" w:rsidR="003A21A3" w:rsidRPr="00515D05" w:rsidRDefault="003A21A3" w:rsidP="00780A4F">
      <w:pPr>
        <w:pStyle w:val="2f7"/>
        <w:numPr>
          <w:ilvl w:val="1"/>
          <w:numId w:val="13"/>
        </w:numPr>
        <w:ind w:left="0"/>
        <w:rPr>
          <w:b/>
          <w:sz w:val="20"/>
        </w:rPr>
      </w:pPr>
      <w:r w:rsidRPr="00515D05">
        <w:rPr>
          <w:b/>
          <w:sz w:val="20"/>
        </w:rPr>
        <w:t>Условия участия в ценовом отборе.</w:t>
      </w:r>
    </w:p>
    <w:p w14:paraId="51D0514C" w14:textId="77777777" w:rsidR="003A21A3" w:rsidRPr="00515D05" w:rsidRDefault="003A21A3" w:rsidP="00780A4F">
      <w:pPr>
        <w:pStyle w:val="3f0"/>
        <w:numPr>
          <w:ilvl w:val="2"/>
          <w:numId w:val="13"/>
        </w:numPr>
        <w:ind w:left="0"/>
        <w:rPr>
          <w:rFonts w:eastAsia="Calibri"/>
          <w:sz w:val="20"/>
        </w:rPr>
      </w:pPr>
      <w:r w:rsidRPr="00515D05">
        <w:rPr>
          <w:rFonts w:eastAsia="Calibri"/>
          <w:sz w:val="20"/>
        </w:rPr>
        <w:t xml:space="preserve">Ценовой отбор проводится на ЭП в дату и время, указанные в извещении, документации о проведении ценового отбора, </w:t>
      </w:r>
      <w:r w:rsidRPr="00515D05">
        <w:rPr>
          <w:sz w:val="20"/>
        </w:rPr>
        <w:t>в соответствии с правилами и регламентами работы данной ЭП</w:t>
      </w:r>
      <w:r w:rsidRPr="00515D05">
        <w:rPr>
          <w:rFonts w:eastAsia="Calibri"/>
          <w:sz w:val="20"/>
        </w:rPr>
        <w:t xml:space="preserve">. </w:t>
      </w:r>
      <w:r w:rsidRPr="00515D05">
        <w:rPr>
          <w:sz w:val="20"/>
        </w:rPr>
        <w:t>Участие</w:t>
      </w:r>
      <w:r w:rsidRPr="00515D05">
        <w:rPr>
          <w:rFonts w:eastAsia="Calibri"/>
          <w:sz w:val="20"/>
        </w:rPr>
        <w:t xml:space="preserve"> в ценовом отборе принимают только участники, допущенные по результатам рассмотрения первых частей заявок на участие в ценовом отборе.</w:t>
      </w:r>
    </w:p>
    <w:p w14:paraId="3FCBB563" w14:textId="77777777" w:rsidR="003A21A3" w:rsidRPr="00515D05" w:rsidRDefault="003A21A3" w:rsidP="00780A4F">
      <w:pPr>
        <w:pStyle w:val="2f7"/>
        <w:numPr>
          <w:ilvl w:val="1"/>
          <w:numId w:val="13"/>
        </w:numPr>
        <w:tabs>
          <w:tab w:val="left" w:pos="1134"/>
        </w:tabs>
        <w:ind w:left="0"/>
        <w:rPr>
          <w:rFonts w:eastAsia="Calibri"/>
          <w:sz w:val="20"/>
        </w:rPr>
      </w:pPr>
      <w:r w:rsidRPr="00515D05">
        <w:rPr>
          <w:rFonts w:eastAsia="Calibri"/>
          <w:sz w:val="20"/>
        </w:rPr>
        <w:t xml:space="preserve"> Оператор ЭП обеспечивает непрерывность проведения ценового отбора, надежность </w:t>
      </w:r>
      <w:r w:rsidRPr="00515D05">
        <w:rPr>
          <w:sz w:val="20"/>
        </w:rPr>
        <w:t>функционирования</w:t>
      </w:r>
      <w:r w:rsidRPr="00515D05">
        <w:rPr>
          <w:rFonts w:eastAsia="Calibri"/>
          <w:sz w:val="20"/>
        </w:rPr>
        <w:t xml:space="preserve"> программных и технических средств, используемых для проведения ценового отбора, равный доступ участников к участию в нем, конфиденциальность данных об участниках данного ценового отбора, а также выполнение предусмотренного порядка проведения ценового отбора на протяжении всего срока его проведения.</w:t>
      </w:r>
    </w:p>
    <w:p w14:paraId="04FA7C92" w14:textId="77777777" w:rsidR="003A21A3" w:rsidRPr="00515D05" w:rsidRDefault="003A21A3" w:rsidP="00780A4F">
      <w:pPr>
        <w:pStyle w:val="2f7"/>
        <w:numPr>
          <w:ilvl w:val="1"/>
          <w:numId w:val="13"/>
        </w:numPr>
        <w:tabs>
          <w:tab w:val="left" w:pos="1134"/>
        </w:tabs>
        <w:ind w:left="0"/>
        <w:rPr>
          <w:rFonts w:eastAsia="Calibri"/>
          <w:sz w:val="20"/>
        </w:rPr>
      </w:pPr>
      <w:r w:rsidRPr="00515D05">
        <w:rPr>
          <w:rFonts w:eastAsia="Calibri"/>
          <w:sz w:val="20"/>
        </w:rPr>
        <w:t xml:space="preserve"> Ценовой отбор проводится по каждому лоту отдельно путем снижения начальной (максимальной) цены договора (цены лота) (общей начальной (максимальной) цены за единицу продукции/начальной (максимальной) цены за единицу продукции), указанной в извещении о проведении ценового отбора, в порядке, установленном разделом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 xml:space="preserve">, на «шаг ценового отбора». Исключение составляет п. 7.4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w:t>
      </w:r>
    </w:p>
    <w:p w14:paraId="1889AC35" w14:textId="77777777" w:rsidR="003A21A3" w:rsidRPr="00515D05" w:rsidRDefault="003A21A3" w:rsidP="00780A4F">
      <w:pPr>
        <w:pStyle w:val="2f7"/>
        <w:numPr>
          <w:ilvl w:val="1"/>
          <w:numId w:val="13"/>
        </w:numPr>
        <w:tabs>
          <w:tab w:val="left" w:pos="1134"/>
        </w:tabs>
        <w:ind w:left="0"/>
        <w:rPr>
          <w:rFonts w:eastAsia="Calibri"/>
          <w:sz w:val="20"/>
        </w:rPr>
      </w:pPr>
      <w:bookmarkStart w:id="104" w:name="_Ref383777672"/>
      <w:r w:rsidRPr="00515D05">
        <w:rPr>
          <w:rFonts w:eastAsia="Calibri"/>
          <w:sz w:val="20"/>
          <w:lang w:val="ru"/>
        </w:rPr>
        <w:t>В случае если при проведении ценового отбора цена договора снижена до половины процента НМЦ или ниже, проводится ценовой отбор на право заключить договор. При этом участник закупки не вправе подать предложение равное нулю</w:t>
      </w:r>
      <w:r w:rsidRPr="00515D05">
        <w:rPr>
          <w:rFonts w:eastAsia="Calibri"/>
          <w:sz w:val="20"/>
        </w:rPr>
        <w:t xml:space="preserve">. В этом случае ценовой отбор проводится путем повышения цены договора исходя из положений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 xml:space="preserve"> с учетом следующих особенностей:</w:t>
      </w:r>
      <w:bookmarkEnd w:id="104"/>
    </w:p>
    <w:p w14:paraId="74A02572" w14:textId="77777777" w:rsidR="003A21A3" w:rsidRPr="00515D05" w:rsidRDefault="003A21A3" w:rsidP="00780A4F">
      <w:pPr>
        <w:pStyle w:val="3f0"/>
        <w:numPr>
          <w:ilvl w:val="2"/>
          <w:numId w:val="13"/>
        </w:numPr>
        <w:ind w:left="0"/>
        <w:rPr>
          <w:rFonts w:eastAsia="Calibri"/>
          <w:sz w:val="20"/>
        </w:rPr>
      </w:pPr>
      <w:r w:rsidRPr="00515D05">
        <w:rPr>
          <w:rFonts w:eastAsia="Calibri"/>
          <w:sz w:val="20"/>
        </w:rPr>
        <w:t xml:space="preserve">В случае проведения ценового отбора в соответствии с п. 7.4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 xml:space="preserve"> участник ценового отбора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ценового отбора сделок от имени участника закупки.</w:t>
      </w:r>
    </w:p>
    <w:p w14:paraId="3EC98F75" w14:textId="77777777" w:rsidR="003A21A3" w:rsidRPr="00515D05" w:rsidRDefault="003A21A3" w:rsidP="00780A4F">
      <w:pPr>
        <w:pStyle w:val="3f0"/>
        <w:numPr>
          <w:ilvl w:val="2"/>
          <w:numId w:val="13"/>
        </w:numPr>
        <w:ind w:left="0"/>
        <w:rPr>
          <w:rFonts w:eastAsia="Calibri"/>
          <w:sz w:val="20"/>
        </w:rPr>
      </w:pPr>
      <w:r w:rsidRPr="00515D05">
        <w:rPr>
          <w:rFonts w:eastAsia="Calibri"/>
          <w:sz w:val="20"/>
        </w:rPr>
        <w:t>В случае если при проведении ценового отбора на право заключить договор участником ценового отбора предложена цена договора, превышающая соответствующее значение начальной (максимальной) цены договора (цены лота), установленное в документации о ценовом отборе, то обеспечение исполнения договора предоставляется в процентном соотношении, предусмотренном документацией о ценовом отборе, исходя из предложенной таким участником ценового отбора цены договора.</w:t>
      </w:r>
    </w:p>
    <w:p w14:paraId="55915DE2" w14:textId="77777777" w:rsidR="003A21A3" w:rsidRPr="00515D05" w:rsidRDefault="003A21A3" w:rsidP="00780A4F">
      <w:pPr>
        <w:pStyle w:val="3f0"/>
        <w:numPr>
          <w:ilvl w:val="2"/>
          <w:numId w:val="13"/>
        </w:numPr>
        <w:ind w:left="0"/>
        <w:rPr>
          <w:sz w:val="20"/>
        </w:rPr>
      </w:pPr>
      <w:r w:rsidRPr="00515D05">
        <w:rPr>
          <w:sz w:val="20"/>
        </w:rPr>
        <w:t>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ценового отбора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ценовом отборе (участник - победитель ценового отбора) подлежит уплате победителем Обществу до заключения договора по результатам данного ценового отбора</w:t>
      </w:r>
      <w:r w:rsidRPr="00515D05">
        <w:rPr>
          <w:rFonts w:eastAsia="Calibri"/>
          <w:sz w:val="20"/>
        </w:rPr>
        <w:t>.</w:t>
      </w:r>
      <w:r w:rsidRPr="00515D05">
        <w:rPr>
          <w:sz w:val="20"/>
        </w:rPr>
        <w:t xml:space="preserve"> При исполнении договора, заключенного на основании результатов ценового отбора на право заключить договор в соответствии с п. 7.4 раздела 7 Части </w:t>
      </w:r>
      <w:r w:rsidRPr="00515D05">
        <w:rPr>
          <w:sz w:val="20"/>
          <w:lang w:val="en-US"/>
        </w:rPr>
        <w:t>I</w:t>
      </w:r>
      <w:r w:rsidRPr="00515D05">
        <w:rPr>
          <w:sz w:val="20"/>
        </w:rPr>
        <w:t xml:space="preserve"> настоящей документации, Заказчик не осуществляет оплату поставляемых (выполняемых, оказываемых) ТРУ кроме однократной оплаты цены (стоимости) продукции по договору, сформированной в соответствии с разделом 7 Части </w:t>
      </w:r>
      <w:r w:rsidRPr="00515D05">
        <w:rPr>
          <w:sz w:val="20"/>
          <w:lang w:val="en-US"/>
        </w:rPr>
        <w:t>I</w:t>
      </w:r>
      <w:r w:rsidRPr="00515D05">
        <w:rPr>
          <w:sz w:val="20"/>
        </w:rPr>
        <w:t xml:space="preserve"> настоящей документации. </w:t>
      </w:r>
    </w:p>
    <w:p w14:paraId="44CB93E6" w14:textId="77777777" w:rsidR="003A21A3" w:rsidRPr="00515D05" w:rsidRDefault="003A21A3" w:rsidP="00780A4F">
      <w:pPr>
        <w:pStyle w:val="2f7"/>
        <w:numPr>
          <w:ilvl w:val="1"/>
          <w:numId w:val="13"/>
        </w:numPr>
        <w:tabs>
          <w:tab w:val="left" w:pos="1134"/>
          <w:tab w:val="left" w:pos="1276"/>
        </w:tabs>
        <w:ind w:left="0"/>
        <w:rPr>
          <w:sz w:val="20"/>
        </w:rPr>
      </w:pPr>
      <w:r w:rsidRPr="00515D05">
        <w:rPr>
          <w:rFonts w:eastAsia="Calibri"/>
          <w:sz w:val="20"/>
        </w:rPr>
        <w:t xml:space="preserve"> «Шаг ценового отбора» устанавливается в размере от 0,5 процента до 5 процентов от НМЦ договора (цены лота), указанной в извещении. </w:t>
      </w:r>
      <w:r w:rsidRPr="00515D05">
        <w:rPr>
          <w:sz w:val="20"/>
        </w:rPr>
        <w:t xml:space="preserve">При проведении ценового отбора в соответствии с п. 7.4 раздела 7 Части </w:t>
      </w:r>
      <w:r w:rsidRPr="00515D05">
        <w:rPr>
          <w:sz w:val="20"/>
          <w:lang w:val="en-US"/>
        </w:rPr>
        <w:t>I</w:t>
      </w:r>
      <w:r w:rsidRPr="00515D05">
        <w:rPr>
          <w:sz w:val="20"/>
        </w:rPr>
        <w:t xml:space="preserve"> настоящей документации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p w14:paraId="50F5AE81" w14:textId="77777777" w:rsidR="003A21A3" w:rsidRPr="00515D05" w:rsidRDefault="003A21A3" w:rsidP="00780A4F">
      <w:pPr>
        <w:pStyle w:val="2f7"/>
        <w:numPr>
          <w:ilvl w:val="1"/>
          <w:numId w:val="13"/>
        </w:numPr>
        <w:tabs>
          <w:tab w:val="left" w:pos="1134"/>
          <w:tab w:val="left" w:pos="1276"/>
          <w:tab w:val="left" w:pos="1560"/>
        </w:tabs>
        <w:ind w:left="0"/>
        <w:rPr>
          <w:rFonts w:eastAsia="Calibri"/>
          <w:sz w:val="20"/>
        </w:rPr>
      </w:pPr>
      <w:r w:rsidRPr="00515D05">
        <w:rPr>
          <w:rFonts w:eastAsia="Calibri"/>
          <w:sz w:val="20"/>
        </w:rPr>
        <w:t>При проведении ценового отбора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ценового отбора».</w:t>
      </w:r>
    </w:p>
    <w:p w14:paraId="7C345D6E" w14:textId="77777777" w:rsidR="003A21A3" w:rsidRPr="00515D05" w:rsidRDefault="003A21A3" w:rsidP="00780A4F">
      <w:pPr>
        <w:pStyle w:val="2f7"/>
        <w:numPr>
          <w:ilvl w:val="1"/>
          <w:numId w:val="13"/>
        </w:numPr>
        <w:tabs>
          <w:tab w:val="left" w:pos="1134"/>
          <w:tab w:val="left" w:pos="1276"/>
          <w:tab w:val="left" w:pos="1560"/>
        </w:tabs>
        <w:ind w:left="0"/>
        <w:rPr>
          <w:rFonts w:eastAsia="Calibri"/>
          <w:sz w:val="20"/>
        </w:rPr>
      </w:pPr>
      <w:r w:rsidRPr="00515D05">
        <w:rPr>
          <w:rFonts w:eastAsia="Calibri"/>
          <w:sz w:val="20"/>
        </w:rPr>
        <w:t xml:space="preserve"> При проведении ценового отбора любой его участник также вправе подать предложение о цене договора независимо от «шага ценового отбора» при условии соблюдения требований, предусмотренных </w:t>
      </w:r>
      <w:hyperlink w:anchor="Par2" w:history="1">
        <w:r w:rsidRPr="00515D05">
          <w:rPr>
            <w:rFonts w:eastAsia="Calibri"/>
            <w:sz w:val="20"/>
          </w:rPr>
          <w:t>п.</w:t>
        </w:r>
      </w:hyperlink>
      <w:r w:rsidRPr="00515D05">
        <w:rPr>
          <w:rFonts w:eastAsia="Calibri"/>
          <w:sz w:val="20"/>
        </w:rPr>
        <w:t xml:space="preserve"> 7.8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w:t>
      </w:r>
    </w:p>
    <w:p w14:paraId="7FF14B9A" w14:textId="77777777" w:rsidR="003A21A3" w:rsidRPr="00515D05" w:rsidRDefault="003A21A3" w:rsidP="00780A4F">
      <w:pPr>
        <w:pStyle w:val="2f7"/>
        <w:numPr>
          <w:ilvl w:val="1"/>
          <w:numId w:val="13"/>
        </w:numPr>
        <w:tabs>
          <w:tab w:val="left" w:pos="1134"/>
          <w:tab w:val="left" w:pos="1276"/>
          <w:tab w:val="left" w:pos="1560"/>
        </w:tabs>
        <w:ind w:left="0"/>
        <w:rPr>
          <w:rFonts w:eastAsia="Calibri"/>
          <w:sz w:val="20"/>
        </w:rPr>
      </w:pPr>
      <w:r w:rsidRPr="00515D05">
        <w:rPr>
          <w:rFonts w:eastAsia="Calibri"/>
          <w:sz w:val="20"/>
        </w:rPr>
        <w:t xml:space="preserve"> При проведении ценового отбора его участники подают предложения о цене договора с учетом следующих требований:</w:t>
      </w:r>
    </w:p>
    <w:p w14:paraId="66EE62E1" w14:textId="77777777" w:rsidR="003A21A3" w:rsidRPr="00515D05" w:rsidRDefault="003A21A3" w:rsidP="00780A4F">
      <w:pPr>
        <w:pStyle w:val="3f0"/>
        <w:numPr>
          <w:ilvl w:val="2"/>
          <w:numId w:val="13"/>
        </w:numPr>
        <w:tabs>
          <w:tab w:val="left" w:pos="1276"/>
          <w:tab w:val="left" w:pos="1560"/>
        </w:tabs>
        <w:ind w:left="0"/>
        <w:rPr>
          <w:rFonts w:eastAsia="Calibri"/>
          <w:sz w:val="20"/>
        </w:rPr>
      </w:pPr>
      <w:r w:rsidRPr="00515D05">
        <w:rPr>
          <w:rFonts w:eastAsia="Calibri"/>
          <w:sz w:val="20"/>
        </w:rPr>
        <w:lastRenderedPageBreak/>
        <w:t>Участник такого ценового отбора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62544F64" w14:textId="77777777" w:rsidR="003A21A3" w:rsidRPr="00515D05" w:rsidRDefault="003A21A3" w:rsidP="00780A4F">
      <w:pPr>
        <w:pStyle w:val="3f0"/>
        <w:numPr>
          <w:ilvl w:val="2"/>
          <w:numId w:val="13"/>
        </w:numPr>
        <w:tabs>
          <w:tab w:val="left" w:pos="1276"/>
          <w:tab w:val="left" w:pos="1560"/>
        </w:tabs>
        <w:ind w:left="0"/>
        <w:rPr>
          <w:rFonts w:eastAsia="Calibri"/>
          <w:sz w:val="20"/>
        </w:rPr>
      </w:pPr>
      <w:r w:rsidRPr="00515D05">
        <w:rPr>
          <w:rFonts w:eastAsia="Calibri"/>
          <w:sz w:val="20"/>
        </w:rPr>
        <w:t>Участник такого ценового отбора не вправе подать предложение о цене договора, которое ниже, чем текущее минимальное предложение о цене договора, сниженное в пределах «шага ценового отбора».</w:t>
      </w:r>
    </w:p>
    <w:p w14:paraId="5776A09E" w14:textId="77777777" w:rsidR="003A21A3" w:rsidRPr="00515D05" w:rsidRDefault="003A21A3" w:rsidP="00780A4F">
      <w:pPr>
        <w:pStyle w:val="3f0"/>
        <w:numPr>
          <w:ilvl w:val="2"/>
          <w:numId w:val="13"/>
        </w:numPr>
        <w:tabs>
          <w:tab w:val="left" w:pos="1276"/>
          <w:tab w:val="left" w:pos="1560"/>
        </w:tabs>
        <w:ind w:left="0"/>
        <w:rPr>
          <w:rFonts w:eastAsia="Calibri"/>
          <w:sz w:val="20"/>
        </w:rPr>
      </w:pPr>
      <w:r w:rsidRPr="00515D05">
        <w:rPr>
          <w:rFonts w:eastAsia="Calibri"/>
          <w:sz w:val="20"/>
        </w:rPr>
        <w:t>Участник такого ценового отбора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ценового отбора.</w:t>
      </w:r>
    </w:p>
    <w:p w14:paraId="7CFCBFCF" w14:textId="77777777" w:rsidR="003A21A3" w:rsidRPr="00515D05" w:rsidRDefault="003A21A3" w:rsidP="00780A4F">
      <w:pPr>
        <w:pStyle w:val="2f7"/>
        <w:numPr>
          <w:ilvl w:val="1"/>
          <w:numId w:val="13"/>
        </w:numPr>
        <w:tabs>
          <w:tab w:val="left" w:pos="1134"/>
          <w:tab w:val="left" w:pos="1276"/>
          <w:tab w:val="left" w:pos="1560"/>
        </w:tabs>
        <w:ind w:left="0"/>
        <w:rPr>
          <w:rFonts w:eastAsia="Calibri"/>
          <w:sz w:val="20"/>
        </w:rPr>
      </w:pPr>
      <w:r w:rsidRPr="00515D05">
        <w:rPr>
          <w:rFonts w:eastAsia="Calibri"/>
          <w:sz w:val="20"/>
        </w:rPr>
        <w:t xml:space="preserve"> С момента начала проведения ценового отбора и до его окончания на ЭП в режиме реального времени указываются все поступившие предложения о цене договора (общей цене за единицу продукции/цене за единицу продукции)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(общей цене за единицу продукции/цене за единицу продукции) согласно п. 7.10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w:t>
      </w:r>
    </w:p>
    <w:p w14:paraId="0757766B" w14:textId="77777777" w:rsidR="003A21A3" w:rsidRPr="00515D05" w:rsidRDefault="003A21A3" w:rsidP="00780A4F">
      <w:pPr>
        <w:pStyle w:val="2f7"/>
        <w:numPr>
          <w:ilvl w:val="1"/>
          <w:numId w:val="13"/>
        </w:numPr>
        <w:tabs>
          <w:tab w:val="left" w:pos="1134"/>
          <w:tab w:val="left" w:pos="1276"/>
          <w:tab w:val="left" w:pos="1560"/>
        </w:tabs>
        <w:ind w:left="0"/>
        <w:rPr>
          <w:rFonts w:eastAsia="Calibri"/>
          <w:sz w:val="20"/>
        </w:rPr>
      </w:pPr>
      <w:bookmarkStart w:id="105" w:name="_Ref438668396"/>
      <w:r w:rsidRPr="00515D05">
        <w:rPr>
          <w:rFonts w:eastAsia="Calibri"/>
          <w:sz w:val="20"/>
        </w:rPr>
        <w:t xml:space="preserve"> При проведении ценового отбора устанавливается время приема предложений участников такого ценового отбора о цене договора (общей цене за единицу продукции/цене за единицу продукции), составляющее 10 (десять) минут от начала проведения такого ценового отбора до истечения срока подачи предложений о цене договора (общей цене за единицу продукции/цене за единицу продукции), а также 10 (десять) минут после поступления последнего предложения о цене договора (общей цене за единицу продукции/цене за единицу продукции). Время, оставшееся до истечения срока подачи предложений о цене договора (общей цене за единицу продукции/ цене за единицу продукции), обновляется автоматически, с помощью программных и технических средств ЭП, после снижения начальной (максимальной) цены договора (общей начальной (максимальной) цене за единицу продукции/начальной (максимальной) цене за единицу продукции) или поступления последнего предложения о цене договора (общей цене за единицу продукции/цене за единицу продукции). Если в течение указанного времени ни одного предложения о более низкой цене договора (общей цене за единицу продукции/ цене за единицу продукции) не поступило, такой ценовой отбор автоматически, с помощью программных и технических средств, обеспечивающих его проведение, завершается.</w:t>
      </w:r>
    </w:p>
    <w:p w14:paraId="4166910E" w14:textId="77777777" w:rsidR="003A21A3" w:rsidRPr="00515D05" w:rsidRDefault="003A21A3" w:rsidP="00780A4F">
      <w:pPr>
        <w:pStyle w:val="2f7"/>
        <w:numPr>
          <w:ilvl w:val="1"/>
          <w:numId w:val="13"/>
        </w:numPr>
        <w:tabs>
          <w:tab w:val="left" w:pos="1134"/>
          <w:tab w:val="left" w:pos="1276"/>
        </w:tabs>
        <w:ind w:left="0"/>
        <w:rPr>
          <w:rFonts w:eastAsia="Calibri"/>
          <w:sz w:val="20"/>
        </w:rPr>
      </w:pPr>
      <w:bookmarkStart w:id="106" w:name="_Ref319872490"/>
      <w:bookmarkEnd w:id="105"/>
      <w:r w:rsidRPr="00515D05">
        <w:rPr>
          <w:rFonts w:eastAsia="Calibri"/>
          <w:sz w:val="20"/>
        </w:rPr>
        <w:t xml:space="preserve">В течение 10 (десяти) минут с момента завершения ценового отбора в соответствии с п. 7.10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 xml:space="preserve"> любой участник ценового отбора вправе подать предложение о цене договора (общей цене за единицу продукции/цене за единицу продукции), которое не ниже чем последнее предложение о минимальной цене договора (общей цене за единицу продукции/цене за единицу продукции) на ценовом отборе независимо от «шага ценового отбора», с учетом требований, предусмотренных </w:t>
      </w:r>
      <w:bookmarkEnd w:id="106"/>
      <w:r w:rsidRPr="00515D05">
        <w:rPr>
          <w:rFonts w:eastAsia="Calibri"/>
          <w:sz w:val="20"/>
        </w:rPr>
        <w:t xml:space="preserve">п. 7.8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w:t>
      </w:r>
    </w:p>
    <w:p w14:paraId="16D7AA0B" w14:textId="77777777" w:rsidR="003A21A3" w:rsidRPr="00515D05" w:rsidRDefault="003A21A3" w:rsidP="00780A4F">
      <w:pPr>
        <w:pStyle w:val="2f7"/>
        <w:numPr>
          <w:ilvl w:val="1"/>
          <w:numId w:val="13"/>
        </w:numPr>
        <w:tabs>
          <w:tab w:val="left" w:pos="1134"/>
          <w:tab w:val="left" w:pos="1276"/>
        </w:tabs>
        <w:ind w:left="0"/>
        <w:rPr>
          <w:rFonts w:eastAsia="Calibri"/>
          <w:sz w:val="20"/>
        </w:rPr>
      </w:pPr>
      <w:r w:rsidRPr="00515D05">
        <w:rPr>
          <w:rFonts w:eastAsia="Calibri"/>
          <w:sz w:val="20"/>
        </w:rPr>
        <w:t>В случае, если участником ценового отбора предложена цена договора (общая цена за единицу продукции/ цена за единицу продукции), равная цене, предложенной другим участником такого ценового отбора, лучшим признается предложение о цене договора (общей цене за единицу продукции), поступившее раньше.</w:t>
      </w:r>
    </w:p>
    <w:p w14:paraId="6AA3274F" w14:textId="77777777" w:rsidR="003A21A3" w:rsidRPr="00515D05" w:rsidRDefault="003A21A3" w:rsidP="00780A4F">
      <w:pPr>
        <w:pStyle w:val="2f7"/>
        <w:numPr>
          <w:ilvl w:val="1"/>
          <w:numId w:val="13"/>
        </w:numPr>
        <w:tabs>
          <w:tab w:val="left" w:pos="1134"/>
          <w:tab w:val="left" w:pos="1276"/>
        </w:tabs>
        <w:ind w:left="0"/>
        <w:rPr>
          <w:rFonts w:eastAsia="Calibri"/>
          <w:sz w:val="20"/>
        </w:rPr>
      </w:pPr>
      <w:r w:rsidRPr="00515D05">
        <w:rPr>
          <w:rFonts w:eastAsia="Calibri"/>
          <w:sz w:val="20"/>
        </w:rPr>
        <w:t>Если в течение 10 (десяти) минут после начала проведения ценового отбора не подано ни одного предложения о цене договора (цене за единицу продукции), ценовой отбор автоматически, при помощи программных и технических средств ЭП, завершается и признается несостоявшимся.</w:t>
      </w:r>
    </w:p>
    <w:p w14:paraId="1027EE33" w14:textId="77777777" w:rsidR="003A21A3" w:rsidRPr="00515D05" w:rsidRDefault="003A21A3" w:rsidP="00780A4F">
      <w:pPr>
        <w:pStyle w:val="2f7"/>
        <w:numPr>
          <w:ilvl w:val="1"/>
          <w:numId w:val="13"/>
        </w:numPr>
        <w:tabs>
          <w:tab w:val="left" w:pos="1134"/>
          <w:tab w:val="left" w:pos="1276"/>
        </w:tabs>
        <w:ind w:left="0"/>
        <w:rPr>
          <w:rFonts w:eastAsia="Calibri"/>
          <w:sz w:val="20"/>
        </w:rPr>
      </w:pPr>
      <w:bookmarkStart w:id="107" w:name="_Ref438669028"/>
      <w:r w:rsidRPr="00515D05">
        <w:rPr>
          <w:rFonts w:eastAsia="Calibri"/>
          <w:sz w:val="20"/>
        </w:rPr>
        <w:t xml:space="preserve">Протокол проведения ценового отбора размещается в ЕИС и на ЭП ее оператором в течение 30 (тридцати) минут после окончания такого ценового отбора. В этом протоколе указываются адрес ЭП, дата, время начала и окончания такого ценового отбора, начальная (максимальная) цена договора (общая начальная (максимальная) цена за единицу продукции/ начальная (максимальная) цена за единицу продукции), все минимальные предложения о цене договора (общей цене за единицу продукции/ цене за единицу продукции), сделанные участниками такого ценового отбора и ранжированные по мере убывания (а в случае, предусмотренном п. 7.4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 – по мере возрастания) с указанием идентификационных номеров, присвоенных заявкам на участие в таком ценовом отборе, которые поданы его участниками, сделавшими соответствующие предложения о цене договора (общей цены за единицу продукции/цене за единицу продукции), и с указанием времени поступления данных предложений.</w:t>
      </w:r>
      <w:bookmarkEnd w:id="107"/>
    </w:p>
    <w:p w14:paraId="66E9CE9A" w14:textId="77777777" w:rsidR="003A21A3" w:rsidRPr="00515D05" w:rsidRDefault="003A21A3" w:rsidP="00780A4F">
      <w:pPr>
        <w:pStyle w:val="2f7"/>
        <w:numPr>
          <w:ilvl w:val="1"/>
          <w:numId w:val="13"/>
        </w:numPr>
        <w:tabs>
          <w:tab w:val="left" w:pos="1134"/>
          <w:tab w:val="left" w:pos="1276"/>
        </w:tabs>
        <w:ind w:left="0"/>
        <w:rPr>
          <w:sz w:val="20"/>
        </w:rPr>
      </w:pPr>
      <w:bookmarkStart w:id="108" w:name="_Ref384201642"/>
      <w:r w:rsidRPr="00515D05">
        <w:rPr>
          <w:rFonts w:eastAsia="Calibri"/>
          <w:sz w:val="20"/>
        </w:rPr>
        <w:t>Любой</w:t>
      </w:r>
      <w:r w:rsidRPr="00515D05">
        <w:rPr>
          <w:sz w:val="20"/>
        </w:rPr>
        <w:t xml:space="preserve"> участник ценового отбора в течение 10 (десяти) дней после размещения на ЭП указанного в п. 7.14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 протокола вправе направить оператору ЭП запрос о разъяснении результатов ценового отбора. Оператор ЭП обязан предоставить такому участнику ценового отбора соответствующие разъяснения в соответствии с регламентом ЭП.</w:t>
      </w:r>
    </w:p>
    <w:p w14:paraId="32A7CD00" w14:textId="77777777" w:rsidR="003A21A3" w:rsidRPr="00515D05" w:rsidRDefault="003A21A3" w:rsidP="00780A4F">
      <w:pPr>
        <w:pStyle w:val="2f7"/>
        <w:numPr>
          <w:ilvl w:val="1"/>
          <w:numId w:val="13"/>
        </w:numPr>
        <w:tabs>
          <w:tab w:val="left" w:pos="1134"/>
          <w:tab w:val="left" w:pos="1276"/>
        </w:tabs>
        <w:ind w:left="0"/>
        <w:rPr>
          <w:sz w:val="20"/>
        </w:rPr>
      </w:pPr>
      <w:r w:rsidRPr="00515D05">
        <w:rPr>
          <w:sz w:val="20"/>
        </w:rPr>
        <w:t>В течение 1 (одного) рабочего дня после дня размещения на ЭП протокола проведения ценового отбора</w:t>
      </w:r>
      <w:r w:rsidRPr="00515D05">
        <w:rPr>
          <w:rFonts w:eastAsia="Calibri"/>
          <w:sz w:val="20"/>
        </w:rPr>
        <w:t xml:space="preserve"> </w:t>
      </w:r>
      <w:r w:rsidRPr="00515D05">
        <w:rPr>
          <w:sz w:val="20"/>
        </w:rPr>
        <w:t>прекращается осуществленное блокирование операций в отношении денежных средств в размере обеспечения заявки на участие в ценовом отборе по счету для проведения операций по обеспечению участия в ценового отборах участника ценового отбора, который не принял участие в ценовом отборе.</w:t>
      </w:r>
    </w:p>
    <w:bookmarkEnd w:id="108"/>
    <w:p w14:paraId="6A7057C8" w14:textId="77777777" w:rsidR="003A21A3" w:rsidRPr="00515D05" w:rsidRDefault="003A21A3" w:rsidP="00780A4F">
      <w:pPr>
        <w:pStyle w:val="2f7"/>
        <w:numPr>
          <w:ilvl w:val="1"/>
          <w:numId w:val="13"/>
        </w:numPr>
        <w:tabs>
          <w:tab w:val="left" w:pos="1134"/>
          <w:tab w:val="left" w:pos="1560"/>
        </w:tabs>
        <w:ind w:left="0"/>
        <w:rPr>
          <w:rFonts w:eastAsia="Calibri"/>
          <w:sz w:val="20"/>
        </w:rPr>
      </w:pPr>
      <w:r w:rsidRPr="00515D05">
        <w:rPr>
          <w:rFonts w:eastAsia="Calibri"/>
          <w:sz w:val="20"/>
        </w:rPr>
        <w:t>Если в течение 10 (десяти) минут после начала проведения ценового отбора не подано ни одного предложения о цене договора (общей цене за единицу продукции), ценовой отбор автоматически, при помощи программных и технических средств ЭП, завершается и признается несостоявшимся.</w:t>
      </w:r>
    </w:p>
    <w:p w14:paraId="72E48B3D" w14:textId="77777777" w:rsidR="003A21A3" w:rsidRPr="00515D05" w:rsidRDefault="003A21A3" w:rsidP="00780A4F">
      <w:pPr>
        <w:pStyle w:val="2f7"/>
        <w:numPr>
          <w:ilvl w:val="1"/>
          <w:numId w:val="13"/>
        </w:numPr>
        <w:tabs>
          <w:tab w:val="left" w:pos="1134"/>
          <w:tab w:val="left" w:pos="1560"/>
        </w:tabs>
        <w:ind w:left="0"/>
        <w:rPr>
          <w:sz w:val="20"/>
        </w:rPr>
      </w:pPr>
      <w:r w:rsidRPr="00515D05">
        <w:rPr>
          <w:sz w:val="20"/>
        </w:rPr>
        <w:lastRenderedPageBreak/>
        <w:t xml:space="preserve">В случае, если ценовой отбор признан несостоявшимся на основании п.п. 7.13, 7.17 раздела 7 </w:t>
      </w:r>
      <w:r w:rsidRPr="00515D05">
        <w:rPr>
          <w:bCs/>
          <w:sz w:val="20"/>
        </w:rPr>
        <w:t xml:space="preserve">Части </w:t>
      </w:r>
      <w:r w:rsidRPr="00515D05">
        <w:rPr>
          <w:bCs/>
          <w:sz w:val="20"/>
          <w:lang w:val="en-US"/>
        </w:rPr>
        <w:t>I</w:t>
      </w:r>
      <w:r w:rsidRPr="00515D05">
        <w:rPr>
          <w:sz w:val="20"/>
        </w:rPr>
        <w:t xml:space="preserve"> настоящей документации, Заказчик вправе выполнить одно из следующих действий:</w:t>
      </w:r>
    </w:p>
    <w:p w14:paraId="44BE9F77" w14:textId="77777777" w:rsidR="003A21A3" w:rsidRPr="00515D05" w:rsidRDefault="003A21A3" w:rsidP="003A21A3">
      <w:pPr>
        <w:pStyle w:val="3f0"/>
        <w:tabs>
          <w:tab w:val="left" w:pos="993"/>
          <w:tab w:val="left" w:pos="1276"/>
          <w:tab w:val="left" w:pos="1560"/>
        </w:tabs>
        <w:ind w:firstLine="709"/>
        <w:rPr>
          <w:sz w:val="20"/>
        </w:rPr>
      </w:pPr>
      <w:r w:rsidRPr="00515D05">
        <w:rPr>
          <w:sz w:val="20"/>
        </w:rPr>
        <w:t>а)</w:t>
      </w:r>
      <w:r w:rsidRPr="00515D05">
        <w:rPr>
          <w:sz w:val="20"/>
        </w:rPr>
        <w:tab/>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5FF87F41" w14:textId="77777777" w:rsidR="003A21A3" w:rsidRPr="00515D05" w:rsidRDefault="003A21A3" w:rsidP="003A21A3">
      <w:pPr>
        <w:pStyle w:val="3f0"/>
        <w:tabs>
          <w:tab w:val="left" w:pos="993"/>
        </w:tabs>
        <w:ind w:firstLine="709"/>
        <w:rPr>
          <w:sz w:val="20"/>
        </w:rPr>
      </w:pPr>
      <w:r w:rsidRPr="00515D05">
        <w:rPr>
          <w:sz w:val="20"/>
        </w:rPr>
        <w:t>б)</w:t>
      </w:r>
      <w:r w:rsidRPr="00515D05">
        <w:rPr>
          <w:sz w:val="20"/>
        </w:rPr>
        <w:tab/>
        <w:t>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5B36D773" w14:textId="77777777" w:rsidR="003A21A3" w:rsidRPr="00515D05" w:rsidRDefault="003A21A3" w:rsidP="003A21A3">
      <w:pPr>
        <w:pStyle w:val="3f0"/>
        <w:tabs>
          <w:tab w:val="left" w:pos="993"/>
        </w:tabs>
        <w:ind w:firstLine="709"/>
        <w:rPr>
          <w:sz w:val="20"/>
        </w:rPr>
      </w:pPr>
      <w:r w:rsidRPr="00515D05">
        <w:rPr>
          <w:sz w:val="20"/>
        </w:rPr>
        <w:t>в)</w:t>
      </w:r>
      <w:r w:rsidRPr="00515D05">
        <w:rPr>
          <w:sz w:val="20"/>
        </w:rPr>
        <w:tab/>
        <w:t>отказаться от проведения закупки.</w:t>
      </w:r>
    </w:p>
    <w:p w14:paraId="61F433C3" w14:textId="77777777" w:rsidR="003A21A3" w:rsidRPr="00515D05" w:rsidRDefault="003A21A3" w:rsidP="00780A4F">
      <w:pPr>
        <w:pStyle w:val="1c"/>
        <w:numPr>
          <w:ilvl w:val="0"/>
          <w:numId w:val="13"/>
        </w:numPr>
        <w:tabs>
          <w:tab w:val="left" w:pos="284"/>
        </w:tabs>
        <w:ind w:firstLine="0"/>
        <w:outlineLvl w:val="1"/>
        <w:rPr>
          <w:sz w:val="20"/>
          <w:szCs w:val="20"/>
        </w:rPr>
      </w:pPr>
      <w:bookmarkStart w:id="109" w:name="_Toc384050661"/>
      <w:bookmarkStart w:id="110" w:name="_Toc381867187"/>
      <w:bookmarkStart w:id="111" w:name="_Toc391998969"/>
      <w:bookmarkStart w:id="112" w:name="_Ref433815471"/>
      <w:r w:rsidRPr="00515D05">
        <w:rPr>
          <w:sz w:val="20"/>
          <w:szCs w:val="20"/>
        </w:rPr>
        <w:t xml:space="preserve">ПОРЯДОК РАССМОТРЕНИЯ ВТОРЫХ ЧАСТЕЙ ЗАЯВОК НА УЧАСТИЕ В </w:t>
      </w:r>
      <w:bookmarkEnd w:id="109"/>
      <w:bookmarkEnd w:id="110"/>
      <w:bookmarkEnd w:id="111"/>
      <w:r w:rsidRPr="00515D05">
        <w:rPr>
          <w:sz w:val="20"/>
          <w:szCs w:val="20"/>
        </w:rPr>
        <w:t>ЦЕНОВОМ ОТБОРЕ</w:t>
      </w:r>
      <w:bookmarkEnd w:id="112"/>
      <w:r w:rsidRPr="00515D05">
        <w:rPr>
          <w:sz w:val="20"/>
          <w:szCs w:val="20"/>
        </w:rPr>
        <w:t>, ПОДВЕДЕНИЕ ИТОГОВ ЦЕНОВОГО ОТБОРА</w:t>
      </w:r>
    </w:p>
    <w:p w14:paraId="7072A9A3" w14:textId="77777777" w:rsidR="003A21A3" w:rsidRPr="00515D05" w:rsidRDefault="003A21A3" w:rsidP="00780A4F">
      <w:pPr>
        <w:pStyle w:val="2f7"/>
        <w:numPr>
          <w:ilvl w:val="1"/>
          <w:numId w:val="13"/>
        </w:numPr>
        <w:tabs>
          <w:tab w:val="left" w:pos="1134"/>
        </w:tabs>
        <w:ind w:left="0"/>
        <w:rPr>
          <w:b/>
          <w:sz w:val="20"/>
        </w:rPr>
      </w:pPr>
      <w:bookmarkStart w:id="113" w:name="_Ref392077013"/>
      <w:r w:rsidRPr="00515D05">
        <w:rPr>
          <w:b/>
          <w:sz w:val="20"/>
        </w:rPr>
        <w:t xml:space="preserve">Рассмотрение вторых частей заявок на участие в </w:t>
      </w:r>
      <w:bookmarkEnd w:id="113"/>
      <w:r w:rsidRPr="00515D05">
        <w:rPr>
          <w:b/>
          <w:sz w:val="20"/>
        </w:rPr>
        <w:t>ценовом отборе.</w:t>
      </w:r>
    </w:p>
    <w:p w14:paraId="79E2BE55" w14:textId="77777777" w:rsidR="003A21A3" w:rsidRPr="00515D05" w:rsidRDefault="003A21A3" w:rsidP="00780A4F">
      <w:pPr>
        <w:pStyle w:val="2f7"/>
        <w:numPr>
          <w:ilvl w:val="1"/>
          <w:numId w:val="13"/>
        </w:numPr>
        <w:tabs>
          <w:tab w:val="left" w:pos="1134"/>
        </w:tabs>
        <w:ind w:left="0"/>
        <w:rPr>
          <w:sz w:val="20"/>
        </w:rPr>
      </w:pPr>
      <w:bookmarkStart w:id="114" w:name="_Ref319859970"/>
      <w:r w:rsidRPr="00515D05">
        <w:rPr>
          <w:sz w:val="20"/>
        </w:rPr>
        <w:t xml:space="preserve">Одновременно с размещением протокола проведения ценового отбора в соответствии с п. 7.14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 или размещением протокола, содержащего информацию о признании ценового отбора несостоявшимся (в случае признания только одной первой части заявки соответствующей требованиям документации), с помощью программных и технических средств ЭП заказчику открывается доступ ко вторым частям заявок всех участников ценового отбора.</w:t>
      </w:r>
      <w:bookmarkStart w:id="115" w:name="_Ref442286235"/>
      <w:bookmarkEnd w:id="114"/>
    </w:p>
    <w:p w14:paraId="0AACC748" w14:textId="77777777" w:rsidR="003A21A3" w:rsidRPr="00515D05" w:rsidRDefault="003A21A3" w:rsidP="00780A4F">
      <w:pPr>
        <w:pStyle w:val="2f7"/>
        <w:numPr>
          <w:ilvl w:val="1"/>
          <w:numId w:val="13"/>
        </w:numPr>
        <w:tabs>
          <w:tab w:val="left" w:pos="1134"/>
        </w:tabs>
        <w:ind w:left="0"/>
        <w:rPr>
          <w:sz w:val="20"/>
        </w:rPr>
      </w:pPr>
      <w:r w:rsidRPr="00515D05">
        <w:rPr>
          <w:sz w:val="20"/>
        </w:rPr>
        <w:t>Комиссия рассматривает вторые части заявок на участие в ценовом отборе на соответствие их требованиям, установленным настоящей документацией. По итогам рассмотрения вторых частей заявок на участие в ценовом отборе комиссия в отношении каждого участника ценового отбора,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2165C723" w14:textId="77777777" w:rsidR="003A21A3" w:rsidRPr="00515D05" w:rsidRDefault="003A21A3" w:rsidP="00780A4F">
      <w:pPr>
        <w:pStyle w:val="2f7"/>
        <w:numPr>
          <w:ilvl w:val="1"/>
          <w:numId w:val="13"/>
        </w:numPr>
        <w:tabs>
          <w:tab w:val="left" w:pos="1134"/>
        </w:tabs>
        <w:ind w:left="0"/>
        <w:rPr>
          <w:sz w:val="20"/>
        </w:rPr>
      </w:pPr>
      <w:r w:rsidRPr="00515D05">
        <w:rPr>
          <w:sz w:val="20"/>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5895431C" w14:textId="77777777" w:rsidR="003A21A3" w:rsidRPr="00515D05" w:rsidRDefault="003A21A3" w:rsidP="00780A4F">
      <w:pPr>
        <w:pStyle w:val="2f7"/>
        <w:numPr>
          <w:ilvl w:val="1"/>
          <w:numId w:val="13"/>
        </w:numPr>
        <w:tabs>
          <w:tab w:val="left" w:pos="1134"/>
        </w:tabs>
        <w:ind w:left="0"/>
        <w:rPr>
          <w:sz w:val="20"/>
        </w:rPr>
      </w:pPr>
      <w:r w:rsidRPr="00515D05">
        <w:rPr>
          <w:sz w:val="20"/>
        </w:rPr>
        <w:t>Комиссия не позднее 10 (десяти) дней после окончания проведения ценового отбора рассматривает вторые части заявок и осуществляет подведение итогов ценового отбора.</w:t>
      </w:r>
    </w:p>
    <w:p w14:paraId="713C6841" w14:textId="77777777" w:rsidR="003A21A3" w:rsidRPr="00515D05" w:rsidRDefault="003A21A3" w:rsidP="00780A4F">
      <w:pPr>
        <w:pStyle w:val="2f7"/>
        <w:numPr>
          <w:ilvl w:val="1"/>
          <w:numId w:val="13"/>
        </w:numPr>
        <w:tabs>
          <w:tab w:val="left" w:pos="1134"/>
        </w:tabs>
        <w:ind w:left="0"/>
        <w:rPr>
          <w:sz w:val="20"/>
        </w:rPr>
      </w:pPr>
      <w:bookmarkStart w:id="116" w:name="_Ref442286352"/>
      <w:r w:rsidRPr="00515D05">
        <w:rPr>
          <w:sz w:val="20"/>
        </w:rPr>
        <w:t>В ходе рассмотрения заявок на участие в ценовом отборе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ценовом отборе и приложениях к ней, информацию о соответствии предоставленных участником ценового отбора сведений действительности.</w:t>
      </w:r>
      <w:bookmarkEnd w:id="116"/>
    </w:p>
    <w:p w14:paraId="357872B6" w14:textId="77777777" w:rsidR="003A21A3" w:rsidRPr="00515D05" w:rsidRDefault="003A21A3" w:rsidP="00780A4F">
      <w:pPr>
        <w:pStyle w:val="2f7"/>
        <w:numPr>
          <w:ilvl w:val="1"/>
          <w:numId w:val="13"/>
        </w:numPr>
        <w:tabs>
          <w:tab w:val="left" w:pos="1134"/>
        </w:tabs>
        <w:ind w:left="0"/>
        <w:rPr>
          <w:sz w:val="20"/>
        </w:rPr>
      </w:pPr>
      <w:r w:rsidRPr="00515D05">
        <w:rPr>
          <w:sz w:val="20"/>
        </w:rPr>
        <w:t>При выявлении во второй части заявки на участие в ценовом отборе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D57593" w14:textId="77777777" w:rsidR="003A21A3" w:rsidRPr="00515D05" w:rsidRDefault="003A21A3" w:rsidP="00780A4F">
      <w:pPr>
        <w:pStyle w:val="2f7"/>
        <w:numPr>
          <w:ilvl w:val="1"/>
          <w:numId w:val="13"/>
        </w:numPr>
        <w:tabs>
          <w:tab w:val="left" w:pos="1134"/>
        </w:tabs>
        <w:ind w:left="0"/>
        <w:rPr>
          <w:sz w:val="20"/>
        </w:rPr>
      </w:pPr>
      <w:bookmarkStart w:id="117" w:name="_Ref319930777"/>
      <w:r w:rsidRPr="00515D05">
        <w:rPr>
          <w:sz w:val="20"/>
        </w:rPr>
        <w:t xml:space="preserve">Комиссия рассматривает вторые части заявок на участие в ценовом отборе в отношении лота участников ценового отбора, подавших в ходе данного ценового отбора предложения о цене договора, начиная с заявки на участие в ценовом отборе, поданной участником ценового отбора по данному лоту, предложившим минимальную цену договора по данному лоту (в случае, предусмотренном п. 7.4 раздела 7 Части </w:t>
      </w:r>
      <w:r w:rsidRPr="00515D05">
        <w:rPr>
          <w:sz w:val="20"/>
          <w:lang w:val="en-US"/>
        </w:rPr>
        <w:t>I</w:t>
      </w:r>
      <w:r w:rsidRPr="00515D05">
        <w:rPr>
          <w:sz w:val="20"/>
        </w:rPr>
        <w:t xml:space="preserve"> настоящей документации, – наиболее высокую цену договора), до выполнения одного из следующих условий:</w:t>
      </w:r>
      <w:bookmarkEnd w:id="117"/>
    </w:p>
    <w:p w14:paraId="600C70DA" w14:textId="77777777" w:rsidR="003A21A3" w:rsidRPr="00515D05" w:rsidRDefault="003A21A3" w:rsidP="00780A4F">
      <w:pPr>
        <w:pStyle w:val="3f0"/>
        <w:numPr>
          <w:ilvl w:val="2"/>
          <w:numId w:val="13"/>
        </w:numPr>
        <w:tabs>
          <w:tab w:val="left" w:pos="993"/>
        </w:tabs>
        <w:ind w:left="0"/>
        <w:rPr>
          <w:sz w:val="20"/>
        </w:rPr>
      </w:pPr>
      <w:r w:rsidRPr="00515D05">
        <w:rPr>
          <w:sz w:val="20"/>
        </w:rPr>
        <w:t>Определены пять участников ценового отбора, соответствующие требованиям документации;</w:t>
      </w:r>
    </w:p>
    <w:p w14:paraId="58523CFA" w14:textId="77777777" w:rsidR="003A21A3" w:rsidRPr="00515D05" w:rsidRDefault="003A21A3" w:rsidP="00780A4F">
      <w:pPr>
        <w:pStyle w:val="3f0"/>
        <w:numPr>
          <w:ilvl w:val="2"/>
          <w:numId w:val="13"/>
        </w:numPr>
        <w:tabs>
          <w:tab w:val="left" w:pos="1276"/>
        </w:tabs>
        <w:ind w:left="0"/>
        <w:rPr>
          <w:sz w:val="20"/>
        </w:rPr>
      </w:pPr>
      <w:r w:rsidRPr="00515D05">
        <w:rPr>
          <w:sz w:val="20"/>
        </w:rPr>
        <w:t>Рассмотрены все заявки на участие в ценовом отборе, поданные такими участниками.</w:t>
      </w:r>
    </w:p>
    <w:p w14:paraId="65FA1E3B" w14:textId="77777777" w:rsidR="003A21A3" w:rsidRPr="00515D05" w:rsidRDefault="003A21A3" w:rsidP="00780A4F">
      <w:pPr>
        <w:pStyle w:val="2f7"/>
        <w:numPr>
          <w:ilvl w:val="1"/>
          <w:numId w:val="13"/>
        </w:numPr>
        <w:tabs>
          <w:tab w:val="left" w:pos="1134"/>
        </w:tabs>
        <w:ind w:left="0"/>
        <w:rPr>
          <w:sz w:val="20"/>
        </w:rPr>
      </w:pPr>
      <w:r w:rsidRPr="00515D05">
        <w:rPr>
          <w:sz w:val="20"/>
        </w:rPr>
        <w:t>Если согласно протоколу проведения ценового отбора зафиксировано два и более предложения с одинаковой ценой, рассмотрение начинается с ранее поступившего предложения.</w:t>
      </w:r>
      <w:r w:rsidRPr="00515D05">
        <w:rPr>
          <w:sz w:val="20"/>
        </w:rPr>
        <w:tab/>
      </w:r>
    </w:p>
    <w:p w14:paraId="4766AE5A" w14:textId="77777777" w:rsidR="003A21A3" w:rsidRPr="00515D05" w:rsidRDefault="003A21A3" w:rsidP="00780A4F">
      <w:pPr>
        <w:pStyle w:val="2f7"/>
        <w:numPr>
          <w:ilvl w:val="1"/>
          <w:numId w:val="13"/>
        </w:numPr>
        <w:tabs>
          <w:tab w:val="left" w:pos="1276"/>
        </w:tabs>
        <w:ind w:left="0"/>
        <w:rPr>
          <w:b/>
          <w:sz w:val="20"/>
        </w:rPr>
      </w:pPr>
      <w:r w:rsidRPr="00515D05">
        <w:rPr>
          <w:b/>
          <w:sz w:val="20"/>
        </w:rPr>
        <w:t>Отклонение заявок по итогам рассмотрения вторых частей заявок участников.</w:t>
      </w:r>
    </w:p>
    <w:p w14:paraId="493B8245" w14:textId="77777777" w:rsidR="003A21A3" w:rsidRPr="00515D05" w:rsidRDefault="003A21A3" w:rsidP="00780A4F">
      <w:pPr>
        <w:pStyle w:val="3f0"/>
        <w:numPr>
          <w:ilvl w:val="2"/>
          <w:numId w:val="13"/>
        </w:numPr>
        <w:tabs>
          <w:tab w:val="left" w:pos="1560"/>
        </w:tabs>
        <w:ind w:left="0"/>
        <w:rPr>
          <w:sz w:val="20"/>
        </w:rPr>
      </w:pPr>
      <w:r w:rsidRPr="00515D05">
        <w:rPr>
          <w:sz w:val="20"/>
        </w:rPr>
        <w:t>Заявка на участие в ценовом отборе признается не соответствующей требованиям, установленным настоящей документацией, и подлежит отклонению в случае:</w:t>
      </w:r>
    </w:p>
    <w:p w14:paraId="0B01672A" w14:textId="77777777" w:rsidR="003A21A3" w:rsidRPr="00515D05" w:rsidRDefault="003A21A3" w:rsidP="00780A4F">
      <w:pPr>
        <w:pStyle w:val="3f0"/>
        <w:numPr>
          <w:ilvl w:val="0"/>
          <w:numId w:val="17"/>
        </w:numPr>
        <w:tabs>
          <w:tab w:val="left" w:pos="993"/>
        </w:tabs>
        <w:ind w:left="0" w:firstLine="709"/>
        <w:rPr>
          <w:sz w:val="20"/>
        </w:rPr>
      </w:pPr>
      <w:r w:rsidRPr="00515D05">
        <w:rPr>
          <w:sz w:val="20"/>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p>
    <w:p w14:paraId="4FDF5E6B" w14:textId="77777777" w:rsidR="003A21A3" w:rsidRPr="00515D05" w:rsidRDefault="003A21A3" w:rsidP="00780A4F">
      <w:pPr>
        <w:pStyle w:val="3f0"/>
        <w:numPr>
          <w:ilvl w:val="0"/>
          <w:numId w:val="17"/>
        </w:numPr>
        <w:tabs>
          <w:tab w:val="left" w:pos="993"/>
        </w:tabs>
        <w:ind w:left="0" w:firstLine="709"/>
        <w:rPr>
          <w:sz w:val="20"/>
        </w:rPr>
      </w:pPr>
      <w:r w:rsidRPr="00515D05">
        <w:rPr>
          <w:sz w:val="20"/>
        </w:rPr>
        <w:t>несоответствия участника закупки требованиям, установленным в документации и(или) извещении;</w:t>
      </w:r>
    </w:p>
    <w:p w14:paraId="4736167F" w14:textId="77777777" w:rsidR="003A21A3" w:rsidRPr="00515D05" w:rsidRDefault="003A21A3" w:rsidP="00780A4F">
      <w:pPr>
        <w:pStyle w:val="3f0"/>
        <w:numPr>
          <w:ilvl w:val="0"/>
          <w:numId w:val="17"/>
        </w:numPr>
        <w:tabs>
          <w:tab w:val="left" w:pos="993"/>
        </w:tabs>
        <w:ind w:left="0" w:firstLine="709"/>
        <w:rPr>
          <w:sz w:val="20"/>
        </w:rPr>
      </w:pPr>
      <w:r w:rsidRPr="00515D05">
        <w:rPr>
          <w:sz w:val="20"/>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p>
    <w:p w14:paraId="0109E7FF" w14:textId="77777777" w:rsidR="003A21A3" w:rsidRPr="00515D05" w:rsidRDefault="003A21A3" w:rsidP="00780A4F">
      <w:pPr>
        <w:pStyle w:val="3f0"/>
        <w:numPr>
          <w:ilvl w:val="0"/>
          <w:numId w:val="17"/>
        </w:numPr>
        <w:tabs>
          <w:tab w:val="left" w:pos="993"/>
        </w:tabs>
        <w:ind w:left="0" w:firstLine="709"/>
        <w:textAlignment w:val="auto"/>
        <w:rPr>
          <w:sz w:val="20"/>
        </w:rPr>
      </w:pPr>
      <w:r w:rsidRPr="00515D05">
        <w:rPr>
          <w:sz w:val="20"/>
        </w:rPr>
        <w:t>наличия иных оснований, предусмотренных Положением о закупке.</w:t>
      </w:r>
    </w:p>
    <w:p w14:paraId="7415DDA7" w14:textId="77777777" w:rsidR="003A21A3" w:rsidRPr="00515D05" w:rsidRDefault="003A21A3" w:rsidP="003A21A3">
      <w:pPr>
        <w:pStyle w:val="aff3"/>
        <w:spacing w:before="0" w:beforeAutospacing="0" w:after="0" w:afterAutospacing="0" w:line="288" w:lineRule="atLeast"/>
        <w:ind w:firstLine="709"/>
        <w:jc w:val="both"/>
        <w:rPr>
          <w:sz w:val="20"/>
          <w:szCs w:val="20"/>
        </w:rPr>
      </w:pPr>
      <w:r w:rsidRPr="00515D05">
        <w:rPr>
          <w:sz w:val="20"/>
          <w:szCs w:val="20"/>
        </w:rPr>
        <w:lastRenderedPageBreak/>
        <w:t xml:space="preserve">В случае, если в соответствии с законодательством Российской Федерации </w:t>
      </w:r>
      <w:r w:rsidRPr="00515D05">
        <w:rPr>
          <w:sz w:val="20"/>
          <w:szCs w:val="20"/>
          <w:lang w:val="x-none"/>
        </w:rPr>
        <w:t xml:space="preserve">(п. </w:t>
      </w:r>
      <w:r w:rsidRPr="00515D05">
        <w:rPr>
          <w:sz w:val="20"/>
          <w:szCs w:val="20"/>
        </w:rPr>
        <w:t>1.13 Информационной карты</w:t>
      </w:r>
      <w:r w:rsidRPr="00515D05">
        <w:rPr>
          <w:sz w:val="20"/>
          <w:szCs w:val="20"/>
          <w:lang w:val="x-none"/>
        </w:rPr>
        <w:t>)</w:t>
      </w:r>
      <w:r w:rsidRPr="00515D05">
        <w:rPr>
          <w:sz w:val="20"/>
          <w:szCs w:val="20"/>
        </w:rPr>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05E53C78" w14:textId="77777777" w:rsidR="003A21A3" w:rsidRPr="00515D05" w:rsidRDefault="003A21A3" w:rsidP="003A21A3">
      <w:pPr>
        <w:pStyle w:val="aff3"/>
        <w:spacing w:before="0" w:beforeAutospacing="0" w:after="0" w:afterAutospacing="0" w:line="288" w:lineRule="atLeast"/>
        <w:ind w:firstLine="709"/>
        <w:jc w:val="both"/>
        <w:rPr>
          <w:sz w:val="20"/>
          <w:szCs w:val="20"/>
        </w:rPr>
      </w:pPr>
      <w:r w:rsidRPr="00515D05">
        <w:rPr>
          <w:sz w:val="20"/>
          <w:szCs w:val="20"/>
        </w:rPr>
        <w:t>- заявка, содержащая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признается не соответствующей требованиям, установленным настоящей документацией, и подлежит отклонению, если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 и содержащая предложения о поставке товара российского происхождения;</w:t>
      </w:r>
    </w:p>
    <w:p w14:paraId="464D7CB8" w14:textId="77777777" w:rsidR="003A21A3" w:rsidRPr="00515D05" w:rsidRDefault="003A21A3" w:rsidP="003A21A3">
      <w:pPr>
        <w:pStyle w:val="aff3"/>
        <w:spacing w:before="0" w:beforeAutospacing="0" w:after="0" w:afterAutospacing="0" w:line="288" w:lineRule="atLeast"/>
        <w:ind w:firstLine="709"/>
        <w:jc w:val="both"/>
        <w:rPr>
          <w:sz w:val="20"/>
          <w:szCs w:val="20"/>
        </w:rPr>
      </w:pPr>
      <w:r w:rsidRPr="00515D05">
        <w:rPr>
          <w:sz w:val="20"/>
          <w:szCs w:val="20"/>
        </w:rPr>
        <w:t>- заявка участника закупки, являющегося иностранным лицом, признается не соответствующей требованиям, установленным настоящей документацией,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w:t>
      </w:r>
    </w:p>
    <w:p w14:paraId="25B6705E" w14:textId="77777777" w:rsidR="003A21A3" w:rsidRPr="00515D05" w:rsidRDefault="003A21A3" w:rsidP="00780A4F">
      <w:pPr>
        <w:pStyle w:val="2f7"/>
        <w:numPr>
          <w:ilvl w:val="1"/>
          <w:numId w:val="13"/>
        </w:numPr>
        <w:tabs>
          <w:tab w:val="left" w:pos="1276"/>
        </w:tabs>
        <w:ind w:left="0"/>
        <w:rPr>
          <w:b/>
          <w:sz w:val="20"/>
        </w:rPr>
      </w:pPr>
      <w:r w:rsidRPr="00515D05">
        <w:rPr>
          <w:b/>
          <w:sz w:val="20"/>
        </w:rPr>
        <w:t>Подведение итогов ценового отбора.</w:t>
      </w:r>
    </w:p>
    <w:p w14:paraId="63019199" w14:textId="77777777" w:rsidR="003A21A3" w:rsidRPr="00515D05" w:rsidRDefault="003A21A3" w:rsidP="00780A4F">
      <w:pPr>
        <w:pStyle w:val="3f0"/>
        <w:numPr>
          <w:ilvl w:val="2"/>
          <w:numId w:val="13"/>
        </w:numPr>
        <w:tabs>
          <w:tab w:val="left" w:pos="851"/>
          <w:tab w:val="left" w:pos="1560"/>
        </w:tabs>
        <w:ind w:left="0"/>
        <w:rPr>
          <w:sz w:val="20"/>
        </w:rPr>
      </w:pPr>
      <w:bookmarkStart w:id="118" w:name="_Ref392078632"/>
      <w:r w:rsidRPr="00515D05">
        <w:rPr>
          <w:sz w:val="20"/>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минимальную цену договора (в случае, предусмотренном п. 7.4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 xml:space="preserve">настоящей документации, – наиболее высокую цену договора). Победителем ценового отбора признается участник, заявке на участие в ценовом отборе которого присвоено первое место. </w:t>
      </w:r>
    </w:p>
    <w:p w14:paraId="4E3B9769" w14:textId="77777777" w:rsidR="003A21A3" w:rsidRPr="00515D05" w:rsidRDefault="003A21A3" w:rsidP="00780A4F">
      <w:pPr>
        <w:pStyle w:val="3f0"/>
        <w:numPr>
          <w:ilvl w:val="2"/>
          <w:numId w:val="13"/>
        </w:numPr>
        <w:tabs>
          <w:tab w:val="left" w:pos="1560"/>
        </w:tabs>
        <w:ind w:left="0"/>
        <w:rPr>
          <w:sz w:val="20"/>
        </w:rPr>
      </w:pPr>
      <w:r w:rsidRPr="00515D05">
        <w:rPr>
          <w:sz w:val="20"/>
        </w:rPr>
        <w:t>В случае, если настоящей документацией предусмотрена возможность выбора нескольких победителей, особенности определения победителей ценового отбора устанавливаются в п. 1.14 Информационной карты.</w:t>
      </w:r>
    </w:p>
    <w:p w14:paraId="5F2C8882" w14:textId="77777777" w:rsidR="003A21A3" w:rsidRPr="00515D05" w:rsidRDefault="003A21A3" w:rsidP="00780A4F">
      <w:pPr>
        <w:pStyle w:val="3f0"/>
        <w:numPr>
          <w:ilvl w:val="2"/>
          <w:numId w:val="13"/>
        </w:numPr>
        <w:tabs>
          <w:tab w:val="left" w:pos="1560"/>
        </w:tabs>
        <w:ind w:left="0"/>
        <w:rPr>
          <w:sz w:val="20"/>
        </w:rPr>
      </w:pPr>
      <w:bookmarkStart w:id="119" w:name="_Ref320266367"/>
      <w:bookmarkStart w:id="120" w:name="_Ref319860266"/>
      <w:bookmarkEnd w:id="118"/>
      <w:r w:rsidRPr="00515D05">
        <w:rPr>
          <w:sz w:val="20"/>
        </w:rPr>
        <w:t>Протокол заседания комиссии по рассмотрению вторых частей заявок и подведению итогов ценового отбора оформляется, подписывается и размещается в ЕИС и на ЭП в течение 3 (трех) дней после заседания комиссии.</w:t>
      </w:r>
      <w:bookmarkEnd w:id="119"/>
      <w:r w:rsidRPr="00515D05">
        <w:rPr>
          <w:sz w:val="20"/>
        </w:rPr>
        <w:t xml:space="preserve"> </w:t>
      </w:r>
      <w:bookmarkEnd w:id="120"/>
      <w:r w:rsidRPr="00515D05">
        <w:rPr>
          <w:sz w:val="20"/>
        </w:rPr>
        <w:t>Незамедлительно после размещения данного протокола ЭП направляет каждому участнику ценового отбора уведомление о результатах рассмотрения второй части его заявки.</w:t>
      </w:r>
      <w:bookmarkStart w:id="121" w:name="_Ref270006910"/>
    </w:p>
    <w:p w14:paraId="4A7DDC9C" w14:textId="77777777" w:rsidR="003A21A3" w:rsidRPr="00515D05" w:rsidRDefault="003A21A3" w:rsidP="00780A4F">
      <w:pPr>
        <w:pStyle w:val="3f0"/>
        <w:numPr>
          <w:ilvl w:val="2"/>
          <w:numId w:val="13"/>
        </w:numPr>
        <w:tabs>
          <w:tab w:val="left" w:pos="1560"/>
        </w:tabs>
        <w:ind w:left="0"/>
        <w:rPr>
          <w:sz w:val="20"/>
        </w:rPr>
      </w:pPr>
      <w:r w:rsidRPr="00515D05">
        <w:rPr>
          <w:sz w:val="20"/>
        </w:rPr>
        <w:t xml:space="preserve"> Любой участник ценового отбора после размещения протокола заседания комиссии по рассмотрению вторых частей заявок и подведению итогов ценового отбора вправе направить заказчику запрос о разъяснении причин отклонения его заявки на участие в ценовом отборе. Заказчик в течение 3 (трех) рабочих дней со дня поступления такого запроса обязан предоставить участнику ценового отбора в письменной форме соответствующие разъяснения.</w:t>
      </w:r>
      <w:bookmarkEnd w:id="121"/>
      <w:r w:rsidRPr="00515D05">
        <w:rPr>
          <w:sz w:val="20"/>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p>
    <w:p w14:paraId="59853066" w14:textId="77777777" w:rsidR="003A21A3" w:rsidRPr="00515D05" w:rsidRDefault="003A21A3" w:rsidP="00780A4F">
      <w:pPr>
        <w:pStyle w:val="3f0"/>
        <w:numPr>
          <w:ilvl w:val="2"/>
          <w:numId w:val="13"/>
        </w:numPr>
        <w:tabs>
          <w:tab w:val="left" w:pos="1560"/>
        </w:tabs>
        <w:ind w:left="0"/>
        <w:rPr>
          <w:sz w:val="20"/>
        </w:rPr>
      </w:pPr>
      <w:r w:rsidRPr="00515D05">
        <w:rPr>
          <w:sz w:val="20"/>
        </w:rPr>
        <w:t xml:space="preserve">В течение 1 (одного) рабочего дня со дня размещения на ЭП протокола, указанного в п. 8.11.3, п. 8.12.1 раздела 8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 прекращается блокирование операций по счету для проведения операций по обеспечению участия в ценового отборах всех участников ценового отбора, которым обеспечение не было возвращено на предыдущих стадиях, за исключением участников ценового отбора, заявки которых признаны соответствующими требованиям документации о ценовом отборе и получили первые 2 (два) порядковых номера или единственного участника закупки, заявка которого соответствует требованиям настоящей документации.</w:t>
      </w:r>
    </w:p>
    <w:p w14:paraId="659EB030" w14:textId="77777777" w:rsidR="003A21A3" w:rsidRPr="00515D05" w:rsidRDefault="003A21A3" w:rsidP="00780A4F">
      <w:pPr>
        <w:pStyle w:val="2f7"/>
        <w:numPr>
          <w:ilvl w:val="1"/>
          <w:numId w:val="13"/>
        </w:numPr>
        <w:ind w:left="0"/>
        <w:rPr>
          <w:b/>
          <w:sz w:val="20"/>
        </w:rPr>
      </w:pPr>
      <w:r w:rsidRPr="00515D05">
        <w:rPr>
          <w:b/>
          <w:sz w:val="20"/>
        </w:rPr>
        <w:t>Признание ценового отбора несостоявшимся.</w:t>
      </w:r>
    </w:p>
    <w:p w14:paraId="13DA1A4D" w14:textId="77777777" w:rsidR="003A21A3" w:rsidRPr="00515D05" w:rsidRDefault="003A21A3" w:rsidP="00780A4F">
      <w:pPr>
        <w:pStyle w:val="3f0"/>
        <w:numPr>
          <w:ilvl w:val="2"/>
          <w:numId w:val="13"/>
        </w:numPr>
        <w:tabs>
          <w:tab w:val="left" w:pos="1560"/>
        </w:tabs>
        <w:ind w:left="0"/>
        <w:rPr>
          <w:sz w:val="20"/>
        </w:rPr>
      </w:pPr>
      <w:bookmarkStart w:id="122" w:name="_Ref392078662"/>
      <w:r w:rsidRPr="00515D05">
        <w:rPr>
          <w:sz w:val="20"/>
        </w:rPr>
        <w:t>В случае если комиссией принято решение о несоответствии всех вторых частей заявок на участие в ценовом отборе или о соответствии только 1 (одной) второй части заявки на участие в ценовом отборе, в протокол рассмотрения вторых частей заявок и подведения итогов ценового отбора вносится информация о признании ценового отбора несостоявшимся.</w:t>
      </w:r>
      <w:bookmarkEnd w:id="122"/>
    </w:p>
    <w:p w14:paraId="312FAEED" w14:textId="77777777" w:rsidR="003A21A3" w:rsidRPr="00515D05" w:rsidRDefault="003A21A3" w:rsidP="00780A4F">
      <w:pPr>
        <w:pStyle w:val="3f0"/>
        <w:numPr>
          <w:ilvl w:val="2"/>
          <w:numId w:val="13"/>
        </w:numPr>
        <w:tabs>
          <w:tab w:val="left" w:pos="1560"/>
        </w:tabs>
        <w:ind w:left="0"/>
        <w:rPr>
          <w:sz w:val="20"/>
        </w:rPr>
      </w:pPr>
      <w:bookmarkStart w:id="123" w:name="_Ref433648771"/>
      <w:r w:rsidRPr="00515D05">
        <w:rPr>
          <w:sz w:val="20"/>
        </w:rPr>
        <w:t xml:space="preserve">В случае если ценовой отбор признан несостоявшимся и только 1 (одна) заявка на участие в ценовом отборе, поданная участником ценового отбора, принявшим участие в ценовом отборе, признана соответствующей требованиям, предусмотренным документацией о ценовом отборе, заказчик направляет оператору ЭП проект договора, прилагаемого к документации о ценовом отборе, без подписи договора Заказчиком в течение 5 (пяти) дней со дня размещения на ЭП протокола, указанного в п. 8.11.3 раздела 8 </w:t>
      </w:r>
      <w:r w:rsidRPr="00515D05">
        <w:rPr>
          <w:bCs/>
          <w:sz w:val="20"/>
        </w:rPr>
        <w:t xml:space="preserve">Части </w:t>
      </w:r>
      <w:r w:rsidRPr="00515D05">
        <w:rPr>
          <w:bCs/>
          <w:sz w:val="20"/>
          <w:lang w:val="en-US"/>
        </w:rPr>
        <w:t>I</w:t>
      </w:r>
      <w:r w:rsidRPr="00515D05">
        <w:rPr>
          <w:sz w:val="20"/>
        </w:rPr>
        <w:t xml:space="preserve"> настоящей документации. Заключение договора с участником ценового отбора, подавшим такую заявку на участие в ценовом отборе, осуществляется в соответствии со ст. 8.1, </w:t>
      </w:r>
      <w:r w:rsidRPr="00515D05">
        <w:rPr>
          <w:sz w:val="20"/>
          <w:lang w:val="ru"/>
        </w:rPr>
        <w:t xml:space="preserve">ст.8.2 </w:t>
      </w:r>
      <w:r w:rsidRPr="00515D05">
        <w:rPr>
          <w:sz w:val="20"/>
        </w:rPr>
        <w:t xml:space="preserve">Положения о закупке.  </w:t>
      </w:r>
      <w:bookmarkEnd w:id="123"/>
    </w:p>
    <w:p w14:paraId="0D56815C" w14:textId="77777777" w:rsidR="003A21A3" w:rsidRPr="00515D05" w:rsidRDefault="003A21A3" w:rsidP="00780A4F">
      <w:pPr>
        <w:pStyle w:val="3f0"/>
        <w:numPr>
          <w:ilvl w:val="2"/>
          <w:numId w:val="13"/>
        </w:numPr>
        <w:tabs>
          <w:tab w:val="left" w:pos="1560"/>
        </w:tabs>
        <w:ind w:left="0"/>
        <w:rPr>
          <w:sz w:val="20"/>
        </w:rPr>
      </w:pPr>
      <w:r w:rsidRPr="00515D05">
        <w:rPr>
          <w:sz w:val="20"/>
        </w:rPr>
        <w:t>В случае если комиссией принято решение о несоответствии всех вторых частей заявок на участие в ценовом отборе и ценовой отбор признан несостоявшимся, Заказчик вправе выполнить одно из следующих действий:</w:t>
      </w:r>
    </w:p>
    <w:p w14:paraId="4AAD4FEF" w14:textId="77777777" w:rsidR="003A21A3" w:rsidRPr="00515D05" w:rsidRDefault="003A21A3" w:rsidP="003A21A3">
      <w:pPr>
        <w:pStyle w:val="3f0"/>
        <w:tabs>
          <w:tab w:val="left" w:pos="993"/>
        </w:tabs>
        <w:ind w:firstLine="709"/>
        <w:rPr>
          <w:sz w:val="20"/>
        </w:rPr>
      </w:pPr>
      <w:r w:rsidRPr="00515D05">
        <w:rPr>
          <w:sz w:val="20"/>
        </w:rPr>
        <w:t>а)</w:t>
      </w:r>
      <w:r w:rsidRPr="00515D05">
        <w:rPr>
          <w:sz w:val="20"/>
        </w:rPr>
        <w:tab/>
        <w:t xml:space="preserve">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w:t>
      </w:r>
      <w:r w:rsidRPr="00515D05">
        <w:rPr>
          <w:sz w:val="20"/>
        </w:rPr>
        <w:lastRenderedPageBreak/>
        <w:t>соответствующие корректировки в План закупки текущего или следующего года;</w:t>
      </w:r>
    </w:p>
    <w:p w14:paraId="75E04F6D" w14:textId="77777777" w:rsidR="003A21A3" w:rsidRPr="00515D05" w:rsidRDefault="003A21A3" w:rsidP="003A21A3">
      <w:pPr>
        <w:pStyle w:val="3f0"/>
        <w:tabs>
          <w:tab w:val="left" w:pos="993"/>
        </w:tabs>
        <w:ind w:firstLine="709"/>
        <w:rPr>
          <w:sz w:val="20"/>
        </w:rPr>
      </w:pPr>
      <w:r w:rsidRPr="00515D05">
        <w:rPr>
          <w:sz w:val="20"/>
        </w:rPr>
        <w:t>б)</w:t>
      </w:r>
      <w:r w:rsidRPr="00515D05">
        <w:rPr>
          <w:sz w:val="20"/>
        </w:rPr>
        <w:tab/>
        <w:t>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3953ED01" w14:textId="77777777" w:rsidR="003A21A3" w:rsidRPr="00515D05" w:rsidRDefault="003A21A3" w:rsidP="003A21A3">
      <w:pPr>
        <w:pStyle w:val="3f0"/>
        <w:tabs>
          <w:tab w:val="left" w:pos="993"/>
        </w:tabs>
        <w:ind w:firstLine="709"/>
        <w:rPr>
          <w:sz w:val="20"/>
        </w:rPr>
      </w:pPr>
      <w:r w:rsidRPr="00515D05">
        <w:rPr>
          <w:sz w:val="20"/>
        </w:rPr>
        <w:t>в)</w:t>
      </w:r>
      <w:r w:rsidRPr="00515D05">
        <w:rPr>
          <w:sz w:val="20"/>
        </w:rPr>
        <w:tab/>
        <w:t>отказаться от проведения закупки.</w:t>
      </w:r>
    </w:p>
    <w:p w14:paraId="63B8021F" w14:textId="77777777" w:rsidR="003A21A3" w:rsidRPr="00515D05" w:rsidRDefault="003A21A3" w:rsidP="00780A4F">
      <w:pPr>
        <w:pStyle w:val="1c"/>
        <w:numPr>
          <w:ilvl w:val="0"/>
          <w:numId w:val="13"/>
        </w:numPr>
        <w:tabs>
          <w:tab w:val="left" w:pos="284"/>
        </w:tabs>
        <w:ind w:firstLine="0"/>
        <w:outlineLvl w:val="1"/>
        <w:rPr>
          <w:sz w:val="20"/>
          <w:szCs w:val="20"/>
        </w:rPr>
      </w:pPr>
      <w:bookmarkStart w:id="124" w:name="_Toc384050662"/>
      <w:bookmarkStart w:id="125" w:name="_Toc381867188"/>
      <w:bookmarkStart w:id="126" w:name="_Toc391998970"/>
      <w:r w:rsidRPr="00515D05">
        <w:rPr>
          <w:sz w:val="20"/>
          <w:szCs w:val="20"/>
        </w:rPr>
        <w:t xml:space="preserve">ЗАКЛЮЧЕНИЕ ДОГОВОРА ПО РЕЗУЛЬТАТАМ </w:t>
      </w:r>
      <w:bookmarkEnd w:id="124"/>
      <w:bookmarkEnd w:id="125"/>
      <w:bookmarkEnd w:id="126"/>
      <w:r w:rsidRPr="00515D05">
        <w:rPr>
          <w:sz w:val="20"/>
          <w:szCs w:val="20"/>
        </w:rPr>
        <w:t>ЦЕНОВОГО ОТБОРА</w:t>
      </w:r>
    </w:p>
    <w:p w14:paraId="25365966" w14:textId="77777777" w:rsidR="003A21A3" w:rsidRPr="00515D05" w:rsidRDefault="003A21A3" w:rsidP="00780A4F">
      <w:pPr>
        <w:pStyle w:val="2f7"/>
        <w:numPr>
          <w:ilvl w:val="1"/>
          <w:numId w:val="13"/>
        </w:numPr>
        <w:tabs>
          <w:tab w:val="left" w:pos="1134"/>
        </w:tabs>
        <w:ind w:left="0"/>
        <w:rPr>
          <w:b/>
          <w:sz w:val="20"/>
        </w:rPr>
      </w:pPr>
      <w:bookmarkStart w:id="127" w:name="_Ref392077072"/>
      <w:r w:rsidRPr="00515D05">
        <w:rPr>
          <w:b/>
          <w:sz w:val="20"/>
        </w:rPr>
        <w:t xml:space="preserve"> Сроки и порядок заключения договора</w:t>
      </w:r>
      <w:bookmarkEnd w:id="127"/>
      <w:r w:rsidRPr="00515D05">
        <w:rPr>
          <w:b/>
          <w:sz w:val="20"/>
        </w:rPr>
        <w:t>.</w:t>
      </w:r>
    </w:p>
    <w:p w14:paraId="31105461" w14:textId="77777777" w:rsidR="003A21A3" w:rsidRPr="00515D05" w:rsidRDefault="003A21A3" w:rsidP="00780A4F">
      <w:pPr>
        <w:pStyle w:val="3f0"/>
        <w:numPr>
          <w:ilvl w:val="2"/>
          <w:numId w:val="13"/>
        </w:numPr>
        <w:ind w:left="0"/>
        <w:rPr>
          <w:sz w:val="20"/>
        </w:rPr>
      </w:pPr>
      <w:r w:rsidRPr="00515D05">
        <w:rPr>
          <w:sz w:val="20"/>
        </w:rPr>
        <w:t>При проведении ценового отбора договор заключается не ранее 10 дней и не позднее 20 дней после размещения в ЕИС, на ЭП протокола подведения итогов ценового отбора (при заключении договора на основании п. «б» ч. 5.6.5 ст. 5.6 Положения о закупке – после размещения в ЕИС соответствующего итогового протокола или протокола о признании участника уклонившимся от заключения договора, протокола отстранения участника от участия в закупке).</w:t>
      </w:r>
    </w:p>
    <w:p w14:paraId="5A81DB2A" w14:textId="77777777" w:rsidR="003A21A3" w:rsidRPr="00515D05" w:rsidRDefault="003A21A3" w:rsidP="00780A4F">
      <w:pPr>
        <w:pStyle w:val="3f0"/>
        <w:numPr>
          <w:ilvl w:val="2"/>
          <w:numId w:val="13"/>
        </w:numPr>
        <w:ind w:left="0"/>
        <w:rPr>
          <w:sz w:val="20"/>
        </w:rPr>
      </w:pPr>
      <w:r w:rsidRPr="00515D05">
        <w:rPr>
          <w:sz w:val="20"/>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закупки, оператора ЭП.</w:t>
      </w:r>
    </w:p>
    <w:p w14:paraId="42C1B080" w14:textId="77777777" w:rsidR="003A21A3" w:rsidRPr="00515D05" w:rsidRDefault="003A21A3" w:rsidP="00780A4F">
      <w:pPr>
        <w:pStyle w:val="3f0"/>
        <w:numPr>
          <w:ilvl w:val="2"/>
          <w:numId w:val="13"/>
        </w:numPr>
        <w:ind w:left="0"/>
        <w:rPr>
          <w:sz w:val="20"/>
        </w:rPr>
      </w:pPr>
      <w:r w:rsidRPr="00515D05">
        <w:rPr>
          <w:sz w:val="20"/>
        </w:rPr>
        <w:t>По результатам ценового отбора договор заключается с победителем ценового отбора (единственным участником ценового отбора,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 В случае, если настоящей документацией предусмотрена возможность выбора нескольких победителей ценового отбора, особенности заключения договоров с такими победителями устанавливаются в п. 1.14 Информационной карты.</w:t>
      </w:r>
    </w:p>
    <w:p w14:paraId="1B9CFAF7" w14:textId="77777777" w:rsidR="003A21A3" w:rsidRPr="00515D05" w:rsidRDefault="003A21A3" w:rsidP="00780A4F">
      <w:pPr>
        <w:pStyle w:val="3f0"/>
        <w:numPr>
          <w:ilvl w:val="2"/>
          <w:numId w:val="13"/>
        </w:numPr>
        <w:ind w:left="0"/>
        <w:rPr>
          <w:sz w:val="20"/>
        </w:rPr>
      </w:pPr>
      <w:r w:rsidRPr="00515D05">
        <w:rPr>
          <w:sz w:val="20"/>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настоящей документации, не вправе отказаться от заключения договора с Заказчиком. Такие участники признаются уклонившимися от заключения договора в случае, если не совершают действия по заключению договора, в том числе: </w:t>
      </w:r>
    </w:p>
    <w:p w14:paraId="70548EC0" w14:textId="77777777" w:rsidR="003A21A3" w:rsidRPr="00515D05" w:rsidRDefault="003A21A3" w:rsidP="00780A4F">
      <w:pPr>
        <w:pStyle w:val="3f0"/>
        <w:numPr>
          <w:ilvl w:val="0"/>
          <w:numId w:val="6"/>
        </w:numPr>
        <w:tabs>
          <w:tab w:val="left" w:pos="993"/>
        </w:tabs>
        <w:ind w:left="0" w:firstLine="709"/>
        <w:rPr>
          <w:sz w:val="20"/>
        </w:rPr>
      </w:pPr>
      <w:r w:rsidRPr="00515D05">
        <w:rPr>
          <w:sz w:val="20"/>
        </w:rPr>
        <w:t>предъявление письменного отказа от подписания (заключения) договора;</w:t>
      </w:r>
    </w:p>
    <w:p w14:paraId="76F53E5A" w14:textId="77777777" w:rsidR="003A21A3" w:rsidRPr="00515D05" w:rsidRDefault="003A21A3" w:rsidP="00780A4F">
      <w:pPr>
        <w:pStyle w:val="3f0"/>
        <w:numPr>
          <w:ilvl w:val="0"/>
          <w:numId w:val="6"/>
        </w:numPr>
        <w:tabs>
          <w:tab w:val="left" w:pos="993"/>
        </w:tabs>
        <w:ind w:left="0" w:firstLine="709"/>
        <w:rPr>
          <w:sz w:val="20"/>
        </w:rPr>
      </w:pPr>
      <w:r w:rsidRPr="00515D05">
        <w:rPr>
          <w:sz w:val="20"/>
        </w:rPr>
        <w:t>неподписание проекта договора в предусмотренный для этого в настоящей документации срок (отказ от заключения договора);</w:t>
      </w:r>
    </w:p>
    <w:p w14:paraId="39660466" w14:textId="77777777" w:rsidR="003A21A3" w:rsidRPr="00515D05" w:rsidRDefault="003A21A3" w:rsidP="00780A4F">
      <w:pPr>
        <w:pStyle w:val="3f0"/>
        <w:numPr>
          <w:ilvl w:val="0"/>
          <w:numId w:val="6"/>
        </w:numPr>
        <w:tabs>
          <w:tab w:val="left" w:pos="993"/>
        </w:tabs>
        <w:ind w:left="0" w:firstLine="709"/>
        <w:rPr>
          <w:sz w:val="20"/>
        </w:rPr>
      </w:pPr>
      <w:r w:rsidRPr="00515D05">
        <w:rPr>
          <w:sz w:val="20"/>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19C380B8" w14:textId="77777777" w:rsidR="003A21A3" w:rsidRPr="00515D05" w:rsidRDefault="003A21A3" w:rsidP="00780A4F">
      <w:pPr>
        <w:pStyle w:val="3f0"/>
        <w:numPr>
          <w:ilvl w:val="0"/>
          <w:numId w:val="6"/>
        </w:numPr>
        <w:tabs>
          <w:tab w:val="left" w:pos="993"/>
        </w:tabs>
        <w:ind w:left="0" w:firstLine="709"/>
        <w:rPr>
          <w:sz w:val="20"/>
        </w:rPr>
      </w:pPr>
      <w:r w:rsidRPr="00515D05">
        <w:rPr>
          <w:sz w:val="20"/>
        </w:rPr>
        <w:t>непредоставление документов, обязательных к предоставлению до заключения договора и предусмотренных документацией или извещением о закупке, и (или) в заявке такого участника;</w:t>
      </w:r>
    </w:p>
    <w:p w14:paraId="7C2DC724" w14:textId="77777777" w:rsidR="003A21A3" w:rsidRPr="00515D05" w:rsidRDefault="003A21A3" w:rsidP="00780A4F">
      <w:pPr>
        <w:pStyle w:val="3f0"/>
        <w:numPr>
          <w:ilvl w:val="0"/>
          <w:numId w:val="6"/>
        </w:numPr>
        <w:tabs>
          <w:tab w:val="left" w:pos="993"/>
        </w:tabs>
        <w:ind w:left="0" w:firstLine="709"/>
        <w:rPr>
          <w:sz w:val="20"/>
        </w:rPr>
      </w:pPr>
      <w:r w:rsidRPr="00515D05">
        <w:rPr>
          <w:sz w:val="20"/>
        </w:rPr>
        <w:t xml:space="preserve"> непредоставление в установленные сроки надлежащего обеспечения исполнения договора в соответствии с настоящей документацией, Положением о закупке.</w:t>
      </w:r>
    </w:p>
    <w:p w14:paraId="033DA80B" w14:textId="77777777" w:rsidR="003A21A3" w:rsidRPr="00515D05" w:rsidRDefault="003A21A3" w:rsidP="00780A4F">
      <w:pPr>
        <w:pStyle w:val="3f0"/>
        <w:numPr>
          <w:ilvl w:val="2"/>
          <w:numId w:val="13"/>
        </w:numPr>
        <w:ind w:left="0"/>
        <w:rPr>
          <w:sz w:val="20"/>
        </w:rPr>
      </w:pPr>
      <w:r w:rsidRPr="00515D05">
        <w:rPr>
          <w:sz w:val="20"/>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пп. «в» – «д» п. 9.1.4 раздела 9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 устранены до окончания срока подписания договора, предусмотренного настоящей документацией.</w:t>
      </w:r>
    </w:p>
    <w:p w14:paraId="6F645A20" w14:textId="77777777" w:rsidR="003A21A3" w:rsidRPr="00515D05" w:rsidRDefault="003A21A3" w:rsidP="00780A4F">
      <w:pPr>
        <w:pStyle w:val="3f0"/>
        <w:numPr>
          <w:ilvl w:val="2"/>
          <w:numId w:val="13"/>
        </w:numPr>
        <w:tabs>
          <w:tab w:val="left" w:pos="1418"/>
        </w:tabs>
        <w:ind w:left="0"/>
        <w:rPr>
          <w:sz w:val="20"/>
        </w:rPr>
      </w:pPr>
      <w:r w:rsidRPr="00515D05">
        <w:rPr>
          <w:sz w:val="20"/>
        </w:rPr>
        <w:t xml:space="preserve">Заказчик не позднее 5 (пяти) дней, а в случае проведения преддоговорных переговоров – не позднее 7 (семи) дней с даты размещения в ЕИС и на ЭП протокола подведения итогов ценового отбора, направляет оператору ЭП без подписи Заказчика проект договора, составленный в соответствии с п. 9.2 раздела 9 </w:t>
      </w:r>
      <w:r w:rsidRPr="00515D05">
        <w:rPr>
          <w:bCs/>
          <w:sz w:val="20"/>
        </w:rPr>
        <w:t xml:space="preserve">Части </w:t>
      </w:r>
      <w:r w:rsidRPr="00515D05">
        <w:rPr>
          <w:bCs/>
          <w:sz w:val="20"/>
          <w:lang w:val="en-US"/>
        </w:rPr>
        <w:t>I</w:t>
      </w:r>
      <w:r w:rsidRPr="00515D05">
        <w:rPr>
          <w:bCs/>
          <w:sz w:val="20"/>
        </w:rPr>
        <w:t xml:space="preserve"> </w:t>
      </w:r>
      <w:r w:rsidRPr="00515D05">
        <w:rPr>
          <w:sz w:val="20"/>
        </w:rPr>
        <w:t xml:space="preserve">настоящей документации. </w:t>
      </w:r>
    </w:p>
    <w:p w14:paraId="77E27D4D" w14:textId="77777777" w:rsidR="003A21A3" w:rsidRPr="00515D05" w:rsidRDefault="003A21A3" w:rsidP="00780A4F">
      <w:pPr>
        <w:pStyle w:val="3f0"/>
        <w:numPr>
          <w:ilvl w:val="2"/>
          <w:numId w:val="13"/>
        </w:numPr>
        <w:tabs>
          <w:tab w:val="left" w:pos="1418"/>
        </w:tabs>
        <w:ind w:left="0"/>
        <w:rPr>
          <w:sz w:val="20"/>
        </w:rPr>
      </w:pPr>
      <w:r w:rsidRPr="00515D05">
        <w:rPr>
          <w:sz w:val="20"/>
        </w:rPr>
        <w:t>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ценового отбора, с которым заключается договор.</w:t>
      </w:r>
    </w:p>
    <w:p w14:paraId="46EDF7AC" w14:textId="77777777" w:rsidR="003A21A3" w:rsidRPr="00515D05" w:rsidRDefault="003A21A3" w:rsidP="00780A4F">
      <w:pPr>
        <w:pStyle w:val="3f0"/>
        <w:numPr>
          <w:ilvl w:val="2"/>
          <w:numId w:val="13"/>
        </w:numPr>
        <w:tabs>
          <w:tab w:val="left" w:pos="1418"/>
          <w:tab w:val="left" w:pos="1560"/>
        </w:tabs>
        <w:ind w:left="0"/>
        <w:rPr>
          <w:sz w:val="20"/>
        </w:rPr>
      </w:pPr>
      <w:r w:rsidRPr="00515D05">
        <w:rPr>
          <w:sz w:val="20"/>
        </w:rPr>
        <w:t>Участник закупки, с которым заключается договор, в течение 5 (пяти) дней со дня получения проекта договора направляет оператору ЭП проект договора, подписанный усиленной электронной подписью лица, имеющего право действовать от имени участника ценового отбора, а также подписанный усиленной 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32434F56" w14:textId="77777777" w:rsidR="003A21A3" w:rsidRPr="00515D05" w:rsidRDefault="003A21A3" w:rsidP="00780A4F">
      <w:pPr>
        <w:pStyle w:val="3f0"/>
        <w:numPr>
          <w:ilvl w:val="2"/>
          <w:numId w:val="13"/>
        </w:numPr>
        <w:tabs>
          <w:tab w:val="left" w:pos="1276"/>
        </w:tabs>
        <w:ind w:left="0"/>
        <w:rPr>
          <w:sz w:val="20"/>
        </w:rPr>
      </w:pPr>
      <w:r w:rsidRPr="00515D05">
        <w:rPr>
          <w:sz w:val="20"/>
        </w:rPr>
        <w:t xml:space="preserve"> 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настоящей документации и своей заявке, с указанием соответствующих положений данных документов. Протокол разногласий подписывается усиленной электронной подписью лица, имеющего право действовать от имени участника ценового отбора, и направляется оператору ЭП в срок, указанный в п. 9.1.8 раздела 9 Части </w:t>
      </w:r>
      <w:r w:rsidRPr="00515D05">
        <w:rPr>
          <w:sz w:val="20"/>
          <w:lang w:val="en-US"/>
        </w:rPr>
        <w:t>I</w:t>
      </w:r>
      <w:r w:rsidRPr="00515D05">
        <w:rPr>
          <w:sz w:val="20"/>
        </w:rPr>
        <w:t xml:space="preserve">  настоящей документации, но не </w:t>
      </w:r>
      <w:r w:rsidRPr="00515D05">
        <w:rPr>
          <w:sz w:val="20"/>
        </w:rPr>
        <w:lastRenderedPageBreak/>
        <w:t xml:space="preserve">более чем один раз. </w:t>
      </w:r>
    </w:p>
    <w:p w14:paraId="5B476584" w14:textId="77777777" w:rsidR="003A21A3" w:rsidRPr="00515D05" w:rsidRDefault="003A21A3" w:rsidP="00780A4F">
      <w:pPr>
        <w:pStyle w:val="3f0"/>
        <w:numPr>
          <w:ilvl w:val="2"/>
          <w:numId w:val="13"/>
        </w:numPr>
        <w:tabs>
          <w:tab w:val="left" w:pos="1560"/>
        </w:tabs>
        <w:ind w:left="0"/>
        <w:rPr>
          <w:sz w:val="20"/>
        </w:rPr>
      </w:pPr>
      <w:r w:rsidRPr="00515D05">
        <w:rPr>
          <w:sz w:val="20"/>
        </w:rPr>
        <w:t xml:space="preserve">Оператор ЭП в течение 1 (одного) часа после получения от участника ценового отбора документов, предусмотренных п. 9.1.8 раздела 9 Части </w:t>
      </w:r>
      <w:r w:rsidRPr="00515D05">
        <w:rPr>
          <w:sz w:val="20"/>
          <w:lang w:val="en-US"/>
        </w:rPr>
        <w:t>I</w:t>
      </w:r>
      <w:r w:rsidRPr="00515D05">
        <w:rPr>
          <w:sz w:val="20"/>
        </w:rPr>
        <w:t xml:space="preserve">  настоящей документации или протокола разногласий направляет их Заказчику.</w:t>
      </w:r>
    </w:p>
    <w:p w14:paraId="5D0E5989" w14:textId="77777777" w:rsidR="003A21A3" w:rsidRPr="00515D05" w:rsidRDefault="003A21A3" w:rsidP="00780A4F">
      <w:pPr>
        <w:pStyle w:val="3f0"/>
        <w:numPr>
          <w:ilvl w:val="2"/>
          <w:numId w:val="13"/>
        </w:numPr>
        <w:tabs>
          <w:tab w:val="left" w:pos="1560"/>
        </w:tabs>
        <w:ind w:left="0"/>
        <w:rPr>
          <w:sz w:val="20"/>
        </w:rPr>
      </w:pPr>
      <w:r w:rsidRPr="00515D05">
        <w:rPr>
          <w:sz w:val="20"/>
        </w:rPr>
        <w:t>Заказчик в течение 2 (двух) дней со дня получения протокола разногласий рассматривает данный протокол и направляет оператору ЭП без усиленной подписи лица, имеющего право действовать от имени Заказчика,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0A8DBBC8" w14:textId="77777777" w:rsidR="003A21A3" w:rsidRPr="00515D05" w:rsidRDefault="003A21A3" w:rsidP="00780A4F">
      <w:pPr>
        <w:pStyle w:val="3f0"/>
        <w:numPr>
          <w:ilvl w:val="2"/>
          <w:numId w:val="13"/>
        </w:numPr>
        <w:tabs>
          <w:tab w:val="left" w:pos="1560"/>
        </w:tabs>
        <w:ind w:left="0"/>
        <w:rPr>
          <w:sz w:val="20"/>
        </w:rPr>
      </w:pPr>
      <w:r w:rsidRPr="00515D05">
        <w:rPr>
          <w:sz w:val="20"/>
        </w:rPr>
        <w:t xml:space="preserve">Оператор ЭП в течение 1 (одного) часа после получения документов, предусмотренных п. 9.1.11 раздела 9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 направляет такие документы участнику ценового отбора, с которым заключается договор.</w:t>
      </w:r>
    </w:p>
    <w:p w14:paraId="7A69A76B" w14:textId="77777777" w:rsidR="003A21A3" w:rsidRPr="00515D05" w:rsidRDefault="003A21A3" w:rsidP="00780A4F">
      <w:pPr>
        <w:pStyle w:val="3f0"/>
        <w:numPr>
          <w:ilvl w:val="2"/>
          <w:numId w:val="13"/>
        </w:numPr>
        <w:tabs>
          <w:tab w:val="left" w:pos="1560"/>
        </w:tabs>
        <w:ind w:left="0"/>
        <w:rPr>
          <w:sz w:val="20"/>
        </w:rPr>
      </w:pPr>
      <w:r w:rsidRPr="00515D05">
        <w:rPr>
          <w:sz w:val="20"/>
        </w:rPr>
        <w:t xml:space="preserve">Участник закупки, с которым заключается договор, в течение 3 (трех) дней со дня получения проекта договора, указанного в п. 9.1.11 раздела 9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 подписывает проект договора усиленной электронной подписью лица, имеющего право действовать от имени участника ценового отбора, и направляет его оператору ЭП с приложением документа, подтверждающего обеспечение исполнения договора, подписанного усиленной электронной подписью указанного лица, если настоящей документацией установлено требование обеспечения исполнения договора.</w:t>
      </w:r>
    </w:p>
    <w:p w14:paraId="4248A3D0" w14:textId="77777777" w:rsidR="003A21A3" w:rsidRPr="00515D05" w:rsidRDefault="003A21A3" w:rsidP="00780A4F">
      <w:pPr>
        <w:pStyle w:val="3f0"/>
        <w:numPr>
          <w:ilvl w:val="2"/>
          <w:numId w:val="13"/>
        </w:numPr>
        <w:tabs>
          <w:tab w:val="left" w:pos="1560"/>
        </w:tabs>
        <w:ind w:left="0"/>
        <w:rPr>
          <w:sz w:val="20"/>
        </w:rPr>
      </w:pPr>
      <w:r w:rsidRPr="00515D05">
        <w:rPr>
          <w:sz w:val="20"/>
        </w:rPr>
        <w:t xml:space="preserve">Заказчик после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ценового отбора, не позднее </w:t>
      </w:r>
      <w:r w:rsidRPr="00515D05">
        <w:rPr>
          <w:sz w:val="20"/>
          <w:lang w:val="ru"/>
        </w:rPr>
        <w:t>срока, установленного п. «а» ч. 8.1.4 ст. 8.1 Положения о закупке</w:t>
      </w:r>
      <w:r w:rsidRPr="00515D05">
        <w:rPr>
          <w:sz w:val="20"/>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77C14AC9" w14:textId="77777777" w:rsidR="003A21A3" w:rsidRPr="00515D05" w:rsidRDefault="003A21A3" w:rsidP="00780A4F">
      <w:pPr>
        <w:pStyle w:val="3f0"/>
        <w:numPr>
          <w:ilvl w:val="2"/>
          <w:numId w:val="13"/>
        </w:numPr>
        <w:tabs>
          <w:tab w:val="left" w:pos="1560"/>
        </w:tabs>
        <w:ind w:left="0"/>
        <w:rPr>
          <w:sz w:val="20"/>
        </w:rPr>
      </w:pPr>
      <w:r w:rsidRPr="00515D05">
        <w:rPr>
          <w:sz w:val="20"/>
        </w:rPr>
        <w:t>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ценового отбора, с которым заключается договор.</w:t>
      </w:r>
    </w:p>
    <w:p w14:paraId="4D5EF442" w14:textId="77777777" w:rsidR="003A21A3" w:rsidRPr="00515D05" w:rsidRDefault="003A21A3" w:rsidP="00780A4F">
      <w:pPr>
        <w:pStyle w:val="3f0"/>
        <w:numPr>
          <w:ilvl w:val="2"/>
          <w:numId w:val="13"/>
        </w:numPr>
        <w:tabs>
          <w:tab w:val="left" w:pos="1560"/>
        </w:tabs>
        <w:ind w:left="0"/>
        <w:rPr>
          <w:sz w:val="20"/>
        </w:rPr>
      </w:pPr>
      <w:r w:rsidRPr="00515D05">
        <w:rPr>
          <w:sz w:val="20"/>
        </w:rPr>
        <w:t xml:space="preserve">Договор считается заключенным с момента направления оператором ЭП участнику ценового отбора договора в соответствии с п. 9.1.15 раздела 9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p>
    <w:p w14:paraId="4ECD6FE7" w14:textId="77777777" w:rsidR="003A21A3" w:rsidRPr="00515D05" w:rsidRDefault="003A21A3" w:rsidP="00780A4F">
      <w:pPr>
        <w:pStyle w:val="3f0"/>
        <w:numPr>
          <w:ilvl w:val="2"/>
          <w:numId w:val="13"/>
        </w:numPr>
        <w:tabs>
          <w:tab w:val="left" w:pos="1560"/>
        </w:tabs>
        <w:ind w:left="0"/>
        <w:rPr>
          <w:sz w:val="20"/>
        </w:rPr>
      </w:pPr>
      <w:bookmarkStart w:id="128" w:name="ч2аст91"/>
      <w:bookmarkStart w:id="129" w:name="ч2бст91"/>
      <w:bookmarkEnd w:id="128"/>
      <w:bookmarkEnd w:id="129"/>
      <w:r w:rsidRPr="00515D05">
        <w:rPr>
          <w:sz w:val="20"/>
        </w:rPr>
        <w:t>В случае продления срока заключения договора в соответствии с Положением о закупке срок исполнения заключаемого договора также может быть продлен</w:t>
      </w:r>
    </w:p>
    <w:p w14:paraId="3A4AC849" w14:textId="77777777" w:rsidR="003A21A3" w:rsidRPr="00515D05" w:rsidRDefault="003A21A3" w:rsidP="00780A4F">
      <w:pPr>
        <w:pStyle w:val="3f0"/>
        <w:numPr>
          <w:ilvl w:val="2"/>
          <w:numId w:val="13"/>
        </w:numPr>
        <w:tabs>
          <w:tab w:val="left" w:pos="1560"/>
        </w:tabs>
        <w:ind w:left="0"/>
        <w:rPr>
          <w:sz w:val="20"/>
        </w:rPr>
      </w:pPr>
      <w:r w:rsidRPr="00515D05">
        <w:rPr>
          <w:sz w:val="20"/>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61F26A6A" w14:textId="77777777" w:rsidR="003A21A3" w:rsidRPr="00515D05" w:rsidRDefault="003A21A3" w:rsidP="00780A4F">
      <w:pPr>
        <w:pStyle w:val="3f0"/>
        <w:numPr>
          <w:ilvl w:val="2"/>
          <w:numId w:val="13"/>
        </w:numPr>
        <w:tabs>
          <w:tab w:val="left" w:pos="1560"/>
        </w:tabs>
        <w:ind w:left="0"/>
        <w:rPr>
          <w:sz w:val="20"/>
        </w:rPr>
      </w:pPr>
      <w:bookmarkStart w:id="130" w:name="_Ref383618805"/>
      <w:bookmarkStart w:id="131" w:name="_Ref424745036"/>
      <w:r w:rsidRPr="00515D05">
        <w:rPr>
          <w:sz w:val="20"/>
        </w:rPr>
        <w:t>В проекте договора, направляемом Заказчиком для подписания лицу, с которым заключается договор, указывается стоимость каждого вида продукции, входящей в предмет договора, цена единицы продукции, при проведении закупки по цене за единицу продукции, а также стоимость каждого этапа договора, если договор выполняется в несколько этапов. Стоимость каждого вида продукции определяется как произведение начальной (максимальной) цены каждого вида продукции, указанного в настоящей документации, на коэффициент изменения начальной (максимальной) цены договора (цены лота) по результатам проведения закупки. При проведении закупки по цене за единицу продукции цена единицы каждого товара, работы, услуги определяется как произведение начальной (максимальной) цены единицы каждого вида продукции, указанного в документации о закупке, на коэффициент изменения общей (начальной) максимальной цены за единицу продукции/начальной (максимальной) цены за единицу продукции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настоящей документации, на коэффициент изменения начальной (максимальной) цены договора (цены лота) (коэффициент изменения общей (начальной) максимальной цены за единицу продукции/начальной (максимальной) цены за единицу продукции)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515D05">
        <w:rPr>
          <w:sz w:val="20"/>
        </w:rPr>
        <w:t xml:space="preserve"> Коэффициент изменения общей (начальной) максимальной цены за единицу товаров, работ, услуг определяется как результат деления общей цены за единицу товаров, работ, услуг/цены за единицу товаров, работ, услуг, предложенной в заявке участника закупки, с которым заключается договор, на общую начальную (максимальную) цену за единицу продукции/начальную (максимальную) цену за единицу продукции.</w:t>
      </w:r>
      <w:bookmarkEnd w:id="131"/>
    </w:p>
    <w:p w14:paraId="2BE952CE" w14:textId="77777777" w:rsidR="003A21A3" w:rsidRPr="00515D05" w:rsidRDefault="003A21A3" w:rsidP="00780A4F">
      <w:pPr>
        <w:pStyle w:val="3f0"/>
        <w:numPr>
          <w:ilvl w:val="2"/>
          <w:numId w:val="13"/>
        </w:numPr>
        <w:tabs>
          <w:tab w:val="left" w:pos="1560"/>
        </w:tabs>
        <w:ind w:left="0"/>
        <w:rPr>
          <w:sz w:val="20"/>
        </w:rPr>
      </w:pPr>
      <w:r w:rsidRPr="00515D05">
        <w:rPr>
          <w:sz w:val="20"/>
        </w:rPr>
        <w:t xml:space="preserve">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 В случае если новый документ не предоставлен Заказчику в течение установленного для подписания договора срока, Заказчик </w:t>
      </w:r>
      <w:r w:rsidRPr="00515D05">
        <w:rPr>
          <w:sz w:val="20"/>
        </w:rPr>
        <w:lastRenderedPageBreak/>
        <w:t>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 на ЭП не позднее следующего рабочего дня после его подписания.</w:t>
      </w:r>
    </w:p>
    <w:p w14:paraId="311A6AB3" w14:textId="77777777" w:rsidR="003A21A3" w:rsidRPr="00515D05" w:rsidRDefault="003A21A3" w:rsidP="00780A4F">
      <w:pPr>
        <w:pStyle w:val="3f0"/>
        <w:numPr>
          <w:ilvl w:val="2"/>
          <w:numId w:val="13"/>
        </w:numPr>
        <w:tabs>
          <w:tab w:val="left" w:pos="1560"/>
        </w:tabs>
        <w:ind w:left="0"/>
        <w:rPr>
          <w:sz w:val="20"/>
        </w:rPr>
      </w:pPr>
      <w:bookmarkStart w:id="132" w:name="_Ref392079935"/>
      <w:r w:rsidRPr="00515D05">
        <w:rPr>
          <w:sz w:val="20"/>
        </w:rPr>
        <w:t>В течение 1 (одного) рабочего дня со дня заключения договора с победителем ценового отбора прекращается блокирование операций по счету для проведения операций по обеспечению участия в ценового отборах победителю ценового отбора, участнику, занявшему второе место.</w:t>
      </w:r>
      <w:bookmarkEnd w:id="132"/>
      <w:r w:rsidRPr="00515D05">
        <w:rPr>
          <w:sz w:val="20"/>
        </w:rPr>
        <w:t xml:space="preserve"> </w:t>
      </w:r>
    </w:p>
    <w:p w14:paraId="5D7C21E7" w14:textId="77777777" w:rsidR="003A21A3" w:rsidRPr="00515D05" w:rsidRDefault="003A21A3" w:rsidP="00780A4F">
      <w:pPr>
        <w:pStyle w:val="3f0"/>
        <w:numPr>
          <w:ilvl w:val="2"/>
          <w:numId w:val="13"/>
        </w:numPr>
        <w:tabs>
          <w:tab w:val="left" w:pos="1560"/>
        </w:tabs>
        <w:ind w:left="0"/>
        <w:rPr>
          <w:sz w:val="20"/>
        </w:rPr>
      </w:pPr>
      <w:r w:rsidRPr="00515D05">
        <w:rPr>
          <w:sz w:val="20"/>
        </w:rPr>
        <w:t xml:space="preserve">В течение 1 (одного) рабочего дня со дня заключения договора с участником закупки, занявшим второе место, прекращается блокирование операций по счету для проведения операций по обеспечению участия в ценового отборах такому участнику. </w:t>
      </w:r>
    </w:p>
    <w:p w14:paraId="7E2D82B1" w14:textId="77777777" w:rsidR="003A21A3" w:rsidRPr="00515D05" w:rsidRDefault="003A21A3" w:rsidP="00780A4F">
      <w:pPr>
        <w:pStyle w:val="3f0"/>
        <w:numPr>
          <w:ilvl w:val="2"/>
          <w:numId w:val="13"/>
        </w:numPr>
        <w:tabs>
          <w:tab w:val="left" w:pos="1560"/>
        </w:tabs>
        <w:ind w:left="0"/>
        <w:rPr>
          <w:sz w:val="20"/>
        </w:rPr>
      </w:pPr>
      <w:r w:rsidRPr="00515D05">
        <w:rPr>
          <w:sz w:val="20"/>
        </w:rPr>
        <w:t>В течение 1 (одного) рабочего дня со дня заключения договора с единственным участником ценового отбора, заявка которого соответствует требованиям настоящей документации, прекращается блокирование операций по счету для проведения операций по обеспечению участия в ценового отборах такому единственному участнику ценового отбора.</w:t>
      </w:r>
    </w:p>
    <w:p w14:paraId="32FBB018" w14:textId="77777777" w:rsidR="003A21A3" w:rsidRPr="00515D05" w:rsidRDefault="003A21A3" w:rsidP="00780A4F">
      <w:pPr>
        <w:pStyle w:val="3f0"/>
        <w:numPr>
          <w:ilvl w:val="2"/>
          <w:numId w:val="13"/>
        </w:numPr>
        <w:tabs>
          <w:tab w:val="left" w:pos="1560"/>
        </w:tabs>
        <w:ind w:left="0"/>
        <w:rPr>
          <w:sz w:val="20"/>
        </w:rPr>
      </w:pPr>
      <w:r w:rsidRPr="00515D05">
        <w:rPr>
          <w:sz w:val="20"/>
        </w:rPr>
        <w:t>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настоящей 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 на ЭП не позднее следующего рабочего дня после его подписания</w:t>
      </w:r>
      <w:r w:rsidRPr="00515D05">
        <w:rPr>
          <w:rFonts w:eastAsia="Calibri"/>
          <w:sz w:val="20"/>
        </w:rPr>
        <w:t xml:space="preserve">. </w:t>
      </w:r>
    </w:p>
    <w:p w14:paraId="7C9F62DB" w14:textId="77777777" w:rsidR="003A21A3" w:rsidRPr="00515D05" w:rsidRDefault="003A21A3" w:rsidP="00780A4F">
      <w:pPr>
        <w:pStyle w:val="3f0"/>
        <w:numPr>
          <w:ilvl w:val="2"/>
          <w:numId w:val="13"/>
        </w:numPr>
        <w:tabs>
          <w:tab w:val="left" w:pos="1560"/>
        </w:tabs>
        <w:ind w:left="0"/>
        <w:rPr>
          <w:sz w:val="20"/>
        </w:rPr>
      </w:pPr>
      <w:r w:rsidRPr="00515D05">
        <w:rPr>
          <w:sz w:val="20"/>
        </w:rPr>
        <w:t xml:space="preserve">В случае уклонения победителя закупки от заключения договора, либо его отстранения от участия в закупке, </w:t>
      </w:r>
      <w:r w:rsidRPr="00515D05">
        <w:rPr>
          <w:color w:val="000000"/>
          <w:sz w:val="20"/>
        </w:rPr>
        <w:t>а также в случае отказа Заказчика от заключения договора,</w:t>
      </w:r>
      <w:r w:rsidRPr="00515D05">
        <w:rPr>
          <w:color w:val="FF0000"/>
          <w:sz w:val="20"/>
        </w:rPr>
        <w:t xml:space="preserve"> </w:t>
      </w:r>
      <w:r w:rsidRPr="00515D05">
        <w:rPr>
          <w:sz w:val="20"/>
        </w:rPr>
        <w:t xml:space="preserve">Заказчик вправе заключить договор с участником закупки, заявке которого присвоен второй порядковый номер. </w:t>
      </w:r>
    </w:p>
    <w:p w14:paraId="09A0591B" w14:textId="77777777" w:rsidR="003A21A3" w:rsidRPr="00515D05" w:rsidRDefault="003A21A3" w:rsidP="00780A4F">
      <w:pPr>
        <w:pStyle w:val="3f0"/>
        <w:numPr>
          <w:ilvl w:val="2"/>
          <w:numId w:val="13"/>
        </w:numPr>
        <w:tabs>
          <w:tab w:val="left" w:pos="1560"/>
        </w:tabs>
        <w:ind w:left="0"/>
        <w:rPr>
          <w:sz w:val="20"/>
        </w:rPr>
      </w:pPr>
      <w:r w:rsidRPr="00515D05">
        <w:rPr>
          <w:sz w:val="20"/>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третий порядковый номер, с согласия такого участника. </w:t>
      </w:r>
    </w:p>
    <w:p w14:paraId="678729DD" w14:textId="77777777" w:rsidR="003A21A3" w:rsidRPr="00515D05" w:rsidRDefault="003A21A3" w:rsidP="00780A4F">
      <w:pPr>
        <w:pStyle w:val="3f0"/>
        <w:numPr>
          <w:ilvl w:val="2"/>
          <w:numId w:val="13"/>
        </w:numPr>
        <w:tabs>
          <w:tab w:val="left" w:pos="1560"/>
        </w:tabs>
        <w:ind w:left="0"/>
        <w:rPr>
          <w:sz w:val="20"/>
        </w:rPr>
      </w:pPr>
      <w:r w:rsidRPr="00515D05">
        <w:rPr>
          <w:sz w:val="20"/>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 (не возвращаются) до принятия решения указанным органом о включении (не включении) сведений о таком участнике в реестр недобросовестных поставщиков.</w:t>
      </w:r>
    </w:p>
    <w:p w14:paraId="475DE0F2" w14:textId="77777777" w:rsidR="003A21A3" w:rsidRPr="00515D05" w:rsidRDefault="003A21A3" w:rsidP="00780A4F">
      <w:pPr>
        <w:pStyle w:val="3f0"/>
        <w:numPr>
          <w:ilvl w:val="2"/>
          <w:numId w:val="13"/>
        </w:numPr>
        <w:tabs>
          <w:tab w:val="left" w:pos="1560"/>
        </w:tabs>
        <w:ind w:left="0"/>
        <w:rPr>
          <w:sz w:val="20"/>
        </w:rPr>
      </w:pPr>
      <w:r w:rsidRPr="00515D05">
        <w:rPr>
          <w:sz w:val="20"/>
        </w:rPr>
        <w:t xml:space="preserve"> 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Общества либо Заказчик направляет соответствующее требование гаранту по банковской гарантии, выданной в обеспечение заявки.</w:t>
      </w:r>
    </w:p>
    <w:p w14:paraId="778B7FB3" w14:textId="77777777" w:rsidR="003A21A3" w:rsidRPr="00515D05" w:rsidRDefault="003A21A3" w:rsidP="00780A4F">
      <w:pPr>
        <w:pStyle w:val="3f0"/>
        <w:numPr>
          <w:ilvl w:val="2"/>
          <w:numId w:val="13"/>
        </w:numPr>
        <w:tabs>
          <w:tab w:val="left" w:pos="1560"/>
        </w:tabs>
        <w:ind w:left="0"/>
        <w:rPr>
          <w:b/>
          <w:bCs/>
          <w:iCs/>
          <w:sz w:val="20"/>
        </w:rPr>
      </w:pPr>
      <w:r w:rsidRPr="00515D05">
        <w:rPr>
          <w:sz w:val="20"/>
        </w:rPr>
        <w:t xml:space="preserve"> </w:t>
      </w:r>
      <w:r w:rsidRPr="00515D05">
        <w:rPr>
          <w:bCs/>
          <w:iCs/>
          <w:sz w:val="20"/>
        </w:rPr>
        <w:t xml:space="preserve">В случае уклонения участника ценового отбора от заключения </w:t>
      </w:r>
      <w:r w:rsidRPr="00515D05">
        <w:rPr>
          <w:bCs/>
          <w:iCs/>
          <w:color w:val="000000"/>
          <w:sz w:val="20"/>
        </w:rPr>
        <w:t>договора</w:t>
      </w:r>
      <w:r w:rsidRPr="00515D05">
        <w:rPr>
          <w:color w:val="000000"/>
          <w:sz w:val="20"/>
        </w:rPr>
        <w:t>, денежные</w:t>
      </w:r>
      <w:r w:rsidRPr="00515D05">
        <w:rPr>
          <w:sz w:val="20"/>
        </w:rPr>
        <w:t xml:space="preserve"> средства, заблокированные для обеспечения участия в этом ценовом отборе, перечисляются Заказчику</w:t>
      </w:r>
      <w:r w:rsidRPr="00515D05">
        <w:rPr>
          <w:bCs/>
          <w:iCs/>
          <w:sz w:val="20"/>
        </w:rPr>
        <w:t xml:space="preserve"> </w:t>
      </w:r>
      <w:r w:rsidRPr="00515D05">
        <w:rPr>
          <w:sz w:val="20"/>
        </w:rPr>
        <w:t>в соответствии с регламентом ЭП.</w:t>
      </w:r>
    </w:p>
    <w:p w14:paraId="3DAEE36C" w14:textId="77777777" w:rsidR="003A21A3" w:rsidRPr="00515D05" w:rsidRDefault="003A21A3" w:rsidP="00780A4F">
      <w:pPr>
        <w:pStyle w:val="3f0"/>
        <w:numPr>
          <w:ilvl w:val="2"/>
          <w:numId w:val="13"/>
        </w:numPr>
        <w:tabs>
          <w:tab w:val="left" w:pos="1560"/>
        </w:tabs>
        <w:ind w:left="0"/>
        <w:rPr>
          <w:sz w:val="20"/>
        </w:rPr>
      </w:pPr>
      <w:r w:rsidRPr="00515D05">
        <w:rPr>
          <w:sz w:val="20"/>
        </w:rPr>
        <w:t>В случае если федеральным органом исполнительной власти, уполномоченным на ведение реестра недобросовестных поставщиков, принято решение о невключении сведений о таком участнике в реестр недобросовестных поставщиков, прекращается блокирование операций по счету для проведения операций по обеспечению участия в ценовом отборе такого участника ценового отбора в отношении денежных средств, заблокированных для обеспечения участия в этом ценовом отборе, соответствующее требование гаранту по банковской гарантии, выданной в обеспечение заявки, Заказчиком не направляется.</w:t>
      </w:r>
    </w:p>
    <w:p w14:paraId="79578790" w14:textId="77777777" w:rsidR="003A21A3" w:rsidRPr="00515D05" w:rsidRDefault="003A21A3" w:rsidP="00780A4F">
      <w:pPr>
        <w:pStyle w:val="3f0"/>
        <w:numPr>
          <w:ilvl w:val="2"/>
          <w:numId w:val="13"/>
        </w:numPr>
        <w:tabs>
          <w:tab w:val="left" w:pos="1560"/>
        </w:tabs>
        <w:ind w:left="0"/>
        <w:rPr>
          <w:sz w:val="20"/>
        </w:rPr>
      </w:pPr>
      <w:r w:rsidRPr="00515D05">
        <w:rPr>
          <w:sz w:val="20"/>
        </w:rPr>
        <w:t xml:space="preserve">В случае если по результатам проведения ценового отбора договор не заключен с участником, с которым в соответствии с настоящей документацией заключается договор при уклонении победителя, Заказчик вправе выполнить одно из следующих действий: </w:t>
      </w:r>
    </w:p>
    <w:p w14:paraId="2DF89DA5" w14:textId="77777777" w:rsidR="003A21A3" w:rsidRPr="00515D05" w:rsidRDefault="003A21A3" w:rsidP="00780A4F">
      <w:pPr>
        <w:pStyle w:val="1c"/>
        <w:keepNext w:val="0"/>
        <w:keepLines w:val="0"/>
        <w:numPr>
          <w:ilvl w:val="0"/>
          <w:numId w:val="20"/>
        </w:numPr>
        <w:suppressLineNumbers w:val="0"/>
        <w:tabs>
          <w:tab w:val="left" w:pos="993"/>
        </w:tabs>
        <w:spacing w:before="0" w:after="0"/>
        <w:ind w:left="0" w:firstLine="709"/>
        <w:jc w:val="both"/>
        <w:rPr>
          <w:sz w:val="20"/>
          <w:szCs w:val="20"/>
        </w:rPr>
      </w:pPr>
      <w:r w:rsidRPr="00515D05">
        <w:rPr>
          <w:sz w:val="20"/>
          <w:szCs w:val="20"/>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35C48002" w14:textId="77777777" w:rsidR="003A21A3" w:rsidRPr="00515D05" w:rsidRDefault="003A21A3" w:rsidP="00780A4F">
      <w:pPr>
        <w:pStyle w:val="1c"/>
        <w:keepNext w:val="0"/>
        <w:keepLines w:val="0"/>
        <w:numPr>
          <w:ilvl w:val="0"/>
          <w:numId w:val="20"/>
        </w:numPr>
        <w:tabs>
          <w:tab w:val="left" w:pos="993"/>
        </w:tabs>
        <w:spacing w:before="0" w:after="0"/>
        <w:ind w:left="0" w:firstLine="709"/>
        <w:jc w:val="both"/>
        <w:rPr>
          <w:sz w:val="20"/>
          <w:szCs w:val="20"/>
        </w:rPr>
      </w:pPr>
      <w:r w:rsidRPr="00515D05">
        <w:rPr>
          <w:sz w:val="20"/>
          <w:szCs w:val="20"/>
        </w:rPr>
        <w:t>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4E6FA7FD" w14:textId="77777777" w:rsidR="003A21A3" w:rsidRPr="00515D05" w:rsidRDefault="003A21A3" w:rsidP="00780A4F">
      <w:pPr>
        <w:pStyle w:val="1c"/>
        <w:keepNext w:val="0"/>
        <w:keepLines w:val="0"/>
        <w:numPr>
          <w:ilvl w:val="0"/>
          <w:numId w:val="20"/>
        </w:numPr>
        <w:tabs>
          <w:tab w:val="left" w:pos="993"/>
        </w:tabs>
        <w:spacing w:before="0" w:after="0"/>
        <w:ind w:left="0" w:firstLine="709"/>
        <w:jc w:val="both"/>
        <w:rPr>
          <w:sz w:val="20"/>
          <w:szCs w:val="20"/>
        </w:rPr>
      </w:pPr>
      <w:r w:rsidRPr="00515D05">
        <w:rPr>
          <w:sz w:val="20"/>
          <w:szCs w:val="20"/>
        </w:rPr>
        <w:t xml:space="preserve">отказаться от проведения закупки. </w:t>
      </w:r>
    </w:p>
    <w:p w14:paraId="2C8C77E4" w14:textId="77777777" w:rsidR="003A21A3" w:rsidRPr="00515D05" w:rsidRDefault="003A21A3" w:rsidP="00780A4F">
      <w:pPr>
        <w:pStyle w:val="2f7"/>
        <w:numPr>
          <w:ilvl w:val="1"/>
          <w:numId w:val="13"/>
        </w:numPr>
        <w:tabs>
          <w:tab w:val="left" w:pos="1134"/>
        </w:tabs>
        <w:ind w:left="0"/>
        <w:rPr>
          <w:b/>
          <w:sz w:val="20"/>
        </w:rPr>
      </w:pPr>
      <w:bookmarkStart w:id="133" w:name="_Toc428265376"/>
      <w:bookmarkStart w:id="134" w:name="_Toc437524353"/>
      <w:r w:rsidRPr="00515D05">
        <w:rPr>
          <w:b/>
          <w:sz w:val="20"/>
        </w:rPr>
        <w:t xml:space="preserve"> Условия заключаемого договора определяются:</w:t>
      </w:r>
      <w:bookmarkEnd w:id="133"/>
      <w:bookmarkEnd w:id="134"/>
    </w:p>
    <w:p w14:paraId="23E03DA5" w14:textId="77777777" w:rsidR="003A21A3" w:rsidRPr="00515D05" w:rsidRDefault="003A21A3" w:rsidP="00780A4F">
      <w:pPr>
        <w:pStyle w:val="affffe"/>
        <w:widowControl w:val="0"/>
        <w:numPr>
          <w:ilvl w:val="0"/>
          <w:numId w:val="18"/>
        </w:numPr>
        <w:tabs>
          <w:tab w:val="left" w:pos="1134"/>
        </w:tabs>
        <w:ind w:left="0" w:firstLine="709"/>
        <w:jc w:val="both"/>
        <w:rPr>
          <w:sz w:val="20"/>
          <w:szCs w:val="20"/>
        </w:rPr>
      </w:pPr>
      <w:r w:rsidRPr="00515D05">
        <w:rPr>
          <w:sz w:val="20"/>
          <w:szCs w:val="20"/>
        </w:rPr>
        <w:t xml:space="preserve">при заключении договора с победителем/ единственным участником ценового отбора (в том </w:t>
      </w:r>
      <w:r w:rsidRPr="00515D05">
        <w:rPr>
          <w:sz w:val="20"/>
          <w:szCs w:val="20"/>
        </w:rPr>
        <w:lastRenderedPageBreak/>
        <w:t>числе заявка которого признана единственной соответствующей требованиям настоящей документации) - 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 а также с учетом поданного участником ценового отбора предложения о цене договора на процедуре проведения ценового отбора. В случае, если участником при проведении ценового отбора поданы ценовые предложения как в составе заявки, так и на процедуре проведения ценового отбора, договор заключается по наименьшей предложенной цене, а также с учетом преддоговорных переговоров;</w:t>
      </w:r>
    </w:p>
    <w:p w14:paraId="6CA9B848" w14:textId="77777777" w:rsidR="003A21A3" w:rsidRPr="00515D05" w:rsidRDefault="003A21A3" w:rsidP="00780A4F">
      <w:pPr>
        <w:pStyle w:val="affffe"/>
        <w:widowControl w:val="0"/>
        <w:numPr>
          <w:ilvl w:val="0"/>
          <w:numId w:val="18"/>
        </w:numPr>
        <w:tabs>
          <w:tab w:val="left" w:pos="1134"/>
        </w:tabs>
        <w:ind w:left="0" w:firstLine="709"/>
        <w:jc w:val="both"/>
        <w:rPr>
          <w:sz w:val="20"/>
          <w:szCs w:val="20"/>
        </w:rPr>
      </w:pPr>
      <w:r w:rsidRPr="00515D05">
        <w:rPr>
          <w:sz w:val="20"/>
          <w:szCs w:val="20"/>
        </w:rPr>
        <w:t>при заключении договора по результатам несостоявшегося ценового отбора с любым поставщиком (подрядчиком, исполнителем), соответствующим требованиям настоящей документации, в случаях, предусмотренных настоящей документаций и Положением о закупке,  – путем включения в исходный проект договора условий договора, предлагаемых таким поставщиком (подрядчиком, исполнителем), 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 указанной в настоящей документации, или более низкой цены, предложенной лицом, с которым заключается договор, с учетом преддоговорных переговоров, либо определенной Заказчиком.</w:t>
      </w:r>
    </w:p>
    <w:p w14:paraId="460F9E16" w14:textId="77777777" w:rsidR="003A21A3" w:rsidRPr="00515D05" w:rsidRDefault="003A21A3" w:rsidP="00780A4F">
      <w:pPr>
        <w:pStyle w:val="2f7"/>
        <w:numPr>
          <w:ilvl w:val="1"/>
          <w:numId w:val="13"/>
        </w:numPr>
        <w:tabs>
          <w:tab w:val="left" w:pos="1134"/>
        </w:tabs>
        <w:ind w:left="0"/>
        <w:rPr>
          <w:rFonts w:eastAsia="Calibri"/>
          <w:b/>
          <w:sz w:val="20"/>
        </w:rPr>
      </w:pPr>
      <w:r w:rsidRPr="00515D05">
        <w:rPr>
          <w:b/>
          <w:bCs/>
          <w:spacing w:val="-4"/>
          <w:sz w:val="20"/>
        </w:rPr>
        <w:t xml:space="preserve"> Преддоговорные переговоры по </w:t>
      </w:r>
      <w:r w:rsidRPr="00515D05">
        <w:rPr>
          <w:b/>
          <w:sz w:val="20"/>
        </w:rPr>
        <w:t>результатам</w:t>
      </w:r>
      <w:r w:rsidRPr="00515D05">
        <w:rPr>
          <w:b/>
          <w:bCs/>
          <w:spacing w:val="-4"/>
          <w:sz w:val="20"/>
        </w:rPr>
        <w:t xml:space="preserve"> </w:t>
      </w:r>
      <w:bookmarkStart w:id="135" w:name="_Toc428265382"/>
      <w:bookmarkStart w:id="136" w:name="_Toc437524359"/>
      <w:r w:rsidRPr="00515D05">
        <w:rPr>
          <w:b/>
          <w:bCs/>
          <w:spacing w:val="-4"/>
          <w:sz w:val="20"/>
        </w:rPr>
        <w:t>ценового отбора.</w:t>
      </w:r>
    </w:p>
    <w:p w14:paraId="60309C9D" w14:textId="77777777" w:rsidR="003A21A3" w:rsidRPr="00515D05" w:rsidRDefault="003A21A3" w:rsidP="00780A4F">
      <w:pPr>
        <w:pStyle w:val="3f0"/>
        <w:numPr>
          <w:ilvl w:val="2"/>
          <w:numId w:val="13"/>
        </w:numPr>
        <w:tabs>
          <w:tab w:val="left" w:pos="1276"/>
        </w:tabs>
        <w:ind w:left="0"/>
        <w:rPr>
          <w:rFonts w:eastAsia="Calibri"/>
          <w:sz w:val="20"/>
        </w:rPr>
      </w:pPr>
      <w:r w:rsidRPr="00515D05">
        <w:rPr>
          <w:rFonts w:eastAsia="Calibri"/>
          <w:sz w:val="20"/>
        </w:rPr>
        <w:t xml:space="preserve">Заказчик при необходимости </w:t>
      </w:r>
      <w:r w:rsidRPr="00515D05">
        <w:rPr>
          <w:sz w:val="20"/>
        </w:rPr>
        <w:t>обеспечивает</w:t>
      </w:r>
      <w:r w:rsidRPr="00515D05">
        <w:rPr>
          <w:rFonts w:eastAsia="Calibri"/>
          <w:sz w:val="20"/>
        </w:rPr>
        <w:t xml:space="preserve"> организацию и проведение преддоговорных переговоров с лицом, с которым заключается договор, в отношении положений договора согласно п. 9.3.2 раздела 9 части </w:t>
      </w:r>
      <w:r w:rsidRPr="00515D05">
        <w:rPr>
          <w:rFonts w:eastAsia="Calibri"/>
          <w:sz w:val="20"/>
          <w:lang w:val="en-US"/>
        </w:rPr>
        <w:t>I</w:t>
      </w:r>
      <w:r w:rsidRPr="00515D05">
        <w:rPr>
          <w:rFonts w:eastAsia="Calibri"/>
          <w:sz w:val="20"/>
        </w:rPr>
        <w:t xml:space="preserve"> настоящей документации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 о закупке, в очной или в заочной форме, в том числе с помощью средств аудио-, видеоконференцсвязи или путем проведения официальной переписки.</w:t>
      </w:r>
      <w:r w:rsidRPr="00515D05">
        <w:rPr>
          <w:sz w:val="20"/>
        </w:rPr>
        <w:t xml:space="preserve"> </w:t>
      </w:r>
      <w:r w:rsidRPr="00515D05">
        <w:rPr>
          <w:rFonts w:eastAsia="Calibri"/>
          <w:sz w:val="20"/>
        </w:rPr>
        <w:t>Формат проведения преддоговорных переговоров определяет Заказчик.</w:t>
      </w:r>
      <w:bookmarkEnd w:id="135"/>
      <w:bookmarkEnd w:id="136"/>
      <w:r w:rsidRPr="00515D05">
        <w:rPr>
          <w:rFonts w:eastAsia="Calibri"/>
          <w:sz w:val="20"/>
        </w:rPr>
        <w:t xml:space="preserve"> </w:t>
      </w:r>
      <w:bookmarkStart w:id="137" w:name="_Toc428265383"/>
      <w:bookmarkStart w:id="138" w:name="_Toc437524360"/>
      <w:r w:rsidRPr="00515D05">
        <w:rPr>
          <w:rFonts w:eastAsia="Calibri"/>
          <w:sz w:val="20"/>
          <w:lang w:val="ru"/>
        </w:rPr>
        <w:t>Преддоговорные переговоры могут быть проведены до момента подписания договора Заказчиком.</w:t>
      </w:r>
    </w:p>
    <w:p w14:paraId="43F51F15" w14:textId="77777777" w:rsidR="003A21A3" w:rsidRPr="00515D05" w:rsidRDefault="003A21A3" w:rsidP="00780A4F">
      <w:pPr>
        <w:pStyle w:val="3f0"/>
        <w:numPr>
          <w:ilvl w:val="2"/>
          <w:numId w:val="13"/>
        </w:numPr>
        <w:tabs>
          <w:tab w:val="left" w:pos="1276"/>
        </w:tabs>
        <w:ind w:left="0"/>
        <w:rPr>
          <w:rFonts w:eastAsia="Calibri"/>
          <w:sz w:val="20"/>
        </w:rPr>
      </w:pPr>
      <w:bookmarkStart w:id="139" w:name="ч2ст93"/>
      <w:bookmarkEnd w:id="139"/>
      <w:r w:rsidRPr="00515D05">
        <w:rPr>
          <w:rFonts w:eastAsia="Calibri"/>
          <w:sz w:val="20"/>
        </w:rPr>
        <w:t>Преддоговорные переговоры проводятся однократно:</w:t>
      </w:r>
      <w:bookmarkEnd w:id="137"/>
      <w:bookmarkEnd w:id="138"/>
    </w:p>
    <w:p w14:paraId="2DB63F9F" w14:textId="77777777" w:rsidR="003A21A3" w:rsidRPr="00515D05" w:rsidRDefault="003A21A3" w:rsidP="00780A4F">
      <w:pPr>
        <w:numPr>
          <w:ilvl w:val="0"/>
          <w:numId w:val="19"/>
        </w:numPr>
        <w:tabs>
          <w:tab w:val="left" w:pos="1134"/>
        </w:tabs>
        <w:spacing w:after="0" w:line="240" w:lineRule="auto"/>
        <w:ind w:left="0" w:firstLine="709"/>
        <w:jc w:val="both"/>
        <w:rPr>
          <w:sz w:val="20"/>
          <w:szCs w:val="20"/>
        </w:rPr>
      </w:pPr>
      <w:r w:rsidRPr="00515D05">
        <w:rPr>
          <w:sz w:val="20"/>
          <w:szCs w:val="20"/>
        </w:rPr>
        <w:t>по снижению цены договора (цены единиц продукции) без изменения иных условий договора;</w:t>
      </w:r>
    </w:p>
    <w:p w14:paraId="43B38C2E" w14:textId="77777777" w:rsidR="003A21A3" w:rsidRPr="00515D05" w:rsidRDefault="003A21A3" w:rsidP="00780A4F">
      <w:pPr>
        <w:numPr>
          <w:ilvl w:val="0"/>
          <w:numId w:val="19"/>
        </w:numPr>
        <w:tabs>
          <w:tab w:val="left" w:pos="1134"/>
        </w:tabs>
        <w:spacing w:after="0" w:line="240" w:lineRule="auto"/>
        <w:ind w:left="0" w:firstLine="709"/>
        <w:jc w:val="both"/>
        <w:rPr>
          <w:sz w:val="20"/>
          <w:szCs w:val="20"/>
        </w:rPr>
      </w:pPr>
      <w:r w:rsidRPr="00515D05">
        <w:rPr>
          <w:sz w:val="20"/>
          <w:szCs w:val="20"/>
        </w:rPr>
        <w:t>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продукции не должна превышать цену единицы продукции, определяемую как частное от деления цены договора, указанной в заявке участника, на количество продукции, указанное в настоящей документации;</w:t>
      </w:r>
    </w:p>
    <w:p w14:paraId="5A159D3F" w14:textId="77777777" w:rsidR="003A21A3" w:rsidRPr="00515D05" w:rsidRDefault="003A21A3" w:rsidP="00780A4F">
      <w:pPr>
        <w:numPr>
          <w:ilvl w:val="0"/>
          <w:numId w:val="19"/>
        </w:numPr>
        <w:tabs>
          <w:tab w:val="left" w:pos="1134"/>
        </w:tabs>
        <w:spacing w:after="0" w:line="240" w:lineRule="auto"/>
        <w:ind w:left="0" w:firstLine="709"/>
        <w:jc w:val="both"/>
        <w:rPr>
          <w:sz w:val="20"/>
          <w:szCs w:val="20"/>
        </w:rPr>
      </w:pPr>
      <w:r w:rsidRPr="00515D05">
        <w:rPr>
          <w:sz w:val="20"/>
          <w:szCs w:val="20"/>
        </w:rPr>
        <w:t>по сокращению сроков исполнения договора (его отдельных этапов) и (или) улучшению качественных, функциональных, технических характеристик продукции без увеличения стоимости такой продукции;</w:t>
      </w:r>
    </w:p>
    <w:p w14:paraId="0A3E603E" w14:textId="77777777" w:rsidR="003A21A3" w:rsidRPr="00515D05" w:rsidRDefault="003A21A3" w:rsidP="00780A4F">
      <w:pPr>
        <w:numPr>
          <w:ilvl w:val="0"/>
          <w:numId w:val="19"/>
        </w:numPr>
        <w:tabs>
          <w:tab w:val="left" w:pos="1134"/>
        </w:tabs>
        <w:spacing w:after="0" w:line="240" w:lineRule="auto"/>
        <w:ind w:left="0" w:firstLine="709"/>
        <w:jc w:val="both"/>
        <w:rPr>
          <w:sz w:val="20"/>
          <w:szCs w:val="20"/>
        </w:rPr>
      </w:pPr>
      <w:r w:rsidRPr="00515D05">
        <w:rPr>
          <w:sz w:val="20"/>
          <w:szCs w:val="20"/>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арбитражном комитете или антимонопольном органе;</w:t>
      </w:r>
    </w:p>
    <w:p w14:paraId="15FEE2A6" w14:textId="77777777" w:rsidR="003A21A3" w:rsidRPr="00515D05" w:rsidRDefault="003A21A3" w:rsidP="00780A4F">
      <w:pPr>
        <w:numPr>
          <w:ilvl w:val="0"/>
          <w:numId w:val="19"/>
        </w:numPr>
        <w:tabs>
          <w:tab w:val="left" w:pos="1134"/>
        </w:tabs>
        <w:spacing w:after="0" w:line="240" w:lineRule="auto"/>
        <w:ind w:left="0" w:firstLine="709"/>
        <w:jc w:val="both"/>
        <w:rPr>
          <w:sz w:val="20"/>
          <w:szCs w:val="20"/>
        </w:rPr>
      </w:pPr>
      <w:r w:rsidRPr="00515D05">
        <w:rPr>
          <w:sz w:val="20"/>
          <w:szCs w:val="20"/>
        </w:rPr>
        <w:t>обусловленные изменениями законодательства или предписаниями органов государственной власти.</w:t>
      </w:r>
    </w:p>
    <w:p w14:paraId="6E49AFA7" w14:textId="77777777" w:rsidR="003A21A3" w:rsidRPr="00515D05" w:rsidRDefault="003A21A3" w:rsidP="00780A4F">
      <w:pPr>
        <w:pStyle w:val="3f0"/>
        <w:numPr>
          <w:ilvl w:val="2"/>
          <w:numId w:val="13"/>
        </w:numPr>
        <w:tabs>
          <w:tab w:val="left" w:pos="1560"/>
        </w:tabs>
        <w:ind w:left="0"/>
        <w:rPr>
          <w:rFonts w:eastAsia="Calibri"/>
          <w:sz w:val="20"/>
        </w:rPr>
      </w:pPr>
      <w:bookmarkStart w:id="140" w:name="_Toc428265384"/>
      <w:bookmarkStart w:id="141" w:name="_Toc437524361"/>
      <w:r w:rsidRPr="00515D05">
        <w:rPr>
          <w:rFonts w:eastAsia="Calibri"/>
          <w:sz w:val="20"/>
        </w:rPr>
        <w:t xml:space="preserve">Преддоговорные переговоры, направленные на изменение условий заключаемого договора, не предусмотренных п. 9.3.2 раздела 9 </w:t>
      </w:r>
      <w:r w:rsidRPr="00515D05">
        <w:rPr>
          <w:bCs/>
          <w:sz w:val="20"/>
        </w:rPr>
        <w:t xml:space="preserve">Части </w:t>
      </w:r>
      <w:r w:rsidRPr="00515D05">
        <w:rPr>
          <w:bCs/>
          <w:sz w:val="20"/>
          <w:lang w:val="en-US"/>
        </w:rPr>
        <w:t>I</w:t>
      </w:r>
      <w:r w:rsidRPr="00515D05">
        <w:rPr>
          <w:bCs/>
          <w:sz w:val="20"/>
        </w:rPr>
        <w:t xml:space="preserve"> </w:t>
      </w:r>
      <w:r w:rsidRPr="00515D05">
        <w:rPr>
          <w:rFonts w:eastAsia="Calibri"/>
          <w:sz w:val="20"/>
        </w:rPr>
        <w:t>настоящей документации, не допускаются.</w:t>
      </w:r>
      <w:bookmarkStart w:id="142" w:name="_Toc428265385"/>
      <w:bookmarkStart w:id="143" w:name="_Toc437524362"/>
      <w:bookmarkEnd w:id="140"/>
      <w:bookmarkEnd w:id="141"/>
    </w:p>
    <w:p w14:paraId="1BE48019" w14:textId="77777777" w:rsidR="003A21A3" w:rsidRPr="00515D05" w:rsidRDefault="003A21A3" w:rsidP="00780A4F">
      <w:pPr>
        <w:pStyle w:val="3f0"/>
        <w:numPr>
          <w:ilvl w:val="2"/>
          <w:numId w:val="13"/>
        </w:numPr>
        <w:tabs>
          <w:tab w:val="left" w:pos="1560"/>
        </w:tabs>
        <w:ind w:left="0"/>
        <w:rPr>
          <w:sz w:val="20"/>
        </w:rPr>
      </w:pPr>
      <w:r w:rsidRPr="00515D05">
        <w:rPr>
          <w:rFonts w:eastAsia="Calibri"/>
          <w:sz w:val="20"/>
          <w:lang w:val="ru"/>
        </w:rPr>
        <w:t>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ч.ч. 5.2.3 – 5.2.4 ст. 5.2 Положения о закупке), и размещается Заказчиком на ЭП</w:t>
      </w:r>
      <w:bookmarkEnd w:id="142"/>
      <w:bookmarkEnd w:id="143"/>
      <w:r w:rsidRPr="00515D05">
        <w:rPr>
          <w:sz w:val="20"/>
        </w:rPr>
        <w:t>.</w:t>
      </w:r>
    </w:p>
    <w:p w14:paraId="2812FE40" w14:textId="77777777" w:rsidR="003A21A3" w:rsidRPr="00515D05" w:rsidRDefault="003A21A3" w:rsidP="00780A4F">
      <w:pPr>
        <w:pStyle w:val="2f7"/>
        <w:numPr>
          <w:ilvl w:val="1"/>
          <w:numId w:val="13"/>
        </w:numPr>
        <w:tabs>
          <w:tab w:val="left" w:pos="993"/>
        </w:tabs>
        <w:ind w:left="0"/>
        <w:rPr>
          <w:b/>
          <w:sz w:val="20"/>
        </w:rPr>
      </w:pPr>
      <w:bookmarkStart w:id="144" w:name="_Ref392080837"/>
      <w:r w:rsidRPr="00515D05">
        <w:rPr>
          <w:b/>
          <w:sz w:val="20"/>
        </w:rPr>
        <w:t xml:space="preserve"> Обеспечение исполнения договора</w:t>
      </w:r>
      <w:bookmarkEnd w:id="144"/>
      <w:r w:rsidRPr="00515D05">
        <w:rPr>
          <w:b/>
          <w:sz w:val="20"/>
        </w:rPr>
        <w:t>, гарантийных обязательств.</w:t>
      </w:r>
    </w:p>
    <w:p w14:paraId="7BB09571" w14:textId="77777777" w:rsidR="003A21A3" w:rsidRPr="00515D05" w:rsidRDefault="003A21A3" w:rsidP="00780A4F">
      <w:pPr>
        <w:pStyle w:val="3f0"/>
        <w:numPr>
          <w:ilvl w:val="2"/>
          <w:numId w:val="13"/>
        </w:numPr>
        <w:tabs>
          <w:tab w:val="left" w:pos="1276"/>
        </w:tabs>
        <w:ind w:left="0"/>
        <w:rPr>
          <w:sz w:val="20"/>
        </w:rPr>
      </w:pPr>
      <w:r w:rsidRPr="00515D05">
        <w:rPr>
          <w:sz w:val="20"/>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товаров, выполнении работ, оказании услуг.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 о закупке в порядке и в сроки, которые установлены договором. </w:t>
      </w:r>
      <w:r w:rsidRPr="00515D05">
        <w:rPr>
          <w:sz w:val="20"/>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p>
    <w:p w14:paraId="40621918" w14:textId="77777777" w:rsidR="003A21A3" w:rsidRPr="00515D05" w:rsidRDefault="003A21A3" w:rsidP="00780A4F">
      <w:pPr>
        <w:pStyle w:val="3f0"/>
        <w:numPr>
          <w:ilvl w:val="2"/>
          <w:numId w:val="13"/>
        </w:numPr>
        <w:tabs>
          <w:tab w:val="left" w:pos="1276"/>
        </w:tabs>
        <w:ind w:left="0"/>
        <w:rPr>
          <w:sz w:val="20"/>
        </w:rPr>
      </w:pPr>
      <w:r w:rsidRPr="00515D05">
        <w:rPr>
          <w:sz w:val="20"/>
        </w:rPr>
        <w:t>Размер обеспечения исполнения договора, порядок его предоставления, срок действия обеспечения исполнения договора, устанавливается в п. 6.2 «Обеспечение исполнения договора» Информационной карты.</w:t>
      </w:r>
    </w:p>
    <w:p w14:paraId="0E69901A" w14:textId="77777777" w:rsidR="003A21A3" w:rsidRPr="00515D05" w:rsidRDefault="003A21A3" w:rsidP="00780A4F">
      <w:pPr>
        <w:pStyle w:val="3f0"/>
        <w:numPr>
          <w:ilvl w:val="2"/>
          <w:numId w:val="13"/>
        </w:numPr>
        <w:tabs>
          <w:tab w:val="left" w:pos="1276"/>
        </w:tabs>
        <w:ind w:left="0"/>
        <w:rPr>
          <w:sz w:val="20"/>
        </w:rPr>
      </w:pPr>
      <w:r w:rsidRPr="00515D05">
        <w:rPr>
          <w:sz w:val="20"/>
        </w:rPr>
        <w:t xml:space="preserve"> Частью </w:t>
      </w:r>
      <w:r w:rsidRPr="00515D05">
        <w:rPr>
          <w:sz w:val="20"/>
          <w:lang w:val="en-US"/>
        </w:rPr>
        <w:t>II</w:t>
      </w:r>
      <w:r w:rsidRPr="00515D05">
        <w:rPr>
          <w:sz w:val="20"/>
        </w:rPr>
        <w:t xml:space="preserve"> «Информационная карта»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w:t>
      </w:r>
      <w:r w:rsidRPr="00515D05">
        <w:rPr>
          <w:sz w:val="20"/>
        </w:rPr>
        <w:lastRenderedPageBreak/>
        <w:t>на основании методики, установленной Заказчиком.</w:t>
      </w:r>
    </w:p>
    <w:p w14:paraId="02C9FBE2" w14:textId="77777777" w:rsidR="003A21A3" w:rsidRPr="00515D05" w:rsidRDefault="003A21A3" w:rsidP="00780A4F">
      <w:pPr>
        <w:pStyle w:val="3f0"/>
        <w:numPr>
          <w:ilvl w:val="2"/>
          <w:numId w:val="13"/>
        </w:numPr>
        <w:tabs>
          <w:tab w:val="left" w:pos="1276"/>
          <w:tab w:val="left" w:pos="1843"/>
        </w:tabs>
        <w:ind w:left="0"/>
        <w:rPr>
          <w:sz w:val="20"/>
        </w:rPr>
      </w:pPr>
      <w:r w:rsidRPr="00515D05">
        <w:rPr>
          <w:sz w:val="20"/>
        </w:rPr>
        <w:t>Размер обеспечения гарантийных обязательств, порядок его предоставления, срок действия обеспечения гарантийных обязательств, устанавливается в п. 6.3 «Обеспечение гарантийных обязательств» Информационной карты.</w:t>
      </w:r>
    </w:p>
    <w:p w14:paraId="19D0B6B0" w14:textId="77777777" w:rsidR="003A21A3" w:rsidRPr="00515D05" w:rsidRDefault="003A21A3" w:rsidP="00780A4F">
      <w:pPr>
        <w:pStyle w:val="3f0"/>
        <w:numPr>
          <w:ilvl w:val="2"/>
          <w:numId w:val="13"/>
        </w:numPr>
        <w:tabs>
          <w:tab w:val="left" w:pos="1276"/>
          <w:tab w:val="left" w:pos="1843"/>
        </w:tabs>
        <w:ind w:left="0"/>
        <w:rPr>
          <w:sz w:val="20"/>
        </w:rPr>
      </w:pPr>
      <w:r w:rsidRPr="00515D05">
        <w:rPr>
          <w:sz w:val="20"/>
        </w:rPr>
        <w:t>Способы обеспечения исполнения договора и (или) обеспечения исполнения гарантийных обязательств:</w:t>
      </w:r>
    </w:p>
    <w:p w14:paraId="76FD5082" w14:textId="77777777" w:rsidR="003A21A3" w:rsidRPr="00515D05" w:rsidRDefault="003A21A3" w:rsidP="003A21A3">
      <w:pPr>
        <w:pStyle w:val="2f7"/>
        <w:tabs>
          <w:tab w:val="left" w:pos="851"/>
          <w:tab w:val="left" w:pos="1134"/>
          <w:tab w:val="left" w:pos="1843"/>
        </w:tabs>
        <w:ind w:firstLine="709"/>
        <w:rPr>
          <w:sz w:val="20"/>
        </w:rPr>
      </w:pPr>
      <w:r w:rsidRPr="00515D05">
        <w:rPr>
          <w:sz w:val="20"/>
        </w:rPr>
        <w:t>а)</w:t>
      </w:r>
      <w:r w:rsidRPr="00515D05">
        <w:rPr>
          <w:sz w:val="20"/>
        </w:rPr>
        <w:tab/>
        <w:t xml:space="preserve">безотзывная банковская гарантия, выданная банком, соответствующим требованиям, установленным Правительством Российской Федерации на основании ст. 45 Закона № 44-ФЗ, и включенным в перечень, предусмотренный </w:t>
      </w:r>
      <w:hyperlink r:id="rId18" w:history="1">
        <w:r w:rsidRPr="00515D05">
          <w:rPr>
            <w:sz w:val="20"/>
          </w:rPr>
          <w:t>ч. 1.2</w:t>
        </w:r>
      </w:hyperlink>
      <w:r w:rsidRPr="00515D05">
        <w:rPr>
          <w:sz w:val="20"/>
        </w:rPr>
        <w:t xml:space="preserve"> ст. 45 Закона № 44-ФЗ;</w:t>
      </w:r>
    </w:p>
    <w:p w14:paraId="6F068283" w14:textId="77777777" w:rsidR="003A21A3" w:rsidRPr="00515D05" w:rsidRDefault="003A21A3" w:rsidP="003A21A3">
      <w:pPr>
        <w:pStyle w:val="2f7"/>
        <w:tabs>
          <w:tab w:val="left" w:pos="851"/>
          <w:tab w:val="left" w:pos="1134"/>
          <w:tab w:val="left" w:pos="1843"/>
        </w:tabs>
        <w:ind w:firstLine="709"/>
        <w:rPr>
          <w:sz w:val="20"/>
        </w:rPr>
      </w:pPr>
      <w:r w:rsidRPr="00515D05">
        <w:rPr>
          <w:sz w:val="20"/>
        </w:rPr>
        <w:t>б)</w:t>
      </w:r>
      <w:r w:rsidRPr="00515D05">
        <w:rPr>
          <w:sz w:val="20"/>
        </w:rPr>
        <w:tab/>
        <w:t>денежные средства, внесенные на счет, указанный Заказчиком в настоящей документации.</w:t>
      </w:r>
    </w:p>
    <w:p w14:paraId="67C9BC05" w14:textId="77777777" w:rsidR="003A21A3" w:rsidRPr="00515D05" w:rsidRDefault="003A21A3" w:rsidP="00780A4F">
      <w:pPr>
        <w:pStyle w:val="3f0"/>
        <w:numPr>
          <w:ilvl w:val="2"/>
          <w:numId w:val="13"/>
        </w:numPr>
        <w:tabs>
          <w:tab w:val="left" w:pos="1276"/>
        </w:tabs>
        <w:ind w:left="0"/>
        <w:rPr>
          <w:sz w:val="20"/>
        </w:rPr>
      </w:pPr>
      <w:r w:rsidRPr="00515D05">
        <w:rPr>
          <w:sz w:val="20"/>
        </w:rPr>
        <w:t xml:space="preserve"> Способ обеспечения исполнения договора и (или) обеспечения исполнения гарантийных обязательств определяется участником ценового отбора, с которым заключается договор, самостоятельно.</w:t>
      </w:r>
    </w:p>
    <w:p w14:paraId="413F0354" w14:textId="77777777" w:rsidR="003A21A3" w:rsidRPr="00515D05" w:rsidRDefault="003A21A3" w:rsidP="00780A4F">
      <w:pPr>
        <w:pStyle w:val="3f0"/>
        <w:numPr>
          <w:ilvl w:val="2"/>
          <w:numId w:val="13"/>
        </w:numPr>
        <w:tabs>
          <w:tab w:val="left" w:pos="1276"/>
        </w:tabs>
        <w:ind w:left="0"/>
        <w:rPr>
          <w:sz w:val="20"/>
        </w:rPr>
      </w:pPr>
      <w:r w:rsidRPr="00515D05">
        <w:rPr>
          <w:sz w:val="20"/>
        </w:rPr>
        <w:t xml:space="preserve"> Банковская гарантия должна содержать:</w:t>
      </w:r>
    </w:p>
    <w:p w14:paraId="296F7C7E" w14:textId="77777777" w:rsidR="003A21A3" w:rsidRPr="00515D05" w:rsidRDefault="003A21A3" w:rsidP="00780A4F">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дату выдачи банковской гарантии;</w:t>
      </w:r>
    </w:p>
    <w:p w14:paraId="3507B27C" w14:textId="77777777" w:rsidR="003A21A3" w:rsidRPr="00515D05" w:rsidRDefault="003A21A3" w:rsidP="00780A4F">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0357082E" w14:textId="77777777" w:rsidR="003A21A3" w:rsidRPr="00515D05" w:rsidRDefault="003A21A3" w:rsidP="00780A4F">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предмет обеспечения исполнения договора (реквизиты договора (при наличии) и основания его заключения);</w:t>
      </w:r>
    </w:p>
    <w:p w14:paraId="3CE18AFA" w14:textId="77777777" w:rsidR="003A21A3" w:rsidRPr="00515D05" w:rsidRDefault="003A21A3" w:rsidP="00780A4F">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обеспечиваемые обязательства по договору,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 (если выплата аванса предусмотрена договором);</w:t>
      </w:r>
    </w:p>
    <w:p w14:paraId="339D707D" w14:textId="77777777" w:rsidR="003A21A3" w:rsidRPr="00515D05" w:rsidRDefault="003A21A3" w:rsidP="00780A4F">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сумму банковской гарантии в размере обеспечения исполнения договора, установленного Заказчиком, - максимальная сумма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39F132D1" w14:textId="77777777" w:rsidR="003A21A3" w:rsidRPr="00515D05" w:rsidRDefault="003A21A3" w:rsidP="00780A4F">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срок действия банковской гарантии, соответствующий требованиям документации о закупке;</w:t>
      </w:r>
    </w:p>
    <w:p w14:paraId="753759BC" w14:textId="77777777" w:rsidR="003A21A3" w:rsidRPr="00515D05" w:rsidRDefault="003A21A3" w:rsidP="00780A4F">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677A6B05" w14:textId="77777777" w:rsidR="003A21A3" w:rsidRPr="00515D05" w:rsidRDefault="003A21A3" w:rsidP="00780A4F">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обязанность гаранта уплатить заказчику неустойку в размере 0,1 процента денежной суммы, подлежащей уплате, за каждый день просрочки;</w:t>
      </w:r>
    </w:p>
    <w:p w14:paraId="5E68840B" w14:textId="77777777" w:rsidR="003A21A3" w:rsidRPr="00515D05" w:rsidRDefault="003A21A3" w:rsidP="00780A4F">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6A9E830B" w14:textId="77777777" w:rsidR="003A21A3" w:rsidRPr="00515D05" w:rsidRDefault="003A21A3" w:rsidP="00780A4F">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5E163029" w14:textId="77777777" w:rsidR="003A21A3" w:rsidRPr="00515D05" w:rsidRDefault="003A21A3" w:rsidP="00780A4F">
      <w:pPr>
        <w:numPr>
          <w:ilvl w:val="0"/>
          <w:numId w:val="12"/>
        </w:numPr>
        <w:tabs>
          <w:tab w:val="left" w:pos="851"/>
          <w:tab w:val="left" w:pos="1134"/>
        </w:tabs>
        <w:spacing w:after="0" w:line="240" w:lineRule="auto"/>
        <w:ind w:left="0" w:firstLineChars="253" w:firstLine="506"/>
        <w:jc w:val="both"/>
        <w:rPr>
          <w:sz w:val="20"/>
          <w:szCs w:val="20"/>
        </w:rPr>
      </w:pPr>
      <w:r w:rsidRPr="00515D05">
        <w:rPr>
          <w:sz w:val="20"/>
          <w:szCs w:val="20"/>
        </w:rPr>
        <w:t>условие о том, что расходы, возникающие в связи с перечислением денежных средств гарантом по банковской гарантии, несет гарант;</w:t>
      </w:r>
    </w:p>
    <w:p w14:paraId="144275B4" w14:textId="77777777" w:rsidR="003A21A3" w:rsidRPr="00515D05" w:rsidRDefault="003A21A3" w:rsidP="00780A4F">
      <w:pPr>
        <w:numPr>
          <w:ilvl w:val="0"/>
          <w:numId w:val="12"/>
        </w:numPr>
        <w:tabs>
          <w:tab w:val="left" w:pos="851"/>
          <w:tab w:val="left" w:pos="1134"/>
        </w:tabs>
        <w:spacing w:after="0" w:line="240" w:lineRule="auto"/>
        <w:ind w:left="0" w:firstLineChars="253" w:firstLine="506"/>
        <w:jc w:val="both"/>
        <w:rPr>
          <w:sz w:val="20"/>
          <w:szCs w:val="20"/>
        </w:rPr>
      </w:pPr>
      <w:r w:rsidRPr="00515D05">
        <w:rPr>
          <w:sz w:val="20"/>
          <w:szCs w:val="20"/>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54AA47F1" w14:textId="77777777" w:rsidR="003A21A3" w:rsidRPr="00515D05" w:rsidRDefault="003A21A3" w:rsidP="00780A4F">
      <w:pPr>
        <w:pStyle w:val="2f7"/>
        <w:numPr>
          <w:ilvl w:val="0"/>
          <w:numId w:val="12"/>
        </w:numPr>
        <w:tabs>
          <w:tab w:val="left" w:pos="851"/>
          <w:tab w:val="left" w:pos="993"/>
        </w:tabs>
        <w:ind w:left="0" w:firstLine="567"/>
        <w:rPr>
          <w:sz w:val="20"/>
        </w:rPr>
      </w:pPr>
      <w:r w:rsidRPr="00515D05">
        <w:rPr>
          <w:sz w:val="20"/>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2396C251" w14:textId="77777777" w:rsidR="003A21A3" w:rsidRPr="00515D05" w:rsidRDefault="003A21A3" w:rsidP="00780A4F">
      <w:pPr>
        <w:numPr>
          <w:ilvl w:val="0"/>
          <w:numId w:val="12"/>
        </w:numPr>
        <w:tabs>
          <w:tab w:val="left" w:pos="851"/>
          <w:tab w:val="left" w:pos="1134"/>
        </w:tabs>
        <w:spacing w:after="0" w:line="240" w:lineRule="auto"/>
        <w:ind w:left="0" w:firstLineChars="253" w:firstLine="506"/>
        <w:jc w:val="both"/>
        <w:rPr>
          <w:sz w:val="20"/>
          <w:szCs w:val="20"/>
        </w:rPr>
      </w:pPr>
      <w:r w:rsidRPr="00515D05">
        <w:rPr>
          <w:sz w:val="20"/>
          <w:szCs w:val="20"/>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9A96821" w14:textId="77777777" w:rsidR="003A21A3" w:rsidRPr="00515D05" w:rsidRDefault="003A21A3" w:rsidP="003A21A3">
      <w:pPr>
        <w:spacing w:after="0"/>
        <w:ind w:firstLine="709"/>
        <w:jc w:val="both"/>
        <w:rPr>
          <w:rFonts w:ascii="Verdana" w:eastAsia="Times New Roman" w:hAnsi="Verdana"/>
          <w:sz w:val="20"/>
          <w:szCs w:val="20"/>
        </w:rPr>
      </w:pPr>
      <w:r w:rsidRPr="00515D05">
        <w:rPr>
          <w:rFonts w:eastAsia="Times New Roman"/>
          <w:sz w:val="20"/>
          <w:szCs w:val="20"/>
        </w:rPr>
        <w:t xml:space="preserve">- описание </w:t>
      </w:r>
      <w:r w:rsidRPr="00515D05">
        <w:rPr>
          <w:sz w:val="20"/>
          <w:szCs w:val="20"/>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Pr="00515D05">
        <w:rPr>
          <w:rFonts w:eastAsia="Times New Roman"/>
          <w:sz w:val="20"/>
          <w:szCs w:val="20"/>
        </w:rPr>
        <w:t>;</w:t>
      </w:r>
    </w:p>
    <w:p w14:paraId="230C9780" w14:textId="77777777" w:rsidR="003A21A3" w:rsidRPr="00515D05" w:rsidRDefault="003A21A3" w:rsidP="003A21A3">
      <w:pPr>
        <w:spacing w:after="0"/>
        <w:ind w:firstLine="709"/>
        <w:jc w:val="both"/>
        <w:rPr>
          <w:rFonts w:eastAsia="Times New Roman"/>
          <w:sz w:val="20"/>
          <w:szCs w:val="20"/>
        </w:rPr>
      </w:pPr>
      <w:r w:rsidRPr="00515D05">
        <w:rPr>
          <w:rFonts w:eastAsia="Times New Roman"/>
          <w:sz w:val="20"/>
          <w:szCs w:val="20"/>
        </w:rPr>
        <w:t>- 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351CD75A" w14:textId="77777777" w:rsidR="003A21A3" w:rsidRPr="00515D05" w:rsidRDefault="003A21A3" w:rsidP="003A21A3">
      <w:pPr>
        <w:spacing w:after="0"/>
        <w:ind w:firstLine="709"/>
        <w:jc w:val="both"/>
        <w:rPr>
          <w:sz w:val="20"/>
          <w:szCs w:val="20"/>
        </w:rPr>
      </w:pPr>
      <w:r w:rsidRPr="00515D05">
        <w:rPr>
          <w:rFonts w:eastAsia="Times New Roman"/>
          <w:sz w:val="20"/>
          <w:szCs w:val="20"/>
        </w:rPr>
        <w:t xml:space="preserve">- 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2E7E66F9" w14:textId="77777777" w:rsidR="003A21A3" w:rsidRPr="00515D05" w:rsidRDefault="003A21A3" w:rsidP="00780A4F">
      <w:pPr>
        <w:pStyle w:val="3f0"/>
        <w:numPr>
          <w:ilvl w:val="2"/>
          <w:numId w:val="13"/>
        </w:numPr>
        <w:tabs>
          <w:tab w:val="left" w:pos="1276"/>
          <w:tab w:val="left" w:pos="1560"/>
        </w:tabs>
        <w:ind w:left="0"/>
        <w:rPr>
          <w:rFonts w:ascii="Verdana" w:hAnsi="Verdana"/>
          <w:sz w:val="20"/>
        </w:rPr>
      </w:pPr>
      <w:r w:rsidRPr="00515D05">
        <w:rPr>
          <w:sz w:val="20"/>
        </w:rPr>
        <w:t xml:space="preserve"> В банковскую гарантию не допускается включать:</w:t>
      </w:r>
    </w:p>
    <w:p w14:paraId="424118AD" w14:textId="77777777" w:rsidR="003A21A3" w:rsidRPr="00515D05" w:rsidRDefault="003A21A3" w:rsidP="003A21A3">
      <w:pPr>
        <w:spacing w:after="0"/>
        <w:ind w:firstLine="709"/>
        <w:jc w:val="both"/>
        <w:rPr>
          <w:rFonts w:ascii="Verdana" w:eastAsia="Times New Roman" w:hAnsi="Verdana"/>
          <w:sz w:val="20"/>
          <w:szCs w:val="20"/>
        </w:rPr>
      </w:pPr>
      <w:r w:rsidRPr="00515D05">
        <w:rPr>
          <w:rFonts w:eastAsia="Times New Roman"/>
          <w:sz w:val="20"/>
          <w:szCs w:val="20"/>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565C83DB" w14:textId="77777777" w:rsidR="003A21A3" w:rsidRPr="00515D05" w:rsidRDefault="003A21A3" w:rsidP="003A21A3">
      <w:pPr>
        <w:spacing w:after="0"/>
        <w:ind w:firstLine="709"/>
        <w:jc w:val="both"/>
        <w:rPr>
          <w:rFonts w:ascii="Verdana" w:eastAsia="Times New Roman" w:hAnsi="Verdana"/>
          <w:sz w:val="20"/>
          <w:szCs w:val="20"/>
        </w:rPr>
      </w:pPr>
      <w:r w:rsidRPr="00515D05">
        <w:rPr>
          <w:rFonts w:eastAsia="Times New Roman"/>
          <w:sz w:val="20"/>
          <w:szCs w:val="20"/>
        </w:rPr>
        <w:lastRenderedPageBreak/>
        <w:t>б) требования о предоставлении Заказчиком гаранту отчета об исполнении договора, гарантийных обязательств;</w:t>
      </w:r>
    </w:p>
    <w:p w14:paraId="363B4EB0" w14:textId="77777777" w:rsidR="003A21A3" w:rsidRPr="00515D05" w:rsidRDefault="003A21A3" w:rsidP="003A21A3">
      <w:pPr>
        <w:spacing w:after="0"/>
        <w:ind w:firstLine="709"/>
        <w:jc w:val="both"/>
        <w:rPr>
          <w:rFonts w:eastAsia="Times New Roman"/>
          <w:sz w:val="20"/>
          <w:szCs w:val="20"/>
        </w:rPr>
      </w:pPr>
      <w:r w:rsidRPr="00515D05">
        <w:rPr>
          <w:rFonts w:eastAsia="Times New Roman"/>
          <w:sz w:val="20"/>
          <w:szCs w:val="20"/>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п. 9.4.7 раздела 9 Части </w:t>
      </w:r>
      <w:r w:rsidRPr="00515D05">
        <w:rPr>
          <w:rFonts w:eastAsia="Times New Roman"/>
          <w:sz w:val="20"/>
          <w:szCs w:val="20"/>
          <w:lang w:val="en-US"/>
        </w:rPr>
        <w:t>I</w:t>
      </w:r>
      <w:r w:rsidRPr="00515D05">
        <w:rPr>
          <w:rFonts w:eastAsia="Times New Roman"/>
          <w:sz w:val="20"/>
          <w:szCs w:val="20"/>
        </w:rPr>
        <w:t xml:space="preserve"> настоящей документации;</w:t>
      </w:r>
    </w:p>
    <w:p w14:paraId="1C467F85" w14:textId="77777777" w:rsidR="003A21A3" w:rsidRPr="00515D05" w:rsidRDefault="003A21A3" w:rsidP="003A21A3">
      <w:pPr>
        <w:spacing w:after="0"/>
        <w:ind w:firstLine="709"/>
        <w:jc w:val="both"/>
        <w:rPr>
          <w:sz w:val="20"/>
          <w:szCs w:val="20"/>
        </w:rPr>
      </w:pPr>
      <w:r w:rsidRPr="00515D05">
        <w:rPr>
          <w:sz w:val="20"/>
          <w:szCs w:val="20"/>
        </w:rPr>
        <w:t xml:space="preserve">г) в банковской гарантии не должно быть условий или требований, противоречащих изложенному в п. 9.4 раздела 9 Части </w:t>
      </w:r>
      <w:r w:rsidRPr="00515D05">
        <w:rPr>
          <w:sz w:val="20"/>
          <w:szCs w:val="20"/>
          <w:lang w:val="en-US"/>
        </w:rPr>
        <w:t>I</w:t>
      </w:r>
      <w:r w:rsidRPr="00515D05">
        <w:rPr>
          <w:sz w:val="20"/>
          <w:szCs w:val="20"/>
        </w:rPr>
        <w:t xml:space="preserve"> настоящей документации о закупке, или делающих изложенное в п. 9.4 раздела 9 Части </w:t>
      </w:r>
      <w:r w:rsidRPr="00515D05">
        <w:rPr>
          <w:sz w:val="20"/>
          <w:szCs w:val="20"/>
          <w:lang w:val="en-US"/>
        </w:rPr>
        <w:t>I</w:t>
      </w:r>
      <w:r w:rsidRPr="00515D05">
        <w:rPr>
          <w:sz w:val="20"/>
          <w:szCs w:val="20"/>
        </w:rPr>
        <w:t xml:space="preserve"> настоящей документации неисполнимым;</w:t>
      </w:r>
    </w:p>
    <w:p w14:paraId="5796D307" w14:textId="77777777" w:rsidR="003A21A3" w:rsidRPr="00515D05" w:rsidRDefault="003A21A3" w:rsidP="003A21A3">
      <w:pPr>
        <w:pStyle w:val="2f7"/>
        <w:tabs>
          <w:tab w:val="left" w:pos="993"/>
        </w:tabs>
        <w:ind w:firstLine="709"/>
        <w:rPr>
          <w:sz w:val="20"/>
        </w:rPr>
      </w:pPr>
      <w:r w:rsidRPr="00515D05">
        <w:rPr>
          <w:sz w:val="20"/>
        </w:rPr>
        <w:t>д) в банковскую гарантию не допускается включать условие, которое предусматривает ограничение ответственности гаранта суммой неустойки;</w:t>
      </w:r>
    </w:p>
    <w:p w14:paraId="502A98D8" w14:textId="77777777" w:rsidR="003A21A3" w:rsidRPr="00515D05" w:rsidRDefault="003A21A3" w:rsidP="003A21A3">
      <w:pPr>
        <w:pStyle w:val="2f7"/>
        <w:tabs>
          <w:tab w:val="left" w:pos="993"/>
        </w:tabs>
        <w:ind w:firstLine="709"/>
        <w:rPr>
          <w:sz w:val="20"/>
        </w:rPr>
      </w:pPr>
      <w:r w:rsidRPr="00515D05">
        <w:rPr>
          <w:sz w:val="20"/>
        </w:rPr>
        <w:t>е) 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p>
    <w:p w14:paraId="0D36867D" w14:textId="77777777" w:rsidR="003A21A3" w:rsidRPr="00515D05" w:rsidRDefault="003A21A3" w:rsidP="00780A4F">
      <w:pPr>
        <w:pStyle w:val="3f0"/>
        <w:numPr>
          <w:ilvl w:val="2"/>
          <w:numId w:val="13"/>
        </w:numPr>
        <w:tabs>
          <w:tab w:val="left" w:pos="1418"/>
          <w:tab w:val="left" w:pos="1843"/>
        </w:tabs>
        <w:ind w:left="0"/>
        <w:rPr>
          <w:sz w:val="20"/>
        </w:rPr>
      </w:pPr>
      <w:r w:rsidRPr="00515D05">
        <w:rPr>
          <w:sz w:val="20"/>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7FD23216" w14:textId="77777777" w:rsidR="003A21A3" w:rsidRPr="00515D05" w:rsidRDefault="003A21A3" w:rsidP="00780A4F">
      <w:pPr>
        <w:pStyle w:val="3f0"/>
        <w:numPr>
          <w:ilvl w:val="2"/>
          <w:numId w:val="13"/>
        </w:numPr>
        <w:tabs>
          <w:tab w:val="left" w:pos="1418"/>
          <w:tab w:val="left" w:pos="1843"/>
        </w:tabs>
        <w:ind w:left="0"/>
        <w:rPr>
          <w:sz w:val="20"/>
        </w:rPr>
      </w:pPr>
      <w:r w:rsidRPr="00515D05">
        <w:rPr>
          <w:sz w:val="20"/>
        </w:rPr>
        <w:t xml:space="preserve">Банковская гарантия должна быть подписана лицом, имеющим право в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приложена копия такой доверенности). </w:t>
      </w:r>
    </w:p>
    <w:p w14:paraId="3DD87D8A" w14:textId="77777777" w:rsidR="003A21A3" w:rsidRPr="00515D05" w:rsidRDefault="003A21A3" w:rsidP="00780A4F">
      <w:pPr>
        <w:pStyle w:val="3f0"/>
        <w:numPr>
          <w:ilvl w:val="2"/>
          <w:numId w:val="13"/>
        </w:numPr>
        <w:tabs>
          <w:tab w:val="left" w:pos="1276"/>
        </w:tabs>
        <w:ind w:left="0"/>
        <w:rPr>
          <w:sz w:val="20"/>
        </w:rPr>
      </w:pPr>
      <w:r w:rsidRPr="00515D05">
        <w:rPr>
          <w:sz w:val="20"/>
        </w:rPr>
        <w:t xml:space="preserve">При 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(передает) оригинал банковской гарантии Заказчику в случае, если такой способ обеспечения договора выбран таким поставщиком (исполнителем, подрядчиком) </w:t>
      </w:r>
      <w:r w:rsidRPr="00515D05">
        <w:rPr>
          <w:sz w:val="20"/>
          <w:lang w:val="ru"/>
        </w:rPr>
        <w:t>в течение 15 (пятнадцати) рабочих дней с момента заключения договора</w:t>
      </w:r>
      <w:r w:rsidRPr="00515D05">
        <w:rPr>
          <w:sz w:val="20"/>
        </w:rPr>
        <w:t>.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3554E13D" w14:textId="77777777" w:rsidR="003A21A3" w:rsidRPr="00515D05" w:rsidRDefault="003A21A3" w:rsidP="00780A4F">
      <w:pPr>
        <w:pStyle w:val="3f0"/>
        <w:numPr>
          <w:ilvl w:val="2"/>
          <w:numId w:val="13"/>
        </w:numPr>
        <w:ind w:left="0"/>
        <w:rPr>
          <w:sz w:val="20"/>
        </w:rPr>
      </w:pPr>
      <w:r w:rsidRPr="00515D05">
        <w:rPr>
          <w:sz w:val="20"/>
        </w:rPr>
        <w:t xml:space="preserve">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 о закупке, документацией, извещением о закупке. </w:t>
      </w:r>
    </w:p>
    <w:p w14:paraId="1451AD4A" w14:textId="77777777" w:rsidR="003A21A3" w:rsidRPr="00515D05" w:rsidRDefault="003A21A3" w:rsidP="00780A4F">
      <w:pPr>
        <w:pStyle w:val="3f0"/>
        <w:numPr>
          <w:ilvl w:val="2"/>
          <w:numId w:val="13"/>
        </w:numPr>
        <w:ind w:left="0"/>
        <w:rPr>
          <w:sz w:val="20"/>
        </w:rPr>
      </w:pPr>
      <w:r w:rsidRPr="00515D05">
        <w:rPr>
          <w:sz w:val="20"/>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14:paraId="1C71B857" w14:textId="77777777" w:rsidR="003A21A3" w:rsidRPr="00515D05" w:rsidRDefault="003A21A3" w:rsidP="00780A4F">
      <w:pPr>
        <w:pStyle w:val="3f0"/>
        <w:numPr>
          <w:ilvl w:val="2"/>
          <w:numId w:val="13"/>
        </w:numPr>
        <w:ind w:left="0"/>
        <w:rPr>
          <w:b/>
          <w:i/>
          <w:sz w:val="20"/>
        </w:rPr>
      </w:pPr>
      <w:r w:rsidRPr="00515D05">
        <w:rPr>
          <w:sz w:val="20"/>
        </w:rPr>
        <w:t xml:space="preserve">Если начальная (максимальная) цена договора (цена лота) составляет 10 (десять) миллионов рублей и более и участником ценового отбора,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п. 6.2 Информационной карты. </w:t>
      </w:r>
      <w:r w:rsidRPr="00515D05">
        <w:rPr>
          <w:b/>
          <w:i/>
          <w:sz w:val="20"/>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51B9ADE2" w14:textId="77777777" w:rsidR="003A21A3" w:rsidRPr="00515D05" w:rsidRDefault="003A21A3" w:rsidP="00780A4F">
      <w:pPr>
        <w:pStyle w:val="3f0"/>
        <w:numPr>
          <w:ilvl w:val="2"/>
          <w:numId w:val="13"/>
        </w:numPr>
        <w:ind w:left="0"/>
        <w:rPr>
          <w:b/>
          <w:i/>
          <w:sz w:val="20"/>
        </w:rPr>
      </w:pPr>
      <w:r w:rsidRPr="00515D05">
        <w:rPr>
          <w:sz w:val="20"/>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ценового отбора,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п. 6.2 Информационной карты. </w:t>
      </w:r>
      <w:r w:rsidRPr="00515D05">
        <w:rPr>
          <w:b/>
          <w:i/>
          <w:sz w:val="20"/>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5B508D7E" w14:textId="77777777" w:rsidR="003A21A3" w:rsidRPr="00515D05" w:rsidRDefault="003A21A3" w:rsidP="00780A4F">
      <w:pPr>
        <w:pStyle w:val="3f0"/>
        <w:numPr>
          <w:ilvl w:val="2"/>
          <w:numId w:val="13"/>
        </w:numPr>
        <w:ind w:left="0"/>
        <w:rPr>
          <w:b/>
          <w:i/>
          <w:sz w:val="20"/>
        </w:rPr>
      </w:pPr>
      <w:r w:rsidRPr="00515D05">
        <w:rPr>
          <w:sz w:val="20"/>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п. </w:t>
      </w:r>
      <w:r w:rsidRPr="00515D05">
        <w:rPr>
          <w:sz w:val="20"/>
        </w:rPr>
        <w:lastRenderedPageBreak/>
        <w:t>6.2 Информационной карты.</w:t>
      </w:r>
      <w:r w:rsidRPr="00515D05">
        <w:rPr>
          <w:b/>
          <w:i/>
          <w:sz w:val="20"/>
        </w:rPr>
        <w:t xml:space="preserve"> 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3C51052C" w14:textId="77777777" w:rsidR="003A21A3" w:rsidRPr="00515D05" w:rsidRDefault="003A21A3" w:rsidP="00780A4F">
      <w:pPr>
        <w:pStyle w:val="3f0"/>
        <w:numPr>
          <w:ilvl w:val="2"/>
          <w:numId w:val="13"/>
        </w:numPr>
        <w:tabs>
          <w:tab w:val="left" w:pos="1560"/>
          <w:tab w:val="left" w:pos="1843"/>
        </w:tabs>
        <w:ind w:left="0"/>
        <w:rPr>
          <w:sz w:val="20"/>
        </w:rPr>
      </w:pPr>
      <w:bookmarkStart w:id="145" w:name="_Ref395015460"/>
      <w:r w:rsidRPr="00515D05">
        <w:rPr>
          <w:sz w:val="20"/>
        </w:rPr>
        <w:t>При заключении договора изменение существенных условий договора (в том числе цены договора или единицы товара (работы, услуги), количества товара, объемов работ (услуг), обязательств сторон и сроков их исполнения, условий поставки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предусмотренных ст. 8.2 Положения о закупке.</w:t>
      </w:r>
    </w:p>
    <w:p w14:paraId="0B404021" w14:textId="77777777" w:rsidR="003A21A3" w:rsidRPr="00515D05" w:rsidRDefault="003A21A3" w:rsidP="00780A4F">
      <w:pPr>
        <w:pStyle w:val="3f0"/>
        <w:numPr>
          <w:ilvl w:val="2"/>
          <w:numId w:val="13"/>
        </w:numPr>
        <w:tabs>
          <w:tab w:val="left" w:pos="284"/>
          <w:tab w:val="left" w:pos="1560"/>
          <w:tab w:val="left" w:pos="1843"/>
        </w:tabs>
        <w:ind w:left="0"/>
        <w:rPr>
          <w:sz w:val="20"/>
        </w:rPr>
      </w:pPr>
      <w:r w:rsidRPr="00515D05">
        <w:rPr>
          <w:sz w:val="20"/>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AE8EEFB" w14:textId="77777777" w:rsidR="003A21A3" w:rsidRPr="00515D05" w:rsidRDefault="003A21A3" w:rsidP="00780A4F">
      <w:pPr>
        <w:pStyle w:val="3f0"/>
        <w:numPr>
          <w:ilvl w:val="2"/>
          <w:numId w:val="13"/>
        </w:numPr>
        <w:tabs>
          <w:tab w:val="left" w:pos="284"/>
        </w:tabs>
        <w:ind w:left="0"/>
        <w:rPr>
          <w:b/>
          <w:i/>
          <w:sz w:val="20"/>
        </w:rPr>
      </w:pPr>
      <w:r w:rsidRPr="00515D05">
        <w:rPr>
          <w:b/>
          <w:i/>
          <w:sz w:val="20"/>
        </w:rPr>
        <w:t>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1524E77B" w14:textId="77777777" w:rsidR="003A21A3" w:rsidRPr="00515D05" w:rsidRDefault="003A21A3" w:rsidP="003A21A3">
      <w:pPr>
        <w:pStyle w:val="3f0"/>
        <w:tabs>
          <w:tab w:val="left" w:pos="1560"/>
          <w:tab w:val="left" w:pos="1843"/>
        </w:tabs>
        <w:rPr>
          <w:sz w:val="20"/>
        </w:rPr>
      </w:pPr>
    </w:p>
    <w:p w14:paraId="43D11A6C" w14:textId="77777777" w:rsidR="003A21A3" w:rsidRPr="00515D05" w:rsidRDefault="003A21A3" w:rsidP="00780A4F">
      <w:pPr>
        <w:pStyle w:val="1c"/>
        <w:numPr>
          <w:ilvl w:val="0"/>
          <w:numId w:val="13"/>
        </w:numPr>
        <w:tabs>
          <w:tab w:val="left" w:pos="426"/>
        </w:tabs>
        <w:ind w:firstLine="0"/>
        <w:outlineLvl w:val="1"/>
        <w:rPr>
          <w:sz w:val="20"/>
          <w:szCs w:val="20"/>
        </w:rPr>
      </w:pPr>
      <w:bookmarkStart w:id="146" w:name="_Ref384203963"/>
      <w:bookmarkEnd w:id="145"/>
      <w:r w:rsidRPr="00515D05">
        <w:rPr>
          <w:sz w:val="20"/>
          <w:szCs w:val="20"/>
        </w:rPr>
        <w:t>ОБЕСПЕЧЕНИЕ ЗАЩИТЫ ПРАВ И ЗАКОННЫХ ИНТЕРЕСОВ УЧАСТНИКА ЦЕНОВОГО ОТБОРА</w:t>
      </w:r>
    </w:p>
    <w:p w14:paraId="47EF78AD" w14:textId="77777777" w:rsidR="003A21A3" w:rsidRPr="00515D05" w:rsidRDefault="003A21A3" w:rsidP="00780A4F">
      <w:pPr>
        <w:pStyle w:val="2f7"/>
        <w:numPr>
          <w:ilvl w:val="1"/>
          <w:numId w:val="13"/>
        </w:numPr>
        <w:tabs>
          <w:tab w:val="left" w:pos="1276"/>
        </w:tabs>
        <w:ind w:left="0"/>
        <w:rPr>
          <w:sz w:val="20"/>
        </w:rPr>
      </w:pPr>
      <w:r w:rsidRPr="00515D05">
        <w:rPr>
          <w:sz w:val="20"/>
        </w:rPr>
        <w:t>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ценовом отборе.</w:t>
      </w:r>
    </w:p>
    <w:p w14:paraId="48F55DB6" w14:textId="77777777" w:rsidR="003A21A3" w:rsidRPr="00515D05" w:rsidRDefault="003A21A3" w:rsidP="00780A4F">
      <w:pPr>
        <w:pStyle w:val="2f7"/>
        <w:numPr>
          <w:ilvl w:val="1"/>
          <w:numId w:val="13"/>
        </w:numPr>
        <w:tabs>
          <w:tab w:val="left" w:pos="1276"/>
        </w:tabs>
        <w:ind w:left="0"/>
        <w:rPr>
          <w:sz w:val="20"/>
        </w:rPr>
      </w:pPr>
      <w:r w:rsidRPr="00515D05">
        <w:rPr>
          <w:sz w:val="20"/>
        </w:rPr>
        <w:t>Обжалование действий (бездействия) Заказчика, организатора закупки, закупочной комиссии, специализированной организации, осуществляется в антимонопольном органе или судебном порядке в соответствии с законодательством Российской Федерации.</w:t>
      </w:r>
    </w:p>
    <w:bookmarkEnd w:id="146"/>
    <w:p w14:paraId="0818F94B" w14:textId="77777777" w:rsidR="003A21A3" w:rsidRPr="00515D05" w:rsidRDefault="003A21A3" w:rsidP="00780A4F">
      <w:pPr>
        <w:pStyle w:val="1c"/>
        <w:numPr>
          <w:ilvl w:val="0"/>
          <w:numId w:val="13"/>
        </w:numPr>
        <w:tabs>
          <w:tab w:val="left" w:pos="426"/>
        </w:tabs>
        <w:ind w:firstLine="0"/>
        <w:outlineLvl w:val="1"/>
        <w:rPr>
          <w:sz w:val="20"/>
          <w:szCs w:val="20"/>
        </w:rPr>
      </w:pPr>
      <w:r w:rsidRPr="00515D05">
        <w:rPr>
          <w:sz w:val="20"/>
          <w:szCs w:val="20"/>
        </w:rPr>
        <w:t xml:space="preserve">ПОРЯДОК И УСЛОВИЯ ПРЕДОСТАВЛЕНИЯ НАЦИОНАЛЬНОГО РЕЖИМА ПРИ ОСУЩЕСТВЛЕНИИ ЗАКУПКИ </w:t>
      </w:r>
    </w:p>
    <w:p w14:paraId="4120747C" w14:textId="77777777" w:rsidR="003A21A3" w:rsidRPr="00515D05" w:rsidRDefault="003A21A3" w:rsidP="00780A4F">
      <w:pPr>
        <w:pStyle w:val="2f7"/>
        <w:numPr>
          <w:ilvl w:val="1"/>
          <w:numId w:val="13"/>
        </w:numPr>
        <w:tabs>
          <w:tab w:val="left" w:pos="1276"/>
        </w:tabs>
        <w:ind w:left="0"/>
        <w:rPr>
          <w:sz w:val="20"/>
        </w:rPr>
      </w:pPr>
      <w:r w:rsidRPr="00515D05">
        <w:rPr>
          <w:sz w:val="20"/>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p>
    <w:p w14:paraId="15218268" w14:textId="77777777" w:rsidR="003A21A3" w:rsidRPr="00515D05" w:rsidRDefault="003A21A3" w:rsidP="00780A4F">
      <w:pPr>
        <w:pStyle w:val="2f7"/>
        <w:numPr>
          <w:ilvl w:val="1"/>
          <w:numId w:val="13"/>
        </w:numPr>
        <w:tabs>
          <w:tab w:val="left" w:pos="1276"/>
        </w:tabs>
        <w:ind w:left="0"/>
        <w:rPr>
          <w:sz w:val="20"/>
        </w:rPr>
      </w:pPr>
      <w:r w:rsidRPr="00515D05">
        <w:rPr>
          <w:sz w:val="20"/>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устанавливаются в соответствии с законодательством Российской Федерации (п. 1.13 Информационной карты).</w:t>
      </w:r>
    </w:p>
    <w:p w14:paraId="41947C97" w14:textId="77777777" w:rsidR="003A21A3" w:rsidRPr="00515D05" w:rsidRDefault="003A21A3" w:rsidP="00780A4F">
      <w:pPr>
        <w:pStyle w:val="2f7"/>
        <w:numPr>
          <w:ilvl w:val="1"/>
          <w:numId w:val="13"/>
        </w:numPr>
        <w:tabs>
          <w:tab w:val="left" w:pos="1276"/>
        </w:tabs>
        <w:ind w:left="0"/>
        <w:rPr>
          <w:sz w:val="20"/>
        </w:rPr>
      </w:pPr>
      <w:r w:rsidRPr="00515D05">
        <w:rPr>
          <w:sz w:val="20"/>
        </w:rPr>
        <w:t xml:space="preserve">При установлении в настоящей закупке преимущества в отношении товаров российского происхождения (в том числе поставляемых при выполнении закупаемых работ, оказании закупаемых услуг) (п. 1.13 Информационной карты): </w:t>
      </w:r>
    </w:p>
    <w:p w14:paraId="787C7828" w14:textId="77777777" w:rsidR="003A21A3" w:rsidRPr="00515D05" w:rsidRDefault="003A21A3" w:rsidP="003A21A3">
      <w:pPr>
        <w:pStyle w:val="2f7"/>
        <w:tabs>
          <w:tab w:val="left" w:pos="709"/>
          <w:tab w:val="left" w:pos="1276"/>
        </w:tabs>
        <w:ind w:firstLine="709"/>
        <w:rPr>
          <w:sz w:val="20"/>
        </w:rPr>
      </w:pPr>
      <w:r w:rsidRPr="00515D05">
        <w:rPr>
          <w:sz w:val="20"/>
        </w:rPr>
        <w:t>11.3.1.</w:t>
      </w:r>
      <w:bookmarkStart w:id="147" w:name="p1"/>
      <w:bookmarkEnd w:id="147"/>
      <w:r w:rsidRPr="00515D05">
        <w:rPr>
          <w:sz w:val="20"/>
        </w:rPr>
        <w:t xml:space="preserve"> При сопоставлении заявок на участие в закупке (на стадии подведения итогов)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5A1A856D" w14:textId="77777777" w:rsidR="003A21A3" w:rsidRPr="00515D05" w:rsidRDefault="003A21A3" w:rsidP="003A21A3">
      <w:pPr>
        <w:pStyle w:val="2f7"/>
        <w:tabs>
          <w:tab w:val="left" w:pos="709"/>
          <w:tab w:val="left" w:pos="1276"/>
        </w:tabs>
        <w:ind w:firstLine="709"/>
        <w:rPr>
          <w:sz w:val="20"/>
        </w:rPr>
      </w:pPr>
      <w:r w:rsidRPr="00515D05">
        <w:rPr>
          <w:sz w:val="20"/>
        </w:rPr>
        <w:t xml:space="preserve">11.3.2. В случае заключения договора с участником закупки, указанным в </w:t>
      </w:r>
      <w:hyperlink w:anchor="p1" w:history="1">
        <w:r w:rsidRPr="00515D05">
          <w:rPr>
            <w:sz w:val="20"/>
          </w:rPr>
          <w:t xml:space="preserve">п. 11.3.1 </w:t>
        </w:r>
      </w:hyperlink>
      <w:r w:rsidRPr="00515D05">
        <w:rPr>
          <w:sz w:val="20"/>
        </w:rPr>
        <w:t xml:space="preserve"> настоящей документации, договор заключается без учета снижения либо увеличения ценового предложения, осуществленных в соответствии с </w:t>
      </w:r>
      <w:hyperlink w:anchor="p1" w:history="1">
        <w:r w:rsidRPr="00515D05">
          <w:rPr>
            <w:sz w:val="20"/>
          </w:rPr>
          <w:t xml:space="preserve">п. 11.3.1 </w:t>
        </w:r>
      </w:hyperlink>
      <w:r w:rsidRPr="00515D05">
        <w:rPr>
          <w:sz w:val="20"/>
        </w:rPr>
        <w:t xml:space="preserve"> настоящей документации.</w:t>
      </w:r>
    </w:p>
    <w:p w14:paraId="467D79D8" w14:textId="77777777" w:rsidR="003A21A3" w:rsidRPr="00515D05" w:rsidRDefault="003A21A3" w:rsidP="003A21A3">
      <w:pPr>
        <w:pStyle w:val="2f7"/>
        <w:tabs>
          <w:tab w:val="left" w:pos="709"/>
          <w:tab w:val="left" w:pos="1276"/>
        </w:tabs>
        <w:ind w:firstLine="709"/>
        <w:rPr>
          <w:sz w:val="20"/>
        </w:rPr>
      </w:pPr>
      <w:r w:rsidRPr="00515D05">
        <w:rPr>
          <w:sz w:val="20"/>
        </w:rPr>
        <w:t>11.3.3.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56B825BD" w14:textId="77777777" w:rsidR="003A21A3" w:rsidRPr="00515D05" w:rsidRDefault="003A21A3" w:rsidP="00780A4F">
      <w:pPr>
        <w:pStyle w:val="2f7"/>
        <w:numPr>
          <w:ilvl w:val="1"/>
          <w:numId w:val="13"/>
        </w:numPr>
        <w:tabs>
          <w:tab w:val="left" w:pos="1276"/>
        </w:tabs>
        <w:ind w:left="0"/>
        <w:rPr>
          <w:sz w:val="20"/>
        </w:rPr>
      </w:pPr>
      <w:r w:rsidRPr="00515D05">
        <w:rPr>
          <w:sz w:val="20"/>
        </w:rPr>
        <w:t>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718CAE6E" w14:textId="77777777" w:rsidR="003A21A3" w:rsidRPr="00515D05" w:rsidRDefault="003A21A3" w:rsidP="00780A4F">
      <w:pPr>
        <w:pStyle w:val="2f7"/>
        <w:numPr>
          <w:ilvl w:val="1"/>
          <w:numId w:val="13"/>
        </w:numPr>
        <w:tabs>
          <w:tab w:val="left" w:pos="1276"/>
          <w:tab w:val="left" w:pos="1701"/>
        </w:tabs>
        <w:ind w:left="0"/>
        <w:rPr>
          <w:sz w:val="20"/>
        </w:rPr>
      </w:pPr>
      <w:r w:rsidRPr="00515D05">
        <w:rPr>
          <w:sz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«ц», «ш» п. 4, с учетом пп.пп. «е», «ж» п. 10 ППРФ № 1875 или иных положений в случае внесения изменений в ППРФ № 1875).</w:t>
      </w:r>
    </w:p>
    <w:p w14:paraId="3D0CABF2" w14:textId="77777777" w:rsidR="003A21A3" w:rsidRPr="00515D05" w:rsidRDefault="003A21A3" w:rsidP="00780A4F">
      <w:pPr>
        <w:pStyle w:val="2f7"/>
        <w:numPr>
          <w:ilvl w:val="1"/>
          <w:numId w:val="13"/>
        </w:numPr>
        <w:tabs>
          <w:tab w:val="left" w:pos="1276"/>
          <w:tab w:val="left" w:pos="1701"/>
        </w:tabs>
        <w:ind w:left="0"/>
        <w:rPr>
          <w:sz w:val="20"/>
        </w:rPr>
      </w:pPr>
      <w:r w:rsidRPr="00515D05">
        <w:rPr>
          <w:sz w:val="20"/>
        </w:rPr>
        <w:t xml:space="preserve">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w:t>
      </w:r>
    </w:p>
    <w:p w14:paraId="2A2D31AA" w14:textId="77777777" w:rsidR="003A21A3" w:rsidRPr="002416AD" w:rsidRDefault="003A21A3" w:rsidP="00780A4F">
      <w:pPr>
        <w:pStyle w:val="2f7"/>
        <w:numPr>
          <w:ilvl w:val="1"/>
          <w:numId w:val="13"/>
        </w:numPr>
        <w:tabs>
          <w:tab w:val="left" w:pos="1276"/>
          <w:tab w:val="left" w:pos="1701"/>
        </w:tabs>
        <w:ind w:left="0"/>
        <w:rPr>
          <w:sz w:val="20"/>
        </w:rPr>
      </w:pPr>
      <w:r w:rsidRPr="002416AD">
        <w:rPr>
          <w:sz w:val="20"/>
        </w:rPr>
        <w:t xml:space="preserve">В случае возникновения противоречий положений настоящей документации с нормами </w:t>
      </w:r>
      <w:r w:rsidRPr="002416AD">
        <w:rPr>
          <w:sz w:val="20"/>
        </w:rPr>
        <w:lastRenderedPageBreak/>
        <w:t>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2D71CED" w14:textId="77777777" w:rsidR="003A21A3" w:rsidRPr="00515D05" w:rsidRDefault="003A21A3" w:rsidP="00780A4F">
      <w:pPr>
        <w:pStyle w:val="1c"/>
        <w:numPr>
          <w:ilvl w:val="0"/>
          <w:numId w:val="13"/>
        </w:numPr>
        <w:tabs>
          <w:tab w:val="left" w:pos="426"/>
        </w:tabs>
        <w:ind w:firstLine="0"/>
        <w:outlineLvl w:val="1"/>
        <w:rPr>
          <w:sz w:val="20"/>
          <w:szCs w:val="20"/>
        </w:rPr>
      </w:pPr>
      <w:bookmarkStart w:id="148" w:name="Par3"/>
      <w:bookmarkEnd w:id="148"/>
      <w:r w:rsidRPr="00515D05">
        <w:rPr>
          <w:sz w:val="20"/>
          <w:szCs w:val="20"/>
        </w:rPr>
        <w:t>УЧАСТИЕ В ЦЕНОВОМ ОТБОРЕ КОЛЛЕКТИВНОГО УЧАСТНИКА</w:t>
      </w:r>
    </w:p>
    <w:p w14:paraId="317D8598" w14:textId="77777777" w:rsidR="003A21A3" w:rsidRPr="003C07AE" w:rsidRDefault="003A21A3" w:rsidP="00780A4F">
      <w:pPr>
        <w:pStyle w:val="2f7"/>
        <w:numPr>
          <w:ilvl w:val="1"/>
          <w:numId w:val="13"/>
        </w:numPr>
        <w:tabs>
          <w:tab w:val="left" w:pos="1276"/>
        </w:tabs>
        <w:ind w:left="0"/>
        <w:rPr>
          <w:color w:val="000000" w:themeColor="text1"/>
          <w:sz w:val="20"/>
        </w:rPr>
      </w:pPr>
      <w:r w:rsidRPr="00515D05">
        <w:rPr>
          <w:sz w:val="20"/>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в пп.пп. 1-10, 12, 13, </w:t>
      </w:r>
      <w:r w:rsidRPr="00515D05">
        <w:rPr>
          <w:b/>
          <w:i/>
          <w:sz w:val="20"/>
        </w:rPr>
        <w:t>15</w:t>
      </w:r>
      <w:r>
        <w:rPr>
          <w:b/>
          <w:i/>
          <w:sz w:val="20"/>
        </w:rPr>
        <w:t xml:space="preserve"> </w:t>
      </w:r>
      <w:r w:rsidRPr="00515D05">
        <w:rPr>
          <w:sz w:val="20"/>
        </w:rPr>
        <w:t xml:space="preserve">п. 1.4.3 раздела 1 Части </w:t>
      </w:r>
      <w:r w:rsidRPr="00515D05">
        <w:rPr>
          <w:sz w:val="20"/>
          <w:lang w:val="en-US"/>
        </w:rPr>
        <w:t>I</w:t>
      </w:r>
      <w:r w:rsidRPr="00515D05">
        <w:rPr>
          <w:sz w:val="20"/>
        </w:rPr>
        <w:t xml:space="preserve"> настоящей документации. Требованиям, установленным в документации в соответствии с пп. 11 п. 1.4.3, п. 1.4.4 раздела 1 Части </w:t>
      </w:r>
      <w:r w:rsidRPr="00515D05">
        <w:rPr>
          <w:sz w:val="20"/>
          <w:lang w:val="en-US"/>
        </w:rPr>
        <w:t>I</w:t>
      </w:r>
      <w:r w:rsidRPr="00515D05">
        <w:rPr>
          <w:sz w:val="20"/>
        </w:rPr>
        <w:t xml:space="preserve"> настоящей документации,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w:t>
      </w:r>
      <w:r w:rsidRPr="003C07AE">
        <w:rPr>
          <w:color w:val="000000" w:themeColor="text1"/>
          <w:sz w:val="20"/>
        </w:rPr>
        <w:t>копию такого соглашения, подписанного всеми лицами, входящими в его состав.</w:t>
      </w:r>
    </w:p>
    <w:p w14:paraId="377AD55C" w14:textId="77777777" w:rsidR="003A21A3" w:rsidRPr="003C07AE" w:rsidRDefault="003A21A3" w:rsidP="00780A4F">
      <w:pPr>
        <w:pStyle w:val="2f7"/>
        <w:numPr>
          <w:ilvl w:val="1"/>
          <w:numId w:val="13"/>
        </w:numPr>
        <w:tabs>
          <w:tab w:val="left" w:pos="1276"/>
        </w:tabs>
        <w:ind w:left="0"/>
        <w:rPr>
          <w:color w:val="000000" w:themeColor="text1"/>
          <w:sz w:val="20"/>
        </w:rPr>
      </w:pPr>
      <w:r w:rsidRPr="003C07AE">
        <w:rPr>
          <w:color w:val="000000" w:themeColor="text1"/>
          <w:sz w:val="20"/>
        </w:rPr>
        <w:t xml:space="preserve">Для подтверждения соответствия требованиям, установленным в пп.пп. 1-10, пп. 13 п. 1.4.3 раздела 1 Части </w:t>
      </w:r>
      <w:r w:rsidRPr="003C07AE">
        <w:rPr>
          <w:color w:val="000000" w:themeColor="text1"/>
          <w:sz w:val="20"/>
          <w:lang w:val="en-US"/>
        </w:rPr>
        <w:t>I</w:t>
      </w:r>
      <w:r w:rsidRPr="003C07AE">
        <w:rPr>
          <w:color w:val="000000" w:themeColor="text1"/>
          <w:sz w:val="20"/>
        </w:rPr>
        <w:t xml:space="preserve"> настоящей документации, коллективный участник должен предоставить в составе заявки на закупку документы, указанные в пп.пп. 1-4, 7, 15 пп. 3.4.2 п. 3.4 Информационной карты, в отношении каждого лица, входящего в состав коллективного участника.</w:t>
      </w:r>
    </w:p>
    <w:p w14:paraId="7E580CA6" w14:textId="77777777" w:rsidR="003A21A3" w:rsidRPr="00515D05" w:rsidRDefault="003A21A3" w:rsidP="00780A4F">
      <w:pPr>
        <w:pStyle w:val="2f7"/>
        <w:numPr>
          <w:ilvl w:val="1"/>
          <w:numId w:val="13"/>
        </w:numPr>
        <w:tabs>
          <w:tab w:val="left" w:pos="1276"/>
        </w:tabs>
        <w:ind w:left="0"/>
        <w:rPr>
          <w:b/>
          <w:i/>
          <w:sz w:val="20"/>
        </w:rPr>
      </w:pPr>
      <w:r w:rsidRPr="00515D05">
        <w:rPr>
          <w:b/>
          <w:i/>
          <w:sz w:val="20"/>
        </w:rPr>
        <w:t>Для отнесения коллективного участника к категории субъектов малого и среднего предпринимательства каждое лицо, входящее в состав коллективного участника, должно соответствовать требованиям к таким субъектам согласно ст. 4 Федерального закона от 24.07.2007 № 209-ФЗ «О развитии малого и среднего предпринимательства в Российской Федерации.</w:t>
      </w:r>
    </w:p>
    <w:p w14:paraId="12EA4188" w14:textId="77777777" w:rsidR="003A21A3" w:rsidRPr="00515D05" w:rsidRDefault="003A21A3" w:rsidP="00780A4F">
      <w:pPr>
        <w:pStyle w:val="2f7"/>
        <w:numPr>
          <w:ilvl w:val="1"/>
          <w:numId w:val="13"/>
        </w:numPr>
        <w:tabs>
          <w:tab w:val="left" w:pos="1276"/>
        </w:tabs>
        <w:ind w:left="0"/>
        <w:rPr>
          <w:sz w:val="20"/>
        </w:rPr>
      </w:pPr>
      <w:r w:rsidRPr="00515D05">
        <w:rPr>
          <w:sz w:val="20"/>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3FE0B062" w14:textId="77777777" w:rsidR="003A21A3" w:rsidRPr="00515D05" w:rsidRDefault="003A21A3" w:rsidP="00780A4F">
      <w:pPr>
        <w:pStyle w:val="2f7"/>
        <w:numPr>
          <w:ilvl w:val="1"/>
          <w:numId w:val="13"/>
        </w:numPr>
        <w:tabs>
          <w:tab w:val="left" w:pos="1276"/>
        </w:tabs>
        <w:ind w:left="0"/>
        <w:rPr>
          <w:sz w:val="20"/>
        </w:rPr>
      </w:pPr>
      <w:r w:rsidRPr="00515D05">
        <w:rPr>
          <w:sz w:val="20"/>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29DB7F5D" w14:textId="77777777" w:rsidR="003A21A3" w:rsidRPr="00515D05" w:rsidRDefault="003A21A3" w:rsidP="00780A4F">
      <w:pPr>
        <w:pStyle w:val="2f7"/>
        <w:numPr>
          <w:ilvl w:val="1"/>
          <w:numId w:val="13"/>
        </w:numPr>
        <w:tabs>
          <w:tab w:val="left" w:pos="1276"/>
        </w:tabs>
        <w:ind w:left="0"/>
        <w:rPr>
          <w:sz w:val="20"/>
        </w:rPr>
      </w:pPr>
      <w:r w:rsidRPr="00515D05">
        <w:rPr>
          <w:sz w:val="20"/>
        </w:rPr>
        <w:t>Заявка коллективного участника должна содержать безотзывную доверенность</w:t>
      </w:r>
      <w:r w:rsidRPr="00515D05">
        <w:rPr>
          <w:rStyle w:val="aff"/>
          <w:sz w:val="20"/>
        </w:rPr>
        <w:footnoteReference w:id="3"/>
      </w:r>
      <w:r w:rsidRPr="00515D05">
        <w:rPr>
          <w:sz w:val="20"/>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64B1CB81" w14:textId="77777777" w:rsidR="003A21A3" w:rsidRPr="00515D05" w:rsidRDefault="003A21A3" w:rsidP="00780A4F">
      <w:pPr>
        <w:pStyle w:val="2f7"/>
        <w:numPr>
          <w:ilvl w:val="0"/>
          <w:numId w:val="7"/>
        </w:numPr>
        <w:tabs>
          <w:tab w:val="left" w:pos="851"/>
        </w:tabs>
        <w:ind w:left="0" w:firstLine="709"/>
        <w:rPr>
          <w:sz w:val="20"/>
        </w:rPr>
      </w:pPr>
      <w:r w:rsidRPr="00515D05">
        <w:rPr>
          <w:sz w:val="20"/>
        </w:rPr>
        <w:t xml:space="preserve"> вести все финансовые операции, включая платежи, документооборот и иные взаиморасчеты с заказчиком;</w:t>
      </w:r>
    </w:p>
    <w:p w14:paraId="13D900F6" w14:textId="77777777" w:rsidR="003A21A3" w:rsidRPr="00515D05" w:rsidRDefault="003A21A3" w:rsidP="00780A4F">
      <w:pPr>
        <w:pStyle w:val="2f7"/>
        <w:numPr>
          <w:ilvl w:val="0"/>
          <w:numId w:val="7"/>
        </w:numPr>
        <w:tabs>
          <w:tab w:val="left" w:pos="851"/>
        </w:tabs>
        <w:ind w:left="0" w:firstLine="709"/>
        <w:rPr>
          <w:sz w:val="20"/>
        </w:rPr>
      </w:pPr>
      <w:r w:rsidRPr="00515D05">
        <w:rPr>
          <w:sz w:val="20"/>
        </w:rPr>
        <w:t xml:space="preserve"> осуществлять ведение бухгалтерского учета, оформление первичных документов, исполнение обязанностей налогоплательщика;</w:t>
      </w:r>
    </w:p>
    <w:p w14:paraId="0706A2D4" w14:textId="77777777" w:rsidR="003A21A3" w:rsidRPr="00515D05" w:rsidRDefault="003A21A3" w:rsidP="00780A4F">
      <w:pPr>
        <w:pStyle w:val="2f7"/>
        <w:numPr>
          <w:ilvl w:val="0"/>
          <w:numId w:val="7"/>
        </w:numPr>
        <w:tabs>
          <w:tab w:val="left" w:pos="851"/>
        </w:tabs>
        <w:ind w:left="0" w:firstLine="709"/>
        <w:rPr>
          <w:sz w:val="20"/>
        </w:rPr>
      </w:pPr>
      <w:r w:rsidRPr="00515D05">
        <w:rPr>
          <w:sz w:val="20"/>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24A1611B" w14:textId="77777777" w:rsidR="003A21A3" w:rsidRPr="00515D05" w:rsidRDefault="003A21A3" w:rsidP="00780A4F">
      <w:pPr>
        <w:pStyle w:val="2f7"/>
        <w:numPr>
          <w:ilvl w:val="0"/>
          <w:numId w:val="7"/>
        </w:numPr>
        <w:tabs>
          <w:tab w:val="left" w:pos="851"/>
        </w:tabs>
        <w:ind w:left="0" w:firstLine="709"/>
        <w:rPr>
          <w:sz w:val="20"/>
        </w:rPr>
      </w:pPr>
      <w:r w:rsidRPr="00515D05">
        <w:rPr>
          <w:sz w:val="20"/>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5E17043A" w14:textId="77777777" w:rsidR="003A21A3" w:rsidRPr="00EE4644" w:rsidRDefault="003A21A3" w:rsidP="003A21A3">
      <w:pPr>
        <w:spacing w:after="0"/>
        <w:jc w:val="center"/>
      </w:pPr>
    </w:p>
    <w:p w14:paraId="340A007C" w14:textId="77777777" w:rsidR="003A21A3" w:rsidRPr="00EE4644" w:rsidRDefault="003A21A3" w:rsidP="003A21A3">
      <w:pPr>
        <w:spacing w:after="0"/>
        <w:jc w:val="center"/>
      </w:pPr>
    </w:p>
    <w:p w14:paraId="07C54DA2" w14:textId="2C80B020" w:rsidR="00EE4644" w:rsidRPr="00EE4644" w:rsidRDefault="00EE4644" w:rsidP="003A21A3">
      <w:pPr>
        <w:spacing w:after="0"/>
        <w:jc w:val="center"/>
      </w:pPr>
      <w:r w:rsidRPr="00EE4644">
        <w:br w:type="page"/>
      </w:r>
    </w:p>
    <w:p w14:paraId="373FECCF" w14:textId="77777777" w:rsidR="00EE4644" w:rsidRPr="00EE4644" w:rsidRDefault="00EE4644" w:rsidP="00EE4644">
      <w:pPr>
        <w:spacing w:after="0"/>
        <w:jc w:val="center"/>
      </w:pPr>
      <w:r w:rsidRPr="00EE4644">
        <w:rPr>
          <w:rFonts w:eastAsia="Times New Roman"/>
          <w:b/>
          <w:bCs/>
          <w:color w:val="000000"/>
          <w:kern w:val="28"/>
          <w:szCs w:val="24"/>
          <w:lang w:eastAsia="ru-RU"/>
        </w:rPr>
        <w:lastRenderedPageBreak/>
        <w:t>Часть II. ИНФОРМАЦИОННАЯ КАРТА</w:t>
      </w:r>
    </w:p>
    <w:p w14:paraId="2A6C9A71" w14:textId="77777777" w:rsidR="00EE4644" w:rsidRPr="00EE4644" w:rsidRDefault="00EE4644" w:rsidP="00EE4644">
      <w:pPr>
        <w:spacing w:after="0"/>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840"/>
        <w:gridCol w:w="1979"/>
        <w:gridCol w:w="4394"/>
      </w:tblGrid>
      <w:tr w:rsidR="00EE4644" w:rsidRPr="002A4FA0" w14:paraId="16992CEA" w14:textId="77777777" w:rsidTr="002A4FA0">
        <w:trPr>
          <w:jc w:val="center"/>
        </w:trPr>
        <w:tc>
          <w:tcPr>
            <w:tcW w:w="988" w:type="dxa"/>
            <w:shd w:val="clear" w:color="auto" w:fill="auto"/>
          </w:tcPr>
          <w:p w14:paraId="236DA157" w14:textId="77777777" w:rsidR="00EE4644" w:rsidRPr="002A4FA0" w:rsidRDefault="00EE4644" w:rsidP="00EE4644">
            <w:pPr>
              <w:spacing w:after="0" w:line="240" w:lineRule="auto"/>
              <w:jc w:val="center"/>
              <w:rPr>
                <w:rFonts w:eastAsia="Times New Roman"/>
                <w:b/>
                <w:color w:val="000000"/>
                <w:sz w:val="20"/>
                <w:szCs w:val="20"/>
                <w:lang w:val="ru" w:eastAsia="ru-RU"/>
              </w:rPr>
            </w:pPr>
            <w:r w:rsidRPr="002A4FA0">
              <w:rPr>
                <w:rFonts w:eastAsia="Times New Roman"/>
                <w:b/>
                <w:color w:val="000000"/>
                <w:sz w:val="20"/>
                <w:szCs w:val="20"/>
                <w:lang w:val="ru" w:eastAsia="ru-RU"/>
              </w:rPr>
              <w:t>№ пункта</w:t>
            </w:r>
          </w:p>
        </w:tc>
        <w:tc>
          <w:tcPr>
            <w:tcW w:w="2840" w:type="dxa"/>
            <w:shd w:val="clear" w:color="auto" w:fill="auto"/>
          </w:tcPr>
          <w:p w14:paraId="3FD35A9A" w14:textId="77777777" w:rsidR="00EE4644" w:rsidRPr="002A4FA0" w:rsidRDefault="00EE4644" w:rsidP="00EE4644">
            <w:pPr>
              <w:spacing w:after="0" w:line="240" w:lineRule="auto"/>
              <w:jc w:val="center"/>
              <w:rPr>
                <w:rFonts w:eastAsia="Times New Roman"/>
                <w:b/>
                <w:color w:val="000000"/>
                <w:sz w:val="20"/>
                <w:szCs w:val="20"/>
                <w:lang w:val="ru" w:eastAsia="ru-RU"/>
              </w:rPr>
            </w:pPr>
            <w:r w:rsidRPr="002A4FA0">
              <w:rPr>
                <w:rFonts w:eastAsia="Times New Roman"/>
                <w:b/>
                <w:color w:val="000000"/>
                <w:sz w:val="20"/>
                <w:szCs w:val="20"/>
                <w:lang w:val="ru" w:eastAsia="ru-RU"/>
              </w:rPr>
              <w:t>Наименование</w:t>
            </w:r>
          </w:p>
        </w:tc>
        <w:tc>
          <w:tcPr>
            <w:tcW w:w="6373" w:type="dxa"/>
            <w:gridSpan w:val="2"/>
            <w:shd w:val="clear" w:color="auto" w:fill="auto"/>
          </w:tcPr>
          <w:p w14:paraId="2A47912D" w14:textId="77777777" w:rsidR="00EE4644" w:rsidRPr="002A4FA0" w:rsidRDefault="00EE4644" w:rsidP="00EE4644">
            <w:pPr>
              <w:spacing w:after="0" w:line="240" w:lineRule="auto"/>
              <w:jc w:val="center"/>
              <w:rPr>
                <w:rFonts w:eastAsia="Times New Roman"/>
                <w:b/>
                <w:color w:val="000000"/>
                <w:sz w:val="20"/>
                <w:szCs w:val="20"/>
                <w:lang w:val="ru" w:eastAsia="ru-RU"/>
              </w:rPr>
            </w:pPr>
            <w:r w:rsidRPr="002A4FA0">
              <w:rPr>
                <w:rFonts w:eastAsia="Times New Roman"/>
                <w:b/>
                <w:color w:val="000000"/>
                <w:sz w:val="20"/>
                <w:szCs w:val="20"/>
                <w:lang w:val="ru" w:eastAsia="ru-RU"/>
              </w:rPr>
              <w:t>Информация</w:t>
            </w:r>
          </w:p>
        </w:tc>
      </w:tr>
      <w:tr w:rsidR="00EE4644" w:rsidRPr="002A4FA0" w14:paraId="39F24AFD" w14:textId="77777777" w:rsidTr="00EE4644">
        <w:trPr>
          <w:trHeight w:val="418"/>
          <w:jc w:val="center"/>
        </w:trPr>
        <w:tc>
          <w:tcPr>
            <w:tcW w:w="10201" w:type="dxa"/>
            <w:gridSpan w:val="4"/>
            <w:shd w:val="clear" w:color="auto" w:fill="auto"/>
            <w:vAlign w:val="center"/>
          </w:tcPr>
          <w:p w14:paraId="0D5CBE04" w14:textId="77777777" w:rsidR="00EE4644" w:rsidRPr="002A4FA0" w:rsidRDefault="00EE4644" w:rsidP="00EE4644">
            <w:pPr>
              <w:pStyle w:val="affffb"/>
              <w:ind w:hanging="360"/>
              <w:jc w:val="center"/>
              <w:rPr>
                <w:sz w:val="20"/>
                <w:szCs w:val="20"/>
              </w:rPr>
            </w:pPr>
            <w:r w:rsidRPr="002A4FA0">
              <w:rPr>
                <w:b/>
                <w:sz w:val="20"/>
                <w:szCs w:val="20"/>
                <w:lang w:val="en-US" w:eastAsia="x-none"/>
              </w:rPr>
              <w:t>1.</w:t>
            </w:r>
            <w:r w:rsidRPr="002A4FA0">
              <w:rPr>
                <w:b/>
                <w:sz w:val="20"/>
                <w:szCs w:val="20"/>
                <w:lang w:val="x-none" w:eastAsia="x-none"/>
              </w:rPr>
              <w:t xml:space="preserve"> Общие условия</w:t>
            </w:r>
          </w:p>
        </w:tc>
      </w:tr>
      <w:tr w:rsidR="002A4FA0" w:rsidRPr="002A4FA0" w14:paraId="54AE97E3" w14:textId="77777777" w:rsidTr="002A4FA0">
        <w:trPr>
          <w:jc w:val="center"/>
        </w:trPr>
        <w:tc>
          <w:tcPr>
            <w:tcW w:w="988" w:type="dxa"/>
            <w:shd w:val="clear" w:color="auto" w:fill="auto"/>
            <w:vAlign w:val="center"/>
          </w:tcPr>
          <w:p w14:paraId="1F3393D8" w14:textId="77777777" w:rsidR="002A4FA0" w:rsidRPr="002A4FA0" w:rsidRDefault="002A4FA0" w:rsidP="002A4FA0">
            <w:pPr>
              <w:spacing w:after="0"/>
              <w:rPr>
                <w:sz w:val="20"/>
                <w:szCs w:val="20"/>
                <w:lang w:val="en-US"/>
              </w:rPr>
            </w:pPr>
            <w:r w:rsidRPr="002A4FA0">
              <w:rPr>
                <w:sz w:val="20"/>
                <w:szCs w:val="20"/>
                <w:lang w:val="en-US"/>
              </w:rPr>
              <w:t>1.1</w:t>
            </w:r>
          </w:p>
        </w:tc>
        <w:tc>
          <w:tcPr>
            <w:tcW w:w="2840" w:type="dxa"/>
            <w:shd w:val="clear" w:color="auto" w:fill="auto"/>
            <w:vAlign w:val="center"/>
          </w:tcPr>
          <w:p w14:paraId="18BB8755" w14:textId="0D38F110" w:rsidR="002A4FA0" w:rsidRPr="002A4FA0" w:rsidRDefault="002A4FA0" w:rsidP="002A4FA0">
            <w:pPr>
              <w:spacing w:after="0"/>
              <w:rPr>
                <w:sz w:val="20"/>
                <w:szCs w:val="20"/>
              </w:rPr>
            </w:pPr>
            <w:r w:rsidRPr="00EF32EC">
              <w:rPr>
                <w:rFonts w:eastAsia="Times New Roman"/>
                <w:sz w:val="20"/>
              </w:rPr>
              <w:t>Наименование Заказчика</w:t>
            </w:r>
          </w:p>
        </w:tc>
        <w:tc>
          <w:tcPr>
            <w:tcW w:w="6373" w:type="dxa"/>
            <w:gridSpan w:val="2"/>
            <w:shd w:val="clear" w:color="auto" w:fill="auto"/>
            <w:vAlign w:val="center"/>
          </w:tcPr>
          <w:p w14:paraId="6D4394C1" w14:textId="371590BC" w:rsidR="002A4FA0" w:rsidRPr="002A4FA0" w:rsidRDefault="002A4FA0" w:rsidP="002A4FA0">
            <w:pPr>
              <w:spacing w:after="0"/>
              <w:rPr>
                <w:sz w:val="20"/>
                <w:szCs w:val="20"/>
              </w:rPr>
            </w:pPr>
            <w:r w:rsidRPr="001E7EFD">
              <w:rPr>
                <w:sz w:val="20"/>
                <w:szCs w:val="20"/>
              </w:rPr>
              <w:t>АО «Почта России»</w:t>
            </w:r>
            <w:r>
              <w:rPr>
                <w:sz w:val="20"/>
                <w:szCs w:val="20"/>
              </w:rPr>
              <w:t>, в лице УФПС Ставропольского края</w:t>
            </w:r>
          </w:p>
        </w:tc>
      </w:tr>
      <w:tr w:rsidR="002A4FA0" w:rsidRPr="002A4FA0" w14:paraId="68FCE5CF" w14:textId="77777777" w:rsidTr="00DB2951">
        <w:trPr>
          <w:jc w:val="center"/>
        </w:trPr>
        <w:tc>
          <w:tcPr>
            <w:tcW w:w="988" w:type="dxa"/>
            <w:shd w:val="clear" w:color="auto" w:fill="auto"/>
            <w:vAlign w:val="center"/>
          </w:tcPr>
          <w:p w14:paraId="4905CF55" w14:textId="77777777" w:rsidR="002A4FA0" w:rsidRPr="002A4FA0" w:rsidRDefault="002A4FA0" w:rsidP="002A4FA0">
            <w:pPr>
              <w:spacing w:after="0"/>
              <w:rPr>
                <w:sz w:val="20"/>
                <w:szCs w:val="20"/>
                <w:lang w:val="en-US"/>
              </w:rPr>
            </w:pPr>
            <w:r w:rsidRPr="002A4FA0">
              <w:rPr>
                <w:sz w:val="20"/>
                <w:szCs w:val="20"/>
                <w:lang w:val="en-US"/>
              </w:rPr>
              <w:t>1.2</w:t>
            </w:r>
          </w:p>
        </w:tc>
        <w:tc>
          <w:tcPr>
            <w:tcW w:w="2840" w:type="dxa"/>
            <w:shd w:val="clear" w:color="auto" w:fill="auto"/>
          </w:tcPr>
          <w:p w14:paraId="7EEFD0FC" w14:textId="6B4A8FC1" w:rsidR="002A4FA0" w:rsidRPr="002A4FA0" w:rsidRDefault="002A4FA0" w:rsidP="002A4FA0">
            <w:pPr>
              <w:spacing w:after="0"/>
              <w:rPr>
                <w:sz w:val="20"/>
                <w:szCs w:val="20"/>
              </w:rPr>
            </w:pPr>
            <w:r w:rsidRPr="00EF32EC">
              <w:rPr>
                <w:rFonts w:eastAsia="Times New Roman"/>
                <w:sz w:val="20"/>
              </w:rPr>
              <w:t>Место нахождения Заказчика</w:t>
            </w:r>
          </w:p>
        </w:tc>
        <w:tc>
          <w:tcPr>
            <w:tcW w:w="6373" w:type="dxa"/>
            <w:gridSpan w:val="2"/>
            <w:shd w:val="clear" w:color="auto" w:fill="auto"/>
            <w:vAlign w:val="center"/>
          </w:tcPr>
          <w:p w14:paraId="51313CF8" w14:textId="28D6A883" w:rsidR="002A4FA0" w:rsidRPr="002A4FA0" w:rsidRDefault="002A4FA0" w:rsidP="002A4FA0">
            <w:pPr>
              <w:spacing w:after="0"/>
              <w:rPr>
                <w:sz w:val="20"/>
                <w:szCs w:val="20"/>
              </w:rPr>
            </w:pPr>
            <w:r w:rsidRPr="000762BA">
              <w:rPr>
                <w:sz w:val="20"/>
                <w:szCs w:val="20"/>
              </w:rPr>
              <w:fldChar w:fldCharType="begin"/>
            </w:r>
            <w:r w:rsidRPr="000762BA">
              <w:rPr>
                <w:sz w:val="20"/>
                <w:szCs w:val="20"/>
              </w:rPr>
              <w:instrText xml:space="preserve"> MERGEFIELD  ФормаПроведенияЗакупки \b {v8 \f }  \* MERGEFORMAT </w:instrText>
            </w:r>
            <w:r w:rsidRPr="000762BA">
              <w:rPr>
                <w:sz w:val="20"/>
                <w:szCs w:val="20"/>
              </w:rPr>
              <w:fldChar w:fldCharType="separate"/>
            </w:r>
            <w:r w:rsidRPr="000762BA">
              <w:rPr>
                <w:sz w:val="20"/>
                <w:szCs w:val="20"/>
              </w:rPr>
              <w:t>125252, Москва г, Песчаная 3-я ул, дом № 2А</w:t>
            </w:r>
            <w:r w:rsidRPr="000762BA">
              <w:rPr>
                <w:sz w:val="20"/>
                <w:szCs w:val="20"/>
              </w:rPr>
              <w:fldChar w:fldCharType="end"/>
            </w:r>
          </w:p>
        </w:tc>
      </w:tr>
      <w:tr w:rsidR="002A4FA0" w:rsidRPr="002A4FA0" w14:paraId="7B38E190" w14:textId="77777777" w:rsidTr="002A4FA0">
        <w:trPr>
          <w:jc w:val="center"/>
        </w:trPr>
        <w:tc>
          <w:tcPr>
            <w:tcW w:w="988" w:type="dxa"/>
            <w:shd w:val="clear" w:color="auto" w:fill="auto"/>
            <w:vAlign w:val="center"/>
          </w:tcPr>
          <w:p w14:paraId="49092FBC" w14:textId="77777777" w:rsidR="002A4FA0" w:rsidRPr="002A4FA0" w:rsidRDefault="002A4FA0" w:rsidP="002A4FA0">
            <w:pPr>
              <w:spacing w:after="0"/>
              <w:rPr>
                <w:sz w:val="20"/>
                <w:szCs w:val="20"/>
                <w:lang w:val="en-US"/>
              </w:rPr>
            </w:pPr>
            <w:r w:rsidRPr="002A4FA0">
              <w:rPr>
                <w:sz w:val="20"/>
                <w:szCs w:val="20"/>
                <w:lang w:val="en-US"/>
              </w:rPr>
              <w:t>1.3</w:t>
            </w:r>
          </w:p>
        </w:tc>
        <w:tc>
          <w:tcPr>
            <w:tcW w:w="2840" w:type="dxa"/>
            <w:shd w:val="clear" w:color="auto" w:fill="auto"/>
            <w:vAlign w:val="center"/>
          </w:tcPr>
          <w:p w14:paraId="00790A9B" w14:textId="2B1A47F4" w:rsidR="002A4FA0" w:rsidRPr="002A4FA0" w:rsidRDefault="002A4FA0" w:rsidP="002A4FA0">
            <w:pPr>
              <w:spacing w:after="0"/>
              <w:rPr>
                <w:sz w:val="20"/>
                <w:szCs w:val="20"/>
              </w:rPr>
            </w:pPr>
            <w:r w:rsidRPr="00EF32EC">
              <w:rPr>
                <w:rFonts w:eastAsia="Times New Roman"/>
                <w:sz w:val="20"/>
              </w:rPr>
              <w:t>Почтовый адрес Заказчика</w:t>
            </w:r>
          </w:p>
        </w:tc>
        <w:tc>
          <w:tcPr>
            <w:tcW w:w="6373" w:type="dxa"/>
            <w:gridSpan w:val="2"/>
            <w:shd w:val="clear" w:color="auto" w:fill="auto"/>
            <w:vAlign w:val="center"/>
          </w:tcPr>
          <w:p w14:paraId="3E987E7A" w14:textId="28F1F954" w:rsidR="002A4FA0" w:rsidRPr="002A4FA0" w:rsidRDefault="002A4FA0" w:rsidP="002A4FA0">
            <w:pPr>
              <w:spacing w:after="0"/>
              <w:rPr>
                <w:sz w:val="20"/>
                <w:szCs w:val="20"/>
              </w:rPr>
            </w:pPr>
            <w:r w:rsidRPr="000762BA">
              <w:rPr>
                <w:sz w:val="20"/>
                <w:szCs w:val="20"/>
              </w:rPr>
              <w:fldChar w:fldCharType="begin"/>
            </w:r>
            <w:r w:rsidRPr="000762BA">
              <w:rPr>
                <w:sz w:val="20"/>
                <w:szCs w:val="20"/>
              </w:rPr>
              <w:instrText xml:space="preserve"> MERGEFIELD  ФормаПроведенияЗакупки \b {v8 \f }  \* MERGEFORMAT </w:instrText>
            </w:r>
            <w:r w:rsidRPr="000762BA">
              <w:rPr>
                <w:sz w:val="20"/>
                <w:szCs w:val="20"/>
              </w:rPr>
              <w:fldChar w:fldCharType="separate"/>
            </w:r>
            <w:r w:rsidRPr="000762BA">
              <w:rPr>
                <w:sz w:val="20"/>
                <w:szCs w:val="20"/>
              </w:rPr>
              <w:t>355700, Ставропольский край, Ставрополь г, Тельмана ул, дом № 84</w:t>
            </w:r>
            <w:r w:rsidRPr="000762BA">
              <w:rPr>
                <w:sz w:val="20"/>
                <w:szCs w:val="20"/>
              </w:rPr>
              <w:fldChar w:fldCharType="end"/>
            </w:r>
          </w:p>
        </w:tc>
      </w:tr>
      <w:tr w:rsidR="002A4FA0" w:rsidRPr="002A4FA0" w14:paraId="306AA79D" w14:textId="77777777" w:rsidTr="002A4FA0">
        <w:trPr>
          <w:jc w:val="center"/>
        </w:trPr>
        <w:tc>
          <w:tcPr>
            <w:tcW w:w="988" w:type="dxa"/>
            <w:shd w:val="clear" w:color="auto" w:fill="auto"/>
            <w:vAlign w:val="center"/>
          </w:tcPr>
          <w:p w14:paraId="50325569" w14:textId="77777777" w:rsidR="002A4FA0" w:rsidRPr="002A4FA0" w:rsidRDefault="002A4FA0" w:rsidP="002A4FA0">
            <w:pPr>
              <w:spacing w:after="0"/>
              <w:rPr>
                <w:sz w:val="20"/>
                <w:szCs w:val="20"/>
                <w:lang w:val="en-US"/>
              </w:rPr>
            </w:pPr>
            <w:r w:rsidRPr="002A4FA0">
              <w:rPr>
                <w:sz w:val="20"/>
                <w:szCs w:val="20"/>
                <w:lang w:val="en-US"/>
              </w:rPr>
              <w:t>1.4</w:t>
            </w:r>
          </w:p>
        </w:tc>
        <w:tc>
          <w:tcPr>
            <w:tcW w:w="2840" w:type="dxa"/>
            <w:shd w:val="clear" w:color="auto" w:fill="auto"/>
            <w:vAlign w:val="center"/>
          </w:tcPr>
          <w:p w14:paraId="36037FFA" w14:textId="04B11157" w:rsidR="002A4FA0" w:rsidRPr="002A4FA0" w:rsidRDefault="002A4FA0" w:rsidP="002A4FA0">
            <w:pPr>
              <w:spacing w:after="0"/>
              <w:rPr>
                <w:sz w:val="20"/>
                <w:szCs w:val="20"/>
              </w:rPr>
            </w:pPr>
            <w:r w:rsidRPr="00EF32EC">
              <w:rPr>
                <w:rFonts w:eastAsia="Times New Roman"/>
                <w:sz w:val="20"/>
              </w:rPr>
              <w:t>Номер контактного телефона Заказчика</w:t>
            </w:r>
          </w:p>
        </w:tc>
        <w:tc>
          <w:tcPr>
            <w:tcW w:w="6373" w:type="dxa"/>
            <w:gridSpan w:val="2"/>
            <w:shd w:val="clear" w:color="auto" w:fill="auto"/>
            <w:vAlign w:val="center"/>
          </w:tcPr>
          <w:p w14:paraId="3F5163B3" w14:textId="470C9C4E" w:rsidR="002A4FA0" w:rsidRPr="002A4FA0" w:rsidRDefault="002A4FA0" w:rsidP="002A4FA0">
            <w:pPr>
              <w:spacing w:after="0"/>
              <w:rPr>
                <w:sz w:val="20"/>
                <w:szCs w:val="20"/>
              </w:rPr>
            </w:pPr>
            <w:r w:rsidRPr="000762BA">
              <w:rPr>
                <w:sz w:val="20"/>
                <w:szCs w:val="20"/>
              </w:rPr>
              <w:fldChar w:fldCharType="begin"/>
            </w:r>
            <w:r w:rsidRPr="000762BA">
              <w:rPr>
                <w:sz w:val="20"/>
                <w:szCs w:val="20"/>
              </w:rPr>
              <w:instrText xml:space="preserve"> MERGEFIELD  тест \b {v8 \f }  \* MERGEFORMAT </w:instrText>
            </w:r>
            <w:r w:rsidRPr="000762BA">
              <w:rPr>
                <w:sz w:val="20"/>
                <w:szCs w:val="20"/>
              </w:rPr>
              <w:fldChar w:fldCharType="separate"/>
            </w:r>
            <w:r w:rsidRPr="000762BA">
              <w:rPr>
                <w:sz w:val="20"/>
                <w:szCs w:val="20"/>
              </w:rPr>
              <w:t>8 (8652) 24-24-25</w:t>
            </w:r>
            <w:r w:rsidRPr="000762BA">
              <w:rPr>
                <w:sz w:val="20"/>
                <w:szCs w:val="20"/>
              </w:rPr>
              <w:fldChar w:fldCharType="end"/>
            </w:r>
          </w:p>
        </w:tc>
      </w:tr>
      <w:tr w:rsidR="002A4FA0" w:rsidRPr="002A4FA0" w14:paraId="157C7965" w14:textId="77777777" w:rsidTr="00DB2951">
        <w:trPr>
          <w:jc w:val="center"/>
        </w:trPr>
        <w:tc>
          <w:tcPr>
            <w:tcW w:w="988" w:type="dxa"/>
            <w:shd w:val="clear" w:color="auto" w:fill="auto"/>
            <w:vAlign w:val="center"/>
          </w:tcPr>
          <w:p w14:paraId="06AD06DC" w14:textId="77777777" w:rsidR="002A4FA0" w:rsidRPr="002A4FA0" w:rsidRDefault="002A4FA0" w:rsidP="002A4FA0">
            <w:pPr>
              <w:spacing w:after="0"/>
              <w:rPr>
                <w:sz w:val="20"/>
                <w:szCs w:val="20"/>
                <w:lang w:val="en-US"/>
              </w:rPr>
            </w:pPr>
            <w:r w:rsidRPr="002A4FA0">
              <w:rPr>
                <w:sz w:val="20"/>
                <w:szCs w:val="20"/>
                <w:lang w:val="en-US"/>
              </w:rPr>
              <w:t>1.5</w:t>
            </w:r>
          </w:p>
        </w:tc>
        <w:tc>
          <w:tcPr>
            <w:tcW w:w="2840" w:type="dxa"/>
            <w:shd w:val="clear" w:color="auto" w:fill="auto"/>
          </w:tcPr>
          <w:p w14:paraId="36ECCAB6" w14:textId="5C2223C6" w:rsidR="002A4FA0" w:rsidRPr="002A4FA0" w:rsidRDefault="002A4FA0" w:rsidP="002A4FA0">
            <w:pPr>
              <w:spacing w:after="0"/>
              <w:rPr>
                <w:sz w:val="20"/>
                <w:szCs w:val="20"/>
              </w:rPr>
            </w:pPr>
            <w:r w:rsidRPr="00EF32EC">
              <w:rPr>
                <w:rFonts w:eastAsia="Times New Roman"/>
                <w:sz w:val="20"/>
              </w:rPr>
              <w:t>Адрес электронной почты Заказчика</w:t>
            </w:r>
          </w:p>
        </w:tc>
        <w:tc>
          <w:tcPr>
            <w:tcW w:w="6373" w:type="dxa"/>
            <w:gridSpan w:val="2"/>
            <w:shd w:val="clear" w:color="auto" w:fill="auto"/>
            <w:vAlign w:val="center"/>
          </w:tcPr>
          <w:p w14:paraId="35298913" w14:textId="156398D0" w:rsidR="002A4FA0" w:rsidRPr="002A4FA0" w:rsidRDefault="002A4FA0" w:rsidP="002A4FA0">
            <w:pPr>
              <w:spacing w:after="0"/>
              <w:rPr>
                <w:sz w:val="20"/>
                <w:szCs w:val="20"/>
              </w:rPr>
            </w:pPr>
            <w:r w:rsidRPr="001020EE">
              <w:rPr>
                <w:sz w:val="20"/>
                <w:szCs w:val="20"/>
              </w:rPr>
              <w:t>Bocharova-N@russianpost.ru</w:t>
            </w:r>
          </w:p>
        </w:tc>
      </w:tr>
      <w:tr w:rsidR="002A4FA0" w:rsidRPr="002A4FA0" w14:paraId="4F25E152" w14:textId="77777777" w:rsidTr="00DB2951">
        <w:trPr>
          <w:jc w:val="center"/>
        </w:trPr>
        <w:tc>
          <w:tcPr>
            <w:tcW w:w="988" w:type="dxa"/>
            <w:shd w:val="clear" w:color="auto" w:fill="auto"/>
            <w:vAlign w:val="center"/>
          </w:tcPr>
          <w:p w14:paraId="6349C2D9" w14:textId="77777777" w:rsidR="002A4FA0" w:rsidRPr="002A4FA0" w:rsidRDefault="002A4FA0" w:rsidP="002A4FA0">
            <w:pPr>
              <w:spacing w:after="0"/>
              <w:rPr>
                <w:sz w:val="20"/>
                <w:szCs w:val="20"/>
                <w:lang w:val="en-US"/>
              </w:rPr>
            </w:pPr>
            <w:r w:rsidRPr="002A4FA0">
              <w:rPr>
                <w:sz w:val="20"/>
                <w:szCs w:val="20"/>
                <w:lang w:val="en-US"/>
              </w:rPr>
              <w:t>1.6</w:t>
            </w:r>
          </w:p>
        </w:tc>
        <w:tc>
          <w:tcPr>
            <w:tcW w:w="2840" w:type="dxa"/>
            <w:shd w:val="clear" w:color="auto" w:fill="auto"/>
          </w:tcPr>
          <w:p w14:paraId="1FC4F0A7" w14:textId="74F5D595" w:rsidR="002A4FA0" w:rsidRPr="002A4FA0" w:rsidRDefault="002A4FA0" w:rsidP="002A4FA0">
            <w:pPr>
              <w:spacing w:after="0"/>
              <w:rPr>
                <w:sz w:val="20"/>
                <w:szCs w:val="20"/>
              </w:rPr>
            </w:pPr>
            <w:r w:rsidRPr="00EF32EC">
              <w:rPr>
                <w:rFonts w:eastAsia="Times New Roman"/>
                <w:sz w:val="20"/>
              </w:rPr>
              <w:t>Ответственные должностные лица Заказчика, номера контактных телефонов (с указанием кода города), адреса электронной почты</w:t>
            </w:r>
          </w:p>
        </w:tc>
        <w:tc>
          <w:tcPr>
            <w:tcW w:w="6373" w:type="dxa"/>
            <w:gridSpan w:val="2"/>
            <w:shd w:val="clear" w:color="auto" w:fill="auto"/>
          </w:tcPr>
          <w:p w14:paraId="39A4D3BC" w14:textId="77777777" w:rsidR="002A4FA0" w:rsidRPr="001020EE" w:rsidRDefault="002A4FA0" w:rsidP="002A4FA0">
            <w:pPr>
              <w:spacing w:after="0"/>
              <w:rPr>
                <w:sz w:val="20"/>
                <w:szCs w:val="20"/>
              </w:rPr>
            </w:pPr>
            <w:r w:rsidRPr="001020EE">
              <w:rPr>
                <w:sz w:val="20"/>
                <w:szCs w:val="20"/>
              </w:rPr>
              <w:t>По вопросам процедуры закупки:</w:t>
            </w:r>
          </w:p>
          <w:p w14:paraId="035B9CF5" w14:textId="77777777" w:rsidR="002A4FA0" w:rsidRPr="001020EE" w:rsidRDefault="002A4FA0" w:rsidP="002A4FA0">
            <w:pPr>
              <w:spacing w:after="0"/>
              <w:rPr>
                <w:sz w:val="20"/>
                <w:szCs w:val="20"/>
              </w:rPr>
            </w:pPr>
            <w:r w:rsidRPr="001020EE">
              <w:rPr>
                <w:sz w:val="20"/>
                <w:szCs w:val="20"/>
              </w:rPr>
              <w:t>Тел.: +7 (8652) 24-2425,2970</w:t>
            </w:r>
          </w:p>
          <w:p w14:paraId="6CA10552" w14:textId="77777777" w:rsidR="002A4FA0" w:rsidRPr="001020EE" w:rsidRDefault="002A4FA0" w:rsidP="002A4FA0">
            <w:pPr>
              <w:spacing w:after="0"/>
              <w:rPr>
                <w:sz w:val="20"/>
                <w:szCs w:val="20"/>
              </w:rPr>
            </w:pPr>
            <w:r w:rsidRPr="001020EE">
              <w:rPr>
                <w:sz w:val="20"/>
                <w:szCs w:val="20"/>
              </w:rPr>
              <w:t>Факс: +7 (8652) 24-2425,2970</w:t>
            </w:r>
          </w:p>
          <w:p w14:paraId="7855FBF8" w14:textId="77777777" w:rsidR="002A4FA0" w:rsidRPr="001020EE" w:rsidRDefault="002A4FA0" w:rsidP="002A4FA0">
            <w:pPr>
              <w:spacing w:after="0"/>
              <w:rPr>
                <w:sz w:val="20"/>
                <w:szCs w:val="20"/>
              </w:rPr>
            </w:pPr>
            <w:r w:rsidRPr="001020EE">
              <w:rPr>
                <w:sz w:val="20"/>
                <w:szCs w:val="20"/>
              </w:rPr>
              <w:t>Yuliya.V.Chernyshova@russianpost.ru</w:t>
            </w:r>
          </w:p>
          <w:p w14:paraId="15B04990" w14:textId="77777777" w:rsidR="002A4FA0" w:rsidRPr="001020EE" w:rsidRDefault="002A4FA0" w:rsidP="002A4FA0">
            <w:pPr>
              <w:spacing w:after="0"/>
              <w:rPr>
                <w:sz w:val="20"/>
                <w:szCs w:val="20"/>
              </w:rPr>
            </w:pPr>
            <w:r w:rsidRPr="001020EE">
              <w:rPr>
                <w:sz w:val="20"/>
                <w:szCs w:val="20"/>
              </w:rPr>
              <w:t>Должность: Руководитель группы</w:t>
            </w:r>
          </w:p>
          <w:p w14:paraId="2702E584" w14:textId="77777777" w:rsidR="002A4FA0" w:rsidRPr="001020EE" w:rsidRDefault="002A4FA0" w:rsidP="002A4FA0">
            <w:pPr>
              <w:spacing w:after="0"/>
              <w:rPr>
                <w:sz w:val="20"/>
                <w:szCs w:val="20"/>
              </w:rPr>
            </w:pPr>
            <w:r w:rsidRPr="001020EE">
              <w:rPr>
                <w:sz w:val="20"/>
                <w:szCs w:val="20"/>
              </w:rPr>
              <w:t>ФИО: Болотина Юлия Васильевна</w:t>
            </w:r>
          </w:p>
          <w:p w14:paraId="352BC861" w14:textId="77777777" w:rsidR="002A4FA0" w:rsidRPr="001020EE" w:rsidRDefault="002A4FA0" w:rsidP="002A4FA0">
            <w:pPr>
              <w:spacing w:after="0"/>
              <w:rPr>
                <w:sz w:val="20"/>
                <w:szCs w:val="20"/>
              </w:rPr>
            </w:pPr>
          </w:p>
          <w:p w14:paraId="6BB2F964" w14:textId="77777777" w:rsidR="002A4FA0" w:rsidRPr="001020EE" w:rsidRDefault="002A4FA0" w:rsidP="002A4FA0">
            <w:pPr>
              <w:spacing w:after="0"/>
              <w:rPr>
                <w:sz w:val="20"/>
                <w:szCs w:val="20"/>
              </w:rPr>
            </w:pPr>
            <w:r w:rsidRPr="001020EE">
              <w:rPr>
                <w:sz w:val="20"/>
                <w:szCs w:val="20"/>
              </w:rPr>
              <w:t>По вопросам заключения договора:</w:t>
            </w:r>
          </w:p>
          <w:p w14:paraId="4C166E75" w14:textId="77777777" w:rsidR="002A4FA0" w:rsidRPr="001020EE" w:rsidRDefault="002A4FA0" w:rsidP="002A4FA0">
            <w:pPr>
              <w:spacing w:after="0"/>
              <w:rPr>
                <w:sz w:val="20"/>
                <w:szCs w:val="20"/>
              </w:rPr>
            </w:pPr>
            <w:r w:rsidRPr="001020EE">
              <w:rPr>
                <w:sz w:val="20"/>
                <w:szCs w:val="20"/>
              </w:rPr>
              <w:t>Тел.: +7 (8652) 24-2425,2961</w:t>
            </w:r>
          </w:p>
          <w:p w14:paraId="13986589" w14:textId="77777777" w:rsidR="002A4FA0" w:rsidRPr="001020EE" w:rsidRDefault="002A4FA0" w:rsidP="002A4FA0">
            <w:pPr>
              <w:spacing w:after="0"/>
              <w:rPr>
                <w:sz w:val="20"/>
                <w:szCs w:val="20"/>
              </w:rPr>
            </w:pPr>
            <w:r w:rsidRPr="001020EE">
              <w:rPr>
                <w:sz w:val="20"/>
                <w:szCs w:val="20"/>
              </w:rPr>
              <w:t>Факс: +7 (8652) 24-2425,2961</w:t>
            </w:r>
          </w:p>
          <w:p w14:paraId="587BE2E1" w14:textId="77777777" w:rsidR="002A4FA0" w:rsidRPr="001020EE" w:rsidRDefault="002A4FA0" w:rsidP="002A4FA0">
            <w:pPr>
              <w:spacing w:after="0"/>
              <w:rPr>
                <w:sz w:val="20"/>
                <w:szCs w:val="20"/>
              </w:rPr>
            </w:pPr>
            <w:r w:rsidRPr="001020EE">
              <w:rPr>
                <w:sz w:val="20"/>
                <w:szCs w:val="20"/>
              </w:rPr>
              <w:t>Alexander.Derenko@russianpost.ru</w:t>
            </w:r>
          </w:p>
          <w:p w14:paraId="23BBAEBA" w14:textId="77777777" w:rsidR="002A4FA0" w:rsidRPr="001020EE" w:rsidRDefault="002A4FA0" w:rsidP="002A4FA0">
            <w:pPr>
              <w:spacing w:after="0"/>
              <w:rPr>
                <w:sz w:val="20"/>
                <w:szCs w:val="20"/>
              </w:rPr>
            </w:pPr>
            <w:r w:rsidRPr="001020EE">
              <w:rPr>
                <w:sz w:val="20"/>
                <w:szCs w:val="20"/>
              </w:rPr>
              <w:t>Должность: Руководитель группы</w:t>
            </w:r>
          </w:p>
          <w:p w14:paraId="4DC66538" w14:textId="722AD901" w:rsidR="002A4FA0" w:rsidRPr="002A4FA0" w:rsidRDefault="002A4FA0" w:rsidP="002A4FA0">
            <w:pPr>
              <w:spacing w:after="0"/>
              <w:rPr>
                <w:sz w:val="20"/>
                <w:szCs w:val="20"/>
              </w:rPr>
            </w:pPr>
            <w:r w:rsidRPr="001020EE">
              <w:rPr>
                <w:sz w:val="20"/>
                <w:szCs w:val="20"/>
              </w:rPr>
              <w:t>ФИО: Деренько Александр Андреевич</w:t>
            </w:r>
          </w:p>
        </w:tc>
      </w:tr>
      <w:tr w:rsidR="002A4FA0" w:rsidRPr="002A4FA0" w14:paraId="2E2C8DFA" w14:textId="77777777" w:rsidTr="002A4FA0">
        <w:trPr>
          <w:jc w:val="center"/>
        </w:trPr>
        <w:tc>
          <w:tcPr>
            <w:tcW w:w="988" w:type="dxa"/>
            <w:shd w:val="clear" w:color="auto" w:fill="auto"/>
            <w:vAlign w:val="center"/>
          </w:tcPr>
          <w:p w14:paraId="7B41E7AB" w14:textId="77777777" w:rsidR="002A4FA0" w:rsidRPr="002A4FA0" w:rsidRDefault="002A4FA0" w:rsidP="002A4FA0">
            <w:pPr>
              <w:spacing w:after="0"/>
              <w:rPr>
                <w:sz w:val="20"/>
                <w:szCs w:val="20"/>
                <w:lang w:val="en-US"/>
              </w:rPr>
            </w:pPr>
            <w:r w:rsidRPr="002A4FA0">
              <w:rPr>
                <w:sz w:val="20"/>
                <w:szCs w:val="20"/>
                <w:lang w:val="en-US"/>
              </w:rPr>
              <w:t>1.7</w:t>
            </w:r>
          </w:p>
        </w:tc>
        <w:tc>
          <w:tcPr>
            <w:tcW w:w="2840" w:type="dxa"/>
            <w:shd w:val="clear" w:color="auto" w:fill="auto"/>
            <w:vAlign w:val="center"/>
          </w:tcPr>
          <w:p w14:paraId="2A618601" w14:textId="7410EB2C" w:rsidR="002A4FA0" w:rsidRPr="002A4FA0" w:rsidRDefault="002A4FA0" w:rsidP="002A4FA0">
            <w:pPr>
              <w:spacing w:after="0"/>
              <w:rPr>
                <w:sz w:val="20"/>
                <w:szCs w:val="20"/>
              </w:rPr>
            </w:pPr>
            <w:r w:rsidRPr="00EF32EC">
              <w:rPr>
                <w:rFonts w:eastAsia="Times New Roman"/>
                <w:sz w:val="20"/>
              </w:rPr>
              <w:t>Место рассмотрения первых и вторых частей заявок на участие в ценовом отборе, подведения итогов закупки</w:t>
            </w:r>
          </w:p>
        </w:tc>
        <w:tc>
          <w:tcPr>
            <w:tcW w:w="6373" w:type="dxa"/>
            <w:gridSpan w:val="2"/>
            <w:shd w:val="clear" w:color="auto" w:fill="auto"/>
            <w:vAlign w:val="center"/>
          </w:tcPr>
          <w:p w14:paraId="1CACD9CF" w14:textId="0C645E16" w:rsidR="002A4FA0" w:rsidRPr="002A4FA0" w:rsidRDefault="002A4FA0" w:rsidP="002A4FA0">
            <w:pPr>
              <w:spacing w:after="0"/>
              <w:rPr>
                <w:sz w:val="20"/>
                <w:szCs w:val="20"/>
              </w:rPr>
            </w:pPr>
            <w:r w:rsidRPr="001020EE">
              <w:rPr>
                <w:sz w:val="20"/>
                <w:szCs w:val="20"/>
              </w:rPr>
              <w:fldChar w:fldCharType="begin"/>
            </w:r>
            <w:r w:rsidRPr="001020EE">
              <w:rPr>
                <w:sz w:val="20"/>
                <w:szCs w:val="20"/>
              </w:rPr>
              <w:instrText xml:space="preserve"> MERGEFIELD  ФормаПроведенияЗакупки \b {v8 \f }  \* MERGEFORMAT </w:instrText>
            </w:r>
            <w:r w:rsidRPr="001020EE">
              <w:rPr>
                <w:sz w:val="20"/>
                <w:szCs w:val="20"/>
              </w:rPr>
              <w:fldChar w:fldCharType="separate"/>
            </w:r>
            <w:r w:rsidRPr="001020EE">
              <w:rPr>
                <w:sz w:val="20"/>
                <w:szCs w:val="20"/>
              </w:rPr>
              <w:t>355002, Ставропольский край, Ставрополь г, Тельмана ул, дом № 84</w:t>
            </w:r>
            <w:r w:rsidRPr="001020EE">
              <w:rPr>
                <w:sz w:val="20"/>
                <w:szCs w:val="20"/>
              </w:rPr>
              <w:fldChar w:fldCharType="end"/>
            </w:r>
          </w:p>
        </w:tc>
      </w:tr>
      <w:tr w:rsidR="002A4FA0" w:rsidRPr="002A4FA0" w14:paraId="1E5AD149" w14:textId="77777777" w:rsidTr="002A4FA0">
        <w:trPr>
          <w:jc w:val="center"/>
        </w:trPr>
        <w:tc>
          <w:tcPr>
            <w:tcW w:w="988" w:type="dxa"/>
            <w:shd w:val="clear" w:color="auto" w:fill="auto"/>
            <w:vAlign w:val="center"/>
          </w:tcPr>
          <w:p w14:paraId="7E4F7700" w14:textId="77777777" w:rsidR="002A4FA0" w:rsidRPr="002A4FA0" w:rsidRDefault="002A4FA0" w:rsidP="002A4FA0">
            <w:pPr>
              <w:spacing w:after="0"/>
              <w:rPr>
                <w:sz w:val="20"/>
                <w:szCs w:val="20"/>
                <w:lang w:val="en-US"/>
              </w:rPr>
            </w:pPr>
            <w:r w:rsidRPr="002A4FA0">
              <w:rPr>
                <w:sz w:val="20"/>
                <w:szCs w:val="20"/>
                <w:lang w:val="en-US"/>
              </w:rPr>
              <w:t>1.8</w:t>
            </w:r>
          </w:p>
        </w:tc>
        <w:tc>
          <w:tcPr>
            <w:tcW w:w="2840" w:type="dxa"/>
            <w:shd w:val="clear" w:color="auto" w:fill="auto"/>
            <w:vAlign w:val="center"/>
          </w:tcPr>
          <w:p w14:paraId="49952A45" w14:textId="4B30F94A" w:rsidR="002A4FA0" w:rsidRPr="002A4FA0" w:rsidRDefault="002A4FA0" w:rsidP="002A4FA0">
            <w:pPr>
              <w:spacing w:after="0"/>
              <w:rPr>
                <w:sz w:val="20"/>
                <w:szCs w:val="20"/>
              </w:rPr>
            </w:pPr>
            <w:r w:rsidRPr="00EF32EC">
              <w:rPr>
                <w:rFonts w:eastAsia="Times New Roman"/>
                <w:sz w:val="20"/>
                <w:lang w:val="en-US"/>
              </w:rPr>
              <w:t>C</w:t>
            </w:r>
            <w:r w:rsidRPr="00EF32EC">
              <w:rPr>
                <w:rFonts w:eastAsia="Times New Roman"/>
                <w:sz w:val="20"/>
              </w:rPr>
              <w:t>айт на котором размещена документация о ценовом отборе</w:t>
            </w:r>
          </w:p>
        </w:tc>
        <w:tc>
          <w:tcPr>
            <w:tcW w:w="6373" w:type="dxa"/>
            <w:gridSpan w:val="2"/>
            <w:shd w:val="clear" w:color="auto" w:fill="auto"/>
            <w:vAlign w:val="center"/>
          </w:tcPr>
          <w:p w14:paraId="7A8368DD" w14:textId="45C2C0DA" w:rsidR="002A4FA0" w:rsidRPr="002A4FA0" w:rsidRDefault="002A4FA0" w:rsidP="002A4FA0">
            <w:pPr>
              <w:spacing w:after="0"/>
              <w:rPr>
                <w:sz w:val="20"/>
                <w:szCs w:val="20"/>
              </w:rPr>
            </w:pPr>
            <w:r w:rsidRPr="00CD3AD5">
              <w:rPr>
                <w:rFonts w:eastAsia="Times New Roman"/>
                <w:sz w:val="20"/>
              </w:rPr>
              <w:t>в соответствии с п. 1.9 Информационной карты</w:t>
            </w:r>
          </w:p>
        </w:tc>
      </w:tr>
      <w:tr w:rsidR="002A4FA0" w:rsidRPr="002A4FA0" w14:paraId="15B12C35" w14:textId="77777777" w:rsidTr="002A4FA0">
        <w:trPr>
          <w:jc w:val="center"/>
        </w:trPr>
        <w:tc>
          <w:tcPr>
            <w:tcW w:w="988" w:type="dxa"/>
            <w:shd w:val="clear" w:color="auto" w:fill="auto"/>
            <w:vAlign w:val="center"/>
          </w:tcPr>
          <w:p w14:paraId="1D1B9FAF" w14:textId="77777777" w:rsidR="002A4FA0" w:rsidRPr="002A4FA0" w:rsidRDefault="002A4FA0" w:rsidP="002A4FA0">
            <w:pPr>
              <w:spacing w:after="0"/>
              <w:rPr>
                <w:sz w:val="20"/>
                <w:szCs w:val="20"/>
                <w:lang w:val="en-US"/>
              </w:rPr>
            </w:pPr>
            <w:r w:rsidRPr="002A4FA0">
              <w:rPr>
                <w:sz w:val="20"/>
                <w:szCs w:val="20"/>
                <w:lang w:val="en-US"/>
              </w:rPr>
              <w:t>1.9</w:t>
            </w:r>
          </w:p>
        </w:tc>
        <w:tc>
          <w:tcPr>
            <w:tcW w:w="2840" w:type="dxa"/>
            <w:shd w:val="clear" w:color="auto" w:fill="auto"/>
            <w:vAlign w:val="center"/>
          </w:tcPr>
          <w:p w14:paraId="47C9BEF6" w14:textId="77A0E8F0" w:rsidR="002A4FA0" w:rsidRPr="002A4FA0" w:rsidRDefault="002A4FA0" w:rsidP="002A4FA0">
            <w:pPr>
              <w:spacing w:after="0"/>
              <w:rPr>
                <w:sz w:val="20"/>
                <w:szCs w:val="20"/>
              </w:rPr>
            </w:pPr>
            <w:r w:rsidRPr="00EF32EC">
              <w:rPr>
                <w:rFonts w:eastAsia="Times New Roman"/>
                <w:sz w:val="20"/>
              </w:rPr>
              <w:t>Оператор электронной площадки, место проведения ценового отбора</w:t>
            </w:r>
          </w:p>
        </w:tc>
        <w:tc>
          <w:tcPr>
            <w:tcW w:w="6373" w:type="dxa"/>
            <w:gridSpan w:val="2"/>
            <w:shd w:val="clear" w:color="auto" w:fill="auto"/>
            <w:vAlign w:val="center"/>
          </w:tcPr>
          <w:p w14:paraId="21AFBAA9" w14:textId="77777777" w:rsidR="002A4FA0" w:rsidRPr="002A4FA0" w:rsidRDefault="002A4FA0" w:rsidP="002A4FA0">
            <w:pPr>
              <w:spacing w:after="0"/>
              <w:rPr>
                <w:sz w:val="20"/>
                <w:szCs w:val="20"/>
                <w:lang w:val="en-US"/>
              </w:rPr>
            </w:pPr>
            <w:r w:rsidRPr="002A4FA0">
              <w:rPr>
                <w:sz w:val="20"/>
                <w:szCs w:val="20"/>
              </w:rPr>
              <w:fldChar w:fldCharType="begin"/>
            </w:r>
            <w:r w:rsidRPr="002A4FA0">
              <w:rPr>
                <w:sz w:val="20"/>
                <w:szCs w:val="20"/>
                <w:lang w:val="en-US"/>
              </w:rPr>
              <w:instrText xml:space="preserve"> MERGEFIELD  </w:instrText>
            </w:r>
            <w:r w:rsidRPr="002A4FA0">
              <w:rPr>
                <w:sz w:val="20"/>
                <w:szCs w:val="20"/>
              </w:rPr>
              <w:instrText>ФормаПроведенияЗакупки</w:instrText>
            </w:r>
            <w:r w:rsidRPr="002A4FA0">
              <w:rPr>
                <w:sz w:val="20"/>
                <w:szCs w:val="20"/>
                <w:lang w:val="en-US"/>
              </w:rPr>
              <w:instrText xml:space="preserve"> \b {v8 \f }  \* MERGEFORMAT </w:instrText>
            </w:r>
            <w:r w:rsidRPr="002A4FA0">
              <w:rPr>
                <w:sz w:val="20"/>
                <w:szCs w:val="20"/>
              </w:rPr>
              <w:fldChar w:fldCharType="separate"/>
            </w:r>
            <w:r w:rsidRPr="002A4FA0">
              <w:rPr>
                <w:sz w:val="20"/>
                <w:szCs w:val="20"/>
              </w:rPr>
              <w:t>АО</w:t>
            </w:r>
            <w:r w:rsidRPr="002A4FA0">
              <w:rPr>
                <w:sz w:val="20"/>
                <w:szCs w:val="20"/>
                <w:lang w:val="en-US"/>
              </w:rPr>
              <w:t xml:space="preserve"> «</w:t>
            </w:r>
            <w:r w:rsidRPr="002A4FA0">
              <w:rPr>
                <w:sz w:val="20"/>
                <w:szCs w:val="20"/>
              </w:rPr>
              <w:t>РАД</w:t>
            </w:r>
            <w:r w:rsidRPr="002A4FA0">
              <w:rPr>
                <w:sz w:val="20"/>
                <w:szCs w:val="20"/>
                <w:lang w:val="en-US"/>
              </w:rPr>
              <w:t>»</w:t>
            </w:r>
            <w:r w:rsidRPr="002A4FA0">
              <w:rPr>
                <w:sz w:val="20"/>
                <w:szCs w:val="20"/>
              </w:rPr>
              <w:fldChar w:fldCharType="end"/>
            </w:r>
          </w:p>
          <w:p w14:paraId="6D98B052" w14:textId="77777777" w:rsidR="002A4FA0" w:rsidRPr="002A4FA0" w:rsidRDefault="002A4FA0" w:rsidP="002A4FA0">
            <w:pPr>
              <w:spacing w:after="0"/>
              <w:rPr>
                <w:sz w:val="20"/>
                <w:szCs w:val="20"/>
                <w:lang w:val="en-US"/>
              </w:rPr>
            </w:pPr>
            <w:r w:rsidRPr="002A4FA0">
              <w:rPr>
                <w:sz w:val="20"/>
                <w:szCs w:val="20"/>
              </w:rPr>
              <w:fldChar w:fldCharType="begin"/>
            </w:r>
            <w:r w:rsidRPr="002A4FA0">
              <w:rPr>
                <w:sz w:val="20"/>
                <w:szCs w:val="20"/>
                <w:lang w:val="en-US"/>
              </w:rPr>
              <w:instrText xml:space="preserve"> MERGEFIELD  </w:instrText>
            </w:r>
            <w:r w:rsidRPr="002A4FA0">
              <w:rPr>
                <w:sz w:val="20"/>
                <w:szCs w:val="20"/>
              </w:rPr>
              <w:instrText>ФормаПроведенияЗакупки</w:instrText>
            </w:r>
            <w:r w:rsidRPr="002A4FA0">
              <w:rPr>
                <w:sz w:val="20"/>
                <w:szCs w:val="20"/>
                <w:lang w:val="en-US"/>
              </w:rPr>
              <w:instrText xml:space="preserve"> \b {v8 \f }  \* MERGEFORMAT </w:instrText>
            </w:r>
            <w:r w:rsidRPr="002A4FA0">
              <w:rPr>
                <w:sz w:val="20"/>
                <w:szCs w:val="20"/>
              </w:rPr>
              <w:fldChar w:fldCharType="separate"/>
            </w:r>
            <w:r w:rsidRPr="002A4FA0">
              <w:rPr>
                <w:sz w:val="20"/>
                <w:szCs w:val="20"/>
                <w:lang w:val="en-US"/>
              </w:rPr>
              <w:t>auction-house.ru</w:t>
            </w:r>
            <w:r w:rsidRPr="002A4FA0">
              <w:rPr>
                <w:sz w:val="20"/>
                <w:szCs w:val="20"/>
              </w:rPr>
              <w:fldChar w:fldCharType="end"/>
            </w:r>
          </w:p>
        </w:tc>
      </w:tr>
      <w:tr w:rsidR="002A4FA0" w:rsidRPr="002A4FA0" w14:paraId="72CB5D5F" w14:textId="77777777" w:rsidTr="002A4FA0">
        <w:trPr>
          <w:jc w:val="center"/>
        </w:trPr>
        <w:tc>
          <w:tcPr>
            <w:tcW w:w="988" w:type="dxa"/>
            <w:shd w:val="clear" w:color="auto" w:fill="auto"/>
            <w:vAlign w:val="center"/>
          </w:tcPr>
          <w:p w14:paraId="48F9AED1" w14:textId="77777777" w:rsidR="002A4FA0" w:rsidRPr="002A4FA0" w:rsidRDefault="002A4FA0" w:rsidP="002A4FA0">
            <w:pPr>
              <w:spacing w:after="0"/>
              <w:rPr>
                <w:sz w:val="20"/>
                <w:szCs w:val="20"/>
                <w:lang w:val="en-US"/>
              </w:rPr>
            </w:pPr>
            <w:r w:rsidRPr="002A4FA0">
              <w:rPr>
                <w:sz w:val="20"/>
                <w:szCs w:val="20"/>
                <w:lang w:val="en-US"/>
              </w:rPr>
              <w:t>1.10</w:t>
            </w:r>
          </w:p>
        </w:tc>
        <w:tc>
          <w:tcPr>
            <w:tcW w:w="2840" w:type="dxa"/>
            <w:shd w:val="clear" w:color="auto" w:fill="auto"/>
            <w:vAlign w:val="center"/>
          </w:tcPr>
          <w:p w14:paraId="2DB45F4B" w14:textId="103F1BBD" w:rsidR="002A4FA0" w:rsidRPr="002A4FA0" w:rsidRDefault="002A4FA0" w:rsidP="002A4FA0">
            <w:pPr>
              <w:spacing w:after="0"/>
              <w:rPr>
                <w:sz w:val="20"/>
                <w:szCs w:val="20"/>
              </w:rPr>
            </w:pPr>
            <w:r w:rsidRPr="00EF32EC">
              <w:rPr>
                <w:rFonts w:eastAsia="Times New Roman"/>
                <w:sz w:val="20"/>
              </w:rPr>
              <w:t>Используемый способ и форма проведения закупки</w:t>
            </w:r>
          </w:p>
        </w:tc>
        <w:tc>
          <w:tcPr>
            <w:tcW w:w="6373" w:type="dxa"/>
            <w:gridSpan w:val="2"/>
            <w:shd w:val="clear" w:color="auto" w:fill="auto"/>
            <w:vAlign w:val="center"/>
          </w:tcPr>
          <w:p w14:paraId="7BB89224" w14:textId="3EA0C261" w:rsidR="002A4FA0" w:rsidRPr="002A4FA0" w:rsidRDefault="002A4FA0" w:rsidP="002A4FA0">
            <w:pPr>
              <w:spacing w:after="0"/>
              <w:rPr>
                <w:sz w:val="20"/>
                <w:szCs w:val="20"/>
              </w:rPr>
            </w:pPr>
            <w:r w:rsidRPr="00CD3AD5">
              <w:rPr>
                <w:rFonts w:eastAsia="Times New Roman"/>
                <w:sz w:val="20"/>
              </w:rPr>
              <w:t>Ценовой отбор в электронной форме</w:t>
            </w:r>
          </w:p>
        </w:tc>
      </w:tr>
      <w:tr w:rsidR="002A4FA0" w:rsidRPr="002A4FA0" w14:paraId="0430824D" w14:textId="77777777" w:rsidTr="002A4FA0">
        <w:trPr>
          <w:jc w:val="center"/>
        </w:trPr>
        <w:tc>
          <w:tcPr>
            <w:tcW w:w="988" w:type="dxa"/>
            <w:shd w:val="clear" w:color="auto" w:fill="auto"/>
            <w:vAlign w:val="center"/>
          </w:tcPr>
          <w:p w14:paraId="7EC9EDBC" w14:textId="77777777" w:rsidR="002A4FA0" w:rsidRPr="002A4FA0" w:rsidRDefault="002A4FA0" w:rsidP="002A4FA0">
            <w:pPr>
              <w:spacing w:after="0"/>
              <w:rPr>
                <w:sz w:val="20"/>
                <w:szCs w:val="20"/>
                <w:lang w:val="en-US"/>
              </w:rPr>
            </w:pPr>
            <w:r w:rsidRPr="002A4FA0">
              <w:rPr>
                <w:sz w:val="20"/>
                <w:szCs w:val="20"/>
                <w:lang w:val="en-US"/>
              </w:rPr>
              <w:t>1.11</w:t>
            </w:r>
          </w:p>
        </w:tc>
        <w:tc>
          <w:tcPr>
            <w:tcW w:w="2840" w:type="dxa"/>
            <w:shd w:val="clear" w:color="auto" w:fill="auto"/>
            <w:vAlign w:val="center"/>
          </w:tcPr>
          <w:p w14:paraId="23B2389D" w14:textId="0CCE7799" w:rsidR="002A4FA0" w:rsidRPr="002A4FA0" w:rsidRDefault="002A4FA0" w:rsidP="002A4FA0">
            <w:pPr>
              <w:spacing w:after="0"/>
              <w:rPr>
                <w:sz w:val="20"/>
                <w:szCs w:val="20"/>
              </w:rPr>
            </w:pPr>
            <w:r w:rsidRPr="00EF32EC">
              <w:rPr>
                <w:rFonts w:eastAsia="Times New Roman"/>
                <w:sz w:val="20"/>
              </w:rPr>
              <w:t>Срок, место и порядок предоставления документации о ценовом отборе, размер, порядок и сроки внесения платы, взимаемой Заказчиком за предоставление документации о ценовом отборе</w:t>
            </w:r>
          </w:p>
        </w:tc>
        <w:tc>
          <w:tcPr>
            <w:tcW w:w="6373" w:type="dxa"/>
            <w:gridSpan w:val="2"/>
            <w:shd w:val="clear" w:color="auto" w:fill="auto"/>
            <w:vAlign w:val="center"/>
          </w:tcPr>
          <w:p w14:paraId="10AA9DAA" w14:textId="77777777" w:rsidR="002A4FA0" w:rsidRPr="00CD3AD5" w:rsidRDefault="002A4FA0" w:rsidP="002A4FA0">
            <w:pPr>
              <w:spacing w:after="0" w:line="240" w:lineRule="auto"/>
              <w:jc w:val="both"/>
              <w:rPr>
                <w:rFonts w:eastAsia="Times New Roman"/>
                <w:color w:val="000000"/>
                <w:sz w:val="20"/>
                <w:szCs w:val="20"/>
                <w:lang w:val="ru" w:eastAsia="ru-RU"/>
              </w:rPr>
            </w:pPr>
            <w:r w:rsidRPr="00CD3AD5">
              <w:rPr>
                <w:rFonts w:eastAsia="Times New Roman"/>
                <w:color w:val="000000"/>
                <w:sz w:val="20"/>
                <w:szCs w:val="20"/>
                <w:lang w:val="ru" w:eastAsia="ru-RU"/>
              </w:rPr>
              <w:t xml:space="preserve">Документация </w:t>
            </w:r>
            <w:r w:rsidRPr="00CD3AD5">
              <w:rPr>
                <w:rFonts w:eastAsia="Times New Roman"/>
                <w:color w:val="000000"/>
                <w:sz w:val="20"/>
                <w:szCs w:val="20"/>
                <w:lang w:eastAsia="ru-RU"/>
              </w:rPr>
              <w:t xml:space="preserve">находится в открытом доступе </w:t>
            </w:r>
            <w:r w:rsidRPr="00CD3AD5">
              <w:rPr>
                <w:rFonts w:eastAsia="Times New Roman"/>
                <w:color w:val="000000"/>
                <w:sz w:val="20"/>
                <w:szCs w:val="20"/>
                <w:lang w:val="ru" w:eastAsia="ru-RU"/>
              </w:rPr>
              <w:t>на сайт</w:t>
            </w:r>
            <w:r w:rsidRPr="00CD3AD5">
              <w:rPr>
                <w:rFonts w:eastAsia="Times New Roman"/>
                <w:color w:val="000000"/>
                <w:sz w:val="20"/>
                <w:szCs w:val="20"/>
                <w:lang w:eastAsia="ru-RU"/>
              </w:rPr>
              <w:t>е</w:t>
            </w:r>
            <w:r w:rsidRPr="00CD3AD5">
              <w:rPr>
                <w:rFonts w:eastAsia="Times New Roman"/>
                <w:color w:val="000000"/>
                <w:sz w:val="20"/>
                <w:szCs w:val="20"/>
                <w:lang w:val="ru" w:eastAsia="ru-RU"/>
              </w:rPr>
              <w:t>, указанн</w:t>
            </w:r>
            <w:r w:rsidRPr="00CD3AD5">
              <w:rPr>
                <w:rFonts w:eastAsia="Times New Roman"/>
                <w:color w:val="000000"/>
                <w:sz w:val="20"/>
                <w:szCs w:val="20"/>
                <w:lang w:eastAsia="ru-RU"/>
              </w:rPr>
              <w:t>ом</w:t>
            </w:r>
            <w:r w:rsidRPr="00CD3AD5">
              <w:rPr>
                <w:rFonts w:eastAsia="Times New Roman"/>
                <w:color w:val="000000"/>
                <w:sz w:val="20"/>
                <w:szCs w:val="20"/>
                <w:lang w:val="ru" w:eastAsia="ru-RU"/>
              </w:rPr>
              <w:t xml:space="preserve"> в</w:t>
            </w:r>
            <w:r w:rsidRPr="00CD3AD5">
              <w:rPr>
                <w:rFonts w:eastAsia="Times New Roman"/>
                <w:color w:val="000000"/>
                <w:sz w:val="20"/>
                <w:szCs w:val="20"/>
                <w:lang w:eastAsia="ru-RU"/>
              </w:rPr>
              <w:t xml:space="preserve"> п. 1.9 </w:t>
            </w:r>
            <w:r w:rsidRPr="00CD3AD5">
              <w:rPr>
                <w:rFonts w:eastAsia="Times New Roman"/>
                <w:color w:val="000000"/>
                <w:sz w:val="20"/>
                <w:szCs w:val="20"/>
                <w:lang w:val="ru" w:eastAsia="ru-RU"/>
              </w:rPr>
              <w:t>Информационной карты.</w:t>
            </w:r>
          </w:p>
          <w:p w14:paraId="7C6F4DAF" w14:textId="77777777" w:rsidR="002A4FA0" w:rsidRDefault="002A4FA0" w:rsidP="002A4FA0">
            <w:pPr>
              <w:spacing w:after="0" w:line="240" w:lineRule="auto"/>
              <w:jc w:val="both"/>
              <w:rPr>
                <w:rFonts w:eastAsia="Times New Roman"/>
                <w:color w:val="000000"/>
                <w:sz w:val="20"/>
                <w:szCs w:val="20"/>
                <w:lang w:val="ru" w:eastAsia="ru-RU"/>
              </w:rPr>
            </w:pPr>
          </w:p>
          <w:p w14:paraId="550424FD" w14:textId="77777777" w:rsidR="002A4FA0" w:rsidRDefault="002A4FA0" w:rsidP="002A4FA0">
            <w:pPr>
              <w:spacing w:after="0" w:line="240" w:lineRule="auto"/>
              <w:jc w:val="both"/>
              <w:rPr>
                <w:rFonts w:eastAsia="Times New Roman"/>
                <w:color w:val="000000"/>
                <w:sz w:val="20"/>
                <w:szCs w:val="20"/>
                <w:lang w:val="ru" w:eastAsia="ru-RU"/>
              </w:rPr>
            </w:pPr>
            <w:r>
              <w:rPr>
                <w:rFonts w:eastAsia="Times New Roman"/>
                <w:color w:val="000000"/>
                <w:sz w:val="20"/>
                <w:szCs w:val="20"/>
                <w:lang w:eastAsia="ru-RU"/>
              </w:rPr>
              <w:t xml:space="preserve">Документация </w:t>
            </w:r>
            <w:r w:rsidRPr="00CD3AD5">
              <w:rPr>
                <w:rFonts w:eastAsia="Times New Roman"/>
                <w:color w:val="000000"/>
                <w:sz w:val="20"/>
                <w:szCs w:val="20"/>
                <w:lang w:eastAsia="ru-RU"/>
              </w:rPr>
              <w:t>предоставляется в электронном виде.</w:t>
            </w:r>
            <w:r>
              <w:rPr>
                <w:rFonts w:eastAsia="Times New Roman"/>
                <w:color w:val="000000"/>
                <w:sz w:val="20"/>
                <w:szCs w:val="20"/>
                <w:lang w:val="ru" w:eastAsia="ru-RU"/>
              </w:rPr>
              <w:t xml:space="preserve"> </w:t>
            </w:r>
          </w:p>
          <w:p w14:paraId="1B0BE5D7" w14:textId="77777777" w:rsidR="002A4FA0" w:rsidRDefault="002A4FA0" w:rsidP="002A4FA0">
            <w:pPr>
              <w:spacing w:after="0" w:line="240" w:lineRule="auto"/>
              <w:jc w:val="both"/>
              <w:rPr>
                <w:rFonts w:eastAsia="Times New Roman"/>
                <w:color w:val="000000"/>
                <w:sz w:val="20"/>
                <w:szCs w:val="20"/>
                <w:lang w:val="ru" w:eastAsia="ru-RU"/>
              </w:rPr>
            </w:pPr>
            <w:r w:rsidRPr="00CD3AD5">
              <w:rPr>
                <w:rFonts w:eastAsia="Times New Roman"/>
                <w:color w:val="000000"/>
                <w:sz w:val="20"/>
                <w:szCs w:val="20"/>
                <w:lang w:val="ru" w:eastAsia="ru-RU"/>
              </w:rPr>
              <w:t xml:space="preserve">Срок предоставления документации: </w:t>
            </w:r>
          </w:p>
          <w:p w14:paraId="327D1A1C" w14:textId="22BABE86" w:rsidR="002A4FA0" w:rsidRDefault="002A4FA0" w:rsidP="002A4FA0">
            <w:pPr>
              <w:spacing w:after="0" w:line="240" w:lineRule="auto"/>
              <w:jc w:val="both"/>
              <w:rPr>
                <w:rFonts w:eastAsia="Times New Roman"/>
                <w:color w:val="000000"/>
                <w:sz w:val="20"/>
                <w:szCs w:val="20"/>
                <w:lang w:val="ru" w:eastAsia="ru-RU"/>
              </w:rPr>
            </w:pPr>
            <w:r>
              <w:rPr>
                <w:rFonts w:eastAsia="Times New Roman"/>
                <w:color w:val="000000"/>
                <w:sz w:val="20"/>
                <w:szCs w:val="20"/>
                <w:lang w:val="ru" w:eastAsia="ru-RU"/>
              </w:rPr>
              <w:t xml:space="preserve">1) </w:t>
            </w:r>
            <w:r w:rsidRPr="00CD3AD5">
              <w:rPr>
                <w:rFonts w:eastAsia="Times New Roman" w:cs="Arial Unicode MS"/>
                <w:i/>
                <w:color w:val="000000"/>
                <w:sz w:val="20"/>
                <w:szCs w:val="20"/>
                <w:lang w:val="ru" w:eastAsia="ru-RU"/>
              </w:rPr>
              <w:t>с даты размещения документации в</w:t>
            </w:r>
            <w:r w:rsidRPr="00CD3AD5">
              <w:rPr>
                <w:rFonts w:eastAsia="Times New Roman" w:cs="Arial Unicode MS"/>
                <w:i/>
                <w:color w:val="000000"/>
                <w:sz w:val="20"/>
                <w:szCs w:val="20"/>
                <w:lang w:eastAsia="ru-RU"/>
              </w:rPr>
              <w:t xml:space="preserve"> ЕИС, на ЭП</w:t>
            </w:r>
            <w:r w:rsidRPr="00CD3AD5">
              <w:rPr>
                <w:rFonts w:eastAsia="Times New Roman" w:cs="Arial Unicode MS"/>
                <w:i/>
                <w:color w:val="000000"/>
                <w:sz w:val="20"/>
                <w:szCs w:val="20"/>
                <w:lang w:val="ru" w:eastAsia="ru-RU"/>
              </w:rPr>
              <w:t>:</w:t>
            </w:r>
            <w:r>
              <w:rPr>
                <w:rFonts w:eastAsia="Times New Roman"/>
                <w:color w:val="000000"/>
                <w:sz w:val="20"/>
                <w:szCs w:val="20"/>
                <w:lang w:val="ru" w:eastAsia="ru-RU"/>
              </w:rPr>
              <w:t xml:space="preserve"> </w:t>
            </w:r>
            <w:r w:rsidRPr="00CD3AD5">
              <w:rPr>
                <w:b/>
                <w:i/>
                <w:sz w:val="20"/>
                <w:szCs w:val="20"/>
              </w:rPr>
              <w:fldChar w:fldCharType="begin"/>
            </w:r>
            <w:r w:rsidRPr="00CD3AD5">
              <w:rPr>
                <w:b/>
                <w:i/>
                <w:sz w:val="20"/>
                <w:szCs w:val="20"/>
              </w:rPr>
              <w:instrText xml:space="preserve"> MERGEFIELD  ФормаПроведенияЗакупки \b {v8 \f }  \* MERGEFORMAT </w:instrText>
            </w:r>
            <w:r w:rsidRPr="00CD3AD5">
              <w:rPr>
                <w:b/>
                <w:i/>
                <w:sz w:val="20"/>
                <w:szCs w:val="20"/>
              </w:rPr>
              <w:fldChar w:fldCharType="separate"/>
            </w:r>
            <w:r>
              <w:rPr>
                <w:b/>
                <w:i/>
                <w:sz w:val="20"/>
                <w:szCs w:val="20"/>
              </w:rPr>
              <w:t>15</w:t>
            </w:r>
            <w:r>
              <w:rPr>
                <w:b/>
                <w:i/>
                <w:sz w:val="20"/>
                <w:szCs w:val="20"/>
              </w:rPr>
              <w:t>.10.2026</w:t>
            </w:r>
            <w:r w:rsidRPr="00CD3AD5">
              <w:rPr>
                <w:b/>
                <w:i/>
                <w:sz w:val="20"/>
                <w:szCs w:val="20"/>
              </w:rPr>
              <w:t xml:space="preserve"> 0:00:00</w:t>
            </w:r>
            <w:r w:rsidRPr="00CD3AD5">
              <w:rPr>
                <w:b/>
                <w:i/>
                <w:sz w:val="20"/>
                <w:szCs w:val="20"/>
              </w:rPr>
              <w:fldChar w:fldCharType="end"/>
            </w:r>
            <w:r>
              <w:rPr>
                <w:i/>
                <w:sz w:val="20"/>
                <w:szCs w:val="20"/>
              </w:rPr>
              <w:t>;</w:t>
            </w:r>
          </w:p>
          <w:p w14:paraId="045F7613" w14:textId="48D1393B" w:rsidR="002A4FA0" w:rsidRPr="00CD3AD5" w:rsidRDefault="002A4FA0" w:rsidP="002A4FA0">
            <w:pPr>
              <w:spacing w:after="0" w:line="240" w:lineRule="auto"/>
              <w:jc w:val="both"/>
              <w:rPr>
                <w:rFonts w:eastAsia="Times New Roman"/>
                <w:color w:val="000000"/>
                <w:sz w:val="20"/>
                <w:szCs w:val="20"/>
                <w:lang w:val="ru" w:eastAsia="ru-RU"/>
              </w:rPr>
            </w:pPr>
            <w:r>
              <w:rPr>
                <w:rFonts w:eastAsia="Times New Roman"/>
                <w:color w:val="000000"/>
                <w:sz w:val="20"/>
                <w:szCs w:val="20"/>
                <w:lang w:val="ru" w:eastAsia="ru-RU"/>
              </w:rPr>
              <w:t xml:space="preserve">2) </w:t>
            </w:r>
            <w:r w:rsidRPr="00CD3AD5">
              <w:rPr>
                <w:rFonts w:eastAsia="Times New Roman" w:cs="Arial Unicode MS"/>
                <w:i/>
                <w:color w:val="000000"/>
                <w:sz w:val="20"/>
                <w:szCs w:val="20"/>
                <w:lang w:val="ru" w:eastAsia="ru-RU"/>
              </w:rPr>
              <w:t xml:space="preserve">дата окончания предоставления документации: </w:t>
            </w:r>
            <w:r w:rsidRPr="00CD3AD5">
              <w:rPr>
                <w:b/>
                <w:i/>
                <w:sz w:val="20"/>
                <w:szCs w:val="20"/>
              </w:rPr>
              <w:fldChar w:fldCharType="begin"/>
            </w:r>
            <w:r w:rsidRPr="00CD3AD5">
              <w:rPr>
                <w:b/>
                <w:i/>
                <w:sz w:val="20"/>
                <w:szCs w:val="20"/>
              </w:rPr>
              <w:instrText xml:space="preserve"> MERGEFIELD  ФормаПроведенияЗакупки \b {v8 \f }  \* MERGEFORMAT </w:instrText>
            </w:r>
            <w:r w:rsidRPr="00CD3AD5">
              <w:rPr>
                <w:b/>
                <w:i/>
                <w:sz w:val="20"/>
                <w:szCs w:val="20"/>
              </w:rPr>
              <w:fldChar w:fldCharType="separate"/>
            </w:r>
            <w:r>
              <w:rPr>
                <w:b/>
                <w:i/>
                <w:sz w:val="20"/>
                <w:szCs w:val="20"/>
              </w:rPr>
              <w:t>22</w:t>
            </w:r>
            <w:r>
              <w:rPr>
                <w:b/>
                <w:i/>
                <w:sz w:val="20"/>
                <w:szCs w:val="20"/>
              </w:rPr>
              <w:t>.10.2026</w:t>
            </w:r>
            <w:r w:rsidRPr="00CD3AD5">
              <w:rPr>
                <w:b/>
                <w:i/>
                <w:sz w:val="20"/>
                <w:szCs w:val="20"/>
              </w:rPr>
              <w:t xml:space="preserve"> 9:00:00</w:t>
            </w:r>
            <w:r w:rsidRPr="00CD3AD5">
              <w:rPr>
                <w:b/>
                <w:i/>
                <w:sz w:val="20"/>
                <w:szCs w:val="20"/>
              </w:rPr>
              <w:fldChar w:fldCharType="end"/>
            </w:r>
            <w:r w:rsidRPr="00CD3AD5">
              <w:rPr>
                <w:rFonts w:eastAsia="Times New Roman" w:cs="Arial Unicode MS"/>
                <w:i/>
                <w:color w:val="000000"/>
                <w:sz w:val="20"/>
                <w:szCs w:val="20"/>
                <w:lang w:val="ru" w:eastAsia="ru-RU"/>
              </w:rPr>
              <w:t>.</w:t>
            </w:r>
          </w:p>
          <w:p w14:paraId="5D415878" w14:textId="77777777" w:rsidR="002A4FA0" w:rsidRDefault="002A4FA0" w:rsidP="002A4FA0">
            <w:pPr>
              <w:spacing w:after="0"/>
              <w:rPr>
                <w:rFonts w:eastAsia="Times New Roman"/>
                <w:color w:val="000000"/>
                <w:sz w:val="20"/>
                <w:szCs w:val="20"/>
                <w:lang w:val="ru" w:eastAsia="ru-RU"/>
              </w:rPr>
            </w:pPr>
          </w:p>
          <w:p w14:paraId="503B0B62" w14:textId="2EEBDBD2" w:rsidR="002A4FA0" w:rsidRPr="002A4FA0" w:rsidRDefault="002A4FA0" w:rsidP="002A4FA0">
            <w:pPr>
              <w:spacing w:after="0"/>
              <w:rPr>
                <w:sz w:val="20"/>
                <w:szCs w:val="20"/>
              </w:rPr>
            </w:pPr>
            <w:r w:rsidRPr="00CD3AD5">
              <w:rPr>
                <w:rFonts w:eastAsia="Times New Roman"/>
                <w:color w:val="000000"/>
                <w:sz w:val="20"/>
                <w:szCs w:val="20"/>
                <w:lang w:val="ru" w:eastAsia="ru-RU"/>
              </w:rPr>
              <w:t>Плата за предоставление документации о закупке в электронном виде не взимается.</w:t>
            </w:r>
          </w:p>
        </w:tc>
      </w:tr>
      <w:tr w:rsidR="002A4FA0" w:rsidRPr="002A4FA0" w14:paraId="51F42DB1" w14:textId="77777777" w:rsidTr="002A4FA0">
        <w:trPr>
          <w:jc w:val="center"/>
        </w:trPr>
        <w:tc>
          <w:tcPr>
            <w:tcW w:w="988" w:type="dxa"/>
            <w:shd w:val="clear" w:color="auto" w:fill="auto"/>
            <w:vAlign w:val="center"/>
          </w:tcPr>
          <w:p w14:paraId="54037354" w14:textId="77777777" w:rsidR="002A4FA0" w:rsidRPr="002A4FA0" w:rsidRDefault="002A4FA0" w:rsidP="002A4FA0">
            <w:pPr>
              <w:spacing w:after="0"/>
              <w:rPr>
                <w:sz w:val="20"/>
                <w:szCs w:val="20"/>
                <w:lang w:val="en-US"/>
              </w:rPr>
            </w:pPr>
            <w:r w:rsidRPr="002A4FA0">
              <w:rPr>
                <w:sz w:val="20"/>
                <w:szCs w:val="20"/>
                <w:lang w:val="en-US"/>
              </w:rPr>
              <w:t>1.12</w:t>
            </w:r>
          </w:p>
        </w:tc>
        <w:tc>
          <w:tcPr>
            <w:tcW w:w="2840" w:type="dxa"/>
            <w:shd w:val="clear" w:color="auto" w:fill="auto"/>
            <w:vAlign w:val="center"/>
          </w:tcPr>
          <w:p w14:paraId="236C2F90" w14:textId="06B1B38E" w:rsidR="002A4FA0" w:rsidRPr="002A4FA0" w:rsidRDefault="002A4FA0" w:rsidP="002A4FA0">
            <w:pPr>
              <w:spacing w:after="0"/>
              <w:rPr>
                <w:sz w:val="20"/>
                <w:szCs w:val="20"/>
              </w:rPr>
            </w:pPr>
            <w:r w:rsidRPr="00EF32EC">
              <w:rPr>
                <w:rFonts w:eastAsia="Times New Roman"/>
                <w:sz w:val="20"/>
              </w:rPr>
              <w:t>Особенности участия в ценовом отборе субъектов малого и среднего предпринимательства в соответствии с п. 2 ч. 8 ст. 3 Закона № 223-ФЗ</w:t>
            </w:r>
          </w:p>
        </w:tc>
        <w:tc>
          <w:tcPr>
            <w:tcW w:w="6373" w:type="dxa"/>
            <w:gridSpan w:val="2"/>
            <w:shd w:val="clear" w:color="auto" w:fill="auto"/>
            <w:vAlign w:val="center"/>
          </w:tcPr>
          <w:p w14:paraId="08697D2F" w14:textId="69443708" w:rsidR="002A4FA0" w:rsidRPr="002A4FA0" w:rsidRDefault="002A4FA0" w:rsidP="002A4FA0">
            <w:pPr>
              <w:spacing w:after="0"/>
              <w:rPr>
                <w:sz w:val="20"/>
                <w:szCs w:val="20"/>
              </w:rPr>
            </w:pPr>
            <w:r w:rsidRPr="005F4A3E">
              <w:rPr>
                <w:sz w:val="20"/>
                <w:szCs w:val="20"/>
              </w:rPr>
              <w:fldChar w:fldCharType="begin"/>
            </w:r>
            <w:r w:rsidRPr="005F4A3E">
              <w:rPr>
                <w:sz w:val="20"/>
                <w:szCs w:val="20"/>
              </w:rPr>
              <w:instrText xml:space="preserve"> MERGEFIELD  ФормаПроведенияЗакупки \b {v8 \f }  \* MERGEFORMAT </w:instrText>
            </w:r>
            <w:r w:rsidRPr="005F4A3E">
              <w:rPr>
                <w:sz w:val="20"/>
                <w:szCs w:val="20"/>
              </w:rPr>
              <w:fldChar w:fldCharType="separate"/>
            </w:r>
            <w:r w:rsidRPr="005F4A3E">
              <w:rPr>
                <w:sz w:val="20"/>
                <w:szCs w:val="20"/>
              </w:rPr>
              <w:t>Участниками закупки являются только субъекты малого и среднего предпринимательства</w:t>
            </w:r>
            <w:r w:rsidRPr="005F4A3E">
              <w:rPr>
                <w:sz w:val="20"/>
                <w:szCs w:val="20"/>
              </w:rPr>
              <w:fldChar w:fldCharType="end"/>
            </w:r>
          </w:p>
        </w:tc>
      </w:tr>
      <w:tr w:rsidR="002A4FA0" w:rsidRPr="002A4FA0" w14:paraId="54375011" w14:textId="77777777" w:rsidTr="002A4FA0">
        <w:trPr>
          <w:jc w:val="center"/>
        </w:trPr>
        <w:tc>
          <w:tcPr>
            <w:tcW w:w="988" w:type="dxa"/>
            <w:shd w:val="clear" w:color="auto" w:fill="auto"/>
            <w:vAlign w:val="center"/>
          </w:tcPr>
          <w:p w14:paraId="1F89D34B" w14:textId="77777777" w:rsidR="002A4FA0" w:rsidRPr="002A4FA0" w:rsidRDefault="002A4FA0" w:rsidP="002A4FA0">
            <w:pPr>
              <w:spacing w:after="0"/>
              <w:rPr>
                <w:sz w:val="20"/>
                <w:szCs w:val="20"/>
                <w:lang w:val="en-US"/>
              </w:rPr>
            </w:pPr>
            <w:r w:rsidRPr="002A4FA0">
              <w:rPr>
                <w:sz w:val="20"/>
                <w:szCs w:val="20"/>
                <w:lang w:val="en-US"/>
              </w:rPr>
              <w:lastRenderedPageBreak/>
              <w:t>1.13</w:t>
            </w:r>
          </w:p>
        </w:tc>
        <w:tc>
          <w:tcPr>
            <w:tcW w:w="2840" w:type="dxa"/>
            <w:shd w:val="clear" w:color="auto" w:fill="auto"/>
            <w:vAlign w:val="center"/>
          </w:tcPr>
          <w:p w14:paraId="057B9E9E" w14:textId="018F6EE7" w:rsidR="002A4FA0" w:rsidRPr="002A4FA0" w:rsidRDefault="002A4FA0" w:rsidP="002A4FA0">
            <w:pPr>
              <w:spacing w:after="0"/>
              <w:rPr>
                <w:sz w:val="20"/>
                <w:szCs w:val="20"/>
              </w:rPr>
            </w:pPr>
            <w:r w:rsidRPr="00EF32EC">
              <w:rPr>
                <w:rFonts w:eastAsia="Times New Roman"/>
                <w:sz w:val="20"/>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9" w:history="1">
              <w:r w:rsidRPr="00EF32EC">
                <w:rPr>
                  <w:rFonts w:eastAsia="Times New Roman"/>
                  <w:sz w:val="20"/>
                </w:rPr>
                <w:t>пунктом 1 части 2 статьи 3.1-4</w:t>
              </w:r>
            </w:hyperlink>
            <w:r>
              <w:rPr>
                <w:rFonts w:eastAsia="Times New Roman"/>
                <w:sz w:val="20"/>
              </w:rPr>
              <w:t xml:space="preserve"> Закона № 223-ФЗ</w:t>
            </w:r>
          </w:p>
        </w:tc>
        <w:tc>
          <w:tcPr>
            <w:tcW w:w="6373" w:type="dxa"/>
            <w:gridSpan w:val="2"/>
            <w:shd w:val="clear" w:color="auto" w:fill="auto"/>
            <w:vAlign w:val="center"/>
          </w:tcPr>
          <w:p w14:paraId="7280D9FA" w14:textId="1480362B" w:rsidR="002A4FA0" w:rsidRPr="002A4FA0" w:rsidRDefault="002A4FA0" w:rsidP="002A4FA0">
            <w:pPr>
              <w:spacing w:after="0"/>
              <w:rPr>
                <w:sz w:val="20"/>
                <w:szCs w:val="20"/>
              </w:rPr>
            </w:pPr>
            <w:r w:rsidRPr="001F1FEE">
              <w:rPr>
                <w:sz w:val="20"/>
              </w:rPr>
              <w:t>Запрет, ограничение или преимущество в соответствии с законодательством Российской Федерации не установлены</w:t>
            </w:r>
          </w:p>
        </w:tc>
      </w:tr>
      <w:tr w:rsidR="002A4FA0" w:rsidRPr="002A4FA0" w14:paraId="1E0987BA" w14:textId="77777777" w:rsidTr="002A4FA0">
        <w:trPr>
          <w:jc w:val="center"/>
        </w:trPr>
        <w:tc>
          <w:tcPr>
            <w:tcW w:w="988" w:type="dxa"/>
            <w:shd w:val="clear" w:color="auto" w:fill="auto"/>
            <w:vAlign w:val="center"/>
          </w:tcPr>
          <w:p w14:paraId="69078CF1" w14:textId="77777777" w:rsidR="002A4FA0" w:rsidRPr="002A4FA0" w:rsidRDefault="002A4FA0" w:rsidP="002A4FA0">
            <w:pPr>
              <w:spacing w:after="0"/>
              <w:rPr>
                <w:sz w:val="20"/>
                <w:szCs w:val="20"/>
                <w:lang w:val="en-US"/>
              </w:rPr>
            </w:pPr>
            <w:r w:rsidRPr="002A4FA0">
              <w:rPr>
                <w:sz w:val="20"/>
                <w:szCs w:val="20"/>
                <w:lang w:val="en-US"/>
              </w:rPr>
              <w:t>1.14</w:t>
            </w:r>
          </w:p>
        </w:tc>
        <w:tc>
          <w:tcPr>
            <w:tcW w:w="2840" w:type="dxa"/>
            <w:shd w:val="clear" w:color="auto" w:fill="auto"/>
            <w:vAlign w:val="center"/>
          </w:tcPr>
          <w:p w14:paraId="61B6E18D" w14:textId="303A09F8" w:rsidR="002A4FA0" w:rsidRPr="002A4FA0" w:rsidRDefault="002A4FA0" w:rsidP="002A4FA0">
            <w:pPr>
              <w:spacing w:after="0"/>
              <w:rPr>
                <w:sz w:val="20"/>
                <w:szCs w:val="20"/>
              </w:rPr>
            </w:pPr>
            <w:r w:rsidRPr="00EF32EC">
              <w:rPr>
                <w:rFonts w:eastAsia="Times New Roman"/>
                <w:sz w:val="20"/>
              </w:rPr>
              <w:t>Выбор нескольких победителей закупки</w:t>
            </w:r>
          </w:p>
        </w:tc>
        <w:tc>
          <w:tcPr>
            <w:tcW w:w="6373" w:type="dxa"/>
            <w:gridSpan w:val="2"/>
            <w:shd w:val="clear" w:color="auto" w:fill="auto"/>
            <w:vAlign w:val="center"/>
          </w:tcPr>
          <w:p w14:paraId="3FF7BC8F" w14:textId="5602459C" w:rsidR="002A4FA0" w:rsidRPr="002A4FA0" w:rsidRDefault="002A4FA0" w:rsidP="002A4FA0">
            <w:pPr>
              <w:spacing w:after="0"/>
              <w:rPr>
                <w:sz w:val="20"/>
                <w:szCs w:val="20"/>
              </w:rPr>
            </w:pPr>
            <w:r w:rsidRPr="009D19F5">
              <w:rPr>
                <w:sz w:val="20"/>
                <w:szCs w:val="20"/>
              </w:rPr>
              <w:fldChar w:fldCharType="begin"/>
            </w:r>
            <w:r w:rsidRPr="009D19F5">
              <w:rPr>
                <w:sz w:val="20"/>
                <w:szCs w:val="20"/>
              </w:rPr>
              <w:instrText xml:space="preserve"> MERGEFIELD  тест \b {v8 \f }  \* MERGEFORMAT </w:instrText>
            </w:r>
            <w:r w:rsidRPr="009D19F5">
              <w:rPr>
                <w:sz w:val="20"/>
                <w:szCs w:val="20"/>
              </w:rPr>
              <w:fldChar w:fldCharType="separate"/>
            </w:r>
            <w:r w:rsidRPr="009D19F5">
              <w:rPr>
                <w:sz w:val="20"/>
                <w:szCs w:val="20"/>
              </w:rPr>
              <w:t>Не применимо</w:t>
            </w:r>
            <w:r w:rsidRPr="009D19F5">
              <w:rPr>
                <w:sz w:val="20"/>
                <w:szCs w:val="20"/>
              </w:rPr>
              <w:fldChar w:fldCharType="end"/>
            </w:r>
          </w:p>
        </w:tc>
      </w:tr>
      <w:tr w:rsidR="00EE4644" w:rsidRPr="002A4FA0" w14:paraId="58E32014" w14:textId="77777777" w:rsidTr="00EE4644">
        <w:trPr>
          <w:jc w:val="center"/>
        </w:trPr>
        <w:tc>
          <w:tcPr>
            <w:tcW w:w="10201" w:type="dxa"/>
            <w:gridSpan w:val="4"/>
            <w:shd w:val="clear" w:color="auto" w:fill="auto"/>
          </w:tcPr>
          <w:p w14:paraId="6EA8B2E0" w14:textId="77777777" w:rsidR="00EE4644" w:rsidRPr="002A4FA0" w:rsidRDefault="00EE4644" w:rsidP="00EE4644">
            <w:pPr>
              <w:pStyle w:val="affffb"/>
              <w:ind w:hanging="360"/>
              <w:jc w:val="center"/>
              <w:rPr>
                <w:sz w:val="20"/>
                <w:szCs w:val="20"/>
              </w:rPr>
            </w:pPr>
            <w:r w:rsidRPr="002A4FA0">
              <w:rPr>
                <w:b/>
                <w:sz w:val="20"/>
                <w:szCs w:val="20"/>
                <w:lang w:val="en-US" w:eastAsia="x-none"/>
              </w:rPr>
              <w:t xml:space="preserve">2. </w:t>
            </w:r>
            <w:r w:rsidRPr="002A4FA0">
              <w:rPr>
                <w:b/>
                <w:sz w:val="20"/>
                <w:szCs w:val="20"/>
                <w:lang w:val="x-none" w:eastAsia="x-none"/>
              </w:rPr>
              <w:t>Условия договора</w:t>
            </w:r>
          </w:p>
        </w:tc>
      </w:tr>
      <w:tr w:rsidR="008F182A" w:rsidRPr="002A4FA0" w14:paraId="3ABBBE1B" w14:textId="77777777" w:rsidTr="002A4FA0">
        <w:trPr>
          <w:jc w:val="center"/>
        </w:trPr>
        <w:tc>
          <w:tcPr>
            <w:tcW w:w="988" w:type="dxa"/>
            <w:shd w:val="clear" w:color="auto" w:fill="auto"/>
            <w:vAlign w:val="center"/>
          </w:tcPr>
          <w:p w14:paraId="1C527DE7" w14:textId="77777777" w:rsidR="008F182A" w:rsidRPr="002A4FA0" w:rsidRDefault="008F182A" w:rsidP="008F182A">
            <w:pPr>
              <w:spacing w:after="0"/>
              <w:rPr>
                <w:sz w:val="20"/>
                <w:szCs w:val="20"/>
                <w:lang w:val="en-US"/>
              </w:rPr>
            </w:pPr>
            <w:r w:rsidRPr="002A4FA0">
              <w:rPr>
                <w:sz w:val="20"/>
                <w:szCs w:val="20"/>
                <w:lang w:val="en-US"/>
              </w:rPr>
              <w:t>2.1</w:t>
            </w:r>
          </w:p>
        </w:tc>
        <w:tc>
          <w:tcPr>
            <w:tcW w:w="2840" w:type="dxa"/>
            <w:shd w:val="clear" w:color="auto" w:fill="auto"/>
            <w:vAlign w:val="center"/>
          </w:tcPr>
          <w:p w14:paraId="23B4CA35" w14:textId="29A6FBDA" w:rsidR="008F182A" w:rsidRPr="002A4FA0" w:rsidRDefault="008F182A" w:rsidP="008F182A">
            <w:pPr>
              <w:spacing w:after="0"/>
              <w:rPr>
                <w:sz w:val="20"/>
                <w:szCs w:val="20"/>
              </w:rPr>
            </w:pPr>
            <w:r w:rsidRPr="00900836">
              <w:rPr>
                <w:rFonts w:eastAsia="Times New Roman"/>
                <w:sz w:val="20"/>
              </w:rPr>
              <w:t>Предмет договора</w:t>
            </w:r>
          </w:p>
        </w:tc>
        <w:tc>
          <w:tcPr>
            <w:tcW w:w="6373" w:type="dxa"/>
            <w:gridSpan w:val="2"/>
            <w:shd w:val="clear" w:color="auto" w:fill="auto"/>
            <w:vAlign w:val="center"/>
          </w:tcPr>
          <w:p w14:paraId="69BE0B13" w14:textId="77777777" w:rsidR="008F182A" w:rsidRPr="002A4FA0" w:rsidRDefault="008F182A" w:rsidP="008F182A">
            <w:pPr>
              <w:spacing w:after="0"/>
              <w:rPr>
                <w:sz w:val="20"/>
                <w:szCs w:val="20"/>
              </w:rPr>
            </w:pPr>
            <w:r w:rsidRPr="002A4FA0">
              <w:rPr>
                <w:sz w:val="20"/>
                <w:szCs w:val="20"/>
              </w:rPr>
              <w:fldChar w:fldCharType="begin"/>
            </w:r>
            <w:r w:rsidRPr="002A4FA0">
              <w:rPr>
                <w:sz w:val="20"/>
                <w:szCs w:val="20"/>
              </w:rPr>
              <w:instrText xml:space="preserve"> MERGEFIELD  ФормаПроведенияЗакупки \b {v8 \f }  \* MERGEFORMAT </w:instrText>
            </w:r>
            <w:r w:rsidRPr="002A4FA0">
              <w:rPr>
                <w:sz w:val="20"/>
                <w:szCs w:val="20"/>
              </w:rPr>
              <w:fldChar w:fldCharType="separate"/>
            </w:r>
            <w:r w:rsidRPr="002A4FA0">
              <w:rPr>
                <w:sz w:val="20"/>
                <w:szCs w:val="20"/>
              </w:rPr>
              <w:t>Комплексный ремонт отделения почтовой связи формата «Сельское ОПС» УФПС Ставропольского края АО «Почта России», расположенного по адресу: 357808 Ставропольский край, р-н Георгиевский, ст-ца Незлобная, ул. Ленина, д. 224б</w:t>
            </w:r>
            <w:r w:rsidRPr="002A4FA0">
              <w:rPr>
                <w:sz w:val="20"/>
                <w:szCs w:val="20"/>
              </w:rPr>
              <w:fldChar w:fldCharType="end"/>
            </w:r>
          </w:p>
        </w:tc>
      </w:tr>
      <w:tr w:rsidR="008F182A" w:rsidRPr="002A4FA0" w14:paraId="4AB70956" w14:textId="77777777" w:rsidTr="008F182A">
        <w:trPr>
          <w:trHeight w:val="780"/>
          <w:jc w:val="center"/>
        </w:trPr>
        <w:tc>
          <w:tcPr>
            <w:tcW w:w="988" w:type="dxa"/>
            <w:vMerge w:val="restart"/>
            <w:shd w:val="clear" w:color="auto" w:fill="auto"/>
            <w:vAlign w:val="center"/>
          </w:tcPr>
          <w:p w14:paraId="4F78E25B" w14:textId="77777777" w:rsidR="008F182A" w:rsidRPr="002A4FA0" w:rsidRDefault="008F182A" w:rsidP="008F182A">
            <w:pPr>
              <w:spacing w:after="0"/>
              <w:rPr>
                <w:sz w:val="20"/>
                <w:szCs w:val="20"/>
                <w:lang w:val="en-US"/>
              </w:rPr>
            </w:pPr>
            <w:r w:rsidRPr="002A4FA0">
              <w:rPr>
                <w:sz w:val="20"/>
                <w:szCs w:val="20"/>
                <w:lang w:val="en-US"/>
              </w:rPr>
              <w:t>2.2</w:t>
            </w:r>
          </w:p>
        </w:tc>
        <w:tc>
          <w:tcPr>
            <w:tcW w:w="2840" w:type="dxa"/>
            <w:vMerge w:val="restart"/>
            <w:shd w:val="clear" w:color="auto" w:fill="auto"/>
            <w:vAlign w:val="center"/>
          </w:tcPr>
          <w:p w14:paraId="7A9A87A4" w14:textId="77777777" w:rsidR="008F182A" w:rsidRPr="001020EE" w:rsidRDefault="008F182A" w:rsidP="008F182A">
            <w:pPr>
              <w:spacing w:after="0"/>
              <w:rPr>
                <w:sz w:val="20"/>
                <w:szCs w:val="20"/>
              </w:rPr>
            </w:pPr>
            <w:r w:rsidRPr="00900836">
              <w:rPr>
                <w:rFonts w:eastAsia="Times New Roman"/>
                <w:sz w:val="20"/>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p w14:paraId="15528BD4" w14:textId="77777777" w:rsidR="008F182A" w:rsidRPr="001020EE" w:rsidRDefault="008F182A" w:rsidP="008F182A">
            <w:pPr>
              <w:spacing w:after="0"/>
              <w:rPr>
                <w:sz w:val="20"/>
                <w:szCs w:val="20"/>
              </w:rPr>
            </w:pPr>
            <w:r w:rsidRPr="00900836">
              <w:rPr>
                <w:rFonts w:eastAsia="Times New Roman"/>
                <w:sz w:val="20"/>
              </w:rPr>
              <w:t xml:space="preserve">Начальная (максимальная) цена договора </w:t>
            </w:r>
          </w:p>
          <w:p w14:paraId="6B90A103" w14:textId="1ACAF133" w:rsidR="008F182A" w:rsidRPr="002A4FA0" w:rsidRDefault="008F182A" w:rsidP="008F182A">
            <w:pPr>
              <w:spacing w:after="0"/>
              <w:rPr>
                <w:sz w:val="20"/>
                <w:szCs w:val="20"/>
              </w:rPr>
            </w:pPr>
            <w:r w:rsidRPr="00900836">
              <w:rPr>
                <w:rFonts w:eastAsia="Times New Roman"/>
                <w:sz w:val="20"/>
              </w:rPr>
              <w:t xml:space="preserve">Общая начальная (максимальная) цена за единицу продукции и максимальное значение цены договора /начальная (максимальная) цена за единицу продукции и максимальное значение цены </w:t>
            </w:r>
            <w:r w:rsidRPr="00900836">
              <w:rPr>
                <w:rFonts w:eastAsia="Times New Roman"/>
                <w:sz w:val="20"/>
              </w:rPr>
              <w:lastRenderedPageBreak/>
              <w:t>договора/</w:t>
            </w:r>
            <w:r w:rsidRPr="00900836">
              <w:rPr>
                <w:sz w:val="20"/>
              </w:rPr>
              <w:t xml:space="preserve">формула цены и </w:t>
            </w:r>
            <w:r w:rsidRPr="00900836">
              <w:rPr>
                <w:rFonts w:eastAsia="Times New Roman"/>
                <w:sz w:val="20"/>
              </w:rPr>
              <w:t>максимальное значение цены договора</w:t>
            </w:r>
          </w:p>
        </w:tc>
        <w:tc>
          <w:tcPr>
            <w:tcW w:w="1979" w:type="dxa"/>
            <w:shd w:val="clear" w:color="auto" w:fill="auto"/>
            <w:vAlign w:val="center"/>
          </w:tcPr>
          <w:p w14:paraId="2F1F2A40" w14:textId="0A705036" w:rsidR="008F182A" w:rsidRPr="002A4FA0" w:rsidRDefault="008F182A" w:rsidP="008F182A">
            <w:pPr>
              <w:spacing w:after="0"/>
              <w:rPr>
                <w:sz w:val="20"/>
                <w:szCs w:val="20"/>
              </w:rPr>
            </w:pPr>
            <w:r w:rsidRPr="006A6BAD">
              <w:rPr>
                <w:b/>
                <w:i/>
                <w:sz w:val="20"/>
                <w:szCs w:val="20"/>
              </w:rPr>
              <w:lastRenderedPageBreak/>
              <w:fldChar w:fldCharType="begin"/>
            </w:r>
            <w:r w:rsidRPr="006A6BAD">
              <w:rPr>
                <w:b/>
                <w:i/>
                <w:sz w:val="20"/>
                <w:szCs w:val="20"/>
              </w:rPr>
              <w:instrText xml:space="preserve"> MERGEFIELD  ФормаПроведенияЗакупки \b {v8 \f }  \* MERGEFORMAT </w:instrText>
            </w:r>
            <w:r w:rsidRPr="006A6BAD">
              <w:rPr>
                <w:b/>
                <w:i/>
                <w:sz w:val="20"/>
                <w:szCs w:val="20"/>
              </w:rPr>
              <w:fldChar w:fldCharType="separate"/>
            </w:r>
            <w:r w:rsidRPr="006A6BAD">
              <w:rPr>
                <w:b/>
                <w:i/>
                <w:sz w:val="20"/>
                <w:szCs w:val="20"/>
              </w:rPr>
              <w:br/>
              <w:t>ОКВЭД</w:t>
            </w:r>
            <w:r w:rsidRPr="006A6BAD">
              <w:rPr>
                <w:b/>
                <w:i/>
                <w:sz w:val="20"/>
                <w:szCs w:val="20"/>
              </w:rPr>
              <w:br/>
            </w:r>
            <w:r w:rsidRPr="006A6BAD">
              <w:rPr>
                <w:b/>
                <w:i/>
                <w:sz w:val="20"/>
                <w:szCs w:val="20"/>
              </w:rPr>
              <w:fldChar w:fldCharType="end"/>
            </w:r>
          </w:p>
        </w:tc>
        <w:tc>
          <w:tcPr>
            <w:tcW w:w="4394" w:type="dxa"/>
            <w:shd w:val="clear" w:color="auto" w:fill="auto"/>
            <w:vAlign w:val="center"/>
          </w:tcPr>
          <w:p w14:paraId="447EACC6" w14:textId="55B6F11D" w:rsidR="008F182A" w:rsidRPr="002A4FA0" w:rsidRDefault="008F182A" w:rsidP="008F182A">
            <w:pPr>
              <w:spacing w:after="0"/>
              <w:rPr>
                <w:sz w:val="20"/>
                <w:szCs w:val="20"/>
              </w:rPr>
            </w:pPr>
            <w:r w:rsidRPr="006A6BAD">
              <w:rPr>
                <w:b/>
                <w:i/>
                <w:sz w:val="20"/>
                <w:szCs w:val="20"/>
              </w:rPr>
              <w:t xml:space="preserve">71.11, Деятельность в области архитектуры </w:t>
            </w:r>
            <w:r w:rsidRPr="006A6BAD">
              <w:rPr>
                <w:b/>
                <w:i/>
                <w:sz w:val="20"/>
                <w:szCs w:val="20"/>
              </w:rPr>
              <w:fldChar w:fldCharType="begin"/>
            </w:r>
            <w:r w:rsidRPr="006A6BAD">
              <w:rPr>
                <w:b/>
                <w:i/>
                <w:sz w:val="20"/>
                <w:szCs w:val="20"/>
              </w:rPr>
              <w:instrText xml:space="preserve"> MERGEFIELD  ФормаПроведенияЗакупки \b {v8 \f }  \* MERGEFORMAT </w:instrText>
            </w:r>
            <w:r w:rsidRPr="006A6BAD">
              <w:rPr>
                <w:b/>
                <w:i/>
                <w:sz w:val="20"/>
                <w:szCs w:val="20"/>
              </w:rPr>
              <w:fldChar w:fldCharType="end"/>
            </w:r>
          </w:p>
        </w:tc>
      </w:tr>
      <w:tr w:rsidR="008F182A" w:rsidRPr="002A4FA0" w14:paraId="420DDF86" w14:textId="77777777" w:rsidTr="008F182A">
        <w:trPr>
          <w:trHeight w:val="777"/>
          <w:jc w:val="center"/>
        </w:trPr>
        <w:tc>
          <w:tcPr>
            <w:tcW w:w="988" w:type="dxa"/>
            <w:vMerge/>
            <w:shd w:val="clear" w:color="auto" w:fill="auto"/>
            <w:vAlign w:val="center"/>
          </w:tcPr>
          <w:p w14:paraId="6687722E" w14:textId="77777777" w:rsidR="008F182A" w:rsidRPr="002A4FA0" w:rsidRDefault="008F182A" w:rsidP="008F182A">
            <w:pPr>
              <w:spacing w:after="0"/>
              <w:rPr>
                <w:sz w:val="20"/>
                <w:szCs w:val="20"/>
                <w:lang w:val="en-US"/>
              </w:rPr>
            </w:pPr>
          </w:p>
        </w:tc>
        <w:tc>
          <w:tcPr>
            <w:tcW w:w="2840" w:type="dxa"/>
            <w:vMerge/>
            <w:shd w:val="clear" w:color="auto" w:fill="auto"/>
            <w:vAlign w:val="center"/>
          </w:tcPr>
          <w:p w14:paraId="753435A9" w14:textId="77777777" w:rsidR="008F182A" w:rsidRPr="002A4FA0" w:rsidRDefault="008F182A" w:rsidP="008F182A">
            <w:pPr>
              <w:spacing w:after="0"/>
              <w:rPr>
                <w:sz w:val="20"/>
                <w:szCs w:val="20"/>
              </w:rPr>
            </w:pPr>
          </w:p>
        </w:tc>
        <w:tc>
          <w:tcPr>
            <w:tcW w:w="1979" w:type="dxa"/>
            <w:shd w:val="clear" w:color="auto" w:fill="auto"/>
            <w:vAlign w:val="center"/>
          </w:tcPr>
          <w:p w14:paraId="706084D8" w14:textId="664CC3B8" w:rsidR="008F182A" w:rsidRPr="002A4FA0" w:rsidRDefault="008F182A" w:rsidP="008F182A">
            <w:pPr>
              <w:spacing w:after="0"/>
              <w:rPr>
                <w:sz w:val="20"/>
                <w:szCs w:val="20"/>
              </w:rPr>
            </w:pPr>
            <w:r w:rsidRPr="006A6BAD">
              <w:rPr>
                <w:b/>
                <w:i/>
                <w:sz w:val="20"/>
                <w:szCs w:val="20"/>
              </w:rPr>
              <w:fldChar w:fldCharType="begin"/>
            </w:r>
            <w:r w:rsidRPr="006A6BAD">
              <w:rPr>
                <w:b/>
                <w:i/>
                <w:sz w:val="20"/>
                <w:szCs w:val="20"/>
              </w:rPr>
              <w:instrText xml:space="preserve"> MERGEFIELD  ФормаПроведенияЗакупки \b {v8 \f }  \* MERGEFORMAT </w:instrText>
            </w:r>
            <w:r w:rsidRPr="006A6BAD">
              <w:rPr>
                <w:b/>
                <w:i/>
                <w:sz w:val="20"/>
                <w:szCs w:val="20"/>
              </w:rPr>
              <w:fldChar w:fldCharType="separate"/>
            </w:r>
            <w:r w:rsidRPr="006A6BAD">
              <w:rPr>
                <w:b/>
                <w:i/>
                <w:sz w:val="20"/>
                <w:szCs w:val="20"/>
              </w:rPr>
              <w:br/>
              <w:t>ОКВЭД</w:t>
            </w:r>
            <w:r w:rsidRPr="006A6BAD">
              <w:rPr>
                <w:b/>
                <w:i/>
                <w:sz w:val="20"/>
                <w:szCs w:val="20"/>
              </w:rPr>
              <w:br/>
            </w:r>
            <w:r w:rsidRPr="006A6BAD">
              <w:rPr>
                <w:b/>
                <w:i/>
                <w:sz w:val="20"/>
                <w:szCs w:val="20"/>
              </w:rPr>
              <w:fldChar w:fldCharType="end"/>
            </w:r>
          </w:p>
        </w:tc>
        <w:tc>
          <w:tcPr>
            <w:tcW w:w="4394" w:type="dxa"/>
            <w:shd w:val="clear" w:color="auto" w:fill="auto"/>
            <w:vAlign w:val="center"/>
          </w:tcPr>
          <w:p w14:paraId="6EFB8443" w14:textId="29FD500C" w:rsidR="008F182A" w:rsidRPr="002A4FA0" w:rsidRDefault="008F182A" w:rsidP="008F182A">
            <w:pPr>
              <w:spacing w:after="0"/>
              <w:rPr>
                <w:sz w:val="20"/>
                <w:szCs w:val="20"/>
              </w:rPr>
            </w:pPr>
            <w:r w:rsidRPr="006A6BAD">
              <w:rPr>
                <w:b/>
                <w:i/>
                <w:sz w:val="20"/>
                <w:szCs w:val="20"/>
              </w:rPr>
              <w:t>43.39, Производство прочих отделочных и завершающих работ</w:t>
            </w:r>
          </w:p>
        </w:tc>
      </w:tr>
      <w:tr w:rsidR="008F182A" w:rsidRPr="002A4FA0" w14:paraId="193B109F" w14:textId="77777777" w:rsidTr="008F182A">
        <w:trPr>
          <w:trHeight w:val="777"/>
          <w:jc w:val="center"/>
        </w:trPr>
        <w:tc>
          <w:tcPr>
            <w:tcW w:w="988" w:type="dxa"/>
            <w:vMerge/>
            <w:shd w:val="clear" w:color="auto" w:fill="auto"/>
            <w:vAlign w:val="center"/>
          </w:tcPr>
          <w:p w14:paraId="2944E1C9" w14:textId="77777777" w:rsidR="008F182A" w:rsidRPr="008F182A" w:rsidRDefault="008F182A" w:rsidP="008F182A">
            <w:pPr>
              <w:spacing w:after="0"/>
              <w:rPr>
                <w:sz w:val="20"/>
                <w:szCs w:val="20"/>
              </w:rPr>
            </w:pPr>
          </w:p>
        </w:tc>
        <w:tc>
          <w:tcPr>
            <w:tcW w:w="2840" w:type="dxa"/>
            <w:vMerge/>
            <w:shd w:val="clear" w:color="auto" w:fill="auto"/>
            <w:vAlign w:val="center"/>
          </w:tcPr>
          <w:p w14:paraId="5296A825" w14:textId="77777777" w:rsidR="008F182A" w:rsidRPr="002A4FA0" w:rsidRDefault="008F182A" w:rsidP="008F182A">
            <w:pPr>
              <w:spacing w:after="0"/>
              <w:rPr>
                <w:sz w:val="20"/>
                <w:szCs w:val="20"/>
              </w:rPr>
            </w:pPr>
          </w:p>
        </w:tc>
        <w:tc>
          <w:tcPr>
            <w:tcW w:w="1979" w:type="dxa"/>
            <w:shd w:val="clear" w:color="auto" w:fill="auto"/>
            <w:vAlign w:val="center"/>
          </w:tcPr>
          <w:p w14:paraId="2F3624A5" w14:textId="75F4ACE8" w:rsidR="008F182A" w:rsidRPr="002A4FA0" w:rsidRDefault="008F182A" w:rsidP="008F182A">
            <w:pPr>
              <w:spacing w:after="0"/>
              <w:rPr>
                <w:sz w:val="20"/>
                <w:szCs w:val="20"/>
              </w:rPr>
            </w:pPr>
            <w:r w:rsidRPr="006A6BAD">
              <w:rPr>
                <w:b/>
                <w:i/>
                <w:sz w:val="20"/>
                <w:szCs w:val="20"/>
              </w:rPr>
              <w:t>ОКПД 2</w:t>
            </w:r>
          </w:p>
        </w:tc>
        <w:tc>
          <w:tcPr>
            <w:tcW w:w="4394" w:type="dxa"/>
            <w:shd w:val="clear" w:color="auto" w:fill="auto"/>
            <w:vAlign w:val="center"/>
          </w:tcPr>
          <w:p w14:paraId="78BD8242" w14:textId="469A243C" w:rsidR="008F182A" w:rsidRPr="002A4FA0" w:rsidRDefault="008F182A" w:rsidP="008F182A">
            <w:pPr>
              <w:spacing w:after="0"/>
              <w:rPr>
                <w:sz w:val="20"/>
                <w:szCs w:val="20"/>
              </w:rPr>
            </w:pPr>
            <w:r w:rsidRPr="006A6BAD">
              <w:rPr>
                <w:b/>
                <w:i/>
                <w:sz w:val="20"/>
                <w:szCs w:val="20"/>
              </w:rPr>
              <w:t>71.11.22.000, Услуги в области архитектуры, связанные с проектами строительства нежилых зданий и сооружений</w:t>
            </w:r>
          </w:p>
        </w:tc>
      </w:tr>
      <w:tr w:rsidR="008F182A" w:rsidRPr="002A4FA0" w14:paraId="065CCEE0" w14:textId="77777777" w:rsidTr="008F182A">
        <w:trPr>
          <w:trHeight w:val="777"/>
          <w:jc w:val="center"/>
        </w:trPr>
        <w:tc>
          <w:tcPr>
            <w:tcW w:w="988" w:type="dxa"/>
            <w:vMerge/>
            <w:shd w:val="clear" w:color="auto" w:fill="auto"/>
            <w:vAlign w:val="center"/>
          </w:tcPr>
          <w:p w14:paraId="09F953F2" w14:textId="77777777" w:rsidR="008F182A" w:rsidRPr="008F182A" w:rsidRDefault="008F182A" w:rsidP="008F182A">
            <w:pPr>
              <w:spacing w:after="0"/>
              <w:rPr>
                <w:sz w:val="20"/>
                <w:szCs w:val="20"/>
              </w:rPr>
            </w:pPr>
          </w:p>
        </w:tc>
        <w:tc>
          <w:tcPr>
            <w:tcW w:w="2840" w:type="dxa"/>
            <w:vMerge/>
            <w:shd w:val="clear" w:color="auto" w:fill="auto"/>
            <w:vAlign w:val="center"/>
          </w:tcPr>
          <w:p w14:paraId="3D161686" w14:textId="77777777" w:rsidR="008F182A" w:rsidRPr="002A4FA0" w:rsidRDefault="008F182A" w:rsidP="008F182A">
            <w:pPr>
              <w:spacing w:after="0"/>
              <w:rPr>
                <w:sz w:val="20"/>
                <w:szCs w:val="20"/>
              </w:rPr>
            </w:pPr>
          </w:p>
        </w:tc>
        <w:tc>
          <w:tcPr>
            <w:tcW w:w="1979" w:type="dxa"/>
            <w:shd w:val="clear" w:color="auto" w:fill="auto"/>
            <w:vAlign w:val="center"/>
          </w:tcPr>
          <w:p w14:paraId="19A8AF48" w14:textId="226CF7A0" w:rsidR="008F182A" w:rsidRPr="002A4FA0" w:rsidRDefault="008F182A" w:rsidP="008F182A">
            <w:pPr>
              <w:spacing w:after="0"/>
              <w:rPr>
                <w:sz w:val="20"/>
                <w:szCs w:val="20"/>
              </w:rPr>
            </w:pPr>
            <w:r w:rsidRPr="006A6BAD">
              <w:rPr>
                <w:b/>
                <w:i/>
                <w:sz w:val="20"/>
                <w:szCs w:val="20"/>
              </w:rPr>
              <w:t>ОКПД 2</w:t>
            </w:r>
          </w:p>
        </w:tc>
        <w:tc>
          <w:tcPr>
            <w:tcW w:w="4394" w:type="dxa"/>
            <w:shd w:val="clear" w:color="auto" w:fill="auto"/>
            <w:vAlign w:val="center"/>
          </w:tcPr>
          <w:p w14:paraId="136AE195" w14:textId="49648932" w:rsidR="008F182A" w:rsidRPr="002A4FA0" w:rsidRDefault="008F182A" w:rsidP="008F182A">
            <w:pPr>
              <w:spacing w:after="0"/>
              <w:rPr>
                <w:sz w:val="20"/>
                <w:szCs w:val="20"/>
              </w:rPr>
            </w:pPr>
            <w:r w:rsidRPr="006A6BAD">
              <w:rPr>
                <w:b/>
                <w:i/>
                <w:sz w:val="20"/>
                <w:szCs w:val="20"/>
              </w:rPr>
              <w:t>43.39.19.190, Работы завершающие и отделочные в зданиях и сооружениях, прочие, не включенные в другие группировки</w:t>
            </w:r>
          </w:p>
        </w:tc>
      </w:tr>
      <w:tr w:rsidR="008F182A" w:rsidRPr="002A4FA0" w14:paraId="720DBB89" w14:textId="77777777" w:rsidTr="002A4FA0">
        <w:trPr>
          <w:jc w:val="center"/>
        </w:trPr>
        <w:tc>
          <w:tcPr>
            <w:tcW w:w="988" w:type="dxa"/>
            <w:shd w:val="clear" w:color="auto" w:fill="auto"/>
            <w:vAlign w:val="center"/>
          </w:tcPr>
          <w:p w14:paraId="6AEE072D" w14:textId="77777777" w:rsidR="008F182A" w:rsidRPr="002A4FA0" w:rsidRDefault="008F182A" w:rsidP="008F182A">
            <w:pPr>
              <w:spacing w:after="0"/>
              <w:rPr>
                <w:sz w:val="20"/>
                <w:szCs w:val="20"/>
                <w:lang w:val="en-US"/>
              </w:rPr>
            </w:pPr>
            <w:r w:rsidRPr="002A4FA0">
              <w:rPr>
                <w:sz w:val="20"/>
                <w:szCs w:val="20"/>
                <w:lang w:val="en-US"/>
              </w:rPr>
              <w:t>2.3</w:t>
            </w:r>
          </w:p>
        </w:tc>
        <w:tc>
          <w:tcPr>
            <w:tcW w:w="2840" w:type="dxa"/>
            <w:shd w:val="clear" w:color="auto" w:fill="auto"/>
            <w:vAlign w:val="center"/>
          </w:tcPr>
          <w:p w14:paraId="48962882" w14:textId="25D025FD" w:rsidR="008F182A" w:rsidRPr="002A4FA0" w:rsidRDefault="008F182A" w:rsidP="008F182A">
            <w:pPr>
              <w:spacing w:after="0"/>
              <w:rPr>
                <w:sz w:val="20"/>
                <w:szCs w:val="20"/>
              </w:rPr>
            </w:pPr>
            <w:r w:rsidRPr="00900836">
              <w:rPr>
                <w:rFonts w:eastAsia="Times New Roman"/>
                <w:sz w:val="20"/>
              </w:rPr>
              <w:t xml:space="preserve">Начальная (максимальная) цена договора </w:t>
            </w:r>
          </w:p>
        </w:tc>
        <w:tc>
          <w:tcPr>
            <w:tcW w:w="6373" w:type="dxa"/>
            <w:gridSpan w:val="2"/>
            <w:shd w:val="clear" w:color="auto" w:fill="auto"/>
            <w:vAlign w:val="center"/>
          </w:tcPr>
          <w:p w14:paraId="439CD114" w14:textId="77777777" w:rsidR="008F182A" w:rsidRPr="002A4FA0" w:rsidRDefault="008F182A" w:rsidP="008F182A">
            <w:pPr>
              <w:spacing w:after="0"/>
              <w:rPr>
                <w:sz w:val="20"/>
                <w:szCs w:val="20"/>
              </w:rPr>
            </w:pPr>
            <w:r w:rsidRPr="002A4FA0">
              <w:rPr>
                <w:sz w:val="20"/>
                <w:szCs w:val="20"/>
              </w:rPr>
              <w:fldChar w:fldCharType="begin"/>
            </w:r>
            <w:r w:rsidRPr="002A4FA0">
              <w:rPr>
                <w:sz w:val="20"/>
                <w:szCs w:val="20"/>
              </w:rPr>
              <w:instrText xml:space="preserve"> MERGEFIELD  ФормаПроведенияЗакупки \b {v8 \f }  \* MERGEFORMAT </w:instrText>
            </w:r>
            <w:r w:rsidRPr="002A4FA0">
              <w:rPr>
                <w:sz w:val="20"/>
                <w:szCs w:val="20"/>
              </w:rPr>
              <w:fldChar w:fldCharType="separate"/>
            </w:r>
            <w:r w:rsidRPr="002A4FA0">
              <w:rPr>
                <w:sz w:val="20"/>
                <w:szCs w:val="20"/>
              </w:rPr>
              <w:t>2 383 000 (Два миллиона триста восемьдесят три тысячи)  рублей 00 копеек, включая НДС в размере ставки, определенной в главе 21 Налогового кодекса Российской Федерации.</w:t>
            </w:r>
            <w:r w:rsidRPr="002A4FA0">
              <w:rPr>
                <w:sz w:val="20"/>
                <w:szCs w:val="20"/>
              </w:rPr>
              <w:fldChar w:fldCharType="end"/>
            </w:r>
          </w:p>
        </w:tc>
      </w:tr>
      <w:tr w:rsidR="008F182A" w:rsidRPr="002A4FA0" w14:paraId="68D7B29A" w14:textId="77777777" w:rsidTr="002A4FA0">
        <w:trPr>
          <w:jc w:val="center"/>
        </w:trPr>
        <w:tc>
          <w:tcPr>
            <w:tcW w:w="988" w:type="dxa"/>
            <w:shd w:val="clear" w:color="auto" w:fill="auto"/>
            <w:vAlign w:val="center"/>
          </w:tcPr>
          <w:p w14:paraId="13E07DB8" w14:textId="77777777" w:rsidR="008F182A" w:rsidRPr="002A4FA0" w:rsidRDefault="008F182A" w:rsidP="008F182A">
            <w:pPr>
              <w:spacing w:after="0"/>
              <w:rPr>
                <w:sz w:val="20"/>
                <w:szCs w:val="20"/>
                <w:lang w:val="en-US"/>
              </w:rPr>
            </w:pPr>
            <w:r w:rsidRPr="002A4FA0">
              <w:rPr>
                <w:sz w:val="20"/>
                <w:szCs w:val="20"/>
                <w:lang w:val="en-US"/>
              </w:rPr>
              <w:t>2.4</w:t>
            </w:r>
          </w:p>
        </w:tc>
        <w:tc>
          <w:tcPr>
            <w:tcW w:w="2840" w:type="dxa"/>
            <w:shd w:val="clear" w:color="auto" w:fill="auto"/>
            <w:vAlign w:val="center"/>
          </w:tcPr>
          <w:p w14:paraId="2643B491" w14:textId="7B984370" w:rsidR="008F182A" w:rsidRPr="002A4FA0" w:rsidRDefault="008F182A" w:rsidP="008F182A">
            <w:pPr>
              <w:spacing w:after="0"/>
              <w:rPr>
                <w:sz w:val="20"/>
                <w:szCs w:val="20"/>
              </w:rPr>
            </w:pPr>
            <w:r w:rsidRPr="00900836">
              <w:rPr>
                <w:rFonts w:eastAsia="Times New Roman"/>
                <w:sz w:val="20"/>
              </w:rPr>
              <w:t>Общая начальная (максимальная) цена за единицу продукции и максимальное значение цены договора /начальная (максимальная) цена за единицу продукции и максимальное значение цены договора/</w:t>
            </w:r>
            <w:r w:rsidRPr="00900836">
              <w:rPr>
                <w:sz w:val="20"/>
              </w:rPr>
              <w:t xml:space="preserve">формула цены и </w:t>
            </w:r>
            <w:r w:rsidRPr="00900836">
              <w:rPr>
                <w:rFonts w:eastAsia="Times New Roman"/>
                <w:sz w:val="20"/>
              </w:rPr>
              <w:t>максимальное значение цены договора</w:t>
            </w:r>
          </w:p>
        </w:tc>
        <w:tc>
          <w:tcPr>
            <w:tcW w:w="6373" w:type="dxa"/>
            <w:gridSpan w:val="2"/>
            <w:shd w:val="clear" w:color="auto" w:fill="auto"/>
            <w:vAlign w:val="center"/>
          </w:tcPr>
          <w:p w14:paraId="0E72E569" w14:textId="77777777" w:rsidR="008F182A" w:rsidRPr="002A4FA0" w:rsidRDefault="008F182A" w:rsidP="008F182A">
            <w:pPr>
              <w:spacing w:after="0"/>
              <w:rPr>
                <w:sz w:val="20"/>
                <w:szCs w:val="20"/>
              </w:rPr>
            </w:pPr>
            <w:r w:rsidRPr="002A4FA0">
              <w:rPr>
                <w:sz w:val="20"/>
                <w:szCs w:val="20"/>
              </w:rPr>
              <w:fldChar w:fldCharType="begin"/>
            </w:r>
            <w:r w:rsidRPr="002A4FA0">
              <w:rPr>
                <w:sz w:val="20"/>
                <w:szCs w:val="20"/>
              </w:rPr>
              <w:instrText xml:space="preserve"> MERGEFIELD  ФормаПроведенияЗакупки \b {v8 \f }  \* MERGEFORMAT </w:instrText>
            </w:r>
            <w:r w:rsidRPr="002A4FA0">
              <w:rPr>
                <w:sz w:val="20"/>
                <w:szCs w:val="20"/>
              </w:rPr>
              <w:fldChar w:fldCharType="separate"/>
            </w:r>
            <w:r w:rsidRPr="002A4FA0">
              <w:rPr>
                <w:sz w:val="20"/>
                <w:szCs w:val="20"/>
              </w:rPr>
              <w:t>Не применимо.</w:t>
            </w:r>
            <w:r w:rsidRPr="002A4FA0">
              <w:rPr>
                <w:sz w:val="20"/>
                <w:szCs w:val="20"/>
              </w:rPr>
              <w:fldChar w:fldCharType="end"/>
            </w:r>
          </w:p>
        </w:tc>
      </w:tr>
      <w:tr w:rsidR="008F182A" w:rsidRPr="002A4FA0" w14:paraId="7C285210" w14:textId="77777777" w:rsidTr="002A4FA0">
        <w:trPr>
          <w:jc w:val="center"/>
        </w:trPr>
        <w:tc>
          <w:tcPr>
            <w:tcW w:w="988" w:type="dxa"/>
            <w:shd w:val="clear" w:color="auto" w:fill="auto"/>
            <w:vAlign w:val="center"/>
          </w:tcPr>
          <w:p w14:paraId="35EBA665" w14:textId="77777777" w:rsidR="008F182A" w:rsidRPr="002A4FA0" w:rsidRDefault="008F182A" w:rsidP="008F182A">
            <w:pPr>
              <w:spacing w:after="0"/>
              <w:rPr>
                <w:sz w:val="20"/>
                <w:szCs w:val="20"/>
                <w:lang w:val="en-US"/>
              </w:rPr>
            </w:pPr>
            <w:r w:rsidRPr="002A4FA0">
              <w:rPr>
                <w:sz w:val="20"/>
                <w:szCs w:val="20"/>
                <w:lang w:val="en-US"/>
              </w:rPr>
              <w:t>2.5</w:t>
            </w:r>
          </w:p>
        </w:tc>
        <w:tc>
          <w:tcPr>
            <w:tcW w:w="2840" w:type="dxa"/>
            <w:shd w:val="clear" w:color="auto" w:fill="auto"/>
            <w:vAlign w:val="center"/>
          </w:tcPr>
          <w:p w14:paraId="2C5B5279" w14:textId="4FAED6DA" w:rsidR="008F182A" w:rsidRPr="002A4FA0" w:rsidRDefault="008F182A" w:rsidP="008F182A">
            <w:pPr>
              <w:spacing w:after="0"/>
              <w:rPr>
                <w:sz w:val="20"/>
                <w:szCs w:val="20"/>
              </w:rPr>
            </w:pPr>
            <w:r w:rsidRPr="00900836">
              <w:rPr>
                <w:rFonts w:eastAsia="Times New Roman"/>
                <w:sz w:val="20"/>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6373" w:type="dxa"/>
            <w:gridSpan w:val="2"/>
            <w:shd w:val="clear" w:color="auto" w:fill="auto"/>
            <w:vAlign w:val="center"/>
          </w:tcPr>
          <w:p w14:paraId="4677C75F" w14:textId="62B728C2" w:rsidR="008F182A" w:rsidRPr="002A4FA0" w:rsidRDefault="008F182A" w:rsidP="008F182A">
            <w:pPr>
              <w:spacing w:after="0"/>
              <w:rPr>
                <w:sz w:val="20"/>
                <w:szCs w:val="20"/>
              </w:rPr>
            </w:pPr>
            <w:r w:rsidRPr="00900836">
              <w:rPr>
                <w:rFonts w:eastAsia="Times New Roman"/>
                <w:i/>
                <w:sz w:val="20"/>
              </w:rPr>
              <w:t xml:space="preserve">Обоснование НМЦ договора, общей НМЦ за единицу ТОВАРА, РАБОТЫ, УСЛУГИ/ НМЦ единицы ТОВАРА, РАБОТЫ, УСЛУГИ приведено в Части </w:t>
            </w:r>
            <w:r w:rsidRPr="00900836">
              <w:rPr>
                <w:rFonts w:eastAsia="Times New Roman"/>
                <w:i/>
                <w:sz w:val="20"/>
                <w:lang w:val="en-US"/>
              </w:rPr>
              <w:t>V</w:t>
            </w:r>
            <w:r w:rsidRPr="00900836">
              <w:rPr>
                <w:rFonts w:eastAsia="Times New Roman"/>
                <w:i/>
                <w:sz w:val="20"/>
              </w:rPr>
              <w:t xml:space="preserve"> настоящей документации</w:t>
            </w:r>
          </w:p>
        </w:tc>
      </w:tr>
      <w:tr w:rsidR="008F182A" w:rsidRPr="002A4FA0" w14:paraId="191833AF" w14:textId="77777777" w:rsidTr="002A4FA0">
        <w:trPr>
          <w:jc w:val="center"/>
        </w:trPr>
        <w:tc>
          <w:tcPr>
            <w:tcW w:w="988" w:type="dxa"/>
            <w:shd w:val="clear" w:color="auto" w:fill="auto"/>
            <w:vAlign w:val="center"/>
          </w:tcPr>
          <w:p w14:paraId="31E125C0" w14:textId="77777777" w:rsidR="008F182A" w:rsidRPr="002A4FA0" w:rsidRDefault="008F182A" w:rsidP="008F182A">
            <w:pPr>
              <w:spacing w:after="0"/>
              <w:rPr>
                <w:sz w:val="20"/>
                <w:szCs w:val="20"/>
                <w:lang w:val="en-US"/>
              </w:rPr>
            </w:pPr>
            <w:r w:rsidRPr="002A4FA0">
              <w:rPr>
                <w:sz w:val="20"/>
                <w:szCs w:val="20"/>
                <w:lang w:val="en-US"/>
              </w:rPr>
              <w:t>2.6</w:t>
            </w:r>
          </w:p>
        </w:tc>
        <w:tc>
          <w:tcPr>
            <w:tcW w:w="2840" w:type="dxa"/>
            <w:shd w:val="clear" w:color="auto" w:fill="auto"/>
            <w:vAlign w:val="center"/>
          </w:tcPr>
          <w:p w14:paraId="25720CFF" w14:textId="0D820073" w:rsidR="008F182A" w:rsidRPr="002A4FA0" w:rsidRDefault="008F182A" w:rsidP="008F182A">
            <w:pPr>
              <w:spacing w:after="0"/>
              <w:rPr>
                <w:sz w:val="20"/>
                <w:szCs w:val="20"/>
              </w:rPr>
            </w:pPr>
            <w:r w:rsidRPr="00900836">
              <w:rPr>
                <w:rFonts w:eastAsia="Times New Roman"/>
                <w:sz w:val="20"/>
              </w:rPr>
              <w:t>Количество поставляемого товара (объем выполняемых работ, оказываемых услуг)</w:t>
            </w:r>
          </w:p>
        </w:tc>
        <w:tc>
          <w:tcPr>
            <w:tcW w:w="6373" w:type="dxa"/>
            <w:gridSpan w:val="2"/>
            <w:shd w:val="clear" w:color="auto" w:fill="auto"/>
            <w:vAlign w:val="center"/>
          </w:tcPr>
          <w:p w14:paraId="236948BD" w14:textId="45980EC0" w:rsidR="008F182A" w:rsidRPr="002A4FA0" w:rsidRDefault="008F182A" w:rsidP="008F182A">
            <w:pPr>
              <w:spacing w:after="0"/>
              <w:rPr>
                <w:sz w:val="20"/>
                <w:szCs w:val="20"/>
              </w:rPr>
            </w:pPr>
            <w:r w:rsidRPr="00900836">
              <w:rPr>
                <w:rFonts w:eastAsia="Times New Roman"/>
                <w:sz w:val="20"/>
              </w:rPr>
              <w:t xml:space="preserve">Определено в соответствии с Частями </w:t>
            </w:r>
            <w:r w:rsidRPr="00900836">
              <w:rPr>
                <w:rFonts w:eastAsia="Times New Roman"/>
                <w:sz w:val="20"/>
                <w:lang w:val="en-US"/>
              </w:rPr>
              <w:t>III</w:t>
            </w:r>
            <w:r w:rsidRPr="00900836">
              <w:rPr>
                <w:rFonts w:eastAsia="Times New Roman"/>
                <w:sz w:val="20"/>
              </w:rPr>
              <w:t>-</w:t>
            </w:r>
            <w:r w:rsidRPr="00900836">
              <w:rPr>
                <w:rFonts w:eastAsia="Times New Roman"/>
                <w:sz w:val="20"/>
                <w:lang w:val="en-US"/>
              </w:rPr>
              <w:t>IV</w:t>
            </w:r>
            <w:r w:rsidRPr="00900836">
              <w:rPr>
                <w:rFonts w:eastAsia="Times New Roman"/>
                <w:sz w:val="20"/>
              </w:rPr>
              <w:t xml:space="preserve"> настоящей документации</w:t>
            </w:r>
          </w:p>
        </w:tc>
      </w:tr>
      <w:tr w:rsidR="008F182A" w:rsidRPr="002A4FA0" w14:paraId="60004F93" w14:textId="77777777" w:rsidTr="002A4FA0">
        <w:trPr>
          <w:jc w:val="center"/>
        </w:trPr>
        <w:tc>
          <w:tcPr>
            <w:tcW w:w="988" w:type="dxa"/>
            <w:shd w:val="clear" w:color="auto" w:fill="auto"/>
            <w:vAlign w:val="center"/>
          </w:tcPr>
          <w:p w14:paraId="50837CD1" w14:textId="77777777" w:rsidR="008F182A" w:rsidRPr="002A4FA0" w:rsidRDefault="008F182A" w:rsidP="008F182A">
            <w:pPr>
              <w:spacing w:after="0"/>
              <w:rPr>
                <w:sz w:val="20"/>
                <w:szCs w:val="20"/>
                <w:lang w:val="en-US"/>
              </w:rPr>
            </w:pPr>
            <w:r w:rsidRPr="002A4FA0">
              <w:rPr>
                <w:sz w:val="20"/>
                <w:szCs w:val="20"/>
                <w:lang w:val="en-US"/>
              </w:rPr>
              <w:t>2.7</w:t>
            </w:r>
          </w:p>
        </w:tc>
        <w:tc>
          <w:tcPr>
            <w:tcW w:w="2840" w:type="dxa"/>
            <w:shd w:val="clear" w:color="auto" w:fill="auto"/>
            <w:vAlign w:val="center"/>
          </w:tcPr>
          <w:p w14:paraId="5F583943" w14:textId="7C76C2CA" w:rsidR="008F182A" w:rsidRPr="002A4FA0" w:rsidRDefault="008F182A" w:rsidP="008F182A">
            <w:pPr>
              <w:spacing w:after="0"/>
              <w:rPr>
                <w:sz w:val="20"/>
                <w:szCs w:val="20"/>
              </w:rPr>
            </w:pPr>
            <w:r w:rsidRPr="00900836">
              <w:rPr>
                <w:rFonts w:eastAsia="Times New Roman"/>
                <w:sz w:val="20"/>
              </w:rPr>
              <w:t>Место поставки товара, выполнения работ, оказания услуг</w:t>
            </w:r>
          </w:p>
        </w:tc>
        <w:tc>
          <w:tcPr>
            <w:tcW w:w="6373" w:type="dxa"/>
            <w:gridSpan w:val="2"/>
            <w:shd w:val="clear" w:color="auto" w:fill="auto"/>
            <w:vAlign w:val="center"/>
          </w:tcPr>
          <w:p w14:paraId="5699A94A" w14:textId="01D9D968" w:rsidR="008F182A" w:rsidRPr="002A4FA0" w:rsidRDefault="008F182A" w:rsidP="008F182A">
            <w:pPr>
              <w:spacing w:after="0"/>
              <w:rPr>
                <w:sz w:val="20"/>
                <w:szCs w:val="20"/>
              </w:rPr>
            </w:pPr>
            <w:r w:rsidRPr="00900836">
              <w:rPr>
                <w:rFonts w:eastAsia="Times New Roman"/>
                <w:sz w:val="20"/>
              </w:rPr>
              <w:t xml:space="preserve">Определено в соответствии с Частями </w:t>
            </w:r>
            <w:r w:rsidRPr="00900836">
              <w:rPr>
                <w:rFonts w:eastAsia="Times New Roman"/>
                <w:sz w:val="20"/>
                <w:lang w:val="en-US"/>
              </w:rPr>
              <w:t>III</w:t>
            </w:r>
            <w:r w:rsidRPr="00900836">
              <w:rPr>
                <w:rFonts w:eastAsia="Times New Roman"/>
                <w:sz w:val="20"/>
              </w:rPr>
              <w:t>-</w:t>
            </w:r>
            <w:r w:rsidRPr="00900836">
              <w:rPr>
                <w:rFonts w:eastAsia="Times New Roman"/>
                <w:sz w:val="20"/>
                <w:lang w:val="en-US"/>
              </w:rPr>
              <w:t>IV</w:t>
            </w:r>
            <w:r w:rsidRPr="00900836">
              <w:rPr>
                <w:rFonts w:eastAsia="Times New Roman"/>
                <w:sz w:val="20"/>
              </w:rPr>
              <w:t xml:space="preserve"> настоящей документации</w:t>
            </w:r>
          </w:p>
        </w:tc>
      </w:tr>
      <w:tr w:rsidR="008F182A" w:rsidRPr="002A4FA0" w14:paraId="6F32BD79" w14:textId="77777777" w:rsidTr="002A4FA0">
        <w:trPr>
          <w:jc w:val="center"/>
        </w:trPr>
        <w:tc>
          <w:tcPr>
            <w:tcW w:w="988" w:type="dxa"/>
            <w:shd w:val="clear" w:color="auto" w:fill="auto"/>
            <w:vAlign w:val="bottom"/>
          </w:tcPr>
          <w:p w14:paraId="06F9B67D" w14:textId="77777777" w:rsidR="008F182A" w:rsidRPr="002A4FA0" w:rsidRDefault="008F182A" w:rsidP="008F182A">
            <w:pPr>
              <w:spacing w:after="0"/>
              <w:rPr>
                <w:sz w:val="20"/>
                <w:szCs w:val="20"/>
                <w:lang w:val="en-US"/>
              </w:rPr>
            </w:pPr>
            <w:r w:rsidRPr="002A4FA0">
              <w:rPr>
                <w:sz w:val="20"/>
                <w:szCs w:val="20"/>
                <w:lang w:val="en-US"/>
              </w:rPr>
              <w:t>2.8</w:t>
            </w:r>
          </w:p>
        </w:tc>
        <w:tc>
          <w:tcPr>
            <w:tcW w:w="2840" w:type="dxa"/>
            <w:shd w:val="clear" w:color="auto" w:fill="auto"/>
            <w:vAlign w:val="bottom"/>
          </w:tcPr>
          <w:p w14:paraId="34DA8518" w14:textId="0BF33F69" w:rsidR="008F182A" w:rsidRPr="002A4FA0" w:rsidRDefault="008F182A" w:rsidP="008F182A">
            <w:pPr>
              <w:spacing w:after="0"/>
              <w:rPr>
                <w:sz w:val="20"/>
                <w:szCs w:val="20"/>
              </w:rPr>
            </w:pPr>
            <w:r w:rsidRPr="00900836">
              <w:rPr>
                <w:rFonts w:eastAsia="Times New Roman"/>
                <w:sz w:val="20"/>
              </w:rPr>
              <w:t>Условия и сроки (периоды) поставки товара, выполнения работ, оказания услуг</w:t>
            </w:r>
          </w:p>
        </w:tc>
        <w:tc>
          <w:tcPr>
            <w:tcW w:w="6373" w:type="dxa"/>
            <w:gridSpan w:val="2"/>
            <w:shd w:val="clear" w:color="auto" w:fill="auto"/>
            <w:vAlign w:val="center"/>
          </w:tcPr>
          <w:p w14:paraId="3E30BF96" w14:textId="591D0882" w:rsidR="008F182A" w:rsidRPr="002A4FA0" w:rsidRDefault="008F182A" w:rsidP="008F182A">
            <w:pPr>
              <w:spacing w:after="0"/>
              <w:rPr>
                <w:sz w:val="20"/>
                <w:szCs w:val="20"/>
              </w:rPr>
            </w:pPr>
            <w:r w:rsidRPr="00900836">
              <w:rPr>
                <w:rFonts w:eastAsia="Times New Roman"/>
                <w:sz w:val="20"/>
              </w:rPr>
              <w:t xml:space="preserve">Определено в соответствии с Частями </w:t>
            </w:r>
            <w:r w:rsidRPr="00900836">
              <w:rPr>
                <w:rFonts w:eastAsia="Times New Roman"/>
                <w:sz w:val="20"/>
                <w:lang w:val="en-US"/>
              </w:rPr>
              <w:t>III</w:t>
            </w:r>
            <w:r w:rsidRPr="00900836">
              <w:rPr>
                <w:rFonts w:eastAsia="Times New Roman"/>
                <w:sz w:val="20"/>
              </w:rPr>
              <w:t>-</w:t>
            </w:r>
            <w:r w:rsidRPr="00900836">
              <w:rPr>
                <w:rFonts w:eastAsia="Times New Roman"/>
                <w:sz w:val="20"/>
                <w:lang w:val="en-US"/>
              </w:rPr>
              <w:t>IV</w:t>
            </w:r>
            <w:r w:rsidRPr="00900836">
              <w:rPr>
                <w:rFonts w:eastAsia="Times New Roman"/>
                <w:sz w:val="20"/>
              </w:rPr>
              <w:t xml:space="preserve"> настоящей документации</w:t>
            </w:r>
          </w:p>
        </w:tc>
      </w:tr>
      <w:tr w:rsidR="008F182A" w:rsidRPr="002A4FA0" w14:paraId="7D242A59" w14:textId="77777777" w:rsidTr="002A4FA0">
        <w:trPr>
          <w:jc w:val="center"/>
        </w:trPr>
        <w:tc>
          <w:tcPr>
            <w:tcW w:w="988" w:type="dxa"/>
            <w:shd w:val="clear" w:color="auto" w:fill="auto"/>
            <w:vAlign w:val="center"/>
          </w:tcPr>
          <w:p w14:paraId="089BBEF3" w14:textId="77777777" w:rsidR="008F182A" w:rsidRPr="002A4FA0" w:rsidRDefault="008F182A" w:rsidP="008F182A">
            <w:pPr>
              <w:spacing w:after="0"/>
              <w:rPr>
                <w:sz w:val="20"/>
                <w:szCs w:val="20"/>
                <w:lang w:val="en-US"/>
              </w:rPr>
            </w:pPr>
            <w:r w:rsidRPr="002A4FA0">
              <w:rPr>
                <w:sz w:val="20"/>
                <w:szCs w:val="20"/>
                <w:lang w:val="en-US"/>
              </w:rPr>
              <w:t>2.9</w:t>
            </w:r>
          </w:p>
        </w:tc>
        <w:tc>
          <w:tcPr>
            <w:tcW w:w="2840" w:type="dxa"/>
            <w:shd w:val="clear" w:color="000000" w:fill="FFFFFF"/>
            <w:vAlign w:val="center"/>
          </w:tcPr>
          <w:p w14:paraId="59F92AA5" w14:textId="26416620" w:rsidR="008F182A" w:rsidRPr="002A4FA0" w:rsidRDefault="008F182A" w:rsidP="008F182A">
            <w:pPr>
              <w:spacing w:after="0"/>
              <w:rPr>
                <w:sz w:val="20"/>
                <w:szCs w:val="20"/>
              </w:rPr>
            </w:pPr>
            <w:r w:rsidRPr="00900836">
              <w:rPr>
                <w:rFonts w:eastAsia="Times New Roman"/>
                <w:sz w:val="20"/>
              </w:rPr>
              <w:t>Требования к гарантийному сроку и (или) объему предоставления гарантий качества товара, работы, услуги</w:t>
            </w:r>
          </w:p>
        </w:tc>
        <w:tc>
          <w:tcPr>
            <w:tcW w:w="6373" w:type="dxa"/>
            <w:gridSpan w:val="2"/>
            <w:shd w:val="clear" w:color="auto" w:fill="auto"/>
            <w:vAlign w:val="center"/>
          </w:tcPr>
          <w:p w14:paraId="46E5E8E3" w14:textId="25163933" w:rsidR="008F182A" w:rsidRPr="002A4FA0" w:rsidRDefault="008F182A" w:rsidP="008F182A">
            <w:pPr>
              <w:spacing w:after="0"/>
              <w:rPr>
                <w:sz w:val="20"/>
                <w:szCs w:val="20"/>
              </w:rPr>
            </w:pPr>
            <w:r w:rsidRPr="00900836">
              <w:rPr>
                <w:rFonts w:eastAsia="Times New Roman"/>
                <w:sz w:val="20"/>
              </w:rPr>
              <w:t xml:space="preserve">Определено в соответствии с Частями </w:t>
            </w:r>
            <w:r w:rsidRPr="00900836">
              <w:rPr>
                <w:rFonts w:eastAsia="Times New Roman"/>
                <w:sz w:val="20"/>
                <w:lang w:val="en-US"/>
              </w:rPr>
              <w:t>III</w:t>
            </w:r>
            <w:r w:rsidRPr="00900836">
              <w:rPr>
                <w:rFonts w:eastAsia="Times New Roman"/>
                <w:sz w:val="20"/>
              </w:rPr>
              <w:t>-</w:t>
            </w:r>
            <w:r w:rsidRPr="00900836">
              <w:rPr>
                <w:rFonts w:eastAsia="Times New Roman"/>
                <w:sz w:val="20"/>
                <w:lang w:val="en-US"/>
              </w:rPr>
              <w:t>IV</w:t>
            </w:r>
            <w:r w:rsidRPr="00900836">
              <w:rPr>
                <w:rFonts w:eastAsia="Times New Roman"/>
                <w:sz w:val="20"/>
              </w:rPr>
              <w:t xml:space="preserve"> настоящей документации </w:t>
            </w:r>
          </w:p>
        </w:tc>
      </w:tr>
      <w:tr w:rsidR="008F182A" w:rsidRPr="002A4FA0" w14:paraId="4BB2BE39" w14:textId="77777777" w:rsidTr="002A4FA0">
        <w:trPr>
          <w:jc w:val="center"/>
        </w:trPr>
        <w:tc>
          <w:tcPr>
            <w:tcW w:w="988" w:type="dxa"/>
            <w:shd w:val="clear" w:color="auto" w:fill="auto"/>
            <w:vAlign w:val="center"/>
          </w:tcPr>
          <w:p w14:paraId="6F798906" w14:textId="77777777" w:rsidR="008F182A" w:rsidRPr="002A4FA0" w:rsidRDefault="008F182A" w:rsidP="008F182A">
            <w:pPr>
              <w:spacing w:after="0"/>
              <w:rPr>
                <w:sz w:val="20"/>
                <w:szCs w:val="20"/>
                <w:lang w:val="en-US"/>
              </w:rPr>
            </w:pPr>
            <w:r w:rsidRPr="002A4FA0">
              <w:rPr>
                <w:sz w:val="20"/>
                <w:szCs w:val="20"/>
                <w:lang w:val="en-US"/>
              </w:rPr>
              <w:t>2.10</w:t>
            </w:r>
          </w:p>
        </w:tc>
        <w:tc>
          <w:tcPr>
            <w:tcW w:w="2840" w:type="dxa"/>
            <w:shd w:val="clear" w:color="auto" w:fill="auto"/>
            <w:vAlign w:val="center"/>
          </w:tcPr>
          <w:p w14:paraId="248A8C37" w14:textId="76629F4D" w:rsidR="008F182A" w:rsidRPr="002A4FA0" w:rsidRDefault="008F182A" w:rsidP="008F182A">
            <w:pPr>
              <w:spacing w:after="0"/>
              <w:rPr>
                <w:sz w:val="20"/>
                <w:szCs w:val="20"/>
              </w:rPr>
            </w:pPr>
            <w:r w:rsidRPr="00900836">
              <w:rPr>
                <w:rFonts w:eastAsia="Times New Roman"/>
                <w:sz w:val="20"/>
              </w:rPr>
              <w:t xml:space="preserve">Форма, сроки и порядок оплаты товара, работ, услуг </w:t>
            </w:r>
          </w:p>
        </w:tc>
        <w:tc>
          <w:tcPr>
            <w:tcW w:w="6373" w:type="dxa"/>
            <w:gridSpan w:val="2"/>
            <w:shd w:val="clear" w:color="auto" w:fill="auto"/>
            <w:vAlign w:val="center"/>
          </w:tcPr>
          <w:p w14:paraId="4ED13A34" w14:textId="609D0FA0" w:rsidR="008F182A" w:rsidRPr="002A4FA0" w:rsidRDefault="008F182A" w:rsidP="008F182A">
            <w:pPr>
              <w:spacing w:after="0"/>
              <w:rPr>
                <w:sz w:val="20"/>
                <w:szCs w:val="20"/>
              </w:rPr>
            </w:pPr>
            <w:r w:rsidRPr="00900836">
              <w:rPr>
                <w:rFonts w:eastAsia="Times New Roman"/>
                <w:sz w:val="20"/>
              </w:rPr>
              <w:t xml:space="preserve">Безналичная форма оплаты, в соответствии с Частью </w:t>
            </w:r>
            <w:r w:rsidRPr="00900836">
              <w:rPr>
                <w:rFonts w:eastAsia="Times New Roman"/>
                <w:sz w:val="20"/>
                <w:lang w:val="en-US"/>
              </w:rPr>
              <w:t>IV</w:t>
            </w:r>
            <w:r w:rsidRPr="00900836">
              <w:rPr>
                <w:rFonts w:eastAsia="Times New Roman"/>
                <w:sz w:val="20"/>
              </w:rPr>
              <w:t xml:space="preserve"> «Проект договора».</w:t>
            </w:r>
          </w:p>
        </w:tc>
      </w:tr>
      <w:tr w:rsidR="008F182A" w:rsidRPr="002A4FA0" w14:paraId="2874DB44" w14:textId="77777777" w:rsidTr="002A4FA0">
        <w:trPr>
          <w:jc w:val="center"/>
        </w:trPr>
        <w:tc>
          <w:tcPr>
            <w:tcW w:w="988" w:type="dxa"/>
            <w:shd w:val="clear" w:color="auto" w:fill="auto"/>
            <w:vAlign w:val="center"/>
          </w:tcPr>
          <w:p w14:paraId="233868AD" w14:textId="77777777" w:rsidR="008F182A" w:rsidRPr="002A4FA0" w:rsidRDefault="008F182A" w:rsidP="008F182A">
            <w:pPr>
              <w:spacing w:after="0"/>
              <w:rPr>
                <w:sz w:val="20"/>
                <w:szCs w:val="20"/>
                <w:lang w:val="en-US"/>
              </w:rPr>
            </w:pPr>
            <w:r w:rsidRPr="002A4FA0">
              <w:rPr>
                <w:sz w:val="20"/>
                <w:szCs w:val="20"/>
                <w:lang w:val="en-US"/>
              </w:rPr>
              <w:t>2.11</w:t>
            </w:r>
          </w:p>
        </w:tc>
        <w:tc>
          <w:tcPr>
            <w:tcW w:w="2840" w:type="dxa"/>
            <w:shd w:val="clear" w:color="auto" w:fill="auto"/>
            <w:vAlign w:val="center"/>
          </w:tcPr>
          <w:p w14:paraId="461471C4" w14:textId="7B6E078A" w:rsidR="008F182A" w:rsidRPr="002A4FA0" w:rsidRDefault="008F182A" w:rsidP="008F182A">
            <w:pPr>
              <w:spacing w:after="0"/>
              <w:rPr>
                <w:sz w:val="20"/>
                <w:szCs w:val="20"/>
              </w:rPr>
            </w:pPr>
            <w:r w:rsidRPr="00900836">
              <w:rPr>
                <w:rFonts w:eastAsia="Times New Roman"/>
                <w:sz w:val="20"/>
              </w:rPr>
              <w:t xml:space="preserve">Источник финансирования </w:t>
            </w:r>
          </w:p>
        </w:tc>
        <w:tc>
          <w:tcPr>
            <w:tcW w:w="6373" w:type="dxa"/>
            <w:gridSpan w:val="2"/>
            <w:shd w:val="clear" w:color="auto" w:fill="auto"/>
            <w:vAlign w:val="center"/>
          </w:tcPr>
          <w:p w14:paraId="195D3988" w14:textId="701CF9D4" w:rsidR="008F182A" w:rsidRPr="002A4FA0" w:rsidRDefault="008F182A" w:rsidP="008F182A">
            <w:pPr>
              <w:spacing w:after="0"/>
              <w:rPr>
                <w:sz w:val="20"/>
                <w:szCs w:val="20"/>
              </w:rPr>
            </w:pPr>
            <w:r w:rsidRPr="00900836">
              <w:rPr>
                <w:rFonts w:eastAsia="Times New Roman"/>
                <w:sz w:val="20"/>
              </w:rPr>
              <w:t>Средства АО «Почта России»</w:t>
            </w:r>
          </w:p>
        </w:tc>
      </w:tr>
      <w:tr w:rsidR="008F182A" w:rsidRPr="002A4FA0" w14:paraId="03EA3BD1" w14:textId="77777777" w:rsidTr="002A4FA0">
        <w:trPr>
          <w:jc w:val="center"/>
        </w:trPr>
        <w:tc>
          <w:tcPr>
            <w:tcW w:w="988" w:type="dxa"/>
            <w:shd w:val="clear" w:color="auto" w:fill="auto"/>
            <w:vAlign w:val="center"/>
          </w:tcPr>
          <w:p w14:paraId="260C96C6" w14:textId="77777777" w:rsidR="008F182A" w:rsidRPr="002A4FA0" w:rsidRDefault="008F182A" w:rsidP="008F182A">
            <w:pPr>
              <w:spacing w:after="0"/>
              <w:rPr>
                <w:sz w:val="20"/>
                <w:szCs w:val="20"/>
                <w:lang w:val="en-US"/>
              </w:rPr>
            </w:pPr>
            <w:r w:rsidRPr="002A4FA0">
              <w:rPr>
                <w:sz w:val="20"/>
                <w:szCs w:val="20"/>
                <w:lang w:val="en-US"/>
              </w:rPr>
              <w:t>2.12</w:t>
            </w:r>
          </w:p>
        </w:tc>
        <w:tc>
          <w:tcPr>
            <w:tcW w:w="2840" w:type="dxa"/>
            <w:shd w:val="clear" w:color="auto" w:fill="auto"/>
            <w:vAlign w:val="center"/>
          </w:tcPr>
          <w:p w14:paraId="4C00DFF4" w14:textId="530911F4" w:rsidR="008F182A" w:rsidRPr="002A4FA0" w:rsidRDefault="008F182A" w:rsidP="008F182A">
            <w:pPr>
              <w:spacing w:after="0"/>
              <w:rPr>
                <w:sz w:val="20"/>
                <w:szCs w:val="20"/>
              </w:rPr>
            </w:pPr>
            <w:r w:rsidRPr="00900836">
              <w:rPr>
                <w:rFonts w:eastAsia="Times New Roman"/>
                <w:sz w:val="20"/>
              </w:rPr>
              <w:t xml:space="preserve">Информация о валюте, используемой для формирования цены договора и расчетов с поставщиком (подрядчиком, исполнителем) </w:t>
            </w:r>
          </w:p>
        </w:tc>
        <w:tc>
          <w:tcPr>
            <w:tcW w:w="6373" w:type="dxa"/>
            <w:gridSpan w:val="2"/>
            <w:shd w:val="clear" w:color="auto" w:fill="auto"/>
            <w:vAlign w:val="center"/>
          </w:tcPr>
          <w:p w14:paraId="589C6C0E" w14:textId="5164C581" w:rsidR="008F182A" w:rsidRPr="002A4FA0" w:rsidRDefault="008F182A" w:rsidP="008F182A">
            <w:pPr>
              <w:spacing w:after="0"/>
              <w:rPr>
                <w:sz w:val="20"/>
                <w:szCs w:val="20"/>
              </w:rPr>
            </w:pPr>
            <w:r w:rsidRPr="00900836">
              <w:rPr>
                <w:rFonts w:eastAsia="Times New Roman"/>
                <w:sz w:val="20"/>
              </w:rPr>
              <w:t xml:space="preserve">Российский рубль </w:t>
            </w:r>
          </w:p>
        </w:tc>
      </w:tr>
      <w:tr w:rsidR="008F182A" w:rsidRPr="002A4FA0" w14:paraId="0B96ACA8" w14:textId="77777777" w:rsidTr="002A4FA0">
        <w:trPr>
          <w:jc w:val="center"/>
        </w:trPr>
        <w:tc>
          <w:tcPr>
            <w:tcW w:w="988" w:type="dxa"/>
            <w:shd w:val="clear" w:color="auto" w:fill="auto"/>
            <w:vAlign w:val="center"/>
          </w:tcPr>
          <w:p w14:paraId="4C057586" w14:textId="77777777" w:rsidR="008F182A" w:rsidRPr="002A4FA0" w:rsidRDefault="008F182A" w:rsidP="008F182A">
            <w:pPr>
              <w:spacing w:after="0"/>
              <w:rPr>
                <w:sz w:val="20"/>
                <w:szCs w:val="20"/>
                <w:lang w:val="en-US"/>
              </w:rPr>
            </w:pPr>
            <w:r w:rsidRPr="002A4FA0">
              <w:rPr>
                <w:sz w:val="20"/>
                <w:szCs w:val="20"/>
                <w:lang w:val="en-US"/>
              </w:rPr>
              <w:t>2.13</w:t>
            </w:r>
          </w:p>
        </w:tc>
        <w:tc>
          <w:tcPr>
            <w:tcW w:w="2840" w:type="dxa"/>
            <w:shd w:val="clear" w:color="auto" w:fill="auto"/>
            <w:vAlign w:val="center"/>
          </w:tcPr>
          <w:p w14:paraId="087A8327" w14:textId="63ED41B1" w:rsidR="008F182A" w:rsidRPr="002A4FA0" w:rsidRDefault="008F182A" w:rsidP="008F182A">
            <w:pPr>
              <w:spacing w:after="0"/>
              <w:rPr>
                <w:sz w:val="20"/>
                <w:szCs w:val="20"/>
              </w:rPr>
            </w:pPr>
            <w:r w:rsidRPr="00900836">
              <w:rPr>
                <w:rFonts w:eastAsia="Times New Roman"/>
                <w:sz w:val="20"/>
              </w:rPr>
              <w:t xml:space="preserve">Порядок применения официального курса иностранной валюты к рублю Российской Федерации, установленного Центральным </w:t>
            </w:r>
            <w:r w:rsidRPr="00900836">
              <w:rPr>
                <w:rFonts w:eastAsia="Times New Roman"/>
                <w:sz w:val="20"/>
              </w:rPr>
              <w:lastRenderedPageBreak/>
              <w:t>банком Российской Федерации и используемого при оплате заключенного договора</w:t>
            </w:r>
          </w:p>
        </w:tc>
        <w:tc>
          <w:tcPr>
            <w:tcW w:w="6373" w:type="dxa"/>
            <w:gridSpan w:val="2"/>
            <w:shd w:val="clear" w:color="auto" w:fill="auto"/>
            <w:vAlign w:val="center"/>
          </w:tcPr>
          <w:p w14:paraId="5F06311A" w14:textId="055BCCA5" w:rsidR="008F182A" w:rsidRPr="002A4FA0" w:rsidRDefault="008F182A" w:rsidP="008F182A">
            <w:pPr>
              <w:spacing w:after="0"/>
              <w:rPr>
                <w:sz w:val="20"/>
                <w:szCs w:val="20"/>
              </w:rPr>
            </w:pPr>
            <w:r w:rsidRPr="00900836">
              <w:rPr>
                <w:rFonts w:eastAsia="Times New Roman"/>
                <w:sz w:val="20"/>
              </w:rPr>
              <w:lastRenderedPageBreak/>
              <w:t xml:space="preserve">Не применимо </w:t>
            </w:r>
            <w:r w:rsidRPr="00900836">
              <w:rPr>
                <w:rFonts w:eastAsia="Times New Roman"/>
                <w:i/>
                <w:sz w:val="20"/>
              </w:rPr>
              <w:t xml:space="preserve"> </w:t>
            </w:r>
          </w:p>
        </w:tc>
      </w:tr>
      <w:tr w:rsidR="00EE4644" w:rsidRPr="002A4FA0" w14:paraId="42E447F5" w14:textId="77777777" w:rsidTr="00EE4644">
        <w:trPr>
          <w:trHeight w:val="400"/>
          <w:jc w:val="center"/>
        </w:trPr>
        <w:tc>
          <w:tcPr>
            <w:tcW w:w="10201" w:type="dxa"/>
            <w:gridSpan w:val="4"/>
            <w:shd w:val="clear" w:color="auto" w:fill="auto"/>
            <w:vAlign w:val="center"/>
          </w:tcPr>
          <w:p w14:paraId="2E6A6653" w14:textId="77777777" w:rsidR="00EE4644" w:rsidRPr="002A4FA0" w:rsidRDefault="00EE4644" w:rsidP="00EE4644">
            <w:pPr>
              <w:pStyle w:val="affffb"/>
              <w:ind w:hanging="360"/>
              <w:jc w:val="center"/>
              <w:rPr>
                <w:sz w:val="20"/>
                <w:szCs w:val="20"/>
              </w:rPr>
            </w:pPr>
            <w:r w:rsidRPr="002A4FA0">
              <w:rPr>
                <w:b/>
                <w:sz w:val="20"/>
                <w:szCs w:val="20"/>
                <w:lang w:eastAsia="x-none"/>
              </w:rPr>
              <w:t xml:space="preserve">3. </w:t>
            </w:r>
            <w:r w:rsidRPr="002A4FA0">
              <w:rPr>
                <w:b/>
                <w:sz w:val="20"/>
                <w:szCs w:val="20"/>
                <w:lang w:val="x-none" w:eastAsia="x-none"/>
              </w:rPr>
              <w:t>Требования к участникам закупки и заявкам</w:t>
            </w:r>
          </w:p>
        </w:tc>
      </w:tr>
      <w:tr w:rsidR="003548A4" w:rsidRPr="002A4FA0" w14:paraId="258A5295" w14:textId="77777777" w:rsidTr="002A4FA0">
        <w:trPr>
          <w:jc w:val="center"/>
        </w:trPr>
        <w:tc>
          <w:tcPr>
            <w:tcW w:w="988" w:type="dxa"/>
            <w:vMerge w:val="restart"/>
            <w:shd w:val="clear" w:color="auto" w:fill="auto"/>
            <w:vAlign w:val="center"/>
          </w:tcPr>
          <w:p w14:paraId="4AA9589F" w14:textId="77777777" w:rsidR="003548A4" w:rsidRPr="002A4FA0" w:rsidRDefault="003548A4" w:rsidP="003548A4">
            <w:pPr>
              <w:spacing w:after="0"/>
              <w:rPr>
                <w:sz w:val="20"/>
                <w:szCs w:val="20"/>
                <w:lang w:val="en-US"/>
              </w:rPr>
            </w:pPr>
            <w:r w:rsidRPr="002A4FA0">
              <w:rPr>
                <w:sz w:val="20"/>
                <w:szCs w:val="20"/>
                <w:lang w:val="en-US"/>
              </w:rPr>
              <w:t>3.1</w:t>
            </w:r>
          </w:p>
        </w:tc>
        <w:tc>
          <w:tcPr>
            <w:tcW w:w="2840" w:type="dxa"/>
            <w:shd w:val="clear" w:color="auto" w:fill="auto"/>
            <w:vAlign w:val="center"/>
          </w:tcPr>
          <w:p w14:paraId="35F0582C" w14:textId="178971A0" w:rsidR="003548A4" w:rsidRPr="002A4FA0" w:rsidRDefault="003548A4" w:rsidP="003548A4">
            <w:pPr>
              <w:spacing w:after="0"/>
              <w:rPr>
                <w:sz w:val="20"/>
                <w:szCs w:val="20"/>
              </w:rPr>
            </w:pPr>
            <w:r w:rsidRPr="00AC0BA4">
              <w:rPr>
                <w:rFonts w:eastAsia="Times New Roman"/>
                <w:sz w:val="20"/>
                <w:szCs w:val="20"/>
              </w:rPr>
              <w:t xml:space="preserve">Требования к участникам закупки, установленные пп.пп. 1-10, пп.пп. 12-14, </w:t>
            </w:r>
            <w:r w:rsidRPr="00AC0BA4">
              <w:rPr>
                <w:rFonts w:eastAsia="Times New Roman"/>
                <w:b/>
                <w:i/>
                <w:sz w:val="20"/>
                <w:szCs w:val="20"/>
              </w:rPr>
              <w:t>15</w:t>
            </w:r>
            <w:r>
              <w:rPr>
                <w:rFonts w:eastAsia="Times New Roman"/>
                <w:b/>
                <w:i/>
                <w:sz w:val="20"/>
                <w:szCs w:val="20"/>
              </w:rPr>
              <w:t xml:space="preserve">  </w:t>
            </w:r>
            <w:r w:rsidRPr="00AC0BA4">
              <w:rPr>
                <w:rFonts w:eastAsia="Times New Roman"/>
                <w:sz w:val="20"/>
                <w:szCs w:val="20"/>
              </w:rPr>
              <w:t xml:space="preserve">п. 1.4.3 раздела 1 Части </w:t>
            </w:r>
            <w:r w:rsidRPr="00AC0BA4">
              <w:rPr>
                <w:rFonts w:eastAsia="Times New Roman"/>
                <w:sz w:val="20"/>
                <w:szCs w:val="20"/>
                <w:lang w:val="en-US"/>
              </w:rPr>
              <w:t>I</w:t>
            </w:r>
            <w:r>
              <w:rPr>
                <w:rFonts w:eastAsia="Times New Roman"/>
                <w:sz w:val="20"/>
                <w:szCs w:val="20"/>
              </w:rPr>
              <w:t xml:space="preserve"> настоящей документации</w:t>
            </w:r>
          </w:p>
        </w:tc>
        <w:tc>
          <w:tcPr>
            <w:tcW w:w="6373" w:type="dxa"/>
            <w:gridSpan w:val="2"/>
            <w:shd w:val="clear" w:color="auto" w:fill="auto"/>
          </w:tcPr>
          <w:p w14:paraId="37A80542" w14:textId="77777777" w:rsidR="003548A4" w:rsidRPr="00AC0BA4" w:rsidRDefault="003548A4" w:rsidP="00555A85">
            <w:pPr>
              <w:pStyle w:val="affffb"/>
              <w:tabs>
                <w:tab w:val="left" w:pos="796"/>
                <w:tab w:val="left" w:pos="1276"/>
              </w:tabs>
              <w:ind w:left="0"/>
              <w:jc w:val="both"/>
              <w:rPr>
                <w:sz w:val="20"/>
                <w:szCs w:val="20"/>
              </w:rPr>
            </w:pPr>
            <w:r w:rsidRPr="00AC0BA4">
              <w:rPr>
                <w:sz w:val="20"/>
                <w:szCs w:val="20"/>
              </w:rPr>
              <w:t xml:space="preserve">Участник закупки должен соответствовать следующим требованиям: </w:t>
            </w:r>
          </w:p>
          <w:p w14:paraId="43DE8932" w14:textId="77777777" w:rsidR="003548A4" w:rsidRPr="00AC0BA4" w:rsidRDefault="003548A4" w:rsidP="00780A4F">
            <w:pPr>
              <w:pStyle w:val="affffb"/>
              <w:numPr>
                <w:ilvl w:val="0"/>
                <w:numId w:val="24"/>
              </w:numPr>
              <w:tabs>
                <w:tab w:val="left" w:pos="437"/>
              </w:tabs>
              <w:ind w:left="12" w:firstLine="141"/>
              <w:jc w:val="both"/>
              <w:rPr>
                <w:sz w:val="20"/>
                <w:szCs w:val="20"/>
              </w:rPr>
            </w:pPr>
            <w:r w:rsidRPr="00AC0BA4">
              <w:rPr>
                <w:sz w:val="20"/>
                <w:szCs w:val="20"/>
              </w:rPr>
              <w:t>быть зарегистрированным в качестве юридического лица в установленном в Российской Федерации порядке (для российских юридических лиц);</w:t>
            </w:r>
          </w:p>
          <w:p w14:paraId="4B42234C" w14:textId="77777777" w:rsidR="003548A4" w:rsidRPr="00AC0BA4" w:rsidRDefault="003548A4" w:rsidP="00780A4F">
            <w:pPr>
              <w:pStyle w:val="affffb"/>
              <w:numPr>
                <w:ilvl w:val="0"/>
                <w:numId w:val="24"/>
              </w:numPr>
              <w:tabs>
                <w:tab w:val="left" w:pos="437"/>
              </w:tabs>
              <w:ind w:left="12" w:firstLine="141"/>
              <w:jc w:val="both"/>
              <w:rPr>
                <w:sz w:val="20"/>
                <w:szCs w:val="20"/>
              </w:rPr>
            </w:pPr>
            <w:r w:rsidRPr="00AC0BA4">
              <w:rPr>
                <w:sz w:val="20"/>
                <w:szCs w:val="20"/>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4350F62C" w14:textId="77777777" w:rsidR="003548A4" w:rsidRPr="00AC0BA4" w:rsidRDefault="003548A4" w:rsidP="00780A4F">
            <w:pPr>
              <w:pStyle w:val="affffb"/>
              <w:numPr>
                <w:ilvl w:val="0"/>
                <w:numId w:val="24"/>
              </w:numPr>
              <w:tabs>
                <w:tab w:val="left" w:pos="437"/>
              </w:tabs>
              <w:ind w:left="12" w:firstLine="141"/>
              <w:jc w:val="both"/>
              <w:rPr>
                <w:sz w:val="20"/>
                <w:szCs w:val="20"/>
              </w:rPr>
            </w:pPr>
            <w:r w:rsidRPr="00AC0BA4">
              <w:rPr>
                <w:sz w:val="20"/>
                <w:szCs w:val="20"/>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1400CE7A" w14:textId="77777777" w:rsidR="003548A4" w:rsidRPr="00AC0BA4" w:rsidRDefault="003548A4" w:rsidP="00780A4F">
            <w:pPr>
              <w:pStyle w:val="affffb"/>
              <w:numPr>
                <w:ilvl w:val="0"/>
                <w:numId w:val="24"/>
              </w:numPr>
              <w:tabs>
                <w:tab w:val="left" w:pos="437"/>
              </w:tabs>
              <w:ind w:left="12" w:firstLine="141"/>
              <w:jc w:val="both"/>
              <w:rPr>
                <w:sz w:val="20"/>
                <w:szCs w:val="20"/>
              </w:rPr>
            </w:pPr>
            <w:r w:rsidRPr="00AC0BA4">
              <w:rPr>
                <w:sz w:val="20"/>
                <w:szCs w:val="20"/>
              </w:rPr>
              <w:t>не находиться в процессе ликвидации (для юридического лица), не быть признанным по решению арбитражного суда несостоятельным (банкротом);</w:t>
            </w:r>
          </w:p>
          <w:p w14:paraId="7DFDE5A6" w14:textId="77777777" w:rsidR="003548A4" w:rsidRPr="00AC0BA4" w:rsidRDefault="003548A4" w:rsidP="00780A4F">
            <w:pPr>
              <w:pStyle w:val="affffb"/>
              <w:numPr>
                <w:ilvl w:val="0"/>
                <w:numId w:val="24"/>
              </w:numPr>
              <w:tabs>
                <w:tab w:val="left" w:pos="437"/>
              </w:tabs>
              <w:ind w:left="12" w:firstLine="141"/>
              <w:jc w:val="both"/>
              <w:rPr>
                <w:sz w:val="20"/>
                <w:szCs w:val="20"/>
              </w:rPr>
            </w:pPr>
            <w:r w:rsidRPr="00AC0BA4">
              <w:rPr>
                <w:sz w:val="20"/>
                <w:szCs w:val="20"/>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0600E83" w14:textId="77777777" w:rsidR="003548A4" w:rsidRPr="00AC0BA4" w:rsidRDefault="003548A4" w:rsidP="00780A4F">
            <w:pPr>
              <w:pStyle w:val="affffb"/>
              <w:numPr>
                <w:ilvl w:val="0"/>
                <w:numId w:val="24"/>
              </w:numPr>
              <w:tabs>
                <w:tab w:val="left" w:pos="437"/>
              </w:tabs>
              <w:ind w:left="12" w:firstLine="141"/>
              <w:jc w:val="both"/>
              <w:rPr>
                <w:sz w:val="20"/>
                <w:szCs w:val="20"/>
              </w:rPr>
            </w:pPr>
            <w:r w:rsidRPr="00AC0BA4">
              <w:rPr>
                <w:sz w:val="20"/>
                <w:szCs w:val="20"/>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50197F25" w14:textId="77777777" w:rsidR="003548A4" w:rsidRPr="00AC0BA4" w:rsidRDefault="003548A4" w:rsidP="00780A4F">
            <w:pPr>
              <w:pStyle w:val="affffb"/>
              <w:numPr>
                <w:ilvl w:val="0"/>
                <w:numId w:val="24"/>
              </w:numPr>
              <w:tabs>
                <w:tab w:val="left" w:pos="437"/>
              </w:tabs>
              <w:ind w:left="12" w:firstLine="141"/>
              <w:jc w:val="both"/>
              <w:rPr>
                <w:sz w:val="20"/>
                <w:szCs w:val="20"/>
              </w:rPr>
            </w:pPr>
            <w:r w:rsidRPr="00AC0BA4">
              <w:rPr>
                <w:sz w:val="20"/>
                <w:szCs w:val="20"/>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7D2F9A2F" w14:textId="77777777" w:rsidR="003548A4" w:rsidRPr="00AC0BA4" w:rsidRDefault="003548A4" w:rsidP="00780A4F">
            <w:pPr>
              <w:pStyle w:val="affffb"/>
              <w:numPr>
                <w:ilvl w:val="0"/>
                <w:numId w:val="24"/>
              </w:numPr>
              <w:tabs>
                <w:tab w:val="left" w:pos="437"/>
              </w:tabs>
              <w:ind w:left="12" w:firstLine="141"/>
              <w:jc w:val="both"/>
              <w:rPr>
                <w:sz w:val="20"/>
                <w:szCs w:val="20"/>
              </w:rPr>
            </w:pPr>
            <w:r w:rsidRPr="00AC0BA4">
              <w:rPr>
                <w:sz w:val="20"/>
                <w:szCs w:val="20"/>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0" w:history="1">
              <w:r w:rsidRPr="00AC0BA4">
                <w:rPr>
                  <w:sz w:val="20"/>
                  <w:szCs w:val="20"/>
                </w:rPr>
                <w:t>статьями 289</w:t>
              </w:r>
            </w:hyperlink>
            <w:r w:rsidRPr="00AC0BA4">
              <w:rPr>
                <w:sz w:val="20"/>
                <w:szCs w:val="20"/>
              </w:rPr>
              <w:t xml:space="preserve">, </w:t>
            </w:r>
            <w:hyperlink r:id="rId21" w:history="1">
              <w:r w:rsidRPr="00AC0BA4">
                <w:rPr>
                  <w:sz w:val="20"/>
                  <w:szCs w:val="20"/>
                </w:rPr>
                <w:t>290</w:t>
              </w:r>
            </w:hyperlink>
            <w:r w:rsidRPr="00AC0BA4">
              <w:rPr>
                <w:sz w:val="20"/>
                <w:szCs w:val="20"/>
              </w:rPr>
              <w:t xml:space="preserve">, </w:t>
            </w:r>
            <w:hyperlink r:id="rId22" w:history="1">
              <w:r w:rsidRPr="00AC0BA4">
                <w:rPr>
                  <w:sz w:val="20"/>
                  <w:szCs w:val="20"/>
                </w:rPr>
                <w:t>291</w:t>
              </w:r>
            </w:hyperlink>
            <w:r w:rsidRPr="00AC0BA4">
              <w:rPr>
                <w:sz w:val="20"/>
                <w:szCs w:val="20"/>
              </w:rPr>
              <w:t xml:space="preserve">, </w:t>
            </w:r>
            <w:hyperlink r:id="rId23" w:history="1">
              <w:r w:rsidRPr="00AC0BA4">
                <w:rPr>
                  <w:sz w:val="20"/>
                  <w:szCs w:val="20"/>
                </w:rPr>
                <w:t>291.1</w:t>
              </w:r>
            </w:hyperlink>
            <w:r w:rsidRPr="00AC0BA4">
              <w:rPr>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63B04EC" w14:textId="77777777" w:rsidR="003548A4" w:rsidRPr="00AC0BA4" w:rsidRDefault="003548A4" w:rsidP="00780A4F">
            <w:pPr>
              <w:pStyle w:val="affffb"/>
              <w:numPr>
                <w:ilvl w:val="0"/>
                <w:numId w:val="24"/>
              </w:numPr>
              <w:tabs>
                <w:tab w:val="left" w:pos="437"/>
              </w:tabs>
              <w:ind w:left="12" w:firstLine="141"/>
              <w:jc w:val="both"/>
              <w:rPr>
                <w:sz w:val="20"/>
                <w:szCs w:val="20"/>
              </w:rPr>
            </w:pPr>
            <w:r w:rsidRPr="00AC0BA4">
              <w:rPr>
                <w:sz w:val="20"/>
                <w:szCs w:val="20"/>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4" w:history="1">
              <w:r w:rsidRPr="00AC0BA4">
                <w:rPr>
                  <w:sz w:val="20"/>
                  <w:szCs w:val="20"/>
                </w:rPr>
                <w:t>статьей 19.28</w:t>
              </w:r>
            </w:hyperlink>
            <w:r w:rsidRPr="00AC0BA4">
              <w:rPr>
                <w:sz w:val="20"/>
                <w:szCs w:val="20"/>
              </w:rPr>
              <w:t xml:space="preserve"> Кодекса Российской Федерации об административных правонарушениях;</w:t>
            </w:r>
          </w:p>
          <w:p w14:paraId="41389159" w14:textId="77777777" w:rsidR="003548A4" w:rsidRPr="00AC0BA4" w:rsidRDefault="003548A4" w:rsidP="00780A4F">
            <w:pPr>
              <w:pStyle w:val="affffb"/>
              <w:numPr>
                <w:ilvl w:val="0"/>
                <w:numId w:val="24"/>
              </w:numPr>
              <w:tabs>
                <w:tab w:val="left" w:pos="437"/>
              </w:tabs>
              <w:ind w:left="12" w:firstLine="141"/>
              <w:jc w:val="both"/>
              <w:rPr>
                <w:sz w:val="20"/>
                <w:szCs w:val="20"/>
              </w:rPr>
            </w:pPr>
            <w:r w:rsidRPr="00AC0BA4">
              <w:rPr>
                <w:sz w:val="20"/>
                <w:szCs w:val="20"/>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w:t>
            </w:r>
            <w:r w:rsidRPr="00AC0BA4">
              <w:rPr>
                <w:sz w:val="20"/>
                <w:szCs w:val="20"/>
              </w:rPr>
              <w:lastRenderedPageBreak/>
              <w:t>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22CE557" w14:textId="0564832B" w:rsidR="003548A4" w:rsidRPr="00AC0BA4" w:rsidRDefault="00383F03" w:rsidP="00780A4F">
            <w:pPr>
              <w:pStyle w:val="affffb"/>
              <w:numPr>
                <w:ilvl w:val="0"/>
                <w:numId w:val="24"/>
              </w:numPr>
              <w:tabs>
                <w:tab w:val="left" w:pos="437"/>
              </w:tabs>
              <w:ind w:left="12" w:firstLine="141"/>
              <w:jc w:val="both"/>
              <w:rPr>
                <w:sz w:val="20"/>
                <w:szCs w:val="20"/>
              </w:rPr>
            </w:pPr>
            <w:r>
              <w:rPr>
                <w:sz w:val="20"/>
                <w:szCs w:val="20"/>
              </w:rPr>
              <w:t xml:space="preserve"> </w:t>
            </w:r>
            <w:r w:rsidR="003548A4" w:rsidRPr="00AC0BA4">
              <w:rPr>
                <w:sz w:val="20"/>
                <w:szCs w:val="20"/>
              </w:rPr>
              <w:t>отсутствие сведений об участнике закупки в реестрах недобросовестных лиц, в том числе:</w:t>
            </w:r>
          </w:p>
          <w:p w14:paraId="7F67048E" w14:textId="77777777" w:rsidR="003548A4" w:rsidRPr="00AC0BA4" w:rsidRDefault="003548A4" w:rsidP="00555A85">
            <w:pPr>
              <w:pStyle w:val="affffb"/>
              <w:tabs>
                <w:tab w:val="left" w:pos="437"/>
                <w:tab w:val="left" w:pos="1276"/>
              </w:tabs>
              <w:ind w:left="12" w:firstLine="141"/>
              <w:jc w:val="both"/>
              <w:rPr>
                <w:sz w:val="20"/>
                <w:szCs w:val="20"/>
              </w:rPr>
            </w:pPr>
            <w:r w:rsidRPr="00AC0BA4">
              <w:rPr>
                <w:sz w:val="20"/>
                <w:szCs w:val="20"/>
              </w:rPr>
              <w:t xml:space="preserve">- предусмотренном ст. 5 Закона № 223-ФЗ, </w:t>
            </w:r>
          </w:p>
          <w:p w14:paraId="2E26C681" w14:textId="77777777" w:rsidR="003548A4" w:rsidRPr="00AC0BA4" w:rsidRDefault="003548A4" w:rsidP="00555A85">
            <w:pPr>
              <w:pStyle w:val="affffb"/>
              <w:tabs>
                <w:tab w:val="left" w:pos="437"/>
                <w:tab w:val="left" w:pos="1276"/>
              </w:tabs>
              <w:ind w:left="12" w:firstLine="141"/>
              <w:jc w:val="both"/>
              <w:rPr>
                <w:sz w:val="20"/>
                <w:szCs w:val="20"/>
              </w:rPr>
            </w:pPr>
            <w:r w:rsidRPr="00AC0BA4">
              <w:rPr>
                <w:sz w:val="20"/>
                <w:szCs w:val="20"/>
              </w:rPr>
              <w:t>- предусмотренном ст. 104 Законом № 44-ФЗ;</w:t>
            </w:r>
          </w:p>
          <w:p w14:paraId="209A13B7" w14:textId="7C08AB3C" w:rsidR="003548A4" w:rsidRPr="00AC0BA4" w:rsidRDefault="00383F03" w:rsidP="00780A4F">
            <w:pPr>
              <w:pStyle w:val="affffb"/>
              <w:numPr>
                <w:ilvl w:val="0"/>
                <w:numId w:val="24"/>
              </w:numPr>
              <w:tabs>
                <w:tab w:val="left" w:pos="437"/>
              </w:tabs>
              <w:ind w:left="12" w:firstLine="141"/>
              <w:jc w:val="both"/>
              <w:rPr>
                <w:iCs/>
                <w:sz w:val="20"/>
                <w:szCs w:val="20"/>
              </w:rPr>
            </w:pPr>
            <w:r>
              <w:rPr>
                <w:sz w:val="20"/>
                <w:szCs w:val="20"/>
              </w:rPr>
              <w:t xml:space="preserve"> </w:t>
            </w:r>
            <w:r w:rsidR="003548A4" w:rsidRPr="00AC0BA4">
              <w:rPr>
                <w:sz w:val="20"/>
                <w:szCs w:val="20"/>
              </w:rPr>
              <w:t>участник</w:t>
            </w:r>
            <w:r w:rsidR="003548A4" w:rsidRPr="00AC0BA4">
              <w:rPr>
                <w:iCs/>
                <w:sz w:val="20"/>
                <w:szCs w:val="20"/>
              </w:rPr>
              <w:t xml:space="preserve"> не должен являться лицом, в </w:t>
            </w:r>
            <w:r w:rsidR="003548A4" w:rsidRPr="00AC0BA4">
              <w:rPr>
                <w:sz w:val="20"/>
                <w:szCs w:val="20"/>
              </w:rPr>
              <w:t>отношении</w:t>
            </w:r>
            <w:r w:rsidR="003548A4" w:rsidRPr="00AC0BA4">
              <w:rPr>
                <w:iCs/>
                <w:sz w:val="20"/>
                <w:szCs w:val="20"/>
              </w:rPr>
              <w:t xml:space="preserve"> </w:t>
            </w:r>
            <w:r w:rsidR="003548A4" w:rsidRPr="00AC0BA4">
              <w:rPr>
                <w:sz w:val="20"/>
                <w:szCs w:val="20"/>
              </w:rPr>
              <w:t>которого</w:t>
            </w:r>
            <w:r w:rsidR="003548A4" w:rsidRPr="00AC0BA4">
              <w:rPr>
                <w:iCs/>
                <w:sz w:val="20"/>
                <w:szCs w:val="20"/>
              </w:rPr>
              <w:t xml:space="preserve"> в соответствии с действующим </w:t>
            </w:r>
            <w:r w:rsidR="003548A4" w:rsidRPr="00AC0BA4">
              <w:rPr>
                <w:sz w:val="20"/>
                <w:szCs w:val="20"/>
              </w:rPr>
              <w:t>законодательством</w:t>
            </w:r>
            <w:r w:rsidR="003548A4" w:rsidRPr="00AC0BA4">
              <w:rPr>
                <w:iCs/>
                <w:sz w:val="20"/>
                <w:szCs w:val="20"/>
              </w:rPr>
              <w:t xml:space="preserve"> Российской Федерации введены меры/  запреты/ ограничения в части заключения и(или) исполнения сделок с таким лицом, участия в закупках и иные, в том числе: </w:t>
            </w:r>
          </w:p>
          <w:p w14:paraId="51F30695" w14:textId="77777777" w:rsidR="003548A4" w:rsidRPr="00AC0BA4" w:rsidRDefault="003548A4" w:rsidP="00780A4F">
            <w:pPr>
              <w:pStyle w:val="affffb"/>
              <w:numPr>
                <w:ilvl w:val="0"/>
                <w:numId w:val="25"/>
              </w:numPr>
              <w:ind w:left="67" w:firstLine="425"/>
              <w:jc w:val="both"/>
              <w:rPr>
                <w:iCs/>
                <w:color w:val="000000"/>
                <w:sz w:val="20"/>
                <w:szCs w:val="20"/>
              </w:rPr>
            </w:pPr>
            <w:r w:rsidRPr="00AC0BA4">
              <w:rPr>
                <w:iCs/>
                <w:color w:val="000000"/>
                <w:sz w:val="20"/>
                <w:szCs w:val="20"/>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AC0BA4">
              <w:rPr>
                <w:rStyle w:val="aff"/>
                <w:iCs/>
                <w:color w:val="000000"/>
                <w:sz w:val="20"/>
                <w:szCs w:val="20"/>
              </w:rPr>
              <w:footnoteReference w:id="4"/>
            </w:r>
            <w:r w:rsidRPr="00AC0BA4">
              <w:rPr>
                <w:iCs/>
                <w:color w:val="000000"/>
                <w:sz w:val="20"/>
                <w:szCs w:val="20"/>
              </w:rPr>
              <w:t>, либо являться организацией, находящейся под контролем таких лиц. Данное требование не применяется к лицам</w:t>
            </w:r>
            <w:r w:rsidRPr="00AC0BA4">
              <w:rPr>
                <w:color w:val="000000"/>
                <w:sz w:val="20"/>
                <w:szCs w:val="20"/>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AC0BA4">
              <w:rPr>
                <w:iCs/>
                <w:color w:val="000000"/>
                <w:sz w:val="20"/>
                <w:szCs w:val="20"/>
              </w:rPr>
              <w:t>;</w:t>
            </w:r>
          </w:p>
          <w:p w14:paraId="73505752" w14:textId="77777777" w:rsidR="003548A4" w:rsidRPr="00AC0BA4" w:rsidRDefault="003548A4" w:rsidP="00780A4F">
            <w:pPr>
              <w:pStyle w:val="affffb"/>
              <w:numPr>
                <w:ilvl w:val="0"/>
                <w:numId w:val="25"/>
              </w:numPr>
              <w:ind w:left="67" w:firstLine="425"/>
              <w:jc w:val="both"/>
              <w:rPr>
                <w:iCs/>
                <w:color w:val="000000"/>
                <w:sz w:val="20"/>
                <w:szCs w:val="20"/>
              </w:rPr>
            </w:pPr>
            <w:r w:rsidRPr="00AC0BA4">
              <w:rPr>
                <w:color w:val="000000"/>
                <w:sz w:val="20"/>
                <w:szCs w:val="20"/>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6C32D2C8" w14:textId="739E19D9" w:rsidR="003548A4" w:rsidRPr="00AC0BA4" w:rsidRDefault="00383F03" w:rsidP="00780A4F">
            <w:pPr>
              <w:pStyle w:val="affffb"/>
              <w:numPr>
                <w:ilvl w:val="0"/>
                <w:numId w:val="24"/>
              </w:numPr>
              <w:tabs>
                <w:tab w:val="left" w:pos="437"/>
                <w:tab w:val="left" w:pos="862"/>
              </w:tabs>
              <w:ind w:left="12" w:firstLine="141"/>
              <w:jc w:val="both"/>
              <w:rPr>
                <w:sz w:val="20"/>
                <w:szCs w:val="20"/>
              </w:rPr>
            </w:pPr>
            <w:r>
              <w:rPr>
                <w:sz w:val="20"/>
                <w:szCs w:val="20"/>
              </w:rPr>
              <w:t xml:space="preserve"> </w:t>
            </w:r>
            <w:r w:rsidR="003548A4" w:rsidRPr="00AC0BA4">
              <w:rPr>
                <w:sz w:val="20"/>
                <w:szCs w:val="20"/>
              </w:rPr>
              <w:t xml:space="preserve">соответствие требованиям раздела 12 Части </w:t>
            </w:r>
            <w:r w:rsidR="003548A4" w:rsidRPr="00AC0BA4">
              <w:rPr>
                <w:sz w:val="20"/>
                <w:szCs w:val="20"/>
                <w:lang w:val="en-US"/>
              </w:rPr>
              <w:t>I</w:t>
            </w:r>
            <w:r w:rsidR="003548A4" w:rsidRPr="00AC0BA4">
              <w:rPr>
                <w:sz w:val="20"/>
                <w:szCs w:val="20"/>
              </w:rPr>
              <w:t xml:space="preserve"> настоящей документации к коллективному участнику (при подаче заявки коллективным участником);</w:t>
            </w:r>
          </w:p>
          <w:p w14:paraId="74CD355E" w14:textId="77777777" w:rsidR="003548A4" w:rsidRPr="003B0EE8" w:rsidRDefault="003548A4" w:rsidP="00780A4F">
            <w:pPr>
              <w:pStyle w:val="affffb"/>
              <w:numPr>
                <w:ilvl w:val="0"/>
                <w:numId w:val="24"/>
              </w:numPr>
              <w:tabs>
                <w:tab w:val="left" w:pos="437"/>
                <w:tab w:val="left" w:pos="579"/>
              </w:tabs>
              <w:ind w:left="12" w:firstLine="141"/>
              <w:jc w:val="both"/>
              <w:rPr>
                <w:sz w:val="20"/>
                <w:szCs w:val="20"/>
              </w:rPr>
            </w:pPr>
            <w:r>
              <w:rPr>
                <w:b/>
                <w:i/>
                <w:sz w:val="20"/>
                <w:szCs w:val="20"/>
              </w:rPr>
              <w:t xml:space="preserve"> </w:t>
            </w:r>
            <w:r w:rsidRPr="00AC0BA4">
              <w:rPr>
                <w:sz w:val="20"/>
                <w:szCs w:val="20"/>
              </w:rPr>
              <w:t>соответствие условиям отнесения к субъектам малого и среднего предпринимательства в соответствии с законодательством Российской Федерации.</w:t>
            </w:r>
            <w:r>
              <w:rPr>
                <w:sz w:val="20"/>
                <w:szCs w:val="20"/>
              </w:rPr>
              <w:t xml:space="preserve"> </w:t>
            </w:r>
            <w:r w:rsidRPr="00AC0BA4">
              <w:rPr>
                <w:sz w:val="20"/>
                <w:szCs w:val="20"/>
              </w:rPr>
              <w:t xml:space="preserve">Соответствие участника требованиям, перечисленным в пп.пп. </w:t>
            </w:r>
            <w:r w:rsidRPr="00AC0BA4">
              <w:rPr>
                <w:i/>
                <w:sz w:val="20"/>
                <w:szCs w:val="20"/>
              </w:rPr>
              <w:t>1-10, 13</w:t>
            </w:r>
            <w:r w:rsidRPr="00AC0BA4">
              <w:rPr>
                <w:sz w:val="20"/>
                <w:szCs w:val="20"/>
              </w:rPr>
              <w:t>, подтверждается путем предоставления информации и документов в соответствии с пп. 3.4.2 п. 3.4 Информационной карты</w:t>
            </w:r>
            <w:r w:rsidRPr="00AC0BA4">
              <w:rPr>
                <w:i/>
                <w:sz w:val="20"/>
                <w:szCs w:val="20"/>
              </w:rPr>
              <w:t>.</w:t>
            </w:r>
          </w:p>
          <w:p w14:paraId="7F855AF2" w14:textId="77777777" w:rsidR="003548A4" w:rsidRPr="003B0EE8" w:rsidRDefault="003548A4" w:rsidP="00555A85">
            <w:pPr>
              <w:tabs>
                <w:tab w:val="left" w:pos="437"/>
                <w:tab w:val="left" w:pos="579"/>
              </w:tabs>
              <w:ind w:left="12"/>
              <w:jc w:val="both"/>
              <w:rPr>
                <w:sz w:val="20"/>
                <w:szCs w:val="20"/>
                <w:lang w:eastAsia="ru-RU"/>
              </w:rPr>
            </w:pPr>
            <w:r w:rsidRPr="003B0EE8">
              <w:rPr>
                <w:sz w:val="20"/>
                <w:szCs w:val="20"/>
              </w:rPr>
              <w:t xml:space="preserve">Для подтверждения соответствия участника закупки требованиям, указанным в пп.пп. </w:t>
            </w:r>
            <w:r w:rsidRPr="003B0EE8">
              <w:rPr>
                <w:i/>
                <w:sz w:val="20"/>
                <w:szCs w:val="20"/>
              </w:rPr>
              <w:t>11, 12</w:t>
            </w:r>
            <w:r w:rsidRPr="003B0EE8">
              <w:rPr>
                <w:sz w:val="20"/>
                <w:szCs w:val="20"/>
              </w:rPr>
              <w:t xml:space="preserve"> отдельные документы не предоставляются (заказчик самостоятельно проводит проверку участника закупки на соответствие данным требованиям на основании имеющейся у </w:t>
            </w:r>
            <w:r w:rsidRPr="003B0EE8">
              <w:rPr>
                <w:sz w:val="20"/>
                <w:szCs w:val="20"/>
              </w:rPr>
              <w:lastRenderedPageBreak/>
              <w:t xml:space="preserve">заказчика информации и документов). Исключение составляют случаи участия в закупке </w:t>
            </w:r>
            <w:r w:rsidRPr="003B0EE8">
              <w:rPr>
                <w:iCs/>
                <w:sz w:val="20"/>
                <w:szCs w:val="20"/>
              </w:rPr>
              <w:t>лиц</w:t>
            </w:r>
            <w:r w:rsidRPr="003B0EE8">
              <w:rPr>
                <w:sz w:val="20"/>
                <w:szCs w:val="20"/>
                <w:lang w:eastAsia="x-none"/>
              </w:rPr>
              <w:t>,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пп. 3.4.2 п. 3.4 Информационной карты.</w:t>
            </w:r>
          </w:p>
          <w:p w14:paraId="3BB839B3" w14:textId="39FEE33C" w:rsidR="003548A4" w:rsidRPr="002A4FA0" w:rsidRDefault="003548A4" w:rsidP="00555A85">
            <w:pPr>
              <w:spacing w:after="0"/>
              <w:jc w:val="both"/>
              <w:rPr>
                <w:sz w:val="20"/>
                <w:szCs w:val="20"/>
              </w:rPr>
            </w:pPr>
            <w:r w:rsidRPr="00AC0BA4">
              <w:rPr>
                <w:sz w:val="20"/>
                <w:szCs w:val="20"/>
              </w:rPr>
              <w:t>Для подтверждения соответствия участника ценового отбора требованиям, установленным в п. 14, отдельные документы не предоставляются. Проверка на соответствие данному требованию осуществляется по данным соответствующих реестров Заказчиком самостоятельно.</w:t>
            </w:r>
          </w:p>
        </w:tc>
      </w:tr>
      <w:tr w:rsidR="003548A4" w:rsidRPr="002A4FA0" w14:paraId="2642E7AB" w14:textId="77777777" w:rsidTr="002A4FA0">
        <w:trPr>
          <w:jc w:val="center"/>
        </w:trPr>
        <w:tc>
          <w:tcPr>
            <w:tcW w:w="988" w:type="dxa"/>
            <w:vMerge/>
            <w:shd w:val="clear" w:color="auto" w:fill="auto"/>
            <w:vAlign w:val="center"/>
          </w:tcPr>
          <w:p w14:paraId="468EEDB4" w14:textId="77777777" w:rsidR="003548A4" w:rsidRPr="002A4FA0" w:rsidRDefault="003548A4" w:rsidP="003548A4">
            <w:pPr>
              <w:spacing w:after="0"/>
              <w:rPr>
                <w:sz w:val="20"/>
                <w:szCs w:val="20"/>
              </w:rPr>
            </w:pPr>
          </w:p>
        </w:tc>
        <w:tc>
          <w:tcPr>
            <w:tcW w:w="2840" w:type="dxa"/>
            <w:shd w:val="clear" w:color="auto" w:fill="auto"/>
            <w:vAlign w:val="center"/>
          </w:tcPr>
          <w:p w14:paraId="7441E87B" w14:textId="1A50F0FC" w:rsidR="003548A4" w:rsidRPr="002A4FA0" w:rsidRDefault="003548A4" w:rsidP="003548A4">
            <w:pPr>
              <w:spacing w:after="0"/>
              <w:rPr>
                <w:sz w:val="20"/>
                <w:szCs w:val="20"/>
              </w:rPr>
            </w:pPr>
            <w:r w:rsidRPr="00BA000C">
              <w:rPr>
                <w:rFonts w:eastAsia="Times New Roman"/>
                <w:sz w:val="20"/>
              </w:rPr>
              <w:t xml:space="preserve">Требования, установленные в соответствии с пп. 11 п.1.4.3, п. 1.4.4 раздела 1 Части </w:t>
            </w:r>
            <w:r w:rsidRPr="00BA000C">
              <w:rPr>
                <w:rFonts w:eastAsia="Times New Roman"/>
                <w:sz w:val="20"/>
                <w:lang w:val="en-US"/>
              </w:rPr>
              <w:t>I</w:t>
            </w:r>
            <w:r w:rsidRPr="00BA000C">
              <w:rPr>
                <w:rFonts w:eastAsia="Times New Roman"/>
                <w:sz w:val="20"/>
              </w:rPr>
              <w:t xml:space="preserve"> настоящей документации, а также иные требования к участникам закупки</w:t>
            </w:r>
          </w:p>
        </w:tc>
        <w:tc>
          <w:tcPr>
            <w:tcW w:w="6373" w:type="dxa"/>
            <w:gridSpan w:val="2"/>
            <w:shd w:val="clear" w:color="auto" w:fill="auto"/>
            <w:vAlign w:val="center"/>
          </w:tcPr>
          <w:p w14:paraId="1F80AB93" w14:textId="76F14A05" w:rsidR="003548A4" w:rsidRPr="002A4FA0" w:rsidRDefault="003548A4" w:rsidP="003548A4">
            <w:pPr>
              <w:spacing w:after="0"/>
              <w:rPr>
                <w:sz w:val="20"/>
                <w:szCs w:val="20"/>
              </w:rPr>
            </w:pPr>
            <w:r>
              <w:rPr>
                <w:sz w:val="20"/>
                <w:szCs w:val="20"/>
              </w:rPr>
              <w:t>Не установлены</w:t>
            </w:r>
            <w:r w:rsidRPr="005F4A3E">
              <w:rPr>
                <w:sz w:val="20"/>
                <w:szCs w:val="20"/>
              </w:rPr>
              <w:fldChar w:fldCharType="begin"/>
            </w:r>
            <w:r w:rsidRPr="005F4A3E">
              <w:rPr>
                <w:sz w:val="20"/>
                <w:szCs w:val="20"/>
              </w:rPr>
              <w:instrText xml:space="preserve"> MERGEFIELD  тест \b {v8 \f }  \* MERGEFORMAT </w:instrText>
            </w:r>
            <w:r w:rsidRPr="005F4A3E">
              <w:rPr>
                <w:sz w:val="20"/>
                <w:szCs w:val="20"/>
              </w:rPr>
              <w:fldChar w:fldCharType="end"/>
            </w:r>
          </w:p>
        </w:tc>
      </w:tr>
      <w:tr w:rsidR="003548A4" w:rsidRPr="002A4FA0" w14:paraId="4ACF623B" w14:textId="77777777" w:rsidTr="002A4FA0">
        <w:trPr>
          <w:jc w:val="center"/>
        </w:trPr>
        <w:tc>
          <w:tcPr>
            <w:tcW w:w="988" w:type="dxa"/>
            <w:shd w:val="clear" w:color="auto" w:fill="auto"/>
            <w:vAlign w:val="center"/>
          </w:tcPr>
          <w:p w14:paraId="6FBE469D" w14:textId="77777777" w:rsidR="003548A4" w:rsidRPr="002A4FA0" w:rsidRDefault="003548A4" w:rsidP="003548A4">
            <w:pPr>
              <w:spacing w:after="0"/>
              <w:rPr>
                <w:sz w:val="20"/>
                <w:szCs w:val="20"/>
              </w:rPr>
            </w:pPr>
            <w:r w:rsidRPr="002A4FA0">
              <w:rPr>
                <w:sz w:val="20"/>
                <w:szCs w:val="20"/>
              </w:rPr>
              <w:t>3.2</w:t>
            </w:r>
          </w:p>
        </w:tc>
        <w:tc>
          <w:tcPr>
            <w:tcW w:w="2840" w:type="dxa"/>
            <w:shd w:val="clear" w:color="auto" w:fill="auto"/>
            <w:vAlign w:val="center"/>
          </w:tcPr>
          <w:p w14:paraId="71A7D76A" w14:textId="32F855B9" w:rsidR="003548A4" w:rsidRPr="002A4FA0" w:rsidRDefault="003548A4" w:rsidP="003548A4">
            <w:pPr>
              <w:spacing w:after="0"/>
              <w:rPr>
                <w:sz w:val="20"/>
                <w:szCs w:val="20"/>
              </w:rPr>
            </w:pPr>
            <w:r w:rsidRPr="00BA000C">
              <w:rPr>
                <w:rFonts w:eastAsia="Times New Roman"/>
                <w:sz w:val="20"/>
              </w:rPr>
              <w:t>Форма подачи заявки</w:t>
            </w:r>
          </w:p>
        </w:tc>
        <w:tc>
          <w:tcPr>
            <w:tcW w:w="6373" w:type="dxa"/>
            <w:gridSpan w:val="2"/>
            <w:shd w:val="clear" w:color="auto" w:fill="auto"/>
            <w:vAlign w:val="center"/>
          </w:tcPr>
          <w:p w14:paraId="4EFFEA61" w14:textId="4670957D" w:rsidR="003548A4" w:rsidRPr="002A4FA0" w:rsidRDefault="003548A4" w:rsidP="003548A4">
            <w:pPr>
              <w:spacing w:after="0"/>
              <w:rPr>
                <w:sz w:val="20"/>
                <w:szCs w:val="20"/>
              </w:rPr>
            </w:pPr>
            <w:r w:rsidRPr="00BA000C">
              <w:rPr>
                <w:rFonts w:eastAsia="Times New Roman"/>
                <w:sz w:val="20"/>
                <w:szCs w:val="20"/>
              </w:rPr>
              <w:t>Заявки на участие в ценовом отборе подаются в электронном виде в соответствии с настоящей документацией, регламентом и функционалом электронной площадки.</w:t>
            </w:r>
          </w:p>
        </w:tc>
      </w:tr>
      <w:tr w:rsidR="003548A4" w:rsidRPr="002A4FA0" w14:paraId="35F0E801" w14:textId="77777777" w:rsidTr="002A4FA0">
        <w:trPr>
          <w:jc w:val="center"/>
        </w:trPr>
        <w:tc>
          <w:tcPr>
            <w:tcW w:w="988" w:type="dxa"/>
            <w:shd w:val="clear" w:color="auto" w:fill="auto"/>
            <w:vAlign w:val="center"/>
          </w:tcPr>
          <w:p w14:paraId="10F846DB" w14:textId="77777777" w:rsidR="003548A4" w:rsidRPr="002A4FA0" w:rsidRDefault="003548A4" w:rsidP="003548A4">
            <w:pPr>
              <w:spacing w:after="0"/>
              <w:rPr>
                <w:sz w:val="20"/>
                <w:szCs w:val="20"/>
                <w:lang w:val="en-US"/>
              </w:rPr>
            </w:pPr>
            <w:r w:rsidRPr="002A4FA0">
              <w:rPr>
                <w:sz w:val="20"/>
                <w:szCs w:val="20"/>
                <w:lang w:val="en-US"/>
              </w:rPr>
              <w:t>3.3</w:t>
            </w:r>
          </w:p>
        </w:tc>
        <w:tc>
          <w:tcPr>
            <w:tcW w:w="2840" w:type="dxa"/>
            <w:shd w:val="clear" w:color="auto" w:fill="auto"/>
            <w:vAlign w:val="center"/>
          </w:tcPr>
          <w:p w14:paraId="1FC2F5BC" w14:textId="3A9B2360" w:rsidR="003548A4" w:rsidRPr="002A4FA0" w:rsidRDefault="003548A4" w:rsidP="003548A4">
            <w:pPr>
              <w:spacing w:after="0"/>
              <w:rPr>
                <w:sz w:val="20"/>
                <w:szCs w:val="20"/>
              </w:rPr>
            </w:pPr>
            <w:r w:rsidRPr="00BA000C">
              <w:rPr>
                <w:rFonts w:eastAsia="Times New Roman"/>
                <w:sz w:val="20"/>
              </w:rPr>
              <w:t>Место подачи заявок</w:t>
            </w:r>
          </w:p>
        </w:tc>
        <w:tc>
          <w:tcPr>
            <w:tcW w:w="6373" w:type="dxa"/>
            <w:gridSpan w:val="2"/>
            <w:shd w:val="clear" w:color="auto" w:fill="auto"/>
            <w:vAlign w:val="center"/>
          </w:tcPr>
          <w:p w14:paraId="1559ED4A" w14:textId="266CDE3E" w:rsidR="003548A4" w:rsidRPr="002A4FA0" w:rsidRDefault="003548A4" w:rsidP="003548A4">
            <w:pPr>
              <w:spacing w:after="0"/>
              <w:rPr>
                <w:sz w:val="20"/>
                <w:szCs w:val="20"/>
              </w:rPr>
            </w:pPr>
            <w:r w:rsidRPr="00BA000C">
              <w:rPr>
                <w:rFonts w:eastAsia="Times New Roman"/>
                <w:sz w:val="20"/>
                <w:szCs w:val="20"/>
              </w:rPr>
              <w:t>Электронная площадка, указанная в п. 1.9 Информационной карты</w:t>
            </w:r>
          </w:p>
        </w:tc>
      </w:tr>
      <w:tr w:rsidR="003548A4" w:rsidRPr="002A4FA0" w14:paraId="6A32D602" w14:textId="77777777" w:rsidTr="002A4FA0">
        <w:trPr>
          <w:jc w:val="center"/>
        </w:trPr>
        <w:tc>
          <w:tcPr>
            <w:tcW w:w="988" w:type="dxa"/>
            <w:shd w:val="clear" w:color="auto" w:fill="auto"/>
            <w:vAlign w:val="center"/>
          </w:tcPr>
          <w:p w14:paraId="76014A13" w14:textId="77777777" w:rsidR="003548A4" w:rsidRPr="002A4FA0" w:rsidRDefault="003548A4" w:rsidP="003548A4">
            <w:pPr>
              <w:spacing w:after="0"/>
              <w:rPr>
                <w:sz w:val="20"/>
                <w:szCs w:val="20"/>
                <w:lang w:val="en-US"/>
              </w:rPr>
            </w:pPr>
            <w:r w:rsidRPr="002A4FA0">
              <w:rPr>
                <w:sz w:val="20"/>
                <w:szCs w:val="20"/>
                <w:lang w:val="en-US"/>
              </w:rPr>
              <w:t>3.4</w:t>
            </w:r>
          </w:p>
        </w:tc>
        <w:tc>
          <w:tcPr>
            <w:tcW w:w="2840" w:type="dxa"/>
            <w:shd w:val="clear" w:color="auto" w:fill="auto"/>
            <w:vAlign w:val="center"/>
          </w:tcPr>
          <w:p w14:paraId="2A83A155" w14:textId="67E12ED6" w:rsidR="003548A4" w:rsidRPr="002A4FA0" w:rsidRDefault="003548A4" w:rsidP="003548A4">
            <w:pPr>
              <w:spacing w:after="0"/>
              <w:rPr>
                <w:sz w:val="20"/>
                <w:szCs w:val="20"/>
              </w:rPr>
            </w:pPr>
            <w:r w:rsidRPr="00BA000C">
              <w:rPr>
                <w:rFonts w:eastAsia="Times New Roman"/>
                <w:sz w:val="20"/>
              </w:rPr>
              <w:t>Документы и сведения, входящие в состав заявки на участие в ценовом отборе</w:t>
            </w:r>
          </w:p>
        </w:tc>
        <w:tc>
          <w:tcPr>
            <w:tcW w:w="6373" w:type="dxa"/>
            <w:gridSpan w:val="2"/>
            <w:shd w:val="clear" w:color="auto" w:fill="auto"/>
            <w:vAlign w:val="center"/>
          </w:tcPr>
          <w:p w14:paraId="48A34593" w14:textId="77777777" w:rsidR="003548A4" w:rsidRPr="00BA000C" w:rsidRDefault="003548A4" w:rsidP="003548A4">
            <w:pPr>
              <w:jc w:val="both"/>
              <w:rPr>
                <w:rFonts w:eastAsia="Times New Roman"/>
                <w:sz w:val="20"/>
                <w:szCs w:val="20"/>
              </w:rPr>
            </w:pPr>
            <w:r w:rsidRPr="00BA000C">
              <w:rPr>
                <w:rFonts w:eastAsia="Times New Roman"/>
                <w:sz w:val="20"/>
                <w:szCs w:val="20"/>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BA000C">
              <w:rPr>
                <w:rFonts w:eastAsia="Times New Roman"/>
                <w:sz w:val="20"/>
                <w:szCs w:val="20"/>
                <w:lang w:val="en-US"/>
              </w:rPr>
              <w:t>I</w:t>
            </w:r>
            <w:r w:rsidRPr="00BA000C">
              <w:rPr>
                <w:rFonts w:eastAsia="Times New Roman"/>
                <w:sz w:val="20"/>
                <w:szCs w:val="20"/>
              </w:rPr>
              <w:t xml:space="preserve"> настоящей документации, ст. 8</w:t>
            </w:r>
            <w:r>
              <w:rPr>
                <w:rFonts w:eastAsia="Times New Roman"/>
                <w:sz w:val="20"/>
                <w:szCs w:val="20"/>
              </w:rPr>
              <w:t>.2 Положения о закупке.</w:t>
            </w:r>
          </w:p>
          <w:p w14:paraId="0FE89F45" w14:textId="3AB0E727" w:rsidR="003548A4" w:rsidRPr="002A4FA0" w:rsidRDefault="003548A4" w:rsidP="003548A4">
            <w:pPr>
              <w:spacing w:after="0"/>
              <w:rPr>
                <w:sz w:val="20"/>
                <w:szCs w:val="20"/>
              </w:rPr>
            </w:pPr>
            <w:r w:rsidRPr="00BA000C">
              <w:rPr>
                <w:rFonts w:eastAsia="Times New Roman"/>
                <w:sz w:val="20"/>
                <w:szCs w:val="20"/>
              </w:rPr>
              <w:t>Заявка на участие в ценовом отборе состоит из двух частей:</w:t>
            </w:r>
          </w:p>
        </w:tc>
      </w:tr>
      <w:tr w:rsidR="003548A4" w:rsidRPr="002A4FA0" w14:paraId="1D41D69B" w14:textId="77777777" w:rsidTr="002A4FA0">
        <w:trPr>
          <w:jc w:val="center"/>
        </w:trPr>
        <w:tc>
          <w:tcPr>
            <w:tcW w:w="988" w:type="dxa"/>
            <w:shd w:val="clear" w:color="auto" w:fill="auto"/>
            <w:vAlign w:val="center"/>
          </w:tcPr>
          <w:p w14:paraId="3B48F08E" w14:textId="77777777" w:rsidR="003548A4" w:rsidRPr="002A4FA0" w:rsidRDefault="003548A4" w:rsidP="003548A4">
            <w:pPr>
              <w:spacing w:after="0"/>
              <w:rPr>
                <w:sz w:val="20"/>
                <w:szCs w:val="20"/>
                <w:lang w:val="en-US"/>
              </w:rPr>
            </w:pPr>
            <w:r w:rsidRPr="002A4FA0">
              <w:rPr>
                <w:sz w:val="20"/>
                <w:szCs w:val="20"/>
              </w:rPr>
              <w:t> </w:t>
            </w:r>
            <w:r w:rsidRPr="002A4FA0">
              <w:rPr>
                <w:sz w:val="20"/>
                <w:szCs w:val="20"/>
                <w:lang w:val="en-US"/>
              </w:rPr>
              <w:t>3.4.1</w:t>
            </w:r>
          </w:p>
        </w:tc>
        <w:tc>
          <w:tcPr>
            <w:tcW w:w="2840" w:type="dxa"/>
            <w:shd w:val="clear" w:color="auto" w:fill="auto"/>
            <w:vAlign w:val="center"/>
          </w:tcPr>
          <w:p w14:paraId="2FA09956" w14:textId="77777777" w:rsidR="003548A4" w:rsidRPr="00BA000C" w:rsidRDefault="003548A4" w:rsidP="003548A4">
            <w:pPr>
              <w:rPr>
                <w:rFonts w:eastAsia="Times New Roman"/>
                <w:sz w:val="20"/>
              </w:rPr>
            </w:pPr>
            <w:r w:rsidRPr="00BA000C">
              <w:rPr>
                <w:rFonts w:eastAsia="Times New Roman"/>
                <w:sz w:val="20"/>
              </w:rPr>
              <w:t>Первая часть заявки</w:t>
            </w:r>
          </w:p>
          <w:p w14:paraId="7C003E39" w14:textId="77777777" w:rsidR="003548A4" w:rsidRPr="002A4FA0" w:rsidRDefault="003548A4" w:rsidP="003548A4">
            <w:pPr>
              <w:spacing w:after="0"/>
              <w:rPr>
                <w:sz w:val="20"/>
                <w:szCs w:val="20"/>
              </w:rPr>
            </w:pPr>
          </w:p>
        </w:tc>
        <w:tc>
          <w:tcPr>
            <w:tcW w:w="6373" w:type="dxa"/>
            <w:gridSpan w:val="2"/>
            <w:shd w:val="clear" w:color="auto" w:fill="auto"/>
            <w:vAlign w:val="center"/>
          </w:tcPr>
          <w:p w14:paraId="3F274DBC" w14:textId="77777777" w:rsidR="003548A4" w:rsidRPr="00BA000C" w:rsidRDefault="003548A4" w:rsidP="00555A85">
            <w:pPr>
              <w:jc w:val="both"/>
              <w:rPr>
                <w:sz w:val="20"/>
                <w:szCs w:val="20"/>
              </w:rPr>
            </w:pPr>
            <w:r w:rsidRPr="00BA000C">
              <w:rPr>
                <w:sz w:val="20"/>
                <w:szCs w:val="20"/>
              </w:rPr>
              <w:t>В первой части заявки не допускается указывать сведения об участнике ценового отбора.</w:t>
            </w:r>
          </w:p>
          <w:p w14:paraId="61DE08CD" w14:textId="77777777" w:rsidR="003548A4" w:rsidRPr="00BA000C" w:rsidRDefault="003548A4" w:rsidP="00555A85">
            <w:pPr>
              <w:jc w:val="both"/>
              <w:rPr>
                <w:rFonts w:eastAsia="Times New Roman"/>
                <w:sz w:val="20"/>
                <w:szCs w:val="20"/>
              </w:rPr>
            </w:pPr>
            <w:r w:rsidRPr="00BA000C">
              <w:rPr>
                <w:sz w:val="20"/>
                <w:szCs w:val="20"/>
              </w:rPr>
              <w:t xml:space="preserve">Описание участником ценового отбора предлагаемого к поставке </w:t>
            </w:r>
            <w:r w:rsidRPr="00BA000C">
              <w:rPr>
                <w:rFonts w:eastAsia="Times New Roman"/>
                <w:sz w:val="20"/>
                <w:szCs w:val="20"/>
              </w:rPr>
              <w:t xml:space="preserve">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участником в соответствии с Частью </w:t>
            </w:r>
            <w:r w:rsidRPr="00BA000C">
              <w:rPr>
                <w:rFonts w:eastAsia="Times New Roman"/>
                <w:sz w:val="20"/>
                <w:szCs w:val="20"/>
                <w:lang w:val="en-US"/>
              </w:rPr>
              <w:t>VI</w:t>
            </w:r>
            <w:r w:rsidRPr="00BA000C">
              <w:rPr>
                <w:rFonts w:eastAsia="Times New Roman"/>
                <w:sz w:val="20"/>
                <w:szCs w:val="20"/>
              </w:rPr>
              <w:t xml:space="preserve"> настоящей документации.</w:t>
            </w:r>
          </w:p>
          <w:p w14:paraId="1E0482B5" w14:textId="77777777" w:rsidR="003548A4" w:rsidRPr="00BA000C" w:rsidRDefault="003548A4" w:rsidP="00555A85">
            <w:pPr>
              <w:jc w:val="both"/>
              <w:rPr>
                <w:sz w:val="20"/>
                <w:szCs w:val="20"/>
              </w:rPr>
            </w:pPr>
            <w:r w:rsidRPr="00BA000C">
              <w:rPr>
                <w:rFonts w:eastAsia="Times New Roman"/>
                <w:iCs/>
                <w:sz w:val="20"/>
                <w:szCs w:val="20"/>
              </w:rPr>
              <w:t xml:space="preserve">Первая часть заявки на участие в </w:t>
            </w:r>
            <w:r w:rsidRPr="00BA000C">
              <w:rPr>
                <w:rFonts w:eastAsia="Times New Roman"/>
                <w:sz w:val="20"/>
                <w:szCs w:val="20"/>
              </w:rPr>
              <w:t>ценовом отборе</w:t>
            </w:r>
            <w:r w:rsidRPr="00BA000C">
              <w:rPr>
                <w:rFonts w:eastAsia="Times New Roman"/>
                <w:iCs/>
                <w:sz w:val="20"/>
                <w:szCs w:val="20"/>
              </w:rPr>
              <w:t xml:space="preserve"> должна содержать</w:t>
            </w:r>
            <w:r w:rsidRPr="00BA000C">
              <w:rPr>
                <w:sz w:val="20"/>
                <w:szCs w:val="20"/>
              </w:rPr>
              <w:t xml:space="preserve"> описание участниками закупки </w:t>
            </w:r>
            <w:r w:rsidRPr="00F357AF">
              <w:rPr>
                <w:i/>
                <w:sz w:val="20"/>
                <w:szCs w:val="20"/>
              </w:rPr>
              <w:t>ПРЕДЛАГАЕМЫХ РАБОТ</w:t>
            </w:r>
            <w:r w:rsidRPr="00BA000C">
              <w:rPr>
                <w:sz w:val="20"/>
                <w:szCs w:val="20"/>
              </w:rPr>
              <w:t>:</w:t>
            </w:r>
          </w:p>
          <w:p w14:paraId="463C958B" w14:textId="2E171240" w:rsidR="003548A4" w:rsidRPr="002A4FA0" w:rsidRDefault="003548A4" w:rsidP="00555A85">
            <w:pPr>
              <w:spacing w:after="0"/>
              <w:jc w:val="both"/>
              <w:rPr>
                <w:sz w:val="20"/>
                <w:szCs w:val="20"/>
              </w:rPr>
            </w:pPr>
            <w:r>
              <w:rPr>
                <w:sz w:val="20"/>
                <w:szCs w:val="20"/>
              </w:rPr>
              <w:t xml:space="preserve">- </w:t>
            </w:r>
            <w:r w:rsidRPr="00BA000C">
              <w:rPr>
                <w:sz w:val="20"/>
                <w:szCs w:val="20"/>
              </w:rPr>
              <w:t xml:space="preserve">согласие на </w:t>
            </w:r>
            <w:r w:rsidRPr="00F357AF">
              <w:rPr>
                <w:i/>
                <w:sz w:val="20"/>
              </w:rPr>
              <w:t>ВЫПОЛНЕНИЕ РАБОТ</w:t>
            </w:r>
            <w:r w:rsidRPr="00F357AF">
              <w:rPr>
                <w:sz w:val="16"/>
                <w:szCs w:val="20"/>
              </w:rPr>
              <w:t xml:space="preserve"> </w:t>
            </w:r>
            <w:r w:rsidRPr="00BA000C">
              <w:rPr>
                <w:sz w:val="20"/>
                <w:szCs w:val="20"/>
              </w:rPr>
              <w:t>на условиях, предусмотренных документацией о закупке и не подлежащих изменению по результатам проведения закупки (такое согласие дается с применением программно-аппаратных средств ЭП).</w:t>
            </w:r>
          </w:p>
        </w:tc>
      </w:tr>
      <w:tr w:rsidR="003548A4" w:rsidRPr="002A4FA0" w14:paraId="399B6921" w14:textId="77777777" w:rsidTr="002A4FA0">
        <w:trPr>
          <w:jc w:val="center"/>
        </w:trPr>
        <w:tc>
          <w:tcPr>
            <w:tcW w:w="988" w:type="dxa"/>
            <w:shd w:val="clear" w:color="auto" w:fill="auto"/>
            <w:vAlign w:val="center"/>
          </w:tcPr>
          <w:p w14:paraId="01D2BB60" w14:textId="77777777" w:rsidR="003548A4" w:rsidRPr="002A4FA0" w:rsidRDefault="003548A4" w:rsidP="003548A4">
            <w:pPr>
              <w:spacing w:after="0"/>
              <w:rPr>
                <w:sz w:val="20"/>
                <w:szCs w:val="20"/>
                <w:lang w:val="en-US"/>
              </w:rPr>
            </w:pPr>
            <w:r w:rsidRPr="002A4FA0">
              <w:rPr>
                <w:sz w:val="20"/>
                <w:szCs w:val="20"/>
                <w:lang w:val="en-US"/>
              </w:rPr>
              <w:t>3.4.2</w:t>
            </w:r>
          </w:p>
        </w:tc>
        <w:tc>
          <w:tcPr>
            <w:tcW w:w="2840" w:type="dxa"/>
            <w:shd w:val="clear" w:color="auto" w:fill="auto"/>
            <w:vAlign w:val="center"/>
          </w:tcPr>
          <w:p w14:paraId="0C6AF4CC" w14:textId="6D2535DF" w:rsidR="003548A4" w:rsidRPr="002A4FA0" w:rsidRDefault="003548A4" w:rsidP="003548A4">
            <w:pPr>
              <w:spacing w:after="0"/>
              <w:rPr>
                <w:sz w:val="20"/>
                <w:szCs w:val="20"/>
              </w:rPr>
            </w:pPr>
            <w:r w:rsidRPr="00BA000C">
              <w:rPr>
                <w:rFonts w:eastAsia="Times New Roman"/>
                <w:sz w:val="20"/>
              </w:rPr>
              <w:t>Вторая часть заявки</w:t>
            </w:r>
          </w:p>
        </w:tc>
        <w:tc>
          <w:tcPr>
            <w:tcW w:w="6373" w:type="dxa"/>
            <w:gridSpan w:val="2"/>
            <w:shd w:val="clear" w:color="auto" w:fill="auto"/>
            <w:vAlign w:val="center"/>
          </w:tcPr>
          <w:p w14:paraId="107136AB" w14:textId="77777777" w:rsidR="003548A4" w:rsidRPr="001B0B9A" w:rsidRDefault="003548A4" w:rsidP="00555A85">
            <w:pPr>
              <w:tabs>
                <w:tab w:val="left" w:pos="534"/>
              </w:tabs>
              <w:jc w:val="both"/>
              <w:rPr>
                <w:rFonts w:eastAsia="Times New Roman"/>
                <w:iCs/>
                <w:sz w:val="20"/>
                <w:szCs w:val="20"/>
              </w:rPr>
            </w:pPr>
            <w:r w:rsidRPr="001B0B9A">
              <w:rPr>
                <w:rFonts w:eastAsia="Times New Roman"/>
                <w:iCs/>
                <w:sz w:val="20"/>
                <w:szCs w:val="20"/>
              </w:rPr>
              <w:t>Вторая часть заявки на участие в ценовом отборе должна содержать:</w:t>
            </w:r>
          </w:p>
          <w:p w14:paraId="624AEB3A" w14:textId="77777777" w:rsidR="003548A4" w:rsidRPr="001B0B9A" w:rsidRDefault="003548A4" w:rsidP="00780A4F">
            <w:pPr>
              <w:numPr>
                <w:ilvl w:val="1"/>
                <w:numId w:val="6"/>
              </w:numPr>
              <w:tabs>
                <w:tab w:val="left" w:pos="250"/>
                <w:tab w:val="left" w:pos="534"/>
              </w:tabs>
              <w:spacing w:after="0" w:line="240" w:lineRule="auto"/>
              <w:ind w:left="14" w:firstLine="425"/>
              <w:jc w:val="both"/>
              <w:rPr>
                <w:rFonts w:eastAsia="Times New Roman"/>
                <w:iCs/>
                <w:sz w:val="20"/>
                <w:szCs w:val="20"/>
              </w:rPr>
            </w:pPr>
            <w:r w:rsidRPr="001B0B9A">
              <w:rPr>
                <w:rFonts w:eastAsia="Times New Roman"/>
                <w:iCs/>
                <w:sz w:val="20"/>
                <w:szCs w:val="20"/>
              </w:rPr>
              <w:t xml:space="preserve">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w:t>
            </w:r>
            <w:r w:rsidRPr="001B0B9A">
              <w:rPr>
                <w:rFonts w:eastAsia="Times New Roman"/>
                <w:iCs/>
                <w:sz w:val="20"/>
                <w:szCs w:val="20"/>
              </w:rPr>
              <w:lastRenderedPageBreak/>
              <w:t>государства, аналог идентификационного номера налогоплательщика (для иностранного лица);</w:t>
            </w:r>
          </w:p>
          <w:p w14:paraId="6F2EF73E" w14:textId="77777777" w:rsidR="003548A4" w:rsidRPr="001B0B9A" w:rsidRDefault="003548A4" w:rsidP="00780A4F">
            <w:pPr>
              <w:numPr>
                <w:ilvl w:val="1"/>
                <w:numId w:val="6"/>
              </w:numPr>
              <w:tabs>
                <w:tab w:val="left" w:pos="250"/>
                <w:tab w:val="left" w:pos="534"/>
              </w:tabs>
              <w:spacing w:after="0" w:line="240" w:lineRule="auto"/>
              <w:ind w:left="14" w:firstLine="425"/>
              <w:jc w:val="both"/>
              <w:rPr>
                <w:rFonts w:eastAsia="Times New Roman"/>
                <w:iCs/>
                <w:sz w:val="20"/>
                <w:szCs w:val="20"/>
              </w:rPr>
            </w:pPr>
            <w:bookmarkStart w:id="149" w:name="_Ref405791408"/>
            <w:r w:rsidRPr="001B0B9A">
              <w:rPr>
                <w:rFonts w:eastAsia="Times New Roman"/>
                <w:iCs/>
                <w:sz w:val="20"/>
                <w:szCs w:val="20"/>
              </w:rPr>
              <w:t xml:space="preserve"> копии учредительных документов в действующей редакции (для юридических лиц);</w:t>
            </w:r>
            <w:bookmarkEnd w:id="149"/>
          </w:p>
          <w:p w14:paraId="77D00A4B" w14:textId="77777777" w:rsidR="003548A4" w:rsidRPr="001B0B9A" w:rsidRDefault="003548A4" w:rsidP="00780A4F">
            <w:pPr>
              <w:numPr>
                <w:ilvl w:val="1"/>
                <w:numId w:val="6"/>
              </w:numPr>
              <w:tabs>
                <w:tab w:val="left" w:pos="250"/>
                <w:tab w:val="left" w:pos="534"/>
              </w:tabs>
              <w:spacing w:after="0" w:line="240" w:lineRule="auto"/>
              <w:ind w:left="14" w:firstLine="425"/>
              <w:jc w:val="both"/>
              <w:rPr>
                <w:rFonts w:eastAsia="Times New Roman"/>
                <w:iCs/>
                <w:sz w:val="20"/>
                <w:szCs w:val="20"/>
              </w:rPr>
            </w:pPr>
            <w:r w:rsidRPr="001B0B9A">
              <w:rPr>
                <w:rFonts w:eastAsia="Times New Roman"/>
                <w:iCs/>
                <w:sz w:val="20"/>
                <w:szCs w:val="20"/>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0327DA5B" w14:textId="77777777" w:rsidR="003548A4" w:rsidRPr="001B0B9A" w:rsidRDefault="003548A4" w:rsidP="00780A4F">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2AF09952" w14:textId="77777777" w:rsidR="003548A4" w:rsidRPr="001B0B9A" w:rsidRDefault="003548A4" w:rsidP="00780A4F">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6B36A479" w14:textId="77777777" w:rsidR="003548A4" w:rsidRPr="001B0B9A" w:rsidRDefault="003548A4" w:rsidP="00780A4F">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2A50A3F4" w14:textId="77777777" w:rsidR="003548A4" w:rsidRPr="001B0B9A" w:rsidRDefault="003548A4" w:rsidP="00780A4F">
            <w:pPr>
              <w:numPr>
                <w:ilvl w:val="1"/>
                <w:numId w:val="6"/>
              </w:numPr>
              <w:tabs>
                <w:tab w:val="left" w:pos="250"/>
                <w:tab w:val="left" w:pos="534"/>
              </w:tabs>
              <w:spacing w:after="0" w:line="240" w:lineRule="auto"/>
              <w:ind w:left="14" w:firstLine="425"/>
              <w:jc w:val="both"/>
              <w:rPr>
                <w:rFonts w:eastAsia="Times New Roman"/>
                <w:iCs/>
                <w:sz w:val="20"/>
                <w:szCs w:val="20"/>
              </w:rPr>
            </w:pPr>
            <w:r w:rsidRPr="001B0B9A">
              <w:rPr>
                <w:rFonts w:eastAsia="Times New Roman"/>
                <w:iCs/>
                <w:sz w:val="20"/>
                <w:szCs w:val="20"/>
              </w:rPr>
              <w:t xml:space="preserve"> </w:t>
            </w:r>
            <w:bookmarkStart w:id="150" w:name="_Ref405791406"/>
            <w:r w:rsidRPr="001B0B9A">
              <w:rPr>
                <w:rFonts w:eastAsia="Times New Roman"/>
                <w:iCs/>
                <w:sz w:val="20"/>
                <w:szCs w:val="20"/>
              </w:rPr>
              <w:t>копии документов о государственной регистрации:</w:t>
            </w:r>
            <w:bookmarkEnd w:id="150"/>
          </w:p>
          <w:p w14:paraId="72AE93FD" w14:textId="77777777" w:rsidR="003548A4" w:rsidRPr="001B0B9A" w:rsidRDefault="003548A4" w:rsidP="00780A4F">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для юридических лиц – копия выписки из единого государственного реестра юридических лиц (далее - выписка из ЕГРЮЛ);</w:t>
            </w:r>
          </w:p>
          <w:p w14:paraId="2E7054A3" w14:textId="77777777" w:rsidR="003548A4" w:rsidRDefault="003548A4" w:rsidP="00780A4F">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266BB148" w14:textId="77777777" w:rsidR="003548A4" w:rsidRPr="001B0B9A" w:rsidRDefault="003548A4" w:rsidP="00780A4F">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25" w:history="1">
              <w:r w:rsidRPr="001B0B9A">
                <w:rPr>
                  <w:rFonts w:eastAsia="Times New Roman"/>
                  <w:iCs/>
                  <w:sz w:val="20"/>
                  <w:szCs w:val="20"/>
                </w:rPr>
                <w:t>http://egrul.nalog.ru/#</w:t>
              </w:r>
            </w:hyperlink>
            <w:r w:rsidRPr="001B0B9A">
              <w:rPr>
                <w:rFonts w:eastAsia="Times New Roman"/>
                <w:iCs/>
                <w:sz w:val="20"/>
                <w:szCs w:val="20"/>
              </w:rPr>
              <w:t>;</w:t>
            </w:r>
          </w:p>
          <w:p w14:paraId="0C7CD640" w14:textId="77777777" w:rsidR="003548A4" w:rsidRPr="001B0B9A" w:rsidRDefault="003548A4" w:rsidP="00780A4F">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для иных физических лиц – копии документов, удостоверяющих личность;</w:t>
            </w:r>
          </w:p>
          <w:p w14:paraId="2C34067B" w14:textId="77777777" w:rsidR="003548A4" w:rsidRPr="001B0B9A" w:rsidRDefault="003548A4" w:rsidP="00780A4F">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62E95D1F" w14:textId="77777777" w:rsidR="003548A4" w:rsidRPr="001B0B9A" w:rsidRDefault="003548A4" w:rsidP="00780A4F">
            <w:pPr>
              <w:numPr>
                <w:ilvl w:val="1"/>
                <w:numId w:val="6"/>
              </w:numPr>
              <w:tabs>
                <w:tab w:val="left" w:pos="250"/>
                <w:tab w:val="left" w:pos="534"/>
              </w:tabs>
              <w:spacing w:after="0" w:line="240" w:lineRule="auto"/>
              <w:ind w:left="14" w:firstLine="425"/>
              <w:jc w:val="both"/>
              <w:rPr>
                <w:rFonts w:eastAsia="Times New Roman"/>
                <w:iCs/>
                <w:sz w:val="20"/>
                <w:szCs w:val="20"/>
              </w:rPr>
            </w:pPr>
            <w:r w:rsidRPr="001B0B9A">
              <w:rPr>
                <w:rFonts w:eastAsia="Times New Roman"/>
                <w:iCs/>
                <w:sz w:val="20"/>
                <w:szCs w:val="20"/>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w:t>
            </w:r>
            <w:r w:rsidRPr="001B0B9A">
              <w:rPr>
                <w:rFonts w:eastAsia="Times New Roman"/>
                <w:iCs/>
                <w:sz w:val="20"/>
                <w:szCs w:val="20"/>
              </w:rPr>
              <w:lastRenderedPageBreak/>
              <w:t>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2DA65032" w14:textId="77777777" w:rsidR="003548A4" w:rsidRPr="001B0B9A" w:rsidRDefault="003548A4" w:rsidP="00780A4F">
            <w:pPr>
              <w:numPr>
                <w:ilvl w:val="1"/>
                <w:numId w:val="6"/>
              </w:numPr>
              <w:tabs>
                <w:tab w:val="left" w:pos="250"/>
                <w:tab w:val="left" w:pos="534"/>
              </w:tabs>
              <w:spacing w:after="0" w:line="240" w:lineRule="auto"/>
              <w:ind w:left="14" w:firstLine="425"/>
              <w:jc w:val="both"/>
              <w:rPr>
                <w:rFonts w:eastAsia="Times New Roman"/>
                <w:iCs/>
                <w:sz w:val="20"/>
                <w:szCs w:val="20"/>
              </w:rPr>
            </w:pPr>
            <w:r w:rsidRPr="001B0B9A">
              <w:rPr>
                <w:rFonts w:eastAsia="Times New Roman"/>
                <w:iCs/>
                <w:sz w:val="20"/>
                <w:szCs w:val="20"/>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605F5126" w14:textId="77777777" w:rsidR="003548A4" w:rsidRPr="001B0B9A" w:rsidRDefault="003548A4" w:rsidP="00780A4F">
            <w:pPr>
              <w:numPr>
                <w:ilvl w:val="1"/>
                <w:numId w:val="6"/>
              </w:numPr>
              <w:tabs>
                <w:tab w:val="left" w:pos="250"/>
                <w:tab w:val="left" w:pos="534"/>
              </w:tabs>
              <w:spacing w:after="0" w:line="240" w:lineRule="auto"/>
              <w:ind w:left="14" w:firstLine="425"/>
              <w:jc w:val="both"/>
              <w:rPr>
                <w:rFonts w:eastAsia="Times New Roman"/>
                <w:iCs/>
                <w:sz w:val="20"/>
                <w:szCs w:val="20"/>
              </w:rPr>
            </w:pPr>
            <w:r w:rsidRPr="001B0B9A">
              <w:rPr>
                <w:rFonts w:eastAsia="Times New Roman"/>
                <w:iCs/>
                <w:sz w:val="20"/>
                <w:szCs w:val="20"/>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43B9077B" w14:textId="77777777" w:rsidR="003548A4" w:rsidRPr="001B0B9A" w:rsidRDefault="003548A4" w:rsidP="00780A4F">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о ненахождении участника закупки в процессе ликвидации (для юридического лица);</w:t>
            </w:r>
          </w:p>
          <w:p w14:paraId="2C60CA02" w14:textId="77777777" w:rsidR="003548A4" w:rsidRPr="001B0B9A" w:rsidRDefault="003548A4" w:rsidP="00780A4F">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18327DC7" w14:textId="77777777" w:rsidR="003548A4" w:rsidRPr="001B0B9A" w:rsidRDefault="003548A4" w:rsidP="00780A4F">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об отсутствии ареста имущества участника закупки, наложенного по решению суда, административного органа;</w:t>
            </w:r>
          </w:p>
          <w:p w14:paraId="641006F8" w14:textId="77777777" w:rsidR="003548A4" w:rsidRPr="001B0B9A" w:rsidRDefault="003548A4" w:rsidP="00780A4F">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о неприостановлении деятельности участника закупки;</w:t>
            </w:r>
          </w:p>
          <w:p w14:paraId="55E84377" w14:textId="77777777" w:rsidR="003548A4" w:rsidRPr="001B0B9A" w:rsidRDefault="003548A4" w:rsidP="00780A4F">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4A71113C" w14:textId="77777777" w:rsidR="003548A4" w:rsidRPr="001B0B9A" w:rsidRDefault="003548A4" w:rsidP="00780A4F">
            <w:pPr>
              <w:numPr>
                <w:ilvl w:val="0"/>
                <w:numId w:val="8"/>
              </w:numPr>
              <w:tabs>
                <w:tab w:val="left" w:pos="207"/>
                <w:tab w:val="left" w:pos="250"/>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6EAEFEF0" w14:textId="77777777" w:rsidR="003548A4" w:rsidRPr="001B0B9A" w:rsidRDefault="003548A4" w:rsidP="00780A4F">
            <w:pPr>
              <w:numPr>
                <w:ilvl w:val="0"/>
                <w:numId w:val="8"/>
              </w:numPr>
              <w:tabs>
                <w:tab w:val="left" w:pos="207"/>
                <w:tab w:val="left" w:pos="250"/>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6" w:history="1">
              <w:r w:rsidRPr="001B0B9A">
                <w:rPr>
                  <w:rFonts w:eastAsia="Times New Roman"/>
                  <w:iCs/>
                  <w:sz w:val="20"/>
                  <w:szCs w:val="20"/>
                </w:rPr>
                <w:t>статьями 289</w:t>
              </w:r>
            </w:hyperlink>
            <w:r w:rsidRPr="001B0B9A">
              <w:rPr>
                <w:rFonts w:eastAsia="Times New Roman"/>
                <w:iCs/>
                <w:sz w:val="20"/>
                <w:szCs w:val="20"/>
              </w:rPr>
              <w:t xml:space="preserve">, </w:t>
            </w:r>
            <w:hyperlink r:id="rId27" w:history="1">
              <w:r w:rsidRPr="001B0B9A">
                <w:rPr>
                  <w:rFonts w:eastAsia="Times New Roman"/>
                  <w:iCs/>
                  <w:sz w:val="20"/>
                  <w:szCs w:val="20"/>
                </w:rPr>
                <w:t>290</w:t>
              </w:r>
            </w:hyperlink>
            <w:r w:rsidRPr="001B0B9A">
              <w:rPr>
                <w:rFonts w:eastAsia="Times New Roman"/>
                <w:iCs/>
                <w:sz w:val="20"/>
                <w:szCs w:val="20"/>
              </w:rPr>
              <w:t xml:space="preserve">, </w:t>
            </w:r>
            <w:hyperlink r:id="rId28" w:history="1">
              <w:r w:rsidRPr="001B0B9A">
                <w:rPr>
                  <w:rFonts w:eastAsia="Times New Roman"/>
                  <w:iCs/>
                  <w:sz w:val="20"/>
                  <w:szCs w:val="20"/>
                </w:rPr>
                <w:t>291</w:t>
              </w:r>
            </w:hyperlink>
            <w:r w:rsidRPr="001B0B9A">
              <w:rPr>
                <w:rFonts w:eastAsia="Times New Roman"/>
                <w:iCs/>
                <w:sz w:val="20"/>
                <w:szCs w:val="20"/>
              </w:rPr>
              <w:t xml:space="preserve">, </w:t>
            </w:r>
            <w:hyperlink r:id="rId29" w:history="1">
              <w:r w:rsidRPr="001B0B9A">
                <w:rPr>
                  <w:rFonts w:eastAsia="Times New Roman"/>
                  <w:iCs/>
                  <w:sz w:val="20"/>
                  <w:szCs w:val="20"/>
                </w:rPr>
                <w:t>291.1</w:t>
              </w:r>
            </w:hyperlink>
            <w:r w:rsidRPr="001B0B9A">
              <w:rPr>
                <w:rFonts w:eastAsia="Times New Roman"/>
                <w:iCs/>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A773CB7" w14:textId="77777777" w:rsidR="003548A4" w:rsidRPr="001B0B9A" w:rsidRDefault="003548A4" w:rsidP="00780A4F">
            <w:pPr>
              <w:numPr>
                <w:ilvl w:val="0"/>
                <w:numId w:val="8"/>
              </w:numPr>
              <w:tabs>
                <w:tab w:val="left" w:pos="207"/>
                <w:tab w:val="left" w:pos="250"/>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30" w:history="1">
              <w:r w:rsidRPr="001B0B9A">
                <w:rPr>
                  <w:rFonts w:eastAsia="Times New Roman"/>
                  <w:iCs/>
                  <w:sz w:val="20"/>
                  <w:szCs w:val="20"/>
                </w:rPr>
                <w:t>статьей 19.28</w:t>
              </w:r>
            </w:hyperlink>
            <w:r w:rsidRPr="001B0B9A">
              <w:rPr>
                <w:rFonts w:eastAsia="Times New Roman"/>
                <w:iCs/>
                <w:sz w:val="20"/>
                <w:szCs w:val="20"/>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5B611850" w14:textId="77777777" w:rsidR="003548A4" w:rsidRDefault="003548A4" w:rsidP="00780A4F">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об отсутствии между участником закупки и заказчиком конфликта интересов.</w:t>
            </w:r>
          </w:p>
          <w:p w14:paraId="36EE9B1E" w14:textId="77777777" w:rsidR="003548A4" w:rsidRDefault="003548A4" w:rsidP="00780A4F">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 xml:space="preserve">Допускается предоставление декларации, подтверждающей на дату подачи заявки на участие в закупке с участием субъектов малого </w:t>
            </w:r>
            <w:r w:rsidRPr="001B0B9A">
              <w:rPr>
                <w:rFonts w:eastAsia="Times New Roman"/>
                <w:iCs/>
                <w:sz w:val="20"/>
                <w:szCs w:val="20"/>
              </w:rPr>
              <w:lastRenderedPageBreak/>
              <w:t>и среднего предпринимательства, соответствие требованиям, указанным в п. 9 ч. 19.1 ст. 3.4 Закона № 223-ФЗ;</w:t>
            </w:r>
          </w:p>
          <w:p w14:paraId="7AC19082" w14:textId="77777777" w:rsidR="003548A4" w:rsidRPr="00C42946" w:rsidRDefault="003548A4" w:rsidP="00780A4F">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 xml:space="preserve">в случае предоставления обеспечения заявки на участие в ценовом отборе в виде банковской гарантии – банковскую гарантию, соответствующую </w:t>
            </w:r>
            <w:bookmarkStart w:id="151" w:name="_Ref405791900"/>
            <w:r w:rsidRPr="001B0B9A">
              <w:rPr>
                <w:rFonts w:eastAsia="Times New Roman"/>
                <w:iCs/>
                <w:sz w:val="20"/>
                <w:szCs w:val="20"/>
              </w:rPr>
              <w:t>требованиям п.</w:t>
            </w:r>
            <w:r w:rsidRPr="001B0B9A">
              <w:rPr>
                <w:rFonts w:eastAsia="Times New Roman"/>
                <w:b/>
                <w:i/>
                <w:iCs/>
                <w:sz w:val="20"/>
                <w:szCs w:val="20"/>
              </w:rPr>
              <w:t xml:space="preserve"> </w:t>
            </w:r>
            <w:r w:rsidRPr="001B0B9A">
              <w:rPr>
                <w:rFonts w:eastAsia="Times New Roman"/>
                <w:iCs/>
                <w:sz w:val="20"/>
                <w:szCs w:val="20"/>
              </w:rPr>
              <w:t xml:space="preserve">5.1.10 </w:t>
            </w:r>
            <w:r w:rsidRPr="001B0B9A">
              <w:rPr>
                <w:rFonts w:eastAsia="Times New Roman"/>
                <w:b/>
                <w:i/>
                <w:iCs/>
                <w:sz w:val="20"/>
                <w:szCs w:val="20"/>
              </w:rPr>
              <w:t>или п.</w:t>
            </w:r>
            <w:r w:rsidRPr="001B0B9A">
              <w:rPr>
                <w:rFonts w:eastAsia="Times New Roman"/>
                <w:b/>
                <w:iCs/>
                <w:sz w:val="20"/>
                <w:szCs w:val="20"/>
              </w:rPr>
              <w:t xml:space="preserve"> </w:t>
            </w:r>
            <w:r w:rsidRPr="001B0B9A">
              <w:rPr>
                <w:rFonts w:eastAsia="Times New Roman"/>
                <w:b/>
                <w:i/>
                <w:iCs/>
                <w:sz w:val="20"/>
                <w:szCs w:val="20"/>
              </w:rPr>
              <w:t>5.1.17</w:t>
            </w:r>
            <w:r>
              <w:rPr>
                <w:rFonts w:eastAsia="Times New Roman"/>
                <w:b/>
                <w:i/>
                <w:iCs/>
                <w:sz w:val="20"/>
                <w:szCs w:val="20"/>
              </w:rPr>
              <w:t xml:space="preserve"> </w:t>
            </w:r>
            <w:r w:rsidRPr="001B0B9A">
              <w:rPr>
                <w:rFonts w:eastAsia="Times New Roman"/>
                <w:iCs/>
                <w:sz w:val="20"/>
                <w:szCs w:val="20"/>
              </w:rPr>
              <w:t xml:space="preserve"> раздела 5 Части I настоящей документации, или ее копию;</w:t>
            </w:r>
          </w:p>
          <w:bookmarkEnd w:id="151"/>
          <w:p w14:paraId="39E70BC0" w14:textId="77777777" w:rsidR="00807616" w:rsidRDefault="003548A4" w:rsidP="00780A4F">
            <w:pPr>
              <w:numPr>
                <w:ilvl w:val="1"/>
                <w:numId w:val="6"/>
              </w:numPr>
              <w:tabs>
                <w:tab w:val="left" w:pos="250"/>
                <w:tab w:val="left" w:pos="534"/>
                <w:tab w:val="left" w:pos="864"/>
              </w:tabs>
              <w:spacing w:after="0" w:line="240" w:lineRule="auto"/>
              <w:ind w:left="14" w:firstLine="425"/>
              <w:jc w:val="both"/>
              <w:rPr>
                <w:rFonts w:eastAsia="Times New Roman"/>
                <w:iCs/>
                <w:sz w:val="20"/>
                <w:szCs w:val="20"/>
              </w:rPr>
            </w:pPr>
            <w:r w:rsidRPr="001B0B9A">
              <w:rPr>
                <w:sz w:val="20"/>
                <w:szCs w:val="20"/>
              </w:rPr>
              <w:t xml:space="preserve">сведения и документы, представляемые при подаче </w:t>
            </w:r>
            <w:r w:rsidRPr="001B0B9A">
              <w:rPr>
                <w:rFonts w:eastAsia="Times New Roman"/>
                <w:iCs/>
                <w:sz w:val="20"/>
                <w:szCs w:val="20"/>
              </w:rPr>
              <w:t>заявки</w:t>
            </w:r>
            <w:r w:rsidRPr="001B0B9A">
              <w:rPr>
                <w:sz w:val="20"/>
                <w:szCs w:val="20"/>
              </w:rPr>
              <w:t xml:space="preserve"> коллективным участником в соответствии с разделом 12 Части </w:t>
            </w:r>
            <w:r w:rsidRPr="001B0B9A">
              <w:rPr>
                <w:sz w:val="20"/>
                <w:szCs w:val="20"/>
                <w:lang w:val="en-US"/>
              </w:rPr>
              <w:t>I</w:t>
            </w:r>
            <w:r w:rsidRPr="001B0B9A">
              <w:rPr>
                <w:sz w:val="20"/>
                <w:szCs w:val="20"/>
              </w:rPr>
              <w:t xml:space="preserve"> настоящей документации;</w:t>
            </w:r>
          </w:p>
          <w:p w14:paraId="5A48E58E" w14:textId="45BB34D8" w:rsidR="003548A4" w:rsidRPr="00807616" w:rsidRDefault="003548A4" w:rsidP="00780A4F">
            <w:pPr>
              <w:numPr>
                <w:ilvl w:val="1"/>
                <w:numId w:val="6"/>
              </w:numPr>
              <w:tabs>
                <w:tab w:val="left" w:pos="250"/>
                <w:tab w:val="left" w:pos="534"/>
                <w:tab w:val="left" w:pos="864"/>
              </w:tabs>
              <w:spacing w:after="0" w:line="240" w:lineRule="auto"/>
              <w:ind w:left="14" w:firstLine="425"/>
              <w:jc w:val="both"/>
              <w:rPr>
                <w:rFonts w:eastAsia="Times New Roman"/>
                <w:iCs/>
                <w:sz w:val="20"/>
                <w:szCs w:val="20"/>
              </w:rPr>
            </w:pPr>
            <w:r w:rsidRPr="00807616">
              <w:rPr>
                <w:sz w:val="20"/>
                <w:szCs w:val="20"/>
                <w:lang w:eastAsia="x-none"/>
              </w:rPr>
              <w:t xml:space="preserve">копию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807616">
              <w:rPr>
                <w:sz w:val="20"/>
                <w:szCs w:val="20"/>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p>
        </w:tc>
      </w:tr>
      <w:tr w:rsidR="00EE4644" w:rsidRPr="002A4FA0" w14:paraId="624D1253" w14:textId="77777777" w:rsidTr="00EE4644">
        <w:trPr>
          <w:trHeight w:val="487"/>
          <w:jc w:val="center"/>
        </w:trPr>
        <w:tc>
          <w:tcPr>
            <w:tcW w:w="10201" w:type="dxa"/>
            <w:gridSpan w:val="4"/>
            <w:shd w:val="clear" w:color="auto" w:fill="auto"/>
            <w:vAlign w:val="center"/>
          </w:tcPr>
          <w:p w14:paraId="1A1CEA16" w14:textId="77777777" w:rsidR="00EE4644" w:rsidRPr="002A4FA0" w:rsidRDefault="00EE4644" w:rsidP="00EE4644">
            <w:pPr>
              <w:pStyle w:val="affffb"/>
              <w:ind w:hanging="360"/>
              <w:jc w:val="center"/>
              <w:rPr>
                <w:sz w:val="20"/>
                <w:szCs w:val="20"/>
              </w:rPr>
            </w:pPr>
            <w:r w:rsidRPr="002A4FA0">
              <w:rPr>
                <w:b/>
                <w:sz w:val="20"/>
                <w:szCs w:val="20"/>
                <w:lang w:eastAsia="x-none"/>
              </w:rPr>
              <w:lastRenderedPageBreak/>
              <w:t xml:space="preserve">4. </w:t>
            </w:r>
            <w:r w:rsidRPr="002A4FA0">
              <w:rPr>
                <w:b/>
                <w:sz w:val="20"/>
                <w:szCs w:val="20"/>
                <w:lang w:val="x-none" w:eastAsia="x-none"/>
              </w:rPr>
              <w:t>Сроки проведения процедуры закупки, определения победителя</w:t>
            </w:r>
          </w:p>
        </w:tc>
      </w:tr>
      <w:tr w:rsidR="00555A85" w:rsidRPr="002A4FA0" w14:paraId="2E13E968" w14:textId="77777777" w:rsidTr="002A4FA0">
        <w:trPr>
          <w:jc w:val="center"/>
        </w:trPr>
        <w:tc>
          <w:tcPr>
            <w:tcW w:w="988" w:type="dxa"/>
            <w:shd w:val="clear" w:color="auto" w:fill="auto"/>
            <w:vAlign w:val="center"/>
          </w:tcPr>
          <w:p w14:paraId="41C4ED2B" w14:textId="77777777" w:rsidR="00555A85" w:rsidRPr="002A4FA0" w:rsidRDefault="00555A85" w:rsidP="00555A85">
            <w:pPr>
              <w:spacing w:after="0"/>
              <w:rPr>
                <w:sz w:val="20"/>
                <w:szCs w:val="20"/>
                <w:lang w:val="en-US"/>
              </w:rPr>
            </w:pPr>
            <w:r w:rsidRPr="002A4FA0">
              <w:rPr>
                <w:sz w:val="20"/>
                <w:szCs w:val="20"/>
                <w:lang w:val="en-US"/>
              </w:rPr>
              <w:t>4.1</w:t>
            </w:r>
          </w:p>
        </w:tc>
        <w:tc>
          <w:tcPr>
            <w:tcW w:w="2840" w:type="dxa"/>
            <w:shd w:val="clear" w:color="auto" w:fill="auto"/>
            <w:vAlign w:val="center"/>
          </w:tcPr>
          <w:p w14:paraId="3ACB5D7E" w14:textId="3E8542FC" w:rsidR="00555A85" w:rsidRPr="002A4FA0" w:rsidRDefault="00555A85" w:rsidP="00555A85">
            <w:pPr>
              <w:spacing w:after="0"/>
              <w:rPr>
                <w:sz w:val="20"/>
                <w:szCs w:val="20"/>
              </w:rPr>
            </w:pPr>
            <w:r w:rsidRPr="00DE31D5">
              <w:rPr>
                <w:sz w:val="20"/>
                <w:szCs w:val="20"/>
              </w:rPr>
              <w:t>Дата начала срока под</w:t>
            </w:r>
            <w:r>
              <w:rPr>
                <w:sz w:val="20"/>
                <w:szCs w:val="20"/>
              </w:rPr>
              <w:t>ачи заявок на участие в ценовом отборе</w:t>
            </w:r>
            <w:r w:rsidRPr="00DE31D5">
              <w:rPr>
                <w:sz w:val="20"/>
                <w:szCs w:val="20"/>
              </w:rPr>
              <w:t xml:space="preserve">, дата и время окончания срока подачи заявок на участие в </w:t>
            </w:r>
            <w:r>
              <w:rPr>
                <w:sz w:val="20"/>
                <w:szCs w:val="20"/>
              </w:rPr>
              <w:t>ценовом отборе</w:t>
            </w:r>
          </w:p>
        </w:tc>
        <w:tc>
          <w:tcPr>
            <w:tcW w:w="6373" w:type="dxa"/>
            <w:gridSpan w:val="2"/>
            <w:shd w:val="clear" w:color="auto" w:fill="auto"/>
            <w:vAlign w:val="center"/>
          </w:tcPr>
          <w:p w14:paraId="26CE8091" w14:textId="62B8A5A5" w:rsidR="00555A85" w:rsidRPr="002A4FA0" w:rsidRDefault="00555A85" w:rsidP="00555A85">
            <w:pPr>
              <w:spacing w:after="0"/>
              <w:rPr>
                <w:sz w:val="20"/>
                <w:szCs w:val="20"/>
              </w:rPr>
            </w:pPr>
            <w:r w:rsidRPr="002A4FA0">
              <w:rPr>
                <w:sz w:val="20"/>
                <w:szCs w:val="20"/>
              </w:rPr>
              <w:t xml:space="preserve">Дата начала подачи заявок на участие в </w:t>
            </w:r>
            <w:r w:rsidR="006873ED" w:rsidRPr="006873ED">
              <w:rPr>
                <w:sz w:val="20"/>
                <w:szCs w:val="20"/>
              </w:rPr>
              <w:t>ценовом отборе</w:t>
            </w:r>
            <w:r w:rsidRPr="002A4FA0">
              <w:rPr>
                <w:sz w:val="20"/>
                <w:szCs w:val="20"/>
              </w:rPr>
              <w:t xml:space="preserve">: </w:t>
            </w:r>
          </w:p>
          <w:p w14:paraId="5B2713B0" w14:textId="77777777" w:rsidR="00555A85" w:rsidRPr="002A4FA0" w:rsidRDefault="00555A85" w:rsidP="00555A85">
            <w:pPr>
              <w:spacing w:after="0"/>
              <w:rPr>
                <w:sz w:val="20"/>
                <w:szCs w:val="20"/>
              </w:rPr>
            </w:pPr>
            <w:r w:rsidRPr="002A4FA0">
              <w:rPr>
                <w:sz w:val="20"/>
                <w:szCs w:val="20"/>
              </w:rPr>
              <w:fldChar w:fldCharType="begin"/>
            </w:r>
            <w:r w:rsidRPr="002A4FA0">
              <w:rPr>
                <w:sz w:val="20"/>
                <w:szCs w:val="20"/>
              </w:rPr>
              <w:instrText xml:space="preserve"> MERGEFIELD  ФормаПроведенияЗакупки \b {v8 \f }  \* MERGEFORMAT </w:instrText>
            </w:r>
            <w:r w:rsidRPr="002A4FA0">
              <w:rPr>
                <w:sz w:val="20"/>
                <w:szCs w:val="20"/>
              </w:rPr>
              <w:fldChar w:fldCharType="separate"/>
            </w:r>
            <w:r w:rsidRPr="002A4FA0">
              <w:rPr>
                <w:sz w:val="20"/>
                <w:szCs w:val="20"/>
              </w:rPr>
              <w:t>15.10.2026 00:00</w:t>
            </w:r>
            <w:r w:rsidRPr="002A4FA0">
              <w:rPr>
                <w:sz w:val="20"/>
                <w:szCs w:val="20"/>
              </w:rPr>
              <w:fldChar w:fldCharType="end"/>
            </w:r>
          </w:p>
          <w:p w14:paraId="052B3F0D" w14:textId="70FAE0E9" w:rsidR="00555A85" w:rsidRPr="002A4FA0" w:rsidRDefault="00555A85" w:rsidP="00555A85">
            <w:pPr>
              <w:spacing w:after="0"/>
              <w:rPr>
                <w:sz w:val="20"/>
                <w:szCs w:val="20"/>
              </w:rPr>
            </w:pPr>
            <w:r w:rsidRPr="002A4FA0">
              <w:rPr>
                <w:sz w:val="20"/>
                <w:szCs w:val="20"/>
              </w:rPr>
              <w:t xml:space="preserve">Дата и время окончания подачи заявок на участие в </w:t>
            </w:r>
            <w:r w:rsidR="006873ED" w:rsidRPr="006873ED">
              <w:rPr>
                <w:sz w:val="20"/>
                <w:szCs w:val="20"/>
              </w:rPr>
              <w:t>ценовом отборе</w:t>
            </w:r>
            <w:r w:rsidRPr="002A4FA0">
              <w:rPr>
                <w:sz w:val="20"/>
                <w:szCs w:val="20"/>
              </w:rPr>
              <w:t>:</w:t>
            </w:r>
          </w:p>
          <w:p w14:paraId="671E8FB7" w14:textId="77777777" w:rsidR="00555A85" w:rsidRPr="002A4FA0" w:rsidRDefault="00555A85" w:rsidP="00555A85">
            <w:pPr>
              <w:spacing w:after="0"/>
              <w:rPr>
                <w:sz w:val="20"/>
                <w:szCs w:val="20"/>
              </w:rPr>
            </w:pPr>
            <w:r w:rsidRPr="002A4FA0">
              <w:rPr>
                <w:sz w:val="20"/>
                <w:szCs w:val="20"/>
              </w:rPr>
              <w:fldChar w:fldCharType="begin"/>
            </w:r>
            <w:r w:rsidRPr="002A4FA0">
              <w:rPr>
                <w:sz w:val="20"/>
                <w:szCs w:val="20"/>
              </w:rPr>
              <w:instrText xml:space="preserve"> MERGEFIELD  ФормаПроведенияЗакупки \b {v8 \f }  \* MERGEFORMAT </w:instrText>
            </w:r>
            <w:r w:rsidRPr="002A4FA0">
              <w:rPr>
                <w:sz w:val="20"/>
                <w:szCs w:val="20"/>
              </w:rPr>
              <w:fldChar w:fldCharType="separate"/>
            </w:r>
            <w:r w:rsidRPr="002A4FA0">
              <w:rPr>
                <w:sz w:val="20"/>
                <w:szCs w:val="20"/>
              </w:rPr>
              <w:t>22.10.2026 09:00</w:t>
            </w:r>
            <w:r w:rsidRPr="002A4FA0">
              <w:rPr>
                <w:sz w:val="20"/>
                <w:szCs w:val="20"/>
              </w:rPr>
              <w:fldChar w:fldCharType="end"/>
            </w:r>
          </w:p>
          <w:p w14:paraId="1A7C4FF3" w14:textId="77777777" w:rsidR="00555A85" w:rsidRPr="002A4FA0" w:rsidRDefault="00555A85" w:rsidP="00555A85">
            <w:pPr>
              <w:spacing w:after="0"/>
              <w:rPr>
                <w:sz w:val="20"/>
                <w:szCs w:val="20"/>
              </w:rPr>
            </w:pPr>
          </w:p>
        </w:tc>
      </w:tr>
      <w:tr w:rsidR="00555A85" w:rsidRPr="002A4FA0" w14:paraId="334F2DE9" w14:textId="77777777" w:rsidTr="002A4FA0">
        <w:trPr>
          <w:jc w:val="center"/>
        </w:trPr>
        <w:tc>
          <w:tcPr>
            <w:tcW w:w="988" w:type="dxa"/>
            <w:shd w:val="clear" w:color="auto" w:fill="auto"/>
            <w:vAlign w:val="center"/>
          </w:tcPr>
          <w:p w14:paraId="4CEE033D" w14:textId="77777777" w:rsidR="00555A85" w:rsidRPr="002A4FA0" w:rsidRDefault="00555A85" w:rsidP="00555A85">
            <w:pPr>
              <w:spacing w:after="0"/>
              <w:rPr>
                <w:sz w:val="20"/>
                <w:szCs w:val="20"/>
                <w:lang w:val="en-US"/>
              </w:rPr>
            </w:pPr>
            <w:r w:rsidRPr="002A4FA0">
              <w:rPr>
                <w:sz w:val="20"/>
                <w:szCs w:val="20"/>
                <w:lang w:val="en-US"/>
              </w:rPr>
              <w:t>4.2</w:t>
            </w:r>
          </w:p>
        </w:tc>
        <w:tc>
          <w:tcPr>
            <w:tcW w:w="2840" w:type="dxa"/>
            <w:shd w:val="clear" w:color="auto" w:fill="auto"/>
            <w:vAlign w:val="center"/>
          </w:tcPr>
          <w:p w14:paraId="61FF076F" w14:textId="34A0943A" w:rsidR="00555A85" w:rsidRPr="002A4FA0" w:rsidRDefault="00555A85" w:rsidP="00555A85">
            <w:pPr>
              <w:spacing w:after="0"/>
              <w:rPr>
                <w:sz w:val="20"/>
                <w:szCs w:val="20"/>
              </w:rPr>
            </w:pPr>
            <w:r w:rsidRPr="00DE31D5">
              <w:rPr>
                <w:sz w:val="20"/>
                <w:szCs w:val="20"/>
              </w:rPr>
              <w:t xml:space="preserve">Дата начала и окончания срока предоставления </w:t>
            </w:r>
            <w:r>
              <w:rPr>
                <w:sz w:val="20"/>
                <w:szCs w:val="20"/>
              </w:rPr>
              <w:t>участникам ценового отбора</w:t>
            </w:r>
            <w:r w:rsidRPr="00DE31D5">
              <w:rPr>
                <w:sz w:val="20"/>
                <w:szCs w:val="20"/>
              </w:rPr>
              <w:t xml:space="preserve"> разъяснений по</w:t>
            </w:r>
            <w:r>
              <w:rPr>
                <w:sz w:val="20"/>
                <w:szCs w:val="20"/>
              </w:rPr>
              <w:t>ложений документации о ценовом отборе</w:t>
            </w:r>
          </w:p>
        </w:tc>
        <w:tc>
          <w:tcPr>
            <w:tcW w:w="6373" w:type="dxa"/>
            <w:gridSpan w:val="2"/>
            <w:shd w:val="clear" w:color="auto" w:fill="auto"/>
            <w:vAlign w:val="center"/>
          </w:tcPr>
          <w:p w14:paraId="0FCD2A15" w14:textId="77777777" w:rsidR="00555A85" w:rsidRPr="002A4FA0" w:rsidRDefault="00555A85" w:rsidP="00555A85">
            <w:pPr>
              <w:spacing w:after="0"/>
              <w:rPr>
                <w:sz w:val="20"/>
                <w:szCs w:val="20"/>
              </w:rPr>
            </w:pPr>
            <w:r w:rsidRPr="002A4FA0">
              <w:rPr>
                <w:sz w:val="20"/>
                <w:szCs w:val="20"/>
              </w:rPr>
              <w:t xml:space="preserve">Дата начала предоставления разъяснений положений документации: </w:t>
            </w:r>
            <w:r w:rsidRPr="002A4FA0">
              <w:rPr>
                <w:sz w:val="20"/>
                <w:szCs w:val="20"/>
              </w:rPr>
              <w:fldChar w:fldCharType="begin"/>
            </w:r>
            <w:r w:rsidRPr="002A4FA0">
              <w:rPr>
                <w:sz w:val="20"/>
                <w:szCs w:val="20"/>
              </w:rPr>
              <w:instrText xml:space="preserve"> MERGEFIELD  ФормаПроведенияЗакупки \b {v8 \f }  \* MERGEFORMAT </w:instrText>
            </w:r>
            <w:r w:rsidRPr="002A4FA0">
              <w:rPr>
                <w:sz w:val="20"/>
                <w:szCs w:val="20"/>
              </w:rPr>
              <w:fldChar w:fldCharType="separate"/>
            </w:r>
            <w:r w:rsidRPr="002A4FA0">
              <w:rPr>
                <w:sz w:val="20"/>
                <w:szCs w:val="20"/>
              </w:rPr>
              <w:t>15.10.2026</w:t>
            </w:r>
            <w:r w:rsidRPr="002A4FA0">
              <w:rPr>
                <w:sz w:val="20"/>
                <w:szCs w:val="20"/>
              </w:rPr>
              <w:fldChar w:fldCharType="end"/>
            </w:r>
          </w:p>
          <w:p w14:paraId="4CD42BAA" w14:textId="77777777" w:rsidR="00555A85" w:rsidRPr="002A4FA0" w:rsidRDefault="00555A85" w:rsidP="00555A85">
            <w:pPr>
              <w:spacing w:after="0"/>
              <w:rPr>
                <w:sz w:val="20"/>
                <w:szCs w:val="20"/>
              </w:rPr>
            </w:pPr>
            <w:r w:rsidRPr="002A4FA0">
              <w:rPr>
                <w:sz w:val="20"/>
                <w:szCs w:val="20"/>
              </w:rPr>
              <w:t xml:space="preserve">Дата окончания предоставления разъяснений положений документации: </w:t>
            </w:r>
            <w:r w:rsidRPr="002A4FA0">
              <w:rPr>
                <w:sz w:val="20"/>
                <w:szCs w:val="20"/>
              </w:rPr>
              <w:fldChar w:fldCharType="begin"/>
            </w:r>
            <w:r w:rsidRPr="002A4FA0">
              <w:rPr>
                <w:sz w:val="20"/>
                <w:szCs w:val="20"/>
              </w:rPr>
              <w:instrText xml:space="preserve"> MERGEFIELD  ФормаПроведенияЗакупки \b {v8 \f }  \* MERGEFORMAT </w:instrText>
            </w:r>
            <w:r w:rsidRPr="002A4FA0">
              <w:rPr>
                <w:sz w:val="20"/>
                <w:szCs w:val="20"/>
              </w:rPr>
              <w:fldChar w:fldCharType="separate"/>
            </w:r>
            <w:r w:rsidRPr="002A4FA0">
              <w:rPr>
                <w:sz w:val="20"/>
                <w:szCs w:val="20"/>
              </w:rPr>
              <w:t>21.10.2026</w:t>
            </w:r>
            <w:r w:rsidRPr="002A4FA0">
              <w:rPr>
                <w:sz w:val="20"/>
                <w:szCs w:val="20"/>
              </w:rPr>
              <w:fldChar w:fldCharType="end"/>
            </w:r>
          </w:p>
          <w:p w14:paraId="029BEFE7" w14:textId="77777777" w:rsidR="00555A85" w:rsidRPr="002A4FA0" w:rsidRDefault="00555A85" w:rsidP="00555A85">
            <w:pPr>
              <w:spacing w:after="0"/>
              <w:rPr>
                <w:sz w:val="20"/>
                <w:szCs w:val="20"/>
              </w:rPr>
            </w:pPr>
            <w:r w:rsidRPr="002A4FA0">
              <w:rPr>
                <w:sz w:val="20"/>
                <w:szCs w:val="20"/>
              </w:rPr>
              <w:t xml:space="preserve">Последний день подачи запросов на разъяснения положений документации: </w:t>
            </w:r>
            <w:r w:rsidRPr="002A4FA0">
              <w:rPr>
                <w:sz w:val="20"/>
                <w:szCs w:val="20"/>
              </w:rPr>
              <w:fldChar w:fldCharType="begin"/>
            </w:r>
            <w:r w:rsidRPr="002A4FA0">
              <w:rPr>
                <w:sz w:val="20"/>
                <w:szCs w:val="20"/>
              </w:rPr>
              <w:instrText xml:space="preserve"> MERGEFIELD  ФормаПроведенияЗакупки \b {v8 \f }  \* MERGEFORMAT </w:instrText>
            </w:r>
            <w:r w:rsidRPr="002A4FA0">
              <w:rPr>
                <w:sz w:val="20"/>
                <w:szCs w:val="20"/>
              </w:rPr>
              <w:fldChar w:fldCharType="separate"/>
            </w:r>
            <w:r w:rsidRPr="002A4FA0">
              <w:rPr>
                <w:sz w:val="20"/>
                <w:szCs w:val="20"/>
              </w:rPr>
              <w:t>19.10.2026</w:t>
            </w:r>
            <w:r w:rsidRPr="002A4FA0">
              <w:rPr>
                <w:sz w:val="20"/>
                <w:szCs w:val="20"/>
              </w:rPr>
              <w:fldChar w:fldCharType="end"/>
            </w:r>
          </w:p>
        </w:tc>
      </w:tr>
      <w:tr w:rsidR="00555A85" w:rsidRPr="002A4FA0" w14:paraId="1AF45C53" w14:textId="77777777" w:rsidTr="002A4FA0">
        <w:trPr>
          <w:jc w:val="center"/>
        </w:trPr>
        <w:tc>
          <w:tcPr>
            <w:tcW w:w="988" w:type="dxa"/>
            <w:shd w:val="clear" w:color="auto" w:fill="auto"/>
            <w:vAlign w:val="center"/>
          </w:tcPr>
          <w:p w14:paraId="7FA117F0" w14:textId="77777777" w:rsidR="00555A85" w:rsidRPr="002A4FA0" w:rsidRDefault="00555A85" w:rsidP="00555A85">
            <w:pPr>
              <w:spacing w:after="0"/>
              <w:rPr>
                <w:sz w:val="20"/>
                <w:szCs w:val="20"/>
                <w:lang w:val="en-US"/>
              </w:rPr>
            </w:pPr>
            <w:r w:rsidRPr="002A4FA0">
              <w:rPr>
                <w:sz w:val="20"/>
                <w:szCs w:val="20"/>
                <w:lang w:val="en-US"/>
              </w:rPr>
              <w:t>4.3</w:t>
            </w:r>
          </w:p>
        </w:tc>
        <w:tc>
          <w:tcPr>
            <w:tcW w:w="2840" w:type="dxa"/>
            <w:shd w:val="clear" w:color="auto" w:fill="auto"/>
            <w:vAlign w:val="center"/>
          </w:tcPr>
          <w:p w14:paraId="6220504A" w14:textId="6D86ECF4" w:rsidR="00555A85" w:rsidRPr="002A4FA0" w:rsidRDefault="00555A85" w:rsidP="00555A85">
            <w:pPr>
              <w:spacing w:after="0"/>
              <w:rPr>
                <w:sz w:val="20"/>
                <w:szCs w:val="20"/>
              </w:rPr>
            </w:pPr>
            <w:r w:rsidRPr="00DE31D5">
              <w:rPr>
                <w:sz w:val="20"/>
                <w:szCs w:val="20"/>
              </w:rPr>
              <w:t xml:space="preserve">Дата окончания срока рассмотрения первых частей заявок на участие в </w:t>
            </w:r>
            <w:r>
              <w:rPr>
                <w:sz w:val="20"/>
                <w:szCs w:val="20"/>
              </w:rPr>
              <w:t>ценовом отборе</w:t>
            </w:r>
          </w:p>
        </w:tc>
        <w:tc>
          <w:tcPr>
            <w:tcW w:w="6373" w:type="dxa"/>
            <w:gridSpan w:val="2"/>
            <w:shd w:val="clear" w:color="auto" w:fill="auto"/>
            <w:vAlign w:val="center"/>
          </w:tcPr>
          <w:p w14:paraId="0CB51BB3" w14:textId="77777777" w:rsidR="00555A85" w:rsidRPr="002A4FA0" w:rsidRDefault="00555A85" w:rsidP="00555A85">
            <w:pPr>
              <w:spacing w:after="0"/>
              <w:rPr>
                <w:sz w:val="20"/>
                <w:szCs w:val="20"/>
              </w:rPr>
            </w:pPr>
            <w:r w:rsidRPr="002A4FA0">
              <w:rPr>
                <w:sz w:val="20"/>
                <w:szCs w:val="20"/>
              </w:rPr>
              <w:fldChar w:fldCharType="begin"/>
            </w:r>
            <w:r w:rsidRPr="002A4FA0">
              <w:rPr>
                <w:sz w:val="20"/>
                <w:szCs w:val="20"/>
              </w:rPr>
              <w:instrText xml:space="preserve"> MERGEFIELD  ФормаПроведенияЗакупки \b {v8 \f }  \* MERGEFORMAT </w:instrText>
            </w:r>
            <w:r w:rsidRPr="002A4FA0">
              <w:rPr>
                <w:sz w:val="20"/>
                <w:szCs w:val="20"/>
              </w:rPr>
              <w:fldChar w:fldCharType="separate"/>
            </w:r>
            <w:r w:rsidRPr="002A4FA0">
              <w:rPr>
                <w:sz w:val="20"/>
                <w:szCs w:val="20"/>
              </w:rPr>
              <w:t>23.10.2026</w:t>
            </w:r>
            <w:r w:rsidRPr="002A4FA0">
              <w:rPr>
                <w:sz w:val="20"/>
                <w:szCs w:val="20"/>
              </w:rPr>
              <w:fldChar w:fldCharType="end"/>
            </w:r>
          </w:p>
        </w:tc>
      </w:tr>
      <w:tr w:rsidR="00555A85" w:rsidRPr="002A4FA0" w14:paraId="5B61A211" w14:textId="77777777" w:rsidTr="002A4FA0">
        <w:trPr>
          <w:jc w:val="center"/>
        </w:trPr>
        <w:tc>
          <w:tcPr>
            <w:tcW w:w="988" w:type="dxa"/>
            <w:shd w:val="clear" w:color="auto" w:fill="auto"/>
            <w:vAlign w:val="center"/>
          </w:tcPr>
          <w:p w14:paraId="2B869BC5" w14:textId="77777777" w:rsidR="00555A85" w:rsidRPr="002A4FA0" w:rsidRDefault="00555A85" w:rsidP="00555A85">
            <w:pPr>
              <w:spacing w:after="0"/>
              <w:rPr>
                <w:sz w:val="20"/>
                <w:szCs w:val="20"/>
                <w:lang w:val="en-US"/>
              </w:rPr>
            </w:pPr>
            <w:r w:rsidRPr="002A4FA0">
              <w:rPr>
                <w:sz w:val="20"/>
                <w:szCs w:val="20"/>
                <w:lang w:val="en-US"/>
              </w:rPr>
              <w:t>4.4</w:t>
            </w:r>
          </w:p>
        </w:tc>
        <w:tc>
          <w:tcPr>
            <w:tcW w:w="2840" w:type="dxa"/>
            <w:shd w:val="clear" w:color="auto" w:fill="auto"/>
            <w:vAlign w:val="center"/>
          </w:tcPr>
          <w:p w14:paraId="66129035" w14:textId="07664476" w:rsidR="00555A85" w:rsidRPr="002A4FA0" w:rsidRDefault="00555A85" w:rsidP="00555A85">
            <w:pPr>
              <w:spacing w:after="0"/>
              <w:rPr>
                <w:sz w:val="20"/>
                <w:szCs w:val="20"/>
              </w:rPr>
            </w:pPr>
            <w:r>
              <w:rPr>
                <w:sz w:val="20"/>
                <w:szCs w:val="20"/>
              </w:rPr>
              <w:t>Дата и время проведения ценового отбора</w:t>
            </w:r>
            <w:r w:rsidRPr="00DE31D5">
              <w:rPr>
                <w:sz w:val="20"/>
                <w:szCs w:val="20"/>
              </w:rPr>
              <w:t xml:space="preserve"> </w:t>
            </w:r>
          </w:p>
        </w:tc>
        <w:tc>
          <w:tcPr>
            <w:tcW w:w="6373" w:type="dxa"/>
            <w:gridSpan w:val="2"/>
            <w:shd w:val="clear" w:color="auto" w:fill="auto"/>
            <w:vAlign w:val="center"/>
          </w:tcPr>
          <w:p w14:paraId="71333192" w14:textId="77777777" w:rsidR="00555A85" w:rsidRPr="002A4FA0" w:rsidRDefault="00555A85" w:rsidP="00555A85">
            <w:pPr>
              <w:spacing w:after="0"/>
              <w:rPr>
                <w:sz w:val="20"/>
                <w:szCs w:val="20"/>
              </w:rPr>
            </w:pPr>
            <w:r w:rsidRPr="002A4FA0">
              <w:rPr>
                <w:sz w:val="20"/>
                <w:szCs w:val="20"/>
              </w:rPr>
              <w:fldChar w:fldCharType="begin"/>
            </w:r>
            <w:r w:rsidRPr="002A4FA0">
              <w:rPr>
                <w:sz w:val="20"/>
                <w:szCs w:val="20"/>
              </w:rPr>
              <w:instrText xml:space="preserve"> MERGEFIELD  ПодведениеИтогов \b {v8 \f }  \* MERGEFORMAT </w:instrText>
            </w:r>
            <w:r w:rsidRPr="002A4FA0">
              <w:rPr>
                <w:sz w:val="20"/>
                <w:szCs w:val="20"/>
              </w:rPr>
              <w:fldChar w:fldCharType="separate"/>
            </w:r>
            <w:r w:rsidRPr="002A4FA0">
              <w:rPr>
                <w:sz w:val="20"/>
                <w:szCs w:val="20"/>
              </w:rPr>
              <w:t>26.10.2026 09:00</w:t>
            </w:r>
            <w:r w:rsidRPr="002A4FA0">
              <w:rPr>
                <w:sz w:val="20"/>
                <w:szCs w:val="20"/>
              </w:rPr>
              <w:fldChar w:fldCharType="end"/>
            </w:r>
          </w:p>
          <w:p w14:paraId="54019298" w14:textId="0537D2F5" w:rsidR="00555A85" w:rsidRPr="002A4FA0" w:rsidRDefault="00555A85" w:rsidP="00555A85">
            <w:pPr>
              <w:spacing w:after="0"/>
              <w:rPr>
                <w:sz w:val="20"/>
                <w:szCs w:val="20"/>
              </w:rPr>
            </w:pPr>
            <w:r w:rsidRPr="002A4FA0">
              <w:rPr>
                <w:sz w:val="20"/>
                <w:szCs w:val="20"/>
              </w:rPr>
              <w:t xml:space="preserve">Время начала проведения </w:t>
            </w:r>
            <w:r w:rsidR="009549F0">
              <w:rPr>
                <w:sz w:val="20"/>
                <w:szCs w:val="20"/>
              </w:rPr>
              <w:t>ценового отбора</w:t>
            </w:r>
            <w:r w:rsidRPr="002A4FA0">
              <w:rPr>
                <w:sz w:val="20"/>
                <w:szCs w:val="20"/>
              </w:rPr>
              <w:t xml:space="preserve">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tc>
      </w:tr>
      <w:tr w:rsidR="00555A85" w:rsidRPr="002A4FA0" w14:paraId="3CDF0AAA" w14:textId="77777777" w:rsidTr="002A4FA0">
        <w:trPr>
          <w:jc w:val="center"/>
        </w:trPr>
        <w:tc>
          <w:tcPr>
            <w:tcW w:w="988" w:type="dxa"/>
            <w:shd w:val="clear" w:color="auto" w:fill="auto"/>
            <w:vAlign w:val="center"/>
          </w:tcPr>
          <w:p w14:paraId="4B933FA4" w14:textId="77777777" w:rsidR="00555A85" w:rsidRPr="002A4FA0" w:rsidRDefault="00555A85" w:rsidP="00555A85">
            <w:pPr>
              <w:spacing w:after="0"/>
              <w:rPr>
                <w:sz w:val="20"/>
                <w:szCs w:val="20"/>
                <w:lang w:val="en-US"/>
              </w:rPr>
            </w:pPr>
            <w:r w:rsidRPr="002A4FA0">
              <w:rPr>
                <w:sz w:val="20"/>
                <w:szCs w:val="20"/>
                <w:lang w:val="en-US"/>
              </w:rPr>
              <w:t>4.5</w:t>
            </w:r>
          </w:p>
        </w:tc>
        <w:tc>
          <w:tcPr>
            <w:tcW w:w="2840" w:type="dxa"/>
            <w:shd w:val="clear" w:color="auto" w:fill="auto"/>
            <w:vAlign w:val="center"/>
          </w:tcPr>
          <w:p w14:paraId="6AFD4BC5" w14:textId="019C91C0" w:rsidR="00555A85" w:rsidRPr="002A4FA0" w:rsidRDefault="00555A85" w:rsidP="00555A85">
            <w:pPr>
              <w:spacing w:after="0"/>
              <w:rPr>
                <w:sz w:val="20"/>
                <w:szCs w:val="20"/>
              </w:rPr>
            </w:pPr>
            <w:r w:rsidRPr="00DE31D5">
              <w:rPr>
                <w:sz w:val="20"/>
                <w:szCs w:val="20"/>
              </w:rPr>
              <w:t xml:space="preserve">Дата рассмотрения вторых частей заявок на участие в </w:t>
            </w:r>
            <w:r>
              <w:rPr>
                <w:sz w:val="20"/>
                <w:szCs w:val="20"/>
              </w:rPr>
              <w:t>ценовом отборе</w:t>
            </w:r>
            <w:r w:rsidRPr="00DE31D5">
              <w:rPr>
                <w:sz w:val="20"/>
                <w:szCs w:val="20"/>
              </w:rPr>
              <w:t xml:space="preserve"> и подведения итогов </w:t>
            </w:r>
            <w:r>
              <w:rPr>
                <w:sz w:val="20"/>
                <w:szCs w:val="20"/>
              </w:rPr>
              <w:t>ценового отбора</w:t>
            </w:r>
          </w:p>
        </w:tc>
        <w:tc>
          <w:tcPr>
            <w:tcW w:w="6373" w:type="dxa"/>
            <w:gridSpan w:val="2"/>
            <w:shd w:val="clear" w:color="auto" w:fill="auto"/>
            <w:vAlign w:val="center"/>
          </w:tcPr>
          <w:p w14:paraId="1250B290" w14:textId="77777777" w:rsidR="00555A85" w:rsidRPr="002A4FA0" w:rsidRDefault="00555A85" w:rsidP="00555A85">
            <w:pPr>
              <w:spacing w:after="0"/>
              <w:rPr>
                <w:sz w:val="20"/>
                <w:szCs w:val="20"/>
              </w:rPr>
            </w:pPr>
            <w:r w:rsidRPr="002A4FA0">
              <w:rPr>
                <w:sz w:val="20"/>
                <w:szCs w:val="20"/>
              </w:rPr>
              <w:fldChar w:fldCharType="begin"/>
            </w:r>
            <w:r w:rsidRPr="002A4FA0">
              <w:rPr>
                <w:sz w:val="20"/>
                <w:szCs w:val="20"/>
              </w:rPr>
              <w:instrText xml:space="preserve"> MERGEFIELD  ПодведениеИтогов \b {v8 \f }  \* MERGEFORMAT </w:instrText>
            </w:r>
            <w:r w:rsidRPr="002A4FA0">
              <w:rPr>
                <w:sz w:val="20"/>
                <w:szCs w:val="20"/>
              </w:rPr>
              <w:fldChar w:fldCharType="separate"/>
            </w:r>
            <w:r w:rsidRPr="002A4FA0">
              <w:rPr>
                <w:sz w:val="20"/>
                <w:szCs w:val="20"/>
              </w:rPr>
              <w:t>27.10.2026</w:t>
            </w:r>
            <w:r w:rsidRPr="002A4FA0">
              <w:rPr>
                <w:sz w:val="20"/>
                <w:szCs w:val="20"/>
              </w:rPr>
              <w:fldChar w:fldCharType="end"/>
            </w:r>
          </w:p>
        </w:tc>
      </w:tr>
      <w:tr w:rsidR="00EE4644" w:rsidRPr="002A4FA0" w14:paraId="1469DA2E" w14:textId="77777777" w:rsidTr="00EE4644">
        <w:trPr>
          <w:trHeight w:val="352"/>
          <w:jc w:val="center"/>
        </w:trPr>
        <w:tc>
          <w:tcPr>
            <w:tcW w:w="10201" w:type="dxa"/>
            <w:gridSpan w:val="4"/>
            <w:shd w:val="clear" w:color="auto" w:fill="auto"/>
            <w:vAlign w:val="center"/>
          </w:tcPr>
          <w:p w14:paraId="53A8F91E" w14:textId="77777777" w:rsidR="00EE4644" w:rsidRPr="002A4FA0" w:rsidRDefault="00EE4644" w:rsidP="00EE4644">
            <w:pPr>
              <w:pStyle w:val="affffb"/>
              <w:ind w:hanging="360"/>
              <w:jc w:val="center"/>
              <w:rPr>
                <w:sz w:val="20"/>
                <w:szCs w:val="20"/>
              </w:rPr>
            </w:pPr>
            <w:r w:rsidRPr="002A4FA0">
              <w:rPr>
                <w:b/>
                <w:sz w:val="20"/>
                <w:szCs w:val="20"/>
                <w:lang w:val="en-US" w:eastAsia="x-none"/>
              </w:rPr>
              <w:t xml:space="preserve">5. </w:t>
            </w:r>
            <w:r w:rsidRPr="002A4FA0">
              <w:rPr>
                <w:b/>
                <w:sz w:val="20"/>
                <w:szCs w:val="20"/>
                <w:lang w:val="x-none" w:eastAsia="x-none"/>
              </w:rPr>
              <w:t>Оценка</w:t>
            </w:r>
          </w:p>
        </w:tc>
      </w:tr>
      <w:tr w:rsidR="004C770E" w:rsidRPr="002A4FA0" w14:paraId="76E7F840" w14:textId="77777777" w:rsidTr="002A4FA0">
        <w:trPr>
          <w:jc w:val="center"/>
        </w:trPr>
        <w:tc>
          <w:tcPr>
            <w:tcW w:w="988" w:type="dxa"/>
            <w:shd w:val="clear" w:color="auto" w:fill="auto"/>
            <w:vAlign w:val="center"/>
          </w:tcPr>
          <w:p w14:paraId="3BE3C7DD" w14:textId="77777777" w:rsidR="004C770E" w:rsidRPr="002A4FA0" w:rsidRDefault="004C770E" w:rsidP="004C770E">
            <w:pPr>
              <w:spacing w:after="0"/>
              <w:rPr>
                <w:sz w:val="20"/>
                <w:szCs w:val="20"/>
                <w:lang w:val="en-US"/>
              </w:rPr>
            </w:pPr>
            <w:r w:rsidRPr="002A4FA0">
              <w:rPr>
                <w:sz w:val="20"/>
                <w:szCs w:val="20"/>
                <w:lang w:val="en-US"/>
              </w:rPr>
              <w:t>5.1</w:t>
            </w:r>
          </w:p>
        </w:tc>
        <w:tc>
          <w:tcPr>
            <w:tcW w:w="2840" w:type="dxa"/>
            <w:shd w:val="clear" w:color="auto" w:fill="auto"/>
            <w:vAlign w:val="center"/>
          </w:tcPr>
          <w:p w14:paraId="2C77491F" w14:textId="4BDE277A" w:rsidR="004C770E" w:rsidRPr="002A4FA0" w:rsidRDefault="004C770E" w:rsidP="004C770E">
            <w:pPr>
              <w:spacing w:after="0"/>
              <w:rPr>
                <w:sz w:val="20"/>
                <w:szCs w:val="20"/>
              </w:rPr>
            </w:pPr>
            <w:r w:rsidRPr="00546176">
              <w:rPr>
                <w:rFonts w:eastAsia="Times New Roman"/>
                <w:sz w:val="20"/>
              </w:rPr>
              <w:t>Порядок оценки и сопоставления</w:t>
            </w:r>
          </w:p>
        </w:tc>
        <w:tc>
          <w:tcPr>
            <w:tcW w:w="6373" w:type="dxa"/>
            <w:gridSpan w:val="2"/>
            <w:shd w:val="clear" w:color="auto" w:fill="auto"/>
            <w:vAlign w:val="center"/>
          </w:tcPr>
          <w:p w14:paraId="773CE9F3" w14:textId="43BCAE84" w:rsidR="004C770E" w:rsidRPr="002A4FA0" w:rsidRDefault="004C770E" w:rsidP="004C770E">
            <w:pPr>
              <w:spacing w:after="0"/>
              <w:rPr>
                <w:sz w:val="20"/>
                <w:szCs w:val="20"/>
              </w:rPr>
            </w:pPr>
            <w:r w:rsidRPr="00546176">
              <w:rPr>
                <w:rFonts w:eastAsia="Times New Roman"/>
                <w:sz w:val="20"/>
              </w:rPr>
              <w:t xml:space="preserve">Оценка и сопоставление заявок производится путём сопоставления цены договора, предложенной участниками ценового отбора </w:t>
            </w:r>
          </w:p>
        </w:tc>
      </w:tr>
      <w:tr w:rsidR="004C770E" w:rsidRPr="002A4FA0" w14:paraId="31B15CD2" w14:textId="77777777" w:rsidTr="002A4FA0">
        <w:trPr>
          <w:jc w:val="center"/>
        </w:trPr>
        <w:tc>
          <w:tcPr>
            <w:tcW w:w="988" w:type="dxa"/>
            <w:shd w:val="clear" w:color="auto" w:fill="auto"/>
            <w:vAlign w:val="center"/>
          </w:tcPr>
          <w:p w14:paraId="3C2B9B86" w14:textId="77777777" w:rsidR="004C770E" w:rsidRPr="002A4FA0" w:rsidRDefault="004C770E" w:rsidP="004C770E">
            <w:pPr>
              <w:spacing w:after="0"/>
              <w:rPr>
                <w:sz w:val="20"/>
                <w:szCs w:val="20"/>
                <w:lang w:val="en-US"/>
              </w:rPr>
            </w:pPr>
            <w:r w:rsidRPr="002A4FA0">
              <w:rPr>
                <w:sz w:val="20"/>
                <w:szCs w:val="20"/>
                <w:lang w:val="en-US"/>
              </w:rPr>
              <w:t>5.2</w:t>
            </w:r>
          </w:p>
        </w:tc>
        <w:tc>
          <w:tcPr>
            <w:tcW w:w="2840" w:type="dxa"/>
            <w:shd w:val="clear" w:color="auto" w:fill="auto"/>
            <w:vAlign w:val="bottom"/>
          </w:tcPr>
          <w:p w14:paraId="6FFA2949" w14:textId="1A36078D" w:rsidR="004C770E" w:rsidRPr="002A4FA0" w:rsidRDefault="004C770E" w:rsidP="004C770E">
            <w:pPr>
              <w:spacing w:after="0"/>
              <w:rPr>
                <w:sz w:val="20"/>
                <w:szCs w:val="20"/>
              </w:rPr>
            </w:pPr>
            <w:r w:rsidRPr="00546176">
              <w:rPr>
                <w:rFonts w:eastAsia="Times New Roman"/>
                <w:sz w:val="20"/>
              </w:rPr>
              <w:t>Критерии оценки заявок на участие в ценовом отборе</w:t>
            </w:r>
          </w:p>
        </w:tc>
        <w:tc>
          <w:tcPr>
            <w:tcW w:w="6373" w:type="dxa"/>
            <w:gridSpan w:val="2"/>
            <w:shd w:val="clear" w:color="auto" w:fill="auto"/>
            <w:vAlign w:val="center"/>
          </w:tcPr>
          <w:p w14:paraId="6B0ECBE7" w14:textId="2FB362D8" w:rsidR="004C770E" w:rsidRPr="002A4FA0" w:rsidRDefault="004C770E" w:rsidP="004C770E">
            <w:pPr>
              <w:spacing w:after="0"/>
              <w:rPr>
                <w:sz w:val="20"/>
                <w:szCs w:val="20"/>
              </w:rPr>
            </w:pPr>
            <w:r w:rsidRPr="00EF32EC">
              <w:rPr>
                <w:sz w:val="20"/>
                <w:szCs w:val="20"/>
              </w:rPr>
              <w:t>100% ценовой критерий</w:t>
            </w:r>
          </w:p>
        </w:tc>
      </w:tr>
      <w:tr w:rsidR="004C770E" w:rsidRPr="002A4FA0" w14:paraId="12C7807A" w14:textId="77777777" w:rsidTr="002A4FA0">
        <w:trPr>
          <w:jc w:val="center"/>
        </w:trPr>
        <w:tc>
          <w:tcPr>
            <w:tcW w:w="988" w:type="dxa"/>
            <w:shd w:val="clear" w:color="auto" w:fill="auto"/>
            <w:vAlign w:val="center"/>
          </w:tcPr>
          <w:p w14:paraId="7C42C086" w14:textId="77777777" w:rsidR="004C770E" w:rsidRPr="002A4FA0" w:rsidRDefault="004C770E" w:rsidP="004C770E">
            <w:pPr>
              <w:spacing w:after="0"/>
              <w:rPr>
                <w:sz w:val="20"/>
                <w:szCs w:val="20"/>
                <w:lang w:val="en-US"/>
              </w:rPr>
            </w:pPr>
            <w:r w:rsidRPr="002A4FA0">
              <w:rPr>
                <w:sz w:val="20"/>
                <w:szCs w:val="20"/>
                <w:lang w:val="en-US"/>
              </w:rPr>
              <w:t>5.3</w:t>
            </w:r>
          </w:p>
        </w:tc>
        <w:tc>
          <w:tcPr>
            <w:tcW w:w="2840" w:type="dxa"/>
            <w:shd w:val="clear" w:color="auto" w:fill="auto"/>
            <w:vAlign w:val="center"/>
          </w:tcPr>
          <w:p w14:paraId="27E0C586" w14:textId="2E6D3BE3" w:rsidR="004C770E" w:rsidRPr="002A4FA0" w:rsidRDefault="004C770E" w:rsidP="004C770E">
            <w:pPr>
              <w:spacing w:after="0"/>
              <w:rPr>
                <w:sz w:val="20"/>
                <w:szCs w:val="20"/>
              </w:rPr>
            </w:pPr>
            <w:r w:rsidRPr="00546176">
              <w:rPr>
                <w:rFonts w:eastAsia="Times New Roman"/>
                <w:sz w:val="20"/>
              </w:rPr>
              <w:t>Шаг ценового отбора</w:t>
            </w:r>
          </w:p>
        </w:tc>
        <w:tc>
          <w:tcPr>
            <w:tcW w:w="6373" w:type="dxa"/>
            <w:gridSpan w:val="2"/>
            <w:shd w:val="clear" w:color="auto" w:fill="auto"/>
            <w:vAlign w:val="center"/>
          </w:tcPr>
          <w:p w14:paraId="0A5A7E0F" w14:textId="77777777" w:rsidR="004C770E" w:rsidRDefault="004C770E" w:rsidP="004C770E">
            <w:pPr>
              <w:jc w:val="both"/>
              <w:rPr>
                <w:rFonts w:eastAsia="Times New Roman"/>
                <w:sz w:val="20"/>
              </w:rPr>
            </w:pPr>
            <w:r w:rsidRPr="00546176">
              <w:rPr>
                <w:rFonts w:eastAsia="Times New Roman"/>
                <w:sz w:val="20"/>
              </w:rPr>
              <w:t xml:space="preserve">От 0,5 (ноль целых пять десятых) % до 5 (пяти) % </w:t>
            </w:r>
            <w:r w:rsidRPr="00546176">
              <w:rPr>
                <w:rFonts w:eastAsia="Times New Roman"/>
                <w:i/>
                <w:sz w:val="20"/>
              </w:rPr>
              <w:t xml:space="preserve">от начальной (максимальной) цены договора, указанной в п. 2.3 Информационной </w:t>
            </w:r>
            <w:r>
              <w:rPr>
                <w:rFonts w:eastAsia="Times New Roman"/>
                <w:i/>
                <w:sz w:val="20"/>
              </w:rPr>
              <w:t>карты.</w:t>
            </w:r>
          </w:p>
          <w:p w14:paraId="75066E6F" w14:textId="4CA2BCBF" w:rsidR="004C770E" w:rsidRPr="002A4FA0" w:rsidRDefault="004C770E" w:rsidP="004C770E">
            <w:pPr>
              <w:spacing w:after="0"/>
              <w:rPr>
                <w:sz w:val="20"/>
                <w:szCs w:val="20"/>
              </w:rPr>
            </w:pPr>
            <w:r w:rsidRPr="00546176">
              <w:rPr>
                <w:sz w:val="20"/>
                <w:szCs w:val="24"/>
              </w:rPr>
              <w:lastRenderedPageBreak/>
              <w:t xml:space="preserve">При проведении ценового отбора на право заключить договор в соответствии с п. 7.4 раздела 7 Части </w:t>
            </w:r>
            <w:r w:rsidRPr="00546176">
              <w:rPr>
                <w:sz w:val="20"/>
                <w:szCs w:val="24"/>
                <w:lang w:val="en-US"/>
              </w:rPr>
              <w:t>I</w:t>
            </w:r>
            <w:r w:rsidRPr="00546176">
              <w:rPr>
                <w:sz w:val="20"/>
                <w:szCs w:val="24"/>
              </w:rPr>
              <w:t xml:space="preserve"> настоящей документации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EE4644" w:rsidRPr="002A4FA0" w14:paraId="199AF2B6" w14:textId="77777777" w:rsidTr="00EE4644">
        <w:trPr>
          <w:trHeight w:val="408"/>
          <w:jc w:val="center"/>
        </w:trPr>
        <w:tc>
          <w:tcPr>
            <w:tcW w:w="10201" w:type="dxa"/>
            <w:gridSpan w:val="4"/>
            <w:shd w:val="clear" w:color="auto" w:fill="auto"/>
            <w:vAlign w:val="center"/>
          </w:tcPr>
          <w:p w14:paraId="0A988E62" w14:textId="77777777" w:rsidR="00EE4644" w:rsidRPr="002A4FA0" w:rsidRDefault="00EE4644" w:rsidP="00EE4644">
            <w:pPr>
              <w:pStyle w:val="affffb"/>
              <w:ind w:hanging="360"/>
              <w:jc w:val="center"/>
              <w:rPr>
                <w:sz w:val="20"/>
                <w:szCs w:val="20"/>
              </w:rPr>
            </w:pPr>
            <w:r w:rsidRPr="002A4FA0">
              <w:rPr>
                <w:b/>
                <w:sz w:val="20"/>
                <w:szCs w:val="20"/>
                <w:lang w:val="en-US" w:eastAsia="x-none"/>
              </w:rPr>
              <w:lastRenderedPageBreak/>
              <w:t xml:space="preserve">6. </w:t>
            </w:r>
            <w:r w:rsidRPr="002A4FA0">
              <w:rPr>
                <w:b/>
                <w:sz w:val="20"/>
                <w:szCs w:val="20"/>
                <w:lang w:val="x-none" w:eastAsia="x-none"/>
              </w:rPr>
              <w:t>Обеспечение</w:t>
            </w:r>
          </w:p>
        </w:tc>
      </w:tr>
      <w:tr w:rsidR="002C7EAB" w:rsidRPr="002A4FA0" w14:paraId="3B2931BD" w14:textId="77777777" w:rsidTr="002A4FA0">
        <w:trPr>
          <w:jc w:val="center"/>
        </w:trPr>
        <w:tc>
          <w:tcPr>
            <w:tcW w:w="988" w:type="dxa"/>
            <w:shd w:val="clear" w:color="auto" w:fill="auto"/>
            <w:vAlign w:val="center"/>
          </w:tcPr>
          <w:p w14:paraId="685DF0EE" w14:textId="77777777" w:rsidR="002C7EAB" w:rsidRPr="002A4FA0" w:rsidRDefault="002C7EAB" w:rsidP="002C7EAB">
            <w:pPr>
              <w:spacing w:after="0"/>
              <w:rPr>
                <w:sz w:val="20"/>
                <w:szCs w:val="20"/>
                <w:lang w:val="en-US"/>
              </w:rPr>
            </w:pPr>
            <w:r w:rsidRPr="002A4FA0">
              <w:rPr>
                <w:sz w:val="20"/>
                <w:szCs w:val="20"/>
                <w:lang w:val="en-US"/>
              </w:rPr>
              <w:t>6.1</w:t>
            </w:r>
          </w:p>
        </w:tc>
        <w:tc>
          <w:tcPr>
            <w:tcW w:w="2840" w:type="dxa"/>
            <w:shd w:val="clear" w:color="auto" w:fill="auto"/>
            <w:vAlign w:val="center"/>
          </w:tcPr>
          <w:p w14:paraId="76F0B8DE" w14:textId="2BAEFA5E" w:rsidR="002C7EAB" w:rsidRPr="002A4FA0" w:rsidRDefault="002C7EAB" w:rsidP="002C7EAB">
            <w:pPr>
              <w:spacing w:after="0"/>
              <w:rPr>
                <w:sz w:val="20"/>
                <w:szCs w:val="20"/>
              </w:rPr>
            </w:pPr>
            <w:r w:rsidRPr="00970BCA">
              <w:rPr>
                <w:rFonts w:eastAsia="Times New Roman"/>
                <w:sz w:val="20"/>
              </w:rPr>
              <w:t>Обеспечение заявок на участие в ценовом отборе, р</w:t>
            </w:r>
            <w:r w:rsidRPr="00970BCA">
              <w:rPr>
                <w:sz w:val="20"/>
              </w:rPr>
              <w:t>азмер обеспечения заявок</w:t>
            </w:r>
          </w:p>
        </w:tc>
        <w:tc>
          <w:tcPr>
            <w:tcW w:w="6373" w:type="dxa"/>
            <w:gridSpan w:val="2"/>
            <w:shd w:val="clear" w:color="auto" w:fill="auto"/>
            <w:vAlign w:val="center"/>
          </w:tcPr>
          <w:p w14:paraId="0BF117C2" w14:textId="77777777" w:rsidR="002C7EAB" w:rsidRPr="002A4FA0" w:rsidRDefault="002C7EAB" w:rsidP="002C7EAB">
            <w:pPr>
              <w:spacing w:after="0"/>
              <w:rPr>
                <w:sz w:val="20"/>
                <w:szCs w:val="20"/>
              </w:rPr>
            </w:pPr>
            <w:r w:rsidRPr="002A4FA0">
              <w:rPr>
                <w:sz w:val="20"/>
                <w:szCs w:val="20"/>
              </w:rPr>
              <w:fldChar w:fldCharType="begin"/>
            </w:r>
            <w:r w:rsidRPr="002A4FA0">
              <w:rPr>
                <w:sz w:val="20"/>
                <w:szCs w:val="20"/>
              </w:rPr>
              <w:instrText xml:space="preserve"> MERGEFIELD  ФормаПроведенияЗакупки \b {v8 \f }  \* MERGEFORMAT </w:instrText>
            </w:r>
            <w:r w:rsidRPr="002A4FA0">
              <w:rPr>
                <w:sz w:val="20"/>
                <w:szCs w:val="20"/>
              </w:rPr>
              <w:fldChar w:fldCharType="separate"/>
            </w:r>
            <w:r w:rsidRPr="002A4FA0">
              <w:rPr>
                <w:sz w:val="20"/>
                <w:szCs w:val="20"/>
              </w:rPr>
              <w:t>Не установлено</w:t>
            </w:r>
            <w:r w:rsidRPr="002A4FA0">
              <w:rPr>
                <w:sz w:val="20"/>
                <w:szCs w:val="20"/>
              </w:rPr>
              <w:fldChar w:fldCharType="end"/>
            </w:r>
          </w:p>
        </w:tc>
      </w:tr>
      <w:tr w:rsidR="002C7EAB" w:rsidRPr="002A4FA0" w14:paraId="3E66D48E" w14:textId="77777777" w:rsidTr="002A4FA0">
        <w:trPr>
          <w:jc w:val="center"/>
        </w:trPr>
        <w:tc>
          <w:tcPr>
            <w:tcW w:w="988" w:type="dxa"/>
            <w:shd w:val="clear" w:color="auto" w:fill="auto"/>
            <w:vAlign w:val="center"/>
          </w:tcPr>
          <w:p w14:paraId="3665E558" w14:textId="77777777" w:rsidR="002C7EAB" w:rsidRPr="002A4FA0" w:rsidRDefault="002C7EAB" w:rsidP="002C7EAB">
            <w:pPr>
              <w:spacing w:after="0"/>
              <w:rPr>
                <w:sz w:val="20"/>
                <w:szCs w:val="20"/>
                <w:lang w:val="en-US"/>
              </w:rPr>
            </w:pPr>
            <w:r w:rsidRPr="002A4FA0">
              <w:rPr>
                <w:sz w:val="20"/>
                <w:szCs w:val="20"/>
                <w:lang w:val="en-US"/>
              </w:rPr>
              <w:t>6.1.1</w:t>
            </w:r>
          </w:p>
        </w:tc>
        <w:tc>
          <w:tcPr>
            <w:tcW w:w="2840" w:type="dxa"/>
            <w:shd w:val="clear" w:color="auto" w:fill="auto"/>
            <w:vAlign w:val="center"/>
          </w:tcPr>
          <w:p w14:paraId="7E1C37F5" w14:textId="7275AF15" w:rsidR="002C7EAB" w:rsidRPr="002A4FA0" w:rsidRDefault="002C7EAB" w:rsidP="002C7EAB">
            <w:pPr>
              <w:spacing w:after="0"/>
              <w:rPr>
                <w:sz w:val="20"/>
                <w:szCs w:val="20"/>
              </w:rPr>
            </w:pPr>
            <w:r w:rsidRPr="00970BCA">
              <w:rPr>
                <w:rFonts w:eastAsia="Times New Roman"/>
                <w:sz w:val="20"/>
              </w:rPr>
              <w:t>Порядок и срок предоставления  обеспечения заявок</w:t>
            </w:r>
          </w:p>
        </w:tc>
        <w:tc>
          <w:tcPr>
            <w:tcW w:w="6373" w:type="dxa"/>
            <w:gridSpan w:val="2"/>
            <w:shd w:val="clear" w:color="auto" w:fill="auto"/>
            <w:vAlign w:val="center"/>
          </w:tcPr>
          <w:p w14:paraId="1B9BADCA" w14:textId="77777777" w:rsidR="002C7EAB" w:rsidRPr="002A4FA0" w:rsidRDefault="002C7EAB" w:rsidP="002C7EAB">
            <w:pPr>
              <w:spacing w:after="0"/>
              <w:rPr>
                <w:sz w:val="20"/>
                <w:szCs w:val="20"/>
              </w:rPr>
            </w:pPr>
            <w:r w:rsidRPr="002A4FA0">
              <w:rPr>
                <w:sz w:val="20"/>
                <w:szCs w:val="20"/>
              </w:rPr>
              <w:fldChar w:fldCharType="begin"/>
            </w:r>
            <w:r w:rsidRPr="002A4FA0">
              <w:rPr>
                <w:sz w:val="20"/>
                <w:szCs w:val="20"/>
              </w:rPr>
              <w:instrText xml:space="preserve"> MERGEFIELD  ФормаПроведенияЗакупки \b {v8 \f }  \* MERGEFORMAT </w:instrText>
            </w:r>
            <w:r w:rsidRPr="002A4FA0">
              <w:rPr>
                <w:sz w:val="20"/>
                <w:szCs w:val="20"/>
              </w:rPr>
              <w:fldChar w:fldCharType="separate"/>
            </w:r>
            <w:r w:rsidRPr="002A4FA0">
              <w:rPr>
                <w:sz w:val="20"/>
                <w:szCs w:val="20"/>
              </w:rPr>
              <w:t>Не применимо</w:t>
            </w:r>
            <w:r w:rsidRPr="002A4FA0">
              <w:rPr>
                <w:sz w:val="20"/>
                <w:szCs w:val="20"/>
              </w:rPr>
              <w:fldChar w:fldCharType="end"/>
            </w:r>
          </w:p>
        </w:tc>
      </w:tr>
      <w:tr w:rsidR="002C7EAB" w:rsidRPr="002A4FA0" w14:paraId="28D37098" w14:textId="77777777" w:rsidTr="002A4FA0">
        <w:trPr>
          <w:jc w:val="center"/>
        </w:trPr>
        <w:tc>
          <w:tcPr>
            <w:tcW w:w="988" w:type="dxa"/>
            <w:shd w:val="clear" w:color="auto" w:fill="auto"/>
            <w:vAlign w:val="center"/>
          </w:tcPr>
          <w:p w14:paraId="09F531F1" w14:textId="77777777" w:rsidR="002C7EAB" w:rsidRPr="002A4FA0" w:rsidRDefault="002C7EAB" w:rsidP="002C7EAB">
            <w:pPr>
              <w:spacing w:after="0"/>
              <w:rPr>
                <w:sz w:val="20"/>
                <w:szCs w:val="20"/>
              </w:rPr>
            </w:pPr>
            <w:r w:rsidRPr="002A4FA0">
              <w:rPr>
                <w:sz w:val="20"/>
                <w:szCs w:val="20"/>
              </w:rPr>
              <w:t>6.1.2</w:t>
            </w:r>
          </w:p>
        </w:tc>
        <w:tc>
          <w:tcPr>
            <w:tcW w:w="2840" w:type="dxa"/>
            <w:shd w:val="clear" w:color="auto" w:fill="auto"/>
            <w:vAlign w:val="center"/>
          </w:tcPr>
          <w:p w14:paraId="1E89A2AD" w14:textId="254A2A56" w:rsidR="002C7EAB" w:rsidRPr="002A4FA0" w:rsidRDefault="002C7EAB" w:rsidP="002C7EAB">
            <w:pPr>
              <w:spacing w:after="0"/>
              <w:rPr>
                <w:sz w:val="20"/>
                <w:szCs w:val="20"/>
              </w:rPr>
            </w:pPr>
            <w:r w:rsidRPr="00970BCA">
              <w:rPr>
                <w:rFonts w:eastAsia="Times New Roman"/>
                <w:sz w:val="20"/>
              </w:rPr>
              <w:t>Порядок возврата обеспечения заявок</w:t>
            </w:r>
          </w:p>
        </w:tc>
        <w:tc>
          <w:tcPr>
            <w:tcW w:w="6373" w:type="dxa"/>
            <w:gridSpan w:val="2"/>
            <w:shd w:val="clear" w:color="auto" w:fill="auto"/>
            <w:vAlign w:val="center"/>
          </w:tcPr>
          <w:p w14:paraId="21327C33" w14:textId="77777777" w:rsidR="002C7EAB" w:rsidRPr="002A4FA0" w:rsidRDefault="002C7EAB" w:rsidP="002C7EAB">
            <w:pPr>
              <w:spacing w:after="0"/>
              <w:rPr>
                <w:sz w:val="20"/>
                <w:szCs w:val="20"/>
              </w:rPr>
            </w:pPr>
            <w:r w:rsidRPr="002A4FA0">
              <w:rPr>
                <w:sz w:val="20"/>
                <w:szCs w:val="20"/>
              </w:rPr>
              <w:fldChar w:fldCharType="begin"/>
            </w:r>
            <w:r w:rsidRPr="002A4FA0">
              <w:rPr>
                <w:sz w:val="20"/>
                <w:szCs w:val="20"/>
              </w:rPr>
              <w:instrText xml:space="preserve"> MERGEFIELD  ФормаПроведенияЗакупки \b {v8 \f }  \* MERGEFORMAT </w:instrText>
            </w:r>
            <w:r w:rsidRPr="002A4FA0">
              <w:rPr>
                <w:sz w:val="20"/>
                <w:szCs w:val="20"/>
              </w:rPr>
              <w:fldChar w:fldCharType="separate"/>
            </w:r>
            <w:r w:rsidRPr="002A4FA0">
              <w:rPr>
                <w:sz w:val="20"/>
                <w:szCs w:val="20"/>
              </w:rPr>
              <w:t>Не применимо</w:t>
            </w:r>
            <w:r w:rsidRPr="002A4FA0">
              <w:rPr>
                <w:sz w:val="20"/>
                <w:szCs w:val="20"/>
              </w:rPr>
              <w:fldChar w:fldCharType="end"/>
            </w:r>
          </w:p>
        </w:tc>
      </w:tr>
      <w:tr w:rsidR="002C7EAB" w:rsidRPr="002A4FA0" w14:paraId="2442E804" w14:textId="77777777" w:rsidTr="002A4FA0">
        <w:trPr>
          <w:jc w:val="center"/>
        </w:trPr>
        <w:tc>
          <w:tcPr>
            <w:tcW w:w="988" w:type="dxa"/>
            <w:shd w:val="clear" w:color="auto" w:fill="auto"/>
            <w:vAlign w:val="center"/>
          </w:tcPr>
          <w:p w14:paraId="798B5F07" w14:textId="4EE4930E" w:rsidR="002C7EAB" w:rsidRPr="002A4FA0" w:rsidRDefault="002C7EAB" w:rsidP="002C7EAB">
            <w:pPr>
              <w:spacing w:after="0"/>
              <w:rPr>
                <w:sz w:val="20"/>
                <w:szCs w:val="20"/>
              </w:rPr>
            </w:pPr>
            <w:r>
              <w:rPr>
                <w:sz w:val="20"/>
                <w:szCs w:val="20"/>
              </w:rPr>
              <w:t>6.1.3</w:t>
            </w:r>
          </w:p>
        </w:tc>
        <w:tc>
          <w:tcPr>
            <w:tcW w:w="2840" w:type="dxa"/>
            <w:shd w:val="clear" w:color="auto" w:fill="auto"/>
            <w:vAlign w:val="center"/>
          </w:tcPr>
          <w:p w14:paraId="72C98C12" w14:textId="2946F6EA" w:rsidR="002C7EAB" w:rsidRPr="002A4FA0" w:rsidRDefault="002C7EAB" w:rsidP="002C7EAB">
            <w:pPr>
              <w:spacing w:after="0"/>
              <w:rPr>
                <w:sz w:val="20"/>
                <w:szCs w:val="20"/>
              </w:rPr>
            </w:pPr>
            <w:r w:rsidRPr="00970BCA">
              <w:rPr>
                <w:rFonts w:eastAsia="Times New Roman"/>
                <w:sz w:val="20"/>
              </w:rPr>
              <w:t xml:space="preserve">Реквизиты счета для перечисления денежных средств в качестве обеспечения заявок на участие в ценовом отборе </w:t>
            </w:r>
          </w:p>
        </w:tc>
        <w:tc>
          <w:tcPr>
            <w:tcW w:w="6373" w:type="dxa"/>
            <w:gridSpan w:val="2"/>
            <w:shd w:val="clear" w:color="auto" w:fill="auto"/>
            <w:vAlign w:val="center"/>
          </w:tcPr>
          <w:p w14:paraId="390F8A8C" w14:textId="15CC2667" w:rsidR="002C7EAB" w:rsidRPr="002A4FA0" w:rsidRDefault="002C7EAB" w:rsidP="002C7EAB">
            <w:pPr>
              <w:spacing w:after="0"/>
              <w:rPr>
                <w:sz w:val="20"/>
                <w:szCs w:val="20"/>
              </w:rPr>
            </w:pPr>
            <w:r w:rsidRPr="002A4FA0">
              <w:rPr>
                <w:sz w:val="20"/>
                <w:szCs w:val="20"/>
              </w:rPr>
              <w:fldChar w:fldCharType="begin"/>
            </w:r>
            <w:r w:rsidRPr="002A4FA0">
              <w:rPr>
                <w:sz w:val="20"/>
                <w:szCs w:val="20"/>
              </w:rPr>
              <w:instrText xml:space="preserve"> MERGEFIELD  ФормаПроведенияЗакупки \b {v8 \f }  \* MERGEFORMAT </w:instrText>
            </w:r>
            <w:r w:rsidRPr="002A4FA0">
              <w:rPr>
                <w:sz w:val="20"/>
                <w:szCs w:val="20"/>
              </w:rPr>
              <w:fldChar w:fldCharType="separate"/>
            </w:r>
            <w:r w:rsidRPr="002A4FA0">
              <w:rPr>
                <w:sz w:val="20"/>
                <w:szCs w:val="20"/>
              </w:rPr>
              <w:t>Не применимо</w:t>
            </w:r>
            <w:r w:rsidRPr="002A4FA0">
              <w:rPr>
                <w:sz w:val="20"/>
                <w:szCs w:val="20"/>
              </w:rPr>
              <w:fldChar w:fldCharType="end"/>
            </w:r>
          </w:p>
        </w:tc>
      </w:tr>
      <w:tr w:rsidR="002C7EAB" w:rsidRPr="002A4FA0" w14:paraId="7452B081" w14:textId="77777777" w:rsidTr="002A4FA0">
        <w:trPr>
          <w:jc w:val="center"/>
        </w:trPr>
        <w:tc>
          <w:tcPr>
            <w:tcW w:w="988" w:type="dxa"/>
            <w:shd w:val="clear" w:color="auto" w:fill="auto"/>
            <w:vAlign w:val="center"/>
          </w:tcPr>
          <w:p w14:paraId="5293364F" w14:textId="77777777" w:rsidR="002C7EAB" w:rsidRPr="002A4FA0" w:rsidRDefault="002C7EAB" w:rsidP="002C7EAB">
            <w:pPr>
              <w:spacing w:after="0"/>
              <w:rPr>
                <w:sz w:val="20"/>
                <w:szCs w:val="20"/>
                <w:lang w:val="en-US"/>
              </w:rPr>
            </w:pPr>
            <w:r w:rsidRPr="002A4FA0">
              <w:rPr>
                <w:sz w:val="20"/>
                <w:szCs w:val="20"/>
                <w:lang w:val="en-US"/>
              </w:rPr>
              <w:t>6.2</w:t>
            </w:r>
          </w:p>
        </w:tc>
        <w:tc>
          <w:tcPr>
            <w:tcW w:w="2840" w:type="dxa"/>
            <w:shd w:val="clear" w:color="auto" w:fill="auto"/>
            <w:vAlign w:val="center"/>
          </w:tcPr>
          <w:p w14:paraId="74974C4A" w14:textId="6E953F47" w:rsidR="002C7EAB" w:rsidRPr="002A4FA0" w:rsidRDefault="002C7EAB" w:rsidP="002C7EAB">
            <w:pPr>
              <w:spacing w:after="0"/>
              <w:rPr>
                <w:sz w:val="20"/>
                <w:szCs w:val="20"/>
              </w:rPr>
            </w:pPr>
            <w:r w:rsidRPr="00970BCA">
              <w:rPr>
                <w:rFonts w:eastAsia="Times New Roman"/>
                <w:sz w:val="20"/>
              </w:rPr>
              <w:t>Обеспечение исполнения договора, размер обеспечения исполнения договора</w:t>
            </w:r>
          </w:p>
        </w:tc>
        <w:tc>
          <w:tcPr>
            <w:tcW w:w="6373" w:type="dxa"/>
            <w:gridSpan w:val="2"/>
            <w:shd w:val="clear" w:color="auto" w:fill="auto"/>
            <w:vAlign w:val="center"/>
          </w:tcPr>
          <w:p w14:paraId="520EF803" w14:textId="77777777" w:rsidR="002C7EAB" w:rsidRDefault="002C7EAB" w:rsidP="002C7EAB">
            <w:pPr>
              <w:spacing w:after="0"/>
              <w:jc w:val="both"/>
              <w:rPr>
                <w:sz w:val="20"/>
                <w:szCs w:val="20"/>
              </w:rPr>
            </w:pPr>
            <w:r w:rsidRPr="002A4FA0">
              <w:rPr>
                <w:sz w:val="20"/>
                <w:szCs w:val="20"/>
              </w:rPr>
              <w:fldChar w:fldCharType="begin"/>
            </w:r>
            <w:r w:rsidRPr="002A4FA0">
              <w:rPr>
                <w:sz w:val="20"/>
                <w:szCs w:val="20"/>
              </w:rPr>
              <w:instrText xml:space="preserve"> MERGEFIELD  ФормаПроведенияЗакупки \b {v8 \f }  \* MERGEFORMAT </w:instrText>
            </w:r>
            <w:r w:rsidRPr="002A4FA0">
              <w:rPr>
                <w:sz w:val="20"/>
                <w:szCs w:val="20"/>
              </w:rPr>
              <w:fldChar w:fldCharType="separate"/>
            </w:r>
            <w:r w:rsidRPr="002A4FA0">
              <w:rPr>
                <w:sz w:val="20"/>
                <w:szCs w:val="20"/>
              </w:rPr>
              <w:t>Размер обеспечения исполнения договора составляет: 5% от начальной (максимальной) цены договора, что составляет 119 150 (Сто девятнадцать тысяч сто пятьдесят) рублей 00 копеек, НДС не облагается.</w:t>
            </w:r>
            <w:r w:rsidRPr="002A4FA0">
              <w:rPr>
                <w:sz w:val="20"/>
                <w:szCs w:val="20"/>
              </w:rPr>
              <w:fldChar w:fldCharType="end"/>
            </w:r>
          </w:p>
          <w:p w14:paraId="234D70B2" w14:textId="77777777" w:rsidR="002C7EAB" w:rsidRPr="00B51170" w:rsidRDefault="002C7EAB" w:rsidP="002C7EAB">
            <w:pPr>
              <w:pStyle w:val="affffe"/>
              <w:jc w:val="both"/>
              <w:rPr>
                <w:b/>
                <w:i/>
                <w:sz w:val="20"/>
              </w:rPr>
            </w:pPr>
            <w:r w:rsidRPr="00B51170">
              <w:rPr>
                <w:b/>
                <w:i/>
                <w:sz w:val="20"/>
              </w:rPr>
              <w:t>В случае, если участником закупки, с которым заключается договор, предложено снижение НМЦ, либо общей НМЦ единиц товаров, работ, услуг, НМЦ единицы товара, работы, услуги (в случае если закупка проводится в соответствии со ст. 6.5 Положения о закупке), более 30 %,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14:paraId="6CE91BD4" w14:textId="77777777" w:rsidR="002C7EAB" w:rsidRPr="00B51170" w:rsidRDefault="002C7EAB" w:rsidP="002C7EAB">
            <w:pPr>
              <w:pStyle w:val="3f0"/>
              <w:rPr>
                <w:color w:val="000000"/>
                <w:sz w:val="20"/>
                <w:szCs w:val="24"/>
              </w:rPr>
            </w:pPr>
            <w:r w:rsidRPr="00B51170">
              <w:rPr>
                <w:color w:val="000000"/>
                <w:sz w:val="20"/>
                <w:szCs w:val="24"/>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p w14:paraId="6B5699AF" w14:textId="45DD7293" w:rsidR="002C7EAB" w:rsidRPr="002A4FA0" w:rsidRDefault="002C7EAB" w:rsidP="002C7EAB">
            <w:pPr>
              <w:spacing w:after="0"/>
              <w:jc w:val="both"/>
              <w:rPr>
                <w:sz w:val="20"/>
                <w:szCs w:val="20"/>
              </w:rPr>
            </w:pPr>
            <w:r w:rsidRPr="00B51170">
              <w:rPr>
                <w:rFonts w:eastAsia="Times New Roman"/>
                <w:sz w:val="20"/>
              </w:rPr>
              <w:t>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и среднего предпринимательства.</w:t>
            </w:r>
          </w:p>
        </w:tc>
      </w:tr>
      <w:tr w:rsidR="002C7EAB" w:rsidRPr="002A4FA0" w14:paraId="49400955" w14:textId="77777777" w:rsidTr="002A4FA0">
        <w:trPr>
          <w:jc w:val="center"/>
        </w:trPr>
        <w:tc>
          <w:tcPr>
            <w:tcW w:w="988" w:type="dxa"/>
            <w:shd w:val="clear" w:color="auto" w:fill="auto"/>
            <w:vAlign w:val="center"/>
          </w:tcPr>
          <w:p w14:paraId="234A2E4A" w14:textId="77777777" w:rsidR="002C7EAB" w:rsidRPr="002A4FA0" w:rsidRDefault="002C7EAB" w:rsidP="002C7EAB">
            <w:pPr>
              <w:spacing w:after="0"/>
              <w:rPr>
                <w:sz w:val="20"/>
                <w:szCs w:val="20"/>
                <w:lang w:val="en-US"/>
              </w:rPr>
            </w:pPr>
            <w:r w:rsidRPr="002A4FA0">
              <w:rPr>
                <w:sz w:val="20"/>
                <w:szCs w:val="20"/>
                <w:lang w:val="en-US"/>
              </w:rPr>
              <w:t>6.2.1</w:t>
            </w:r>
          </w:p>
        </w:tc>
        <w:tc>
          <w:tcPr>
            <w:tcW w:w="2840" w:type="dxa"/>
            <w:shd w:val="clear" w:color="auto" w:fill="auto"/>
            <w:vAlign w:val="center"/>
          </w:tcPr>
          <w:p w14:paraId="6FDE963C" w14:textId="76904EB2" w:rsidR="002C7EAB" w:rsidRPr="002A4FA0" w:rsidRDefault="002C7EAB" w:rsidP="002C7EAB">
            <w:pPr>
              <w:spacing w:after="0"/>
              <w:rPr>
                <w:sz w:val="20"/>
                <w:szCs w:val="20"/>
              </w:rPr>
            </w:pPr>
            <w:r w:rsidRPr="00970BCA">
              <w:rPr>
                <w:rFonts w:eastAsia="Times New Roman"/>
                <w:sz w:val="20"/>
              </w:rPr>
              <w:t>Срок действия обеспечения исполнения договора</w:t>
            </w:r>
          </w:p>
        </w:tc>
        <w:tc>
          <w:tcPr>
            <w:tcW w:w="6373" w:type="dxa"/>
            <w:gridSpan w:val="2"/>
            <w:shd w:val="clear" w:color="auto" w:fill="auto"/>
            <w:vAlign w:val="center"/>
          </w:tcPr>
          <w:p w14:paraId="49367555" w14:textId="77777777" w:rsidR="002C7EAB" w:rsidRPr="002A4FA0" w:rsidRDefault="002C7EAB" w:rsidP="002C7EAB">
            <w:pPr>
              <w:spacing w:after="0"/>
              <w:rPr>
                <w:sz w:val="20"/>
                <w:szCs w:val="20"/>
              </w:rPr>
            </w:pPr>
            <w:r w:rsidRPr="002A4FA0">
              <w:rPr>
                <w:sz w:val="20"/>
                <w:szCs w:val="20"/>
              </w:rPr>
              <w:fldChar w:fldCharType="begin"/>
            </w:r>
            <w:r w:rsidRPr="002A4FA0">
              <w:rPr>
                <w:sz w:val="20"/>
                <w:szCs w:val="20"/>
              </w:rPr>
              <w:instrText xml:space="preserve"> MERGEFIELD  ФормаПроведенияЗакупки \b {v8 \f }  \* MERGEFORMAT </w:instrText>
            </w:r>
            <w:r w:rsidRPr="002A4FA0">
              <w:rPr>
                <w:sz w:val="20"/>
                <w:szCs w:val="20"/>
              </w:rPr>
              <w:fldChar w:fldCharType="separate"/>
            </w:r>
            <w:r w:rsidRPr="002A4FA0">
              <w:rPr>
                <w:sz w:val="20"/>
                <w:szCs w:val="20"/>
              </w:rPr>
              <w:t>Срок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на 30 дней.</w:t>
            </w:r>
            <w:r w:rsidRPr="002A4FA0">
              <w:rPr>
                <w:sz w:val="20"/>
                <w:szCs w:val="20"/>
              </w:rPr>
              <w:fldChar w:fldCharType="end"/>
            </w:r>
          </w:p>
        </w:tc>
      </w:tr>
      <w:tr w:rsidR="00E44896" w:rsidRPr="002A4FA0" w14:paraId="51912D12" w14:textId="77777777" w:rsidTr="002A4FA0">
        <w:trPr>
          <w:trHeight w:val="1783"/>
          <w:jc w:val="center"/>
        </w:trPr>
        <w:tc>
          <w:tcPr>
            <w:tcW w:w="988" w:type="dxa"/>
            <w:shd w:val="clear" w:color="auto" w:fill="auto"/>
            <w:vAlign w:val="center"/>
          </w:tcPr>
          <w:p w14:paraId="38B2D859" w14:textId="77777777" w:rsidR="00E44896" w:rsidRPr="002A4FA0" w:rsidRDefault="00E44896" w:rsidP="00E44896">
            <w:pPr>
              <w:spacing w:after="0"/>
              <w:rPr>
                <w:sz w:val="20"/>
                <w:szCs w:val="20"/>
                <w:lang w:val="en-US"/>
              </w:rPr>
            </w:pPr>
            <w:r w:rsidRPr="002A4FA0">
              <w:rPr>
                <w:sz w:val="20"/>
                <w:szCs w:val="20"/>
                <w:lang w:val="en-US"/>
              </w:rPr>
              <w:lastRenderedPageBreak/>
              <w:t>6.2.2</w:t>
            </w:r>
          </w:p>
        </w:tc>
        <w:tc>
          <w:tcPr>
            <w:tcW w:w="2840" w:type="dxa"/>
            <w:shd w:val="clear" w:color="auto" w:fill="auto"/>
            <w:vAlign w:val="center"/>
          </w:tcPr>
          <w:p w14:paraId="40229956" w14:textId="2B5F7A4C" w:rsidR="00E44896" w:rsidRPr="002A4FA0" w:rsidRDefault="00E44896" w:rsidP="00E44896">
            <w:pPr>
              <w:spacing w:after="0"/>
              <w:rPr>
                <w:sz w:val="20"/>
                <w:szCs w:val="20"/>
              </w:rPr>
            </w:pPr>
            <w:r w:rsidRPr="00970BCA">
              <w:rPr>
                <w:rFonts w:eastAsia="Times New Roman"/>
                <w:sz w:val="20"/>
              </w:rPr>
              <w:t>Порядок, срок предоставления обеспечения исполнения договора, требования к такому обеспечению</w:t>
            </w:r>
          </w:p>
        </w:tc>
        <w:tc>
          <w:tcPr>
            <w:tcW w:w="6373" w:type="dxa"/>
            <w:gridSpan w:val="2"/>
            <w:shd w:val="clear" w:color="auto" w:fill="auto"/>
            <w:vAlign w:val="center"/>
          </w:tcPr>
          <w:p w14:paraId="53CA398E" w14:textId="77777777" w:rsidR="00E44896" w:rsidRPr="00417FAE" w:rsidRDefault="00E44896" w:rsidP="00E44896">
            <w:pPr>
              <w:jc w:val="both"/>
              <w:rPr>
                <w:rFonts w:eastAsia="Times New Roman"/>
                <w:sz w:val="20"/>
              </w:rPr>
            </w:pPr>
            <w:r w:rsidRPr="00417FAE">
              <w:rPr>
                <w:rFonts w:eastAsia="Times New Roman"/>
                <w:sz w:val="20"/>
              </w:rPr>
              <w:t xml:space="preserve">Обеспечение исполнения договора может быть представлено в виде: </w:t>
            </w:r>
          </w:p>
          <w:p w14:paraId="100ECBF0" w14:textId="77777777" w:rsidR="00E44896" w:rsidRPr="00417FAE" w:rsidRDefault="00E44896" w:rsidP="00780A4F">
            <w:pPr>
              <w:pStyle w:val="2f7"/>
              <w:numPr>
                <w:ilvl w:val="0"/>
                <w:numId w:val="9"/>
              </w:numPr>
              <w:tabs>
                <w:tab w:val="left" w:pos="682"/>
                <w:tab w:val="left" w:pos="851"/>
              </w:tabs>
              <w:ind w:left="0" w:firstLine="399"/>
              <w:rPr>
                <w:color w:val="000000"/>
                <w:sz w:val="20"/>
                <w:szCs w:val="24"/>
                <w:lang w:val="ru"/>
              </w:rPr>
            </w:pPr>
            <w:r w:rsidRPr="00417FAE">
              <w:rPr>
                <w:color w:val="000000"/>
                <w:sz w:val="20"/>
                <w:szCs w:val="24"/>
                <w:lang w:val="ru"/>
              </w:rPr>
              <w:t xml:space="preserve">безотзывной банковской гарантии, соответствующей п.п. 9.4.7, 9.4.8 </w:t>
            </w:r>
            <w:r w:rsidRPr="00417FAE">
              <w:rPr>
                <w:i/>
                <w:color w:val="000000"/>
                <w:sz w:val="20"/>
                <w:szCs w:val="24"/>
                <w:lang w:val="ru"/>
              </w:rPr>
              <w:t xml:space="preserve">или </w:t>
            </w:r>
            <w:r w:rsidRPr="00417FAE">
              <w:rPr>
                <w:b/>
                <w:i/>
                <w:color w:val="000000"/>
                <w:sz w:val="20"/>
                <w:szCs w:val="24"/>
                <w:lang w:val="ru"/>
              </w:rPr>
              <w:t>п. 9.4.19</w:t>
            </w:r>
            <w:r w:rsidRPr="00417FAE">
              <w:rPr>
                <w:color w:val="000000"/>
                <w:sz w:val="20"/>
                <w:szCs w:val="24"/>
                <w:lang w:val="ru"/>
              </w:rPr>
              <w:t xml:space="preserve"> раздела 9 Части </w:t>
            </w:r>
            <w:r w:rsidRPr="00417FAE">
              <w:rPr>
                <w:color w:val="000000"/>
                <w:sz w:val="20"/>
                <w:szCs w:val="24"/>
                <w:lang w:val="en-US"/>
              </w:rPr>
              <w:t>I</w:t>
            </w:r>
            <w:r w:rsidRPr="00417FAE">
              <w:rPr>
                <w:color w:val="000000"/>
                <w:sz w:val="20"/>
                <w:szCs w:val="24"/>
              </w:rPr>
              <w:t xml:space="preserve"> настоящей документации</w:t>
            </w:r>
            <w:r w:rsidRPr="00417FAE">
              <w:rPr>
                <w:color w:val="000000"/>
                <w:sz w:val="20"/>
                <w:szCs w:val="24"/>
                <w:lang w:val="ru"/>
              </w:rPr>
              <w:t>;</w:t>
            </w:r>
          </w:p>
          <w:p w14:paraId="22B27761" w14:textId="77777777" w:rsidR="00E44896" w:rsidRPr="00417FAE" w:rsidRDefault="00E44896" w:rsidP="00780A4F">
            <w:pPr>
              <w:pStyle w:val="2f7"/>
              <w:numPr>
                <w:ilvl w:val="0"/>
                <w:numId w:val="9"/>
              </w:numPr>
              <w:tabs>
                <w:tab w:val="left" w:pos="682"/>
                <w:tab w:val="left" w:pos="851"/>
              </w:tabs>
              <w:ind w:left="0" w:firstLine="399"/>
              <w:rPr>
                <w:color w:val="000000"/>
                <w:sz w:val="20"/>
                <w:szCs w:val="24"/>
                <w:lang w:val="ru"/>
              </w:rPr>
            </w:pPr>
            <w:r w:rsidRPr="00417FAE">
              <w:rPr>
                <w:color w:val="000000"/>
                <w:sz w:val="20"/>
                <w:szCs w:val="24"/>
                <w:lang w:val="ru"/>
              </w:rPr>
              <w:t>денежных средств, внесенных на счет, указанный Заказчиком в п. 6.2.4 Информационной карты.</w:t>
            </w:r>
          </w:p>
          <w:p w14:paraId="339A78C4" w14:textId="77777777" w:rsidR="00E44896" w:rsidRPr="00417FAE" w:rsidRDefault="00E44896" w:rsidP="00E44896">
            <w:pPr>
              <w:jc w:val="both"/>
              <w:rPr>
                <w:rFonts w:eastAsia="Times New Roman"/>
                <w:sz w:val="20"/>
              </w:rPr>
            </w:pPr>
            <w:r w:rsidRPr="00417FAE">
              <w:rPr>
                <w:rFonts w:eastAsia="Times New Roman"/>
                <w:sz w:val="20"/>
              </w:rPr>
              <w:t>Способ обеспечения исполнения договора определяется участником ценового отбора, с которым заключается договор, самостоятельно.</w:t>
            </w:r>
          </w:p>
          <w:p w14:paraId="4817B757" w14:textId="77777777" w:rsidR="00E44896" w:rsidRPr="00417FAE" w:rsidRDefault="00E44896" w:rsidP="00E44896">
            <w:pPr>
              <w:jc w:val="both"/>
              <w:rPr>
                <w:rFonts w:eastAsia="Times New Roman"/>
                <w:sz w:val="20"/>
              </w:rPr>
            </w:pPr>
            <w:r w:rsidRPr="00417FAE">
              <w:rPr>
                <w:rFonts w:eastAsia="Times New Roman"/>
                <w:sz w:val="20"/>
              </w:rPr>
              <w:t xml:space="preserve">Обеспечение исполнения договора предоставляется участником ценового отбора до заключения договора.  </w:t>
            </w:r>
          </w:p>
          <w:p w14:paraId="50E17107" w14:textId="77777777" w:rsidR="00E44896" w:rsidRPr="00417FAE" w:rsidRDefault="00E44896" w:rsidP="00E44896">
            <w:pPr>
              <w:pStyle w:val="3f0"/>
              <w:rPr>
                <w:color w:val="000000"/>
                <w:sz w:val="20"/>
                <w:szCs w:val="24"/>
              </w:rPr>
            </w:pPr>
            <w:r w:rsidRPr="00417FAE">
              <w:rPr>
                <w:color w:val="000000"/>
                <w:sz w:val="20"/>
                <w:szCs w:val="24"/>
                <w:lang w:val="ru"/>
              </w:rPr>
              <w:t xml:space="preserve">При </w:t>
            </w:r>
            <w:r w:rsidRPr="00417FAE">
              <w:rPr>
                <w:color w:val="000000"/>
                <w:sz w:val="20"/>
                <w:szCs w:val="24"/>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0A614B44" w14:textId="73B9ED03" w:rsidR="00E44896" w:rsidRPr="002A4FA0" w:rsidRDefault="00E44896" w:rsidP="00E44896">
            <w:pPr>
              <w:spacing w:after="0"/>
              <w:rPr>
                <w:sz w:val="20"/>
                <w:szCs w:val="20"/>
              </w:rPr>
            </w:pPr>
            <w:r w:rsidRPr="00417FAE" w:rsidDel="00315FAB">
              <w:rPr>
                <w:i/>
                <w:color w:val="000000"/>
                <w:sz w:val="20"/>
                <w:szCs w:val="24"/>
                <w:lang w:eastAsia="ru-RU"/>
              </w:rPr>
              <w:t xml:space="preserve"> </w:t>
            </w:r>
            <w:r w:rsidRPr="00417FAE">
              <w:rPr>
                <w:color w:val="000000"/>
                <w:sz w:val="20"/>
                <w:szCs w:val="24"/>
                <w:lang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E44896" w:rsidRPr="002A4FA0" w14:paraId="54A895F6" w14:textId="77777777" w:rsidTr="006A01CD">
        <w:trPr>
          <w:trHeight w:val="906"/>
          <w:jc w:val="center"/>
        </w:trPr>
        <w:tc>
          <w:tcPr>
            <w:tcW w:w="988" w:type="dxa"/>
            <w:shd w:val="clear" w:color="auto" w:fill="auto"/>
            <w:vAlign w:val="center"/>
          </w:tcPr>
          <w:p w14:paraId="497ADC50" w14:textId="77777777" w:rsidR="00E44896" w:rsidRPr="002A4FA0" w:rsidRDefault="00E44896" w:rsidP="00E44896">
            <w:pPr>
              <w:spacing w:after="0"/>
              <w:rPr>
                <w:sz w:val="20"/>
                <w:szCs w:val="20"/>
                <w:lang w:val="en-US"/>
              </w:rPr>
            </w:pPr>
            <w:r w:rsidRPr="002A4FA0">
              <w:rPr>
                <w:sz w:val="20"/>
                <w:szCs w:val="20"/>
                <w:lang w:val="en-US"/>
              </w:rPr>
              <w:t>6.2.3</w:t>
            </w:r>
          </w:p>
        </w:tc>
        <w:tc>
          <w:tcPr>
            <w:tcW w:w="2840" w:type="dxa"/>
            <w:shd w:val="clear" w:color="auto" w:fill="auto"/>
            <w:vAlign w:val="center"/>
          </w:tcPr>
          <w:p w14:paraId="0962BB90" w14:textId="1CDDA222" w:rsidR="00E44896" w:rsidRPr="002A4FA0" w:rsidRDefault="00E44896" w:rsidP="00E44896">
            <w:pPr>
              <w:spacing w:after="0"/>
              <w:rPr>
                <w:sz w:val="20"/>
                <w:szCs w:val="20"/>
              </w:rPr>
            </w:pPr>
            <w:r w:rsidRPr="00970BCA">
              <w:rPr>
                <w:rFonts w:eastAsia="Times New Roman"/>
                <w:sz w:val="20"/>
              </w:rPr>
              <w:t>Основное обязательство по договору, подлежащее обеспечению, и срок его исполнения</w:t>
            </w:r>
            <w:r w:rsidRPr="00970BCA" w:rsidDel="002269C5">
              <w:rPr>
                <w:rFonts w:eastAsia="Times New Roman"/>
                <w:sz w:val="20"/>
              </w:rPr>
              <w:t xml:space="preserve"> </w:t>
            </w:r>
          </w:p>
        </w:tc>
        <w:tc>
          <w:tcPr>
            <w:tcW w:w="6373" w:type="dxa"/>
            <w:gridSpan w:val="2"/>
            <w:shd w:val="clear" w:color="auto" w:fill="auto"/>
            <w:vAlign w:val="center"/>
          </w:tcPr>
          <w:p w14:paraId="2BC23644" w14:textId="5E40D630" w:rsidR="00E44896" w:rsidRPr="002A4FA0" w:rsidRDefault="00E44896" w:rsidP="00E44896">
            <w:pPr>
              <w:spacing w:after="0"/>
              <w:rPr>
                <w:sz w:val="20"/>
                <w:szCs w:val="20"/>
              </w:rPr>
            </w:pPr>
            <w:r w:rsidRPr="00B6570C">
              <w:rPr>
                <w:sz w:val="20"/>
                <w:szCs w:val="20"/>
                <w:lang w:val="ru"/>
              </w:rPr>
              <w:t xml:space="preserve">Определено в соответствии с Частью </w:t>
            </w:r>
            <w:r w:rsidRPr="00B6570C">
              <w:rPr>
                <w:sz w:val="20"/>
                <w:szCs w:val="20"/>
                <w:lang w:val="en-US"/>
              </w:rPr>
              <w:t>IV</w:t>
            </w:r>
            <w:r w:rsidRPr="00B6570C">
              <w:rPr>
                <w:sz w:val="20"/>
                <w:szCs w:val="20"/>
                <w:lang w:val="ru"/>
              </w:rPr>
              <w:t xml:space="preserve"> «Проект договора»</w:t>
            </w:r>
          </w:p>
        </w:tc>
      </w:tr>
      <w:tr w:rsidR="005447C9" w:rsidRPr="002A4FA0" w14:paraId="0CE531AC" w14:textId="77777777" w:rsidTr="002A4FA0">
        <w:trPr>
          <w:jc w:val="center"/>
        </w:trPr>
        <w:tc>
          <w:tcPr>
            <w:tcW w:w="988" w:type="dxa"/>
            <w:shd w:val="clear" w:color="auto" w:fill="auto"/>
            <w:vAlign w:val="center"/>
          </w:tcPr>
          <w:p w14:paraId="628DCE3D" w14:textId="77777777" w:rsidR="005447C9" w:rsidRPr="002A4FA0" w:rsidRDefault="005447C9" w:rsidP="005447C9">
            <w:pPr>
              <w:spacing w:after="0"/>
              <w:rPr>
                <w:sz w:val="20"/>
                <w:szCs w:val="20"/>
                <w:lang w:val="en-US"/>
              </w:rPr>
            </w:pPr>
            <w:r w:rsidRPr="002A4FA0">
              <w:rPr>
                <w:sz w:val="20"/>
                <w:szCs w:val="20"/>
                <w:lang w:val="en-US"/>
              </w:rPr>
              <w:t>6.2.4</w:t>
            </w:r>
          </w:p>
        </w:tc>
        <w:tc>
          <w:tcPr>
            <w:tcW w:w="2840" w:type="dxa"/>
            <w:shd w:val="clear" w:color="auto" w:fill="auto"/>
            <w:vAlign w:val="center"/>
          </w:tcPr>
          <w:p w14:paraId="752DEC20" w14:textId="3F99CE36" w:rsidR="005447C9" w:rsidRPr="002A4FA0" w:rsidRDefault="005447C9" w:rsidP="005447C9">
            <w:pPr>
              <w:spacing w:after="0"/>
              <w:rPr>
                <w:sz w:val="20"/>
                <w:szCs w:val="20"/>
              </w:rPr>
            </w:pPr>
            <w:r w:rsidRPr="00970BCA">
              <w:rPr>
                <w:rFonts w:eastAsia="Times New Roman"/>
                <w:sz w:val="20"/>
              </w:rPr>
              <w:t>Реквизиты счета для перечисления денежных средств в качестве обеспечения исполнения договора</w:t>
            </w:r>
          </w:p>
        </w:tc>
        <w:tc>
          <w:tcPr>
            <w:tcW w:w="6373" w:type="dxa"/>
            <w:gridSpan w:val="2"/>
            <w:shd w:val="clear" w:color="auto" w:fill="auto"/>
            <w:vAlign w:val="center"/>
          </w:tcPr>
          <w:p w14:paraId="0D05980A" w14:textId="77777777" w:rsidR="005447C9" w:rsidRPr="005C12F5" w:rsidRDefault="005447C9" w:rsidP="005447C9">
            <w:pPr>
              <w:spacing w:after="0"/>
              <w:rPr>
                <w:sz w:val="20"/>
                <w:szCs w:val="20"/>
              </w:rPr>
            </w:pPr>
            <w:r w:rsidRPr="005C12F5">
              <w:rPr>
                <w:sz w:val="20"/>
                <w:szCs w:val="20"/>
              </w:rPr>
              <w:t>УФПС Ставропольского края</w:t>
            </w:r>
          </w:p>
          <w:p w14:paraId="2AA67620" w14:textId="77777777" w:rsidR="005447C9" w:rsidRPr="005C12F5" w:rsidRDefault="005447C9" w:rsidP="005447C9">
            <w:pPr>
              <w:spacing w:after="0"/>
              <w:rPr>
                <w:sz w:val="20"/>
                <w:szCs w:val="20"/>
              </w:rPr>
            </w:pPr>
            <w:r w:rsidRPr="005C12F5">
              <w:rPr>
                <w:sz w:val="20"/>
                <w:szCs w:val="20"/>
              </w:rPr>
              <w:t>Адрес: 355002, Ставропольский край,</w:t>
            </w:r>
          </w:p>
          <w:p w14:paraId="4F0E6FD5" w14:textId="77777777" w:rsidR="005447C9" w:rsidRPr="005C12F5" w:rsidRDefault="005447C9" w:rsidP="005447C9">
            <w:pPr>
              <w:spacing w:after="0"/>
              <w:rPr>
                <w:sz w:val="20"/>
                <w:szCs w:val="20"/>
              </w:rPr>
            </w:pPr>
            <w:r w:rsidRPr="005C12F5">
              <w:rPr>
                <w:sz w:val="20"/>
                <w:szCs w:val="20"/>
              </w:rPr>
              <w:t>Ставрополь г, Тельмана ул, дом № 84</w:t>
            </w:r>
          </w:p>
          <w:p w14:paraId="77E51FC8" w14:textId="77777777" w:rsidR="005447C9" w:rsidRPr="005C12F5" w:rsidRDefault="005447C9" w:rsidP="005447C9">
            <w:pPr>
              <w:spacing w:after="0"/>
              <w:rPr>
                <w:sz w:val="20"/>
                <w:szCs w:val="20"/>
              </w:rPr>
            </w:pPr>
            <w:r w:rsidRPr="005C12F5">
              <w:rPr>
                <w:sz w:val="20"/>
                <w:szCs w:val="20"/>
              </w:rPr>
              <w:t>ИНН 7724490000 КПП 263443001</w:t>
            </w:r>
          </w:p>
          <w:p w14:paraId="2C0140F5" w14:textId="77777777" w:rsidR="005447C9" w:rsidRPr="005C12F5" w:rsidRDefault="005447C9" w:rsidP="005447C9">
            <w:pPr>
              <w:spacing w:after="0"/>
              <w:rPr>
                <w:sz w:val="20"/>
                <w:szCs w:val="20"/>
              </w:rPr>
            </w:pPr>
            <w:r w:rsidRPr="005C12F5">
              <w:rPr>
                <w:sz w:val="20"/>
                <w:szCs w:val="20"/>
              </w:rPr>
              <w:t>ОГРН 1197746000000</w:t>
            </w:r>
          </w:p>
          <w:p w14:paraId="4725AFE0" w14:textId="77777777" w:rsidR="005447C9" w:rsidRPr="005C12F5" w:rsidRDefault="005447C9" w:rsidP="005447C9">
            <w:pPr>
              <w:spacing w:after="0"/>
              <w:rPr>
                <w:sz w:val="20"/>
                <w:szCs w:val="20"/>
              </w:rPr>
            </w:pPr>
            <w:r w:rsidRPr="005C12F5">
              <w:rPr>
                <w:sz w:val="20"/>
                <w:szCs w:val="20"/>
              </w:rPr>
              <w:t xml:space="preserve">ОКПО </w:t>
            </w:r>
          </w:p>
          <w:p w14:paraId="0BD8F90C" w14:textId="77777777" w:rsidR="005447C9" w:rsidRPr="005C12F5" w:rsidRDefault="005447C9" w:rsidP="005447C9">
            <w:pPr>
              <w:spacing w:after="0"/>
              <w:rPr>
                <w:sz w:val="20"/>
                <w:szCs w:val="20"/>
              </w:rPr>
            </w:pPr>
            <w:r w:rsidRPr="005C12F5">
              <w:rPr>
                <w:sz w:val="20"/>
                <w:szCs w:val="20"/>
              </w:rPr>
              <w:t xml:space="preserve">ОКТМО </w:t>
            </w:r>
          </w:p>
          <w:p w14:paraId="1DD6FE94" w14:textId="77777777" w:rsidR="005447C9" w:rsidRPr="005C12F5" w:rsidRDefault="005447C9" w:rsidP="005447C9">
            <w:pPr>
              <w:spacing w:after="0"/>
              <w:rPr>
                <w:sz w:val="20"/>
                <w:szCs w:val="20"/>
              </w:rPr>
            </w:pPr>
            <w:r w:rsidRPr="005C12F5">
              <w:rPr>
                <w:sz w:val="20"/>
                <w:szCs w:val="20"/>
              </w:rPr>
              <w:t>Получатель: УФПС Ставропольского края</w:t>
            </w:r>
          </w:p>
          <w:p w14:paraId="5BF1369A" w14:textId="77777777" w:rsidR="005447C9" w:rsidRPr="005C12F5" w:rsidRDefault="005447C9" w:rsidP="005447C9">
            <w:pPr>
              <w:spacing w:after="0"/>
              <w:rPr>
                <w:sz w:val="20"/>
                <w:szCs w:val="20"/>
              </w:rPr>
            </w:pPr>
            <w:r w:rsidRPr="005C12F5">
              <w:rPr>
                <w:sz w:val="20"/>
                <w:szCs w:val="20"/>
              </w:rPr>
              <w:t>р/с 40502810500090001664 в филиале ПАО «ВТБ» в г. Ставрополь</w:t>
            </w:r>
          </w:p>
          <w:p w14:paraId="4FC88CAF" w14:textId="77777777" w:rsidR="005447C9" w:rsidRPr="005C12F5" w:rsidRDefault="005447C9" w:rsidP="005447C9">
            <w:pPr>
              <w:spacing w:after="0"/>
              <w:rPr>
                <w:sz w:val="20"/>
                <w:szCs w:val="20"/>
              </w:rPr>
            </w:pPr>
            <w:r w:rsidRPr="005C12F5">
              <w:rPr>
                <w:sz w:val="20"/>
                <w:szCs w:val="20"/>
              </w:rPr>
              <w:t>к/с 301 018 101 000 000 007 88</w:t>
            </w:r>
          </w:p>
          <w:p w14:paraId="5BC9EE23" w14:textId="77777777" w:rsidR="005447C9" w:rsidRPr="005C12F5" w:rsidRDefault="005447C9" w:rsidP="005447C9">
            <w:pPr>
              <w:spacing w:after="0"/>
              <w:rPr>
                <w:sz w:val="20"/>
                <w:szCs w:val="20"/>
              </w:rPr>
            </w:pPr>
            <w:r w:rsidRPr="005C12F5">
              <w:rPr>
                <w:sz w:val="20"/>
                <w:szCs w:val="20"/>
              </w:rPr>
              <w:t>БИК 040702788</w:t>
            </w:r>
          </w:p>
          <w:p w14:paraId="7DC86C07" w14:textId="6CC1A960" w:rsidR="005447C9" w:rsidRPr="002A4FA0" w:rsidRDefault="005447C9" w:rsidP="005447C9">
            <w:pPr>
              <w:spacing w:after="0"/>
              <w:rPr>
                <w:sz w:val="20"/>
                <w:szCs w:val="20"/>
              </w:rPr>
            </w:pPr>
            <w:r w:rsidRPr="005C12F5">
              <w:rPr>
                <w:sz w:val="20"/>
                <w:szCs w:val="20"/>
              </w:rPr>
              <w:t>Назначение платежа «Обеспечение исполнения  договора», далее наименование и номер (лот) закупки, в качестве обеспечения которого вносятся денежные средства.</w:t>
            </w:r>
          </w:p>
        </w:tc>
      </w:tr>
      <w:tr w:rsidR="002C7EAB" w:rsidRPr="002A4FA0" w14:paraId="50F2BE2F" w14:textId="77777777" w:rsidTr="006A01CD">
        <w:trPr>
          <w:trHeight w:val="947"/>
          <w:jc w:val="center"/>
        </w:trPr>
        <w:tc>
          <w:tcPr>
            <w:tcW w:w="988" w:type="dxa"/>
            <w:shd w:val="clear" w:color="auto" w:fill="auto"/>
            <w:vAlign w:val="center"/>
          </w:tcPr>
          <w:p w14:paraId="4FAF40F7" w14:textId="77777777" w:rsidR="002C7EAB" w:rsidRPr="002A4FA0" w:rsidRDefault="002C7EAB" w:rsidP="002C7EAB">
            <w:pPr>
              <w:spacing w:after="0"/>
              <w:rPr>
                <w:sz w:val="20"/>
                <w:szCs w:val="20"/>
                <w:lang w:val="en-US"/>
              </w:rPr>
            </w:pPr>
            <w:r w:rsidRPr="002A4FA0">
              <w:rPr>
                <w:sz w:val="20"/>
                <w:szCs w:val="20"/>
                <w:lang w:val="en-US"/>
              </w:rPr>
              <w:t>6.3</w:t>
            </w:r>
          </w:p>
        </w:tc>
        <w:tc>
          <w:tcPr>
            <w:tcW w:w="2840" w:type="dxa"/>
            <w:shd w:val="clear" w:color="auto" w:fill="auto"/>
            <w:vAlign w:val="center"/>
          </w:tcPr>
          <w:p w14:paraId="115C2763" w14:textId="3B5BB08F" w:rsidR="002C7EAB" w:rsidRPr="002A4FA0" w:rsidRDefault="002C7EAB" w:rsidP="002C7EAB">
            <w:pPr>
              <w:spacing w:after="0"/>
              <w:rPr>
                <w:sz w:val="20"/>
                <w:szCs w:val="20"/>
              </w:rPr>
            </w:pPr>
            <w:r w:rsidRPr="00970BCA">
              <w:rPr>
                <w:rFonts w:eastAsia="Times New Roman"/>
                <w:bCs/>
                <w:iCs/>
                <w:sz w:val="20"/>
              </w:rPr>
              <w:t>Сведения об обеспечении гарантии качества на товары, работы, услуги</w:t>
            </w:r>
            <w:r>
              <w:rPr>
                <w:rFonts w:eastAsia="Times New Roman"/>
                <w:bCs/>
                <w:iCs/>
                <w:sz w:val="20"/>
              </w:rPr>
              <w:t xml:space="preserve"> </w:t>
            </w:r>
            <w:r w:rsidRPr="00970BCA">
              <w:rPr>
                <w:rFonts w:eastAsia="Times New Roman"/>
                <w:sz w:val="20"/>
              </w:rPr>
              <w:t>(обеспечение гарантийных обязательств)</w:t>
            </w:r>
          </w:p>
        </w:tc>
        <w:tc>
          <w:tcPr>
            <w:tcW w:w="6373" w:type="dxa"/>
            <w:gridSpan w:val="2"/>
            <w:shd w:val="clear" w:color="auto" w:fill="auto"/>
            <w:vAlign w:val="center"/>
          </w:tcPr>
          <w:p w14:paraId="175FCAC6" w14:textId="77777777" w:rsidR="002C7EAB" w:rsidRPr="002A4FA0" w:rsidRDefault="002C7EAB" w:rsidP="002C7EAB">
            <w:pPr>
              <w:spacing w:after="0"/>
              <w:rPr>
                <w:sz w:val="20"/>
                <w:szCs w:val="20"/>
              </w:rPr>
            </w:pPr>
            <w:r w:rsidRPr="002A4FA0">
              <w:rPr>
                <w:sz w:val="20"/>
                <w:szCs w:val="20"/>
              </w:rPr>
              <w:fldChar w:fldCharType="begin"/>
            </w:r>
            <w:r w:rsidRPr="002A4FA0">
              <w:rPr>
                <w:sz w:val="20"/>
                <w:szCs w:val="20"/>
              </w:rPr>
              <w:instrText xml:space="preserve"> MERGEFIELD  ФормаПроведенияЗакупки \b {v8 \f }  \* MERGEFORMAT </w:instrText>
            </w:r>
            <w:r w:rsidRPr="002A4FA0">
              <w:rPr>
                <w:sz w:val="20"/>
                <w:szCs w:val="20"/>
              </w:rPr>
              <w:fldChar w:fldCharType="separate"/>
            </w:r>
            <w:r w:rsidRPr="002A4FA0">
              <w:rPr>
                <w:sz w:val="20"/>
                <w:szCs w:val="20"/>
              </w:rPr>
              <w:t>Не установлено</w:t>
            </w:r>
            <w:r w:rsidRPr="002A4FA0">
              <w:rPr>
                <w:sz w:val="20"/>
                <w:szCs w:val="20"/>
              </w:rPr>
              <w:fldChar w:fldCharType="end"/>
            </w:r>
          </w:p>
        </w:tc>
      </w:tr>
      <w:tr w:rsidR="002C7EAB" w:rsidRPr="002A4FA0" w14:paraId="6650DFCF" w14:textId="77777777" w:rsidTr="002A4FA0">
        <w:trPr>
          <w:jc w:val="center"/>
        </w:trPr>
        <w:tc>
          <w:tcPr>
            <w:tcW w:w="988" w:type="dxa"/>
            <w:shd w:val="clear" w:color="auto" w:fill="auto"/>
            <w:vAlign w:val="center"/>
          </w:tcPr>
          <w:p w14:paraId="0B76EA05" w14:textId="77777777" w:rsidR="002C7EAB" w:rsidRPr="002A4FA0" w:rsidRDefault="002C7EAB" w:rsidP="002C7EAB">
            <w:pPr>
              <w:spacing w:after="0"/>
              <w:rPr>
                <w:sz w:val="20"/>
                <w:szCs w:val="20"/>
                <w:lang w:val="en-US"/>
              </w:rPr>
            </w:pPr>
            <w:r w:rsidRPr="002A4FA0">
              <w:rPr>
                <w:sz w:val="20"/>
                <w:szCs w:val="20"/>
                <w:lang w:val="en-US"/>
              </w:rPr>
              <w:t>6.3.1</w:t>
            </w:r>
          </w:p>
        </w:tc>
        <w:tc>
          <w:tcPr>
            <w:tcW w:w="2840" w:type="dxa"/>
            <w:shd w:val="clear" w:color="auto" w:fill="auto"/>
            <w:vAlign w:val="center"/>
          </w:tcPr>
          <w:p w14:paraId="6BFC663B" w14:textId="25DFF70B" w:rsidR="002C7EAB" w:rsidRPr="002A4FA0" w:rsidRDefault="002C7EAB" w:rsidP="002C7EAB">
            <w:pPr>
              <w:spacing w:after="0"/>
              <w:rPr>
                <w:sz w:val="20"/>
                <w:szCs w:val="20"/>
              </w:rPr>
            </w:pPr>
            <w:r w:rsidRPr="00970BCA">
              <w:rPr>
                <w:rFonts w:eastAsia="Times New Roman"/>
                <w:sz w:val="20"/>
              </w:rPr>
              <w:t>Порядок предоставления обеспечения гарантийных обязательств</w:t>
            </w:r>
          </w:p>
        </w:tc>
        <w:tc>
          <w:tcPr>
            <w:tcW w:w="6373" w:type="dxa"/>
            <w:gridSpan w:val="2"/>
            <w:shd w:val="clear" w:color="auto" w:fill="auto"/>
            <w:vAlign w:val="center"/>
          </w:tcPr>
          <w:p w14:paraId="4CEAC9E9" w14:textId="77777777" w:rsidR="002C7EAB" w:rsidRPr="002A4FA0" w:rsidRDefault="002C7EAB" w:rsidP="002C7EAB">
            <w:pPr>
              <w:spacing w:after="0"/>
              <w:rPr>
                <w:sz w:val="20"/>
                <w:szCs w:val="20"/>
              </w:rPr>
            </w:pPr>
            <w:r w:rsidRPr="002A4FA0">
              <w:rPr>
                <w:sz w:val="20"/>
                <w:szCs w:val="20"/>
              </w:rPr>
              <w:fldChar w:fldCharType="begin"/>
            </w:r>
            <w:r w:rsidRPr="002A4FA0">
              <w:rPr>
                <w:sz w:val="20"/>
                <w:szCs w:val="20"/>
              </w:rPr>
              <w:instrText xml:space="preserve"> MERGEFIELD  ФормаПроведенияЗакупки \b {v8 \f }  \* MERGEFORMAT </w:instrText>
            </w:r>
            <w:r w:rsidRPr="002A4FA0">
              <w:rPr>
                <w:sz w:val="20"/>
                <w:szCs w:val="20"/>
              </w:rPr>
              <w:fldChar w:fldCharType="separate"/>
            </w:r>
            <w:r w:rsidRPr="002A4FA0">
              <w:rPr>
                <w:sz w:val="20"/>
                <w:szCs w:val="20"/>
              </w:rPr>
              <w:t>Не применимо</w:t>
            </w:r>
            <w:r w:rsidRPr="002A4FA0">
              <w:rPr>
                <w:sz w:val="20"/>
                <w:szCs w:val="20"/>
              </w:rPr>
              <w:fldChar w:fldCharType="end"/>
            </w:r>
          </w:p>
        </w:tc>
      </w:tr>
      <w:tr w:rsidR="002C7EAB" w:rsidRPr="002A4FA0" w14:paraId="6E14650A" w14:textId="77777777" w:rsidTr="002A4FA0">
        <w:trPr>
          <w:jc w:val="center"/>
        </w:trPr>
        <w:tc>
          <w:tcPr>
            <w:tcW w:w="988" w:type="dxa"/>
            <w:shd w:val="clear" w:color="auto" w:fill="auto"/>
            <w:vAlign w:val="center"/>
          </w:tcPr>
          <w:p w14:paraId="47A7052E" w14:textId="77777777" w:rsidR="002C7EAB" w:rsidRPr="002A4FA0" w:rsidRDefault="002C7EAB" w:rsidP="002C7EAB">
            <w:pPr>
              <w:spacing w:after="0"/>
              <w:rPr>
                <w:sz w:val="20"/>
                <w:szCs w:val="20"/>
                <w:lang w:val="en-US"/>
              </w:rPr>
            </w:pPr>
            <w:r w:rsidRPr="002A4FA0">
              <w:rPr>
                <w:sz w:val="20"/>
                <w:szCs w:val="20"/>
                <w:lang w:val="en-US"/>
              </w:rPr>
              <w:t>6.3.2</w:t>
            </w:r>
          </w:p>
        </w:tc>
        <w:tc>
          <w:tcPr>
            <w:tcW w:w="2840" w:type="dxa"/>
            <w:shd w:val="clear" w:color="auto" w:fill="auto"/>
            <w:vAlign w:val="center"/>
          </w:tcPr>
          <w:p w14:paraId="6D7E8EA6" w14:textId="73D5888D" w:rsidR="002C7EAB" w:rsidRPr="002A4FA0" w:rsidRDefault="002C7EAB" w:rsidP="002C7EAB">
            <w:pPr>
              <w:spacing w:after="0"/>
              <w:rPr>
                <w:sz w:val="20"/>
                <w:szCs w:val="20"/>
              </w:rPr>
            </w:pPr>
            <w:r w:rsidRPr="00970BCA">
              <w:rPr>
                <w:rFonts w:eastAsia="Times New Roman"/>
                <w:sz w:val="20"/>
              </w:rPr>
              <w:t>Подлежащие обеспечению гарантийные обязательства</w:t>
            </w:r>
          </w:p>
        </w:tc>
        <w:tc>
          <w:tcPr>
            <w:tcW w:w="6373" w:type="dxa"/>
            <w:gridSpan w:val="2"/>
            <w:shd w:val="clear" w:color="auto" w:fill="auto"/>
            <w:vAlign w:val="center"/>
          </w:tcPr>
          <w:p w14:paraId="2B336773" w14:textId="77777777" w:rsidR="002C7EAB" w:rsidRPr="002A4FA0" w:rsidRDefault="002C7EAB" w:rsidP="002C7EAB">
            <w:pPr>
              <w:spacing w:after="0"/>
              <w:rPr>
                <w:sz w:val="20"/>
                <w:szCs w:val="20"/>
              </w:rPr>
            </w:pPr>
            <w:r w:rsidRPr="002A4FA0">
              <w:rPr>
                <w:sz w:val="20"/>
                <w:szCs w:val="20"/>
              </w:rPr>
              <w:t xml:space="preserve"> </w:t>
            </w:r>
            <w:r w:rsidRPr="002A4FA0">
              <w:rPr>
                <w:sz w:val="20"/>
                <w:szCs w:val="20"/>
              </w:rPr>
              <w:fldChar w:fldCharType="begin"/>
            </w:r>
            <w:r w:rsidRPr="002A4FA0">
              <w:rPr>
                <w:sz w:val="20"/>
                <w:szCs w:val="20"/>
              </w:rPr>
              <w:instrText xml:space="preserve"> MERGEFIELD  ФормаПроведенияЗакупки \b {v8 \f }  \* MERGEFORMAT </w:instrText>
            </w:r>
            <w:r w:rsidRPr="002A4FA0">
              <w:rPr>
                <w:sz w:val="20"/>
                <w:szCs w:val="20"/>
              </w:rPr>
              <w:fldChar w:fldCharType="separate"/>
            </w:r>
            <w:r w:rsidRPr="002A4FA0">
              <w:rPr>
                <w:sz w:val="20"/>
                <w:szCs w:val="20"/>
              </w:rPr>
              <w:t>Не применимо</w:t>
            </w:r>
            <w:r w:rsidRPr="002A4FA0">
              <w:rPr>
                <w:sz w:val="20"/>
                <w:szCs w:val="20"/>
              </w:rPr>
              <w:fldChar w:fldCharType="end"/>
            </w:r>
          </w:p>
        </w:tc>
      </w:tr>
      <w:tr w:rsidR="002C7EAB" w:rsidRPr="002A4FA0" w14:paraId="46E81DD5" w14:textId="77777777" w:rsidTr="002A4FA0">
        <w:trPr>
          <w:jc w:val="center"/>
        </w:trPr>
        <w:tc>
          <w:tcPr>
            <w:tcW w:w="988" w:type="dxa"/>
            <w:shd w:val="clear" w:color="auto" w:fill="auto"/>
            <w:vAlign w:val="center"/>
          </w:tcPr>
          <w:p w14:paraId="1F752EAA" w14:textId="77777777" w:rsidR="002C7EAB" w:rsidRPr="002A4FA0" w:rsidRDefault="002C7EAB" w:rsidP="002C7EAB">
            <w:pPr>
              <w:spacing w:after="0"/>
              <w:rPr>
                <w:sz w:val="20"/>
                <w:szCs w:val="20"/>
                <w:lang w:val="en-US"/>
              </w:rPr>
            </w:pPr>
            <w:r w:rsidRPr="002A4FA0">
              <w:rPr>
                <w:sz w:val="20"/>
                <w:szCs w:val="20"/>
                <w:lang w:val="en-US"/>
              </w:rPr>
              <w:t>6.3.3</w:t>
            </w:r>
          </w:p>
        </w:tc>
        <w:tc>
          <w:tcPr>
            <w:tcW w:w="2840" w:type="dxa"/>
            <w:shd w:val="clear" w:color="auto" w:fill="auto"/>
            <w:vAlign w:val="center"/>
          </w:tcPr>
          <w:p w14:paraId="6D8BF750" w14:textId="16D233D9" w:rsidR="002C7EAB" w:rsidRPr="002A4FA0" w:rsidRDefault="002C7EAB" w:rsidP="002C7EAB">
            <w:pPr>
              <w:spacing w:after="0"/>
              <w:rPr>
                <w:sz w:val="20"/>
                <w:szCs w:val="20"/>
              </w:rPr>
            </w:pPr>
            <w:r w:rsidRPr="00970BCA">
              <w:rPr>
                <w:rFonts w:eastAsia="Times New Roman"/>
                <w:sz w:val="20"/>
              </w:rPr>
              <w:t>Срок действия обеспечения гарантийных обязательств</w:t>
            </w:r>
          </w:p>
        </w:tc>
        <w:tc>
          <w:tcPr>
            <w:tcW w:w="6373" w:type="dxa"/>
            <w:gridSpan w:val="2"/>
            <w:shd w:val="clear" w:color="auto" w:fill="auto"/>
            <w:vAlign w:val="center"/>
          </w:tcPr>
          <w:p w14:paraId="2D9BA3D0" w14:textId="77777777" w:rsidR="002C7EAB" w:rsidRPr="002A4FA0" w:rsidRDefault="002C7EAB" w:rsidP="002C7EAB">
            <w:pPr>
              <w:spacing w:after="0"/>
              <w:rPr>
                <w:sz w:val="20"/>
                <w:szCs w:val="20"/>
              </w:rPr>
            </w:pPr>
            <w:r w:rsidRPr="002A4FA0">
              <w:rPr>
                <w:sz w:val="20"/>
                <w:szCs w:val="20"/>
              </w:rPr>
              <w:t xml:space="preserve">  </w:t>
            </w:r>
            <w:r w:rsidRPr="002A4FA0">
              <w:rPr>
                <w:sz w:val="20"/>
                <w:szCs w:val="20"/>
              </w:rPr>
              <w:fldChar w:fldCharType="begin"/>
            </w:r>
            <w:r w:rsidRPr="002A4FA0">
              <w:rPr>
                <w:sz w:val="20"/>
                <w:szCs w:val="20"/>
              </w:rPr>
              <w:instrText xml:space="preserve"> MERGEFIELD  ФормаПроведенияЗакупки \b {v8 \f }  \* MERGEFORMAT </w:instrText>
            </w:r>
            <w:r w:rsidRPr="002A4FA0">
              <w:rPr>
                <w:sz w:val="20"/>
                <w:szCs w:val="20"/>
              </w:rPr>
              <w:fldChar w:fldCharType="separate"/>
            </w:r>
            <w:r w:rsidRPr="002A4FA0">
              <w:rPr>
                <w:sz w:val="20"/>
                <w:szCs w:val="20"/>
              </w:rPr>
              <w:t>Не применимо</w:t>
            </w:r>
            <w:r w:rsidRPr="002A4FA0">
              <w:rPr>
                <w:sz w:val="20"/>
                <w:szCs w:val="20"/>
              </w:rPr>
              <w:fldChar w:fldCharType="end"/>
            </w:r>
          </w:p>
        </w:tc>
      </w:tr>
    </w:tbl>
    <w:p w14:paraId="6DDF1C52" w14:textId="77777777" w:rsidR="00B23EB4" w:rsidRPr="006A5E66" w:rsidRDefault="00B23EB4" w:rsidP="00B23EB4">
      <w:pPr>
        <w:autoSpaceDE w:val="0"/>
        <w:autoSpaceDN w:val="0"/>
        <w:adjustRightInd w:val="0"/>
        <w:jc w:val="center"/>
        <w:rPr>
          <w:b/>
          <w:sz w:val="20"/>
        </w:rPr>
      </w:pPr>
      <w:r w:rsidRPr="006A5E66">
        <w:rPr>
          <w:b/>
          <w:sz w:val="20"/>
        </w:rPr>
        <w:lastRenderedPageBreak/>
        <w:t>Перечень приложений к Информационной карте:</w:t>
      </w:r>
    </w:p>
    <w:p w14:paraId="234E6FED" w14:textId="77777777" w:rsidR="00B23EB4" w:rsidRPr="006A5E66" w:rsidRDefault="00B23EB4" w:rsidP="00780A4F">
      <w:pPr>
        <w:numPr>
          <w:ilvl w:val="0"/>
          <w:numId w:val="26"/>
        </w:numPr>
        <w:autoSpaceDE w:val="0"/>
        <w:autoSpaceDN w:val="0"/>
        <w:adjustRightInd w:val="0"/>
        <w:spacing w:after="0" w:line="240" w:lineRule="auto"/>
        <w:jc w:val="both"/>
        <w:rPr>
          <w:i/>
          <w:sz w:val="20"/>
        </w:rPr>
      </w:pPr>
      <w:r w:rsidRPr="006A5E66">
        <w:rPr>
          <w:i/>
          <w:sz w:val="20"/>
        </w:rPr>
        <w:t>Приложение № 1 ДЕКЛАРАЦИЯ О СООВЕТСТВИИ УЧАСТНИКА ЦЕНОВОГО ОТБОРА ОБЯЗАТЕЛЬНЫМ ТРЕБОВАНИЯМ К УЧАСТНИКАМ, УСТАНОВЛЕННЫМ В ДОКУМЕНТАЦИИ О ЦЕНОВОМ ОТБОРЕ В ЭЛЕКТРОННОЙ ФОРМЕ.</w:t>
      </w:r>
    </w:p>
    <w:p w14:paraId="13288D93" w14:textId="77777777" w:rsidR="00B23EB4" w:rsidRPr="006A5E66" w:rsidRDefault="00B23EB4" w:rsidP="00B23EB4">
      <w:pPr>
        <w:autoSpaceDE w:val="0"/>
        <w:autoSpaceDN w:val="0"/>
        <w:adjustRightInd w:val="0"/>
      </w:pPr>
    </w:p>
    <w:p w14:paraId="15CBF5E7" w14:textId="77777777" w:rsidR="00B23EB4" w:rsidRPr="006A5E66" w:rsidRDefault="00B23EB4" w:rsidP="00B23EB4">
      <w:pPr>
        <w:autoSpaceDE w:val="0"/>
        <w:autoSpaceDN w:val="0"/>
        <w:adjustRightInd w:val="0"/>
      </w:pPr>
    </w:p>
    <w:p w14:paraId="4CA56CEB" w14:textId="77777777" w:rsidR="00B23EB4" w:rsidRPr="006A5E66" w:rsidRDefault="00B23EB4" w:rsidP="00B23EB4">
      <w:pPr>
        <w:autoSpaceDE w:val="0"/>
        <w:autoSpaceDN w:val="0"/>
        <w:adjustRightInd w:val="0"/>
      </w:pPr>
    </w:p>
    <w:p w14:paraId="01505096" w14:textId="77777777" w:rsidR="00B23EB4" w:rsidRPr="006A5E66" w:rsidRDefault="00B23EB4" w:rsidP="00B23EB4">
      <w:pPr>
        <w:autoSpaceDE w:val="0"/>
        <w:autoSpaceDN w:val="0"/>
        <w:adjustRightInd w:val="0"/>
      </w:pPr>
    </w:p>
    <w:p w14:paraId="01303C79" w14:textId="77777777" w:rsidR="00B23EB4" w:rsidRPr="006A5E66" w:rsidRDefault="00B23EB4" w:rsidP="00B23EB4">
      <w:pPr>
        <w:autoSpaceDE w:val="0"/>
        <w:autoSpaceDN w:val="0"/>
        <w:adjustRightInd w:val="0"/>
      </w:pPr>
    </w:p>
    <w:p w14:paraId="328CA75B" w14:textId="77777777" w:rsidR="00B23EB4" w:rsidRPr="006A5E66" w:rsidRDefault="00B23EB4" w:rsidP="00B23EB4">
      <w:r w:rsidRPr="006A5E66">
        <w:br w:type="page"/>
      </w:r>
      <w:r w:rsidRPr="006A5E66">
        <w:lastRenderedPageBreak/>
        <w:t xml:space="preserve">                                                                                              Приложение</w:t>
      </w:r>
      <w:r w:rsidRPr="006A5E66">
        <w:rPr>
          <w:rFonts w:eastAsia="Times New Roman"/>
          <w:bCs/>
          <w:kern w:val="28"/>
        </w:rPr>
        <w:t xml:space="preserve"> № 1</w:t>
      </w:r>
    </w:p>
    <w:p w14:paraId="58FD1247" w14:textId="77777777" w:rsidR="00B23EB4" w:rsidRPr="006A5E66" w:rsidRDefault="00B23EB4" w:rsidP="00B23EB4">
      <w:r w:rsidRPr="006A5E66">
        <w:t xml:space="preserve">                                                                                              к Информационной карте </w:t>
      </w:r>
    </w:p>
    <w:p w14:paraId="7FB31288" w14:textId="77777777" w:rsidR="00B23EB4" w:rsidRPr="006A5E66" w:rsidRDefault="00B23EB4" w:rsidP="00B23EB4">
      <w:pPr>
        <w:ind w:left="5664"/>
        <w:jc w:val="center"/>
      </w:pPr>
    </w:p>
    <w:p w14:paraId="13DAE0BF" w14:textId="77777777" w:rsidR="00B23EB4" w:rsidRPr="006A5E66" w:rsidRDefault="00B23EB4" w:rsidP="00B23EB4">
      <w:pPr>
        <w:jc w:val="center"/>
        <w:rPr>
          <w:b/>
        </w:rPr>
      </w:pPr>
      <w:r w:rsidRPr="006A5E66">
        <w:rPr>
          <w:b/>
        </w:rPr>
        <w:t>ФОРМА «ДЕКЛАРАЦИЯ О СООТВЕТСТВИИ УЧАСТНИКА ЦЕНОВОГО ОТБОРА ОБЯЗАТЕЛЬНЫМ ТРЕБОВАНИЯМ К УЧАСТНИКАМ, УСТАНОВЛЕННЫМ В ДОКУМЕНТАЦИИ О ПРОВЕДНИИ ЦЕНОВОГО ОТБОРА В ЭЛЕКТРОННОЙ ФОРМЕ»</w:t>
      </w:r>
    </w:p>
    <w:p w14:paraId="4EECC43F" w14:textId="77777777" w:rsidR="00B23EB4" w:rsidRPr="006A5E66" w:rsidRDefault="00B23EB4" w:rsidP="00B23EB4">
      <w:pPr>
        <w:jc w:val="center"/>
      </w:pPr>
    </w:p>
    <w:p w14:paraId="6C317BF3" w14:textId="77777777" w:rsidR="00B23EB4" w:rsidRPr="006A5E66" w:rsidRDefault="00B23EB4" w:rsidP="00B23EB4">
      <w:pPr>
        <w:autoSpaceDE w:val="0"/>
        <w:autoSpaceDN w:val="0"/>
        <w:adjustRightInd w:val="0"/>
      </w:pPr>
      <w:r w:rsidRPr="006A5E66">
        <w:t xml:space="preserve">На бланке участника </w:t>
      </w:r>
      <w:bookmarkStart w:id="152" w:name="_Toc377657149"/>
      <w:r w:rsidRPr="006A5E66">
        <w:t>ценового отбора</w:t>
      </w:r>
    </w:p>
    <w:p w14:paraId="416D1C07" w14:textId="77777777" w:rsidR="00B23EB4" w:rsidRPr="006A5E66" w:rsidRDefault="00B23EB4" w:rsidP="00B23EB4">
      <w:pPr>
        <w:autoSpaceDE w:val="0"/>
        <w:autoSpaceDN w:val="0"/>
        <w:ind w:firstLine="709"/>
        <w:jc w:val="both"/>
        <w:rPr>
          <w:rFonts w:eastAsia="Times New Roman"/>
        </w:rPr>
      </w:pPr>
      <w:r w:rsidRPr="006A5E66">
        <w:rPr>
          <w:rFonts w:eastAsia="Times New Roman"/>
        </w:rPr>
        <w:t>Настоящим подтверждаем, что ____________________________________________</w:t>
      </w:r>
    </w:p>
    <w:p w14:paraId="11D91109" w14:textId="77777777" w:rsidR="00B23EB4" w:rsidRPr="006A5E66" w:rsidRDefault="00B23EB4" w:rsidP="00B23EB4">
      <w:pPr>
        <w:autoSpaceDE w:val="0"/>
        <w:autoSpaceDN w:val="0"/>
        <w:ind w:firstLine="567"/>
        <w:jc w:val="both"/>
        <w:rPr>
          <w:rFonts w:eastAsia="Times New Roman"/>
          <w:i/>
          <w:vertAlign w:val="superscript"/>
        </w:rPr>
      </w:pPr>
      <w:r w:rsidRPr="006A5E66">
        <w:rPr>
          <w:rFonts w:eastAsia="Times New Roman"/>
        </w:rPr>
        <w:t xml:space="preserve">                                                                </w:t>
      </w:r>
      <w:r w:rsidRPr="006A5E66">
        <w:rPr>
          <w:rFonts w:eastAsia="Times New Roman"/>
          <w:i/>
          <w:vertAlign w:val="superscript"/>
        </w:rPr>
        <w:t>(указывается наименование участника ценового отбора)</w:t>
      </w:r>
    </w:p>
    <w:p w14:paraId="4F6F4D9A" w14:textId="77777777" w:rsidR="00B23EB4" w:rsidRPr="006A5E66" w:rsidRDefault="00B23EB4" w:rsidP="00B23EB4">
      <w:pPr>
        <w:autoSpaceDE w:val="0"/>
        <w:autoSpaceDN w:val="0"/>
        <w:jc w:val="both"/>
      </w:pPr>
      <w:r w:rsidRPr="006A5E66">
        <w:t>соответствует следующим требованиям к участникам ценового отбора от _____ №_________________________, установленным документацией о проведении ценового отбора в электронной форме:</w:t>
      </w:r>
    </w:p>
    <w:bookmarkEnd w:id="152"/>
    <w:p w14:paraId="7C00E3C9" w14:textId="77777777" w:rsidR="00B23EB4" w:rsidRPr="006A5E66" w:rsidRDefault="00B23EB4" w:rsidP="00780A4F">
      <w:pPr>
        <w:numPr>
          <w:ilvl w:val="0"/>
          <w:numId w:val="10"/>
        </w:numPr>
        <w:tabs>
          <w:tab w:val="left" w:pos="353"/>
          <w:tab w:val="left" w:pos="851"/>
        </w:tabs>
        <w:spacing w:after="0" w:line="240" w:lineRule="auto"/>
        <w:ind w:left="0" w:firstLine="567"/>
        <w:jc w:val="both"/>
      </w:pPr>
      <w:r w:rsidRPr="006A5E66">
        <w:t>не находится в процессе ликвидации (для юридического лица);</w:t>
      </w:r>
    </w:p>
    <w:p w14:paraId="492F83DD" w14:textId="77777777" w:rsidR="00B23EB4" w:rsidRPr="006A5E66" w:rsidRDefault="00B23EB4" w:rsidP="00780A4F">
      <w:pPr>
        <w:numPr>
          <w:ilvl w:val="0"/>
          <w:numId w:val="10"/>
        </w:numPr>
        <w:tabs>
          <w:tab w:val="left" w:pos="353"/>
          <w:tab w:val="left" w:pos="851"/>
        </w:tabs>
        <w:spacing w:after="0" w:line="240" w:lineRule="auto"/>
        <w:ind w:left="0" w:firstLine="567"/>
        <w:jc w:val="both"/>
      </w:pPr>
      <w:r w:rsidRPr="006A5E66">
        <w:t>в отношении участника ценового отбора отсутствует решение арбитражного суда о признании его несостоятельным (банкротом) и об открытии конкурсного производства;</w:t>
      </w:r>
    </w:p>
    <w:p w14:paraId="3EE29A37" w14:textId="77777777" w:rsidR="00B23EB4" w:rsidRPr="006A5E66" w:rsidRDefault="00B23EB4" w:rsidP="00780A4F">
      <w:pPr>
        <w:numPr>
          <w:ilvl w:val="0"/>
          <w:numId w:val="10"/>
        </w:numPr>
        <w:tabs>
          <w:tab w:val="left" w:pos="353"/>
          <w:tab w:val="left" w:pos="851"/>
        </w:tabs>
        <w:spacing w:after="0" w:line="240" w:lineRule="auto"/>
        <w:ind w:left="0" w:firstLine="567"/>
        <w:jc w:val="both"/>
      </w:pPr>
      <w:r w:rsidRPr="006A5E66">
        <w:t>в отношении участника ценового отбора отсутствуют решения суда, административного органа об аресте имущества;</w:t>
      </w:r>
    </w:p>
    <w:p w14:paraId="1642FD29" w14:textId="77777777" w:rsidR="00B23EB4" w:rsidRPr="006A5E66" w:rsidRDefault="00B23EB4" w:rsidP="00780A4F">
      <w:pPr>
        <w:numPr>
          <w:ilvl w:val="0"/>
          <w:numId w:val="10"/>
        </w:numPr>
        <w:tabs>
          <w:tab w:val="left" w:pos="353"/>
          <w:tab w:val="left" w:pos="851"/>
        </w:tabs>
        <w:spacing w:after="0" w:line="240" w:lineRule="auto"/>
        <w:ind w:left="0" w:firstLine="567"/>
        <w:jc w:val="both"/>
      </w:pPr>
      <w:r w:rsidRPr="006A5E66">
        <w:t>деятельность участника ценового отбора не приостановлена;</w:t>
      </w:r>
    </w:p>
    <w:p w14:paraId="22F6C4D2" w14:textId="77777777" w:rsidR="00B23EB4" w:rsidRPr="006A5E66" w:rsidRDefault="00B23EB4" w:rsidP="00780A4F">
      <w:pPr>
        <w:numPr>
          <w:ilvl w:val="0"/>
          <w:numId w:val="10"/>
        </w:numPr>
        <w:tabs>
          <w:tab w:val="left" w:pos="353"/>
          <w:tab w:val="left" w:pos="851"/>
        </w:tabs>
        <w:spacing w:after="0" w:line="240" w:lineRule="auto"/>
        <w:ind w:left="0" w:firstLine="567"/>
        <w:jc w:val="both"/>
      </w:pPr>
      <w:r w:rsidRPr="006A5E66">
        <w:t>у участника ценового отбора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6FE9653B" w14:textId="77777777" w:rsidR="00B23EB4" w:rsidRPr="006A5E66" w:rsidRDefault="00B23EB4" w:rsidP="00780A4F">
      <w:pPr>
        <w:numPr>
          <w:ilvl w:val="0"/>
          <w:numId w:val="10"/>
        </w:numPr>
        <w:tabs>
          <w:tab w:val="left" w:pos="353"/>
          <w:tab w:val="left" w:pos="851"/>
        </w:tabs>
        <w:spacing w:after="0" w:line="240" w:lineRule="auto"/>
        <w:ind w:left="0" w:firstLine="567"/>
        <w:jc w:val="both"/>
      </w:pPr>
      <w:r w:rsidRPr="006A5E66">
        <w:t>у участника ценового отбора отсутствуют вступившие в законную силу два и более судебных решения о расторжении договоров с Обществом либо ФГУП «Почта России», два и более не обжалованных в судебном порядке решения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67DD8A6F" w14:textId="77777777" w:rsidR="00B23EB4" w:rsidRPr="006A5E66" w:rsidRDefault="00B23EB4" w:rsidP="00780A4F">
      <w:pPr>
        <w:numPr>
          <w:ilvl w:val="0"/>
          <w:numId w:val="10"/>
        </w:numPr>
        <w:tabs>
          <w:tab w:val="left" w:pos="353"/>
          <w:tab w:val="left" w:pos="851"/>
        </w:tabs>
        <w:spacing w:after="0" w:line="240" w:lineRule="auto"/>
        <w:ind w:left="0" w:firstLine="567"/>
        <w:jc w:val="both"/>
      </w:pPr>
      <w:r w:rsidRPr="006A5E66">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отсутствует судимость за преступления в сфере экономики и (или) преступления, предусмотренные </w:t>
      </w:r>
      <w:hyperlink r:id="rId31" w:history="1">
        <w:r w:rsidRPr="006A5E66">
          <w:t>статьями 289</w:t>
        </w:r>
      </w:hyperlink>
      <w:r w:rsidRPr="006A5E66">
        <w:t xml:space="preserve">, </w:t>
      </w:r>
      <w:hyperlink r:id="rId32" w:history="1">
        <w:r w:rsidRPr="006A5E66">
          <w:t>290</w:t>
        </w:r>
      </w:hyperlink>
      <w:r w:rsidRPr="006A5E66">
        <w:t xml:space="preserve">, </w:t>
      </w:r>
      <w:hyperlink r:id="rId33" w:history="1">
        <w:r w:rsidRPr="006A5E66">
          <w:t>291</w:t>
        </w:r>
      </w:hyperlink>
      <w:r w:rsidRPr="006A5E66">
        <w:t xml:space="preserve">, </w:t>
      </w:r>
      <w:hyperlink r:id="rId34" w:history="1">
        <w:r w:rsidRPr="006A5E66">
          <w:t>291.1</w:t>
        </w:r>
      </w:hyperlink>
      <w:r w:rsidRPr="006A5E66">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неприменимы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914A3DC" w14:textId="77777777" w:rsidR="00B23EB4" w:rsidRPr="006A5E66" w:rsidRDefault="00B23EB4" w:rsidP="00780A4F">
      <w:pPr>
        <w:numPr>
          <w:ilvl w:val="0"/>
          <w:numId w:val="10"/>
        </w:numPr>
        <w:tabs>
          <w:tab w:val="left" w:pos="353"/>
          <w:tab w:val="left" w:pos="851"/>
        </w:tabs>
        <w:spacing w:after="0" w:line="240" w:lineRule="auto"/>
        <w:ind w:left="0" w:firstLine="567"/>
        <w:jc w:val="both"/>
      </w:pPr>
      <w:r w:rsidRPr="006A5E66">
        <w:lastRenderedPageBreak/>
        <w:t xml:space="preserve">у участника закупки отсутствуют факты привлечения к административной ответственности за совершение административного правонарушения, предусмотренного </w:t>
      </w:r>
      <w:hyperlink r:id="rId35" w:history="1">
        <w:r w:rsidRPr="006A5E66">
          <w:t>статьей 19.28</w:t>
        </w:r>
      </w:hyperlink>
      <w:r w:rsidRPr="006A5E66">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67DEF919" w14:textId="77777777" w:rsidR="00B23EB4" w:rsidRPr="006A5E66" w:rsidRDefault="00B23EB4" w:rsidP="00780A4F">
      <w:pPr>
        <w:numPr>
          <w:ilvl w:val="0"/>
          <w:numId w:val="10"/>
        </w:numPr>
        <w:tabs>
          <w:tab w:val="left" w:pos="353"/>
          <w:tab w:val="left" w:pos="851"/>
        </w:tabs>
        <w:spacing w:after="0" w:line="240" w:lineRule="auto"/>
        <w:ind w:left="0" w:firstLine="567"/>
        <w:jc w:val="both"/>
      </w:pPr>
      <w:r w:rsidRPr="006A5E66">
        <w:t>между участником закупки и заказчиком отсутствует конфликт интересов.</w:t>
      </w:r>
    </w:p>
    <w:p w14:paraId="70072D8A" w14:textId="77777777" w:rsidR="00B23EB4" w:rsidRPr="006A5E66" w:rsidRDefault="00B23EB4" w:rsidP="00B23EB4">
      <w:r w:rsidRPr="006A5E66">
        <w:t>Руководитель</w:t>
      </w:r>
    </w:p>
    <w:p w14:paraId="5E6AF1D4" w14:textId="77777777" w:rsidR="00B23EB4" w:rsidRPr="006A5E66" w:rsidRDefault="00B23EB4" w:rsidP="00B23EB4">
      <w:r w:rsidRPr="006A5E66">
        <w:t>участника ценового отбора ____________________ инициалы, фамилия</w:t>
      </w:r>
    </w:p>
    <w:p w14:paraId="47CC4508" w14:textId="77777777" w:rsidR="00B23EB4" w:rsidRPr="006A5E66" w:rsidRDefault="00B23EB4" w:rsidP="00B23EB4">
      <w:pPr>
        <w:rPr>
          <w:i/>
          <w:vertAlign w:val="superscript"/>
        </w:rPr>
      </w:pPr>
      <w:r w:rsidRPr="006A5E66">
        <w:rPr>
          <w:i/>
          <w:vertAlign w:val="superscript"/>
        </w:rPr>
        <w:t xml:space="preserve">                                                                                       (подпись)</w:t>
      </w:r>
    </w:p>
    <w:p w14:paraId="028116C8" w14:textId="77777777" w:rsidR="00B23EB4" w:rsidRPr="006A5E66" w:rsidRDefault="00B23EB4" w:rsidP="00B23EB4">
      <w:pPr>
        <w:jc w:val="center"/>
        <w:rPr>
          <w:rFonts w:eastAsia="Times New Roman"/>
          <w:sz w:val="20"/>
          <w:szCs w:val="20"/>
        </w:rPr>
      </w:pPr>
    </w:p>
    <w:p w14:paraId="2D53A616" w14:textId="77777777" w:rsidR="00B23EB4" w:rsidRPr="006A5E66" w:rsidRDefault="00B23EB4" w:rsidP="00B23EB4">
      <w:pPr>
        <w:jc w:val="center"/>
        <w:rPr>
          <w:rFonts w:eastAsia="Times New Roman"/>
          <w:sz w:val="20"/>
          <w:szCs w:val="20"/>
        </w:rPr>
      </w:pPr>
    </w:p>
    <w:p w14:paraId="7D177302" w14:textId="77777777" w:rsidR="00B23EB4" w:rsidRPr="006A5E66" w:rsidRDefault="00B23EB4" w:rsidP="00B23EB4">
      <w:pPr>
        <w:jc w:val="center"/>
        <w:rPr>
          <w:rFonts w:eastAsia="Times New Roman"/>
          <w:sz w:val="20"/>
          <w:szCs w:val="20"/>
        </w:rPr>
      </w:pPr>
    </w:p>
    <w:p w14:paraId="07A3FC7B" w14:textId="77777777" w:rsidR="00B23EB4" w:rsidRPr="006A5E66" w:rsidRDefault="00B23EB4" w:rsidP="00B23EB4">
      <w:pPr>
        <w:jc w:val="center"/>
        <w:rPr>
          <w:rFonts w:eastAsia="Times New Roman"/>
          <w:sz w:val="20"/>
          <w:szCs w:val="20"/>
        </w:rPr>
      </w:pPr>
    </w:p>
    <w:p w14:paraId="3919ABC3" w14:textId="77777777" w:rsidR="00B23EB4" w:rsidRPr="006A5E66" w:rsidRDefault="00B23EB4" w:rsidP="00B23EB4">
      <w:pPr>
        <w:jc w:val="center"/>
        <w:rPr>
          <w:rFonts w:eastAsia="Times New Roman"/>
          <w:sz w:val="20"/>
          <w:szCs w:val="20"/>
        </w:rPr>
      </w:pPr>
    </w:p>
    <w:p w14:paraId="28DF30B5" w14:textId="77777777" w:rsidR="00B23EB4" w:rsidRPr="006A5E66" w:rsidRDefault="00B23EB4" w:rsidP="00B23EB4">
      <w:pPr>
        <w:jc w:val="center"/>
        <w:rPr>
          <w:rFonts w:eastAsia="Times New Roman"/>
          <w:sz w:val="20"/>
          <w:szCs w:val="20"/>
        </w:rPr>
      </w:pPr>
    </w:p>
    <w:p w14:paraId="155C5391" w14:textId="77777777" w:rsidR="00B23EB4" w:rsidRPr="006A5E66" w:rsidRDefault="00B23EB4" w:rsidP="00B23EB4">
      <w:pPr>
        <w:jc w:val="center"/>
        <w:rPr>
          <w:rFonts w:eastAsia="Times New Roman"/>
          <w:sz w:val="20"/>
          <w:szCs w:val="20"/>
        </w:rPr>
      </w:pPr>
    </w:p>
    <w:p w14:paraId="11FEA3EA" w14:textId="77777777" w:rsidR="00B23EB4" w:rsidRPr="006A5E66" w:rsidRDefault="00B23EB4" w:rsidP="00B23EB4">
      <w:pPr>
        <w:jc w:val="center"/>
        <w:rPr>
          <w:rFonts w:eastAsia="Times New Roman"/>
          <w:sz w:val="20"/>
          <w:szCs w:val="20"/>
        </w:rPr>
      </w:pPr>
    </w:p>
    <w:p w14:paraId="70E3115C" w14:textId="77777777" w:rsidR="00B23EB4" w:rsidRPr="006A5E66" w:rsidRDefault="00B23EB4" w:rsidP="00B23EB4">
      <w:pPr>
        <w:jc w:val="center"/>
        <w:rPr>
          <w:rFonts w:eastAsia="Times New Roman"/>
          <w:sz w:val="20"/>
          <w:szCs w:val="20"/>
        </w:rPr>
      </w:pPr>
    </w:p>
    <w:p w14:paraId="521DEFF4" w14:textId="77777777" w:rsidR="00B23EB4" w:rsidRPr="006A5E66" w:rsidRDefault="00B23EB4" w:rsidP="00B23EB4">
      <w:pPr>
        <w:jc w:val="center"/>
        <w:rPr>
          <w:rFonts w:eastAsia="Times New Roman"/>
          <w:sz w:val="20"/>
          <w:szCs w:val="20"/>
        </w:rPr>
      </w:pPr>
    </w:p>
    <w:p w14:paraId="618B5574" w14:textId="77777777" w:rsidR="00B23EB4" w:rsidRPr="006A5E66" w:rsidRDefault="00B23EB4" w:rsidP="00B23EB4">
      <w:pPr>
        <w:jc w:val="center"/>
        <w:rPr>
          <w:rFonts w:eastAsia="Times New Roman"/>
          <w:sz w:val="20"/>
          <w:szCs w:val="20"/>
        </w:rPr>
      </w:pPr>
    </w:p>
    <w:p w14:paraId="395A3FF9" w14:textId="77777777" w:rsidR="00B23EB4" w:rsidRPr="006A5E66" w:rsidRDefault="00B23EB4" w:rsidP="00B23EB4">
      <w:pPr>
        <w:jc w:val="center"/>
        <w:rPr>
          <w:rFonts w:eastAsia="Times New Roman"/>
          <w:sz w:val="20"/>
          <w:szCs w:val="20"/>
        </w:rPr>
      </w:pPr>
    </w:p>
    <w:p w14:paraId="5654FE76" w14:textId="77777777" w:rsidR="00B23EB4" w:rsidRPr="006A5E66" w:rsidRDefault="00B23EB4" w:rsidP="00B23EB4">
      <w:pPr>
        <w:jc w:val="center"/>
        <w:rPr>
          <w:rFonts w:eastAsia="Times New Roman"/>
          <w:sz w:val="20"/>
          <w:szCs w:val="20"/>
        </w:rPr>
      </w:pPr>
    </w:p>
    <w:p w14:paraId="15B2C7E4" w14:textId="77777777" w:rsidR="00B23EB4" w:rsidRPr="006A5E66" w:rsidRDefault="00B23EB4" w:rsidP="00B23EB4">
      <w:pPr>
        <w:jc w:val="center"/>
        <w:rPr>
          <w:rFonts w:eastAsia="Times New Roman"/>
          <w:sz w:val="20"/>
          <w:szCs w:val="20"/>
        </w:rPr>
      </w:pPr>
    </w:p>
    <w:p w14:paraId="06AB3333" w14:textId="77777777" w:rsidR="00B23EB4" w:rsidRPr="006A5E66" w:rsidRDefault="00B23EB4" w:rsidP="00B23EB4">
      <w:pPr>
        <w:jc w:val="center"/>
        <w:rPr>
          <w:rFonts w:eastAsia="Times New Roman"/>
          <w:sz w:val="20"/>
          <w:szCs w:val="20"/>
        </w:rPr>
      </w:pPr>
    </w:p>
    <w:p w14:paraId="70D7D5EF" w14:textId="77777777" w:rsidR="00B23EB4" w:rsidRPr="006A5E66" w:rsidRDefault="00B23EB4" w:rsidP="00B23EB4">
      <w:pPr>
        <w:jc w:val="center"/>
        <w:rPr>
          <w:rFonts w:eastAsia="Times New Roman"/>
          <w:sz w:val="20"/>
          <w:szCs w:val="20"/>
        </w:rPr>
      </w:pPr>
    </w:p>
    <w:p w14:paraId="23372AB0" w14:textId="77777777" w:rsidR="00B23EB4" w:rsidRPr="006A5E66" w:rsidRDefault="00B23EB4" w:rsidP="00B23EB4">
      <w:pPr>
        <w:jc w:val="center"/>
        <w:rPr>
          <w:rFonts w:eastAsia="Times New Roman"/>
          <w:sz w:val="20"/>
          <w:szCs w:val="20"/>
        </w:rPr>
      </w:pPr>
    </w:p>
    <w:p w14:paraId="166D54F7" w14:textId="77777777" w:rsidR="00B23EB4" w:rsidRPr="006A5E66" w:rsidRDefault="00B23EB4" w:rsidP="00B23EB4">
      <w:pPr>
        <w:jc w:val="center"/>
        <w:rPr>
          <w:rFonts w:eastAsia="Times New Roman"/>
          <w:sz w:val="20"/>
          <w:szCs w:val="20"/>
        </w:rPr>
      </w:pPr>
    </w:p>
    <w:p w14:paraId="7B6155F4" w14:textId="77777777" w:rsidR="00B23EB4" w:rsidRPr="006A5E66" w:rsidRDefault="00B23EB4" w:rsidP="00B23EB4">
      <w:pPr>
        <w:jc w:val="center"/>
        <w:rPr>
          <w:rFonts w:eastAsia="Times New Roman"/>
          <w:sz w:val="20"/>
          <w:szCs w:val="20"/>
        </w:rPr>
      </w:pPr>
    </w:p>
    <w:p w14:paraId="602B63C1" w14:textId="77777777" w:rsidR="00B23EB4" w:rsidRPr="006A5E66" w:rsidRDefault="00B23EB4" w:rsidP="00B23EB4">
      <w:pPr>
        <w:jc w:val="center"/>
        <w:rPr>
          <w:rFonts w:eastAsia="Times New Roman"/>
          <w:sz w:val="20"/>
          <w:szCs w:val="20"/>
        </w:rPr>
      </w:pPr>
    </w:p>
    <w:p w14:paraId="7B9ED587" w14:textId="77777777" w:rsidR="00B23EB4" w:rsidRPr="006A5E66" w:rsidRDefault="00B23EB4" w:rsidP="00B23EB4">
      <w:pPr>
        <w:jc w:val="center"/>
        <w:rPr>
          <w:rFonts w:eastAsia="Times New Roman"/>
          <w:sz w:val="20"/>
          <w:szCs w:val="20"/>
        </w:rPr>
      </w:pPr>
    </w:p>
    <w:p w14:paraId="177283E5" w14:textId="77777777" w:rsidR="00B23EB4" w:rsidRPr="006A5E66" w:rsidRDefault="00B23EB4" w:rsidP="00B23EB4">
      <w:pPr>
        <w:jc w:val="center"/>
        <w:rPr>
          <w:rFonts w:eastAsia="Times New Roman"/>
          <w:sz w:val="20"/>
          <w:szCs w:val="20"/>
        </w:rPr>
      </w:pPr>
    </w:p>
    <w:p w14:paraId="1F3AB8BE" w14:textId="77777777" w:rsidR="00B23EB4" w:rsidRPr="006A5E66" w:rsidRDefault="00B23EB4" w:rsidP="00B23EB4">
      <w:pPr>
        <w:jc w:val="center"/>
        <w:rPr>
          <w:rFonts w:eastAsia="Times New Roman"/>
          <w:sz w:val="20"/>
          <w:szCs w:val="20"/>
        </w:rPr>
      </w:pPr>
    </w:p>
    <w:p w14:paraId="2ACE0E9E" w14:textId="77777777" w:rsidR="00B23EB4" w:rsidRPr="006A5E66" w:rsidRDefault="00B23EB4" w:rsidP="00B23EB4">
      <w:pPr>
        <w:jc w:val="center"/>
        <w:rPr>
          <w:rFonts w:eastAsia="Times New Roman"/>
          <w:sz w:val="20"/>
          <w:szCs w:val="20"/>
        </w:rPr>
      </w:pPr>
    </w:p>
    <w:p w14:paraId="3E1382B7" w14:textId="77777777" w:rsidR="00B23EB4" w:rsidRPr="006A5E66" w:rsidRDefault="00B23EB4" w:rsidP="00B23EB4">
      <w:pPr>
        <w:jc w:val="center"/>
        <w:rPr>
          <w:rFonts w:eastAsia="Times New Roman"/>
          <w:sz w:val="20"/>
          <w:szCs w:val="20"/>
        </w:rPr>
      </w:pPr>
    </w:p>
    <w:p w14:paraId="0D8A6C9E" w14:textId="77777777" w:rsidR="00B23EB4" w:rsidRPr="006A5E66" w:rsidRDefault="00B23EB4" w:rsidP="00B23EB4">
      <w:pPr>
        <w:spacing w:after="120"/>
        <w:jc w:val="center"/>
        <w:outlineLvl w:val="0"/>
        <w:rPr>
          <w:rFonts w:eastAsia="Times New Roman"/>
          <w:b/>
          <w:bCs/>
          <w:kern w:val="28"/>
        </w:rPr>
      </w:pPr>
      <w:r w:rsidRPr="006A5E66">
        <w:rPr>
          <w:rFonts w:eastAsia="Times New Roman"/>
          <w:b/>
          <w:bCs/>
          <w:kern w:val="28"/>
        </w:rPr>
        <w:lastRenderedPageBreak/>
        <w:t xml:space="preserve">Часть </w:t>
      </w:r>
      <w:r w:rsidRPr="006A5E66">
        <w:rPr>
          <w:rFonts w:eastAsia="Times New Roman"/>
          <w:b/>
          <w:bCs/>
          <w:kern w:val="28"/>
          <w:lang w:val="en-US"/>
        </w:rPr>
        <w:t>III</w:t>
      </w:r>
      <w:r w:rsidRPr="006A5E66">
        <w:rPr>
          <w:rFonts w:eastAsia="Times New Roman"/>
          <w:b/>
          <w:bCs/>
          <w:kern w:val="28"/>
        </w:rPr>
        <w:t>. ТЕХНИЧЕСКАЯ ЧАСТЬ ДОКУМЕНТАЦИИ</w:t>
      </w:r>
    </w:p>
    <w:p w14:paraId="12759D7A" w14:textId="77777777" w:rsidR="00B23EB4" w:rsidRPr="006A5E66" w:rsidRDefault="00B23EB4" w:rsidP="00B23EB4">
      <w:pPr>
        <w:spacing w:after="120"/>
        <w:jc w:val="center"/>
        <w:outlineLvl w:val="0"/>
        <w:rPr>
          <w:rFonts w:eastAsia="Times New Roman"/>
          <w:b/>
          <w:bCs/>
          <w:kern w:val="28"/>
        </w:rPr>
      </w:pPr>
      <w:r w:rsidRPr="006A5E66">
        <w:rPr>
          <w:rFonts w:eastAsia="Times New Roman"/>
          <w:b/>
          <w:bCs/>
          <w:kern w:val="28"/>
        </w:rPr>
        <w:t>(приложено отдельным файлом)</w:t>
      </w:r>
    </w:p>
    <w:p w14:paraId="45270E03" w14:textId="77777777" w:rsidR="00B23EB4" w:rsidRPr="006A5E66" w:rsidRDefault="00B23EB4" w:rsidP="00B23EB4">
      <w:pPr>
        <w:jc w:val="both"/>
        <w:rPr>
          <w:rFonts w:eastAsia="Times New Roman"/>
        </w:rPr>
      </w:pPr>
    </w:p>
    <w:p w14:paraId="065167E1" w14:textId="77777777" w:rsidR="00B23EB4" w:rsidRPr="006A5E66" w:rsidRDefault="00B23EB4" w:rsidP="00B23EB4">
      <w:pPr>
        <w:jc w:val="both"/>
        <w:rPr>
          <w:rFonts w:eastAsia="Times New Roman"/>
        </w:rPr>
      </w:pPr>
    </w:p>
    <w:p w14:paraId="7C0ACD98" w14:textId="77777777" w:rsidR="00B23EB4" w:rsidRPr="006A5E66" w:rsidRDefault="00B23EB4" w:rsidP="00B23EB4">
      <w:pPr>
        <w:jc w:val="both"/>
        <w:rPr>
          <w:rFonts w:eastAsia="Times New Roman"/>
        </w:rPr>
      </w:pPr>
    </w:p>
    <w:p w14:paraId="457E3C86" w14:textId="77777777" w:rsidR="00B23EB4" w:rsidRPr="006A5E66" w:rsidRDefault="00B23EB4" w:rsidP="00B23EB4">
      <w:pPr>
        <w:jc w:val="both"/>
        <w:rPr>
          <w:rFonts w:eastAsia="Times New Roman"/>
        </w:rPr>
      </w:pPr>
    </w:p>
    <w:p w14:paraId="16E4C7B5" w14:textId="77777777" w:rsidR="00B23EB4" w:rsidRPr="006A5E66" w:rsidRDefault="00B23EB4" w:rsidP="00B23EB4">
      <w:pPr>
        <w:jc w:val="both"/>
        <w:rPr>
          <w:rFonts w:eastAsia="Times New Roman"/>
        </w:rPr>
      </w:pPr>
    </w:p>
    <w:p w14:paraId="61CE3B3A" w14:textId="77777777" w:rsidR="00B23EB4" w:rsidRPr="006A5E66" w:rsidRDefault="00B23EB4" w:rsidP="00B23EB4">
      <w:pPr>
        <w:jc w:val="both"/>
        <w:rPr>
          <w:rFonts w:eastAsia="Times New Roman"/>
        </w:rPr>
      </w:pPr>
    </w:p>
    <w:p w14:paraId="3FC2FD0F" w14:textId="77777777" w:rsidR="00B23EB4" w:rsidRPr="006A5E66" w:rsidRDefault="00B23EB4" w:rsidP="00B23EB4">
      <w:pPr>
        <w:jc w:val="both"/>
        <w:rPr>
          <w:rFonts w:eastAsia="Times New Roman"/>
        </w:rPr>
      </w:pPr>
    </w:p>
    <w:p w14:paraId="3672EBE3" w14:textId="77777777" w:rsidR="00B23EB4" w:rsidRPr="006A5E66" w:rsidRDefault="00B23EB4" w:rsidP="00B23EB4">
      <w:pPr>
        <w:jc w:val="both"/>
        <w:rPr>
          <w:rFonts w:eastAsia="Times New Roman"/>
        </w:rPr>
      </w:pPr>
    </w:p>
    <w:p w14:paraId="71D02938" w14:textId="77777777" w:rsidR="00B23EB4" w:rsidRPr="006A5E66" w:rsidRDefault="00B23EB4" w:rsidP="00B23EB4">
      <w:pPr>
        <w:jc w:val="both"/>
        <w:rPr>
          <w:rFonts w:eastAsia="Times New Roman"/>
        </w:rPr>
      </w:pPr>
    </w:p>
    <w:p w14:paraId="59CA4DAA" w14:textId="77777777" w:rsidR="00B23EB4" w:rsidRPr="006A5E66" w:rsidRDefault="00B23EB4" w:rsidP="00B23EB4">
      <w:pPr>
        <w:jc w:val="both"/>
        <w:rPr>
          <w:rFonts w:eastAsia="Times New Roman"/>
        </w:rPr>
      </w:pPr>
    </w:p>
    <w:p w14:paraId="41126A92" w14:textId="77777777" w:rsidR="00B23EB4" w:rsidRPr="006A5E66" w:rsidRDefault="00B23EB4" w:rsidP="00B23EB4">
      <w:pPr>
        <w:jc w:val="both"/>
        <w:rPr>
          <w:rFonts w:eastAsia="Times New Roman"/>
        </w:rPr>
      </w:pPr>
    </w:p>
    <w:p w14:paraId="7A8F2785" w14:textId="77777777" w:rsidR="00B23EB4" w:rsidRPr="006A5E66" w:rsidRDefault="00B23EB4" w:rsidP="00B23EB4">
      <w:pPr>
        <w:jc w:val="both"/>
        <w:rPr>
          <w:rFonts w:eastAsia="Times New Roman"/>
        </w:rPr>
      </w:pPr>
    </w:p>
    <w:p w14:paraId="60EC1A44" w14:textId="77777777" w:rsidR="00B23EB4" w:rsidRPr="006A5E66" w:rsidRDefault="00B23EB4" w:rsidP="00B23EB4">
      <w:pPr>
        <w:jc w:val="both"/>
        <w:rPr>
          <w:rFonts w:eastAsia="Times New Roman"/>
        </w:rPr>
      </w:pPr>
    </w:p>
    <w:p w14:paraId="5CB893C5" w14:textId="77777777" w:rsidR="00B23EB4" w:rsidRPr="006A5E66" w:rsidRDefault="00B23EB4" w:rsidP="00B23EB4">
      <w:pPr>
        <w:jc w:val="both"/>
        <w:rPr>
          <w:rFonts w:eastAsia="Times New Roman"/>
        </w:rPr>
      </w:pPr>
    </w:p>
    <w:p w14:paraId="3009CA14" w14:textId="77777777" w:rsidR="00B23EB4" w:rsidRPr="006A5E66" w:rsidRDefault="00B23EB4" w:rsidP="00B23EB4">
      <w:pPr>
        <w:jc w:val="both"/>
        <w:rPr>
          <w:rFonts w:eastAsia="Times New Roman"/>
        </w:rPr>
      </w:pPr>
    </w:p>
    <w:p w14:paraId="029A2F1F" w14:textId="77777777" w:rsidR="00B23EB4" w:rsidRPr="006A5E66" w:rsidRDefault="00B23EB4" w:rsidP="00B23EB4">
      <w:pPr>
        <w:jc w:val="both"/>
        <w:rPr>
          <w:rFonts w:eastAsia="Times New Roman"/>
        </w:rPr>
      </w:pPr>
    </w:p>
    <w:p w14:paraId="700E612C" w14:textId="77777777" w:rsidR="00B23EB4" w:rsidRPr="006A5E66" w:rsidRDefault="00B23EB4" w:rsidP="00B23EB4">
      <w:pPr>
        <w:jc w:val="both"/>
        <w:rPr>
          <w:rFonts w:eastAsia="Times New Roman"/>
        </w:rPr>
      </w:pPr>
    </w:p>
    <w:p w14:paraId="72B2B591" w14:textId="77777777" w:rsidR="00B23EB4" w:rsidRPr="006A5E66" w:rsidRDefault="00B23EB4" w:rsidP="00B23EB4">
      <w:pPr>
        <w:jc w:val="both"/>
        <w:rPr>
          <w:rFonts w:eastAsia="Times New Roman"/>
        </w:rPr>
      </w:pPr>
    </w:p>
    <w:p w14:paraId="4CEC71B0" w14:textId="77777777" w:rsidR="00B23EB4" w:rsidRPr="006A5E66" w:rsidRDefault="00B23EB4" w:rsidP="00B23EB4">
      <w:pPr>
        <w:jc w:val="both"/>
        <w:rPr>
          <w:rFonts w:eastAsia="Times New Roman"/>
        </w:rPr>
      </w:pPr>
    </w:p>
    <w:p w14:paraId="25D24A13" w14:textId="77777777" w:rsidR="00B23EB4" w:rsidRPr="006A5E66" w:rsidRDefault="00B23EB4" w:rsidP="00B23EB4">
      <w:pPr>
        <w:jc w:val="both"/>
        <w:rPr>
          <w:rFonts w:eastAsia="Times New Roman"/>
        </w:rPr>
      </w:pPr>
    </w:p>
    <w:p w14:paraId="0F708C47" w14:textId="77777777" w:rsidR="00B23EB4" w:rsidRPr="006A5E66" w:rsidRDefault="00B23EB4" w:rsidP="00B23EB4">
      <w:pPr>
        <w:jc w:val="both"/>
        <w:rPr>
          <w:rFonts w:eastAsia="Times New Roman"/>
        </w:rPr>
      </w:pPr>
    </w:p>
    <w:p w14:paraId="6BC23D4F" w14:textId="77777777" w:rsidR="00B23EB4" w:rsidRPr="006A5E66" w:rsidRDefault="00B23EB4" w:rsidP="00B23EB4">
      <w:pPr>
        <w:jc w:val="both"/>
        <w:rPr>
          <w:rFonts w:eastAsia="Times New Roman"/>
        </w:rPr>
      </w:pPr>
    </w:p>
    <w:p w14:paraId="15B6DE69" w14:textId="77777777" w:rsidR="00B23EB4" w:rsidRPr="006A5E66" w:rsidRDefault="00B23EB4" w:rsidP="00B23EB4">
      <w:pPr>
        <w:jc w:val="both"/>
        <w:rPr>
          <w:rFonts w:eastAsia="Times New Roman"/>
        </w:rPr>
      </w:pPr>
    </w:p>
    <w:p w14:paraId="237F2C67" w14:textId="77777777" w:rsidR="00B23EB4" w:rsidRPr="006A5E66" w:rsidRDefault="00B23EB4" w:rsidP="00B23EB4">
      <w:pPr>
        <w:jc w:val="both"/>
        <w:rPr>
          <w:rFonts w:eastAsia="Times New Roman"/>
        </w:rPr>
      </w:pPr>
    </w:p>
    <w:p w14:paraId="60D71F1E" w14:textId="77777777" w:rsidR="00B23EB4" w:rsidRPr="006A5E66" w:rsidRDefault="00B23EB4" w:rsidP="00B23EB4">
      <w:pPr>
        <w:jc w:val="both"/>
        <w:rPr>
          <w:rFonts w:eastAsia="Times New Roman"/>
        </w:rPr>
      </w:pPr>
    </w:p>
    <w:p w14:paraId="37D1A87A" w14:textId="77777777" w:rsidR="00B23EB4" w:rsidRPr="006A5E66" w:rsidRDefault="00B23EB4" w:rsidP="00B23EB4">
      <w:pPr>
        <w:jc w:val="both"/>
        <w:rPr>
          <w:rFonts w:eastAsia="Times New Roman"/>
        </w:rPr>
      </w:pPr>
    </w:p>
    <w:p w14:paraId="01391D5A" w14:textId="77777777" w:rsidR="00B23EB4" w:rsidRPr="006A5E66" w:rsidRDefault="00B23EB4" w:rsidP="00B23EB4">
      <w:pPr>
        <w:spacing w:after="120"/>
        <w:jc w:val="center"/>
        <w:outlineLvl w:val="0"/>
        <w:rPr>
          <w:b/>
          <w:bCs/>
          <w:kern w:val="28"/>
        </w:rPr>
      </w:pPr>
      <w:r w:rsidRPr="006A5E66">
        <w:rPr>
          <w:rFonts w:eastAsia="Times New Roman"/>
          <w:b/>
          <w:bCs/>
          <w:kern w:val="28"/>
        </w:rPr>
        <w:lastRenderedPageBreak/>
        <w:t xml:space="preserve">Часть </w:t>
      </w:r>
      <w:r w:rsidRPr="006A5E66">
        <w:rPr>
          <w:rFonts w:eastAsia="Times New Roman"/>
          <w:b/>
          <w:bCs/>
          <w:kern w:val="28"/>
          <w:lang w:val="en-US"/>
        </w:rPr>
        <w:t>IV</w:t>
      </w:r>
      <w:r w:rsidRPr="006A5E66">
        <w:rPr>
          <w:rFonts w:eastAsia="Times New Roman"/>
          <w:b/>
          <w:bCs/>
          <w:kern w:val="28"/>
        </w:rPr>
        <w:t>. ПРОЕКТ ДОГОВОРА</w:t>
      </w:r>
    </w:p>
    <w:p w14:paraId="0727AEAF" w14:textId="77777777" w:rsidR="00B23EB4" w:rsidRPr="006A5E66" w:rsidRDefault="00B23EB4" w:rsidP="00B23EB4">
      <w:pPr>
        <w:spacing w:after="120"/>
        <w:jc w:val="center"/>
        <w:outlineLvl w:val="0"/>
        <w:rPr>
          <w:rFonts w:eastAsia="Times New Roman"/>
          <w:b/>
          <w:bCs/>
          <w:kern w:val="28"/>
        </w:rPr>
      </w:pPr>
      <w:r w:rsidRPr="006A5E66">
        <w:rPr>
          <w:rFonts w:eastAsia="Times New Roman"/>
          <w:b/>
          <w:bCs/>
          <w:kern w:val="28"/>
        </w:rPr>
        <w:t>(приложено отдельным файлом)</w:t>
      </w:r>
    </w:p>
    <w:p w14:paraId="186530C4" w14:textId="77777777" w:rsidR="00B23EB4" w:rsidRPr="006A5E66" w:rsidRDefault="00B23EB4" w:rsidP="00B23EB4">
      <w:pPr>
        <w:rPr>
          <w:b/>
          <w:bCs/>
        </w:rPr>
      </w:pPr>
    </w:p>
    <w:p w14:paraId="7D0C8F3A" w14:textId="77777777" w:rsidR="00B23EB4" w:rsidRPr="006A5E66" w:rsidRDefault="00B23EB4" w:rsidP="00B23EB4">
      <w:pPr>
        <w:rPr>
          <w:b/>
          <w:bCs/>
        </w:rPr>
      </w:pPr>
    </w:p>
    <w:p w14:paraId="65DF9938" w14:textId="77777777" w:rsidR="00B23EB4" w:rsidRPr="006A5E66" w:rsidRDefault="00B23EB4" w:rsidP="00B23EB4">
      <w:pPr>
        <w:rPr>
          <w:b/>
          <w:bCs/>
        </w:rPr>
      </w:pPr>
    </w:p>
    <w:p w14:paraId="4E05E637" w14:textId="77777777" w:rsidR="00B23EB4" w:rsidRPr="006A5E66" w:rsidRDefault="00B23EB4" w:rsidP="00B23EB4">
      <w:pPr>
        <w:rPr>
          <w:b/>
          <w:bCs/>
        </w:rPr>
      </w:pPr>
    </w:p>
    <w:p w14:paraId="535DA2E5" w14:textId="77777777" w:rsidR="00B23EB4" w:rsidRPr="006A5E66" w:rsidRDefault="00B23EB4" w:rsidP="00B23EB4">
      <w:pPr>
        <w:rPr>
          <w:b/>
          <w:bCs/>
        </w:rPr>
      </w:pPr>
    </w:p>
    <w:p w14:paraId="4A3F2001" w14:textId="77777777" w:rsidR="00B23EB4" w:rsidRPr="006A5E66" w:rsidRDefault="00B23EB4" w:rsidP="00B23EB4">
      <w:pPr>
        <w:rPr>
          <w:b/>
          <w:bCs/>
        </w:rPr>
      </w:pPr>
    </w:p>
    <w:p w14:paraId="72BBA705" w14:textId="77777777" w:rsidR="00B23EB4" w:rsidRPr="006A5E66" w:rsidRDefault="00B23EB4" w:rsidP="00B23EB4">
      <w:pPr>
        <w:rPr>
          <w:b/>
          <w:bCs/>
        </w:rPr>
      </w:pPr>
    </w:p>
    <w:p w14:paraId="240350CC" w14:textId="77777777" w:rsidR="00B23EB4" w:rsidRPr="006A5E66" w:rsidRDefault="00B23EB4" w:rsidP="00B23EB4">
      <w:pPr>
        <w:rPr>
          <w:b/>
          <w:bCs/>
        </w:rPr>
      </w:pPr>
    </w:p>
    <w:p w14:paraId="2E3F5DD4" w14:textId="77777777" w:rsidR="00B23EB4" w:rsidRPr="006A5E66" w:rsidRDefault="00B23EB4" w:rsidP="00B23EB4">
      <w:pPr>
        <w:rPr>
          <w:b/>
          <w:bCs/>
        </w:rPr>
      </w:pPr>
    </w:p>
    <w:p w14:paraId="4FFF5EF0" w14:textId="77777777" w:rsidR="00B23EB4" w:rsidRPr="006A5E66" w:rsidRDefault="00B23EB4" w:rsidP="00B23EB4">
      <w:pPr>
        <w:rPr>
          <w:b/>
          <w:bCs/>
        </w:rPr>
      </w:pPr>
    </w:p>
    <w:p w14:paraId="12E9FDA0" w14:textId="77777777" w:rsidR="00B23EB4" w:rsidRPr="006A5E66" w:rsidRDefault="00B23EB4" w:rsidP="00B23EB4">
      <w:pPr>
        <w:rPr>
          <w:b/>
          <w:bCs/>
        </w:rPr>
      </w:pPr>
    </w:p>
    <w:p w14:paraId="35B38DD6" w14:textId="77777777" w:rsidR="00B23EB4" w:rsidRPr="006A5E66" w:rsidRDefault="00B23EB4" w:rsidP="00B23EB4">
      <w:pPr>
        <w:rPr>
          <w:b/>
          <w:bCs/>
        </w:rPr>
      </w:pPr>
    </w:p>
    <w:p w14:paraId="445512C0" w14:textId="77777777" w:rsidR="00B23EB4" w:rsidRPr="006A5E66" w:rsidRDefault="00B23EB4" w:rsidP="00B23EB4">
      <w:pPr>
        <w:rPr>
          <w:b/>
          <w:bCs/>
        </w:rPr>
      </w:pPr>
    </w:p>
    <w:p w14:paraId="0EBD1895" w14:textId="77777777" w:rsidR="00B23EB4" w:rsidRPr="006A5E66" w:rsidRDefault="00B23EB4" w:rsidP="00B23EB4">
      <w:pPr>
        <w:rPr>
          <w:b/>
          <w:bCs/>
        </w:rPr>
      </w:pPr>
    </w:p>
    <w:p w14:paraId="0764D4E3" w14:textId="77777777" w:rsidR="00B23EB4" w:rsidRPr="006A5E66" w:rsidRDefault="00B23EB4" w:rsidP="00B23EB4">
      <w:pPr>
        <w:rPr>
          <w:b/>
          <w:bCs/>
        </w:rPr>
      </w:pPr>
    </w:p>
    <w:p w14:paraId="4247CA41" w14:textId="77777777" w:rsidR="00B23EB4" w:rsidRPr="006A5E66" w:rsidRDefault="00B23EB4" w:rsidP="00B23EB4">
      <w:pPr>
        <w:rPr>
          <w:b/>
          <w:bCs/>
        </w:rPr>
      </w:pPr>
    </w:p>
    <w:p w14:paraId="5726E585" w14:textId="77777777" w:rsidR="00B23EB4" w:rsidRPr="006A5E66" w:rsidRDefault="00B23EB4" w:rsidP="00B23EB4">
      <w:pPr>
        <w:rPr>
          <w:b/>
          <w:bCs/>
        </w:rPr>
      </w:pPr>
    </w:p>
    <w:p w14:paraId="0A400B37" w14:textId="77777777" w:rsidR="00B23EB4" w:rsidRPr="006A5E66" w:rsidRDefault="00B23EB4" w:rsidP="00B23EB4">
      <w:pPr>
        <w:rPr>
          <w:b/>
          <w:bCs/>
        </w:rPr>
      </w:pPr>
    </w:p>
    <w:p w14:paraId="55FB0609" w14:textId="77777777" w:rsidR="00B23EB4" w:rsidRPr="006A5E66" w:rsidRDefault="00B23EB4" w:rsidP="00B23EB4">
      <w:pPr>
        <w:rPr>
          <w:b/>
          <w:bCs/>
        </w:rPr>
      </w:pPr>
    </w:p>
    <w:p w14:paraId="1A2364EF" w14:textId="77777777" w:rsidR="00B23EB4" w:rsidRPr="006A5E66" w:rsidRDefault="00B23EB4" w:rsidP="00B23EB4">
      <w:pPr>
        <w:rPr>
          <w:b/>
          <w:bCs/>
        </w:rPr>
      </w:pPr>
    </w:p>
    <w:p w14:paraId="5AE3DA3F" w14:textId="77777777" w:rsidR="00B23EB4" w:rsidRPr="006A5E66" w:rsidRDefault="00B23EB4" w:rsidP="00B23EB4">
      <w:pPr>
        <w:rPr>
          <w:b/>
          <w:bCs/>
        </w:rPr>
      </w:pPr>
    </w:p>
    <w:p w14:paraId="72389047" w14:textId="77777777" w:rsidR="00B23EB4" w:rsidRPr="006A5E66" w:rsidRDefault="00B23EB4" w:rsidP="00B23EB4">
      <w:pPr>
        <w:rPr>
          <w:b/>
          <w:bCs/>
        </w:rPr>
      </w:pPr>
    </w:p>
    <w:p w14:paraId="7F03FB7C" w14:textId="77777777" w:rsidR="00B23EB4" w:rsidRPr="006A5E66" w:rsidRDefault="00B23EB4" w:rsidP="00B23EB4">
      <w:pPr>
        <w:rPr>
          <w:b/>
          <w:bCs/>
        </w:rPr>
      </w:pPr>
    </w:p>
    <w:p w14:paraId="56D3C273" w14:textId="77777777" w:rsidR="00B23EB4" w:rsidRPr="006A5E66" w:rsidRDefault="00B23EB4" w:rsidP="00B23EB4">
      <w:pPr>
        <w:rPr>
          <w:b/>
          <w:bCs/>
        </w:rPr>
      </w:pPr>
    </w:p>
    <w:p w14:paraId="14D7A01B" w14:textId="77777777" w:rsidR="00B23EB4" w:rsidRPr="006A5E66" w:rsidRDefault="00B23EB4" w:rsidP="00B23EB4">
      <w:pPr>
        <w:rPr>
          <w:b/>
          <w:bCs/>
        </w:rPr>
      </w:pPr>
      <w:bookmarkStart w:id="153" w:name="Par681"/>
      <w:bookmarkEnd w:id="153"/>
    </w:p>
    <w:p w14:paraId="2F25D59F" w14:textId="77777777" w:rsidR="00B23EB4" w:rsidRPr="006A5E66" w:rsidRDefault="00B23EB4" w:rsidP="00B23EB4"/>
    <w:p w14:paraId="5980F5E0" w14:textId="77777777" w:rsidR="00B23EB4" w:rsidRPr="00B5323A" w:rsidRDefault="00B23EB4" w:rsidP="00B23EB4">
      <w:pPr>
        <w:spacing w:after="120"/>
        <w:jc w:val="center"/>
        <w:outlineLvl w:val="0"/>
        <w:rPr>
          <w:rFonts w:eastAsia="Times New Roman"/>
          <w:b/>
          <w:bCs/>
          <w:kern w:val="28"/>
          <w:sz w:val="20"/>
        </w:rPr>
      </w:pPr>
      <w:r w:rsidRPr="006A5E66">
        <w:rPr>
          <w:rFonts w:eastAsia="Times New Roman"/>
          <w:b/>
          <w:bCs/>
          <w:kern w:val="28"/>
        </w:rPr>
        <w:lastRenderedPageBreak/>
        <w:t xml:space="preserve">Часть V. ОБОСНОВАНИЕ НАЧАЛЬНОЙ (МАКСИМАЛЬНОЙ) ЦЕНЫ ДОГОВОРА/ НАЧАЛЬНОЙ (МАКСИМАЛЬНОЙ) ЦЕНЫ ЗА ЕДИНИЦУ ТОВАРА, РАБОТЫ, УСЛУГИ/ОБЩЕЙ НАЧАЛЬНОЙ (МАКСИМАЛЬНОЙ) ЦЕНЫ ЗА </w:t>
      </w:r>
      <w:r w:rsidRPr="00B5323A">
        <w:rPr>
          <w:rFonts w:eastAsia="Times New Roman"/>
          <w:b/>
          <w:bCs/>
          <w:kern w:val="28"/>
          <w:sz w:val="20"/>
        </w:rPr>
        <w:t>ЕДИНИЦУ ТОВАРА, РАБОТ, УСЛУГ</w:t>
      </w:r>
    </w:p>
    <w:p w14:paraId="5B9B268A" w14:textId="77777777" w:rsidR="00B23EB4" w:rsidRPr="00B23EB4" w:rsidRDefault="00B23EB4" w:rsidP="00B23EB4">
      <w:pPr>
        <w:keepNext/>
        <w:keepLines/>
        <w:spacing w:after="0"/>
        <w:jc w:val="both"/>
        <w:rPr>
          <w:b/>
          <w:sz w:val="20"/>
        </w:rPr>
      </w:pPr>
      <w:r w:rsidRPr="00B23EB4">
        <w:rPr>
          <w:b/>
          <w:sz w:val="20"/>
        </w:rPr>
        <w:t>Наименование закупки:</w:t>
      </w:r>
    </w:p>
    <w:p w14:paraId="6A226BD9" w14:textId="2D10C727" w:rsidR="00B23EB4" w:rsidRDefault="00B23EB4" w:rsidP="00B23EB4">
      <w:pPr>
        <w:keepNext/>
        <w:keepLines/>
        <w:spacing w:after="0"/>
        <w:jc w:val="both"/>
        <w:rPr>
          <w:sz w:val="20"/>
        </w:rPr>
      </w:pPr>
      <w:r w:rsidRPr="00B23EB4">
        <w:rPr>
          <w:sz w:val="20"/>
        </w:rPr>
        <w:t>Ценовой отбор на комплексный ремонт отделения почтовой связи формата «Сельское ОПС» УФПС Ставропольского края АО «Почта России», расположенного по адресу: 357808 Ставропольский край, р-н Георгиевский, ст-ца Незлобная, ул. Ленина, д. 224б.</w:t>
      </w:r>
    </w:p>
    <w:p w14:paraId="77B4FD9A" w14:textId="77777777" w:rsidR="00B23EB4" w:rsidRPr="00B23EB4" w:rsidRDefault="00B23EB4" w:rsidP="00B23EB4">
      <w:pPr>
        <w:keepNext/>
        <w:keepLines/>
        <w:spacing w:after="0"/>
        <w:jc w:val="both"/>
        <w:rPr>
          <w:sz w:val="20"/>
        </w:rPr>
      </w:pPr>
    </w:p>
    <w:p w14:paraId="4E5AAA73" w14:textId="60D3EA42" w:rsidR="00B23EB4" w:rsidRPr="00B23EB4" w:rsidRDefault="00B23EB4" w:rsidP="00B23EB4">
      <w:pPr>
        <w:keepNext/>
        <w:keepLines/>
        <w:spacing w:after="0"/>
        <w:jc w:val="both"/>
        <w:outlineLvl w:val="1"/>
        <w:rPr>
          <w:rFonts w:eastAsia="Times New Roman"/>
          <w:b/>
          <w:sz w:val="20"/>
        </w:rPr>
      </w:pPr>
      <w:r w:rsidRPr="00B23EB4">
        <w:rPr>
          <w:rFonts w:eastAsia="Times New Roman"/>
          <w:b/>
          <w:sz w:val="20"/>
        </w:rPr>
        <w:t>Начальная (максимальная) цена договора составляет:</w:t>
      </w:r>
    </w:p>
    <w:p w14:paraId="3A0955BB" w14:textId="7572065C" w:rsidR="00B23EB4" w:rsidRDefault="00B23EB4" w:rsidP="00B23EB4">
      <w:pPr>
        <w:spacing w:after="0"/>
        <w:ind w:firstLine="20"/>
        <w:jc w:val="both"/>
        <w:rPr>
          <w:rFonts w:eastAsia="Times New Roman"/>
          <w:sz w:val="20"/>
        </w:rPr>
      </w:pPr>
      <w:r w:rsidRPr="00B23EB4">
        <w:rPr>
          <w:sz w:val="20"/>
        </w:rPr>
        <w:t>2 383 000 (Два миллиона триста восемьдесят три тысячи) рублей 00 копеек.</w:t>
      </w:r>
      <w:r>
        <w:rPr>
          <w:sz w:val="20"/>
        </w:rPr>
        <w:t xml:space="preserve"> </w:t>
      </w:r>
      <w:r w:rsidRPr="00B23EB4">
        <w:rPr>
          <w:rFonts w:eastAsia="Times New Roman"/>
          <w:sz w:val="20"/>
        </w:rPr>
        <w:t>Начальная (максимальная) цена договора включает в себя все необходимые расходы на поставку товара, выполнение работ по монтажу товара, уплату налогов, сборов и прочих расходов.</w:t>
      </w:r>
    </w:p>
    <w:p w14:paraId="326AFCB8" w14:textId="77777777" w:rsidR="00B23EB4" w:rsidRPr="00B23EB4" w:rsidRDefault="00B23EB4" w:rsidP="00B23EB4">
      <w:pPr>
        <w:spacing w:after="0"/>
        <w:ind w:firstLine="20"/>
        <w:jc w:val="both"/>
        <w:rPr>
          <w:rFonts w:eastAsia="Arial"/>
          <w:sz w:val="20"/>
          <w:lang w:eastAsia="ar-SA"/>
        </w:rPr>
      </w:pPr>
    </w:p>
    <w:p w14:paraId="690FEAA9" w14:textId="00584178" w:rsidR="00B23EB4" w:rsidRPr="00B23EB4" w:rsidRDefault="00B23EB4" w:rsidP="00B23EB4">
      <w:pPr>
        <w:spacing w:after="0"/>
        <w:rPr>
          <w:rFonts w:eastAsiaTheme="minorHAnsi"/>
          <w:b/>
          <w:sz w:val="20"/>
        </w:rPr>
      </w:pPr>
      <w:r w:rsidRPr="00B23EB4">
        <w:rPr>
          <w:rFonts w:eastAsiaTheme="minorHAnsi"/>
          <w:b/>
          <w:sz w:val="20"/>
        </w:rPr>
        <w:t>Используемый метод определения НМЦ:</w:t>
      </w:r>
    </w:p>
    <w:p w14:paraId="22AA4F61" w14:textId="000BF9AC" w:rsidR="00B23EB4" w:rsidRPr="00B23EB4" w:rsidRDefault="00B23EB4" w:rsidP="00B23EB4">
      <w:pPr>
        <w:spacing w:after="0"/>
        <w:jc w:val="both"/>
        <w:rPr>
          <w:rFonts w:eastAsiaTheme="minorHAnsi"/>
          <w:sz w:val="20"/>
        </w:rPr>
      </w:pPr>
      <w:r w:rsidRPr="00B23EB4">
        <w:rPr>
          <w:rFonts w:eastAsiaTheme="minorHAnsi"/>
          <w:sz w:val="20"/>
        </w:rPr>
        <w:t>Начальная (максимальная) цена договора определена методом сопоставимых рыночных цен (анализа рынк</w:t>
      </w:r>
      <w:r>
        <w:rPr>
          <w:rFonts w:eastAsiaTheme="minorHAnsi"/>
          <w:sz w:val="20"/>
        </w:rPr>
        <w:t>а).</w:t>
      </w:r>
    </w:p>
    <w:p w14:paraId="0FB919F0" w14:textId="77777777" w:rsidR="00B23EB4" w:rsidRDefault="00B23EB4" w:rsidP="00B23EB4">
      <w:pPr>
        <w:rPr>
          <w:rFonts w:eastAsiaTheme="minorHAnsi"/>
          <w:b/>
          <w:sz w:val="20"/>
        </w:rPr>
      </w:pPr>
    </w:p>
    <w:p w14:paraId="2754ABB9" w14:textId="4D6DFE14" w:rsidR="00B23EB4" w:rsidRPr="00B23EB4" w:rsidRDefault="00B23EB4" w:rsidP="00B23EB4">
      <w:pPr>
        <w:rPr>
          <w:rFonts w:eastAsiaTheme="minorHAnsi"/>
          <w:b/>
          <w:sz w:val="20"/>
        </w:rPr>
      </w:pPr>
      <w:bookmarkStart w:id="154" w:name="_GoBack"/>
      <w:bookmarkEnd w:id="154"/>
      <w:r w:rsidRPr="00B23EB4">
        <w:rPr>
          <w:rFonts w:eastAsiaTheme="minorHAnsi"/>
          <w:b/>
          <w:sz w:val="20"/>
        </w:rPr>
        <w:t>Расчет НМЦ:</w:t>
      </w:r>
    </w:p>
    <w:p w14:paraId="764CB231" w14:textId="77777777" w:rsidR="00B23EB4" w:rsidRPr="00B23EB4" w:rsidRDefault="00B23EB4" w:rsidP="00B23EB4">
      <w:pPr>
        <w:keepNext/>
        <w:keepLines/>
        <w:spacing w:after="0"/>
        <w:jc w:val="both"/>
        <w:rPr>
          <w:sz w:val="20"/>
        </w:rPr>
      </w:pPr>
      <w:r w:rsidRPr="00B23EB4">
        <w:rPr>
          <w:sz w:val="20"/>
        </w:rPr>
        <w:t xml:space="preserve">Запросы ценовой информации были размещены на ЭТП № 000013322 от 22.09.2026: </w:t>
      </w:r>
    </w:p>
    <w:p w14:paraId="775D07C5" w14:textId="77777777" w:rsidR="00B23EB4" w:rsidRPr="00B23EB4" w:rsidRDefault="00B23EB4" w:rsidP="00B23EB4">
      <w:pPr>
        <w:keepNext/>
        <w:keepLines/>
        <w:spacing w:after="0"/>
        <w:rPr>
          <w:sz w:val="20"/>
        </w:rPr>
      </w:pPr>
      <w:r w:rsidRPr="00B23EB4">
        <w:rPr>
          <w:sz w:val="20"/>
        </w:rPr>
        <w:t>- АО «Сбербанк-АСТ»;</w:t>
      </w:r>
    </w:p>
    <w:p w14:paraId="47000814" w14:textId="77777777" w:rsidR="00B23EB4" w:rsidRPr="00B23EB4" w:rsidRDefault="00B23EB4" w:rsidP="00B23EB4">
      <w:pPr>
        <w:keepNext/>
        <w:keepLines/>
        <w:spacing w:after="0"/>
        <w:rPr>
          <w:sz w:val="20"/>
        </w:rPr>
      </w:pPr>
      <w:r w:rsidRPr="00B23EB4">
        <w:rPr>
          <w:sz w:val="20"/>
        </w:rPr>
        <w:t>- АО «РАД»;</w:t>
      </w:r>
    </w:p>
    <w:p w14:paraId="1FA4C241" w14:textId="77777777" w:rsidR="00B23EB4" w:rsidRDefault="00B23EB4" w:rsidP="00B23EB4">
      <w:pPr>
        <w:keepNext/>
        <w:keepLines/>
        <w:spacing w:after="0"/>
        <w:rPr>
          <w:sz w:val="20"/>
        </w:rPr>
      </w:pPr>
      <w:r w:rsidRPr="00B23EB4">
        <w:rPr>
          <w:sz w:val="20"/>
        </w:rPr>
        <w:t>- OOO «РТС-тендер»</w:t>
      </w:r>
    </w:p>
    <w:p w14:paraId="05590D1B" w14:textId="663879C7" w:rsidR="00B23EB4" w:rsidRPr="00B23EB4" w:rsidRDefault="00B23EB4" w:rsidP="00B23EB4">
      <w:pPr>
        <w:keepNext/>
        <w:keepLines/>
        <w:spacing w:after="0"/>
        <w:rPr>
          <w:sz w:val="20"/>
        </w:rPr>
      </w:pPr>
      <w:r w:rsidRPr="00B23EB4">
        <w:rPr>
          <w:sz w:val="20"/>
          <w:szCs w:val="24"/>
        </w:rPr>
        <w:t>Ответов с ЭТП не поступало.</w:t>
      </w:r>
    </w:p>
    <w:p w14:paraId="13ABFBEF" w14:textId="0984628E" w:rsidR="00B23EB4" w:rsidRPr="00B23EB4" w:rsidRDefault="00B23EB4" w:rsidP="00B23EB4">
      <w:pPr>
        <w:pStyle w:val="Bodytext30"/>
        <w:spacing w:before="0" w:line="274" w:lineRule="exact"/>
        <w:ind w:firstLine="0"/>
        <w:rPr>
          <w:sz w:val="18"/>
        </w:rPr>
      </w:pPr>
      <w:r w:rsidRPr="00B23EB4">
        <w:rPr>
          <w:sz w:val="20"/>
          <w:szCs w:val="24"/>
        </w:rPr>
        <w:t xml:space="preserve">Расчет НМЦ определен на основании ценовых предложений, полученных в ответ на </w:t>
      </w:r>
      <w:r>
        <w:rPr>
          <w:sz w:val="20"/>
          <w:szCs w:val="24"/>
        </w:rPr>
        <w:t>адресный запрос.</w:t>
      </w:r>
      <w:r w:rsidRPr="00B23EB4">
        <w:rPr>
          <w:sz w:val="18"/>
        </w:rPr>
        <w:t xml:space="preserve"> </w:t>
      </w:r>
    </w:p>
    <w:p w14:paraId="3FC46AE9" w14:textId="77777777" w:rsidR="00B23EB4" w:rsidRPr="006A5E66" w:rsidRDefault="00B23EB4" w:rsidP="00B23EB4">
      <w:pPr>
        <w:spacing w:after="0"/>
        <w:jc w:val="center"/>
        <w:outlineLvl w:val="0"/>
        <w:rPr>
          <w:b/>
        </w:rPr>
      </w:pPr>
      <w:r w:rsidRPr="006A5E66">
        <w:br w:type="page"/>
      </w:r>
      <w:r w:rsidRPr="006A5E66">
        <w:rPr>
          <w:b/>
        </w:rPr>
        <w:lastRenderedPageBreak/>
        <w:t xml:space="preserve">ЧАСТЬ </w:t>
      </w:r>
      <w:r w:rsidRPr="006A5E66">
        <w:rPr>
          <w:b/>
          <w:lang w:val="en-US"/>
        </w:rPr>
        <w:t>VI</w:t>
      </w:r>
      <w:r w:rsidRPr="006A5E66">
        <w:rPr>
          <w:b/>
        </w:rPr>
        <w:t>.</w:t>
      </w:r>
      <w:r w:rsidRPr="006A5E66">
        <w:rPr>
          <w:rFonts w:eastAsia="Times New Roman"/>
          <w:b/>
        </w:rPr>
        <w:t xml:space="preserve"> ТРЕБОВАНИЯ К ОПИСАНИЮ УЧАСТНИКОМ ЦЕНОВОГО ОТБОРА ПОСТАВЛЯЕМОГО ТОВАРА, ЕГО ФУНКЦИОНАЛЬНЫХ </w:t>
      </w:r>
      <w:r w:rsidRPr="006A5E66">
        <w:rPr>
          <w:b/>
          <w:bCs/>
          <w:kern w:val="28"/>
        </w:rPr>
        <w:t>ХАРАКТЕРИСТИК</w:t>
      </w:r>
      <w:r w:rsidRPr="006A5E66">
        <w:rPr>
          <w:rFonts w:eastAsia="Times New Roman"/>
          <w:b/>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6D46443C" w14:textId="77777777" w:rsidR="00B23EB4" w:rsidRPr="00651279" w:rsidRDefault="00B23EB4" w:rsidP="00B23EB4">
      <w:pPr>
        <w:spacing w:after="0"/>
        <w:ind w:firstLine="709"/>
        <w:jc w:val="both"/>
        <w:rPr>
          <w:i/>
          <w:sz w:val="18"/>
        </w:rPr>
      </w:pPr>
      <w:r w:rsidRPr="00651279">
        <w:rPr>
          <w:i/>
          <w:sz w:val="18"/>
        </w:rPr>
        <w:t>Участник закупки представляет в любой удобной форме информацию о конкретных показателях товара (материала), товара, используемого при выполнении работ, оказании услуг, соответствующих значениям, установленным документацией о ценовом отборе и подлежащих проверке Заказчиком при приемке товара, выполненных работ, оказанных услуг, а также товарном знаке (при наличии).</w:t>
      </w:r>
    </w:p>
    <w:p w14:paraId="3BB49899" w14:textId="77777777" w:rsidR="00B23EB4" w:rsidRPr="00651279" w:rsidRDefault="00B23EB4" w:rsidP="00B23EB4">
      <w:pPr>
        <w:spacing w:after="0"/>
        <w:ind w:firstLine="709"/>
        <w:jc w:val="both"/>
        <w:rPr>
          <w:i/>
          <w:sz w:val="18"/>
        </w:rPr>
      </w:pPr>
      <w:r w:rsidRPr="00651279">
        <w:rPr>
          <w:i/>
          <w:sz w:val="18"/>
        </w:rPr>
        <w:t xml:space="preserve">Сведения о качественных, технических характеристиках товара (материала), товара (материала), используемого при выполнении работ, оказании услуг, его эксплуатационных, функциональных характеристиках (потребительских свойствах) и иные сведения о товаре, представление которых предусмотрено документацией о закупке (далее – Сведения о товаре) должны содержать значения параметров товара в соответствии с которыми Заказчик осуществляет приемку товара при выполнении работ, оказании услуг. </w:t>
      </w:r>
    </w:p>
    <w:p w14:paraId="1A4F0784" w14:textId="77777777" w:rsidR="00B23EB4" w:rsidRPr="00651279" w:rsidRDefault="00B23EB4" w:rsidP="00B23EB4">
      <w:pPr>
        <w:spacing w:after="0"/>
        <w:ind w:firstLine="709"/>
        <w:jc w:val="both"/>
        <w:rPr>
          <w:i/>
          <w:sz w:val="18"/>
        </w:rPr>
      </w:pPr>
      <w:r w:rsidRPr="00651279">
        <w:rPr>
          <w:i/>
          <w:sz w:val="18"/>
        </w:rPr>
        <w:t>Участнику закупки необходимо указывать конкретные значения параметров каждого вида (типа) товара.</w:t>
      </w:r>
    </w:p>
    <w:p w14:paraId="64E015F0" w14:textId="77777777" w:rsidR="00B23EB4" w:rsidRPr="00651279" w:rsidRDefault="00B23EB4" w:rsidP="00B23EB4">
      <w:pPr>
        <w:spacing w:after="0"/>
        <w:ind w:firstLine="709"/>
        <w:jc w:val="both"/>
        <w:rPr>
          <w:i/>
          <w:sz w:val="18"/>
        </w:rPr>
      </w:pPr>
      <w:r w:rsidRPr="00651279">
        <w:rPr>
          <w:i/>
          <w:sz w:val="18"/>
        </w:rPr>
        <w:t>Предоставляемая участником информация не должна сопровождаться словами «эквивалент», «аналог», «типа», «не менее», «не более», «не ниже», «не выше», («от», «до»), «должно быть», «может быть», «возможно», «в пределах», «и иные», «и другие» и т.п. и не должна допускать разночтения или двусмысленное толкование.</w:t>
      </w:r>
    </w:p>
    <w:p w14:paraId="03B680DE" w14:textId="77777777" w:rsidR="00B23EB4" w:rsidRPr="00651279" w:rsidRDefault="00B23EB4" w:rsidP="00B23EB4">
      <w:pPr>
        <w:spacing w:after="0"/>
        <w:ind w:firstLine="709"/>
        <w:jc w:val="both"/>
        <w:rPr>
          <w:i/>
          <w:sz w:val="18"/>
        </w:rPr>
      </w:pPr>
      <w:r w:rsidRPr="00651279">
        <w:rPr>
          <w:i/>
          <w:sz w:val="18"/>
        </w:rPr>
        <w:t>В инструкции по описанию предмета закупки могут быть использованы следующие знаки, символы и обозначения:</w:t>
      </w:r>
    </w:p>
    <w:p w14:paraId="0B7A6E9D" w14:textId="77777777" w:rsidR="00B23EB4" w:rsidRPr="00651279" w:rsidRDefault="00B23EB4" w:rsidP="00B23EB4">
      <w:pPr>
        <w:spacing w:after="0"/>
        <w:ind w:firstLine="709"/>
        <w:jc w:val="both"/>
        <w:rPr>
          <w:i/>
          <w:sz w:val="18"/>
        </w:rPr>
      </w:pPr>
      <w:r w:rsidRPr="00651279">
        <w:rPr>
          <w:i/>
          <w:sz w:val="18"/>
        </w:rPr>
        <w:t>Символ «±» - означает что, участнику следует представить в заявке конкретное значение параметра, равное указанному или с отклонением в большую или меньшую сторону в пределах указанного предельного отклонения.</w:t>
      </w:r>
    </w:p>
    <w:p w14:paraId="72F225B8" w14:textId="77777777" w:rsidR="00B23EB4" w:rsidRPr="00651279" w:rsidRDefault="00B23EB4" w:rsidP="00B23EB4">
      <w:pPr>
        <w:spacing w:after="0"/>
        <w:ind w:firstLine="709"/>
        <w:jc w:val="both"/>
        <w:rPr>
          <w:i/>
          <w:sz w:val="18"/>
        </w:rPr>
      </w:pPr>
      <w:r w:rsidRPr="00651279">
        <w:rPr>
          <w:i/>
          <w:sz w:val="18"/>
        </w:rPr>
        <w:t xml:space="preserve">Символ «&lt;» - означает что, участнику следует представить в заявке конкретное значение параметра, менее указанного значения. </w:t>
      </w:r>
    </w:p>
    <w:p w14:paraId="4E9DF5E2" w14:textId="77777777" w:rsidR="00B23EB4" w:rsidRPr="00651279" w:rsidRDefault="00B23EB4" w:rsidP="00B23EB4">
      <w:pPr>
        <w:spacing w:after="0"/>
        <w:ind w:firstLine="709"/>
        <w:jc w:val="both"/>
        <w:rPr>
          <w:i/>
          <w:sz w:val="18"/>
        </w:rPr>
      </w:pPr>
      <w:r w:rsidRPr="00651279">
        <w:rPr>
          <w:i/>
          <w:sz w:val="18"/>
        </w:rPr>
        <w:t xml:space="preserve">Символ «&gt;» - означает что, участнику следует представить в заявке конкретное значение параметра, более указанного значения. </w:t>
      </w:r>
    </w:p>
    <w:p w14:paraId="1CEECAA0" w14:textId="77777777" w:rsidR="00B23EB4" w:rsidRPr="00651279" w:rsidRDefault="00B23EB4" w:rsidP="00B23EB4">
      <w:pPr>
        <w:spacing w:after="0"/>
        <w:ind w:firstLine="709"/>
        <w:jc w:val="both"/>
        <w:rPr>
          <w:i/>
          <w:sz w:val="18"/>
        </w:rPr>
      </w:pPr>
      <w:r w:rsidRPr="00651279">
        <w:rPr>
          <w:i/>
          <w:sz w:val="18"/>
        </w:rPr>
        <w:t>Символ «≥» - означает что, участнику следует представить в заявке конкретное значение параметра, более указанного значения или равное ему.</w:t>
      </w:r>
    </w:p>
    <w:p w14:paraId="0FE028B4" w14:textId="77777777" w:rsidR="00B23EB4" w:rsidRPr="00651279" w:rsidRDefault="00B23EB4" w:rsidP="00B23EB4">
      <w:pPr>
        <w:spacing w:after="0"/>
        <w:ind w:firstLine="709"/>
        <w:jc w:val="both"/>
        <w:rPr>
          <w:i/>
          <w:sz w:val="18"/>
        </w:rPr>
      </w:pPr>
      <w:r w:rsidRPr="00651279">
        <w:rPr>
          <w:i/>
          <w:sz w:val="18"/>
        </w:rPr>
        <w:t>Символ «≤»-означает что, участнику следует представить в заявке конкретное значение параметра, менее указанного значения или равное ему.</w:t>
      </w:r>
    </w:p>
    <w:p w14:paraId="25864D4C" w14:textId="77777777" w:rsidR="00B23EB4" w:rsidRPr="00651279" w:rsidRDefault="00B23EB4" w:rsidP="00B23EB4">
      <w:pPr>
        <w:spacing w:after="0"/>
        <w:ind w:firstLine="709"/>
        <w:jc w:val="both"/>
        <w:rPr>
          <w:i/>
          <w:sz w:val="18"/>
        </w:rPr>
      </w:pPr>
      <w:r w:rsidRPr="00651279">
        <w:rPr>
          <w:i/>
          <w:sz w:val="18"/>
        </w:rPr>
        <w:t>Слова «менее» - означает что, участнику следует представить в заявке конкретное значение параметра, менее указанного значения.</w:t>
      </w:r>
    </w:p>
    <w:p w14:paraId="2C501029" w14:textId="77777777" w:rsidR="00B23EB4" w:rsidRPr="00651279" w:rsidRDefault="00B23EB4" w:rsidP="00B23EB4">
      <w:pPr>
        <w:spacing w:after="0"/>
        <w:ind w:firstLine="709"/>
        <w:jc w:val="both"/>
        <w:rPr>
          <w:i/>
          <w:sz w:val="18"/>
        </w:rPr>
      </w:pPr>
      <w:r w:rsidRPr="00651279">
        <w:rPr>
          <w:i/>
          <w:sz w:val="18"/>
        </w:rPr>
        <w:t>Слова «более» - означает что, участнику следует представить в заявке конкретное значение параметра, более указанного значения.</w:t>
      </w:r>
    </w:p>
    <w:p w14:paraId="1688CD8A" w14:textId="77777777" w:rsidR="00B23EB4" w:rsidRPr="00651279" w:rsidRDefault="00B23EB4" w:rsidP="00B23EB4">
      <w:pPr>
        <w:spacing w:after="0"/>
        <w:ind w:firstLine="709"/>
        <w:jc w:val="both"/>
        <w:rPr>
          <w:i/>
          <w:sz w:val="18"/>
        </w:rPr>
      </w:pPr>
      <w:r w:rsidRPr="00651279">
        <w:rPr>
          <w:i/>
          <w:sz w:val="18"/>
        </w:rPr>
        <w:t>Слова «не менее» - означает что, участнику следует представить в заявке конкретное значение параметра, более указанного значения или равное ему.</w:t>
      </w:r>
    </w:p>
    <w:p w14:paraId="1941D60A" w14:textId="77777777" w:rsidR="00B23EB4" w:rsidRPr="00651279" w:rsidRDefault="00B23EB4" w:rsidP="00B23EB4">
      <w:pPr>
        <w:spacing w:after="0"/>
        <w:ind w:firstLine="709"/>
        <w:jc w:val="both"/>
        <w:rPr>
          <w:i/>
          <w:sz w:val="18"/>
        </w:rPr>
      </w:pPr>
      <w:r w:rsidRPr="00651279">
        <w:rPr>
          <w:i/>
          <w:sz w:val="18"/>
        </w:rPr>
        <w:t>Слова «не более» - означает что, участнику следует представить в заявке конкретное значение параметра, менее указанного значения или равное ему.</w:t>
      </w:r>
    </w:p>
    <w:p w14:paraId="0DBD0C3C" w14:textId="77777777" w:rsidR="00B23EB4" w:rsidRPr="00651279" w:rsidRDefault="00B23EB4" w:rsidP="00B23EB4">
      <w:pPr>
        <w:spacing w:after="0"/>
        <w:ind w:firstLine="709"/>
        <w:jc w:val="both"/>
        <w:rPr>
          <w:i/>
          <w:sz w:val="18"/>
        </w:rPr>
      </w:pPr>
      <w:r w:rsidRPr="00651279">
        <w:rPr>
          <w:i/>
          <w:sz w:val="18"/>
        </w:rPr>
        <w:t xml:space="preserve">Слова «Не выше» - означает что, участнику следует представить в заявке конкретное значение параметра, менее указанного значения или равное ему. </w:t>
      </w:r>
    </w:p>
    <w:p w14:paraId="288B2208" w14:textId="77777777" w:rsidR="00B23EB4" w:rsidRPr="00651279" w:rsidRDefault="00B23EB4" w:rsidP="00B23EB4">
      <w:pPr>
        <w:spacing w:after="0"/>
        <w:ind w:firstLine="709"/>
        <w:jc w:val="both"/>
        <w:rPr>
          <w:i/>
          <w:sz w:val="18"/>
        </w:rPr>
      </w:pPr>
      <w:r w:rsidRPr="00651279">
        <w:rPr>
          <w:i/>
          <w:sz w:val="18"/>
        </w:rPr>
        <w:t xml:space="preserve">Слова «Не ниже» - означает что, участнику следует представить в заявке конкретное значение параметра, более указанного значения или равное ему. </w:t>
      </w:r>
    </w:p>
    <w:p w14:paraId="7CA54446" w14:textId="77777777" w:rsidR="00B23EB4" w:rsidRPr="00651279" w:rsidRDefault="00B23EB4" w:rsidP="00B23EB4">
      <w:pPr>
        <w:spacing w:after="0"/>
        <w:ind w:firstLine="709"/>
        <w:jc w:val="both"/>
        <w:rPr>
          <w:i/>
          <w:sz w:val="18"/>
        </w:rPr>
      </w:pPr>
      <w:r w:rsidRPr="00651279">
        <w:rPr>
          <w:i/>
          <w:sz w:val="18"/>
        </w:rPr>
        <w:t xml:space="preserve">Слова «от» - означает что, участнику следует представить в заявке конкретное значение параметра, более указанного значения или равное ему. </w:t>
      </w:r>
    </w:p>
    <w:p w14:paraId="6B393A8C" w14:textId="77777777" w:rsidR="00B23EB4" w:rsidRPr="00651279" w:rsidRDefault="00B23EB4" w:rsidP="00B23EB4">
      <w:pPr>
        <w:spacing w:after="0"/>
        <w:ind w:firstLine="709"/>
        <w:jc w:val="both"/>
        <w:rPr>
          <w:i/>
          <w:sz w:val="18"/>
        </w:rPr>
      </w:pPr>
      <w:r w:rsidRPr="00651279">
        <w:rPr>
          <w:i/>
          <w:sz w:val="18"/>
        </w:rPr>
        <w:t xml:space="preserve">Слова «до» - означает что, участнику следует представить в заявке конкретное значение параметра, менее указанного значения. </w:t>
      </w:r>
    </w:p>
    <w:p w14:paraId="0D87F649" w14:textId="77777777" w:rsidR="00B23EB4" w:rsidRPr="00651279" w:rsidRDefault="00B23EB4" w:rsidP="00B23EB4">
      <w:pPr>
        <w:spacing w:after="0"/>
        <w:ind w:firstLine="709"/>
        <w:jc w:val="both"/>
        <w:rPr>
          <w:i/>
          <w:sz w:val="18"/>
        </w:rPr>
      </w:pPr>
      <w:r w:rsidRPr="00651279">
        <w:rPr>
          <w:i/>
          <w:sz w:val="18"/>
        </w:rPr>
        <w:t>Для обозначения разделителя целой и дробной частей десятичной дроби используется символ «,» между цифрами без пробела. Использование иных символов для обозначения разделителя целой и дробной частей не допускается, за исключением случаев, когда это предусмотрено соответствующей нормативно-технической документацией.</w:t>
      </w:r>
    </w:p>
    <w:p w14:paraId="340017E0" w14:textId="77777777" w:rsidR="00B23EB4" w:rsidRPr="00651279" w:rsidRDefault="00B23EB4" w:rsidP="00B23EB4">
      <w:pPr>
        <w:spacing w:after="0"/>
        <w:ind w:firstLine="709"/>
        <w:jc w:val="both"/>
        <w:rPr>
          <w:i/>
          <w:sz w:val="18"/>
        </w:rPr>
      </w:pPr>
      <w:r w:rsidRPr="00651279">
        <w:rPr>
          <w:i/>
          <w:sz w:val="18"/>
        </w:rPr>
        <w:t>Символы «..», «-», установленные между значениями параметра, следует читать как необходимость указания диапазона значений, не включая крайние значения.</w:t>
      </w:r>
    </w:p>
    <w:p w14:paraId="02A0BF8D" w14:textId="77777777" w:rsidR="00B23EB4" w:rsidRPr="00651279" w:rsidRDefault="00B23EB4" w:rsidP="00B23EB4">
      <w:pPr>
        <w:spacing w:after="0"/>
        <w:ind w:firstLine="709"/>
        <w:jc w:val="both"/>
        <w:rPr>
          <w:i/>
          <w:sz w:val="18"/>
        </w:rPr>
      </w:pPr>
      <w:r w:rsidRPr="00651279">
        <w:rPr>
          <w:i/>
          <w:sz w:val="18"/>
        </w:rPr>
        <w:t>В случае если требуемое значение параметра сопровождается словами «менее … и более…», то участнику закупки необходимо представить конкретное значение параметра из данного диапазона, не включая крайние значения.</w:t>
      </w:r>
    </w:p>
    <w:p w14:paraId="6BE12929" w14:textId="77777777" w:rsidR="00B23EB4" w:rsidRPr="00651279" w:rsidRDefault="00B23EB4" w:rsidP="00B23EB4">
      <w:pPr>
        <w:spacing w:after="0"/>
        <w:ind w:firstLine="709"/>
        <w:jc w:val="both"/>
        <w:rPr>
          <w:i/>
          <w:sz w:val="18"/>
        </w:rPr>
      </w:pPr>
      <w:r w:rsidRPr="00651279">
        <w:rPr>
          <w:i/>
          <w:sz w:val="18"/>
        </w:rPr>
        <w:t>В случае если требуемое значение параметра товара сопровождается словами: «от… и до…», «от» «до», то участнику необходимо представить конкретное значение параметра из данного диапазона, не включая крайние значения. При дополнении слов, указанных в настоящем абзаце, иными словами (например: «от не ниже… и до не выше…») участнику необходимо представить конкретное значение параметра из данного диапазона, крайние значения которых определяются иными дополненными словами в соответствии с настоящей инструкцией.</w:t>
      </w:r>
    </w:p>
    <w:p w14:paraId="37F4F8CB" w14:textId="77777777" w:rsidR="00B23EB4" w:rsidRPr="00651279" w:rsidRDefault="00B23EB4" w:rsidP="00B23EB4">
      <w:pPr>
        <w:spacing w:after="0"/>
        <w:ind w:firstLine="709"/>
        <w:jc w:val="both"/>
        <w:rPr>
          <w:i/>
          <w:sz w:val="18"/>
        </w:rPr>
      </w:pPr>
      <w:r w:rsidRPr="00651279">
        <w:rPr>
          <w:i/>
          <w:sz w:val="18"/>
        </w:rPr>
        <w:lastRenderedPageBreak/>
        <w:t>В случае если значения или диапазоны значений параметра указаны с использованием символа «,», союза «и», то участнику необходимо представить все значения параметра или все диапазоны значений параметра, указанных через данные символ, союз.</w:t>
      </w:r>
    </w:p>
    <w:p w14:paraId="4BF947B5" w14:textId="77777777" w:rsidR="00B23EB4" w:rsidRPr="00651279" w:rsidRDefault="00B23EB4" w:rsidP="00B23EB4">
      <w:pPr>
        <w:spacing w:after="0"/>
        <w:ind w:firstLine="709"/>
        <w:jc w:val="both"/>
        <w:rPr>
          <w:i/>
          <w:sz w:val="18"/>
        </w:rPr>
      </w:pPr>
      <w:r w:rsidRPr="00651279">
        <w:rPr>
          <w:i/>
          <w:sz w:val="18"/>
        </w:rPr>
        <w:t>В случае если значения или диапазоны значений параметра указаны с использованием символа «;», «/», союза «или», то участнику закупки необходимо представить одно из указанных значений или диапазонов значений параметра, указанных через данный символ, союз.</w:t>
      </w:r>
    </w:p>
    <w:p w14:paraId="3540BAEE" w14:textId="77777777" w:rsidR="00B23EB4" w:rsidRPr="00651279" w:rsidRDefault="00B23EB4" w:rsidP="00B23EB4">
      <w:pPr>
        <w:spacing w:after="0"/>
        <w:ind w:firstLine="709"/>
        <w:jc w:val="both"/>
        <w:rPr>
          <w:i/>
          <w:sz w:val="18"/>
        </w:rPr>
      </w:pPr>
      <w:r w:rsidRPr="00651279">
        <w:rPr>
          <w:i/>
          <w:sz w:val="18"/>
        </w:rPr>
        <w:t>В случае если значения или диапазоны значений параметра указаны одновременно с использованием символов «;», «,», то участнику закупки необходимо представить значение(-я) параметра или диапазон(-ы) значения, разделенные символами «;», «,».</w:t>
      </w:r>
    </w:p>
    <w:p w14:paraId="0F4FFD94" w14:textId="77777777" w:rsidR="00B23EB4" w:rsidRPr="00651279" w:rsidRDefault="00B23EB4" w:rsidP="00B23EB4">
      <w:pPr>
        <w:spacing w:after="0"/>
        <w:ind w:firstLine="709"/>
        <w:jc w:val="both"/>
        <w:rPr>
          <w:i/>
          <w:sz w:val="18"/>
        </w:rPr>
      </w:pPr>
      <w:r w:rsidRPr="00651279">
        <w:rPr>
          <w:i/>
          <w:sz w:val="18"/>
        </w:rPr>
        <w:t>В случае, если требуемое значение параметра диапазона сопровождается словами: «не менее … и не более …», «не менее» и (или) «не более», то участнику закупки необходимо представить значение параметра из данного диапазона, включая крайние значения.</w:t>
      </w:r>
    </w:p>
    <w:p w14:paraId="0ABFC453" w14:textId="77777777" w:rsidR="00B23EB4" w:rsidRPr="00651279" w:rsidRDefault="00B23EB4" w:rsidP="00B23EB4">
      <w:pPr>
        <w:spacing w:after="0"/>
        <w:ind w:firstLine="709"/>
        <w:jc w:val="both"/>
        <w:rPr>
          <w:i/>
          <w:sz w:val="18"/>
        </w:rPr>
      </w:pPr>
      <w:r w:rsidRPr="00651279">
        <w:rPr>
          <w:i/>
          <w:sz w:val="18"/>
        </w:rPr>
        <w:t xml:space="preserve">В случае если требуемое значение параметра сопровождается знаком «*», в том числе значение, включенное в диапазон значений, то участник вправе указать крайнее значение требуемого параметра (крайние значения требуемого диапазона). </w:t>
      </w:r>
    </w:p>
    <w:p w14:paraId="79DB6869" w14:textId="77777777" w:rsidR="00B23EB4" w:rsidRPr="00651279" w:rsidRDefault="00B23EB4" w:rsidP="00B23EB4">
      <w:pPr>
        <w:spacing w:after="0"/>
        <w:ind w:firstLine="709"/>
        <w:jc w:val="both"/>
        <w:rPr>
          <w:i/>
          <w:sz w:val="18"/>
        </w:rPr>
      </w:pPr>
      <w:r w:rsidRPr="00651279">
        <w:rPr>
          <w:i/>
          <w:sz w:val="18"/>
        </w:rPr>
        <w:t>В случае указания температурных значений параметра, необходимо указать два конкретных значения параметра, а именно нижний и верхний предел (максимальное и минимальное значение) диапазона, включающие крайние его значения; если указано требование только к минимальному или только к максимальному значению параметра, то участнику, необходимо указать одно конкретное значение параметра.</w:t>
      </w:r>
    </w:p>
    <w:p w14:paraId="71417030" w14:textId="77777777" w:rsidR="00B23EB4" w:rsidRPr="00651279" w:rsidRDefault="00B23EB4" w:rsidP="00B23EB4">
      <w:pPr>
        <w:spacing w:after="0"/>
        <w:ind w:firstLine="709"/>
        <w:jc w:val="both"/>
        <w:rPr>
          <w:i/>
          <w:sz w:val="18"/>
        </w:rPr>
      </w:pPr>
      <w:r w:rsidRPr="00651279">
        <w:rPr>
          <w:i/>
          <w:sz w:val="18"/>
        </w:rPr>
        <w:t>В случае указания требуемого значения параметра с использованием символа «[ ]» вне зависимости от применения иных символов (знаков, союзов, слов), установленных настоящей инструкцией, участнику закупки необходимо представить данное значение параметра как значение, которое не может изменяться.</w:t>
      </w:r>
    </w:p>
    <w:p w14:paraId="7679DEF0" w14:textId="77777777" w:rsidR="00B23EB4" w:rsidRPr="00651279" w:rsidRDefault="00B23EB4" w:rsidP="00B23EB4">
      <w:pPr>
        <w:spacing w:after="0"/>
        <w:ind w:firstLine="709"/>
        <w:jc w:val="both"/>
        <w:rPr>
          <w:i/>
          <w:sz w:val="18"/>
        </w:rPr>
      </w:pPr>
      <w:r w:rsidRPr="00651279">
        <w:rPr>
          <w:i/>
          <w:sz w:val="18"/>
        </w:rPr>
        <w:t xml:space="preserve">В случае отсутствия при описании требуемых Заказчиком значений показателей (характеристик) товара каких-либо вышеуказанных символов и слов и установление показателей (характеристик), которые не могут изменяться, участнику закупки необходимо представить данное значение параметра как значение, которое не может изменяться. </w:t>
      </w:r>
    </w:p>
    <w:p w14:paraId="3C6AA6FB" w14:textId="77777777" w:rsidR="00B23EB4" w:rsidRPr="00651279" w:rsidRDefault="00B23EB4" w:rsidP="00B23EB4">
      <w:pPr>
        <w:spacing w:after="0"/>
        <w:ind w:firstLine="709"/>
        <w:jc w:val="both"/>
        <w:rPr>
          <w:i/>
          <w:sz w:val="18"/>
        </w:rPr>
      </w:pPr>
      <w:r w:rsidRPr="00651279">
        <w:rPr>
          <w:i/>
          <w:sz w:val="18"/>
        </w:rPr>
        <w:t>При наличии в описании характеристик слов «и иные», «и другие» и т.п. участнику закупки необходимо представить конкретное значение характеристики с указанием как минимум одного дополнительного параметра к перечисленному.</w:t>
      </w:r>
    </w:p>
    <w:p w14:paraId="6294C685" w14:textId="77777777" w:rsidR="00B23EB4" w:rsidRPr="00651279" w:rsidRDefault="00B23EB4" w:rsidP="00B23EB4">
      <w:pPr>
        <w:spacing w:after="0"/>
        <w:ind w:firstLine="709"/>
        <w:jc w:val="both"/>
        <w:rPr>
          <w:i/>
          <w:sz w:val="18"/>
        </w:rPr>
      </w:pPr>
      <w:r w:rsidRPr="00651279">
        <w:rPr>
          <w:i/>
          <w:sz w:val="18"/>
        </w:rPr>
        <w:t>Ответственность за достоверность сведений о конкретных значениях параметров товара несет участник закупки.</w:t>
      </w:r>
    </w:p>
    <w:p w14:paraId="0090C645" w14:textId="77777777" w:rsidR="00B23EB4" w:rsidRPr="00EE4644" w:rsidRDefault="00B23EB4" w:rsidP="00B23EB4">
      <w:pPr>
        <w:spacing w:after="0"/>
        <w:rPr>
          <w:szCs w:val="24"/>
        </w:rPr>
      </w:pPr>
    </w:p>
    <w:p w14:paraId="4D12F266" w14:textId="77777777" w:rsidR="00B23EB4" w:rsidRPr="00EE4644" w:rsidRDefault="00B23EB4" w:rsidP="00B23EB4">
      <w:pPr>
        <w:spacing w:after="0"/>
        <w:rPr>
          <w:szCs w:val="24"/>
        </w:rPr>
      </w:pPr>
    </w:p>
    <w:p w14:paraId="6AEA08C6" w14:textId="77777777" w:rsidR="00B23EB4" w:rsidRPr="00EE4644" w:rsidRDefault="00B23EB4" w:rsidP="00B23EB4">
      <w:pPr>
        <w:spacing w:after="0"/>
        <w:rPr>
          <w:szCs w:val="24"/>
        </w:rPr>
      </w:pPr>
    </w:p>
    <w:p w14:paraId="2F5F7171" w14:textId="77777777" w:rsidR="00B23EB4" w:rsidRPr="00EE4644" w:rsidRDefault="00B23EB4" w:rsidP="00B23EB4">
      <w:pPr>
        <w:spacing w:after="0"/>
        <w:rPr>
          <w:i/>
          <w:sz w:val="20"/>
          <w:szCs w:val="20"/>
        </w:rPr>
      </w:pPr>
    </w:p>
    <w:p w14:paraId="7B8FC9E6" w14:textId="77777777" w:rsidR="00B23EB4" w:rsidRPr="00EE4644" w:rsidRDefault="00B23EB4" w:rsidP="00B23EB4">
      <w:pPr>
        <w:autoSpaceDE w:val="0"/>
        <w:autoSpaceDN w:val="0"/>
        <w:adjustRightInd w:val="0"/>
        <w:spacing w:after="0" w:line="240" w:lineRule="auto"/>
        <w:rPr>
          <w:i/>
          <w:sz w:val="20"/>
          <w:szCs w:val="20"/>
        </w:rPr>
      </w:pPr>
    </w:p>
    <w:p w14:paraId="56417231" w14:textId="77777777" w:rsidR="00B23EB4" w:rsidRPr="00C27BB1" w:rsidRDefault="00B23EB4" w:rsidP="00B23EB4">
      <w:pPr>
        <w:autoSpaceDE w:val="0"/>
        <w:autoSpaceDN w:val="0"/>
        <w:adjustRightInd w:val="0"/>
        <w:spacing w:after="0" w:line="240" w:lineRule="auto"/>
        <w:rPr>
          <w:rFonts w:eastAsia="Arial Unicode MS"/>
          <w:color w:val="000000"/>
          <w:szCs w:val="24"/>
          <w:lang w:eastAsia="ru-RU"/>
        </w:rPr>
      </w:pPr>
    </w:p>
    <w:p w14:paraId="1EA4D0A1" w14:textId="423106CF" w:rsidR="00EE4644" w:rsidRPr="00EE4644" w:rsidRDefault="00EE4644" w:rsidP="00EE4644">
      <w:pPr>
        <w:spacing w:after="0" w:line="240" w:lineRule="auto"/>
        <w:ind w:firstLine="709"/>
        <w:jc w:val="both"/>
        <w:rPr>
          <w:i/>
          <w:sz w:val="20"/>
          <w:szCs w:val="20"/>
        </w:rPr>
      </w:pPr>
    </w:p>
    <w:sectPr w:rsidR="00EE4644" w:rsidRPr="00EE4644" w:rsidSect="00EE4644">
      <w:footnotePr>
        <w:numRestart w:val="eachPage"/>
      </w:footnotePr>
      <w:pgSz w:w="11907" w:h="16840" w:code="9"/>
      <w:pgMar w:top="1134" w:right="850"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CA9315" w14:textId="77777777" w:rsidR="00780A4F" w:rsidRDefault="00780A4F">
      <w:pPr>
        <w:spacing w:after="0" w:line="240" w:lineRule="auto"/>
      </w:pPr>
      <w:r>
        <w:separator/>
      </w:r>
    </w:p>
  </w:endnote>
  <w:endnote w:type="continuationSeparator" w:id="0">
    <w:p w14:paraId="31BE1457" w14:textId="77777777" w:rsidR="00780A4F" w:rsidRDefault="00780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Xerox Sans">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623ED4" w14:textId="77777777" w:rsidR="00780A4F" w:rsidRDefault="00780A4F">
      <w:pPr>
        <w:spacing w:after="0" w:line="240" w:lineRule="auto"/>
      </w:pPr>
      <w:r>
        <w:separator/>
      </w:r>
    </w:p>
  </w:footnote>
  <w:footnote w:type="continuationSeparator" w:id="0">
    <w:p w14:paraId="25B7C5A9" w14:textId="77777777" w:rsidR="00780A4F" w:rsidRDefault="00780A4F">
      <w:pPr>
        <w:spacing w:after="0" w:line="240" w:lineRule="auto"/>
      </w:pPr>
      <w:r>
        <w:continuationSeparator/>
      </w:r>
    </w:p>
  </w:footnote>
  <w:footnote w:id="1">
    <w:p w14:paraId="7EC15F99" w14:textId="77777777" w:rsidR="003A21A3" w:rsidRPr="004D44CA" w:rsidRDefault="003A21A3" w:rsidP="003A21A3">
      <w:pPr>
        <w:pStyle w:val="afc"/>
      </w:pPr>
      <w:r w:rsidRPr="00515D05">
        <w:rPr>
          <w:rStyle w:val="aff"/>
          <w:sz w:val="14"/>
        </w:rPr>
        <w:footnoteRef/>
      </w:r>
      <w:r w:rsidRPr="00515D05">
        <w:rPr>
          <w:sz w:val="14"/>
        </w:rPr>
        <w:t xml:space="preserve"> ППРФ № 1875 применяется в случаях, установленных п. 1 указанного нормативного правового акта.</w:t>
      </w:r>
    </w:p>
  </w:footnote>
  <w:footnote w:id="2">
    <w:p w14:paraId="5B7D6685" w14:textId="77777777" w:rsidR="003A21A3" w:rsidRPr="00987609" w:rsidRDefault="003A21A3" w:rsidP="003A21A3">
      <w:pPr>
        <w:pStyle w:val="afc"/>
        <w:rPr>
          <w:i/>
        </w:rPr>
      </w:pPr>
      <w:r w:rsidRPr="00704BF4">
        <w:rPr>
          <w:rStyle w:val="aff"/>
          <w:i/>
          <w:sz w:val="14"/>
        </w:rPr>
        <w:footnoteRef/>
      </w:r>
      <w:r w:rsidRPr="00704BF4">
        <w:rPr>
          <w:i/>
          <w:sz w:val="14"/>
        </w:rPr>
        <w:t xml:space="preserve"> В соответствии с п. 1 ч. 15 ст. 4 Закона № 223-ФЗ, ч. 5.2.6 ст. 5.2 Положения о закупке сведения о закупке (в т.ч. извещение, документация, протоколы) с начальной (максимальной) ценой договора, не превышающей 500 тыс. руб., не размещаются в ЕИС, при этом информация о такой закупке размещается на ЭП (в указанном случае далее по тексту под ЕИС понимается ЭП)</w:t>
      </w:r>
    </w:p>
  </w:footnote>
  <w:footnote w:id="3">
    <w:p w14:paraId="74D2D28E" w14:textId="77777777" w:rsidR="003A21A3" w:rsidRPr="005432DB" w:rsidRDefault="003A21A3" w:rsidP="003A21A3">
      <w:pPr>
        <w:pStyle w:val="afc"/>
      </w:pPr>
      <w:r w:rsidRPr="000045E7">
        <w:rPr>
          <w:rStyle w:val="aff"/>
          <w:sz w:val="14"/>
        </w:rPr>
        <w:footnoteRef/>
      </w:r>
      <w:r w:rsidRPr="000045E7">
        <w:rPr>
          <w:sz w:val="14"/>
        </w:rPr>
        <w:t xml:space="preserve"> Безотзывная доверенность должна соответствовать требованиям ст. 188.1 Гражданского кодекса РФ.</w:t>
      </w:r>
    </w:p>
  </w:footnote>
  <w:footnote w:id="4">
    <w:p w14:paraId="02604F3D" w14:textId="77777777" w:rsidR="003548A4" w:rsidRDefault="003548A4" w:rsidP="00411FE8">
      <w:pPr>
        <w:jc w:val="both"/>
      </w:pPr>
      <w:r w:rsidRPr="003B0EE8">
        <w:rPr>
          <w:rStyle w:val="aff"/>
          <w:sz w:val="14"/>
          <w:szCs w:val="20"/>
        </w:rPr>
        <w:footnoteRef/>
      </w:r>
      <w:r w:rsidRPr="003B0EE8">
        <w:rPr>
          <w:sz w:val="14"/>
          <w:szCs w:val="20"/>
        </w:rPr>
        <w:t xml:space="preserve"> Перечень лиц, в отношении которых применяются специальные экономические меры, установлен </w:t>
      </w:r>
      <w:r w:rsidRPr="003B0EE8">
        <w:rPr>
          <w:rFonts w:eastAsia="Times New Roman"/>
          <w:sz w:val="14"/>
          <w:szCs w:val="20"/>
        </w:rPr>
        <w:t>Постановлением Правительства РФ от 11.05.2022 № 851 «О мерах по реализации Указа Президента Российской Федерации от 3 мая 2022 г. № 252».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E4AF6"/>
    <w:multiLevelType w:val="multilevel"/>
    <w:tmpl w:val="F37EB01E"/>
    <w:lvl w:ilvl="0">
      <w:start w:val="1"/>
      <w:numFmt w:val="decimal"/>
      <w:pStyle w:val="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A0A3FF8"/>
    <w:multiLevelType w:val="hybridMultilevel"/>
    <w:tmpl w:val="924CEECA"/>
    <w:lvl w:ilvl="0" w:tplc="EF4E05B4">
      <w:start w:val="1"/>
      <w:numFmt w:val="russianLower"/>
      <w:lvlText w:val="%1)"/>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8610852"/>
    <w:multiLevelType w:val="hybridMultilevel"/>
    <w:tmpl w:val="D9566F44"/>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7"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A9E2D32"/>
    <w:multiLevelType w:val="multilevel"/>
    <w:tmpl w:val="90A8E96E"/>
    <w:lvl w:ilvl="0">
      <w:start w:val="1"/>
      <w:numFmt w:val="decimal"/>
      <w:lvlText w:val="%1."/>
      <w:lvlJc w:val="left"/>
      <w:pPr>
        <w:ind w:left="0" w:firstLine="709"/>
      </w:pPr>
    </w:lvl>
    <w:lvl w:ilvl="1">
      <w:start w:val="1"/>
      <w:numFmt w:val="decimal"/>
      <w:lvlText w:val="%1.%2."/>
      <w:lvlJc w:val="left"/>
      <w:pPr>
        <w:ind w:left="-141" w:firstLine="709"/>
      </w:pPr>
      <w:rPr>
        <w:b w:val="0"/>
      </w:rPr>
    </w:lvl>
    <w:lvl w:ilvl="2">
      <w:start w:val="1"/>
      <w:numFmt w:val="decimal"/>
      <w:lvlText w:val="%1.%2.%3."/>
      <w:lvlJc w:val="left"/>
      <w:pPr>
        <w:ind w:left="2410" w:firstLine="709"/>
      </w:pPr>
      <w:rPr>
        <w:rFonts w:ascii="Times New Roman" w:hAnsi="Times New Roman" w:cs="Times New Roman" w:hint="default"/>
        <w:b w:val="0"/>
        <w:strike w:val="0"/>
        <w:dstrike w:val="0"/>
        <w:sz w:val="20"/>
        <w:szCs w:val="28"/>
        <w:u w:val="none"/>
        <w:effect w:val="none"/>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12"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3"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15" w15:restartNumberingAfterBreak="0">
    <w:nsid w:val="580D4115"/>
    <w:multiLevelType w:val="multilevel"/>
    <w:tmpl w:val="C696EC52"/>
    <w:lvl w:ilvl="0">
      <w:start w:val="1"/>
      <w:numFmt w:val="decimal"/>
      <w:pStyle w:val="10"/>
      <w:lvlText w:val="%1."/>
      <w:lvlJc w:val="left"/>
      <w:pPr>
        <w:tabs>
          <w:tab w:val="num" w:pos="-1061"/>
        </w:tabs>
        <w:ind w:left="56" w:hanging="56"/>
      </w:pPr>
      <w:rPr>
        <w:rFonts w:hint="default"/>
        <w:b/>
        <w:sz w:val="24"/>
        <w:szCs w:val="28"/>
        <w:lang w:val="ru-RU"/>
      </w:rPr>
    </w:lvl>
    <w:lvl w:ilvl="1">
      <w:start w:val="1"/>
      <w:numFmt w:val="decimal"/>
      <w:pStyle w:val="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6"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61DD3356"/>
    <w:multiLevelType w:val="hybridMultilevel"/>
    <w:tmpl w:val="70141A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0943F09"/>
    <w:multiLevelType w:val="hybridMultilevel"/>
    <w:tmpl w:val="76C83FA4"/>
    <w:lvl w:ilvl="0" w:tplc="D8920CBC">
      <w:start w:val="1"/>
      <w:numFmt w:val="bullet"/>
      <w:lvlText w:val=""/>
      <w:lvlJc w:val="left"/>
      <w:pPr>
        <w:ind w:left="862" w:hanging="360"/>
      </w:pPr>
      <w:rPr>
        <w:rFonts w:ascii="Symbol" w:hAnsi="Symbol" w:hint="default"/>
      </w:rPr>
    </w:lvl>
    <w:lvl w:ilvl="1" w:tplc="367CA0C2" w:tentative="1">
      <w:start w:val="1"/>
      <w:numFmt w:val="bullet"/>
      <w:lvlText w:val="o"/>
      <w:lvlJc w:val="left"/>
      <w:pPr>
        <w:ind w:left="1582" w:hanging="360"/>
      </w:pPr>
      <w:rPr>
        <w:rFonts w:ascii="Courier New" w:hAnsi="Courier New" w:cs="Courier New" w:hint="default"/>
      </w:rPr>
    </w:lvl>
    <w:lvl w:ilvl="2" w:tplc="D23CF8BE" w:tentative="1">
      <w:start w:val="1"/>
      <w:numFmt w:val="bullet"/>
      <w:pStyle w:val="31"/>
      <w:lvlText w:val=""/>
      <w:lvlJc w:val="left"/>
      <w:pPr>
        <w:ind w:left="2302" w:hanging="360"/>
      </w:pPr>
      <w:rPr>
        <w:rFonts w:ascii="Wingdings" w:hAnsi="Wingdings" w:hint="default"/>
      </w:rPr>
    </w:lvl>
    <w:lvl w:ilvl="3" w:tplc="1C903ABA" w:tentative="1">
      <w:start w:val="1"/>
      <w:numFmt w:val="bullet"/>
      <w:lvlText w:val=""/>
      <w:lvlJc w:val="left"/>
      <w:pPr>
        <w:ind w:left="3022" w:hanging="360"/>
      </w:pPr>
      <w:rPr>
        <w:rFonts w:ascii="Symbol" w:hAnsi="Symbol" w:hint="default"/>
      </w:rPr>
    </w:lvl>
    <w:lvl w:ilvl="4" w:tplc="71CC3C2E" w:tentative="1">
      <w:start w:val="1"/>
      <w:numFmt w:val="bullet"/>
      <w:lvlText w:val="o"/>
      <w:lvlJc w:val="left"/>
      <w:pPr>
        <w:ind w:left="3742" w:hanging="360"/>
      </w:pPr>
      <w:rPr>
        <w:rFonts w:ascii="Courier New" w:hAnsi="Courier New" w:cs="Courier New" w:hint="default"/>
      </w:rPr>
    </w:lvl>
    <w:lvl w:ilvl="5" w:tplc="412CC80C" w:tentative="1">
      <w:start w:val="1"/>
      <w:numFmt w:val="bullet"/>
      <w:lvlText w:val=""/>
      <w:lvlJc w:val="left"/>
      <w:pPr>
        <w:ind w:left="4462" w:hanging="360"/>
      </w:pPr>
      <w:rPr>
        <w:rFonts w:ascii="Wingdings" w:hAnsi="Wingdings" w:hint="default"/>
      </w:rPr>
    </w:lvl>
    <w:lvl w:ilvl="6" w:tplc="2034BB86" w:tentative="1">
      <w:start w:val="1"/>
      <w:numFmt w:val="bullet"/>
      <w:lvlText w:val=""/>
      <w:lvlJc w:val="left"/>
      <w:pPr>
        <w:ind w:left="5182" w:hanging="360"/>
      </w:pPr>
      <w:rPr>
        <w:rFonts w:ascii="Symbol" w:hAnsi="Symbol" w:hint="default"/>
      </w:rPr>
    </w:lvl>
    <w:lvl w:ilvl="7" w:tplc="93325E1C" w:tentative="1">
      <w:start w:val="1"/>
      <w:numFmt w:val="bullet"/>
      <w:lvlText w:val="o"/>
      <w:lvlJc w:val="left"/>
      <w:pPr>
        <w:ind w:left="5902" w:hanging="360"/>
      </w:pPr>
      <w:rPr>
        <w:rFonts w:ascii="Courier New" w:hAnsi="Courier New" w:cs="Courier New" w:hint="default"/>
      </w:rPr>
    </w:lvl>
    <w:lvl w:ilvl="8" w:tplc="B226138A" w:tentative="1">
      <w:start w:val="1"/>
      <w:numFmt w:val="bullet"/>
      <w:lvlText w:val=""/>
      <w:lvlJc w:val="left"/>
      <w:pPr>
        <w:ind w:left="6622" w:hanging="360"/>
      </w:pPr>
      <w:rPr>
        <w:rFonts w:ascii="Wingdings" w:hAnsi="Wingdings" w:hint="default"/>
      </w:rPr>
    </w:lvl>
  </w:abstractNum>
  <w:abstractNum w:abstractNumId="23"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4"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7"/>
  </w:num>
  <w:num w:numId="2">
    <w:abstractNumId w:val="0"/>
  </w:num>
  <w:num w:numId="3">
    <w:abstractNumId w:val="3"/>
  </w:num>
  <w:num w:numId="4">
    <w:abstractNumId w:val="15"/>
  </w:num>
  <w:num w:numId="5">
    <w:abstractNumId w:val="4"/>
  </w:num>
  <w:num w:numId="6">
    <w:abstractNumId w:val="2"/>
  </w:num>
  <w:num w:numId="7">
    <w:abstractNumId w:val="23"/>
  </w:num>
  <w:num w:numId="8">
    <w:abstractNumId w:val="18"/>
  </w:num>
  <w:num w:numId="9">
    <w:abstractNumId w:val="12"/>
  </w:num>
  <w:num w:numId="10">
    <w:abstractNumId w:val="1"/>
  </w:num>
  <w:num w:numId="11">
    <w:abstractNumId w:val="22"/>
  </w:num>
  <w:num w:numId="12">
    <w:abstractNumId w:val="6"/>
  </w:num>
  <w:num w:numId="13">
    <w:abstractNumId w:val="8"/>
  </w:num>
  <w:num w:numId="14">
    <w:abstractNumId w:val="19"/>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5">
    <w:abstractNumId w:val="9"/>
  </w:num>
  <w:num w:numId="16">
    <w:abstractNumId w:val="24"/>
  </w:num>
  <w:num w:numId="17">
    <w:abstractNumId w:val="5"/>
  </w:num>
  <w:num w:numId="18">
    <w:abstractNumId w:val="14"/>
  </w:num>
  <w:num w:numId="19">
    <w:abstractNumId w:val="25"/>
  </w:num>
  <w:num w:numId="20">
    <w:abstractNumId w:val="13"/>
  </w:num>
  <w:num w:numId="21">
    <w:abstractNumId w:val="17"/>
  </w:num>
  <w:num w:numId="22">
    <w:abstractNumId w:val="20"/>
  </w:num>
  <w:num w:numId="23">
    <w:abstractNumId w:val="10"/>
  </w:num>
  <w:num w:numId="24">
    <w:abstractNumId w:val="16"/>
  </w:num>
  <w:num w:numId="25">
    <w:abstractNumId w:val="11"/>
  </w:num>
  <w:num w:numId="26">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characterSpacingControl w:val="doNotCompress"/>
  <w:hdrShapeDefaults>
    <o:shapedefaults v:ext="edit" spidmax="2049"/>
  </w:hdrShapeDefaults>
  <w:footnotePr>
    <w:numRestart w:val="eachPage"/>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DE0"/>
    <w:rsid w:val="000005D5"/>
    <w:rsid w:val="00001242"/>
    <w:rsid w:val="0000171F"/>
    <w:rsid w:val="0000226C"/>
    <w:rsid w:val="000027E5"/>
    <w:rsid w:val="00003D21"/>
    <w:rsid w:val="00007EE8"/>
    <w:rsid w:val="00012225"/>
    <w:rsid w:val="0001251B"/>
    <w:rsid w:val="00012EEA"/>
    <w:rsid w:val="00013722"/>
    <w:rsid w:val="0001373C"/>
    <w:rsid w:val="00013EE3"/>
    <w:rsid w:val="00015D6F"/>
    <w:rsid w:val="00016419"/>
    <w:rsid w:val="00016985"/>
    <w:rsid w:val="00016ECC"/>
    <w:rsid w:val="00017B25"/>
    <w:rsid w:val="00021D8A"/>
    <w:rsid w:val="00023A6C"/>
    <w:rsid w:val="00024BB0"/>
    <w:rsid w:val="00025212"/>
    <w:rsid w:val="00025C8C"/>
    <w:rsid w:val="00025E20"/>
    <w:rsid w:val="00027001"/>
    <w:rsid w:val="00027110"/>
    <w:rsid w:val="0002717B"/>
    <w:rsid w:val="00027304"/>
    <w:rsid w:val="00027312"/>
    <w:rsid w:val="00032729"/>
    <w:rsid w:val="00033035"/>
    <w:rsid w:val="000340FB"/>
    <w:rsid w:val="00034677"/>
    <w:rsid w:val="0003507C"/>
    <w:rsid w:val="0003604A"/>
    <w:rsid w:val="000361B1"/>
    <w:rsid w:val="00040895"/>
    <w:rsid w:val="00042179"/>
    <w:rsid w:val="000424DF"/>
    <w:rsid w:val="000432F7"/>
    <w:rsid w:val="00043412"/>
    <w:rsid w:val="00043C4E"/>
    <w:rsid w:val="00043ED2"/>
    <w:rsid w:val="00045E49"/>
    <w:rsid w:val="000462BE"/>
    <w:rsid w:val="00046F89"/>
    <w:rsid w:val="00050671"/>
    <w:rsid w:val="000514AE"/>
    <w:rsid w:val="00054D48"/>
    <w:rsid w:val="0005530A"/>
    <w:rsid w:val="000574CE"/>
    <w:rsid w:val="0006074B"/>
    <w:rsid w:val="00062B31"/>
    <w:rsid w:val="0006331C"/>
    <w:rsid w:val="000648A3"/>
    <w:rsid w:val="00064C8E"/>
    <w:rsid w:val="000650F4"/>
    <w:rsid w:val="00065669"/>
    <w:rsid w:val="000657E7"/>
    <w:rsid w:val="000658DC"/>
    <w:rsid w:val="00067D11"/>
    <w:rsid w:val="00067ED9"/>
    <w:rsid w:val="000725A0"/>
    <w:rsid w:val="00073E62"/>
    <w:rsid w:val="00074AE0"/>
    <w:rsid w:val="0007576E"/>
    <w:rsid w:val="000821BD"/>
    <w:rsid w:val="000822A1"/>
    <w:rsid w:val="000831EA"/>
    <w:rsid w:val="00084B7C"/>
    <w:rsid w:val="00087534"/>
    <w:rsid w:val="00092431"/>
    <w:rsid w:val="00092906"/>
    <w:rsid w:val="000929C8"/>
    <w:rsid w:val="000947E9"/>
    <w:rsid w:val="00095CC4"/>
    <w:rsid w:val="0009666A"/>
    <w:rsid w:val="00096BC5"/>
    <w:rsid w:val="00097708"/>
    <w:rsid w:val="00097C5B"/>
    <w:rsid w:val="000A044D"/>
    <w:rsid w:val="000A0E0B"/>
    <w:rsid w:val="000A137A"/>
    <w:rsid w:val="000A26DD"/>
    <w:rsid w:val="000A2891"/>
    <w:rsid w:val="000A2EF6"/>
    <w:rsid w:val="000A32B6"/>
    <w:rsid w:val="000A3D2C"/>
    <w:rsid w:val="000A556C"/>
    <w:rsid w:val="000A5DB6"/>
    <w:rsid w:val="000A5F67"/>
    <w:rsid w:val="000A672A"/>
    <w:rsid w:val="000A7751"/>
    <w:rsid w:val="000A77DF"/>
    <w:rsid w:val="000A7DE0"/>
    <w:rsid w:val="000A7FA2"/>
    <w:rsid w:val="000B1E75"/>
    <w:rsid w:val="000B3634"/>
    <w:rsid w:val="000B3DE0"/>
    <w:rsid w:val="000B42D4"/>
    <w:rsid w:val="000B5204"/>
    <w:rsid w:val="000B58FD"/>
    <w:rsid w:val="000C0006"/>
    <w:rsid w:val="000C00A7"/>
    <w:rsid w:val="000C18F9"/>
    <w:rsid w:val="000C28F1"/>
    <w:rsid w:val="000C29BD"/>
    <w:rsid w:val="000C3A5F"/>
    <w:rsid w:val="000C3A7E"/>
    <w:rsid w:val="000D0201"/>
    <w:rsid w:val="000D44FC"/>
    <w:rsid w:val="000D6D3F"/>
    <w:rsid w:val="000E0E08"/>
    <w:rsid w:val="000E4123"/>
    <w:rsid w:val="000E45E2"/>
    <w:rsid w:val="000E5DBD"/>
    <w:rsid w:val="000E658E"/>
    <w:rsid w:val="000F083B"/>
    <w:rsid w:val="000F2982"/>
    <w:rsid w:val="000F3D08"/>
    <w:rsid w:val="000F6654"/>
    <w:rsid w:val="0010369A"/>
    <w:rsid w:val="00103B16"/>
    <w:rsid w:val="00104E9D"/>
    <w:rsid w:val="001063B5"/>
    <w:rsid w:val="00106F31"/>
    <w:rsid w:val="00107479"/>
    <w:rsid w:val="0011163B"/>
    <w:rsid w:val="00112624"/>
    <w:rsid w:val="0011295B"/>
    <w:rsid w:val="00113294"/>
    <w:rsid w:val="00114F59"/>
    <w:rsid w:val="001164F0"/>
    <w:rsid w:val="00120CD5"/>
    <w:rsid w:val="001212E0"/>
    <w:rsid w:val="00121C2A"/>
    <w:rsid w:val="00121DEA"/>
    <w:rsid w:val="00124B74"/>
    <w:rsid w:val="0012544B"/>
    <w:rsid w:val="0012692B"/>
    <w:rsid w:val="00126C14"/>
    <w:rsid w:val="00127BD6"/>
    <w:rsid w:val="001304ED"/>
    <w:rsid w:val="0013076E"/>
    <w:rsid w:val="0013121E"/>
    <w:rsid w:val="00131A2B"/>
    <w:rsid w:val="001332F3"/>
    <w:rsid w:val="00133B2B"/>
    <w:rsid w:val="00134327"/>
    <w:rsid w:val="00134B10"/>
    <w:rsid w:val="00135B46"/>
    <w:rsid w:val="00140704"/>
    <w:rsid w:val="00140E0D"/>
    <w:rsid w:val="0014177B"/>
    <w:rsid w:val="0014452B"/>
    <w:rsid w:val="00144743"/>
    <w:rsid w:val="0014484F"/>
    <w:rsid w:val="00145065"/>
    <w:rsid w:val="00145931"/>
    <w:rsid w:val="00145B56"/>
    <w:rsid w:val="0014679F"/>
    <w:rsid w:val="00150AE9"/>
    <w:rsid w:val="00150C6B"/>
    <w:rsid w:val="00151AEF"/>
    <w:rsid w:val="001522AE"/>
    <w:rsid w:val="0015237B"/>
    <w:rsid w:val="0015330D"/>
    <w:rsid w:val="001542D5"/>
    <w:rsid w:val="001543C4"/>
    <w:rsid w:val="0015498A"/>
    <w:rsid w:val="00155247"/>
    <w:rsid w:val="00155B95"/>
    <w:rsid w:val="001569FD"/>
    <w:rsid w:val="00156D30"/>
    <w:rsid w:val="00157E80"/>
    <w:rsid w:val="00160238"/>
    <w:rsid w:val="001609F1"/>
    <w:rsid w:val="00160B53"/>
    <w:rsid w:val="00161FE3"/>
    <w:rsid w:val="001620EA"/>
    <w:rsid w:val="0016309D"/>
    <w:rsid w:val="00164E93"/>
    <w:rsid w:val="00165AF1"/>
    <w:rsid w:val="00166FB5"/>
    <w:rsid w:val="001675DC"/>
    <w:rsid w:val="001710D7"/>
    <w:rsid w:val="001744D4"/>
    <w:rsid w:val="00174669"/>
    <w:rsid w:val="001759F7"/>
    <w:rsid w:val="0017658B"/>
    <w:rsid w:val="00176E44"/>
    <w:rsid w:val="00182C89"/>
    <w:rsid w:val="00187899"/>
    <w:rsid w:val="0019142F"/>
    <w:rsid w:val="0019178A"/>
    <w:rsid w:val="00192825"/>
    <w:rsid w:val="00192EE6"/>
    <w:rsid w:val="0019404C"/>
    <w:rsid w:val="001945F9"/>
    <w:rsid w:val="00195397"/>
    <w:rsid w:val="001954C4"/>
    <w:rsid w:val="0019666B"/>
    <w:rsid w:val="0019751A"/>
    <w:rsid w:val="001A1339"/>
    <w:rsid w:val="001A335F"/>
    <w:rsid w:val="001A40F2"/>
    <w:rsid w:val="001A4BFD"/>
    <w:rsid w:val="001A4DA7"/>
    <w:rsid w:val="001B22E9"/>
    <w:rsid w:val="001B41FF"/>
    <w:rsid w:val="001C0CB0"/>
    <w:rsid w:val="001C10B0"/>
    <w:rsid w:val="001C2A47"/>
    <w:rsid w:val="001C2C5C"/>
    <w:rsid w:val="001C325B"/>
    <w:rsid w:val="001C48C9"/>
    <w:rsid w:val="001C4F35"/>
    <w:rsid w:val="001C52C1"/>
    <w:rsid w:val="001C5343"/>
    <w:rsid w:val="001C5D30"/>
    <w:rsid w:val="001C6A20"/>
    <w:rsid w:val="001C752A"/>
    <w:rsid w:val="001D08FC"/>
    <w:rsid w:val="001D1F4F"/>
    <w:rsid w:val="001D68BA"/>
    <w:rsid w:val="001E074F"/>
    <w:rsid w:val="001E0BEB"/>
    <w:rsid w:val="001E1CE3"/>
    <w:rsid w:val="001E1FD0"/>
    <w:rsid w:val="001E2F32"/>
    <w:rsid w:val="001E419D"/>
    <w:rsid w:val="001E4268"/>
    <w:rsid w:val="001F2FBF"/>
    <w:rsid w:val="001F43D0"/>
    <w:rsid w:val="001F4701"/>
    <w:rsid w:val="001F486B"/>
    <w:rsid w:val="001F4B75"/>
    <w:rsid w:val="001F4D21"/>
    <w:rsid w:val="001F582A"/>
    <w:rsid w:val="001F58F0"/>
    <w:rsid w:val="001F5928"/>
    <w:rsid w:val="00200E90"/>
    <w:rsid w:val="0020295A"/>
    <w:rsid w:val="0020302E"/>
    <w:rsid w:val="00203D55"/>
    <w:rsid w:val="00204D4A"/>
    <w:rsid w:val="00205BEA"/>
    <w:rsid w:val="002062C7"/>
    <w:rsid w:val="002064B9"/>
    <w:rsid w:val="00210D1B"/>
    <w:rsid w:val="00212A6A"/>
    <w:rsid w:val="002134BB"/>
    <w:rsid w:val="00215B20"/>
    <w:rsid w:val="0021759B"/>
    <w:rsid w:val="002177BB"/>
    <w:rsid w:val="00217863"/>
    <w:rsid w:val="002203A9"/>
    <w:rsid w:val="00220C1E"/>
    <w:rsid w:val="00223044"/>
    <w:rsid w:val="0022419C"/>
    <w:rsid w:val="002259E0"/>
    <w:rsid w:val="002261B2"/>
    <w:rsid w:val="00226FC8"/>
    <w:rsid w:val="0022734D"/>
    <w:rsid w:val="00230339"/>
    <w:rsid w:val="00230580"/>
    <w:rsid w:val="00230726"/>
    <w:rsid w:val="00230FB6"/>
    <w:rsid w:val="00231054"/>
    <w:rsid w:val="00231AA7"/>
    <w:rsid w:val="00234A1F"/>
    <w:rsid w:val="00235634"/>
    <w:rsid w:val="002357F8"/>
    <w:rsid w:val="00236B11"/>
    <w:rsid w:val="002370DE"/>
    <w:rsid w:val="002372A4"/>
    <w:rsid w:val="00240EAE"/>
    <w:rsid w:val="00242713"/>
    <w:rsid w:val="00242A10"/>
    <w:rsid w:val="00242F85"/>
    <w:rsid w:val="00243A01"/>
    <w:rsid w:val="00243C50"/>
    <w:rsid w:val="002443F7"/>
    <w:rsid w:val="00246875"/>
    <w:rsid w:val="00246AA7"/>
    <w:rsid w:val="00250750"/>
    <w:rsid w:val="00252D6E"/>
    <w:rsid w:val="002537EA"/>
    <w:rsid w:val="002551B6"/>
    <w:rsid w:val="00255404"/>
    <w:rsid w:val="00257487"/>
    <w:rsid w:val="00257544"/>
    <w:rsid w:val="00260E71"/>
    <w:rsid w:val="002653D0"/>
    <w:rsid w:val="00265E93"/>
    <w:rsid w:val="00267DC9"/>
    <w:rsid w:val="00271AC8"/>
    <w:rsid w:val="00271CF6"/>
    <w:rsid w:val="00272326"/>
    <w:rsid w:val="00272EE5"/>
    <w:rsid w:val="00273B81"/>
    <w:rsid w:val="002744E0"/>
    <w:rsid w:val="00274647"/>
    <w:rsid w:val="0027721A"/>
    <w:rsid w:val="00280A75"/>
    <w:rsid w:val="0028259C"/>
    <w:rsid w:val="002826F6"/>
    <w:rsid w:val="00283556"/>
    <w:rsid w:val="00283AA1"/>
    <w:rsid w:val="002843AD"/>
    <w:rsid w:val="002852FB"/>
    <w:rsid w:val="0028581F"/>
    <w:rsid w:val="002866B9"/>
    <w:rsid w:val="00286A60"/>
    <w:rsid w:val="00287193"/>
    <w:rsid w:val="002876EE"/>
    <w:rsid w:val="00287BDB"/>
    <w:rsid w:val="00287E73"/>
    <w:rsid w:val="00291305"/>
    <w:rsid w:val="00293F60"/>
    <w:rsid w:val="00294D89"/>
    <w:rsid w:val="00295150"/>
    <w:rsid w:val="00295590"/>
    <w:rsid w:val="00295A61"/>
    <w:rsid w:val="002A0257"/>
    <w:rsid w:val="002A0507"/>
    <w:rsid w:val="002A1777"/>
    <w:rsid w:val="002A1C0B"/>
    <w:rsid w:val="002A1F9F"/>
    <w:rsid w:val="002A27C8"/>
    <w:rsid w:val="002A448F"/>
    <w:rsid w:val="002A48D9"/>
    <w:rsid w:val="002A4FA0"/>
    <w:rsid w:val="002A6AA2"/>
    <w:rsid w:val="002B0069"/>
    <w:rsid w:val="002B02D9"/>
    <w:rsid w:val="002B1276"/>
    <w:rsid w:val="002B21EE"/>
    <w:rsid w:val="002B3E3B"/>
    <w:rsid w:val="002B5102"/>
    <w:rsid w:val="002B5592"/>
    <w:rsid w:val="002B7332"/>
    <w:rsid w:val="002B755F"/>
    <w:rsid w:val="002C0B9F"/>
    <w:rsid w:val="002C0D7E"/>
    <w:rsid w:val="002C130C"/>
    <w:rsid w:val="002C1421"/>
    <w:rsid w:val="002C3CDD"/>
    <w:rsid w:val="002C4DF9"/>
    <w:rsid w:val="002C53F2"/>
    <w:rsid w:val="002C7EAB"/>
    <w:rsid w:val="002D02CE"/>
    <w:rsid w:val="002D037D"/>
    <w:rsid w:val="002D03DF"/>
    <w:rsid w:val="002D1784"/>
    <w:rsid w:val="002D225D"/>
    <w:rsid w:val="002D3059"/>
    <w:rsid w:val="002D37A9"/>
    <w:rsid w:val="002D38BA"/>
    <w:rsid w:val="002D4366"/>
    <w:rsid w:val="002D49EA"/>
    <w:rsid w:val="002D4C48"/>
    <w:rsid w:val="002D5920"/>
    <w:rsid w:val="002D5C55"/>
    <w:rsid w:val="002D60DC"/>
    <w:rsid w:val="002D627F"/>
    <w:rsid w:val="002E0C45"/>
    <w:rsid w:val="002E2A30"/>
    <w:rsid w:val="002E2BA2"/>
    <w:rsid w:val="002E2E0E"/>
    <w:rsid w:val="002E321D"/>
    <w:rsid w:val="002E508B"/>
    <w:rsid w:val="002E6E9A"/>
    <w:rsid w:val="002F074E"/>
    <w:rsid w:val="002F41C1"/>
    <w:rsid w:val="002F44E1"/>
    <w:rsid w:val="002F5CA4"/>
    <w:rsid w:val="002F5E13"/>
    <w:rsid w:val="002F6189"/>
    <w:rsid w:val="003054C0"/>
    <w:rsid w:val="00305675"/>
    <w:rsid w:val="003111A2"/>
    <w:rsid w:val="00311EA8"/>
    <w:rsid w:val="003139D1"/>
    <w:rsid w:val="0031533D"/>
    <w:rsid w:val="00316303"/>
    <w:rsid w:val="00316EE0"/>
    <w:rsid w:val="00316F29"/>
    <w:rsid w:val="003176E4"/>
    <w:rsid w:val="0031770B"/>
    <w:rsid w:val="0032201C"/>
    <w:rsid w:val="00322030"/>
    <w:rsid w:val="00322392"/>
    <w:rsid w:val="00323790"/>
    <w:rsid w:val="0032540F"/>
    <w:rsid w:val="00325840"/>
    <w:rsid w:val="00326A27"/>
    <w:rsid w:val="003270E6"/>
    <w:rsid w:val="003304B2"/>
    <w:rsid w:val="003316C4"/>
    <w:rsid w:val="00332F99"/>
    <w:rsid w:val="003337E0"/>
    <w:rsid w:val="00333A4C"/>
    <w:rsid w:val="00334667"/>
    <w:rsid w:val="00334D8F"/>
    <w:rsid w:val="003350A2"/>
    <w:rsid w:val="00336EC8"/>
    <w:rsid w:val="00340D2C"/>
    <w:rsid w:val="003414C0"/>
    <w:rsid w:val="00343469"/>
    <w:rsid w:val="0034372F"/>
    <w:rsid w:val="00343835"/>
    <w:rsid w:val="00344209"/>
    <w:rsid w:val="003458DE"/>
    <w:rsid w:val="00351340"/>
    <w:rsid w:val="0035411B"/>
    <w:rsid w:val="003548A4"/>
    <w:rsid w:val="003560A4"/>
    <w:rsid w:val="00361DE9"/>
    <w:rsid w:val="0036357F"/>
    <w:rsid w:val="00364A7B"/>
    <w:rsid w:val="00365B2E"/>
    <w:rsid w:val="003723C0"/>
    <w:rsid w:val="003731D0"/>
    <w:rsid w:val="00374DAD"/>
    <w:rsid w:val="00375A21"/>
    <w:rsid w:val="00375C61"/>
    <w:rsid w:val="00376BBB"/>
    <w:rsid w:val="00380721"/>
    <w:rsid w:val="00382523"/>
    <w:rsid w:val="00383F03"/>
    <w:rsid w:val="00384FB2"/>
    <w:rsid w:val="003850FA"/>
    <w:rsid w:val="00385241"/>
    <w:rsid w:val="00385CBB"/>
    <w:rsid w:val="003861B6"/>
    <w:rsid w:val="00386A75"/>
    <w:rsid w:val="00390C0E"/>
    <w:rsid w:val="00391E70"/>
    <w:rsid w:val="0039392A"/>
    <w:rsid w:val="00393E72"/>
    <w:rsid w:val="003945EC"/>
    <w:rsid w:val="0039694F"/>
    <w:rsid w:val="00396C2A"/>
    <w:rsid w:val="003A0B01"/>
    <w:rsid w:val="003A12F8"/>
    <w:rsid w:val="003A21A3"/>
    <w:rsid w:val="003A37AF"/>
    <w:rsid w:val="003A3D8C"/>
    <w:rsid w:val="003A472C"/>
    <w:rsid w:val="003A53A2"/>
    <w:rsid w:val="003A60D1"/>
    <w:rsid w:val="003B033D"/>
    <w:rsid w:val="003B0A4B"/>
    <w:rsid w:val="003B1C3C"/>
    <w:rsid w:val="003B2683"/>
    <w:rsid w:val="003B2EEE"/>
    <w:rsid w:val="003B3D01"/>
    <w:rsid w:val="003B3F05"/>
    <w:rsid w:val="003B5313"/>
    <w:rsid w:val="003B54ED"/>
    <w:rsid w:val="003B5AC2"/>
    <w:rsid w:val="003B6010"/>
    <w:rsid w:val="003C02D4"/>
    <w:rsid w:val="003C0350"/>
    <w:rsid w:val="003C03E1"/>
    <w:rsid w:val="003C0B08"/>
    <w:rsid w:val="003C2DE2"/>
    <w:rsid w:val="003C39BC"/>
    <w:rsid w:val="003C53F6"/>
    <w:rsid w:val="003C65BB"/>
    <w:rsid w:val="003C6B5E"/>
    <w:rsid w:val="003C6BF8"/>
    <w:rsid w:val="003D1FA7"/>
    <w:rsid w:val="003D21BC"/>
    <w:rsid w:val="003D23BE"/>
    <w:rsid w:val="003D44F4"/>
    <w:rsid w:val="003D50AF"/>
    <w:rsid w:val="003D5951"/>
    <w:rsid w:val="003D739E"/>
    <w:rsid w:val="003E04FA"/>
    <w:rsid w:val="003E062B"/>
    <w:rsid w:val="003E1691"/>
    <w:rsid w:val="003E491D"/>
    <w:rsid w:val="003E5E6A"/>
    <w:rsid w:val="003E6CCE"/>
    <w:rsid w:val="003E7641"/>
    <w:rsid w:val="003F0130"/>
    <w:rsid w:val="003F1113"/>
    <w:rsid w:val="003F20A2"/>
    <w:rsid w:val="003F3687"/>
    <w:rsid w:val="003F3D86"/>
    <w:rsid w:val="003F431F"/>
    <w:rsid w:val="003F7DBD"/>
    <w:rsid w:val="00402C90"/>
    <w:rsid w:val="004036F0"/>
    <w:rsid w:val="004048DA"/>
    <w:rsid w:val="00405B9B"/>
    <w:rsid w:val="00407FCE"/>
    <w:rsid w:val="00410F55"/>
    <w:rsid w:val="00412DEA"/>
    <w:rsid w:val="004159BE"/>
    <w:rsid w:val="0041722F"/>
    <w:rsid w:val="00417C18"/>
    <w:rsid w:val="00420D12"/>
    <w:rsid w:val="00422E22"/>
    <w:rsid w:val="00422EB0"/>
    <w:rsid w:val="00424B22"/>
    <w:rsid w:val="004255E0"/>
    <w:rsid w:val="00427850"/>
    <w:rsid w:val="00430CFA"/>
    <w:rsid w:val="00431805"/>
    <w:rsid w:val="0043261E"/>
    <w:rsid w:val="00432827"/>
    <w:rsid w:val="00433072"/>
    <w:rsid w:val="00433F04"/>
    <w:rsid w:val="00434718"/>
    <w:rsid w:val="00434CE3"/>
    <w:rsid w:val="00436874"/>
    <w:rsid w:val="00437C38"/>
    <w:rsid w:val="0044136A"/>
    <w:rsid w:val="004415B6"/>
    <w:rsid w:val="00441EB7"/>
    <w:rsid w:val="004428AC"/>
    <w:rsid w:val="004449B1"/>
    <w:rsid w:val="004460B6"/>
    <w:rsid w:val="00446936"/>
    <w:rsid w:val="00450FBD"/>
    <w:rsid w:val="0045178D"/>
    <w:rsid w:val="004532BD"/>
    <w:rsid w:val="00453F24"/>
    <w:rsid w:val="00454C6D"/>
    <w:rsid w:val="004561CE"/>
    <w:rsid w:val="004564F0"/>
    <w:rsid w:val="00456C2A"/>
    <w:rsid w:val="00460481"/>
    <w:rsid w:val="00460900"/>
    <w:rsid w:val="00461342"/>
    <w:rsid w:val="00461757"/>
    <w:rsid w:val="004622F3"/>
    <w:rsid w:val="00464683"/>
    <w:rsid w:val="00464A23"/>
    <w:rsid w:val="00464CBF"/>
    <w:rsid w:val="00465191"/>
    <w:rsid w:val="00466E9E"/>
    <w:rsid w:val="0046700E"/>
    <w:rsid w:val="004703BB"/>
    <w:rsid w:val="004709B3"/>
    <w:rsid w:val="00470F18"/>
    <w:rsid w:val="00472240"/>
    <w:rsid w:val="00473006"/>
    <w:rsid w:val="004736B7"/>
    <w:rsid w:val="0047382E"/>
    <w:rsid w:val="00473927"/>
    <w:rsid w:val="004743DE"/>
    <w:rsid w:val="00474A47"/>
    <w:rsid w:val="00474C79"/>
    <w:rsid w:val="0047563A"/>
    <w:rsid w:val="00475798"/>
    <w:rsid w:val="00476EED"/>
    <w:rsid w:val="004805DD"/>
    <w:rsid w:val="004806C2"/>
    <w:rsid w:val="00481350"/>
    <w:rsid w:val="004816E2"/>
    <w:rsid w:val="004818A0"/>
    <w:rsid w:val="00482102"/>
    <w:rsid w:val="00482A6D"/>
    <w:rsid w:val="00483370"/>
    <w:rsid w:val="0048376B"/>
    <w:rsid w:val="00483861"/>
    <w:rsid w:val="00483C56"/>
    <w:rsid w:val="00484D27"/>
    <w:rsid w:val="00485C6F"/>
    <w:rsid w:val="004919DB"/>
    <w:rsid w:val="00492AC0"/>
    <w:rsid w:val="0049329C"/>
    <w:rsid w:val="00494A57"/>
    <w:rsid w:val="00494BA1"/>
    <w:rsid w:val="00495002"/>
    <w:rsid w:val="004955CE"/>
    <w:rsid w:val="004964AE"/>
    <w:rsid w:val="00496634"/>
    <w:rsid w:val="0049726A"/>
    <w:rsid w:val="0049745E"/>
    <w:rsid w:val="004A1D1A"/>
    <w:rsid w:val="004A2153"/>
    <w:rsid w:val="004A2E7A"/>
    <w:rsid w:val="004A2FE4"/>
    <w:rsid w:val="004A348D"/>
    <w:rsid w:val="004A36D2"/>
    <w:rsid w:val="004A487A"/>
    <w:rsid w:val="004A50D8"/>
    <w:rsid w:val="004A5822"/>
    <w:rsid w:val="004A5F4C"/>
    <w:rsid w:val="004A67F6"/>
    <w:rsid w:val="004B008F"/>
    <w:rsid w:val="004B0691"/>
    <w:rsid w:val="004B12BA"/>
    <w:rsid w:val="004B174E"/>
    <w:rsid w:val="004B1AF9"/>
    <w:rsid w:val="004B208B"/>
    <w:rsid w:val="004B232C"/>
    <w:rsid w:val="004B301A"/>
    <w:rsid w:val="004B3362"/>
    <w:rsid w:val="004B3BD3"/>
    <w:rsid w:val="004B4A5B"/>
    <w:rsid w:val="004B4EED"/>
    <w:rsid w:val="004B5093"/>
    <w:rsid w:val="004B636B"/>
    <w:rsid w:val="004C013D"/>
    <w:rsid w:val="004C0BFB"/>
    <w:rsid w:val="004C0D68"/>
    <w:rsid w:val="004C3CED"/>
    <w:rsid w:val="004C44D9"/>
    <w:rsid w:val="004C4688"/>
    <w:rsid w:val="004C542E"/>
    <w:rsid w:val="004C589A"/>
    <w:rsid w:val="004C7038"/>
    <w:rsid w:val="004C770E"/>
    <w:rsid w:val="004C792D"/>
    <w:rsid w:val="004D0402"/>
    <w:rsid w:val="004D198B"/>
    <w:rsid w:val="004D1CB5"/>
    <w:rsid w:val="004D32B9"/>
    <w:rsid w:val="004D455E"/>
    <w:rsid w:val="004D5D97"/>
    <w:rsid w:val="004D5F99"/>
    <w:rsid w:val="004D6FA7"/>
    <w:rsid w:val="004D78D1"/>
    <w:rsid w:val="004E084D"/>
    <w:rsid w:val="004E32F1"/>
    <w:rsid w:val="004E3660"/>
    <w:rsid w:val="004E36F5"/>
    <w:rsid w:val="004E3B19"/>
    <w:rsid w:val="004E3BAF"/>
    <w:rsid w:val="004E4A19"/>
    <w:rsid w:val="004E6339"/>
    <w:rsid w:val="004E7CF3"/>
    <w:rsid w:val="004F0B90"/>
    <w:rsid w:val="004F152D"/>
    <w:rsid w:val="004F2B14"/>
    <w:rsid w:val="004F4DF0"/>
    <w:rsid w:val="004F6CA8"/>
    <w:rsid w:val="004F7C9C"/>
    <w:rsid w:val="0050039F"/>
    <w:rsid w:val="005008A0"/>
    <w:rsid w:val="00500EF3"/>
    <w:rsid w:val="005010CE"/>
    <w:rsid w:val="00501D98"/>
    <w:rsid w:val="005028B9"/>
    <w:rsid w:val="00502F25"/>
    <w:rsid w:val="00503F76"/>
    <w:rsid w:val="0050420B"/>
    <w:rsid w:val="00504241"/>
    <w:rsid w:val="00504482"/>
    <w:rsid w:val="00506207"/>
    <w:rsid w:val="0050704E"/>
    <w:rsid w:val="00507ACC"/>
    <w:rsid w:val="00510083"/>
    <w:rsid w:val="00510369"/>
    <w:rsid w:val="00510621"/>
    <w:rsid w:val="0051082B"/>
    <w:rsid w:val="005137F8"/>
    <w:rsid w:val="00513C83"/>
    <w:rsid w:val="005157A8"/>
    <w:rsid w:val="005168B7"/>
    <w:rsid w:val="0051763B"/>
    <w:rsid w:val="00517966"/>
    <w:rsid w:val="0052021C"/>
    <w:rsid w:val="00520ABE"/>
    <w:rsid w:val="00521325"/>
    <w:rsid w:val="005221F2"/>
    <w:rsid w:val="00522AD2"/>
    <w:rsid w:val="00526759"/>
    <w:rsid w:val="005268F7"/>
    <w:rsid w:val="00526B01"/>
    <w:rsid w:val="00526F60"/>
    <w:rsid w:val="00531830"/>
    <w:rsid w:val="00531A2A"/>
    <w:rsid w:val="00531E09"/>
    <w:rsid w:val="00533482"/>
    <w:rsid w:val="00535350"/>
    <w:rsid w:val="00536085"/>
    <w:rsid w:val="005403BC"/>
    <w:rsid w:val="00540F09"/>
    <w:rsid w:val="00541B8F"/>
    <w:rsid w:val="00541C57"/>
    <w:rsid w:val="00542097"/>
    <w:rsid w:val="0054389C"/>
    <w:rsid w:val="005447C9"/>
    <w:rsid w:val="005474FB"/>
    <w:rsid w:val="005477CA"/>
    <w:rsid w:val="00547C84"/>
    <w:rsid w:val="00552A1B"/>
    <w:rsid w:val="00552ED5"/>
    <w:rsid w:val="00553A39"/>
    <w:rsid w:val="00554D62"/>
    <w:rsid w:val="00555A85"/>
    <w:rsid w:val="00556100"/>
    <w:rsid w:val="00560CCE"/>
    <w:rsid w:val="00560D02"/>
    <w:rsid w:val="005617E9"/>
    <w:rsid w:val="00562631"/>
    <w:rsid w:val="005627B1"/>
    <w:rsid w:val="00562CFE"/>
    <w:rsid w:val="00565300"/>
    <w:rsid w:val="005716C5"/>
    <w:rsid w:val="00572900"/>
    <w:rsid w:val="00573BD6"/>
    <w:rsid w:val="00573EF0"/>
    <w:rsid w:val="00574275"/>
    <w:rsid w:val="00574736"/>
    <w:rsid w:val="00577127"/>
    <w:rsid w:val="005772AE"/>
    <w:rsid w:val="00583FA2"/>
    <w:rsid w:val="00584518"/>
    <w:rsid w:val="00586249"/>
    <w:rsid w:val="00586F68"/>
    <w:rsid w:val="005902A1"/>
    <w:rsid w:val="005907FE"/>
    <w:rsid w:val="0059209B"/>
    <w:rsid w:val="0059352B"/>
    <w:rsid w:val="00594FCD"/>
    <w:rsid w:val="0059516C"/>
    <w:rsid w:val="0059580B"/>
    <w:rsid w:val="005963F5"/>
    <w:rsid w:val="005965A1"/>
    <w:rsid w:val="005969AB"/>
    <w:rsid w:val="005A1212"/>
    <w:rsid w:val="005A1843"/>
    <w:rsid w:val="005A1B9F"/>
    <w:rsid w:val="005A29B1"/>
    <w:rsid w:val="005A38D1"/>
    <w:rsid w:val="005A4717"/>
    <w:rsid w:val="005A54E4"/>
    <w:rsid w:val="005A5536"/>
    <w:rsid w:val="005A699B"/>
    <w:rsid w:val="005A6AB9"/>
    <w:rsid w:val="005A7C28"/>
    <w:rsid w:val="005B0D4E"/>
    <w:rsid w:val="005B1F3D"/>
    <w:rsid w:val="005B2469"/>
    <w:rsid w:val="005B2865"/>
    <w:rsid w:val="005B50E4"/>
    <w:rsid w:val="005C0994"/>
    <w:rsid w:val="005C09A0"/>
    <w:rsid w:val="005C0A0F"/>
    <w:rsid w:val="005C1001"/>
    <w:rsid w:val="005C31C4"/>
    <w:rsid w:val="005C5746"/>
    <w:rsid w:val="005C5FE2"/>
    <w:rsid w:val="005C61D9"/>
    <w:rsid w:val="005D0564"/>
    <w:rsid w:val="005D0A48"/>
    <w:rsid w:val="005D1773"/>
    <w:rsid w:val="005D1896"/>
    <w:rsid w:val="005D1E64"/>
    <w:rsid w:val="005D1EE1"/>
    <w:rsid w:val="005D34E5"/>
    <w:rsid w:val="005D482A"/>
    <w:rsid w:val="005D6284"/>
    <w:rsid w:val="005D7ED3"/>
    <w:rsid w:val="005E046E"/>
    <w:rsid w:val="005E0EF6"/>
    <w:rsid w:val="005E147D"/>
    <w:rsid w:val="005E1D32"/>
    <w:rsid w:val="005E2115"/>
    <w:rsid w:val="005E3493"/>
    <w:rsid w:val="005E371D"/>
    <w:rsid w:val="005E39CE"/>
    <w:rsid w:val="005E3A53"/>
    <w:rsid w:val="005E3ACF"/>
    <w:rsid w:val="005E3C36"/>
    <w:rsid w:val="005E3F33"/>
    <w:rsid w:val="005E52EF"/>
    <w:rsid w:val="005E6880"/>
    <w:rsid w:val="005E6A65"/>
    <w:rsid w:val="005E6BD2"/>
    <w:rsid w:val="005F0D30"/>
    <w:rsid w:val="005F1961"/>
    <w:rsid w:val="005F1DC5"/>
    <w:rsid w:val="005F2DEF"/>
    <w:rsid w:val="005F3DA7"/>
    <w:rsid w:val="005F4097"/>
    <w:rsid w:val="005F422D"/>
    <w:rsid w:val="005F60A1"/>
    <w:rsid w:val="00600708"/>
    <w:rsid w:val="0060078E"/>
    <w:rsid w:val="00601634"/>
    <w:rsid w:val="006016B3"/>
    <w:rsid w:val="00601AF4"/>
    <w:rsid w:val="006021DD"/>
    <w:rsid w:val="0060303E"/>
    <w:rsid w:val="0060368B"/>
    <w:rsid w:val="00603BBD"/>
    <w:rsid w:val="00605983"/>
    <w:rsid w:val="006077EE"/>
    <w:rsid w:val="0061003B"/>
    <w:rsid w:val="0061017A"/>
    <w:rsid w:val="006108F5"/>
    <w:rsid w:val="00611914"/>
    <w:rsid w:val="00611C8D"/>
    <w:rsid w:val="006133A4"/>
    <w:rsid w:val="006156D0"/>
    <w:rsid w:val="00615981"/>
    <w:rsid w:val="00615C39"/>
    <w:rsid w:val="0061762A"/>
    <w:rsid w:val="006176A8"/>
    <w:rsid w:val="00617FB6"/>
    <w:rsid w:val="0062071F"/>
    <w:rsid w:val="00620BB2"/>
    <w:rsid w:val="00621AA9"/>
    <w:rsid w:val="006223A0"/>
    <w:rsid w:val="0062253C"/>
    <w:rsid w:val="00623294"/>
    <w:rsid w:val="00624519"/>
    <w:rsid w:val="006250F3"/>
    <w:rsid w:val="0062523C"/>
    <w:rsid w:val="006277E0"/>
    <w:rsid w:val="006303A0"/>
    <w:rsid w:val="006307A5"/>
    <w:rsid w:val="00632847"/>
    <w:rsid w:val="006337D8"/>
    <w:rsid w:val="00633822"/>
    <w:rsid w:val="00635685"/>
    <w:rsid w:val="006356AF"/>
    <w:rsid w:val="006367FF"/>
    <w:rsid w:val="00636F26"/>
    <w:rsid w:val="00637BA6"/>
    <w:rsid w:val="006407BE"/>
    <w:rsid w:val="00640A83"/>
    <w:rsid w:val="00641BAF"/>
    <w:rsid w:val="0064405B"/>
    <w:rsid w:val="00644881"/>
    <w:rsid w:val="00644C05"/>
    <w:rsid w:val="00644FD7"/>
    <w:rsid w:val="006453C2"/>
    <w:rsid w:val="006454D2"/>
    <w:rsid w:val="00647282"/>
    <w:rsid w:val="00650004"/>
    <w:rsid w:val="006524A3"/>
    <w:rsid w:val="00652907"/>
    <w:rsid w:val="006532B7"/>
    <w:rsid w:val="006534B2"/>
    <w:rsid w:val="00653C37"/>
    <w:rsid w:val="00654D5B"/>
    <w:rsid w:val="00655090"/>
    <w:rsid w:val="00656301"/>
    <w:rsid w:val="0065756A"/>
    <w:rsid w:val="006575E1"/>
    <w:rsid w:val="00657B49"/>
    <w:rsid w:val="0066016A"/>
    <w:rsid w:val="006602DF"/>
    <w:rsid w:val="00662004"/>
    <w:rsid w:val="006624FC"/>
    <w:rsid w:val="00664AC6"/>
    <w:rsid w:val="00665383"/>
    <w:rsid w:val="00665874"/>
    <w:rsid w:val="00667EB8"/>
    <w:rsid w:val="00667F08"/>
    <w:rsid w:val="00672386"/>
    <w:rsid w:val="00672442"/>
    <w:rsid w:val="006724A1"/>
    <w:rsid w:val="006741DB"/>
    <w:rsid w:val="006756E9"/>
    <w:rsid w:val="00677F16"/>
    <w:rsid w:val="00680BF3"/>
    <w:rsid w:val="006821C3"/>
    <w:rsid w:val="00682796"/>
    <w:rsid w:val="0068390D"/>
    <w:rsid w:val="00683BA6"/>
    <w:rsid w:val="006841F0"/>
    <w:rsid w:val="0068717C"/>
    <w:rsid w:val="006873ED"/>
    <w:rsid w:val="00687930"/>
    <w:rsid w:val="00690754"/>
    <w:rsid w:val="00692822"/>
    <w:rsid w:val="00693772"/>
    <w:rsid w:val="00694BC4"/>
    <w:rsid w:val="006A01CD"/>
    <w:rsid w:val="006A0FC7"/>
    <w:rsid w:val="006A17FB"/>
    <w:rsid w:val="006A2251"/>
    <w:rsid w:val="006A55D7"/>
    <w:rsid w:val="006B2723"/>
    <w:rsid w:val="006B2820"/>
    <w:rsid w:val="006B2B39"/>
    <w:rsid w:val="006B2D4E"/>
    <w:rsid w:val="006B516C"/>
    <w:rsid w:val="006B57EE"/>
    <w:rsid w:val="006B677B"/>
    <w:rsid w:val="006C3FFC"/>
    <w:rsid w:val="006C53A0"/>
    <w:rsid w:val="006C583A"/>
    <w:rsid w:val="006C5FAB"/>
    <w:rsid w:val="006C5FDD"/>
    <w:rsid w:val="006C61F8"/>
    <w:rsid w:val="006C6F6E"/>
    <w:rsid w:val="006D0404"/>
    <w:rsid w:val="006D042E"/>
    <w:rsid w:val="006D125A"/>
    <w:rsid w:val="006D16F9"/>
    <w:rsid w:val="006D2A7F"/>
    <w:rsid w:val="006D4C11"/>
    <w:rsid w:val="006D5300"/>
    <w:rsid w:val="006D57CF"/>
    <w:rsid w:val="006D5C03"/>
    <w:rsid w:val="006D6ED7"/>
    <w:rsid w:val="006E069D"/>
    <w:rsid w:val="006E2BB6"/>
    <w:rsid w:val="006E31E1"/>
    <w:rsid w:val="006E37EE"/>
    <w:rsid w:val="006E4014"/>
    <w:rsid w:val="006E437E"/>
    <w:rsid w:val="006E43F5"/>
    <w:rsid w:val="006E4D0C"/>
    <w:rsid w:val="006E5F74"/>
    <w:rsid w:val="006E63C2"/>
    <w:rsid w:val="006F047E"/>
    <w:rsid w:val="006F15EC"/>
    <w:rsid w:val="006F3E39"/>
    <w:rsid w:val="006F51DA"/>
    <w:rsid w:val="006F5FB6"/>
    <w:rsid w:val="006F671D"/>
    <w:rsid w:val="006F7811"/>
    <w:rsid w:val="006F7990"/>
    <w:rsid w:val="006F7A4D"/>
    <w:rsid w:val="00700093"/>
    <w:rsid w:val="00703A51"/>
    <w:rsid w:val="007044C6"/>
    <w:rsid w:val="00710796"/>
    <w:rsid w:val="00710B0A"/>
    <w:rsid w:val="0071127D"/>
    <w:rsid w:val="00713508"/>
    <w:rsid w:val="00713CC7"/>
    <w:rsid w:val="0072182A"/>
    <w:rsid w:val="007225D0"/>
    <w:rsid w:val="00722F18"/>
    <w:rsid w:val="007230D6"/>
    <w:rsid w:val="00723867"/>
    <w:rsid w:val="00724038"/>
    <w:rsid w:val="007248FC"/>
    <w:rsid w:val="00724F31"/>
    <w:rsid w:val="00725DB5"/>
    <w:rsid w:val="007274E8"/>
    <w:rsid w:val="00727BE4"/>
    <w:rsid w:val="00731EFB"/>
    <w:rsid w:val="0073291C"/>
    <w:rsid w:val="00732DAA"/>
    <w:rsid w:val="007332F2"/>
    <w:rsid w:val="007344F7"/>
    <w:rsid w:val="00734F95"/>
    <w:rsid w:val="00735781"/>
    <w:rsid w:val="00735826"/>
    <w:rsid w:val="007372CE"/>
    <w:rsid w:val="00737421"/>
    <w:rsid w:val="00737F39"/>
    <w:rsid w:val="0074145F"/>
    <w:rsid w:val="007416C3"/>
    <w:rsid w:val="007428BE"/>
    <w:rsid w:val="00742CA3"/>
    <w:rsid w:val="00744546"/>
    <w:rsid w:val="007450B4"/>
    <w:rsid w:val="00745E07"/>
    <w:rsid w:val="0074617E"/>
    <w:rsid w:val="0074644F"/>
    <w:rsid w:val="0074717F"/>
    <w:rsid w:val="00747B7B"/>
    <w:rsid w:val="00750157"/>
    <w:rsid w:val="00750B7B"/>
    <w:rsid w:val="00750E7C"/>
    <w:rsid w:val="00752604"/>
    <w:rsid w:val="00752673"/>
    <w:rsid w:val="00752C7F"/>
    <w:rsid w:val="0075307F"/>
    <w:rsid w:val="0075356A"/>
    <w:rsid w:val="00753727"/>
    <w:rsid w:val="00753FC6"/>
    <w:rsid w:val="0075430E"/>
    <w:rsid w:val="007544C9"/>
    <w:rsid w:val="00754C07"/>
    <w:rsid w:val="00754E09"/>
    <w:rsid w:val="007565E7"/>
    <w:rsid w:val="007566A2"/>
    <w:rsid w:val="0075694C"/>
    <w:rsid w:val="00756D7C"/>
    <w:rsid w:val="007605BE"/>
    <w:rsid w:val="00761565"/>
    <w:rsid w:val="00761E37"/>
    <w:rsid w:val="00762245"/>
    <w:rsid w:val="00763CB9"/>
    <w:rsid w:val="00764990"/>
    <w:rsid w:val="00765BA2"/>
    <w:rsid w:val="00766345"/>
    <w:rsid w:val="0077077C"/>
    <w:rsid w:val="00770E7C"/>
    <w:rsid w:val="00771DD8"/>
    <w:rsid w:val="00772A81"/>
    <w:rsid w:val="00775799"/>
    <w:rsid w:val="007769AD"/>
    <w:rsid w:val="00776C0F"/>
    <w:rsid w:val="00780A4F"/>
    <w:rsid w:val="00780D1C"/>
    <w:rsid w:val="00781AFF"/>
    <w:rsid w:val="00782CA3"/>
    <w:rsid w:val="00782F21"/>
    <w:rsid w:val="007838DE"/>
    <w:rsid w:val="00783C48"/>
    <w:rsid w:val="00784994"/>
    <w:rsid w:val="007853E5"/>
    <w:rsid w:val="00786B13"/>
    <w:rsid w:val="00786E1F"/>
    <w:rsid w:val="00787216"/>
    <w:rsid w:val="00787D87"/>
    <w:rsid w:val="007903E0"/>
    <w:rsid w:val="0079181F"/>
    <w:rsid w:val="00791C06"/>
    <w:rsid w:val="007923EC"/>
    <w:rsid w:val="007924CA"/>
    <w:rsid w:val="00793615"/>
    <w:rsid w:val="00794103"/>
    <w:rsid w:val="00795164"/>
    <w:rsid w:val="00795AA2"/>
    <w:rsid w:val="007978B8"/>
    <w:rsid w:val="007A0F01"/>
    <w:rsid w:val="007A115A"/>
    <w:rsid w:val="007A2476"/>
    <w:rsid w:val="007A322F"/>
    <w:rsid w:val="007A3B1A"/>
    <w:rsid w:val="007A5BEA"/>
    <w:rsid w:val="007A62D2"/>
    <w:rsid w:val="007B0542"/>
    <w:rsid w:val="007B1AC1"/>
    <w:rsid w:val="007B1D25"/>
    <w:rsid w:val="007B2AA2"/>
    <w:rsid w:val="007B3CEB"/>
    <w:rsid w:val="007B5908"/>
    <w:rsid w:val="007B5B4B"/>
    <w:rsid w:val="007B7D0F"/>
    <w:rsid w:val="007B7EB2"/>
    <w:rsid w:val="007C0243"/>
    <w:rsid w:val="007C04F5"/>
    <w:rsid w:val="007C228F"/>
    <w:rsid w:val="007C758C"/>
    <w:rsid w:val="007C7B3A"/>
    <w:rsid w:val="007D1BB7"/>
    <w:rsid w:val="007D32E8"/>
    <w:rsid w:val="007D3F59"/>
    <w:rsid w:val="007D404B"/>
    <w:rsid w:val="007D5D37"/>
    <w:rsid w:val="007D6FAF"/>
    <w:rsid w:val="007D7100"/>
    <w:rsid w:val="007E0F2F"/>
    <w:rsid w:val="007E14AC"/>
    <w:rsid w:val="007E196C"/>
    <w:rsid w:val="007E47B2"/>
    <w:rsid w:val="007E647D"/>
    <w:rsid w:val="007E7084"/>
    <w:rsid w:val="007F0BDC"/>
    <w:rsid w:val="007F187A"/>
    <w:rsid w:val="007F2158"/>
    <w:rsid w:val="007F3231"/>
    <w:rsid w:val="007F35A4"/>
    <w:rsid w:val="007F47B9"/>
    <w:rsid w:val="0080028C"/>
    <w:rsid w:val="00800453"/>
    <w:rsid w:val="00800C7F"/>
    <w:rsid w:val="00801317"/>
    <w:rsid w:val="008019A5"/>
    <w:rsid w:val="0080307A"/>
    <w:rsid w:val="00804519"/>
    <w:rsid w:val="0080528E"/>
    <w:rsid w:val="00805EB8"/>
    <w:rsid w:val="00807616"/>
    <w:rsid w:val="00810354"/>
    <w:rsid w:val="00811C8D"/>
    <w:rsid w:val="00812E9B"/>
    <w:rsid w:val="008133C5"/>
    <w:rsid w:val="0081479F"/>
    <w:rsid w:val="0081492D"/>
    <w:rsid w:val="00814E6B"/>
    <w:rsid w:val="008157A4"/>
    <w:rsid w:val="00815EAE"/>
    <w:rsid w:val="00816541"/>
    <w:rsid w:val="0081676A"/>
    <w:rsid w:val="008168A4"/>
    <w:rsid w:val="00821A5E"/>
    <w:rsid w:val="008238B4"/>
    <w:rsid w:val="00824AA6"/>
    <w:rsid w:val="0083032F"/>
    <w:rsid w:val="00830FCC"/>
    <w:rsid w:val="00831F52"/>
    <w:rsid w:val="008330D8"/>
    <w:rsid w:val="00833728"/>
    <w:rsid w:val="00834B14"/>
    <w:rsid w:val="0083625D"/>
    <w:rsid w:val="008363EB"/>
    <w:rsid w:val="008369C8"/>
    <w:rsid w:val="00836A3C"/>
    <w:rsid w:val="00836CDB"/>
    <w:rsid w:val="0084089C"/>
    <w:rsid w:val="00840D0C"/>
    <w:rsid w:val="008425F1"/>
    <w:rsid w:val="008427D5"/>
    <w:rsid w:val="00842D93"/>
    <w:rsid w:val="00843747"/>
    <w:rsid w:val="00845A10"/>
    <w:rsid w:val="00845CD0"/>
    <w:rsid w:val="00847240"/>
    <w:rsid w:val="00847ECB"/>
    <w:rsid w:val="00850208"/>
    <w:rsid w:val="00850634"/>
    <w:rsid w:val="0085220C"/>
    <w:rsid w:val="008522EB"/>
    <w:rsid w:val="00852F7E"/>
    <w:rsid w:val="00853643"/>
    <w:rsid w:val="00854B06"/>
    <w:rsid w:val="0085779E"/>
    <w:rsid w:val="00860737"/>
    <w:rsid w:val="00860F9A"/>
    <w:rsid w:val="00861CCD"/>
    <w:rsid w:val="00867855"/>
    <w:rsid w:val="00870E74"/>
    <w:rsid w:val="00872A6A"/>
    <w:rsid w:val="00875599"/>
    <w:rsid w:val="00877722"/>
    <w:rsid w:val="00877D0C"/>
    <w:rsid w:val="00880589"/>
    <w:rsid w:val="0088097C"/>
    <w:rsid w:val="00880998"/>
    <w:rsid w:val="008818B0"/>
    <w:rsid w:val="0088281F"/>
    <w:rsid w:val="00884BF1"/>
    <w:rsid w:val="00885483"/>
    <w:rsid w:val="00885EF5"/>
    <w:rsid w:val="00887088"/>
    <w:rsid w:val="008877C5"/>
    <w:rsid w:val="008920EA"/>
    <w:rsid w:val="00894821"/>
    <w:rsid w:val="008A05C6"/>
    <w:rsid w:val="008A1350"/>
    <w:rsid w:val="008A1837"/>
    <w:rsid w:val="008A3474"/>
    <w:rsid w:val="008A451B"/>
    <w:rsid w:val="008A46D6"/>
    <w:rsid w:val="008A4B78"/>
    <w:rsid w:val="008A551C"/>
    <w:rsid w:val="008A5D19"/>
    <w:rsid w:val="008A5F97"/>
    <w:rsid w:val="008A7AAD"/>
    <w:rsid w:val="008B1D84"/>
    <w:rsid w:val="008B4015"/>
    <w:rsid w:val="008B469A"/>
    <w:rsid w:val="008B72BC"/>
    <w:rsid w:val="008B747C"/>
    <w:rsid w:val="008B75D3"/>
    <w:rsid w:val="008C0AD8"/>
    <w:rsid w:val="008C22E6"/>
    <w:rsid w:val="008C2B6B"/>
    <w:rsid w:val="008C410D"/>
    <w:rsid w:val="008C4206"/>
    <w:rsid w:val="008C4D07"/>
    <w:rsid w:val="008C51FD"/>
    <w:rsid w:val="008C694D"/>
    <w:rsid w:val="008C6988"/>
    <w:rsid w:val="008C6B92"/>
    <w:rsid w:val="008C7D1E"/>
    <w:rsid w:val="008D0F60"/>
    <w:rsid w:val="008D1EAB"/>
    <w:rsid w:val="008D36D8"/>
    <w:rsid w:val="008D3720"/>
    <w:rsid w:val="008D37B7"/>
    <w:rsid w:val="008D418C"/>
    <w:rsid w:val="008D4314"/>
    <w:rsid w:val="008D4361"/>
    <w:rsid w:val="008D6D59"/>
    <w:rsid w:val="008E04ED"/>
    <w:rsid w:val="008E1EBF"/>
    <w:rsid w:val="008E2190"/>
    <w:rsid w:val="008E29AA"/>
    <w:rsid w:val="008E3A21"/>
    <w:rsid w:val="008E7529"/>
    <w:rsid w:val="008E7BDC"/>
    <w:rsid w:val="008F042F"/>
    <w:rsid w:val="008F070C"/>
    <w:rsid w:val="008F144C"/>
    <w:rsid w:val="008F182A"/>
    <w:rsid w:val="008F2290"/>
    <w:rsid w:val="008F2EFE"/>
    <w:rsid w:val="008F457B"/>
    <w:rsid w:val="008F457D"/>
    <w:rsid w:val="008F5EFB"/>
    <w:rsid w:val="008F641E"/>
    <w:rsid w:val="00900403"/>
    <w:rsid w:val="0090071A"/>
    <w:rsid w:val="009007C6"/>
    <w:rsid w:val="00900E67"/>
    <w:rsid w:val="009023BB"/>
    <w:rsid w:val="00902929"/>
    <w:rsid w:val="00902A22"/>
    <w:rsid w:val="00905536"/>
    <w:rsid w:val="009057E0"/>
    <w:rsid w:val="009059EF"/>
    <w:rsid w:val="00906368"/>
    <w:rsid w:val="009072D0"/>
    <w:rsid w:val="00907E2C"/>
    <w:rsid w:val="00910730"/>
    <w:rsid w:val="00911557"/>
    <w:rsid w:val="00911597"/>
    <w:rsid w:val="00911A0A"/>
    <w:rsid w:val="00914080"/>
    <w:rsid w:val="009161C9"/>
    <w:rsid w:val="00916CA8"/>
    <w:rsid w:val="009170D3"/>
    <w:rsid w:val="00920260"/>
    <w:rsid w:val="009215A9"/>
    <w:rsid w:val="00922624"/>
    <w:rsid w:val="00922BB5"/>
    <w:rsid w:val="00925B45"/>
    <w:rsid w:val="00926B3C"/>
    <w:rsid w:val="009305C2"/>
    <w:rsid w:val="00930E37"/>
    <w:rsid w:val="009320EC"/>
    <w:rsid w:val="0093358A"/>
    <w:rsid w:val="00933A69"/>
    <w:rsid w:val="0093508B"/>
    <w:rsid w:val="00936991"/>
    <w:rsid w:val="00937249"/>
    <w:rsid w:val="00937C23"/>
    <w:rsid w:val="00937E38"/>
    <w:rsid w:val="00941E32"/>
    <w:rsid w:val="00946C47"/>
    <w:rsid w:val="00950578"/>
    <w:rsid w:val="0095115B"/>
    <w:rsid w:val="00951916"/>
    <w:rsid w:val="00951C35"/>
    <w:rsid w:val="0095234C"/>
    <w:rsid w:val="00952DE6"/>
    <w:rsid w:val="009538FF"/>
    <w:rsid w:val="009539F8"/>
    <w:rsid w:val="009545C9"/>
    <w:rsid w:val="009549F0"/>
    <w:rsid w:val="00956C25"/>
    <w:rsid w:val="00957483"/>
    <w:rsid w:val="009624F9"/>
    <w:rsid w:val="00964EA3"/>
    <w:rsid w:val="009651A8"/>
    <w:rsid w:val="00965257"/>
    <w:rsid w:val="00967040"/>
    <w:rsid w:val="00970119"/>
    <w:rsid w:val="00970CC6"/>
    <w:rsid w:val="00971410"/>
    <w:rsid w:val="00971790"/>
    <w:rsid w:val="00971A4E"/>
    <w:rsid w:val="009723D0"/>
    <w:rsid w:val="00972AE3"/>
    <w:rsid w:val="0097490A"/>
    <w:rsid w:val="00974A7E"/>
    <w:rsid w:val="00974FEC"/>
    <w:rsid w:val="00975A2E"/>
    <w:rsid w:val="009768CA"/>
    <w:rsid w:val="00976A86"/>
    <w:rsid w:val="00976D1F"/>
    <w:rsid w:val="009778B2"/>
    <w:rsid w:val="00977CD6"/>
    <w:rsid w:val="00980F5C"/>
    <w:rsid w:val="009815E4"/>
    <w:rsid w:val="00981695"/>
    <w:rsid w:val="00983850"/>
    <w:rsid w:val="00986C8A"/>
    <w:rsid w:val="00987348"/>
    <w:rsid w:val="00990CEC"/>
    <w:rsid w:val="0099143D"/>
    <w:rsid w:val="00991E3C"/>
    <w:rsid w:val="009922AC"/>
    <w:rsid w:val="0099243F"/>
    <w:rsid w:val="00992560"/>
    <w:rsid w:val="00992DDE"/>
    <w:rsid w:val="0099343A"/>
    <w:rsid w:val="009935B4"/>
    <w:rsid w:val="00993D36"/>
    <w:rsid w:val="00994567"/>
    <w:rsid w:val="0099484A"/>
    <w:rsid w:val="009960D0"/>
    <w:rsid w:val="009960DC"/>
    <w:rsid w:val="00996713"/>
    <w:rsid w:val="00996C4C"/>
    <w:rsid w:val="00997375"/>
    <w:rsid w:val="00997C62"/>
    <w:rsid w:val="00997D2A"/>
    <w:rsid w:val="009A058E"/>
    <w:rsid w:val="009A08FC"/>
    <w:rsid w:val="009A1879"/>
    <w:rsid w:val="009A2727"/>
    <w:rsid w:val="009A42E4"/>
    <w:rsid w:val="009A4E3E"/>
    <w:rsid w:val="009A52A0"/>
    <w:rsid w:val="009A5547"/>
    <w:rsid w:val="009A60BC"/>
    <w:rsid w:val="009A6BDD"/>
    <w:rsid w:val="009B1A70"/>
    <w:rsid w:val="009B1E2F"/>
    <w:rsid w:val="009B21A2"/>
    <w:rsid w:val="009B36F4"/>
    <w:rsid w:val="009B4091"/>
    <w:rsid w:val="009B4659"/>
    <w:rsid w:val="009B4777"/>
    <w:rsid w:val="009B5350"/>
    <w:rsid w:val="009B601B"/>
    <w:rsid w:val="009C050B"/>
    <w:rsid w:val="009C3AF4"/>
    <w:rsid w:val="009C4E9F"/>
    <w:rsid w:val="009C5698"/>
    <w:rsid w:val="009C5BA8"/>
    <w:rsid w:val="009C5D4D"/>
    <w:rsid w:val="009C612E"/>
    <w:rsid w:val="009C645F"/>
    <w:rsid w:val="009D308B"/>
    <w:rsid w:val="009D59FD"/>
    <w:rsid w:val="009D6063"/>
    <w:rsid w:val="009D648F"/>
    <w:rsid w:val="009D65CA"/>
    <w:rsid w:val="009D73CD"/>
    <w:rsid w:val="009D7FF6"/>
    <w:rsid w:val="009E1EE2"/>
    <w:rsid w:val="009E4F4D"/>
    <w:rsid w:val="009E50FF"/>
    <w:rsid w:val="009E59CC"/>
    <w:rsid w:val="009E5A5F"/>
    <w:rsid w:val="009E7A14"/>
    <w:rsid w:val="009F0EB9"/>
    <w:rsid w:val="009F1482"/>
    <w:rsid w:val="009F1BA3"/>
    <w:rsid w:val="009F1C88"/>
    <w:rsid w:val="009F35A6"/>
    <w:rsid w:val="009F424F"/>
    <w:rsid w:val="009F482A"/>
    <w:rsid w:val="009F531D"/>
    <w:rsid w:val="00A01B2E"/>
    <w:rsid w:val="00A04491"/>
    <w:rsid w:val="00A063D2"/>
    <w:rsid w:val="00A07D19"/>
    <w:rsid w:val="00A10204"/>
    <w:rsid w:val="00A1148E"/>
    <w:rsid w:val="00A11659"/>
    <w:rsid w:val="00A11EC2"/>
    <w:rsid w:val="00A12AED"/>
    <w:rsid w:val="00A13B17"/>
    <w:rsid w:val="00A13BA5"/>
    <w:rsid w:val="00A14439"/>
    <w:rsid w:val="00A147CD"/>
    <w:rsid w:val="00A1538F"/>
    <w:rsid w:val="00A16870"/>
    <w:rsid w:val="00A20070"/>
    <w:rsid w:val="00A23308"/>
    <w:rsid w:val="00A2501B"/>
    <w:rsid w:val="00A26992"/>
    <w:rsid w:val="00A302F4"/>
    <w:rsid w:val="00A3138F"/>
    <w:rsid w:val="00A31606"/>
    <w:rsid w:val="00A31958"/>
    <w:rsid w:val="00A322B1"/>
    <w:rsid w:val="00A33BCA"/>
    <w:rsid w:val="00A406DB"/>
    <w:rsid w:val="00A4120A"/>
    <w:rsid w:val="00A4209C"/>
    <w:rsid w:val="00A42181"/>
    <w:rsid w:val="00A42402"/>
    <w:rsid w:val="00A4285B"/>
    <w:rsid w:val="00A431D3"/>
    <w:rsid w:val="00A43F3C"/>
    <w:rsid w:val="00A47E3E"/>
    <w:rsid w:val="00A5015D"/>
    <w:rsid w:val="00A51156"/>
    <w:rsid w:val="00A520DF"/>
    <w:rsid w:val="00A54F6C"/>
    <w:rsid w:val="00A55837"/>
    <w:rsid w:val="00A56083"/>
    <w:rsid w:val="00A5626B"/>
    <w:rsid w:val="00A60861"/>
    <w:rsid w:val="00A60973"/>
    <w:rsid w:val="00A60C60"/>
    <w:rsid w:val="00A610F7"/>
    <w:rsid w:val="00A61314"/>
    <w:rsid w:val="00A614C7"/>
    <w:rsid w:val="00A61BCE"/>
    <w:rsid w:val="00A61DE6"/>
    <w:rsid w:val="00A63122"/>
    <w:rsid w:val="00A633FF"/>
    <w:rsid w:val="00A63AEC"/>
    <w:rsid w:val="00A644FD"/>
    <w:rsid w:val="00A656DA"/>
    <w:rsid w:val="00A6733F"/>
    <w:rsid w:val="00A67595"/>
    <w:rsid w:val="00A70592"/>
    <w:rsid w:val="00A706A1"/>
    <w:rsid w:val="00A707FF"/>
    <w:rsid w:val="00A71CA9"/>
    <w:rsid w:val="00A72367"/>
    <w:rsid w:val="00A72BE3"/>
    <w:rsid w:val="00A7499B"/>
    <w:rsid w:val="00A7499E"/>
    <w:rsid w:val="00A74C9A"/>
    <w:rsid w:val="00A74D10"/>
    <w:rsid w:val="00A75256"/>
    <w:rsid w:val="00A75FFF"/>
    <w:rsid w:val="00A76992"/>
    <w:rsid w:val="00A76F7F"/>
    <w:rsid w:val="00A82AC8"/>
    <w:rsid w:val="00A82EA7"/>
    <w:rsid w:val="00A83BF0"/>
    <w:rsid w:val="00A83ECD"/>
    <w:rsid w:val="00A84669"/>
    <w:rsid w:val="00A86C98"/>
    <w:rsid w:val="00A87977"/>
    <w:rsid w:val="00A87FC3"/>
    <w:rsid w:val="00A908E4"/>
    <w:rsid w:val="00A90BD1"/>
    <w:rsid w:val="00A90D25"/>
    <w:rsid w:val="00A92785"/>
    <w:rsid w:val="00A93088"/>
    <w:rsid w:val="00A9346E"/>
    <w:rsid w:val="00A93E11"/>
    <w:rsid w:val="00A94A5E"/>
    <w:rsid w:val="00A95469"/>
    <w:rsid w:val="00A964E8"/>
    <w:rsid w:val="00A9716A"/>
    <w:rsid w:val="00A97AA6"/>
    <w:rsid w:val="00A97E29"/>
    <w:rsid w:val="00AA0368"/>
    <w:rsid w:val="00AA0B01"/>
    <w:rsid w:val="00AA0B65"/>
    <w:rsid w:val="00AA2E51"/>
    <w:rsid w:val="00AA71E0"/>
    <w:rsid w:val="00AB0305"/>
    <w:rsid w:val="00AB148A"/>
    <w:rsid w:val="00AB165D"/>
    <w:rsid w:val="00AB1E9A"/>
    <w:rsid w:val="00AB2747"/>
    <w:rsid w:val="00AB3823"/>
    <w:rsid w:val="00AB38BD"/>
    <w:rsid w:val="00AB41A3"/>
    <w:rsid w:val="00AB4446"/>
    <w:rsid w:val="00AB55CC"/>
    <w:rsid w:val="00AB759B"/>
    <w:rsid w:val="00AC0750"/>
    <w:rsid w:val="00AC2140"/>
    <w:rsid w:val="00AC34E0"/>
    <w:rsid w:val="00AC468F"/>
    <w:rsid w:val="00AC47B7"/>
    <w:rsid w:val="00AC4E5D"/>
    <w:rsid w:val="00AC5D4D"/>
    <w:rsid w:val="00AC6012"/>
    <w:rsid w:val="00AC6ACD"/>
    <w:rsid w:val="00AC709D"/>
    <w:rsid w:val="00AC7969"/>
    <w:rsid w:val="00AD19A0"/>
    <w:rsid w:val="00AD19E1"/>
    <w:rsid w:val="00AD2455"/>
    <w:rsid w:val="00AD25D3"/>
    <w:rsid w:val="00AD2625"/>
    <w:rsid w:val="00AD2AB5"/>
    <w:rsid w:val="00AD327E"/>
    <w:rsid w:val="00AD33FD"/>
    <w:rsid w:val="00AD471D"/>
    <w:rsid w:val="00AD5C4F"/>
    <w:rsid w:val="00AD6AA4"/>
    <w:rsid w:val="00AD7781"/>
    <w:rsid w:val="00AE0481"/>
    <w:rsid w:val="00AE16FF"/>
    <w:rsid w:val="00AE4A17"/>
    <w:rsid w:val="00AE6179"/>
    <w:rsid w:val="00AE617B"/>
    <w:rsid w:val="00AE623E"/>
    <w:rsid w:val="00AE6693"/>
    <w:rsid w:val="00AE789F"/>
    <w:rsid w:val="00AF1206"/>
    <w:rsid w:val="00AF1A6A"/>
    <w:rsid w:val="00AF2C0C"/>
    <w:rsid w:val="00AF57CD"/>
    <w:rsid w:val="00AF62A0"/>
    <w:rsid w:val="00AF67D8"/>
    <w:rsid w:val="00AF6875"/>
    <w:rsid w:val="00AF6C99"/>
    <w:rsid w:val="00B01E11"/>
    <w:rsid w:val="00B04290"/>
    <w:rsid w:val="00B04578"/>
    <w:rsid w:val="00B07A89"/>
    <w:rsid w:val="00B07AF6"/>
    <w:rsid w:val="00B1105F"/>
    <w:rsid w:val="00B1155C"/>
    <w:rsid w:val="00B11BC1"/>
    <w:rsid w:val="00B11EBB"/>
    <w:rsid w:val="00B120CB"/>
    <w:rsid w:val="00B13524"/>
    <w:rsid w:val="00B136F1"/>
    <w:rsid w:val="00B1376F"/>
    <w:rsid w:val="00B13ACD"/>
    <w:rsid w:val="00B14A91"/>
    <w:rsid w:val="00B166EC"/>
    <w:rsid w:val="00B1709E"/>
    <w:rsid w:val="00B170F9"/>
    <w:rsid w:val="00B2001A"/>
    <w:rsid w:val="00B220C1"/>
    <w:rsid w:val="00B23CD3"/>
    <w:rsid w:val="00B23EB4"/>
    <w:rsid w:val="00B241E1"/>
    <w:rsid w:val="00B25998"/>
    <w:rsid w:val="00B26813"/>
    <w:rsid w:val="00B26B8E"/>
    <w:rsid w:val="00B27514"/>
    <w:rsid w:val="00B2771F"/>
    <w:rsid w:val="00B305F7"/>
    <w:rsid w:val="00B31124"/>
    <w:rsid w:val="00B331B4"/>
    <w:rsid w:val="00B34308"/>
    <w:rsid w:val="00B367B8"/>
    <w:rsid w:val="00B37B67"/>
    <w:rsid w:val="00B4042F"/>
    <w:rsid w:val="00B408C2"/>
    <w:rsid w:val="00B4228A"/>
    <w:rsid w:val="00B4238E"/>
    <w:rsid w:val="00B43C91"/>
    <w:rsid w:val="00B4518F"/>
    <w:rsid w:val="00B47CA6"/>
    <w:rsid w:val="00B50203"/>
    <w:rsid w:val="00B51218"/>
    <w:rsid w:val="00B516F0"/>
    <w:rsid w:val="00B52938"/>
    <w:rsid w:val="00B533D6"/>
    <w:rsid w:val="00B56A14"/>
    <w:rsid w:val="00B56A88"/>
    <w:rsid w:val="00B6020E"/>
    <w:rsid w:val="00B6060F"/>
    <w:rsid w:val="00B60682"/>
    <w:rsid w:val="00B60A6D"/>
    <w:rsid w:val="00B61003"/>
    <w:rsid w:val="00B61DD2"/>
    <w:rsid w:val="00B64953"/>
    <w:rsid w:val="00B658E6"/>
    <w:rsid w:val="00B669F3"/>
    <w:rsid w:val="00B671D5"/>
    <w:rsid w:val="00B67603"/>
    <w:rsid w:val="00B70791"/>
    <w:rsid w:val="00B713C5"/>
    <w:rsid w:val="00B71423"/>
    <w:rsid w:val="00B71559"/>
    <w:rsid w:val="00B7252A"/>
    <w:rsid w:val="00B7418E"/>
    <w:rsid w:val="00B7433F"/>
    <w:rsid w:val="00B74F45"/>
    <w:rsid w:val="00B81601"/>
    <w:rsid w:val="00B8200E"/>
    <w:rsid w:val="00B8282A"/>
    <w:rsid w:val="00B8285E"/>
    <w:rsid w:val="00B854E7"/>
    <w:rsid w:val="00B858A3"/>
    <w:rsid w:val="00B863E8"/>
    <w:rsid w:val="00B901F5"/>
    <w:rsid w:val="00B90445"/>
    <w:rsid w:val="00B905D7"/>
    <w:rsid w:val="00B93842"/>
    <w:rsid w:val="00B94D68"/>
    <w:rsid w:val="00B955F4"/>
    <w:rsid w:val="00B95FCE"/>
    <w:rsid w:val="00B969B5"/>
    <w:rsid w:val="00B9724E"/>
    <w:rsid w:val="00B97A63"/>
    <w:rsid w:val="00BA01F0"/>
    <w:rsid w:val="00BA04D9"/>
    <w:rsid w:val="00BA21C7"/>
    <w:rsid w:val="00BA23FD"/>
    <w:rsid w:val="00BA2DEC"/>
    <w:rsid w:val="00BA4F3F"/>
    <w:rsid w:val="00BA73AE"/>
    <w:rsid w:val="00BA767A"/>
    <w:rsid w:val="00BA7E90"/>
    <w:rsid w:val="00BB1655"/>
    <w:rsid w:val="00BB49E2"/>
    <w:rsid w:val="00BB57A7"/>
    <w:rsid w:val="00BC3A9A"/>
    <w:rsid w:val="00BC59A7"/>
    <w:rsid w:val="00BC5F7A"/>
    <w:rsid w:val="00BC61C8"/>
    <w:rsid w:val="00BC6306"/>
    <w:rsid w:val="00BC6A68"/>
    <w:rsid w:val="00BD0614"/>
    <w:rsid w:val="00BD208C"/>
    <w:rsid w:val="00BD2139"/>
    <w:rsid w:val="00BD3106"/>
    <w:rsid w:val="00BD538D"/>
    <w:rsid w:val="00BE0D86"/>
    <w:rsid w:val="00BE1D97"/>
    <w:rsid w:val="00BE2D9D"/>
    <w:rsid w:val="00BE2F87"/>
    <w:rsid w:val="00BE3900"/>
    <w:rsid w:val="00BE6E1D"/>
    <w:rsid w:val="00BE7F65"/>
    <w:rsid w:val="00BF0FD7"/>
    <w:rsid w:val="00BF3A93"/>
    <w:rsid w:val="00BF44FD"/>
    <w:rsid w:val="00BF5A3C"/>
    <w:rsid w:val="00BF6714"/>
    <w:rsid w:val="00BF73E2"/>
    <w:rsid w:val="00C010E9"/>
    <w:rsid w:val="00C035D3"/>
    <w:rsid w:val="00C05953"/>
    <w:rsid w:val="00C06B64"/>
    <w:rsid w:val="00C06B82"/>
    <w:rsid w:val="00C101A0"/>
    <w:rsid w:val="00C142F7"/>
    <w:rsid w:val="00C145A4"/>
    <w:rsid w:val="00C15217"/>
    <w:rsid w:val="00C16631"/>
    <w:rsid w:val="00C202BA"/>
    <w:rsid w:val="00C20377"/>
    <w:rsid w:val="00C21054"/>
    <w:rsid w:val="00C22F3A"/>
    <w:rsid w:val="00C22F9E"/>
    <w:rsid w:val="00C30B81"/>
    <w:rsid w:val="00C30D20"/>
    <w:rsid w:val="00C30E80"/>
    <w:rsid w:val="00C33C60"/>
    <w:rsid w:val="00C33CDE"/>
    <w:rsid w:val="00C34070"/>
    <w:rsid w:val="00C34729"/>
    <w:rsid w:val="00C351CC"/>
    <w:rsid w:val="00C371CA"/>
    <w:rsid w:val="00C373D4"/>
    <w:rsid w:val="00C41BEC"/>
    <w:rsid w:val="00C42951"/>
    <w:rsid w:val="00C44E3C"/>
    <w:rsid w:val="00C457DD"/>
    <w:rsid w:val="00C464F7"/>
    <w:rsid w:val="00C46780"/>
    <w:rsid w:val="00C47132"/>
    <w:rsid w:val="00C51168"/>
    <w:rsid w:val="00C5189A"/>
    <w:rsid w:val="00C5195B"/>
    <w:rsid w:val="00C54D49"/>
    <w:rsid w:val="00C5625F"/>
    <w:rsid w:val="00C57BB1"/>
    <w:rsid w:val="00C61608"/>
    <w:rsid w:val="00C61A17"/>
    <w:rsid w:val="00C61E38"/>
    <w:rsid w:val="00C6562B"/>
    <w:rsid w:val="00C661BC"/>
    <w:rsid w:val="00C6631F"/>
    <w:rsid w:val="00C66FDC"/>
    <w:rsid w:val="00C704F8"/>
    <w:rsid w:val="00C70AF5"/>
    <w:rsid w:val="00C71454"/>
    <w:rsid w:val="00C71DD3"/>
    <w:rsid w:val="00C723AE"/>
    <w:rsid w:val="00C747DC"/>
    <w:rsid w:val="00C74EDB"/>
    <w:rsid w:val="00C77539"/>
    <w:rsid w:val="00C8096B"/>
    <w:rsid w:val="00C8162E"/>
    <w:rsid w:val="00C81A9F"/>
    <w:rsid w:val="00C85175"/>
    <w:rsid w:val="00C862D5"/>
    <w:rsid w:val="00C9031B"/>
    <w:rsid w:val="00C9081D"/>
    <w:rsid w:val="00C9247F"/>
    <w:rsid w:val="00C938CB"/>
    <w:rsid w:val="00C94C04"/>
    <w:rsid w:val="00C94ECB"/>
    <w:rsid w:val="00C959C8"/>
    <w:rsid w:val="00C95B17"/>
    <w:rsid w:val="00C96CAD"/>
    <w:rsid w:val="00CA30C9"/>
    <w:rsid w:val="00CA4596"/>
    <w:rsid w:val="00CA4C81"/>
    <w:rsid w:val="00CA5200"/>
    <w:rsid w:val="00CA7824"/>
    <w:rsid w:val="00CA7E17"/>
    <w:rsid w:val="00CB0564"/>
    <w:rsid w:val="00CB104B"/>
    <w:rsid w:val="00CB217C"/>
    <w:rsid w:val="00CB2CE1"/>
    <w:rsid w:val="00CB4277"/>
    <w:rsid w:val="00CB4ACF"/>
    <w:rsid w:val="00CB521E"/>
    <w:rsid w:val="00CB5C2C"/>
    <w:rsid w:val="00CB62D0"/>
    <w:rsid w:val="00CB6D9F"/>
    <w:rsid w:val="00CB7089"/>
    <w:rsid w:val="00CC09AD"/>
    <w:rsid w:val="00CC0C32"/>
    <w:rsid w:val="00CC1837"/>
    <w:rsid w:val="00CC203C"/>
    <w:rsid w:val="00CC25F4"/>
    <w:rsid w:val="00CC2B31"/>
    <w:rsid w:val="00CC39B3"/>
    <w:rsid w:val="00CC3D48"/>
    <w:rsid w:val="00CC3F8E"/>
    <w:rsid w:val="00CC5235"/>
    <w:rsid w:val="00CC5E56"/>
    <w:rsid w:val="00CD0A59"/>
    <w:rsid w:val="00CD2226"/>
    <w:rsid w:val="00CD2864"/>
    <w:rsid w:val="00CD5D7E"/>
    <w:rsid w:val="00CD5EBB"/>
    <w:rsid w:val="00CD67E3"/>
    <w:rsid w:val="00CD6801"/>
    <w:rsid w:val="00CD6D87"/>
    <w:rsid w:val="00CD7A12"/>
    <w:rsid w:val="00CE15FC"/>
    <w:rsid w:val="00CE1E97"/>
    <w:rsid w:val="00CE226D"/>
    <w:rsid w:val="00CE2770"/>
    <w:rsid w:val="00CE3D97"/>
    <w:rsid w:val="00CE46AF"/>
    <w:rsid w:val="00CE504E"/>
    <w:rsid w:val="00CE5C3F"/>
    <w:rsid w:val="00CE5C62"/>
    <w:rsid w:val="00CE5D6C"/>
    <w:rsid w:val="00CE6FDE"/>
    <w:rsid w:val="00CE7643"/>
    <w:rsid w:val="00CF0B6A"/>
    <w:rsid w:val="00CF0DF2"/>
    <w:rsid w:val="00CF1370"/>
    <w:rsid w:val="00CF7646"/>
    <w:rsid w:val="00CF7CFF"/>
    <w:rsid w:val="00D00643"/>
    <w:rsid w:val="00D0281C"/>
    <w:rsid w:val="00D04472"/>
    <w:rsid w:val="00D051D9"/>
    <w:rsid w:val="00D05F84"/>
    <w:rsid w:val="00D07BF1"/>
    <w:rsid w:val="00D07EBD"/>
    <w:rsid w:val="00D10083"/>
    <w:rsid w:val="00D10F4F"/>
    <w:rsid w:val="00D11095"/>
    <w:rsid w:val="00D144E9"/>
    <w:rsid w:val="00D1769F"/>
    <w:rsid w:val="00D2404F"/>
    <w:rsid w:val="00D242F7"/>
    <w:rsid w:val="00D24D2D"/>
    <w:rsid w:val="00D26316"/>
    <w:rsid w:val="00D26BD8"/>
    <w:rsid w:val="00D26C9A"/>
    <w:rsid w:val="00D26E75"/>
    <w:rsid w:val="00D272C6"/>
    <w:rsid w:val="00D2739D"/>
    <w:rsid w:val="00D27AEF"/>
    <w:rsid w:val="00D27DD4"/>
    <w:rsid w:val="00D33E6E"/>
    <w:rsid w:val="00D34930"/>
    <w:rsid w:val="00D34CFE"/>
    <w:rsid w:val="00D36A9B"/>
    <w:rsid w:val="00D36E6B"/>
    <w:rsid w:val="00D3786F"/>
    <w:rsid w:val="00D440C9"/>
    <w:rsid w:val="00D46082"/>
    <w:rsid w:val="00D46140"/>
    <w:rsid w:val="00D46B94"/>
    <w:rsid w:val="00D476F3"/>
    <w:rsid w:val="00D4792D"/>
    <w:rsid w:val="00D51CDB"/>
    <w:rsid w:val="00D52B7C"/>
    <w:rsid w:val="00D52EEF"/>
    <w:rsid w:val="00D53689"/>
    <w:rsid w:val="00D55E9F"/>
    <w:rsid w:val="00D567A4"/>
    <w:rsid w:val="00D601EE"/>
    <w:rsid w:val="00D602F2"/>
    <w:rsid w:val="00D6030A"/>
    <w:rsid w:val="00D604D4"/>
    <w:rsid w:val="00D6050F"/>
    <w:rsid w:val="00D61862"/>
    <w:rsid w:val="00D62FE5"/>
    <w:rsid w:val="00D64AC8"/>
    <w:rsid w:val="00D66328"/>
    <w:rsid w:val="00D663C6"/>
    <w:rsid w:val="00D66F4D"/>
    <w:rsid w:val="00D67B56"/>
    <w:rsid w:val="00D70486"/>
    <w:rsid w:val="00D70720"/>
    <w:rsid w:val="00D70D6F"/>
    <w:rsid w:val="00D70E99"/>
    <w:rsid w:val="00D70F74"/>
    <w:rsid w:val="00D72C91"/>
    <w:rsid w:val="00D731D6"/>
    <w:rsid w:val="00D73A50"/>
    <w:rsid w:val="00D7436A"/>
    <w:rsid w:val="00D75453"/>
    <w:rsid w:val="00D7642B"/>
    <w:rsid w:val="00D76718"/>
    <w:rsid w:val="00D77D32"/>
    <w:rsid w:val="00D77FEA"/>
    <w:rsid w:val="00D81F7F"/>
    <w:rsid w:val="00D82B4D"/>
    <w:rsid w:val="00D82D0D"/>
    <w:rsid w:val="00D82D6F"/>
    <w:rsid w:val="00D82EC0"/>
    <w:rsid w:val="00D837FC"/>
    <w:rsid w:val="00D862C3"/>
    <w:rsid w:val="00D8789A"/>
    <w:rsid w:val="00D90C30"/>
    <w:rsid w:val="00D9164A"/>
    <w:rsid w:val="00D9290A"/>
    <w:rsid w:val="00D93A63"/>
    <w:rsid w:val="00D948A6"/>
    <w:rsid w:val="00D94EED"/>
    <w:rsid w:val="00D95C86"/>
    <w:rsid w:val="00D96664"/>
    <w:rsid w:val="00D96713"/>
    <w:rsid w:val="00DA11F0"/>
    <w:rsid w:val="00DA1FEB"/>
    <w:rsid w:val="00DA38FB"/>
    <w:rsid w:val="00DA3D13"/>
    <w:rsid w:val="00DA4C27"/>
    <w:rsid w:val="00DA4DEC"/>
    <w:rsid w:val="00DA53D8"/>
    <w:rsid w:val="00DA5ADE"/>
    <w:rsid w:val="00DA74D1"/>
    <w:rsid w:val="00DB5A7E"/>
    <w:rsid w:val="00DB6397"/>
    <w:rsid w:val="00DC15CC"/>
    <w:rsid w:val="00DC2048"/>
    <w:rsid w:val="00DC24FD"/>
    <w:rsid w:val="00DC2A25"/>
    <w:rsid w:val="00DC2C75"/>
    <w:rsid w:val="00DC367F"/>
    <w:rsid w:val="00DC3FDA"/>
    <w:rsid w:val="00DC48CD"/>
    <w:rsid w:val="00DC511D"/>
    <w:rsid w:val="00DC6E9A"/>
    <w:rsid w:val="00DD13D4"/>
    <w:rsid w:val="00DD29DD"/>
    <w:rsid w:val="00DD4283"/>
    <w:rsid w:val="00DD6226"/>
    <w:rsid w:val="00DD7463"/>
    <w:rsid w:val="00DE0B63"/>
    <w:rsid w:val="00DE12AC"/>
    <w:rsid w:val="00DE1912"/>
    <w:rsid w:val="00DE252A"/>
    <w:rsid w:val="00DE3889"/>
    <w:rsid w:val="00DE58BF"/>
    <w:rsid w:val="00DE616D"/>
    <w:rsid w:val="00DE634A"/>
    <w:rsid w:val="00DE6C55"/>
    <w:rsid w:val="00DE6DE1"/>
    <w:rsid w:val="00DE7ACE"/>
    <w:rsid w:val="00DF0794"/>
    <w:rsid w:val="00DF193F"/>
    <w:rsid w:val="00DF1F8C"/>
    <w:rsid w:val="00DF3773"/>
    <w:rsid w:val="00DF39B1"/>
    <w:rsid w:val="00DF39B9"/>
    <w:rsid w:val="00DF3D2D"/>
    <w:rsid w:val="00DF5230"/>
    <w:rsid w:val="00DF5845"/>
    <w:rsid w:val="00DF6450"/>
    <w:rsid w:val="00DF6B6C"/>
    <w:rsid w:val="00DF75B7"/>
    <w:rsid w:val="00DF76B7"/>
    <w:rsid w:val="00E0065F"/>
    <w:rsid w:val="00E00747"/>
    <w:rsid w:val="00E01FD8"/>
    <w:rsid w:val="00E03464"/>
    <w:rsid w:val="00E042B4"/>
    <w:rsid w:val="00E054BA"/>
    <w:rsid w:val="00E077D0"/>
    <w:rsid w:val="00E1002B"/>
    <w:rsid w:val="00E14133"/>
    <w:rsid w:val="00E15C0D"/>
    <w:rsid w:val="00E20D19"/>
    <w:rsid w:val="00E21929"/>
    <w:rsid w:val="00E21AF9"/>
    <w:rsid w:val="00E22E26"/>
    <w:rsid w:val="00E2592B"/>
    <w:rsid w:val="00E266E8"/>
    <w:rsid w:val="00E3150E"/>
    <w:rsid w:val="00E31D20"/>
    <w:rsid w:val="00E334EA"/>
    <w:rsid w:val="00E33858"/>
    <w:rsid w:val="00E347AC"/>
    <w:rsid w:val="00E358C4"/>
    <w:rsid w:val="00E3653D"/>
    <w:rsid w:val="00E37753"/>
    <w:rsid w:val="00E42412"/>
    <w:rsid w:val="00E44896"/>
    <w:rsid w:val="00E46F78"/>
    <w:rsid w:val="00E50775"/>
    <w:rsid w:val="00E5096A"/>
    <w:rsid w:val="00E532C8"/>
    <w:rsid w:val="00E537E8"/>
    <w:rsid w:val="00E54BCF"/>
    <w:rsid w:val="00E558EC"/>
    <w:rsid w:val="00E5616E"/>
    <w:rsid w:val="00E56D78"/>
    <w:rsid w:val="00E60407"/>
    <w:rsid w:val="00E62163"/>
    <w:rsid w:val="00E6486A"/>
    <w:rsid w:val="00E658DA"/>
    <w:rsid w:val="00E65D6A"/>
    <w:rsid w:val="00E65E5A"/>
    <w:rsid w:val="00E66107"/>
    <w:rsid w:val="00E67108"/>
    <w:rsid w:val="00E70DBE"/>
    <w:rsid w:val="00E716DD"/>
    <w:rsid w:val="00E73C14"/>
    <w:rsid w:val="00E73C65"/>
    <w:rsid w:val="00E73F02"/>
    <w:rsid w:val="00E74E37"/>
    <w:rsid w:val="00E75C70"/>
    <w:rsid w:val="00E80A68"/>
    <w:rsid w:val="00E85AFF"/>
    <w:rsid w:val="00E872FE"/>
    <w:rsid w:val="00E906B2"/>
    <w:rsid w:val="00E915FC"/>
    <w:rsid w:val="00E92C9F"/>
    <w:rsid w:val="00E9332B"/>
    <w:rsid w:val="00E941DD"/>
    <w:rsid w:val="00E94946"/>
    <w:rsid w:val="00E94E15"/>
    <w:rsid w:val="00E963A5"/>
    <w:rsid w:val="00E9704A"/>
    <w:rsid w:val="00EA038F"/>
    <w:rsid w:val="00EA0542"/>
    <w:rsid w:val="00EA1B5D"/>
    <w:rsid w:val="00EA2788"/>
    <w:rsid w:val="00EA3C8D"/>
    <w:rsid w:val="00EA4024"/>
    <w:rsid w:val="00EA43E6"/>
    <w:rsid w:val="00EA440B"/>
    <w:rsid w:val="00EA461A"/>
    <w:rsid w:val="00EA56BB"/>
    <w:rsid w:val="00EA620F"/>
    <w:rsid w:val="00EA7728"/>
    <w:rsid w:val="00EB1F48"/>
    <w:rsid w:val="00EB2917"/>
    <w:rsid w:val="00EB33D4"/>
    <w:rsid w:val="00EB3960"/>
    <w:rsid w:val="00EB39AE"/>
    <w:rsid w:val="00EC1051"/>
    <w:rsid w:val="00EC1BAB"/>
    <w:rsid w:val="00EC2D37"/>
    <w:rsid w:val="00EC3385"/>
    <w:rsid w:val="00EC36E2"/>
    <w:rsid w:val="00EC3C0F"/>
    <w:rsid w:val="00EC48EF"/>
    <w:rsid w:val="00EC569C"/>
    <w:rsid w:val="00EC5A1F"/>
    <w:rsid w:val="00EC62ED"/>
    <w:rsid w:val="00EC68E9"/>
    <w:rsid w:val="00ED1D0F"/>
    <w:rsid w:val="00ED1E13"/>
    <w:rsid w:val="00ED2DDE"/>
    <w:rsid w:val="00ED3143"/>
    <w:rsid w:val="00ED4321"/>
    <w:rsid w:val="00ED62A7"/>
    <w:rsid w:val="00EE4373"/>
    <w:rsid w:val="00EE460F"/>
    <w:rsid w:val="00EE4644"/>
    <w:rsid w:val="00EE484A"/>
    <w:rsid w:val="00EE4DD2"/>
    <w:rsid w:val="00EE4E92"/>
    <w:rsid w:val="00EE5D09"/>
    <w:rsid w:val="00EE6E75"/>
    <w:rsid w:val="00EF02B9"/>
    <w:rsid w:val="00EF119C"/>
    <w:rsid w:val="00EF2211"/>
    <w:rsid w:val="00EF2AF2"/>
    <w:rsid w:val="00EF2B02"/>
    <w:rsid w:val="00EF4974"/>
    <w:rsid w:val="00EF6788"/>
    <w:rsid w:val="00EF788B"/>
    <w:rsid w:val="00F01867"/>
    <w:rsid w:val="00F01E17"/>
    <w:rsid w:val="00F01FB9"/>
    <w:rsid w:val="00F0248C"/>
    <w:rsid w:val="00F05316"/>
    <w:rsid w:val="00F06F12"/>
    <w:rsid w:val="00F0741E"/>
    <w:rsid w:val="00F10124"/>
    <w:rsid w:val="00F11588"/>
    <w:rsid w:val="00F1478D"/>
    <w:rsid w:val="00F15098"/>
    <w:rsid w:val="00F16492"/>
    <w:rsid w:val="00F20A06"/>
    <w:rsid w:val="00F20B42"/>
    <w:rsid w:val="00F21938"/>
    <w:rsid w:val="00F24565"/>
    <w:rsid w:val="00F26432"/>
    <w:rsid w:val="00F26537"/>
    <w:rsid w:val="00F26B5A"/>
    <w:rsid w:val="00F273E4"/>
    <w:rsid w:val="00F304DD"/>
    <w:rsid w:val="00F3119F"/>
    <w:rsid w:val="00F31C3A"/>
    <w:rsid w:val="00F3227B"/>
    <w:rsid w:val="00F334EE"/>
    <w:rsid w:val="00F34344"/>
    <w:rsid w:val="00F3449B"/>
    <w:rsid w:val="00F3475F"/>
    <w:rsid w:val="00F356A6"/>
    <w:rsid w:val="00F35808"/>
    <w:rsid w:val="00F36EA0"/>
    <w:rsid w:val="00F37DE4"/>
    <w:rsid w:val="00F37FA1"/>
    <w:rsid w:val="00F402F5"/>
    <w:rsid w:val="00F403D9"/>
    <w:rsid w:val="00F412EA"/>
    <w:rsid w:val="00F4142D"/>
    <w:rsid w:val="00F41ED3"/>
    <w:rsid w:val="00F427CB"/>
    <w:rsid w:val="00F42A5E"/>
    <w:rsid w:val="00F43098"/>
    <w:rsid w:val="00F4533E"/>
    <w:rsid w:val="00F45923"/>
    <w:rsid w:val="00F4673E"/>
    <w:rsid w:val="00F46AAC"/>
    <w:rsid w:val="00F47256"/>
    <w:rsid w:val="00F47B19"/>
    <w:rsid w:val="00F51E00"/>
    <w:rsid w:val="00F52497"/>
    <w:rsid w:val="00F54DA2"/>
    <w:rsid w:val="00F55E88"/>
    <w:rsid w:val="00F56A06"/>
    <w:rsid w:val="00F57351"/>
    <w:rsid w:val="00F61515"/>
    <w:rsid w:val="00F61ADE"/>
    <w:rsid w:val="00F639A0"/>
    <w:rsid w:val="00F63E06"/>
    <w:rsid w:val="00F63E6B"/>
    <w:rsid w:val="00F6506C"/>
    <w:rsid w:val="00F6591F"/>
    <w:rsid w:val="00F65E81"/>
    <w:rsid w:val="00F670F9"/>
    <w:rsid w:val="00F673B6"/>
    <w:rsid w:val="00F67AB1"/>
    <w:rsid w:val="00F67EAF"/>
    <w:rsid w:val="00F70A21"/>
    <w:rsid w:val="00F70E26"/>
    <w:rsid w:val="00F7192B"/>
    <w:rsid w:val="00F71A69"/>
    <w:rsid w:val="00F7245E"/>
    <w:rsid w:val="00F72945"/>
    <w:rsid w:val="00F72C6B"/>
    <w:rsid w:val="00F730A7"/>
    <w:rsid w:val="00F75D55"/>
    <w:rsid w:val="00F7795B"/>
    <w:rsid w:val="00F829B4"/>
    <w:rsid w:val="00F83013"/>
    <w:rsid w:val="00F83BED"/>
    <w:rsid w:val="00F83DB5"/>
    <w:rsid w:val="00F842E4"/>
    <w:rsid w:val="00F848D8"/>
    <w:rsid w:val="00F86BF2"/>
    <w:rsid w:val="00F87605"/>
    <w:rsid w:val="00F87853"/>
    <w:rsid w:val="00F909E4"/>
    <w:rsid w:val="00F90DCB"/>
    <w:rsid w:val="00F90FE6"/>
    <w:rsid w:val="00F92810"/>
    <w:rsid w:val="00F92FCE"/>
    <w:rsid w:val="00F94B12"/>
    <w:rsid w:val="00F96515"/>
    <w:rsid w:val="00FA1848"/>
    <w:rsid w:val="00FA243B"/>
    <w:rsid w:val="00FA295A"/>
    <w:rsid w:val="00FA31BD"/>
    <w:rsid w:val="00FA33E1"/>
    <w:rsid w:val="00FA48EC"/>
    <w:rsid w:val="00FA53E4"/>
    <w:rsid w:val="00FA591C"/>
    <w:rsid w:val="00FA72A7"/>
    <w:rsid w:val="00FA7B8C"/>
    <w:rsid w:val="00FA7C1B"/>
    <w:rsid w:val="00FB0580"/>
    <w:rsid w:val="00FB1003"/>
    <w:rsid w:val="00FB12C9"/>
    <w:rsid w:val="00FB152C"/>
    <w:rsid w:val="00FB1BA2"/>
    <w:rsid w:val="00FB2D73"/>
    <w:rsid w:val="00FB3975"/>
    <w:rsid w:val="00FB4220"/>
    <w:rsid w:val="00FB45E6"/>
    <w:rsid w:val="00FB5145"/>
    <w:rsid w:val="00FB61D9"/>
    <w:rsid w:val="00FB7FE0"/>
    <w:rsid w:val="00FC04ED"/>
    <w:rsid w:val="00FC1A4D"/>
    <w:rsid w:val="00FC236C"/>
    <w:rsid w:val="00FC3377"/>
    <w:rsid w:val="00FC35B2"/>
    <w:rsid w:val="00FC48F0"/>
    <w:rsid w:val="00FC4938"/>
    <w:rsid w:val="00FC5021"/>
    <w:rsid w:val="00FC5733"/>
    <w:rsid w:val="00FC61EB"/>
    <w:rsid w:val="00FC6D47"/>
    <w:rsid w:val="00FD0B8C"/>
    <w:rsid w:val="00FD0F63"/>
    <w:rsid w:val="00FD1DD3"/>
    <w:rsid w:val="00FD1E9F"/>
    <w:rsid w:val="00FD4B32"/>
    <w:rsid w:val="00FD67AA"/>
    <w:rsid w:val="00FD6E79"/>
    <w:rsid w:val="00FE0D85"/>
    <w:rsid w:val="00FE1BF8"/>
    <w:rsid w:val="00FE2B00"/>
    <w:rsid w:val="00FE2C4A"/>
    <w:rsid w:val="00FE4EF9"/>
    <w:rsid w:val="00FE54AA"/>
    <w:rsid w:val="00FE5D4F"/>
    <w:rsid w:val="00FE62FB"/>
    <w:rsid w:val="00FE7611"/>
    <w:rsid w:val="00FF09C7"/>
    <w:rsid w:val="00FF13A8"/>
    <w:rsid w:val="00FF24C4"/>
    <w:rsid w:val="00FF2E25"/>
    <w:rsid w:val="00FF3F49"/>
    <w:rsid w:val="00FF4086"/>
    <w:rsid w:val="00FF4EAB"/>
    <w:rsid w:val="00FF74F9"/>
    <w:rsid w:val="00FF79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493A22"/>
  <w15:docId w15:val="{B7367444-F286-4561-A30C-66C8B3523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20B42"/>
    <w:pPr>
      <w:spacing w:after="200" w:line="276" w:lineRule="auto"/>
    </w:pPr>
    <w:rPr>
      <w:rFonts w:ascii="Times New Roman" w:hAnsi="Times New Roman"/>
      <w:sz w:val="24"/>
      <w:szCs w:val="22"/>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1"/>
    <w:uiPriority w:val="99"/>
    <w:qFormat/>
    <w:rsid w:val="000B3DE0"/>
    <w:pPr>
      <w:keepNext/>
      <w:numPr>
        <w:numId w:val="2"/>
      </w:numPr>
      <w:spacing w:before="240" w:after="60" w:line="240" w:lineRule="auto"/>
      <w:jc w:val="center"/>
      <w:outlineLvl w:val="0"/>
    </w:pPr>
    <w:rPr>
      <w:rFonts w:eastAsia="Times New Roman"/>
      <w:b/>
      <w:kern w:val="28"/>
      <w:sz w:val="36"/>
      <w:szCs w:val="20"/>
      <w:lang w:eastAsia="ru-RU"/>
    </w:rPr>
  </w:style>
  <w:style w:type="paragraph" w:styleId="20">
    <w:name w:val="heading 2"/>
    <w:aliases w:val="H2,contract,h2,2,Numbered text 3,H21,H22,H23,H24,H211,H25,H212,H221,H231,H241,H2111,H26,H213,H222,H232,H242,H2112,H27,H214,H28,H29,H210,H215,H216,H217,H218,H219,H220,H2110,H223,H2113,H224,H225,H226,H227,H228,Заголовок 2 Знак Знак"/>
    <w:basedOn w:val="a0"/>
    <w:next w:val="a0"/>
    <w:link w:val="21"/>
    <w:qFormat/>
    <w:rsid w:val="000B3DE0"/>
    <w:pPr>
      <w:keepNext/>
      <w:spacing w:after="60" w:line="240" w:lineRule="auto"/>
      <w:jc w:val="center"/>
      <w:outlineLvl w:val="1"/>
    </w:pPr>
    <w:rPr>
      <w:rFonts w:eastAsia="Times New Roman"/>
      <w:b/>
      <w:sz w:val="30"/>
      <w:szCs w:val="20"/>
      <w:lang w:eastAsia="ru-RU"/>
    </w:rPr>
  </w:style>
  <w:style w:type="paragraph" w:styleId="3">
    <w:name w:val="heading 3"/>
    <w:basedOn w:val="a0"/>
    <w:next w:val="a0"/>
    <w:link w:val="32"/>
    <w:qFormat/>
    <w:rsid w:val="00B95FCE"/>
    <w:pPr>
      <w:keepNext/>
      <w:numPr>
        <w:numId w:val="3"/>
      </w:numPr>
      <w:spacing w:before="240" w:after="60" w:line="240" w:lineRule="auto"/>
      <w:jc w:val="both"/>
      <w:outlineLvl w:val="2"/>
    </w:pPr>
    <w:rPr>
      <w:rFonts w:eastAsia="Times New Roman"/>
      <w:szCs w:val="20"/>
      <w:lang w:eastAsia="ru-RU"/>
    </w:rPr>
  </w:style>
  <w:style w:type="paragraph" w:styleId="4">
    <w:name w:val="heading 4"/>
    <w:basedOn w:val="a0"/>
    <w:next w:val="a0"/>
    <w:link w:val="40"/>
    <w:uiPriority w:val="99"/>
    <w:qFormat/>
    <w:rsid w:val="000B3DE0"/>
    <w:pPr>
      <w:keepNext/>
      <w:numPr>
        <w:ilvl w:val="3"/>
        <w:numId w:val="2"/>
      </w:numPr>
      <w:spacing w:before="240" w:after="60" w:line="240" w:lineRule="auto"/>
      <w:jc w:val="both"/>
      <w:outlineLvl w:val="3"/>
    </w:pPr>
    <w:rPr>
      <w:rFonts w:ascii="Arial" w:eastAsia="Times New Roman" w:hAnsi="Arial"/>
      <w:szCs w:val="20"/>
      <w:lang w:eastAsia="ru-RU"/>
    </w:rPr>
  </w:style>
  <w:style w:type="paragraph" w:styleId="5">
    <w:name w:val="heading 5"/>
    <w:basedOn w:val="a0"/>
    <w:next w:val="a0"/>
    <w:link w:val="50"/>
    <w:uiPriority w:val="99"/>
    <w:qFormat/>
    <w:rsid w:val="000B3DE0"/>
    <w:pPr>
      <w:numPr>
        <w:ilvl w:val="4"/>
        <w:numId w:val="2"/>
      </w:numPr>
      <w:spacing w:before="240" w:after="60" w:line="240" w:lineRule="auto"/>
      <w:jc w:val="both"/>
      <w:outlineLvl w:val="4"/>
    </w:pPr>
    <w:rPr>
      <w:rFonts w:eastAsia="Times New Roman"/>
      <w:b/>
      <w:bCs/>
      <w:i/>
      <w:iCs/>
      <w:sz w:val="26"/>
      <w:szCs w:val="26"/>
      <w:lang w:eastAsia="ru-RU"/>
    </w:rPr>
  </w:style>
  <w:style w:type="paragraph" w:styleId="6">
    <w:name w:val="heading 6"/>
    <w:basedOn w:val="a0"/>
    <w:next w:val="a0"/>
    <w:link w:val="60"/>
    <w:uiPriority w:val="99"/>
    <w:qFormat/>
    <w:rsid w:val="000B3DE0"/>
    <w:pPr>
      <w:numPr>
        <w:ilvl w:val="5"/>
        <w:numId w:val="2"/>
      </w:numPr>
      <w:spacing w:before="240" w:after="60" w:line="240" w:lineRule="auto"/>
      <w:jc w:val="both"/>
      <w:outlineLvl w:val="5"/>
    </w:pPr>
    <w:rPr>
      <w:rFonts w:eastAsia="Times New Roman"/>
      <w:i/>
      <w:szCs w:val="20"/>
      <w:lang w:eastAsia="ru-RU"/>
    </w:rPr>
  </w:style>
  <w:style w:type="paragraph" w:styleId="7">
    <w:name w:val="heading 7"/>
    <w:basedOn w:val="a0"/>
    <w:next w:val="a0"/>
    <w:link w:val="70"/>
    <w:uiPriority w:val="99"/>
    <w:qFormat/>
    <w:rsid w:val="000B3DE0"/>
    <w:pPr>
      <w:numPr>
        <w:ilvl w:val="6"/>
        <w:numId w:val="2"/>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9"/>
    <w:qFormat/>
    <w:rsid w:val="000B3DE0"/>
    <w:pPr>
      <w:numPr>
        <w:ilvl w:val="7"/>
        <w:numId w:val="2"/>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9"/>
    <w:qFormat/>
    <w:rsid w:val="000B3DE0"/>
    <w:pPr>
      <w:numPr>
        <w:ilvl w:val="8"/>
        <w:numId w:val="2"/>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aliases w:val="Document Header1 Знак"/>
    <w:uiPriority w:val="99"/>
    <w:rsid w:val="000B3DE0"/>
    <w:rPr>
      <w:rFonts w:ascii="Cambria" w:eastAsia="Times New Roman" w:hAnsi="Cambria" w:cs="Times New Roman"/>
      <w:b/>
      <w:bCs/>
      <w:color w:val="365F91"/>
      <w:sz w:val="28"/>
      <w:szCs w:val="28"/>
    </w:rPr>
  </w:style>
  <w:style w:type="character" w:customStyle="1" w:styleId="22">
    <w:name w:val="Заголовок 2 Знак"/>
    <w:aliases w:val="Заголовок 2 Знак1 Знак1,Заголовок 2 Знак Знак Знак1,Заголовок 2 Знак Знак Знак Знак2"/>
    <w:rsid w:val="000B3DE0"/>
    <w:rPr>
      <w:rFonts w:ascii="Cambria" w:eastAsia="Times New Roman" w:hAnsi="Cambria" w:cs="Times New Roman"/>
      <w:b/>
      <w:bCs/>
      <w:color w:val="4F81BD"/>
      <w:sz w:val="26"/>
      <w:szCs w:val="26"/>
    </w:rPr>
  </w:style>
  <w:style w:type="character" w:customStyle="1" w:styleId="32">
    <w:name w:val="Заголовок 3 Знак"/>
    <w:link w:val="3"/>
    <w:rsid w:val="00B95FCE"/>
    <w:rPr>
      <w:rFonts w:ascii="Times New Roman" w:eastAsia="Times New Roman" w:hAnsi="Times New Roman"/>
      <w:sz w:val="24"/>
    </w:rPr>
  </w:style>
  <w:style w:type="character" w:customStyle="1" w:styleId="40">
    <w:name w:val="Заголовок 4 Знак"/>
    <w:link w:val="4"/>
    <w:uiPriority w:val="99"/>
    <w:rsid w:val="000B3DE0"/>
    <w:rPr>
      <w:rFonts w:ascii="Arial" w:eastAsia="Times New Roman" w:hAnsi="Arial"/>
      <w:sz w:val="24"/>
    </w:rPr>
  </w:style>
  <w:style w:type="character" w:customStyle="1" w:styleId="50">
    <w:name w:val="Заголовок 5 Знак"/>
    <w:link w:val="5"/>
    <w:uiPriority w:val="99"/>
    <w:rsid w:val="000B3DE0"/>
    <w:rPr>
      <w:rFonts w:ascii="Times New Roman" w:eastAsia="Times New Roman" w:hAnsi="Times New Roman"/>
      <w:b/>
      <w:bCs/>
      <w:i/>
      <w:iCs/>
      <w:sz w:val="26"/>
      <w:szCs w:val="26"/>
    </w:rPr>
  </w:style>
  <w:style w:type="character" w:customStyle="1" w:styleId="60">
    <w:name w:val="Заголовок 6 Знак"/>
    <w:link w:val="6"/>
    <w:uiPriority w:val="99"/>
    <w:rsid w:val="000B3DE0"/>
    <w:rPr>
      <w:rFonts w:ascii="Times New Roman" w:eastAsia="Times New Roman" w:hAnsi="Times New Roman"/>
      <w:i/>
      <w:sz w:val="24"/>
    </w:rPr>
  </w:style>
  <w:style w:type="character" w:customStyle="1" w:styleId="70">
    <w:name w:val="Заголовок 7 Знак"/>
    <w:link w:val="7"/>
    <w:uiPriority w:val="99"/>
    <w:rsid w:val="000B3DE0"/>
    <w:rPr>
      <w:rFonts w:ascii="Arial" w:eastAsia="Times New Roman" w:hAnsi="Arial"/>
    </w:rPr>
  </w:style>
  <w:style w:type="character" w:customStyle="1" w:styleId="80">
    <w:name w:val="Заголовок 8 Знак"/>
    <w:link w:val="8"/>
    <w:uiPriority w:val="99"/>
    <w:rsid w:val="000B3DE0"/>
    <w:rPr>
      <w:rFonts w:ascii="Arial" w:eastAsia="Times New Roman" w:hAnsi="Arial"/>
      <w:i/>
    </w:rPr>
  </w:style>
  <w:style w:type="character" w:customStyle="1" w:styleId="90">
    <w:name w:val="Заголовок 9 Знак"/>
    <w:link w:val="9"/>
    <w:uiPriority w:val="99"/>
    <w:rsid w:val="000B3DE0"/>
    <w:rPr>
      <w:rFonts w:ascii="Arial" w:eastAsia="Times New Roman" w:hAnsi="Arial"/>
      <w:b/>
      <w:i/>
      <w:sz w:val="18"/>
    </w:rPr>
  </w:style>
  <w:style w:type="numbering" w:customStyle="1" w:styleId="13">
    <w:name w:val="Нет списка1"/>
    <w:next w:val="a3"/>
    <w:uiPriority w:val="99"/>
    <w:semiHidden/>
    <w:unhideWhenUsed/>
    <w:rsid w:val="000B3DE0"/>
  </w:style>
  <w:style w:type="character" w:customStyle="1" w:styleId="11">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
    <w:uiPriority w:val="99"/>
    <w:locked/>
    <w:rsid w:val="000B3DE0"/>
    <w:rPr>
      <w:rFonts w:ascii="Times New Roman" w:eastAsia="Times New Roman" w:hAnsi="Times New Roman"/>
      <w:b/>
      <w:kern w:val="28"/>
      <w:sz w:val="36"/>
    </w:rPr>
  </w:style>
  <w:style w:type="character" w:customStyle="1" w:styleId="21">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0"/>
    <w:uiPriority w:val="99"/>
    <w:locked/>
    <w:rsid w:val="000B3DE0"/>
    <w:rPr>
      <w:rFonts w:ascii="Times New Roman" w:eastAsia="Times New Roman" w:hAnsi="Times New Roman"/>
      <w:b/>
      <w:sz w:val="3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0B3DE0"/>
    <w:rPr>
      <w:rFonts w:cs="Times New Roman"/>
      <w:b/>
      <w:kern w:val="28"/>
      <w:sz w:val="36"/>
      <w:lang w:val="ru-RU" w:eastAsia="ru-RU" w:bidi="ar-SA"/>
    </w:rPr>
  </w:style>
  <w:style w:type="paragraph" w:customStyle="1" w:styleId="14">
    <w:name w:val="1"/>
    <w:basedOn w:val="a0"/>
    <w:uiPriority w:val="99"/>
    <w:rsid w:val="000B3DE0"/>
    <w:pPr>
      <w:spacing w:after="160" w:line="240" w:lineRule="exact"/>
    </w:pPr>
    <w:rPr>
      <w:rFonts w:eastAsia="Times New Roman"/>
      <w:sz w:val="20"/>
      <w:szCs w:val="20"/>
      <w:lang w:eastAsia="zh-CN"/>
    </w:rPr>
  </w:style>
  <w:style w:type="paragraph" w:styleId="a4">
    <w:name w:val="Body Text Indent"/>
    <w:basedOn w:val="a0"/>
    <w:link w:val="a5"/>
    <w:uiPriority w:val="99"/>
    <w:rsid w:val="000B3DE0"/>
    <w:pPr>
      <w:spacing w:before="60" w:after="0" w:line="240" w:lineRule="auto"/>
      <w:ind w:firstLine="851"/>
      <w:jc w:val="both"/>
    </w:pPr>
    <w:rPr>
      <w:rFonts w:eastAsia="Times New Roman"/>
      <w:szCs w:val="20"/>
      <w:lang w:eastAsia="ru-RU"/>
    </w:rPr>
  </w:style>
  <w:style w:type="character" w:customStyle="1" w:styleId="a5">
    <w:name w:val="Основной текст с отступом Знак"/>
    <w:link w:val="a4"/>
    <w:uiPriority w:val="99"/>
    <w:rsid w:val="000B3DE0"/>
    <w:rPr>
      <w:rFonts w:ascii="Times New Roman" w:eastAsia="Times New Roman" w:hAnsi="Times New Roman" w:cs="Times New Roman"/>
      <w:sz w:val="24"/>
      <w:szCs w:val="20"/>
      <w:lang w:eastAsia="ru-RU"/>
    </w:rPr>
  </w:style>
  <w:style w:type="paragraph" w:styleId="23">
    <w:name w:val="Body Text 2"/>
    <w:basedOn w:val="a0"/>
    <w:link w:val="24"/>
    <w:uiPriority w:val="99"/>
    <w:rsid w:val="000B3DE0"/>
    <w:pPr>
      <w:tabs>
        <w:tab w:val="num" w:pos="567"/>
      </w:tabs>
      <w:spacing w:after="60" w:line="240" w:lineRule="auto"/>
      <w:ind w:left="567" w:hanging="567"/>
      <w:jc w:val="both"/>
    </w:pPr>
    <w:rPr>
      <w:rFonts w:eastAsia="Times New Roman"/>
      <w:szCs w:val="20"/>
      <w:lang w:eastAsia="ru-RU"/>
    </w:rPr>
  </w:style>
  <w:style w:type="character" w:customStyle="1" w:styleId="24">
    <w:name w:val="Основной текст 2 Знак"/>
    <w:link w:val="23"/>
    <w:uiPriority w:val="99"/>
    <w:rsid w:val="000B3DE0"/>
    <w:rPr>
      <w:rFonts w:ascii="Times New Roman" w:eastAsia="Times New Roman" w:hAnsi="Times New Roman" w:cs="Times New Roman"/>
      <w:sz w:val="24"/>
      <w:szCs w:val="20"/>
      <w:lang w:eastAsia="ru-RU"/>
    </w:rPr>
  </w:style>
  <w:style w:type="paragraph" w:styleId="25">
    <w:name w:val="List Bullet 2"/>
    <w:basedOn w:val="a0"/>
    <w:autoRedefine/>
    <w:uiPriority w:val="99"/>
    <w:rsid w:val="000B3DE0"/>
    <w:pPr>
      <w:tabs>
        <w:tab w:val="num" w:pos="643"/>
      </w:tabs>
      <w:spacing w:after="60" w:line="240" w:lineRule="auto"/>
      <w:ind w:left="643" w:hanging="360"/>
      <w:jc w:val="both"/>
    </w:pPr>
    <w:rPr>
      <w:rFonts w:eastAsia="Times New Roman"/>
      <w:szCs w:val="20"/>
      <w:lang w:eastAsia="ru-RU"/>
    </w:rPr>
  </w:style>
  <w:style w:type="paragraph" w:styleId="33">
    <w:name w:val="List Bullet 3"/>
    <w:basedOn w:val="a0"/>
    <w:autoRedefine/>
    <w:uiPriority w:val="99"/>
    <w:rsid w:val="000B3DE0"/>
    <w:pPr>
      <w:tabs>
        <w:tab w:val="num" w:pos="926"/>
      </w:tabs>
      <w:spacing w:after="60" w:line="240" w:lineRule="auto"/>
      <w:ind w:left="926" w:hanging="360"/>
      <w:jc w:val="both"/>
    </w:pPr>
    <w:rPr>
      <w:rFonts w:eastAsia="Times New Roman"/>
      <w:szCs w:val="20"/>
      <w:lang w:eastAsia="ru-RU"/>
    </w:rPr>
  </w:style>
  <w:style w:type="paragraph" w:styleId="41">
    <w:name w:val="List Bullet 4"/>
    <w:basedOn w:val="a0"/>
    <w:autoRedefine/>
    <w:uiPriority w:val="99"/>
    <w:rsid w:val="000B3DE0"/>
    <w:pPr>
      <w:tabs>
        <w:tab w:val="num" w:pos="1209"/>
      </w:tabs>
      <w:spacing w:after="60" w:line="240" w:lineRule="auto"/>
      <w:ind w:left="1209" w:hanging="360"/>
      <w:jc w:val="both"/>
    </w:pPr>
    <w:rPr>
      <w:rFonts w:eastAsia="Times New Roman"/>
      <w:szCs w:val="20"/>
      <w:lang w:eastAsia="ru-RU"/>
    </w:rPr>
  </w:style>
  <w:style w:type="paragraph" w:styleId="51">
    <w:name w:val="List Bullet 5"/>
    <w:basedOn w:val="a0"/>
    <w:autoRedefine/>
    <w:uiPriority w:val="99"/>
    <w:rsid w:val="000B3DE0"/>
    <w:pPr>
      <w:tabs>
        <w:tab w:val="num" w:pos="1492"/>
      </w:tabs>
      <w:spacing w:after="60" w:line="240" w:lineRule="auto"/>
      <w:ind w:left="1492" w:hanging="360"/>
      <w:jc w:val="both"/>
    </w:pPr>
    <w:rPr>
      <w:rFonts w:eastAsia="Times New Roman"/>
      <w:szCs w:val="20"/>
      <w:lang w:eastAsia="ru-RU"/>
    </w:rPr>
  </w:style>
  <w:style w:type="paragraph" w:styleId="a6">
    <w:name w:val="List Number"/>
    <w:basedOn w:val="a0"/>
    <w:uiPriority w:val="99"/>
    <w:rsid w:val="000B3DE0"/>
    <w:pPr>
      <w:tabs>
        <w:tab w:val="num" w:pos="360"/>
      </w:tabs>
      <w:spacing w:after="60" w:line="240" w:lineRule="auto"/>
      <w:ind w:left="360" w:hanging="360"/>
      <w:jc w:val="both"/>
    </w:pPr>
    <w:rPr>
      <w:rFonts w:eastAsia="Times New Roman"/>
      <w:szCs w:val="20"/>
      <w:lang w:eastAsia="ru-RU"/>
    </w:rPr>
  </w:style>
  <w:style w:type="paragraph" w:styleId="26">
    <w:name w:val="List Number 2"/>
    <w:basedOn w:val="a0"/>
    <w:link w:val="27"/>
    <w:uiPriority w:val="99"/>
    <w:rsid w:val="000B3DE0"/>
    <w:pPr>
      <w:tabs>
        <w:tab w:val="num" w:pos="643"/>
      </w:tabs>
      <w:spacing w:after="60" w:line="240" w:lineRule="auto"/>
      <w:ind w:left="643" w:hanging="360"/>
      <w:jc w:val="both"/>
    </w:pPr>
    <w:rPr>
      <w:rFonts w:eastAsia="Times New Roman"/>
      <w:szCs w:val="20"/>
      <w:lang w:eastAsia="ru-RU"/>
    </w:rPr>
  </w:style>
  <w:style w:type="paragraph" w:styleId="34">
    <w:name w:val="List Number 3"/>
    <w:basedOn w:val="a0"/>
    <w:uiPriority w:val="99"/>
    <w:rsid w:val="000B3DE0"/>
    <w:pPr>
      <w:tabs>
        <w:tab w:val="num" w:pos="926"/>
      </w:tabs>
      <w:spacing w:after="60" w:line="240" w:lineRule="auto"/>
      <w:ind w:left="926" w:hanging="360"/>
      <w:jc w:val="both"/>
    </w:pPr>
    <w:rPr>
      <w:rFonts w:eastAsia="Times New Roman"/>
      <w:szCs w:val="20"/>
      <w:lang w:eastAsia="ru-RU"/>
    </w:rPr>
  </w:style>
  <w:style w:type="paragraph" w:styleId="42">
    <w:name w:val="List Number 4"/>
    <w:basedOn w:val="a0"/>
    <w:uiPriority w:val="99"/>
    <w:rsid w:val="000B3DE0"/>
    <w:pPr>
      <w:tabs>
        <w:tab w:val="num" w:pos="1209"/>
      </w:tabs>
      <w:spacing w:after="60" w:line="240" w:lineRule="auto"/>
      <w:ind w:left="1209" w:hanging="360"/>
      <w:jc w:val="both"/>
    </w:pPr>
    <w:rPr>
      <w:rFonts w:eastAsia="Times New Roman"/>
      <w:szCs w:val="20"/>
      <w:lang w:eastAsia="ru-RU"/>
    </w:rPr>
  </w:style>
  <w:style w:type="paragraph" w:customStyle="1" w:styleId="a7">
    <w:name w:val="Раздел"/>
    <w:basedOn w:val="a0"/>
    <w:uiPriority w:val="99"/>
    <w:semiHidden/>
    <w:rsid w:val="000B3DE0"/>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5">
    <w:name w:val="Раздел 3"/>
    <w:basedOn w:val="a0"/>
    <w:uiPriority w:val="99"/>
    <w:semiHidden/>
    <w:rsid w:val="000B3DE0"/>
    <w:pPr>
      <w:tabs>
        <w:tab w:val="num" w:pos="360"/>
      </w:tabs>
      <w:spacing w:before="120" w:after="120" w:line="240" w:lineRule="auto"/>
      <w:ind w:left="360" w:hanging="360"/>
      <w:jc w:val="center"/>
    </w:pPr>
    <w:rPr>
      <w:rFonts w:eastAsia="Times New Roman"/>
      <w:b/>
      <w:szCs w:val="20"/>
      <w:lang w:eastAsia="ru-RU"/>
    </w:rPr>
  </w:style>
  <w:style w:type="paragraph" w:customStyle="1" w:styleId="a8">
    <w:name w:val="Условия контракта"/>
    <w:basedOn w:val="a0"/>
    <w:uiPriority w:val="99"/>
    <w:semiHidden/>
    <w:rsid w:val="000B3DE0"/>
    <w:pPr>
      <w:tabs>
        <w:tab w:val="num" w:pos="567"/>
      </w:tabs>
      <w:spacing w:before="240" w:after="120" w:line="240" w:lineRule="auto"/>
      <w:ind w:left="567" w:hanging="567"/>
      <w:jc w:val="both"/>
    </w:pPr>
    <w:rPr>
      <w:rFonts w:eastAsia="Times New Roman"/>
      <w:b/>
      <w:szCs w:val="20"/>
      <w:lang w:eastAsia="ru-RU"/>
    </w:rPr>
  </w:style>
  <w:style w:type="paragraph" w:styleId="a9">
    <w:name w:val="Subtitle"/>
    <w:basedOn w:val="a0"/>
    <w:link w:val="aa"/>
    <w:uiPriority w:val="99"/>
    <w:qFormat/>
    <w:rsid w:val="000B3DE0"/>
    <w:pPr>
      <w:spacing w:after="60" w:line="240" w:lineRule="auto"/>
      <w:jc w:val="center"/>
      <w:outlineLvl w:val="1"/>
    </w:pPr>
    <w:rPr>
      <w:rFonts w:ascii="Arial" w:eastAsia="Times New Roman" w:hAnsi="Arial"/>
      <w:szCs w:val="20"/>
      <w:lang w:eastAsia="ru-RU"/>
    </w:rPr>
  </w:style>
  <w:style w:type="character" w:customStyle="1" w:styleId="aa">
    <w:name w:val="Подзаголовок Знак"/>
    <w:link w:val="a9"/>
    <w:uiPriority w:val="99"/>
    <w:rsid w:val="000B3DE0"/>
    <w:rPr>
      <w:rFonts w:ascii="Arial" w:eastAsia="Times New Roman" w:hAnsi="Arial" w:cs="Times New Roman"/>
      <w:sz w:val="24"/>
      <w:szCs w:val="20"/>
      <w:lang w:eastAsia="ru-RU"/>
    </w:rPr>
  </w:style>
  <w:style w:type="paragraph" w:customStyle="1" w:styleId="ab">
    <w:name w:val="Тендерные данные"/>
    <w:basedOn w:val="a0"/>
    <w:uiPriority w:val="99"/>
    <w:semiHidden/>
    <w:rsid w:val="000B3DE0"/>
    <w:pPr>
      <w:tabs>
        <w:tab w:val="left" w:pos="1985"/>
      </w:tabs>
      <w:spacing w:before="120" w:after="60" w:line="240" w:lineRule="auto"/>
      <w:jc w:val="both"/>
    </w:pPr>
    <w:rPr>
      <w:rFonts w:eastAsia="Times New Roman"/>
      <w:b/>
      <w:szCs w:val="20"/>
      <w:lang w:eastAsia="ru-RU"/>
    </w:rPr>
  </w:style>
  <w:style w:type="paragraph" w:styleId="15">
    <w:name w:val="toc 1"/>
    <w:basedOn w:val="a0"/>
    <w:next w:val="a0"/>
    <w:autoRedefine/>
    <w:uiPriority w:val="39"/>
    <w:rsid w:val="000B3DE0"/>
    <w:pPr>
      <w:tabs>
        <w:tab w:val="left" w:pos="720"/>
        <w:tab w:val="right" w:leader="dot" w:pos="10260"/>
      </w:tabs>
      <w:spacing w:after="120" w:line="240" w:lineRule="auto"/>
      <w:ind w:right="635" w:firstLine="360"/>
    </w:pPr>
    <w:rPr>
      <w:rFonts w:eastAsia="Times New Roman"/>
      <w:b/>
      <w:bCs/>
      <w:caps/>
      <w:noProof/>
      <w:szCs w:val="24"/>
      <w:lang w:val="en-US" w:eastAsia="ru-RU"/>
    </w:rPr>
  </w:style>
  <w:style w:type="paragraph" w:styleId="28">
    <w:name w:val="toc 2"/>
    <w:basedOn w:val="a0"/>
    <w:next w:val="a0"/>
    <w:autoRedefine/>
    <w:uiPriority w:val="39"/>
    <w:rsid w:val="000B3DE0"/>
    <w:pPr>
      <w:tabs>
        <w:tab w:val="left" w:pos="900"/>
        <w:tab w:val="right" w:leader="dot" w:pos="10260"/>
      </w:tabs>
      <w:spacing w:after="0" w:line="240" w:lineRule="auto"/>
      <w:ind w:left="900" w:right="360" w:hanging="540"/>
    </w:pPr>
    <w:rPr>
      <w:rFonts w:eastAsia="Times New Roman"/>
      <w:b/>
      <w:smallCaps/>
      <w:noProof/>
      <w:kern w:val="28"/>
      <w:szCs w:val="24"/>
      <w:lang w:eastAsia="ru-RU"/>
    </w:rPr>
  </w:style>
  <w:style w:type="paragraph" w:styleId="ac">
    <w:name w:val="Body Text"/>
    <w:basedOn w:val="a0"/>
    <w:link w:val="ad"/>
    <w:uiPriority w:val="99"/>
    <w:rsid w:val="000B3DE0"/>
    <w:pPr>
      <w:spacing w:after="120" w:line="240" w:lineRule="auto"/>
      <w:jc w:val="both"/>
    </w:pPr>
    <w:rPr>
      <w:rFonts w:eastAsia="Times New Roman"/>
      <w:szCs w:val="20"/>
      <w:lang w:eastAsia="ru-RU"/>
    </w:rPr>
  </w:style>
  <w:style w:type="character" w:customStyle="1" w:styleId="ad">
    <w:name w:val="Основной текст Знак"/>
    <w:link w:val="ac"/>
    <w:uiPriority w:val="99"/>
    <w:rsid w:val="000B3DE0"/>
    <w:rPr>
      <w:rFonts w:ascii="Times New Roman" w:eastAsia="Times New Roman" w:hAnsi="Times New Roman" w:cs="Times New Roman"/>
      <w:sz w:val="24"/>
      <w:szCs w:val="20"/>
      <w:lang w:eastAsia="ru-RU"/>
    </w:rPr>
  </w:style>
  <w:style w:type="paragraph" w:customStyle="1" w:styleId="ae">
    <w:name w:val="Подраздел"/>
    <w:basedOn w:val="a0"/>
    <w:uiPriority w:val="99"/>
    <w:semiHidden/>
    <w:rsid w:val="000B3DE0"/>
    <w:pPr>
      <w:suppressAutoHyphens/>
      <w:spacing w:before="240" w:after="120" w:line="240" w:lineRule="auto"/>
      <w:jc w:val="center"/>
    </w:pPr>
    <w:rPr>
      <w:rFonts w:ascii="TimesDL" w:eastAsia="Times New Roman" w:hAnsi="TimesDL"/>
      <w:b/>
      <w:smallCaps/>
      <w:spacing w:val="-2"/>
      <w:szCs w:val="20"/>
      <w:lang w:eastAsia="ru-RU"/>
    </w:rPr>
  </w:style>
  <w:style w:type="paragraph" w:styleId="36">
    <w:name w:val="Body Text Indent 3"/>
    <w:basedOn w:val="a0"/>
    <w:link w:val="37"/>
    <w:uiPriority w:val="99"/>
    <w:rsid w:val="000B3DE0"/>
    <w:pPr>
      <w:spacing w:after="120" w:line="240" w:lineRule="auto"/>
      <w:ind w:left="283"/>
      <w:jc w:val="both"/>
    </w:pPr>
    <w:rPr>
      <w:rFonts w:eastAsia="Times New Roman"/>
      <w:sz w:val="16"/>
      <w:szCs w:val="20"/>
      <w:lang w:eastAsia="ru-RU"/>
    </w:rPr>
  </w:style>
  <w:style w:type="character" w:customStyle="1" w:styleId="37">
    <w:name w:val="Основной текст с отступом 3 Знак"/>
    <w:link w:val="36"/>
    <w:uiPriority w:val="99"/>
    <w:rsid w:val="000B3DE0"/>
    <w:rPr>
      <w:rFonts w:ascii="Times New Roman" w:eastAsia="Times New Roman" w:hAnsi="Times New Roman" w:cs="Times New Roman"/>
      <w:sz w:val="16"/>
      <w:szCs w:val="20"/>
      <w:lang w:eastAsia="ru-RU"/>
    </w:rPr>
  </w:style>
  <w:style w:type="paragraph" w:styleId="af">
    <w:name w:val="header"/>
    <w:basedOn w:val="a0"/>
    <w:link w:val="af0"/>
    <w:uiPriority w:val="99"/>
    <w:rsid w:val="000B3DE0"/>
    <w:pPr>
      <w:tabs>
        <w:tab w:val="center" w:pos="4153"/>
        <w:tab w:val="right" w:pos="8306"/>
      </w:tabs>
      <w:spacing w:before="120" w:after="120" w:line="240" w:lineRule="auto"/>
      <w:jc w:val="both"/>
    </w:pPr>
    <w:rPr>
      <w:rFonts w:ascii="Arial" w:eastAsia="Times New Roman" w:hAnsi="Arial"/>
      <w:noProof/>
      <w:szCs w:val="20"/>
      <w:lang w:eastAsia="ru-RU"/>
    </w:rPr>
  </w:style>
  <w:style w:type="character" w:customStyle="1" w:styleId="af0">
    <w:name w:val="Верхний колонтитул Знак"/>
    <w:link w:val="af"/>
    <w:uiPriority w:val="99"/>
    <w:rsid w:val="000B3DE0"/>
    <w:rPr>
      <w:rFonts w:ascii="Arial" w:eastAsia="Times New Roman" w:hAnsi="Arial" w:cs="Times New Roman"/>
      <w:noProof/>
      <w:sz w:val="24"/>
      <w:szCs w:val="20"/>
      <w:lang w:eastAsia="ru-RU"/>
    </w:rPr>
  </w:style>
  <w:style w:type="paragraph" w:styleId="af1">
    <w:name w:val="Block Text"/>
    <w:basedOn w:val="a0"/>
    <w:uiPriority w:val="99"/>
    <w:rsid w:val="000B3DE0"/>
    <w:pPr>
      <w:spacing w:after="120" w:line="240" w:lineRule="auto"/>
      <w:ind w:left="1440" w:right="1440"/>
      <w:jc w:val="both"/>
    </w:pPr>
    <w:rPr>
      <w:rFonts w:eastAsia="Times New Roman"/>
      <w:szCs w:val="20"/>
      <w:lang w:eastAsia="ru-RU"/>
    </w:rPr>
  </w:style>
  <w:style w:type="character" w:styleId="af2">
    <w:name w:val="page number"/>
    <w:uiPriority w:val="99"/>
    <w:rsid w:val="000B3DE0"/>
    <w:rPr>
      <w:rFonts w:ascii="Times New Roman" w:hAnsi="Times New Roman" w:cs="Times New Roman"/>
    </w:rPr>
  </w:style>
  <w:style w:type="paragraph" w:styleId="af3">
    <w:name w:val="footer"/>
    <w:basedOn w:val="a0"/>
    <w:link w:val="af4"/>
    <w:uiPriority w:val="99"/>
    <w:rsid w:val="000B3DE0"/>
    <w:pPr>
      <w:tabs>
        <w:tab w:val="center" w:pos="4153"/>
        <w:tab w:val="right" w:pos="8306"/>
      </w:tabs>
      <w:spacing w:after="60" w:line="240" w:lineRule="auto"/>
      <w:jc w:val="both"/>
    </w:pPr>
    <w:rPr>
      <w:rFonts w:eastAsia="Times New Roman"/>
      <w:noProof/>
      <w:szCs w:val="20"/>
      <w:lang w:eastAsia="ru-RU"/>
    </w:rPr>
  </w:style>
  <w:style w:type="character" w:customStyle="1" w:styleId="af4">
    <w:name w:val="Нижний колонтитул Знак"/>
    <w:link w:val="af3"/>
    <w:uiPriority w:val="99"/>
    <w:rsid w:val="000B3DE0"/>
    <w:rPr>
      <w:rFonts w:ascii="Times New Roman" w:eastAsia="Times New Roman" w:hAnsi="Times New Roman" w:cs="Times New Roman"/>
      <w:noProof/>
      <w:sz w:val="24"/>
      <w:szCs w:val="20"/>
      <w:lang w:eastAsia="ru-RU"/>
    </w:rPr>
  </w:style>
  <w:style w:type="paragraph" w:styleId="38">
    <w:name w:val="Body Text 3"/>
    <w:basedOn w:val="a0"/>
    <w:link w:val="39"/>
    <w:rsid w:val="000B3D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eastAsia="Times New Roman"/>
      <w:b/>
      <w:i/>
      <w:szCs w:val="24"/>
      <w:lang w:eastAsia="ru-RU"/>
    </w:rPr>
  </w:style>
  <w:style w:type="character" w:customStyle="1" w:styleId="39">
    <w:name w:val="Основной текст 3 Знак"/>
    <w:link w:val="38"/>
    <w:rsid w:val="000B3DE0"/>
    <w:rPr>
      <w:rFonts w:ascii="Times New Roman" w:eastAsia="Times New Roman" w:hAnsi="Times New Roman" w:cs="Times New Roman"/>
      <w:b/>
      <w:i/>
      <w:szCs w:val="24"/>
      <w:lang w:eastAsia="ru-RU"/>
    </w:rPr>
  </w:style>
  <w:style w:type="character" w:styleId="af5">
    <w:name w:val="Hyperlink"/>
    <w:uiPriority w:val="99"/>
    <w:rsid w:val="000B3DE0"/>
    <w:rPr>
      <w:rFonts w:cs="Times New Roman"/>
      <w:color w:val="0000FF"/>
      <w:u w:val="single"/>
    </w:rPr>
  </w:style>
  <w:style w:type="paragraph" w:styleId="af6">
    <w:name w:val="Note Heading"/>
    <w:basedOn w:val="a0"/>
    <w:next w:val="a0"/>
    <w:link w:val="af7"/>
    <w:uiPriority w:val="99"/>
    <w:rsid w:val="000B3DE0"/>
    <w:pPr>
      <w:spacing w:after="60" w:line="240" w:lineRule="auto"/>
      <w:jc w:val="both"/>
    </w:pPr>
    <w:rPr>
      <w:rFonts w:eastAsia="Times New Roman"/>
      <w:szCs w:val="24"/>
      <w:lang w:eastAsia="ru-RU"/>
    </w:rPr>
  </w:style>
  <w:style w:type="character" w:customStyle="1" w:styleId="af7">
    <w:name w:val="Заголовок записки Знак"/>
    <w:link w:val="af6"/>
    <w:uiPriority w:val="99"/>
    <w:rsid w:val="000B3DE0"/>
    <w:rPr>
      <w:rFonts w:ascii="Times New Roman" w:eastAsia="Times New Roman" w:hAnsi="Times New Roman" w:cs="Times New Roman"/>
      <w:sz w:val="24"/>
      <w:szCs w:val="24"/>
      <w:lang w:eastAsia="ru-RU"/>
    </w:rPr>
  </w:style>
  <w:style w:type="paragraph" w:customStyle="1" w:styleId="16">
    <w:name w:val="Стиль1"/>
    <w:basedOn w:val="a0"/>
    <w:link w:val="17"/>
    <w:uiPriority w:val="99"/>
    <w:rsid w:val="000B3DE0"/>
    <w:pPr>
      <w:keepNext/>
      <w:keepLines/>
      <w:widowControl w:val="0"/>
      <w:suppressLineNumbers/>
      <w:suppressAutoHyphens/>
      <w:spacing w:after="60" w:line="240" w:lineRule="auto"/>
    </w:pPr>
    <w:rPr>
      <w:rFonts w:eastAsia="Times New Roman"/>
      <w:b/>
      <w:sz w:val="28"/>
      <w:szCs w:val="24"/>
      <w:lang w:eastAsia="ru-RU"/>
    </w:rPr>
  </w:style>
  <w:style w:type="paragraph" w:customStyle="1" w:styleId="29">
    <w:name w:val="Стиль2"/>
    <w:basedOn w:val="26"/>
    <w:link w:val="2a"/>
    <w:uiPriority w:val="99"/>
    <w:rsid w:val="000B3DE0"/>
    <w:pPr>
      <w:keepNext/>
      <w:keepLines/>
      <w:widowControl w:val="0"/>
      <w:suppressLineNumbers/>
      <w:tabs>
        <w:tab w:val="clear" w:pos="643"/>
        <w:tab w:val="num" w:pos="432"/>
      </w:tabs>
      <w:suppressAutoHyphens/>
      <w:ind w:left="709" w:hanging="709"/>
    </w:pPr>
    <w:rPr>
      <w:b/>
    </w:rPr>
  </w:style>
  <w:style w:type="paragraph" w:customStyle="1" w:styleId="3a">
    <w:name w:val="Стиль3"/>
    <w:basedOn w:val="2b"/>
    <w:link w:val="3b"/>
    <w:uiPriority w:val="99"/>
    <w:rsid w:val="000B3DE0"/>
    <w:pPr>
      <w:widowControl w:val="0"/>
      <w:adjustRightInd w:val="0"/>
      <w:spacing w:after="0" w:line="240" w:lineRule="auto"/>
      <w:jc w:val="both"/>
      <w:textAlignment w:val="baseline"/>
    </w:pPr>
    <w:rPr>
      <w:sz w:val="24"/>
      <w:lang w:eastAsia="ru-RU"/>
    </w:rPr>
  </w:style>
  <w:style w:type="paragraph" w:styleId="2b">
    <w:name w:val="Body Text Indent 2"/>
    <w:aliases w:val="Знак1,Знак"/>
    <w:basedOn w:val="a0"/>
    <w:link w:val="2c"/>
    <w:uiPriority w:val="99"/>
    <w:rsid w:val="000B3DE0"/>
    <w:pPr>
      <w:spacing w:after="160" w:line="240" w:lineRule="exact"/>
    </w:pPr>
    <w:rPr>
      <w:rFonts w:eastAsia="Times New Roman"/>
      <w:sz w:val="20"/>
      <w:szCs w:val="20"/>
      <w:lang w:eastAsia="zh-CN"/>
    </w:rPr>
  </w:style>
  <w:style w:type="character" w:customStyle="1" w:styleId="2c">
    <w:name w:val="Основной текст с отступом 2 Знак"/>
    <w:aliases w:val="Знак1 Знак,Знак Знак32"/>
    <w:link w:val="2b"/>
    <w:rsid w:val="000B3DE0"/>
    <w:rPr>
      <w:rFonts w:ascii="Times New Roman" w:eastAsia="Times New Roman" w:hAnsi="Times New Roman" w:cs="Times New Roman"/>
      <w:sz w:val="20"/>
      <w:szCs w:val="20"/>
      <w:lang w:eastAsia="zh-CN"/>
    </w:rPr>
  </w:style>
  <w:style w:type="paragraph" w:customStyle="1" w:styleId="ConsPlusNormal">
    <w:name w:val="ConsPlusNormal"/>
    <w:rsid w:val="000B3DE0"/>
    <w:pPr>
      <w:widowControl w:val="0"/>
      <w:autoSpaceDE w:val="0"/>
      <w:autoSpaceDN w:val="0"/>
      <w:adjustRightInd w:val="0"/>
      <w:ind w:firstLine="720"/>
    </w:pPr>
    <w:rPr>
      <w:rFonts w:ascii="Arial" w:eastAsia="Times New Roman" w:hAnsi="Arial" w:cs="Arial"/>
    </w:rPr>
  </w:style>
  <w:style w:type="paragraph" w:customStyle="1" w:styleId="af8">
    <w:name w:val="Пункт"/>
    <w:basedOn w:val="a0"/>
    <w:uiPriority w:val="99"/>
    <w:rsid w:val="000B3DE0"/>
    <w:pPr>
      <w:tabs>
        <w:tab w:val="num" w:pos="1980"/>
      </w:tabs>
      <w:spacing w:after="0" w:line="240" w:lineRule="auto"/>
      <w:ind w:left="1404" w:hanging="504"/>
      <w:jc w:val="both"/>
    </w:pPr>
    <w:rPr>
      <w:rFonts w:eastAsia="Times New Roman"/>
      <w:szCs w:val="28"/>
      <w:lang w:eastAsia="ru-RU"/>
    </w:rPr>
  </w:style>
  <w:style w:type="paragraph" w:customStyle="1" w:styleId="af9">
    <w:name w:val="Таблица шапка"/>
    <w:basedOn w:val="a0"/>
    <w:uiPriority w:val="99"/>
    <w:rsid w:val="000B3DE0"/>
    <w:pPr>
      <w:keepNext/>
      <w:spacing w:before="40" w:after="40" w:line="240" w:lineRule="auto"/>
      <w:ind w:left="57" w:right="57"/>
    </w:pPr>
    <w:rPr>
      <w:rFonts w:eastAsia="Times New Roman"/>
      <w:sz w:val="18"/>
      <w:szCs w:val="18"/>
      <w:lang w:eastAsia="ru-RU"/>
    </w:rPr>
  </w:style>
  <w:style w:type="paragraph" w:customStyle="1" w:styleId="afa">
    <w:name w:val="Таблица текст"/>
    <w:basedOn w:val="a0"/>
    <w:uiPriority w:val="99"/>
    <w:rsid w:val="000B3DE0"/>
    <w:pPr>
      <w:spacing w:before="40" w:after="40" w:line="240" w:lineRule="auto"/>
      <w:ind w:left="57" w:right="57"/>
    </w:pPr>
    <w:rPr>
      <w:rFonts w:eastAsia="Times New Roman"/>
      <w:lang w:eastAsia="ru-RU"/>
    </w:rPr>
  </w:style>
  <w:style w:type="paragraph" w:customStyle="1" w:styleId="afb">
    <w:name w:val="пункт"/>
    <w:basedOn w:val="a0"/>
    <w:uiPriority w:val="99"/>
    <w:rsid w:val="000B3DE0"/>
    <w:pPr>
      <w:tabs>
        <w:tab w:val="num" w:pos="1135"/>
      </w:tabs>
      <w:spacing w:before="60" w:after="60" w:line="240" w:lineRule="auto"/>
      <w:ind w:left="-283" w:firstLine="567"/>
    </w:pPr>
    <w:rPr>
      <w:rFonts w:eastAsia="Times New Roman"/>
      <w:szCs w:val="24"/>
      <w:lang w:eastAsia="ru-RU"/>
    </w:rPr>
  </w:style>
  <w:style w:type="paragraph" w:styleId="afc">
    <w:name w:val="footnote text"/>
    <w:aliases w:val="Знак2,Знак21,Знак6, 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0"/>
    <w:link w:val="afd"/>
    <w:uiPriority w:val="99"/>
    <w:rsid w:val="000B3DE0"/>
    <w:pPr>
      <w:spacing w:after="60" w:line="240" w:lineRule="auto"/>
      <w:jc w:val="both"/>
    </w:pPr>
    <w:rPr>
      <w:rFonts w:eastAsia="Times New Roman"/>
      <w:szCs w:val="24"/>
      <w:lang w:eastAsia="ru-RU"/>
    </w:rPr>
  </w:style>
  <w:style w:type="character" w:customStyle="1" w:styleId="afd">
    <w:name w:val="Текст сноски Знак"/>
    <w:aliases w:val="Знак2 Знак2,Знак21 Знак,Знак6 Знак, 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Знак15 Знак"/>
    <w:link w:val="afc"/>
    <w:uiPriority w:val="99"/>
    <w:rsid w:val="000B3DE0"/>
    <w:rPr>
      <w:rFonts w:ascii="Times New Roman" w:eastAsia="Times New Roman" w:hAnsi="Times New Roman" w:cs="Times New Roman"/>
      <w:sz w:val="24"/>
      <w:szCs w:val="24"/>
      <w:lang w:eastAsia="ru-RU"/>
    </w:rPr>
  </w:style>
  <w:style w:type="character" w:customStyle="1" w:styleId="afe">
    <w:name w:val="Знак Знак Знак"/>
    <w:uiPriority w:val="99"/>
    <w:semiHidden/>
    <w:locked/>
    <w:rsid w:val="000B3DE0"/>
    <w:rPr>
      <w:rFonts w:cs="Times New Roman"/>
      <w:sz w:val="24"/>
      <w:szCs w:val="24"/>
      <w:lang w:val="ru-RU" w:eastAsia="ru-RU" w:bidi="ar-SA"/>
    </w:rPr>
  </w:style>
  <w:style w:type="character" w:styleId="aff">
    <w:name w:val="footnote reference"/>
    <w:aliases w:val="fr,Used by Word for Help footnote symbols,Знак сноски 1,Ciae niinee 1,Знак сноски-FN,Ciae niinee-FN,Ссылка на сноску 45,Referencia nota al pie,SUPERS"/>
    <w:uiPriority w:val="99"/>
    <w:rsid w:val="000B3DE0"/>
    <w:rPr>
      <w:rFonts w:cs="Times New Roman"/>
      <w:vertAlign w:val="superscript"/>
    </w:rPr>
  </w:style>
  <w:style w:type="paragraph" w:styleId="3c">
    <w:name w:val="toc 3"/>
    <w:basedOn w:val="a0"/>
    <w:next w:val="a0"/>
    <w:autoRedefine/>
    <w:uiPriority w:val="39"/>
    <w:rsid w:val="000B3DE0"/>
    <w:pPr>
      <w:tabs>
        <w:tab w:val="left" w:pos="1200"/>
        <w:tab w:val="right" w:leader="dot" w:pos="10260"/>
      </w:tabs>
      <w:spacing w:after="0" w:line="240" w:lineRule="auto"/>
      <w:ind w:left="360"/>
    </w:pPr>
    <w:rPr>
      <w:rFonts w:eastAsia="Times New Roman"/>
      <w:noProof/>
      <w:kern w:val="28"/>
      <w:szCs w:val="24"/>
      <w:lang w:eastAsia="ru-RU"/>
    </w:rPr>
  </w:style>
  <w:style w:type="paragraph" w:customStyle="1" w:styleId="ConsPlusNonformat">
    <w:name w:val="ConsPlusNonformat"/>
    <w:rsid w:val="000B3DE0"/>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0"/>
    <w:uiPriority w:val="99"/>
    <w:rsid w:val="000B3DE0"/>
    <w:pPr>
      <w:spacing w:after="160" w:line="240" w:lineRule="exact"/>
    </w:pPr>
    <w:rPr>
      <w:rFonts w:eastAsia="Times New Roman"/>
      <w:sz w:val="20"/>
      <w:szCs w:val="20"/>
      <w:lang w:eastAsia="zh-CN"/>
    </w:rPr>
  </w:style>
  <w:style w:type="paragraph" w:customStyle="1" w:styleId="231">
    <w:name w:val="Знак Знак23 Знак Знак Знак Знак"/>
    <w:basedOn w:val="a0"/>
    <w:uiPriority w:val="99"/>
    <w:rsid w:val="000B3DE0"/>
    <w:pPr>
      <w:spacing w:after="160" w:line="240" w:lineRule="exact"/>
    </w:pPr>
    <w:rPr>
      <w:rFonts w:eastAsia="Times New Roman"/>
      <w:sz w:val="20"/>
      <w:szCs w:val="20"/>
      <w:lang w:eastAsia="zh-CN"/>
    </w:rPr>
  </w:style>
  <w:style w:type="paragraph" w:customStyle="1" w:styleId="aff0">
    <w:name w:val="Знак Знак Знак Знак Знак Знак Знак"/>
    <w:basedOn w:val="a0"/>
    <w:uiPriority w:val="99"/>
    <w:rsid w:val="000B3DE0"/>
    <w:pPr>
      <w:spacing w:after="160" w:line="240" w:lineRule="exact"/>
    </w:pPr>
    <w:rPr>
      <w:rFonts w:eastAsia="Times New Roman"/>
      <w:sz w:val="20"/>
      <w:szCs w:val="20"/>
      <w:lang w:eastAsia="zh-CN"/>
    </w:rPr>
  </w:style>
  <w:style w:type="paragraph" w:customStyle="1" w:styleId="18">
    <w:name w:val="Список многоуровневый 1"/>
    <w:basedOn w:val="a0"/>
    <w:uiPriority w:val="99"/>
    <w:rsid w:val="000B3DE0"/>
    <w:pPr>
      <w:tabs>
        <w:tab w:val="num" w:pos="432"/>
      </w:tabs>
      <w:spacing w:after="60" w:line="240" w:lineRule="auto"/>
      <w:ind w:left="431" w:hanging="431"/>
      <w:jc w:val="both"/>
    </w:pPr>
    <w:rPr>
      <w:rFonts w:eastAsia="Times New Roman"/>
      <w:szCs w:val="24"/>
      <w:lang w:eastAsia="ru-RU"/>
    </w:rPr>
  </w:style>
  <w:style w:type="paragraph" w:styleId="43">
    <w:name w:val="toc 4"/>
    <w:basedOn w:val="a0"/>
    <w:next w:val="a0"/>
    <w:autoRedefine/>
    <w:uiPriority w:val="99"/>
    <w:semiHidden/>
    <w:rsid w:val="000B3DE0"/>
    <w:pPr>
      <w:spacing w:after="0" w:line="240" w:lineRule="auto"/>
      <w:ind w:left="720"/>
    </w:pPr>
    <w:rPr>
      <w:rFonts w:eastAsia="Times New Roman"/>
      <w:szCs w:val="24"/>
      <w:lang w:eastAsia="ru-RU"/>
    </w:rPr>
  </w:style>
  <w:style w:type="paragraph" w:styleId="52">
    <w:name w:val="toc 5"/>
    <w:basedOn w:val="a0"/>
    <w:next w:val="a0"/>
    <w:autoRedefine/>
    <w:uiPriority w:val="99"/>
    <w:semiHidden/>
    <w:rsid w:val="000B3DE0"/>
    <w:pPr>
      <w:spacing w:after="0" w:line="240" w:lineRule="auto"/>
      <w:ind w:left="960"/>
    </w:pPr>
    <w:rPr>
      <w:rFonts w:eastAsia="Times New Roman"/>
      <w:szCs w:val="24"/>
      <w:lang w:eastAsia="ru-RU"/>
    </w:rPr>
  </w:style>
  <w:style w:type="paragraph" w:styleId="61">
    <w:name w:val="toc 6"/>
    <w:basedOn w:val="a0"/>
    <w:next w:val="a0"/>
    <w:autoRedefine/>
    <w:uiPriority w:val="99"/>
    <w:semiHidden/>
    <w:rsid w:val="000B3DE0"/>
    <w:pPr>
      <w:spacing w:after="0" w:line="240" w:lineRule="auto"/>
      <w:ind w:left="1200"/>
    </w:pPr>
    <w:rPr>
      <w:rFonts w:eastAsia="Times New Roman"/>
      <w:szCs w:val="24"/>
      <w:lang w:eastAsia="ru-RU"/>
    </w:rPr>
  </w:style>
  <w:style w:type="paragraph" w:styleId="71">
    <w:name w:val="toc 7"/>
    <w:basedOn w:val="a0"/>
    <w:next w:val="a0"/>
    <w:autoRedefine/>
    <w:uiPriority w:val="99"/>
    <w:semiHidden/>
    <w:rsid w:val="000B3DE0"/>
    <w:pPr>
      <w:spacing w:after="0" w:line="240" w:lineRule="auto"/>
      <w:ind w:left="1440"/>
    </w:pPr>
    <w:rPr>
      <w:rFonts w:eastAsia="Times New Roman"/>
      <w:szCs w:val="24"/>
      <w:lang w:eastAsia="ru-RU"/>
    </w:rPr>
  </w:style>
  <w:style w:type="paragraph" w:styleId="81">
    <w:name w:val="toc 8"/>
    <w:basedOn w:val="a0"/>
    <w:next w:val="a0"/>
    <w:autoRedefine/>
    <w:uiPriority w:val="99"/>
    <w:semiHidden/>
    <w:rsid w:val="000B3DE0"/>
    <w:pPr>
      <w:spacing w:after="0" w:line="240" w:lineRule="auto"/>
      <w:ind w:left="1680"/>
    </w:pPr>
    <w:rPr>
      <w:rFonts w:eastAsia="Times New Roman"/>
      <w:szCs w:val="24"/>
      <w:lang w:eastAsia="ru-RU"/>
    </w:rPr>
  </w:style>
  <w:style w:type="paragraph" w:styleId="91">
    <w:name w:val="toc 9"/>
    <w:basedOn w:val="a0"/>
    <w:next w:val="a0"/>
    <w:autoRedefine/>
    <w:uiPriority w:val="99"/>
    <w:semiHidden/>
    <w:rsid w:val="000B3DE0"/>
    <w:pPr>
      <w:spacing w:after="0" w:line="240" w:lineRule="auto"/>
      <w:ind w:left="1920"/>
    </w:pPr>
    <w:rPr>
      <w:rFonts w:eastAsia="Times New Roman"/>
      <w:szCs w:val="24"/>
      <w:lang w:eastAsia="ru-RU"/>
    </w:rPr>
  </w:style>
  <w:style w:type="paragraph" w:customStyle="1" w:styleId="2310">
    <w:name w:val="Знак Знак23 Знак Знак Знак Знак1"/>
    <w:basedOn w:val="a0"/>
    <w:autoRedefine/>
    <w:uiPriority w:val="99"/>
    <w:rsid w:val="000B3DE0"/>
    <w:pPr>
      <w:spacing w:before="60" w:after="60" w:line="240" w:lineRule="auto"/>
    </w:pPr>
    <w:rPr>
      <w:rFonts w:eastAsia="Times New Roman"/>
      <w:sz w:val="20"/>
      <w:szCs w:val="20"/>
      <w:lang w:eastAsia="zh-CN"/>
    </w:rPr>
  </w:style>
  <w:style w:type="paragraph" w:styleId="aff1">
    <w:name w:val="Balloon Text"/>
    <w:basedOn w:val="a0"/>
    <w:link w:val="aff2"/>
    <w:rsid w:val="000B3DE0"/>
    <w:pPr>
      <w:spacing w:after="0" w:line="240" w:lineRule="auto"/>
      <w:jc w:val="both"/>
    </w:pPr>
    <w:rPr>
      <w:rFonts w:ascii="Tahoma" w:eastAsia="Times New Roman" w:hAnsi="Tahoma" w:cs="Tahoma"/>
      <w:sz w:val="16"/>
      <w:szCs w:val="16"/>
      <w:lang w:eastAsia="ru-RU"/>
    </w:rPr>
  </w:style>
  <w:style w:type="character" w:customStyle="1" w:styleId="aff2">
    <w:name w:val="Текст выноски Знак"/>
    <w:link w:val="aff1"/>
    <w:rsid w:val="000B3DE0"/>
    <w:rPr>
      <w:rFonts w:ascii="Tahoma" w:eastAsia="Times New Roman" w:hAnsi="Tahoma" w:cs="Tahoma"/>
      <w:sz w:val="16"/>
      <w:szCs w:val="16"/>
      <w:lang w:eastAsia="ru-RU"/>
    </w:rPr>
  </w:style>
  <w:style w:type="character" w:customStyle="1" w:styleId="H2">
    <w:name w:val="H2 Знак Знак"/>
    <w:uiPriority w:val="99"/>
    <w:locked/>
    <w:rsid w:val="000B3DE0"/>
    <w:rPr>
      <w:rFonts w:cs="Times New Roman"/>
      <w:b/>
      <w:bCs/>
      <w:sz w:val="30"/>
      <w:szCs w:val="30"/>
      <w:lang w:val="ru-RU" w:eastAsia="ru-RU" w:bidi="ar-SA"/>
    </w:rPr>
  </w:style>
  <w:style w:type="character" w:customStyle="1" w:styleId="290">
    <w:name w:val="Знак Знак29"/>
    <w:uiPriority w:val="99"/>
    <w:locked/>
    <w:rsid w:val="000B3DE0"/>
    <w:rPr>
      <w:rFonts w:ascii="Cambria" w:hAnsi="Cambria" w:cs="Times New Roman"/>
      <w:b/>
      <w:bCs/>
      <w:sz w:val="26"/>
      <w:szCs w:val="26"/>
      <w:lang w:val="ru-RU" w:eastAsia="en-US" w:bidi="ar-SA"/>
    </w:rPr>
  </w:style>
  <w:style w:type="character" w:customStyle="1" w:styleId="280">
    <w:name w:val="Знак Знак28"/>
    <w:uiPriority w:val="99"/>
    <w:locked/>
    <w:rsid w:val="000B3DE0"/>
    <w:rPr>
      <w:rFonts w:ascii="Arial" w:hAnsi="Arial" w:cs="Arial"/>
      <w:sz w:val="24"/>
      <w:szCs w:val="24"/>
      <w:lang w:val="ru-RU" w:eastAsia="ru-RU" w:bidi="ar-SA"/>
    </w:rPr>
  </w:style>
  <w:style w:type="character" w:customStyle="1" w:styleId="270">
    <w:name w:val="Знак Знак27"/>
    <w:uiPriority w:val="99"/>
    <w:locked/>
    <w:rsid w:val="000B3DE0"/>
    <w:rPr>
      <w:rFonts w:cs="Times New Roman"/>
      <w:sz w:val="22"/>
      <w:szCs w:val="22"/>
      <w:lang w:val="ru-RU" w:eastAsia="ru-RU" w:bidi="ar-SA"/>
    </w:rPr>
  </w:style>
  <w:style w:type="character" w:customStyle="1" w:styleId="260">
    <w:name w:val="Знак Знак26"/>
    <w:uiPriority w:val="99"/>
    <w:locked/>
    <w:rsid w:val="000B3DE0"/>
    <w:rPr>
      <w:rFonts w:cs="Times New Roman"/>
      <w:i/>
      <w:iCs/>
      <w:sz w:val="22"/>
      <w:szCs w:val="22"/>
      <w:lang w:val="ru-RU" w:eastAsia="ru-RU" w:bidi="ar-SA"/>
    </w:rPr>
  </w:style>
  <w:style w:type="character" w:customStyle="1" w:styleId="250">
    <w:name w:val="Знак Знак25"/>
    <w:uiPriority w:val="99"/>
    <w:locked/>
    <w:rsid w:val="000B3DE0"/>
    <w:rPr>
      <w:rFonts w:ascii="Arial" w:hAnsi="Arial" w:cs="Arial"/>
      <w:lang w:val="ru-RU" w:eastAsia="ru-RU" w:bidi="ar-SA"/>
    </w:rPr>
  </w:style>
  <w:style w:type="character" w:customStyle="1" w:styleId="240">
    <w:name w:val="Знак Знак24"/>
    <w:uiPriority w:val="99"/>
    <w:locked/>
    <w:rsid w:val="000B3DE0"/>
    <w:rPr>
      <w:rFonts w:ascii="Arial" w:hAnsi="Arial" w:cs="Arial"/>
      <w:i/>
      <w:iCs/>
      <w:lang w:val="ru-RU" w:eastAsia="ru-RU" w:bidi="ar-SA"/>
    </w:rPr>
  </w:style>
  <w:style w:type="character" w:customStyle="1" w:styleId="232">
    <w:name w:val="Знак Знак23"/>
    <w:uiPriority w:val="99"/>
    <w:locked/>
    <w:rsid w:val="000B3DE0"/>
    <w:rPr>
      <w:rFonts w:ascii="Arial" w:hAnsi="Arial" w:cs="Arial"/>
      <w:b/>
      <w:bCs/>
      <w:i/>
      <w:iCs/>
      <w:sz w:val="18"/>
      <w:szCs w:val="18"/>
      <w:lang w:val="ru-RU" w:eastAsia="ru-RU" w:bidi="ar-SA"/>
    </w:rPr>
  </w:style>
  <w:style w:type="paragraph" w:styleId="HTML">
    <w:name w:val="HTML Address"/>
    <w:basedOn w:val="a0"/>
    <w:link w:val="HTML0"/>
    <w:uiPriority w:val="99"/>
    <w:rsid w:val="000B3DE0"/>
    <w:pPr>
      <w:spacing w:after="60" w:line="240" w:lineRule="auto"/>
      <w:jc w:val="both"/>
    </w:pPr>
    <w:rPr>
      <w:rFonts w:eastAsia="Times New Roman"/>
      <w:i/>
      <w:iCs/>
      <w:szCs w:val="24"/>
      <w:lang w:eastAsia="ru-RU"/>
    </w:rPr>
  </w:style>
  <w:style w:type="character" w:customStyle="1" w:styleId="HTML0">
    <w:name w:val="Адрес HTML Знак"/>
    <w:link w:val="HTML"/>
    <w:uiPriority w:val="99"/>
    <w:rsid w:val="000B3DE0"/>
    <w:rPr>
      <w:rFonts w:ascii="Times New Roman" w:eastAsia="Times New Roman" w:hAnsi="Times New Roman" w:cs="Times New Roman"/>
      <w:i/>
      <w:iCs/>
      <w:sz w:val="24"/>
      <w:szCs w:val="24"/>
      <w:lang w:eastAsia="ru-RU"/>
    </w:rPr>
  </w:style>
  <w:style w:type="paragraph" w:styleId="HTML1">
    <w:name w:val="HTML Preformatted"/>
    <w:basedOn w:val="a0"/>
    <w:link w:val="HTML2"/>
    <w:uiPriority w:val="99"/>
    <w:rsid w:val="000B3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link w:val="HTML1"/>
    <w:uiPriority w:val="99"/>
    <w:rsid w:val="000B3DE0"/>
    <w:rPr>
      <w:rFonts w:ascii="Courier New" w:eastAsia="Times New Roman" w:hAnsi="Courier New" w:cs="Times New Roman"/>
      <w:sz w:val="20"/>
      <w:szCs w:val="20"/>
      <w:lang w:eastAsia="ru-RU"/>
    </w:rPr>
  </w:style>
  <w:style w:type="paragraph" w:styleId="aff3">
    <w:name w:val="Normal (Web)"/>
    <w:basedOn w:val="a0"/>
    <w:uiPriority w:val="99"/>
    <w:rsid w:val="000B3DE0"/>
    <w:pPr>
      <w:spacing w:before="100" w:beforeAutospacing="1" w:after="100" w:afterAutospacing="1" w:line="240" w:lineRule="auto"/>
    </w:pPr>
    <w:rPr>
      <w:rFonts w:eastAsia="Times New Roman"/>
      <w:szCs w:val="24"/>
      <w:lang w:eastAsia="ru-RU"/>
    </w:rPr>
  </w:style>
  <w:style w:type="paragraph" w:styleId="aff4">
    <w:name w:val="Normal Indent"/>
    <w:basedOn w:val="a0"/>
    <w:uiPriority w:val="99"/>
    <w:rsid w:val="000B3DE0"/>
    <w:pPr>
      <w:spacing w:after="60" w:line="240" w:lineRule="auto"/>
      <w:ind w:left="708"/>
      <w:jc w:val="both"/>
    </w:pPr>
    <w:rPr>
      <w:rFonts w:eastAsia="Times New Roman"/>
      <w:szCs w:val="24"/>
      <w:lang w:eastAsia="ru-RU"/>
    </w:rPr>
  </w:style>
  <w:style w:type="paragraph" w:styleId="aff5">
    <w:name w:val="envelope address"/>
    <w:basedOn w:val="a0"/>
    <w:uiPriority w:val="99"/>
    <w:rsid w:val="000B3DE0"/>
    <w:pPr>
      <w:framePr w:w="7920" w:h="1980" w:hSpace="180" w:wrap="auto" w:hAnchor="page" w:xAlign="center" w:yAlign="bottom"/>
      <w:spacing w:after="60" w:line="240" w:lineRule="auto"/>
      <w:ind w:left="2880"/>
      <w:jc w:val="both"/>
    </w:pPr>
    <w:rPr>
      <w:rFonts w:ascii="Arial" w:eastAsia="Times New Roman" w:hAnsi="Arial" w:cs="Arial"/>
      <w:szCs w:val="24"/>
      <w:lang w:eastAsia="ru-RU"/>
    </w:rPr>
  </w:style>
  <w:style w:type="paragraph" w:styleId="2d">
    <w:name w:val="envelope return"/>
    <w:basedOn w:val="a0"/>
    <w:uiPriority w:val="99"/>
    <w:rsid w:val="000B3DE0"/>
    <w:pPr>
      <w:spacing w:after="60" w:line="240" w:lineRule="auto"/>
      <w:jc w:val="both"/>
    </w:pPr>
    <w:rPr>
      <w:rFonts w:ascii="Arial" w:eastAsia="Times New Roman" w:hAnsi="Arial" w:cs="Arial"/>
      <w:sz w:val="20"/>
      <w:szCs w:val="20"/>
      <w:lang w:eastAsia="ru-RU"/>
    </w:rPr>
  </w:style>
  <w:style w:type="paragraph" w:styleId="aff6">
    <w:name w:val="List"/>
    <w:basedOn w:val="a0"/>
    <w:uiPriority w:val="99"/>
    <w:rsid w:val="000B3DE0"/>
    <w:pPr>
      <w:spacing w:after="60" w:line="240" w:lineRule="auto"/>
      <w:ind w:left="283" w:hanging="283"/>
      <w:jc w:val="both"/>
    </w:pPr>
    <w:rPr>
      <w:rFonts w:eastAsia="Times New Roman"/>
      <w:szCs w:val="24"/>
      <w:lang w:eastAsia="ru-RU"/>
    </w:rPr>
  </w:style>
  <w:style w:type="paragraph" w:styleId="aff7">
    <w:name w:val="List Bullet"/>
    <w:basedOn w:val="a0"/>
    <w:autoRedefine/>
    <w:uiPriority w:val="99"/>
    <w:rsid w:val="000B3DE0"/>
    <w:pPr>
      <w:widowControl w:val="0"/>
      <w:spacing w:after="60" w:line="240" w:lineRule="auto"/>
      <w:jc w:val="both"/>
    </w:pPr>
    <w:rPr>
      <w:rFonts w:eastAsia="Times New Roman"/>
      <w:szCs w:val="24"/>
      <w:lang w:eastAsia="ru-RU"/>
    </w:rPr>
  </w:style>
  <w:style w:type="paragraph" w:styleId="2e">
    <w:name w:val="List 2"/>
    <w:basedOn w:val="a0"/>
    <w:uiPriority w:val="99"/>
    <w:rsid w:val="000B3DE0"/>
    <w:pPr>
      <w:spacing w:after="60" w:line="240" w:lineRule="auto"/>
      <w:ind w:left="566" w:hanging="283"/>
      <w:jc w:val="both"/>
    </w:pPr>
    <w:rPr>
      <w:rFonts w:eastAsia="Times New Roman"/>
      <w:szCs w:val="24"/>
      <w:lang w:eastAsia="ru-RU"/>
    </w:rPr>
  </w:style>
  <w:style w:type="paragraph" w:styleId="3d">
    <w:name w:val="List 3"/>
    <w:basedOn w:val="a0"/>
    <w:uiPriority w:val="99"/>
    <w:rsid w:val="000B3DE0"/>
    <w:pPr>
      <w:spacing w:after="60" w:line="240" w:lineRule="auto"/>
      <w:ind w:left="849" w:hanging="283"/>
      <w:jc w:val="both"/>
    </w:pPr>
    <w:rPr>
      <w:rFonts w:eastAsia="Times New Roman"/>
      <w:szCs w:val="24"/>
      <w:lang w:eastAsia="ru-RU"/>
    </w:rPr>
  </w:style>
  <w:style w:type="paragraph" w:styleId="44">
    <w:name w:val="List 4"/>
    <w:basedOn w:val="a0"/>
    <w:uiPriority w:val="99"/>
    <w:rsid w:val="000B3DE0"/>
    <w:pPr>
      <w:spacing w:after="60" w:line="240" w:lineRule="auto"/>
      <w:ind w:left="1132" w:hanging="283"/>
      <w:jc w:val="both"/>
    </w:pPr>
    <w:rPr>
      <w:rFonts w:eastAsia="Times New Roman"/>
      <w:szCs w:val="24"/>
      <w:lang w:eastAsia="ru-RU"/>
    </w:rPr>
  </w:style>
  <w:style w:type="paragraph" w:styleId="53">
    <w:name w:val="List 5"/>
    <w:basedOn w:val="a0"/>
    <w:uiPriority w:val="99"/>
    <w:rsid w:val="000B3DE0"/>
    <w:pPr>
      <w:spacing w:after="60" w:line="240" w:lineRule="auto"/>
      <w:ind w:left="1415" w:hanging="283"/>
      <w:jc w:val="both"/>
    </w:pPr>
    <w:rPr>
      <w:rFonts w:eastAsia="Times New Roman"/>
      <w:szCs w:val="24"/>
      <w:lang w:eastAsia="ru-RU"/>
    </w:rPr>
  </w:style>
  <w:style w:type="paragraph" w:styleId="54">
    <w:name w:val="List Number 5"/>
    <w:basedOn w:val="a0"/>
    <w:uiPriority w:val="99"/>
    <w:rsid w:val="000B3DE0"/>
    <w:pPr>
      <w:tabs>
        <w:tab w:val="num" w:pos="1492"/>
      </w:tabs>
      <w:spacing w:after="60" w:line="240" w:lineRule="auto"/>
      <w:ind w:left="1492" w:hanging="360"/>
      <w:jc w:val="both"/>
    </w:pPr>
    <w:rPr>
      <w:rFonts w:eastAsia="Times New Roman"/>
      <w:szCs w:val="24"/>
      <w:lang w:eastAsia="ru-RU"/>
    </w:rPr>
  </w:style>
  <w:style w:type="character" w:customStyle="1" w:styleId="170">
    <w:name w:val="Знак Знак17"/>
    <w:uiPriority w:val="99"/>
    <w:locked/>
    <w:rsid w:val="000B3DE0"/>
    <w:rPr>
      <w:rFonts w:ascii="Cambria" w:hAnsi="Cambria" w:cs="Times New Roman"/>
      <w:b/>
      <w:bCs/>
      <w:kern w:val="28"/>
      <w:sz w:val="32"/>
      <w:szCs w:val="32"/>
      <w:lang w:bidi="ar-SA"/>
    </w:rPr>
  </w:style>
  <w:style w:type="paragraph" w:customStyle="1" w:styleId="aff8">
    <w:name w:val="Название"/>
    <w:basedOn w:val="a0"/>
    <w:link w:val="aff9"/>
    <w:qFormat/>
    <w:rsid w:val="000B3DE0"/>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9">
    <w:name w:val="Название Знак"/>
    <w:link w:val="aff8"/>
    <w:rsid w:val="000B3DE0"/>
    <w:rPr>
      <w:rFonts w:ascii="Cambria" w:eastAsia="Times New Roman" w:hAnsi="Cambria" w:cs="Times New Roman"/>
      <w:b/>
      <w:bCs/>
      <w:kern w:val="28"/>
      <w:sz w:val="32"/>
      <w:szCs w:val="32"/>
      <w:lang w:eastAsia="ru-RU"/>
    </w:rPr>
  </w:style>
  <w:style w:type="paragraph" w:styleId="affa">
    <w:name w:val="Closing"/>
    <w:basedOn w:val="a0"/>
    <w:link w:val="affb"/>
    <w:uiPriority w:val="99"/>
    <w:rsid w:val="000B3DE0"/>
    <w:pPr>
      <w:spacing w:after="60" w:line="240" w:lineRule="auto"/>
      <w:ind w:left="4252"/>
      <w:jc w:val="both"/>
    </w:pPr>
    <w:rPr>
      <w:rFonts w:eastAsia="Times New Roman"/>
      <w:szCs w:val="24"/>
      <w:lang w:eastAsia="ru-RU"/>
    </w:rPr>
  </w:style>
  <w:style w:type="character" w:customStyle="1" w:styleId="affb">
    <w:name w:val="Прощание Знак"/>
    <w:link w:val="affa"/>
    <w:uiPriority w:val="99"/>
    <w:rsid w:val="000B3DE0"/>
    <w:rPr>
      <w:rFonts w:ascii="Times New Roman" w:eastAsia="Times New Roman" w:hAnsi="Times New Roman" w:cs="Times New Roman"/>
      <w:sz w:val="24"/>
      <w:szCs w:val="24"/>
      <w:lang w:eastAsia="ru-RU"/>
    </w:rPr>
  </w:style>
  <w:style w:type="paragraph" w:styleId="affc">
    <w:name w:val="Signature"/>
    <w:basedOn w:val="a0"/>
    <w:link w:val="affd"/>
    <w:uiPriority w:val="99"/>
    <w:rsid w:val="000B3DE0"/>
    <w:pPr>
      <w:spacing w:after="60" w:line="240" w:lineRule="auto"/>
      <w:ind w:left="4252"/>
      <w:jc w:val="both"/>
    </w:pPr>
    <w:rPr>
      <w:rFonts w:eastAsia="Times New Roman"/>
      <w:szCs w:val="24"/>
      <w:lang w:eastAsia="ru-RU"/>
    </w:rPr>
  </w:style>
  <w:style w:type="character" w:customStyle="1" w:styleId="affd">
    <w:name w:val="Подпись Знак"/>
    <w:link w:val="affc"/>
    <w:uiPriority w:val="99"/>
    <w:rsid w:val="000B3DE0"/>
    <w:rPr>
      <w:rFonts w:ascii="Times New Roman" w:eastAsia="Times New Roman" w:hAnsi="Times New Roman" w:cs="Times New Roman"/>
      <w:sz w:val="24"/>
      <w:szCs w:val="24"/>
      <w:lang w:eastAsia="ru-RU"/>
    </w:rPr>
  </w:style>
  <w:style w:type="paragraph" w:styleId="affe">
    <w:name w:val="List Continue"/>
    <w:basedOn w:val="a0"/>
    <w:uiPriority w:val="99"/>
    <w:rsid w:val="000B3DE0"/>
    <w:pPr>
      <w:spacing w:after="120" w:line="240" w:lineRule="auto"/>
      <w:ind w:left="283"/>
      <w:jc w:val="both"/>
    </w:pPr>
    <w:rPr>
      <w:rFonts w:eastAsia="Times New Roman"/>
      <w:szCs w:val="24"/>
      <w:lang w:eastAsia="ru-RU"/>
    </w:rPr>
  </w:style>
  <w:style w:type="paragraph" w:styleId="2f">
    <w:name w:val="List Continue 2"/>
    <w:basedOn w:val="a0"/>
    <w:uiPriority w:val="99"/>
    <w:rsid w:val="000B3DE0"/>
    <w:pPr>
      <w:spacing w:after="120" w:line="240" w:lineRule="auto"/>
      <w:ind w:left="566"/>
      <w:jc w:val="both"/>
    </w:pPr>
    <w:rPr>
      <w:rFonts w:eastAsia="Times New Roman"/>
      <w:szCs w:val="24"/>
      <w:lang w:eastAsia="ru-RU"/>
    </w:rPr>
  </w:style>
  <w:style w:type="paragraph" w:styleId="3e">
    <w:name w:val="List Continue 3"/>
    <w:basedOn w:val="a0"/>
    <w:uiPriority w:val="99"/>
    <w:rsid w:val="000B3DE0"/>
    <w:pPr>
      <w:spacing w:after="120" w:line="240" w:lineRule="auto"/>
      <w:ind w:left="849"/>
      <w:jc w:val="both"/>
    </w:pPr>
    <w:rPr>
      <w:rFonts w:eastAsia="Times New Roman"/>
      <w:szCs w:val="24"/>
      <w:lang w:eastAsia="ru-RU"/>
    </w:rPr>
  </w:style>
  <w:style w:type="paragraph" w:styleId="45">
    <w:name w:val="List Continue 4"/>
    <w:basedOn w:val="a0"/>
    <w:uiPriority w:val="99"/>
    <w:rsid w:val="000B3DE0"/>
    <w:pPr>
      <w:spacing w:after="120" w:line="240" w:lineRule="auto"/>
      <w:ind w:left="1132"/>
      <w:jc w:val="both"/>
    </w:pPr>
    <w:rPr>
      <w:rFonts w:eastAsia="Times New Roman"/>
      <w:szCs w:val="24"/>
      <w:lang w:eastAsia="ru-RU"/>
    </w:rPr>
  </w:style>
  <w:style w:type="paragraph" w:styleId="55">
    <w:name w:val="List Continue 5"/>
    <w:basedOn w:val="a0"/>
    <w:uiPriority w:val="99"/>
    <w:rsid w:val="000B3DE0"/>
    <w:pPr>
      <w:spacing w:after="120" w:line="240" w:lineRule="auto"/>
      <w:ind w:left="1415"/>
      <w:jc w:val="both"/>
    </w:pPr>
    <w:rPr>
      <w:rFonts w:eastAsia="Times New Roman"/>
      <w:szCs w:val="24"/>
      <w:lang w:eastAsia="ru-RU"/>
    </w:rPr>
  </w:style>
  <w:style w:type="paragraph" w:styleId="afff">
    <w:name w:val="Message Header"/>
    <w:basedOn w:val="a0"/>
    <w:link w:val="afff0"/>
    <w:uiPriority w:val="99"/>
    <w:rsid w:val="000B3DE0"/>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Cs w:val="24"/>
      <w:shd w:val="pct20" w:color="auto" w:fill="auto"/>
      <w:lang w:eastAsia="ru-RU"/>
    </w:rPr>
  </w:style>
  <w:style w:type="character" w:customStyle="1" w:styleId="afff0">
    <w:name w:val="Шапка Знак"/>
    <w:link w:val="afff"/>
    <w:uiPriority w:val="99"/>
    <w:rsid w:val="000B3DE0"/>
    <w:rPr>
      <w:rFonts w:ascii="Arial" w:eastAsia="Times New Roman" w:hAnsi="Arial" w:cs="Times New Roman"/>
      <w:sz w:val="24"/>
      <w:szCs w:val="24"/>
      <w:shd w:val="pct20" w:color="auto" w:fill="auto"/>
      <w:lang w:eastAsia="ru-RU"/>
    </w:rPr>
  </w:style>
  <w:style w:type="character" w:customStyle="1" w:styleId="110">
    <w:name w:val="Знак Знак11"/>
    <w:uiPriority w:val="99"/>
    <w:locked/>
    <w:rsid w:val="000B3DE0"/>
    <w:rPr>
      <w:rFonts w:ascii="Arial" w:hAnsi="Arial" w:cs="Times New Roman"/>
      <w:sz w:val="24"/>
      <w:szCs w:val="24"/>
      <w:lang w:eastAsia="ru-RU" w:bidi="ar-SA"/>
    </w:rPr>
  </w:style>
  <w:style w:type="paragraph" w:styleId="afff1">
    <w:name w:val="Salutation"/>
    <w:basedOn w:val="a0"/>
    <w:next w:val="a0"/>
    <w:link w:val="afff2"/>
    <w:uiPriority w:val="99"/>
    <w:rsid w:val="000B3DE0"/>
    <w:pPr>
      <w:spacing w:after="60" w:line="240" w:lineRule="auto"/>
      <w:jc w:val="both"/>
    </w:pPr>
    <w:rPr>
      <w:rFonts w:eastAsia="Times New Roman"/>
      <w:szCs w:val="24"/>
      <w:lang w:eastAsia="ru-RU"/>
    </w:rPr>
  </w:style>
  <w:style w:type="character" w:customStyle="1" w:styleId="afff2">
    <w:name w:val="Приветствие Знак"/>
    <w:link w:val="afff1"/>
    <w:uiPriority w:val="99"/>
    <w:rsid w:val="000B3DE0"/>
    <w:rPr>
      <w:rFonts w:ascii="Times New Roman" w:eastAsia="Times New Roman" w:hAnsi="Times New Roman" w:cs="Times New Roman"/>
      <w:sz w:val="24"/>
      <w:szCs w:val="24"/>
      <w:lang w:eastAsia="ru-RU"/>
    </w:rPr>
  </w:style>
  <w:style w:type="character" w:customStyle="1" w:styleId="92">
    <w:name w:val="Знак Знак9"/>
    <w:uiPriority w:val="99"/>
    <w:locked/>
    <w:rsid w:val="000B3DE0"/>
    <w:rPr>
      <w:rFonts w:cs="Times New Roman"/>
      <w:sz w:val="24"/>
      <w:szCs w:val="24"/>
      <w:lang w:eastAsia="ru-RU" w:bidi="ar-SA"/>
    </w:rPr>
  </w:style>
  <w:style w:type="paragraph" w:styleId="afff3">
    <w:name w:val="Date"/>
    <w:basedOn w:val="a0"/>
    <w:next w:val="a0"/>
    <w:link w:val="afff4"/>
    <w:uiPriority w:val="99"/>
    <w:rsid w:val="000B3DE0"/>
    <w:pPr>
      <w:spacing w:after="60" w:line="240" w:lineRule="auto"/>
      <w:jc w:val="both"/>
    </w:pPr>
    <w:rPr>
      <w:rFonts w:eastAsia="Times New Roman"/>
      <w:szCs w:val="24"/>
      <w:lang w:eastAsia="ru-RU"/>
    </w:rPr>
  </w:style>
  <w:style w:type="character" w:customStyle="1" w:styleId="afff4">
    <w:name w:val="Дата Знак"/>
    <w:link w:val="afff3"/>
    <w:uiPriority w:val="99"/>
    <w:rsid w:val="000B3DE0"/>
    <w:rPr>
      <w:rFonts w:ascii="Times New Roman" w:eastAsia="Times New Roman" w:hAnsi="Times New Roman" w:cs="Times New Roman"/>
      <w:sz w:val="24"/>
      <w:szCs w:val="24"/>
      <w:lang w:eastAsia="ru-RU"/>
    </w:rPr>
  </w:style>
  <w:style w:type="paragraph" w:styleId="afff5">
    <w:name w:val="Body Text First Indent"/>
    <w:basedOn w:val="ac"/>
    <w:link w:val="afff6"/>
    <w:uiPriority w:val="99"/>
    <w:rsid w:val="000B3DE0"/>
    <w:pPr>
      <w:ind w:firstLine="210"/>
    </w:pPr>
    <w:rPr>
      <w:szCs w:val="24"/>
    </w:rPr>
  </w:style>
  <w:style w:type="character" w:customStyle="1" w:styleId="afff6">
    <w:name w:val="Красная строка Знак"/>
    <w:link w:val="afff5"/>
    <w:uiPriority w:val="99"/>
    <w:rsid w:val="000B3DE0"/>
    <w:rPr>
      <w:rFonts w:ascii="Times New Roman" w:eastAsia="Times New Roman" w:hAnsi="Times New Roman" w:cs="Times New Roman"/>
      <w:sz w:val="24"/>
      <w:szCs w:val="24"/>
      <w:lang w:eastAsia="ru-RU"/>
    </w:rPr>
  </w:style>
  <w:style w:type="paragraph" w:styleId="2f0">
    <w:name w:val="Body Text First Indent 2"/>
    <w:basedOn w:val="23"/>
    <w:link w:val="2f1"/>
    <w:uiPriority w:val="99"/>
    <w:rsid w:val="000B3DE0"/>
    <w:pPr>
      <w:tabs>
        <w:tab w:val="clear" w:pos="567"/>
      </w:tabs>
      <w:spacing w:after="120"/>
      <w:ind w:left="283" w:firstLine="210"/>
    </w:pPr>
    <w:rPr>
      <w:szCs w:val="24"/>
    </w:rPr>
  </w:style>
  <w:style w:type="character" w:customStyle="1" w:styleId="2f1">
    <w:name w:val="Красная строка 2 Знак"/>
    <w:link w:val="2f0"/>
    <w:uiPriority w:val="99"/>
    <w:rsid w:val="000B3DE0"/>
    <w:rPr>
      <w:rFonts w:ascii="Times New Roman" w:eastAsia="Times New Roman" w:hAnsi="Times New Roman" w:cs="Times New Roman"/>
      <w:sz w:val="24"/>
      <w:szCs w:val="24"/>
      <w:lang w:eastAsia="ru-RU"/>
    </w:rPr>
  </w:style>
  <w:style w:type="character" w:customStyle="1" w:styleId="56">
    <w:name w:val="Знак Знак5"/>
    <w:uiPriority w:val="99"/>
    <w:locked/>
    <w:rsid w:val="000B3DE0"/>
    <w:rPr>
      <w:rFonts w:cs="Times New Roman"/>
      <w:sz w:val="24"/>
      <w:szCs w:val="24"/>
      <w:lang w:eastAsia="ru-RU" w:bidi="ar-SA"/>
    </w:rPr>
  </w:style>
  <w:style w:type="paragraph" w:styleId="afff7">
    <w:name w:val="Plain Text"/>
    <w:basedOn w:val="a0"/>
    <w:link w:val="afff8"/>
    <w:uiPriority w:val="99"/>
    <w:rsid w:val="000B3DE0"/>
    <w:pPr>
      <w:spacing w:after="0" w:line="240" w:lineRule="auto"/>
    </w:pPr>
    <w:rPr>
      <w:rFonts w:ascii="Courier New" w:eastAsia="Times New Roman" w:hAnsi="Courier New"/>
      <w:sz w:val="20"/>
      <w:szCs w:val="20"/>
      <w:lang w:eastAsia="ru-RU"/>
    </w:rPr>
  </w:style>
  <w:style w:type="character" w:customStyle="1" w:styleId="afff8">
    <w:name w:val="Текст Знак"/>
    <w:link w:val="afff7"/>
    <w:uiPriority w:val="99"/>
    <w:rsid w:val="000B3DE0"/>
    <w:rPr>
      <w:rFonts w:ascii="Courier New" w:eastAsia="Times New Roman" w:hAnsi="Courier New" w:cs="Times New Roman"/>
      <w:sz w:val="20"/>
      <w:szCs w:val="20"/>
      <w:lang w:eastAsia="ru-RU"/>
    </w:rPr>
  </w:style>
  <w:style w:type="paragraph" w:styleId="afff9">
    <w:name w:val="E-mail Signature"/>
    <w:basedOn w:val="a0"/>
    <w:link w:val="afffa"/>
    <w:uiPriority w:val="99"/>
    <w:rsid w:val="000B3DE0"/>
    <w:pPr>
      <w:spacing w:after="60" w:line="240" w:lineRule="auto"/>
      <w:jc w:val="both"/>
    </w:pPr>
    <w:rPr>
      <w:rFonts w:eastAsia="Times New Roman"/>
      <w:szCs w:val="24"/>
      <w:lang w:eastAsia="ru-RU"/>
    </w:rPr>
  </w:style>
  <w:style w:type="character" w:customStyle="1" w:styleId="afffa">
    <w:name w:val="Электронная подпись Знак"/>
    <w:link w:val="afff9"/>
    <w:uiPriority w:val="99"/>
    <w:rsid w:val="000B3DE0"/>
    <w:rPr>
      <w:rFonts w:ascii="Times New Roman" w:eastAsia="Times New Roman" w:hAnsi="Times New Roman" w:cs="Times New Roman"/>
      <w:sz w:val="24"/>
      <w:szCs w:val="24"/>
      <w:lang w:eastAsia="ru-RU"/>
    </w:rPr>
  </w:style>
  <w:style w:type="paragraph" w:customStyle="1" w:styleId="Instruction">
    <w:name w:val="Instruction"/>
    <w:basedOn w:val="23"/>
    <w:uiPriority w:val="99"/>
    <w:semiHidden/>
    <w:rsid w:val="000B3DE0"/>
    <w:pPr>
      <w:tabs>
        <w:tab w:val="clear" w:pos="567"/>
        <w:tab w:val="num" w:pos="360"/>
      </w:tabs>
      <w:spacing w:before="180"/>
      <w:ind w:left="360" w:hanging="360"/>
    </w:pPr>
    <w:rPr>
      <w:b/>
      <w:bCs/>
      <w:szCs w:val="24"/>
    </w:rPr>
  </w:style>
  <w:style w:type="paragraph" w:customStyle="1" w:styleId="afffb">
    <w:name w:val="текст таблицы"/>
    <w:basedOn w:val="a0"/>
    <w:uiPriority w:val="99"/>
    <w:semiHidden/>
    <w:rsid w:val="000B3DE0"/>
    <w:pPr>
      <w:spacing w:before="120" w:after="0" w:line="240" w:lineRule="auto"/>
      <w:ind w:right="-102"/>
    </w:pPr>
    <w:rPr>
      <w:rFonts w:eastAsia="Times New Roman"/>
      <w:szCs w:val="24"/>
      <w:lang w:eastAsia="ru-RU"/>
    </w:rPr>
  </w:style>
  <w:style w:type="paragraph" w:customStyle="1" w:styleId="ConsPlusCell">
    <w:name w:val="ConsPlusCell"/>
    <w:uiPriority w:val="99"/>
    <w:rsid w:val="000B3DE0"/>
    <w:pPr>
      <w:autoSpaceDE w:val="0"/>
      <w:autoSpaceDN w:val="0"/>
      <w:adjustRightInd w:val="0"/>
    </w:pPr>
    <w:rPr>
      <w:rFonts w:ascii="Arial" w:eastAsia="Times New Roman" w:hAnsi="Arial" w:cs="Arial"/>
    </w:rPr>
  </w:style>
  <w:style w:type="paragraph" w:customStyle="1" w:styleId="1CharChar">
    <w:name w:val="1 Знак Char Знак Char Знак"/>
    <w:basedOn w:val="a0"/>
    <w:uiPriority w:val="99"/>
    <w:rsid w:val="000B3DE0"/>
    <w:pPr>
      <w:spacing w:after="160" w:line="240" w:lineRule="exact"/>
    </w:pPr>
    <w:rPr>
      <w:rFonts w:eastAsia="Times New Roman"/>
      <w:sz w:val="20"/>
      <w:szCs w:val="20"/>
      <w:lang w:eastAsia="zh-CN"/>
    </w:rPr>
  </w:style>
  <w:style w:type="paragraph" w:customStyle="1" w:styleId="afffc">
    <w:name w:val="Знак Знак Знак Знак"/>
    <w:basedOn w:val="a0"/>
    <w:uiPriority w:val="99"/>
    <w:rsid w:val="000B3DE0"/>
    <w:pPr>
      <w:spacing w:after="160" w:line="240" w:lineRule="exact"/>
    </w:pPr>
    <w:rPr>
      <w:rFonts w:eastAsia="Times New Roman"/>
      <w:sz w:val="20"/>
      <w:szCs w:val="20"/>
      <w:lang w:eastAsia="zh-CN"/>
    </w:rPr>
  </w:style>
  <w:style w:type="paragraph" w:customStyle="1" w:styleId="afffd">
    <w:name w:val="Знак Знак Знак Знак Знак Знак"/>
    <w:basedOn w:val="a0"/>
    <w:uiPriority w:val="99"/>
    <w:rsid w:val="000B3DE0"/>
    <w:pPr>
      <w:spacing w:after="160" w:line="240" w:lineRule="exact"/>
    </w:pPr>
    <w:rPr>
      <w:rFonts w:eastAsia="Times New Roman"/>
      <w:sz w:val="20"/>
      <w:szCs w:val="20"/>
      <w:lang w:eastAsia="zh-CN"/>
    </w:rPr>
  </w:style>
  <w:style w:type="character" w:styleId="afffe">
    <w:name w:val="annotation reference"/>
    <w:uiPriority w:val="99"/>
    <w:rsid w:val="000B3DE0"/>
    <w:rPr>
      <w:rFonts w:cs="Times New Roman"/>
      <w:sz w:val="16"/>
      <w:szCs w:val="16"/>
    </w:rPr>
  </w:style>
  <w:style w:type="paragraph" w:styleId="affff">
    <w:name w:val="annotation text"/>
    <w:basedOn w:val="a0"/>
    <w:link w:val="affff0"/>
    <w:uiPriority w:val="99"/>
    <w:rsid w:val="000B3DE0"/>
    <w:pPr>
      <w:spacing w:after="0" w:line="240" w:lineRule="auto"/>
    </w:pPr>
    <w:rPr>
      <w:rFonts w:eastAsia="Times New Roman"/>
      <w:sz w:val="20"/>
      <w:szCs w:val="20"/>
      <w:lang w:eastAsia="ru-RU"/>
    </w:rPr>
  </w:style>
  <w:style w:type="character" w:customStyle="1" w:styleId="affff0">
    <w:name w:val="Текст примечания Знак"/>
    <w:link w:val="affff"/>
    <w:uiPriority w:val="99"/>
    <w:rsid w:val="000B3DE0"/>
    <w:rPr>
      <w:rFonts w:ascii="Times New Roman" w:eastAsia="Times New Roman" w:hAnsi="Times New Roman" w:cs="Times New Roman"/>
      <w:sz w:val="20"/>
      <w:szCs w:val="20"/>
      <w:lang w:eastAsia="ru-RU"/>
    </w:rPr>
  </w:style>
  <w:style w:type="paragraph" w:styleId="affff1">
    <w:name w:val="annotation subject"/>
    <w:basedOn w:val="affff"/>
    <w:next w:val="affff"/>
    <w:link w:val="affff2"/>
    <w:uiPriority w:val="99"/>
    <w:rsid w:val="000B3DE0"/>
    <w:rPr>
      <w:b/>
      <w:bCs/>
    </w:rPr>
  </w:style>
  <w:style w:type="character" w:customStyle="1" w:styleId="affff2">
    <w:name w:val="Тема примечания Знак"/>
    <w:link w:val="affff1"/>
    <w:uiPriority w:val="99"/>
    <w:rsid w:val="000B3DE0"/>
    <w:rPr>
      <w:rFonts w:ascii="Times New Roman" w:eastAsia="Times New Roman" w:hAnsi="Times New Roman" w:cs="Times New Roman"/>
      <w:b/>
      <w:bCs/>
      <w:sz w:val="20"/>
      <w:szCs w:val="20"/>
      <w:lang w:eastAsia="ru-RU"/>
    </w:rPr>
  </w:style>
  <w:style w:type="paragraph" w:customStyle="1" w:styleId="ListParagraph1">
    <w:name w:val="List Paragraph1"/>
    <w:basedOn w:val="a0"/>
    <w:uiPriority w:val="99"/>
    <w:rsid w:val="000B3DE0"/>
    <w:pPr>
      <w:spacing w:after="0" w:line="240" w:lineRule="auto"/>
      <w:ind w:left="720"/>
      <w:contextualSpacing/>
    </w:pPr>
    <w:rPr>
      <w:rFonts w:eastAsia="Times New Roman"/>
      <w:szCs w:val="28"/>
      <w:lang w:eastAsia="ru-RU"/>
    </w:rPr>
  </w:style>
  <w:style w:type="character" w:customStyle="1" w:styleId="DeltaViewInsertion">
    <w:name w:val="DeltaView Insertion"/>
    <w:uiPriority w:val="99"/>
    <w:rsid w:val="000B3DE0"/>
    <w:rPr>
      <w:color w:val="0000FF"/>
      <w:spacing w:val="0"/>
      <w:u w:val="double"/>
    </w:rPr>
  </w:style>
  <w:style w:type="table" w:styleId="affff3">
    <w:name w:val="Table Grid"/>
    <w:basedOn w:val="a2"/>
    <w:uiPriority w:val="59"/>
    <w:rsid w:val="000B3DE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0B3DE0"/>
    <w:rPr>
      <w:rFonts w:cs="Times New Roman"/>
      <w:color w:val="808080"/>
    </w:rPr>
  </w:style>
  <w:style w:type="paragraph" w:styleId="affff4">
    <w:name w:val="endnote text"/>
    <w:basedOn w:val="a0"/>
    <w:link w:val="affff5"/>
    <w:uiPriority w:val="99"/>
    <w:rsid w:val="000B3DE0"/>
    <w:pPr>
      <w:spacing w:after="0" w:line="240" w:lineRule="auto"/>
      <w:jc w:val="both"/>
    </w:pPr>
    <w:rPr>
      <w:rFonts w:eastAsia="Times New Roman"/>
      <w:sz w:val="20"/>
      <w:szCs w:val="20"/>
      <w:lang w:eastAsia="ru-RU"/>
    </w:rPr>
  </w:style>
  <w:style w:type="character" w:customStyle="1" w:styleId="affff5">
    <w:name w:val="Текст концевой сноски Знак"/>
    <w:link w:val="affff4"/>
    <w:uiPriority w:val="99"/>
    <w:rsid w:val="000B3DE0"/>
    <w:rPr>
      <w:rFonts w:ascii="Times New Roman" w:eastAsia="Times New Roman" w:hAnsi="Times New Roman" w:cs="Times New Roman"/>
      <w:sz w:val="20"/>
      <w:szCs w:val="20"/>
      <w:lang w:eastAsia="ru-RU"/>
    </w:rPr>
  </w:style>
  <w:style w:type="character" w:styleId="affff6">
    <w:name w:val="endnote reference"/>
    <w:uiPriority w:val="99"/>
    <w:rsid w:val="000B3DE0"/>
    <w:rPr>
      <w:rFonts w:cs="Times New Roman"/>
      <w:vertAlign w:val="superscript"/>
    </w:rPr>
  </w:style>
  <w:style w:type="character" w:styleId="affff7">
    <w:name w:val="Emphasis"/>
    <w:uiPriority w:val="99"/>
    <w:qFormat/>
    <w:rsid w:val="000B3DE0"/>
    <w:rPr>
      <w:rFonts w:cs="Times New Roman"/>
      <w:i/>
      <w:iCs/>
    </w:rPr>
  </w:style>
  <w:style w:type="paragraph" w:styleId="affff8">
    <w:name w:val="Document Map"/>
    <w:basedOn w:val="a0"/>
    <w:link w:val="affff9"/>
    <w:uiPriority w:val="99"/>
    <w:rsid w:val="000B3DE0"/>
    <w:pPr>
      <w:spacing w:after="0" w:line="240" w:lineRule="auto"/>
      <w:jc w:val="both"/>
    </w:pPr>
    <w:rPr>
      <w:rFonts w:ascii="Tahoma" w:eastAsia="Times New Roman" w:hAnsi="Tahoma" w:cs="Tahoma"/>
      <w:sz w:val="16"/>
      <w:szCs w:val="16"/>
      <w:lang w:eastAsia="ru-RU"/>
    </w:rPr>
  </w:style>
  <w:style w:type="character" w:customStyle="1" w:styleId="affff9">
    <w:name w:val="Схема документа Знак"/>
    <w:link w:val="affff8"/>
    <w:uiPriority w:val="99"/>
    <w:rsid w:val="000B3DE0"/>
    <w:rPr>
      <w:rFonts w:ascii="Tahoma" w:eastAsia="Times New Roman" w:hAnsi="Tahoma" w:cs="Tahoma"/>
      <w:sz w:val="16"/>
      <w:szCs w:val="16"/>
      <w:lang w:eastAsia="ru-RU"/>
    </w:rPr>
  </w:style>
  <w:style w:type="paragraph" w:customStyle="1" w:styleId="NoSpacing1">
    <w:name w:val="No Spacing1"/>
    <w:uiPriority w:val="99"/>
    <w:rsid w:val="000B3DE0"/>
    <w:rPr>
      <w:rFonts w:ascii="Times New Roman" w:eastAsia="Times New Roman" w:hAnsi="Times New Roman"/>
      <w:sz w:val="24"/>
      <w:szCs w:val="24"/>
    </w:rPr>
  </w:style>
  <w:style w:type="character" w:customStyle="1" w:styleId="19">
    <w:name w:val="Текст сноски Знак1"/>
    <w:aliases w:val="Знак Знак,Знак2 Знак1"/>
    <w:uiPriority w:val="99"/>
    <w:semiHidden/>
    <w:locked/>
    <w:rsid w:val="000B3DE0"/>
    <w:rPr>
      <w:rFonts w:cs="Times New Roman"/>
      <w:sz w:val="24"/>
      <w:szCs w:val="24"/>
    </w:rPr>
  </w:style>
  <w:style w:type="paragraph" w:customStyle="1" w:styleId="a">
    <w:name w:val="Дефис"/>
    <w:basedOn w:val="ListParagraph1"/>
    <w:link w:val="affffa"/>
    <w:uiPriority w:val="99"/>
    <w:rsid w:val="000B3DE0"/>
    <w:pPr>
      <w:numPr>
        <w:numId w:val="1"/>
      </w:numPr>
    </w:pPr>
    <w:rPr>
      <w:szCs w:val="24"/>
      <w:lang w:val="en-US"/>
    </w:rPr>
  </w:style>
  <w:style w:type="character" w:customStyle="1" w:styleId="affffa">
    <w:name w:val="Дефис Знак"/>
    <w:link w:val="a"/>
    <w:uiPriority w:val="99"/>
    <w:locked/>
    <w:rsid w:val="000B3DE0"/>
    <w:rPr>
      <w:rFonts w:ascii="Times New Roman" w:eastAsia="Times New Roman" w:hAnsi="Times New Roman"/>
      <w:sz w:val="24"/>
      <w:szCs w:val="24"/>
      <w:lang w:val="en-US"/>
    </w:rPr>
  </w:style>
  <w:style w:type="paragraph" w:customStyle="1" w:styleId="0">
    <w:name w:val="Стиль полужирный По центру После:  0 пт"/>
    <w:basedOn w:val="a0"/>
    <w:uiPriority w:val="99"/>
    <w:rsid w:val="000B3DE0"/>
    <w:pPr>
      <w:spacing w:after="0" w:line="240" w:lineRule="auto"/>
      <w:jc w:val="center"/>
    </w:pPr>
    <w:rPr>
      <w:rFonts w:eastAsia="Times New Roman"/>
      <w:bCs/>
      <w:sz w:val="28"/>
      <w:szCs w:val="20"/>
      <w:lang w:eastAsia="ru-RU"/>
    </w:rPr>
  </w:style>
  <w:style w:type="paragraph" w:customStyle="1" w:styleId="2f2">
    <w:name w:val="Стиль Заголовок 2"/>
    <w:aliases w:val="H2 + По ширине Слева:  032 см Первая строка:  ..."/>
    <w:basedOn w:val="20"/>
    <w:uiPriority w:val="99"/>
    <w:rsid w:val="000B3DE0"/>
    <w:pPr>
      <w:ind w:left="180"/>
    </w:pPr>
    <w:rPr>
      <w:bCs/>
      <w:sz w:val="28"/>
    </w:rPr>
  </w:style>
  <w:style w:type="paragraph" w:customStyle="1" w:styleId="ConsPlusTitle">
    <w:name w:val="ConsPlusTitle"/>
    <w:uiPriority w:val="99"/>
    <w:rsid w:val="000B3DE0"/>
    <w:pPr>
      <w:widowControl w:val="0"/>
      <w:autoSpaceDE w:val="0"/>
      <w:autoSpaceDN w:val="0"/>
      <w:adjustRightInd w:val="0"/>
    </w:pPr>
    <w:rPr>
      <w:rFonts w:ascii="Times New Roman" w:eastAsia="Times New Roman" w:hAnsi="Times New Roman"/>
      <w:b/>
      <w:bCs/>
      <w:sz w:val="24"/>
      <w:szCs w:val="24"/>
    </w:rPr>
  </w:style>
  <w:style w:type="character" w:customStyle="1" w:styleId="46">
    <w:name w:val="Знак Знак4"/>
    <w:uiPriority w:val="99"/>
    <w:rsid w:val="000B3DE0"/>
    <w:rPr>
      <w:sz w:val="24"/>
      <w:lang w:val="ru-RU" w:eastAsia="ru-RU"/>
    </w:rPr>
  </w:style>
  <w:style w:type="paragraph" w:customStyle="1" w:styleId="FR1">
    <w:name w:val="FR1"/>
    <w:uiPriority w:val="99"/>
    <w:rsid w:val="000B3DE0"/>
    <w:pPr>
      <w:widowControl w:val="0"/>
      <w:spacing w:line="300" w:lineRule="auto"/>
      <w:ind w:firstLine="500"/>
    </w:pPr>
    <w:rPr>
      <w:rFonts w:ascii="Arial" w:eastAsia="Times New Roman" w:hAnsi="Arial"/>
      <w:sz w:val="16"/>
    </w:rPr>
  </w:style>
  <w:style w:type="paragraph" w:customStyle="1" w:styleId="ConsNormal">
    <w:name w:val="ConsNormal"/>
    <w:uiPriority w:val="99"/>
    <w:rsid w:val="000B3DE0"/>
    <w:pPr>
      <w:widowControl w:val="0"/>
      <w:ind w:firstLine="720"/>
    </w:pPr>
    <w:rPr>
      <w:rFonts w:ascii="Arial" w:eastAsia="Times New Roman" w:hAnsi="Arial"/>
    </w:rPr>
  </w:style>
  <w:style w:type="character" w:customStyle="1" w:styleId="3f">
    <w:name w:val="Знак Знак3"/>
    <w:uiPriority w:val="99"/>
    <w:rsid w:val="000B3DE0"/>
    <w:rPr>
      <w:rFonts w:cs="Times New Roman"/>
    </w:rPr>
  </w:style>
  <w:style w:type="character" w:customStyle="1" w:styleId="2f3">
    <w:name w:val="Знак Знак2"/>
    <w:uiPriority w:val="99"/>
    <w:rsid w:val="000B3DE0"/>
    <w:rPr>
      <w:b/>
    </w:rPr>
  </w:style>
  <w:style w:type="character" w:customStyle="1" w:styleId="1a">
    <w:name w:val="Знак Знак1"/>
    <w:uiPriority w:val="99"/>
    <w:rsid w:val="000B3DE0"/>
    <w:rPr>
      <w:rFonts w:ascii="Tahoma" w:hAnsi="Tahoma"/>
      <w:sz w:val="16"/>
    </w:rPr>
  </w:style>
  <w:style w:type="paragraph" w:customStyle="1" w:styleId="1b">
    <w:name w:val="Стиль Заголовок 1 + не полужирный"/>
    <w:basedOn w:val="1"/>
    <w:uiPriority w:val="99"/>
    <w:rsid w:val="000B3DE0"/>
    <w:pPr>
      <w:numPr>
        <w:numId w:val="0"/>
      </w:numPr>
      <w:spacing w:before="0" w:after="0"/>
    </w:pPr>
    <w:rPr>
      <w:rFonts w:cs="Arial"/>
      <w:b w:val="0"/>
      <w:kern w:val="32"/>
      <w:sz w:val="28"/>
      <w:szCs w:val="32"/>
    </w:rPr>
  </w:style>
  <w:style w:type="character" w:customStyle="1" w:styleId="2f4">
    <w:name w:val="Основной текст (2)_"/>
    <w:link w:val="2f5"/>
    <w:uiPriority w:val="99"/>
    <w:locked/>
    <w:rsid w:val="000B3DE0"/>
    <w:rPr>
      <w:sz w:val="23"/>
      <w:szCs w:val="23"/>
      <w:shd w:val="clear" w:color="auto" w:fill="FFFFFF"/>
    </w:rPr>
  </w:style>
  <w:style w:type="paragraph" w:customStyle="1" w:styleId="2f5">
    <w:name w:val="Основной текст (2)"/>
    <w:basedOn w:val="a0"/>
    <w:link w:val="2f4"/>
    <w:uiPriority w:val="99"/>
    <w:rsid w:val="000B3DE0"/>
    <w:pPr>
      <w:shd w:val="clear" w:color="auto" w:fill="FFFFFF"/>
      <w:spacing w:after="300" w:line="240" w:lineRule="atLeast"/>
    </w:pPr>
    <w:rPr>
      <w:sz w:val="23"/>
      <w:szCs w:val="23"/>
    </w:rPr>
  </w:style>
  <w:style w:type="character" w:customStyle="1" w:styleId="2311">
    <w:name w:val="Знак Знак231"/>
    <w:uiPriority w:val="99"/>
    <w:locked/>
    <w:rsid w:val="000B3DE0"/>
    <w:rPr>
      <w:rFonts w:cs="Times New Roman"/>
      <w:sz w:val="24"/>
    </w:rPr>
  </w:style>
  <w:style w:type="character" w:customStyle="1" w:styleId="220">
    <w:name w:val="Знак Знак22"/>
    <w:uiPriority w:val="99"/>
    <w:locked/>
    <w:rsid w:val="000B3DE0"/>
    <w:rPr>
      <w:rFonts w:cs="Times New Roman"/>
      <w:sz w:val="24"/>
    </w:rPr>
  </w:style>
  <w:style w:type="character" w:customStyle="1" w:styleId="200">
    <w:name w:val="Знак Знак20"/>
    <w:uiPriority w:val="99"/>
    <w:locked/>
    <w:rsid w:val="000B3DE0"/>
    <w:rPr>
      <w:rFonts w:ascii="Tahoma" w:hAnsi="Tahoma" w:cs="Tahoma"/>
      <w:sz w:val="16"/>
      <w:szCs w:val="16"/>
    </w:rPr>
  </w:style>
  <w:style w:type="character" w:customStyle="1" w:styleId="190">
    <w:name w:val="Знак Знак19"/>
    <w:uiPriority w:val="99"/>
    <w:locked/>
    <w:rsid w:val="000B3DE0"/>
    <w:rPr>
      <w:rFonts w:cs="Times New Roman"/>
      <w:i/>
      <w:iCs/>
      <w:sz w:val="24"/>
      <w:szCs w:val="24"/>
    </w:rPr>
  </w:style>
  <w:style w:type="character" w:customStyle="1" w:styleId="180">
    <w:name w:val="Знак Знак18"/>
    <w:uiPriority w:val="99"/>
    <w:locked/>
    <w:rsid w:val="000B3DE0"/>
    <w:rPr>
      <w:rFonts w:ascii="Courier New" w:hAnsi="Courier New" w:cs="Times New Roman"/>
    </w:rPr>
  </w:style>
  <w:style w:type="character" w:customStyle="1" w:styleId="171">
    <w:name w:val="Знак Знак171"/>
    <w:uiPriority w:val="99"/>
    <w:locked/>
    <w:rsid w:val="000B3DE0"/>
    <w:rPr>
      <w:rFonts w:ascii="Cambria" w:hAnsi="Cambria" w:cs="Times New Roman"/>
      <w:b/>
      <w:bCs/>
      <w:kern w:val="28"/>
      <w:sz w:val="32"/>
      <w:szCs w:val="32"/>
    </w:rPr>
  </w:style>
  <w:style w:type="character" w:customStyle="1" w:styleId="160">
    <w:name w:val="Знак Знак16"/>
    <w:uiPriority w:val="99"/>
    <w:locked/>
    <w:rsid w:val="000B3DE0"/>
    <w:rPr>
      <w:rFonts w:cs="Times New Roman"/>
      <w:sz w:val="24"/>
      <w:szCs w:val="24"/>
    </w:rPr>
  </w:style>
  <w:style w:type="character" w:customStyle="1" w:styleId="150">
    <w:name w:val="Знак Знак15"/>
    <w:uiPriority w:val="99"/>
    <w:locked/>
    <w:rsid w:val="000B3DE0"/>
    <w:rPr>
      <w:rFonts w:cs="Times New Roman"/>
      <w:sz w:val="24"/>
      <w:szCs w:val="24"/>
    </w:rPr>
  </w:style>
  <w:style w:type="character" w:customStyle="1" w:styleId="140">
    <w:name w:val="Знак Знак14"/>
    <w:uiPriority w:val="99"/>
    <w:locked/>
    <w:rsid w:val="000B3DE0"/>
    <w:rPr>
      <w:rFonts w:ascii="Arial" w:hAnsi="Arial" w:cs="Times New Roman"/>
      <w:sz w:val="24"/>
      <w:szCs w:val="24"/>
      <w:shd w:val="pct20" w:color="auto" w:fill="auto"/>
    </w:rPr>
  </w:style>
  <w:style w:type="character" w:customStyle="1" w:styleId="130">
    <w:name w:val="Знак Знак13"/>
    <w:uiPriority w:val="99"/>
    <w:locked/>
    <w:rsid w:val="000B3DE0"/>
    <w:rPr>
      <w:rFonts w:cs="Times New Roman"/>
      <w:sz w:val="24"/>
      <w:szCs w:val="24"/>
    </w:rPr>
  </w:style>
  <w:style w:type="character" w:customStyle="1" w:styleId="120">
    <w:name w:val="Знак Знак12"/>
    <w:uiPriority w:val="99"/>
    <w:locked/>
    <w:rsid w:val="000B3DE0"/>
    <w:rPr>
      <w:rFonts w:cs="Times New Roman"/>
      <w:sz w:val="24"/>
      <w:szCs w:val="24"/>
    </w:rPr>
  </w:style>
  <w:style w:type="character" w:customStyle="1" w:styleId="1110">
    <w:name w:val="Знак Знак111"/>
    <w:uiPriority w:val="99"/>
    <w:locked/>
    <w:rsid w:val="000B3DE0"/>
    <w:rPr>
      <w:rFonts w:cs="Times New Roman"/>
      <w:sz w:val="24"/>
    </w:rPr>
  </w:style>
  <w:style w:type="character" w:customStyle="1" w:styleId="100">
    <w:name w:val="Знак Знак10"/>
    <w:uiPriority w:val="99"/>
    <w:locked/>
    <w:rsid w:val="000B3DE0"/>
    <w:rPr>
      <w:rFonts w:cs="Times New Roman"/>
      <w:sz w:val="24"/>
    </w:rPr>
  </w:style>
  <w:style w:type="character" w:customStyle="1" w:styleId="910">
    <w:name w:val="Знак Знак91"/>
    <w:uiPriority w:val="99"/>
    <w:locked/>
    <w:rsid w:val="000B3DE0"/>
    <w:rPr>
      <w:rFonts w:ascii="Courier New" w:hAnsi="Courier New" w:cs="Times New Roman"/>
    </w:rPr>
  </w:style>
  <w:style w:type="character" w:customStyle="1" w:styleId="82">
    <w:name w:val="Знак Знак8"/>
    <w:uiPriority w:val="99"/>
    <w:locked/>
    <w:rsid w:val="000B3DE0"/>
    <w:rPr>
      <w:rFonts w:cs="Times New Roman"/>
      <w:sz w:val="24"/>
      <w:szCs w:val="24"/>
    </w:rPr>
  </w:style>
  <w:style w:type="character" w:customStyle="1" w:styleId="72">
    <w:name w:val="Знак Знак7"/>
    <w:uiPriority w:val="99"/>
    <w:locked/>
    <w:rsid w:val="000B3DE0"/>
    <w:rPr>
      <w:rFonts w:cs="Times New Roman"/>
    </w:rPr>
  </w:style>
  <w:style w:type="character" w:customStyle="1" w:styleId="62">
    <w:name w:val="Знак Знак6"/>
    <w:uiPriority w:val="99"/>
    <w:locked/>
    <w:rsid w:val="000B3DE0"/>
    <w:rPr>
      <w:rFonts w:cs="Times New Roman"/>
      <w:b/>
      <w:bCs/>
    </w:rPr>
  </w:style>
  <w:style w:type="paragraph" w:styleId="affffb">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0"/>
    <w:link w:val="affffc"/>
    <w:uiPriority w:val="34"/>
    <w:qFormat/>
    <w:rsid w:val="000B3DE0"/>
    <w:pPr>
      <w:spacing w:after="0" w:line="240" w:lineRule="auto"/>
      <w:ind w:left="720"/>
      <w:contextualSpacing/>
    </w:pPr>
    <w:rPr>
      <w:rFonts w:eastAsia="Times New Roman"/>
      <w:szCs w:val="28"/>
      <w:lang w:eastAsia="ru-RU"/>
    </w:rPr>
  </w:style>
  <w:style w:type="character" w:customStyle="1" w:styleId="2f6">
    <w:name w:val="Знак2 Знак"/>
    <w:aliases w:val="Знак21 Знак Знак"/>
    <w:uiPriority w:val="99"/>
    <w:locked/>
    <w:rsid w:val="000B3DE0"/>
    <w:rPr>
      <w:rFonts w:cs="Times New Roman"/>
      <w:sz w:val="24"/>
      <w:szCs w:val="24"/>
    </w:rPr>
  </w:style>
  <w:style w:type="character" w:styleId="affffd">
    <w:name w:val="Placeholder Text"/>
    <w:uiPriority w:val="67"/>
    <w:rsid w:val="000B3DE0"/>
    <w:rPr>
      <w:rFonts w:cs="Times New Roman"/>
      <w:color w:val="808080"/>
    </w:rPr>
  </w:style>
  <w:style w:type="character" w:customStyle="1" w:styleId="510">
    <w:name w:val="Знак Знак51"/>
    <w:uiPriority w:val="99"/>
    <w:locked/>
    <w:rsid w:val="000B3DE0"/>
    <w:rPr>
      <w:rFonts w:cs="Times New Roman"/>
    </w:rPr>
  </w:style>
  <w:style w:type="character" w:customStyle="1" w:styleId="300">
    <w:name w:val="Знак Знак30"/>
    <w:uiPriority w:val="99"/>
    <w:locked/>
    <w:rsid w:val="000B3DE0"/>
    <w:rPr>
      <w:rFonts w:ascii="Tahoma" w:hAnsi="Tahoma" w:cs="Tahoma"/>
      <w:sz w:val="16"/>
      <w:szCs w:val="16"/>
    </w:rPr>
  </w:style>
  <w:style w:type="paragraph" w:styleId="affffe">
    <w:name w:val="No Spacing"/>
    <w:link w:val="afffff"/>
    <w:uiPriority w:val="1"/>
    <w:qFormat/>
    <w:rsid w:val="000B3DE0"/>
    <w:rPr>
      <w:rFonts w:ascii="Times New Roman" w:eastAsia="Times New Roman" w:hAnsi="Times New Roman"/>
      <w:sz w:val="24"/>
      <w:szCs w:val="24"/>
    </w:rPr>
  </w:style>
  <w:style w:type="character" w:customStyle="1" w:styleId="241">
    <w:name w:val="Знак Знак241"/>
    <w:uiPriority w:val="99"/>
    <w:rsid w:val="000B3DE0"/>
    <w:rPr>
      <w:rFonts w:cs="Times New Roman"/>
      <w:b/>
      <w:sz w:val="28"/>
      <w:lang w:val="ru-RU" w:eastAsia="ru-RU" w:bidi="ar-SA"/>
    </w:rPr>
  </w:style>
  <w:style w:type="character" w:customStyle="1" w:styleId="410">
    <w:name w:val="Знак Знак41"/>
    <w:uiPriority w:val="99"/>
    <w:rsid w:val="000B3DE0"/>
    <w:rPr>
      <w:sz w:val="24"/>
      <w:lang w:val="ru-RU" w:eastAsia="ru-RU"/>
    </w:rPr>
  </w:style>
  <w:style w:type="character" w:customStyle="1" w:styleId="310">
    <w:name w:val="Знак Знак31"/>
    <w:uiPriority w:val="99"/>
    <w:rsid w:val="000B3DE0"/>
    <w:rPr>
      <w:rFonts w:cs="Times New Roman"/>
    </w:rPr>
  </w:style>
  <w:style w:type="character" w:customStyle="1" w:styleId="210">
    <w:name w:val="Знак Знак210"/>
    <w:uiPriority w:val="99"/>
    <w:rsid w:val="000B3DE0"/>
    <w:rPr>
      <w:b/>
    </w:rPr>
  </w:style>
  <w:style w:type="character" w:customStyle="1" w:styleId="1100">
    <w:name w:val="Знак Знак110"/>
    <w:uiPriority w:val="99"/>
    <w:rsid w:val="000B3DE0"/>
    <w:rPr>
      <w:rFonts w:ascii="Tahoma" w:hAnsi="Tahoma"/>
      <w:sz w:val="16"/>
    </w:rPr>
  </w:style>
  <w:style w:type="character" w:customStyle="1" w:styleId="211">
    <w:name w:val="Знак Знак21"/>
    <w:uiPriority w:val="99"/>
    <w:rsid w:val="000B3DE0"/>
    <w:rPr>
      <w:rFonts w:cs="Times New Roman"/>
      <w:noProof/>
      <w:sz w:val="24"/>
      <w:lang w:val="ru-RU" w:eastAsia="ru-RU" w:bidi="ar-SA"/>
    </w:rPr>
  </w:style>
  <w:style w:type="numbering" w:customStyle="1" w:styleId="112">
    <w:name w:val="Нет списка11"/>
    <w:next w:val="a3"/>
    <w:semiHidden/>
    <w:rsid w:val="000B3DE0"/>
  </w:style>
  <w:style w:type="paragraph" w:customStyle="1" w:styleId="afffff0">
    <w:name w:val="Готовый"/>
    <w:basedOn w:val="a0"/>
    <w:rsid w:val="000B3D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1"/>
    <w:rsid w:val="000B3DE0"/>
  </w:style>
  <w:style w:type="paragraph" w:customStyle="1" w:styleId="1c">
    <w:name w:val="Нум1"/>
    <w:basedOn w:val="16"/>
    <w:link w:val="1d"/>
    <w:qFormat/>
    <w:rsid w:val="00A67595"/>
    <w:pPr>
      <w:spacing w:before="240" w:after="120"/>
      <w:jc w:val="center"/>
    </w:pPr>
    <w:rPr>
      <w:b w:val="0"/>
    </w:rPr>
  </w:style>
  <w:style w:type="paragraph" w:customStyle="1" w:styleId="2f7">
    <w:name w:val="Нум2"/>
    <w:basedOn w:val="29"/>
    <w:link w:val="2f8"/>
    <w:qFormat/>
    <w:rsid w:val="00B26813"/>
    <w:pPr>
      <w:keepNext w:val="0"/>
      <w:keepLines w:val="0"/>
      <w:tabs>
        <w:tab w:val="clear" w:pos="432"/>
      </w:tabs>
      <w:spacing w:after="0"/>
      <w:ind w:left="0" w:firstLine="0"/>
    </w:pPr>
    <w:rPr>
      <w:b w:val="0"/>
      <w:sz w:val="28"/>
    </w:rPr>
  </w:style>
  <w:style w:type="character" w:customStyle="1" w:styleId="17">
    <w:name w:val="Стиль1 Знак"/>
    <w:link w:val="16"/>
    <w:uiPriority w:val="99"/>
    <w:rsid w:val="00965257"/>
    <w:rPr>
      <w:rFonts w:ascii="Times New Roman" w:eastAsia="Times New Roman" w:hAnsi="Times New Roman"/>
      <w:b/>
      <w:sz w:val="28"/>
      <w:szCs w:val="24"/>
    </w:rPr>
  </w:style>
  <w:style w:type="character" w:customStyle="1" w:styleId="1d">
    <w:name w:val="Нум1 Знак"/>
    <w:link w:val="1c"/>
    <w:rsid w:val="00A67595"/>
    <w:rPr>
      <w:rFonts w:ascii="Times New Roman" w:eastAsia="Times New Roman" w:hAnsi="Times New Roman"/>
      <w:sz w:val="28"/>
      <w:szCs w:val="24"/>
    </w:rPr>
  </w:style>
  <w:style w:type="paragraph" w:customStyle="1" w:styleId="3f0">
    <w:name w:val="Нум3"/>
    <w:basedOn w:val="3a"/>
    <w:link w:val="3f1"/>
    <w:qFormat/>
    <w:rsid w:val="004E32F1"/>
    <w:rPr>
      <w:sz w:val="28"/>
    </w:rPr>
  </w:style>
  <w:style w:type="character" w:customStyle="1" w:styleId="27">
    <w:name w:val="Нумерованный список 2 Знак"/>
    <w:link w:val="26"/>
    <w:uiPriority w:val="99"/>
    <w:rsid w:val="00965257"/>
    <w:rPr>
      <w:rFonts w:ascii="Times New Roman" w:eastAsia="Times New Roman" w:hAnsi="Times New Roman" w:cs="Times New Roman"/>
      <w:sz w:val="24"/>
      <w:szCs w:val="20"/>
      <w:lang w:eastAsia="ru-RU"/>
    </w:rPr>
  </w:style>
  <w:style w:type="character" w:customStyle="1" w:styleId="2a">
    <w:name w:val="Стиль2 Знак"/>
    <w:link w:val="29"/>
    <w:uiPriority w:val="99"/>
    <w:rsid w:val="00965257"/>
    <w:rPr>
      <w:rFonts w:ascii="Times New Roman" w:eastAsia="Times New Roman" w:hAnsi="Times New Roman" w:cs="Times New Roman"/>
      <w:b/>
      <w:sz w:val="24"/>
      <w:szCs w:val="20"/>
      <w:lang w:eastAsia="ru-RU"/>
    </w:rPr>
  </w:style>
  <w:style w:type="character" w:customStyle="1" w:styleId="2f8">
    <w:name w:val="Нум2 Знак"/>
    <w:link w:val="2f7"/>
    <w:rsid w:val="00B26813"/>
    <w:rPr>
      <w:rFonts w:ascii="Times New Roman" w:eastAsia="Times New Roman" w:hAnsi="Times New Roman" w:cs="Times New Roman"/>
      <w:b w:val="0"/>
      <w:sz w:val="28"/>
      <w:szCs w:val="20"/>
      <w:lang w:eastAsia="ru-RU"/>
    </w:rPr>
  </w:style>
  <w:style w:type="character" w:customStyle="1" w:styleId="3b">
    <w:name w:val="Стиль3 Знак"/>
    <w:link w:val="3a"/>
    <w:uiPriority w:val="99"/>
    <w:rsid w:val="00965257"/>
    <w:rPr>
      <w:rFonts w:ascii="Times New Roman" w:eastAsia="Times New Roman" w:hAnsi="Times New Roman"/>
      <w:sz w:val="24"/>
    </w:rPr>
  </w:style>
  <w:style w:type="character" w:customStyle="1" w:styleId="3f1">
    <w:name w:val="Нум3 Знак"/>
    <w:link w:val="3f0"/>
    <w:rsid w:val="004E32F1"/>
    <w:rPr>
      <w:rFonts w:ascii="Times New Roman" w:eastAsia="Times New Roman" w:hAnsi="Times New Roman"/>
      <w:sz w:val="28"/>
    </w:rPr>
  </w:style>
  <w:style w:type="paragraph" w:styleId="afffff1">
    <w:name w:val="Revision"/>
    <w:hidden/>
    <w:uiPriority w:val="99"/>
    <w:semiHidden/>
    <w:rsid w:val="00C464F7"/>
    <w:rPr>
      <w:sz w:val="22"/>
      <w:szCs w:val="22"/>
      <w:lang w:eastAsia="en-US"/>
    </w:rPr>
  </w:style>
  <w:style w:type="character" w:customStyle="1" w:styleId="47">
    <w:name w:val="Основной текст4"/>
    <w:rsid w:val="005C5746"/>
    <w:rPr>
      <w:rFonts w:ascii="Times New Roman" w:hAnsi="Times New Roman" w:cs="Times New Roman"/>
      <w:spacing w:val="0"/>
      <w:sz w:val="21"/>
      <w:szCs w:val="21"/>
      <w:u w:val="single"/>
      <w:lang w:val="en-US"/>
    </w:rPr>
  </w:style>
  <w:style w:type="paragraph" w:customStyle="1" w:styleId="10">
    <w:name w:val="_Нумерованный 1"/>
    <w:basedOn w:val="a0"/>
    <w:link w:val="113"/>
    <w:qFormat/>
    <w:rsid w:val="005C5746"/>
    <w:pPr>
      <w:widowControl w:val="0"/>
      <w:numPr>
        <w:numId w:val="4"/>
      </w:numPr>
      <w:autoSpaceDN w:val="0"/>
      <w:adjustRightInd w:val="0"/>
      <w:spacing w:before="240" w:after="120" w:line="360" w:lineRule="atLeast"/>
      <w:ind w:left="57" w:hanging="57"/>
      <w:jc w:val="both"/>
      <w:textAlignment w:val="baseline"/>
    </w:pPr>
    <w:rPr>
      <w:rFonts w:eastAsia="Times New Roman"/>
      <w:b/>
      <w:szCs w:val="24"/>
    </w:rPr>
  </w:style>
  <w:style w:type="paragraph" w:customStyle="1" w:styleId="2">
    <w:name w:val="_Нумерованный 2"/>
    <w:basedOn w:val="10"/>
    <w:qFormat/>
    <w:rsid w:val="005C5746"/>
    <w:pPr>
      <w:numPr>
        <w:ilvl w:val="1"/>
      </w:numPr>
      <w:tabs>
        <w:tab w:val="clear" w:pos="284"/>
        <w:tab w:val="num" w:pos="709"/>
      </w:tabs>
      <w:spacing w:before="120" w:line="288" w:lineRule="auto"/>
      <w:ind w:left="709" w:hanging="709"/>
    </w:pPr>
    <w:rPr>
      <w:b w:val="0"/>
    </w:rPr>
  </w:style>
  <w:style w:type="paragraph" w:customStyle="1" w:styleId="30">
    <w:name w:val="_Нумерованный 3"/>
    <w:basedOn w:val="2"/>
    <w:rsid w:val="005C5746"/>
    <w:pPr>
      <w:numPr>
        <w:ilvl w:val="2"/>
      </w:numPr>
      <w:tabs>
        <w:tab w:val="clear" w:pos="-624"/>
        <w:tab w:val="num" w:pos="360"/>
        <w:tab w:val="num" w:pos="2174"/>
      </w:tabs>
      <w:ind w:left="2174" w:hanging="360"/>
    </w:pPr>
  </w:style>
  <w:style w:type="character" w:customStyle="1" w:styleId="113">
    <w:name w:val="_Нумерованный 1 Знак1"/>
    <w:link w:val="10"/>
    <w:rsid w:val="005C5746"/>
    <w:rPr>
      <w:rFonts w:ascii="Times New Roman" w:eastAsia="Times New Roman" w:hAnsi="Times New Roman"/>
      <w:b/>
      <w:sz w:val="24"/>
      <w:szCs w:val="24"/>
      <w:lang w:eastAsia="en-US"/>
    </w:rPr>
  </w:style>
  <w:style w:type="paragraph" w:styleId="2f9">
    <w:name w:val="Quote"/>
    <w:basedOn w:val="a0"/>
    <w:next w:val="a0"/>
    <w:link w:val="2fa"/>
    <w:uiPriority w:val="29"/>
    <w:qFormat/>
    <w:rsid w:val="0028259C"/>
    <w:rPr>
      <w:i/>
      <w:iCs/>
      <w:color w:val="000000"/>
    </w:rPr>
  </w:style>
  <w:style w:type="character" w:customStyle="1" w:styleId="2fa">
    <w:name w:val="Цитата 2 Знак"/>
    <w:link w:val="2f9"/>
    <w:uiPriority w:val="29"/>
    <w:rsid w:val="0028259C"/>
    <w:rPr>
      <w:i/>
      <w:iCs/>
      <w:color w:val="000000"/>
    </w:rPr>
  </w:style>
  <w:style w:type="paragraph" w:customStyle="1" w:styleId="223">
    <w:name w:val="223 Положение"/>
    <w:basedOn w:val="affffe"/>
    <w:qFormat/>
    <w:rsid w:val="005C1001"/>
    <w:pPr>
      <w:numPr>
        <w:numId w:val="5"/>
      </w:numPr>
      <w:spacing w:after="240"/>
      <w:jc w:val="center"/>
      <w:outlineLvl w:val="0"/>
    </w:pPr>
    <w:rPr>
      <w:rFonts w:eastAsia="Calibri"/>
      <w:sz w:val="28"/>
      <w:szCs w:val="28"/>
      <w:lang w:eastAsia="en-US"/>
    </w:rPr>
  </w:style>
  <w:style w:type="character" w:customStyle="1" w:styleId="afffff">
    <w:name w:val="Без интервала Знак"/>
    <w:link w:val="affffe"/>
    <w:uiPriority w:val="1"/>
    <w:rsid w:val="005C1001"/>
    <w:rPr>
      <w:rFonts w:ascii="Times New Roman" w:eastAsia="Times New Roman" w:hAnsi="Times New Roman" w:cs="Times New Roman"/>
      <w:sz w:val="24"/>
      <w:szCs w:val="24"/>
      <w:lang w:eastAsia="ru-RU"/>
    </w:rPr>
  </w:style>
  <w:style w:type="paragraph" w:customStyle="1" w:styleId="111">
    <w:name w:val="Стиль111"/>
    <w:basedOn w:val="affffe"/>
    <w:link w:val="1111"/>
    <w:qFormat/>
    <w:rsid w:val="005C1001"/>
    <w:pPr>
      <w:numPr>
        <w:ilvl w:val="1"/>
        <w:numId w:val="5"/>
      </w:numPr>
      <w:ind w:left="0" w:firstLine="709"/>
      <w:jc w:val="both"/>
    </w:pPr>
    <w:rPr>
      <w:rFonts w:eastAsia="Calibri"/>
      <w:color w:val="000000"/>
      <w:sz w:val="28"/>
      <w:szCs w:val="28"/>
      <w:u w:val="single"/>
      <w:lang w:eastAsia="en-US"/>
    </w:rPr>
  </w:style>
  <w:style w:type="character" w:customStyle="1" w:styleId="1111">
    <w:name w:val="Стиль111 Знак"/>
    <w:link w:val="111"/>
    <w:rsid w:val="00450FBD"/>
    <w:rPr>
      <w:rFonts w:ascii="Times New Roman" w:hAnsi="Times New Roman"/>
      <w:color w:val="000000"/>
      <w:sz w:val="28"/>
      <w:szCs w:val="28"/>
      <w:u w:val="single"/>
      <w:lang w:eastAsia="en-US"/>
    </w:rPr>
  </w:style>
  <w:style w:type="numbering" w:customStyle="1" w:styleId="2fb">
    <w:name w:val="Нет списка2"/>
    <w:next w:val="a3"/>
    <w:uiPriority w:val="99"/>
    <w:semiHidden/>
    <w:unhideWhenUsed/>
    <w:rsid w:val="00062B31"/>
  </w:style>
  <w:style w:type="numbering" w:customStyle="1" w:styleId="121">
    <w:name w:val="Нет списка12"/>
    <w:next w:val="a3"/>
    <w:uiPriority w:val="99"/>
    <w:semiHidden/>
    <w:unhideWhenUsed/>
    <w:rsid w:val="00062B31"/>
  </w:style>
  <w:style w:type="table" w:customStyle="1" w:styleId="1e">
    <w:name w:val="Сетка таблицы1"/>
    <w:basedOn w:val="a2"/>
    <w:next w:val="affff3"/>
    <w:uiPriority w:val="59"/>
    <w:rsid w:val="00062B3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3"/>
    <w:semiHidden/>
    <w:rsid w:val="00062B31"/>
  </w:style>
  <w:style w:type="character" w:customStyle="1" w:styleId="affffc">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fffb"/>
    <w:uiPriority w:val="34"/>
    <w:qFormat/>
    <w:locked/>
    <w:rsid w:val="00A33BCA"/>
    <w:rPr>
      <w:rFonts w:ascii="Times New Roman" w:eastAsia="Times New Roman" w:hAnsi="Times New Roman"/>
      <w:sz w:val="24"/>
      <w:szCs w:val="28"/>
    </w:rPr>
  </w:style>
  <w:style w:type="character" w:customStyle="1" w:styleId="Heading2">
    <w:name w:val="Heading #2_"/>
    <w:link w:val="Heading20"/>
    <w:rsid w:val="00A33BCA"/>
    <w:rPr>
      <w:sz w:val="26"/>
      <w:szCs w:val="26"/>
      <w:shd w:val="clear" w:color="auto" w:fill="FFFFFF"/>
    </w:rPr>
  </w:style>
  <w:style w:type="character" w:customStyle="1" w:styleId="Bodytext2">
    <w:name w:val="Body text (2)_"/>
    <w:link w:val="Bodytext20"/>
    <w:rsid w:val="00A33BCA"/>
    <w:rPr>
      <w:shd w:val="clear" w:color="auto" w:fill="FFFFFF"/>
    </w:rPr>
  </w:style>
  <w:style w:type="character" w:customStyle="1" w:styleId="Bodytext3">
    <w:name w:val="Body text (3)_"/>
    <w:link w:val="Bodytext30"/>
    <w:rsid w:val="00A33BCA"/>
    <w:rPr>
      <w:sz w:val="21"/>
      <w:szCs w:val="21"/>
      <w:shd w:val="clear" w:color="auto" w:fill="FFFFFF"/>
    </w:rPr>
  </w:style>
  <w:style w:type="paragraph" w:customStyle="1" w:styleId="Heading20">
    <w:name w:val="Heading #2"/>
    <w:basedOn w:val="a0"/>
    <w:link w:val="Heading2"/>
    <w:rsid w:val="00A33BCA"/>
    <w:pPr>
      <w:shd w:val="clear" w:color="auto" w:fill="FFFFFF"/>
      <w:spacing w:after="0" w:line="320" w:lineRule="exact"/>
      <w:ind w:firstLine="600"/>
      <w:jc w:val="both"/>
      <w:outlineLvl w:val="1"/>
    </w:pPr>
    <w:rPr>
      <w:sz w:val="26"/>
      <w:szCs w:val="26"/>
      <w:lang w:eastAsia="ru-RU"/>
    </w:rPr>
  </w:style>
  <w:style w:type="paragraph" w:customStyle="1" w:styleId="Bodytext20">
    <w:name w:val="Body text (2)"/>
    <w:basedOn w:val="a0"/>
    <w:link w:val="Bodytext2"/>
    <w:rsid w:val="00A33BCA"/>
    <w:pPr>
      <w:shd w:val="clear" w:color="auto" w:fill="FFFFFF"/>
      <w:spacing w:before="600" w:after="0" w:line="274" w:lineRule="exact"/>
      <w:ind w:hanging="340"/>
      <w:jc w:val="both"/>
    </w:pPr>
    <w:rPr>
      <w:sz w:val="20"/>
      <w:szCs w:val="20"/>
      <w:lang w:eastAsia="ru-RU"/>
    </w:rPr>
  </w:style>
  <w:style w:type="paragraph" w:customStyle="1" w:styleId="Bodytext30">
    <w:name w:val="Body text (3)"/>
    <w:basedOn w:val="a0"/>
    <w:link w:val="Bodytext3"/>
    <w:rsid w:val="00A33BCA"/>
    <w:pPr>
      <w:shd w:val="clear" w:color="auto" w:fill="FFFFFF"/>
      <w:spacing w:before="240" w:after="0" w:line="252" w:lineRule="exact"/>
      <w:ind w:firstLine="600"/>
      <w:jc w:val="both"/>
    </w:pPr>
    <w:rPr>
      <w:sz w:val="21"/>
      <w:szCs w:val="21"/>
      <w:lang w:eastAsia="ru-RU"/>
    </w:rPr>
  </w:style>
  <w:style w:type="paragraph" w:customStyle="1" w:styleId="afffff2">
    <w:name w:val="Нормальный (лев. подпись)"/>
    <w:basedOn w:val="a0"/>
    <w:next w:val="a0"/>
    <w:uiPriority w:val="99"/>
    <w:rsid w:val="00151AE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ff3">
    <w:name w:val="Центрированный (таблица)"/>
    <w:basedOn w:val="a0"/>
    <w:next w:val="a0"/>
    <w:uiPriority w:val="99"/>
    <w:rsid w:val="00151AEF"/>
    <w:pPr>
      <w:widowControl w:val="0"/>
      <w:autoSpaceDE w:val="0"/>
      <w:autoSpaceDN w:val="0"/>
      <w:adjustRightInd w:val="0"/>
      <w:spacing w:after="0" w:line="240" w:lineRule="auto"/>
      <w:jc w:val="center"/>
    </w:pPr>
    <w:rPr>
      <w:rFonts w:ascii="Arial" w:eastAsia="Times New Roman" w:hAnsi="Arial" w:cs="Arial"/>
      <w:sz w:val="20"/>
      <w:szCs w:val="20"/>
      <w:lang w:eastAsia="ru-RU"/>
    </w:rPr>
  </w:style>
  <w:style w:type="paragraph" w:customStyle="1" w:styleId="OEM">
    <w:name w:val="Нормальный (OEM)"/>
    <w:basedOn w:val="a0"/>
    <w:next w:val="a0"/>
    <w:uiPriority w:val="99"/>
    <w:rsid w:val="00151AE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f">
    <w:name w:val="Текст концевой сноски1"/>
    <w:basedOn w:val="a0"/>
    <w:next w:val="affff4"/>
    <w:uiPriority w:val="99"/>
    <w:rsid w:val="00001242"/>
    <w:pPr>
      <w:autoSpaceDE w:val="0"/>
      <w:autoSpaceDN w:val="0"/>
      <w:spacing w:after="0" w:line="240" w:lineRule="auto"/>
    </w:pPr>
    <w:rPr>
      <w:sz w:val="20"/>
      <w:szCs w:val="20"/>
    </w:rPr>
  </w:style>
  <w:style w:type="character" w:customStyle="1" w:styleId="A10">
    <w:name w:val="A10"/>
    <w:uiPriority w:val="99"/>
    <w:rsid w:val="003B54ED"/>
    <w:rPr>
      <w:rFonts w:cs="Xerox Sans"/>
      <w:color w:val="000000"/>
      <w:sz w:val="14"/>
      <w:szCs w:val="14"/>
    </w:rPr>
  </w:style>
  <w:style w:type="paragraph" w:customStyle="1" w:styleId="31">
    <w:name w:val="Пункт_3"/>
    <w:basedOn w:val="a0"/>
    <w:rsid w:val="00CB217C"/>
    <w:pPr>
      <w:numPr>
        <w:ilvl w:val="2"/>
        <w:numId w:val="11"/>
      </w:numPr>
      <w:spacing w:after="0" w:line="240" w:lineRule="auto"/>
      <w:jc w:val="both"/>
    </w:pPr>
    <w:rPr>
      <w:rFonts w:eastAsia="Times New Roman"/>
      <w:sz w:val="28"/>
      <w:szCs w:val="28"/>
      <w:lang w:eastAsia="ru-RU"/>
    </w:rPr>
  </w:style>
  <w:style w:type="paragraph" w:customStyle="1" w:styleId="2-6">
    <w:name w:val="Спис2-6"/>
    <w:basedOn w:val="a0"/>
    <w:autoRedefine/>
    <w:rsid w:val="00CD2226"/>
    <w:pPr>
      <w:tabs>
        <w:tab w:val="num" w:pos="720"/>
      </w:tabs>
      <w:spacing w:after="120" w:line="288" w:lineRule="auto"/>
      <w:ind w:left="480" w:hanging="480"/>
      <w:jc w:val="both"/>
    </w:pPr>
    <w:rPr>
      <w:rFonts w:eastAsia="Times New Roman"/>
      <w:szCs w:val="20"/>
      <w:lang w:eastAsia="ru-RU"/>
    </w:rPr>
  </w:style>
  <w:style w:type="paragraph" w:customStyle="1" w:styleId="Times12">
    <w:name w:val="Times 12"/>
    <w:basedOn w:val="a0"/>
    <w:rsid w:val="003A21A3"/>
    <w:pPr>
      <w:overflowPunct w:val="0"/>
      <w:autoSpaceDE w:val="0"/>
      <w:autoSpaceDN w:val="0"/>
      <w:adjustRightInd w:val="0"/>
      <w:spacing w:after="0" w:line="240" w:lineRule="auto"/>
      <w:ind w:firstLine="567"/>
      <w:jc w:val="both"/>
    </w:pPr>
    <w:rPr>
      <w:rFonts w:eastAsia="Times New Roman"/>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8008440">
      <w:bodyDiv w:val="1"/>
      <w:marLeft w:val="0"/>
      <w:marRight w:val="0"/>
      <w:marTop w:val="0"/>
      <w:marBottom w:val="0"/>
      <w:divBdr>
        <w:top w:val="none" w:sz="0" w:space="0" w:color="auto"/>
        <w:left w:val="none" w:sz="0" w:space="0" w:color="auto"/>
        <w:bottom w:val="none" w:sz="0" w:space="0" w:color="auto"/>
        <w:right w:val="none" w:sz="0" w:space="0" w:color="auto"/>
      </w:divBdr>
    </w:div>
    <w:div w:id="567807265">
      <w:bodyDiv w:val="1"/>
      <w:marLeft w:val="0"/>
      <w:marRight w:val="0"/>
      <w:marTop w:val="0"/>
      <w:marBottom w:val="0"/>
      <w:divBdr>
        <w:top w:val="none" w:sz="0" w:space="0" w:color="auto"/>
        <w:left w:val="none" w:sz="0" w:space="0" w:color="auto"/>
        <w:bottom w:val="none" w:sz="0" w:space="0" w:color="auto"/>
        <w:right w:val="none" w:sz="0" w:space="0" w:color="auto"/>
      </w:divBdr>
    </w:div>
    <w:div w:id="631057118">
      <w:bodyDiv w:val="1"/>
      <w:marLeft w:val="0"/>
      <w:marRight w:val="0"/>
      <w:marTop w:val="0"/>
      <w:marBottom w:val="0"/>
      <w:divBdr>
        <w:top w:val="none" w:sz="0" w:space="0" w:color="auto"/>
        <w:left w:val="none" w:sz="0" w:space="0" w:color="auto"/>
        <w:bottom w:val="none" w:sz="0" w:space="0" w:color="auto"/>
        <w:right w:val="none" w:sz="0" w:space="0" w:color="auto"/>
      </w:divBdr>
    </w:div>
    <w:div w:id="817919281">
      <w:bodyDiv w:val="1"/>
      <w:marLeft w:val="0"/>
      <w:marRight w:val="0"/>
      <w:marTop w:val="0"/>
      <w:marBottom w:val="0"/>
      <w:divBdr>
        <w:top w:val="none" w:sz="0" w:space="0" w:color="auto"/>
        <w:left w:val="none" w:sz="0" w:space="0" w:color="auto"/>
        <w:bottom w:val="none" w:sz="0" w:space="0" w:color="auto"/>
        <w:right w:val="none" w:sz="0" w:space="0" w:color="auto"/>
      </w:divBdr>
    </w:div>
    <w:div w:id="828446010">
      <w:bodyDiv w:val="1"/>
      <w:marLeft w:val="0"/>
      <w:marRight w:val="0"/>
      <w:marTop w:val="0"/>
      <w:marBottom w:val="0"/>
      <w:divBdr>
        <w:top w:val="none" w:sz="0" w:space="0" w:color="auto"/>
        <w:left w:val="none" w:sz="0" w:space="0" w:color="auto"/>
        <w:bottom w:val="none" w:sz="0" w:space="0" w:color="auto"/>
        <w:right w:val="none" w:sz="0" w:space="0" w:color="auto"/>
      </w:divBdr>
    </w:div>
    <w:div w:id="1036007652">
      <w:bodyDiv w:val="1"/>
      <w:marLeft w:val="0"/>
      <w:marRight w:val="0"/>
      <w:marTop w:val="0"/>
      <w:marBottom w:val="0"/>
      <w:divBdr>
        <w:top w:val="none" w:sz="0" w:space="0" w:color="auto"/>
        <w:left w:val="none" w:sz="0" w:space="0" w:color="auto"/>
        <w:bottom w:val="none" w:sz="0" w:space="0" w:color="auto"/>
        <w:right w:val="none" w:sz="0" w:space="0" w:color="auto"/>
      </w:divBdr>
    </w:div>
    <w:div w:id="1135871311">
      <w:bodyDiv w:val="1"/>
      <w:marLeft w:val="0"/>
      <w:marRight w:val="0"/>
      <w:marTop w:val="0"/>
      <w:marBottom w:val="0"/>
      <w:divBdr>
        <w:top w:val="none" w:sz="0" w:space="0" w:color="auto"/>
        <w:left w:val="none" w:sz="0" w:space="0" w:color="auto"/>
        <w:bottom w:val="none" w:sz="0" w:space="0" w:color="auto"/>
        <w:right w:val="none" w:sz="0" w:space="0" w:color="auto"/>
      </w:divBdr>
    </w:div>
    <w:div w:id="1305741756">
      <w:bodyDiv w:val="1"/>
      <w:marLeft w:val="0"/>
      <w:marRight w:val="0"/>
      <w:marTop w:val="0"/>
      <w:marBottom w:val="0"/>
      <w:divBdr>
        <w:top w:val="none" w:sz="0" w:space="0" w:color="auto"/>
        <w:left w:val="none" w:sz="0" w:space="0" w:color="auto"/>
        <w:bottom w:val="none" w:sz="0" w:space="0" w:color="auto"/>
        <w:right w:val="none" w:sz="0" w:space="0" w:color="auto"/>
      </w:divBdr>
    </w:div>
    <w:div w:id="1313172366">
      <w:bodyDiv w:val="1"/>
      <w:marLeft w:val="0"/>
      <w:marRight w:val="0"/>
      <w:marTop w:val="0"/>
      <w:marBottom w:val="0"/>
      <w:divBdr>
        <w:top w:val="none" w:sz="0" w:space="0" w:color="auto"/>
        <w:left w:val="none" w:sz="0" w:space="0" w:color="auto"/>
        <w:bottom w:val="none" w:sz="0" w:space="0" w:color="auto"/>
        <w:right w:val="none" w:sz="0" w:space="0" w:color="auto"/>
      </w:divBdr>
    </w:div>
    <w:div w:id="1331907703">
      <w:bodyDiv w:val="1"/>
      <w:marLeft w:val="0"/>
      <w:marRight w:val="0"/>
      <w:marTop w:val="0"/>
      <w:marBottom w:val="0"/>
      <w:divBdr>
        <w:top w:val="none" w:sz="0" w:space="0" w:color="auto"/>
        <w:left w:val="none" w:sz="0" w:space="0" w:color="auto"/>
        <w:bottom w:val="none" w:sz="0" w:space="0" w:color="auto"/>
        <w:right w:val="none" w:sz="0" w:space="0" w:color="auto"/>
      </w:divBdr>
    </w:div>
    <w:div w:id="1357996941">
      <w:bodyDiv w:val="1"/>
      <w:marLeft w:val="0"/>
      <w:marRight w:val="0"/>
      <w:marTop w:val="0"/>
      <w:marBottom w:val="0"/>
      <w:divBdr>
        <w:top w:val="none" w:sz="0" w:space="0" w:color="auto"/>
        <w:left w:val="none" w:sz="0" w:space="0" w:color="auto"/>
        <w:bottom w:val="none" w:sz="0" w:space="0" w:color="auto"/>
        <w:right w:val="none" w:sz="0" w:space="0" w:color="auto"/>
      </w:divBdr>
    </w:div>
    <w:div w:id="1469938992">
      <w:bodyDiv w:val="1"/>
      <w:marLeft w:val="0"/>
      <w:marRight w:val="0"/>
      <w:marTop w:val="0"/>
      <w:marBottom w:val="0"/>
      <w:divBdr>
        <w:top w:val="none" w:sz="0" w:space="0" w:color="auto"/>
        <w:left w:val="none" w:sz="0" w:space="0" w:color="auto"/>
        <w:bottom w:val="none" w:sz="0" w:space="0" w:color="auto"/>
        <w:right w:val="none" w:sz="0" w:space="0" w:color="auto"/>
      </w:divBdr>
    </w:div>
    <w:div w:id="1647969896">
      <w:bodyDiv w:val="1"/>
      <w:marLeft w:val="0"/>
      <w:marRight w:val="0"/>
      <w:marTop w:val="0"/>
      <w:marBottom w:val="0"/>
      <w:divBdr>
        <w:top w:val="none" w:sz="0" w:space="0" w:color="auto"/>
        <w:left w:val="none" w:sz="0" w:space="0" w:color="auto"/>
        <w:bottom w:val="none" w:sz="0" w:space="0" w:color="auto"/>
        <w:right w:val="none" w:sz="0" w:space="0" w:color="auto"/>
      </w:divBdr>
    </w:div>
    <w:div w:id="1819415415">
      <w:bodyDiv w:val="1"/>
      <w:marLeft w:val="0"/>
      <w:marRight w:val="0"/>
      <w:marTop w:val="0"/>
      <w:marBottom w:val="0"/>
      <w:divBdr>
        <w:top w:val="none" w:sz="0" w:space="0" w:color="auto"/>
        <w:left w:val="none" w:sz="0" w:space="0" w:color="auto"/>
        <w:bottom w:val="none" w:sz="0" w:space="0" w:color="auto"/>
        <w:right w:val="none" w:sz="0" w:space="0" w:color="auto"/>
      </w:divBdr>
    </w:div>
    <w:div w:id="1864899993">
      <w:bodyDiv w:val="1"/>
      <w:marLeft w:val="0"/>
      <w:marRight w:val="0"/>
      <w:marTop w:val="0"/>
      <w:marBottom w:val="0"/>
      <w:divBdr>
        <w:top w:val="none" w:sz="0" w:space="0" w:color="auto"/>
        <w:left w:val="none" w:sz="0" w:space="0" w:color="auto"/>
        <w:bottom w:val="none" w:sz="0" w:space="0" w:color="auto"/>
        <w:right w:val="none" w:sz="0" w:space="0" w:color="auto"/>
      </w:divBdr>
    </w:div>
    <w:div w:id="1923641645">
      <w:bodyDiv w:val="1"/>
      <w:marLeft w:val="0"/>
      <w:marRight w:val="0"/>
      <w:marTop w:val="0"/>
      <w:marBottom w:val="0"/>
      <w:divBdr>
        <w:top w:val="none" w:sz="0" w:space="0" w:color="auto"/>
        <w:left w:val="none" w:sz="0" w:space="0" w:color="auto"/>
        <w:bottom w:val="none" w:sz="0" w:space="0" w:color="auto"/>
        <w:right w:val="none" w:sz="0" w:space="0" w:color="auto"/>
      </w:divBdr>
    </w:div>
    <w:div w:id="2034456380">
      <w:bodyDiv w:val="1"/>
      <w:marLeft w:val="0"/>
      <w:marRight w:val="0"/>
      <w:marTop w:val="0"/>
      <w:marBottom w:val="0"/>
      <w:divBdr>
        <w:top w:val="none" w:sz="0" w:space="0" w:color="auto"/>
        <w:left w:val="none" w:sz="0" w:space="0" w:color="auto"/>
        <w:bottom w:val="none" w:sz="0" w:space="0" w:color="auto"/>
        <w:right w:val="none" w:sz="0" w:space="0" w:color="auto"/>
      </w:divBdr>
    </w:div>
    <w:div w:id="2104758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26" Type="http://schemas.openxmlformats.org/officeDocument/2006/relationships/hyperlink" Target="http://consplus.pochta.ru/?rnd=BB4D41D7BEFD6AC0F3BA2009EF61EDAD&amp;req=doc&amp;base=LAW&amp;n=330816&amp;dst=101897&amp;fld=134&amp;date=27.08.2019" TargetMode="Externa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34" Type="http://schemas.openxmlformats.org/officeDocument/2006/relationships/hyperlink" Target="http://consplus.pochta.ru/?rnd=BB4D41D7BEFD6AC0F3BA2009EF61EDAD&amp;req=doc&amp;base=LAW&amp;n=330816&amp;dst=2086&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5" Type="http://schemas.openxmlformats.org/officeDocument/2006/relationships/hyperlink" Target="http://egrul.nalog.ru/" TargetMode="External"/><Relationship Id="rId33" Type="http://schemas.openxmlformats.org/officeDocument/2006/relationships/hyperlink" Target="http://consplus.pochta.ru/?rnd=BB4D41D7BEFD6AC0F3BA2009EF61EDAD&amp;req=doc&amp;base=LAW&amp;n=330816&amp;dst=2072&amp;fld=134&amp;date=27.08.2019"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hyperlink" Target="http://consplus.pochta.ru/?rnd=BB4D41D7BEFD6AC0F3BA2009EF61EDAD&amp;req=doc&amp;base=LAW&amp;n=330816&amp;dst=2086&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32" Type="http://schemas.openxmlformats.org/officeDocument/2006/relationships/hyperlink" Target="http://consplus.pochta.ru/?rnd=BB4D41D7BEFD6AC0F3BA2009EF61EDAD&amp;req=doc&amp;base=LAW&amp;n=330816&amp;dst=2054&amp;fld=134&amp;date=27.08.2019"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yperlink" Target="http://consplus.pochta.ru/?rnd=BB4D41D7BEFD6AC0F3BA2009EF61EDAD&amp;req=doc&amp;base=LAW&amp;n=330816&amp;dst=2072&amp;fld=134&amp;date=27.08.2019" TargetMode="External"/><Relationship Id="rId36" Type="http://schemas.openxmlformats.org/officeDocument/2006/relationships/fontTable" Target="fontTable.xml"/><Relationship Id="rId10" Type="http://schemas.openxmlformats.org/officeDocument/2006/relationships/hyperlink" Target="http://consplus.pochta.ru?req=doc&amp;base=LAW&amp;n=433474&amp;date=09.12.2022" TargetMode="External"/><Relationship Id="rId19" Type="http://schemas.openxmlformats.org/officeDocument/2006/relationships/hyperlink" Target="http://consplus.pochta.ru/?req=doc&amp;base=LAW&amp;n=483052&amp;dst=614&amp;field=134&amp;date=09.01.2025" TargetMode="External"/><Relationship Id="rId31" Type="http://schemas.openxmlformats.org/officeDocument/2006/relationships/hyperlink" Target="http://consplus.pochta.ru/?rnd=BB4D41D7BEFD6AC0F3BA2009EF61EDAD&amp;req=doc&amp;base=LAW&amp;n=330816&amp;dst=101897&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hyperlink" Target="http://consplus.pochta.ru/?rnd=BB4D41D7BEFD6AC0F3BA2009EF61EDAD&amp;req=doc&amp;base=LAW&amp;n=330816&amp;dst=2054&amp;fld=134&amp;date=27.08.2019" TargetMode="External"/><Relationship Id="rId30" Type="http://schemas.openxmlformats.org/officeDocument/2006/relationships/hyperlink" Target="http://consplus.pochta.ru/?rnd=BB4D41D7BEFD6AC0F3BA2009EF61EDAD&amp;req=doc&amp;base=LAW&amp;n=330849&amp;dst=2620&amp;fld=134&amp;date=27.08.2019" TargetMode="External"/><Relationship Id="rId35" Type="http://schemas.openxmlformats.org/officeDocument/2006/relationships/hyperlink" Target="http://consplus.pochta.ru/?rnd=BB4D41D7BEFD6AC0F3BA2009EF61EDAD&amp;req=doc&amp;base=LAW&amp;n=330849&amp;dst=2620&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53A4CD-2C35-48CE-ABFA-E834367D5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23658</Words>
  <Characters>134856</Characters>
  <Application>Microsoft Office Word</Application>
  <DocSecurity>0</DocSecurity>
  <Lines>1123</Lines>
  <Paragraphs>316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158198</CharactersWithSpaces>
  <SharedDoc>false</SharedDoc>
  <HLinks>
    <vt:vector size="30" baseType="variant">
      <vt:variant>
        <vt:i4>7798863</vt:i4>
      </vt:variant>
      <vt:variant>
        <vt:i4>36</vt:i4>
      </vt:variant>
      <vt:variant>
        <vt:i4>0</vt:i4>
      </vt:variant>
      <vt:variant>
        <vt:i4>5</vt:i4>
      </vt:variant>
      <vt:variant>
        <vt:lpwstr>mailto:office@russianpost.ru</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1310743</vt:i4>
      </vt:variant>
      <vt:variant>
        <vt:i4>24</vt:i4>
      </vt:variant>
      <vt:variant>
        <vt:i4>0</vt:i4>
      </vt:variant>
      <vt:variant>
        <vt:i4>5</vt:i4>
      </vt:variant>
      <vt:variant>
        <vt:lpwstr>http://consplus.pochta.ru/?rnd=9F969C4E9076347962A0CE1A87AACDAA&amp;req=doc&amp;base=LAW&amp;n=324268&amp;dst=330&amp;fld=134&amp;date=28.08.2019</vt:lpwstr>
      </vt:variant>
      <vt:variant>
        <vt:lpwstr/>
      </vt:variant>
      <vt:variant>
        <vt:i4>5767258</vt:i4>
      </vt:variant>
      <vt:variant>
        <vt:i4>21</vt:i4>
      </vt:variant>
      <vt:variant>
        <vt:i4>0</vt:i4>
      </vt:variant>
      <vt:variant>
        <vt:i4>5</vt:i4>
      </vt:variant>
      <vt:variant>
        <vt:lpwstr>consultantplus://offline/ref=57F1DC21F900E321248AE08E7A1E2BD61E9993B9BB1E569F3953CC6895B10EEF201C00B9F8K0C1Q</vt:lpwstr>
      </vt:variant>
      <vt:variant>
        <vt:lpwstr/>
      </vt:variant>
      <vt:variant>
        <vt:i4>7274549</vt:i4>
      </vt:variant>
      <vt:variant>
        <vt:i4>15</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Федина Юлия Александровна</dc:creator>
  <cp:keywords/>
  <cp:lastModifiedBy>Болотина Василиса</cp:lastModifiedBy>
  <cp:revision>2</cp:revision>
  <cp:lastPrinted>2020-02-03T06:41:00Z</cp:lastPrinted>
  <dcterms:created xsi:type="dcterms:W3CDTF">2026-10-14T05:46:00Z</dcterms:created>
  <dcterms:modified xsi:type="dcterms:W3CDTF">2026-10-14T05:46:00Z</dcterms:modified>
</cp:coreProperties>
</file>