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4442275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 xml:space="preserve">УФПС </w:t>
      </w:r>
      <w:r w:rsidR="00B745A4">
        <w:rPr>
          <w:rFonts w:ascii="Arial" w:hAnsi="Arial" w:cs="Arial"/>
          <w:b/>
          <w:color w:val="0000CC"/>
          <w:sz w:val="24"/>
          <w:szCs w:val="24"/>
        </w:rPr>
        <w:t>Кемеровской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2C1EBC9B" w:rsidR="00FC6747" w:rsidRPr="00B0367B" w:rsidRDefault="00BD04CC" w:rsidP="005B1F2F">
            <w:pPr>
              <w:pStyle w:val="-"/>
              <w:widowControl w:val="0"/>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н</w:t>
            </w:r>
            <w:r w:rsidR="00FC6747" w:rsidRPr="00B0367B">
              <w:rPr>
                <w:rFonts w:ascii="Times New Roman" w:hAnsi="Times New Roman" w:cs="Times New Roman"/>
                <w:color w:val="auto"/>
                <w:sz w:val="24"/>
                <w:szCs w:val="24"/>
              </w:rPr>
              <w:t>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766B57F8" w:rsidR="00FC6747" w:rsidRDefault="00FC6747" w:rsidP="000D6FC7">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 xml:space="preserve">АО «Почта России» </w:t>
      </w:r>
      <w:r>
        <w:rPr>
          <w:rFonts w:ascii="Times New Roman" w:hAnsi="Times New Roman" w:cs="Times New Roman"/>
          <w:sz w:val="24"/>
          <w:szCs w:val="24"/>
        </w:rPr>
        <w:t xml:space="preserve">в лице </w:t>
      </w:r>
      <w:r w:rsidR="009050A5">
        <w:rPr>
          <w:rFonts w:ascii="Times New Roman" w:hAnsi="Times New Roman" w:cs="Times New Roman"/>
          <w:sz w:val="24"/>
          <w:szCs w:val="24"/>
        </w:rPr>
        <w:t>директора</w:t>
      </w:r>
      <w:r>
        <w:rPr>
          <w:rFonts w:ascii="Times New Roman" w:hAnsi="Times New Roman" w:cs="Times New Roman"/>
          <w:sz w:val="24"/>
          <w:szCs w:val="24"/>
        </w:rPr>
        <w:t xml:space="preserve"> УФПС </w:t>
      </w:r>
      <w:r w:rsidR="00B745A4">
        <w:rPr>
          <w:rFonts w:ascii="Times New Roman" w:hAnsi="Times New Roman" w:cs="Times New Roman"/>
          <w:sz w:val="24"/>
          <w:szCs w:val="24"/>
        </w:rPr>
        <w:t>Кемеровской области</w:t>
      </w:r>
      <w:r w:rsidR="00697234">
        <w:rPr>
          <w:rFonts w:ascii="Times New Roman" w:hAnsi="Times New Roman" w:cs="Times New Roman"/>
          <w:sz w:val="24"/>
          <w:szCs w:val="24"/>
        </w:rPr>
        <w:t xml:space="preserve"> Малышевой Елены Валерьевны</w:t>
      </w:r>
      <w:r>
        <w:rPr>
          <w:rFonts w:ascii="Times New Roman" w:hAnsi="Times New Roman" w:cs="Times New Roman"/>
          <w:sz w:val="24"/>
          <w:szCs w:val="24"/>
        </w:rPr>
        <w:t xml:space="preserve"> </w:t>
      </w:r>
      <w:r w:rsidRPr="00B0367B">
        <w:rPr>
          <w:rFonts w:ascii="Times New Roman" w:hAnsi="Times New Roman" w:cs="Times New Roman"/>
          <w:sz w:val="24"/>
          <w:szCs w:val="24"/>
        </w:rPr>
        <w:t xml:space="preserve">просит Вас предоставить ценовую </w:t>
      </w:r>
      <w:r w:rsidRPr="003A6A9D">
        <w:rPr>
          <w:rFonts w:ascii="Times New Roman" w:hAnsi="Times New Roman" w:cs="Times New Roman"/>
          <w:sz w:val="24"/>
          <w:szCs w:val="24"/>
        </w:rPr>
        <w:t>информацию (</w:t>
      </w:r>
      <w:r w:rsidRPr="009050A5">
        <w:rPr>
          <w:rFonts w:ascii="Times New Roman" w:hAnsi="Times New Roman" w:cs="Times New Roman"/>
          <w:color w:val="FF0000"/>
          <w:sz w:val="24"/>
          <w:szCs w:val="24"/>
        </w:rPr>
        <w:t>в том числе с указанием размера применяемой ставки НДС</w:t>
      </w:r>
      <w:r w:rsidRPr="003A6A9D">
        <w:rPr>
          <w:rFonts w:ascii="Times New Roman" w:hAnsi="Times New Roman" w:cs="Times New Roman"/>
          <w:sz w:val="24"/>
          <w:szCs w:val="24"/>
        </w:rPr>
        <w:t>) в отношении следующего пре</w:t>
      </w:r>
      <w:r w:rsidRPr="00B0367B">
        <w:rPr>
          <w:rFonts w:ascii="Times New Roman" w:hAnsi="Times New Roman" w:cs="Times New Roman"/>
          <w:sz w:val="24"/>
          <w:szCs w:val="24"/>
        </w:rPr>
        <w:t>дмета закупки:</w:t>
      </w:r>
      <w:r w:rsidR="000D6FC7">
        <w:rPr>
          <w:rFonts w:ascii="Times New Roman" w:hAnsi="Times New Roman" w:cs="Times New Roman"/>
          <w:sz w:val="24"/>
          <w:szCs w:val="24"/>
        </w:rPr>
        <w:t xml:space="preserve"> </w:t>
      </w:r>
      <w:r w:rsidR="00E008A2" w:rsidRPr="00E008A2">
        <w:rPr>
          <w:rFonts w:ascii="Times New Roman" w:hAnsi="Times New Roman" w:cs="Times New Roman"/>
          <w:sz w:val="24"/>
          <w:szCs w:val="24"/>
        </w:rPr>
        <w:t>поставк</w:t>
      </w:r>
      <w:r w:rsidR="00E008A2">
        <w:rPr>
          <w:rFonts w:ascii="Times New Roman" w:hAnsi="Times New Roman" w:cs="Times New Roman"/>
          <w:sz w:val="24"/>
          <w:szCs w:val="24"/>
        </w:rPr>
        <w:t>а</w:t>
      </w:r>
      <w:r w:rsidR="00E008A2" w:rsidRPr="00E008A2">
        <w:rPr>
          <w:rFonts w:ascii="Times New Roman" w:hAnsi="Times New Roman" w:cs="Times New Roman"/>
          <w:sz w:val="24"/>
          <w:szCs w:val="24"/>
        </w:rPr>
        <w:t xml:space="preserve"> и монтаж модульного отделения почтовой связи (МОПС 654235, МОПС 654224) площадью 25,5 кв. м   для нужд УФПС Кемеровской области АО "Почта</w:t>
      </w:r>
      <w:r w:rsidR="000D6FC7">
        <w:rPr>
          <w:rFonts w:ascii="Times New Roman" w:hAnsi="Times New Roman" w:cs="Times New Roman"/>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3ED00AD4" w14:textId="77777777" w:rsidR="009050A5" w:rsidRDefault="009050A5" w:rsidP="000D6FC7">
      <w:pPr>
        <w:widowControl w:val="0"/>
        <w:tabs>
          <w:tab w:val="left" w:pos="4820"/>
        </w:tabs>
        <w:spacing w:after="0" w:line="240" w:lineRule="auto"/>
        <w:ind w:firstLine="709"/>
        <w:jc w:val="both"/>
        <w:rPr>
          <w:rFonts w:ascii="Times New Roman" w:hAnsi="Times New Roman" w:cs="Times New Roman"/>
          <w:sz w:val="24"/>
          <w:szCs w:val="24"/>
        </w:rPr>
      </w:pPr>
    </w:p>
    <w:tbl>
      <w:tblPr>
        <w:tblStyle w:val="aa"/>
        <w:tblW w:w="9345" w:type="dxa"/>
        <w:tblLook w:val="04A0" w:firstRow="1" w:lastRow="0" w:firstColumn="1" w:lastColumn="0" w:noHBand="0" w:noVBand="1"/>
      </w:tblPr>
      <w:tblGrid>
        <w:gridCol w:w="846"/>
        <w:gridCol w:w="3969"/>
        <w:gridCol w:w="4530"/>
      </w:tblGrid>
      <w:tr w:rsidR="009050A5" w:rsidRPr="009050A5" w14:paraId="4400D118" w14:textId="77777777" w:rsidTr="009050A5">
        <w:tc>
          <w:tcPr>
            <w:tcW w:w="846" w:type="dxa"/>
            <w:vAlign w:val="center"/>
          </w:tcPr>
          <w:p w14:paraId="1B4055DC" w14:textId="1181030E"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1</w:t>
            </w:r>
          </w:p>
        </w:tc>
        <w:tc>
          <w:tcPr>
            <w:tcW w:w="3969" w:type="dxa"/>
            <w:vAlign w:val="center"/>
          </w:tcPr>
          <w:p w14:paraId="0E2A9B63" w14:textId="7CA52585"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Описание товаров/работ/услуг</w:t>
            </w:r>
          </w:p>
        </w:tc>
        <w:tc>
          <w:tcPr>
            <w:tcW w:w="4530" w:type="dxa"/>
            <w:vAlign w:val="center"/>
          </w:tcPr>
          <w:p w14:paraId="38F12486" w14:textId="487F63C2" w:rsidR="009050A5" w:rsidRPr="009050A5" w:rsidRDefault="004D167C" w:rsidP="00C66DB9">
            <w:pPr>
              <w:widowControl w:val="0"/>
              <w:tabs>
                <w:tab w:val="left" w:pos="4820"/>
              </w:tabs>
              <w:spacing w:after="0" w:line="240" w:lineRule="auto"/>
              <w:jc w:val="both"/>
              <w:rPr>
                <w:rFonts w:ascii="Times New Roman" w:hAnsi="Times New Roman" w:cs="Times New Roman"/>
                <w:sz w:val="24"/>
                <w:szCs w:val="24"/>
              </w:rPr>
            </w:pPr>
            <w:r>
              <w:rPr>
                <w:rFonts w:ascii="Times New Roman" w:hAnsi="Times New Roman" w:cs="Times New Roman"/>
                <w:i/>
                <w:color w:val="000000"/>
                <w:sz w:val="24"/>
                <w:szCs w:val="24"/>
              </w:rPr>
              <w:t>П</w:t>
            </w:r>
            <w:r w:rsidRPr="004D167C">
              <w:rPr>
                <w:rFonts w:ascii="Times New Roman" w:hAnsi="Times New Roman" w:cs="Times New Roman"/>
                <w:i/>
                <w:color w:val="000000"/>
                <w:sz w:val="24"/>
                <w:szCs w:val="24"/>
              </w:rPr>
              <w:t>оставк</w:t>
            </w:r>
            <w:r>
              <w:rPr>
                <w:rFonts w:ascii="Times New Roman" w:hAnsi="Times New Roman" w:cs="Times New Roman"/>
                <w:i/>
                <w:color w:val="000000"/>
                <w:sz w:val="24"/>
                <w:szCs w:val="24"/>
              </w:rPr>
              <w:t>а</w:t>
            </w:r>
            <w:r w:rsidRPr="004D167C">
              <w:rPr>
                <w:rFonts w:ascii="Times New Roman" w:hAnsi="Times New Roman" w:cs="Times New Roman"/>
                <w:i/>
                <w:color w:val="000000"/>
                <w:sz w:val="24"/>
                <w:szCs w:val="24"/>
              </w:rPr>
              <w:t xml:space="preserve"> и монтаж модульного отделения почтовой связи (МОПС </w:t>
            </w:r>
            <w:r w:rsidR="00A045DA" w:rsidRPr="00A045DA">
              <w:rPr>
                <w:rFonts w:ascii="Times New Roman" w:hAnsi="Times New Roman" w:cs="Times New Roman"/>
                <w:i/>
                <w:color w:val="000000"/>
                <w:sz w:val="24"/>
                <w:szCs w:val="24"/>
              </w:rPr>
              <w:t>652452</w:t>
            </w:r>
            <w:r w:rsidRPr="004D167C">
              <w:rPr>
                <w:rFonts w:ascii="Times New Roman" w:hAnsi="Times New Roman" w:cs="Times New Roman"/>
                <w:i/>
                <w:color w:val="000000"/>
                <w:sz w:val="24"/>
                <w:szCs w:val="24"/>
              </w:rPr>
              <w:t>) площадью 25,5 кв. м   для нужд УФПС Кемеровской области АО "Почта</w:t>
            </w:r>
          </w:p>
        </w:tc>
      </w:tr>
      <w:tr w:rsidR="009050A5" w:rsidRPr="009050A5" w14:paraId="01449CF9" w14:textId="77777777" w:rsidTr="009050A5">
        <w:tc>
          <w:tcPr>
            <w:tcW w:w="846" w:type="dxa"/>
            <w:vAlign w:val="center"/>
          </w:tcPr>
          <w:p w14:paraId="6E625225" w14:textId="1D5EFC97"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2</w:t>
            </w:r>
          </w:p>
        </w:tc>
        <w:tc>
          <w:tcPr>
            <w:tcW w:w="3969" w:type="dxa"/>
            <w:vAlign w:val="center"/>
          </w:tcPr>
          <w:p w14:paraId="4CF639C5" w14:textId="669D64E9"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Единица измерения</w:t>
            </w:r>
          </w:p>
        </w:tc>
        <w:tc>
          <w:tcPr>
            <w:tcW w:w="4530" w:type="dxa"/>
            <w:vAlign w:val="center"/>
          </w:tcPr>
          <w:p w14:paraId="1A0254B9" w14:textId="77777777" w:rsidR="009050A5" w:rsidRPr="004D167C" w:rsidRDefault="009050A5" w:rsidP="009050A5">
            <w:pPr>
              <w:widowControl w:val="0"/>
              <w:tabs>
                <w:tab w:val="left" w:pos="4820"/>
              </w:tabs>
              <w:spacing w:after="0" w:line="240" w:lineRule="auto"/>
              <w:jc w:val="both"/>
              <w:rPr>
                <w:rFonts w:ascii="Times New Roman" w:hAnsi="Times New Roman" w:cs="Times New Roman"/>
                <w:i/>
                <w:color w:val="000000"/>
                <w:sz w:val="24"/>
                <w:szCs w:val="24"/>
              </w:rPr>
            </w:pPr>
            <w:r w:rsidRPr="004D167C">
              <w:rPr>
                <w:rFonts w:ascii="Times New Roman" w:hAnsi="Times New Roman" w:cs="Times New Roman"/>
                <w:i/>
                <w:color w:val="000000"/>
                <w:sz w:val="24"/>
                <w:szCs w:val="24"/>
              </w:rPr>
              <w:t>код по ОКЕИ 876 условная единица</w:t>
            </w:r>
          </w:p>
          <w:p w14:paraId="72C494F1" w14:textId="55FDE36F" w:rsidR="004D167C" w:rsidRPr="004D167C" w:rsidRDefault="004D167C" w:rsidP="009050A5">
            <w:pPr>
              <w:widowControl w:val="0"/>
              <w:tabs>
                <w:tab w:val="left" w:pos="4820"/>
              </w:tabs>
              <w:spacing w:after="0" w:line="240" w:lineRule="auto"/>
              <w:jc w:val="both"/>
              <w:rPr>
                <w:rFonts w:ascii="Times New Roman" w:hAnsi="Times New Roman" w:cs="Times New Roman"/>
                <w:i/>
                <w:sz w:val="24"/>
                <w:szCs w:val="24"/>
              </w:rPr>
            </w:pPr>
            <w:r w:rsidRPr="004D167C">
              <w:rPr>
                <w:rFonts w:ascii="Times New Roman" w:hAnsi="Times New Roman" w:cs="Times New Roman"/>
                <w:i/>
                <w:sz w:val="24"/>
                <w:szCs w:val="24"/>
              </w:rPr>
              <w:t>код по ОКЕИ 796 штука</w:t>
            </w:r>
          </w:p>
        </w:tc>
      </w:tr>
      <w:tr w:rsidR="009050A5" w:rsidRPr="009050A5" w14:paraId="40274B05" w14:textId="77777777" w:rsidTr="009050A5">
        <w:tc>
          <w:tcPr>
            <w:tcW w:w="846" w:type="dxa"/>
            <w:vAlign w:val="center"/>
          </w:tcPr>
          <w:p w14:paraId="4046AE49" w14:textId="600CF1CA"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3</w:t>
            </w:r>
          </w:p>
        </w:tc>
        <w:tc>
          <w:tcPr>
            <w:tcW w:w="3969" w:type="dxa"/>
            <w:vAlign w:val="center"/>
          </w:tcPr>
          <w:p w14:paraId="7298F857" w14:textId="3F3539C1"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ОКПД2</w:t>
            </w:r>
          </w:p>
        </w:tc>
        <w:tc>
          <w:tcPr>
            <w:tcW w:w="4530" w:type="dxa"/>
            <w:vAlign w:val="center"/>
          </w:tcPr>
          <w:p w14:paraId="7EABDE7A" w14:textId="14AC8E8E" w:rsidR="00DF3C77" w:rsidRDefault="004D167C" w:rsidP="009050A5">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25</w:t>
            </w:r>
            <w:r w:rsidR="00DF3C77" w:rsidRPr="00DF3C77">
              <w:rPr>
                <w:rFonts w:ascii="Times New Roman" w:hAnsi="Times New Roman" w:cs="Times New Roman"/>
                <w:i/>
                <w:color w:val="000000"/>
                <w:sz w:val="24"/>
                <w:szCs w:val="24"/>
              </w:rPr>
              <w:t>.11.</w:t>
            </w:r>
            <w:r>
              <w:rPr>
                <w:rFonts w:ascii="Times New Roman" w:hAnsi="Times New Roman" w:cs="Times New Roman"/>
                <w:i/>
                <w:color w:val="000000"/>
                <w:sz w:val="24"/>
                <w:szCs w:val="24"/>
              </w:rPr>
              <w:t>10</w:t>
            </w:r>
            <w:r w:rsidR="00DF3C77" w:rsidRPr="00DF3C77">
              <w:rPr>
                <w:rFonts w:ascii="Times New Roman" w:hAnsi="Times New Roman" w:cs="Times New Roman"/>
                <w:i/>
                <w:color w:val="000000"/>
                <w:sz w:val="24"/>
                <w:szCs w:val="24"/>
              </w:rPr>
              <w:t>.000</w:t>
            </w:r>
            <w:r>
              <w:rPr>
                <w:rFonts w:ascii="Times New Roman" w:hAnsi="Times New Roman" w:cs="Times New Roman"/>
                <w:i/>
                <w:color w:val="000000"/>
                <w:sz w:val="24"/>
                <w:szCs w:val="24"/>
              </w:rPr>
              <w:t xml:space="preserve"> </w:t>
            </w:r>
          </w:p>
          <w:p w14:paraId="081F029C" w14:textId="77777777" w:rsidR="009050A5" w:rsidRDefault="004D167C" w:rsidP="009050A5">
            <w:pPr>
              <w:widowControl w:val="0"/>
              <w:tabs>
                <w:tab w:val="left" w:pos="4820"/>
              </w:tabs>
              <w:spacing w:after="0" w:line="24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52</w:t>
            </w:r>
            <w:r w:rsidR="00DF3C77" w:rsidRPr="00DF3C77">
              <w:rPr>
                <w:rFonts w:ascii="Times New Roman" w:hAnsi="Times New Roman" w:cs="Times New Roman"/>
                <w:i/>
                <w:color w:val="000000"/>
                <w:sz w:val="24"/>
                <w:szCs w:val="24"/>
              </w:rPr>
              <w:t>.</w:t>
            </w:r>
            <w:r>
              <w:rPr>
                <w:rFonts w:ascii="Times New Roman" w:hAnsi="Times New Roman" w:cs="Times New Roman"/>
                <w:i/>
                <w:color w:val="000000"/>
                <w:sz w:val="24"/>
                <w:szCs w:val="24"/>
              </w:rPr>
              <w:t>23</w:t>
            </w:r>
            <w:r w:rsidR="00DF3C77" w:rsidRPr="00DF3C77">
              <w:rPr>
                <w:rFonts w:ascii="Times New Roman" w:hAnsi="Times New Roman" w:cs="Times New Roman"/>
                <w:i/>
                <w:color w:val="000000"/>
                <w:sz w:val="24"/>
                <w:szCs w:val="24"/>
              </w:rPr>
              <w:t>.19.1</w:t>
            </w:r>
            <w:r>
              <w:rPr>
                <w:rFonts w:ascii="Times New Roman" w:hAnsi="Times New Roman" w:cs="Times New Roman"/>
                <w:i/>
                <w:color w:val="000000"/>
                <w:sz w:val="24"/>
                <w:szCs w:val="24"/>
              </w:rPr>
              <w:t>14</w:t>
            </w:r>
          </w:p>
          <w:p w14:paraId="6EC3681A" w14:textId="4DEE7849" w:rsidR="004D167C" w:rsidRPr="009050A5" w:rsidRDefault="004D167C" w:rsidP="009050A5">
            <w:pPr>
              <w:widowControl w:val="0"/>
              <w:tabs>
                <w:tab w:val="left" w:pos="48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33.20.70.000</w:t>
            </w:r>
          </w:p>
        </w:tc>
      </w:tr>
      <w:tr w:rsidR="009050A5" w:rsidRPr="009050A5" w14:paraId="0398CD98" w14:textId="77777777" w:rsidTr="009050A5">
        <w:tc>
          <w:tcPr>
            <w:tcW w:w="846" w:type="dxa"/>
            <w:vAlign w:val="center"/>
          </w:tcPr>
          <w:p w14:paraId="3E75E10C" w14:textId="6BA4B06A"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4</w:t>
            </w:r>
          </w:p>
        </w:tc>
        <w:tc>
          <w:tcPr>
            <w:tcW w:w="3969" w:type="dxa"/>
            <w:vAlign w:val="center"/>
          </w:tcPr>
          <w:p w14:paraId="4B476838" w14:textId="77F5654C"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Количество/объем товаров/работ/ услуг</w:t>
            </w:r>
          </w:p>
        </w:tc>
        <w:tc>
          <w:tcPr>
            <w:tcW w:w="4530" w:type="dxa"/>
            <w:vAlign w:val="center"/>
          </w:tcPr>
          <w:p w14:paraId="45CC076E" w14:textId="1BECF773"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В соответствии с техническим заданием</w:t>
            </w:r>
          </w:p>
        </w:tc>
      </w:tr>
      <w:tr w:rsidR="009050A5" w:rsidRPr="009050A5" w14:paraId="6A527293" w14:textId="77777777" w:rsidTr="009050A5">
        <w:tc>
          <w:tcPr>
            <w:tcW w:w="846" w:type="dxa"/>
            <w:vAlign w:val="center"/>
          </w:tcPr>
          <w:p w14:paraId="1814012F" w14:textId="2810D123"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5</w:t>
            </w:r>
          </w:p>
        </w:tc>
        <w:tc>
          <w:tcPr>
            <w:tcW w:w="3969" w:type="dxa"/>
            <w:vAlign w:val="center"/>
          </w:tcPr>
          <w:p w14:paraId="527E2E0E" w14:textId="1C3BF9B1"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Требования к порядку поставки товаров / выполнения работ / оказания услуг</w:t>
            </w:r>
          </w:p>
        </w:tc>
        <w:tc>
          <w:tcPr>
            <w:tcW w:w="4530" w:type="dxa"/>
            <w:vAlign w:val="center"/>
          </w:tcPr>
          <w:p w14:paraId="77BC7F68" w14:textId="6CDDB231"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В соответствии с техническим заданием</w:t>
            </w:r>
          </w:p>
        </w:tc>
      </w:tr>
      <w:tr w:rsidR="009050A5" w:rsidRPr="009050A5" w14:paraId="1DD26EE9" w14:textId="77777777" w:rsidTr="009050A5">
        <w:tc>
          <w:tcPr>
            <w:tcW w:w="846" w:type="dxa"/>
            <w:vAlign w:val="center"/>
          </w:tcPr>
          <w:p w14:paraId="78024F6F" w14:textId="283404A8"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6</w:t>
            </w:r>
          </w:p>
        </w:tc>
        <w:tc>
          <w:tcPr>
            <w:tcW w:w="3969" w:type="dxa"/>
            <w:vAlign w:val="center"/>
          </w:tcPr>
          <w:p w14:paraId="0BAE53F5" w14:textId="43E6B020"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Место поставки товаров / выполнения работ / оказания услуг</w:t>
            </w:r>
          </w:p>
        </w:tc>
        <w:tc>
          <w:tcPr>
            <w:tcW w:w="4530" w:type="dxa"/>
            <w:vAlign w:val="center"/>
          </w:tcPr>
          <w:p w14:paraId="20DFC870" w14:textId="484F5BDB" w:rsidR="004D167C" w:rsidRPr="00A045DA" w:rsidRDefault="00A045DA" w:rsidP="00A045DA">
            <w:pPr>
              <w:widowControl w:val="0"/>
              <w:tabs>
                <w:tab w:val="left" w:pos="4820"/>
              </w:tabs>
              <w:spacing w:after="0" w:line="240" w:lineRule="auto"/>
              <w:jc w:val="both"/>
              <w:rPr>
                <w:rFonts w:ascii="Times New Roman" w:hAnsi="Times New Roman" w:cs="Times New Roman"/>
                <w:i/>
                <w:sz w:val="24"/>
                <w:szCs w:val="24"/>
              </w:rPr>
            </w:pPr>
            <w:r w:rsidRPr="00A045DA">
              <w:rPr>
                <w:rFonts w:ascii="Times New Roman" w:hAnsi="Times New Roman" w:cs="Times New Roman"/>
                <w:i/>
                <w:sz w:val="24"/>
                <w:szCs w:val="24"/>
              </w:rPr>
              <w:t>652452</w:t>
            </w:r>
            <w:r w:rsidR="00BA16B3" w:rsidRPr="00A045DA">
              <w:rPr>
                <w:rFonts w:ascii="Times New Roman" w:hAnsi="Times New Roman" w:cs="Times New Roman"/>
                <w:i/>
                <w:sz w:val="24"/>
                <w:szCs w:val="24"/>
              </w:rPr>
              <w:t xml:space="preserve">, </w:t>
            </w:r>
            <w:r w:rsidRPr="00A045DA">
              <w:rPr>
                <w:rFonts w:ascii="Times New Roman" w:hAnsi="Times New Roman" w:cs="Times New Roman"/>
                <w:i/>
                <w:sz w:val="24"/>
                <w:szCs w:val="24"/>
              </w:rPr>
              <w:t xml:space="preserve">Российская Федерация, </w:t>
            </w:r>
            <w:proofErr w:type="spellStart"/>
            <w:r w:rsidRPr="00A045DA">
              <w:rPr>
                <w:rFonts w:ascii="Times New Roman" w:hAnsi="Times New Roman" w:cs="Times New Roman"/>
                <w:i/>
                <w:sz w:val="24"/>
                <w:szCs w:val="24"/>
              </w:rPr>
              <w:t>обл</w:t>
            </w:r>
            <w:proofErr w:type="spellEnd"/>
            <w:r w:rsidRPr="00A045DA">
              <w:rPr>
                <w:rFonts w:ascii="Times New Roman" w:hAnsi="Times New Roman" w:cs="Times New Roman"/>
                <w:i/>
                <w:sz w:val="24"/>
                <w:szCs w:val="24"/>
              </w:rPr>
              <w:t xml:space="preserve"> Кемеровская область - Кузбасс, р-н Крапивинский, с Борисово, </w:t>
            </w:r>
            <w:proofErr w:type="spellStart"/>
            <w:r w:rsidRPr="00A045DA">
              <w:rPr>
                <w:rFonts w:ascii="Times New Roman" w:hAnsi="Times New Roman" w:cs="Times New Roman"/>
                <w:i/>
                <w:sz w:val="24"/>
                <w:szCs w:val="24"/>
              </w:rPr>
              <w:t>ул</w:t>
            </w:r>
            <w:proofErr w:type="spellEnd"/>
            <w:r w:rsidRPr="00A045DA">
              <w:rPr>
                <w:rFonts w:ascii="Times New Roman" w:hAnsi="Times New Roman" w:cs="Times New Roman"/>
                <w:i/>
                <w:sz w:val="24"/>
                <w:szCs w:val="24"/>
              </w:rPr>
              <w:t xml:space="preserve"> Геологов, д. 3, </w:t>
            </w:r>
            <w:proofErr w:type="spellStart"/>
            <w:r w:rsidRPr="00A045DA">
              <w:rPr>
                <w:rFonts w:ascii="Times New Roman" w:hAnsi="Times New Roman" w:cs="Times New Roman"/>
                <w:i/>
                <w:sz w:val="24"/>
                <w:szCs w:val="24"/>
              </w:rPr>
              <w:t>помещ</w:t>
            </w:r>
            <w:proofErr w:type="spellEnd"/>
            <w:r w:rsidRPr="00A045DA">
              <w:rPr>
                <w:rFonts w:ascii="Times New Roman" w:hAnsi="Times New Roman" w:cs="Times New Roman"/>
                <w:i/>
                <w:sz w:val="24"/>
                <w:szCs w:val="24"/>
              </w:rPr>
              <w:t>. 4</w:t>
            </w:r>
          </w:p>
        </w:tc>
      </w:tr>
      <w:tr w:rsidR="009050A5" w:rsidRPr="009050A5" w14:paraId="7092D4FF" w14:textId="77777777" w:rsidTr="009050A5">
        <w:tc>
          <w:tcPr>
            <w:tcW w:w="846" w:type="dxa"/>
            <w:vAlign w:val="center"/>
          </w:tcPr>
          <w:p w14:paraId="2CF59EC3" w14:textId="6EA36BCF"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7</w:t>
            </w:r>
          </w:p>
        </w:tc>
        <w:tc>
          <w:tcPr>
            <w:tcW w:w="3969" w:type="dxa"/>
            <w:vAlign w:val="center"/>
          </w:tcPr>
          <w:p w14:paraId="65D86891" w14:textId="03FF97A4"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Срок (периодичность, график) поставки товаров / выполнения работ / оказания услуг</w:t>
            </w:r>
          </w:p>
        </w:tc>
        <w:tc>
          <w:tcPr>
            <w:tcW w:w="4530" w:type="dxa"/>
            <w:vAlign w:val="center"/>
          </w:tcPr>
          <w:p w14:paraId="13A15007" w14:textId="6B380F51"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120 дней с Даты заключения договора</w:t>
            </w:r>
          </w:p>
        </w:tc>
      </w:tr>
      <w:tr w:rsidR="009050A5" w:rsidRPr="009050A5" w14:paraId="6A4339EB" w14:textId="77777777" w:rsidTr="009050A5">
        <w:tc>
          <w:tcPr>
            <w:tcW w:w="846" w:type="dxa"/>
            <w:vAlign w:val="center"/>
          </w:tcPr>
          <w:p w14:paraId="4C022B67" w14:textId="0E6BC8AE"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8</w:t>
            </w:r>
          </w:p>
        </w:tc>
        <w:tc>
          <w:tcPr>
            <w:tcW w:w="3969" w:type="dxa"/>
            <w:vAlign w:val="center"/>
          </w:tcPr>
          <w:p w14:paraId="0A47F67F" w14:textId="7F692426"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Предполагаемые сроки проведения закупки</w:t>
            </w:r>
          </w:p>
        </w:tc>
        <w:tc>
          <w:tcPr>
            <w:tcW w:w="4530" w:type="dxa"/>
            <w:vAlign w:val="center"/>
          </w:tcPr>
          <w:p w14:paraId="2C9FF1D7" w14:textId="062D00CE" w:rsidR="009050A5" w:rsidRPr="009050A5" w:rsidRDefault="00A045DA" w:rsidP="00A045DA">
            <w:pPr>
              <w:widowControl w:val="0"/>
              <w:tabs>
                <w:tab w:val="left" w:pos="4820"/>
              </w:tabs>
              <w:spacing w:after="0" w:line="240" w:lineRule="auto"/>
              <w:jc w:val="both"/>
              <w:rPr>
                <w:rFonts w:ascii="Times New Roman" w:hAnsi="Times New Roman" w:cs="Times New Roman"/>
                <w:sz w:val="24"/>
                <w:szCs w:val="24"/>
              </w:rPr>
            </w:pPr>
            <w:r>
              <w:rPr>
                <w:rFonts w:ascii="Times New Roman" w:hAnsi="Times New Roman" w:cs="Times New Roman"/>
                <w:i/>
                <w:color w:val="000000"/>
                <w:sz w:val="24"/>
                <w:szCs w:val="24"/>
              </w:rPr>
              <w:t>Октябрь - Но</w:t>
            </w:r>
            <w:r w:rsidR="004D167C">
              <w:rPr>
                <w:rFonts w:ascii="Times New Roman" w:hAnsi="Times New Roman" w:cs="Times New Roman"/>
                <w:i/>
                <w:color w:val="000000"/>
                <w:sz w:val="24"/>
                <w:szCs w:val="24"/>
              </w:rPr>
              <w:t>ябрь</w:t>
            </w:r>
            <w:r w:rsidR="009050A5" w:rsidRPr="009050A5">
              <w:rPr>
                <w:rFonts w:ascii="Times New Roman" w:hAnsi="Times New Roman" w:cs="Times New Roman"/>
                <w:i/>
                <w:color w:val="000000"/>
                <w:sz w:val="24"/>
                <w:szCs w:val="24"/>
              </w:rPr>
              <w:t xml:space="preserve"> 2026</w:t>
            </w:r>
            <w:bookmarkStart w:id="0" w:name="_GoBack"/>
            <w:bookmarkEnd w:id="0"/>
          </w:p>
        </w:tc>
      </w:tr>
      <w:tr w:rsidR="009050A5" w:rsidRPr="009050A5" w14:paraId="353EF40A" w14:textId="77777777" w:rsidTr="009050A5">
        <w:tc>
          <w:tcPr>
            <w:tcW w:w="846" w:type="dxa"/>
            <w:vAlign w:val="center"/>
          </w:tcPr>
          <w:p w14:paraId="3011DB6B" w14:textId="57FE8504"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9</w:t>
            </w:r>
          </w:p>
        </w:tc>
        <w:tc>
          <w:tcPr>
            <w:tcW w:w="3969" w:type="dxa"/>
            <w:vAlign w:val="center"/>
          </w:tcPr>
          <w:p w14:paraId="381B52B1" w14:textId="7F9CC122"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Порядок оплаты</w:t>
            </w:r>
          </w:p>
        </w:tc>
        <w:tc>
          <w:tcPr>
            <w:tcW w:w="4530" w:type="dxa"/>
            <w:vAlign w:val="center"/>
          </w:tcPr>
          <w:p w14:paraId="18891C3C" w14:textId="7005A206"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По факту выполнения работ</w:t>
            </w:r>
          </w:p>
        </w:tc>
      </w:tr>
      <w:tr w:rsidR="009050A5" w:rsidRPr="009050A5" w14:paraId="02E44314" w14:textId="77777777" w:rsidTr="009050A5">
        <w:tc>
          <w:tcPr>
            <w:tcW w:w="846" w:type="dxa"/>
            <w:vAlign w:val="center"/>
          </w:tcPr>
          <w:p w14:paraId="4B24F036" w14:textId="2798A87B"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10</w:t>
            </w:r>
          </w:p>
        </w:tc>
        <w:tc>
          <w:tcPr>
            <w:tcW w:w="3969" w:type="dxa"/>
            <w:vAlign w:val="center"/>
          </w:tcPr>
          <w:p w14:paraId="63201385" w14:textId="3BAA34F4"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Размер обеспечения исполнения договора</w:t>
            </w:r>
          </w:p>
        </w:tc>
        <w:tc>
          <w:tcPr>
            <w:tcW w:w="4530" w:type="dxa"/>
            <w:vAlign w:val="center"/>
          </w:tcPr>
          <w:p w14:paraId="0E96D551" w14:textId="2325C302"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t>5% от НМЦ</w:t>
            </w:r>
          </w:p>
        </w:tc>
      </w:tr>
      <w:tr w:rsidR="009050A5" w:rsidRPr="009050A5" w14:paraId="294CDC42" w14:textId="77777777" w:rsidTr="009050A5">
        <w:tc>
          <w:tcPr>
            <w:tcW w:w="846" w:type="dxa"/>
            <w:vAlign w:val="center"/>
          </w:tcPr>
          <w:p w14:paraId="09EE052D" w14:textId="3AD03059" w:rsidR="009050A5" w:rsidRPr="009050A5" w:rsidRDefault="009050A5" w:rsidP="009050A5">
            <w:pPr>
              <w:widowControl w:val="0"/>
              <w:tabs>
                <w:tab w:val="left" w:pos="4820"/>
              </w:tabs>
              <w:spacing w:after="0" w:line="240" w:lineRule="auto"/>
              <w:jc w:val="center"/>
              <w:rPr>
                <w:rFonts w:ascii="Times New Roman" w:hAnsi="Times New Roman" w:cs="Times New Roman"/>
                <w:sz w:val="24"/>
                <w:szCs w:val="24"/>
              </w:rPr>
            </w:pPr>
            <w:r w:rsidRPr="009050A5">
              <w:rPr>
                <w:rFonts w:ascii="Times New Roman" w:hAnsi="Times New Roman" w:cs="Times New Roman"/>
                <w:sz w:val="24"/>
                <w:szCs w:val="24"/>
              </w:rPr>
              <w:t>11</w:t>
            </w:r>
          </w:p>
        </w:tc>
        <w:tc>
          <w:tcPr>
            <w:tcW w:w="3969" w:type="dxa"/>
            <w:vAlign w:val="center"/>
          </w:tcPr>
          <w:p w14:paraId="0B493797" w14:textId="0BBE5B5F" w:rsidR="009050A5" w:rsidRPr="009050A5" w:rsidRDefault="009050A5" w:rsidP="009050A5">
            <w:pPr>
              <w:widowControl w:val="0"/>
              <w:tabs>
                <w:tab w:val="left" w:pos="4820"/>
              </w:tabs>
              <w:spacing w:after="0" w:line="240" w:lineRule="auto"/>
              <w:rPr>
                <w:rFonts w:ascii="Times New Roman" w:hAnsi="Times New Roman" w:cs="Times New Roman"/>
                <w:sz w:val="24"/>
                <w:szCs w:val="24"/>
              </w:rPr>
            </w:pPr>
            <w:r w:rsidRPr="009050A5">
              <w:rPr>
                <w:rFonts w:ascii="Times New Roman" w:hAnsi="Times New Roman" w:cs="Times New Roman"/>
                <w:sz w:val="24"/>
                <w:szCs w:val="24"/>
              </w:rPr>
              <w:t xml:space="preserve">Требования к гарантийному сроку товаров/работ/услуг и (или) объему предоставления гарантий их </w:t>
            </w:r>
            <w:r w:rsidRPr="009050A5">
              <w:rPr>
                <w:rFonts w:ascii="Times New Roman" w:hAnsi="Times New Roman" w:cs="Times New Roman"/>
                <w:sz w:val="24"/>
                <w:szCs w:val="24"/>
              </w:rPr>
              <w:lastRenderedPageBreak/>
              <w:t>качества</w:t>
            </w:r>
          </w:p>
        </w:tc>
        <w:tc>
          <w:tcPr>
            <w:tcW w:w="4530" w:type="dxa"/>
            <w:vAlign w:val="center"/>
          </w:tcPr>
          <w:p w14:paraId="5E2E8483" w14:textId="7AB6DCE5" w:rsidR="009050A5" w:rsidRPr="009050A5" w:rsidRDefault="009050A5" w:rsidP="009050A5">
            <w:pPr>
              <w:widowControl w:val="0"/>
              <w:tabs>
                <w:tab w:val="left" w:pos="4820"/>
              </w:tabs>
              <w:spacing w:after="0" w:line="240" w:lineRule="auto"/>
              <w:jc w:val="both"/>
              <w:rPr>
                <w:rFonts w:ascii="Times New Roman" w:hAnsi="Times New Roman" w:cs="Times New Roman"/>
                <w:sz w:val="24"/>
                <w:szCs w:val="24"/>
              </w:rPr>
            </w:pPr>
            <w:r w:rsidRPr="009050A5">
              <w:rPr>
                <w:rFonts w:ascii="Times New Roman" w:hAnsi="Times New Roman" w:cs="Times New Roman"/>
                <w:i/>
                <w:color w:val="000000"/>
                <w:sz w:val="24"/>
                <w:szCs w:val="24"/>
              </w:rPr>
              <w:lastRenderedPageBreak/>
              <w:t>Гарантийный срок на оказанные услуги составляет 36 месяцев с даты подписания акта выполненных работ</w:t>
            </w:r>
          </w:p>
        </w:tc>
      </w:tr>
    </w:tbl>
    <w:p w14:paraId="31D5CFC8" w14:textId="77777777" w:rsidR="009050A5" w:rsidRDefault="009050A5" w:rsidP="00FC6747">
      <w:pPr>
        <w:widowControl w:val="0"/>
        <w:tabs>
          <w:tab w:val="left" w:pos="567"/>
        </w:tabs>
        <w:spacing w:after="0" w:line="240" w:lineRule="auto"/>
        <w:ind w:firstLine="709"/>
        <w:jc w:val="both"/>
        <w:rPr>
          <w:rFonts w:ascii="Times New Roman" w:hAnsi="Times New Roman" w:cs="Times New Roman"/>
          <w:sz w:val="24"/>
          <w:szCs w:val="24"/>
        </w:rPr>
      </w:pPr>
    </w:p>
    <w:p w14:paraId="48E933A1" w14:textId="00F609C1" w:rsidR="00FC6747" w:rsidRPr="000A68DE" w:rsidRDefault="00315EFA" w:rsidP="00315EFA">
      <w:pPr>
        <w:widowControl w:val="0"/>
        <w:tabs>
          <w:tab w:val="left" w:pos="567"/>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sz w:val="24"/>
          <w:szCs w:val="24"/>
        </w:rPr>
        <w:t>3</w:t>
      </w:r>
      <w:r w:rsidRPr="00315EFA">
        <w:rPr>
          <w:rFonts w:ascii="Times New Roman" w:hAnsi="Times New Roman" w:cs="Times New Roman"/>
          <w:sz w:val="24"/>
          <w:szCs w:val="24"/>
        </w:rPr>
        <w:t xml:space="preserve"> </w:t>
      </w:r>
      <w:r>
        <w:rPr>
          <w:rFonts w:ascii="Times New Roman" w:hAnsi="Times New Roman" w:cs="Times New Roman"/>
          <w:sz w:val="24"/>
          <w:szCs w:val="24"/>
        </w:rPr>
        <w:t xml:space="preserve">(трех) рабочих </w:t>
      </w:r>
      <w:r w:rsidRPr="00315EFA">
        <w:rPr>
          <w:rFonts w:ascii="Times New Roman" w:hAnsi="Times New Roman" w:cs="Times New Roman"/>
          <w:sz w:val="24"/>
          <w:szCs w:val="24"/>
        </w:rPr>
        <w:t xml:space="preserve">дней, посредством функционала ЭП </w:t>
      </w:r>
    </w:p>
    <w:p w14:paraId="05FDF485" w14:textId="75DE8983" w:rsidR="00410AD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Кон</w:t>
      </w:r>
      <w:r w:rsidR="000A68DE">
        <w:rPr>
          <w:rFonts w:ascii="Times New Roman" w:hAnsi="Times New Roman" w:cs="Times New Roman"/>
          <w:sz w:val="24"/>
          <w:szCs w:val="24"/>
        </w:rPr>
        <w:t xml:space="preserve">тактное лицо инициатора закупки: </w:t>
      </w:r>
      <w:r w:rsidR="00CF312A">
        <w:rPr>
          <w:rFonts w:ascii="Times New Roman" w:hAnsi="Times New Roman" w:cs="Times New Roman"/>
          <w:sz w:val="24"/>
          <w:szCs w:val="24"/>
        </w:rPr>
        <w:t>Стальмаков И.В</w:t>
      </w:r>
      <w:r w:rsidR="00BD04CC">
        <w:rPr>
          <w:rFonts w:ascii="Times New Roman" w:hAnsi="Times New Roman" w:cs="Times New Roman"/>
          <w:sz w:val="24"/>
          <w:szCs w:val="24"/>
        </w:rPr>
        <w:t>.</w:t>
      </w:r>
      <w:r w:rsidR="000A68DE">
        <w:rPr>
          <w:rFonts w:ascii="Times New Roman" w:hAnsi="Times New Roman" w:cs="Times New Roman"/>
          <w:sz w:val="24"/>
          <w:szCs w:val="24"/>
        </w:rPr>
        <w:t xml:space="preserve"> </w:t>
      </w:r>
    </w:p>
    <w:p w14:paraId="356E9449" w14:textId="42A243D6" w:rsidR="00FC6747" w:rsidRPr="00B0367B"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w:t>
      </w:r>
      <w:r w:rsidR="00FC6747" w:rsidRPr="00B0367B">
        <w:rPr>
          <w:rFonts w:ascii="Times New Roman" w:hAnsi="Times New Roman" w:cs="Times New Roman"/>
          <w:sz w:val="24"/>
          <w:szCs w:val="24"/>
        </w:rPr>
        <w:t>елефон</w:t>
      </w:r>
      <w:r>
        <w:rPr>
          <w:rFonts w:ascii="Times New Roman" w:hAnsi="Times New Roman" w:cs="Times New Roman"/>
          <w:i/>
          <w:sz w:val="24"/>
          <w:szCs w:val="24"/>
        </w:rPr>
        <w:t xml:space="preserve"> </w:t>
      </w:r>
      <w:r w:rsidR="009508B5" w:rsidRPr="009508B5">
        <w:rPr>
          <w:rFonts w:ascii="Times New Roman" w:hAnsi="Times New Roman" w:cs="Times New Roman"/>
          <w:i/>
          <w:sz w:val="24"/>
          <w:szCs w:val="24"/>
        </w:rPr>
        <w:t>+7 (3842) 36-3772</w:t>
      </w:r>
      <w:r w:rsidR="00FC6747" w:rsidRPr="00B0367B">
        <w:rPr>
          <w:rFonts w:ascii="Times New Roman" w:hAnsi="Times New Roman" w:cs="Times New Roman"/>
          <w:sz w:val="24"/>
          <w:szCs w:val="24"/>
        </w:rPr>
        <w:t>.</w:t>
      </w:r>
    </w:p>
    <w:p w14:paraId="6E3B8477" w14:textId="77777777" w:rsidR="00FC6747" w:rsidRPr="00B0367B"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7C55C229" w14:textId="3AE6EC8F"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 xml:space="preserve">информацию </w:t>
      </w:r>
      <w:r w:rsidRPr="00C12D54">
        <w:rPr>
          <w:rFonts w:ascii="Times New Roman" w:hAnsi="Times New Roman" w:cs="Times New Roman"/>
          <w:sz w:val="24"/>
          <w:szCs w:val="24"/>
        </w:rPr>
        <w:t>о цене за единицу товара/работы/услуги, а также общей сумме ценового предложения с указанием конкретного размера применяемой ставки НДС,</w:t>
      </w:r>
      <w:r w:rsidRPr="00B0367B">
        <w:rPr>
          <w:rFonts w:ascii="Times New Roman" w:hAnsi="Times New Roman" w:cs="Times New Roman"/>
          <w:sz w:val="24"/>
          <w:szCs w:val="24"/>
        </w:rPr>
        <w:t xml:space="preserve"> включающей в себя все налоги, сборы и иные</w:t>
      </w:r>
      <w:r w:rsidR="00C12D54">
        <w:rPr>
          <w:rFonts w:ascii="Times New Roman" w:hAnsi="Times New Roman" w:cs="Times New Roman"/>
          <w:sz w:val="24"/>
          <w:szCs w:val="24"/>
        </w:rPr>
        <w:t>%</w:t>
      </w:r>
      <w:r w:rsidRPr="00B0367B">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770F4872" w14:textId="5DB7AE90" w:rsidR="00FC6747" w:rsidRPr="00B0367B"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Pr>
          <w:rFonts w:ascii="Times New Roman" w:hAnsi="Times New Roman" w:cs="Times New Roman"/>
          <w:sz w:val="24"/>
          <w:szCs w:val="24"/>
        </w:rPr>
        <w:t>ы</w:t>
      </w:r>
      <w:r w:rsidRPr="00B0367B">
        <w:rPr>
          <w:rFonts w:ascii="Times New Roman" w:hAnsi="Times New Roman" w:cs="Times New Roman"/>
          <w:sz w:val="24"/>
          <w:szCs w:val="24"/>
        </w:rPr>
        <w:t xml:space="preserve"> товаров/работ/услуг;</w:t>
      </w:r>
    </w:p>
    <w:p w14:paraId="205B32C1" w14:textId="1153C760" w:rsidR="00FC6747"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ИНН/ОГРН (при наличии).</w:t>
      </w:r>
    </w:p>
    <w:p w14:paraId="56146B17" w14:textId="77777777" w:rsidR="00315EFA" w:rsidRPr="00B0367B" w:rsidRDefault="00315EFA"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p>
    <w:p w14:paraId="65B6E65C" w14:textId="04115A0D" w:rsidR="00FC6747" w:rsidRPr="00B0367B"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B0367B">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полного наименования получателя _______ (</w:t>
      </w:r>
      <w:r w:rsidRPr="00315EFA">
        <w:rPr>
          <w:rFonts w:ascii="Times New Roman" w:hAnsi="Times New Roman" w:cs="Times New Roman"/>
          <w:i/>
          <w:sz w:val="24"/>
          <w:szCs w:val="24"/>
        </w:rPr>
        <w:t>указывается полное наименование Заказчика АУО/МР/УФПС/ЦПК/ПТ/СП</w:t>
      </w:r>
      <w:r w:rsidRPr="00315EFA">
        <w:rPr>
          <w:rFonts w:ascii="Times New Roman" w:hAnsi="Times New Roman" w:cs="Times New Roman"/>
          <w:sz w:val="24"/>
          <w:szCs w:val="24"/>
        </w:rPr>
        <w:t>) АО «Почта России»;</w:t>
      </w:r>
    </w:p>
    <w:p w14:paraId="4E2A7169"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315EFA">
        <w:rPr>
          <w:rFonts w:ascii="Times New Roman" w:hAnsi="Times New Roman" w:cs="Times New Roman"/>
          <w:sz w:val="24"/>
          <w:szCs w:val="24"/>
        </w:rPr>
        <w:t>номера исходящего запроса;</w:t>
      </w:r>
    </w:p>
    <w:p w14:paraId="38A5D5DF" w14:textId="714D9971" w:rsidR="00FC6747" w:rsidRPr="00315EFA"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315EFA">
        <w:rPr>
          <w:rFonts w:ascii="Times New Roman" w:hAnsi="Times New Roman" w:cs="Times New Roman"/>
          <w:sz w:val="24"/>
          <w:szCs w:val="24"/>
        </w:rPr>
        <w:t>наименования (предмета) закупки.</w:t>
      </w:r>
    </w:p>
    <w:p w14:paraId="49046F6C" w14:textId="28B86144" w:rsidR="00CC62EA" w:rsidRDefault="00CC62EA" w:rsidP="00CC62EA">
      <w:pPr>
        <w:pStyle w:val="ab"/>
        <w:widowControl w:val="0"/>
        <w:tabs>
          <w:tab w:val="left" w:pos="426"/>
          <w:tab w:val="left" w:pos="1134"/>
          <w:tab w:val="left" w:pos="4820"/>
        </w:tabs>
        <w:spacing w:after="0" w:line="240" w:lineRule="auto"/>
        <w:ind w:left="709"/>
      </w:pPr>
    </w:p>
    <w:p w14:paraId="44783E8D" w14:textId="77777777" w:rsidR="00CC62EA" w:rsidRPr="00B0367B" w:rsidRDefault="00CC62EA" w:rsidP="00CC62EA">
      <w:pPr>
        <w:pStyle w:val="ab"/>
        <w:widowControl w:val="0"/>
        <w:tabs>
          <w:tab w:val="left" w:pos="426"/>
          <w:tab w:val="left" w:pos="1134"/>
          <w:tab w:val="left" w:pos="4820"/>
        </w:tabs>
        <w:spacing w:after="0" w:line="240" w:lineRule="auto"/>
        <w:ind w:left="709"/>
      </w:pPr>
    </w:p>
    <w:p w14:paraId="4D0AA34D" w14:textId="685D3A8D" w:rsidR="00FC6747" w:rsidRPr="00B0367B" w:rsidRDefault="00FC6747" w:rsidP="00315EFA">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C27B244"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09EEA6C2" w14:textId="77777777"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Приложения:</w:t>
      </w:r>
      <w:r w:rsidRPr="00B0367B">
        <w:rPr>
          <w:rFonts w:ascii="Times New Roman" w:hAnsi="Times New Roman" w:cs="Times New Roman"/>
          <w:sz w:val="24"/>
          <w:szCs w:val="24"/>
        </w:rPr>
        <w:tab/>
        <w:t xml:space="preserve">1. Примерная форма ответа на запрос на предоставление </w:t>
      </w:r>
    </w:p>
    <w:p w14:paraId="238021F7" w14:textId="4AAE95C8"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t>ценовой информации.</w:t>
      </w:r>
    </w:p>
    <w:p w14:paraId="05A3D122" w14:textId="540480B0" w:rsidR="00FC6747" w:rsidRPr="00B0367B"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ab/>
      </w:r>
    </w:p>
    <w:p w14:paraId="789AB501" w14:textId="4A336750" w:rsidR="00FC6747"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7CDB7DAD" w14:textId="77777777"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Pr="00037E11" w:rsidRDefault="00671B44">
      <w:pPr>
        <w:jc w:val="both"/>
        <w:rPr>
          <w:rFonts w:cstheme="minorHAnsi"/>
          <w:sz w:val="24"/>
          <w:szCs w:val="24"/>
        </w:rPr>
      </w:pPr>
    </w:p>
    <w:sectPr w:rsidR="00671B44" w:rsidRPr="00037E11">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A0A5D" w14:textId="77777777" w:rsidR="00CD36D2" w:rsidRDefault="00CD36D2">
      <w:pPr>
        <w:spacing w:line="240" w:lineRule="auto"/>
      </w:pPr>
      <w:r>
        <w:separator/>
      </w:r>
    </w:p>
  </w:endnote>
  <w:endnote w:type="continuationSeparator" w:id="0">
    <w:p w14:paraId="2B1F2866" w14:textId="77777777" w:rsidR="00CD36D2" w:rsidRDefault="00CD36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9BCE2" w14:textId="77777777" w:rsidR="00CD36D2" w:rsidRDefault="00CD36D2">
      <w:pPr>
        <w:spacing w:after="0"/>
      </w:pPr>
      <w:r>
        <w:separator/>
      </w:r>
    </w:p>
  </w:footnote>
  <w:footnote w:type="continuationSeparator" w:id="0">
    <w:p w14:paraId="2B323A11" w14:textId="77777777" w:rsidR="00CD36D2" w:rsidRDefault="00CD36D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76099A"/>
    <w:multiLevelType w:val="hybridMultilevel"/>
    <w:tmpl w:val="9AB219C2"/>
    <w:lvl w:ilvl="0" w:tplc="D4E60D6E">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37E11"/>
    <w:rsid w:val="000A68DE"/>
    <w:rsid w:val="000B1FBC"/>
    <w:rsid w:val="000D6FC7"/>
    <w:rsid w:val="00102B5B"/>
    <w:rsid w:val="001321AD"/>
    <w:rsid w:val="001E1F93"/>
    <w:rsid w:val="00290B46"/>
    <w:rsid w:val="002B65B4"/>
    <w:rsid w:val="002E36D5"/>
    <w:rsid w:val="002E7274"/>
    <w:rsid w:val="00303C4A"/>
    <w:rsid w:val="00315EFA"/>
    <w:rsid w:val="003A6A9D"/>
    <w:rsid w:val="003E5750"/>
    <w:rsid w:val="00410AD9"/>
    <w:rsid w:val="00477EC3"/>
    <w:rsid w:val="004D167C"/>
    <w:rsid w:val="00584F17"/>
    <w:rsid w:val="00597972"/>
    <w:rsid w:val="005F22DA"/>
    <w:rsid w:val="00615479"/>
    <w:rsid w:val="00624C98"/>
    <w:rsid w:val="006556B9"/>
    <w:rsid w:val="006567C7"/>
    <w:rsid w:val="00663347"/>
    <w:rsid w:val="0067007A"/>
    <w:rsid w:val="00671B44"/>
    <w:rsid w:val="00697234"/>
    <w:rsid w:val="006A766C"/>
    <w:rsid w:val="006E6EB9"/>
    <w:rsid w:val="006F4FE1"/>
    <w:rsid w:val="007E28FD"/>
    <w:rsid w:val="0083227B"/>
    <w:rsid w:val="00832BED"/>
    <w:rsid w:val="009050A5"/>
    <w:rsid w:val="00907D22"/>
    <w:rsid w:val="009508B5"/>
    <w:rsid w:val="009C31AF"/>
    <w:rsid w:val="009E070B"/>
    <w:rsid w:val="00A045DA"/>
    <w:rsid w:val="00A807D3"/>
    <w:rsid w:val="00AE6A4E"/>
    <w:rsid w:val="00B503D7"/>
    <w:rsid w:val="00B745A4"/>
    <w:rsid w:val="00B85CB4"/>
    <w:rsid w:val="00BA16B3"/>
    <w:rsid w:val="00BD04CC"/>
    <w:rsid w:val="00BF64AB"/>
    <w:rsid w:val="00C12D54"/>
    <w:rsid w:val="00C66DB9"/>
    <w:rsid w:val="00C76674"/>
    <w:rsid w:val="00CC62EA"/>
    <w:rsid w:val="00CD36D2"/>
    <w:rsid w:val="00CF312A"/>
    <w:rsid w:val="00CF38FE"/>
    <w:rsid w:val="00DF1798"/>
    <w:rsid w:val="00DF3C77"/>
    <w:rsid w:val="00E008A2"/>
    <w:rsid w:val="00E75BCD"/>
    <w:rsid w:val="00EB2610"/>
    <w:rsid w:val="00ED14FF"/>
    <w:rsid w:val="00EF5240"/>
    <w:rsid w:val="00FA197C"/>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UnresolvedMention">
    <w:name w:val="Unresolved Mention"/>
    <w:basedOn w:val="a0"/>
    <w:uiPriority w:val="99"/>
    <w:semiHidden/>
    <w:unhideWhenUsed/>
    <w:rsid w:val="00315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478</Words>
  <Characters>2731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Сизиков Михаил Михайлович</cp:lastModifiedBy>
  <cp:revision>2</cp:revision>
  <cp:lastPrinted>2023-09-11T08:33:00Z</cp:lastPrinted>
  <dcterms:created xsi:type="dcterms:W3CDTF">2026-10-13T08:34:00Z</dcterms:created>
  <dcterms:modified xsi:type="dcterms:W3CDTF">2026-10-13T08:34:00Z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