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b/>
          <w:bCs/>
          <w:sz w:val="24"/>
          <w:szCs w:val="24"/>
        </w:rPr>
        <w:t xml:space="preserve">  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ind w:left="48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</w:rPr>
        <w:t>ОКПД2  25.94.1 На п</w:t>
      </w:r>
      <w:r>
        <w:rPr>
          <w:b/>
          <w:bCs/>
          <w:color w:val="000000"/>
          <w:spacing w:val="-3"/>
        </w:rPr>
        <w:t>оставку запорной арматуры для нужд обособленных подразделений Дагестанского Филиала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  <w:tab w:val="left" w:pos="3048" w:leader="none"/>
        </w:tabs>
        <w:jc w:val="center"/>
        <w:rPr>
          <w:bCs/>
        </w:rPr>
      </w:pPr>
      <w:r>
        <w:rPr>
          <w:bCs/>
        </w:rPr>
        <w:t>г. Каспийск 2026 г.</w:t>
      </w:r>
      <w:r>
        <w:br w:type="page"/>
      </w:r>
    </w:p>
    <w:p>
      <w:pPr>
        <w:pStyle w:val="Normal"/>
        <w:spacing w:lineRule="auto" w:line="276" w:before="0" w:after="200"/>
        <w:rPr>
          <w:bCs/>
        </w:rPr>
      </w:pPr>
      <w:r>
        <w:rPr>
          <w:b/>
          <w:bCs/>
        </w:rPr>
        <w:t>1. Наименование работ.</w:t>
      </w:r>
    </w:p>
    <w:p>
      <w:pPr>
        <w:pStyle w:val="Normal"/>
        <w:ind w:firstLine="360"/>
        <w:jc w:val="both"/>
        <w:rPr>
          <w:bCs/>
        </w:rPr>
      </w:pPr>
      <w:r>
        <w:rPr/>
        <w:t>Поставка запорной арматуры</w:t>
      </w:r>
      <w:r>
        <w:rPr>
          <w:bCs/>
          <w:color w:val="000000"/>
          <w:spacing w:val="-3"/>
        </w:rPr>
        <w:t xml:space="preserve"> для нужд обособленных подразделений Дагестанского Филиала.</w:t>
      </w:r>
    </w:p>
    <w:p>
      <w:pPr>
        <w:pStyle w:val="Normal"/>
        <w:ind w:left="360"/>
        <w:jc w:val="both"/>
        <w:rPr>
          <w:bCs/>
        </w:rPr>
      </w:pPr>
      <w:r>
        <w:rPr>
          <w:bCs/>
        </w:rPr>
      </w:r>
    </w:p>
    <w:p>
      <w:pPr>
        <w:pStyle w:val="BodyTex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ru-RU"/>
        </w:rPr>
        <w:t>Заказчик.</w:t>
      </w:r>
    </w:p>
    <w:p>
      <w:pPr>
        <w:pStyle w:val="Normal"/>
        <w:spacing w:before="0" w:after="120"/>
        <w:ind w:firstLine="426"/>
        <w:rPr>
          <w:bCs/>
        </w:rPr>
      </w:pPr>
      <w:r>
        <w:rPr>
          <w:bCs/>
        </w:rPr>
        <w:t xml:space="preserve">Филиал ПАО «РусГидро» - «Дагестанский филиал» </w:t>
      </w:r>
      <w:r>
        <w:rPr/>
        <w:t>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spacing w:before="0" w:after="120"/>
        <w:ind w:firstLine="426"/>
        <w:rPr>
          <w:bCs/>
        </w:rPr>
      </w:pPr>
      <w:r>
        <w:rPr/>
        <w:t>Место поставки: 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ind w:firstLine="426"/>
        <w:rPr/>
      </w:pPr>
      <w:r>
        <w:rPr/>
      </w:r>
    </w:p>
    <w:p>
      <w:pPr>
        <w:pStyle w:val="BodyTex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Цел</w:t>
      </w:r>
      <w:r>
        <w:rPr>
          <w:b/>
          <w:bCs/>
          <w:lang w:val="ru-RU"/>
        </w:rPr>
        <w:t>и и задачи. Существующее положение.</w:t>
      </w:r>
    </w:p>
    <w:p>
      <w:pPr>
        <w:pStyle w:val="ListParagraph"/>
        <w:numPr>
          <w:ilvl w:val="1"/>
          <w:numId w:val="1"/>
        </w:numPr>
        <w:ind w:hanging="720" w:left="709"/>
        <w:jc w:val="both"/>
        <w:rPr/>
      </w:pPr>
      <w:r>
        <w:rPr/>
        <w:t xml:space="preserve">Для обеспечения бесперебойной работы вспомогательных систем гидроагрегатов и трансформаторов ДФ выявлена потребность в </w:t>
      </w:r>
      <w:r>
        <w:rPr/>
        <w:t xml:space="preserve">приобретении </w:t>
      </w:r>
      <w:r>
        <w:rPr/>
        <w:t>запорной арматуры.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Требования к закупаемым работам (технические и иные характеристики)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4.1. Основные характеристики и требования к поставляемой продукции даны в   Приложении №1. По номенклатуре с указанными торговыми марками возможна поставка эквивалента, с соответствующими параметрами и характеристиками.</w:t>
      </w:r>
    </w:p>
    <w:p>
      <w:pPr>
        <w:pStyle w:val="Normal"/>
        <w:jc w:val="both"/>
        <w:rPr/>
      </w:pPr>
      <w:r>
        <w:rPr/>
        <w:t xml:space="preserve">4.2. Не допускается поставка бывшего в употреблении товара. </w:t>
      </w:r>
    </w:p>
    <w:p>
      <w:pPr>
        <w:pStyle w:val="Normal"/>
        <w:jc w:val="both"/>
        <w:rPr/>
      </w:pPr>
      <w:r>
        <w:rPr/>
        <w:t xml:space="preserve">4.3. Продукция должна отгружаться в упаковке, обеспечивающей    ее    сохранность при транспортировке. </w:t>
      </w:r>
    </w:p>
    <w:p>
      <w:pPr>
        <w:pStyle w:val="Normal"/>
        <w:jc w:val="both"/>
        <w:rPr/>
      </w:pPr>
      <w:r>
        <w:rPr/>
        <w:t xml:space="preserve">4.4. Маркировка на упаковке должна полностью совпадать с маркировкой на Продукции.    </w:t>
      </w:r>
    </w:p>
    <w:p>
      <w:pPr>
        <w:pStyle w:val="Normal"/>
        <w:jc w:val="both"/>
        <w:rPr/>
      </w:pPr>
      <w:r>
        <w:rPr/>
        <w:t xml:space="preserve">4.5. Поставляемая   продукция   должна   быть   маркирована   в    соответствии    с требованиями стандартов или технических условий. </w:t>
      </w:r>
    </w:p>
    <w:p>
      <w:pPr>
        <w:pStyle w:val="Normal"/>
        <w:jc w:val="both"/>
        <w:rPr/>
      </w:pPr>
      <w:r>
        <w:rPr/>
        <w:t>4.6. Маркировка упаковки продукции должна соответствовать требованиям ГОСТа. Все МТР должны соответствовать требованиям ГОСТов, ТУ и иметь сертификаты соответствия государственных органов (Система сертификации ГОСТ, Госстандарт России) и сертификаты соответствия, выданные отраслевыми органами сертификации и заводами изготовителями.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  <w:t>Начало поставки – с даты подписания договора.</w:t>
      </w:r>
    </w:p>
    <w:p>
      <w:pPr>
        <w:pStyle w:val="Normal"/>
        <w:jc w:val="both"/>
        <w:rPr/>
      </w:pPr>
      <w:r>
        <w:rPr/>
        <w:t>Окончание поставки – в течение 14 рабочих дней с даты подписания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50"/>
        <w:jc w:val="both"/>
        <w:rPr/>
      </w:pPr>
      <w:r>
        <w:rPr/>
        <w:t>Спецификацию поставляемого оборудования (материалов) представить в следующей форме:</w:t>
      </w:r>
    </w:p>
    <w:p>
      <w:pPr>
        <w:pStyle w:val="Normal"/>
        <w:jc w:val="both"/>
        <w:rPr/>
      </w:pPr>
      <w:r>
        <w:rPr/>
      </w:r>
    </w:p>
    <w:tbl>
      <w:tblPr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9"/>
        <w:gridCol w:w="816"/>
        <w:gridCol w:w="854"/>
        <w:gridCol w:w="594"/>
        <w:gridCol w:w="1137"/>
        <w:gridCol w:w="567"/>
        <w:gridCol w:w="708"/>
        <w:gridCol w:w="856"/>
        <w:gridCol w:w="854"/>
        <w:gridCol w:w="851"/>
        <w:gridCol w:w="1401"/>
      </w:tblGrid>
      <w:tr>
        <w:trPr>
          <w:trHeight w:val="1005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Изготовитель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Технические характеристики (описание)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Кол-во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с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Общая стоимость (руб. с НДС)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6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Итого: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</w:tbl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 xml:space="preserve">Приложение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/>
        <w:tab/>
        <w:t>Приложение № 1 – «Сводная таблица стоимости поставляемого Товара».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sectPr>
          <w:headerReference w:type="default" r:id="rId2"/>
          <w:type w:val="nextPage"/>
          <w:pgSz w:w="11906" w:h="16838"/>
          <w:pgMar w:left="1701" w:right="851" w:gutter="0" w:header="709" w:top="766" w:footer="0" w:bottom="1134"/>
          <w:pgNumType w:fmt="decimal"/>
          <w:formProt w:val="false"/>
          <w:textDirection w:val="lrTb"/>
          <w:docGrid w:type="default" w:linePitch="381" w:charSpace="0"/>
        </w:sectPr>
        <w:pStyle w:val="Normal"/>
        <w:spacing w:lineRule="auto" w:line="276" w:before="0" w:after="0"/>
        <w:contextualSpacing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 1</w:t>
      </w:r>
    </w:p>
    <w:p>
      <w:pPr>
        <w:pStyle w:val="Normal"/>
        <w:tabs>
          <w:tab w:val="clear" w:pos="708"/>
          <w:tab w:val="left" w:pos="709" w:leader="none"/>
        </w:tabs>
        <w:ind w:firstLine="284" w:left="-284"/>
        <w:jc w:val="right"/>
        <w:rPr/>
      </w:pPr>
      <w:r>
        <w:rPr/>
        <w:t xml:space="preserve">  </w:t>
      </w: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</w:r>
    </w:p>
    <w:tbl>
      <w:tblPr>
        <w:tblStyle w:val="afffffff7"/>
        <w:tblW w:w="141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7"/>
        <w:gridCol w:w="1377"/>
        <w:gridCol w:w="1378"/>
        <w:gridCol w:w="1363"/>
        <w:gridCol w:w="7173"/>
        <w:gridCol w:w="527"/>
        <w:gridCol w:w="565"/>
        <w:gridCol w:w="1333"/>
      </w:tblGrid>
      <w:tr>
        <w:trPr>
          <w:trHeight w:val="1425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КСГЭС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8</w:t>
            </w:r>
          </w:p>
        </w:tc>
      </w:tr>
      <w:tr>
        <w:trPr>
          <w:trHeight w:val="18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стальная фланцевая Ду-250 Ру-16  30с41нж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"МЗТА "  (Россия).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стальная фланцевая Ду-250 Ру-16 30с41нж МЗТА – стальная клиновая фланцевая задвижка на условный проход Ду-250 и рабочее давление Ру-16. Исполнение: корпус – литая углеродистая сталь 25Л, уплотнительные поверхности с наплавкой нержавеющей стали, шпиндель выдвижной. Температура рабочей среды – до +425 °C. Модель: 30с41нж; Категория: задвижки клиновые; Тип: с выдвижным шпинделем; Вес: 236 кг; Строительная длина L: 450 мм; Диаметр условный  Ду(Dn): 250 мм; Макс. раб. давление Ру(Pn): 1,6 МПа| 16 бар| 16 кгс/см2; Присоединение: фланцевое; Материал: сталь.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клиновая сталь ЗКЛ2-16 30с41нж ф/ф Ду 200 Ру16 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"МЗТА "  (Россия).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Код производителя 007-0182 Ду, мм200; Монтажная длина, мм330Ду, дюйм8; Серия бренда ЗКЛ2-16; Тип задвижки Клиновые; Присоединение Фланец; Материал корпуса Сталь; Применение Водоснабжение, водоотведение, теплоснабжение; Тип привода Ручка-рычаг; Рабочая среда Вода, пар; Макс. рабочее давление, бар16; Температура рабочей среды, °C-40...+425; Тип арматуры Задвижка.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SCV316-6340 3'' Ду80 Ру40 резьбовой, пружинный.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 пружинный SCV316-6340 резьбовой предназначен для предотвращения потока рабочей среды в трубопроводе в обратном направлении. Температура рабочей среды от -20 до +200 град. Рабочая среда - горячая и холодная вода, сточные воды.Материал корпуса и диска нержавеющая сталь AISI 316 (аналог 08Х17Н14М2). Тип изделия клапан обратный; Тип соединения муфтовая; Условный проход,  80мм; Рабочее давление, 40 бар; Вид резьбы ВВ; Резьба 3; Цвет серый; Диапазон рабочих температур -200 до 200.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Фильтроэлемент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CS15NN -к фильтру OMTI15*NR (6 мкм)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OMT GROUP S.P.A,  </w:t>
            </w:r>
            <w:r>
              <w:rPr>
                <w:kern w:val="0"/>
                <w:sz w:val="24"/>
                <w:szCs w:val="24"/>
                <w:lang w:val="ru-RU" w:bidi="ar-SA"/>
              </w:rPr>
              <w:t>Италия</w:t>
            </w:r>
            <w:r>
              <w:rPr>
                <w:kern w:val="0"/>
                <w:sz w:val="24"/>
                <w:szCs w:val="24"/>
                <w:lang w:val="en-US" w:bidi="ar-SA"/>
              </w:rPr>
              <w:t>.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Сменные картриджи для фильтра OMTI предназначены для фильтрации масла во всасывающих и сливных магистралях, в том числе под давлением. Рабочая среда: масло гидравлическое на минеральной основе HLP (DIN 51524) или HM (ISO 6743/4), Давление обратного клапана: 1,7 бар. Фильтрующий блок состоит из корпуса и фильтрующего картриджа.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8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Грязевик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ТС-569.00.000-12 Ду 100/125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ООО  "ЗМЗ"  (Россия).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Грязевик ТС‐569 устанавливают в системах отопления, холодного и горячего водоснабжения. Грязевик выполняет функцию фильтра предварительной грубой очистки воды от механических примесей и взвешенных частиц.Диаметр условный: от Ду 40 до Ду 200; Назначение: очистка воды в трубопроводе от средних и крупных частиц и взвесей; Присоединение к трубопроводу: фланцевое; Присоединительные размеры фланцев: ГОСТ 12815-80 исп.1; Рабочая среда: вода; Температура рабочей среды: от +5°С до +105°С; Температура окружающей среды: +5°С … +45°С; Климатическое исполнение: в соответствии УХЛ по ГОСТ 15150-69; Материал корпуса: стали марок Ст3, Ст20, 09Г2С; Фильтрующая сетка: нержавеющая сталь марки 12Х18Н10Т.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 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4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ЧГЭС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8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регулирующий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двухходовой CV 216 GG с ходом штока 14 мм фланцевый DN 25 Kvs = 10 м3/ч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Бренд</w:t>
              <w:br/>
              <w:t>Imi heimeier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Номинальное давление (PN), бар16Тип присоединенияФланцевоеНоминальный диаметр (DN), мм25Тип клапанаРегулирующий двухходовой Рабочая температура окружающей среды, °С 0..50 Уплотнение затвора (материал) EPDM Направляющая штока (материал) Хромомолибденовая сталь Ход штока, мм 14 Рабочая среда  Вода Пропускная способность Kvs, м³/ч 10 Корпус (материал)  Чугун Номинальное давление (PN), бар 16 Тип присоединения Фланцевое Номинальный диаметр (DN), мм  25 Тип клапана Регулирующий двухходовой Электропривод в комплекте Нет Масса нетто, кг 6.6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Дисковый поворотный затвор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IMI-TA BTV DN 300 WAFER, PN 16 </w:t>
            </w:r>
            <w:r>
              <w:rPr>
                <w:kern w:val="0"/>
                <w:sz w:val="24"/>
                <w:szCs w:val="24"/>
                <w:lang w:val="ru-RU" w:bidi="ar-SA"/>
              </w:rPr>
              <w:t>чугун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Бренд</w:t>
              <w:br/>
              <w:t>Imi heimeier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Область применения - cистемы тепло и холодоснабжения, системы водоснабжения. Функция - Закрытие. Макс. рабочая температура: 120°C Мин. рабочая температура: Фланцевые: PN16: -10°C, PN25: -20°C Паз-соединение: PN16: -20°C Среда - Вода и нейтральные жидкости, водно-гликолевая смесь. Материал: Корпус: чугун EN-JL 1040 Корпус: ковкий чугун EN-JS 1050 Шток: из нержавеющей стали BS970 420S37 Диск: из нержавеющей стали BS970 304S15 Вкладыш: ПТФЭ Прокладка: EPDM О-образные уплотнения: EPDM Рычаг/редуктор: рычаг с фиксацией из штампованной стали DN 50-200, редукторный привод из чугуна DN 50-600. Внутренне и внешне обработан жидкой эпоксидной краской или эпоксидным порошковым покрытием (НЭП). Порошковое эпоксидное покрытие 150 -300 мкм.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30ч939р с электро-приводом DN 150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Герметичность затвора: класс А по ГОСТ 9544-2005.Рабочая среда: холодная вода по СанПиН 2.1.4.1074 Температура рабочей среды: от +5 до +95 ºС.Температура рабочей среды: от +5 до +95 ºС.Номинальное давление: PN 1,6 МПа (16Управление: электропривод тип ГЗ-А. 100/24. кгс/см²)Присоединение к трубопроводу: фланцевое. Номинальное давление: PN 1,6 МПа (16 кгс/см²)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30нж964нж Ду80 Ру25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фланцевая стальная, выдвижной шпиндель D040-03781 Материалнержавеющая стальMax температура560 °C,±Давление25 барТип управленияголый штокДиаметр80 ммВидклиновая задвижкаШирина195 ммВысота340 ммДлина280 ммВес нетто24 кг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DN.ru Ду200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DN.ru (Россия)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фланцевый, подъемный, корпус - чугун, диск - нержавеющая сталь, уплотнение - нержавеющая сталь (VC1130M-F) Диаметр номинальный DN - 200 ммРабочее давление PN - 16 барМатериал корпуса - Чугун серый GG25/СЧ25/EN-GJL-250Материал запорного органа - Нержавеющая сталь AISI 420/20Х13Тип присоединения - ФланцТемпература рабочей среды - до 200⁰C способ монтажа вертикальный ,горизонтальный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5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оборудования для ОП ИрГЭС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Тип, марка, артикул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Изготовитель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Ед. изм.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7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30с41нж Ду80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 </w:t>
            </w: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30с41нж DN.ru Ду80 Ру16 фланцевая, корпус - сталь 25Л, материал клина - сталь 25Л, уплотнение - металл, шпиндель - выдвижной, со штурвалом (GVWR2121M-2W-F-S)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14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30с41нж Ду100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30с41нж DN.ru Ду100 Ру16 фланцевая, корпус - сталь 25Л, материал клина - сталь 25Л, уплотнение - металл, шпиндель - выдвижной, со штурвалом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  <w:bookmarkStart w:id="0" w:name="_GoBack"/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bookmarkEnd w:id="0"/>
            <w:r>
              <w:rPr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Задвижка клиновая 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30с941нж Ду150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МЗТА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Задвижка клиновая 30с941нж DN.ru Ду150 Ру16 GAIR фланцевая, корпус - сталь 25Л, материал клина - сталь 25Л, уплотнение - металл, с ОСТ-фланцем и голым штоком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подъемный 16с13нж, Ду 80 Ру16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ЗАО НПО Знамя труда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Клапан обратный подъемный 16с13нж, номинальное давление 1,6 МПа (16 кгс/см2), присоединение к трубопроводу фланцевое, номинальный диаметр 80 мм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44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137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Счетчик воды</w:t>
            </w:r>
          </w:p>
        </w:tc>
        <w:tc>
          <w:tcPr>
            <w:tcW w:w="137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ВД ТХ-100, Ру16, Ду100, Qn 90м3/ч</w:t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СпецТехПрибор</w:t>
            </w:r>
          </w:p>
        </w:tc>
        <w:tc>
          <w:tcPr>
            <w:tcW w:w="717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Счетчик турбинный холодной воды ВДТХ-100 с диаметром условного прохода Ду 100 мм, предназначен для измерения объема сетевой воды по СНиП 41-02-2003 и питьевой воды по СанПиН 2.1.4.1074-2001, протекающей в системах холодного водоснабжения при температуре от +5 до +50 °С и давлении 1,6 МПа…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56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</w:t>
            </w:r>
          </w:p>
        </w:tc>
        <w:tc>
          <w:tcPr>
            <w:tcW w:w="133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</w:tbl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529" w:gutter="0" w:header="709" w:top="170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Arial CYR">
    <w:charset w:val="01"/>
    <w:family w:val="roman"/>
    <w:pitch w:val="variable"/>
  </w:font>
  <w:font w:name="Times New Roman CYR">
    <w:charset w:val="01"/>
    <w:family w:val="roman"/>
    <w:pitch w:val="variable"/>
  </w:font>
  <w:font w:name="Garamond">
    <w:charset w:val="01"/>
    <w:family w:val="roman"/>
    <w:pitch w:val="variable"/>
  </w:font>
  <w:font w:name="NewsGoth Dm BT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6"/>
      <w:numFmt w:val="decimal"/>
      <w:suff w:val="space"/>
      <w:lvlText w:val="%1.%2."/>
      <w:lvlJc w:val="left"/>
      <w:pPr>
        <w:tabs>
          <w:tab w:val="num" w:pos="0"/>
        </w:tabs>
        <w:ind w:left="340" w:hanging="34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37" w:hanging="624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134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suff w:val="nothing"/>
      <w:lvlText w:val="%1"/>
      <w:lvlJc w:val="left"/>
      <w:pPr>
        <w:tabs>
          <w:tab w:val="num" w:pos="0"/>
        </w:tabs>
        <w:ind w:left="1260" w:hanging="0"/>
      </w:pPr>
      <w:rPr>
        <w:sz w:val="22"/>
        <w:i w:val="false"/>
        <w:b w:val="false"/>
        <w:rFonts w:ascii="Times New Roman" w:hAnsi="Times New Roman"/>
      </w:rPr>
    </w:lvl>
    <w:lvl w:ilvl="1">
      <w:start w:val="1"/>
      <w:numFmt w:val="none"/>
      <w:suff w:val="nothing"/>
      <w:lvlText w:val="2)."/>
      <w:lvlJc w:val="left"/>
      <w:pPr>
        <w:tabs>
          <w:tab w:val="num" w:pos="0"/>
        </w:tabs>
        <w:ind w:left="1260" w:hanging="0"/>
      </w:pPr>
      <w:rPr/>
    </w:lvl>
    <w:lvl w:ilvl="2">
      <w:start w:val="1"/>
      <w:numFmt w:val="decimal"/>
      <w:lvlText w:val="%21.1.%3"/>
      <w:lvlJc w:val="left"/>
      <w:pPr>
        <w:tabs>
          <w:tab w:val="num" w:pos="1980"/>
        </w:tabs>
        <w:ind w:left="1260" w:hanging="0"/>
      </w:pPr>
      <w:rPr/>
    </w:lvl>
    <w:lvl w:ilvl="3">
      <w:start w:val="1"/>
      <w:numFmt w:val="decimal"/>
      <w:lvlText w:val="%2.%3.%4"/>
      <w:lvlJc w:val="left"/>
      <w:pPr>
        <w:tabs>
          <w:tab w:val="num" w:pos="1260"/>
        </w:tabs>
        <w:ind w:left="1260" w:hanging="0"/>
      </w:pPr>
      <w:rPr/>
    </w:lvl>
    <w:lvl w:ilvl="4">
      <w:start w:val="1"/>
      <w:numFmt w:val="decimal"/>
      <w:lvlText w:val="%5)"/>
      <w:lvlJc w:val="left"/>
      <w:pPr>
        <w:tabs>
          <w:tab w:val="num" w:pos="1620"/>
        </w:tabs>
        <w:ind w:left="1260" w:hanging="0"/>
      </w:pPr>
      <w:rPr/>
    </w:lvl>
    <w:lvl w:ilvl="5">
      <w:start w:val="1"/>
      <w:numFmt w:val="lowerLetter"/>
      <w:lvlText w:val="%6)"/>
      <w:lvlJc w:val="left"/>
      <w:pPr>
        <w:tabs>
          <w:tab w:val="num" w:pos="1620"/>
        </w:tabs>
        <w:ind w:left="16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</w:abstractNum>
  <w:abstractNum w:abstractNumId="5">
    <w:lvl w:ilvl="0">
      <w:start w:val="1"/>
      <w:numFmt w:val="lowerLetter"/>
      <w:lvlText w:val="%1)."/>
      <w:lvlJc w:val="left"/>
      <w:pPr>
        <w:tabs>
          <w:tab w:val="num" w:pos="2318"/>
        </w:tabs>
        <w:ind w:left="2318" w:hanging="454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4.6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6">
    <w:lvl w:ilvl="0">
      <w:start w:val="1"/>
      <w:numFmt w:val="bullet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 w:qFormat="1"/>
    <w:lsdException w:name="toc 2" w:uiPriority="0" w:semiHidden="1" w:unhideWhenUsed="1" w:qFormat="1"/>
    <w:lsdException w:name="toc 3" w:uiPriority="0" w:semiHidden="1" w:unhideWhenUsed="1" w:qFormat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 w:qFormat="1"/>
    <w:lsdException w:name="Closing" w:uiPriority="0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11" w:qFormat="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uiPriority="0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uiPriority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a0c9e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0c9e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a0c9e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da0c9e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5"/>
    <w:unhideWhenUsed/>
    <w:qFormat/>
    <w:rsid w:val="00da0c9e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6">
    <w:name w:val="Heading 6"/>
    <w:basedOn w:val="Normal"/>
    <w:next w:val="Normal"/>
    <w:link w:val="6"/>
    <w:qFormat/>
    <w:rsid w:val="00da0c9e"/>
    <w:pPr>
      <w:keepNext w:val="true"/>
      <w:tabs>
        <w:tab w:val="clear" w:pos="708"/>
        <w:tab w:val="left" w:pos="1152" w:leader="none"/>
      </w:tabs>
      <w:ind w:hanging="1152" w:left="1152"/>
      <w:jc w:val="both"/>
      <w:outlineLvl w:val="5"/>
    </w:pPr>
    <w:rPr>
      <w:sz w:val="24"/>
      <w:szCs w:val="20"/>
    </w:rPr>
  </w:style>
  <w:style w:type="paragraph" w:styleId="Heading7">
    <w:name w:val="Heading 7"/>
    <w:basedOn w:val="Normal"/>
    <w:next w:val="Normal"/>
    <w:link w:val="7"/>
    <w:qFormat/>
    <w:rsid w:val="00da0c9e"/>
    <w:pPr>
      <w:keepNext w:val="true"/>
      <w:pBdr>
        <w:bottom w:val="single" w:sz="4" w:space="1" w:color="000000"/>
      </w:pBdr>
      <w:tabs>
        <w:tab w:val="clear" w:pos="708"/>
        <w:tab w:val="left" w:pos="1296" w:leader="none"/>
      </w:tabs>
      <w:ind w:hanging="1296" w:left="1296"/>
      <w:jc w:val="right"/>
      <w:outlineLvl w:val="6"/>
    </w:pPr>
    <w:rPr>
      <w:rFonts w:ascii="Arial" w:hAnsi="Arial"/>
      <w:b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da0c9e"/>
    <w:pPr>
      <w:keepNext w:val="true"/>
      <w:tabs>
        <w:tab w:val="clear" w:pos="708"/>
        <w:tab w:val="left" w:pos="284" w:leader="none"/>
        <w:tab w:val="left" w:pos="1440" w:leader="none"/>
      </w:tabs>
      <w:ind w:hanging="1440" w:left="1440"/>
      <w:jc w:val="both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da0c9e"/>
    <w:pPr>
      <w:widowControl w:val="false"/>
      <w:tabs>
        <w:tab w:val="clear" w:pos="708"/>
        <w:tab w:val="left" w:pos="1584" w:leader="none"/>
      </w:tabs>
      <w:spacing w:before="240" w:after="60"/>
      <w:ind w:hanging="1584" w:left="1584"/>
      <w:jc w:val="both"/>
      <w:outlineLvl w:val="8"/>
    </w:pPr>
    <w:rPr>
      <w:rFonts w:ascii="Arial" w:hAnsi="Arial"/>
      <w:i/>
      <w:sz w:val="18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sz w:val="28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qFormat/>
    <w:rsid w:val="00da0c9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da0c9e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qFormat/>
    <w:rsid w:val="00da0c9e"/>
    <w:rPr>
      <w:rFonts w:ascii="Arial" w:hAnsi="Arial" w:eastAsia="Times New Roman" w:cs="Times New Roman"/>
      <w:i/>
      <w:sz w:val="18"/>
      <w:szCs w:val="20"/>
      <w:lang w:eastAsia="ru-RU"/>
    </w:rPr>
  </w:style>
  <w:style w:type="character" w:styleId="Annotationreference">
    <w:name w:val="annotation reference"/>
    <w:basedOn w:val="DefaultParagraphFont"/>
    <w:unhideWhenUsed/>
    <w:qFormat/>
    <w:rsid w:val="00da0c9e"/>
    <w:rPr>
      <w:sz w:val="16"/>
      <w:szCs w:val="16"/>
    </w:rPr>
  </w:style>
  <w:style w:type="character" w:styleId="Style" w:customStyle="1">
    <w:name w:val="Текст примечания Знак"/>
    <w:basedOn w:val="DefaultParagraphFont"/>
    <w:link w:val="Annotationtex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ма примечания Знак"/>
    <w:basedOn w:val="Style"/>
    <w:link w:val="Annotationsubject"/>
    <w:semiHidden/>
    <w:qFormat/>
    <w:rsid w:val="00da0c9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da0c9e"/>
    <w:rPr>
      <w:rFonts w:ascii="Tahoma" w:hAnsi="Tahoma" w:eastAsia="Times New Roman" w:cs="Tahoma"/>
      <w:sz w:val="16"/>
      <w:szCs w:val="16"/>
      <w:lang w:eastAsia="ru-RU"/>
    </w:rPr>
  </w:style>
  <w:style w:type="character" w:styleId="Style3" w:customStyle="1">
    <w:name w:val="Основной текст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da0c9e"/>
    <w:rPr>
      <w:rFonts w:ascii="Times New Roman" w:hAnsi="Times New Roman" w:eastAsia="Times New Roman" w:cs="Times New Roman"/>
      <w:sz w:val="16"/>
      <w:szCs w:val="16"/>
      <w:lang w:val="x-none" w:eastAsia="ru-RU"/>
    </w:rPr>
  </w:style>
  <w:style w:type="character" w:styleId="Style4" w:customStyle="1">
    <w:name w:val="Текст сноски Знак"/>
    <w:basedOn w:val="DefaultParagraphFont"/>
    <w:uiPriority w:val="99"/>
    <w:qFormat/>
    <w:rsid w:val="00da0c9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5" w:customStyle="1">
    <w:name w:val="Символ сноски"/>
    <w:uiPriority w:val="99"/>
    <w:unhideWhenUsed/>
    <w:qFormat/>
    <w:rsid w:val="00da0c9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a0c9e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character" w:styleId="11" w:customStyle="1">
    <w:name w:val="Пункт Знак1"/>
    <w:link w:val="Style33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3" w:customStyle="1">
    <w:name w:val="Пункт-3 Знак"/>
    <w:link w:val="-31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41" w:customStyle="1">
    <w:name w:val="Пункт-4 Знак1"/>
    <w:link w:val="-42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6" w:customStyle="1">
    <w:name w:val="Без интервала Знак"/>
    <w:link w:val="NoSpacing"/>
    <w:uiPriority w:val="1"/>
    <w:qFormat/>
    <w:rsid w:val="00da0c9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Знак Знак32"/>
    <w:qFormat/>
    <w:rsid w:val="00da0c9e"/>
    <w:rPr>
      <w:rFonts w:ascii="Times New Roman" w:hAnsi="Times New Roman" w:eastAsia="Times New Roman"/>
      <w:sz w:val="24"/>
      <w:szCs w:val="24"/>
      <w:u w:val="single"/>
    </w:rPr>
  </w:style>
  <w:style w:type="character" w:styleId="Style7" w:customStyle="1">
    <w:name w:val="Список маркированный Знак Знак"/>
    <w:link w:val="Style34"/>
    <w:qFormat/>
    <w:rsid w:val="00da0c9e"/>
    <w:rPr>
      <w:rFonts w:ascii="Sylfaen" w:hAnsi="Sylfaen" w:eastAsia="Calibri" w:cs="Times New Roman"/>
      <w:sz w:val="28"/>
      <w:szCs w:val="24"/>
      <w:lang w:val="x-none" w:eastAsia="x-none"/>
    </w:rPr>
  </w:style>
  <w:style w:type="character" w:styleId="Style8" w:customStyle="1">
    <w:name w:val="Основной текст с отступом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1" w:customStyle="1">
    <w:name w:val="Заголовок Знак"/>
    <w:basedOn w:val="DefaultParagraphFont"/>
    <w:uiPriority w:val="10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11" w:customStyle="1">
    <w:name w:val="Основной текст с отступом 3 Знак1"/>
    <w:basedOn w:val="DefaultParagraphFont"/>
    <w:semiHidden/>
    <w:qFormat/>
    <w:rsid w:val="00da0c9e"/>
    <w:rPr>
      <w:rFonts w:ascii="Times New Roman" w:hAnsi="Times New Roman" w:eastAsia="Times New Roman"/>
      <w:sz w:val="16"/>
      <w:szCs w:val="16"/>
    </w:rPr>
  </w:style>
  <w:style w:type="character" w:styleId="Style12" w:customStyle="1">
    <w:name w:val="Подзаголовок Знак"/>
    <w:basedOn w:val="DefaultParagraphFont"/>
    <w:uiPriority w:val="11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rsid w:val="00da0c9e"/>
    <w:rPr>
      <w:color w:val="0000FF"/>
      <w:u w:val="single"/>
    </w:rPr>
  </w:style>
  <w:style w:type="character" w:styleId="33" w:customStyle="1">
    <w:name w:val="Основной текст 3 Знак"/>
    <w:link w:val="BodyText3"/>
    <w:qFormat/>
    <w:rsid w:val="00da0c9e"/>
    <w:rPr>
      <w:rFonts w:ascii="Courier New" w:hAnsi="Courier New" w:eastAsia="Times New Roman" w:cs="Courier New"/>
      <w:bCs/>
      <w:szCs w:val="24"/>
    </w:rPr>
  </w:style>
  <w:style w:type="character" w:styleId="312" w:customStyle="1">
    <w:name w:val="Основной текст 3 Знак1"/>
    <w:basedOn w:val="DefaultParagraphFont"/>
    <w:semiHidden/>
    <w:qFormat/>
    <w:rsid w:val="00da0c9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rong">
    <w:name w:val="Strong"/>
    <w:qFormat/>
    <w:rsid w:val="00da0c9e"/>
    <w:rPr>
      <w:b/>
      <w:bCs/>
    </w:rPr>
  </w:style>
  <w:style w:type="character" w:styleId="Pagenumber">
    <w:name w:val="page number"/>
    <w:qFormat/>
    <w:rsid w:val="00da0c9e"/>
    <w:rPr/>
  </w:style>
  <w:style w:type="character" w:styleId="Style13" w:customStyle="1">
    <w:name w:val="Текст Знак"/>
    <w:link w:val="PlainText"/>
    <w:uiPriority w:val="99"/>
    <w:qFormat/>
    <w:rsid w:val="00da0c9e"/>
    <w:rPr>
      <w:rFonts w:ascii="Courier New" w:hAnsi="Courier New" w:eastAsia="Times New Roman"/>
    </w:rPr>
  </w:style>
  <w:style w:type="character" w:styleId="12" w:customStyle="1">
    <w:name w:val="Текст Знак1"/>
    <w:basedOn w:val="DefaultParagraphFont"/>
    <w:semiHidden/>
    <w:qFormat/>
    <w:rsid w:val="00da0c9e"/>
    <w:rPr>
      <w:rFonts w:ascii="Consolas" w:hAnsi="Consolas" w:eastAsia="Times New Roman" w:cs="Times New Roman"/>
      <w:sz w:val="21"/>
      <w:szCs w:val="21"/>
      <w:lang w:eastAsia="ru-RU"/>
    </w:rPr>
  </w:style>
  <w:style w:type="character" w:styleId="IntenseReference">
    <w:name w:val="Intense Reference"/>
    <w:uiPriority w:val="32"/>
    <w:qFormat/>
    <w:rsid w:val="00da0c9e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da0c9e"/>
    <w:rPr>
      <w:smallCaps/>
      <w:color w:val="C0504D"/>
      <w:u w:val="single"/>
    </w:rPr>
  </w:style>
  <w:style w:type="character" w:styleId="FollowedHyperlink">
    <w:name w:val="FollowedHyperlink"/>
    <w:rsid w:val="00da0c9e"/>
    <w:rPr>
      <w:color w:val="800080"/>
      <w:u w:val="single"/>
    </w:rPr>
  </w:style>
  <w:style w:type="character" w:styleId="FontStyle79" w:customStyle="1">
    <w:name w:val="Font Style79"/>
    <w:qFormat/>
    <w:rsid w:val="00da0c9e"/>
    <w:rPr>
      <w:rFonts w:ascii="Times New Roman" w:hAnsi="Times New Roman" w:cs="Times New Roman"/>
      <w:color w:val="000000"/>
      <w:sz w:val="24"/>
      <w:szCs w:val="24"/>
    </w:rPr>
  </w:style>
  <w:style w:type="character" w:styleId="11pt1" w:customStyle="1">
    <w:name w:val="Основной текст + 11 pt1"/>
    <w:uiPriority w:val="99"/>
    <w:qFormat/>
    <w:rsid w:val="00da0c9e"/>
    <w:rPr>
      <w:rFonts w:ascii="Sylfaen" w:hAnsi="Sylfaen" w:cs="Sylfaen"/>
      <w:b/>
      <w:bCs/>
      <w:smallCaps/>
      <w:spacing w:val="0"/>
      <w:sz w:val="22"/>
      <w:szCs w:val="22"/>
    </w:rPr>
  </w:style>
  <w:style w:type="character" w:styleId="Style14" w:customStyle="1">
    <w:name w:val="Красная строка Знак"/>
    <w:basedOn w:val="Style3"/>
    <w:link w:val="BodyTextIndent1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Style15" w:customStyle="1">
    <w:name w:val="Схема документа Знак"/>
    <w:basedOn w:val="DefaultParagraphFont"/>
    <w:link w:val="DocumentMap"/>
    <w:qFormat/>
    <w:rsid w:val="00da0c9e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Style16" w:customStyle="1">
    <w:name w:val="ОснТекст Знак"/>
    <w:link w:val="Style51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Style17" w:customStyle="1">
    <w:name w:val="Абзац списка Знак"/>
    <w:link w:val="ListParagraph"/>
    <w:uiPriority w:val="99"/>
    <w:qFormat/>
    <w:locked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" w:customStyle="1">
    <w:name w:val="Маркер_1 Знак"/>
    <w:link w:val="110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14" w:customStyle="1">
    <w:name w:val="Заг_1 Знак"/>
    <w:link w:val="111"/>
    <w:uiPriority w:val="99"/>
    <w:qFormat/>
    <w:locked/>
    <w:rsid w:val="00da0c9e"/>
    <w:rPr>
      <w:rFonts w:ascii="Arial" w:hAnsi="Arial" w:eastAsia="Times New Roman" w:cs="Times New Roman"/>
      <w:b/>
      <w:kern w:val="2"/>
      <w:sz w:val="20"/>
      <w:szCs w:val="20"/>
      <w:lang w:val="x-none" w:eastAsia="x-none"/>
    </w:rPr>
  </w:style>
  <w:style w:type="character" w:styleId="23" w:customStyle="1">
    <w:name w:val="Заг_2 Знак"/>
    <w:link w:val="210"/>
    <w:uiPriority w:val="99"/>
    <w:qFormat/>
    <w:locked/>
    <w:rsid w:val="00da0c9e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Apple-converted-space" w:customStyle="1">
    <w:name w:val="apple-converted-space"/>
    <w:qFormat/>
    <w:rsid w:val="00da0c9e"/>
    <w:rPr/>
  </w:style>
  <w:style w:type="character" w:styleId="FontStyle13" w:customStyle="1">
    <w:name w:val="Font Style13"/>
    <w:qFormat/>
    <w:rsid w:val="00da0c9e"/>
    <w:rPr>
      <w:rFonts w:ascii="Times New Roman" w:hAnsi="Times New Roman" w:cs="Times New Roman"/>
      <w:sz w:val="18"/>
      <w:szCs w:val="18"/>
    </w:rPr>
  </w:style>
  <w:style w:type="character" w:styleId="Style18" w:customStyle="1">
    <w:name w:val="комментарий"/>
    <w:qFormat/>
    <w:rsid w:val="00da0c9e"/>
    <w:rPr>
      <w:b/>
      <w:i/>
      <w:shd w:fill="FFFF99" w:val="clear"/>
    </w:rPr>
  </w:style>
  <w:style w:type="character" w:styleId="-6" w:customStyle="1">
    <w:name w:val="Пункт-6 Знак"/>
    <w:link w:val="-61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TML" w:customStyle="1">
    <w:name w:val="Адрес HTML Знак"/>
    <w:basedOn w:val="DefaultParagraphFont"/>
    <w:link w:val="HTMLAddress"/>
    <w:qFormat/>
    <w:rsid w:val="00da0c9e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Style19" w:customStyle="1">
    <w:name w:val="Дата Знак"/>
    <w:basedOn w:val="DefaultParagraphFont"/>
    <w:link w:val="Dat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Заголовок записки Знак"/>
    <w:basedOn w:val="DefaultParagraphFont"/>
    <w:link w:val="NoteHead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Прощание Знак"/>
    <w:basedOn w:val="DefaultParagraphFont"/>
    <w:link w:val="Clos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4" w:customStyle="1">
    <w:name w:val="Красная строка 2 Знак"/>
    <w:basedOn w:val="Style8"/>
    <w:link w:val="BodyTextFirstIndent2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Подпись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3" w:customStyle="1">
    <w:name w:val="Приветствие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qFormat/>
    <w:rsid w:val="00da0c9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24" w:customStyle="1">
    <w:name w:val="Шапка Знак"/>
    <w:basedOn w:val="DefaultParagraphFont"/>
    <w:link w:val="MessageHeader"/>
    <w:qFormat/>
    <w:rsid w:val="00da0c9e"/>
    <w:rPr>
      <w:rFonts w:ascii="Arial" w:hAnsi="Arial" w:eastAsia="Times New Roman" w:cs="Arial"/>
      <w:sz w:val="24"/>
      <w:szCs w:val="24"/>
      <w:shd w:fill="CCCCCC" w:val="clear"/>
      <w:lang w:eastAsia="ru-RU"/>
    </w:rPr>
  </w:style>
  <w:style w:type="character" w:styleId="Style25" w:customStyle="1">
    <w:name w:val="Электронная подпись Знак"/>
    <w:basedOn w:val="DefaultParagraphFont"/>
    <w:link w:val="E-mailSignatur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6" w:customStyle="1">
    <w:name w:val="замена"/>
    <w:qFormat/>
    <w:rsid w:val="00da0c9e"/>
    <w:rPr>
      <w:b/>
      <w:i/>
      <w:shd w:fill="FFCC99" w:val="clear"/>
    </w:rPr>
  </w:style>
  <w:style w:type="character" w:styleId="Style27" w:customStyle="1">
    <w:name w:val="Заголовок формы Знак"/>
    <w:link w:val="Style55"/>
    <w:qFormat/>
    <w:rsid w:val="00da0c9e"/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character" w:styleId="Style28" w:customStyle="1">
    <w:name w:val="Пункт Знак Знак"/>
    <w:link w:val="Style57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-4" w:customStyle="1">
    <w:name w:val="Пункт-4 Знак Знак"/>
    <w:link w:val="-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5" w:customStyle="1">
    <w:name w:val="Подпункт Знак1"/>
    <w:link w:val="Style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5" w:customStyle="1">
    <w:name w:val="Пункт2 Знак"/>
    <w:link w:val="27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GV" w:customStyle="1">
    <w:name w:val="GV Основной бо Знак"/>
    <w:link w:val="GV1"/>
    <w:qFormat/>
    <w:rsid w:val="00da0c9e"/>
    <w:rPr>
      <w:rFonts w:ascii="Arial" w:hAnsi="Arial" w:eastAsia="Times New Roman" w:cs="Times New Roman"/>
      <w:sz w:val="24"/>
      <w:szCs w:val="24"/>
      <w:lang w:eastAsia="ru-RU"/>
    </w:rPr>
  </w:style>
  <w:style w:type="character" w:styleId="Style29" w:customStyle="1">
    <w:name w:val="Основной текст_"/>
    <w:link w:val="217"/>
    <w:qFormat/>
    <w:rsid w:val="00da0c9e"/>
    <w:rPr>
      <w:spacing w:val="2"/>
      <w:sz w:val="25"/>
      <w:szCs w:val="25"/>
      <w:shd w:fill="FFFFFF" w:val="clear"/>
    </w:rPr>
  </w:style>
  <w:style w:type="character" w:styleId="Style30" w:customStyle="1">
    <w:name w:val="Основной текст + Полужирный"/>
    <w:qFormat/>
    <w:rsid w:val="00da0c9e"/>
    <w:rPr>
      <w:rFonts w:ascii="Times New Roman" w:hAnsi="Times New Roman" w:eastAsia="Times New Roman" w:cs="Times New Roman"/>
      <w:b/>
      <w:bCs/>
      <w:spacing w:val="4"/>
      <w:sz w:val="25"/>
      <w:szCs w:val="25"/>
      <w:shd w:fill="FFFFFF" w:val="clear"/>
    </w:rPr>
  </w:style>
  <w:style w:type="character" w:styleId="FontStyle28" w:customStyle="1">
    <w:name w:val="Font Style28"/>
    <w:uiPriority w:val="99"/>
    <w:qFormat/>
    <w:rsid w:val="00da0c9e"/>
    <w:rPr>
      <w:rFonts w:ascii="Times New Roman" w:hAnsi="Times New Roman"/>
      <w:b/>
      <w:sz w:val="22"/>
    </w:rPr>
  </w:style>
  <w:style w:type="character" w:styleId="FontStyle29" w:customStyle="1">
    <w:name w:val="Font Style29"/>
    <w:uiPriority w:val="99"/>
    <w:qFormat/>
    <w:rsid w:val="00da0c9e"/>
    <w:rPr>
      <w:rFonts w:ascii="Times New Roman" w:hAnsi="Times New Roman"/>
      <w:sz w:val="22"/>
    </w:rPr>
  </w:style>
  <w:style w:type="character" w:styleId="Emphasis">
    <w:name w:val="Emphasis"/>
    <w:qFormat/>
    <w:rsid w:val="00da0c9e"/>
    <w:rPr>
      <w:i/>
      <w:iCs/>
    </w:rPr>
  </w:style>
  <w:style w:type="character" w:styleId="FontStyle37" w:customStyle="1">
    <w:name w:val="Font Style37"/>
    <w:uiPriority w:val="99"/>
    <w:qFormat/>
    <w:rsid w:val="00da0c9e"/>
    <w:rPr>
      <w:rFonts w:ascii="Times New Roman" w:hAnsi="Times New Roman" w:cs="Times New Roman"/>
      <w:b/>
      <w:bCs/>
      <w:sz w:val="22"/>
      <w:szCs w:val="22"/>
    </w:rPr>
  </w:style>
  <w:style w:type="character" w:styleId="FontStyle33" w:customStyle="1">
    <w:name w:val="Font Style33"/>
    <w:uiPriority w:val="99"/>
    <w:qFormat/>
    <w:rsid w:val="00da0c9e"/>
    <w:rPr>
      <w:rFonts w:ascii="Times New Roman" w:hAnsi="Times New Roman" w:cs="Times New Roman"/>
      <w:sz w:val="22"/>
      <w:szCs w:val="22"/>
    </w:rPr>
  </w:style>
  <w:style w:type="character" w:styleId="16" w:customStyle="1">
    <w:name w:val="Стиль1 Знак"/>
    <w:link w:val="119"/>
    <w:uiPriority w:val="99"/>
    <w:qFormat/>
    <w:rsid w:val="0047752d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3"/>
    <w:rsid w:val="00da0c9e"/>
    <w:pPr>
      <w:spacing w:before="0" w:after="120"/>
    </w:pPr>
    <w:rPr>
      <w:lang w:val="x-none"/>
    </w:rPr>
  </w:style>
  <w:style w:type="paragraph" w:styleId="List">
    <w:name w:val="List"/>
    <w:basedOn w:val="Normal"/>
    <w:rsid w:val="00da0c9e"/>
    <w:pPr>
      <w:widowControl w:val="false"/>
      <w:ind w:hanging="283" w:left="283"/>
    </w:pPr>
    <w:rPr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1"/>
    <w:uiPriority w:val="10"/>
    <w:qFormat/>
    <w:rsid w:val="00da0c9e"/>
    <w:pPr>
      <w:jc w:val="center"/>
    </w:pPr>
    <w:rPr>
      <w:b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Annotationtext">
    <w:name w:val="annotation text"/>
    <w:basedOn w:val="Normal"/>
    <w:link w:val="Style"/>
    <w:unhideWhenUsed/>
    <w:qFormat/>
    <w:rsid w:val="00da0c9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semiHidden/>
    <w:unhideWhenUsed/>
    <w:qFormat/>
    <w:rsid w:val="00da0c9e"/>
    <w:pPr/>
    <w:rPr>
      <w:b/>
      <w:bCs/>
    </w:rPr>
  </w:style>
  <w:style w:type="paragraph" w:styleId="BalloonText">
    <w:name w:val="Balloon Text"/>
    <w:basedOn w:val="Normal"/>
    <w:link w:val="Style2"/>
    <w:semiHidden/>
    <w:unhideWhenUsed/>
    <w:qFormat/>
    <w:rsid w:val="00da0c9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7"/>
    <w:uiPriority w:val="99"/>
    <w:qFormat/>
    <w:rsid w:val="00da0c9e"/>
    <w:pPr>
      <w:spacing w:before="0" w:after="0"/>
      <w:ind w:left="720"/>
      <w:contextualSpacing/>
    </w:pPr>
    <w:rPr/>
  </w:style>
  <w:style w:type="paragraph" w:styleId="BodyTextIndent3">
    <w:name w:val="Body Text Indent 3"/>
    <w:basedOn w:val="Normal"/>
    <w:link w:val="31"/>
    <w:qFormat/>
    <w:rsid w:val="00da0c9e"/>
    <w:pPr>
      <w:spacing w:before="0" w:after="120"/>
      <w:ind w:left="283"/>
    </w:pPr>
    <w:rPr>
      <w:sz w:val="16"/>
      <w:szCs w:val="16"/>
      <w:lang w:val="x-none"/>
    </w:rPr>
  </w:style>
  <w:style w:type="paragraph" w:styleId="FootnoteText">
    <w:name w:val="Footnote Text"/>
    <w:basedOn w:val="Normal"/>
    <w:link w:val="Style4"/>
    <w:uiPriority w:val="99"/>
    <w:unhideWhenUsed/>
    <w:rsid w:val="00da0c9e"/>
    <w:pPr/>
    <w:rPr>
      <w:rFonts w:eastAsia="Calibri"/>
      <w:sz w:val="20"/>
      <w:szCs w:val="20"/>
    </w:rPr>
  </w:style>
  <w:style w:type="paragraph" w:styleId="List1" w:customStyle="1">
    <w:name w:val="List1"/>
    <w:basedOn w:val="Normal"/>
    <w:qFormat/>
    <w:rsid w:val="00da0c9e"/>
    <w:pPr>
      <w:numPr>
        <w:ilvl w:val="0"/>
        <w:numId w:val="2"/>
      </w:numPr>
    </w:pPr>
    <w:rPr>
      <w:sz w:val="24"/>
    </w:rPr>
  </w:style>
  <w:style w:type="paragraph" w:styleId="BodyTextIndent2">
    <w:name w:val="Body Text Indent 2"/>
    <w:basedOn w:val="Normal"/>
    <w:link w:val="21"/>
    <w:qFormat/>
    <w:rsid w:val="00da0c9e"/>
    <w:pPr>
      <w:ind w:firstLine="360"/>
    </w:pPr>
    <w:rPr>
      <w:sz w:val="24"/>
      <w:szCs w:val="24"/>
      <w:lang w:val="x-none"/>
    </w:rPr>
  </w:style>
  <w:style w:type="paragraph" w:styleId="Style33" w:customStyle="1">
    <w:name w:val="Пункт"/>
    <w:basedOn w:val="Normal"/>
    <w:link w:val="11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Caaieiaie" w:customStyle="1">
    <w:name w:val="Caaieiaie"/>
    <w:next w:val="BodyText"/>
    <w:qFormat/>
    <w:rsid w:val="00da0c9e"/>
    <w:pPr>
      <w:pageBreakBefore/>
      <w:widowControl/>
      <w:suppressAutoHyphens w:val="true"/>
      <w:bidi w:val="0"/>
      <w:spacing w:before="0" w:after="283"/>
      <w:jc w:val="center"/>
    </w:pPr>
    <w:rPr>
      <w:rFonts w:ascii="Arial" w:hAnsi="Arial" w:eastAsia="Times New Roman" w:cs="Times New Roman"/>
      <w:b/>
      <w:color w:val="808080"/>
      <w:kern w:val="0"/>
      <w:sz w:val="44"/>
      <w:szCs w:val="20"/>
      <w:lang w:val="ru-RU" w:eastAsia="ru-RU" w:bidi="ar-SA"/>
    </w:rPr>
  </w:style>
  <w:style w:type="paragraph" w:styleId="-31" w:customStyle="1">
    <w:name w:val="Пункт-3"/>
    <w:basedOn w:val="Normal"/>
    <w:link w:val="-3"/>
    <w:qFormat/>
    <w:rsid w:val="00da0c9e"/>
    <w:pPr>
      <w:tabs>
        <w:tab w:val="clear" w:pos="708"/>
        <w:tab w:val="left" w:pos="567" w:leader="none"/>
      </w:tabs>
      <w:ind w:hanging="567" w:left="567"/>
      <w:jc w:val="both"/>
    </w:pPr>
    <w:rPr>
      <w:szCs w:val="20"/>
      <w:lang w:val="x-none" w:eastAsia="x-none"/>
    </w:rPr>
  </w:style>
  <w:style w:type="paragraph" w:styleId="-42" w:customStyle="1">
    <w:name w:val="Пункт-4"/>
    <w:basedOn w:val="Normal"/>
    <w:link w:val="-41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  <w:lang w:val="x-none" w:eastAsia="x-none"/>
    </w:rPr>
  </w:style>
  <w:style w:type="paragraph" w:styleId="NoSpacing">
    <w:name w:val="No Spacing"/>
    <w:link w:val="Style6"/>
    <w:uiPriority w:val="1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Список маркированный"/>
    <w:basedOn w:val="Normal"/>
    <w:next w:val="Normal"/>
    <w:link w:val="Style7"/>
    <w:autoRedefine/>
    <w:qFormat/>
    <w:rsid w:val="00da0c9e"/>
    <w:pPr>
      <w:jc w:val="both"/>
    </w:pPr>
    <w:rPr>
      <w:rFonts w:ascii="Sylfaen" w:hAnsi="Sylfaen" w:eastAsia="Calibri"/>
      <w:szCs w:val="24"/>
      <w:lang w:val="x-none" w:eastAsia="x-none"/>
    </w:rPr>
  </w:style>
  <w:style w:type="paragraph" w:styleId="AdlerM" w:customStyle="1">
    <w:name w:val="AdlerM"/>
    <w:basedOn w:val="Normal"/>
    <w:qFormat/>
    <w:rsid w:val="00da0c9e"/>
    <w:pPr>
      <w:spacing w:lineRule="exact" w:line="260" w:before="60" w:after="60"/>
      <w:jc w:val="both"/>
    </w:pPr>
    <w:rPr>
      <w:rFonts w:ascii="Arial" w:hAnsi="Arial"/>
      <w:sz w:val="22"/>
      <w:szCs w:val="20"/>
    </w:rPr>
  </w:style>
  <w:style w:type="paragraph" w:styleId="BodyTextIndent">
    <w:name w:val="Body Text Indent"/>
    <w:basedOn w:val="Normal"/>
    <w:link w:val="Style8"/>
    <w:unhideWhenUsed/>
    <w:rsid w:val="00da0c9e"/>
    <w:pPr>
      <w:spacing w:before="0" w:after="120"/>
      <w:ind w:left="283"/>
    </w:pPr>
    <w:rPr/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unhideWhenUsed/>
    <w:qFormat/>
    <w:rsid w:val="00da0c9e"/>
    <w:pPr>
      <w:spacing w:lineRule="auto" w:line="480" w:before="0" w:after="120"/>
    </w:pPr>
    <w:rPr/>
  </w:style>
  <w:style w:type="paragraph" w:styleId="Subtitle">
    <w:name w:val="Subtitle"/>
    <w:basedOn w:val="Normal"/>
    <w:link w:val="Style12"/>
    <w:uiPriority w:val="11"/>
    <w:qFormat/>
    <w:rsid w:val="00da0c9e"/>
    <w:pPr>
      <w:numPr>
        <w:ilvl w:val="1"/>
        <w:numId w:val="5"/>
      </w:numPr>
      <w:ind w:hanging="0" w:left="0"/>
      <w:jc w:val="both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qFormat/>
    <w:rsid w:val="00da0c9e"/>
    <w:pPr>
      <w:tabs>
        <w:tab w:val="clear" w:pos="708"/>
        <w:tab w:val="left" w:pos="400" w:leader="none"/>
        <w:tab w:val="right" w:pos="9911" w:leader="dot"/>
      </w:tabs>
      <w:spacing w:before="0" w:after="80"/>
    </w:pPr>
    <w:rPr>
      <w:rFonts w:ascii="Arial" w:hAnsi="Arial"/>
      <w:b/>
      <w:bCs/>
      <w:caps/>
      <w:sz w:val="20"/>
    </w:rPr>
  </w:style>
  <w:style w:type="paragraph" w:styleId="TOC2">
    <w:name w:val="TOC 2"/>
    <w:basedOn w:val="Normal"/>
    <w:next w:val="Normal"/>
    <w:autoRedefine/>
    <w:qFormat/>
    <w:rsid w:val="00da0c9e"/>
    <w:pPr>
      <w:numPr>
        <w:ilvl w:val="5"/>
        <w:numId w:val="4"/>
      </w:numPr>
      <w:tabs>
        <w:tab w:val="clear" w:pos="708"/>
        <w:tab w:val="left" w:pos="600" w:leader="none"/>
        <w:tab w:val="right" w:pos="9911" w:leader="dot"/>
      </w:tabs>
      <w:spacing w:before="0" w:after="120"/>
      <w:ind w:hanging="0" w:left="0"/>
    </w:pPr>
    <w:rPr>
      <w:b/>
      <w:bCs/>
      <w:sz w:val="20"/>
      <w:szCs w:val="24"/>
    </w:rPr>
  </w:style>
  <w:style w:type="paragraph" w:styleId="TOC3">
    <w:name w:val="TOC 3"/>
    <w:basedOn w:val="Normal"/>
    <w:next w:val="Normal"/>
    <w:autoRedefine/>
    <w:qFormat/>
    <w:rsid w:val="00da0c9e"/>
    <w:pPr>
      <w:ind w:left="200"/>
    </w:pPr>
    <w:rPr>
      <w:sz w:val="20"/>
      <w:szCs w:val="24"/>
    </w:rPr>
  </w:style>
  <w:style w:type="paragraph" w:styleId="TOC4">
    <w:name w:val="TOC 4"/>
    <w:basedOn w:val="Normal"/>
    <w:next w:val="Normal"/>
    <w:autoRedefine/>
    <w:rsid w:val="00da0c9e"/>
    <w:pPr>
      <w:numPr>
        <w:ilvl w:val="0"/>
        <w:numId w:val="3"/>
      </w:numPr>
      <w:ind w:hanging="0" w:left="400"/>
    </w:pPr>
    <w:rPr>
      <w:sz w:val="20"/>
      <w:szCs w:val="24"/>
    </w:rPr>
  </w:style>
  <w:style w:type="paragraph" w:styleId="TOC5">
    <w:name w:val="TOC 5"/>
    <w:basedOn w:val="Normal"/>
    <w:next w:val="Normal"/>
    <w:autoRedefine/>
    <w:rsid w:val="00da0c9e"/>
    <w:pPr>
      <w:ind w:left="600"/>
    </w:pPr>
    <w:rPr>
      <w:sz w:val="20"/>
      <w:szCs w:val="24"/>
    </w:rPr>
  </w:style>
  <w:style w:type="paragraph" w:styleId="TOC6">
    <w:name w:val="TOC 6"/>
    <w:basedOn w:val="Normal"/>
    <w:next w:val="Normal"/>
    <w:autoRedefine/>
    <w:rsid w:val="00da0c9e"/>
    <w:pPr>
      <w:ind w:left="800"/>
    </w:pPr>
    <w:rPr>
      <w:sz w:val="20"/>
      <w:szCs w:val="24"/>
    </w:rPr>
  </w:style>
  <w:style w:type="paragraph" w:styleId="TOC7">
    <w:name w:val="TOC 7"/>
    <w:basedOn w:val="Normal"/>
    <w:next w:val="Normal"/>
    <w:autoRedefine/>
    <w:rsid w:val="00da0c9e"/>
    <w:pPr>
      <w:ind w:left="1000"/>
    </w:pPr>
    <w:rPr>
      <w:sz w:val="20"/>
      <w:szCs w:val="24"/>
    </w:rPr>
  </w:style>
  <w:style w:type="paragraph" w:styleId="TOC8">
    <w:name w:val="TOC 8"/>
    <w:basedOn w:val="Normal"/>
    <w:next w:val="Normal"/>
    <w:autoRedefine/>
    <w:rsid w:val="00da0c9e"/>
    <w:pPr>
      <w:ind w:left="1200"/>
    </w:pPr>
    <w:rPr>
      <w:sz w:val="20"/>
      <w:szCs w:val="24"/>
    </w:rPr>
  </w:style>
  <w:style w:type="paragraph" w:styleId="TOC9">
    <w:name w:val="TOC 9"/>
    <w:basedOn w:val="Normal"/>
    <w:next w:val="Normal"/>
    <w:autoRedefine/>
    <w:rsid w:val="00da0c9e"/>
    <w:pPr>
      <w:ind w:left="1400"/>
    </w:pPr>
    <w:rPr>
      <w:sz w:val="20"/>
      <w:szCs w:val="24"/>
    </w:rPr>
  </w:style>
  <w:style w:type="paragraph" w:styleId="Style36" w:customStyle="1">
    <w:name w:val="ТекстОбычный"/>
    <w:qFormat/>
    <w:rsid w:val="00da0c9e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3">
    <w:name w:val="Body Text 3"/>
    <w:basedOn w:val="Normal"/>
    <w:link w:val="33"/>
    <w:qFormat/>
    <w:rsid w:val="00da0c9e"/>
    <w:pPr>
      <w:jc w:val="both"/>
    </w:pPr>
    <w:rPr>
      <w:rFonts w:ascii="Courier New" w:hAnsi="Courier New" w:cs="Courier New"/>
      <w:bCs/>
      <w:sz w:val="22"/>
      <w:szCs w:val="24"/>
      <w:lang w:eastAsia="en-US"/>
    </w:rPr>
  </w:style>
  <w:style w:type="paragraph" w:styleId="ICaaieiaie" w:customStyle="1">
    <w:name w:val="[I] Caaieiaie"/>
    <w:qFormat/>
    <w:rsid w:val="00da0c9e"/>
    <w:pPr>
      <w:widowControl/>
      <w:tabs>
        <w:tab w:val="clear" w:pos="708"/>
        <w:tab w:val="right" w:pos="9355" w:leader="dot"/>
      </w:tabs>
      <w:suppressAutoHyphens w:val="true"/>
      <w:bidi w:val="0"/>
      <w:spacing w:before="0" w:after="0"/>
      <w:jc w:val="left"/>
    </w:pPr>
    <w:rPr>
      <w:rFonts w:ascii="Arial CYR" w:hAnsi="Arial CYR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aption11111" w:customStyle="1">
    <w:name w:val="caption11111"/>
    <w:basedOn w:val="Normal"/>
    <w:next w:val="Normal"/>
    <w:qFormat/>
    <w:rsid w:val="00da0c9e"/>
    <w:pPr/>
    <w:rPr>
      <w:b/>
      <w:bCs/>
      <w:sz w:val="20"/>
      <w:szCs w:val="20"/>
    </w:rPr>
  </w:style>
  <w:style w:type="paragraph" w:styleId="PlainText">
    <w:name w:val="Plain Text"/>
    <w:basedOn w:val="Normal"/>
    <w:link w:val="Style13"/>
    <w:uiPriority w:val="99"/>
    <w:qFormat/>
    <w:rsid w:val="00da0c9e"/>
    <w:pPr/>
    <w:rPr>
      <w:rFonts w:ascii="Courier New" w:hAnsi="Courier New" w:cs="" w:cstheme="minorBidi"/>
      <w:sz w:val="22"/>
      <w:szCs w:val="22"/>
      <w:lang w:eastAsia="en-US"/>
    </w:rPr>
  </w:style>
  <w:style w:type="paragraph" w:styleId="Style37" w:customStyle="1">
    <w:name w:val="Список с маркерами"/>
    <w:basedOn w:val="Normal"/>
    <w:next w:val="Normal"/>
    <w:autoRedefine/>
    <w:qFormat/>
    <w:rsid w:val="00da0c9e"/>
    <w:pPr>
      <w:keepNext w:val="true"/>
      <w:tabs>
        <w:tab w:val="clear" w:pos="708"/>
        <w:tab w:val="left" w:pos="1260" w:leader="none"/>
        <w:tab w:val="left" w:pos="1980" w:leader="none"/>
      </w:tabs>
      <w:spacing w:before="60" w:after="0"/>
      <w:ind w:hanging="360" w:left="1980"/>
      <w:jc w:val="both"/>
    </w:pPr>
    <w:rPr>
      <w:rFonts w:ascii="Times New Roman CYR" w:hAnsi="Times New Roman CYR"/>
      <w:sz w:val="22"/>
      <w:szCs w:val="24"/>
    </w:rPr>
  </w:style>
  <w:style w:type="paragraph" w:styleId="Style38" w:customStyle="1">
    <w:name w:val="список с буквами"/>
    <w:basedOn w:val="Heading6"/>
    <w:autoRedefine/>
    <w:qFormat/>
    <w:rsid w:val="00da0c9e"/>
    <w:pPr>
      <w:tabs>
        <w:tab w:val="clear" w:pos="1152"/>
        <w:tab w:val="left" w:pos="1260" w:leader="none"/>
      </w:tabs>
      <w:spacing w:before="60" w:after="60"/>
      <w:ind w:hanging="360" w:left="4320"/>
    </w:pPr>
    <w:rPr>
      <w:rFonts w:ascii="Times New Roman CYR" w:hAnsi="Times New Roman CYR"/>
      <w:sz w:val="22"/>
      <w:lang w:eastAsia="en-US"/>
    </w:rPr>
  </w:style>
  <w:style w:type="paragraph" w:styleId="ListNumber2">
    <w:name w:val="List Number 2"/>
    <w:basedOn w:val="Normal"/>
    <w:qFormat/>
    <w:rsid w:val="00da0c9e"/>
    <w:pPr>
      <w:keepNext w:val="true"/>
      <w:keepLines/>
      <w:tabs>
        <w:tab w:val="clear" w:pos="708"/>
        <w:tab w:val="left" w:pos="1260" w:leader="none"/>
      </w:tabs>
      <w:spacing w:before="120" w:after="0"/>
      <w:ind w:hanging="360" w:left="1428"/>
      <w:jc w:val="both"/>
    </w:pPr>
    <w:rPr>
      <w:rFonts w:ascii="Garamond" w:hAnsi="Garamond"/>
      <w:sz w:val="22"/>
      <w:szCs w:val="20"/>
      <w:lang w:eastAsia="en-US"/>
    </w:rPr>
  </w:style>
  <w:style w:type="paragraph" w:styleId="Style39" w:customStyle="1">
    <w:name w:val="– маркеры"/>
    <w:basedOn w:val="ListNumber2"/>
    <w:qFormat/>
    <w:rsid w:val="00da0c9e"/>
    <w:pPr>
      <w:keepNext w:val="false"/>
      <w:keepLines w:val="false"/>
      <w:tabs>
        <w:tab w:val="clear" w:pos="1260"/>
        <w:tab w:val="left" w:pos="900" w:leader="none"/>
      </w:tabs>
      <w:spacing w:before="60" w:after="60"/>
      <w:ind w:left="900"/>
    </w:pPr>
    <w:rPr>
      <w:rFonts w:ascii="Arial" w:hAnsi="Arial" w:cs="Arial"/>
      <w:sz w:val="20"/>
      <w:lang w:eastAsia="ru-RU"/>
    </w:rPr>
  </w:style>
  <w:style w:type="paragraph" w:styleId="-2" w:customStyle="1">
    <w:name w:val="Маркированный -2"/>
    <w:basedOn w:val="Normal"/>
    <w:next w:val="Normal"/>
    <w:autoRedefine/>
    <w:qFormat/>
    <w:rsid w:val="00da0c9e"/>
    <w:pPr>
      <w:spacing w:before="60" w:after="0"/>
      <w:ind w:hanging="360" w:left="720"/>
    </w:pPr>
    <w:rPr>
      <w:rFonts w:ascii="Arial" w:hAnsi="Arial" w:cs="Arial"/>
      <w:i/>
      <w:iCs/>
      <w:color w:val="000000"/>
      <w:sz w:val="22"/>
      <w:szCs w:val="20"/>
    </w:rPr>
  </w:style>
  <w:style w:type="paragraph" w:styleId="17" w:customStyle="1">
    <w:name w:val="Маркированный 1"/>
    <w:basedOn w:val="Normal"/>
    <w:qFormat/>
    <w:rsid w:val="00da0c9e"/>
    <w:pPr>
      <w:spacing w:before="120" w:after="0"/>
      <w:jc w:val="both"/>
    </w:pPr>
    <w:rPr>
      <w:rFonts w:ascii="Arial" w:hAnsi="Arial"/>
      <w:color w:val="000000"/>
      <w:sz w:val="22"/>
      <w:szCs w:val="20"/>
    </w:rPr>
  </w:style>
  <w:style w:type="paragraph" w:styleId="Handbuchtitel" w:customStyle="1">
    <w:name w:val="Handbuchtitel"/>
    <w:basedOn w:val="Normal"/>
    <w:qFormat/>
    <w:rsid w:val="00da0c9e"/>
    <w:pPr>
      <w:spacing w:lineRule="atLeast" w:line="270" w:before="120" w:after="200"/>
    </w:pPr>
    <w:rPr>
      <w:rFonts w:ascii="NewsGoth Dm BT" w:hAnsi="NewsGoth Dm BT"/>
      <w:sz w:val="20"/>
      <w:szCs w:val="20"/>
      <w:lang w:val="de-DE"/>
    </w:rPr>
  </w:style>
  <w:style w:type="paragraph" w:styleId="Default" w:customStyle="1">
    <w:name w:val="Default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lockText">
    <w:name w:val="Block Text"/>
    <w:basedOn w:val="Normal"/>
    <w:qFormat/>
    <w:rsid w:val="00da0c9e"/>
    <w:pPr>
      <w:ind w:left="709" w:right="283"/>
    </w:pPr>
    <w:rPr>
      <w:sz w:val="22"/>
      <w:szCs w:val="20"/>
    </w:rPr>
  </w:style>
  <w:style w:type="paragraph" w:styleId="ListNumber4">
    <w:name w:val="List Number 4"/>
    <w:basedOn w:val="Normal"/>
    <w:autoRedefine/>
    <w:qFormat/>
    <w:rsid w:val="00da0c9e"/>
    <w:pPr>
      <w:keepNext w:val="true"/>
      <w:tabs>
        <w:tab w:val="clear" w:pos="708"/>
        <w:tab w:val="left" w:pos="720" w:leader="none"/>
        <w:tab w:val="left" w:pos="1260" w:leader="none"/>
      </w:tabs>
      <w:spacing w:before="120" w:after="60"/>
      <w:ind w:hanging="360" w:left="1260"/>
      <w:jc w:val="both"/>
    </w:pPr>
    <w:rPr>
      <w:rFonts w:ascii="Arial" w:hAnsi="Arial" w:cs="Arial"/>
      <w:iCs/>
      <w:sz w:val="20"/>
      <w:szCs w:val="24"/>
    </w:rPr>
  </w:style>
  <w:style w:type="paragraph" w:styleId="Revision">
    <w:name w:val="Revision"/>
    <w:uiPriority w:val="99"/>
    <w:semiHidden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efaultParagraphFontParaCharChar" w:customStyle="1">
    <w:name w:val="Default Paragraph Font Para Char Char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56" w:customStyle="1">
    <w:name w:val="Style56"/>
    <w:basedOn w:val="Normal"/>
    <w:qFormat/>
    <w:rsid w:val="00da0c9e"/>
    <w:pPr>
      <w:widowControl w:val="false"/>
      <w:spacing w:lineRule="exact" w:line="312"/>
      <w:jc w:val="center"/>
    </w:pPr>
    <w:rPr>
      <w:sz w:val="24"/>
      <w:szCs w:val="24"/>
    </w:rPr>
  </w:style>
  <w:style w:type="paragraph" w:styleId="Style161" w:customStyle="1">
    <w:name w:val="Style16"/>
    <w:basedOn w:val="Normal"/>
    <w:qFormat/>
    <w:rsid w:val="00da0c9e"/>
    <w:pPr>
      <w:widowControl w:val="false"/>
      <w:spacing w:lineRule="exact" w:line="280"/>
    </w:pPr>
    <w:rPr>
      <w:sz w:val="24"/>
      <w:szCs w:val="24"/>
    </w:rPr>
  </w:style>
  <w:style w:type="paragraph" w:styleId="Style40" w:customStyle="1">
    <w:name w:val="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5" w:customStyle="1">
    <w:name w:val="Пункт-5"/>
    <w:basedOn w:val="Normal"/>
    <w:qFormat/>
    <w:rsid w:val="00da0c9e"/>
    <w:pPr>
      <w:tabs>
        <w:tab w:val="clear" w:pos="708"/>
        <w:tab w:val="left" w:pos="1418" w:leader="none"/>
      </w:tabs>
      <w:spacing w:lineRule="auto" w:line="360"/>
      <w:ind w:hanging="1418" w:left="1418"/>
      <w:jc w:val="both"/>
    </w:pPr>
    <w:rPr>
      <w:szCs w:val="20"/>
    </w:rPr>
  </w:style>
  <w:style w:type="paragraph" w:styleId="-61" w:customStyle="1">
    <w:name w:val="Пункт-6"/>
    <w:basedOn w:val="Normal"/>
    <w:link w:val="-6"/>
    <w:qFormat/>
    <w:rsid w:val="00da0c9e"/>
    <w:pPr>
      <w:tabs>
        <w:tab w:val="clear" w:pos="708"/>
        <w:tab w:val="left" w:pos="1827" w:leader="none"/>
      </w:tabs>
      <w:ind w:hanging="567" w:left="1827"/>
      <w:jc w:val="both"/>
    </w:pPr>
    <w:rPr>
      <w:szCs w:val="20"/>
    </w:rPr>
  </w:style>
  <w:style w:type="paragraph" w:styleId="-7" w:customStyle="1">
    <w:name w:val="Пункт-7"/>
    <w:basedOn w:val="Normal"/>
    <w:qFormat/>
    <w:rsid w:val="00da0c9e"/>
    <w:pPr>
      <w:tabs>
        <w:tab w:val="clear" w:pos="708"/>
        <w:tab w:val="left" w:pos="2552" w:leader="none"/>
      </w:tabs>
      <w:ind w:hanging="567" w:left="2552"/>
      <w:jc w:val="both"/>
    </w:pPr>
    <w:rPr>
      <w:szCs w:val="20"/>
    </w:rPr>
  </w:style>
  <w:style w:type="paragraph" w:styleId="ConsPlusNormal" w:customStyle="1">
    <w:name w:val="ConsPlusNormal"/>
    <w:qFormat/>
    <w:rsid w:val="00da0c9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Название раздела инструкции"/>
    <w:basedOn w:val="Normal"/>
    <w:autoRedefine/>
    <w:qFormat/>
    <w:rsid w:val="00da0c9e"/>
    <w:pPr>
      <w:numPr>
        <w:ilvl w:val="0"/>
        <w:numId w:val="15"/>
      </w:numPr>
      <w:jc w:val="center"/>
    </w:pPr>
    <w:rPr>
      <w:b/>
    </w:rPr>
  </w:style>
  <w:style w:type="paragraph" w:styleId="Style42" w:customStyle="1">
    <w:name w:val="Раздел положения"/>
    <w:basedOn w:val="Normal"/>
    <w:autoRedefine/>
    <w:qFormat/>
    <w:rsid w:val="00da0c9e"/>
    <w:pPr>
      <w:numPr>
        <w:ilvl w:val="0"/>
        <w:numId w:val="6"/>
      </w:numPr>
      <w:spacing w:before="80" w:after="80"/>
      <w:jc w:val="center"/>
    </w:pPr>
    <w:rPr>
      <w:b/>
      <w:sz w:val="32"/>
      <w:szCs w:val="32"/>
    </w:rPr>
  </w:style>
  <w:style w:type="paragraph" w:styleId="Style43" w:customStyle="1">
    <w:name w:val="Подраздел раздела положения"/>
    <w:basedOn w:val="Normal"/>
    <w:autoRedefine/>
    <w:qFormat/>
    <w:rsid w:val="00da0c9e"/>
    <w:pPr>
      <w:numPr>
        <w:ilvl w:val="1"/>
        <w:numId w:val="6"/>
      </w:numPr>
      <w:spacing w:before="80" w:after="80"/>
      <w:jc w:val="both"/>
    </w:pPr>
    <w:rPr/>
  </w:style>
  <w:style w:type="paragraph" w:styleId="18" w:customStyle="1">
    <w:name w:val="Шапка 1"/>
    <w:basedOn w:val="Normal"/>
    <w:qFormat/>
    <w:rsid w:val="00da0c9e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a0c9e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a0c9e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44" w:customStyle="1">
    <w:name w:val="Подпункт"/>
    <w:basedOn w:val="Normal"/>
    <w:link w:val="15"/>
    <w:qFormat/>
    <w:rsid w:val="00da0c9e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7" w:customStyle="1">
    <w:name w:val="Пункт2"/>
    <w:basedOn w:val="Normal"/>
    <w:link w:val="25"/>
    <w:qFormat/>
    <w:rsid w:val="00da0c9e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Style45" w:customStyle="1">
    <w:name w:val="Раздел регламента"/>
    <w:basedOn w:val="Normal"/>
    <w:qFormat/>
    <w:rsid w:val="00da0c9e"/>
    <w:pPr/>
    <w:rPr/>
  </w:style>
  <w:style w:type="paragraph" w:styleId="Style46" w:customStyle="1">
    <w:name w:val="Приложение к регламенту"/>
    <w:basedOn w:val="Normal"/>
    <w:qFormat/>
    <w:rsid w:val="00da0c9e"/>
    <w:pPr>
      <w:jc w:val="right"/>
    </w:pPr>
    <w:rPr/>
  </w:style>
  <w:style w:type="paragraph" w:styleId="NormalWeb">
    <w:name w:val="Normal (Web)"/>
    <w:basedOn w:val="Normal"/>
    <w:qFormat/>
    <w:rsid w:val="00da0c9e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rsid w:val="00da0c9e"/>
    <w:pPr>
      <w:pageBreakBefore/>
      <w:jc w:val="both"/>
      <w:outlineLvl w:val="0"/>
    </w:pPr>
    <w:rPr>
      <w:b/>
    </w:rPr>
  </w:style>
  <w:style w:type="paragraph" w:styleId="1KGK9" w:customStyle="1">
    <w:name w:val="1KG=K9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заголовок 1"/>
    <w:basedOn w:val="Normal"/>
    <w:next w:val="Normal"/>
    <w:uiPriority w:val="99"/>
    <w:qFormat/>
    <w:rsid w:val="00da0c9e"/>
    <w:pPr>
      <w:keepNext w:val="true"/>
      <w:pageBreakBefore/>
      <w:widowControl w:val="false"/>
      <w:numPr>
        <w:ilvl w:val="0"/>
        <w:numId w:val="7"/>
      </w:numPr>
      <w:spacing w:before="360" w:after="240"/>
      <w:jc w:val="both"/>
    </w:pPr>
    <w:rPr>
      <w:b/>
      <w:bCs/>
      <w:kern w:val="2"/>
      <w:sz w:val="32"/>
      <w:szCs w:val="32"/>
    </w:rPr>
  </w:style>
  <w:style w:type="paragraph" w:styleId="29" w:customStyle="1">
    <w:name w:val="заголовок 2"/>
    <w:basedOn w:val="Normal"/>
    <w:next w:val="Normal"/>
    <w:qFormat/>
    <w:rsid w:val="00da0c9e"/>
    <w:pPr>
      <w:keepNext w:val="true"/>
      <w:keepLines/>
      <w:tabs>
        <w:tab w:val="clear" w:pos="708"/>
        <w:tab w:val="left" w:pos="1440" w:leader="none"/>
      </w:tabs>
      <w:spacing w:before="240" w:after="60"/>
      <w:ind w:left="737"/>
    </w:pPr>
    <w:rPr>
      <w:rFonts w:cs="Arial"/>
      <w:b/>
      <w:bCs/>
      <w:iCs/>
      <w:sz w:val="24"/>
      <w:szCs w:val="24"/>
    </w:rPr>
  </w:style>
  <w:style w:type="paragraph" w:styleId="35" w:customStyle="1">
    <w:name w:val="заголовок 3"/>
    <w:basedOn w:val="Normal"/>
    <w:next w:val="Normal"/>
    <w:qFormat/>
    <w:rsid w:val="00da0c9e"/>
    <w:pPr>
      <w:keepNext w:val="true"/>
      <w:widowControl w:val="false"/>
      <w:tabs>
        <w:tab w:val="clear" w:pos="708"/>
        <w:tab w:val="left" w:pos="1418" w:leader="none"/>
      </w:tabs>
      <w:spacing w:before="240" w:after="60"/>
      <w:ind w:left="567"/>
      <w:jc w:val="both"/>
    </w:pPr>
    <w:rPr>
      <w:rFonts w:cs="Arial"/>
      <w:i/>
      <w:sz w:val="24"/>
      <w:szCs w:val="24"/>
    </w:rPr>
  </w:style>
  <w:style w:type="paragraph" w:styleId="Arial" w:customStyle="1">
    <w:name w:val="Обычный + Arial"/>
    <w:basedOn w:val="Normal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BodyTextIndent1" w:customStyle="1">
    <w:name w:val="Body Text Indent1"/>
    <w:basedOn w:val="BodyText"/>
    <w:link w:val="Style14"/>
    <w:qFormat/>
    <w:rsid w:val="00da0c9e"/>
    <w:pPr>
      <w:ind w:firstLine="210"/>
    </w:pPr>
    <w:rPr>
      <w:lang w:val="ru-RU"/>
    </w:rPr>
  </w:style>
  <w:style w:type="paragraph" w:styleId="ListBullet">
    <w:name w:val="List Bullet"/>
    <w:basedOn w:val="Normal"/>
    <w:autoRedefine/>
    <w:qFormat/>
    <w:rsid w:val="00da0c9e"/>
    <w:pPr>
      <w:numPr>
        <w:ilvl w:val="0"/>
        <w:numId w:val="13"/>
      </w:numPr>
      <w:jc w:val="both"/>
    </w:pPr>
    <w:rPr>
      <w:color w:val="000000"/>
    </w:rPr>
  </w:style>
  <w:style w:type="paragraph" w:styleId="ListBullet31" w:customStyle="1">
    <w:name w:val="List Bullet 31"/>
    <w:basedOn w:val="Normal"/>
    <w:qFormat/>
    <w:rsid w:val="00da0c9e"/>
    <w:pPr>
      <w:numPr>
        <w:ilvl w:val="0"/>
        <w:numId w:val="8"/>
      </w:numPr>
    </w:pPr>
    <w:rPr/>
  </w:style>
  <w:style w:type="paragraph" w:styleId="ListBullet2">
    <w:name w:val="List Bullet 2"/>
    <w:basedOn w:val="Normal"/>
    <w:qFormat/>
    <w:rsid w:val="00da0c9e"/>
    <w:pPr>
      <w:numPr>
        <w:ilvl w:val="0"/>
        <w:numId w:val="9"/>
      </w:numPr>
    </w:pPr>
    <w:rPr/>
  </w:style>
  <w:style w:type="paragraph" w:styleId="Style47" w:customStyle="1">
    <w:name w:val="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48" w:customStyle="1">
    <w:name w:val="ГС_Основной_текст"/>
    <w:qFormat/>
    <w:rsid w:val="00da0c9e"/>
    <w:pPr>
      <w:widowControl/>
      <w:tabs>
        <w:tab w:val="clear" w:pos="708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9" w:customStyle="1">
    <w:name w:val="ГС_МелкийТекст"/>
    <w:qFormat/>
    <w:rsid w:val="00da0c9e"/>
    <w:pPr>
      <w:widowControl/>
      <w:suppressAutoHyphens w:val="true"/>
      <w:bidi w:val="0"/>
      <w:spacing w:before="40" w:after="4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0" w:customStyle="1">
    <w:name w:val="ГС_Список_МаркОтст"/>
    <w:qFormat/>
    <w:rsid w:val="00da0c9e"/>
    <w:pPr>
      <w:widowControl/>
      <w:numPr>
        <w:ilvl w:val="0"/>
        <w:numId w:val="10"/>
      </w:numPr>
      <w:tabs>
        <w:tab w:val="clear" w:pos="708"/>
        <w:tab w:val="left" w:pos="851" w:leader="none"/>
        <w:tab w:val="left" w:pos="1588" w:leader="none"/>
        <w:tab w:val="left" w:pos="1985" w:leader="none"/>
      </w:tabs>
      <w:suppressAutoHyphens w:val="true"/>
      <w:bidi w:val="0"/>
      <w:spacing w:lineRule="auto" w:line="360" w:before="0" w:after="60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01" w:customStyle="1">
    <w:name w:val="Style10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CM51" w:customStyle="1">
    <w:name w:val="CM51"/>
    <w:basedOn w:val="Default"/>
    <w:next w:val="Default"/>
    <w:uiPriority w:val="99"/>
    <w:qFormat/>
    <w:rsid w:val="00da0c9e"/>
    <w:pPr>
      <w:widowControl w:val="false"/>
      <w:spacing w:before="0" w:after="370"/>
    </w:pPr>
    <w:rPr>
      <w:rFonts w:ascii="Verdana" w:hAnsi="Verdana" w:cs="Verdana"/>
      <w:color w:val="auto"/>
    </w:rPr>
  </w:style>
  <w:style w:type="paragraph" w:styleId="CM1" w:customStyle="1">
    <w:name w:val="CM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2" w:customStyle="1">
    <w:name w:val="CM52"/>
    <w:basedOn w:val="Default"/>
    <w:next w:val="Default"/>
    <w:uiPriority w:val="99"/>
    <w:qFormat/>
    <w:rsid w:val="00da0c9e"/>
    <w:pPr>
      <w:widowControl w:val="false"/>
      <w:spacing w:before="0" w:after="270"/>
    </w:pPr>
    <w:rPr>
      <w:rFonts w:ascii="Verdana" w:hAnsi="Verdana" w:cs="Verdana"/>
      <w:color w:val="auto"/>
    </w:rPr>
  </w:style>
  <w:style w:type="paragraph" w:styleId="CM53" w:customStyle="1">
    <w:name w:val="CM53"/>
    <w:basedOn w:val="Default"/>
    <w:next w:val="Default"/>
    <w:uiPriority w:val="99"/>
    <w:qFormat/>
    <w:rsid w:val="00da0c9e"/>
    <w:pPr>
      <w:widowControl w:val="false"/>
      <w:spacing w:before="0" w:after="92"/>
    </w:pPr>
    <w:rPr>
      <w:rFonts w:ascii="Verdana" w:hAnsi="Verdana" w:cs="Verdana"/>
      <w:color w:val="auto"/>
    </w:rPr>
  </w:style>
  <w:style w:type="paragraph" w:styleId="CM2" w:customStyle="1">
    <w:name w:val="CM2"/>
    <w:basedOn w:val="Default"/>
    <w:next w:val="Default"/>
    <w:uiPriority w:val="99"/>
    <w:qFormat/>
    <w:rsid w:val="00da0c9e"/>
    <w:pPr>
      <w:widowControl w:val="false"/>
      <w:spacing w:lineRule="atLeast" w:line="316"/>
    </w:pPr>
    <w:rPr>
      <w:rFonts w:ascii="Verdana" w:hAnsi="Verdana" w:cs="Verdana"/>
      <w:color w:val="auto"/>
    </w:rPr>
  </w:style>
  <w:style w:type="paragraph" w:styleId="CM54" w:customStyle="1">
    <w:name w:val="CM54"/>
    <w:basedOn w:val="Default"/>
    <w:next w:val="Default"/>
    <w:uiPriority w:val="99"/>
    <w:qFormat/>
    <w:rsid w:val="00da0c9e"/>
    <w:pPr>
      <w:widowControl w:val="false"/>
      <w:spacing w:before="0" w:after="170"/>
    </w:pPr>
    <w:rPr>
      <w:rFonts w:ascii="Verdana" w:hAnsi="Verdana" w:cs="Verdana"/>
      <w:color w:val="auto"/>
    </w:rPr>
  </w:style>
  <w:style w:type="paragraph" w:styleId="CM55" w:customStyle="1">
    <w:name w:val="CM55"/>
    <w:basedOn w:val="Default"/>
    <w:next w:val="Default"/>
    <w:uiPriority w:val="99"/>
    <w:qFormat/>
    <w:rsid w:val="00da0c9e"/>
    <w:pPr>
      <w:widowControl w:val="false"/>
      <w:spacing w:before="0" w:after="252"/>
    </w:pPr>
    <w:rPr>
      <w:rFonts w:ascii="Verdana" w:hAnsi="Verdana" w:cs="Verdana"/>
      <w:color w:val="auto"/>
    </w:rPr>
  </w:style>
  <w:style w:type="paragraph" w:styleId="CM56" w:customStyle="1">
    <w:name w:val="CM56"/>
    <w:basedOn w:val="Default"/>
    <w:next w:val="Default"/>
    <w:uiPriority w:val="99"/>
    <w:qFormat/>
    <w:rsid w:val="00da0c9e"/>
    <w:pPr>
      <w:widowControl w:val="false"/>
      <w:spacing w:before="0" w:after="193"/>
    </w:pPr>
    <w:rPr>
      <w:rFonts w:ascii="Verdana" w:hAnsi="Verdana" w:cs="Verdana"/>
      <w:color w:val="auto"/>
    </w:rPr>
  </w:style>
  <w:style w:type="paragraph" w:styleId="CM3" w:customStyle="1">
    <w:name w:val="CM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7" w:customStyle="1">
    <w:name w:val="CM57"/>
    <w:basedOn w:val="Default"/>
    <w:next w:val="Default"/>
    <w:uiPriority w:val="99"/>
    <w:qFormat/>
    <w:rsid w:val="00da0c9e"/>
    <w:pPr>
      <w:widowControl w:val="false"/>
      <w:spacing w:before="0" w:after="113"/>
    </w:pPr>
    <w:rPr>
      <w:rFonts w:ascii="Verdana" w:hAnsi="Verdana" w:cs="Verdana"/>
      <w:color w:val="auto"/>
    </w:rPr>
  </w:style>
  <w:style w:type="paragraph" w:styleId="CM5" w:customStyle="1">
    <w:name w:val="CM5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8" w:customStyle="1">
    <w:name w:val="CM58"/>
    <w:basedOn w:val="Default"/>
    <w:next w:val="Default"/>
    <w:uiPriority w:val="99"/>
    <w:qFormat/>
    <w:rsid w:val="00da0c9e"/>
    <w:pPr>
      <w:widowControl w:val="false"/>
      <w:spacing w:before="0" w:after="802"/>
    </w:pPr>
    <w:rPr>
      <w:rFonts w:ascii="Verdana" w:hAnsi="Verdana" w:cs="Verdana"/>
      <w:color w:val="auto"/>
    </w:rPr>
  </w:style>
  <w:style w:type="paragraph" w:styleId="CM6" w:customStyle="1">
    <w:name w:val="CM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7" w:customStyle="1">
    <w:name w:val="CM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8" w:customStyle="1">
    <w:name w:val="CM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9" w:customStyle="1">
    <w:name w:val="CM59"/>
    <w:basedOn w:val="Default"/>
    <w:next w:val="Default"/>
    <w:uiPriority w:val="99"/>
    <w:qFormat/>
    <w:rsid w:val="00da0c9e"/>
    <w:pPr>
      <w:widowControl w:val="false"/>
      <w:spacing w:before="0" w:after="535"/>
    </w:pPr>
    <w:rPr>
      <w:rFonts w:ascii="Verdana" w:hAnsi="Verdana" w:cs="Verdana"/>
      <w:color w:val="auto"/>
    </w:rPr>
  </w:style>
  <w:style w:type="paragraph" w:styleId="CM9" w:customStyle="1">
    <w:name w:val="CM9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0" w:customStyle="1">
    <w:name w:val="CM10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1" w:customStyle="1">
    <w:name w:val="CM1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2" w:customStyle="1">
    <w:name w:val="CM12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4" w:customStyle="1">
    <w:name w:val="CM1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5" w:customStyle="1">
    <w:name w:val="CM1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6" w:customStyle="1">
    <w:name w:val="CM1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7" w:customStyle="1">
    <w:name w:val="CM1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8" w:customStyle="1">
    <w:name w:val="CM18"/>
    <w:basedOn w:val="Default"/>
    <w:next w:val="Default"/>
    <w:uiPriority w:val="99"/>
    <w:qFormat/>
    <w:rsid w:val="00da0c9e"/>
    <w:pPr>
      <w:widowControl w:val="false"/>
      <w:spacing w:lineRule="atLeast" w:line="220"/>
    </w:pPr>
    <w:rPr>
      <w:rFonts w:ascii="Verdana" w:hAnsi="Verdana" w:cs="Verdana"/>
      <w:color w:val="auto"/>
    </w:rPr>
  </w:style>
  <w:style w:type="paragraph" w:styleId="CM60" w:customStyle="1">
    <w:name w:val="CM60"/>
    <w:basedOn w:val="Default"/>
    <w:next w:val="Default"/>
    <w:uiPriority w:val="99"/>
    <w:qFormat/>
    <w:rsid w:val="00da0c9e"/>
    <w:pPr>
      <w:widowControl w:val="false"/>
      <w:spacing w:before="0" w:after="538"/>
    </w:pPr>
    <w:rPr>
      <w:rFonts w:ascii="Verdana" w:hAnsi="Verdana" w:cs="Verdana"/>
      <w:color w:val="auto"/>
    </w:rPr>
  </w:style>
  <w:style w:type="paragraph" w:styleId="CM24" w:customStyle="1">
    <w:name w:val="CM2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23" w:customStyle="1">
    <w:name w:val="CM2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3" w:customStyle="1">
    <w:name w:val="CM63"/>
    <w:basedOn w:val="Default"/>
    <w:next w:val="Default"/>
    <w:uiPriority w:val="99"/>
    <w:qFormat/>
    <w:rsid w:val="00da0c9e"/>
    <w:pPr>
      <w:widowControl w:val="false"/>
      <w:spacing w:before="0" w:after="1828"/>
    </w:pPr>
    <w:rPr>
      <w:rFonts w:ascii="Verdana" w:hAnsi="Verdana" w:cs="Verdana"/>
      <w:color w:val="auto"/>
    </w:rPr>
  </w:style>
  <w:style w:type="paragraph" w:styleId="CM25" w:customStyle="1">
    <w:name w:val="CM25"/>
    <w:basedOn w:val="Default"/>
    <w:next w:val="Default"/>
    <w:uiPriority w:val="99"/>
    <w:qFormat/>
    <w:rsid w:val="00da0c9e"/>
    <w:pPr>
      <w:widowControl w:val="false"/>
      <w:spacing w:lineRule="atLeast" w:line="218"/>
    </w:pPr>
    <w:rPr>
      <w:rFonts w:ascii="Verdana" w:hAnsi="Verdana" w:cs="Verdana"/>
      <w:color w:val="auto"/>
    </w:rPr>
  </w:style>
  <w:style w:type="paragraph" w:styleId="CM26" w:customStyle="1">
    <w:name w:val="CM26"/>
    <w:basedOn w:val="Default"/>
    <w:next w:val="Default"/>
    <w:uiPriority w:val="99"/>
    <w:qFormat/>
    <w:rsid w:val="00da0c9e"/>
    <w:pPr>
      <w:widowControl w:val="false"/>
      <w:spacing w:lineRule="atLeast" w:line="258"/>
    </w:pPr>
    <w:rPr>
      <w:rFonts w:ascii="Verdana" w:hAnsi="Verdana" w:cs="Verdana"/>
      <w:color w:val="auto"/>
    </w:rPr>
  </w:style>
  <w:style w:type="paragraph" w:styleId="CM22" w:customStyle="1">
    <w:name w:val="CM2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1" w:customStyle="1">
    <w:name w:val="CM21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3" w:customStyle="1">
    <w:name w:val="CM1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1" w:customStyle="1">
    <w:name w:val="CM61"/>
    <w:basedOn w:val="Default"/>
    <w:next w:val="Default"/>
    <w:uiPriority w:val="99"/>
    <w:qFormat/>
    <w:rsid w:val="00da0c9e"/>
    <w:pPr>
      <w:widowControl w:val="false"/>
      <w:spacing w:before="0" w:after="455"/>
    </w:pPr>
    <w:rPr>
      <w:rFonts w:ascii="Verdana" w:hAnsi="Verdana" w:cs="Verdana"/>
      <w:color w:val="auto"/>
    </w:rPr>
  </w:style>
  <w:style w:type="paragraph" w:styleId="CM32" w:customStyle="1">
    <w:name w:val="CM3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33" w:customStyle="1">
    <w:name w:val="CM3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8" w:customStyle="1">
    <w:name w:val="CM2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1" w:customStyle="1">
    <w:name w:val="CM3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5" w:customStyle="1">
    <w:name w:val="CM65"/>
    <w:basedOn w:val="Default"/>
    <w:next w:val="Default"/>
    <w:uiPriority w:val="99"/>
    <w:qFormat/>
    <w:rsid w:val="00da0c9e"/>
    <w:pPr>
      <w:widowControl w:val="false"/>
      <w:spacing w:before="0" w:after="805"/>
    </w:pPr>
    <w:rPr>
      <w:rFonts w:ascii="Verdana" w:hAnsi="Verdana" w:cs="Verdana"/>
      <w:color w:val="auto"/>
    </w:rPr>
  </w:style>
  <w:style w:type="paragraph" w:styleId="CM34" w:customStyle="1">
    <w:name w:val="CM3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5" w:customStyle="1">
    <w:name w:val="CM35"/>
    <w:basedOn w:val="Default"/>
    <w:next w:val="Default"/>
    <w:uiPriority w:val="99"/>
    <w:qFormat/>
    <w:rsid w:val="00da0c9e"/>
    <w:pPr>
      <w:widowControl w:val="false"/>
      <w:spacing w:lineRule="atLeast" w:line="271"/>
    </w:pPr>
    <w:rPr>
      <w:rFonts w:ascii="Verdana" w:hAnsi="Verdana" w:cs="Verdana"/>
      <w:color w:val="auto"/>
    </w:rPr>
  </w:style>
  <w:style w:type="paragraph" w:styleId="CM64" w:customStyle="1">
    <w:name w:val="CM64"/>
    <w:basedOn w:val="Default"/>
    <w:next w:val="Default"/>
    <w:uiPriority w:val="99"/>
    <w:qFormat/>
    <w:rsid w:val="00da0c9e"/>
    <w:pPr>
      <w:widowControl w:val="false"/>
      <w:spacing w:before="0" w:after="1073"/>
    </w:pPr>
    <w:rPr>
      <w:rFonts w:ascii="Verdana" w:hAnsi="Verdana" w:cs="Verdana"/>
      <w:color w:val="auto"/>
    </w:rPr>
  </w:style>
  <w:style w:type="paragraph" w:styleId="CM66" w:customStyle="1">
    <w:name w:val="CM66"/>
    <w:basedOn w:val="Default"/>
    <w:next w:val="Default"/>
    <w:uiPriority w:val="99"/>
    <w:qFormat/>
    <w:rsid w:val="00da0c9e"/>
    <w:pPr>
      <w:widowControl w:val="false"/>
      <w:spacing w:before="0" w:after="1335"/>
    </w:pPr>
    <w:rPr>
      <w:rFonts w:ascii="Verdana" w:hAnsi="Verdana" w:cs="Verdana"/>
      <w:color w:val="auto"/>
    </w:rPr>
  </w:style>
  <w:style w:type="paragraph" w:styleId="CM67" w:customStyle="1">
    <w:name w:val="CM67"/>
    <w:basedOn w:val="Default"/>
    <w:next w:val="Default"/>
    <w:uiPriority w:val="99"/>
    <w:qFormat/>
    <w:rsid w:val="00da0c9e"/>
    <w:pPr>
      <w:widowControl w:val="false"/>
      <w:spacing w:before="0" w:after="1138"/>
    </w:pPr>
    <w:rPr>
      <w:rFonts w:ascii="Verdana" w:hAnsi="Verdana" w:cs="Verdana"/>
      <w:color w:val="auto"/>
    </w:rPr>
  </w:style>
  <w:style w:type="paragraph" w:styleId="CM36" w:customStyle="1">
    <w:name w:val="CM3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8" w:customStyle="1">
    <w:name w:val="CM68"/>
    <w:basedOn w:val="Default"/>
    <w:next w:val="Default"/>
    <w:uiPriority w:val="99"/>
    <w:qFormat/>
    <w:rsid w:val="00da0c9e"/>
    <w:pPr>
      <w:widowControl w:val="false"/>
      <w:spacing w:before="0" w:after="385"/>
    </w:pPr>
    <w:rPr>
      <w:rFonts w:ascii="Verdana" w:hAnsi="Verdana" w:cs="Verdana"/>
      <w:color w:val="auto"/>
    </w:rPr>
  </w:style>
  <w:style w:type="paragraph" w:styleId="CM37" w:customStyle="1">
    <w:name w:val="CM37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38" w:customStyle="1">
    <w:name w:val="CM38"/>
    <w:basedOn w:val="Default"/>
    <w:next w:val="Default"/>
    <w:uiPriority w:val="99"/>
    <w:qFormat/>
    <w:rsid w:val="00da0c9e"/>
    <w:pPr>
      <w:widowControl w:val="false"/>
      <w:spacing w:lineRule="atLeast" w:line="351"/>
    </w:pPr>
    <w:rPr>
      <w:rFonts w:ascii="Verdana" w:hAnsi="Verdana" w:cs="Verdana"/>
      <w:color w:val="auto"/>
    </w:rPr>
  </w:style>
  <w:style w:type="paragraph" w:styleId="CM39" w:customStyle="1">
    <w:name w:val="CM39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0" w:customStyle="1">
    <w:name w:val="CM4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1" w:customStyle="1">
    <w:name w:val="CM4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2" w:customStyle="1">
    <w:name w:val="CM42"/>
    <w:basedOn w:val="Default"/>
    <w:next w:val="Default"/>
    <w:uiPriority w:val="99"/>
    <w:qFormat/>
    <w:rsid w:val="00da0c9e"/>
    <w:pPr>
      <w:widowControl w:val="false"/>
      <w:spacing w:lineRule="atLeast" w:line="253"/>
    </w:pPr>
    <w:rPr>
      <w:rFonts w:ascii="Verdana" w:hAnsi="Verdana" w:cs="Verdana"/>
      <w:color w:val="auto"/>
    </w:rPr>
  </w:style>
  <w:style w:type="paragraph" w:styleId="CM43" w:customStyle="1">
    <w:name w:val="CM43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4" w:customStyle="1">
    <w:name w:val="CM4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9" w:customStyle="1">
    <w:name w:val="CM69"/>
    <w:basedOn w:val="Default"/>
    <w:next w:val="Default"/>
    <w:uiPriority w:val="99"/>
    <w:qFormat/>
    <w:rsid w:val="00da0c9e"/>
    <w:pPr>
      <w:widowControl w:val="false"/>
      <w:spacing w:before="0" w:after="2305"/>
    </w:pPr>
    <w:rPr>
      <w:rFonts w:ascii="Verdana" w:hAnsi="Verdana" w:cs="Verdana"/>
      <w:color w:val="auto"/>
    </w:rPr>
  </w:style>
  <w:style w:type="paragraph" w:styleId="CM45" w:customStyle="1">
    <w:name w:val="CM4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6" w:customStyle="1">
    <w:name w:val="CM4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7" w:customStyle="1">
    <w:name w:val="CM47"/>
    <w:basedOn w:val="Default"/>
    <w:next w:val="Default"/>
    <w:uiPriority w:val="99"/>
    <w:qFormat/>
    <w:rsid w:val="00da0c9e"/>
    <w:pPr>
      <w:widowControl w:val="false"/>
      <w:spacing w:lineRule="atLeast" w:line="391"/>
    </w:pPr>
    <w:rPr>
      <w:rFonts w:ascii="Verdana" w:hAnsi="Verdana" w:cs="Verdana"/>
      <w:color w:val="auto"/>
    </w:rPr>
  </w:style>
  <w:style w:type="paragraph" w:styleId="CM48" w:customStyle="1">
    <w:name w:val="CM4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9" w:customStyle="1">
    <w:name w:val="CM49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0" w:customStyle="1">
    <w:name w:val="CM5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IO" w:customStyle="1">
    <w:name w:val="IO"/>
    <w:basedOn w:val="Normal"/>
    <w:uiPriority w:val="99"/>
    <w:qFormat/>
    <w:rsid w:val="00da0c9e"/>
    <w:pPr>
      <w:widowControl w:val="false"/>
      <w:ind w:firstLine="709"/>
      <w:jc w:val="both"/>
    </w:pPr>
    <w:rPr>
      <w:sz w:val="24"/>
      <w:szCs w:val="20"/>
    </w:rPr>
  </w:style>
  <w:style w:type="paragraph" w:styleId="211" w:customStyle="1">
    <w:name w:val="Основной текст с отступом 21"/>
    <w:basedOn w:val="Normal"/>
    <w:qFormat/>
    <w:rsid w:val="00da0c9e"/>
    <w:pPr>
      <w:widowControl w:val="false"/>
      <w:spacing w:lineRule="auto" w:line="360"/>
      <w:ind w:firstLine="709"/>
      <w:jc w:val="both"/>
    </w:pPr>
    <w:rPr>
      <w:sz w:val="24"/>
      <w:szCs w:val="20"/>
    </w:rPr>
  </w:style>
  <w:style w:type="paragraph" w:styleId="DocumentMap">
    <w:name w:val="Document Map"/>
    <w:basedOn w:val="Normal"/>
    <w:link w:val="Style15"/>
    <w:qFormat/>
    <w:rsid w:val="00da0c9e"/>
    <w:pPr/>
    <w:rPr>
      <w:rFonts w:ascii="Tahoma" w:hAnsi="Tahoma"/>
      <w:sz w:val="16"/>
      <w:szCs w:val="16"/>
      <w:lang w:val="x-none" w:eastAsia="x-none"/>
    </w:rPr>
  </w:style>
  <w:style w:type="paragraph" w:styleId="Style51" w:customStyle="1">
    <w:name w:val="ОснТекст"/>
    <w:basedOn w:val="Normal"/>
    <w:link w:val="Style16"/>
    <w:uiPriority w:val="99"/>
    <w:qFormat/>
    <w:rsid w:val="00da0c9e"/>
    <w:pPr>
      <w:spacing w:lineRule="auto" w:line="360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styleId="110" w:customStyle="1">
    <w:name w:val="Маркер_1"/>
    <w:basedOn w:val="ListParagraph"/>
    <w:link w:val="13"/>
    <w:uiPriority w:val="99"/>
    <w:qFormat/>
    <w:rsid w:val="00da0c9e"/>
    <w:pPr>
      <w:numPr>
        <w:ilvl w:val="0"/>
        <w:numId w:val="11"/>
      </w:numPr>
      <w:tabs>
        <w:tab w:val="clear" w:pos="708"/>
        <w:tab w:val="left" w:pos="1134" w:leader="none"/>
      </w:tabs>
      <w:spacing w:lineRule="auto" w:line="360"/>
      <w:jc w:val="both"/>
    </w:pPr>
    <w:rPr>
      <w:rFonts w:ascii="Arial" w:hAnsi="Arial"/>
      <w:sz w:val="24"/>
      <w:szCs w:val="24"/>
      <w:lang w:val="x-none" w:eastAsia="x-none"/>
    </w:rPr>
  </w:style>
  <w:style w:type="paragraph" w:styleId="111" w:customStyle="1">
    <w:name w:val="Заг_1"/>
    <w:basedOn w:val="Heading1"/>
    <w:next w:val="Normal"/>
    <w:link w:val="14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kern w:val="2"/>
      <w:sz w:val="20"/>
      <w:szCs w:val="20"/>
      <w:lang w:val="x-none" w:eastAsia="x-none"/>
    </w:rPr>
  </w:style>
  <w:style w:type="paragraph" w:styleId="210" w:customStyle="1">
    <w:name w:val="Заг_2"/>
    <w:basedOn w:val="Heading2"/>
    <w:link w:val="23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sz w:val="20"/>
      <w:szCs w:val="20"/>
      <w:lang w:val="x-none" w:eastAsia="x-none"/>
    </w:rPr>
  </w:style>
  <w:style w:type="paragraph" w:styleId="Style52" w:customStyle="1">
    <w:name w:val="Титул"/>
    <w:qFormat/>
    <w:rsid w:val="00da0c9e"/>
    <w:pPr>
      <w:widowControl/>
      <w:suppressAutoHyphens w:val="true"/>
      <w:bidi w:val="0"/>
      <w:spacing w:before="120" w:after="120"/>
      <w:jc w:val="center"/>
    </w:pPr>
    <w:rPr>
      <w:rFonts w:ascii="Arial" w:hAnsi="Arial" w:eastAsia="Times New Roman" w:cs="Times New Roman"/>
      <w:b/>
      <w:color w:val="auto"/>
      <w:kern w:val="0"/>
      <w:sz w:val="28"/>
      <w:szCs w:val="28"/>
      <w:lang w:val="en-US" w:eastAsia="ru-RU" w:bidi="ar-SA"/>
    </w:rPr>
  </w:style>
  <w:style w:type="paragraph" w:styleId="212" w:customStyle="1">
    <w:name w:val="Стиль2"/>
    <w:basedOn w:val="Normal"/>
    <w:autoRedefine/>
    <w:qFormat/>
    <w:rsid w:val="00da0c9e"/>
    <w:pPr>
      <w:numPr>
        <w:ilvl w:val="0"/>
        <w:numId w:val="12"/>
      </w:numPr>
      <w:tabs>
        <w:tab w:val="clear" w:pos="708"/>
        <w:tab w:val="left" w:pos="56" w:leader="none"/>
        <w:tab w:val="left" w:pos="426" w:leader="none"/>
      </w:tabs>
      <w:spacing w:before="120" w:after="120"/>
      <w:ind w:firstLine="425" w:left="142"/>
      <w:jc w:val="both"/>
    </w:pPr>
    <w:rPr>
      <w:bCs/>
      <w:sz w:val="24"/>
      <w:szCs w:val="24"/>
    </w:rPr>
  </w:style>
  <w:style w:type="paragraph" w:styleId="36" w:customStyle="1">
    <w:name w:val="Нумерованный список ур3"/>
    <w:basedOn w:val="Normal"/>
    <w:qFormat/>
    <w:rsid w:val="00da0c9e"/>
    <w:pPr>
      <w:numPr>
        <w:ilvl w:val="2"/>
        <w:numId w:val="14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a0c9e"/>
    <w:pPr>
      <w:numPr>
        <w:ilvl w:val="0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13" w:customStyle="1">
    <w:name w:val="Нумерованный список ур2"/>
    <w:basedOn w:val="Normal"/>
    <w:qFormat/>
    <w:rsid w:val="00da0c9e"/>
    <w:pPr>
      <w:numPr>
        <w:ilvl w:val="1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c9e"/>
    <w:pPr>
      <w:spacing w:lineRule="auto" w:line="276"/>
      <w:outlineLvl w:val="9"/>
    </w:pPr>
    <w:rPr>
      <w:rFonts w:ascii="Cambria" w:hAnsi="Cambria" w:eastAsia="Times New Roman" w:cs="Times New Roman"/>
      <w:color w:val="365F91"/>
    </w:rPr>
  </w:style>
  <w:style w:type="paragraph" w:styleId="Style53" w:customStyle="1">
    <w:name w:val="Таблица шапка"/>
    <w:basedOn w:val="Normal"/>
    <w:qFormat/>
    <w:rsid w:val="00da0c9e"/>
    <w:pPr>
      <w:keepNext w:val="true"/>
      <w:spacing w:before="40" w:after="40"/>
      <w:ind w:left="57" w:right="57"/>
    </w:pPr>
    <w:rPr>
      <w:sz w:val="18"/>
      <w:szCs w:val="20"/>
    </w:rPr>
  </w:style>
  <w:style w:type="paragraph" w:styleId="Style54" w:customStyle="1">
    <w:name w:val="Таблица текст"/>
    <w:basedOn w:val="Normal"/>
    <w:qFormat/>
    <w:rsid w:val="00da0c9e"/>
    <w:pPr>
      <w:spacing w:before="40" w:after="40"/>
      <w:ind w:left="57" w:right="57"/>
    </w:pPr>
    <w:rPr>
      <w:sz w:val="24"/>
      <w:szCs w:val="20"/>
    </w:rPr>
  </w:style>
  <w:style w:type="paragraph" w:styleId="-32" w:customStyle="1">
    <w:name w:val="Подзаголовок-3"/>
    <w:basedOn w:val="-31"/>
    <w:qFormat/>
    <w:rsid w:val="00da0c9e"/>
    <w:pPr>
      <w:keepNext w:val="true"/>
      <w:spacing w:before="240" w:after="120"/>
      <w:jc w:val="left"/>
      <w:outlineLvl w:val="2"/>
    </w:pPr>
    <w:rPr>
      <w:b/>
      <w:lang w:val="ru-RU" w:eastAsia="ru-RU"/>
    </w:rPr>
  </w:style>
  <w:style w:type="paragraph" w:styleId="ListNumber1" w:customStyle="1">
    <w:name w:val="List Number1"/>
    <w:basedOn w:val="Normal"/>
    <w:qFormat/>
    <w:rsid w:val="00da0c9e"/>
    <w:pPr>
      <w:tabs>
        <w:tab w:val="clear" w:pos="708"/>
        <w:tab w:val="left" w:pos="5670" w:leader="none"/>
      </w:tabs>
      <w:spacing w:lineRule="auto" w:line="360" w:before="60" w:after="0"/>
      <w:ind w:firstLine="567" w:left="4536"/>
      <w:jc w:val="both"/>
    </w:pPr>
    <w:rPr>
      <w:szCs w:val="24"/>
    </w:rPr>
  </w:style>
  <w:style w:type="paragraph" w:styleId="ListContinue">
    <w:name w:val="List Continue"/>
    <w:basedOn w:val="Normal"/>
    <w:qFormat/>
    <w:rsid w:val="00da0c9e"/>
    <w:pPr>
      <w:widowControl w:val="false"/>
      <w:spacing w:before="0" w:after="120"/>
      <w:ind w:left="283"/>
    </w:pPr>
    <w:rPr>
      <w:color w:val="000000"/>
      <w:sz w:val="24"/>
      <w:szCs w:val="24"/>
    </w:rPr>
  </w:style>
  <w:style w:type="paragraph" w:styleId="ListBullet3">
    <w:name w:val="List Bullet 3"/>
    <w:basedOn w:val="Normal"/>
    <w:qFormat/>
    <w:rsid w:val="00da0c9e"/>
    <w:pPr>
      <w:widowControl w:val="false"/>
      <w:ind w:hanging="283" w:left="566"/>
    </w:pPr>
    <w:rPr>
      <w:color w:val="000000"/>
      <w:sz w:val="24"/>
      <w:szCs w:val="24"/>
    </w:rPr>
  </w:style>
  <w:style w:type="paragraph" w:styleId="-" w:customStyle="1">
    <w:name w:val="Контракт-под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1" w:customStyle="1">
    <w:name w:val="Контракт-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8" w:customStyle="1">
    <w:name w:val="Контракт-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9" w:customStyle="1">
    <w:name w:val="Контракт-раздел"/>
    <w:qFormat/>
    <w:rsid w:val="00da0c9e"/>
    <w:pPr>
      <w:keepNext w:val="true"/>
      <w:widowControl/>
      <w:tabs>
        <w:tab w:val="clear" w:pos="708"/>
        <w:tab w:val="left" w:pos="540" w:leader="none"/>
      </w:tabs>
      <w:suppressAutoHyphens w:val="true"/>
      <w:bidi w:val="0"/>
      <w:spacing w:before="360" w:after="120"/>
      <w:jc w:val="center"/>
      <w:outlineLvl w:val="2"/>
    </w:pPr>
    <w:rPr>
      <w:rFonts w:ascii="Times New Roman" w:hAnsi="Times New Roman" w:eastAsia="Times New Roman" w:cs="Times New Roman"/>
      <w:b/>
      <w:bCs/>
      <w:smallCaps/>
      <w:color w:val="auto"/>
      <w:kern w:val="0"/>
      <w:sz w:val="28"/>
      <w:szCs w:val="24"/>
      <w:lang w:val="ru-RU" w:eastAsia="ru-RU" w:bidi="ar-SA"/>
    </w:rPr>
  </w:style>
  <w:style w:type="paragraph" w:styleId="HTMLAddress">
    <w:name w:val="HTML Address"/>
    <w:basedOn w:val="Normal"/>
    <w:link w:val="HTML"/>
    <w:qFormat/>
    <w:rsid w:val="00da0c9e"/>
    <w:pPr>
      <w:widowControl w:val="false"/>
    </w:pPr>
    <w:rPr>
      <w:i/>
      <w:iCs/>
      <w:sz w:val="20"/>
      <w:szCs w:val="20"/>
    </w:rPr>
  </w:style>
  <w:style w:type="paragraph" w:styleId="Envelopeaddress">
    <w:name w:val="envelope address"/>
    <w:basedOn w:val="Normal"/>
    <w:qFormat/>
    <w:rsid w:val="00da0c9e"/>
    <w:pPr>
      <w:widowControl w:val="false"/>
      <w:ind w:left="288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Style19"/>
    <w:qFormat/>
    <w:rsid w:val="00da0c9e"/>
    <w:pPr>
      <w:widowControl w:val="false"/>
    </w:pPr>
    <w:rPr>
      <w:sz w:val="20"/>
      <w:szCs w:val="20"/>
    </w:rPr>
  </w:style>
  <w:style w:type="paragraph" w:styleId="NoteHeading">
    <w:name w:val="Note Heading"/>
    <w:basedOn w:val="Normal"/>
    <w:next w:val="Normal"/>
    <w:link w:val="Style20"/>
    <w:qFormat/>
    <w:rsid w:val="00da0c9e"/>
    <w:pPr>
      <w:widowControl w:val="false"/>
    </w:pPr>
    <w:rPr>
      <w:sz w:val="20"/>
      <w:szCs w:val="20"/>
    </w:rPr>
  </w:style>
  <w:style w:type="paragraph" w:styleId="Closing">
    <w:name w:val="Closing"/>
    <w:basedOn w:val="Normal"/>
    <w:link w:val="Style21"/>
    <w:qFormat/>
    <w:rsid w:val="00da0c9e"/>
    <w:pPr>
      <w:widowControl w:val="false"/>
      <w:ind w:left="4252"/>
    </w:pPr>
    <w:rPr>
      <w:sz w:val="20"/>
      <w:szCs w:val="20"/>
    </w:rPr>
  </w:style>
  <w:style w:type="paragraph" w:styleId="BodyTextFirstIndent2">
    <w:name w:val="Body Text First Indent 2"/>
    <w:basedOn w:val="BodyTextIndent"/>
    <w:link w:val="24"/>
    <w:qFormat/>
    <w:rsid w:val="00da0c9e"/>
    <w:pPr>
      <w:widowControl w:val="false"/>
      <w:ind w:firstLine="210"/>
    </w:pPr>
    <w:rPr>
      <w:sz w:val="20"/>
      <w:szCs w:val="20"/>
    </w:rPr>
  </w:style>
  <w:style w:type="paragraph" w:styleId="ListBullet41" w:customStyle="1">
    <w:name w:val="List Bullet 41"/>
    <w:basedOn w:val="Normal"/>
    <w:autoRedefine/>
    <w:qFormat/>
    <w:rsid w:val="00da0c9e"/>
    <w:pPr>
      <w:widowControl w:val="false"/>
      <w:tabs>
        <w:tab w:val="clear" w:pos="708"/>
        <w:tab w:val="left" w:pos="1209" w:leader="none"/>
      </w:tabs>
      <w:ind w:hanging="360" w:left="1209"/>
    </w:pPr>
    <w:rPr>
      <w:sz w:val="20"/>
      <w:szCs w:val="20"/>
    </w:rPr>
  </w:style>
  <w:style w:type="paragraph" w:styleId="ListBullet51" w:customStyle="1">
    <w:name w:val="List Bullet 51"/>
    <w:basedOn w:val="Normal"/>
    <w:autoRedefine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ListNumber3">
    <w:name w:val="List Number 3"/>
    <w:basedOn w:val="Normal"/>
    <w:qFormat/>
    <w:rsid w:val="00da0c9e"/>
    <w:pPr>
      <w:widowControl w:val="false"/>
      <w:tabs>
        <w:tab w:val="clear" w:pos="708"/>
        <w:tab w:val="left" w:pos="926" w:leader="none"/>
      </w:tabs>
      <w:ind w:hanging="360" w:left="926"/>
    </w:pPr>
    <w:rPr>
      <w:sz w:val="20"/>
      <w:szCs w:val="20"/>
    </w:rPr>
  </w:style>
  <w:style w:type="paragraph" w:styleId="ListNumber5">
    <w:name w:val="List Number 5"/>
    <w:basedOn w:val="Normal"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Envelopereturn">
    <w:name w:val="envelope return"/>
    <w:basedOn w:val="Normal"/>
    <w:qFormat/>
    <w:rsid w:val="00da0c9e"/>
    <w:pPr>
      <w:widowControl w:val="false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a0c9e"/>
    <w:pPr>
      <w:widowControl w:val="false"/>
      <w:ind w:left="708"/>
    </w:pPr>
    <w:rPr>
      <w:sz w:val="20"/>
      <w:szCs w:val="20"/>
    </w:rPr>
  </w:style>
  <w:style w:type="paragraph" w:styleId="Tableoffigures">
    <w:name w:val="table of figures"/>
    <w:basedOn w:val="Normal"/>
    <w:next w:val="Normal"/>
    <w:semiHidden/>
    <w:qFormat/>
    <w:rsid w:val="00da0c9e"/>
    <w:pPr>
      <w:widowControl w:val="false"/>
      <w:ind w:hanging="400" w:left="400"/>
    </w:pPr>
    <w:rPr>
      <w:sz w:val="20"/>
      <w:szCs w:val="20"/>
    </w:rPr>
  </w:style>
  <w:style w:type="paragraph" w:styleId="Signature">
    <w:name w:val="Signature"/>
    <w:basedOn w:val="Normal"/>
    <w:link w:val="Style22"/>
    <w:rsid w:val="00da0c9e"/>
    <w:pPr>
      <w:widowControl w:val="false"/>
      <w:ind w:left="4252"/>
    </w:pPr>
    <w:rPr>
      <w:sz w:val="20"/>
      <w:szCs w:val="20"/>
    </w:rPr>
  </w:style>
  <w:style w:type="paragraph" w:styleId="Salutation">
    <w:name w:val="Salutation"/>
    <w:basedOn w:val="Normal"/>
    <w:next w:val="Normal"/>
    <w:link w:val="Style23"/>
    <w:rsid w:val="00da0c9e"/>
    <w:pPr>
      <w:widowControl w:val="false"/>
    </w:pPr>
    <w:rPr>
      <w:sz w:val="20"/>
      <w:szCs w:val="20"/>
    </w:rPr>
  </w:style>
  <w:style w:type="paragraph" w:styleId="ListContinue2">
    <w:name w:val="List Continue 2"/>
    <w:basedOn w:val="Normal"/>
    <w:qFormat/>
    <w:rsid w:val="00da0c9e"/>
    <w:pPr>
      <w:widowControl w:val="false"/>
      <w:spacing w:before="0" w:after="120"/>
      <w:ind w:left="566"/>
    </w:pPr>
    <w:rPr>
      <w:sz w:val="20"/>
      <w:szCs w:val="20"/>
    </w:rPr>
  </w:style>
  <w:style w:type="paragraph" w:styleId="ListContinue3">
    <w:name w:val="List Continue 3"/>
    <w:basedOn w:val="Normal"/>
    <w:qFormat/>
    <w:rsid w:val="00da0c9e"/>
    <w:pPr>
      <w:widowControl w:val="false"/>
      <w:spacing w:before="0" w:after="120"/>
      <w:ind w:left="849"/>
    </w:pPr>
    <w:rPr>
      <w:sz w:val="20"/>
      <w:szCs w:val="20"/>
    </w:rPr>
  </w:style>
  <w:style w:type="paragraph" w:styleId="ListContinue4">
    <w:name w:val="List Continue 4"/>
    <w:basedOn w:val="Normal"/>
    <w:qFormat/>
    <w:rsid w:val="00da0c9e"/>
    <w:pPr>
      <w:widowControl w:val="false"/>
      <w:spacing w:before="0" w:after="120"/>
      <w:ind w:left="1132"/>
    </w:pPr>
    <w:rPr>
      <w:sz w:val="20"/>
      <w:szCs w:val="20"/>
    </w:rPr>
  </w:style>
  <w:style w:type="paragraph" w:styleId="ListContinue5">
    <w:name w:val="List Continue 5"/>
    <w:basedOn w:val="Normal"/>
    <w:qFormat/>
    <w:rsid w:val="00da0c9e"/>
    <w:pPr>
      <w:widowControl w:val="false"/>
      <w:spacing w:before="0" w:after="120"/>
      <w:ind w:left="1415"/>
    </w:pPr>
    <w:rPr>
      <w:sz w:val="20"/>
      <w:szCs w:val="20"/>
    </w:rPr>
  </w:style>
  <w:style w:type="paragraph" w:styleId="ListBullet42" w:customStyle="1">
    <w:name w:val="List Bullet 42"/>
    <w:basedOn w:val="Normal"/>
    <w:qFormat/>
    <w:rsid w:val="00da0c9e"/>
    <w:pPr>
      <w:widowControl w:val="false"/>
      <w:ind w:hanging="283" w:left="849"/>
    </w:pPr>
    <w:rPr>
      <w:sz w:val="20"/>
      <w:szCs w:val="20"/>
    </w:rPr>
  </w:style>
  <w:style w:type="paragraph" w:styleId="ListBullet5">
    <w:name w:val="List Bullet 5"/>
    <w:basedOn w:val="Normal"/>
    <w:qFormat/>
    <w:rsid w:val="00da0c9e"/>
    <w:pPr>
      <w:widowControl w:val="false"/>
      <w:ind w:hanging="283" w:left="1132"/>
    </w:pPr>
    <w:rPr>
      <w:sz w:val="20"/>
      <w:szCs w:val="20"/>
    </w:rPr>
  </w:style>
  <w:style w:type="paragraph" w:styleId="ListNumber">
    <w:name w:val="List Number"/>
    <w:basedOn w:val="Normal"/>
    <w:qFormat/>
    <w:rsid w:val="00da0c9e"/>
    <w:pPr>
      <w:widowControl w:val="false"/>
      <w:ind w:hanging="283" w:left="1415"/>
    </w:pPr>
    <w:rPr>
      <w:sz w:val="20"/>
      <w:szCs w:val="20"/>
    </w:rPr>
  </w:style>
  <w:style w:type="paragraph" w:styleId="HTMLPreformatted">
    <w:name w:val="HTML Preformatted"/>
    <w:basedOn w:val="Normal"/>
    <w:link w:val="HTML1"/>
    <w:qFormat/>
    <w:rsid w:val="00da0c9e"/>
    <w:pPr>
      <w:widowControl w:val="false"/>
    </w:pPr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qFormat/>
    <w:rsid w:val="00da0c9e"/>
    <w:pPr>
      <w:widowControl w:val="false"/>
      <w:ind w:hanging="200" w:left="200"/>
    </w:pPr>
    <w:rPr>
      <w:sz w:val="20"/>
      <w:szCs w:val="20"/>
    </w:rPr>
  </w:style>
  <w:style w:type="paragraph" w:styleId="MessageHeader">
    <w:name w:val="Message Header"/>
    <w:basedOn w:val="Normal"/>
    <w:link w:val="Style24"/>
    <w:qFormat/>
    <w:rsid w:val="00da0c9e"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link w:val="Style25"/>
    <w:qFormat/>
    <w:rsid w:val="00da0c9e"/>
    <w:pPr>
      <w:widowControl w:val="false"/>
    </w:pPr>
    <w:rPr>
      <w:sz w:val="20"/>
      <w:szCs w:val="20"/>
    </w:rPr>
  </w:style>
  <w:style w:type="paragraph" w:styleId="-43" w:customStyle="1">
    <w:name w:val="Подзаголовок-4"/>
    <w:basedOn w:val="-42"/>
    <w:qFormat/>
    <w:rsid w:val="00da0c9e"/>
    <w:pPr>
      <w:keepNext w:val="true"/>
      <w:spacing w:before="240" w:after="120"/>
      <w:jc w:val="left"/>
      <w:outlineLvl w:val="3"/>
    </w:pPr>
    <w:rPr>
      <w:b/>
      <w:lang w:val="ru-RU" w:eastAsia="ru-RU"/>
    </w:rPr>
  </w:style>
  <w:style w:type="paragraph" w:styleId="Style55" w:customStyle="1">
    <w:name w:val="Заголовок формы"/>
    <w:basedOn w:val="Normal"/>
    <w:link w:val="Style27"/>
    <w:qFormat/>
    <w:rsid w:val="00da0c9e"/>
    <w:pPr>
      <w:keepNext w:val="true"/>
      <w:spacing w:before="360" w:after="240"/>
      <w:jc w:val="center"/>
    </w:pPr>
    <w:rPr>
      <w:b/>
      <w:caps/>
    </w:rPr>
  </w:style>
  <w:style w:type="paragraph" w:styleId="-33" w:customStyle="1">
    <w:name w:val="Пункт-3 подзаголовок"/>
    <w:basedOn w:val="-31"/>
    <w:qFormat/>
    <w:rsid w:val="00da0c9e"/>
    <w:pPr>
      <w:keepNext w:val="true"/>
      <w:tabs>
        <w:tab w:val="clear" w:pos="567"/>
        <w:tab w:val="left" w:pos="1134" w:leader="none"/>
        <w:tab w:val="right" w:pos="9354" w:leader="dot"/>
      </w:tabs>
      <w:spacing w:before="240" w:after="120"/>
      <w:ind w:hanging="1134" w:left="1134"/>
      <w:jc w:val="left"/>
      <w:textAlignment w:val="baseline"/>
      <w:outlineLvl w:val="2"/>
    </w:pPr>
    <w:rPr>
      <w:b/>
      <w:szCs w:val="28"/>
      <w:lang w:val="ru-RU" w:eastAsia="ru-RU"/>
    </w:rPr>
  </w:style>
  <w:style w:type="paragraph" w:styleId="FR1" w:customStyle="1">
    <w:name w:val="FR1"/>
    <w:qFormat/>
    <w:rsid w:val="00da0c9e"/>
    <w:pPr>
      <w:widowControl w:val="false"/>
      <w:suppressAutoHyphens w:val="true"/>
      <w:bidi w:val="0"/>
      <w:spacing w:before="280" w:after="0"/>
      <w:jc w:val="left"/>
    </w:pPr>
    <w:rPr>
      <w:rFonts w:ascii="Arial" w:hAnsi="Arial" w:eastAsia="Times New Roman" w:cs="Arial"/>
      <w:b/>
      <w:bCs/>
      <w:i/>
      <w:iCs/>
      <w:color w:val="auto"/>
      <w:kern w:val="0"/>
      <w:sz w:val="20"/>
      <w:szCs w:val="20"/>
      <w:lang w:val="ru-RU" w:eastAsia="ru-RU" w:bidi="ar-SA"/>
    </w:rPr>
  </w:style>
  <w:style w:type="paragraph" w:styleId="214" w:customStyle="1">
    <w:name w:val="Знак Знак Знак2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7" w:customStyle="1">
    <w:name w:val="Пункт Знак"/>
    <w:basedOn w:val="Normal"/>
    <w:link w:val="Style28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Style58" w:customStyle="1">
    <w:name w:val="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44" w:customStyle="1">
    <w:name w:val="Пункт-4 Знак"/>
    <w:basedOn w:val="Normal"/>
    <w:link w:val="-4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</w:rPr>
  </w:style>
  <w:style w:type="paragraph" w:styleId="215" w:customStyle="1">
    <w:name w:val="Знак Знак Знак2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9" w:customStyle="1">
    <w:name w:val="Подподпункт"/>
    <w:basedOn w:val="Normal"/>
    <w:qFormat/>
    <w:rsid w:val="00da0c9e"/>
    <w:pPr>
      <w:tabs>
        <w:tab w:val="clear" w:pos="708"/>
        <w:tab w:val="left" w:pos="360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0" w:customStyle="1">
    <w:name w:val="Текст таблицы"/>
    <w:basedOn w:val="Normal"/>
    <w:semiHidden/>
    <w:qFormat/>
    <w:rsid w:val="00da0c9e"/>
    <w:pPr>
      <w:spacing w:before="40" w:after="40"/>
      <w:ind w:left="57" w:right="57"/>
    </w:pPr>
    <w:rPr>
      <w:sz w:val="24"/>
      <w:szCs w:val="24"/>
    </w:rPr>
  </w:style>
  <w:style w:type="paragraph" w:styleId="112" w:customStyle="1">
    <w:name w:val="Знак1"/>
    <w:basedOn w:val="Normal"/>
    <w:qFormat/>
    <w:rsid w:val="00da0c9e"/>
    <w:pPr>
      <w:tabs>
        <w:tab w:val="clear" w:pos="708"/>
        <w:tab w:val="left" w:pos="360" w:leader="none"/>
      </w:tabs>
      <w:spacing w:lineRule="exact" w:line="240" w:before="0" w:after="160"/>
      <w:ind w:left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13" w:customStyle="1">
    <w:name w:val="Обычный1"/>
    <w:qFormat/>
    <w:rsid w:val="00da0c9e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61" w:customStyle="1">
    <w:name w:val="Знак Знак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2" w:customStyle="1">
    <w:name w:val="Оснвной текст"/>
    <w:basedOn w:val="BodyText2"/>
    <w:qFormat/>
    <w:rsid w:val="00da0c9e"/>
    <w:pPr>
      <w:spacing w:lineRule="auto" w:line="240" w:before="0" w:after="0"/>
      <w:jc w:val="both"/>
    </w:pPr>
    <w:rPr>
      <w:sz w:val="24"/>
      <w:szCs w:val="20"/>
    </w:rPr>
  </w:style>
  <w:style w:type="paragraph" w:styleId="Xl25" w:customStyle="1">
    <w:name w:val="xl2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26" w:customStyle="1">
    <w:name w:val="xl26"/>
    <w:basedOn w:val="Normal"/>
    <w:qFormat/>
    <w:rsid w:val="00da0c9e"/>
    <w:pPr>
      <w:spacing w:beforeAutospacing="1" w:afterAutospacing="1"/>
      <w:jc w:val="center"/>
    </w:pPr>
    <w:rPr>
      <w:sz w:val="24"/>
      <w:szCs w:val="24"/>
    </w:rPr>
  </w:style>
  <w:style w:type="paragraph" w:styleId="Xl27" w:customStyle="1">
    <w:name w:val="xl27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8" w:customStyle="1">
    <w:name w:val="xl28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9" w:customStyle="1">
    <w:name w:val="xl29"/>
    <w:basedOn w:val="Normal"/>
    <w:qFormat/>
    <w:rsid w:val="00da0c9e"/>
    <w:pPr>
      <w:spacing w:beforeAutospacing="1" w:afterAutospacing="1"/>
      <w:jc w:val="right"/>
    </w:pPr>
    <w:rPr>
      <w:sz w:val="24"/>
      <w:szCs w:val="24"/>
    </w:rPr>
  </w:style>
  <w:style w:type="paragraph" w:styleId="Xl30" w:customStyle="1">
    <w:name w:val="xl30"/>
    <w:basedOn w:val="Normal"/>
    <w:qFormat/>
    <w:rsid w:val="00da0c9e"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31" w:customStyle="1">
    <w:name w:val="xl3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2" w:customStyle="1">
    <w:name w:val="xl3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3" w:customStyle="1">
    <w:name w:val="xl33"/>
    <w:basedOn w:val="Normal"/>
    <w:qFormat/>
    <w:rsid w:val="00da0c9e"/>
    <w:pPr>
      <w:spacing w:beforeAutospacing="1" w:afterAutospacing="1"/>
    </w:pPr>
    <w:rPr>
      <w:b/>
      <w:bCs/>
      <w:sz w:val="24"/>
      <w:szCs w:val="24"/>
    </w:rPr>
  </w:style>
  <w:style w:type="paragraph" w:styleId="Xl34" w:customStyle="1">
    <w:name w:val="xl3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35" w:customStyle="1">
    <w:name w:val="xl3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36" w:customStyle="1">
    <w:name w:val="xl3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37" w:customStyle="1">
    <w:name w:val="xl37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8" w:customStyle="1">
    <w:name w:val="xl3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9" w:customStyle="1">
    <w:name w:val="xl3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0" w:customStyle="1">
    <w:name w:val="xl4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1" w:customStyle="1">
    <w:name w:val="xl41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42" w:customStyle="1">
    <w:name w:val="xl4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3" w:customStyle="1">
    <w:name w:val="xl43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4" w:customStyle="1">
    <w:name w:val="xl4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45" w:customStyle="1">
    <w:name w:val="xl4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6" w:customStyle="1">
    <w:name w:val="xl4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7" w:customStyle="1">
    <w:name w:val="xl4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8" w:customStyle="1">
    <w:name w:val="xl48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9" w:customStyle="1">
    <w:name w:val="xl4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0" w:customStyle="1">
    <w:name w:val="xl5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1" w:customStyle="1">
    <w:name w:val="xl5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2" w:customStyle="1">
    <w:name w:val="xl5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3" w:customStyle="1">
    <w:name w:val="xl53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b/>
      <w:bCs/>
      <w:sz w:val="24"/>
      <w:szCs w:val="24"/>
    </w:rPr>
  </w:style>
  <w:style w:type="paragraph" w:styleId="Xl54" w:customStyle="1">
    <w:name w:val="xl5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5" w:customStyle="1">
    <w:name w:val="xl5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56" w:customStyle="1">
    <w:name w:val="xl56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57" w:customStyle="1">
    <w:name w:val="xl5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58" w:customStyle="1">
    <w:name w:val="xl5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 CYR" w:hAnsi="Arial CYR" w:cs="Arial CYR"/>
      <w:sz w:val="24"/>
      <w:szCs w:val="24"/>
    </w:rPr>
  </w:style>
  <w:style w:type="paragraph" w:styleId="Xl59" w:customStyle="1">
    <w:name w:val="xl5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0" w:customStyle="1">
    <w:name w:val="xl6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61" w:customStyle="1">
    <w:name w:val="xl61"/>
    <w:basedOn w:val="Normal"/>
    <w:qFormat/>
    <w:rsid w:val="00da0c9e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62" w:customStyle="1">
    <w:name w:val="xl62"/>
    <w:basedOn w:val="Normal"/>
    <w:qFormat/>
    <w:rsid w:val="00da0c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Style63" w:customStyle="1">
    <w:name w:val="Подподпункт Знак Знак"/>
    <w:basedOn w:val="Normal"/>
    <w:qFormat/>
    <w:rsid w:val="00da0c9e"/>
    <w:pPr>
      <w:tabs>
        <w:tab w:val="clear" w:pos="708"/>
        <w:tab w:val="left" w:pos="927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4" w:customStyle="1">
    <w:name w:val="Знак Знак Знак 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Style65" w:customStyle="1">
    <w:name w:val="Пункт договора"/>
    <w:basedOn w:val="Normal"/>
    <w:qFormat/>
    <w:rsid w:val="00da0c9e"/>
    <w:pPr>
      <w:widowControl w:val="false"/>
      <w:jc w:val="both"/>
    </w:pPr>
    <w:rPr>
      <w:rFonts w:ascii="Arial" w:hAnsi="Arial"/>
      <w:sz w:val="20"/>
      <w:szCs w:val="20"/>
    </w:rPr>
  </w:style>
  <w:style w:type="paragraph" w:styleId="Style66" w:customStyle="1">
    <w:name w:val="Подпункт договора"/>
    <w:basedOn w:val="Normal"/>
    <w:qFormat/>
    <w:rsid w:val="00da0c9e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Style67" w:customStyle="1">
    <w:name w:val="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har" w:customStyle="1">
    <w:name w:val="Char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10" w:customStyle="1">
    <w:name w:val="Style5"/>
    <w:basedOn w:val="Normal"/>
    <w:uiPriority w:val="99"/>
    <w:qFormat/>
    <w:rsid w:val="00da0c9e"/>
    <w:pPr>
      <w:widowControl w:val="false"/>
      <w:spacing w:lineRule="exact" w:line="242"/>
      <w:jc w:val="both"/>
    </w:pPr>
    <w:rPr>
      <w:sz w:val="24"/>
      <w:szCs w:val="24"/>
    </w:rPr>
  </w:style>
  <w:style w:type="paragraph" w:styleId="Twordfami" w:customStyle="1">
    <w:name w:val="Tword_fami"/>
    <w:basedOn w:val="Normal"/>
    <w:qFormat/>
    <w:rsid w:val="00da0c9e"/>
    <w:pPr/>
    <w:rPr>
      <w:rFonts w:ascii="Arial" w:hAnsi="Arial" w:cs="Arial"/>
      <w:i/>
      <w:sz w:val="18"/>
      <w:szCs w:val="20"/>
    </w:rPr>
  </w:style>
  <w:style w:type="paragraph" w:styleId="37" w:customStyle="1">
    <w:name w:val="Стиль Основной текст 3 + Междустр.интервал:  одинарный"/>
    <w:basedOn w:val="BodyText3"/>
    <w:autoRedefine/>
    <w:qFormat/>
    <w:rsid w:val="00da0c9e"/>
    <w:pPr>
      <w:ind w:left="-111" w:right="-105"/>
      <w:jc w:val="center"/>
    </w:pPr>
    <w:rPr>
      <w:rFonts w:ascii="Times New Roman" w:hAnsi="Times New Roman" w:cs="Times New Roman"/>
      <w:bCs w:val="false"/>
      <w:sz w:val="24"/>
      <w:lang w:eastAsia="ru-RU"/>
    </w:rPr>
  </w:style>
  <w:style w:type="paragraph" w:styleId="Style68" w:customStyle="1">
    <w:name w:val="заголовок раздела"/>
    <w:next w:val="Normal"/>
    <w:autoRedefine/>
    <w:qFormat/>
    <w:rsid w:val="00da0c9e"/>
    <w:pPr>
      <w:pageBreakBefore/>
      <w:widowControl/>
      <w:suppressAutoHyphens w:val="true"/>
      <w:bidi w:val="0"/>
      <w:spacing w:before="0" w:after="48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8"/>
      <w:szCs w:val="20"/>
      <w:lang w:val="ru-RU" w:eastAsia="ru-RU" w:bidi="ar-SA"/>
    </w:rPr>
  </w:style>
  <w:style w:type="paragraph" w:styleId="114" w:customStyle="1">
    <w:name w:val="Знак Знак Знак Знак Знак Знак Знак Знак Знак Знак Знак Знак Знак Знак1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16" w:customStyle="1">
    <w:name w:val="Основной текст 21"/>
    <w:basedOn w:val="Normal"/>
    <w:qFormat/>
    <w:rsid w:val="00da0c9e"/>
    <w:pPr>
      <w:widowControl w:val="false"/>
    </w:pPr>
    <w:rPr>
      <w:sz w:val="24"/>
      <w:szCs w:val="20"/>
    </w:rPr>
  </w:style>
  <w:style w:type="paragraph" w:styleId="313" w:customStyle="1">
    <w:name w:val="Основной текст 31"/>
    <w:basedOn w:val="Normal"/>
    <w:qFormat/>
    <w:rsid w:val="00da0c9e"/>
    <w:pPr>
      <w:widowControl w:val="false"/>
      <w:jc w:val="both"/>
    </w:pPr>
    <w:rPr>
      <w:sz w:val="22"/>
      <w:szCs w:val="20"/>
    </w:rPr>
  </w:style>
  <w:style w:type="paragraph" w:styleId="314" w:customStyle="1">
    <w:name w:val="Основной текст с отступом 31"/>
    <w:basedOn w:val="Normal"/>
    <w:qFormat/>
    <w:rsid w:val="00da0c9e"/>
    <w:pPr>
      <w:widowControl w:val="false"/>
      <w:ind w:firstLine="567"/>
      <w:jc w:val="both"/>
    </w:pPr>
    <w:rPr>
      <w:b/>
      <w:sz w:val="24"/>
      <w:szCs w:val="20"/>
    </w:rPr>
  </w:style>
  <w:style w:type="paragraph" w:styleId="Style69" w:customStyle="1">
    <w:name w:val="Содержимое таблицы"/>
    <w:basedOn w:val="Normal"/>
    <w:qFormat/>
    <w:pPr/>
    <w:rPr/>
  </w:style>
  <w:style w:type="paragraph" w:styleId="Style70" w:customStyle="1">
    <w:name w:val="Заголовок таблицы"/>
    <w:basedOn w:val="BodyText"/>
    <w:next w:val="BodyText"/>
    <w:autoRedefine/>
    <w:qFormat/>
    <w:rsid w:val="00da0c9e"/>
    <w:pPr>
      <w:tabs>
        <w:tab w:val="clear" w:pos="708"/>
        <w:tab w:val="left" w:pos="0" w:leader="none"/>
      </w:tabs>
      <w:spacing w:before="0" w:after="0"/>
      <w:ind w:firstLine="14" w:left="-14"/>
      <w:jc w:val="both"/>
    </w:pPr>
    <w:rPr>
      <w:rFonts w:ascii="Sylfaen" w:hAnsi="Sylfaen"/>
      <w:color w:val="000000"/>
      <w:szCs w:val="20"/>
      <w:lang w:val="en-US"/>
    </w:rPr>
  </w:style>
  <w:style w:type="paragraph" w:styleId="Style71" w:customStyle="1">
    <w:name w:val="Список второй уровень"/>
    <w:basedOn w:val="Normal"/>
    <w:autoRedefine/>
    <w:qFormat/>
    <w:rsid w:val="00da0c9e"/>
    <w:pPr>
      <w:numPr>
        <w:ilvl w:val="0"/>
        <w:numId w:val="16"/>
      </w:numPr>
      <w:ind w:hanging="0" w:left="1242"/>
    </w:pPr>
    <w:rPr>
      <w:rFonts w:ascii="Sylfaen" w:hAnsi="Sylfaen"/>
      <w:szCs w:val="24"/>
    </w:rPr>
  </w:style>
  <w:style w:type="paragraph" w:styleId="Style72" w:customStyle="1">
    <w:name w:val="Город"/>
    <w:basedOn w:val="Normal"/>
    <w:autoRedefine/>
    <w:qFormat/>
    <w:rsid w:val="00da0c9e"/>
    <w:pPr>
      <w:keepLines/>
      <w:jc w:val="center"/>
    </w:pPr>
    <w:rPr>
      <w:rFonts w:ascii="Sylfaen" w:hAnsi="Sylfaen"/>
      <w:szCs w:val="24"/>
    </w:rPr>
  </w:style>
  <w:style w:type="paragraph" w:styleId="Style73" w:customStyle="1">
    <w:name w:val="Приложения"/>
    <w:basedOn w:val="BodyText"/>
    <w:autoRedefine/>
    <w:qFormat/>
    <w:rsid w:val="00da0c9e"/>
    <w:pPr>
      <w:tabs>
        <w:tab w:val="clear" w:pos="708"/>
        <w:tab w:val="left" w:pos="1980" w:leader="none"/>
      </w:tabs>
      <w:spacing w:before="0" w:after="0"/>
      <w:ind w:hanging="2226" w:left="2226"/>
      <w:jc w:val="both"/>
    </w:pPr>
    <w:rPr>
      <w:rFonts w:ascii="Sylfaen" w:hAnsi="Sylfaen"/>
      <w:color w:val="000000"/>
      <w:szCs w:val="20"/>
      <w:lang w:val="en-US"/>
    </w:rPr>
  </w:style>
  <w:style w:type="paragraph" w:styleId="GV1" w:customStyle="1">
    <w:name w:val="GV Основной бо"/>
    <w:basedOn w:val="Normal"/>
    <w:link w:val="GV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GV2" w:customStyle="1">
    <w:name w:val="GV Основной бо ц"/>
    <w:basedOn w:val="GV1"/>
    <w:qFormat/>
    <w:rsid w:val="00da0c9e"/>
    <w:pPr>
      <w:jc w:val="center"/>
    </w:pPr>
    <w:rPr/>
  </w:style>
  <w:style w:type="paragraph" w:styleId="115" w:customStyle="1">
    <w:name w:val="ГВ Заголовок 1"/>
    <w:basedOn w:val="Normal"/>
    <w:qFormat/>
    <w:rsid w:val="00da0c9e"/>
    <w:pPr>
      <w:spacing w:lineRule="auto" w:line="360"/>
      <w:ind w:firstLine="851"/>
      <w:jc w:val="both"/>
    </w:pPr>
    <w:rPr>
      <w:rFonts w:ascii="Arial" w:hAnsi="Arial"/>
      <w:sz w:val="24"/>
      <w:szCs w:val="24"/>
    </w:rPr>
  </w:style>
  <w:style w:type="paragraph" w:styleId="217" w:customStyle="1">
    <w:name w:val="Основной текст2"/>
    <w:basedOn w:val="Normal"/>
    <w:link w:val="Style29"/>
    <w:qFormat/>
    <w:rsid w:val="00da0c9e"/>
    <w:pPr>
      <w:shd w:val="clear" w:color="auto" w:fill="FFFFFF"/>
      <w:spacing w:lineRule="exact" w:line="485" w:before="480" w:after="0"/>
      <w:ind w:hanging="1860"/>
    </w:pPr>
    <w:rPr>
      <w:rFonts w:ascii="Calibri" w:hAnsi="Calibri" w:eastAsia="Calibri" w:cs="" w:asciiTheme="minorHAnsi" w:cstheme="minorBidi" w:eastAsiaTheme="minorHAnsi" w:hAnsiTheme="minorHAnsi"/>
      <w:spacing w:val="2"/>
      <w:sz w:val="25"/>
      <w:szCs w:val="25"/>
      <w:lang w:eastAsia="en-US"/>
    </w:rPr>
  </w:style>
  <w:style w:type="paragraph" w:styleId="Style81" w:customStyle="1">
    <w:name w:val="Style8"/>
    <w:basedOn w:val="Normal"/>
    <w:uiPriority w:val="99"/>
    <w:qFormat/>
    <w:rsid w:val="00da0c9e"/>
    <w:pPr>
      <w:widowControl w:val="false"/>
      <w:jc w:val="both"/>
    </w:pPr>
    <w:rPr>
      <w:sz w:val="24"/>
      <w:szCs w:val="24"/>
    </w:rPr>
  </w:style>
  <w:style w:type="paragraph" w:styleId="116" w:customStyle="1">
    <w:name w:val="Абзац списка1"/>
    <w:basedOn w:val="Normal"/>
    <w:qFormat/>
    <w:rsid w:val="00da0c9e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74" w:customStyle="1">
    <w:name w:val="Таблица"/>
    <w:basedOn w:val="Normal"/>
    <w:qFormat/>
    <w:rsid w:val="00da0c9e"/>
    <w:pPr/>
    <w:rPr>
      <w:sz w:val="20"/>
      <w:szCs w:val="20"/>
    </w:rPr>
  </w:style>
  <w:style w:type="paragraph" w:styleId="Style141" w:customStyle="1">
    <w:name w:val="Style14"/>
    <w:basedOn w:val="Normal"/>
    <w:uiPriority w:val="99"/>
    <w:qFormat/>
    <w:rsid w:val="00da0c9e"/>
    <w:pPr>
      <w:widowControl w:val="false"/>
      <w:spacing w:lineRule="exact" w:line="278"/>
      <w:jc w:val="center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rsid w:val="00da0c9e"/>
    <w:pPr>
      <w:widowControl w:val="false"/>
      <w:spacing w:lineRule="exact" w:line="278"/>
      <w:ind w:hanging="134"/>
      <w:jc w:val="both"/>
    </w:pPr>
    <w:rPr>
      <w:sz w:val="24"/>
      <w:szCs w:val="24"/>
    </w:rPr>
  </w:style>
  <w:style w:type="paragraph" w:styleId="Style271" w:customStyle="1">
    <w:name w:val="Style27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Style75" w:customStyle="1">
    <w:name w:val="Подподподпункт"/>
    <w:basedOn w:val="Normal"/>
    <w:qFormat/>
    <w:rsid w:val="00da0c9e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rsid w:val="00da0c9e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118" w:customStyle="1">
    <w:name w:val="Заголовок1"/>
    <w:basedOn w:val="Normal"/>
    <w:uiPriority w:val="10"/>
    <w:qFormat/>
    <w:rsid w:val="00da0c9e"/>
    <w:pPr>
      <w:jc w:val="center"/>
    </w:pPr>
    <w:rPr>
      <w:szCs w:val="20"/>
    </w:rPr>
  </w:style>
  <w:style w:type="paragraph" w:styleId="119" w:customStyle="1">
    <w:name w:val="Стиль1"/>
    <w:basedOn w:val="Normal"/>
    <w:link w:val="16"/>
    <w:uiPriority w:val="99"/>
    <w:qFormat/>
    <w:rsid w:val="0047752d"/>
    <w:pPr>
      <w:tabs>
        <w:tab w:val="clear" w:pos="708"/>
        <w:tab w:val="left" w:pos="360" w:leader="none"/>
        <w:tab w:val="left" w:pos="900" w:leader="none"/>
        <w:tab w:val="left" w:pos="1346" w:leader="none"/>
      </w:tabs>
      <w:ind w:hanging="495" w:left="1346"/>
      <w:jc w:val="both"/>
    </w:pPr>
    <w:rPr>
      <w:b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a0c9e"/>
  </w:style>
  <w:style w:type="numbering" w:styleId="OutlineList2">
    <w:name w:val="Outline List 2"/>
    <w:qFormat/>
    <w:rsid w:val="00da0c9e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7">
    <w:name w:val="Table Grid"/>
    <w:basedOn w:val="a8"/>
    <w:uiPriority w:val="59"/>
    <w:rsid w:val="00da0c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7">
    <w:name w:val="Сетка таблицы1"/>
    <w:basedOn w:val="a8"/>
    <w:semiHidden/>
    <w:rsid w:val="00da0c9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D6BA-773A-4F63-A4BC-5D504135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Application>AlterOffice/2026.2.0.0$Linux_X86_64 LibreOffice_project/bc4ef1adf80b36c7a6365f8ed6cbf29021361edd</Application>
  <AppVersion>15.0000</AppVersion>
  <Pages>8</Pages>
  <Words>1474</Words>
  <Characters>9061</Characters>
  <CharactersWithSpaces>10390</CharactersWithSpaces>
  <Paragraphs>226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2021-10-26T06:31:00Z</dcterms:created>
  <dc:creator>Мирзабеков Гаджибек Сулейманович</dc:creator>
  <dc:description/>
  <dc:language>ru-RU</dc:language>
  <cp:lastModifiedBy/>
  <dcterms:modified xsi:type="dcterms:W3CDTF">2026-10-06T11:04:40Z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