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88D29" w14:textId="77777777" w:rsidR="00EF568D" w:rsidRPr="0072038D" w:rsidRDefault="00EF568D" w:rsidP="00EF568D">
      <w:pPr>
        <w:pStyle w:val="ConsPlusTitle"/>
        <w:jc w:val="center"/>
        <w:rPr>
          <w:rFonts w:ascii="Times New Roman" w:hAnsi="Times New Roman" w:cs="Times New Roman"/>
          <w:b w:val="0"/>
          <w:sz w:val="24"/>
          <w:szCs w:val="24"/>
        </w:rPr>
      </w:pPr>
      <w:bookmarkStart w:id="0" w:name="_GoBack"/>
      <w:bookmarkEnd w:id="0"/>
      <w:r w:rsidRPr="0072038D">
        <w:rPr>
          <w:rFonts w:ascii="Times New Roman" w:hAnsi="Times New Roman" w:cs="Times New Roman"/>
          <w:b w:val="0"/>
          <w:sz w:val="24"/>
          <w:szCs w:val="24"/>
        </w:rPr>
        <w:t xml:space="preserve">ТЕХНИЧЕСКОЕ ЗАДАНИЕ </w:t>
      </w:r>
    </w:p>
    <w:p w14:paraId="2A8E8D6F" w14:textId="77777777" w:rsidR="007805FB" w:rsidRDefault="007805FB" w:rsidP="007805FB">
      <w:pPr>
        <w:pStyle w:val="ConsPlusNormal"/>
        <w:ind w:left="851" w:firstLine="0"/>
        <w:jc w:val="center"/>
        <w:rPr>
          <w:rFonts w:ascii="Times New Roman" w:hAnsi="Times New Roman" w:cs="Times New Roman"/>
          <w:sz w:val="24"/>
          <w:szCs w:val="24"/>
        </w:rPr>
      </w:pPr>
      <w:r w:rsidRPr="00A77B2F">
        <w:rPr>
          <w:rFonts w:ascii="Times New Roman" w:hAnsi="Times New Roman" w:cs="Times New Roman"/>
          <w:sz w:val="24"/>
          <w:szCs w:val="24"/>
        </w:rPr>
        <w:t xml:space="preserve">на </w:t>
      </w:r>
      <w:r w:rsidRPr="00A77B2F">
        <w:rPr>
          <w:rFonts w:ascii="Times New Roman" w:hAnsi="Times New Roman" w:cs="Times New Roman"/>
          <w:sz w:val="24"/>
          <w:szCs w:val="24"/>
          <w:lang w:eastAsia="ar-SA"/>
        </w:rPr>
        <w:t xml:space="preserve">оказание услуг по физической охране </w:t>
      </w:r>
      <w:r>
        <w:rPr>
          <w:rFonts w:ascii="Times New Roman" w:hAnsi="Times New Roman" w:cs="Times New Roman"/>
          <w:sz w:val="24"/>
          <w:szCs w:val="24"/>
          <w:lang w:eastAsia="ar-SA"/>
        </w:rPr>
        <w:t xml:space="preserve">автотранспортного подразделения </w:t>
      </w:r>
      <w:r w:rsidRPr="00774648">
        <w:rPr>
          <w:rFonts w:ascii="Times New Roman" w:hAnsi="Times New Roman" w:cs="Times New Roman"/>
          <w:sz w:val="24"/>
          <w:szCs w:val="24"/>
        </w:rPr>
        <w:t>УФПС Ханты-Мансийского автономного округа – Югра</w:t>
      </w:r>
    </w:p>
    <w:p w14:paraId="22EFC30C" w14:textId="77777777" w:rsidR="00EF568D" w:rsidRPr="0072038D" w:rsidRDefault="00EF568D" w:rsidP="00EF568D">
      <w:pPr>
        <w:pStyle w:val="ConsPlusTitle"/>
        <w:jc w:val="center"/>
        <w:rPr>
          <w:rFonts w:ascii="Times New Roman" w:hAnsi="Times New Roman" w:cs="Times New Roman"/>
          <w:b w:val="0"/>
          <w:sz w:val="24"/>
          <w:szCs w:val="24"/>
        </w:rPr>
      </w:pPr>
    </w:p>
    <w:p w14:paraId="631A7315" w14:textId="02659E86" w:rsidR="00EF568D" w:rsidRPr="0072038D" w:rsidRDefault="00EF568D" w:rsidP="00EF568D">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ПРИНЯТЫХ СОКРАЩЕНИЙ И ОПРЕДЕЛЕНИЙ</w:t>
      </w:r>
    </w:p>
    <w:p w14:paraId="08BDD0A9" w14:textId="77777777" w:rsidR="00EF568D" w:rsidRPr="0072038D" w:rsidRDefault="00EF568D" w:rsidP="00EF568D">
      <w:pPr>
        <w:pStyle w:val="ConsPlusNormal"/>
        <w:ind w:firstLine="0"/>
        <w:jc w:val="center"/>
        <w:rPr>
          <w:rFonts w:ascii="Times New Roman" w:hAnsi="Times New Roman" w:cs="Times New Roman"/>
          <w:b/>
          <w:sz w:val="24"/>
          <w:szCs w:val="24"/>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1984"/>
        <w:gridCol w:w="6379"/>
      </w:tblGrid>
      <w:tr w:rsidR="00EF568D" w:rsidRPr="0072038D" w14:paraId="6E92E8B8" w14:textId="77777777" w:rsidTr="008937C1">
        <w:trPr>
          <w:tblHeader/>
        </w:trPr>
        <w:tc>
          <w:tcPr>
            <w:tcW w:w="709" w:type="dxa"/>
            <w:vAlign w:val="center"/>
          </w:tcPr>
          <w:p w14:paraId="74FAA9AD" w14:textId="77777777" w:rsidR="00EF568D" w:rsidRPr="0072038D" w:rsidRDefault="00EF568D" w:rsidP="008937C1">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 п/п</w:t>
            </w:r>
          </w:p>
        </w:tc>
        <w:tc>
          <w:tcPr>
            <w:tcW w:w="1984" w:type="dxa"/>
            <w:vAlign w:val="center"/>
          </w:tcPr>
          <w:p w14:paraId="4F4C3A39" w14:textId="6D6A7D26" w:rsidR="00EF568D" w:rsidRPr="0072038D" w:rsidRDefault="00EF568D" w:rsidP="00B3209C">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Сокращение, определение</w:t>
            </w:r>
          </w:p>
        </w:tc>
        <w:tc>
          <w:tcPr>
            <w:tcW w:w="6379" w:type="dxa"/>
            <w:vAlign w:val="center"/>
          </w:tcPr>
          <w:p w14:paraId="3A627799" w14:textId="77777777" w:rsidR="00EF568D" w:rsidRPr="0072038D" w:rsidRDefault="00EF568D" w:rsidP="008937C1">
            <w:pPr>
              <w:pStyle w:val="ConsPlusNormal"/>
              <w:ind w:firstLine="0"/>
              <w:jc w:val="center"/>
              <w:rPr>
                <w:rFonts w:ascii="Times New Roman" w:hAnsi="Times New Roman" w:cs="Times New Roman"/>
                <w:sz w:val="24"/>
                <w:szCs w:val="24"/>
              </w:rPr>
            </w:pPr>
            <w:r w:rsidRPr="0072038D">
              <w:rPr>
                <w:rFonts w:ascii="Times New Roman" w:hAnsi="Times New Roman" w:cs="Times New Roman"/>
                <w:sz w:val="24"/>
                <w:szCs w:val="24"/>
              </w:rPr>
              <w:t>Расшифровка сокращения, толкование определения</w:t>
            </w:r>
          </w:p>
        </w:tc>
      </w:tr>
      <w:tr w:rsidR="00EF568D" w:rsidRPr="0072038D" w14:paraId="44ED2E5C" w14:textId="77777777" w:rsidTr="008937C1">
        <w:tc>
          <w:tcPr>
            <w:tcW w:w="709" w:type="dxa"/>
          </w:tcPr>
          <w:p w14:paraId="14F6C745" w14:textId="77777777" w:rsidR="00EF568D" w:rsidRPr="0072038D" w:rsidRDefault="00EF568D" w:rsidP="008937C1">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5A474F3F" w14:textId="77777777" w:rsidR="00EF568D" w:rsidRPr="0072038D" w:rsidRDefault="00EF568D" w:rsidP="008937C1">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Заказчик </w:t>
            </w:r>
          </w:p>
          <w:p w14:paraId="7CB81207" w14:textId="77777777" w:rsidR="00EF568D" w:rsidRPr="0072038D" w:rsidRDefault="00EF568D" w:rsidP="008937C1">
            <w:pPr>
              <w:pStyle w:val="ConsPlusNormal"/>
              <w:ind w:firstLine="0"/>
              <w:rPr>
                <w:rFonts w:ascii="Times New Roman" w:hAnsi="Times New Roman" w:cs="Times New Roman"/>
                <w:sz w:val="24"/>
                <w:szCs w:val="24"/>
              </w:rPr>
            </w:pPr>
          </w:p>
        </w:tc>
        <w:tc>
          <w:tcPr>
            <w:tcW w:w="6379" w:type="dxa"/>
          </w:tcPr>
          <w:p w14:paraId="3C989732" w14:textId="66A296D8" w:rsidR="00EF568D" w:rsidRPr="0072038D" w:rsidRDefault="00EF56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Акцио</w:t>
            </w:r>
            <w:r w:rsidR="0072038D">
              <w:rPr>
                <w:rFonts w:ascii="Times New Roman" w:hAnsi="Times New Roman" w:cs="Times New Roman"/>
                <w:sz w:val="24"/>
                <w:szCs w:val="24"/>
              </w:rPr>
              <w:t>нерное общество «Почта России»</w:t>
            </w:r>
          </w:p>
        </w:tc>
      </w:tr>
      <w:tr w:rsidR="0072038D" w:rsidRPr="0072038D" w14:paraId="41587479" w14:textId="77777777" w:rsidTr="008937C1">
        <w:tc>
          <w:tcPr>
            <w:tcW w:w="709" w:type="dxa"/>
          </w:tcPr>
          <w:p w14:paraId="5A18470D" w14:textId="77777777" w:rsidR="0072038D" w:rsidRPr="0072038D" w:rsidDel="00BE5E76"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6AB06F" w14:textId="47B46117" w:rsidR="0072038D" w:rsidRPr="0072038D" w:rsidRDefault="0072038D" w:rsidP="0072038D">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Исполнитель</w:t>
            </w:r>
          </w:p>
        </w:tc>
        <w:tc>
          <w:tcPr>
            <w:tcW w:w="6379" w:type="dxa"/>
          </w:tcPr>
          <w:p w14:paraId="332C30CA" w14:textId="6DFD9029" w:rsidR="0072038D" w:rsidRPr="0072038D" w:rsidRDefault="0072038D" w:rsidP="0072038D">
            <w:pPr>
              <w:pStyle w:val="ConsPlusNormal"/>
              <w:ind w:firstLine="0"/>
              <w:rPr>
                <w:rFonts w:ascii="Times New Roman" w:hAnsi="Times New Roman" w:cs="Times New Roman"/>
                <w:sz w:val="24"/>
                <w:szCs w:val="24"/>
              </w:rPr>
            </w:pPr>
            <w:r w:rsidRPr="00A77B2F">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72038D" w:rsidRPr="0072038D" w14:paraId="3894D481" w14:textId="77777777" w:rsidTr="008937C1">
        <w:tc>
          <w:tcPr>
            <w:tcW w:w="709" w:type="dxa"/>
          </w:tcPr>
          <w:p w14:paraId="79791D8C" w14:textId="77777777" w:rsidR="0072038D" w:rsidRPr="0072038D"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366F6AA9" w14:textId="339068CF"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Общий срок оказания Услуг</w:t>
            </w:r>
          </w:p>
        </w:tc>
        <w:tc>
          <w:tcPr>
            <w:tcW w:w="6379" w:type="dxa"/>
          </w:tcPr>
          <w:p w14:paraId="6B5BB753" w14:textId="4611A70A"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Период, в который Заказчик направляет Заявки,</w:t>
            </w:r>
            <w:r w:rsidRPr="0072038D">
              <w:rPr>
                <w:rFonts w:ascii="Times New Roman" w:hAnsi="Times New Roman" w:cs="Times New Roman"/>
                <w:sz w:val="24"/>
                <w:szCs w:val="24"/>
              </w:rPr>
              <w:br/>
              <w:t>а Исполнитель оказывает Услуги в соответствии</w:t>
            </w:r>
            <w:r w:rsidRPr="0072038D">
              <w:rPr>
                <w:rFonts w:ascii="Times New Roman" w:hAnsi="Times New Roman" w:cs="Times New Roman"/>
                <w:sz w:val="24"/>
                <w:szCs w:val="24"/>
              </w:rPr>
              <w:br/>
              <w:t>с заключенным договором</w:t>
            </w:r>
          </w:p>
        </w:tc>
      </w:tr>
      <w:tr w:rsidR="0072038D" w:rsidRPr="0072038D" w14:paraId="7E7219D9" w14:textId="77777777" w:rsidTr="008937C1">
        <w:tc>
          <w:tcPr>
            <w:tcW w:w="709" w:type="dxa"/>
          </w:tcPr>
          <w:p w14:paraId="40A91B53" w14:textId="77777777" w:rsidR="0072038D" w:rsidRPr="0072038D" w:rsidDel="00BE5E76"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28A1D6A" w14:textId="2E41FC4E"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Объект</w:t>
            </w:r>
          </w:p>
        </w:tc>
        <w:tc>
          <w:tcPr>
            <w:tcW w:w="6379" w:type="dxa"/>
            <w:tcBorders>
              <w:top w:val="single" w:sz="4" w:space="0" w:color="auto"/>
              <w:left w:val="single" w:sz="4" w:space="0" w:color="auto"/>
              <w:bottom w:val="single" w:sz="4" w:space="0" w:color="auto"/>
              <w:right w:val="single" w:sz="4" w:space="0" w:color="auto"/>
            </w:tcBorders>
          </w:tcPr>
          <w:p w14:paraId="77973250" w14:textId="347915BA"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Здание, строение, сооружение, прилегающие к ним территории, </w:t>
            </w:r>
            <w:r w:rsidRPr="0072038D">
              <w:rPr>
                <w:rFonts w:ascii="Times New Roman" w:hAnsi="Times New Roman" w:cs="Times New Roman"/>
                <w:iCs/>
                <w:sz w:val="24"/>
                <w:szCs w:val="24"/>
              </w:rPr>
              <w:t xml:space="preserve">транспортные средства, а также грузы, в том числе при их транспортировке, </w:t>
            </w:r>
            <w:r w:rsidRPr="0072038D">
              <w:rPr>
                <w:rFonts w:ascii="Times New Roman" w:hAnsi="Times New Roman" w:cs="Times New Roman"/>
                <w:sz w:val="24"/>
                <w:szCs w:val="24"/>
              </w:rPr>
              <w:t>оборудование, материальные ценности, денежные средства и иное имущество Заказчика, в отношении которых оказываются Услуги Исполнителем</w:t>
            </w:r>
          </w:p>
        </w:tc>
      </w:tr>
      <w:tr w:rsidR="0072038D" w:rsidRPr="0072038D" w14:paraId="7FA56BEC" w14:textId="77777777" w:rsidTr="008937C1">
        <w:tc>
          <w:tcPr>
            <w:tcW w:w="709" w:type="dxa"/>
          </w:tcPr>
          <w:p w14:paraId="7A56A485" w14:textId="77777777" w:rsidR="0072038D" w:rsidRPr="0072038D" w:rsidDel="00BE5E76"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68F28AE9" w14:textId="24434ECC"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ППК</w:t>
            </w:r>
          </w:p>
        </w:tc>
        <w:tc>
          <w:tcPr>
            <w:tcW w:w="6379" w:type="dxa"/>
            <w:tcBorders>
              <w:top w:val="single" w:sz="4" w:space="0" w:color="auto"/>
              <w:left w:val="single" w:sz="4" w:space="0" w:color="auto"/>
              <w:bottom w:val="single" w:sz="4" w:space="0" w:color="auto"/>
              <w:right w:val="single" w:sz="4" w:space="0" w:color="auto"/>
            </w:tcBorders>
          </w:tcPr>
          <w:p w14:paraId="3BC7EB94" w14:textId="4532B3DD"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Пост, приведенный к круглосуточному</w:t>
            </w:r>
          </w:p>
        </w:tc>
      </w:tr>
      <w:tr w:rsidR="0072038D" w:rsidRPr="0072038D" w14:paraId="50679554" w14:textId="77777777" w:rsidTr="008937C1">
        <w:tc>
          <w:tcPr>
            <w:tcW w:w="709" w:type="dxa"/>
          </w:tcPr>
          <w:p w14:paraId="082A30CD" w14:textId="77777777" w:rsidR="0072038D" w:rsidRPr="0072038D"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559EE9E2" w14:textId="452AF143"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Пост охраны </w:t>
            </w:r>
          </w:p>
        </w:tc>
        <w:tc>
          <w:tcPr>
            <w:tcW w:w="6379" w:type="dxa"/>
            <w:tcBorders>
              <w:top w:val="single" w:sz="4" w:space="0" w:color="auto"/>
              <w:left w:val="single" w:sz="4" w:space="0" w:color="auto"/>
              <w:bottom w:val="single" w:sz="4" w:space="0" w:color="auto"/>
              <w:right w:val="single" w:sz="4" w:space="0" w:color="auto"/>
            </w:tcBorders>
          </w:tcPr>
          <w:p w14:paraId="1B76783A" w14:textId="77777777"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Установленное место или участок территории Объекта, </w:t>
            </w:r>
          </w:p>
          <w:p w14:paraId="2AEEF73A" w14:textId="77777777"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на котором сотрудники охраны выполняют возложенные </w:t>
            </w:r>
          </w:p>
          <w:p w14:paraId="4C7F72E5" w14:textId="2C8F41B7"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на них обязанности</w:t>
            </w:r>
          </w:p>
        </w:tc>
      </w:tr>
      <w:tr w:rsidR="0072038D" w:rsidRPr="0072038D" w14:paraId="6BF48F04" w14:textId="77777777" w:rsidTr="008937C1">
        <w:tc>
          <w:tcPr>
            <w:tcW w:w="709" w:type="dxa"/>
          </w:tcPr>
          <w:p w14:paraId="30D8A510" w14:textId="77777777" w:rsidR="0072038D" w:rsidRPr="0072038D"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14:paraId="3717443C" w14:textId="77777777"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 xml:space="preserve">Разрешенные </w:t>
            </w:r>
          </w:p>
          <w:p w14:paraId="02411FB9" w14:textId="12A18D96"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спецсредства</w:t>
            </w:r>
          </w:p>
        </w:tc>
        <w:tc>
          <w:tcPr>
            <w:tcW w:w="6379" w:type="dxa"/>
            <w:tcBorders>
              <w:top w:val="single" w:sz="4" w:space="0" w:color="auto"/>
              <w:left w:val="single" w:sz="4" w:space="0" w:color="auto"/>
              <w:bottom w:val="single" w:sz="4" w:space="0" w:color="auto"/>
              <w:right w:val="single" w:sz="4" w:space="0" w:color="auto"/>
            </w:tcBorders>
          </w:tcPr>
          <w:p w14:paraId="53BBF00A" w14:textId="5AC17A86"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Специальные средства, определенные законодательством РФ для осуществления охранной деятельности</w:t>
            </w:r>
          </w:p>
        </w:tc>
      </w:tr>
      <w:tr w:rsidR="0072038D" w:rsidRPr="0072038D" w14:paraId="7A872CEA" w14:textId="77777777" w:rsidTr="008937C1">
        <w:tc>
          <w:tcPr>
            <w:tcW w:w="709" w:type="dxa"/>
          </w:tcPr>
          <w:p w14:paraId="201F6F10" w14:textId="77777777" w:rsidR="0072038D" w:rsidRPr="0072038D"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6C24A1F7" w14:textId="4B864803"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РФ</w:t>
            </w:r>
          </w:p>
        </w:tc>
        <w:tc>
          <w:tcPr>
            <w:tcW w:w="6379" w:type="dxa"/>
          </w:tcPr>
          <w:p w14:paraId="54667AF0" w14:textId="7985730D" w:rsidR="0072038D" w:rsidRPr="0072038D" w:rsidRDefault="0072038D" w:rsidP="0072038D">
            <w:pPr>
              <w:shd w:val="clear" w:color="auto" w:fill="FFFFFF"/>
              <w:spacing w:after="0" w:line="240" w:lineRule="auto"/>
              <w:rPr>
                <w:rFonts w:ascii="Times New Roman" w:eastAsia="Times New Roman" w:hAnsi="Times New Roman"/>
                <w:bCs/>
                <w:sz w:val="24"/>
                <w:szCs w:val="24"/>
                <w:lang w:eastAsia="ru-RU"/>
              </w:rPr>
            </w:pPr>
            <w:r w:rsidRPr="0072038D">
              <w:rPr>
                <w:rFonts w:ascii="Times New Roman" w:hAnsi="Times New Roman"/>
                <w:sz w:val="24"/>
                <w:szCs w:val="24"/>
              </w:rPr>
              <w:t>Российская Федерация</w:t>
            </w:r>
          </w:p>
        </w:tc>
      </w:tr>
      <w:tr w:rsidR="0072038D" w:rsidRPr="0072038D" w14:paraId="5B9B990D" w14:textId="77777777" w:rsidTr="008937C1">
        <w:tc>
          <w:tcPr>
            <w:tcW w:w="709" w:type="dxa"/>
          </w:tcPr>
          <w:p w14:paraId="2ED30425" w14:textId="77777777" w:rsidR="0072038D" w:rsidRPr="0072038D"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7052D216" w14:textId="0F9BC35F"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ТЗ</w:t>
            </w:r>
          </w:p>
        </w:tc>
        <w:tc>
          <w:tcPr>
            <w:tcW w:w="6379" w:type="dxa"/>
          </w:tcPr>
          <w:p w14:paraId="34527D3F" w14:textId="65A2BA8C"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Техническое задание</w:t>
            </w:r>
          </w:p>
        </w:tc>
      </w:tr>
      <w:tr w:rsidR="0072038D" w:rsidRPr="0072038D" w14:paraId="1C59400F" w14:textId="77777777" w:rsidTr="008937C1">
        <w:tc>
          <w:tcPr>
            <w:tcW w:w="709" w:type="dxa"/>
            <w:tcBorders>
              <w:bottom w:val="single" w:sz="4" w:space="0" w:color="auto"/>
            </w:tcBorders>
          </w:tcPr>
          <w:p w14:paraId="7B4B6647" w14:textId="77777777" w:rsidR="0072038D" w:rsidRPr="0072038D"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69FBAD7" w14:textId="2EDB7F0D" w:rsidR="0072038D" w:rsidRPr="005D1D7D" w:rsidRDefault="0072038D" w:rsidP="0072038D">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Услуги</w:t>
            </w:r>
          </w:p>
        </w:tc>
        <w:tc>
          <w:tcPr>
            <w:tcW w:w="6379" w:type="dxa"/>
            <w:tcBorders>
              <w:bottom w:val="single" w:sz="4" w:space="0" w:color="auto"/>
            </w:tcBorders>
          </w:tcPr>
          <w:p w14:paraId="08CF8620" w14:textId="4432E3F9" w:rsidR="0072038D" w:rsidRPr="005D1D7D" w:rsidRDefault="00C33F38" w:rsidP="0000457E">
            <w:pPr>
              <w:pStyle w:val="ConsPlusNormal"/>
              <w:ind w:firstLine="0"/>
              <w:jc w:val="both"/>
              <w:rPr>
                <w:rFonts w:ascii="Times New Roman" w:hAnsi="Times New Roman" w:cs="Times New Roman"/>
                <w:color w:val="000000" w:themeColor="text1"/>
                <w:sz w:val="24"/>
                <w:szCs w:val="24"/>
                <w:lang w:eastAsia="ar-SA"/>
              </w:rPr>
            </w:pPr>
            <w:r w:rsidRPr="005D1D7D">
              <w:rPr>
                <w:rFonts w:ascii="Times New Roman" w:hAnsi="Times New Roman" w:cs="Times New Roman"/>
                <w:color w:val="000000" w:themeColor="text1"/>
                <w:sz w:val="24"/>
                <w:szCs w:val="24"/>
              </w:rPr>
              <w:t>Физическая</w:t>
            </w:r>
            <w:r w:rsidR="0072038D" w:rsidRPr="005D1D7D">
              <w:rPr>
                <w:rFonts w:ascii="Times New Roman" w:hAnsi="Times New Roman" w:cs="Times New Roman"/>
                <w:color w:val="000000" w:themeColor="text1"/>
                <w:sz w:val="24"/>
                <w:szCs w:val="24"/>
              </w:rPr>
              <w:t xml:space="preserve"> </w:t>
            </w:r>
            <w:r w:rsidRPr="005D1D7D">
              <w:rPr>
                <w:rFonts w:ascii="Times New Roman" w:hAnsi="Times New Roman" w:cs="Times New Roman"/>
                <w:color w:val="000000" w:themeColor="text1"/>
                <w:sz w:val="24"/>
                <w:szCs w:val="24"/>
                <w:lang w:eastAsia="ar-SA"/>
              </w:rPr>
              <w:t>охрана</w:t>
            </w:r>
            <w:r w:rsidR="0072038D" w:rsidRPr="005D1D7D">
              <w:rPr>
                <w:rFonts w:ascii="Times New Roman" w:hAnsi="Times New Roman" w:cs="Times New Roman"/>
                <w:color w:val="000000" w:themeColor="text1"/>
                <w:sz w:val="24"/>
                <w:szCs w:val="24"/>
                <w:lang w:eastAsia="ar-SA"/>
              </w:rPr>
              <w:t xml:space="preserve"> </w:t>
            </w:r>
            <w:r w:rsidR="0000457E">
              <w:rPr>
                <w:rFonts w:ascii="Times New Roman" w:hAnsi="Times New Roman" w:cs="Times New Roman"/>
                <w:sz w:val="24"/>
                <w:szCs w:val="24"/>
                <w:lang w:eastAsia="ar-SA"/>
              </w:rPr>
              <w:t xml:space="preserve">здания УФПС </w:t>
            </w:r>
            <w:r w:rsidR="00E752B7">
              <w:rPr>
                <w:rFonts w:ascii="Times New Roman" w:hAnsi="Times New Roman" w:cs="Times New Roman"/>
                <w:sz w:val="24"/>
                <w:szCs w:val="24"/>
                <w:lang w:eastAsia="ar-SA"/>
              </w:rPr>
              <w:t xml:space="preserve">Автотранспортного подразделения </w:t>
            </w:r>
            <w:r w:rsidR="00E752B7" w:rsidRPr="00774648">
              <w:rPr>
                <w:rFonts w:ascii="Times New Roman" w:hAnsi="Times New Roman" w:cs="Times New Roman"/>
                <w:sz w:val="24"/>
                <w:szCs w:val="24"/>
              </w:rPr>
              <w:t>УФПС Ханты-Мансийского автономного округа – Югра</w:t>
            </w:r>
          </w:p>
        </w:tc>
      </w:tr>
      <w:tr w:rsidR="0072038D" w:rsidRPr="0072038D" w14:paraId="537C6F48" w14:textId="77777777" w:rsidTr="008937C1">
        <w:tc>
          <w:tcPr>
            <w:tcW w:w="709" w:type="dxa"/>
            <w:tcBorders>
              <w:bottom w:val="single" w:sz="4" w:space="0" w:color="auto"/>
            </w:tcBorders>
          </w:tcPr>
          <w:p w14:paraId="26FB4F66" w14:textId="77777777" w:rsidR="0072038D" w:rsidRPr="0072038D"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Borders>
              <w:bottom w:val="single" w:sz="4" w:space="0" w:color="auto"/>
            </w:tcBorders>
          </w:tcPr>
          <w:p w14:paraId="1221CEA1" w14:textId="069DFBE9" w:rsidR="0072038D" w:rsidRPr="005D1D7D" w:rsidRDefault="00266C9C" w:rsidP="00266C9C">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lang w:eastAsia="ar-SA"/>
              </w:rPr>
              <w:t>УФПС</w:t>
            </w:r>
          </w:p>
        </w:tc>
        <w:tc>
          <w:tcPr>
            <w:tcW w:w="6379" w:type="dxa"/>
            <w:tcBorders>
              <w:bottom w:val="single" w:sz="4" w:space="0" w:color="auto"/>
            </w:tcBorders>
          </w:tcPr>
          <w:p w14:paraId="3600B069" w14:textId="4CD66BB1" w:rsidR="0072038D" w:rsidRPr="005D1D7D" w:rsidRDefault="00266C9C" w:rsidP="0072038D">
            <w:pPr>
              <w:pStyle w:val="ConsPlusNormal"/>
              <w:ind w:firstLine="0"/>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Управление федеральной почтовой связи – обособленное подразделение АО «Почта России», расположенное вне места нахождения АО «Почта России»,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2038D" w:rsidRPr="0072038D" w14:paraId="68072CA0" w14:textId="77777777" w:rsidTr="008937C1">
        <w:tc>
          <w:tcPr>
            <w:tcW w:w="709" w:type="dxa"/>
          </w:tcPr>
          <w:p w14:paraId="67C5ED67" w14:textId="77777777" w:rsidR="0072038D" w:rsidRPr="0072038D" w:rsidDel="00BE5E76" w:rsidRDefault="0072038D" w:rsidP="0072038D">
            <w:pPr>
              <w:pStyle w:val="ConsPlusNormal"/>
              <w:numPr>
                <w:ilvl w:val="0"/>
                <w:numId w:val="8"/>
              </w:numPr>
              <w:tabs>
                <w:tab w:val="left" w:pos="360"/>
              </w:tabs>
              <w:ind w:left="0" w:firstLine="0"/>
              <w:jc w:val="center"/>
              <w:rPr>
                <w:rFonts w:ascii="Times New Roman" w:hAnsi="Times New Roman" w:cs="Times New Roman"/>
                <w:sz w:val="24"/>
                <w:szCs w:val="24"/>
              </w:rPr>
            </w:pPr>
          </w:p>
        </w:tc>
        <w:tc>
          <w:tcPr>
            <w:tcW w:w="1984" w:type="dxa"/>
          </w:tcPr>
          <w:p w14:paraId="2F3176DD" w14:textId="7E9F6900"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ЧС</w:t>
            </w:r>
          </w:p>
        </w:tc>
        <w:tc>
          <w:tcPr>
            <w:tcW w:w="6379" w:type="dxa"/>
          </w:tcPr>
          <w:p w14:paraId="17A9CC16" w14:textId="448C0FB3" w:rsidR="0072038D" w:rsidRPr="0072038D" w:rsidRDefault="0072038D" w:rsidP="0072038D">
            <w:pPr>
              <w:pStyle w:val="ConsPlusNormal"/>
              <w:ind w:firstLine="0"/>
              <w:rPr>
                <w:rFonts w:ascii="Times New Roman" w:hAnsi="Times New Roman" w:cs="Times New Roman"/>
                <w:sz w:val="24"/>
                <w:szCs w:val="24"/>
              </w:rPr>
            </w:pPr>
            <w:r w:rsidRPr="0072038D">
              <w:rPr>
                <w:rFonts w:ascii="Times New Roman" w:hAnsi="Times New Roman" w:cs="Times New Roman"/>
                <w:sz w:val="24"/>
                <w:szCs w:val="24"/>
              </w:rPr>
              <w:t>Чрезвычайная ситуация</w:t>
            </w:r>
          </w:p>
        </w:tc>
      </w:tr>
    </w:tbl>
    <w:p w14:paraId="27B33075" w14:textId="77777777" w:rsidR="00EF568D" w:rsidRPr="0072038D"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НАИМЕНОВАНИЕ ОКАЗЫВАЕМЫХ УСЛУГ</w:t>
      </w:r>
    </w:p>
    <w:p w14:paraId="49B78B05" w14:textId="77777777" w:rsidR="007805FB" w:rsidRDefault="007805FB" w:rsidP="007805FB">
      <w:pPr>
        <w:pStyle w:val="ConsPlusNormal"/>
        <w:jc w:val="both"/>
        <w:rPr>
          <w:rFonts w:ascii="Times New Roman" w:hAnsi="Times New Roman" w:cs="Times New Roman"/>
          <w:b/>
          <w:sz w:val="24"/>
          <w:szCs w:val="24"/>
        </w:rPr>
      </w:pPr>
      <w:r w:rsidRPr="00A77B2F">
        <w:rPr>
          <w:rFonts w:ascii="Times New Roman" w:hAnsi="Times New Roman" w:cs="Times New Roman"/>
          <w:sz w:val="24"/>
          <w:szCs w:val="24"/>
        </w:rPr>
        <w:t xml:space="preserve">Оказание услуг по физической </w:t>
      </w:r>
      <w:r w:rsidRPr="00A77B2F">
        <w:rPr>
          <w:rFonts w:ascii="Times New Roman" w:hAnsi="Times New Roman" w:cs="Times New Roman"/>
          <w:sz w:val="24"/>
          <w:szCs w:val="24"/>
          <w:lang w:eastAsia="ar-SA"/>
        </w:rPr>
        <w:t xml:space="preserve">охране </w:t>
      </w:r>
      <w:r>
        <w:rPr>
          <w:rFonts w:ascii="Times New Roman" w:hAnsi="Times New Roman" w:cs="Times New Roman"/>
          <w:sz w:val="24"/>
          <w:szCs w:val="24"/>
          <w:lang w:eastAsia="ar-SA"/>
        </w:rPr>
        <w:t xml:space="preserve">Автотранспортного подразделения </w:t>
      </w:r>
      <w:r w:rsidRPr="00774648">
        <w:rPr>
          <w:rFonts w:ascii="Times New Roman" w:hAnsi="Times New Roman" w:cs="Times New Roman"/>
          <w:sz w:val="24"/>
          <w:szCs w:val="24"/>
        </w:rPr>
        <w:t>УФПС Ханты-Мансийского автономного округа – Югра</w:t>
      </w:r>
      <w:r w:rsidRPr="0072038D">
        <w:rPr>
          <w:rFonts w:ascii="Times New Roman" w:hAnsi="Times New Roman" w:cs="Times New Roman"/>
          <w:b/>
          <w:sz w:val="24"/>
          <w:szCs w:val="24"/>
        </w:rPr>
        <w:t xml:space="preserve"> </w:t>
      </w:r>
    </w:p>
    <w:p w14:paraId="5F166096" w14:textId="77777777" w:rsidR="00ED3748" w:rsidRDefault="00ED3748" w:rsidP="00ED3748">
      <w:pPr>
        <w:pStyle w:val="ConsPlusNormal"/>
        <w:jc w:val="both"/>
        <w:rPr>
          <w:rFonts w:ascii="Times New Roman" w:hAnsi="Times New Roman" w:cs="Times New Roman"/>
          <w:sz w:val="24"/>
          <w:szCs w:val="24"/>
          <w:lang w:eastAsia="ar-SA"/>
        </w:rPr>
      </w:pPr>
    </w:p>
    <w:p w14:paraId="3A46D461" w14:textId="3D7AC8AE" w:rsidR="00EF568D" w:rsidRPr="0072038D" w:rsidRDefault="00EF568D" w:rsidP="00ED3748">
      <w:pPr>
        <w:pStyle w:val="ConsPlusNormal"/>
        <w:numPr>
          <w:ilvl w:val="0"/>
          <w:numId w:val="1"/>
        </w:numPr>
        <w:jc w:val="both"/>
        <w:rPr>
          <w:rFonts w:ascii="Times New Roman" w:hAnsi="Times New Roman" w:cs="Times New Roman"/>
          <w:b/>
          <w:sz w:val="24"/>
          <w:szCs w:val="24"/>
        </w:rPr>
      </w:pPr>
      <w:r w:rsidRPr="0072038D">
        <w:rPr>
          <w:rFonts w:ascii="Times New Roman" w:hAnsi="Times New Roman" w:cs="Times New Roman"/>
          <w:b/>
          <w:sz w:val="24"/>
          <w:szCs w:val="24"/>
        </w:rPr>
        <w:t>ОПИСАНИЕ УСЛУГИ, ЦЕЛЬ И ЗАДАЧИ</w:t>
      </w:r>
    </w:p>
    <w:p w14:paraId="4A4E6069" w14:textId="77777777" w:rsidR="00EF568D" w:rsidRPr="0072038D" w:rsidRDefault="00EF568D" w:rsidP="00EF568D">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Услуги включают в себя:</w:t>
      </w:r>
    </w:p>
    <w:p w14:paraId="3BD56773" w14:textId="1B514133" w:rsidR="00EF568D" w:rsidRPr="0072038D" w:rsidRDefault="0000457E" w:rsidP="00EF568D">
      <w:pPr>
        <w:pStyle w:val="ConsPlusNormal"/>
        <w:numPr>
          <w:ilvl w:val="0"/>
          <w:numId w:val="2"/>
        </w:numPr>
        <w:tabs>
          <w:tab w:val="left" w:pos="993"/>
        </w:tabs>
        <w:ind w:left="0" w:firstLine="709"/>
        <w:jc w:val="both"/>
        <w:rPr>
          <w:rFonts w:ascii="Times New Roman" w:hAnsi="Times New Roman" w:cs="Times New Roman"/>
          <w:sz w:val="24"/>
          <w:szCs w:val="24"/>
        </w:rPr>
      </w:pPr>
      <w:r>
        <w:rPr>
          <w:rFonts w:ascii="Times New Roman" w:hAnsi="Times New Roman" w:cs="Times New Roman"/>
          <w:sz w:val="24"/>
          <w:szCs w:val="24"/>
        </w:rPr>
        <w:t>защиту Объекта</w:t>
      </w:r>
      <w:r w:rsidR="00EF568D" w:rsidRPr="0072038D">
        <w:rPr>
          <w:rFonts w:ascii="Times New Roman" w:hAnsi="Times New Roman" w:cs="Times New Roman"/>
          <w:sz w:val="24"/>
          <w:szCs w:val="24"/>
        </w:rPr>
        <w:t>, обеспечение на Объект</w:t>
      </w:r>
      <w:r>
        <w:rPr>
          <w:rFonts w:ascii="Times New Roman" w:hAnsi="Times New Roman" w:cs="Times New Roman"/>
          <w:sz w:val="24"/>
          <w:szCs w:val="24"/>
        </w:rPr>
        <w:t>е</w:t>
      </w:r>
      <w:r w:rsidR="00EF568D" w:rsidRPr="0072038D">
        <w:rPr>
          <w:rFonts w:ascii="Times New Roman" w:hAnsi="Times New Roman" w:cs="Times New Roman"/>
          <w:sz w:val="24"/>
          <w:szCs w:val="24"/>
        </w:rPr>
        <w:t xml:space="preserve"> пропускного и внутриобъектового режимов;</w:t>
      </w:r>
    </w:p>
    <w:p w14:paraId="04EE6F50" w14:textId="30274522" w:rsidR="00EF568D" w:rsidRPr="0072038D" w:rsidRDefault="00EF568D" w:rsidP="00EF568D">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предупреждение, выявление и пресечение преступных и иных противоправных посягательств н</w:t>
      </w:r>
      <w:r w:rsidR="0000457E">
        <w:rPr>
          <w:rFonts w:ascii="Times New Roman" w:hAnsi="Times New Roman" w:cs="Times New Roman"/>
          <w:sz w:val="24"/>
          <w:szCs w:val="24"/>
        </w:rPr>
        <w:t>а Объект</w:t>
      </w:r>
      <w:r w:rsidRPr="0072038D">
        <w:rPr>
          <w:rFonts w:ascii="Times New Roman" w:hAnsi="Times New Roman" w:cs="Times New Roman"/>
          <w:sz w:val="24"/>
          <w:szCs w:val="24"/>
        </w:rPr>
        <w:t>;</w:t>
      </w:r>
    </w:p>
    <w:p w14:paraId="4A30FCF2" w14:textId="42AED9A7" w:rsidR="00EF568D" w:rsidRPr="0072038D" w:rsidRDefault="00EF568D" w:rsidP="00EF568D">
      <w:pPr>
        <w:pStyle w:val="ConsPlusNormal"/>
        <w:numPr>
          <w:ilvl w:val="0"/>
          <w:numId w:val="2"/>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проведение мероприятий, обеспечивающих по</w:t>
      </w:r>
      <w:r w:rsidR="0000457E">
        <w:rPr>
          <w:rFonts w:ascii="Times New Roman" w:hAnsi="Times New Roman" w:cs="Times New Roman"/>
          <w:sz w:val="24"/>
          <w:szCs w:val="24"/>
        </w:rPr>
        <w:t xml:space="preserve">ддержание порядка </w:t>
      </w:r>
      <w:r w:rsidR="0000457E">
        <w:rPr>
          <w:rFonts w:ascii="Times New Roman" w:hAnsi="Times New Roman" w:cs="Times New Roman"/>
          <w:sz w:val="24"/>
          <w:szCs w:val="24"/>
        </w:rPr>
        <w:br/>
        <w:t>на охраняемом Объекте</w:t>
      </w:r>
      <w:r w:rsidRPr="0072038D">
        <w:rPr>
          <w:rFonts w:ascii="Times New Roman" w:hAnsi="Times New Roman" w:cs="Times New Roman"/>
          <w:sz w:val="24"/>
          <w:szCs w:val="24"/>
        </w:rPr>
        <w:t>.</w:t>
      </w:r>
    </w:p>
    <w:p w14:paraId="5464A22F" w14:textId="209D57B5" w:rsidR="00EF568D" w:rsidRPr="0072038D" w:rsidRDefault="00EF568D" w:rsidP="00EF568D">
      <w:pPr>
        <w:pStyle w:val="ConsPlusNormal"/>
        <w:numPr>
          <w:ilvl w:val="0"/>
          <w:numId w:val="10"/>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Цель Услуг – защита Объект</w:t>
      </w:r>
      <w:r w:rsidR="0000457E">
        <w:rPr>
          <w:rFonts w:ascii="Times New Roman" w:hAnsi="Times New Roman" w:cs="Times New Roman"/>
          <w:sz w:val="24"/>
          <w:szCs w:val="24"/>
        </w:rPr>
        <w:t>а</w:t>
      </w:r>
      <w:r w:rsidRPr="0072038D">
        <w:rPr>
          <w:rFonts w:ascii="Times New Roman" w:hAnsi="Times New Roman" w:cs="Times New Roman"/>
          <w:sz w:val="24"/>
          <w:szCs w:val="24"/>
        </w:rPr>
        <w:t xml:space="preserve"> и находящихся на них людей </w:t>
      </w:r>
      <w:r w:rsidRPr="0072038D">
        <w:rPr>
          <w:rFonts w:ascii="Times New Roman" w:hAnsi="Times New Roman" w:cs="Times New Roman"/>
          <w:sz w:val="24"/>
          <w:szCs w:val="24"/>
        </w:rPr>
        <w:br/>
        <w:t>и имущества от действий и событий, которые могут привести к повреждению или ущербу. </w:t>
      </w:r>
    </w:p>
    <w:p w14:paraId="33AECFD9" w14:textId="6D943B18" w:rsidR="00EF568D" w:rsidRPr="0072038D" w:rsidRDefault="00EF568D" w:rsidP="00EF568D">
      <w:pPr>
        <w:pStyle w:val="ConsPlusNormal"/>
        <w:numPr>
          <w:ilvl w:val="0"/>
          <w:numId w:val="10"/>
        </w:numPr>
        <w:tabs>
          <w:tab w:val="left" w:pos="993"/>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Задачи Услуг – контроль доступа на Объект, обеспечение безопасности людей и имущества, предотвращение хищений и других правонарушений, а также реагирование на угрозы и ЧС.</w:t>
      </w:r>
    </w:p>
    <w:p w14:paraId="54688B73" w14:textId="77777777" w:rsidR="00EF568D" w:rsidRPr="0072038D"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МЕСТУ ОКАЗАНИЯ УСЛУГ</w:t>
      </w:r>
    </w:p>
    <w:p w14:paraId="49BAAFE4" w14:textId="737734C3" w:rsidR="00EF568D" w:rsidRPr="00ED568D" w:rsidRDefault="00EF568D" w:rsidP="00EF568D">
      <w:pPr>
        <w:pStyle w:val="ConsPlusNormal"/>
        <w:numPr>
          <w:ilvl w:val="0"/>
          <w:numId w:val="12"/>
        </w:numPr>
        <w:ind w:left="0" w:firstLine="709"/>
        <w:jc w:val="both"/>
        <w:rPr>
          <w:rFonts w:ascii="Times New Roman" w:hAnsi="Times New Roman" w:cs="Times New Roman"/>
          <w:sz w:val="24"/>
          <w:szCs w:val="24"/>
        </w:rPr>
      </w:pPr>
      <w:r w:rsidRPr="00ED568D">
        <w:rPr>
          <w:rFonts w:ascii="Times New Roman" w:hAnsi="Times New Roman" w:cs="Times New Roman"/>
          <w:sz w:val="24"/>
          <w:szCs w:val="24"/>
        </w:rPr>
        <w:t xml:space="preserve">Общий срок оказания Услуг – </w:t>
      </w:r>
      <w:r w:rsidR="0072038D" w:rsidRPr="00ED568D">
        <w:rPr>
          <w:rFonts w:ascii="Times New Roman" w:hAnsi="Times New Roman" w:cs="Times New Roman"/>
          <w:sz w:val="24"/>
          <w:szCs w:val="24"/>
        </w:rPr>
        <w:t>24</w:t>
      </w:r>
      <w:r w:rsidRPr="00ED568D">
        <w:rPr>
          <w:rFonts w:ascii="Times New Roman" w:hAnsi="Times New Roman" w:cs="Times New Roman"/>
          <w:sz w:val="24"/>
          <w:szCs w:val="24"/>
        </w:rPr>
        <w:t xml:space="preserve"> месяц</w:t>
      </w:r>
      <w:r w:rsidR="005D1D7D" w:rsidRPr="00ED568D">
        <w:rPr>
          <w:rFonts w:ascii="Times New Roman" w:hAnsi="Times New Roman" w:cs="Times New Roman"/>
          <w:sz w:val="24"/>
          <w:szCs w:val="24"/>
        </w:rPr>
        <w:t>а</w:t>
      </w:r>
      <w:r w:rsidRPr="00ED568D">
        <w:rPr>
          <w:rFonts w:ascii="Times New Roman" w:hAnsi="Times New Roman" w:cs="Times New Roman"/>
          <w:sz w:val="24"/>
          <w:szCs w:val="24"/>
        </w:rPr>
        <w:t xml:space="preserve"> с даты заключения договора. </w:t>
      </w:r>
    </w:p>
    <w:p w14:paraId="497E3B41" w14:textId="77777777" w:rsidR="00ED568D" w:rsidRPr="00ED568D" w:rsidRDefault="00ED568D" w:rsidP="00ED568D">
      <w:pPr>
        <w:pStyle w:val="a6"/>
        <w:ind w:left="720"/>
      </w:pPr>
      <w:r w:rsidRPr="00ED568D">
        <w:rPr>
          <w:rFonts w:ascii="Times New Roman" w:hAnsi="Times New Roman"/>
          <w:sz w:val="24"/>
          <w:szCs w:val="24"/>
        </w:rPr>
        <w:t>Срок начала оказания Услуг по Заявке - с даты подписания акта приема объекта под охрану</w:t>
      </w:r>
    </w:p>
    <w:p w14:paraId="21A99C7F" w14:textId="77777777" w:rsidR="00EF568D" w:rsidRPr="0072038D" w:rsidRDefault="00EF568D" w:rsidP="00EF568D">
      <w:pPr>
        <w:pStyle w:val="ConsPlusNormal"/>
        <w:ind w:firstLine="709"/>
        <w:jc w:val="both"/>
        <w:rPr>
          <w:rFonts w:ascii="Times New Roman" w:hAnsi="Times New Roman" w:cs="Times New Roman"/>
          <w:sz w:val="24"/>
          <w:szCs w:val="24"/>
        </w:rPr>
      </w:pPr>
      <w:r w:rsidRPr="0072038D">
        <w:rPr>
          <w:rFonts w:ascii="Times New Roman" w:hAnsi="Times New Roman" w:cs="Times New Roman"/>
          <w:sz w:val="24"/>
          <w:szCs w:val="24"/>
        </w:rPr>
        <w:t>Дата окончания оказания Услуг – срок, указанный в Заявке.</w:t>
      </w:r>
    </w:p>
    <w:p w14:paraId="5F165934" w14:textId="576F3CAB" w:rsidR="0072038D" w:rsidRDefault="00EF568D" w:rsidP="0072038D">
      <w:pPr>
        <w:pStyle w:val="af"/>
        <w:numPr>
          <w:ilvl w:val="0"/>
          <w:numId w:val="12"/>
        </w:numPr>
        <w:spacing w:after="0" w:line="240" w:lineRule="auto"/>
        <w:ind w:left="0" w:firstLine="709"/>
        <w:rPr>
          <w:rFonts w:ascii="Times New Roman" w:hAnsi="Times New Roman"/>
          <w:sz w:val="24"/>
          <w:szCs w:val="24"/>
        </w:rPr>
      </w:pPr>
      <w:r w:rsidRPr="0072038D">
        <w:rPr>
          <w:rFonts w:ascii="Times New Roman" w:hAnsi="Times New Roman"/>
          <w:sz w:val="24"/>
          <w:szCs w:val="24"/>
        </w:rPr>
        <w:t>Место оказания Услуг</w:t>
      </w:r>
      <w:r w:rsidR="008A6E83">
        <w:rPr>
          <w:rFonts w:ascii="Times New Roman" w:hAnsi="Times New Roman"/>
          <w:sz w:val="24"/>
          <w:szCs w:val="24"/>
        </w:rPr>
        <w:t>:</w:t>
      </w:r>
      <w:r w:rsidR="0072038D" w:rsidRPr="0072038D">
        <w:rPr>
          <w:rFonts w:ascii="Times New Roman" w:hAnsi="Times New Roman"/>
          <w:sz w:val="24"/>
          <w:szCs w:val="24"/>
        </w:rPr>
        <w:t xml:space="preserve"> </w:t>
      </w:r>
      <w:r w:rsidR="007805FB" w:rsidRPr="00B86F8D">
        <w:rPr>
          <w:rFonts w:ascii="Times New Roman" w:hAnsi="Times New Roman"/>
          <w:sz w:val="24"/>
          <w:szCs w:val="24"/>
        </w:rPr>
        <w:t xml:space="preserve">г. Ханты-Мансийск, ул. </w:t>
      </w:r>
      <w:r w:rsidR="007805FB">
        <w:rPr>
          <w:rFonts w:ascii="Times New Roman" w:hAnsi="Times New Roman"/>
          <w:sz w:val="24"/>
          <w:szCs w:val="24"/>
        </w:rPr>
        <w:t>Затонская</w:t>
      </w:r>
      <w:r w:rsidR="007805FB" w:rsidRPr="00B86F8D">
        <w:rPr>
          <w:rFonts w:ascii="Times New Roman" w:hAnsi="Times New Roman"/>
          <w:sz w:val="24"/>
          <w:szCs w:val="24"/>
        </w:rPr>
        <w:t xml:space="preserve">, д. </w:t>
      </w:r>
      <w:r w:rsidR="007805FB">
        <w:rPr>
          <w:rFonts w:ascii="Times New Roman" w:hAnsi="Times New Roman"/>
          <w:sz w:val="24"/>
          <w:szCs w:val="24"/>
        </w:rPr>
        <w:t>1.</w:t>
      </w:r>
    </w:p>
    <w:p w14:paraId="23C43C07" w14:textId="77777777" w:rsidR="0072038D" w:rsidRDefault="0072038D" w:rsidP="0072038D">
      <w:pPr>
        <w:pStyle w:val="af"/>
        <w:spacing w:after="0" w:line="240" w:lineRule="auto"/>
        <w:ind w:left="709"/>
        <w:rPr>
          <w:rFonts w:ascii="Times New Roman" w:hAnsi="Times New Roman"/>
          <w:sz w:val="24"/>
          <w:szCs w:val="24"/>
        </w:rPr>
      </w:pPr>
    </w:p>
    <w:p w14:paraId="38B86F4F" w14:textId="2742A506" w:rsidR="00EF568D" w:rsidRPr="0072038D" w:rsidRDefault="00EF568D" w:rsidP="0072038D">
      <w:pPr>
        <w:pStyle w:val="af"/>
        <w:numPr>
          <w:ilvl w:val="0"/>
          <w:numId w:val="1"/>
        </w:numPr>
        <w:spacing w:after="0" w:line="240" w:lineRule="auto"/>
        <w:ind w:left="0" w:firstLine="0"/>
        <w:jc w:val="center"/>
        <w:rPr>
          <w:rFonts w:ascii="Times New Roman" w:hAnsi="Times New Roman"/>
          <w:sz w:val="24"/>
          <w:szCs w:val="24"/>
        </w:rPr>
      </w:pPr>
      <w:r w:rsidRPr="0072038D">
        <w:rPr>
          <w:rFonts w:ascii="Times New Roman" w:hAnsi="Times New Roman"/>
          <w:b/>
          <w:sz w:val="24"/>
          <w:szCs w:val="24"/>
        </w:rPr>
        <w:t>ХАРАКТЕРИСТИКИ ОКАЗЫВАЕМЫХ УСЛУГ</w:t>
      </w:r>
    </w:p>
    <w:p w14:paraId="1692F621" w14:textId="2CC7ABC4" w:rsidR="00EF568D" w:rsidRPr="0072038D"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Исполнитель оказывает Услуги </w:t>
      </w:r>
      <w:r w:rsidR="0072038D">
        <w:rPr>
          <w:rFonts w:ascii="Times New Roman" w:hAnsi="Times New Roman" w:cs="Times New Roman"/>
          <w:sz w:val="24"/>
          <w:szCs w:val="24"/>
        </w:rPr>
        <w:t>по Заявке</w:t>
      </w:r>
      <w:r w:rsidRPr="0072038D">
        <w:rPr>
          <w:rFonts w:ascii="Times New Roman" w:hAnsi="Times New Roman" w:cs="Times New Roman"/>
          <w:sz w:val="24"/>
          <w:szCs w:val="24"/>
        </w:rPr>
        <w:t xml:space="preserve"> в соотве</w:t>
      </w:r>
      <w:r w:rsidR="0000457E">
        <w:rPr>
          <w:rFonts w:ascii="Times New Roman" w:hAnsi="Times New Roman" w:cs="Times New Roman"/>
          <w:sz w:val="24"/>
          <w:szCs w:val="24"/>
        </w:rPr>
        <w:t>тствии с режимом охраны Объекта</w:t>
      </w:r>
      <w:r w:rsidRPr="0072038D">
        <w:rPr>
          <w:rFonts w:ascii="Times New Roman" w:hAnsi="Times New Roman" w:cs="Times New Roman"/>
          <w:sz w:val="24"/>
          <w:szCs w:val="24"/>
        </w:rPr>
        <w:t>, указанных в приложении к ТЗ, путем выставления постов физической охраны. Услуги оказываются в соответствии с Заявками, порядок их подачи указан в п. 6.2.1 ТЗ.</w:t>
      </w:r>
      <w:r w:rsidR="0072038D">
        <w:rPr>
          <w:rFonts w:ascii="Times New Roman" w:hAnsi="Times New Roman" w:cs="Times New Roman"/>
          <w:sz w:val="24"/>
          <w:szCs w:val="24"/>
          <w:vertAlign w:val="superscript"/>
        </w:rPr>
        <w:t xml:space="preserve"> </w:t>
      </w:r>
      <w:r w:rsidR="0072038D" w:rsidRPr="0072038D">
        <w:rPr>
          <w:rFonts w:ascii="Times New Roman" w:hAnsi="Times New Roman" w:cs="Times New Roman"/>
          <w:sz w:val="24"/>
          <w:szCs w:val="24"/>
        </w:rPr>
        <w:t xml:space="preserve"> </w:t>
      </w:r>
      <w:r w:rsidRPr="0072038D">
        <w:rPr>
          <w:rFonts w:ascii="Times New Roman" w:hAnsi="Times New Roman" w:cs="Times New Roman"/>
          <w:sz w:val="24"/>
          <w:szCs w:val="24"/>
        </w:rPr>
        <w:t xml:space="preserve">Перечень </w:t>
      </w:r>
      <w:r w:rsidR="0072038D">
        <w:rPr>
          <w:rFonts w:ascii="Times New Roman" w:hAnsi="Times New Roman" w:cs="Times New Roman"/>
          <w:sz w:val="24"/>
          <w:szCs w:val="24"/>
        </w:rPr>
        <w:t>ППК</w:t>
      </w:r>
      <w:r w:rsidRPr="0072038D">
        <w:rPr>
          <w:rFonts w:ascii="Times New Roman" w:hAnsi="Times New Roman" w:cs="Times New Roman"/>
          <w:sz w:val="24"/>
          <w:szCs w:val="24"/>
        </w:rPr>
        <w:t xml:space="preserve">, объем оказываемых Услуг, включая количество ППК, указаны в приложении к ТЗ. </w:t>
      </w:r>
    </w:p>
    <w:p w14:paraId="1EF90DF5" w14:textId="558E4F4A" w:rsidR="00EF568D" w:rsidRPr="0072038D"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Для оказания Услуг по Заявке Исполнитель</w:t>
      </w:r>
      <w:r w:rsidRPr="0072038D" w:rsidDel="005D6F5F">
        <w:rPr>
          <w:rFonts w:ascii="Times New Roman" w:hAnsi="Times New Roman" w:cs="Times New Roman"/>
          <w:sz w:val="24"/>
          <w:szCs w:val="24"/>
        </w:rPr>
        <w:t xml:space="preserve"> </w:t>
      </w:r>
      <w:r w:rsidRPr="0072038D">
        <w:rPr>
          <w:rFonts w:ascii="Times New Roman" w:hAnsi="Times New Roman" w:cs="Times New Roman"/>
          <w:sz w:val="24"/>
          <w:szCs w:val="24"/>
        </w:rPr>
        <w:t xml:space="preserve">выделяет необходимое количество сотрудников </w:t>
      </w:r>
      <w:r w:rsidR="0072038D">
        <w:rPr>
          <w:rFonts w:ascii="Times New Roman" w:hAnsi="Times New Roman" w:cs="Times New Roman"/>
          <w:sz w:val="24"/>
          <w:szCs w:val="24"/>
        </w:rPr>
        <w:t>имеющих право оказывать охранные  услуги в соответствии с требованиями РФ</w:t>
      </w:r>
      <w:r w:rsidRPr="0072038D">
        <w:rPr>
          <w:rFonts w:ascii="Times New Roman" w:hAnsi="Times New Roman" w:cs="Times New Roman"/>
          <w:sz w:val="24"/>
          <w:szCs w:val="24"/>
        </w:rPr>
        <w:t xml:space="preserve"> (далее – сотрудники охраны), обеспечивающее непрерывное нахождение сотрудника охраны на Посту охраны согласно режиму охраны, указанному в приложении к ТЗ. </w:t>
      </w:r>
    </w:p>
    <w:p w14:paraId="53992BCC" w14:textId="4366F92E" w:rsidR="00EF568D" w:rsidRPr="0072038D" w:rsidRDefault="00EF568D" w:rsidP="008A0E25">
      <w:pPr>
        <w:pStyle w:val="ConsPlusNormal"/>
        <w:tabs>
          <w:tab w:val="left" w:pos="1276"/>
        </w:tabs>
        <w:ind w:firstLine="709"/>
        <w:jc w:val="both"/>
        <w:rPr>
          <w:rFonts w:ascii="Times New Roman" w:hAnsi="Times New Roman" w:cs="Times New Roman"/>
          <w:bCs/>
          <w:sz w:val="24"/>
          <w:szCs w:val="24"/>
        </w:rPr>
      </w:pPr>
      <w:r w:rsidRPr="0072038D">
        <w:rPr>
          <w:rFonts w:ascii="Times New Roman" w:hAnsi="Times New Roman" w:cs="Times New Roman"/>
          <w:sz w:val="24"/>
          <w:szCs w:val="24"/>
        </w:rPr>
        <w:t>Каждый Пост охраны комплектуется сотрудником охраны</w:t>
      </w:r>
      <w:r w:rsidR="00357E5C">
        <w:rPr>
          <w:rFonts w:ascii="Times New Roman" w:hAnsi="Times New Roman" w:cs="Times New Roman"/>
          <w:sz w:val="24"/>
          <w:szCs w:val="24"/>
        </w:rPr>
        <w:t xml:space="preserve"> </w:t>
      </w:r>
      <w:r w:rsidRPr="0072038D">
        <w:rPr>
          <w:rFonts w:ascii="Times New Roman" w:hAnsi="Times New Roman" w:cs="Times New Roman"/>
          <w:sz w:val="24"/>
          <w:szCs w:val="24"/>
        </w:rPr>
        <w:t>из расчета, предусмотренного трудовым законодательством РФ коэффициента сменности в зависимости от режима труда. Запрещается дежурство сотрудника охраны более 24 часов на Посту охраны без смены (при 24-часовом графике).</w:t>
      </w:r>
      <w:r w:rsidRPr="0072038D">
        <w:rPr>
          <w:rFonts w:ascii="Times New Roman" w:hAnsi="Times New Roman" w:cs="Times New Roman"/>
          <w:bCs/>
          <w:sz w:val="24"/>
          <w:szCs w:val="24"/>
        </w:rPr>
        <w:t xml:space="preserve"> </w:t>
      </w:r>
    </w:p>
    <w:p w14:paraId="36320900" w14:textId="71E01284" w:rsidR="00EF568D" w:rsidRPr="0072038D" w:rsidRDefault="00EF568D" w:rsidP="008A0E25">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В период оказания Услуг сотрудники охраны для обеспечения внутриобъектового и </w:t>
      </w:r>
      <w:r w:rsidR="0072038D">
        <w:rPr>
          <w:rFonts w:ascii="Times New Roman" w:hAnsi="Times New Roman" w:cs="Times New Roman"/>
          <w:sz w:val="24"/>
          <w:szCs w:val="24"/>
        </w:rPr>
        <w:t>пропускного режимов на Объект</w:t>
      </w:r>
      <w:r w:rsidR="0000457E">
        <w:rPr>
          <w:rFonts w:ascii="Times New Roman" w:hAnsi="Times New Roman" w:cs="Times New Roman"/>
          <w:sz w:val="24"/>
          <w:szCs w:val="24"/>
        </w:rPr>
        <w:t>е</w:t>
      </w:r>
      <w:r w:rsidRPr="0072038D">
        <w:rPr>
          <w:rFonts w:ascii="Times New Roman" w:hAnsi="Times New Roman" w:cs="Times New Roman"/>
          <w:sz w:val="24"/>
          <w:szCs w:val="24"/>
        </w:rPr>
        <w:t>:</w:t>
      </w:r>
    </w:p>
    <w:p w14:paraId="38902150" w14:textId="77777777" w:rsidR="00EF568D" w:rsidRPr="0072038D" w:rsidRDefault="00EF568D" w:rsidP="008A0E25">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требуют от работников Заказчика и посетителей Объекта соблюдения внутриобъектового и пропускного режимов;</w:t>
      </w:r>
    </w:p>
    <w:p w14:paraId="0C5ACB83" w14:textId="0958FDBD" w:rsidR="00EF568D" w:rsidRPr="0072038D" w:rsidRDefault="00EF568D" w:rsidP="00EF568D">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осуществляют допуск лиц на Объект</w:t>
      </w:r>
      <w:r w:rsidR="0000457E">
        <w:rPr>
          <w:rFonts w:ascii="Times New Roman" w:hAnsi="Times New Roman" w:cs="Times New Roman"/>
          <w:sz w:val="24"/>
          <w:szCs w:val="24"/>
        </w:rPr>
        <w:t>е</w:t>
      </w:r>
      <w:r w:rsidRPr="0072038D">
        <w:rPr>
          <w:rFonts w:ascii="Times New Roman" w:hAnsi="Times New Roman" w:cs="Times New Roman"/>
          <w:sz w:val="24"/>
          <w:szCs w:val="24"/>
        </w:rPr>
        <w:t xml:space="preserve"> при предъявлении ими документов, дающих право на вход (выход) лиц, въезд (выезд) транспортных средств, внос (вынос), в</w:t>
      </w:r>
      <w:r w:rsidR="0000457E">
        <w:rPr>
          <w:rFonts w:ascii="Times New Roman" w:hAnsi="Times New Roman" w:cs="Times New Roman"/>
          <w:sz w:val="24"/>
          <w:szCs w:val="24"/>
        </w:rPr>
        <w:t>воз (вывоз) имущества на Объект</w:t>
      </w:r>
      <w:r w:rsidRPr="0072038D">
        <w:rPr>
          <w:rFonts w:ascii="Times New Roman" w:hAnsi="Times New Roman" w:cs="Times New Roman"/>
          <w:sz w:val="24"/>
          <w:szCs w:val="24"/>
        </w:rPr>
        <w:t xml:space="preserve"> (с Объект</w:t>
      </w:r>
      <w:r w:rsidR="0000457E">
        <w:rPr>
          <w:rFonts w:ascii="Times New Roman" w:hAnsi="Times New Roman" w:cs="Times New Roman"/>
          <w:sz w:val="24"/>
          <w:szCs w:val="24"/>
        </w:rPr>
        <w:t>а</w:t>
      </w:r>
      <w:r w:rsidRPr="0072038D">
        <w:rPr>
          <w:rFonts w:ascii="Times New Roman" w:hAnsi="Times New Roman" w:cs="Times New Roman"/>
          <w:sz w:val="24"/>
          <w:szCs w:val="24"/>
        </w:rPr>
        <w:t xml:space="preserve">); </w:t>
      </w:r>
    </w:p>
    <w:p w14:paraId="123E2514" w14:textId="701B63EB" w:rsidR="00EF568D" w:rsidRPr="0072038D" w:rsidRDefault="00EF568D" w:rsidP="00EF568D">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производят в пределах и порядке, установленных законодательством РФ, на Объекте, на котором установлен пропускной режим, осмотр въезжающих на Объект (выезжающих с О</w:t>
      </w:r>
      <w:r w:rsidR="008A0E25">
        <w:rPr>
          <w:rFonts w:ascii="Times New Roman" w:hAnsi="Times New Roman" w:cs="Times New Roman"/>
          <w:sz w:val="24"/>
          <w:szCs w:val="24"/>
        </w:rPr>
        <w:t>бъект</w:t>
      </w:r>
      <w:r w:rsidR="0000457E">
        <w:rPr>
          <w:rFonts w:ascii="Times New Roman" w:hAnsi="Times New Roman" w:cs="Times New Roman"/>
          <w:sz w:val="24"/>
          <w:szCs w:val="24"/>
        </w:rPr>
        <w:t>а</w:t>
      </w:r>
      <w:r w:rsidR="008A0E25">
        <w:rPr>
          <w:rFonts w:ascii="Times New Roman" w:hAnsi="Times New Roman" w:cs="Times New Roman"/>
          <w:sz w:val="24"/>
          <w:szCs w:val="24"/>
        </w:rPr>
        <w:t xml:space="preserve">) транспортных средств, </w:t>
      </w:r>
      <w:r w:rsidRPr="0072038D">
        <w:rPr>
          <w:rFonts w:ascii="Times New Roman" w:hAnsi="Times New Roman" w:cs="Times New Roman"/>
          <w:sz w:val="24"/>
          <w:szCs w:val="24"/>
        </w:rPr>
        <w:t>за исключением транспортных средств оперативных служб государственных военизированных организаций, в сл</w:t>
      </w:r>
      <w:r w:rsidR="008A0E25">
        <w:rPr>
          <w:rFonts w:ascii="Times New Roman" w:hAnsi="Times New Roman" w:cs="Times New Roman"/>
          <w:sz w:val="24"/>
          <w:szCs w:val="24"/>
        </w:rPr>
        <w:t xml:space="preserve">учае возникновения подозрения, </w:t>
      </w:r>
      <w:r w:rsidRPr="0072038D">
        <w:rPr>
          <w:rFonts w:ascii="Times New Roman" w:hAnsi="Times New Roman" w:cs="Times New Roman"/>
          <w:sz w:val="24"/>
          <w:szCs w:val="24"/>
        </w:rPr>
        <w:t>что указанные транспортные средства используются в противоправных целях, а также осмотр вносимого на Объект (выносимого с Объекта) имущества;</w:t>
      </w:r>
    </w:p>
    <w:p w14:paraId="7521247D" w14:textId="59DFBAF9" w:rsidR="00EF568D" w:rsidRPr="0072038D" w:rsidRDefault="00EF568D" w:rsidP="00EF568D">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pacing w:val="-6"/>
          <w:sz w:val="24"/>
          <w:szCs w:val="24"/>
        </w:rPr>
        <w:t>применяют физическую силу, Р</w:t>
      </w:r>
      <w:r w:rsidR="0072038D">
        <w:rPr>
          <w:rFonts w:ascii="Times New Roman" w:hAnsi="Times New Roman" w:cs="Times New Roman"/>
          <w:spacing w:val="-6"/>
          <w:sz w:val="24"/>
          <w:szCs w:val="24"/>
        </w:rPr>
        <w:t>азрешенные спецсредства</w:t>
      </w:r>
      <w:r w:rsidRPr="0072038D">
        <w:rPr>
          <w:rFonts w:ascii="Times New Roman" w:hAnsi="Times New Roman" w:cs="Times New Roman"/>
          <w:sz w:val="24"/>
          <w:szCs w:val="24"/>
        </w:rPr>
        <w:t>, в случаях и порядке, которые установлены законодательством РФ;</w:t>
      </w:r>
    </w:p>
    <w:p w14:paraId="1381C068" w14:textId="77777777" w:rsidR="00EF568D" w:rsidRPr="0072038D" w:rsidRDefault="00EF568D" w:rsidP="00EF568D">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оказывают содействие правоохранительным органам в решении возложенных на них задач.</w:t>
      </w:r>
    </w:p>
    <w:p w14:paraId="73BF05F5" w14:textId="77777777" w:rsidR="00EF568D" w:rsidRPr="0072038D"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В процессе оказания Услуг каждый сотрудник охраны на Объекте:</w:t>
      </w:r>
    </w:p>
    <w:p w14:paraId="02548058" w14:textId="77777777" w:rsidR="00EF568D" w:rsidRPr="0072038D" w:rsidRDefault="00EF568D" w:rsidP="00EF568D">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удостоверение частного охранника установленного образца, подтверждающего его правовой статус и квалификацию согласно законодательству РФ, и личную карточку охранника, выданную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w:t>
      </w:r>
    </w:p>
    <w:p w14:paraId="0071F0B7" w14:textId="6DEC311C" w:rsidR="00EF568D" w:rsidRDefault="00EF568D" w:rsidP="00EF568D">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одет в специальную форменную одежду и обувь (по сезону), позволяющую определить его принадлежность к Исполнителю. Имеет опрятный внешний вид. Обеспечивает чистое и аккуратное ношение специальной форменной одежды и обуви. Сотруднику охраны запрещается ношение: специальной форменной одежды без личной карточки частного охранника; отдельных предметов специальной форменной одежды и обуви совместно с иной одеждой; специальной форменной одежды, аналогичной форме одежды сотрудников правоохранительных органов и военнослужащих, а также схожей с ними до степени смешения;</w:t>
      </w:r>
    </w:p>
    <w:p w14:paraId="1924E06E" w14:textId="0960973D" w:rsidR="00027C6B" w:rsidRPr="005D1D7D" w:rsidRDefault="00027C6B" w:rsidP="00EF568D">
      <w:pPr>
        <w:pStyle w:val="ConsPlusNormal"/>
        <w:numPr>
          <w:ilvl w:val="0"/>
          <w:numId w:val="15"/>
        </w:numPr>
        <w:ind w:left="0" w:firstLine="709"/>
        <w:jc w:val="both"/>
        <w:rPr>
          <w:rFonts w:ascii="Times New Roman" w:hAnsi="Times New Roman" w:cs="Times New Roman"/>
          <w:color w:val="000000" w:themeColor="text1"/>
          <w:sz w:val="24"/>
          <w:szCs w:val="24"/>
        </w:rPr>
      </w:pPr>
      <w:r w:rsidRPr="005D1D7D">
        <w:rPr>
          <w:rFonts w:ascii="Times New Roman" w:hAnsi="Times New Roman" w:cs="Times New Roman"/>
          <w:color w:val="000000" w:themeColor="text1"/>
          <w:sz w:val="24"/>
          <w:szCs w:val="24"/>
        </w:rPr>
        <w:t>имеет при себе и умеет использовать Разрешенные спецсредства;</w:t>
      </w:r>
    </w:p>
    <w:p w14:paraId="755A77CB" w14:textId="785BD2DE" w:rsidR="00EF568D" w:rsidRPr="005273D1" w:rsidRDefault="00EF568D" w:rsidP="00EF568D">
      <w:pPr>
        <w:pStyle w:val="ConsPlusNormal"/>
        <w:numPr>
          <w:ilvl w:val="0"/>
          <w:numId w:val="15"/>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имеет при себе (за счет И</w:t>
      </w:r>
      <w:r w:rsidR="00FE7FC6">
        <w:rPr>
          <w:rFonts w:ascii="Times New Roman" w:hAnsi="Times New Roman" w:cs="Times New Roman"/>
          <w:sz w:val="24"/>
          <w:szCs w:val="24"/>
        </w:rPr>
        <w:t xml:space="preserve">сполнителя) средства радиосвязи </w:t>
      </w:r>
      <w:r w:rsidRPr="0072038D">
        <w:rPr>
          <w:rFonts w:ascii="Times New Roman" w:hAnsi="Times New Roman" w:cs="Times New Roman"/>
          <w:sz w:val="24"/>
          <w:szCs w:val="24"/>
        </w:rPr>
        <w:t>и мобильной связи, обеспечивающие бе</w:t>
      </w:r>
      <w:r w:rsidR="00FE7FC6">
        <w:rPr>
          <w:rFonts w:ascii="Times New Roman" w:hAnsi="Times New Roman" w:cs="Times New Roman"/>
          <w:sz w:val="24"/>
          <w:szCs w:val="24"/>
        </w:rPr>
        <w:t xml:space="preserve">сперебойную связь на территории </w:t>
      </w:r>
      <w:r w:rsidRPr="0072038D">
        <w:rPr>
          <w:rFonts w:ascii="Times New Roman" w:hAnsi="Times New Roman" w:cs="Times New Roman"/>
          <w:sz w:val="24"/>
          <w:szCs w:val="24"/>
        </w:rPr>
        <w:t xml:space="preserve">и в помещениях Объекта между </w:t>
      </w:r>
      <w:r w:rsidRPr="005273D1">
        <w:rPr>
          <w:rFonts w:ascii="Times New Roman" w:hAnsi="Times New Roman" w:cs="Times New Roman"/>
          <w:sz w:val="24"/>
          <w:szCs w:val="24"/>
        </w:rPr>
        <w:t>всеми сотрудниками охраны дежурной смены и ответственным работником Заказчика по вопросам обеспечения безопасности;</w:t>
      </w:r>
    </w:p>
    <w:p w14:paraId="2AB2A976" w14:textId="3696024E" w:rsidR="00EF568D" w:rsidRPr="005273D1" w:rsidRDefault="00EF568D" w:rsidP="00EF568D">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обеспечивает соблюдение мер по</w:t>
      </w:r>
      <w:r w:rsidR="00FE7FC6">
        <w:rPr>
          <w:rFonts w:ascii="Times New Roman" w:hAnsi="Times New Roman" w:cs="Times New Roman"/>
          <w:sz w:val="24"/>
          <w:szCs w:val="24"/>
        </w:rPr>
        <w:t xml:space="preserve"> обеспечению внутриобъектового </w:t>
      </w:r>
      <w:r w:rsidRPr="005273D1">
        <w:rPr>
          <w:rFonts w:ascii="Times New Roman" w:hAnsi="Times New Roman" w:cs="Times New Roman"/>
          <w:sz w:val="24"/>
          <w:szCs w:val="24"/>
        </w:rPr>
        <w:t>и пропускного режимов на Объект</w:t>
      </w:r>
      <w:r w:rsidR="00AF6308" w:rsidRPr="005273D1">
        <w:rPr>
          <w:rFonts w:ascii="Times New Roman" w:hAnsi="Times New Roman" w:cs="Times New Roman"/>
          <w:sz w:val="24"/>
          <w:szCs w:val="24"/>
        </w:rPr>
        <w:t>е;</w:t>
      </w:r>
    </w:p>
    <w:p w14:paraId="231BD5BB" w14:textId="77777777" w:rsidR="00EF568D" w:rsidRPr="005273D1" w:rsidRDefault="00EF568D" w:rsidP="00EF568D">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соблюдает правила пожарной безопасности;</w:t>
      </w:r>
    </w:p>
    <w:p w14:paraId="7DE333CE" w14:textId="77777777" w:rsidR="00EF568D" w:rsidRPr="005273D1" w:rsidRDefault="00EF568D" w:rsidP="00EF568D">
      <w:pPr>
        <w:pStyle w:val="ConsPlusNormal"/>
        <w:numPr>
          <w:ilvl w:val="0"/>
          <w:numId w:val="15"/>
        </w:numPr>
        <w:ind w:left="0" w:firstLine="709"/>
        <w:jc w:val="both"/>
        <w:rPr>
          <w:rFonts w:ascii="Times New Roman" w:hAnsi="Times New Roman" w:cs="Times New Roman"/>
          <w:sz w:val="24"/>
          <w:szCs w:val="24"/>
        </w:rPr>
      </w:pPr>
      <w:r w:rsidRPr="005273D1">
        <w:rPr>
          <w:rFonts w:ascii="Times New Roman" w:hAnsi="Times New Roman" w:cs="Times New Roman"/>
          <w:sz w:val="24"/>
          <w:szCs w:val="24"/>
        </w:rPr>
        <w:t>выполняет обязанности в соответствии с должностной инструкцией сотрудника охраны на Объекте.</w:t>
      </w:r>
    </w:p>
    <w:p w14:paraId="104773FA" w14:textId="79113050" w:rsidR="00EF568D" w:rsidRPr="0072038D"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5273D1">
        <w:rPr>
          <w:rFonts w:ascii="Times New Roman" w:hAnsi="Times New Roman" w:cs="Times New Roman"/>
          <w:sz w:val="24"/>
          <w:szCs w:val="24"/>
        </w:rPr>
        <w:t xml:space="preserve">Исполнитель обеспечивает </w:t>
      </w:r>
      <w:r w:rsidR="00FE7FC6">
        <w:rPr>
          <w:rFonts w:ascii="Times New Roman" w:hAnsi="Times New Roman" w:cs="Times New Roman"/>
          <w:sz w:val="24"/>
          <w:szCs w:val="24"/>
        </w:rPr>
        <w:t xml:space="preserve">наличие дежурного подразделения </w:t>
      </w:r>
      <w:r w:rsidRPr="005273D1">
        <w:rPr>
          <w:rFonts w:ascii="Times New Roman" w:hAnsi="Times New Roman" w:cs="Times New Roman"/>
          <w:sz w:val="24"/>
          <w:szCs w:val="24"/>
        </w:rPr>
        <w:t>с круглосуточным режимом работы, имеющего постоянную радиосвязь</w:t>
      </w:r>
      <w:r w:rsidR="00FE7FC6">
        <w:rPr>
          <w:rFonts w:ascii="Times New Roman" w:hAnsi="Times New Roman" w:cs="Times New Roman"/>
          <w:sz w:val="24"/>
          <w:szCs w:val="24"/>
        </w:rPr>
        <w:t xml:space="preserve"> </w:t>
      </w:r>
      <w:r w:rsidRPr="0072038D">
        <w:rPr>
          <w:rFonts w:ascii="Times New Roman" w:hAnsi="Times New Roman" w:cs="Times New Roman"/>
          <w:sz w:val="24"/>
          <w:szCs w:val="24"/>
        </w:rPr>
        <w:t>и (или) мобильную связь с каждым из указанных в приложении к ТЗ Объект</w:t>
      </w:r>
      <w:r w:rsidR="0000457E">
        <w:rPr>
          <w:rFonts w:ascii="Times New Roman" w:hAnsi="Times New Roman" w:cs="Times New Roman"/>
          <w:sz w:val="24"/>
          <w:szCs w:val="24"/>
        </w:rPr>
        <w:t>а</w:t>
      </w:r>
      <w:r w:rsidRPr="0072038D">
        <w:rPr>
          <w:rFonts w:ascii="Times New Roman" w:hAnsi="Times New Roman" w:cs="Times New Roman"/>
          <w:sz w:val="24"/>
          <w:szCs w:val="24"/>
        </w:rPr>
        <w:t>, а также с дежурной частью территориального органа МВД России.</w:t>
      </w:r>
    </w:p>
    <w:p w14:paraId="20390754" w14:textId="52ACFB10" w:rsidR="00EF568D" w:rsidRPr="0072038D"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обладает полномочиями по охране объект</w:t>
      </w:r>
      <w:r w:rsidR="0000457E">
        <w:rPr>
          <w:rFonts w:ascii="Times New Roman" w:hAnsi="Times New Roman" w:cs="Times New Roman"/>
          <w:sz w:val="24"/>
          <w:szCs w:val="24"/>
        </w:rPr>
        <w:t>а</w:t>
      </w:r>
      <w:r w:rsidRPr="0072038D">
        <w:rPr>
          <w:rFonts w:ascii="Times New Roman" w:hAnsi="Times New Roman" w:cs="Times New Roman"/>
          <w:sz w:val="24"/>
          <w:szCs w:val="24"/>
        </w:rPr>
        <w:t xml:space="preserve"> и (или</w:t>
      </w:r>
      <w:r w:rsidR="00D946C9" w:rsidRPr="0072038D">
        <w:rPr>
          <w:rFonts w:ascii="Times New Roman" w:hAnsi="Times New Roman" w:cs="Times New Roman"/>
          <w:sz w:val="24"/>
          <w:szCs w:val="24"/>
        </w:rPr>
        <w:t xml:space="preserve">) имущества, а также по обеспечению </w:t>
      </w:r>
      <w:r w:rsidRPr="0072038D">
        <w:rPr>
          <w:rFonts w:ascii="Times New Roman" w:hAnsi="Times New Roman" w:cs="Times New Roman"/>
          <w:sz w:val="24"/>
          <w:szCs w:val="24"/>
        </w:rPr>
        <w:t>внутриобъектового и пропускного режимов на объект</w:t>
      </w:r>
      <w:r w:rsidR="0000457E">
        <w:rPr>
          <w:rFonts w:ascii="Times New Roman" w:hAnsi="Times New Roman" w:cs="Times New Roman"/>
          <w:sz w:val="24"/>
          <w:szCs w:val="24"/>
        </w:rPr>
        <w:t>е</w:t>
      </w:r>
      <w:r w:rsidRPr="0072038D">
        <w:rPr>
          <w:rFonts w:ascii="Times New Roman" w:hAnsi="Times New Roman" w:cs="Times New Roman"/>
          <w:sz w:val="24"/>
          <w:szCs w:val="24"/>
        </w:rPr>
        <w:t>, в отношении которых установлены обязательные для выполнения требования к ант</w:t>
      </w:r>
      <w:r w:rsidR="00D946C9" w:rsidRPr="0072038D">
        <w:rPr>
          <w:rFonts w:ascii="Times New Roman" w:hAnsi="Times New Roman" w:cs="Times New Roman"/>
          <w:sz w:val="24"/>
          <w:szCs w:val="24"/>
        </w:rPr>
        <w:t>итеррористической</w:t>
      </w:r>
      <w:r w:rsidR="00AF6308">
        <w:rPr>
          <w:rFonts w:ascii="Times New Roman" w:hAnsi="Times New Roman" w:cs="Times New Roman"/>
          <w:sz w:val="24"/>
          <w:szCs w:val="24"/>
        </w:rPr>
        <w:t xml:space="preserve"> защищенности, </w:t>
      </w:r>
      <w:r w:rsidRPr="0072038D">
        <w:rPr>
          <w:rFonts w:ascii="Times New Roman" w:hAnsi="Times New Roman" w:cs="Times New Roman"/>
          <w:sz w:val="24"/>
          <w:szCs w:val="24"/>
        </w:rPr>
        <w:t>за исключением объект</w:t>
      </w:r>
      <w:r w:rsidR="0000457E">
        <w:rPr>
          <w:rFonts w:ascii="Times New Roman" w:hAnsi="Times New Roman" w:cs="Times New Roman"/>
          <w:sz w:val="24"/>
          <w:szCs w:val="24"/>
        </w:rPr>
        <w:t>а</w:t>
      </w:r>
      <w:r w:rsidRPr="0072038D">
        <w:rPr>
          <w:rFonts w:ascii="Times New Roman" w:hAnsi="Times New Roman" w:cs="Times New Roman"/>
          <w:sz w:val="24"/>
          <w:szCs w:val="24"/>
        </w:rPr>
        <w:t>, предусмотренных ч. 3 ст. 11 Закона РФ № 2487-1.</w:t>
      </w:r>
    </w:p>
    <w:p w14:paraId="46DADC42" w14:textId="77777777" w:rsidR="00EF568D" w:rsidRPr="0072038D" w:rsidRDefault="00EF568D" w:rsidP="00EF568D">
      <w:pPr>
        <w:pStyle w:val="ConsPlusNormal"/>
        <w:numPr>
          <w:ilvl w:val="1"/>
          <w:numId w:val="1"/>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При оказании Услуг Исполнитель:</w:t>
      </w:r>
    </w:p>
    <w:p w14:paraId="5540B966" w14:textId="77777777" w:rsidR="00EF568D" w:rsidRPr="0072038D" w:rsidRDefault="00EF568D" w:rsidP="00EF568D">
      <w:pPr>
        <w:widowControl w:val="0"/>
        <w:numPr>
          <w:ilvl w:val="0"/>
          <w:numId w:val="3"/>
        </w:numPr>
        <w:tabs>
          <w:tab w:val="left" w:pos="709"/>
          <w:tab w:val="left" w:pos="993"/>
          <w:tab w:val="left" w:pos="1276"/>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поддерживает в надлежащем порядке и исправном состоянии служебно-бытовые помещения, оборудование, средства охранно-пожарной сигнализации и видеонаблюдения, инвентарь и другое имущество, предоставленные Заказчиком;</w:t>
      </w:r>
    </w:p>
    <w:p w14:paraId="2F156DB3" w14:textId="77777777" w:rsidR="00EF568D" w:rsidRPr="0072038D"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чистое и аккуратное ношение сотрудниками охраны специальной форменной одежды и их опрятный внешний вид;</w:t>
      </w:r>
    </w:p>
    <w:p w14:paraId="641E383A" w14:textId="77777777" w:rsidR="00EF568D" w:rsidRPr="0072038D"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своевременно устраняет выявленные в ходе оказания Услуг недостатки. В случае нарушения сотрудниками охраны требований ТЗ принимает незамедлительные меры по устранению выявленных нарушений вплоть до замены сотрудников охраны их допустивших;</w:t>
      </w:r>
    </w:p>
    <w:p w14:paraId="765FFEDB" w14:textId="77777777" w:rsidR="00EF568D" w:rsidRPr="0072038D"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обеспечивает соблюдение сотрудниками охраны правил пожарной безопасности;</w:t>
      </w:r>
    </w:p>
    <w:p w14:paraId="5BC10614" w14:textId="77777777" w:rsidR="00EF568D" w:rsidRPr="0072038D"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 xml:space="preserve">в случаях обнаружения на Объекте пожара, аварии, взрыва, иных чрезвычайных происшествий немедленно информирует об этом Заказчика, пожарную часть, территориальные органы внутренних дел МВД России, после чего принимает все возможные меры по эвакуации граждан из зон задымления, обвала, возможного взрыва и т. д., принимает меры для ликвидации последствий ЧС; </w:t>
      </w:r>
    </w:p>
    <w:p w14:paraId="1713041C" w14:textId="77777777" w:rsidR="00EF568D" w:rsidRPr="0072038D" w:rsidRDefault="00EF568D" w:rsidP="00EF568D">
      <w:pPr>
        <w:widowControl w:val="0"/>
        <w:numPr>
          <w:ilvl w:val="0"/>
          <w:numId w:val="3"/>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rPr>
      </w:pPr>
      <w:r w:rsidRPr="0072038D">
        <w:rPr>
          <w:rFonts w:ascii="Times New Roman" w:eastAsia="Times New Roman" w:hAnsi="Times New Roman"/>
          <w:sz w:val="24"/>
          <w:szCs w:val="24"/>
        </w:rPr>
        <w:t>при обнаружении фактов проникновения посторонних лиц на Объект или причинения ущерба имуществу Заказчика незамедлительно информирует об этом дежурную часть территориального органа внутренних дел МВД России и Заказчика. Исполнитель обеспечивает неприкосновенность места происшествия до прибытия на него представителей территориального органа внутренних дел МВД России.</w:t>
      </w:r>
    </w:p>
    <w:p w14:paraId="4F916DA7" w14:textId="77777777" w:rsidR="00EF568D" w:rsidRPr="0072038D" w:rsidRDefault="00EF568D" w:rsidP="00EF568D">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Исполнитель обеспечивает каждый Пост охраны Объекта следующей документацией:</w:t>
      </w:r>
    </w:p>
    <w:p w14:paraId="19288473"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обхода территорий (помещений) Объекта;</w:t>
      </w:r>
    </w:p>
    <w:p w14:paraId="426DEF04" w14:textId="5DDE0856"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требованиями трудового внутреннего распорядка, а также пропускного и внутриобъектового р</w:t>
      </w:r>
      <w:r w:rsidR="0034397C">
        <w:rPr>
          <w:rFonts w:ascii="Times New Roman" w:hAnsi="Times New Roman" w:cs="Times New Roman"/>
          <w:sz w:val="24"/>
          <w:szCs w:val="24"/>
        </w:rPr>
        <w:t xml:space="preserve">ежимов (положение (инструкция) </w:t>
      </w:r>
      <w:r w:rsidRPr="0072038D">
        <w:rPr>
          <w:rFonts w:ascii="Times New Roman" w:hAnsi="Times New Roman" w:cs="Times New Roman"/>
          <w:sz w:val="24"/>
          <w:szCs w:val="24"/>
        </w:rPr>
        <w:t>о внутриобъектовом и пропускном реж</w:t>
      </w:r>
      <w:r w:rsidR="0034397C">
        <w:rPr>
          <w:rFonts w:ascii="Times New Roman" w:hAnsi="Times New Roman" w:cs="Times New Roman"/>
          <w:sz w:val="24"/>
          <w:szCs w:val="24"/>
        </w:rPr>
        <w:t xml:space="preserve">имах) для работников Заказчика </w:t>
      </w:r>
      <w:r w:rsidRPr="0072038D">
        <w:rPr>
          <w:rFonts w:ascii="Times New Roman" w:hAnsi="Times New Roman" w:cs="Times New Roman"/>
          <w:sz w:val="24"/>
          <w:szCs w:val="24"/>
        </w:rPr>
        <w:t>и посетителей Объекта;</w:t>
      </w:r>
    </w:p>
    <w:p w14:paraId="0E7751FC"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по организации охраны Объекта;</w:t>
      </w:r>
    </w:p>
    <w:p w14:paraId="1290E8BF" w14:textId="4A3C8EB1"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имеющих право р</w:t>
      </w:r>
      <w:r w:rsidR="0034397C">
        <w:rPr>
          <w:rFonts w:ascii="Times New Roman" w:hAnsi="Times New Roman" w:cs="Times New Roman"/>
          <w:sz w:val="24"/>
          <w:szCs w:val="24"/>
        </w:rPr>
        <w:t xml:space="preserve">азрешения пропуска посетителей </w:t>
      </w:r>
      <w:r w:rsidRPr="0072038D">
        <w:rPr>
          <w:rFonts w:ascii="Times New Roman" w:hAnsi="Times New Roman" w:cs="Times New Roman"/>
          <w:sz w:val="24"/>
          <w:szCs w:val="24"/>
        </w:rPr>
        <w:t>и автотранспорта на территорию Объекта;</w:t>
      </w:r>
    </w:p>
    <w:p w14:paraId="5C3DA3B4"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pacing w:val="-8"/>
          <w:sz w:val="24"/>
          <w:szCs w:val="24"/>
        </w:rPr>
        <w:t>копией схемы эвакуации посетителей, работников Заказчика и имущества,</w:t>
      </w:r>
      <w:r w:rsidRPr="0072038D">
        <w:rPr>
          <w:rFonts w:ascii="Times New Roman" w:hAnsi="Times New Roman" w:cs="Times New Roman"/>
          <w:sz w:val="24"/>
          <w:szCs w:val="24"/>
        </w:rPr>
        <w:t xml:space="preserve"> находящихся на Объекте при пожаре и других ЧС;</w:t>
      </w:r>
    </w:p>
    <w:p w14:paraId="43BE12B2" w14:textId="696ADBBC"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инструкцией об организации пропускного и внутриобъектового режимов на Объект</w:t>
      </w:r>
      <w:r w:rsidR="0000457E">
        <w:rPr>
          <w:rFonts w:ascii="Times New Roman" w:hAnsi="Times New Roman" w:cs="Times New Roman"/>
          <w:sz w:val="24"/>
          <w:szCs w:val="24"/>
        </w:rPr>
        <w:t>е</w:t>
      </w:r>
      <w:r w:rsidRPr="0072038D">
        <w:rPr>
          <w:rFonts w:ascii="Times New Roman" w:hAnsi="Times New Roman" w:cs="Times New Roman"/>
          <w:sz w:val="24"/>
          <w:szCs w:val="24"/>
        </w:rPr>
        <w:t>;</w:t>
      </w:r>
    </w:p>
    <w:p w14:paraId="6DE01C7D" w14:textId="1597E88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 xml:space="preserve">образцами </w:t>
      </w:r>
      <w:r w:rsidR="004502B3" w:rsidRPr="0072038D">
        <w:rPr>
          <w:rFonts w:ascii="Times New Roman" w:hAnsi="Times New Roman" w:cs="Times New Roman"/>
          <w:sz w:val="24"/>
          <w:szCs w:val="24"/>
        </w:rPr>
        <w:t>пропусков, дающих право на вход </w:t>
      </w:r>
      <w:r w:rsidRPr="0072038D">
        <w:rPr>
          <w:rFonts w:ascii="Times New Roman" w:hAnsi="Times New Roman" w:cs="Times New Roman"/>
          <w:sz w:val="24"/>
          <w:szCs w:val="24"/>
        </w:rPr>
        <w:t>(выход) лиц, въезд (вы</w:t>
      </w:r>
      <w:r w:rsidR="004502B3" w:rsidRPr="0072038D">
        <w:rPr>
          <w:rFonts w:ascii="Times New Roman" w:hAnsi="Times New Roman" w:cs="Times New Roman"/>
          <w:sz w:val="24"/>
          <w:szCs w:val="24"/>
        </w:rPr>
        <w:t>езд) транспортных средств, внос </w:t>
      </w:r>
      <w:r w:rsidRPr="0072038D">
        <w:rPr>
          <w:rFonts w:ascii="Times New Roman" w:hAnsi="Times New Roman" w:cs="Times New Roman"/>
          <w:sz w:val="24"/>
          <w:szCs w:val="24"/>
        </w:rPr>
        <w:t>(вынос), ввоз</w:t>
      </w:r>
      <w:r w:rsidR="004502B3" w:rsidRPr="0072038D">
        <w:rPr>
          <w:rFonts w:ascii="Times New Roman" w:hAnsi="Times New Roman" w:cs="Times New Roman"/>
          <w:sz w:val="24"/>
          <w:szCs w:val="24"/>
        </w:rPr>
        <w:t> </w:t>
      </w:r>
      <w:r w:rsidR="0034397C">
        <w:rPr>
          <w:rFonts w:ascii="Times New Roman" w:hAnsi="Times New Roman" w:cs="Times New Roman"/>
          <w:sz w:val="24"/>
          <w:szCs w:val="24"/>
        </w:rPr>
        <w:t xml:space="preserve">(вывоз) имущества </w:t>
      </w:r>
      <w:r w:rsidRPr="0072038D">
        <w:rPr>
          <w:rFonts w:ascii="Times New Roman" w:hAnsi="Times New Roman" w:cs="Times New Roman"/>
          <w:sz w:val="24"/>
          <w:szCs w:val="24"/>
        </w:rPr>
        <w:t>на Объект (с Объекта) и подписей ответственных лиц;</w:t>
      </w:r>
    </w:p>
    <w:p w14:paraId="49B1E1D8"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приема-сдачи дежурства на Посту охраны;</w:t>
      </w:r>
    </w:p>
    <w:p w14:paraId="4831EDD1"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должностной инструкцией сотрудника охраны на Объекте;</w:t>
      </w:r>
    </w:p>
    <w:p w14:paraId="3E7D364E"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планом-схемой Объекта;</w:t>
      </w:r>
    </w:p>
    <w:p w14:paraId="64991DD5"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входа (выхода) посетителей Объекта;</w:t>
      </w:r>
    </w:p>
    <w:p w14:paraId="611A69DD"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въезда (выезда) транспортных средств (при наличии въезда/выезда транспортных средств).</w:t>
      </w:r>
    </w:p>
    <w:p w14:paraId="4D5C3C4B" w14:textId="77777777" w:rsidR="00EF568D" w:rsidRPr="0072038D" w:rsidRDefault="00EF568D" w:rsidP="00EF568D">
      <w:pPr>
        <w:pStyle w:val="ConsPlusNormal"/>
        <w:numPr>
          <w:ilvl w:val="1"/>
          <w:numId w:val="1"/>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Дополнительно к документации, указанной в п. 5.8 ТЗ, Исполнитель обеспечивает один из Постов охраны следующей документацией:</w:t>
      </w:r>
    </w:p>
    <w:p w14:paraId="6681F07F" w14:textId="77777777" w:rsidR="00EF568D" w:rsidRPr="0072038D" w:rsidRDefault="00EF568D" w:rsidP="00EF568D">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списком лиц, ответственных за сдачу под охрану и вскрытие помещений Объекта;</w:t>
      </w:r>
    </w:p>
    <w:p w14:paraId="21F41D84" w14:textId="77777777" w:rsidR="00EF568D" w:rsidRPr="0072038D" w:rsidRDefault="00EF568D" w:rsidP="00EF568D">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pacing w:val="-4"/>
          <w:sz w:val="24"/>
          <w:szCs w:val="24"/>
        </w:rPr>
        <w:t>утвержденным Исполнителем графиком несения службы сотрудниками</w:t>
      </w:r>
      <w:r w:rsidRPr="0072038D">
        <w:rPr>
          <w:rFonts w:ascii="Times New Roman" w:hAnsi="Times New Roman" w:cs="Times New Roman"/>
          <w:sz w:val="24"/>
          <w:szCs w:val="24"/>
        </w:rPr>
        <w:t xml:space="preserve"> охраны;</w:t>
      </w:r>
    </w:p>
    <w:p w14:paraId="2D1D2194" w14:textId="77777777" w:rsidR="00EF568D" w:rsidRPr="0072038D" w:rsidRDefault="00EF568D" w:rsidP="00EF568D">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книгой учета проверок качества несения службы;</w:t>
      </w:r>
    </w:p>
    <w:p w14:paraId="519DEF53" w14:textId="7B0EB436" w:rsidR="00EF568D" w:rsidRPr="0072038D" w:rsidRDefault="00EF568D" w:rsidP="00EF568D">
      <w:pPr>
        <w:pStyle w:val="ConsPlusNormal"/>
        <w:numPr>
          <w:ilvl w:val="0"/>
          <w:numId w:val="4"/>
        </w:numPr>
        <w:ind w:left="0" w:firstLine="709"/>
        <w:jc w:val="both"/>
        <w:rPr>
          <w:rFonts w:ascii="Times New Roman" w:hAnsi="Times New Roman" w:cs="Times New Roman"/>
          <w:sz w:val="24"/>
          <w:szCs w:val="24"/>
        </w:rPr>
      </w:pPr>
      <w:r w:rsidRPr="0072038D">
        <w:rPr>
          <w:rFonts w:ascii="Times New Roman" w:hAnsi="Times New Roman" w:cs="Times New Roman"/>
          <w:sz w:val="24"/>
          <w:szCs w:val="24"/>
        </w:rPr>
        <w:t>копией лицензии организации на осуществлени</w:t>
      </w:r>
      <w:r w:rsidR="00FE7FC6">
        <w:rPr>
          <w:rFonts w:ascii="Times New Roman" w:hAnsi="Times New Roman" w:cs="Times New Roman"/>
          <w:sz w:val="24"/>
          <w:szCs w:val="24"/>
        </w:rPr>
        <w:t xml:space="preserve">е частной охранной деятельности </w:t>
      </w:r>
      <w:r w:rsidRPr="0072038D">
        <w:rPr>
          <w:rFonts w:ascii="Times New Roman" w:hAnsi="Times New Roman" w:cs="Times New Roman"/>
          <w:sz w:val="24"/>
          <w:szCs w:val="24"/>
        </w:rPr>
        <w:t>с указанием разрешенных видов охранных услуг (для частных охранных организаций/предприятий) и (или) выпиской из реестра лицензий.</w:t>
      </w:r>
    </w:p>
    <w:p w14:paraId="32F324B6" w14:textId="77777777" w:rsidR="00EF568D" w:rsidRPr="0072038D"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ПОРЯДКУ ОКАЗАНИЯ УСЛУГ</w:t>
      </w:r>
    </w:p>
    <w:p w14:paraId="34D420A0" w14:textId="77777777" w:rsidR="00EF568D" w:rsidRPr="0072038D" w:rsidRDefault="00EF568D" w:rsidP="00EF568D">
      <w:pPr>
        <w:pStyle w:val="af"/>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качеству оказываемых услуг</w:t>
      </w:r>
      <w:r w:rsidRPr="0072038D" w:rsidDel="00593391">
        <w:rPr>
          <w:rFonts w:ascii="Times New Roman" w:hAnsi="Times New Roman"/>
          <w:b/>
          <w:sz w:val="24"/>
          <w:szCs w:val="24"/>
        </w:rPr>
        <w:t xml:space="preserve"> </w:t>
      </w:r>
    </w:p>
    <w:p w14:paraId="48F4710B" w14:textId="0BD6CED7" w:rsidR="00EF568D" w:rsidRPr="0072038D" w:rsidRDefault="00EF568D" w:rsidP="00EF568D">
      <w:pPr>
        <w:pStyle w:val="af"/>
        <w:numPr>
          <w:ilvl w:val="0"/>
          <w:numId w:val="11"/>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Услуги оказываются в соответствии с требованиями следующих нормативных правовых актов и нормативных документов:</w:t>
      </w:r>
    </w:p>
    <w:p w14:paraId="22EFD313" w14:textId="73BBA9BA" w:rsidR="00EF568D" w:rsidRPr="0072038D" w:rsidRDefault="000D5DF4" w:rsidP="00EF568D">
      <w:pPr>
        <w:pStyle w:val="af"/>
        <w:widowControl w:val="0"/>
        <w:numPr>
          <w:ilvl w:val="0"/>
          <w:numId w:val="6"/>
        </w:numPr>
        <w:spacing w:after="0" w:line="240" w:lineRule="auto"/>
        <w:ind w:left="0" w:firstLine="709"/>
        <w:jc w:val="both"/>
        <w:rPr>
          <w:rFonts w:ascii="Times New Roman" w:hAnsi="Times New Roman"/>
          <w:sz w:val="24"/>
          <w:szCs w:val="24"/>
        </w:rPr>
      </w:pPr>
      <w:r>
        <w:rPr>
          <w:rFonts w:ascii="Times New Roman" w:hAnsi="Times New Roman"/>
          <w:sz w:val="24"/>
          <w:szCs w:val="24"/>
        </w:rPr>
        <w:t>ф</w:t>
      </w:r>
      <w:r w:rsidR="00EF568D" w:rsidRPr="0072038D">
        <w:rPr>
          <w:rFonts w:ascii="Times New Roman" w:hAnsi="Times New Roman"/>
          <w:sz w:val="24"/>
          <w:szCs w:val="24"/>
        </w:rPr>
        <w:t xml:space="preserve">едеральный закон от 13.12.1996 № 150-ФЗ «Об оружии»; </w:t>
      </w:r>
    </w:p>
    <w:p w14:paraId="65813F84" w14:textId="08D02D69" w:rsidR="00EF568D" w:rsidRPr="0072038D" w:rsidRDefault="000D5DF4" w:rsidP="00EF568D">
      <w:pPr>
        <w:pStyle w:val="af"/>
        <w:widowControl w:val="0"/>
        <w:numPr>
          <w:ilvl w:val="0"/>
          <w:numId w:val="6"/>
        </w:numPr>
        <w:spacing w:after="0" w:line="240" w:lineRule="auto"/>
        <w:ind w:left="0" w:firstLine="709"/>
        <w:jc w:val="both"/>
        <w:rPr>
          <w:rFonts w:ascii="Times New Roman" w:hAnsi="Times New Roman"/>
          <w:sz w:val="24"/>
          <w:szCs w:val="24"/>
        </w:rPr>
      </w:pPr>
      <w:r>
        <w:rPr>
          <w:rFonts w:ascii="Times New Roman" w:hAnsi="Times New Roman"/>
          <w:sz w:val="24"/>
          <w:szCs w:val="24"/>
        </w:rPr>
        <w:t>ф</w:t>
      </w:r>
      <w:r w:rsidR="00EF568D" w:rsidRPr="0072038D">
        <w:rPr>
          <w:rFonts w:ascii="Times New Roman" w:hAnsi="Times New Roman"/>
          <w:sz w:val="24"/>
          <w:szCs w:val="24"/>
        </w:rPr>
        <w:t xml:space="preserve">едеральный закон от 27.07.2006 № 152-ФЗ «О персональных данных»; </w:t>
      </w:r>
    </w:p>
    <w:p w14:paraId="2A6E8CF6" w14:textId="7052F4A4"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постановление Правительства Р</w:t>
      </w:r>
      <w:r w:rsidR="00FE7FC6">
        <w:rPr>
          <w:rFonts w:ascii="Times New Roman" w:hAnsi="Times New Roman"/>
          <w:sz w:val="24"/>
          <w:szCs w:val="24"/>
        </w:rPr>
        <w:t xml:space="preserve">Ф от 21.07.1998 № 814 «О мерах </w:t>
      </w:r>
      <w:r w:rsidRPr="0072038D">
        <w:rPr>
          <w:rFonts w:ascii="Times New Roman" w:hAnsi="Times New Roman"/>
          <w:sz w:val="24"/>
          <w:szCs w:val="24"/>
        </w:rPr>
        <w:t>по регулированию оборота гражданского</w:t>
      </w:r>
      <w:r w:rsidR="00FE7FC6">
        <w:rPr>
          <w:rFonts w:ascii="Times New Roman" w:hAnsi="Times New Roman"/>
          <w:sz w:val="24"/>
          <w:szCs w:val="24"/>
        </w:rPr>
        <w:t xml:space="preserve"> и служебного оружия и патронов </w:t>
      </w:r>
      <w:r w:rsidRPr="0072038D">
        <w:rPr>
          <w:rFonts w:ascii="Times New Roman" w:hAnsi="Times New Roman"/>
          <w:sz w:val="24"/>
          <w:szCs w:val="24"/>
        </w:rPr>
        <w:t>к нему на территории Российской Федерации» и иные нормативные правовые акты, регламентирующие оборот оружия в РФ;</w:t>
      </w:r>
    </w:p>
    <w:p w14:paraId="60E391D1" w14:textId="2E72AFA3" w:rsidR="00EF56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постановление Правительства РФ от 08.06.2023 № 944 «Об утверждении</w:t>
      </w:r>
      <w:r w:rsidRPr="0072038D">
        <w:rPr>
          <w:rFonts w:ascii="Times New Roman" w:hAnsi="Times New Roman"/>
          <w:sz w:val="24"/>
          <w:szCs w:val="24"/>
        </w:rPr>
        <w:t xml:space="preserve">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w:t>
      </w:r>
      <w:r w:rsidRPr="0072038D">
        <w:rPr>
          <w:rFonts w:ascii="Times New Roman" w:hAnsi="Times New Roman"/>
          <w:spacing w:val="-4"/>
          <w:sz w:val="24"/>
          <w:szCs w:val="24"/>
        </w:rPr>
        <w:t>информационных технологий и массовых коммуникаций, и ее территориальных</w:t>
      </w:r>
      <w:r w:rsidRPr="0072038D">
        <w:rPr>
          <w:rFonts w:ascii="Times New Roman" w:hAnsi="Times New Roman"/>
          <w:sz w:val="24"/>
          <w:szCs w:val="24"/>
        </w:rPr>
        <w:t xml:space="preserve"> органов, а также подведомственных и относящихся к их сфере деятельности организаций»;</w:t>
      </w:r>
    </w:p>
    <w:p w14:paraId="693D6BE8" w14:textId="4B0A6FCE" w:rsidR="005A472E" w:rsidRPr="000D5DF4" w:rsidRDefault="000D5DF4" w:rsidP="005A472E">
      <w:pPr>
        <w:pStyle w:val="af"/>
        <w:widowControl w:val="0"/>
        <w:numPr>
          <w:ilvl w:val="0"/>
          <w:numId w:val="6"/>
        </w:numPr>
        <w:spacing w:after="0" w:line="240" w:lineRule="auto"/>
        <w:ind w:left="0" w:firstLine="709"/>
        <w:jc w:val="both"/>
        <w:rPr>
          <w:rStyle w:val="af6"/>
          <w:rFonts w:ascii="Times New Roman" w:hAnsi="Times New Roman"/>
          <w:bCs w:val="0"/>
          <w:sz w:val="24"/>
          <w:szCs w:val="24"/>
        </w:rPr>
      </w:pPr>
      <w:r>
        <w:rPr>
          <w:rStyle w:val="af6"/>
          <w:rFonts w:ascii="Times New Roman" w:hAnsi="Times New Roman"/>
          <w:b w:val="0"/>
          <w:sz w:val="24"/>
          <w:szCs w:val="24"/>
          <w:shd w:val="clear" w:color="auto" w:fill="FFFFFF"/>
        </w:rPr>
        <w:t>ф</w:t>
      </w:r>
      <w:r w:rsidR="005A472E" w:rsidRPr="005A472E">
        <w:rPr>
          <w:rStyle w:val="af6"/>
          <w:rFonts w:ascii="Times New Roman" w:hAnsi="Times New Roman"/>
          <w:b w:val="0"/>
          <w:sz w:val="24"/>
          <w:szCs w:val="24"/>
          <w:shd w:val="clear" w:color="auto" w:fill="FFFFFF"/>
        </w:rPr>
        <w:t>едеральный закон от 30.11.2024 № 427-ФЗ «О частной охранной деятельности»</w:t>
      </w:r>
      <w:r w:rsidR="005A472E">
        <w:rPr>
          <w:rStyle w:val="af6"/>
          <w:rFonts w:ascii="Times New Roman" w:hAnsi="Times New Roman"/>
          <w:b w:val="0"/>
          <w:sz w:val="24"/>
          <w:szCs w:val="24"/>
          <w:shd w:val="clear" w:color="auto" w:fill="FFFFFF"/>
        </w:rPr>
        <w:t>;</w:t>
      </w:r>
    </w:p>
    <w:p w14:paraId="6A701171" w14:textId="07A45FA0" w:rsidR="000D5DF4" w:rsidRPr="000D5DF4" w:rsidRDefault="000D5DF4" w:rsidP="005A472E">
      <w:pPr>
        <w:pStyle w:val="af"/>
        <w:widowControl w:val="0"/>
        <w:numPr>
          <w:ilvl w:val="0"/>
          <w:numId w:val="6"/>
        </w:numPr>
        <w:spacing w:after="0" w:line="240" w:lineRule="auto"/>
        <w:ind w:left="0" w:firstLine="709"/>
        <w:jc w:val="both"/>
        <w:rPr>
          <w:rStyle w:val="af6"/>
          <w:rFonts w:ascii="Times New Roman" w:hAnsi="Times New Roman"/>
          <w:b w:val="0"/>
          <w:sz w:val="24"/>
          <w:szCs w:val="24"/>
        </w:rPr>
      </w:pPr>
      <w:r>
        <w:rPr>
          <w:rStyle w:val="af6"/>
          <w:rFonts w:ascii="Times New Roman" w:hAnsi="Times New Roman"/>
          <w:b w:val="0"/>
          <w:sz w:val="24"/>
          <w:szCs w:val="24"/>
        </w:rPr>
        <w:t>п</w:t>
      </w:r>
      <w:r w:rsidRPr="000D5DF4">
        <w:rPr>
          <w:rStyle w:val="af6"/>
          <w:rFonts w:ascii="Times New Roman" w:hAnsi="Times New Roman"/>
          <w:b w:val="0"/>
          <w:sz w:val="24"/>
          <w:szCs w:val="24"/>
        </w:rPr>
        <w:t>остановление Правительства РФ от 23.06.2026 N 782 "Об утверждении Положения о лицензировании частной детективной деятельности</w:t>
      </w:r>
      <w:r>
        <w:rPr>
          <w:rStyle w:val="af6"/>
          <w:rFonts w:ascii="Times New Roman" w:hAnsi="Times New Roman"/>
          <w:b w:val="0"/>
          <w:sz w:val="24"/>
          <w:szCs w:val="24"/>
        </w:rPr>
        <w:t>;</w:t>
      </w:r>
    </w:p>
    <w:p w14:paraId="03EE3587" w14:textId="4A17C594" w:rsidR="005A472E" w:rsidRPr="00E0517F" w:rsidRDefault="000D5DF4" w:rsidP="005A472E">
      <w:pPr>
        <w:pStyle w:val="af"/>
        <w:widowControl w:val="0"/>
        <w:numPr>
          <w:ilvl w:val="0"/>
          <w:numId w:val="6"/>
        </w:numPr>
        <w:spacing w:after="0" w:line="240" w:lineRule="auto"/>
        <w:ind w:left="0" w:firstLine="709"/>
        <w:jc w:val="both"/>
        <w:rPr>
          <w:rFonts w:ascii="Times New Roman" w:hAnsi="Times New Roman"/>
          <w:sz w:val="24"/>
          <w:szCs w:val="24"/>
        </w:rPr>
      </w:pPr>
      <w:r>
        <w:rPr>
          <w:rFonts w:ascii="Times New Roman" w:eastAsia="Times New Roman" w:hAnsi="Times New Roman"/>
          <w:bCs/>
          <w:kern w:val="36"/>
          <w:sz w:val="24"/>
          <w:szCs w:val="24"/>
          <w:lang w:eastAsia="ru-RU"/>
        </w:rPr>
        <w:t>п</w:t>
      </w:r>
      <w:r w:rsidR="005A472E" w:rsidRPr="00E0517F">
        <w:rPr>
          <w:rFonts w:ascii="Times New Roman" w:eastAsia="Times New Roman" w:hAnsi="Times New Roman"/>
          <w:bCs/>
          <w:kern w:val="36"/>
          <w:sz w:val="24"/>
          <w:szCs w:val="24"/>
          <w:lang w:eastAsia="ru-RU"/>
        </w:rPr>
        <w:t>риказ Росгвардии от 02.10.2025 N 358 "Об утверждении типовых требований к должностной инструкции частного охранника на охраняемом объекте и (или) при обеспечении порядка, установленного заказчиком в местах проведения мероприятий, и к должностной инструкции телохранителя по защите охраняемого лица"</w:t>
      </w:r>
    </w:p>
    <w:p w14:paraId="452D4A01" w14:textId="1C410A22" w:rsidR="005A472E" w:rsidRPr="00E0517F" w:rsidRDefault="000D5DF4" w:rsidP="00EF568D">
      <w:pPr>
        <w:pStyle w:val="af"/>
        <w:widowControl w:val="0"/>
        <w:numPr>
          <w:ilvl w:val="0"/>
          <w:numId w:val="6"/>
        </w:numPr>
        <w:spacing w:after="0" w:line="240" w:lineRule="auto"/>
        <w:ind w:left="0" w:firstLine="709"/>
        <w:jc w:val="both"/>
        <w:rPr>
          <w:rFonts w:ascii="Times New Roman" w:hAnsi="Times New Roman"/>
          <w:sz w:val="24"/>
          <w:szCs w:val="24"/>
        </w:rPr>
      </w:pPr>
      <w:r>
        <w:rPr>
          <w:rStyle w:val="af6"/>
          <w:rFonts w:ascii="Times New Roman" w:hAnsi="Times New Roman"/>
          <w:b w:val="0"/>
          <w:sz w:val="24"/>
          <w:szCs w:val="24"/>
          <w:shd w:val="clear" w:color="auto" w:fill="FFFFFF"/>
        </w:rPr>
        <w:t>п</w:t>
      </w:r>
      <w:r w:rsidR="005A472E" w:rsidRPr="00E0517F">
        <w:rPr>
          <w:rStyle w:val="af6"/>
          <w:rFonts w:ascii="Times New Roman" w:hAnsi="Times New Roman"/>
          <w:b w:val="0"/>
          <w:sz w:val="24"/>
          <w:szCs w:val="24"/>
          <w:shd w:val="clear" w:color="auto" w:fill="FFFFFF"/>
        </w:rPr>
        <w:t>риказ Росгвардии от 4 июня 2026 года №</w:t>
      </w:r>
      <w:r>
        <w:rPr>
          <w:rStyle w:val="af6"/>
          <w:rFonts w:ascii="Times New Roman" w:hAnsi="Times New Roman"/>
          <w:b w:val="0"/>
          <w:sz w:val="24"/>
          <w:szCs w:val="24"/>
          <w:shd w:val="clear" w:color="auto" w:fill="FFFFFF"/>
        </w:rPr>
        <w:t xml:space="preserve"> </w:t>
      </w:r>
      <w:r w:rsidR="005A472E" w:rsidRPr="00E0517F">
        <w:rPr>
          <w:rStyle w:val="af6"/>
          <w:rFonts w:ascii="Times New Roman" w:hAnsi="Times New Roman"/>
          <w:b w:val="0"/>
          <w:sz w:val="24"/>
          <w:szCs w:val="24"/>
          <w:shd w:val="clear" w:color="auto" w:fill="FFFFFF"/>
        </w:rPr>
        <w:t>198</w:t>
      </w:r>
      <w:r w:rsidR="005A472E" w:rsidRPr="00E0517F">
        <w:rPr>
          <w:rFonts w:ascii="Times New Roman" w:hAnsi="Times New Roman"/>
          <w:sz w:val="24"/>
          <w:szCs w:val="24"/>
          <w:shd w:val="clear" w:color="auto" w:fill="FFFFFF"/>
        </w:rPr>
        <w:t> «Об установлении образца личной карточки работника частной охранной организации и требований к её бланку»</w:t>
      </w:r>
      <w:r w:rsidR="00E0517F" w:rsidRPr="00E0517F">
        <w:rPr>
          <w:rFonts w:ascii="Times New Roman" w:hAnsi="Times New Roman"/>
          <w:sz w:val="24"/>
          <w:szCs w:val="24"/>
          <w:shd w:val="clear" w:color="auto" w:fill="FFFFFF"/>
        </w:rPr>
        <w:t>;</w:t>
      </w:r>
    </w:p>
    <w:p w14:paraId="5B6A066A" w14:textId="5A4C88E9"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приказ Минтруда России от 19.11.2020 № 815н «Об утверждении Правил по охране труда при осуществлении охраны (защиты) объектов и (или) имущества»;</w:t>
      </w:r>
    </w:p>
    <w:p w14:paraId="0D84EDDF" w14:textId="65EA4C9D"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ГОСТ Р 71932-2025 «Национальный стандарт Российской Федерации. Охранная деятельность. Оказание охр</w:t>
      </w:r>
      <w:r w:rsidR="00FE7FC6">
        <w:rPr>
          <w:rFonts w:ascii="Times New Roman" w:hAnsi="Times New Roman"/>
          <w:sz w:val="24"/>
          <w:szCs w:val="24"/>
        </w:rPr>
        <w:t xml:space="preserve">анных услуг по охране объектов, </w:t>
      </w:r>
      <w:r w:rsidRPr="0072038D">
        <w:rPr>
          <w:rFonts w:ascii="Times New Roman" w:hAnsi="Times New Roman"/>
          <w:sz w:val="24"/>
          <w:szCs w:val="24"/>
        </w:rPr>
        <w:t>в отношении которых установлены обязательные для выполнения требования к антитеррористической защищенности. Общие требования»;</w:t>
      </w:r>
    </w:p>
    <w:p w14:paraId="3FA643ED"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иные нормативные правовые акты РФ, регламентирующие вопросы охранной деятельности;</w:t>
      </w:r>
    </w:p>
    <w:p w14:paraId="5F3910DE" w14:textId="77777777" w:rsidR="00EF568D" w:rsidRPr="0072038D" w:rsidRDefault="00EF568D" w:rsidP="00EF568D">
      <w:pPr>
        <w:pStyle w:val="ConsPlusNormal"/>
        <w:numPr>
          <w:ilvl w:val="0"/>
          <w:numId w:val="5"/>
        </w:numPr>
        <w:tabs>
          <w:tab w:val="left" w:pos="1276"/>
        </w:tabs>
        <w:ind w:left="0" w:firstLine="709"/>
        <w:jc w:val="both"/>
        <w:rPr>
          <w:rFonts w:ascii="Times New Roman" w:hAnsi="Times New Roman" w:cs="Times New Roman"/>
          <w:sz w:val="24"/>
          <w:szCs w:val="24"/>
        </w:rPr>
      </w:pPr>
      <w:r w:rsidRPr="0072038D">
        <w:rPr>
          <w:rFonts w:ascii="Times New Roman" w:hAnsi="Times New Roman" w:cs="Times New Roman"/>
          <w:sz w:val="24"/>
          <w:szCs w:val="24"/>
        </w:rPr>
        <w:t>инструкция по организации охраны Объекта;</w:t>
      </w:r>
    </w:p>
    <w:p w14:paraId="2B48FAB4"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должностная инструкция сотрудника охраны на Объекте.</w:t>
      </w:r>
    </w:p>
    <w:p w14:paraId="29C68E01" w14:textId="77777777" w:rsidR="00EF568D" w:rsidRPr="0072038D" w:rsidRDefault="00EF568D" w:rsidP="00EF568D">
      <w:pPr>
        <w:pStyle w:val="af"/>
        <w:numPr>
          <w:ilvl w:val="0"/>
          <w:numId w:val="11"/>
        </w:numPr>
        <w:spacing w:after="0" w:line="240" w:lineRule="auto"/>
        <w:ind w:left="0" w:firstLine="709"/>
        <w:contextualSpacing w:val="0"/>
        <w:jc w:val="both"/>
        <w:rPr>
          <w:rFonts w:ascii="Times New Roman" w:hAnsi="Times New Roman"/>
          <w:color w:val="000000"/>
          <w:sz w:val="24"/>
          <w:szCs w:val="24"/>
          <w:lang w:val="ru"/>
        </w:rPr>
      </w:pPr>
      <w:r w:rsidRPr="0072038D">
        <w:rPr>
          <w:rFonts w:ascii="Times New Roman" w:hAnsi="Times New Roman"/>
          <w:color w:val="000000"/>
          <w:sz w:val="24"/>
          <w:szCs w:val="24"/>
          <w:lang w:val="ru"/>
        </w:rPr>
        <w:t>Если в период оказания Услуг нормативные правовые акты, нормативные документы, указанные в ТЗ, утратят силу (в части или полностью), то Поставщик руководствуется действующими нормативными правовыми актами, нормативными документами, в том числе теми, которые будут введены в действие взамен утративших силу.</w:t>
      </w:r>
    </w:p>
    <w:p w14:paraId="41428232" w14:textId="20A50F26" w:rsidR="00EF568D" w:rsidRPr="0072038D" w:rsidRDefault="00EF568D" w:rsidP="00EF568D">
      <w:pPr>
        <w:pStyle w:val="af"/>
        <w:numPr>
          <w:ilvl w:val="1"/>
          <w:numId w:val="7"/>
        </w:numPr>
        <w:spacing w:after="0" w:line="240" w:lineRule="auto"/>
        <w:ind w:left="0" w:firstLine="709"/>
        <w:jc w:val="both"/>
        <w:rPr>
          <w:rFonts w:ascii="Times New Roman" w:hAnsi="Times New Roman"/>
          <w:color w:val="000000"/>
          <w:sz w:val="24"/>
          <w:szCs w:val="24"/>
          <w:lang w:val="ru"/>
        </w:rPr>
      </w:pPr>
      <w:r w:rsidRPr="0072038D">
        <w:rPr>
          <w:rFonts w:ascii="Times New Roman" w:hAnsi="Times New Roman"/>
          <w:b/>
          <w:color w:val="000000"/>
          <w:sz w:val="24"/>
          <w:szCs w:val="24"/>
          <w:lang w:val="ru"/>
        </w:rPr>
        <w:t>Условия оказания услуг</w:t>
      </w:r>
    </w:p>
    <w:p w14:paraId="2F899D18" w14:textId="106BB77F" w:rsidR="00EF568D" w:rsidRPr="0072038D"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Заказчик в течение </w:t>
      </w:r>
      <w:r w:rsidR="00AF6308">
        <w:rPr>
          <w:rFonts w:ascii="Times New Roman" w:hAnsi="Times New Roman"/>
          <w:sz w:val="24"/>
          <w:szCs w:val="24"/>
        </w:rPr>
        <w:t>2 рабочих дней</w:t>
      </w:r>
      <w:r w:rsidRPr="0072038D">
        <w:rPr>
          <w:rFonts w:ascii="Times New Roman" w:hAnsi="Times New Roman"/>
          <w:sz w:val="24"/>
          <w:szCs w:val="24"/>
        </w:rPr>
        <w:t xml:space="preserve"> с даты заключения договора по электронной п</w:t>
      </w:r>
      <w:r w:rsidR="00AF6308">
        <w:rPr>
          <w:rFonts w:ascii="Times New Roman" w:hAnsi="Times New Roman"/>
          <w:sz w:val="24"/>
          <w:szCs w:val="24"/>
        </w:rPr>
        <w:t>очте</w:t>
      </w:r>
      <w:r w:rsidR="00ED568D">
        <w:rPr>
          <w:rFonts w:ascii="Times New Roman" w:hAnsi="Times New Roman"/>
          <w:sz w:val="24"/>
          <w:szCs w:val="24"/>
        </w:rPr>
        <w:t>, указанной</w:t>
      </w:r>
      <w:r w:rsidRPr="0072038D">
        <w:rPr>
          <w:rFonts w:ascii="Times New Roman" w:hAnsi="Times New Roman"/>
          <w:sz w:val="24"/>
          <w:szCs w:val="24"/>
        </w:rPr>
        <w:t xml:space="preserve"> в договоре, направляет Исполнителю Заявку независимо от кол</w:t>
      </w:r>
      <w:r w:rsidR="00A2469E" w:rsidRPr="0072038D">
        <w:rPr>
          <w:rFonts w:ascii="Times New Roman" w:hAnsi="Times New Roman"/>
          <w:sz w:val="24"/>
          <w:szCs w:val="24"/>
        </w:rPr>
        <w:t>ичества ППК.</w:t>
      </w:r>
    </w:p>
    <w:p w14:paraId="4D5C6EE5" w14:textId="2AD3A12E" w:rsidR="00EF568D" w:rsidRPr="0072038D"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w:t>
      </w:r>
      <w:r w:rsidR="00AF6308">
        <w:rPr>
          <w:rFonts w:ascii="Times New Roman" w:hAnsi="Times New Roman"/>
          <w:sz w:val="24"/>
          <w:szCs w:val="24"/>
        </w:rPr>
        <w:t xml:space="preserve"> </w:t>
      </w:r>
      <w:r w:rsidRPr="0072038D">
        <w:rPr>
          <w:rFonts w:ascii="Times New Roman" w:hAnsi="Times New Roman"/>
          <w:sz w:val="24"/>
          <w:szCs w:val="24"/>
        </w:rPr>
        <w:t>с даты получения Заявки Исполнитель совместно с Заказчиком проводят обследование Объекта, по результатам которого ими подписывается акт обследования Объекта.</w:t>
      </w:r>
    </w:p>
    <w:p w14:paraId="6E17247A" w14:textId="618D75ED" w:rsidR="00EF568D" w:rsidRPr="0072038D"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 течение 1 (одного) дня с даты подписания акта обследования Объекта Заказчик и Исполнитель подписывают акт приема Объекта под охрану. Возможно подписание акта приема Объекта под охрану в день подписания акта обследования Объекта.</w:t>
      </w:r>
    </w:p>
    <w:p w14:paraId="08DF3BA2" w14:textId="4B14E46D" w:rsidR="00EF568D" w:rsidRPr="0072038D"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В течение </w:t>
      </w:r>
      <w:r w:rsidR="00AF6308">
        <w:rPr>
          <w:rFonts w:ascii="Times New Roman" w:hAnsi="Times New Roman"/>
          <w:sz w:val="24"/>
          <w:szCs w:val="24"/>
        </w:rPr>
        <w:t>5</w:t>
      </w:r>
      <w:r w:rsidRPr="0072038D">
        <w:rPr>
          <w:rFonts w:ascii="Times New Roman" w:hAnsi="Times New Roman"/>
          <w:sz w:val="24"/>
          <w:szCs w:val="24"/>
        </w:rPr>
        <w:t xml:space="preserve"> дней</w:t>
      </w:r>
      <w:r w:rsidR="00AF6308">
        <w:rPr>
          <w:rFonts w:ascii="Times New Roman" w:hAnsi="Times New Roman"/>
          <w:sz w:val="24"/>
          <w:szCs w:val="24"/>
        </w:rPr>
        <w:t xml:space="preserve"> </w:t>
      </w:r>
      <w:r w:rsidRPr="0072038D">
        <w:rPr>
          <w:rFonts w:ascii="Times New Roman" w:hAnsi="Times New Roman"/>
          <w:sz w:val="24"/>
          <w:szCs w:val="24"/>
        </w:rPr>
        <w:t>с начала оказания Услуг Исполнитель разрабатывает и предоставляет Заказчику на согласование инструкцию</w:t>
      </w:r>
      <w:r w:rsidR="00A2469E" w:rsidRPr="0072038D">
        <w:rPr>
          <w:rFonts w:ascii="Times New Roman" w:hAnsi="Times New Roman"/>
          <w:sz w:val="24"/>
          <w:szCs w:val="24"/>
        </w:rPr>
        <w:t xml:space="preserve"> по организации охраны Объекта,</w:t>
      </w:r>
      <w:r w:rsidR="00A2469E" w:rsidRPr="0072038D">
        <w:rPr>
          <w:rFonts w:ascii="Times New Roman" w:hAnsi="Times New Roman"/>
          <w:sz w:val="24"/>
          <w:szCs w:val="24"/>
        </w:rPr>
        <w:br/>
      </w:r>
      <w:r w:rsidRPr="0072038D">
        <w:rPr>
          <w:rFonts w:ascii="Times New Roman" w:hAnsi="Times New Roman"/>
          <w:sz w:val="24"/>
          <w:szCs w:val="24"/>
        </w:rPr>
        <w:t>в которой подробно указывает расположение каждого Поста охраны</w:t>
      </w:r>
      <w:r w:rsidR="00330860">
        <w:rPr>
          <w:rFonts w:ascii="Times New Roman" w:hAnsi="Times New Roman"/>
          <w:sz w:val="24"/>
          <w:szCs w:val="24"/>
        </w:rPr>
        <w:t xml:space="preserve"> </w:t>
      </w:r>
      <w:r w:rsidRPr="0072038D">
        <w:rPr>
          <w:rFonts w:ascii="Times New Roman" w:hAnsi="Times New Roman"/>
          <w:sz w:val="24"/>
          <w:szCs w:val="24"/>
        </w:rPr>
        <w:t>и функционал каждого сотрудника охраны на нем; а также план-схему охраны Объекта, план-схему обхода территорий (помещений) Объекта.</w:t>
      </w:r>
    </w:p>
    <w:p w14:paraId="76FF6B1F" w14:textId="087DB164" w:rsidR="00EF568D" w:rsidRPr="0072038D"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4"/>
          <w:sz w:val="24"/>
          <w:szCs w:val="24"/>
        </w:rPr>
        <w:t>Исполнитель осуществляет взаимодействие с правоохранительными</w:t>
      </w:r>
      <w:r w:rsidRPr="0072038D">
        <w:rPr>
          <w:rFonts w:ascii="Times New Roman" w:hAnsi="Times New Roman"/>
          <w:sz w:val="24"/>
          <w:szCs w:val="24"/>
        </w:rPr>
        <w:t xml:space="preserve"> органами РФ в порядке, установленном п</w:t>
      </w:r>
      <w:r w:rsidR="00330860">
        <w:rPr>
          <w:rFonts w:ascii="Times New Roman" w:hAnsi="Times New Roman"/>
          <w:sz w:val="24"/>
          <w:szCs w:val="24"/>
        </w:rPr>
        <w:t xml:space="preserve">остановлением Правительства РФ </w:t>
      </w:r>
      <w:r w:rsidRPr="0072038D">
        <w:rPr>
          <w:rFonts w:ascii="Times New Roman" w:hAnsi="Times New Roman"/>
          <w:sz w:val="24"/>
          <w:szCs w:val="24"/>
        </w:rPr>
        <w:t>от 08.06.2023 № 944.</w:t>
      </w:r>
    </w:p>
    <w:p w14:paraId="3FBD8A16" w14:textId="77777777" w:rsidR="00EF568D" w:rsidRPr="0072038D"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Для оказания Услуг Исполнителем (за свой счет) оснащается:</w:t>
      </w:r>
    </w:p>
    <w:p w14:paraId="6567315A" w14:textId="77777777" w:rsidR="00EF568D" w:rsidRPr="0072038D" w:rsidRDefault="00EF568D" w:rsidP="00EF568D">
      <w:pPr>
        <w:pStyle w:val="af"/>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сотрудник охраны (имеет при себе): </w:t>
      </w:r>
    </w:p>
    <w:p w14:paraId="3A5B1CEA" w14:textId="17C72D25" w:rsidR="00EF568D" w:rsidRPr="0072038D" w:rsidRDefault="00EF568D" w:rsidP="00EF568D">
      <w:pPr>
        <w:pStyle w:val="af"/>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Разрешенные спецсредства (палка резиновая – 1 штука, наручники – 1 </w:t>
      </w:r>
      <w:r w:rsidR="00AF6308">
        <w:rPr>
          <w:rFonts w:ascii="Times New Roman" w:hAnsi="Times New Roman"/>
          <w:sz w:val="24"/>
          <w:szCs w:val="24"/>
        </w:rPr>
        <w:t xml:space="preserve"> штука)</w:t>
      </w:r>
    </w:p>
    <w:p w14:paraId="26A97944" w14:textId="77777777" w:rsidR="00EF568D" w:rsidRPr="0072038D" w:rsidRDefault="00EF568D" w:rsidP="00EF568D">
      <w:pPr>
        <w:pStyle w:val="af"/>
        <w:numPr>
          <w:ilvl w:val="0"/>
          <w:numId w:val="13"/>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Каждый Пост охраны: </w:t>
      </w:r>
    </w:p>
    <w:p w14:paraId="1BB527F3" w14:textId="29EF9B87" w:rsidR="00EF568D" w:rsidRPr="0072038D" w:rsidRDefault="00330860" w:rsidP="00EF568D">
      <w:pPr>
        <w:pStyle w:val="af"/>
        <w:tabs>
          <w:tab w:val="left" w:pos="1134"/>
        </w:tabs>
        <w:spacing w:after="0" w:line="240" w:lineRule="auto"/>
        <w:ind w:left="0" w:firstLine="709"/>
        <w:contextualSpacing w:val="0"/>
        <w:jc w:val="both"/>
        <w:rPr>
          <w:rFonts w:ascii="Times New Roman" w:hAnsi="Times New Roman"/>
          <w:sz w:val="24"/>
          <w:szCs w:val="24"/>
        </w:rPr>
      </w:pPr>
      <w:r>
        <w:rPr>
          <w:rFonts w:ascii="Times New Roman" w:hAnsi="Times New Roman"/>
          <w:sz w:val="24"/>
          <w:szCs w:val="24"/>
        </w:rPr>
        <w:t xml:space="preserve">– </w:t>
      </w:r>
      <w:r w:rsidR="00EF568D" w:rsidRPr="0072038D">
        <w:rPr>
          <w:rFonts w:ascii="Times New Roman" w:hAnsi="Times New Roman"/>
          <w:sz w:val="24"/>
          <w:szCs w:val="24"/>
        </w:rPr>
        <w:t>ручным металлодетектором в рабочем состоянии – 1 штука,</w:t>
      </w:r>
    </w:p>
    <w:p w14:paraId="0FCA5E09" w14:textId="4665B71C" w:rsidR="00EF568D" w:rsidRPr="0072038D" w:rsidRDefault="00EF568D" w:rsidP="00EF568D">
      <w:pPr>
        <w:pStyle w:val="af"/>
        <w:tabs>
          <w:tab w:val="left" w:pos="1134"/>
        </w:tabs>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w:t>
      </w:r>
      <w:r w:rsidR="00330860">
        <w:rPr>
          <w:rFonts w:ascii="Times New Roman" w:hAnsi="Times New Roman"/>
          <w:sz w:val="24"/>
          <w:szCs w:val="24"/>
        </w:rPr>
        <w:t xml:space="preserve"> </w:t>
      </w:r>
      <w:r w:rsidRPr="0072038D">
        <w:rPr>
          <w:rFonts w:ascii="Times New Roman" w:hAnsi="Times New Roman"/>
          <w:sz w:val="24"/>
          <w:szCs w:val="24"/>
        </w:rPr>
        <w:t>электрическим фонарем в рабочем состоянии – 1 штука.</w:t>
      </w:r>
    </w:p>
    <w:p w14:paraId="4EAF451C" w14:textId="5906636F" w:rsidR="00EF568D" w:rsidRPr="0072038D" w:rsidRDefault="00EF568D" w:rsidP="00EF568D">
      <w:pPr>
        <w:pStyle w:val="af"/>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зеркалом для досмотра автомобиля – 1 шт.</w:t>
      </w:r>
    </w:p>
    <w:p w14:paraId="3ACD4C63" w14:textId="77777777" w:rsidR="00EF568D" w:rsidRPr="0072038D" w:rsidRDefault="00EF568D" w:rsidP="00EF568D">
      <w:pPr>
        <w:pStyle w:val="af"/>
        <w:numPr>
          <w:ilvl w:val="2"/>
          <w:numId w:val="9"/>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При оказании Услуг каждый сотрудник охраны знает:</w:t>
      </w:r>
    </w:p>
    <w:p w14:paraId="70F849EE" w14:textId="77777777"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нормативные и регламентирующие документы согласно ТЗ;</w:t>
      </w:r>
    </w:p>
    <w:p w14:paraId="003912BF" w14:textId="363AE9C5"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назначение и умеет пользоваться техническими средствами охраны (средствами аудио</w:t>
      </w:r>
      <w:r w:rsidR="0030461B" w:rsidRPr="0072038D">
        <w:rPr>
          <w:rFonts w:ascii="Times New Roman" w:hAnsi="Times New Roman"/>
          <w:sz w:val="24"/>
          <w:szCs w:val="24"/>
        </w:rPr>
        <w:t>-</w:t>
      </w:r>
      <w:r w:rsidRPr="0072038D">
        <w:rPr>
          <w:rFonts w:ascii="Times New Roman" w:hAnsi="Times New Roman"/>
          <w:sz w:val="24"/>
          <w:szCs w:val="24"/>
        </w:rPr>
        <w:t xml:space="preserve"> и видеонаблюдения, системами оповещения, кнопкой тревожной сигнализации, техническими средствами охранной и охранно-пожарной сигнализации, средствами и системами контроля доступа, средствами радиосвязи и мобильной связи, ручным металлодетектором) при их наличии на Объекте;</w:t>
      </w:r>
    </w:p>
    <w:p w14:paraId="2890D06D" w14:textId="29F342C9"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pacing w:val="-6"/>
          <w:sz w:val="24"/>
          <w:szCs w:val="24"/>
        </w:rPr>
        <w:t xml:space="preserve">порядок действий и умеет практически действовать при возникновении </w:t>
      </w:r>
      <w:r w:rsidRPr="0072038D">
        <w:rPr>
          <w:rFonts w:ascii="Times New Roman" w:hAnsi="Times New Roman"/>
          <w:sz w:val="24"/>
          <w:szCs w:val="24"/>
        </w:rPr>
        <w:t>ЧС на Объекте (пожар, попытка одиночного либо группового проникновения лиц на Объект, обнаружение на территории Объекта либо в непосредственной близости от него предмета</w:t>
      </w:r>
      <w:r w:rsidR="009D48D4" w:rsidRPr="0072038D">
        <w:rPr>
          <w:rFonts w:ascii="Times New Roman" w:hAnsi="Times New Roman"/>
          <w:sz w:val="24"/>
          <w:szCs w:val="24"/>
        </w:rPr>
        <w:t>,</w:t>
      </w:r>
      <w:r w:rsidRPr="0072038D">
        <w:rPr>
          <w:rFonts w:ascii="Times New Roman" w:hAnsi="Times New Roman"/>
          <w:sz w:val="24"/>
          <w:szCs w:val="24"/>
        </w:rPr>
        <w:t xml:space="preserve"> похожего на </w:t>
      </w:r>
      <w:r w:rsidR="008442DC">
        <w:rPr>
          <w:rFonts w:ascii="Times New Roman" w:hAnsi="Times New Roman"/>
          <w:sz w:val="24"/>
          <w:szCs w:val="24"/>
        </w:rPr>
        <w:t xml:space="preserve">взрывное устройство, сообщение </w:t>
      </w:r>
      <w:r w:rsidRPr="0072038D">
        <w:rPr>
          <w:rFonts w:ascii="Times New Roman" w:hAnsi="Times New Roman"/>
          <w:sz w:val="24"/>
          <w:szCs w:val="24"/>
        </w:rPr>
        <w:t>по телефону о заложенном на Объекте взрывном устройстве, захват заложников на Объекте, техногенная авария, совершение террористического акта на Объекте (взрыв, поджог);</w:t>
      </w:r>
    </w:p>
    <w:p w14:paraId="5698B16D" w14:textId="77777777"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порядок задержания правонарушителей и передачи их в органы внутренних дел МВД России и умеет применять его на практике;</w:t>
      </w:r>
    </w:p>
    <w:p w14:paraId="3ADB83EE"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оказания первой (доврачебной) медицинской помощи пострадавшим при получении телесных повреждений, порядок направления пострадавших в лечебные учреждения и умеет применять их на практике.</w:t>
      </w:r>
    </w:p>
    <w:p w14:paraId="1261196E" w14:textId="6CE3C44E"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своими силами и средствами проводит выездные проверки несения дежурства сотрудниками охраны на Объекте не менее </w:t>
      </w:r>
      <w:r w:rsidR="00AF6308">
        <w:rPr>
          <w:rFonts w:ascii="Times New Roman" w:hAnsi="Times New Roman"/>
          <w:sz w:val="24"/>
          <w:szCs w:val="24"/>
        </w:rPr>
        <w:t>3-х</w:t>
      </w:r>
      <w:r w:rsidRPr="0072038D">
        <w:rPr>
          <w:rFonts w:ascii="Times New Roman" w:hAnsi="Times New Roman"/>
          <w:sz w:val="24"/>
          <w:szCs w:val="24"/>
        </w:rPr>
        <w:t xml:space="preserve"> раз в неделю (в том числе </w:t>
      </w:r>
      <w:r w:rsidR="00AF6308">
        <w:rPr>
          <w:rFonts w:ascii="Times New Roman" w:hAnsi="Times New Roman"/>
          <w:sz w:val="24"/>
          <w:szCs w:val="24"/>
        </w:rPr>
        <w:t>1</w:t>
      </w:r>
      <w:r w:rsidRPr="0072038D">
        <w:rPr>
          <w:rFonts w:ascii="Times New Roman" w:hAnsi="Times New Roman"/>
          <w:sz w:val="24"/>
          <w:szCs w:val="24"/>
        </w:rPr>
        <w:t xml:space="preserve"> раз в нерабочее время), включая выходные, праздничные дни. Результаты проверок отражаются Исполнителем в книге учета проверок качества несения службы на Объекте. </w:t>
      </w:r>
    </w:p>
    <w:p w14:paraId="32194DE1" w14:textId="5C88AC63" w:rsidR="00EF568D" w:rsidRPr="0072038D" w:rsidRDefault="00EF568D" w:rsidP="00EF568D">
      <w:pPr>
        <w:pStyle w:val="af"/>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Также Исполнитель осуществляет дистанционный (с использованием средств связи) контроль несения дежурства сотрудниками охраны на Объекте не реже </w:t>
      </w:r>
      <w:r w:rsidR="00AF6308">
        <w:rPr>
          <w:rFonts w:ascii="Times New Roman" w:hAnsi="Times New Roman"/>
          <w:sz w:val="24"/>
          <w:szCs w:val="24"/>
        </w:rPr>
        <w:t>3-х р</w:t>
      </w:r>
      <w:r w:rsidRPr="0072038D">
        <w:rPr>
          <w:rFonts w:ascii="Times New Roman" w:hAnsi="Times New Roman"/>
          <w:sz w:val="24"/>
          <w:szCs w:val="24"/>
        </w:rPr>
        <w:t>аз в сутки. Результаты дистанционного контроля отражаются Исполнителем в книге учета проверок качества несения службы на Объекте.</w:t>
      </w:r>
    </w:p>
    <w:p w14:paraId="0FCD7E11" w14:textId="77777777"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возникновения пожара, аварии, взрыва, иных ЧС, а также при происшествиях на Объекте (нападении, проникновении на Объект) Исполнитель:</w:t>
      </w:r>
    </w:p>
    <w:p w14:paraId="596A1709" w14:textId="77777777"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незамедлительно сообщает о происшествии в пожарную часть, территориальные органы внутренних дел МВД России, а также должностному лицу Заказчика, принимает все возможные меры для эвакуации сотрудников Заказчика и ликвидации последствий ЧС; </w:t>
      </w:r>
    </w:p>
    <w:p w14:paraId="56028B56" w14:textId="1DB01557"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обеспечивает усиление охраны на О</w:t>
      </w:r>
      <w:r w:rsidR="00941797" w:rsidRPr="0072038D">
        <w:rPr>
          <w:rFonts w:ascii="Times New Roman" w:hAnsi="Times New Roman"/>
          <w:sz w:val="24"/>
          <w:szCs w:val="24"/>
        </w:rPr>
        <w:t>бъекте за счет собственных сил</w:t>
      </w:r>
      <w:r w:rsidR="00941797" w:rsidRPr="0072038D">
        <w:rPr>
          <w:rFonts w:ascii="Times New Roman" w:hAnsi="Times New Roman"/>
          <w:sz w:val="24"/>
          <w:szCs w:val="24"/>
        </w:rPr>
        <w:br/>
      </w:r>
      <w:r w:rsidRPr="0072038D">
        <w:rPr>
          <w:rFonts w:ascii="Times New Roman" w:hAnsi="Times New Roman"/>
          <w:sz w:val="24"/>
          <w:szCs w:val="24"/>
        </w:rPr>
        <w:t>и средств путем:</w:t>
      </w:r>
    </w:p>
    <w:p w14:paraId="3AA83EA1" w14:textId="3CE6E223"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направления на Объект группы</w:t>
      </w:r>
      <w:r w:rsidR="00941797" w:rsidRPr="0072038D">
        <w:rPr>
          <w:rFonts w:ascii="Times New Roman" w:hAnsi="Times New Roman"/>
          <w:sz w:val="24"/>
          <w:szCs w:val="24"/>
        </w:rPr>
        <w:t xml:space="preserve"> быстрого реагирования</w:t>
      </w:r>
      <w:r w:rsidR="00941797" w:rsidRPr="0072038D">
        <w:rPr>
          <w:rFonts w:ascii="Times New Roman" w:hAnsi="Times New Roman"/>
          <w:sz w:val="24"/>
          <w:szCs w:val="24"/>
        </w:rPr>
        <w:br/>
      </w:r>
      <w:r w:rsidRPr="0072038D">
        <w:rPr>
          <w:rFonts w:ascii="Times New Roman" w:hAnsi="Times New Roman"/>
          <w:sz w:val="24"/>
          <w:szCs w:val="24"/>
        </w:rPr>
        <w:t>(на специальном автомобиле, в составе не менее двух со</w:t>
      </w:r>
      <w:r w:rsidR="00330860">
        <w:rPr>
          <w:rFonts w:ascii="Times New Roman" w:hAnsi="Times New Roman"/>
          <w:sz w:val="24"/>
          <w:szCs w:val="24"/>
        </w:rPr>
        <w:t xml:space="preserve">трудников охраны, экипированных </w:t>
      </w:r>
      <w:r w:rsidRPr="0072038D">
        <w:rPr>
          <w:rFonts w:ascii="Times New Roman" w:hAnsi="Times New Roman"/>
          <w:sz w:val="24"/>
          <w:szCs w:val="24"/>
        </w:rPr>
        <w:t>и вооруженных с</w:t>
      </w:r>
      <w:r w:rsidR="00330860">
        <w:rPr>
          <w:rFonts w:ascii="Times New Roman" w:hAnsi="Times New Roman"/>
          <w:sz w:val="24"/>
          <w:szCs w:val="24"/>
        </w:rPr>
        <w:t>лужебным огнестрельным оружием)</w:t>
      </w:r>
      <w:r w:rsidRPr="0072038D">
        <w:rPr>
          <w:rFonts w:ascii="Times New Roman" w:hAnsi="Times New Roman"/>
          <w:sz w:val="24"/>
          <w:szCs w:val="24"/>
        </w:rPr>
        <w:t xml:space="preserve">не позднее </w:t>
      </w:r>
      <w:r w:rsidR="00AF6308">
        <w:rPr>
          <w:rFonts w:ascii="Times New Roman" w:hAnsi="Times New Roman"/>
          <w:sz w:val="24"/>
          <w:szCs w:val="24"/>
        </w:rPr>
        <w:t>15</w:t>
      </w:r>
      <w:r w:rsidRPr="0072038D">
        <w:rPr>
          <w:rFonts w:ascii="Times New Roman" w:hAnsi="Times New Roman"/>
          <w:sz w:val="24"/>
          <w:szCs w:val="24"/>
        </w:rPr>
        <w:t xml:space="preserve"> минут с момента наступления вышеуказанных ЧС и происшествий на Объекте;</w:t>
      </w:r>
    </w:p>
    <w:p w14:paraId="63777EE7" w14:textId="317A4D09" w:rsidR="00EF568D" w:rsidRPr="0072038D" w:rsidRDefault="00EF568D" w:rsidP="00EF568D">
      <w:pPr>
        <w:pStyle w:val="af"/>
        <w:widowControl w:val="0"/>
        <w:numPr>
          <w:ilvl w:val="0"/>
          <w:numId w:val="6"/>
        </w:numPr>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выставления дополнительно не менее 1 (одного) круглосуточного Поста охраны на период до ликвидации ЧС. При этом время выставления дополнительных круглосуточных По</w:t>
      </w:r>
      <w:r w:rsidR="00330860">
        <w:rPr>
          <w:rFonts w:ascii="Times New Roman" w:hAnsi="Times New Roman"/>
          <w:sz w:val="24"/>
          <w:szCs w:val="24"/>
        </w:rPr>
        <w:t xml:space="preserve">стов охраны не должно превышать </w:t>
      </w:r>
      <w:r w:rsidRPr="0072038D">
        <w:rPr>
          <w:rFonts w:ascii="Times New Roman" w:hAnsi="Times New Roman"/>
          <w:spacing w:val="-6"/>
          <w:sz w:val="24"/>
          <w:szCs w:val="24"/>
        </w:rPr>
        <w:t>1 (одного) часа с момента поступления Исполнителю сигнала тревоги с Объекта</w:t>
      </w:r>
      <w:r w:rsidRPr="0072038D">
        <w:rPr>
          <w:rFonts w:ascii="Times New Roman" w:hAnsi="Times New Roman"/>
          <w:sz w:val="24"/>
          <w:szCs w:val="24"/>
        </w:rPr>
        <w:t xml:space="preserve"> и (или) от Заказчика.</w:t>
      </w:r>
    </w:p>
    <w:p w14:paraId="7A4C4AA4" w14:textId="77777777"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Ежедневно не позднее 10:00 (по местному времени) Исполнитель осуществляет информирование должностного лица Заказчика об обстановке на Объекте средствами связи (</w:t>
      </w:r>
      <w:r w:rsidRPr="0072038D">
        <w:rPr>
          <w:rFonts w:ascii="Times New Roman" w:hAnsi="Times New Roman"/>
          <w:sz w:val="24"/>
          <w:szCs w:val="24"/>
          <w:lang w:val="en-US"/>
        </w:rPr>
        <w:t>SMS</w:t>
      </w:r>
      <w:r w:rsidRPr="0072038D">
        <w:rPr>
          <w:rFonts w:ascii="Times New Roman" w:hAnsi="Times New Roman"/>
          <w:sz w:val="24"/>
          <w:szCs w:val="24"/>
        </w:rPr>
        <w:t>, мессенджеры, электронная почта).</w:t>
      </w:r>
    </w:p>
    <w:p w14:paraId="5BD876E7" w14:textId="77777777"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Порядок принятия Объекта под охрану:</w:t>
      </w:r>
    </w:p>
    <w:p w14:paraId="1A56698A" w14:textId="109492CB" w:rsidR="00EF568D" w:rsidRPr="0072038D" w:rsidRDefault="00EF568D" w:rsidP="00EF568D">
      <w:pPr>
        <w:pStyle w:val="af"/>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До приема Объекта под охрану в течение </w:t>
      </w:r>
      <w:r w:rsidR="00AF6308">
        <w:rPr>
          <w:rFonts w:ascii="Times New Roman" w:hAnsi="Times New Roman"/>
          <w:i/>
          <w:sz w:val="24"/>
          <w:szCs w:val="24"/>
        </w:rPr>
        <w:t>48 часов</w:t>
      </w:r>
      <w:r w:rsidRPr="0072038D">
        <w:rPr>
          <w:rFonts w:ascii="Times New Roman" w:hAnsi="Times New Roman"/>
          <w:sz w:val="24"/>
          <w:szCs w:val="24"/>
        </w:rPr>
        <w:t xml:space="preserve"> с даты получения Заявки Исполнитель: </w:t>
      </w:r>
    </w:p>
    <w:p w14:paraId="001BA303" w14:textId="49F9149B"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утверждает должностную инструкцию охранника на Объекте</w:t>
      </w:r>
      <w:r w:rsidR="00AF6308">
        <w:rPr>
          <w:rFonts w:ascii="Times New Roman" w:hAnsi="Times New Roman"/>
          <w:sz w:val="24"/>
          <w:szCs w:val="24"/>
        </w:rPr>
        <w:t>.</w:t>
      </w:r>
      <w:r w:rsidRPr="0072038D">
        <w:rPr>
          <w:rFonts w:ascii="Times New Roman" w:hAnsi="Times New Roman"/>
          <w:sz w:val="24"/>
          <w:szCs w:val="24"/>
        </w:rPr>
        <w:t xml:space="preserve"> </w:t>
      </w:r>
    </w:p>
    <w:p w14:paraId="3F494F54"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подготавливает и передает нарочно на согласование Заказчику </w:t>
      </w:r>
      <w:r w:rsidRPr="0072038D">
        <w:rPr>
          <w:rFonts w:ascii="Times New Roman" w:hAnsi="Times New Roman"/>
          <w:spacing w:val="-4"/>
          <w:sz w:val="24"/>
          <w:szCs w:val="24"/>
        </w:rPr>
        <w:t>инструкцию по организации охраны Объекта, план-схему Объекта, план-схему</w:t>
      </w:r>
      <w:r w:rsidRPr="0072038D">
        <w:rPr>
          <w:rFonts w:ascii="Times New Roman" w:hAnsi="Times New Roman"/>
          <w:sz w:val="24"/>
          <w:szCs w:val="24"/>
        </w:rPr>
        <w:t xml:space="preserve"> обхода территорий (помещений) Объекта;</w:t>
      </w:r>
    </w:p>
    <w:p w14:paraId="7A752DEB" w14:textId="3C5A7184"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осуществляет ознакомление сотрудников охраны с условиями работы и особенностями охраны Объекта под </w:t>
      </w:r>
      <w:r w:rsidR="00941797" w:rsidRPr="0072038D">
        <w:rPr>
          <w:rFonts w:ascii="Times New Roman" w:hAnsi="Times New Roman"/>
          <w:sz w:val="24"/>
          <w:szCs w:val="24"/>
        </w:rPr>
        <w:t>под</w:t>
      </w:r>
      <w:r w:rsidRPr="0072038D">
        <w:rPr>
          <w:rFonts w:ascii="Times New Roman" w:hAnsi="Times New Roman"/>
          <w:sz w:val="24"/>
          <w:szCs w:val="24"/>
        </w:rPr>
        <w:t>пись, согласовывает взаимодействие сотрудников охраны с ответственным за безопасность должностным лицом Заказчика;</w:t>
      </w:r>
    </w:p>
    <w:p w14:paraId="7C6F87E1"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выполняет совместно с Заказчиком на Объекте проверку исправности средств связи, технических средств охраны (при их наличии), наличия перечня </w:t>
      </w:r>
      <w:r w:rsidRPr="0072038D">
        <w:rPr>
          <w:rFonts w:ascii="Times New Roman" w:hAnsi="Times New Roman"/>
          <w:spacing w:val="-4"/>
          <w:sz w:val="24"/>
          <w:szCs w:val="24"/>
        </w:rPr>
        <w:t>телефонных номеров экстренных служб района (округа, города), где находится</w:t>
      </w:r>
      <w:r w:rsidRPr="0072038D">
        <w:rPr>
          <w:rFonts w:ascii="Times New Roman" w:hAnsi="Times New Roman"/>
          <w:sz w:val="24"/>
          <w:szCs w:val="24"/>
        </w:rPr>
        <w:t xml:space="preserve"> Объект, размещения и состояния средств пожаротушения;</w:t>
      </w:r>
    </w:p>
    <w:p w14:paraId="5DBCB826"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размещает информацию об использовании средств видеонаблюдения (при их использовании на Объекте), а также об условиях осуществления внутриобъектового и пропускного режимов в местах, обеспечивающих гарантированную видимость в дневное и ночное время, до входа на Объект;</w:t>
      </w:r>
    </w:p>
    <w:p w14:paraId="2BF17BEC" w14:textId="0324F77C"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подписывает акт приема Объ</w:t>
      </w:r>
      <w:r w:rsidR="00330860">
        <w:rPr>
          <w:rFonts w:ascii="Times New Roman" w:hAnsi="Times New Roman"/>
          <w:sz w:val="24"/>
          <w:szCs w:val="24"/>
        </w:rPr>
        <w:t xml:space="preserve">екта под охрану, составленного </w:t>
      </w:r>
      <w:r w:rsidRPr="0072038D">
        <w:rPr>
          <w:rFonts w:ascii="Times New Roman" w:hAnsi="Times New Roman"/>
          <w:sz w:val="24"/>
          <w:szCs w:val="24"/>
        </w:rPr>
        <w:t>по установленной договором форме, в день приема Объекта под охрану;</w:t>
      </w:r>
    </w:p>
    <w:p w14:paraId="6A2BD8B6"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выполняет иные обязательства, установленные договором.</w:t>
      </w:r>
    </w:p>
    <w:p w14:paraId="2F259F00" w14:textId="77777777" w:rsidR="00EF568D" w:rsidRPr="0072038D" w:rsidRDefault="00EF568D" w:rsidP="00EF568D">
      <w:pPr>
        <w:pStyle w:val="af"/>
        <w:numPr>
          <w:ilvl w:val="0"/>
          <w:numId w:val="14"/>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 приеме дежурства по физической охране сотрудник охраны на Посту охраны:</w:t>
      </w:r>
    </w:p>
    <w:p w14:paraId="51519785"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находящееся имущество согласно описи и имущество, принятое под охрану, с соответствующей записью в книге приема-сдачи дежурства на посту;</w:t>
      </w:r>
    </w:p>
    <w:p w14:paraId="422E9EF6"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принимает находящуюся документацию согласно описи;</w:t>
      </w:r>
    </w:p>
    <w:p w14:paraId="11950E73"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и принимает находящиеся средства связи;</w:t>
      </w:r>
    </w:p>
    <w:p w14:paraId="1E580568"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наличие средств пожаротушения;</w:t>
      </w:r>
    </w:p>
    <w:p w14:paraId="31D42007"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проверяет надежность и исправность запоров на входных дверях, въездных воротах и т. п.;</w:t>
      </w:r>
    </w:p>
    <w:p w14:paraId="31DD7DB1"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докладывает старшему смены о приеме дежурства и выявленных недостатках (при наличии).</w:t>
      </w:r>
    </w:p>
    <w:p w14:paraId="192BBE47" w14:textId="77777777"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К грубым нарушениям Исполнителем требований к оказанию Услуг относятся: </w:t>
      </w:r>
    </w:p>
    <w:p w14:paraId="3E2F6E81" w14:textId="32437DDA"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уд</w:t>
      </w:r>
      <w:r w:rsidR="00330860">
        <w:rPr>
          <w:rFonts w:ascii="Times New Roman" w:hAnsi="Times New Roman"/>
          <w:sz w:val="24"/>
          <w:szCs w:val="24"/>
        </w:rPr>
        <w:t xml:space="preserve">остоверения частного охранника </w:t>
      </w:r>
      <w:r w:rsidRPr="0072038D">
        <w:rPr>
          <w:rFonts w:ascii="Times New Roman" w:hAnsi="Times New Roman"/>
          <w:sz w:val="24"/>
          <w:szCs w:val="24"/>
        </w:rPr>
        <w:t xml:space="preserve">и (или) личной карточки частного охранника; </w:t>
      </w:r>
    </w:p>
    <w:p w14:paraId="3CAF13FE" w14:textId="22DD70BF"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отсутствие у сотрудника охраны специальной форменной одежды </w:t>
      </w:r>
      <w:r w:rsidRPr="0072038D">
        <w:rPr>
          <w:rFonts w:ascii="Times New Roman" w:hAnsi="Times New Roman"/>
          <w:sz w:val="24"/>
          <w:szCs w:val="24"/>
        </w:rPr>
        <w:br/>
      </w:r>
      <w:r w:rsidRPr="0072038D">
        <w:rPr>
          <w:rFonts w:ascii="Times New Roman" w:hAnsi="Times New Roman"/>
          <w:spacing w:val="-4"/>
          <w:sz w:val="24"/>
          <w:szCs w:val="24"/>
        </w:rPr>
        <w:t>и обуви (по сезону) либо ношение сотрудником охраны специальной форменной</w:t>
      </w:r>
      <w:r w:rsidRPr="0072038D">
        <w:rPr>
          <w:rFonts w:ascii="Times New Roman" w:hAnsi="Times New Roman"/>
          <w:sz w:val="24"/>
          <w:szCs w:val="24"/>
        </w:rPr>
        <w:t xml:space="preserve"> одежды без личной карточки частного охранника, либо ношение отдельных предметов специальной форменной одежды и обуви совместно с иной одеждой, либо необеспечение чистого и аккуратного ношения специальной форменной одежды и обуви, либо ношение специальной форменной одежды, аналогичной форме одежды сотрудни</w:t>
      </w:r>
      <w:r w:rsidR="00330860">
        <w:rPr>
          <w:rFonts w:ascii="Times New Roman" w:hAnsi="Times New Roman"/>
          <w:sz w:val="24"/>
          <w:szCs w:val="24"/>
        </w:rPr>
        <w:t xml:space="preserve">ков правоохранительных органов </w:t>
      </w:r>
      <w:r w:rsidRPr="0072038D">
        <w:rPr>
          <w:rFonts w:ascii="Times New Roman" w:hAnsi="Times New Roman"/>
          <w:sz w:val="24"/>
          <w:szCs w:val="24"/>
        </w:rPr>
        <w:t xml:space="preserve">и военнослужащих, а также схожей с ними до степени смешения; </w:t>
      </w:r>
    </w:p>
    <w:p w14:paraId="239EDBE7"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оснащенности Поста охраны в соответствии с ТЗ;</w:t>
      </w:r>
    </w:p>
    <w:p w14:paraId="20670496" w14:textId="4792D12A"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у сотрудника охраны при себе разрешенных спецсредств</w:t>
      </w:r>
      <w:r w:rsidR="00AF6308">
        <w:rPr>
          <w:rFonts w:ascii="Times New Roman" w:hAnsi="Times New Roman"/>
          <w:sz w:val="24"/>
          <w:szCs w:val="24"/>
        </w:rPr>
        <w:t>;</w:t>
      </w:r>
    </w:p>
    <w:p w14:paraId="2B27B5E7" w14:textId="77777777" w:rsidR="00EF568D" w:rsidRPr="0072038D" w:rsidRDefault="00EF568D" w:rsidP="00EF568D">
      <w:pPr>
        <w:pStyle w:val="af"/>
        <w:widowControl w:val="0"/>
        <w:numPr>
          <w:ilvl w:val="0"/>
          <w:numId w:val="6"/>
        </w:numPr>
        <w:spacing w:after="0" w:line="240" w:lineRule="auto"/>
        <w:ind w:left="0" w:firstLine="709"/>
        <w:rPr>
          <w:rFonts w:ascii="Times New Roman" w:hAnsi="Times New Roman"/>
          <w:sz w:val="24"/>
          <w:szCs w:val="24"/>
        </w:rPr>
      </w:pPr>
      <w:r w:rsidRPr="0072038D">
        <w:rPr>
          <w:rFonts w:ascii="Times New Roman" w:hAnsi="Times New Roman"/>
          <w:sz w:val="24"/>
          <w:szCs w:val="24"/>
        </w:rPr>
        <w:t xml:space="preserve">отсутствие сотрудников охраны на Посту охраны; </w:t>
      </w:r>
    </w:p>
    <w:p w14:paraId="2D7A165E"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несанкционированное вскрытие принятых под охрану помещений </w:t>
      </w:r>
      <w:r w:rsidRPr="0072038D">
        <w:rPr>
          <w:rFonts w:ascii="Times New Roman" w:hAnsi="Times New Roman"/>
          <w:sz w:val="24"/>
          <w:szCs w:val="24"/>
        </w:rPr>
        <w:br/>
        <w:t xml:space="preserve">за исключением случаев действия сотрудника охраны в ЧС; </w:t>
      </w:r>
    </w:p>
    <w:p w14:paraId="3FB8D782" w14:textId="4A23CA7C"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допуск сотрудником охраны на Объект или на его территорию посторонних лиц и (или) транспортных средств, а также внос (ввоз) на Объект, вынос (вывоз) имущества с Объекта в нарушение требований, установленных инструкцией об организации внутриобъектового и пропускного режи</w:t>
      </w:r>
      <w:r w:rsidR="00330860">
        <w:rPr>
          <w:rFonts w:ascii="Times New Roman" w:hAnsi="Times New Roman"/>
          <w:sz w:val="24"/>
          <w:szCs w:val="24"/>
        </w:rPr>
        <w:t xml:space="preserve">мов </w:t>
      </w:r>
      <w:r w:rsidRPr="0072038D">
        <w:rPr>
          <w:rFonts w:ascii="Times New Roman" w:hAnsi="Times New Roman"/>
          <w:sz w:val="24"/>
          <w:szCs w:val="24"/>
        </w:rPr>
        <w:t xml:space="preserve">на Объекте; </w:t>
      </w:r>
    </w:p>
    <w:p w14:paraId="31307B62" w14:textId="798FF9D9"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прием (в том числе на временно</w:t>
      </w:r>
      <w:r w:rsidR="00FE7FC6">
        <w:rPr>
          <w:rFonts w:ascii="Times New Roman" w:hAnsi="Times New Roman"/>
          <w:sz w:val="24"/>
          <w:szCs w:val="24"/>
        </w:rPr>
        <w:t xml:space="preserve">е хранение) сотрудником охраны </w:t>
      </w:r>
      <w:r w:rsidRPr="0072038D">
        <w:rPr>
          <w:rFonts w:ascii="Times New Roman" w:hAnsi="Times New Roman"/>
          <w:sz w:val="24"/>
          <w:szCs w:val="24"/>
        </w:rPr>
        <w:t xml:space="preserve">от любых лиц и передача любым лицам любых предметов; </w:t>
      </w:r>
    </w:p>
    <w:p w14:paraId="2BFA1A52"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употребление сотрудником охраны любых алкогольных напитков, </w:t>
      </w:r>
      <w:r w:rsidRPr="0072038D">
        <w:rPr>
          <w:rFonts w:ascii="Times New Roman" w:hAnsi="Times New Roman"/>
          <w:spacing w:val="-4"/>
          <w:sz w:val="24"/>
          <w:szCs w:val="24"/>
        </w:rPr>
        <w:t>включая слабоалкогольные, либо наркотических средств и (или) психотропных</w:t>
      </w:r>
      <w:r w:rsidRPr="0072038D">
        <w:rPr>
          <w:rFonts w:ascii="Times New Roman" w:hAnsi="Times New Roman"/>
          <w:sz w:val="24"/>
          <w:szCs w:val="24"/>
        </w:rPr>
        <w:t xml:space="preserve"> </w:t>
      </w:r>
      <w:r w:rsidRPr="0072038D">
        <w:rPr>
          <w:rFonts w:ascii="Times New Roman" w:hAnsi="Times New Roman"/>
          <w:spacing w:val="-6"/>
          <w:sz w:val="24"/>
          <w:szCs w:val="24"/>
        </w:rPr>
        <w:t>веществ, а равно появление на Объекте (Посту охраны) в состоянии алкогольного</w:t>
      </w:r>
      <w:r w:rsidRPr="0072038D">
        <w:rPr>
          <w:rFonts w:ascii="Times New Roman" w:hAnsi="Times New Roman"/>
          <w:sz w:val="24"/>
          <w:szCs w:val="24"/>
        </w:rPr>
        <w:t xml:space="preserve"> и (или) наркотического либо иного токсического опьянения; </w:t>
      </w:r>
    </w:p>
    <w:p w14:paraId="34D08CB6"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несение сотрудником охраны дежурства на Объекте более 24 (двадцати</w:t>
      </w:r>
      <w:r w:rsidRPr="0072038D">
        <w:rPr>
          <w:rFonts w:ascii="Times New Roman" w:hAnsi="Times New Roman"/>
          <w:sz w:val="24"/>
          <w:szCs w:val="24"/>
        </w:rPr>
        <w:t xml:space="preserve"> четырех) часов без смены (при 24-часовом графике); </w:t>
      </w:r>
    </w:p>
    <w:p w14:paraId="3FB3028D" w14:textId="0162F4EA"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проживание сотрудника охраны </w:t>
      </w:r>
      <w:r w:rsidR="00330860">
        <w:rPr>
          <w:rFonts w:ascii="Times New Roman" w:hAnsi="Times New Roman"/>
          <w:sz w:val="24"/>
          <w:szCs w:val="24"/>
        </w:rPr>
        <w:t xml:space="preserve">на Объекте (Посту охраны) либо </w:t>
      </w:r>
      <w:r w:rsidRPr="0072038D">
        <w:rPr>
          <w:rFonts w:ascii="Times New Roman" w:hAnsi="Times New Roman"/>
          <w:sz w:val="24"/>
          <w:szCs w:val="24"/>
        </w:rPr>
        <w:t xml:space="preserve">на территории Объекта; </w:t>
      </w:r>
    </w:p>
    <w:p w14:paraId="5175AC4B"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некорректное или грубое обращение сотрудника охраны с работниками</w:t>
      </w:r>
      <w:r w:rsidRPr="0072038D">
        <w:rPr>
          <w:rFonts w:ascii="Times New Roman" w:hAnsi="Times New Roman"/>
          <w:sz w:val="24"/>
          <w:szCs w:val="24"/>
        </w:rPr>
        <w:t xml:space="preserve"> Заказчика либо посетителями Объекта; </w:t>
      </w:r>
    </w:p>
    <w:p w14:paraId="2A5FA79E"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сон или курение на Посту охраны; </w:t>
      </w:r>
    </w:p>
    <w:p w14:paraId="32AE213B"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приготовление и прием пищи на Посту охраны; </w:t>
      </w:r>
    </w:p>
    <w:p w14:paraId="5D3D9D30" w14:textId="77777777"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выполнение работ (оказание услуг), не связанных с оказанием Услуг;</w:t>
      </w:r>
    </w:p>
    <w:p w14:paraId="1FC42297" w14:textId="65A6102A"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чтение литературы, просмотр ф</w:t>
      </w:r>
      <w:r w:rsidR="00330860">
        <w:rPr>
          <w:rFonts w:ascii="Times New Roman" w:hAnsi="Times New Roman"/>
          <w:sz w:val="24"/>
          <w:szCs w:val="24"/>
        </w:rPr>
        <w:t xml:space="preserve">ильмов, разговоры по телефону, </w:t>
      </w:r>
      <w:r w:rsidRPr="0072038D">
        <w:rPr>
          <w:rFonts w:ascii="Times New Roman" w:hAnsi="Times New Roman"/>
          <w:sz w:val="24"/>
          <w:szCs w:val="24"/>
        </w:rPr>
        <w:t>не связанные со служебными обязанностями;</w:t>
      </w:r>
    </w:p>
    <w:p w14:paraId="426FC0C4" w14:textId="048890F7" w:rsidR="00EF568D" w:rsidRPr="0072038D" w:rsidRDefault="00EF568D" w:rsidP="004B4E41">
      <w:pPr>
        <w:pStyle w:val="af"/>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отсутствие на посту документов</w:t>
      </w:r>
      <w:r w:rsidR="00330860">
        <w:rPr>
          <w:rFonts w:ascii="Times New Roman" w:hAnsi="Times New Roman"/>
          <w:sz w:val="24"/>
          <w:szCs w:val="24"/>
        </w:rPr>
        <w:t xml:space="preserve">, указанных в пп. 5.8, 5.9 ТЗ, </w:t>
      </w:r>
      <w:r w:rsidRPr="0072038D">
        <w:rPr>
          <w:rFonts w:ascii="Times New Roman" w:hAnsi="Times New Roman"/>
          <w:sz w:val="24"/>
          <w:szCs w:val="24"/>
        </w:rPr>
        <w:t>или непредоставление указанных документов Заказчику по его требованию;</w:t>
      </w:r>
    </w:p>
    <w:p w14:paraId="5442E4BC" w14:textId="0C57C72E" w:rsidR="00EF568D" w:rsidRPr="0072038D" w:rsidRDefault="00EF568D" w:rsidP="00EF568D">
      <w:pPr>
        <w:pStyle w:val="af"/>
        <w:widowControl w:val="0"/>
        <w:numPr>
          <w:ilvl w:val="0"/>
          <w:numId w:val="6"/>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непроведение Исполнителем проверок несения дежурства сотрудниками охраны на Объекте в соответствии </w:t>
      </w:r>
      <w:r w:rsidRPr="00330860">
        <w:rPr>
          <w:rFonts w:ascii="Times New Roman" w:hAnsi="Times New Roman"/>
          <w:sz w:val="24"/>
          <w:szCs w:val="24"/>
        </w:rPr>
        <w:t>с п. 6.2.</w:t>
      </w:r>
      <w:r w:rsidR="005D1D7D">
        <w:rPr>
          <w:rFonts w:ascii="Times New Roman" w:hAnsi="Times New Roman"/>
          <w:sz w:val="24"/>
          <w:szCs w:val="24"/>
        </w:rPr>
        <w:t>8</w:t>
      </w:r>
      <w:r w:rsidRPr="00330860">
        <w:rPr>
          <w:rFonts w:ascii="Times New Roman" w:hAnsi="Times New Roman"/>
          <w:sz w:val="24"/>
          <w:szCs w:val="24"/>
        </w:rPr>
        <w:t xml:space="preserve"> ТЗ</w:t>
      </w:r>
      <w:r w:rsidRPr="0072038D">
        <w:rPr>
          <w:rFonts w:ascii="Times New Roman" w:hAnsi="Times New Roman"/>
          <w:sz w:val="24"/>
          <w:szCs w:val="24"/>
        </w:rPr>
        <w:t xml:space="preserve"> и отсутствие записей о проведении проверок в книге учета проверок качества несения службы.</w:t>
      </w:r>
    </w:p>
    <w:p w14:paraId="254DEFB8" w14:textId="0A1F647E"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Исполнитель осуществляет оказание Услуг в повседневном режиме в порядке, предусмотренном инструкцией по организации охраны Объекта, планом-схемой Объекта, планом-схемой обхода территорий (помещений) Объекта, инструкцией о пропускном и внутриобъектовом режимах на Объекте и должностной инструкцией частного охранника </w:t>
      </w:r>
      <w:r w:rsidR="00AF6308">
        <w:rPr>
          <w:rFonts w:ascii="Times New Roman" w:hAnsi="Times New Roman"/>
          <w:sz w:val="24"/>
          <w:szCs w:val="24"/>
        </w:rPr>
        <w:t xml:space="preserve"> </w:t>
      </w:r>
      <w:r w:rsidRPr="0072038D">
        <w:rPr>
          <w:rFonts w:ascii="Times New Roman" w:hAnsi="Times New Roman"/>
          <w:sz w:val="24"/>
          <w:szCs w:val="24"/>
        </w:rPr>
        <w:t>на Объекте.</w:t>
      </w:r>
    </w:p>
    <w:p w14:paraId="39F21D24" w14:textId="77777777"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pacing w:val="-6"/>
          <w:sz w:val="24"/>
          <w:szCs w:val="24"/>
        </w:rPr>
        <w:t>Сотрудники охраны обеспечивают внутриобъектовый и пропускной</w:t>
      </w:r>
      <w:r w:rsidRPr="0072038D">
        <w:rPr>
          <w:rFonts w:ascii="Times New Roman" w:hAnsi="Times New Roman"/>
          <w:sz w:val="24"/>
          <w:szCs w:val="24"/>
        </w:rPr>
        <w:t xml:space="preserve"> режимы на Объекте, защиту и сохранность имущества Заказчика, безопасность сотрудников Заказчика, ведут служебную документацию. </w:t>
      </w:r>
    </w:p>
    <w:p w14:paraId="1854C9DE" w14:textId="2EFD0116"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Сотрудники охраны после окончания рабочего дня работников Заказчика, а также в выходные и праздничные дни обязаны осуществлять обход прилегающей территории (помещений) Объекта каждые два часа согласно план</w:t>
      </w:r>
      <w:r w:rsidR="005C2895" w:rsidRPr="0072038D">
        <w:rPr>
          <w:rFonts w:ascii="Times New Roman" w:hAnsi="Times New Roman"/>
          <w:sz w:val="24"/>
          <w:szCs w:val="24"/>
        </w:rPr>
        <w:t>у</w:t>
      </w:r>
      <w:r w:rsidRPr="0072038D">
        <w:rPr>
          <w:rFonts w:ascii="Times New Roman" w:hAnsi="Times New Roman"/>
          <w:sz w:val="24"/>
          <w:szCs w:val="24"/>
        </w:rPr>
        <w:t xml:space="preserve">-схеме обхода территорий </w:t>
      </w:r>
      <w:r w:rsidR="00326B10">
        <w:rPr>
          <w:rFonts w:ascii="Times New Roman" w:hAnsi="Times New Roman"/>
          <w:sz w:val="24"/>
          <w:szCs w:val="24"/>
        </w:rPr>
        <w:t xml:space="preserve">(помещений) Объекта, указанной </w:t>
      </w:r>
      <w:r w:rsidRPr="0072038D">
        <w:rPr>
          <w:rFonts w:ascii="Times New Roman" w:hAnsi="Times New Roman"/>
          <w:sz w:val="24"/>
          <w:szCs w:val="24"/>
        </w:rPr>
        <w:t>в п. 5.8 ТЗ. Во время обхода необх</w:t>
      </w:r>
      <w:r w:rsidR="00326B10">
        <w:rPr>
          <w:rFonts w:ascii="Times New Roman" w:hAnsi="Times New Roman"/>
          <w:sz w:val="24"/>
          <w:szCs w:val="24"/>
        </w:rPr>
        <w:t xml:space="preserve">одимо обращать особое внимание </w:t>
      </w:r>
      <w:r w:rsidRPr="0072038D">
        <w:rPr>
          <w:rFonts w:ascii="Times New Roman" w:hAnsi="Times New Roman"/>
          <w:sz w:val="24"/>
          <w:szCs w:val="24"/>
        </w:rPr>
        <w:t>на исправность дверей и окон, наличие оставленных свертков, пакетов, сумок или других подозрительных предметов.</w:t>
      </w:r>
    </w:p>
    <w:p w14:paraId="07D110AF" w14:textId="0E7F6A47"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Отчетным периодом оказания Услуг является месяц</w:t>
      </w:r>
      <w:r w:rsidR="00AF6308">
        <w:rPr>
          <w:rFonts w:ascii="Times New Roman" w:hAnsi="Times New Roman"/>
          <w:sz w:val="24"/>
          <w:szCs w:val="24"/>
        </w:rPr>
        <w:t>.</w:t>
      </w:r>
    </w:p>
    <w:p w14:paraId="7A79C48A" w14:textId="2C8059B4" w:rsidR="00EF568D" w:rsidRPr="0072038D" w:rsidRDefault="00EF568D" w:rsidP="00EF568D">
      <w:pPr>
        <w:pStyle w:val="af"/>
        <w:numPr>
          <w:ilvl w:val="2"/>
          <w:numId w:val="9"/>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 В последний день срока оказания Услуг представители Заказчика и Исполнителя проверяют наличие и исправность переданных инженерно-технических средств охр</w:t>
      </w:r>
      <w:r w:rsidR="00326B10">
        <w:rPr>
          <w:rFonts w:ascii="Times New Roman" w:hAnsi="Times New Roman"/>
          <w:sz w:val="24"/>
          <w:szCs w:val="24"/>
        </w:rPr>
        <w:t>аны (при их наличии), имущества</w:t>
      </w:r>
      <w:r w:rsidR="00ED568D">
        <w:rPr>
          <w:rFonts w:ascii="Times New Roman" w:hAnsi="Times New Roman"/>
          <w:sz w:val="24"/>
          <w:szCs w:val="24"/>
        </w:rPr>
        <w:t xml:space="preserve"> </w:t>
      </w:r>
      <w:r w:rsidRPr="0072038D">
        <w:rPr>
          <w:rFonts w:ascii="Times New Roman" w:hAnsi="Times New Roman"/>
          <w:sz w:val="24"/>
          <w:szCs w:val="24"/>
        </w:rPr>
        <w:t>и состояние служебных и иных помещений Объекта. После чего представители Заказчика и Исполнителя подписывают акт о завершении охраны и сдачи Объекта по форме, установленной договором.</w:t>
      </w:r>
    </w:p>
    <w:p w14:paraId="2C75E077" w14:textId="77777777" w:rsidR="00EF568D" w:rsidRPr="0072038D" w:rsidRDefault="00EF568D" w:rsidP="00EF568D">
      <w:pPr>
        <w:pStyle w:val="af"/>
        <w:numPr>
          <w:ilvl w:val="1"/>
          <w:numId w:val="7"/>
        </w:numPr>
        <w:spacing w:after="0" w:line="240" w:lineRule="auto"/>
        <w:ind w:left="0" w:firstLine="709"/>
        <w:jc w:val="both"/>
        <w:rPr>
          <w:rFonts w:ascii="Times New Roman" w:hAnsi="Times New Roman"/>
          <w:b/>
          <w:sz w:val="24"/>
          <w:szCs w:val="24"/>
        </w:rPr>
      </w:pPr>
      <w:r w:rsidRPr="0072038D">
        <w:rPr>
          <w:rFonts w:ascii="Times New Roman" w:hAnsi="Times New Roman"/>
          <w:b/>
          <w:sz w:val="24"/>
          <w:szCs w:val="24"/>
        </w:rPr>
        <w:t>Требования к безопасности</w:t>
      </w:r>
    </w:p>
    <w:p w14:paraId="4130F24C" w14:textId="086B49A6" w:rsidR="00EF568D" w:rsidRPr="0072038D" w:rsidRDefault="00EF568D" w:rsidP="00EF568D">
      <w:pPr>
        <w:widowControl w:val="0"/>
        <w:spacing w:after="0" w:line="240" w:lineRule="auto"/>
        <w:ind w:firstLine="709"/>
        <w:jc w:val="both"/>
        <w:rPr>
          <w:rFonts w:ascii="Times New Roman" w:hAnsi="Times New Roman"/>
          <w:spacing w:val="-4"/>
          <w:sz w:val="24"/>
          <w:szCs w:val="24"/>
        </w:rPr>
      </w:pPr>
      <w:r w:rsidRPr="0072038D">
        <w:rPr>
          <w:rFonts w:ascii="Times New Roman" w:hAnsi="Times New Roman"/>
          <w:sz w:val="24"/>
          <w:szCs w:val="24"/>
        </w:rPr>
        <w:t xml:space="preserve">Оказание Услуг должно осуществляться Исполнителем в соответствии </w:t>
      </w:r>
      <w:r w:rsidRPr="0072038D">
        <w:rPr>
          <w:rFonts w:ascii="Times New Roman" w:hAnsi="Times New Roman"/>
          <w:sz w:val="24"/>
          <w:szCs w:val="24"/>
        </w:rPr>
        <w:br/>
        <w:t>с приказом Министерства труда и соци</w:t>
      </w:r>
      <w:r w:rsidR="00330860">
        <w:rPr>
          <w:rFonts w:ascii="Times New Roman" w:hAnsi="Times New Roman"/>
          <w:sz w:val="24"/>
          <w:szCs w:val="24"/>
        </w:rPr>
        <w:t xml:space="preserve">альной защиты РФ от 19.11.2020 </w:t>
      </w:r>
      <w:r w:rsidRPr="0072038D">
        <w:rPr>
          <w:rFonts w:ascii="Times New Roman" w:hAnsi="Times New Roman"/>
          <w:sz w:val="24"/>
          <w:szCs w:val="24"/>
        </w:rPr>
        <w:t xml:space="preserve">№ 815н «Об утверждении Правил по охране труда при осуществлении охраны (защиты) объектов и (или) имущества», а также с соблюдением правил и норм техники безопасности, пожарной безопасности и иных норм безопасности, </w:t>
      </w:r>
      <w:r w:rsidRPr="0072038D">
        <w:rPr>
          <w:rFonts w:ascii="Times New Roman" w:hAnsi="Times New Roman"/>
          <w:spacing w:val="-4"/>
          <w:sz w:val="24"/>
          <w:szCs w:val="24"/>
        </w:rPr>
        <w:t>установленных законодательством РФ в сфере частной охранной деятельности.</w:t>
      </w:r>
    </w:p>
    <w:p w14:paraId="0DCC28E0" w14:textId="77777777" w:rsidR="00EF568D" w:rsidRPr="0072038D" w:rsidRDefault="00EF568D" w:rsidP="00EF568D">
      <w:pPr>
        <w:pStyle w:val="af"/>
        <w:numPr>
          <w:ilvl w:val="1"/>
          <w:numId w:val="7"/>
        </w:numPr>
        <w:spacing w:after="0" w:line="240" w:lineRule="auto"/>
        <w:ind w:left="0" w:firstLine="709"/>
        <w:jc w:val="both"/>
        <w:rPr>
          <w:rFonts w:ascii="Times New Roman" w:hAnsi="Times New Roman"/>
          <w:sz w:val="24"/>
          <w:szCs w:val="24"/>
        </w:rPr>
      </w:pPr>
      <w:r w:rsidRPr="0072038D">
        <w:rPr>
          <w:rFonts w:ascii="Times New Roman" w:hAnsi="Times New Roman"/>
          <w:b/>
          <w:sz w:val="24"/>
          <w:szCs w:val="24"/>
        </w:rPr>
        <w:t>Условия сдачи-приемки услуг</w:t>
      </w:r>
    </w:p>
    <w:p w14:paraId="6C48D5FD" w14:textId="7C585DE1" w:rsidR="00EF568D" w:rsidRPr="0072038D" w:rsidRDefault="00EF568D" w:rsidP="00EF568D">
      <w:pPr>
        <w:pStyle w:val="af"/>
        <w:spacing w:after="0" w:line="240" w:lineRule="auto"/>
        <w:ind w:left="0" w:firstLine="709"/>
        <w:contextualSpacing w:val="0"/>
        <w:jc w:val="both"/>
        <w:rPr>
          <w:rFonts w:ascii="Times New Roman" w:hAnsi="Times New Roman"/>
          <w:sz w:val="24"/>
          <w:szCs w:val="24"/>
        </w:rPr>
      </w:pPr>
      <w:r w:rsidRPr="0072038D">
        <w:rPr>
          <w:rFonts w:ascii="Times New Roman" w:hAnsi="Times New Roman"/>
          <w:sz w:val="24"/>
          <w:szCs w:val="24"/>
        </w:rPr>
        <w:t xml:space="preserve">Приемка оказанных Услуг осуществляется Заказчиком в течение </w:t>
      </w:r>
      <w:r w:rsidR="00B3209C">
        <w:rPr>
          <w:rFonts w:ascii="Times New Roman" w:hAnsi="Times New Roman"/>
          <w:sz w:val="24"/>
          <w:szCs w:val="24"/>
        </w:rPr>
        <w:t xml:space="preserve">15 </w:t>
      </w:r>
      <w:r w:rsidRPr="0072038D">
        <w:rPr>
          <w:rFonts w:ascii="Times New Roman" w:hAnsi="Times New Roman"/>
          <w:sz w:val="24"/>
          <w:szCs w:val="24"/>
        </w:rPr>
        <w:t>рабочих дней с даты получения им документов, указанных в п. 6.5 ТЗ. Порядок и условия сдачи-приемки Услуг установлен</w:t>
      </w:r>
      <w:r w:rsidR="002516C6" w:rsidRPr="0072038D">
        <w:rPr>
          <w:rFonts w:ascii="Times New Roman" w:hAnsi="Times New Roman"/>
          <w:sz w:val="24"/>
          <w:szCs w:val="24"/>
        </w:rPr>
        <w:t>ы</w:t>
      </w:r>
      <w:r w:rsidRPr="0072038D">
        <w:rPr>
          <w:rFonts w:ascii="Times New Roman" w:hAnsi="Times New Roman"/>
          <w:sz w:val="24"/>
          <w:szCs w:val="24"/>
        </w:rPr>
        <w:t xml:space="preserve"> договором.</w:t>
      </w:r>
    </w:p>
    <w:p w14:paraId="41464917" w14:textId="42A48E97" w:rsidR="00EF568D" w:rsidRPr="0072038D" w:rsidRDefault="002516C6" w:rsidP="00EF568D">
      <w:pPr>
        <w:pStyle w:val="af"/>
        <w:numPr>
          <w:ilvl w:val="1"/>
          <w:numId w:val="7"/>
        </w:numPr>
        <w:spacing w:after="0" w:line="240" w:lineRule="auto"/>
        <w:ind w:left="0" w:firstLine="709"/>
        <w:jc w:val="both"/>
        <w:rPr>
          <w:rFonts w:ascii="Times New Roman" w:eastAsia="Times New Roman" w:hAnsi="Times New Roman"/>
          <w:b/>
          <w:sz w:val="24"/>
          <w:szCs w:val="24"/>
          <w:lang w:eastAsia="ru-RU"/>
        </w:rPr>
      </w:pPr>
      <w:r w:rsidRPr="0072038D">
        <w:rPr>
          <w:rFonts w:ascii="Times New Roman" w:eastAsia="Times New Roman" w:hAnsi="Times New Roman"/>
          <w:b/>
          <w:sz w:val="24"/>
          <w:szCs w:val="24"/>
          <w:lang w:eastAsia="ru-RU"/>
        </w:rPr>
        <w:t>Требования к передаче З</w:t>
      </w:r>
      <w:r w:rsidR="00EF568D" w:rsidRPr="0072038D">
        <w:rPr>
          <w:rFonts w:ascii="Times New Roman" w:eastAsia="Times New Roman" w:hAnsi="Times New Roman"/>
          <w:b/>
          <w:sz w:val="24"/>
          <w:szCs w:val="24"/>
          <w:lang w:eastAsia="ru-RU"/>
        </w:rPr>
        <w:t>аказчику технических и иных документов (оформление результатов оказанных услуг)</w:t>
      </w:r>
    </w:p>
    <w:p w14:paraId="406ECCB3" w14:textId="4A692C69" w:rsidR="00EF568D" w:rsidRPr="0072038D"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обследования Объекта Исполнитель передает Заказчику подписанный со своей стороны акт обследования Объекта в двух э</w:t>
      </w:r>
      <w:r w:rsidR="00B3209C">
        <w:rPr>
          <w:rFonts w:ascii="Times New Roman" w:hAnsi="Times New Roman"/>
          <w:sz w:val="24"/>
          <w:szCs w:val="24"/>
        </w:rPr>
        <w:t>кземплярах.</w:t>
      </w:r>
    </w:p>
    <w:p w14:paraId="75AFC498" w14:textId="53A5104B" w:rsidR="00EF568D" w:rsidRPr="0072038D"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день принятия Объекта под охрану Исполнитель передает Заказчику подписанный со своей стороны</w:t>
      </w:r>
      <w:r w:rsidR="00326B10">
        <w:rPr>
          <w:rFonts w:ascii="Times New Roman" w:hAnsi="Times New Roman"/>
          <w:sz w:val="24"/>
          <w:szCs w:val="24"/>
        </w:rPr>
        <w:t xml:space="preserve"> акт приема Объекта под охрану </w:t>
      </w:r>
      <w:r w:rsidRPr="0072038D">
        <w:rPr>
          <w:rFonts w:ascii="Times New Roman" w:hAnsi="Times New Roman"/>
          <w:sz w:val="24"/>
          <w:szCs w:val="24"/>
        </w:rPr>
        <w:t>в двух экземплярах</w:t>
      </w:r>
      <w:r w:rsidR="00B3209C">
        <w:rPr>
          <w:rFonts w:ascii="Times New Roman" w:hAnsi="Times New Roman"/>
          <w:sz w:val="24"/>
          <w:szCs w:val="24"/>
        </w:rPr>
        <w:t>.</w:t>
      </w:r>
    </w:p>
    <w:p w14:paraId="7315E5B0" w14:textId="453B35A9" w:rsidR="00EF568D" w:rsidRPr="0072038D"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 xml:space="preserve">В течение </w:t>
      </w:r>
      <w:r w:rsidR="00B3209C">
        <w:rPr>
          <w:rFonts w:ascii="Times New Roman" w:hAnsi="Times New Roman"/>
          <w:sz w:val="24"/>
          <w:szCs w:val="24"/>
        </w:rPr>
        <w:t xml:space="preserve">3-х </w:t>
      </w:r>
      <w:r w:rsidRPr="0072038D">
        <w:rPr>
          <w:rFonts w:ascii="Times New Roman" w:hAnsi="Times New Roman"/>
          <w:sz w:val="24"/>
          <w:szCs w:val="24"/>
        </w:rPr>
        <w:t>рабочих дней с даты окончания отчетного периода,</w:t>
      </w:r>
      <w:r w:rsidR="0099701A" w:rsidRPr="0072038D">
        <w:rPr>
          <w:rFonts w:ascii="Times New Roman" w:hAnsi="Times New Roman"/>
          <w:sz w:val="24"/>
          <w:szCs w:val="24"/>
        </w:rPr>
        <w:t xml:space="preserve"> указан</w:t>
      </w:r>
      <w:r w:rsidR="00330860">
        <w:rPr>
          <w:rFonts w:ascii="Times New Roman" w:hAnsi="Times New Roman"/>
          <w:sz w:val="24"/>
          <w:szCs w:val="24"/>
        </w:rPr>
        <w:t xml:space="preserve">ного </w:t>
      </w:r>
      <w:r w:rsidR="0099701A" w:rsidRPr="0072038D">
        <w:rPr>
          <w:rFonts w:ascii="Times New Roman" w:hAnsi="Times New Roman"/>
          <w:sz w:val="24"/>
          <w:szCs w:val="24"/>
        </w:rPr>
        <w:t>в п. 6.2.16 </w:t>
      </w:r>
      <w:r w:rsidRPr="0072038D">
        <w:rPr>
          <w:rFonts w:ascii="Times New Roman" w:hAnsi="Times New Roman"/>
          <w:sz w:val="24"/>
          <w:szCs w:val="24"/>
        </w:rPr>
        <w:t xml:space="preserve">ТЗ, Исполнитель направляет Заказчику подписанный со своей стороны акт сдачи-приемки оказанных </w:t>
      </w:r>
      <w:r w:rsidR="00B3209C">
        <w:rPr>
          <w:rFonts w:ascii="Times New Roman" w:hAnsi="Times New Roman"/>
          <w:sz w:val="24"/>
          <w:szCs w:val="24"/>
        </w:rPr>
        <w:t>Услуг в двух экземплярах.</w:t>
      </w:r>
    </w:p>
    <w:p w14:paraId="3DE1F3AB" w14:textId="77777777" w:rsidR="00EF568D" w:rsidRPr="0072038D" w:rsidRDefault="00EF568D" w:rsidP="00EF568D">
      <w:pPr>
        <w:pStyle w:val="af"/>
        <w:numPr>
          <w:ilvl w:val="0"/>
          <w:numId w:val="17"/>
        </w:numPr>
        <w:spacing w:after="0" w:line="240" w:lineRule="auto"/>
        <w:ind w:left="0" w:firstLine="709"/>
        <w:jc w:val="both"/>
        <w:rPr>
          <w:rFonts w:ascii="Times New Roman" w:hAnsi="Times New Roman"/>
          <w:sz w:val="24"/>
          <w:szCs w:val="24"/>
        </w:rPr>
      </w:pPr>
      <w:r w:rsidRPr="0072038D">
        <w:rPr>
          <w:rFonts w:ascii="Times New Roman" w:hAnsi="Times New Roman"/>
          <w:sz w:val="24"/>
          <w:szCs w:val="24"/>
        </w:rPr>
        <w:t>В случае снятия охраны с Объекта и при необходимости повторного выставления Поста охраны на Объект Заказчик и Исполнитель подписывают новый акт приема Объекта под охрану.</w:t>
      </w:r>
    </w:p>
    <w:p w14:paraId="204DC6F5" w14:textId="77777777" w:rsidR="00EF568D" w:rsidRPr="0072038D"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ТРЕБОВАНИЯ К СРОКУ И (ИЛИ) ОБЪЕМУ ПРЕДОСТАВЛЕНИЯ ГАРАНТИЙНЫХ ОБЯЗАТЕЛЬСТВ</w:t>
      </w:r>
    </w:p>
    <w:p w14:paraId="62D664B1" w14:textId="77777777" w:rsidR="00EF568D" w:rsidRPr="0072038D" w:rsidRDefault="00EF568D" w:rsidP="00EF568D">
      <w:pPr>
        <w:pStyle w:val="af"/>
        <w:widowControl w:val="0"/>
        <w:autoSpaceDE w:val="0"/>
        <w:autoSpaceDN w:val="0"/>
        <w:adjustRightInd w:val="0"/>
        <w:spacing w:after="0" w:line="240" w:lineRule="auto"/>
        <w:ind w:left="0" w:firstLine="709"/>
        <w:jc w:val="both"/>
        <w:rPr>
          <w:rFonts w:ascii="Times New Roman" w:hAnsi="Times New Roman"/>
          <w:sz w:val="24"/>
          <w:szCs w:val="24"/>
        </w:rPr>
      </w:pPr>
      <w:r w:rsidRPr="0072038D">
        <w:rPr>
          <w:rFonts w:ascii="Times New Roman" w:hAnsi="Times New Roman"/>
          <w:spacing w:val="-4"/>
          <w:sz w:val="24"/>
          <w:szCs w:val="24"/>
        </w:rPr>
        <w:t>Исполнитель гарантирует, что качество оказываемых Услуг соответствует</w:t>
      </w:r>
      <w:r w:rsidRPr="0072038D">
        <w:rPr>
          <w:rFonts w:ascii="Times New Roman" w:hAnsi="Times New Roman"/>
          <w:sz w:val="24"/>
          <w:szCs w:val="24"/>
        </w:rPr>
        <w:t xml:space="preserve"> требованиям, установленным ТЗ.</w:t>
      </w:r>
    </w:p>
    <w:p w14:paraId="55E1C346" w14:textId="77777777" w:rsidR="00EF568D" w:rsidRPr="0072038D" w:rsidRDefault="00EF568D" w:rsidP="00EF568D">
      <w:pPr>
        <w:pStyle w:val="ConsPlusNormal"/>
        <w:numPr>
          <w:ilvl w:val="0"/>
          <w:numId w:val="1"/>
        </w:numPr>
        <w:spacing w:before="240" w:after="120"/>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СПЕЦИАЛЬНЫЕ ТРЕБОВАНИЯ</w:t>
      </w:r>
    </w:p>
    <w:p w14:paraId="59EB0395" w14:textId="77777777" w:rsidR="00E752B7" w:rsidRPr="00227328" w:rsidRDefault="00E752B7" w:rsidP="00E752B7">
      <w:pPr>
        <w:pStyle w:val="af"/>
        <w:widowControl w:val="0"/>
        <w:autoSpaceDE w:val="0"/>
        <w:autoSpaceDN w:val="0"/>
        <w:adjustRightInd w:val="0"/>
        <w:spacing w:after="0" w:line="240" w:lineRule="auto"/>
        <w:ind w:left="0" w:firstLine="709"/>
        <w:jc w:val="both"/>
        <w:rPr>
          <w:rFonts w:ascii="Times New Roman" w:hAnsi="Times New Roman"/>
          <w:sz w:val="24"/>
          <w:szCs w:val="24"/>
        </w:rPr>
      </w:pPr>
      <w:r w:rsidRPr="00227328">
        <w:rPr>
          <w:rFonts w:ascii="Times New Roman" w:hAnsi="Times New Roman"/>
          <w:sz w:val="24"/>
          <w:szCs w:val="24"/>
        </w:rPr>
        <w:t>Наличие лицензии на осуществление частной охранной деятельности с указанием в перечне разрешенных видов услуг: </w:t>
      </w:r>
    </w:p>
    <w:p w14:paraId="27F5644A" w14:textId="2155CF50" w:rsidR="00E752B7" w:rsidRPr="00E752B7" w:rsidRDefault="00E752B7" w:rsidP="00E752B7">
      <w:pPr>
        <w:pStyle w:val="af4"/>
        <w:tabs>
          <w:tab w:val="left" w:pos="567"/>
        </w:tabs>
        <w:spacing w:before="0" w:beforeAutospacing="0" w:after="0" w:afterAutospacing="0" w:line="285" w:lineRule="atLeast"/>
        <w:ind w:firstLine="567"/>
        <w:jc w:val="both"/>
      </w:pPr>
      <w:r w:rsidRPr="00E752B7">
        <w:t>-</w:t>
      </w:r>
      <w:r w:rsidRPr="00E752B7">
        <w:rPr>
          <w:color w:val="000000"/>
          <w:shd w:val="clear" w:color="auto" w:fill="FFFFFF"/>
        </w:rPr>
        <w:t xml:space="preserve">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w:t>
      </w:r>
      <w:hyperlink r:id="rId8" w:anchor="dst100065" w:history="1">
        <w:r w:rsidRPr="00E752B7">
          <w:rPr>
            <w:rStyle w:val="af5"/>
            <w:color w:val="1A0DAB"/>
            <w:shd w:val="clear" w:color="auto" w:fill="FFFFFF"/>
          </w:rPr>
          <w:t>пунктом 8</w:t>
        </w:r>
      </w:hyperlink>
      <w:r w:rsidRPr="00E752B7">
        <w:rPr>
          <w:color w:val="000000"/>
          <w:shd w:val="clear" w:color="auto" w:fill="FFFFFF"/>
        </w:rPr>
        <w:t> настоящей части</w:t>
      </w:r>
      <w:r w:rsidRPr="00E752B7">
        <w:t>;</w:t>
      </w:r>
    </w:p>
    <w:p w14:paraId="0C1539B6" w14:textId="4EDEEF8E" w:rsidR="00E752B7" w:rsidRPr="00E752B7" w:rsidRDefault="00E752B7" w:rsidP="00E752B7">
      <w:pPr>
        <w:tabs>
          <w:tab w:val="left" w:pos="567"/>
        </w:tabs>
        <w:spacing w:after="0" w:line="240" w:lineRule="auto"/>
        <w:ind w:firstLine="426"/>
        <w:jc w:val="both"/>
        <w:rPr>
          <w:rFonts w:ascii="Times New Roman" w:eastAsia="Times New Roman" w:hAnsi="Times New Roman"/>
          <w:spacing w:val="-6"/>
          <w:sz w:val="24"/>
          <w:szCs w:val="24"/>
        </w:rPr>
      </w:pPr>
      <w:r w:rsidRPr="00E752B7">
        <w:rPr>
          <w:rFonts w:ascii="Times New Roman" w:eastAsia="Times New Roman" w:hAnsi="Times New Roman"/>
          <w:sz w:val="24"/>
          <w:szCs w:val="24"/>
        </w:rPr>
        <w:t xml:space="preserve">- </w:t>
      </w:r>
      <w:r w:rsidRPr="00E752B7">
        <w:rPr>
          <w:rFonts w:ascii="Times New Roman" w:hAnsi="Times New Roman"/>
          <w:color w:val="000000"/>
          <w:sz w:val="24"/>
          <w:szCs w:val="24"/>
          <w:shd w:val="clear" w:color="auto" w:fill="FFFFFF"/>
        </w:rPr>
        <w:t> обеспечение внутриобъектового режима и пропускного режима на охраняемых объектах, за исключением охраняемых объектов, предусмотренных </w:t>
      </w:r>
      <w:hyperlink r:id="rId9" w:anchor="dst100065" w:history="1">
        <w:r w:rsidRPr="00E752B7">
          <w:rPr>
            <w:rStyle w:val="af5"/>
            <w:rFonts w:ascii="Times New Roman" w:hAnsi="Times New Roman"/>
            <w:color w:val="1A0DAB"/>
            <w:sz w:val="24"/>
            <w:szCs w:val="24"/>
            <w:shd w:val="clear" w:color="auto" w:fill="FFFFFF"/>
          </w:rPr>
          <w:t>пунктом 8</w:t>
        </w:r>
      </w:hyperlink>
      <w:r w:rsidRPr="00E752B7">
        <w:rPr>
          <w:rFonts w:ascii="Times New Roman" w:hAnsi="Times New Roman"/>
          <w:color w:val="000000"/>
          <w:sz w:val="24"/>
          <w:szCs w:val="24"/>
          <w:shd w:val="clear" w:color="auto" w:fill="FFFFFF"/>
        </w:rPr>
        <w:t> настоящей части</w:t>
      </w:r>
      <w:r w:rsidRPr="00E752B7">
        <w:rPr>
          <w:rFonts w:ascii="Times New Roman" w:eastAsia="Times New Roman" w:hAnsi="Times New Roman"/>
          <w:spacing w:val="-6"/>
          <w:sz w:val="24"/>
          <w:szCs w:val="24"/>
        </w:rPr>
        <w:t xml:space="preserve">; </w:t>
      </w:r>
    </w:p>
    <w:p w14:paraId="5998F194" w14:textId="095A948A" w:rsidR="00E752B7" w:rsidRPr="00E752B7" w:rsidRDefault="00E752B7" w:rsidP="00E752B7">
      <w:pPr>
        <w:tabs>
          <w:tab w:val="left" w:pos="567"/>
        </w:tabs>
        <w:spacing w:after="0" w:line="240" w:lineRule="auto"/>
        <w:ind w:firstLine="426"/>
        <w:jc w:val="both"/>
        <w:rPr>
          <w:rFonts w:ascii="Times New Roman" w:eastAsia="Times New Roman" w:hAnsi="Times New Roman"/>
          <w:spacing w:val="-6"/>
          <w:sz w:val="24"/>
          <w:szCs w:val="24"/>
        </w:rPr>
      </w:pPr>
      <w:r>
        <w:rPr>
          <w:rFonts w:ascii="Times New Roman" w:hAnsi="Times New Roman"/>
          <w:color w:val="000000"/>
          <w:sz w:val="24"/>
          <w:szCs w:val="24"/>
          <w:shd w:val="clear" w:color="auto" w:fill="FFFFFF"/>
        </w:rPr>
        <w:t xml:space="preserve">- </w:t>
      </w:r>
      <w:r w:rsidRPr="00E752B7">
        <w:rPr>
          <w:rFonts w:ascii="Times New Roman" w:hAnsi="Times New Roman"/>
          <w:color w:val="000000"/>
          <w:sz w:val="24"/>
          <w:szCs w:val="24"/>
          <w:shd w:val="clear" w:color="auto" w:fill="FFFFFF"/>
        </w:rPr>
        <w:t>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w:t>
      </w:r>
      <w:hyperlink r:id="rId10" w:anchor="dst100044" w:history="1">
        <w:r w:rsidRPr="00E752B7">
          <w:rPr>
            <w:rStyle w:val="af5"/>
            <w:rFonts w:ascii="Times New Roman" w:hAnsi="Times New Roman"/>
            <w:color w:val="1A0DAB"/>
            <w:sz w:val="24"/>
            <w:szCs w:val="24"/>
            <w:shd w:val="clear" w:color="auto" w:fill="FFFFFF"/>
          </w:rPr>
          <w:t>частью 2 статьи 4</w:t>
        </w:r>
      </w:hyperlink>
      <w:r w:rsidRPr="00E752B7">
        <w:rPr>
          <w:rFonts w:ascii="Times New Roman" w:hAnsi="Times New Roman"/>
          <w:color w:val="000000"/>
          <w:sz w:val="24"/>
          <w:szCs w:val="24"/>
          <w:shd w:val="clear" w:color="auto" w:fill="FFFFFF"/>
        </w:rPr>
        <w:t> </w:t>
      </w:r>
      <w:r w:rsidR="006C1343">
        <w:rPr>
          <w:rFonts w:ascii="Times New Roman" w:hAnsi="Times New Roman"/>
          <w:color w:val="000000"/>
          <w:sz w:val="24"/>
          <w:szCs w:val="24"/>
          <w:shd w:val="clear" w:color="auto" w:fill="FFFFFF"/>
        </w:rPr>
        <w:t xml:space="preserve"> </w:t>
      </w:r>
      <w:r w:rsidR="006C1343">
        <w:rPr>
          <w:rFonts w:ascii="Times New Roman" w:hAnsi="Times New Roman"/>
          <w:sz w:val="24"/>
          <w:szCs w:val="24"/>
        </w:rPr>
        <w:t>Федерального закона от 30.11.2024 № 427-ФЗ «О частной охранной деятельности»</w:t>
      </w:r>
      <w:r w:rsidRPr="00E752B7">
        <w:rPr>
          <w:rFonts w:ascii="Times New Roman" w:hAnsi="Times New Roman"/>
          <w:color w:val="000000"/>
          <w:sz w:val="24"/>
          <w:szCs w:val="24"/>
          <w:shd w:val="clear" w:color="auto" w:fill="FFFFFF"/>
        </w:rPr>
        <w:t>.</w:t>
      </w:r>
    </w:p>
    <w:p w14:paraId="2553B1E4" w14:textId="0D55C48B" w:rsidR="00E752B7" w:rsidRPr="00227328" w:rsidRDefault="00E752B7" w:rsidP="00E752B7">
      <w:pPr>
        <w:pStyle w:val="af"/>
        <w:spacing w:after="0" w:line="240" w:lineRule="auto"/>
        <w:ind w:left="0" w:firstLine="709"/>
        <w:jc w:val="both"/>
        <w:rPr>
          <w:rFonts w:ascii="Times New Roman" w:hAnsi="Times New Roman"/>
          <w:sz w:val="24"/>
          <w:szCs w:val="24"/>
        </w:rPr>
      </w:pPr>
      <w:r w:rsidRPr="00227328">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w:t>
      </w:r>
      <w:r w:rsidR="005A472E">
        <w:rPr>
          <w:rFonts w:ascii="Times New Roman" w:hAnsi="Times New Roman"/>
          <w:sz w:val="24"/>
          <w:szCs w:val="24"/>
        </w:rPr>
        <w:t xml:space="preserve">дельных видов деятельности"; пп. 2, 6 и 8 </w:t>
      </w:r>
      <w:r w:rsidRPr="00227328">
        <w:rPr>
          <w:rFonts w:ascii="Times New Roman" w:hAnsi="Times New Roman"/>
          <w:sz w:val="24"/>
          <w:szCs w:val="24"/>
        </w:rPr>
        <w:t xml:space="preserve">п. </w:t>
      </w:r>
      <w:r w:rsidR="005A472E">
        <w:rPr>
          <w:rFonts w:ascii="Times New Roman" w:hAnsi="Times New Roman"/>
          <w:sz w:val="24"/>
          <w:szCs w:val="24"/>
        </w:rPr>
        <w:t>2</w:t>
      </w:r>
      <w:r w:rsidRPr="00227328">
        <w:rPr>
          <w:rFonts w:ascii="Times New Roman" w:hAnsi="Times New Roman"/>
          <w:sz w:val="24"/>
          <w:szCs w:val="24"/>
        </w:rPr>
        <w:t xml:space="preserve"> </w:t>
      </w:r>
      <w:r w:rsidR="005A472E">
        <w:rPr>
          <w:rFonts w:ascii="Times New Roman" w:hAnsi="Times New Roman"/>
          <w:sz w:val="24"/>
          <w:szCs w:val="24"/>
        </w:rPr>
        <w:t xml:space="preserve">                         </w:t>
      </w:r>
      <w:r w:rsidRPr="00227328">
        <w:rPr>
          <w:rFonts w:ascii="Times New Roman" w:hAnsi="Times New Roman"/>
          <w:sz w:val="24"/>
          <w:szCs w:val="24"/>
        </w:rPr>
        <w:t>ст.</w:t>
      </w:r>
      <w:r w:rsidR="005A472E">
        <w:rPr>
          <w:rFonts w:ascii="Times New Roman" w:hAnsi="Times New Roman"/>
          <w:sz w:val="24"/>
          <w:szCs w:val="24"/>
        </w:rPr>
        <w:t xml:space="preserve"> 5</w:t>
      </w:r>
      <w:r w:rsidRPr="00227328">
        <w:rPr>
          <w:rFonts w:ascii="Times New Roman" w:hAnsi="Times New Roman"/>
          <w:sz w:val="24"/>
          <w:szCs w:val="24"/>
        </w:rPr>
        <w:t> </w:t>
      </w:r>
      <w:r w:rsidR="005A472E">
        <w:rPr>
          <w:rFonts w:ascii="Times New Roman" w:hAnsi="Times New Roman"/>
          <w:sz w:val="24"/>
          <w:szCs w:val="24"/>
        </w:rPr>
        <w:t xml:space="preserve"> Федеральный закон от 30.11.2024 № 427-ФЗ «О частной охранной деятельности»</w:t>
      </w:r>
      <w:r w:rsidRPr="00227328">
        <w:rPr>
          <w:rStyle w:val="af3"/>
          <w:rFonts w:ascii="Times New Roman" w:hAnsi="Times New Roman"/>
          <w:sz w:val="24"/>
          <w:szCs w:val="24"/>
        </w:rPr>
        <w:footnoteReference w:id="2"/>
      </w:r>
      <w:r w:rsidRPr="00227328">
        <w:rPr>
          <w:rFonts w:ascii="Times New Roman" w:hAnsi="Times New Roman"/>
          <w:sz w:val="24"/>
          <w:szCs w:val="24"/>
        </w:rPr>
        <w:t>.</w:t>
      </w:r>
    </w:p>
    <w:p w14:paraId="16DC4934" w14:textId="77777777" w:rsidR="00E752B7" w:rsidRDefault="00E752B7" w:rsidP="00E752B7">
      <w:pPr>
        <w:pStyle w:val="af"/>
        <w:spacing w:after="0" w:line="240" w:lineRule="auto"/>
        <w:ind w:left="0" w:firstLine="709"/>
        <w:jc w:val="both"/>
        <w:rPr>
          <w:rFonts w:ascii="Times New Roman" w:hAnsi="Times New Roman"/>
          <w:sz w:val="24"/>
          <w:szCs w:val="24"/>
        </w:rPr>
      </w:pPr>
    </w:p>
    <w:p w14:paraId="1C352944" w14:textId="77777777" w:rsidR="00EF568D" w:rsidRPr="0072038D" w:rsidRDefault="00EF568D" w:rsidP="00EF568D">
      <w:pPr>
        <w:pStyle w:val="af"/>
        <w:widowControl w:val="0"/>
        <w:autoSpaceDE w:val="0"/>
        <w:autoSpaceDN w:val="0"/>
        <w:adjustRightInd w:val="0"/>
        <w:spacing w:after="0" w:line="240" w:lineRule="auto"/>
        <w:ind w:left="0" w:firstLine="709"/>
        <w:jc w:val="both"/>
        <w:rPr>
          <w:rFonts w:ascii="Times New Roman" w:eastAsia="Times New Roman" w:hAnsi="Times New Roman"/>
          <w:bCs/>
          <w:spacing w:val="-4"/>
          <w:sz w:val="24"/>
          <w:szCs w:val="24"/>
        </w:rPr>
      </w:pPr>
    </w:p>
    <w:p w14:paraId="3E7CCCA0" w14:textId="77777777" w:rsidR="00EF568D" w:rsidRPr="0072038D" w:rsidRDefault="00EF568D" w:rsidP="00EF568D">
      <w:pPr>
        <w:pStyle w:val="ConsPlusNormal"/>
        <w:numPr>
          <w:ilvl w:val="0"/>
          <w:numId w:val="1"/>
        </w:numPr>
        <w:ind w:left="0" w:firstLine="0"/>
        <w:jc w:val="center"/>
        <w:rPr>
          <w:rFonts w:ascii="Times New Roman" w:hAnsi="Times New Roman" w:cs="Times New Roman"/>
          <w:b/>
          <w:sz w:val="24"/>
          <w:szCs w:val="24"/>
        </w:rPr>
      </w:pPr>
      <w:r w:rsidRPr="0072038D">
        <w:rPr>
          <w:rFonts w:ascii="Times New Roman" w:hAnsi="Times New Roman" w:cs="Times New Roman"/>
          <w:b/>
          <w:sz w:val="24"/>
          <w:szCs w:val="24"/>
        </w:rPr>
        <w:t>ПЕРЕЧЕНЬ ПРИЛОЖЕНИЙ</w:t>
      </w:r>
    </w:p>
    <w:p w14:paraId="54C2F56F" w14:textId="77777777" w:rsidR="00EF568D" w:rsidRPr="0072038D" w:rsidRDefault="00EF568D" w:rsidP="00EF568D">
      <w:pPr>
        <w:pStyle w:val="ConsPlusNormal"/>
        <w:jc w:val="center"/>
        <w:rPr>
          <w:rFonts w:ascii="Times New Roman" w:hAnsi="Times New Roman" w:cs="Times New Roman"/>
          <w:b/>
          <w:sz w:val="24"/>
          <w:szCs w:val="24"/>
        </w:rPr>
      </w:pPr>
    </w:p>
    <w:tbl>
      <w:tblPr>
        <w:tblStyle w:val="21"/>
        <w:tblW w:w="5000" w:type="pct"/>
        <w:tblInd w:w="0" w:type="dxa"/>
        <w:tblLayout w:type="fixed"/>
        <w:tblLook w:val="04A0" w:firstRow="1" w:lastRow="0" w:firstColumn="1" w:lastColumn="0" w:noHBand="0" w:noVBand="1"/>
      </w:tblPr>
      <w:tblGrid>
        <w:gridCol w:w="7546"/>
        <w:gridCol w:w="1798"/>
      </w:tblGrid>
      <w:tr w:rsidR="00EF568D" w:rsidRPr="0072038D" w14:paraId="16CCC23B" w14:textId="77777777" w:rsidTr="008937C1">
        <w:trPr>
          <w:trHeight w:val="644"/>
        </w:trPr>
        <w:tc>
          <w:tcPr>
            <w:tcW w:w="5953" w:type="dxa"/>
            <w:tcBorders>
              <w:top w:val="single" w:sz="4" w:space="0" w:color="auto"/>
              <w:left w:val="single" w:sz="4" w:space="0" w:color="auto"/>
              <w:bottom w:val="single" w:sz="4" w:space="0" w:color="auto"/>
              <w:right w:val="single" w:sz="4" w:space="0" w:color="auto"/>
            </w:tcBorders>
            <w:vAlign w:val="center"/>
            <w:hideMark/>
          </w:tcPr>
          <w:p w14:paraId="564E7EF6" w14:textId="77777777" w:rsidR="00EF568D" w:rsidRPr="0072038D" w:rsidRDefault="00EF568D" w:rsidP="008937C1">
            <w:pPr>
              <w:widowControl w:val="0"/>
              <w:autoSpaceDE w:val="0"/>
              <w:autoSpaceDN w:val="0"/>
              <w:adjustRightInd w:val="0"/>
              <w:spacing w:after="0" w:line="240" w:lineRule="auto"/>
              <w:ind w:firstLine="5"/>
              <w:jc w:val="center"/>
              <w:rPr>
                <w:rFonts w:ascii="Times New Roman" w:hAnsi="Times New Roman"/>
                <w:sz w:val="24"/>
                <w:szCs w:val="24"/>
              </w:rPr>
            </w:pPr>
            <w:r w:rsidRPr="0072038D">
              <w:rPr>
                <w:rFonts w:ascii="Times New Roman" w:hAnsi="Times New Roman"/>
                <w:sz w:val="24"/>
                <w:szCs w:val="24"/>
              </w:rPr>
              <w:t>Наименование приложения</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C6982D4" w14:textId="77777777" w:rsidR="00EF568D" w:rsidRPr="0072038D" w:rsidRDefault="00EF568D" w:rsidP="008937C1">
            <w:pPr>
              <w:widowControl w:val="0"/>
              <w:autoSpaceDE w:val="0"/>
              <w:autoSpaceDN w:val="0"/>
              <w:adjustRightInd w:val="0"/>
              <w:spacing w:after="0" w:line="240" w:lineRule="auto"/>
              <w:jc w:val="center"/>
              <w:rPr>
                <w:rFonts w:ascii="Times New Roman" w:hAnsi="Times New Roman"/>
                <w:sz w:val="24"/>
                <w:szCs w:val="24"/>
              </w:rPr>
            </w:pPr>
            <w:r w:rsidRPr="0072038D">
              <w:rPr>
                <w:rFonts w:ascii="Times New Roman" w:hAnsi="Times New Roman"/>
                <w:sz w:val="24"/>
                <w:szCs w:val="24"/>
              </w:rPr>
              <w:t>Номер страницы</w:t>
            </w:r>
          </w:p>
        </w:tc>
      </w:tr>
      <w:tr w:rsidR="00EF568D" w:rsidRPr="0072038D" w14:paraId="6E12F2A4" w14:textId="77777777" w:rsidTr="00544CAB">
        <w:trPr>
          <w:trHeight w:val="20"/>
        </w:trPr>
        <w:tc>
          <w:tcPr>
            <w:tcW w:w="5953" w:type="dxa"/>
            <w:tcBorders>
              <w:top w:val="single" w:sz="4" w:space="0" w:color="auto"/>
              <w:left w:val="single" w:sz="4" w:space="0" w:color="auto"/>
              <w:bottom w:val="single" w:sz="4" w:space="0" w:color="auto"/>
              <w:right w:val="single" w:sz="4" w:space="0" w:color="auto"/>
            </w:tcBorders>
            <w:vAlign w:val="center"/>
            <w:hideMark/>
          </w:tcPr>
          <w:p w14:paraId="48440249" w14:textId="09EAE532" w:rsidR="00EF568D" w:rsidRPr="0072038D" w:rsidRDefault="007805FB" w:rsidP="00F37849">
            <w:pPr>
              <w:widowControl w:val="0"/>
              <w:autoSpaceDE w:val="0"/>
              <w:autoSpaceDN w:val="0"/>
              <w:adjustRightInd w:val="0"/>
              <w:spacing w:after="0" w:line="240" w:lineRule="auto"/>
              <w:rPr>
                <w:rFonts w:ascii="Times New Roman" w:hAnsi="Times New Roman"/>
                <w:sz w:val="24"/>
                <w:szCs w:val="24"/>
              </w:rPr>
            </w:pPr>
            <w:r w:rsidRPr="00A77B2F">
              <w:rPr>
                <w:rFonts w:ascii="Times New Roman" w:hAnsi="Times New Roman"/>
                <w:sz w:val="24"/>
                <w:szCs w:val="24"/>
              </w:rPr>
              <w:t xml:space="preserve">Перечень </w:t>
            </w:r>
            <w:r>
              <w:rPr>
                <w:rFonts w:ascii="Times New Roman" w:hAnsi="Times New Roman"/>
                <w:sz w:val="24"/>
                <w:szCs w:val="24"/>
              </w:rPr>
              <w:t xml:space="preserve">постов </w:t>
            </w:r>
            <w:r w:rsidRPr="00774648">
              <w:rPr>
                <w:rFonts w:ascii="Times New Roman" w:hAnsi="Times New Roman"/>
                <w:sz w:val="24"/>
                <w:szCs w:val="24"/>
              </w:rPr>
              <w:t>УФПС Ханты-Мансийского автономного округа – Югра</w:t>
            </w:r>
          </w:p>
        </w:tc>
        <w:tc>
          <w:tcPr>
            <w:tcW w:w="1418" w:type="dxa"/>
            <w:tcBorders>
              <w:top w:val="single" w:sz="4" w:space="0" w:color="auto"/>
              <w:left w:val="single" w:sz="4" w:space="0" w:color="auto"/>
              <w:bottom w:val="single" w:sz="4" w:space="0" w:color="auto"/>
              <w:right w:val="single" w:sz="4" w:space="0" w:color="auto"/>
            </w:tcBorders>
            <w:vAlign w:val="center"/>
          </w:tcPr>
          <w:p w14:paraId="741894D7" w14:textId="344628F1" w:rsidR="00EF568D" w:rsidRPr="0072038D" w:rsidRDefault="00B3209C" w:rsidP="00544CAB">
            <w:pPr>
              <w:widowControl w:val="0"/>
              <w:autoSpaceDE w:val="0"/>
              <w:autoSpaceDN w:val="0"/>
              <w:adjustRightInd w:val="0"/>
              <w:spacing w:after="0"/>
              <w:jc w:val="center"/>
              <w:rPr>
                <w:rFonts w:ascii="Times New Roman" w:hAnsi="Times New Roman"/>
                <w:sz w:val="24"/>
                <w:szCs w:val="24"/>
              </w:rPr>
            </w:pPr>
            <w:r>
              <w:rPr>
                <w:rFonts w:ascii="Times New Roman" w:hAnsi="Times New Roman"/>
                <w:sz w:val="24"/>
                <w:szCs w:val="24"/>
              </w:rPr>
              <w:t>12</w:t>
            </w:r>
          </w:p>
        </w:tc>
      </w:tr>
    </w:tbl>
    <w:p w14:paraId="67F36534" w14:textId="77777777" w:rsidR="00EF568D" w:rsidRPr="0072038D" w:rsidRDefault="00EF568D" w:rsidP="00EF568D">
      <w:pPr>
        <w:spacing w:after="0" w:line="240" w:lineRule="auto"/>
        <w:rPr>
          <w:rFonts w:ascii="Times New Roman" w:hAnsi="Times New Roman"/>
          <w:sz w:val="24"/>
          <w:szCs w:val="24"/>
        </w:rPr>
      </w:pPr>
    </w:p>
    <w:p w14:paraId="0B102E1C" w14:textId="702B70D3" w:rsidR="00B3209C" w:rsidRDefault="00B3209C" w:rsidP="00B3209C">
      <w:pPr>
        <w:spacing w:after="160" w:line="259" w:lineRule="auto"/>
        <w:rPr>
          <w:rFonts w:ascii="Times New Roman" w:hAnsi="Times New Roman"/>
          <w:sz w:val="24"/>
          <w:szCs w:val="24"/>
        </w:rPr>
        <w:sectPr w:rsidR="00B3209C" w:rsidSect="0026669B">
          <w:headerReference w:type="default" r:id="rId11"/>
          <w:headerReference w:type="first" r:id="rId12"/>
          <w:pgSz w:w="11906" w:h="16838"/>
          <w:pgMar w:top="1134" w:right="851" w:bottom="1134" w:left="1701" w:header="709" w:footer="624" w:gutter="0"/>
          <w:pgNumType w:start="2"/>
          <w:cols w:space="708"/>
          <w:docGrid w:linePitch="360"/>
        </w:sectPr>
      </w:pPr>
      <w:r>
        <w:rPr>
          <w:rFonts w:ascii="Times New Roman" w:hAnsi="Times New Roman"/>
          <w:sz w:val="24"/>
          <w:szCs w:val="24"/>
        </w:rPr>
        <w:br w:type="page"/>
      </w:r>
    </w:p>
    <w:p w14:paraId="556E52EF" w14:textId="77777777" w:rsidR="00B3209C" w:rsidRPr="00B179DE" w:rsidRDefault="00B3209C" w:rsidP="00B3209C">
      <w:pPr>
        <w:spacing w:after="0" w:line="240" w:lineRule="auto"/>
        <w:ind w:left="11907" w:hanging="425"/>
        <w:rPr>
          <w:rFonts w:ascii="Times New Roman" w:hAnsi="Times New Roman"/>
          <w:sz w:val="24"/>
          <w:szCs w:val="24"/>
        </w:rPr>
      </w:pPr>
      <w:r w:rsidRPr="00B179DE">
        <w:rPr>
          <w:rFonts w:ascii="Times New Roman" w:hAnsi="Times New Roman"/>
          <w:sz w:val="24"/>
          <w:szCs w:val="24"/>
        </w:rPr>
        <w:t>Приложение № 1</w:t>
      </w:r>
    </w:p>
    <w:p w14:paraId="04706B3A" w14:textId="77777777" w:rsidR="00B3209C" w:rsidRPr="00B179DE" w:rsidRDefault="00B3209C" w:rsidP="00B3209C">
      <w:pPr>
        <w:spacing w:after="0" w:line="240" w:lineRule="auto"/>
        <w:ind w:left="11907" w:hanging="425"/>
        <w:rPr>
          <w:rFonts w:ascii="Times New Roman" w:hAnsi="Times New Roman"/>
          <w:sz w:val="24"/>
          <w:szCs w:val="24"/>
        </w:rPr>
      </w:pPr>
      <w:r w:rsidRPr="00B179DE">
        <w:rPr>
          <w:rFonts w:ascii="Times New Roman" w:hAnsi="Times New Roman"/>
          <w:sz w:val="24"/>
          <w:szCs w:val="24"/>
        </w:rPr>
        <w:t>к Техническому заданию</w:t>
      </w:r>
    </w:p>
    <w:p w14:paraId="67CE3FB9" w14:textId="77777777" w:rsidR="00B3209C" w:rsidRPr="00B179DE" w:rsidRDefault="00B3209C" w:rsidP="00B3209C">
      <w:pPr>
        <w:spacing w:after="0" w:line="240" w:lineRule="auto"/>
        <w:jc w:val="right"/>
        <w:rPr>
          <w:rFonts w:ascii="Times New Roman" w:hAnsi="Times New Roman"/>
          <w:b/>
          <w:sz w:val="24"/>
          <w:szCs w:val="24"/>
        </w:rPr>
      </w:pPr>
    </w:p>
    <w:tbl>
      <w:tblPr>
        <w:tblpPr w:leftFromText="180" w:rightFromText="180" w:vertAnchor="text" w:horzAnchor="margin" w:tblpY="374"/>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2193"/>
        <w:gridCol w:w="2485"/>
        <w:gridCol w:w="1472"/>
        <w:gridCol w:w="1574"/>
        <w:gridCol w:w="1732"/>
        <w:gridCol w:w="1879"/>
        <w:gridCol w:w="1878"/>
        <w:gridCol w:w="1444"/>
      </w:tblGrid>
      <w:tr w:rsidR="00B25B4D" w:rsidRPr="00B179DE" w14:paraId="031947DF" w14:textId="77777777" w:rsidTr="007805FB">
        <w:trPr>
          <w:trHeight w:val="1980"/>
        </w:trPr>
        <w:tc>
          <w:tcPr>
            <w:tcW w:w="511" w:type="dxa"/>
            <w:shd w:val="clear" w:color="000000" w:fill="FFFFFF"/>
            <w:tcMar>
              <w:left w:w="57" w:type="dxa"/>
              <w:right w:w="57" w:type="dxa"/>
            </w:tcMar>
            <w:vAlign w:val="center"/>
            <w:hideMark/>
          </w:tcPr>
          <w:p w14:paraId="58269200"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w:t>
            </w:r>
          </w:p>
          <w:p w14:paraId="5ABBE530"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п/п</w:t>
            </w:r>
          </w:p>
        </w:tc>
        <w:tc>
          <w:tcPr>
            <w:tcW w:w="2197" w:type="dxa"/>
            <w:shd w:val="clear" w:color="000000" w:fill="FFFFFF"/>
            <w:tcMar>
              <w:left w:w="57" w:type="dxa"/>
              <w:right w:w="57" w:type="dxa"/>
            </w:tcMar>
            <w:vAlign w:val="center"/>
            <w:hideMark/>
          </w:tcPr>
          <w:p w14:paraId="75543E72"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Наименование объекта</w:t>
            </w:r>
          </w:p>
        </w:tc>
        <w:tc>
          <w:tcPr>
            <w:tcW w:w="2559" w:type="dxa"/>
            <w:shd w:val="clear" w:color="000000" w:fill="FFFFFF"/>
            <w:tcMar>
              <w:left w:w="57" w:type="dxa"/>
              <w:right w:w="57" w:type="dxa"/>
            </w:tcMar>
            <w:vAlign w:val="center"/>
            <w:hideMark/>
          </w:tcPr>
          <w:p w14:paraId="3BEC9DB7"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Адрес объекта </w:t>
            </w:r>
          </w:p>
        </w:tc>
        <w:tc>
          <w:tcPr>
            <w:tcW w:w="1495" w:type="dxa"/>
            <w:shd w:val="clear" w:color="000000" w:fill="FFFFFF"/>
            <w:tcMar>
              <w:left w:w="57" w:type="dxa"/>
              <w:right w:w="57" w:type="dxa"/>
            </w:tcMar>
            <w:vAlign w:val="center"/>
            <w:hideMark/>
          </w:tcPr>
          <w:p w14:paraId="7F6B4A85"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Дата принятия объекта под охрану</w:t>
            </w:r>
          </w:p>
        </w:tc>
        <w:tc>
          <w:tcPr>
            <w:tcW w:w="1428" w:type="dxa"/>
            <w:shd w:val="clear" w:color="000000" w:fill="FFFFFF"/>
            <w:tcMar>
              <w:left w:w="57" w:type="dxa"/>
              <w:right w:w="57" w:type="dxa"/>
            </w:tcMar>
            <w:vAlign w:val="center"/>
            <w:hideMark/>
          </w:tcPr>
          <w:p w14:paraId="5216D6BD"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Дата снятия объекта с охраны</w:t>
            </w:r>
          </w:p>
        </w:tc>
        <w:tc>
          <w:tcPr>
            <w:tcW w:w="1732" w:type="dxa"/>
            <w:shd w:val="clear" w:color="000000" w:fill="FFFFFF"/>
            <w:tcMar>
              <w:left w:w="57" w:type="dxa"/>
              <w:right w:w="57" w:type="dxa"/>
            </w:tcMar>
            <w:vAlign w:val="center"/>
            <w:hideMark/>
          </w:tcPr>
          <w:p w14:paraId="5138E567"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Режим охраны</w:t>
            </w:r>
          </w:p>
        </w:tc>
        <w:tc>
          <w:tcPr>
            <w:tcW w:w="1879" w:type="dxa"/>
            <w:shd w:val="clear" w:color="000000" w:fill="FFFFFF"/>
            <w:tcMar>
              <w:left w:w="57" w:type="dxa"/>
              <w:right w:w="57" w:type="dxa"/>
            </w:tcMar>
            <w:vAlign w:val="center"/>
            <w:hideMark/>
          </w:tcPr>
          <w:p w14:paraId="0EC58AF8"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Категория поста (вооруженный/ со спецсредствами)</w:t>
            </w:r>
          </w:p>
        </w:tc>
        <w:tc>
          <w:tcPr>
            <w:tcW w:w="1912" w:type="dxa"/>
            <w:shd w:val="clear" w:color="000000" w:fill="FFFFFF"/>
            <w:tcMar>
              <w:left w:w="57" w:type="dxa"/>
              <w:right w:w="57" w:type="dxa"/>
            </w:tcMar>
            <w:vAlign w:val="center"/>
            <w:hideMark/>
          </w:tcPr>
          <w:p w14:paraId="4B710ACF"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 xml:space="preserve">Количество </w:t>
            </w:r>
          </w:p>
          <w:p w14:paraId="4AB88250"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ППК</w:t>
            </w:r>
          </w:p>
        </w:tc>
        <w:tc>
          <w:tcPr>
            <w:tcW w:w="1450" w:type="dxa"/>
            <w:shd w:val="clear" w:color="000000" w:fill="FFFFFF"/>
            <w:tcMar>
              <w:left w:w="57" w:type="dxa"/>
              <w:right w:w="57" w:type="dxa"/>
            </w:tcMar>
            <w:vAlign w:val="center"/>
            <w:hideMark/>
          </w:tcPr>
          <w:p w14:paraId="236C0C1C" w14:textId="77777777" w:rsidR="00B25B4D" w:rsidRPr="00B179DE" w:rsidRDefault="00B25B4D" w:rsidP="00550F21">
            <w:pPr>
              <w:spacing w:after="0" w:line="240" w:lineRule="auto"/>
              <w:jc w:val="center"/>
              <w:rPr>
                <w:rFonts w:ascii="Times New Roman" w:eastAsia="Times New Roman" w:hAnsi="Times New Roman"/>
                <w:i/>
                <w:sz w:val="24"/>
                <w:szCs w:val="24"/>
                <w:lang w:eastAsia="ru-RU"/>
              </w:rPr>
            </w:pPr>
            <w:r w:rsidRPr="00B179DE">
              <w:rPr>
                <w:rFonts w:ascii="Times New Roman" w:eastAsia="Times New Roman" w:hAnsi="Times New Roman"/>
                <w:i/>
                <w:sz w:val="24"/>
                <w:szCs w:val="24"/>
                <w:lang w:eastAsia="ru-RU"/>
              </w:rPr>
              <w:t>Количество часов по договору</w:t>
            </w:r>
          </w:p>
        </w:tc>
      </w:tr>
      <w:tr w:rsidR="007805FB" w:rsidRPr="00B179DE" w14:paraId="4461B1C0" w14:textId="77777777" w:rsidTr="007805FB">
        <w:trPr>
          <w:trHeight w:val="900"/>
        </w:trPr>
        <w:tc>
          <w:tcPr>
            <w:tcW w:w="511" w:type="dxa"/>
            <w:shd w:val="clear" w:color="000000" w:fill="FFFFFF"/>
            <w:vAlign w:val="center"/>
            <w:hideMark/>
          </w:tcPr>
          <w:p w14:paraId="7BE6E43D" w14:textId="77777777" w:rsidR="007805FB" w:rsidRPr="00B179DE" w:rsidRDefault="007805FB" w:rsidP="007805FB">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1.</w:t>
            </w:r>
          </w:p>
        </w:tc>
        <w:tc>
          <w:tcPr>
            <w:tcW w:w="2197" w:type="dxa"/>
            <w:shd w:val="clear" w:color="000000" w:fill="FFFFFF"/>
            <w:hideMark/>
          </w:tcPr>
          <w:p w14:paraId="5B542440" w14:textId="77777777" w:rsidR="007805FB" w:rsidRDefault="007805FB" w:rsidP="007805FB">
            <w:pPr>
              <w:pStyle w:val="ConsPlusNormal"/>
              <w:ind w:firstLine="0"/>
              <w:jc w:val="both"/>
              <w:rPr>
                <w:rFonts w:ascii="Times New Roman" w:hAnsi="Times New Roman" w:cs="Times New Roman"/>
                <w:b/>
                <w:sz w:val="24"/>
                <w:szCs w:val="24"/>
              </w:rPr>
            </w:pPr>
            <w:r>
              <w:rPr>
                <w:rFonts w:ascii="Times New Roman" w:hAnsi="Times New Roman"/>
                <w:sz w:val="24"/>
                <w:szCs w:val="24"/>
              </w:rPr>
              <w:t xml:space="preserve">Автотранспортное подразделение </w:t>
            </w:r>
            <w:r w:rsidRPr="00774648">
              <w:rPr>
                <w:rFonts w:ascii="Times New Roman" w:hAnsi="Times New Roman" w:cs="Times New Roman"/>
                <w:sz w:val="24"/>
                <w:szCs w:val="24"/>
              </w:rPr>
              <w:t>УФПС Ханты-Мансийского автономного округа – Югра</w:t>
            </w:r>
            <w:r w:rsidRPr="0072038D">
              <w:rPr>
                <w:rFonts w:ascii="Times New Roman" w:hAnsi="Times New Roman" w:cs="Times New Roman"/>
                <w:b/>
                <w:sz w:val="24"/>
                <w:szCs w:val="24"/>
              </w:rPr>
              <w:t xml:space="preserve"> </w:t>
            </w:r>
          </w:p>
          <w:p w14:paraId="63CEFB23" w14:textId="37588E34" w:rsidR="007805FB" w:rsidRPr="00B179DE" w:rsidRDefault="007805FB" w:rsidP="007805FB">
            <w:pPr>
              <w:spacing w:after="0" w:line="240" w:lineRule="auto"/>
              <w:jc w:val="center"/>
              <w:rPr>
                <w:rFonts w:ascii="Times New Roman" w:eastAsia="Times New Roman" w:hAnsi="Times New Roman"/>
                <w:sz w:val="24"/>
                <w:szCs w:val="24"/>
                <w:lang w:eastAsia="ru-RU"/>
              </w:rPr>
            </w:pPr>
          </w:p>
        </w:tc>
        <w:tc>
          <w:tcPr>
            <w:tcW w:w="2559" w:type="dxa"/>
            <w:shd w:val="clear" w:color="000000" w:fill="FFFFFF"/>
            <w:hideMark/>
          </w:tcPr>
          <w:p w14:paraId="16854BC1" w14:textId="246BCAAF" w:rsidR="007805FB" w:rsidRPr="00B179DE" w:rsidRDefault="007805FB" w:rsidP="007805FB">
            <w:pPr>
              <w:widowControl w:val="0"/>
              <w:spacing w:after="0" w:line="240" w:lineRule="auto"/>
              <w:jc w:val="center"/>
              <w:rPr>
                <w:rFonts w:ascii="Times New Roman" w:eastAsia="Times New Roman" w:hAnsi="Times New Roman"/>
                <w:sz w:val="24"/>
                <w:szCs w:val="24"/>
                <w:lang w:eastAsia="ru-RU"/>
              </w:rPr>
            </w:pPr>
            <w:r w:rsidRPr="00B86F8D">
              <w:rPr>
                <w:rFonts w:ascii="Times New Roman" w:hAnsi="Times New Roman"/>
                <w:sz w:val="24"/>
                <w:szCs w:val="24"/>
              </w:rPr>
              <w:t xml:space="preserve">г. Ханты-Мансийск, ул. </w:t>
            </w:r>
            <w:r>
              <w:rPr>
                <w:rFonts w:ascii="Times New Roman" w:hAnsi="Times New Roman"/>
                <w:sz w:val="24"/>
                <w:szCs w:val="24"/>
              </w:rPr>
              <w:t>Затонская</w:t>
            </w:r>
            <w:r w:rsidRPr="00B86F8D">
              <w:rPr>
                <w:rFonts w:ascii="Times New Roman" w:hAnsi="Times New Roman"/>
                <w:sz w:val="24"/>
                <w:szCs w:val="24"/>
              </w:rPr>
              <w:t xml:space="preserve">, д. </w:t>
            </w:r>
            <w:r>
              <w:rPr>
                <w:rFonts w:ascii="Times New Roman" w:hAnsi="Times New Roman"/>
                <w:sz w:val="24"/>
                <w:szCs w:val="24"/>
              </w:rPr>
              <w:t>1.</w:t>
            </w:r>
          </w:p>
        </w:tc>
        <w:tc>
          <w:tcPr>
            <w:tcW w:w="1495" w:type="dxa"/>
            <w:shd w:val="clear" w:color="000000" w:fill="FFFFFF"/>
            <w:vAlign w:val="center"/>
          </w:tcPr>
          <w:p w14:paraId="12B7DD05" w14:textId="008A714D" w:rsidR="007805FB" w:rsidRPr="00B179DE" w:rsidRDefault="007805FB" w:rsidP="007805FB">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по заявке</w:t>
            </w:r>
          </w:p>
        </w:tc>
        <w:tc>
          <w:tcPr>
            <w:tcW w:w="1428" w:type="dxa"/>
            <w:shd w:val="clear" w:color="000000" w:fill="FFFFFF"/>
            <w:vAlign w:val="center"/>
          </w:tcPr>
          <w:p w14:paraId="32A6BB3F" w14:textId="7C33F9CB" w:rsidR="007805FB" w:rsidRPr="00B179DE" w:rsidRDefault="007805FB" w:rsidP="007805FB">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в соответствии с заявкой</w:t>
            </w:r>
          </w:p>
        </w:tc>
        <w:tc>
          <w:tcPr>
            <w:tcW w:w="1732" w:type="dxa"/>
            <w:shd w:val="clear" w:color="000000" w:fill="FFFFFF"/>
            <w:vAlign w:val="center"/>
            <w:hideMark/>
          </w:tcPr>
          <w:p w14:paraId="416A1CBB" w14:textId="77777777" w:rsidR="007805FB" w:rsidRPr="00B179DE" w:rsidRDefault="007805FB" w:rsidP="007805FB">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круглосуточно</w:t>
            </w:r>
          </w:p>
        </w:tc>
        <w:tc>
          <w:tcPr>
            <w:tcW w:w="1879" w:type="dxa"/>
            <w:shd w:val="clear" w:color="000000" w:fill="FFFFFF"/>
            <w:hideMark/>
          </w:tcPr>
          <w:p w14:paraId="1EDCF84B" w14:textId="77777777" w:rsidR="007805FB" w:rsidRPr="00B179DE" w:rsidRDefault="007805FB" w:rsidP="007805FB">
            <w:pPr>
              <w:spacing w:after="0" w:line="240" w:lineRule="auto"/>
              <w:jc w:val="center"/>
              <w:rPr>
                <w:rFonts w:ascii="Times New Roman" w:eastAsia="Times New Roman" w:hAnsi="Times New Roman"/>
                <w:sz w:val="24"/>
                <w:szCs w:val="24"/>
                <w:lang w:eastAsia="ru-RU"/>
              </w:rPr>
            </w:pPr>
            <w:r w:rsidRPr="00B179DE">
              <w:rPr>
                <w:rFonts w:ascii="Times New Roman" w:eastAsia="Times New Roman" w:hAnsi="Times New Roman"/>
                <w:sz w:val="24"/>
                <w:szCs w:val="24"/>
                <w:lang w:eastAsia="ru-RU"/>
              </w:rPr>
              <w:t>со спецсредствами</w:t>
            </w:r>
          </w:p>
        </w:tc>
        <w:tc>
          <w:tcPr>
            <w:tcW w:w="1912" w:type="dxa"/>
            <w:shd w:val="clear" w:color="000000" w:fill="FFFFFF"/>
            <w:vAlign w:val="center"/>
            <w:hideMark/>
          </w:tcPr>
          <w:p w14:paraId="1E2E1E3B" w14:textId="63D07136" w:rsidR="007805FB" w:rsidRPr="00B179DE" w:rsidRDefault="007805FB" w:rsidP="007805F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50" w:type="dxa"/>
            <w:shd w:val="clear" w:color="000000" w:fill="FFFFFF"/>
            <w:vAlign w:val="center"/>
            <w:hideMark/>
          </w:tcPr>
          <w:p w14:paraId="6A4A6DC3" w14:textId="2C0BB852" w:rsidR="007805FB" w:rsidRPr="00B179DE" w:rsidRDefault="007805FB" w:rsidP="007805FB">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17 544</w:t>
            </w:r>
          </w:p>
        </w:tc>
      </w:tr>
      <w:tr w:rsidR="00B25B4D" w:rsidRPr="00B179DE" w14:paraId="24F270D6" w14:textId="77777777" w:rsidTr="007805FB">
        <w:trPr>
          <w:trHeight w:val="344"/>
        </w:trPr>
        <w:tc>
          <w:tcPr>
            <w:tcW w:w="11801" w:type="dxa"/>
            <w:gridSpan w:val="7"/>
            <w:shd w:val="clear" w:color="000000" w:fill="FFFFFF"/>
            <w:vAlign w:val="center"/>
          </w:tcPr>
          <w:p w14:paraId="14D2B6B4" w14:textId="77777777" w:rsidR="00B25B4D" w:rsidRPr="00B179DE" w:rsidRDefault="00B25B4D" w:rsidP="00550F21">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Всего:</w:t>
            </w:r>
          </w:p>
        </w:tc>
        <w:tc>
          <w:tcPr>
            <w:tcW w:w="1912" w:type="dxa"/>
            <w:shd w:val="clear" w:color="000000" w:fill="FFFFFF"/>
            <w:vAlign w:val="center"/>
          </w:tcPr>
          <w:p w14:paraId="72B7D20F" w14:textId="408DC640" w:rsidR="00B25B4D" w:rsidRPr="00B179DE" w:rsidRDefault="007805FB" w:rsidP="00550F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450" w:type="dxa"/>
            <w:shd w:val="clear" w:color="000000" w:fill="FFFFFF"/>
            <w:vAlign w:val="center"/>
          </w:tcPr>
          <w:p w14:paraId="11026BE8" w14:textId="05E4ED67" w:rsidR="00B25B4D" w:rsidRPr="00B179DE" w:rsidRDefault="007805FB" w:rsidP="00550F2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17 544</w:t>
            </w:r>
          </w:p>
        </w:tc>
      </w:tr>
    </w:tbl>
    <w:p w14:paraId="3D73CE99" w14:textId="382D85B7" w:rsidR="00B3209C" w:rsidRDefault="00B3209C" w:rsidP="00EF568D">
      <w:pPr>
        <w:rPr>
          <w:rFonts w:ascii="Times New Roman" w:hAnsi="Times New Roman"/>
          <w:sz w:val="24"/>
          <w:szCs w:val="24"/>
        </w:rPr>
      </w:pPr>
    </w:p>
    <w:p w14:paraId="456F7F44" w14:textId="75EBF036" w:rsidR="00B3209C" w:rsidRDefault="00B3209C" w:rsidP="00B3209C">
      <w:pPr>
        <w:tabs>
          <w:tab w:val="left" w:pos="1725"/>
        </w:tabs>
        <w:rPr>
          <w:rFonts w:ascii="Times New Roman" w:hAnsi="Times New Roman"/>
          <w:sz w:val="24"/>
          <w:szCs w:val="24"/>
        </w:rPr>
      </w:pPr>
    </w:p>
    <w:p w14:paraId="16A4A48D" w14:textId="7C547A85" w:rsidR="00923A02" w:rsidRPr="0072038D" w:rsidRDefault="00923A02" w:rsidP="00EF568D">
      <w:pPr>
        <w:rPr>
          <w:rFonts w:ascii="Times New Roman" w:hAnsi="Times New Roman"/>
          <w:sz w:val="24"/>
          <w:szCs w:val="24"/>
        </w:rPr>
      </w:pPr>
    </w:p>
    <w:sectPr w:rsidR="00923A02" w:rsidRPr="0072038D" w:rsidSect="00B46BA9">
      <w:headerReference w:type="default" r:id="rId13"/>
      <w:headerReference w:type="first" r:id="rId14"/>
      <w:footnotePr>
        <w:numRestart w:val="eachSect"/>
      </w:footnotePr>
      <w:pgSz w:w="16838" w:h="11906" w:orient="landscape" w:code="9"/>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6E9A1" w14:textId="77777777" w:rsidR="00F550F8" w:rsidRDefault="00F550F8" w:rsidP="00F25C29">
      <w:pPr>
        <w:spacing w:after="0" w:line="240" w:lineRule="auto"/>
      </w:pPr>
      <w:r>
        <w:separator/>
      </w:r>
    </w:p>
  </w:endnote>
  <w:endnote w:type="continuationSeparator" w:id="0">
    <w:p w14:paraId="623F21D1" w14:textId="77777777" w:rsidR="00F550F8" w:rsidRDefault="00F550F8" w:rsidP="00F25C29">
      <w:pPr>
        <w:spacing w:after="0" w:line="240" w:lineRule="auto"/>
      </w:pPr>
      <w:r>
        <w:continuationSeparator/>
      </w:r>
    </w:p>
  </w:endnote>
  <w:endnote w:type="continuationNotice" w:id="1">
    <w:p w14:paraId="6B0C24C1" w14:textId="77777777" w:rsidR="00F550F8" w:rsidRDefault="00F55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682096" w14:textId="77777777" w:rsidR="00F550F8" w:rsidRDefault="00F550F8" w:rsidP="00F25C29">
      <w:pPr>
        <w:spacing w:after="0" w:line="240" w:lineRule="auto"/>
      </w:pPr>
      <w:r>
        <w:separator/>
      </w:r>
    </w:p>
  </w:footnote>
  <w:footnote w:type="continuationSeparator" w:id="0">
    <w:p w14:paraId="6FD02445" w14:textId="77777777" w:rsidR="00F550F8" w:rsidRDefault="00F550F8" w:rsidP="00F25C29">
      <w:pPr>
        <w:spacing w:after="0" w:line="240" w:lineRule="auto"/>
      </w:pPr>
      <w:r>
        <w:continuationSeparator/>
      </w:r>
    </w:p>
  </w:footnote>
  <w:footnote w:type="continuationNotice" w:id="1">
    <w:p w14:paraId="3942B5FC" w14:textId="77777777" w:rsidR="00F550F8" w:rsidRDefault="00F550F8">
      <w:pPr>
        <w:spacing w:after="0" w:line="240" w:lineRule="auto"/>
      </w:pPr>
    </w:p>
  </w:footnote>
  <w:footnote w:id="2">
    <w:p w14:paraId="1BF10D69" w14:textId="77777777" w:rsidR="00E752B7" w:rsidRPr="000E3EA7" w:rsidRDefault="00E752B7" w:rsidP="00E752B7">
      <w:pPr>
        <w:pStyle w:val="af1"/>
        <w:jc w:val="both"/>
        <w:rPr>
          <w:rFonts w:ascii="Times New Roman" w:hAnsi="Times New Roman"/>
          <w:i/>
          <w:sz w:val="24"/>
          <w:szCs w:val="24"/>
        </w:rPr>
      </w:pPr>
      <w:r w:rsidRPr="000E3EA7">
        <w:rPr>
          <w:rStyle w:val="af3"/>
          <w:rFonts w:ascii="Times New Roman" w:hAnsi="Times New Roman"/>
          <w:i/>
          <w:sz w:val="24"/>
          <w:szCs w:val="24"/>
        </w:rPr>
        <w:footnoteRef/>
      </w:r>
      <w:r w:rsidRPr="000E3EA7">
        <w:rPr>
          <w:rFonts w:ascii="Times New Roman" w:hAnsi="Times New Roman"/>
          <w:i/>
          <w:sz w:val="24"/>
          <w:szCs w:val="24"/>
        </w:rPr>
        <w:t xml:space="preserve"> 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rFonts w:ascii="Times New Roman" w:hAnsi="Times New Roman"/>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C78ED" w14:textId="270DBB35" w:rsidR="00EF568D" w:rsidRPr="009445F7" w:rsidRDefault="00EF568D">
    <w:pPr>
      <w:pStyle w:val="aa"/>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B6F9F" w14:textId="77777777" w:rsidR="00EF568D" w:rsidRDefault="00EF568D" w:rsidP="00C80787">
    <w:pPr>
      <w:pStyle w:val="aa"/>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8290174"/>
      <w:docPartObj>
        <w:docPartGallery w:val="Page Numbers (Top of Page)"/>
        <w:docPartUnique/>
      </w:docPartObj>
    </w:sdtPr>
    <w:sdtEndPr>
      <w:rPr>
        <w:rFonts w:ascii="Times New Roman" w:hAnsi="Times New Roman"/>
        <w:sz w:val="24"/>
        <w:szCs w:val="24"/>
      </w:rPr>
    </w:sdtEndPr>
    <w:sdtContent>
      <w:p w14:paraId="590B8CBA" w14:textId="47E74DF2" w:rsidR="00216A9F" w:rsidRPr="009445F7" w:rsidRDefault="00216A9F">
        <w:pPr>
          <w:pStyle w:val="aa"/>
          <w:jc w:val="center"/>
          <w:rPr>
            <w:rFonts w:ascii="Times New Roman" w:hAnsi="Times New Roman"/>
            <w:sz w:val="24"/>
            <w:szCs w:val="24"/>
          </w:rPr>
        </w:pPr>
        <w:r w:rsidRPr="009445F7">
          <w:rPr>
            <w:rFonts w:ascii="Times New Roman" w:hAnsi="Times New Roman"/>
            <w:sz w:val="24"/>
            <w:szCs w:val="24"/>
          </w:rPr>
          <w:fldChar w:fldCharType="begin"/>
        </w:r>
        <w:r w:rsidRPr="009445F7">
          <w:rPr>
            <w:rFonts w:ascii="Times New Roman" w:hAnsi="Times New Roman"/>
            <w:sz w:val="24"/>
            <w:szCs w:val="24"/>
          </w:rPr>
          <w:instrText>PAGE   \* MERGEFORMAT</w:instrText>
        </w:r>
        <w:r w:rsidRPr="009445F7">
          <w:rPr>
            <w:rFonts w:ascii="Times New Roman" w:hAnsi="Times New Roman"/>
            <w:sz w:val="24"/>
            <w:szCs w:val="24"/>
          </w:rPr>
          <w:fldChar w:fldCharType="separate"/>
        </w:r>
        <w:r w:rsidR="0086731E">
          <w:rPr>
            <w:rFonts w:ascii="Times New Roman" w:hAnsi="Times New Roman"/>
            <w:noProof/>
            <w:sz w:val="24"/>
            <w:szCs w:val="24"/>
          </w:rPr>
          <w:t>12</w:t>
        </w:r>
        <w:r w:rsidRPr="009445F7">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685FF" w14:textId="77777777" w:rsidR="00216A9F" w:rsidRDefault="00216A9F" w:rsidP="00C80787">
    <w:pPr>
      <w:pStyle w:val="aa"/>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B405C"/>
    <w:multiLevelType w:val="hybridMultilevel"/>
    <w:tmpl w:val="51F46530"/>
    <w:lvl w:ilvl="0" w:tplc="F12CE8E6">
      <w:start w:val="1"/>
      <w:numFmt w:val="decimal"/>
      <w:suff w:val="space"/>
      <w:lvlText w:val="6.2.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74A4464"/>
    <w:multiLevelType w:val="hybridMultilevel"/>
    <w:tmpl w:val="7DC46FAC"/>
    <w:lvl w:ilvl="0" w:tplc="CCCC2FBA">
      <w:start w:val="1"/>
      <w:numFmt w:val="decimal"/>
      <w:suff w:val="space"/>
      <w:lvlText w:val="6.2.6.%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ED410CD"/>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D0017A"/>
    <w:multiLevelType w:val="hybridMultilevel"/>
    <w:tmpl w:val="CDDC2290"/>
    <w:lvl w:ilvl="0" w:tplc="D04A1F8E">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2362" w:hanging="360"/>
      </w:pPr>
      <w:rPr>
        <w:rFonts w:ascii="Courier New" w:hAnsi="Courier New" w:cs="Courier New" w:hint="default"/>
      </w:rPr>
    </w:lvl>
    <w:lvl w:ilvl="2" w:tplc="04190005" w:tentative="1">
      <w:start w:val="1"/>
      <w:numFmt w:val="bullet"/>
      <w:lvlText w:val=""/>
      <w:lvlJc w:val="left"/>
      <w:pPr>
        <w:ind w:left="3082" w:hanging="360"/>
      </w:pPr>
      <w:rPr>
        <w:rFonts w:ascii="Wingdings" w:hAnsi="Wingdings" w:hint="default"/>
      </w:rPr>
    </w:lvl>
    <w:lvl w:ilvl="3" w:tplc="04190001" w:tentative="1">
      <w:start w:val="1"/>
      <w:numFmt w:val="bullet"/>
      <w:lvlText w:val=""/>
      <w:lvlJc w:val="left"/>
      <w:pPr>
        <w:ind w:left="3802" w:hanging="360"/>
      </w:pPr>
      <w:rPr>
        <w:rFonts w:ascii="Symbol" w:hAnsi="Symbol" w:hint="default"/>
      </w:rPr>
    </w:lvl>
    <w:lvl w:ilvl="4" w:tplc="04190003" w:tentative="1">
      <w:start w:val="1"/>
      <w:numFmt w:val="bullet"/>
      <w:lvlText w:val="o"/>
      <w:lvlJc w:val="left"/>
      <w:pPr>
        <w:ind w:left="4522" w:hanging="360"/>
      </w:pPr>
      <w:rPr>
        <w:rFonts w:ascii="Courier New" w:hAnsi="Courier New" w:cs="Courier New" w:hint="default"/>
      </w:rPr>
    </w:lvl>
    <w:lvl w:ilvl="5" w:tplc="04190005" w:tentative="1">
      <w:start w:val="1"/>
      <w:numFmt w:val="bullet"/>
      <w:lvlText w:val=""/>
      <w:lvlJc w:val="left"/>
      <w:pPr>
        <w:ind w:left="5242" w:hanging="360"/>
      </w:pPr>
      <w:rPr>
        <w:rFonts w:ascii="Wingdings" w:hAnsi="Wingdings" w:hint="default"/>
      </w:rPr>
    </w:lvl>
    <w:lvl w:ilvl="6" w:tplc="04190001" w:tentative="1">
      <w:start w:val="1"/>
      <w:numFmt w:val="bullet"/>
      <w:lvlText w:val=""/>
      <w:lvlJc w:val="left"/>
      <w:pPr>
        <w:ind w:left="5962" w:hanging="360"/>
      </w:pPr>
      <w:rPr>
        <w:rFonts w:ascii="Symbol" w:hAnsi="Symbol" w:hint="default"/>
      </w:rPr>
    </w:lvl>
    <w:lvl w:ilvl="7" w:tplc="04190003" w:tentative="1">
      <w:start w:val="1"/>
      <w:numFmt w:val="bullet"/>
      <w:lvlText w:val="o"/>
      <w:lvlJc w:val="left"/>
      <w:pPr>
        <w:ind w:left="6682" w:hanging="360"/>
      </w:pPr>
      <w:rPr>
        <w:rFonts w:ascii="Courier New" w:hAnsi="Courier New" w:cs="Courier New" w:hint="default"/>
      </w:rPr>
    </w:lvl>
    <w:lvl w:ilvl="8" w:tplc="04190005" w:tentative="1">
      <w:start w:val="1"/>
      <w:numFmt w:val="bullet"/>
      <w:lvlText w:val=""/>
      <w:lvlJc w:val="left"/>
      <w:pPr>
        <w:ind w:left="7402" w:hanging="360"/>
      </w:pPr>
      <w:rPr>
        <w:rFonts w:ascii="Wingdings" w:hAnsi="Wingdings" w:hint="default"/>
      </w:rPr>
    </w:lvl>
  </w:abstractNum>
  <w:abstractNum w:abstractNumId="4" w15:restartNumberingAfterBreak="0">
    <w:nsid w:val="210E559A"/>
    <w:multiLevelType w:val="hybridMultilevel"/>
    <w:tmpl w:val="72744F6E"/>
    <w:lvl w:ilvl="0" w:tplc="6C4ABF8A">
      <w:start w:val="1"/>
      <w:numFmt w:val="decimal"/>
      <w:lvlText w:val="6.2.%1."/>
      <w:lvlJc w:val="left"/>
      <w:pPr>
        <w:ind w:left="1429" w:hanging="360"/>
      </w:pPr>
      <w:rPr>
        <w:rFonts w:hint="default"/>
        <w:i w:val="0"/>
        <w:color w:val="auto"/>
        <w:sz w:val="28"/>
        <w:szCs w:val="28"/>
      </w:rPr>
    </w:lvl>
    <w:lvl w:ilvl="1" w:tplc="04190019">
      <w:start w:val="1"/>
      <w:numFmt w:val="lowerLetter"/>
      <w:lvlText w:val="%2."/>
      <w:lvlJc w:val="left"/>
      <w:pPr>
        <w:ind w:left="2149" w:hanging="360"/>
      </w:pPr>
    </w:lvl>
    <w:lvl w:ilvl="2" w:tplc="9B28E84C">
      <w:start w:val="1"/>
      <w:numFmt w:val="decimal"/>
      <w:suff w:val="space"/>
      <w:lvlText w:val="6.2.%3."/>
      <w:lvlJc w:val="left"/>
      <w:pPr>
        <w:ind w:left="2869" w:hanging="180"/>
      </w:pPr>
      <w:rPr>
        <w:rFonts w:hint="default"/>
        <w:i w:val="0"/>
        <w:color w:val="auto"/>
        <w:sz w:val="24"/>
        <w:szCs w:val="24"/>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3D55461"/>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D978C8"/>
    <w:multiLevelType w:val="multilevel"/>
    <w:tmpl w:val="2C02D75E"/>
    <w:lvl w:ilvl="0">
      <w:start w:val="1"/>
      <w:numFmt w:val="decimal"/>
      <w:lvlText w:val="6.1.%1."/>
      <w:lvlJc w:val="left"/>
      <w:pPr>
        <w:ind w:left="450" w:hanging="450"/>
      </w:pPr>
      <w:rPr>
        <w:rFonts w:hint="default"/>
        <w:i w:val="0"/>
        <w:color w:val="auto"/>
        <w:sz w:val="28"/>
        <w:szCs w:val="28"/>
      </w:rPr>
    </w:lvl>
    <w:lvl w:ilvl="1">
      <w:start w:val="1"/>
      <w:numFmt w:val="decimal"/>
      <w:suff w:val="space"/>
      <w:lvlText w:val="6.%2."/>
      <w:lvlJc w:val="left"/>
      <w:pPr>
        <w:ind w:left="1288" w:hanging="720"/>
      </w:pPr>
      <w:rPr>
        <w:rFonts w:hint="default"/>
        <w:b/>
        <w:i w:val="0"/>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7" w15:restartNumberingAfterBreak="0">
    <w:nsid w:val="29350C0C"/>
    <w:multiLevelType w:val="hybridMultilevel"/>
    <w:tmpl w:val="CECC20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307610E"/>
    <w:multiLevelType w:val="hybridMultilevel"/>
    <w:tmpl w:val="F91C7024"/>
    <w:lvl w:ilvl="0" w:tplc="9E222CE0">
      <w:start w:val="1"/>
      <w:numFmt w:val="decimal"/>
      <w:suff w:val="space"/>
      <w:lvlText w:val="8.%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5734BFC"/>
    <w:multiLevelType w:val="hybridMultilevel"/>
    <w:tmpl w:val="19B24340"/>
    <w:lvl w:ilvl="0" w:tplc="58C4CC16">
      <w:start w:val="1"/>
      <w:numFmt w:val="bullet"/>
      <w:suff w:val="space"/>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0" w15:restartNumberingAfterBreak="0">
    <w:nsid w:val="433505BE"/>
    <w:multiLevelType w:val="hybridMultilevel"/>
    <w:tmpl w:val="BD24B0B6"/>
    <w:lvl w:ilvl="0" w:tplc="1BBC6C92">
      <w:start w:val="1"/>
      <w:numFmt w:val="decimal"/>
      <w:suff w:val="space"/>
      <w:lvlText w:val="4.%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9092DDD"/>
    <w:multiLevelType w:val="hybridMultilevel"/>
    <w:tmpl w:val="69148488"/>
    <w:lvl w:ilvl="0" w:tplc="58AE6CC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532321B6"/>
    <w:multiLevelType w:val="hybridMultilevel"/>
    <w:tmpl w:val="BE5099D2"/>
    <w:lvl w:ilvl="0" w:tplc="DF08C37A">
      <w:start w:val="1"/>
      <w:numFmt w:val="bullet"/>
      <w:suff w:val="space"/>
      <w:lvlText w:val=""/>
      <w:lvlJc w:val="left"/>
      <w:pPr>
        <w:ind w:left="192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541908CE"/>
    <w:multiLevelType w:val="hybridMultilevel"/>
    <w:tmpl w:val="6BE80718"/>
    <w:lvl w:ilvl="0" w:tplc="888CDD16">
      <w:start w:val="1"/>
      <w:numFmt w:val="decimal"/>
      <w:lvlText w:val="6.5.%1."/>
      <w:lvlJc w:val="left"/>
      <w:pPr>
        <w:ind w:left="1429" w:hanging="360"/>
      </w:pPr>
      <w:rPr>
        <w:rFonts w:hint="default"/>
        <w:i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8770E59"/>
    <w:multiLevelType w:val="hybridMultilevel"/>
    <w:tmpl w:val="D0E43B20"/>
    <w:lvl w:ilvl="0" w:tplc="AED0109E">
      <w:start w:val="1"/>
      <w:numFmt w:val="bullet"/>
      <w:suff w:val="space"/>
      <w:lvlText w:val=""/>
      <w:lvlJc w:val="left"/>
      <w:pPr>
        <w:ind w:left="3196"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0C122DB"/>
    <w:multiLevelType w:val="multilevel"/>
    <w:tmpl w:val="7DB27FDE"/>
    <w:lvl w:ilvl="0">
      <w:start w:val="1"/>
      <w:numFmt w:val="decimal"/>
      <w:lvlText w:val="6.1.%1."/>
      <w:lvlJc w:val="left"/>
      <w:pPr>
        <w:ind w:left="450" w:hanging="450"/>
      </w:pPr>
      <w:rPr>
        <w:rFonts w:hint="default"/>
        <w:i w:val="0"/>
        <w:color w:val="auto"/>
        <w:sz w:val="28"/>
        <w:szCs w:val="28"/>
      </w:rPr>
    </w:lvl>
    <w:lvl w:ilvl="1">
      <w:start w:val="1"/>
      <w:numFmt w:val="decimal"/>
      <w:suff w:val="space"/>
      <w:lvlText w:val="%1.%2."/>
      <w:lvlJc w:val="left"/>
      <w:pPr>
        <w:ind w:left="1288"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6" w15:restartNumberingAfterBreak="0">
    <w:nsid w:val="65FA0205"/>
    <w:multiLevelType w:val="hybridMultilevel"/>
    <w:tmpl w:val="FAF89B20"/>
    <w:lvl w:ilvl="0" w:tplc="7C1E0BE0">
      <w:start w:val="1"/>
      <w:numFmt w:val="bullet"/>
      <w:suff w:val="space"/>
      <w:lvlText w:val="-"/>
      <w:lvlJc w:val="left"/>
      <w:pPr>
        <w:ind w:left="1353"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79C0EAC"/>
    <w:multiLevelType w:val="hybridMultilevel"/>
    <w:tmpl w:val="C6E03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BF2A0A"/>
    <w:multiLevelType w:val="hybridMultilevel"/>
    <w:tmpl w:val="96CEFBBA"/>
    <w:lvl w:ilvl="0" w:tplc="F6EECCD4">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031CF9"/>
    <w:multiLevelType w:val="multilevel"/>
    <w:tmpl w:val="3C8C2EA6"/>
    <w:lvl w:ilvl="0">
      <w:start w:val="1"/>
      <w:numFmt w:val="decimal"/>
      <w:suff w:val="space"/>
      <w:lvlText w:val="%1."/>
      <w:lvlJc w:val="left"/>
      <w:pPr>
        <w:ind w:left="1440" w:hanging="360"/>
      </w:pPr>
      <w:rPr>
        <w:rFonts w:hint="default"/>
        <w:b/>
      </w:rPr>
    </w:lvl>
    <w:lvl w:ilvl="1">
      <w:start w:val="1"/>
      <w:numFmt w:val="decimal"/>
      <w:isLgl/>
      <w:suff w:val="space"/>
      <w:lvlText w:val="%1.%2."/>
      <w:lvlJc w:val="left"/>
      <w:pPr>
        <w:ind w:left="1004" w:hanging="72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0" w15:restartNumberingAfterBreak="0">
    <w:nsid w:val="74076F2D"/>
    <w:multiLevelType w:val="hybridMultilevel"/>
    <w:tmpl w:val="5C20B66E"/>
    <w:lvl w:ilvl="0" w:tplc="B7F85D1C">
      <w:start w:val="1"/>
      <w:numFmt w:val="bullet"/>
      <w:suff w:val="space"/>
      <w:lvlText w:val=""/>
      <w:lvlJc w:val="left"/>
      <w:pPr>
        <w:ind w:left="1353" w:hanging="360"/>
      </w:pPr>
      <w:rPr>
        <w:rFonts w:ascii="Symbol" w:hAnsi="Symbol" w:hint="default"/>
      </w:rPr>
    </w:lvl>
    <w:lvl w:ilvl="1" w:tplc="04190003">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1" w15:restartNumberingAfterBreak="0">
    <w:nsid w:val="7F9B2D7A"/>
    <w:multiLevelType w:val="hybridMultilevel"/>
    <w:tmpl w:val="C3E49518"/>
    <w:lvl w:ilvl="0" w:tplc="65805688">
      <w:start w:val="1"/>
      <w:numFmt w:val="decimal"/>
      <w:suff w:val="space"/>
      <w:lvlText w:val="3.%1."/>
      <w:lvlJc w:val="left"/>
      <w:pPr>
        <w:ind w:left="7023" w:hanging="360"/>
      </w:pPr>
      <w:rPr>
        <w:rFonts w:hint="default"/>
        <w:sz w:val="24"/>
        <w:szCs w:val="24"/>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num w:numId="1">
    <w:abstractNumId w:val="19"/>
  </w:num>
  <w:num w:numId="2">
    <w:abstractNumId w:val="20"/>
  </w:num>
  <w:num w:numId="3">
    <w:abstractNumId w:val="11"/>
  </w:num>
  <w:num w:numId="4">
    <w:abstractNumId w:val="9"/>
  </w:num>
  <w:num w:numId="5">
    <w:abstractNumId w:val="12"/>
  </w:num>
  <w:num w:numId="6">
    <w:abstractNumId w:val="14"/>
  </w:num>
  <w:num w:numId="7">
    <w:abstractNumId w:val="6"/>
  </w:num>
  <w:num w:numId="8">
    <w:abstractNumId w:val="18"/>
  </w:num>
  <w:num w:numId="9">
    <w:abstractNumId w:val="4"/>
  </w:num>
  <w:num w:numId="10">
    <w:abstractNumId w:val="21"/>
  </w:num>
  <w:num w:numId="11">
    <w:abstractNumId w:val="15"/>
  </w:num>
  <w:num w:numId="12">
    <w:abstractNumId w:val="10"/>
  </w:num>
  <w:num w:numId="13">
    <w:abstractNumId w:val="1"/>
  </w:num>
  <w:num w:numId="14">
    <w:abstractNumId w:val="0"/>
  </w:num>
  <w:num w:numId="15">
    <w:abstractNumId w:val="3"/>
  </w:num>
  <w:num w:numId="16">
    <w:abstractNumId w:val="8"/>
  </w:num>
  <w:num w:numId="17">
    <w:abstractNumId w:val="13"/>
  </w:num>
  <w:num w:numId="18">
    <w:abstractNumId w:val="7"/>
  </w:num>
  <w:num w:numId="19">
    <w:abstractNumId w:val="16"/>
  </w:num>
  <w:num w:numId="20">
    <w:abstractNumId w:val="2"/>
  </w:num>
  <w:num w:numId="21">
    <w:abstractNumId w:val="5"/>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7DA"/>
    <w:rsid w:val="00002DB7"/>
    <w:rsid w:val="0000344C"/>
    <w:rsid w:val="00003958"/>
    <w:rsid w:val="0000457E"/>
    <w:rsid w:val="0001328C"/>
    <w:rsid w:val="0001509F"/>
    <w:rsid w:val="0002048D"/>
    <w:rsid w:val="00024C3B"/>
    <w:rsid w:val="00025E2B"/>
    <w:rsid w:val="00026739"/>
    <w:rsid w:val="00026B38"/>
    <w:rsid w:val="00026D0A"/>
    <w:rsid w:val="00027C6B"/>
    <w:rsid w:val="00031F47"/>
    <w:rsid w:val="000323C3"/>
    <w:rsid w:val="0003447A"/>
    <w:rsid w:val="0003486A"/>
    <w:rsid w:val="00036846"/>
    <w:rsid w:val="00037686"/>
    <w:rsid w:val="00043BD3"/>
    <w:rsid w:val="000450EE"/>
    <w:rsid w:val="000470B7"/>
    <w:rsid w:val="00047819"/>
    <w:rsid w:val="00050507"/>
    <w:rsid w:val="00050F23"/>
    <w:rsid w:val="00055CA5"/>
    <w:rsid w:val="000561A9"/>
    <w:rsid w:val="0005692F"/>
    <w:rsid w:val="00057E5B"/>
    <w:rsid w:val="00062A6E"/>
    <w:rsid w:val="0006535A"/>
    <w:rsid w:val="0006745A"/>
    <w:rsid w:val="000675E5"/>
    <w:rsid w:val="0006760E"/>
    <w:rsid w:val="000725D0"/>
    <w:rsid w:val="00073A9C"/>
    <w:rsid w:val="0007516B"/>
    <w:rsid w:val="00076581"/>
    <w:rsid w:val="00076592"/>
    <w:rsid w:val="00076F00"/>
    <w:rsid w:val="00076F70"/>
    <w:rsid w:val="000807EC"/>
    <w:rsid w:val="00084920"/>
    <w:rsid w:val="00085E49"/>
    <w:rsid w:val="000861E8"/>
    <w:rsid w:val="000910C0"/>
    <w:rsid w:val="00091CD3"/>
    <w:rsid w:val="0009293A"/>
    <w:rsid w:val="00096B79"/>
    <w:rsid w:val="00097333"/>
    <w:rsid w:val="000A11DE"/>
    <w:rsid w:val="000A1D17"/>
    <w:rsid w:val="000A3598"/>
    <w:rsid w:val="000A3F10"/>
    <w:rsid w:val="000A605E"/>
    <w:rsid w:val="000A6741"/>
    <w:rsid w:val="000B01E5"/>
    <w:rsid w:val="000B2FDB"/>
    <w:rsid w:val="000B5F9E"/>
    <w:rsid w:val="000C0B7A"/>
    <w:rsid w:val="000C184A"/>
    <w:rsid w:val="000C1DCA"/>
    <w:rsid w:val="000C27E5"/>
    <w:rsid w:val="000C2C13"/>
    <w:rsid w:val="000C6A38"/>
    <w:rsid w:val="000C7A15"/>
    <w:rsid w:val="000D2140"/>
    <w:rsid w:val="000D4DDF"/>
    <w:rsid w:val="000D5DF4"/>
    <w:rsid w:val="000E0C87"/>
    <w:rsid w:val="000E2FF8"/>
    <w:rsid w:val="000E418C"/>
    <w:rsid w:val="000E7CCC"/>
    <w:rsid w:val="000F0F82"/>
    <w:rsid w:val="000F19CA"/>
    <w:rsid w:val="000F1AAD"/>
    <w:rsid w:val="000F3938"/>
    <w:rsid w:val="000F5C4D"/>
    <w:rsid w:val="00100CA5"/>
    <w:rsid w:val="001029AD"/>
    <w:rsid w:val="00102D1B"/>
    <w:rsid w:val="00103F84"/>
    <w:rsid w:val="00104181"/>
    <w:rsid w:val="00111B1C"/>
    <w:rsid w:val="00112B48"/>
    <w:rsid w:val="00112BB8"/>
    <w:rsid w:val="00117097"/>
    <w:rsid w:val="0011738C"/>
    <w:rsid w:val="00120493"/>
    <w:rsid w:val="00121784"/>
    <w:rsid w:val="00122EDC"/>
    <w:rsid w:val="0012353F"/>
    <w:rsid w:val="0012396C"/>
    <w:rsid w:val="00123D3B"/>
    <w:rsid w:val="00124667"/>
    <w:rsid w:val="00125357"/>
    <w:rsid w:val="001258AB"/>
    <w:rsid w:val="00125DD0"/>
    <w:rsid w:val="00127722"/>
    <w:rsid w:val="001303CB"/>
    <w:rsid w:val="00133D96"/>
    <w:rsid w:val="00134365"/>
    <w:rsid w:val="0013623A"/>
    <w:rsid w:val="00137416"/>
    <w:rsid w:val="001442FE"/>
    <w:rsid w:val="00144A82"/>
    <w:rsid w:val="0014650B"/>
    <w:rsid w:val="001500C0"/>
    <w:rsid w:val="00151C44"/>
    <w:rsid w:val="00152824"/>
    <w:rsid w:val="001533E7"/>
    <w:rsid w:val="001556BB"/>
    <w:rsid w:val="001601B9"/>
    <w:rsid w:val="00160592"/>
    <w:rsid w:val="00160B0D"/>
    <w:rsid w:val="00161B84"/>
    <w:rsid w:val="0016204F"/>
    <w:rsid w:val="00166BE7"/>
    <w:rsid w:val="001673CF"/>
    <w:rsid w:val="00172D22"/>
    <w:rsid w:val="00172DFD"/>
    <w:rsid w:val="001730E4"/>
    <w:rsid w:val="0017492C"/>
    <w:rsid w:val="0017639E"/>
    <w:rsid w:val="00180943"/>
    <w:rsid w:val="00180FB9"/>
    <w:rsid w:val="00182770"/>
    <w:rsid w:val="00184D84"/>
    <w:rsid w:val="00187812"/>
    <w:rsid w:val="001907B6"/>
    <w:rsid w:val="00191FF1"/>
    <w:rsid w:val="00192A30"/>
    <w:rsid w:val="00194D8B"/>
    <w:rsid w:val="00194E36"/>
    <w:rsid w:val="001A1BAA"/>
    <w:rsid w:val="001A1EED"/>
    <w:rsid w:val="001A2556"/>
    <w:rsid w:val="001A5ECB"/>
    <w:rsid w:val="001A71AB"/>
    <w:rsid w:val="001B05D8"/>
    <w:rsid w:val="001B104F"/>
    <w:rsid w:val="001B2A57"/>
    <w:rsid w:val="001B4A35"/>
    <w:rsid w:val="001B65E0"/>
    <w:rsid w:val="001B77D8"/>
    <w:rsid w:val="001C03D5"/>
    <w:rsid w:val="001C1485"/>
    <w:rsid w:val="001C253D"/>
    <w:rsid w:val="001C4211"/>
    <w:rsid w:val="001C4AE2"/>
    <w:rsid w:val="001C58F8"/>
    <w:rsid w:val="001C7F75"/>
    <w:rsid w:val="001D1AC5"/>
    <w:rsid w:val="001D1CF1"/>
    <w:rsid w:val="001E11C2"/>
    <w:rsid w:val="001E2389"/>
    <w:rsid w:val="001E4F84"/>
    <w:rsid w:val="001E553D"/>
    <w:rsid w:val="001E6310"/>
    <w:rsid w:val="001E743E"/>
    <w:rsid w:val="001F0DCE"/>
    <w:rsid w:val="001F1068"/>
    <w:rsid w:val="001F3091"/>
    <w:rsid w:val="001F615A"/>
    <w:rsid w:val="0020326C"/>
    <w:rsid w:val="00203A5F"/>
    <w:rsid w:val="002043F6"/>
    <w:rsid w:val="00204A4E"/>
    <w:rsid w:val="00205449"/>
    <w:rsid w:val="00205D67"/>
    <w:rsid w:val="00207E44"/>
    <w:rsid w:val="002106A8"/>
    <w:rsid w:val="00211679"/>
    <w:rsid w:val="0021175E"/>
    <w:rsid w:val="00212139"/>
    <w:rsid w:val="002126B6"/>
    <w:rsid w:val="00212A25"/>
    <w:rsid w:val="00212E8B"/>
    <w:rsid w:val="00213A8A"/>
    <w:rsid w:val="00216A9F"/>
    <w:rsid w:val="00216E02"/>
    <w:rsid w:val="0021764A"/>
    <w:rsid w:val="002237FD"/>
    <w:rsid w:val="00223CB3"/>
    <w:rsid w:val="00224F04"/>
    <w:rsid w:val="00225924"/>
    <w:rsid w:val="00226A85"/>
    <w:rsid w:val="002306B6"/>
    <w:rsid w:val="002313D7"/>
    <w:rsid w:val="00235857"/>
    <w:rsid w:val="00235F25"/>
    <w:rsid w:val="002464BE"/>
    <w:rsid w:val="0025021C"/>
    <w:rsid w:val="00250BB4"/>
    <w:rsid w:val="00250E97"/>
    <w:rsid w:val="00251163"/>
    <w:rsid w:val="002516C6"/>
    <w:rsid w:val="00252D37"/>
    <w:rsid w:val="00253062"/>
    <w:rsid w:val="002533B9"/>
    <w:rsid w:val="00253403"/>
    <w:rsid w:val="00253ACC"/>
    <w:rsid w:val="0025443C"/>
    <w:rsid w:val="002546C9"/>
    <w:rsid w:val="00254DE4"/>
    <w:rsid w:val="00255212"/>
    <w:rsid w:val="002616C8"/>
    <w:rsid w:val="00261BA3"/>
    <w:rsid w:val="002627A6"/>
    <w:rsid w:val="002630D8"/>
    <w:rsid w:val="002632E7"/>
    <w:rsid w:val="00264C9D"/>
    <w:rsid w:val="0026669B"/>
    <w:rsid w:val="00266C9C"/>
    <w:rsid w:val="002736F6"/>
    <w:rsid w:val="00274226"/>
    <w:rsid w:val="0027633B"/>
    <w:rsid w:val="00277AAA"/>
    <w:rsid w:val="002814FC"/>
    <w:rsid w:val="002852B8"/>
    <w:rsid w:val="00287CB2"/>
    <w:rsid w:val="00291A35"/>
    <w:rsid w:val="00296240"/>
    <w:rsid w:val="00297517"/>
    <w:rsid w:val="002A2055"/>
    <w:rsid w:val="002A40A5"/>
    <w:rsid w:val="002A439B"/>
    <w:rsid w:val="002A4F8A"/>
    <w:rsid w:val="002B0B49"/>
    <w:rsid w:val="002B2B1C"/>
    <w:rsid w:val="002B2E0C"/>
    <w:rsid w:val="002B7A48"/>
    <w:rsid w:val="002C049B"/>
    <w:rsid w:val="002C49B9"/>
    <w:rsid w:val="002D202F"/>
    <w:rsid w:val="002D3BFF"/>
    <w:rsid w:val="002D3E9F"/>
    <w:rsid w:val="002D4218"/>
    <w:rsid w:val="002D43EB"/>
    <w:rsid w:val="002D4547"/>
    <w:rsid w:val="002D472F"/>
    <w:rsid w:val="002D6F12"/>
    <w:rsid w:val="002D70CC"/>
    <w:rsid w:val="002D7586"/>
    <w:rsid w:val="002E01D9"/>
    <w:rsid w:val="002E0A26"/>
    <w:rsid w:val="002E6A55"/>
    <w:rsid w:val="002F12A7"/>
    <w:rsid w:val="002F220C"/>
    <w:rsid w:val="002F341F"/>
    <w:rsid w:val="002F3A3A"/>
    <w:rsid w:val="002F44A4"/>
    <w:rsid w:val="002F63B6"/>
    <w:rsid w:val="002F6946"/>
    <w:rsid w:val="002F7E27"/>
    <w:rsid w:val="0030034D"/>
    <w:rsid w:val="0030121B"/>
    <w:rsid w:val="0030461B"/>
    <w:rsid w:val="00305193"/>
    <w:rsid w:val="003125D1"/>
    <w:rsid w:val="0031483E"/>
    <w:rsid w:val="00316171"/>
    <w:rsid w:val="0031765D"/>
    <w:rsid w:val="0031766F"/>
    <w:rsid w:val="0031789C"/>
    <w:rsid w:val="00322F50"/>
    <w:rsid w:val="0032570B"/>
    <w:rsid w:val="00326872"/>
    <w:rsid w:val="00326B10"/>
    <w:rsid w:val="003300D2"/>
    <w:rsid w:val="00330860"/>
    <w:rsid w:val="00330F52"/>
    <w:rsid w:val="00331EFA"/>
    <w:rsid w:val="00332067"/>
    <w:rsid w:val="003324E0"/>
    <w:rsid w:val="003329F5"/>
    <w:rsid w:val="00333EB6"/>
    <w:rsid w:val="00334640"/>
    <w:rsid w:val="003401EF"/>
    <w:rsid w:val="003411F6"/>
    <w:rsid w:val="00342B4D"/>
    <w:rsid w:val="00342F13"/>
    <w:rsid w:val="0034397C"/>
    <w:rsid w:val="003459F6"/>
    <w:rsid w:val="00351903"/>
    <w:rsid w:val="00354B34"/>
    <w:rsid w:val="00355344"/>
    <w:rsid w:val="00357E5C"/>
    <w:rsid w:val="00360BB1"/>
    <w:rsid w:val="00363A8A"/>
    <w:rsid w:val="00364500"/>
    <w:rsid w:val="00365B9E"/>
    <w:rsid w:val="00365CA8"/>
    <w:rsid w:val="00366031"/>
    <w:rsid w:val="00366B94"/>
    <w:rsid w:val="00370A10"/>
    <w:rsid w:val="003712EB"/>
    <w:rsid w:val="003732FD"/>
    <w:rsid w:val="00380767"/>
    <w:rsid w:val="003827EC"/>
    <w:rsid w:val="003827F1"/>
    <w:rsid w:val="0038500A"/>
    <w:rsid w:val="00385AE4"/>
    <w:rsid w:val="00386AB2"/>
    <w:rsid w:val="00386F67"/>
    <w:rsid w:val="003927DA"/>
    <w:rsid w:val="00392C63"/>
    <w:rsid w:val="00393501"/>
    <w:rsid w:val="003971B7"/>
    <w:rsid w:val="003A307F"/>
    <w:rsid w:val="003A3299"/>
    <w:rsid w:val="003A5D1B"/>
    <w:rsid w:val="003B0F69"/>
    <w:rsid w:val="003B2B3F"/>
    <w:rsid w:val="003B475E"/>
    <w:rsid w:val="003B5138"/>
    <w:rsid w:val="003B58FC"/>
    <w:rsid w:val="003B6977"/>
    <w:rsid w:val="003B771F"/>
    <w:rsid w:val="003C01CB"/>
    <w:rsid w:val="003C16A3"/>
    <w:rsid w:val="003C244A"/>
    <w:rsid w:val="003C3124"/>
    <w:rsid w:val="003C326A"/>
    <w:rsid w:val="003C3B81"/>
    <w:rsid w:val="003C3EEE"/>
    <w:rsid w:val="003C4389"/>
    <w:rsid w:val="003C47A0"/>
    <w:rsid w:val="003C49AB"/>
    <w:rsid w:val="003C5790"/>
    <w:rsid w:val="003C7802"/>
    <w:rsid w:val="003D1517"/>
    <w:rsid w:val="003D1730"/>
    <w:rsid w:val="003D214E"/>
    <w:rsid w:val="003D2FC2"/>
    <w:rsid w:val="003D56E3"/>
    <w:rsid w:val="003D608F"/>
    <w:rsid w:val="003D6F5A"/>
    <w:rsid w:val="003E4656"/>
    <w:rsid w:val="003E6107"/>
    <w:rsid w:val="003E6299"/>
    <w:rsid w:val="003E71E5"/>
    <w:rsid w:val="003E7205"/>
    <w:rsid w:val="003E7325"/>
    <w:rsid w:val="003E7FD9"/>
    <w:rsid w:val="003F0FA2"/>
    <w:rsid w:val="003F3FA5"/>
    <w:rsid w:val="003F5672"/>
    <w:rsid w:val="003F77E4"/>
    <w:rsid w:val="00400BE1"/>
    <w:rsid w:val="00402D1E"/>
    <w:rsid w:val="00403756"/>
    <w:rsid w:val="004048B1"/>
    <w:rsid w:val="00407969"/>
    <w:rsid w:val="00407B73"/>
    <w:rsid w:val="004116CF"/>
    <w:rsid w:val="0041324D"/>
    <w:rsid w:val="00414DE0"/>
    <w:rsid w:val="00415F65"/>
    <w:rsid w:val="0041737B"/>
    <w:rsid w:val="00421627"/>
    <w:rsid w:val="004264BB"/>
    <w:rsid w:val="00430104"/>
    <w:rsid w:val="00430446"/>
    <w:rsid w:val="004328FA"/>
    <w:rsid w:val="0043376F"/>
    <w:rsid w:val="0043429F"/>
    <w:rsid w:val="004364ED"/>
    <w:rsid w:val="00447F08"/>
    <w:rsid w:val="004502B3"/>
    <w:rsid w:val="00451786"/>
    <w:rsid w:val="00451883"/>
    <w:rsid w:val="004536DA"/>
    <w:rsid w:val="00454107"/>
    <w:rsid w:val="0045551D"/>
    <w:rsid w:val="0045640F"/>
    <w:rsid w:val="0045795C"/>
    <w:rsid w:val="00462D62"/>
    <w:rsid w:val="0046400D"/>
    <w:rsid w:val="00465C0E"/>
    <w:rsid w:val="0047076E"/>
    <w:rsid w:val="00470F0A"/>
    <w:rsid w:val="0047177F"/>
    <w:rsid w:val="00473566"/>
    <w:rsid w:val="0047406E"/>
    <w:rsid w:val="0047451A"/>
    <w:rsid w:val="00476479"/>
    <w:rsid w:val="0047668A"/>
    <w:rsid w:val="0048204C"/>
    <w:rsid w:val="00482319"/>
    <w:rsid w:val="00483433"/>
    <w:rsid w:val="00485345"/>
    <w:rsid w:val="0048760D"/>
    <w:rsid w:val="00487CEC"/>
    <w:rsid w:val="0049019B"/>
    <w:rsid w:val="00490CAC"/>
    <w:rsid w:val="00492B7B"/>
    <w:rsid w:val="00492DB1"/>
    <w:rsid w:val="00493652"/>
    <w:rsid w:val="004A37B9"/>
    <w:rsid w:val="004A5BE2"/>
    <w:rsid w:val="004A5EEF"/>
    <w:rsid w:val="004A6141"/>
    <w:rsid w:val="004B011B"/>
    <w:rsid w:val="004B0AE5"/>
    <w:rsid w:val="004B3279"/>
    <w:rsid w:val="004B4E41"/>
    <w:rsid w:val="004B4FE3"/>
    <w:rsid w:val="004B5AFA"/>
    <w:rsid w:val="004C1E15"/>
    <w:rsid w:val="004C4E49"/>
    <w:rsid w:val="004C5671"/>
    <w:rsid w:val="004D4591"/>
    <w:rsid w:val="004D50E3"/>
    <w:rsid w:val="004D6EA1"/>
    <w:rsid w:val="004D77EB"/>
    <w:rsid w:val="004E1326"/>
    <w:rsid w:val="004E5C86"/>
    <w:rsid w:val="004E5E0C"/>
    <w:rsid w:val="004E7A71"/>
    <w:rsid w:val="004F4C27"/>
    <w:rsid w:val="004F659F"/>
    <w:rsid w:val="004F6E99"/>
    <w:rsid w:val="00501AA5"/>
    <w:rsid w:val="00502D2A"/>
    <w:rsid w:val="00503021"/>
    <w:rsid w:val="00503AAA"/>
    <w:rsid w:val="0050494A"/>
    <w:rsid w:val="005100B4"/>
    <w:rsid w:val="00512113"/>
    <w:rsid w:val="00513E99"/>
    <w:rsid w:val="00514ACA"/>
    <w:rsid w:val="0051545E"/>
    <w:rsid w:val="0051787F"/>
    <w:rsid w:val="00521055"/>
    <w:rsid w:val="00523DFA"/>
    <w:rsid w:val="00525224"/>
    <w:rsid w:val="005263D6"/>
    <w:rsid w:val="005263ED"/>
    <w:rsid w:val="00526C5F"/>
    <w:rsid w:val="00526FEA"/>
    <w:rsid w:val="005273D1"/>
    <w:rsid w:val="0052789C"/>
    <w:rsid w:val="00530D4D"/>
    <w:rsid w:val="00530DAA"/>
    <w:rsid w:val="00530DB7"/>
    <w:rsid w:val="0053170E"/>
    <w:rsid w:val="0053206C"/>
    <w:rsid w:val="0053347F"/>
    <w:rsid w:val="00533FCC"/>
    <w:rsid w:val="0053485F"/>
    <w:rsid w:val="00534977"/>
    <w:rsid w:val="00540C79"/>
    <w:rsid w:val="00540DD1"/>
    <w:rsid w:val="00540F8D"/>
    <w:rsid w:val="00541BB6"/>
    <w:rsid w:val="005426B7"/>
    <w:rsid w:val="005436E8"/>
    <w:rsid w:val="00544CAB"/>
    <w:rsid w:val="0054613B"/>
    <w:rsid w:val="00546523"/>
    <w:rsid w:val="00547135"/>
    <w:rsid w:val="00547EA6"/>
    <w:rsid w:val="00547FD2"/>
    <w:rsid w:val="0055325F"/>
    <w:rsid w:val="005540CA"/>
    <w:rsid w:val="005553F8"/>
    <w:rsid w:val="005559D5"/>
    <w:rsid w:val="00555A0A"/>
    <w:rsid w:val="0055647D"/>
    <w:rsid w:val="00563669"/>
    <w:rsid w:val="0056383C"/>
    <w:rsid w:val="005652B8"/>
    <w:rsid w:val="00566536"/>
    <w:rsid w:val="005677F8"/>
    <w:rsid w:val="00575477"/>
    <w:rsid w:val="00581897"/>
    <w:rsid w:val="005818B9"/>
    <w:rsid w:val="00581C2D"/>
    <w:rsid w:val="00583141"/>
    <w:rsid w:val="005840E3"/>
    <w:rsid w:val="00584426"/>
    <w:rsid w:val="00584848"/>
    <w:rsid w:val="005855CA"/>
    <w:rsid w:val="00585C93"/>
    <w:rsid w:val="0058703F"/>
    <w:rsid w:val="00590167"/>
    <w:rsid w:val="0059135E"/>
    <w:rsid w:val="00593391"/>
    <w:rsid w:val="005934D7"/>
    <w:rsid w:val="005A0083"/>
    <w:rsid w:val="005A012A"/>
    <w:rsid w:val="005A0D65"/>
    <w:rsid w:val="005A1730"/>
    <w:rsid w:val="005A2BD1"/>
    <w:rsid w:val="005A345E"/>
    <w:rsid w:val="005A3547"/>
    <w:rsid w:val="005A44FA"/>
    <w:rsid w:val="005A472E"/>
    <w:rsid w:val="005A4999"/>
    <w:rsid w:val="005A777F"/>
    <w:rsid w:val="005B187C"/>
    <w:rsid w:val="005B248E"/>
    <w:rsid w:val="005B7433"/>
    <w:rsid w:val="005C21FC"/>
    <w:rsid w:val="005C2895"/>
    <w:rsid w:val="005C36C6"/>
    <w:rsid w:val="005C7D77"/>
    <w:rsid w:val="005D1606"/>
    <w:rsid w:val="005D1D7D"/>
    <w:rsid w:val="005D395B"/>
    <w:rsid w:val="005D3B2E"/>
    <w:rsid w:val="005D4C2A"/>
    <w:rsid w:val="005D53AE"/>
    <w:rsid w:val="005D57B4"/>
    <w:rsid w:val="005D6666"/>
    <w:rsid w:val="005D6F5F"/>
    <w:rsid w:val="005E1C0E"/>
    <w:rsid w:val="005E2B83"/>
    <w:rsid w:val="005E3BE0"/>
    <w:rsid w:val="005F2AC8"/>
    <w:rsid w:val="005F3743"/>
    <w:rsid w:val="005F4C66"/>
    <w:rsid w:val="005F59DA"/>
    <w:rsid w:val="005F649D"/>
    <w:rsid w:val="005F7409"/>
    <w:rsid w:val="005F7C70"/>
    <w:rsid w:val="006008E9"/>
    <w:rsid w:val="00601EC4"/>
    <w:rsid w:val="00603585"/>
    <w:rsid w:val="00605683"/>
    <w:rsid w:val="00605D69"/>
    <w:rsid w:val="006067D2"/>
    <w:rsid w:val="0060787D"/>
    <w:rsid w:val="0061024C"/>
    <w:rsid w:val="006105D8"/>
    <w:rsid w:val="0061198F"/>
    <w:rsid w:val="00612356"/>
    <w:rsid w:val="006132BD"/>
    <w:rsid w:val="0061536D"/>
    <w:rsid w:val="00616D29"/>
    <w:rsid w:val="00622039"/>
    <w:rsid w:val="00622189"/>
    <w:rsid w:val="006235D8"/>
    <w:rsid w:val="006257FB"/>
    <w:rsid w:val="00626DFE"/>
    <w:rsid w:val="00627D42"/>
    <w:rsid w:val="006312F9"/>
    <w:rsid w:val="006328C7"/>
    <w:rsid w:val="00634713"/>
    <w:rsid w:val="00635CC2"/>
    <w:rsid w:val="0063629C"/>
    <w:rsid w:val="00637913"/>
    <w:rsid w:val="00640611"/>
    <w:rsid w:val="0064142D"/>
    <w:rsid w:val="00643C64"/>
    <w:rsid w:val="006462C1"/>
    <w:rsid w:val="00647267"/>
    <w:rsid w:val="006473C8"/>
    <w:rsid w:val="00650A7A"/>
    <w:rsid w:val="00652828"/>
    <w:rsid w:val="00655A82"/>
    <w:rsid w:val="00655C0A"/>
    <w:rsid w:val="006560E4"/>
    <w:rsid w:val="00656B11"/>
    <w:rsid w:val="00657115"/>
    <w:rsid w:val="00660347"/>
    <w:rsid w:val="006606BC"/>
    <w:rsid w:val="00673A4A"/>
    <w:rsid w:val="006743DD"/>
    <w:rsid w:val="00675C19"/>
    <w:rsid w:val="00675D8C"/>
    <w:rsid w:val="0067662F"/>
    <w:rsid w:val="00681914"/>
    <w:rsid w:val="006823D2"/>
    <w:rsid w:val="00682598"/>
    <w:rsid w:val="00682FA7"/>
    <w:rsid w:val="006833BB"/>
    <w:rsid w:val="00684D3B"/>
    <w:rsid w:val="00686D60"/>
    <w:rsid w:val="0068750F"/>
    <w:rsid w:val="00690F50"/>
    <w:rsid w:val="006911BD"/>
    <w:rsid w:val="0069125E"/>
    <w:rsid w:val="00691A5C"/>
    <w:rsid w:val="00691AA3"/>
    <w:rsid w:val="00692D3C"/>
    <w:rsid w:val="00696207"/>
    <w:rsid w:val="006A442B"/>
    <w:rsid w:val="006A4B3C"/>
    <w:rsid w:val="006A5370"/>
    <w:rsid w:val="006A6575"/>
    <w:rsid w:val="006A6A82"/>
    <w:rsid w:val="006A6EE6"/>
    <w:rsid w:val="006A7B8D"/>
    <w:rsid w:val="006B027A"/>
    <w:rsid w:val="006B55BD"/>
    <w:rsid w:val="006B69AD"/>
    <w:rsid w:val="006B79CE"/>
    <w:rsid w:val="006C00B9"/>
    <w:rsid w:val="006C1343"/>
    <w:rsid w:val="006C2C62"/>
    <w:rsid w:val="006C7B47"/>
    <w:rsid w:val="006D13B6"/>
    <w:rsid w:val="006D2D14"/>
    <w:rsid w:val="006D3C84"/>
    <w:rsid w:val="006D4011"/>
    <w:rsid w:val="006D6FE1"/>
    <w:rsid w:val="006D70C7"/>
    <w:rsid w:val="006D72EF"/>
    <w:rsid w:val="006D746B"/>
    <w:rsid w:val="006D79AC"/>
    <w:rsid w:val="006E101C"/>
    <w:rsid w:val="006E3299"/>
    <w:rsid w:val="006E3C92"/>
    <w:rsid w:val="006E4C67"/>
    <w:rsid w:val="006E7D94"/>
    <w:rsid w:val="006F200F"/>
    <w:rsid w:val="006F50AF"/>
    <w:rsid w:val="00700448"/>
    <w:rsid w:val="00700986"/>
    <w:rsid w:val="00700B33"/>
    <w:rsid w:val="00701FD2"/>
    <w:rsid w:val="007051D4"/>
    <w:rsid w:val="007053A4"/>
    <w:rsid w:val="00705FED"/>
    <w:rsid w:val="00712223"/>
    <w:rsid w:val="00712F81"/>
    <w:rsid w:val="00713659"/>
    <w:rsid w:val="00715A8F"/>
    <w:rsid w:val="007168FB"/>
    <w:rsid w:val="0072038D"/>
    <w:rsid w:val="0072044A"/>
    <w:rsid w:val="00722231"/>
    <w:rsid w:val="007223C5"/>
    <w:rsid w:val="00722626"/>
    <w:rsid w:val="0072265E"/>
    <w:rsid w:val="00725F77"/>
    <w:rsid w:val="00726660"/>
    <w:rsid w:val="00726ACA"/>
    <w:rsid w:val="00727164"/>
    <w:rsid w:val="007313E8"/>
    <w:rsid w:val="00732803"/>
    <w:rsid w:val="007346BF"/>
    <w:rsid w:val="0073491E"/>
    <w:rsid w:val="007423FE"/>
    <w:rsid w:val="00742553"/>
    <w:rsid w:val="00743101"/>
    <w:rsid w:val="007431D2"/>
    <w:rsid w:val="00743913"/>
    <w:rsid w:val="00744B7C"/>
    <w:rsid w:val="00744C05"/>
    <w:rsid w:val="0074559F"/>
    <w:rsid w:val="0074691B"/>
    <w:rsid w:val="0074757F"/>
    <w:rsid w:val="00747B2C"/>
    <w:rsid w:val="0075316F"/>
    <w:rsid w:val="00753700"/>
    <w:rsid w:val="007540C9"/>
    <w:rsid w:val="007558EA"/>
    <w:rsid w:val="00763567"/>
    <w:rsid w:val="007654D0"/>
    <w:rsid w:val="00765EC0"/>
    <w:rsid w:val="00766BB6"/>
    <w:rsid w:val="00767455"/>
    <w:rsid w:val="0076757F"/>
    <w:rsid w:val="00770875"/>
    <w:rsid w:val="007709BF"/>
    <w:rsid w:val="007739A5"/>
    <w:rsid w:val="0077507B"/>
    <w:rsid w:val="007758B1"/>
    <w:rsid w:val="00777EF6"/>
    <w:rsid w:val="007805FB"/>
    <w:rsid w:val="00782644"/>
    <w:rsid w:val="00782E38"/>
    <w:rsid w:val="007839DE"/>
    <w:rsid w:val="007900BA"/>
    <w:rsid w:val="00792574"/>
    <w:rsid w:val="007925C6"/>
    <w:rsid w:val="00793ADE"/>
    <w:rsid w:val="00793DBB"/>
    <w:rsid w:val="00794B52"/>
    <w:rsid w:val="00794BEB"/>
    <w:rsid w:val="00794E4F"/>
    <w:rsid w:val="0079584E"/>
    <w:rsid w:val="00795D3F"/>
    <w:rsid w:val="007966AD"/>
    <w:rsid w:val="00796C08"/>
    <w:rsid w:val="007A091B"/>
    <w:rsid w:val="007A107E"/>
    <w:rsid w:val="007A3C8D"/>
    <w:rsid w:val="007A3F5F"/>
    <w:rsid w:val="007A549B"/>
    <w:rsid w:val="007A62B7"/>
    <w:rsid w:val="007B16AD"/>
    <w:rsid w:val="007B2615"/>
    <w:rsid w:val="007B465E"/>
    <w:rsid w:val="007B4DE2"/>
    <w:rsid w:val="007B6E44"/>
    <w:rsid w:val="007B72FF"/>
    <w:rsid w:val="007B7760"/>
    <w:rsid w:val="007C0B2A"/>
    <w:rsid w:val="007C2D34"/>
    <w:rsid w:val="007C4896"/>
    <w:rsid w:val="007C4A0B"/>
    <w:rsid w:val="007C4F6C"/>
    <w:rsid w:val="007C5926"/>
    <w:rsid w:val="007C64BD"/>
    <w:rsid w:val="007C7DC5"/>
    <w:rsid w:val="007D0402"/>
    <w:rsid w:val="007D08D2"/>
    <w:rsid w:val="007D1222"/>
    <w:rsid w:val="007D2CFD"/>
    <w:rsid w:val="007D527C"/>
    <w:rsid w:val="007D59C3"/>
    <w:rsid w:val="007E19D4"/>
    <w:rsid w:val="007E2879"/>
    <w:rsid w:val="007E2E71"/>
    <w:rsid w:val="007E50D6"/>
    <w:rsid w:val="007E7C11"/>
    <w:rsid w:val="007E7C32"/>
    <w:rsid w:val="007F0C32"/>
    <w:rsid w:val="007F2C14"/>
    <w:rsid w:val="007F2D00"/>
    <w:rsid w:val="007F4946"/>
    <w:rsid w:val="00800A40"/>
    <w:rsid w:val="008012E0"/>
    <w:rsid w:val="00801547"/>
    <w:rsid w:val="00802910"/>
    <w:rsid w:val="00802D76"/>
    <w:rsid w:val="0080494E"/>
    <w:rsid w:val="00806459"/>
    <w:rsid w:val="0081023D"/>
    <w:rsid w:val="00810B0A"/>
    <w:rsid w:val="00813606"/>
    <w:rsid w:val="0081493A"/>
    <w:rsid w:val="00815BEC"/>
    <w:rsid w:val="00816561"/>
    <w:rsid w:val="00816754"/>
    <w:rsid w:val="0081759C"/>
    <w:rsid w:val="00817887"/>
    <w:rsid w:val="00820DF8"/>
    <w:rsid w:val="00820F30"/>
    <w:rsid w:val="008219EB"/>
    <w:rsid w:val="00823065"/>
    <w:rsid w:val="00823474"/>
    <w:rsid w:val="00823DA5"/>
    <w:rsid w:val="00824467"/>
    <w:rsid w:val="00825271"/>
    <w:rsid w:val="00825C51"/>
    <w:rsid w:val="00826B47"/>
    <w:rsid w:val="008273B1"/>
    <w:rsid w:val="00830661"/>
    <w:rsid w:val="00833684"/>
    <w:rsid w:val="00834064"/>
    <w:rsid w:val="00834FE7"/>
    <w:rsid w:val="00835AC9"/>
    <w:rsid w:val="00836257"/>
    <w:rsid w:val="008423CC"/>
    <w:rsid w:val="008442DC"/>
    <w:rsid w:val="008457C1"/>
    <w:rsid w:val="00845889"/>
    <w:rsid w:val="008468E9"/>
    <w:rsid w:val="00847611"/>
    <w:rsid w:val="00851CDD"/>
    <w:rsid w:val="0085298B"/>
    <w:rsid w:val="00853CC1"/>
    <w:rsid w:val="00854B94"/>
    <w:rsid w:val="00855497"/>
    <w:rsid w:val="00856802"/>
    <w:rsid w:val="008571BE"/>
    <w:rsid w:val="00860C03"/>
    <w:rsid w:val="008618F8"/>
    <w:rsid w:val="0086267D"/>
    <w:rsid w:val="00863CDA"/>
    <w:rsid w:val="0086475D"/>
    <w:rsid w:val="00866BA4"/>
    <w:rsid w:val="0086731E"/>
    <w:rsid w:val="0087055F"/>
    <w:rsid w:val="00871B4B"/>
    <w:rsid w:val="00875076"/>
    <w:rsid w:val="00875CBF"/>
    <w:rsid w:val="00876CA3"/>
    <w:rsid w:val="00881BD2"/>
    <w:rsid w:val="00882B93"/>
    <w:rsid w:val="00886B4E"/>
    <w:rsid w:val="0088735B"/>
    <w:rsid w:val="00890E76"/>
    <w:rsid w:val="0089139D"/>
    <w:rsid w:val="00897D80"/>
    <w:rsid w:val="008A0E25"/>
    <w:rsid w:val="008A0F5D"/>
    <w:rsid w:val="008A1E16"/>
    <w:rsid w:val="008A2623"/>
    <w:rsid w:val="008A47D0"/>
    <w:rsid w:val="008A6E83"/>
    <w:rsid w:val="008A73FD"/>
    <w:rsid w:val="008B15C7"/>
    <w:rsid w:val="008B1AD1"/>
    <w:rsid w:val="008B2723"/>
    <w:rsid w:val="008B3FBC"/>
    <w:rsid w:val="008B6BA1"/>
    <w:rsid w:val="008B7F83"/>
    <w:rsid w:val="008C00CA"/>
    <w:rsid w:val="008C0C1E"/>
    <w:rsid w:val="008C2C6C"/>
    <w:rsid w:val="008C3AAC"/>
    <w:rsid w:val="008C7042"/>
    <w:rsid w:val="008D137C"/>
    <w:rsid w:val="008D1483"/>
    <w:rsid w:val="008D45CD"/>
    <w:rsid w:val="008D466C"/>
    <w:rsid w:val="008D54EB"/>
    <w:rsid w:val="008D66B1"/>
    <w:rsid w:val="008D6B32"/>
    <w:rsid w:val="008D7B15"/>
    <w:rsid w:val="008E0309"/>
    <w:rsid w:val="008E0D79"/>
    <w:rsid w:val="008E2416"/>
    <w:rsid w:val="008E359E"/>
    <w:rsid w:val="008E3922"/>
    <w:rsid w:val="008E4DAD"/>
    <w:rsid w:val="008E5657"/>
    <w:rsid w:val="008F078B"/>
    <w:rsid w:val="008F42BB"/>
    <w:rsid w:val="008F43F7"/>
    <w:rsid w:val="008F57E1"/>
    <w:rsid w:val="008F5A52"/>
    <w:rsid w:val="00900BD7"/>
    <w:rsid w:val="00900DA7"/>
    <w:rsid w:val="00902FBC"/>
    <w:rsid w:val="0090338A"/>
    <w:rsid w:val="00911F82"/>
    <w:rsid w:val="00913935"/>
    <w:rsid w:val="00913D51"/>
    <w:rsid w:val="009149BD"/>
    <w:rsid w:val="00915234"/>
    <w:rsid w:val="009173D2"/>
    <w:rsid w:val="009175FE"/>
    <w:rsid w:val="00920E78"/>
    <w:rsid w:val="00920E9D"/>
    <w:rsid w:val="00923643"/>
    <w:rsid w:val="00923801"/>
    <w:rsid w:val="00923A02"/>
    <w:rsid w:val="00925D09"/>
    <w:rsid w:val="00925F3F"/>
    <w:rsid w:val="009278EB"/>
    <w:rsid w:val="009316B0"/>
    <w:rsid w:val="00931BAA"/>
    <w:rsid w:val="009321BA"/>
    <w:rsid w:val="00932537"/>
    <w:rsid w:val="00933132"/>
    <w:rsid w:val="00933820"/>
    <w:rsid w:val="00934BE5"/>
    <w:rsid w:val="00935EC8"/>
    <w:rsid w:val="009361DB"/>
    <w:rsid w:val="00936CAC"/>
    <w:rsid w:val="00937322"/>
    <w:rsid w:val="00937B7A"/>
    <w:rsid w:val="009402FA"/>
    <w:rsid w:val="00941797"/>
    <w:rsid w:val="00941E57"/>
    <w:rsid w:val="00943A61"/>
    <w:rsid w:val="009445F7"/>
    <w:rsid w:val="0094468F"/>
    <w:rsid w:val="00944B9B"/>
    <w:rsid w:val="009461E7"/>
    <w:rsid w:val="009466D1"/>
    <w:rsid w:val="00946B10"/>
    <w:rsid w:val="009510AD"/>
    <w:rsid w:val="009562CA"/>
    <w:rsid w:val="00956DA9"/>
    <w:rsid w:val="00957489"/>
    <w:rsid w:val="00957748"/>
    <w:rsid w:val="00957BD9"/>
    <w:rsid w:val="00960DD6"/>
    <w:rsid w:val="00961337"/>
    <w:rsid w:val="0096472F"/>
    <w:rsid w:val="00965ECD"/>
    <w:rsid w:val="00966CAA"/>
    <w:rsid w:val="00970A1A"/>
    <w:rsid w:val="00972428"/>
    <w:rsid w:val="009771E1"/>
    <w:rsid w:val="00981B84"/>
    <w:rsid w:val="0098209C"/>
    <w:rsid w:val="00982ABF"/>
    <w:rsid w:val="00984FDF"/>
    <w:rsid w:val="00992C1A"/>
    <w:rsid w:val="00992C3E"/>
    <w:rsid w:val="00993C2A"/>
    <w:rsid w:val="00994E32"/>
    <w:rsid w:val="0099701A"/>
    <w:rsid w:val="00997C9B"/>
    <w:rsid w:val="009A029A"/>
    <w:rsid w:val="009A1443"/>
    <w:rsid w:val="009A165E"/>
    <w:rsid w:val="009A18F6"/>
    <w:rsid w:val="009A399F"/>
    <w:rsid w:val="009A741D"/>
    <w:rsid w:val="009B16A0"/>
    <w:rsid w:val="009B32BD"/>
    <w:rsid w:val="009B5CB2"/>
    <w:rsid w:val="009B69BE"/>
    <w:rsid w:val="009B726A"/>
    <w:rsid w:val="009C438F"/>
    <w:rsid w:val="009C53A6"/>
    <w:rsid w:val="009D0968"/>
    <w:rsid w:val="009D13BF"/>
    <w:rsid w:val="009D1C7A"/>
    <w:rsid w:val="009D2B27"/>
    <w:rsid w:val="009D3B11"/>
    <w:rsid w:val="009D48CA"/>
    <w:rsid w:val="009D48D4"/>
    <w:rsid w:val="009D65ED"/>
    <w:rsid w:val="009D6C1E"/>
    <w:rsid w:val="009E1613"/>
    <w:rsid w:val="009E194A"/>
    <w:rsid w:val="009E20B3"/>
    <w:rsid w:val="009E29CC"/>
    <w:rsid w:val="009E3162"/>
    <w:rsid w:val="009E77AC"/>
    <w:rsid w:val="009F1C30"/>
    <w:rsid w:val="009F275E"/>
    <w:rsid w:val="009F319E"/>
    <w:rsid w:val="009F509F"/>
    <w:rsid w:val="00A01353"/>
    <w:rsid w:val="00A04710"/>
    <w:rsid w:val="00A04C41"/>
    <w:rsid w:val="00A05A46"/>
    <w:rsid w:val="00A0696D"/>
    <w:rsid w:val="00A069C0"/>
    <w:rsid w:val="00A06C94"/>
    <w:rsid w:val="00A07E02"/>
    <w:rsid w:val="00A102C3"/>
    <w:rsid w:val="00A11BB0"/>
    <w:rsid w:val="00A12303"/>
    <w:rsid w:val="00A15E61"/>
    <w:rsid w:val="00A16949"/>
    <w:rsid w:val="00A223AE"/>
    <w:rsid w:val="00A2322A"/>
    <w:rsid w:val="00A244F6"/>
    <w:rsid w:val="00A2469E"/>
    <w:rsid w:val="00A24D7B"/>
    <w:rsid w:val="00A2554B"/>
    <w:rsid w:val="00A267E9"/>
    <w:rsid w:val="00A30A58"/>
    <w:rsid w:val="00A313EC"/>
    <w:rsid w:val="00A345F6"/>
    <w:rsid w:val="00A35DA6"/>
    <w:rsid w:val="00A36392"/>
    <w:rsid w:val="00A370BC"/>
    <w:rsid w:val="00A41A8A"/>
    <w:rsid w:val="00A436DF"/>
    <w:rsid w:val="00A438DE"/>
    <w:rsid w:val="00A45694"/>
    <w:rsid w:val="00A470A9"/>
    <w:rsid w:val="00A5131C"/>
    <w:rsid w:val="00A51896"/>
    <w:rsid w:val="00A53285"/>
    <w:rsid w:val="00A534B2"/>
    <w:rsid w:val="00A53CFF"/>
    <w:rsid w:val="00A5458C"/>
    <w:rsid w:val="00A5510C"/>
    <w:rsid w:val="00A55B68"/>
    <w:rsid w:val="00A57C0D"/>
    <w:rsid w:val="00A603D8"/>
    <w:rsid w:val="00A60F77"/>
    <w:rsid w:val="00A6119A"/>
    <w:rsid w:val="00A62673"/>
    <w:rsid w:val="00A63979"/>
    <w:rsid w:val="00A64552"/>
    <w:rsid w:val="00A67CC9"/>
    <w:rsid w:val="00A714E0"/>
    <w:rsid w:val="00A72BCD"/>
    <w:rsid w:val="00A74D76"/>
    <w:rsid w:val="00A74DD1"/>
    <w:rsid w:val="00A7504F"/>
    <w:rsid w:val="00A75438"/>
    <w:rsid w:val="00A76769"/>
    <w:rsid w:val="00A778B7"/>
    <w:rsid w:val="00A84CF6"/>
    <w:rsid w:val="00A84CFD"/>
    <w:rsid w:val="00A855AE"/>
    <w:rsid w:val="00A8596B"/>
    <w:rsid w:val="00A86379"/>
    <w:rsid w:val="00A8662B"/>
    <w:rsid w:val="00A94931"/>
    <w:rsid w:val="00A94AB7"/>
    <w:rsid w:val="00AA3AD8"/>
    <w:rsid w:val="00AA57BC"/>
    <w:rsid w:val="00AB101B"/>
    <w:rsid w:val="00AB2197"/>
    <w:rsid w:val="00AB3C81"/>
    <w:rsid w:val="00AB54E9"/>
    <w:rsid w:val="00AB699B"/>
    <w:rsid w:val="00AB7A60"/>
    <w:rsid w:val="00AC1144"/>
    <w:rsid w:val="00AC12A6"/>
    <w:rsid w:val="00AC2BD0"/>
    <w:rsid w:val="00AC416E"/>
    <w:rsid w:val="00AC58CE"/>
    <w:rsid w:val="00AC6022"/>
    <w:rsid w:val="00AD2D76"/>
    <w:rsid w:val="00AD30F6"/>
    <w:rsid w:val="00AD34B6"/>
    <w:rsid w:val="00AD3682"/>
    <w:rsid w:val="00AD6D7F"/>
    <w:rsid w:val="00AE0FAB"/>
    <w:rsid w:val="00AE311F"/>
    <w:rsid w:val="00AE4F33"/>
    <w:rsid w:val="00AE6E36"/>
    <w:rsid w:val="00AE7DBC"/>
    <w:rsid w:val="00AF1FCC"/>
    <w:rsid w:val="00AF2F9A"/>
    <w:rsid w:val="00AF3E50"/>
    <w:rsid w:val="00AF4A45"/>
    <w:rsid w:val="00AF6308"/>
    <w:rsid w:val="00B000D0"/>
    <w:rsid w:val="00B01285"/>
    <w:rsid w:val="00B01D2B"/>
    <w:rsid w:val="00B02E3D"/>
    <w:rsid w:val="00B0327E"/>
    <w:rsid w:val="00B04701"/>
    <w:rsid w:val="00B06411"/>
    <w:rsid w:val="00B101DC"/>
    <w:rsid w:val="00B11FF6"/>
    <w:rsid w:val="00B121D9"/>
    <w:rsid w:val="00B13E9D"/>
    <w:rsid w:val="00B14957"/>
    <w:rsid w:val="00B170F7"/>
    <w:rsid w:val="00B21B0E"/>
    <w:rsid w:val="00B2231A"/>
    <w:rsid w:val="00B22C88"/>
    <w:rsid w:val="00B24724"/>
    <w:rsid w:val="00B24A07"/>
    <w:rsid w:val="00B25B4D"/>
    <w:rsid w:val="00B25EDC"/>
    <w:rsid w:val="00B3209C"/>
    <w:rsid w:val="00B375CF"/>
    <w:rsid w:val="00B44ED3"/>
    <w:rsid w:val="00B45C2B"/>
    <w:rsid w:val="00B45C72"/>
    <w:rsid w:val="00B46BA9"/>
    <w:rsid w:val="00B46CA6"/>
    <w:rsid w:val="00B51D71"/>
    <w:rsid w:val="00B526EF"/>
    <w:rsid w:val="00B52B91"/>
    <w:rsid w:val="00B53847"/>
    <w:rsid w:val="00B5736C"/>
    <w:rsid w:val="00B620C7"/>
    <w:rsid w:val="00B632A9"/>
    <w:rsid w:val="00B63A88"/>
    <w:rsid w:val="00B64AFC"/>
    <w:rsid w:val="00B6757B"/>
    <w:rsid w:val="00B6781E"/>
    <w:rsid w:val="00B70C7D"/>
    <w:rsid w:val="00B712DF"/>
    <w:rsid w:val="00B71E74"/>
    <w:rsid w:val="00B736E6"/>
    <w:rsid w:val="00B74881"/>
    <w:rsid w:val="00B74888"/>
    <w:rsid w:val="00B75029"/>
    <w:rsid w:val="00B77DA6"/>
    <w:rsid w:val="00B821BC"/>
    <w:rsid w:val="00B84D1D"/>
    <w:rsid w:val="00B87507"/>
    <w:rsid w:val="00B87556"/>
    <w:rsid w:val="00B92CBA"/>
    <w:rsid w:val="00B92CFF"/>
    <w:rsid w:val="00B930E6"/>
    <w:rsid w:val="00BA1EB6"/>
    <w:rsid w:val="00BA269B"/>
    <w:rsid w:val="00BA2A20"/>
    <w:rsid w:val="00BB1F91"/>
    <w:rsid w:val="00BB2D5D"/>
    <w:rsid w:val="00BB3B06"/>
    <w:rsid w:val="00BB6A33"/>
    <w:rsid w:val="00BC008E"/>
    <w:rsid w:val="00BC0191"/>
    <w:rsid w:val="00BC05FB"/>
    <w:rsid w:val="00BC2972"/>
    <w:rsid w:val="00BC33AA"/>
    <w:rsid w:val="00BC35D1"/>
    <w:rsid w:val="00BC3FC2"/>
    <w:rsid w:val="00BC59BA"/>
    <w:rsid w:val="00BC7C44"/>
    <w:rsid w:val="00BD02B0"/>
    <w:rsid w:val="00BD1E4D"/>
    <w:rsid w:val="00BD3E45"/>
    <w:rsid w:val="00BD637C"/>
    <w:rsid w:val="00BD6705"/>
    <w:rsid w:val="00BE1511"/>
    <w:rsid w:val="00BE2751"/>
    <w:rsid w:val="00BE52F3"/>
    <w:rsid w:val="00BE5E76"/>
    <w:rsid w:val="00BE6C66"/>
    <w:rsid w:val="00BE6D93"/>
    <w:rsid w:val="00BE710D"/>
    <w:rsid w:val="00BE7474"/>
    <w:rsid w:val="00BF1E3E"/>
    <w:rsid w:val="00BF1EF8"/>
    <w:rsid w:val="00BF287E"/>
    <w:rsid w:val="00BF2EE7"/>
    <w:rsid w:val="00BF4675"/>
    <w:rsid w:val="00BF60B2"/>
    <w:rsid w:val="00BF6BCD"/>
    <w:rsid w:val="00BF762F"/>
    <w:rsid w:val="00BF79E5"/>
    <w:rsid w:val="00C00714"/>
    <w:rsid w:val="00C06410"/>
    <w:rsid w:val="00C07FC2"/>
    <w:rsid w:val="00C1064B"/>
    <w:rsid w:val="00C12684"/>
    <w:rsid w:val="00C135E1"/>
    <w:rsid w:val="00C14FFD"/>
    <w:rsid w:val="00C16986"/>
    <w:rsid w:val="00C17EE5"/>
    <w:rsid w:val="00C224D9"/>
    <w:rsid w:val="00C238F4"/>
    <w:rsid w:val="00C23ABD"/>
    <w:rsid w:val="00C24626"/>
    <w:rsid w:val="00C24D00"/>
    <w:rsid w:val="00C315B3"/>
    <w:rsid w:val="00C32F2B"/>
    <w:rsid w:val="00C33340"/>
    <w:rsid w:val="00C338BD"/>
    <w:rsid w:val="00C33F38"/>
    <w:rsid w:val="00C34F82"/>
    <w:rsid w:val="00C3673B"/>
    <w:rsid w:val="00C37406"/>
    <w:rsid w:val="00C44CF0"/>
    <w:rsid w:val="00C461AC"/>
    <w:rsid w:val="00C47C7B"/>
    <w:rsid w:val="00C522B6"/>
    <w:rsid w:val="00C52380"/>
    <w:rsid w:val="00C52DDA"/>
    <w:rsid w:val="00C55C03"/>
    <w:rsid w:val="00C568F6"/>
    <w:rsid w:val="00C60662"/>
    <w:rsid w:val="00C6217B"/>
    <w:rsid w:val="00C62442"/>
    <w:rsid w:val="00C62889"/>
    <w:rsid w:val="00C63B1B"/>
    <w:rsid w:val="00C653B7"/>
    <w:rsid w:val="00C6626D"/>
    <w:rsid w:val="00C714F5"/>
    <w:rsid w:val="00C72B5B"/>
    <w:rsid w:val="00C74091"/>
    <w:rsid w:val="00C75AEE"/>
    <w:rsid w:val="00C76D84"/>
    <w:rsid w:val="00C80787"/>
    <w:rsid w:val="00C81DB8"/>
    <w:rsid w:val="00C842D0"/>
    <w:rsid w:val="00C87F6F"/>
    <w:rsid w:val="00C91872"/>
    <w:rsid w:val="00C92AA8"/>
    <w:rsid w:val="00C95C3A"/>
    <w:rsid w:val="00CA7A2B"/>
    <w:rsid w:val="00CA7BD0"/>
    <w:rsid w:val="00CA7BFF"/>
    <w:rsid w:val="00CB132D"/>
    <w:rsid w:val="00CB1CE8"/>
    <w:rsid w:val="00CB73F1"/>
    <w:rsid w:val="00CB7A46"/>
    <w:rsid w:val="00CB7C1F"/>
    <w:rsid w:val="00CC0C3A"/>
    <w:rsid w:val="00CC150C"/>
    <w:rsid w:val="00CC1D8D"/>
    <w:rsid w:val="00CC226D"/>
    <w:rsid w:val="00CC6182"/>
    <w:rsid w:val="00CC7732"/>
    <w:rsid w:val="00CD0276"/>
    <w:rsid w:val="00CD0CA8"/>
    <w:rsid w:val="00CD489E"/>
    <w:rsid w:val="00CD5F6C"/>
    <w:rsid w:val="00CD6DF9"/>
    <w:rsid w:val="00CE13E9"/>
    <w:rsid w:val="00CE1F21"/>
    <w:rsid w:val="00CE3547"/>
    <w:rsid w:val="00CE3BD6"/>
    <w:rsid w:val="00CE3C95"/>
    <w:rsid w:val="00CE5053"/>
    <w:rsid w:val="00CE65EB"/>
    <w:rsid w:val="00CF1558"/>
    <w:rsid w:val="00CF1C0C"/>
    <w:rsid w:val="00CF48B7"/>
    <w:rsid w:val="00CF529F"/>
    <w:rsid w:val="00CF5642"/>
    <w:rsid w:val="00D018E4"/>
    <w:rsid w:val="00D01D86"/>
    <w:rsid w:val="00D029B3"/>
    <w:rsid w:val="00D0581B"/>
    <w:rsid w:val="00D05BCB"/>
    <w:rsid w:val="00D07760"/>
    <w:rsid w:val="00D07FA3"/>
    <w:rsid w:val="00D112EE"/>
    <w:rsid w:val="00D11726"/>
    <w:rsid w:val="00D11C4B"/>
    <w:rsid w:val="00D12945"/>
    <w:rsid w:val="00D15A29"/>
    <w:rsid w:val="00D179B7"/>
    <w:rsid w:val="00D17A04"/>
    <w:rsid w:val="00D20842"/>
    <w:rsid w:val="00D21454"/>
    <w:rsid w:val="00D21DB4"/>
    <w:rsid w:val="00D2277E"/>
    <w:rsid w:val="00D22C39"/>
    <w:rsid w:val="00D23F14"/>
    <w:rsid w:val="00D2436B"/>
    <w:rsid w:val="00D25FE2"/>
    <w:rsid w:val="00D34BC1"/>
    <w:rsid w:val="00D41650"/>
    <w:rsid w:val="00D42BDC"/>
    <w:rsid w:val="00D4362A"/>
    <w:rsid w:val="00D44013"/>
    <w:rsid w:val="00D454CF"/>
    <w:rsid w:val="00D47534"/>
    <w:rsid w:val="00D50187"/>
    <w:rsid w:val="00D51D04"/>
    <w:rsid w:val="00D54DDE"/>
    <w:rsid w:val="00D54EE3"/>
    <w:rsid w:val="00D56424"/>
    <w:rsid w:val="00D5655C"/>
    <w:rsid w:val="00D56871"/>
    <w:rsid w:val="00D57E3A"/>
    <w:rsid w:val="00D622F6"/>
    <w:rsid w:val="00D6498B"/>
    <w:rsid w:val="00D66FDC"/>
    <w:rsid w:val="00D674E3"/>
    <w:rsid w:val="00D67D0E"/>
    <w:rsid w:val="00D72DEF"/>
    <w:rsid w:val="00D747E4"/>
    <w:rsid w:val="00D74B7E"/>
    <w:rsid w:val="00D7717B"/>
    <w:rsid w:val="00D800F9"/>
    <w:rsid w:val="00D80DF3"/>
    <w:rsid w:val="00D81110"/>
    <w:rsid w:val="00D84EDE"/>
    <w:rsid w:val="00D86C61"/>
    <w:rsid w:val="00D901CE"/>
    <w:rsid w:val="00D90E3A"/>
    <w:rsid w:val="00D91D11"/>
    <w:rsid w:val="00D923FB"/>
    <w:rsid w:val="00D9309C"/>
    <w:rsid w:val="00D946C9"/>
    <w:rsid w:val="00D94EE9"/>
    <w:rsid w:val="00D95DD2"/>
    <w:rsid w:val="00DA0811"/>
    <w:rsid w:val="00DA200B"/>
    <w:rsid w:val="00DA45D2"/>
    <w:rsid w:val="00DA5A4B"/>
    <w:rsid w:val="00DA6FAE"/>
    <w:rsid w:val="00DB16FF"/>
    <w:rsid w:val="00DB3433"/>
    <w:rsid w:val="00DB64AA"/>
    <w:rsid w:val="00DC14E3"/>
    <w:rsid w:val="00DC1A70"/>
    <w:rsid w:val="00DC3466"/>
    <w:rsid w:val="00DC487F"/>
    <w:rsid w:val="00DC4D7E"/>
    <w:rsid w:val="00DC7EBC"/>
    <w:rsid w:val="00DD08FD"/>
    <w:rsid w:val="00DD2505"/>
    <w:rsid w:val="00DD301D"/>
    <w:rsid w:val="00DD45E5"/>
    <w:rsid w:val="00DD7E5A"/>
    <w:rsid w:val="00DE15FC"/>
    <w:rsid w:val="00DE1885"/>
    <w:rsid w:val="00DE6E89"/>
    <w:rsid w:val="00DF001D"/>
    <w:rsid w:val="00DF41F0"/>
    <w:rsid w:val="00DF4FEF"/>
    <w:rsid w:val="00DF5889"/>
    <w:rsid w:val="00DF6A29"/>
    <w:rsid w:val="00DF6DC0"/>
    <w:rsid w:val="00DF7B4E"/>
    <w:rsid w:val="00E0035C"/>
    <w:rsid w:val="00E010D7"/>
    <w:rsid w:val="00E035C9"/>
    <w:rsid w:val="00E04712"/>
    <w:rsid w:val="00E0517F"/>
    <w:rsid w:val="00E05D11"/>
    <w:rsid w:val="00E05DCA"/>
    <w:rsid w:val="00E100D2"/>
    <w:rsid w:val="00E10529"/>
    <w:rsid w:val="00E10CF3"/>
    <w:rsid w:val="00E11EFB"/>
    <w:rsid w:val="00E12387"/>
    <w:rsid w:val="00E161FA"/>
    <w:rsid w:val="00E22912"/>
    <w:rsid w:val="00E24446"/>
    <w:rsid w:val="00E25710"/>
    <w:rsid w:val="00E26244"/>
    <w:rsid w:val="00E26908"/>
    <w:rsid w:val="00E27A4D"/>
    <w:rsid w:val="00E344A5"/>
    <w:rsid w:val="00E371FF"/>
    <w:rsid w:val="00E37A12"/>
    <w:rsid w:val="00E4058A"/>
    <w:rsid w:val="00E410BE"/>
    <w:rsid w:val="00E42679"/>
    <w:rsid w:val="00E42E15"/>
    <w:rsid w:val="00E4406F"/>
    <w:rsid w:val="00E446AB"/>
    <w:rsid w:val="00E5370E"/>
    <w:rsid w:val="00E53BAC"/>
    <w:rsid w:val="00E61BB0"/>
    <w:rsid w:val="00E61D63"/>
    <w:rsid w:val="00E61F7F"/>
    <w:rsid w:val="00E626D3"/>
    <w:rsid w:val="00E63BA9"/>
    <w:rsid w:val="00E63E97"/>
    <w:rsid w:val="00E64CBF"/>
    <w:rsid w:val="00E71299"/>
    <w:rsid w:val="00E721FB"/>
    <w:rsid w:val="00E72D9D"/>
    <w:rsid w:val="00E748C4"/>
    <w:rsid w:val="00E752B7"/>
    <w:rsid w:val="00E8377D"/>
    <w:rsid w:val="00E83B2A"/>
    <w:rsid w:val="00E8658C"/>
    <w:rsid w:val="00E922A0"/>
    <w:rsid w:val="00E9596F"/>
    <w:rsid w:val="00E95DCA"/>
    <w:rsid w:val="00E97488"/>
    <w:rsid w:val="00EA032E"/>
    <w:rsid w:val="00EA056F"/>
    <w:rsid w:val="00EA2BC2"/>
    <w:rsid w:val="00EA3C05"/>
    <w:rsid w:val="00EA4D94"/>
    <w:rsid w:val="00EA4E72"/>
    <w:rsid w:val="00EA7BD0"/>
    <w:rsid w:val="00EA7C33"/>
    <w:rsid w:val="00EB1BF0"/>
    <w:rsid w:val="00EB496A"/>
    <w:rsid w:val="00EB4FA1"/>
    <w:rsid w:val="00EB5C25"/>
    <w:rsid w:val="00EB7739"/>
    <w:rsid w:val="00EC32AC"/>
    <w:rsid w:val="00EC3697"/>
    <w:rsid w:val="00EC408D"/>
    <w:rsid w:val="00EC42F6"/>
    <w:rsid w:val="00EC4E72"/>
    <w:rsid w:val="00ED0388"/>
    <w:rsid w:val="00ED0B4A"/>
    <w:rsid w:val="00ED2598"/>
    <w:rsid w:val="00ED26B9"/>
    <w:rsid w:val="00ED2A7D"/>
    <w:rsid w:val="00ED3748"/>
    <w:rsid w:val="00ED568D"/>
    <w:rsid w:val="00ED5977"/>
    <w:rsid w:val="00ED6CBA"/>
    <w:rsid w:val="00ED7CF4"/>
    <w:rsid w:val="00EE0179"/>
    <w:rsid w:val="00EE08D1"/>
    <w:rsid w:val="00EE24D9"/>
    <w:rsid w:val="00EE3D12"/>
    <w:rsid w:val="00EE4278"/>
    <w:rsid w:val="00EE49BC"/>
    <w:rsid w:val="00EE74DC"/>
    <w:rsid w:val="00EE78B8"/>
    <w:rsid w:val="00EE7E09"/>
    <w:rsid w:val="00EF21D7"/>
    <w:rsid w:val="00EF4718"/>
    <w:rsid w:val="00EF4C42"/>
    <w:rsid w:val="00EF568D"/>
    <w:rsid w:val="00EF57B0"/>
    <w:rsid w:val="00EF7A86"/>
    <w:rsid w:val="00F00953"/>
    <w:rsid w:val="00F0376C"/>
    <w:rsid w:val="00F043B1"/>
    <w:rsid w:val="00F0512E"/>
    <w:rsid w:val="00F051DE"/>
    <w:rsid w:val="00F10389"/>
    <w:rsid w:val="00F109D6"/>
    <w:rsid w:val="00F10E94"/>
    <w:rsid w:val="00F16086"/>
    <w:rsid w:val="00F16379"/>
    <w:rsid w:val="00F164D0"/>
    <w:rsid w:val="00F17947"/>
    <w:rsid w:val="00F17DB0"/>
    <w:rsid w:val="00F21D07"/>
    <w:rsid w:val="00F2248F"/>
    <w:rsid w:val="00F24A33"/>
    <w:rsid w:val="00F25C29"/>
    <w:rsid w:val="00F26E4C"/>
    <w:rsid w:val="00F36EBE"/>
    <w:rsid w:val="00F37849"/>
    <w:rsid w:val="00F419E3"/>
    <w:rsid w:val="00F4266D"/>
    <w:rsid w:val="00F4329C"/>
    <w:rsid w:val="00F4635B"/>
    <w:rsid w:val="00F507F7"/>
    <w:rsid w:val="00F50F2A"/>
    <w:rsid w:val="00F51C30"/>
    <w:rsid w:val="00F54CB7"/>
    <w:rsid w:val="00F550F8"/>
    <w:rsid w:val="00F55585"/>
    <w:rsid w:val="00F575D9"/>
    <w:rsid w:val="00F60685"/>
    <w:rsid w:val="00F619BF"/>
    <w:rsid w:val="00F63DE8"/>
    <w:rsid w:val="00F6429D"/>
    <w:rsid w:val="00F645AE"/>
    <w:rsid w:val="00F66127"/>
    <w:rsid w:val="00F6638B"/>
    <w:rsid w:val="00F66D4C"/>
    <w:rsid w:val="00F70047"/>
    <w:rsid w:val="00F7109A"/>
    <w:rsid w:val="00F71311"/>
    <w:rsid w:val="00F72792"/>
    <w:rsid w:val="00F73290"/>
    <w:rsid w:val="00F75245"/>
    <w:rsid w:val="00F80974"/>
    <w:rsid w:val="00F85D93"/>
    <w:rsid w:val="00F86198"/>
    <w:rsid w:val="00F87B8A"/>
    <w:rsid w:val="00F93554"/>
    <w:rsid w:val="00F97B80"/>
    <w:rsid w:val="00F97F98"/>
    <w:rsid w:val="00FA0A18"/>
    <w:rsid w:val="00FA2B9F"/>
    <w:rsid w:val="00FA4ECF"/>
    <w:rsid w:val="00FA612A"/>
    <w:rsid w:val="00FA6993"/>
    <w:rsid w:val="00FA6F33"/>
    <w:rsid w:val="00FA7954"/>
    <w:rsid w:val="00FB0AE1"/>
    <w:rsid w:val="00FB27F3"/>
    <w:rsid w:val="00FB57DB"/>
    <w:rsid w:val="00FB7B68"/>
    <w:rsid w:val="00FC0EBF"/>
    <w:rsid w:val="00FC3C71"/>
    <w:rsid w:val="00FC6D0D"/>
    <w:rsid w:val="00FD2F7D"/>
    <w:rsid w:val="00FD3442"/>
    <w:rsid w:val="00FD4031"/>
    <w:rsid w:val="00FD47E0"/>
    <w:rsid w:val="00FD73AF"/>
    <w:rsid w:val="00FD75BD"/>
    <w:rsid w:val="00FD76C0"/>
    <w:rsid w:val="00FE01E3"/>
    <w:rsid w:val="00FE0595"/>
    <w:rsid w:val="00FE0BEB"/>
    <w:rsid w:val="00FE28BF"/>
    <w:rsid w:val="00FE2EBE"/>
    <w:rsid w:val="00FE3D42"/>
    <w:rsid w:val="00FE60B5"/>
    <w:rsid w:val="00FE7787"/>
    <w:rsid w:val="00FE7D30"/>
    <w:rsid w:val="00FE7FC6"/>
    <w:rsid w:val="00FF68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08DD0D"/>
  <w15:chartTrackingRefBased/>
  <w15:docId w15:val="{9F0C45ED-5564-4892-A232-E6EE654E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27DA"/>
    <w:pPr>
      <w:spacing w:after="200" w:line="276" w:lineRule="auto"/>
    </w:pPr>
    <w:rPr>
      <w:rFonts w:ascii="Calibri" w:eastAsia="Calibri" w:hAnsi="Calibri" w:cs="Times New Roman"/>
    </w:rPr>
  </w:style>
  <w:style w:type="paragraph" w:styleId="1">
    <w:name w:val="heading 1"/>
    <w:basedOn w:val="a"/>
    <w:link w:val="10"/>
    <w:uiPriority w:val="9"/>
    <w:qFormat/>
    <w:rsid w:val="005A472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3927D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3927DA"/>
    <w:pPr>
      <w:widowControl w:val="0"/>
      <w:autoSpaceDE w:val="0"/>
      <w:autoSpaceDN w:val="0"/>
      <w:spacing w:after="0" w:line="240" w:lineRule="auto"/>
    </w:pPr>
    <w:rPr>
      <w:rFonts w:ascii="Calibri" w:eastAsia="Times New Roman" w:hAnsi="Calibri" w:cs="Calibri"/>
      <w:b/>
      <w:szCs w:val="20"/>
      <w:lang w:eastAsia="ru-RU"/>
    </w:rPr>
  </w:style>
  <w:style w:type="paragraph" w:styleId="a3">
    <w:name w:val="Balloon Text"/>
    <w:basedOn w:val="a"/>
    <w:link w:val="a4"/>
    <w:uiPriority w:val="99"/>
    <w:semiHidden/>
    <w:unhideWhenUsed/>
    <w:rsid w:val="006473C8"/>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473C8"/>
    <w:rPr>
      <w:rFonts w:ascii="Segoe UI" w:eastAsia="Calibri" w:hAnsi="Segoe UI" w:cs="Segoe UI"/>
      <w:sz w:val="18"/>
      <w:szCs w:val="18"/>
    </w:rPr>
  </w:style>
  <w:style w:type="character" w:styleId="a5">
    <w:name w:val="annotation reference"/>
    <w:basedOn w:val="a0"/>
    <w:uiPriority w:val="99"/>
    <w:semiHidden/>
    <w:unhideWhenUsed/>
    <w:rsid w:val="006473C8"/>
    <w:rPr>
      <w:sz w:val="16"/>
      <w:szCs w:val="16"/>
    </w:rPr>
  </w:style>
  <w:style w:type="paragraph" w:styleId="a6">
    <w:name w:val="annotation text"/>
    <w:aliases w:val="ct,Used by Word for text of author queries, Знак2"/>
    <w:basedOn w:val="a"/>
    <w:link w:val="a7"/>
    <w:uiPriority w:val="99"/>
    <w:unhideWhenUsed/>
    <w:rsid w:val="006473C8"/>
    <w:pPr>
      <w:spacing w:line="240" w:lineRule="auto"/>
    </w:pPr>
    <w:rPr>
      <w:sz w:val="20"/>
      <w:szCs w:val="20"/>
    </w:rPr>
  </w:style>
  <w:style w:type="character" w:customStyle="1" w:styleId="a7">
    <w:name w:val="Текст примечания Знак"/>
    <w:aliases w:val="ct Знак,Used by Word for text of author queries Знак, Знак2 Знак"/>
    <w:basedOn w:val="a0"/>
    <w:link w:val="a6"/>
    <w:uiPriority w:val="99"/>
    <w:rsid w:val="006473C8"/>
    <w:rPr>
      <w:rFonts w:ascii="Calibri" w:eastAsia="Calibri" w:hAnsi="Calibri" w:cs="Times New Roman"/>
      <w:sz w:val="20"/>
      <w:szCs w:val="20"/>
    </w:rPr>
  </w:style>
  <w:style w:type="paragraph" w:styleId="a8">
    <w:name w:val="annotation subject"/>
    <w:basedOn w:val="a6"/>
    <w:next w:val="a6"/>
    <w:link w:val="a9"/>
    <w:uiPriority w:val="99"/>
    <w:semiHidden/>
    <w:unhideWhenUsed/>
    <w:rsid w:val="006473C8"/>
    <w:rPr>
      <w:b/>
      <w:bCs/>
    </w:rPr>
  </w:style>
  <w:style w:type="character" w:customStyle="1" w:styleId="a9">
    <w:name w:val="Тема примечания Знак"/>
    <w:basedOn w:val="a7"/>
    <w:link w:val="a8"/>
    <w:uiPriority w:val="99"/>
    <w:semiHidden/>
    <w:rsid w:val="006473C8"/>
    <w:rPr>
      <w:rFonts w:ascii="Calibri" w:eastAsia="Calibri" w:hAnsi="Calibri" w:cs="Times New Roman"/>
      <w:b/>
      <w:bCs/>
      <w:sz w:val="20"/>
      <w:szCs w:val="20"/>
    </w:rPr>
  </w:style>
  <w:style w:type="paragraph" w:styleId="aa">
    <w:name w:val="header"/>
    <w:basedOn w:val="a"/>
    <w:link w:val="ab"/>
    <w:uiPriority w:val="99"/>
    <w:unhideWhenUsed/>
    <w:rsid w:val="00F25C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F25C29"/>
    <w:rPr>
      <w:rFonts w:ascii="Calibri" w:eastAsia="Calibri" w:hAnsi="Calibri" w:cs="Times New Roman"/>
    </w:rPr>
  </w:style>
  <w:style w:type="paragraph" w:styleId="ac">
    <w:name w:val="footer"/>
    <w:basedOn w:val="a"/>
    <w:link w:val="ad"/>
    <w:uiPriority w:val="99"/>
    <w:unhideWhenUsed/>
    <w:rsid w:val="00F25C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F25C29"/>
    <w:rPr>
      <w:rFonts w:ascii="Calibri" w:eastAsia="Calibri" w:hAnsi="Calibri" w:cs="Times New Roman"/>
    </w:rPr>
  </w:style>
  <w:style w:type="table" w:styleId="ae">
    <w:name w:val="Table Grid"/>
    <w:basedOn w:val="a1"/>
    <w:uiPriority w:val="39"/>
    <w:rsid w:val="0077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0"/>
    <w:uiPriority w:val="34"/>
    <w:qFormat/>
    <w:rsid w:val="00DC7EBC"/>
    <w:pPr>
      <w:ind w:left="720"/>
      <w:contextualSpacing/>
    </w:pPr>
  </w:style>
  <w:style w:type="character" w:customStyle="1" w:styleId="af0">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
    <w:uiPriority w:val="34"/>
    <w:qFormat/>
    <w:locked/>
    <w:rsid w:val="0045795C"/>
    <w:rPr>
      <w:rFonts w:ascii="Calibri" w:eastAsia="Calibri" w:hAnsi="Calibri" w:cs="Times New Roman"/>
    </w:rPr>
  </w:style>
  <w:style w:type="paragraph" w:styleId="af1">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2"/>
    <w:uiPriority w:val="99"/>
    <w:unhideWhenUsed/>
    <w:qFormat/>
    <w:rsid w:val="002F7E27"/>
    <w:pPr>
      <w:spacing w:after="0" w:line="240" w:lineRule="auto"/>
    </w:pPr>
    <w:rPr>
      <w:sz w:val="20"/>
      <w:szCs w:val="20"/>
    </w:rPr>
  </w:style>
  <w:style w:type="character" w:customStyle="1" w:styleId="af2">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1"/>
    <w:uiPriority w:val="99"/>
    <w:rsid w:val="002F7E27"/>
    <w:rPr>
      <w:rFonts w:ascii="Calibri" w:eastAsia="Calibri" w:hAnsi="Calibri" w:cs="Times New Roman"/>
      <w:sz w:val="20"/>
      <w:szCs w:val="20"/>
    </w:rPr>
  </w:style>
  <w:style w:type="character" w:styleId="af3">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F7E27"/>
    <w:rPr>
      <w:vertAlign w:val="superscript"/>
    </w:rPr>
  </w:style>
  <w:style w:type="table" w:customStyle="1" w:styleId="21">
    <w:name w:val="Сетка таблицы21"/>
    <w:basedOn w:val="a1"/>
    <w:next w:val="ae"/>
    <w:uiPriority w:val="59"/>
    <w:rsid w:val="007423F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59"/>
    <w:rsid w:val="00123D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rmal (Web)"/>
    <w:basedOn w:val="a"/>
    <w:uiPriority w:val="99"/>
    <w:unhideWhenUsed/>
    <w:rsid w:val="00C1064B"/>
    <w:pPr>
      <w:spacing w:before="100" w:beforeAutospacing="1" w:after="100" w:afterAutospacing="1" w:line="240" w:lineRule="auto"/>
    </w:pPr>
    <w:rPr>
      <w:rFonts w:ascii="Times New Roman" w:eastAsia="Times New Roman" w:hAnsi="Times New Roman"/>
      <w:sz w:val="24"/>
      <w:szCs w:val="24"/>
      <w:lang w:eastAsia="ru-RU"/>
    </w:rPr>
  </w:style>
  <w:style w:type="character" w:styleId="af5">
    <w:name w:val="Hyperlink"/>
    <w:basedOn w:val="a0"/>
    <w:uiPriority w:val="99"/>
    <w:semiHidden/>
    <w:unhideWhenUsed/>
    <w:rsid w:val="00C1064B"/>
    <w:rPr>
      <w:color w:val="0000FF"/>
      <w:u w:val="single"/>
    </w:rPr>
  </w:style>
  <w:style w:type="character" w:customStyle="1" w:styleId="ConsPlusNormal0">
    <w:name w:val="ConsPlusNormal Знак"/>
    <w:link w:val="ConsPlusNormal"/>
    <w:locked/>
    <w:rsid w:val="0072038D"/>
    <w:rPr>
      <w:rFonts w:ascii="Arial" w:eastAsia="Times New Roman" w:hAnsi="Arial" w:cs="Arial"/>
      <w:sz w:val="20"/>
      <w:szCs w:val="20"/>
      <w:lang w:eastAsia="ru-RU"/>
    </w:rPr>
  </w:style>
  <w:style w:type="character" w:styleId="af6">
    <w:name w:val="Strong"/>
    <w:basedOn w:val="a0"/>
    <w:uiPriority w:val="22"/>
    <w:qFormat/>
    <w:rsid w:val="005A472E"/>
    <w:rPr>
      <w:b/>
      <w:bCs/>
    </w:rPr>
  </w:style>
  <w:style w:type="character" w:customStyle="1" w:styleId="10">
    <w:name w:val="Заголовок 1 Знак"/>
    <w:basedOn w:val="a0"/>
    <w:link w:val="1"/>
    <w:uiPriority w:val="9"/>
    <w:rsid w:val="005A472E"/>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393100">
      <w:bodyDiv w:val="1"/>
      <w:marLeft w:val="0"/>
      <w:marRight w:val="0"/>
      <w:marTop w:val="0"/>
      <w:marBottom w:val="0"/>
      <w:divBdr>
        <w:top w:val="none" w:sz="0" w:space="0" w:color="auto"/>
        <w:left w:val="none" w:sz="0" w:space="0" w:color="auto"/>
        <w:bottom w:val="none" w:sz="0" w:space="0" w:color="auto"/>
        <w:right w:val="none" w:sz="0" w:space="0" w:color="auto"/>
      </w:divBdr>
    </w:div>
    <w:div w:id="378360487">
      <w:bodyDiv w:val="1"/>
      <w:marLeft w:val="0"/>
      <w:marRight w:val="0"/>
      <w:marTop w:val="0"/>
      <w:marBottom w:val="0"/>
      <w:divBdr>
        <w:top w:val="none" w:sz="0" w:space="0" w:color="auto"/>
        <w:left w:val="none" w:sz="0" w:space="0" w:color="auto"/>
        <w:bottom w:val="none" w:sz="0" w:space="0" w:color="auto"/>
        <w:right w:val="none" w:sz="0" w:space="0" w:color="auto"/>
      </w:divBdr>
    </w:div>
    <w:div w:id="491335314">
      <w:bodyDiv w:val="1"/>
      <w:marLeft w:val="0"/>
      <w:marRight w:val="0"/>
      <w:marTop w:val="0"/>
      <w:marBottom w:val="0"/>
      <w:divBdr>
        <w:top w:val="none" w:sz="0" w:space="0" w:color="auto"/>
        <w:left w:val="none" w:sz="0" w:space="0" w:color="auto"/>
        <w:bottom w:val="none" w:sz="0" w:space="0" w:color="auto"/>
        <w:right w:val="none" w:sz="0" w:space="0" w:color="auto"/>
      </w:divBdr>
    </w:div>
    <w:div w:id="591354287">
      <w:bodyDiv w:val="1"/>
      <w:marLeft w:val="0"/>
      <w:marRight w:val="0"/>
      <w:marTop w:val="0"/>
      <w:marBottom w:val="0"/>
      <w:divBdr>
        <w:top w:val="none" w:sz="0" w:space="0" w:color="auto"/>
        <w:left w:val="none" w:sz="0" w:space="0" w:color="auto"/>
        <w:bottom w:val="none" w:sz="0" w:space="0" w:color="auto"/>
        <w:right w:val="none" w:sz="0" w:space="0" w:color="auto"/>
      </w:divBdr>
    </w:div>
    <w:div w:id="696850916">
      <w:bodyDiv w:val="1"/>
      <w:marLeft w:val="0"/>
      <w:marRight w:val="0"/>
      <w:marTop w:val="0"/>
      <w:marBottom w:val="0"/>
      <w:divBdr>
        <w:top w:val="none" w:sz="0" w:space="0" w:color="auto"/>
        <w:left w:val="none" w:sz="0" w:space="0" w:color="auto"/>
        <w:bottom w:val="none" w:sz="0" w:space="0" w:color="auto"/>
        <w:right w:val="none" w:sz="0" w:space="0" w:color="auto"/>
      </w:divBdr>
    </w:div>
    <w:div w:id="800391518">
      <w:bodyDiv w:val="1"/>
      <w:marLeft w:val="0"/>
      <w:marRight w:val="0"/>
      <w:marTop w:val="0"/>
      <w:marBottom w:val="0"/>
      <w:divBdr>
        <w:top w:val="none" w:sz="0" w:space="0" w:color="auto"/>
        <w:left w:val="none" w:sz="0" w:space="0" w:color="auto"/>
        <w:bottom w:val="none" w:sz="0" w:space="0" w:color="auto"/>
        <w:right w:val="none" w:sz="0" w:space="0" w:color="auto"/>
      </w:divBdr>
    </w:div>
    <w:div w:id="1070688251">
      <w:bodyDiv w:val="1"/>
      <w:marLeft w:val="0"/>
      <w:marRight w:val="0"/>
      <w:marTop w:val="0"/>
      <w:marBottom w:val="0"/>
      <w:divBdr>
        <w:top w:val="none" w:sz="0" w:space="0" w:color="auto"/>
        <w:left w:val="none" w:sz="0" w:space="0" w:color="auto"/>
        <w:bottom w:val="none" w:sz="0" w:space="0" w:color="auto"/>
        <w:right w:val="none" w:sz="0" w:space="0" w:color="auto"/>
      </w:divBdr>
    </w:div>
    <w:div w:id="1075593113">
      <w:bodyDiv w:val="1"/>
      <w:marLeft w:val="0"/>
      <w:marRight w:val="0"/>
      <w:marTop w:val="0"/>
      <w:marBottom w:val="0"/>
      <w:divBdr>
        <w:top w:val="none" w:sz="0" w:space="0" w:color="auto"/>
        <w:left w:val="none" w:sz="0" w:space="0" w:color="auto"/>
        <w:bottom w:val="none" w:sz="0" w:space="0" w:color="auto"/>
        <w:right w:val="none" w:sz="0" w:space="0" w:color="auto"/>
      </w:divBdr>
    </w:div>
    <w:div w:id="1200509388">
      <w:bodyDiv w:val="1"/>
      <w:marLeft w:val="0"/>
      <w:marRight w:val="0"/>
      <w:marTop w:val="0"/>
      <w:marBottom w:val="0"/>
      <w:divBdr>
        <w:top w:val="none" w:sz="0" w:space="0" w:color="auto"/>
        <w:left w:val="none" w:sz="0" w:space="0" w:color="auto"/>
        <w:bottom w:val="none" w:sz="0" w:space="0" w:color="auto"/>
        <w:right w:val="none" w:sz="0" w:space="0" w:color="auto"/>
      </w:divBdr>
    </w:div>
    <w:div w:id="1401251352">
      <w:bodyDiv w:val="1"/>
      <w:marLeft w:val="0"/>
      <w:marRight w:val="0"/>
      <w:marTop w:val="0"/>
      <w:marBottom w:val="0"/>
      <w:divBdr>
        <w:top w:val="none" w:sz="0" w:space="0" w:color="auto"/>
        <w:left w:val="none" w:sz="0" w:space="0" w:color="auto"/>
        <w:bottom w:val="none" w:sz="0" w:space="0" w:color="auto"/>
        <w:right w:val="none" w:sz="0" w:space="0" w:color="auto"/>
      </w:divBdr>
    </w:div>
    <w:div w:id="1407338509">
      <w:bodyDiv w:val="1"/>
      <w:marLeft w:val="0"/>
      <w:marRight w:val="0"/>
      <w:marTop w:val="0"/>
      <w:marBottom w:val="0"/>
      <w:divBdr>
        <w:top w:val="none" w:sz="0" w:space="0" w:color="auto"/>
        <w:left w:val="none" w:sz="0" w:space="0" w:color="auto"/>
        <w:bottom w:val="none" w:sz="0" w:space="0" w:color="auto"/>
        <w:right w:val="none" w:sz="0" w:space="0" w:color="auto"/>
      </w:divBdr>
    </w:div>
    <w:div w:id="1509978835">
      <w:bodyDiv w:val="1"/>
      <w:marLeft w:val="0"/>
      <w:marRight w:val="0"/>
      <w:marTop w:val="0"/>
      <w:marBottom w:val="0"/>
      <w:divBdr>
        <w:top w:val="none" w:sz="0" w:space="0" w:color="auto"/>
        <w:left w:val="none" w:sz="0" w:space="0" w:color="auto"/>
        <w:bottom w:val="none" w:sz="0" w:space="0" w:color="auto"/>
        <w:right w:val="none" w:sz="0" w:space="0" w:color="auto"/>
      </w:divBdr>
    </w:div>
    <w:div w:id="1803693795">
      <w:bodyDiv w:val="1"/>
      <w:marLeft w:val="0"/>
      <w:marRight w:val="0"/>
      <w:marTop w:val="0"/>
      <w:marBottom w:val="0"/>
      <w:divBdr>
        <w:top w:val="none" w:sz="0" w:space="0" w:color="auto"/>
        <w:left w:val="none" w:sz="0" w:space="0" w:color="auto"/>
        <w:bottom w:val="none" w:sz="0" w:space="0" w:color="auto"/>
        <w:right w:val="none" w:sz="0" w:space="0" w:color="auto"/>
      </w:divBdr>
    </w:div>
    <w:div w:id="1824657884">
      <w:bodyDiv w:val="1"/>
      <w:marLeft w:val="0"/>
      <w:marRight w:val="0"/>
      <w:marTop w:val="0"/>
      <w:marBottom w:val="0"/>
      <w:divBdr>
        <w:top w:val="none" w:sz="0" w:space="0" w:color="auto"/>
        <w:left w:val="none" w:sz="0" w:space="0" w:color="auto"/>
        <w:bottom w:val="none" w:sz="0" w:space="0" w:color="auto"/>
        <w:right w:val="none" w:sz="0" w:space="0" w:color="auto"/>
      </w:divBdr>
    </w:div>
    <w:div w:id="1918585960">
      <w:bodyDiv w:val="1"/>
      <w:marLeft w:val="0"/>
      <w:marRight w:val="0"/>
      <w:marTop w:val="0"/>
      <w:marBottom w:val="0"/>
      <w:divBdr>
        <w:top w:val="none" w:sz="0" w:space="0" w:color="auto"/>
        <w:left w:val="none" w:sz="0" w:space="0" w:color="auto"/>
        <w:bottom w:val="none" w:sz="0" w:space="0" w:color="auto"/>
        <w:right w:val="none" w:sz="0" w:space="0" w:color="auto"/>
      </w:divBdr>
    </w:div>
    <w:div w:id="193161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29671/478c443379e2a16ce97a2fe60b86a24b6e68d401/"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onsultant.ru/document/cons_doc_LAW_529671/6aac97d1f2e8bc1ff437058ed65e88cc76c19dd4/" TargetMode="External"/><Relationship Id="rId4" Type="http://schemas.openxmlformats.org/officeDocument/2006/relationships/settings" Target="settings.xml"/><Relationship Id="rId9" Type="http://schemas.openxmlformats.org/officeDocument/2006/relationships/hyperlink" Target="https://www.consultant.ru/document/cons_doc_LAW_529671/478c443379e2a16ce97a2fe60b86a24b6e68d401/"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FA500-C715-43F6-A89F-CD0AEACED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4097</Words>
  <Characters>23356</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 Антон Николаевич</dc:creator>
  <cp:keywords/>
  <dc:description/>
  <cp:lastModifiedBy>Пасхина Татьяна Ивановна</cp:lastModifiedBy>
  <cp:revision>2</cp:revision>
  <cp:lastPrinted>2019-06-06T10:46:00Z</cp:lastPrinted>
  <dcterms:created xsi:type="dcterms:W3CDTF">2026-09-29T10:25:00Z</dcterms:created>
  <dcterms:modified xsi:type="dcterms:W3CDTF">2026-09-29T10:25:00Z</dcterms:modified>
</cp:coreProperties>
</file>