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AFF30" w14:textId="77777777" w:rsidR="0034778B" w:rsidRPr="009A76EA" w:rsidRDefault="0034778B" w:rsidP="0034778B">
      <w:pPr>
        <w:keepNext/>
        <w:keepLines/>
        <w:rPr>
          <w:sz w:val="26"/>
          <w:szCs w:val="26"/>
        </w:rPr>
      </w:pPr>
      <w:bookmarkStart w:id="0" w:name="_GoBack"/>
      <w:bookmarkEnd w:id="0"/>
    </w:p>
    <w:p w14:paraId="710C90AD" w14:textId="77777777" w:rsidR="0034778B" w:rsidRPr="009A76EA" w:rsidRDefault="0034778B" w:rsidP="0034778B">
      <w:pPr>
        <w:keepNext/>
        <w:keepLines/>
        <w:rPr>
          <w:sz w:val="26"/>
          <w:szCs w:val="26"/>
        </w:rPr>
      </w:pPr>
    </w:p>
    <w:p w14:paraId="0A173E8D" w14:textId="77777777" w:rsidR="0034778B" w:rsidRPr="009A76EA" w:rsidRDefault="0034778B" w:rsidP="0034778B">
      <w:pPr>
        <w:keepNext/>
        <w:keepLines/>
        <w:rPr>
          <w:sz w:val="26"/>
          <w:szCs w:val="26"/>
        </w:rPr>
      </w:pPr>
    </w:p>
    <w:p w14:paraId="38C76AE2" w14:textId="77777777" w:rsidR="0034778B" w:rsidRPr="009A76EA" w:rsidRDefault="0034778B" w:rsidP="0034778B">
      <w:pPr>
        <w:keepNext/>
        <w:keepLines/>
        <w:rPr>
          <w:sz w:val="26"/>
          <w:szCs w:val="26"/>
        </w:rPr>
      </w:pPr>
    </w:p>
    <w:p w14:paraId="555C3AC4" w14:textId="77777777" w:rsidR="0034778B" w:rsidRPr="009A76EA" w:rsidRDefault="0034778B" w:rsidP="0034778B">
      <w:pPr>
        <w:keepNext/>
        <w:keepLines/>
        <w:rPr>
          <w:sz w:val="26"/>
          <w:szCs w:val="26"/>
        </w:rPr>
      </w:pPr>
    </w:p>
    <w:p w14:paraId="4E4742CD" w14:textId="77777777" w:rsidR="0034778B" w:rsidRPr="00100295" w:rsidRDefault="0034778B" w:rsidP="0034778B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100295">
        <w:rPr>
          <w:rFonts w:eastAsia="Calibri"/>
          <w:b/>
          <w:sz w:val="24"/>
          <w:szCs w:val="24"/>
        </w:rPr>
        <w:t>Технические требования на выполнение работ</w:t>
      </w:r>
    </w:p>
    <w:p w14:paraId="1EDA84E5" w14:textId="77777777" w:rsidR="0034778B" w:rsidRPr="00100295" w:rsidRDefault="0034778B" w:rsidP="0034778B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4029178A" w14:textId="77777777" w:rsidR="0034778B" w:rsidRPr="00100295" w:rsidRDefault="0034778B" w:rsidP="0034778B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0378D484" w14:textId="77777777" w:rsidR="0034778B" w:rsidRPr="00100295" w:rsidRDefault="0034778B" w:rsidP="0034778B">
      <w:pPr>
        <w:keepNext/>
        <w:keepLines/>
        <w:jc w:val="center"/>
        <w:rPr>
          <w:b/>
          <w:sz w:val="24"/>
          <w:szCs w:val="24"/>
        </w:rPr>
      </w:pPr>
    </w:p>
    <w:p w14:paraId="4D7D7517" w14:textId="77777777" w:rsidR="0034778B" w:rsidRPr="00100295" w:rsidRDefault="0034778B" w:rsidP="0034778B">
      <w:pPr>
        <w:keepNext/>
        <w:keepLines/>
        <w:jc w:val="center"/>
        <w:rPr>
          <w:b/>
          <w:sz w:val="24"/>
          <w:szCs w:val="24"/>
        </w:rPr>
      </w:pPr>
      <w:r w:rsidRPr="00100295">
        <w:rPr>
          <w:b/>
          <w:sz w:val="24"/>
          <w:szCs w:val="24"/>
        </w:rPr>
        <w:t xml:space="preserve"> ОКПД 2 43.21.10 СМР и ПНР объекта: "Расширение программно-технического комплекса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</w:r>
    </w:p>
    <w:p w14:paraId="6101C27A" w14:textId="77777777" w:rsidR="0034778B" w:rsidRPr="009A76EA" w:rsidRDefault="0034778B" w:rsidP="0034778B">
      <w:pPr>
        <w:keepNext/>
        <w:keepLines/>
        <w:jc w:val="center"/>
        <w:rPr>
          <w:b/>
          <w:sz w:val="26"/>
          <w:szCs w:val="26"/>
        </w:rPr>
      </w:pPr>
    </w:p>
    <w:p w14:paraId="1B8EBB55" w14:textId="77777777" w:rsidR="0034778B" w:rsidRPr="009A76EA" w:rsidRDefault="0034778B" w:rsidP="0034778B">
      <w:pPr>
        <w:keepNext/>
        <w:keepLines/>
        <w:rPr>
          <w:rFonts w:eastAsia="Calibri"/>
          <w:b/>
          <w:i/>
          <w:sz w:val="26"/>
          <w:szCs w:val="26"/>
        </w:rPr>
      </w:pPr>
    </w:p>
    <w:p w14:paraId="4DB56CC4" w14:textId="77777777" w:rsidR="0034778B" w:rsidRPr="009A76EA" w:rsidRDefault="0034778B" w:rsidP="0034778B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41A8095" w14:textId="77777777" w:rsidR="0034778B" w:rsidRPr="009A76EA" w:rsidRDefault="0034778B" w:rsidP="0034778B">
      <w:pPr>
        <w:rPr>
          <w:sz w:val="26"/>
          <w:szCs w:val="26"/>
        </w:rPr>
      </w:pPr>
      <w:r w:rsidRPr="009A76EA">
        <w:rPr>
          <w:sz w:val="26"/>
          <w:szCs w:val="26"/>
        </w:rPr>
        <w:br w:type="page"/>
      </w:r>
    </w:p>
    <w:p w14:paraId="47C3A4C0" w14:textId="77777777" w:rsidR="0034778B" w:rsidRPr="009A76EA" w:rsidRDefault="0034778B" w:rsidP="0034778B">
      <w:pPr>
        <w:jc w:val="center"/>
        <w:rPr>
          <w:b/>
        </w:rPr>
      </w:pPr>
      <w:r w:rsidRPr="009A76EA">
        <w:rPr>
          <w:b/>
        </w:rPr>
        <w:lastRenderedPageBreak/>
        <w:t>СОДЕРЖАНИЕ</w:t>
      </w:r>
    </w:p>
    <w:p w14:paraId="1E5854DB" w14:textId="7FEEE22C" w:rsidR="00C607BC" w:rsidRPr="00A41DEC" w:rsidRDefault="0034778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41DEC">
        <w:rPr>
          <w:rFonts w:cs="Times New Roman"/>
          <w:b w:val="0"/>
          <w:i/>
        </w:rPr>
        <w:fldChar w:fldCharType="begin"/>
      </w:r>
      <w:r w:rsidRPr="00A41DEC">
        <w:rPr>
          <w:rFonts w:cs="Times New Roman"/>
          <w:b w:val="0"/>
          <w:i/>
        </w:rPr>
        <w:instrText xml:space="preserve"> TOC \o "1-4" \h \z \u </w:instrText>
      </w:r>
      <w:r w:rsidRPr="00A41DEC">
        <w:rPr>
          <w:rFonts w:cs="Times New Roman"/>
          <w:b w:val="0"/>
          <w:i/>
        </w:rPr>
        <w:fldChar w:fldCharType="separate"/>
      </w:r>
      <w:hyperlink w:anchor="_Toc216959511" w:history="1">
        <w:r w:rsidR="00C607BC" w:rsidRPr="00A41DEC">
          <w:rPr>
            <w:rStyle w:val="af8"/>
            <w:b w:val="0"/>
            <w:noProof/>
          </w:rPr>
          <w:t>1.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C607BC" w:rsidRPr="00A41DEC">
          <w:rPr>
            <w:rStyle w:val="af8"/>
            <w:b w:val="0"/>
            <w:noProof/>
          </w:rPr>
          <w:t>Общие сведения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_Toc216959511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3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3DBC20B6" w14:textId="47F7C414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2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1.1.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Обозначения и сокращения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_Toc216959512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3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753FC712" w14:textId="71B048B6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3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1.2.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Наименование закупаемой продукции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_Toc216959513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4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2AC4FF64" w14:textId="1475688A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4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1.3.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Цель оказания услуг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_Toc216959514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4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628670EC" w14:textId="43F11131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5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1.4.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Существующее положение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_Toc216959515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4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5AA70684" w14:textId="734F3755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6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1.5.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_Toc216959516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5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54B1EEA9" w14:textId="5014741B" w:rsidR="00C607BC" w:rsidRPr="00A41DEC" w:rsidRDefault="00FC6A7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17" w:history="1">
        <w:r w:rsidR="00C607BC" w:rsidRPr="00A41DEC">
          <w:rPr>
            <w:rStyle w:val="af8"/>
            <w:b w:val="0"/>
            <w:noProof/>
          </w:rPr>
          <w:t>2.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C607BC" w:rsidRPr="00A41DEC">
          <w:rPr>
            <w:rStyle w:val="af8"/>
            <w:b w:val="0"/>
            <w:noProof/>
          </w:rPr>
          <w:t>Требования к продукции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_Toc216959517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6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491DBB23" w14:textId="761FAC50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18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2.1.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Требования к объемам и срокам выполнения работ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_Toc216959518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6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14A0FD37" w14:textId="1BEC6A63" w:rsidR="00C607BC" w:rsidRPr="00A41DEC" w:rsidRDefault="00FC6A7B">
      <w:pPr>
        <w:pStyle w:val="39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16959519" w:history="1">
        <w:r w:rsidR="00C607BC" w:rsidRPr="00A41DEC">
          <w:rPr>
            <w:rStyle w:val="af8"/>
            <w:noProof/>
            <w:sz w:val="24"/>
            <w:szCs w:val="24"/>
          </w:rPr>
          <w:t>2.1.1.</w:t>
        </w:r>
        <w:r w:rsidR="00C607BC" w:rsidRPr="00A41DE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C607BC" w:rsidRPr="00A41DEC">
          <w:rPr>
            <w:rStyle w:val="af8"/>
            <w:noProof/>
            <w:sz w:val="24"/>
            <w:szCs w:val="24"/>
          </w:rPr>
          <w:t>Требования к видам и объемам работ</w:t>
        </w:r>
        <w:r w:rsidR="00C607BC" w:rsidRPr="00A41DEC">
          <w:rPr>
            <w:noProof/>
            <w:webHidden/>
            <w:sz w:val="24"/>
            <w:szCs w:val="24"/>
          </w:rPr>
          <w:tab/>
        </w:r>
        <w:r w:rsidR="00C607BC" w:rsidRPr="00A41DEC">
          <w:rPr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noProof/>
            <w:webHidden/>
            <w:sz w:val="24"/>
            <w:szCs w:val="24"/>
          </w:rPr>
          <w:instrText xml:space="preserve"> PAGEREF _Toc216959519 \h </w:instrText>
        </w:r>
        <w:r w:rsidR="00C607BC" w:rsidRPr="00A41DEC">
          <w:rPr>
            <w:noProof/>
            <w:webHidden/>
            <w:sz w:val="24"/>
            <w:szCs w:val="24"/>
          </w:rPr>
        </w:r>
        <w:r w:rsidR="00C607BC" w:rsidRPr="00A41DEC">
          <w:rPr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noProof/>
            <w:webHidden/>
            <w:sz w:val="24"/>
            <w:szCs w:val="24"/>
          </w:rPr>
          <w:t>6</w:t>
        </w:r>
        <w:r w:rsidR="00C607BC" w:rsidRPr="00A41DEC">
          <w:rPr>
            <w:noProof/>
            <w:webHidden/>
            <w:sz w:val="24"/>
            <w:szCs w:val="24"/>
          </w:rPr>
          <w:fldChar w:fldCharType="end"/>
        </w:r>
      </w:hyperlink>
    </w:p>
    <w:p w14:paraId="7F1EF61A" w14:textId="1BD0AC20" w:rsidR="00C607BC" w:rsidRPr="00A41DEC" w:rsidRDefault="00FC6A7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0" w:history="1">
        <w:r w:rsidR="00C607BC" w:rsidRPr="00A41DEC">
          <w:rPr>
            <w:rStyle w:val="af8"/>
            <w:b w:val="0"/>
            <w:noProof/>
          </w:rPr>
          <w:t>Таблица 2. Перечень и объем выполняемых работ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_Toc216959520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6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61D43C74" w14:textId="43D3BDB6" w:rsidR="00C607BC" w:rsidRPr="00A41DEC" w:rsidRDefault="00FC6A7B">
      <w:pPr>
        <w:pStyle w:val="39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16959521" w:history="1">
        <w:r w:rsidR="00C607BC" w:rsidRPr="00A41DEC">
          <w:rPr>
            <w:rStyle w:val="af8"/>
            <w:noProof/>
            <w:sz w:val="24"/>
            <w:szCs w:val="24"/>
          </w:rPr>
          <w:t>2.1.2.</w:t>
        </w:r>
        <w:r w:rsidR="00C607BC" w:rsidRPr="00A41DE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C607BC" w:rsidRPr="00A41DEC">
          <w:rPr>
            <w:rStyle w:val="af8"/>
            <w:noProof/>
            <w:sz w:val="24"/>
            <w:szCs w:val="24"/>
          </w:rPr>
          <w:t>Требования к срокам выполнения работ</w:t>
        </w:r>
        <w:r w:rsidR="00C607BC" w:rsidRPr="00A41DEC">
          <w:rPr>
            <w:noProof/>
            <w:webHidden/>
            <w:sz w:val="24"/>
            <w:szCs w:val="24"/>
          </w:rPr>
          <w:tab/>
        </w:r>
        <w:r w:rsidR="00C607BC" w:rsidRPr="00A41DEC">
          <w:rPr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noProof/>
            <w:webHidden/>
            <w:sz w:val="24"/>
            <w:szCs w:val="24"/>
          </w:rPr>
          <w:instrText xml:space="preserve"> PAGEREF _Toc216959521 \h </w:instrText>
        </w:r>
        <w:r w:rsidR="00C607BC" w:rsidRPr="00A41DEC">
          <w:rPr>
            <w:noProof/>
            <w:webHidden/>
            <w:sz w:val="24"/>
            <w:szCs w:val="24"/>
          </w:rPr>
        </w:r>
        <w:r w:rsidR="00C607BC" w:rsidRPr="00A41DEC">
          <w:rPr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noProof/>
            <w:webHidden/>
            <w:sz w:val="24"/>
            <w:szCs w:val="24"/>
          </w:rPr>
          <w:t>6</w:t>
        </w:r>
        <w:r w:rsidR="00C607BC" w:rsidRPr="00A41DEC">
          <w:rPr>
            <w:noProof/>
            <w:webHidden/>
            <w:sz w:val="24"/>
            <w:szCs w:val="24"/>
          </w:rPr>
          <w:fldChar w:fldCharType="end"/>
        </w:r>
      </w:hyperlink>
    </w:p>
    <w:p w14:paraId="26201578" w14:textId="042FD04B" w:rsidR="00C607BC" w:rsidRPr="00A41DEC" w:rsidRDefault="00FC6A7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2" w:history="1">
        <w:r w:rsidR="00C607BC" w:rsidRPr="00A41DEC">
          <w:rPr>
            <w:rStyle w:val="af8"/>
            <w:b w:val="0"/>
            <w:noProof/>
          </w:rPr>
          <w:t>Таблица 3. Требования по срокам выполнения работ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_Toc216959522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6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37E46294" w14:textId="44A980FE" w:rsidR="00C607BC" w:rsidRPr="00A41DEC" w:rsidRDefault="00FC6A7B">
      <w:pPr>
        <w:pStyle w:val="2d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4"/>
          <w:szCs w:val="24"/>
        </w:rPr>
      </w:pPr>
      <w:hyperlink w:anchor="_Toc216959523" w:history="1">
        <w:r w:rsidR="00C607BC" w:rsidRPr="00A41DEC">
          <w:rPr>
            <w:rStyle w:val="af8"/>
            <w:b w:val="0"/>
            <w:iCs/>
            <w:noProof/>
            <w:sz w:val="24"/>
            <w:szCs w:val="24"/>
          </w:rPr>
          <w:t>2.2.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  <w:sz w:val="24"/>
            <w:szCs w:val="24"/>
          </w:rPr>
          <w:tab/>
        </w:r>
        <w:r w:rsidR="00C607BC" w:rsidRPr="00A41DEC">
          <w:rPr>
            <w:rStyle w:val="af8"/>
            <w:b w:val="0"/>
            <w:noProof/>
            <w:sz w:val="24"/>
            <w:szCs w:val="24"/>
          </w:rPr>
          <w:t>Требования к качеству работ</w:t>
        </w:r>
        <w:r w:rsidR="00C607BC" w:rsidRPr="00A41DEC">
          <w:rPr>
            <w:b w:val="0"/>
            <w:noProof/>
            <w:webHidden/>
            <w:sz w:val="24"/>
            <w:szCs w:val="24"/>
          </w:rPr>
          <w:tab/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begin"/>
        </w:r>
        <w:r w:rsidR="00C607BC" w:rsidRPr="00A41DEC">
          <w:rPr>
            <w:b w:val="0"/>
            <w:noProof/>
            <w:webHidden/>
            <w:sz w:val="24"/>
            <w:szCs w:val="24"/>
          </w:rPr>
          <w:instrText xml:space="preserve"> PAGEREF _Toc216959523 \h </w:instrText>
        </w:r>
        <w:r w:rsidR="00C607BC" w:rsidRPr="00A41DEC">
          <w:rPr>
            <w:b w:val="0"/>
            <w:noProof/>
            <w:webHidden/>
            <w:sz w:val="24"/>
            <w:szCs w:val="24"/>
          </w:rPr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separate"/>
        </w:r>
        <w:r w:rsidR="00A41DEC" w:rsidRPr="00A41DEC">
          <w:rPr>
            <w:b w:val="0"/>
            <w:noProof/>
            <w:webHidden/>
            <w:sz w:val="24"/>
            <w:szCs w:val="24"/>
          </w:rPr>
          <w:t>7</w:t>
        </w:r>
        <w:r w:rsidR="00C607BC" w:rsidRPr="00A41DEC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14:paraId="4FA69444" w14:textId="19EFB48B" w:rsidR="00C607BC" w:rsidRPr="00A41DEC" w:rsidRDefault="00FC6A7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4" w:history="1">
        <w:r w:rsidR="00C607BC" w:rsidRPr="00A41DEC">
          <w:rPr>
            <w:rStyle w:val="af8"/>
            <w:b w:val="0"/>
            <w:noProof/>
          </w:rPr>
          <w:t>Таблица 4 Требования к качеству работ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_Toc216959524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7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4492E000" w14:textId="13684B47" w:rsidR="00C607BC" w:rsidRPr="00A41DEC" w:rsidRDefault="00FC6A7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5" w:history="1">
        <w:r w:rsidR="00C607BC" w:rsidRPr="00A41DEC">
          <w:rPr>
            <w:rStyle w:val="af8"/>
            <w:b w:val="0"/>
            <w:noProof/>
          </w:rPr>
          <w:t>3.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C607BC" w:rsidRPr="00A41DEC">
          <w:rPr>
            <w:rStyle w:val="af8"/>
            <w:b w:val="0"/>
            <w:noProof/>
          </w:rPr>
          <w:t>Требования к документации по ценообразованию на этапе закупки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_Toc216959525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27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51A83E09" w14:textId="19C951BC" w:rsidR="00C607BC" w:rsidRPr="00A41DEC" w:rsidRDefault="00FC6A7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6" w:history="1">
        <w:r w:rsidR="00C607BC" w:rsidRPr="00A41DEC">
          <w:rPr>
            <w:rStyle w:val="af8"/>
            <w:b w:val="0"/>
            <w:noProof/>
          </w:rPr>
          <w:t>4.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C607BC" w:rsidRPr="00A41DEC">
          <w:rPr>
            <w:rStyle w:val="af8"/>
            <w:b w:val="0"/>
            <w:noProof/>
          </w:rPr>
          <w:t>Требования к документации по ценообразованию на этапе заключения (исполнения) договора.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_Toc216959526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27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3E60B789" w14:textId="59AA71B6" w:rsidR="00C607BC" w:rsidRPr="00A41DEC" w:rsidRDefault="00FC6A7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16959527" w:history="1">
        <w:r w:rsidR="00C607BC" w:rsidRPr="00A41DEC">
          <w:rPr>
            <w:rStyle w:val="af8"/>
            <w:b w:val="0"/>
            <w:noProof/>
          </w:rPr>
          <w:t>5.</w:t>
        </w:r>
        <w:r w:rsidR="00C607BC" w:rsidRPr="00A41DE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C607BC" w:rsidRPr="00A41DEC">
          <w:rPr>
            <w:rStyle w:val="af8"/>
            <w:b w:val="0"/>
            <w:noProof/>
          </w:rPr>
          <w:t>Приложения</w:t>
        </w:r>
        <w:r w:rsidR="00C607BC" w:rsidRPr="00A41DEC">
          <w:rPr>
            <w:b w:val="0"/>
            <w:noProof/>
            <w:webHidden/>
          </w:rPr>
          <w:tab/>
        </w:r>
        <w:r w:rsidR="00C607BC" w:rsidRPr="00A41DEC">
          <w:rPr>
            <w:b w:val="0"/>
            <w:noProof/>
            <w:webHidden/>
          </w:rPr>
          <w:fldChar w:fldCharType="begin"/>
        </w:r>
        <w:r w:rsidR="00C607BC" w:rsidRPr="00A41DEC">
          <w:rPr>
            <w:b w:val="0"/>
            <w:noProof/>
            <w:webHidden/>
          </w:rPr>
          <w:instrText xml:space="preserve"> PAGEREF _Toc216959527 \h </w:instrText>
        </w:r>
        <w:r w:rsidR="00C607BC" w:rsidRPr="00A41DEC">
          <w:rPr>
            <w:b w:val="0"/>
            <w:noProof/>
            <w:webHidden/>
          </w:rPr>
        </w:r>
        <w:r w:rsidR="00C607BC" w:rsidRPr="00A41DEC">
          <w:rPr>
            <w:b w:val="0"/>
            <w:noProof/>
            <w:webHidden/>
          </w:rPr>
          <w:fldChar w:fldCharType="separate"/>
        </w:r>
        <w:r w:rsidR="00A41DEC" w:rsidRPr="00A41DEC">
          <w:rPr>
            <w:b w:val="0"/>
            <w:noProof/>
            <w:webHidden/>
          </w:rPr>
          <w:t>28</w:t>
        </w:r>
        <w:r w:rsidR="00C607BC" w:rsidRPr="00A41DEC">
          <w:rPr>
            <w:b w:val="0"/>
            <w:noProof/>
            <w:webHidden/>
          </w:rPr>
          <w:fldChar w:fldCharType="end"/>
        </w:r>
      </w:hyperlink>
    </w:p>
    <w:p w14:paraId="488A097F" w14:textId="32C20D9A" w:rsidR="0034778B" w:rsidRDefault="0034778B" w:rsidP="00120C75">
      <w:r w:rsidRPr="00A41DEC">
        <w:rPr>
          <w:sz w:val="24"/>
          <w:szCs w:val="24"/>
        </w:rPr>
        <w:fldChar w:fldCharType="end"/>
      </w:r>
    </w:p>
    <w:p w14:paraId="59909A6C" w14:textId="5BC8D411" w:rsidR="00120C75" w:rsidRDefault="00120C75" w:rsidP="00120C75"/>
    <w:p w14:paraId="427C87E9" w14:textId="0AAB6E96" w:rsidR="00120C75" w:rsidRDefault="00120C75" w:rsidP="00120C75"/>
    <w:p w14:paraId="6DBE2444" w14:textId="77777777" w:rsidR="00120C75" w:rsidRPr="009A76EA" w:rsidRDefault="00120C75" w:rsidP="00120C75"/>
    <w:p w14:paraId="729B38E1" w14:textId="77777777" w:rsidR="0034778B" w:rsidRPr="009A76EA" w:rsidRDefault="0034778B" w:rsidP="0034778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9A76EA">
        <w:rPr>
          <w:rFonts w:eastAsia="Calibri"/>
          <w:b/>
          <w:i/>
          <w:sz w:val="24"/>
          <w:szCs w:val="24"/>
        </w:rPr>
        <w:br w:type="page"/>
      </w:r>
    </w:p>
    <w:p w14:paraId="47E21795" w14:textId="77777777" w:rsidR="0034778B" w:rsidRPr="009A76EA" w:rsidRDefault="0034778B" w:rsidP="000F1927">
      <w:pPr>
        <w:pStyle w:val="1"/>
        <w:rPr>
          <w:caps/>
        </w:rPr>
      </w:pPr>
      <w:bookmarkStart w:id="1" w:name="_Toc51339692"/>
      <w:bookmarkStart w:id="2" w:name="_Toc216959511"/>
      <w:r w:rsidRPr="009A76EA">
        <w:lastRenderedPageBreak/>
        <w:t>Общие сведения</w:t>
      </w:r>
      <w:bookmarkEnd w:id="1"/>
      <w:bookmarkEnd w:id="2"/>
    </w:p>
    <w:p w14:paraId="47AF951B" w14:textId="77777777" w:rsidR="0034778B" w:rsidRPr="009A76EA" w:rsidRDefault="0034778B" w:rsidP="000F1927">
      <w:pPr>
        <w:pStyle w:val="24"/>
      </w:pPr>
      <w:bookmarkStart w:id="3" w:name="_Toc46743505"/>
      <w:bookmarkStart w:id="4" w:name="_Toc216959512"/>
      <w:r w:rsidRPr="009A76EA"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A41DEC" w:rsidRPr="009A76EA" w14:paraId="14CC133A" w14:textId="77777777" w:rsidTr="00A41DEC">
        <w:trPr>
          <w:cantSplit/>
          <w:jc w:val="center"/>
        </w:trPr>
        <w:tc>
          <w:tcPr>
            <w:tcW w:w="1785" w:type="dxa"/>
          </w:tcPr>
          <w:p w14:paraId="7BFFDDCC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rFonts w:eastAsia="Calibri"/>
                <w:sz w:val="24"/>
                <w:szCs w:val="24"/>
              </w:rPr>
              <w:t>SMS</w:t>
            </w:r>
          </w:p>
        </w:tc>
        <w:tc>
          <w:tcPr>
            <w:tcW w:w="7998" w:type="dxa"/>
          </w:tcPr>
          <w:p w14:paraId="21ECCEF3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Short Message Service «служба коротких сообщений»</w:t>
            </w:r>
          </w:p>
        </w:tc>
      </w:tr>
      <w:tr w:rsidR="00A41DEC" w:rsidRPr="009A76EA" w14:paraId="71DE5B9B" w14:textId="77777777" w:rsidTr="00A41DEC">
        <w:trPr>
          <w:cantSplit/>
          <w:jc w:val="center"/>
        </w:trPr>
        <w:tc>
          <w:tcPr>
            <w:tcW w:w="1785" w:type="dxa"/>
          </w:tcPr>
          <w:p w14:paraId="740A4E7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7998" w:type="dxa"/>
          </w:tcPr>
          <w:p w14:paraId="4A71267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Автоматизированное рабочее место оператора</w:t>
            </w:r>
          </w:p>
        </w:tc>
      </w:tr>
      <w:tr w:rsidR="00A41DEC" w:rsidRPr="009A76EA" w14:paraId="4A67373E" w14:textId="77777777" w:rsidTr="00A41DEC">
        <w:trPr>
          <w:cantSplit/>
          <w:jc w:val="center"/>
        </w:trPr>
        <w:tc>
          <w:tcPr>
            <w:tcW w:w="1785" w:type="dxa"/>
          </w:tcPr>
          <w:p w14:paraId="7A6D2D1C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АСУ</w:t>
            </w:r>
          </w:p>
        </w:tc>
        <w:tc>
          <w:tcPr>
            <w:tcW w:w="7998" w:type="dxa"/>
          </w:tcPr>
          <w:p w14:paraId="4968894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Автоматизированная система управления</w:t>
            </w:r>
          </w:p>
        </w:tc>
      </w:tr>
      <w:tr w:rsidR="00A41DEC" w:rsidRPr="009A76EA" w14:paraId="04767A06" w14:textId="77777777" w:rsidTr="00A41DEC">
        <w:trPr>
          <w:cantSplit/>
          <w:jc w:val="center"/>
        </w:trPr>
        <w:tc>
          <w:tcPr>
            <w:tcW w:w="1785" w:type="dxa"/>
          </w:tcPr>
          <w:p w14:paraId="74BF262E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АСУ ТП</w:t>
            </w:r>
          </w:p>
        </w:tc>
        <w:tc>
          <w:tcPr>
            <w:tcW w:w="7998" w:type="dxa"/>
          </w:tcPr>
          <w:p w14:paraId="642898B0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Автоматизированная система управления технологическим процессом</w:t>
            </w:r>
          </w:p>
        </w:tc>
      </w:tr>
      <w:tr w:rsidR="00A41DEC" w:rsidRPr="009A76EA" w14:paraId="7B3062CA" w14:textId="77777777" w:rsidTr="00A41DEC">
        <w:trPr>
          <w:cantSplit/>
          <w:jc w:val="center"/>
        </w:trPr>
        <w:tc>
          <w:tcPr>
            <w:tcW w:w="1785" w:type="dxa"/>
          </w:tcPr>
          <w:p w14:paraId="5033E2B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ГРУ</w:t>
            </w:r>
          </w:p>
        </w:tc>
        <w:tc>
          <w:tcPr>
            <w:tcW w:w="7998" w:type="dxa"/>
          </w:tcPr>
          <w:p w14:paraId="718E4D1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Главное распределительное устройство 6 кВ</w:t>
            </w:r>
          </w:p>
        </w:tc>
      </w:tr>
      <w:tr w:rsidR="00A41DEC" w:rsidRPr="009A76EA" w14:paraId="47B31952" w14:textId="77777777" w:rsidTr="00A41DEC">
        <w:trPr>
          <w:cantSplit/>
          <w:jc w:val="center"/>
        </w:trPr>
        <w:tc>
          <w:tcPr>
            <w:tcW w:w="1785" w:type="dxa"/>
          </w:tcPr>
          <w:p w14:paraId="0A4ACDE8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ДЩУ/ДЭМ</w:t>
            </w:r>
          </w:p>
        </w:tc>
        <w:tc>
          <w:tcPr>
            <w:tcW w:w="7998" w:type="dxa"/>
          </w:tcPr>
          <w:p w14:paraId="72C9EDC2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Дежурный электромонтер главного пульта управления</w:t>
            </w:r>
          </w:p>
        </w:tc>
      </w:tr>
      <w:tr w:rsidR="00A41DEC" w:rsidRPr="009A76EA" w14:paraId="13BB181B" w14:textId="77777777" w:rsidTr="00A41DEC">
        <w:trPr>
          <w:cantSplit/>
          <w:jc w:val="center"/>
        </w:trPr>
        <w:tc>
          <w:tcPr>
            <w:tcW w:w="1785" w:type="dxa"/>
          </w:tcPr>
          <w:p w14:paraId="3CDF43B8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ЗРУ</w:t>
            </w:r>
          </w:p>
        </w:tc>
        <w:tc>
          <w:tcPr>
            <w:tcW w:w="7998" w:type="dxa"/>
          </w:tcPr>
          <w:p w14:paraId="5C35B705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Закрытое распределительное устройство</w:t>
            </w:r>
          </w:p>
        </w:tc>
      </w:tr>
      <w:tr w:rsidR="00A41DEC" w:rsidRPr="009A76EA" w14:paraId="5F264C35" w14:textId="77777777" w:rsidTr="00A41DEC">
        <w:trPr>
          <w:cantSplit/>
          <w:jc w:val="center"/>
        </w:trPr>
        <w:tc>
          <w:tcPr>
            <w:tcW w:w="1785" w:type="dxa"/>
          </w:tcPr>
          <w:p w14:paraId="0B987CC2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</w:rPr>
            </w:pPr>
            <w:r w:rsidRPr="00A41DEC">
              <w:rPr>
                <w:rFonts w:eastAsia="Calibri"/>
                <w:sz w:val="24"/>
                <w:szCs w:val="24"/>
              </w:rPr>
              <w:t>ИД</w:t>
            </w:r>
          </w:p>
        </w:tc>
        <w:tc>
          <w:tcPr>
            <w:tcW w:w="7998" w:type="dxa"/>
          </w:tcPr>
          <w:p w14:paraId="73F6D3BF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Исполнительная документация</w:t>
            </w:r>
          </w:p>
        </w:tc>
      </w:tr>
      <w:tr w:rsidR="00A41DEC" w:rsidRPr="009A76EA" w14:paraId="2F6FE78A" w14:textId="77777777" w:rsidTr="00A41DEC">
        <w:trPr>
          <w:cantSplit/>
          <w:jc w:val="center"/>
        </w:trPr>
        <w:tc>
          <w:tcPr>
            <w:tcW w:w="1785" w:type="dxa"/>
          </w:tcPr>
          <w:p w14:paraId="5B4676FA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ИОТПиПБ</w:t>
            </w:r>
          </w:p>
        </w:tc>
        <w:tc>
          <w:tcPr>
            <w:tcW w:w="7998" w:type="dxa"/>
          </w:tcPr>
          <w:p w14:paraId="394F39F9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Инспекция по охране труда, производственной и пожарной безопасности</w:t>
            </w:r>
          </w:p>
        </w:tc>
      </w:tr>
      <w:tr w:rsidR="00A41DEC" w:rsidRPr="009A76EA" w14:paraId="303E6E77" w14:textId="77777777" w:rsidTr="00A41DEC">
        <w:trPr>
          <w:cantSplit/>
          <w:jc w:val="center"/>
        </w:trPr>
        <w:tc>
          <w:tcPr>
            <w:tcW w:w="1785" w:type="dxa"/>
          </w:tcPr>
          <w:p w14:paraId="73126A0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КРУ</w:t>
            </w:r>
          </w:p>
        </w:tc>
        <w:tc>
          <w:tcPr>
            <w:tcW w:w="7998" w:type="dxa"/>
          </w:tcPr>
          <w:p w14:paraId="247B7B85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Закрытое комплектное распределительное устройство</w:t>
            </w:r>
          </w:p>
        </w:tc>
      </w:tr>
      <w:tr w:rsidR="00A41DEC" w:rsidRPr="009A76EA" w14:paraId="2BE077DD" w14:textId="77777777" w:rsidTr="00A41DEC">
        <w:trPr>
          <w:cantSplit/>
          <w:jc w:val="center"/>
        </w:trPr>
        <w:tc>
          <w:tcPr>
            <w:tcW w:w="1785" w:type="dxa"/>
          </w:tcPr>
          <w:p w14:paraId="66209A34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МТР</w:t>
            </w:r>
          </w:p>
        </w:tc>
        <w:tc>
          <w:tcPr>
            <w:tcW w:w="7998" w:type="dxa"/>
          </w:tcPr>
          <w:p w14:paraId="0BC8A7F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Материально-технические ресурсы</w:t>
            </w:r>
          </w:p>
        </w:tc>
      </w:tr>
      <w:tr w:rsidR="00A41DEC" w:rsidRPr="009A76EA" w14:paraId="251E193D" w14:textId="77777777" w:rsidTr="00A41DEC">
        <w:trPr>
          <w:cantSplit/>
          <w:jc w:val="center"/>
        </w:trPr>
        <w:tc>
          <w:tcPr>
            <w:tcW w:w="1785" w:type="dxa"/>
          </w:tcPr>
          <w:p w14:paraId="5D63178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</w:rPr>
            </w:pPr>
            <w:r w:rsidRPr="00A41DEC">
              <w:rPr>
                <w:rFonts w:eastAsia="Calibri"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3D8B53E4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Актуальная нормативно-техническая документация</w:t>
            </w:r>
          </w:p>
        </w:tc>
      </w:tr>
      <w:tr w:rsidR="00A41DEC" w:rsidRPr="009A76EA" w14:paraId="787D9C0E" w14:textId="77777777" w:rsidTr="00A41DEC">
        <w:trPr>
          <w:cantSplit/>
          <w:jc w:val="center"/>
        </w:trPr>
        <w:tc>
          <w:tcPr>
            <w:tcW w:w="1785" w:type="dxa"/>
          </w:tcPr>
          <w:p w14:paraId="0EBAF09C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ОДС</w:t>
            </w:r>
          </w:p>
        </w:tc>
        <w:tc>
          <w:tcPr>
            <w:tcW w:w="7998" w:type="dxa"/>
          </w:tcPr>
          <w:p w14:paraId="34AD5409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Оперативно-диспетчерская служба</w:t>
            </w:r>
          </w:p>
        </w:tc>
      </w:tr>
      <w:tr w:rsidR="00A41DEC" w:rsidRPr="009A76EA" w14:paraId="7D2975D1" w14:textId="77777777" w:rsidTr="00A41DEC">
        <w:trPr>
          <w:cantSplit/>
          <w:jc w:val="center"/>
        </w:trPr>
        <w:tc>
          <w:tcPr>
            <w:tcW w:w="1785" w:type="dxa"/>
          </w:tcPr>
          <w:p w14:paraId="05D8CD89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ПНР</w:t>
            </w:r>
          </w:p>
        </w:tc>
        <w:tc>
          <w:tcPr>
            <w:tcW w:w="7998" w:type="dxa"/>
          </w:tcPr>
          <w:p w14:paraId="6951AB6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Пусконаладочные работы и испытания</w:t>
            </w:r>
          </w:p>
        </w:tc>
      </w:tr>
      <w:tr w:rsidR="00A41DEC" w:rsidRPr="009A76EA" w14:paraId="7CCD6975" w14:textId="77777777" w:rsidTr="00A41DEC">
        <w:trPr>
          <w:cantSplit/>
          <w:jc w:val="center"/>
        </w:trPr>
        <w:tc>
          <w:tcPr>
            <w:tcW w:w="1785" w:type="dxa"/>
          </w:tcPr>
          <w:p w14:paraId="3A99C63E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ПО</w:t>
            </w:r>
          </w:p>
        </w:tc>
        <w:tc>
          <w:tcPr>
            <w:tcW w:w="7998" w:type="dxa"/>
          </w:tcPr>
          <w:p w14:paraId="385700FB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</w:tr>
      <w:tr w:rsidR="00A41DEC" w:rsidRPr="009A76EA" w14:paraId="582D69F6" w14:textId="77777777" w:rsidTr="00A41DEC">
        <w:trPr>
          <w:cantSplit/>
          <w:jc w:val="center"/>
        </w:trPr>
        <w:tc>
          <w:tcPr>
            <w:tcW w:w="1785" w:type="dxa"/>
          </w:tcPr>
          <w:p w14:paraId="6F53AA42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ППБ</w:t>
            </w:r>
          </w:p>
        </w:tc>
        <w:tc>
          <w:tcPr>
            <w:tcW w:w="7998" w:type="dxa"/>
          </w:tcPr>
          <w:p w14:paraId="77B79072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Федеральные нормы и правила промышленной безопасности</w:t>
            </w:r>
          </w:p>
        </w:tc>
      </w:tr>
      <w:tr w:rsidR="00A41DEC" w:rsidRPr="009A76EA" w14:paraId="5D3E3D56" w14:textId="77777777" w:rsidTr="00A41DEC">
        <w:trPr>
          <w:cantSplit/>
          <w:jc w:val="center"/>
        </w:trPr>
        <w:tc>
          <w:tcPr>
            <w:tcW w:w="1785" w:type="dxa"/>
          </w:tcPr>
          <w:p w14:paraId="6146E8A5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7998" w:type="dxa"/>
          </w:tcPr>
          <w:p w14:paraId="7857D974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Проект производства работ</w:t>
            </w:r>
          </w:p>
        </w:tc>
      </w:tr>
      <w:tr w:rsidR="00A41DEC" w:rsidRPr="009A76EA" w14:paraId="77488A6E" w14:textId="77777777" w:rsidTr="00A41DEC">
        <w:trPr>
          <w:cantSplit/>
          <w:jc w:val="center"/>
        </w:trPr>
        <w:tc>
          <w:tcPr>
            <w:tcW w:w="1785" w:type="dxa"/>
          </w:tcPr>
          <w:p w14:paraId="37C3F25F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ПТК</w:t>
            </w:r>
          </w:p>
        </w:tc>
        <w:tc>
          <w:tcPr>
            <w:tcW w:w="7998" w:type="dxa"/>
          </w:tcPr>
          <w:p w14:paraId="7335F01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  <w:highlight w:val="yellow"/>
              </w:rPr>
            </w:pPr>
            <w:r w:rsidRPr="00A41DEC">
              <w:rPr>
                <w:color w:val="000000"/>
                <w:sz w:val="24"/>
                <w:szCs w:val="24"/>
              </w:rPr>
              <w:t>Программно-технический комплекс</w:t>
            </w:r>
          </w:p>
        </w:tc>
      </w:tr>
      <w:tr w:rsidR="00A41DEC" w:rsidRPr="009A76EA" w14:paraId="61C188DD" w14:textId="77777777" w:rsidTr="00A41DEC">
        <w:trPr>
          <w:cantSplit/>
          <w:jc w:val="center"/>
        </w:trPr>
        <w:tc>
          <w:tcPr>
            <w:tcW w:w="1785" w:type="dxa"/>
          </w:tcPr>
          <w:p w14:paraId="34F38357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iCs/>
                <w:sz w:val="24"/>
                <w:szCs w:val="24"/>
              </w:rPr>
              <w:t>ПТЭ/ПТЭЭСС</w:t>
            </w:r>
          </w:p>
        </w:tc>
        <w:tc>
          <w:tcPr>
            <w:tcW w:w="7998" w:type="dxa"/>
          </w:tcPr>
          <w:p w14:paraId="7D02714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Правила технической эксплуатации электрических станций и сетей Российской Федерации. Утверждены приказом Минэнерго России от 04.10.2022 №1070</w:t>
            </w:r>
          </w:p>
        </w:tc>
      </w:tr>
      <w:tr w:rsidR="00A41DEC" w:rsidRPr="009A76EA" w14:paraId="3D3780C0" w14:textId="77777777" w:rsidTr="00A41DEC">
        <w:trPr>
          <w:cantSplit/>
          <w:jc w:val="center"/>
        </w:trPr>
        <w:tc>
          <w:tcPr>
            <w:tcW w:w="1785" w:type="dxa"/>
          </w:tcPr>
          <w:p w14:paraId="58AC63B8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ПЭС</w:t>
            </w:r>
          </w:p>
        </w:tc>
        <w:tc>
          <w:tcPr>
            <w:tcW w:w="7998" w:type="dxa"/>
          </w:tcPr>
          <w:p w14:paraId="687A7716" w14:textId="77777777" w:rsidR="00A41DEC" w:rsidRPr="00A41DEC" w:rsidRDefault="00A41DEC" w:rsidP="00FC6A7B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Передвижные электростанции</w:t>
            </w:r>
          </w:p>
        </w:tc>
      </w:tr>
      <w:tr w:rsidR="00A41DEC" w:rsidRPr="009A76EA" w14:paraId="1474FE24" w14:textId="77777777" w:rsidTr="00A41DEC">
        <w:trPr>
          <w:cantSplit/>
          <w:jc w:val="center"/>
        </w:trPr>
        <w:tc>
          <w:tcPr>
            <w:tcW w:w="1785" w:type="dxa"/>
          </w:tcPr>
          <w:p w14:paraId="155325F6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РД</w:t>
            </w:r>
          </w:p>
        </w:tc>
        <w:tc>
          <w:tcPr>
            <w:tcW w:w="7998" w:type="dxa"/>
          </w:tcPr>
          <w:p w14:paraId="31E40A89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Рабочая документация</w:t>
            </w:r>
          </w:p>
        </w:tc>
      </w:tr>
      <w:tr w:rsidR="00A41DEC" w:rsidRPr="009A76EA" w14:paraId="00194ED9" w14:textId="77777777" w:rsidTr="00A41DEC">
        <w:trPr>
          <w:cantSplit/>
          <w:jc w:val="center"/>
        </w:trPr>
        <w:tc>
          <w:tcPr>
            <w:tcW w:w="1785" w:type="dxa"/>
          </w:tcPr>
          <w:p w14:paraId="674672C8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СМР</w:t>
            </w:r>
          </w:p>
        </w:tc>
        <w:tc>
          <w:tcPr>
            <w:tcW w:w="7998" w:type="dxa"/>
          </w:tcPr>
          <w:p w14:paraId="14AE5C58" w14:textId="77777777" w:rsidR="00A41DEC" w:rsidRPr="00A41DEC" w:rsidRDefault="00A41DEC" w:rsidP="00FC6A7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Строительно-монтажные работы</w:t>
            </w:r>
          </w:p>
        </w:tc>
      </w:tr>
      <w:tr w:rsidR="00A41DEC" w:rsidRPr="009A76EA" w14:paraId="555064D7" w14:textId="77777777" w:rsidTr="00A41DEC">
        <w:trPr>
          <w:cantSplit/>
          <w:jc w:val="center"/>
        </w:trPr>
        <w:tc>
          <w:tcPr>
            <w:tcW w:w="1785" w:type="dxa"/>
          </w:tcPr>
          <w:p w14:paraId="65F29B1E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 xml:space="preserve">СППР </w:t>
            </w:r>
          </w:p>
        </w:tc>
        <w:tc>
          <w:tcPr>
            <w:tcW w:w="7998" w:type="dxa"/>
          </w:tcPr>
          <w:p w14:paraId="2735C842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41DEC">
              <w:rPr>
                <w:sz w:val="24"/>
                <w:szCs w:val="24"/>
              </w:rPr>
              <w:t>Система поддержки принятия решений</w:t>
            </w:r>
          </w:p>
        </w:tc>
      </w:tr>
      <w:tr w:rsidR="00A41DEC" w:rsidRPr="009A76EA" w14:paraId="5CAD6E0B" w14:textId="77777777" w:rsidTr="00A41DEC">
        <w:trPr>
          <w:cantSplit/>
          <w:jc w:val="center"/>
        </w:trPr>
        <w:tc>
          <w:tcPr>
            <w:tcW w:w="1785" w:type="dxa"/>
          </w:tcPr>
          <w:p w14:paraId="08397648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ТС</w:t>
            </w:r>
          </w:p>
        </w:tc>
        <w:tc>
          <w:tcPr>
            <w:tcW w:w="7998" w:type="dxa"/>
          </w:tcPr>
          <w:p w14:paraId="1F7B6A65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Транспортное средство</w:t>
            </w:r>
          </w:p>
        </w:tc>
      </w:tr>
      <w:tr w:rsidR="00A41DEC" w:rsidRPr="009A76EA" w14:paraId="04EE07A7" w14:textId="77777777" w:rsidTr="00A41DEC">
        <w:trPr>
          <w:cantSplit/>
          <w:jc w:val="center"/>
        </w:trPr>
        <w:tc>
          <w:tcPr>
            <w:tcW w:w="1785" w:type="dxa"/>
          </w:tcPr>
          <w:p w14:paraId="04639589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ТСН</w:t>
            </w:r>
          </w:p>
        </w:tc>
        <w:tc>
          <w:tcPr>
            <w:tcW w:w="7998" w:type="dxa"/>
          </w:tcPr>
          <w:p w14:paraId="7B6C4DB5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Трансформатор собственных нужд</w:t>
            </w:r>
          </w:p>
        </w:tc>
      </w:tr>
      <w:tr w:rsidR="00A41DEC" w:rsidRPr="009A76EA" w14:paraId="0665C18D" w14:textId="77777777" w:rsidTr="00A41DEC">
        <w:trPr>
          <w:cantSplit/>
          <w:jc w:val="center"/>
        </w:trPr>
        <w:tc>
          <w:tcPr>
            <w:tcW w:w="1785" w:type="dxa"/>
          </w:tcPr>
          <w:p w14:paraId="3AA83E8D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6374797E" w14:textId="77777777" w:rsidR="00A41DEC" w:rsidRPr="00A41DEC" w:rsidRDefault="00A41DEC" w:rsidP="00A41DEC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A41DEC"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</w:tbl>
    <w:p w14:paraId="5A8A520F" w14:textId="77777777" w:rsidR="0034778B" w:rsidRPr="009A76EA" w:rsidRDefault="0034778B" w:rsidP="0034778B">
      <w:pPr>
        <w:keepNext/>
        <w:keepLines/>
        <w:jc w:val="both"/>
        <w:rPr>
          <w:sz w:val="24"/>
          <w:szCs w:val="24"/>
        </w:rPr>
      </w:pPr>
    </w:p>
    <w:p w14:paraId="077B0130" w14:textId="77777777" w:rsidR="0034778B" w:rsidRPr="009A76EA" w:rsidRDefault="0034778B" w:rsidP="0034778B">
      <w:pPr>
        <w:rPr>
          <w:sz w:val="24"/>
          <w:szCs w:val="24"/>
        </w:rPr>
      </w:pPr>
      <w:bookmarkStart w:id="5" w:name="_Toc46743506"/>
      <w:r w:rsidRPr="009A76EA">
        <w:rPr>
          <w:sz w:val="24"/>
          <w:szCs w:val="24"/>
        </w:rPr>
        <w:br w:type="page"/>
      </w:r>
    </w:p>
    <w:p w14:paraId="14E94BF5" w14:textId="77777777" w:rsidR="0034778B" w:rsidRPr="009A76EA" w:rsidRDefault="0034778B" w:rsidP="000F1927">
      <w:pPr>
        <w:pStyle w:val="24"/>
      </w:pPr>
      <w:bookmarkStart w:id="6" w:name="_Toc216959513"/>
      <w:r w:rsidRPr="009A76EA">
        <w:lastRenderedPageBreak/>
        <w:t>Наименование закупаемой продукции</w:t>
      </w:r>
      <w:bookmarkEnd w:id="5"/>
      <w:bookmarkEnd w:id="6"/>
    </w:p>
    <w:p w14:paraId="5513AE59" w14:textId="77777777" w:rsidR="0034778B" w:rsidRPr="009A76EA" w:rsidRDefault="0034778B" w:rsidP="0034778B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</w:rPr>
      </w:pPr>
      <w:bookmarkStart w:id="7" w:name="_Toc46743507"/>
      <w:r w:rsidRPr="009A76EA">
        <w:rPr>
          <w:rFonts w:eastAsia="Calibri"/>
          <w:sz w:val="24"/>
          <w:szCs w:val="24"/>
        </w:rPr>
        <w:t>СМР</w:t>
      </w:r>
      <w:r w:rsidRPr="00100295">
        <w:rPr>
          <w:rFonts w:eastAsia="Calibri"/>
          <w:sz w:val="24"/>
          <w:szCs w:val="24"/>
        </w:rPr>
        <w:t xml:space="preserve"> и ПНР объекта "</w:t>
      </w:r>
      <w:r w:rsidRPr="009A76EA">
        <w:rPr>
          <w:rFonts w:eastAsia="Calibri"/>
          <w:sz w:val="24"/>
          <w:szCs w:val="24"/>
        </w:rPr>
        <w:t>Расширение программно-технического</w:t>
      </w:r>
      <w:r w:rsidRPr="00100295">
        <w:rPr>
          <w:rFonts w:eastAsia="Calibri"/>
          <w:sz w:val="24"/>
          <w:szCs w:val="24"/>
        </w:rPr>
        <w:t xml:space="preserve"> комплекс</w:t>
      </w:r>
      <w:r w:rsidRPr="009A76EA">
        <w:rPr>
          <w:rFonts w:eastAsia="Calibri"/>
          <w:sz w:val="24"/>
          <w:szCs w:val="24"/>
        </w:rPr>
        <w:t>а</w:t>
      </w:r>
      <w:r w:rsidRPr="00100295">
        <w:rPr>
          <w:rFonts w:eastAsia="Calibri"/>
          <w:sz w:val="24"/>
          <w:szCs w:val="24"/>
        </w:rPr>
        <w:t xml:space="preserve">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</w:r>
    </w:p>
    <w:p w14:paraId="6F147CF2" w14:textId="77777777" w:rsidR="0034778B" w:rsidRPr="009A76EA" w:rsidRDefault="0034778B" w:rsidP="000F1927">
      <w:pPr>
        <w:pStyle w:val="24"/>
      </w:pPr>
      <w:bookmarkStart w:id="8" w:name="_Toc124515959"/>
      <w:bookmarkStart w:id="9" w:name="_Toc216959514"/>
      <w:r w:rsidRPr="009A76EA">
        <w:t xml:space="preserve">Цель </w:t>
      </w:r>
      <w:bookmarkEnd w:id="7"/>
      <w:r w:rsidRPr="009A76EA">
        <w:t>оказания услуг</w:t>
      </w:r>
      <w:bookmarkEnd w:id="8"/>
      <w:bookmarkEnd w:id="9"/>
    </w:p>
    <w:p w14:paraId="000A5058" w14:textId="77777777" w:rsidR="0034778B" w:rsidRPr="009A76EA" w:rsidRDefault="0034778B" w:rsidP="0034778B">
      <w:pPr>
        <w:widowControl w:val="0"/>
        <w:tabs>
          <w:tab w:val="left" w:pos="426"/>
        </w:tabs>
        <w:spacing w:before="120" w:after="120"/>
        <w:jc w:val="both"/>
        <w:rPr>
          <w:iCs/>
          <w:sz w:val="24"/>
          <w:szCs w:val="24"/>
        </w:rPr>
      </w:pPr>
      <w:r w:rsidRPr="009A76EA">
        <w:rPr>
          <w:iCs/>
          <w:sz w:val="24"/>
          <w:szCs w:val="24"/>
        </w:rPr>
        <w:t>1.3.1 Повышение надежности функционирования ПТК «ЭКРА» в соответствии с разделом VII «Требования к эксплуатации средств диспетчерского и технологического управления и автоматизированных систем управления» ПТЭЭСС.</w:t>
      </w:r>
    </w:p>
    <w:p w14:paraId="26B90056" w14:textId="77777777" w:rsidR="0034778B" w:rsidRPr="009A76EA" w:rsidRDefault="0034778B" w:rsidP="0034778B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9A76EA">
        <w:rPr>
          <w:sz w:val="24"/>
          <w:szCs w:val="24"/>
        </w:rPr>
        <w:t>1.3.2 Синхронизация времени терминалов ЭКРА с в целях исполнения ГОСТ Р 59365-2021 Единая энергетическая система и изолированно работающие энергосистемы. Релейная защита и автоматика. Система мониторинга переходных режимов. Устройства синхронизированных векторных измерений. Нормы и требования</w:t>
      </w:r>
    </w:p>
    <w:p w14:paraId="224E97D8" w14:textId="3F565D9E" w:rsidR="0034778B" w:rsidRPr="00100295" w:rsidRDefault="0034778B" w:rsidP="0034778B">
      <w:pPr>
        <w:rPr>
          <w:sz w:val="24"/>
          <w:szCs w:val="24"/>
        </w:rPr>
      </w:pPr>
      <w:r w:rsidRPr="009A76EA">
        <w:rPr>
          <w:iCs/>
          <w:sz w:val="24"/>
          <w:szCs w:val="24"/>
        </w:rPr>
        <w:t>1.3.3 Устранение замечаний, выявленных в процессе эксплуатации АРМ ДЩУ ПТК «ЭКРА»</w:t>
      </w:r>
      <w:r w:rsidR="008C1FEA">
        <w:rPr>
          <w:iCs/>
          <w:sz w:val="24"/>
          <w:szCs w:val="24"/>
        </w:rPr>
        <w:t xml:space="preserve"> приложение № 9 к настоящим ТТ.</w:t>
      </w:r>
    </w:p>
    <w:p w14:paraId="3C240E37" w14:textId="77777777" w:rsidR="0034778B" w:rsidRPr="009A76EA" w:rsidRDefault="0034778B" w:rsidP="0034778B">
      <w:pPr>
        <w:jc w:val="both"/>
        <w:rPr>
          <w:sz w:val="24"/>
          <w:szCs w:val="24"/>
        </w:rPr>
      </w:pPr>
    </w:p>
    <w:p w14:paraId="4E42182A" w14:textId="77777777" w:rsidR="0034778B" w:rsidRPr="009A76EA" w:rsidRDefault="0034778B" w:rsidP="000F1927">
      <w:pPr>
        <w:pStyle w:val="24"/>
      </w:pPr>
      <w:bookmarkStart w:id="10" w:name="_Toc46743508"/>
      <w:bookmarkStart w:id="11" w:name="_Toc124515960"/>
      <w:bookmarkStart w:id="12" w:name="_Toc216959515"/>
      <w:r w:rsidRPr="009A76EA">
        <w:t>Существующее положение</w:t>
      </w:r>
      <w:bookmarkEnd w:id="10"/>
      <w:bookmarkEnd w:id="11"/>
      <w:bookmarkEnd w:id="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7"/>
        <w:gridCol w:w="3017"/>
        <w:gridCol w:w="6097"/>
      </w:tblGrid>
      <w:tr w:rsidR="0034778B" w:rsidRPr="009A76EA" w14:paraId="4FA8EB62" w14:textId="77777777" w:rsidTr="0034778B">
        <w:trPr>
          <w:trHeight w:val="1278"/>
        </w:trPr>
        <w:tc>
          <w:tcPr>
            <w:tcW w:w="402" w:type="pct"/>
          </w:tcPr>
          <w:p w14:paraId="58A5E856" w14:textId="77777777" w:rsidR="0034778B" w:rsidRPr="009A76EA" w:rsidRDefault="0034778B" w:rsidP="00FC6A7B">
            <w:pPr>
              <w:pStyle w:val="21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  <w:p w14:paraId="6FCF065A" w14:textId="77777777" w:rsidR="0034778B" w:rsidRPr="009A76EA" w:rsidRDefault="0034778B" w:rsidP="00FC6A7B">
            <w:pPr>
              <w:pStyle w:val="21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szCs w:val="24"/>
                <w:lang w:eastAsia="en-US" w:bidi="en-US"/>
              </w:rPr>
              <w:t>1.</w:t>
            </w:r>
          </w:p>
        </w:tc>
        <w:tc>
          <w:tcPr>
            <w:tcW w:w="1522" w:type="pct"/>
          </w:tcPr>
          <w:p w14:paraId="7433A619" w14:textId="77777777" w:rsidR="0034778B" w:rsidRPr="009A76EA" w:rsidRDefault="0034778B" w:rsidP="00FC6A7B">
            <w:pPr>
              <w:pStyle w:val="130"/>
              <w:ind w:hanging="3"/>
              <w:jc w:val="left"/>
              <w:rPr>
                <w:rFonts w:ascii="Times New Roman" w:hAnsi="Times New Roman"/>
                <w:sz w:val="24"/>
                <w:lang w:eastAsia="en-US" w:bidi="en-US"/>
              </w:rPr>
            </w:pPr>
            <w:r w:rsidRPr="009A76EA">
              <w:rPr>
                <w:rFonts w:ascii="Times New Roman" w:hAnsi="Times New Roman"/>
                <w:color w:val="000000"/>
                <w:sz w:val="24"/>
              </w:rPr>
              <w:t>Заказчик</w:t>
            </w:r>
          </w:p>
        </w:tc>
        <w:tc>
          <w:tcPr>
            <w:tcW w:w="3076" w:type="pct"/>
          </w:tcPr>
          <w:p w14:paraId="7C781393" w14:textId="4FF21181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ПАО «Передвижная энергетика» </w:t>
            </w:r>
          </w:p>
          <w:p w14:paraId="2593F068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629404, Ямало-Ненецкий автономный округ, г.о. город Лабытнанги, г. Лабытнанги, ул. Первомайская, д.60</w:t>
            </w:r>
          </w:p>
          <w:p w14:paraId="377A7EF4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Филиал ПЭС «Лабытнанги» ПАО «Передвижная энергетика» </w:t>
            </w:r>
          </w:p>
          <w:p w14:paraId="716520D1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629400, ЯНАО, г. Лабытнанги, ул. Энергетиков, 1</w:t>
            </w:r>
          </w:p>
        </w:tc>
      </w:tr>
      <w:tr w:rsidR="0034778B" w:rsidRPr="009A76EA" w14:paraId="34AFAB59" w14:textId="77777777" w:rsidTr="0034778B">
        <w:tc>
          <w:tcPr>
            <w:tcW w:w="402" w:type="pct"/>
          </w:tcPr>
          <w:p w14:paraId="1E5AF960" w14:textId="77777777" w:rsidR="0034778B" w:rsidRPr="009A76EA" w:rsidRDefault="0034778B" w:rsidP="00FC6A7B">
            <w:pPr>
              <w:pStyle w:val="21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2. </w:t>
            </w:r>
          </w:p>
        </w:tc>
        <w:tc>
          <w:tcPr>
            <w:tcW w:w="1522" w:type="pct"/>
          </w:tcPr>
          <w:p w14:paraId="231DAB7F" w14:textId="77777777" w:rsidR="0034778B" w:rsidRPr="009A76EA" w:rsidRDefault="0034778B" w:rsidP="00FC6A7B">
            <w:pPr>
              <w:pStyle w:val="130"/>
              <w:ind w:hanging="3"/>
              <w:jc w:val="left"/>
              <w:rPr>
                <w:rFonts w:ascii="Times New Roman" w:hAnsi="Times New Roman"/>
                <w:sz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lang w:eastAsia="en-US" w:bidi="en-US"/>
              </w:rPr>
              <w:t>Адрес места выполнения работ</w:t>
            </w:r>
          </w:p>
        </w:tc>
        <w:tc>
          <w:tcPr>
            <w:tcW w:w="3076" w:type="pct"/>
          </w:tcPr>
          <w:p w14:paraId="4448F5E3" w14:textId="685FAD84" w:rsidR="0034778B" w:rsidRPr="00C975F5" w:rsidRDefault="0034778B" w:rsidP="00FC6A7B">
            <w:pPr>
              <w:ind w:hanging="3"/>
              <w:rPr>
                <w:sz w:val="24"/>
                <w:szCs w:val="24"/>
              </w:rPr>
            </w:pPr>
            <w:r w:rsidRPr="00BE2125">
              <w:rPr>
                <w:sz w:val="24"/>
                <w:szCs w:val="24"/>
              </w:rPr>
              <w:t>Тюменская область, ЯНАО, г. Лабытнанги, ул. Энергетиков</w:t>
            </w:r>
            <w:r w:rsidRPr="00C975F5">
              <w:rPr>
                <w:sz w:val="24"/>
                <w:szCs w:val="24"/>
              </w:rPr>
              <w:t>. Территория промышленного предприятия ПЭС «Лабытнанги»</w:t>
            </w:r>
            <w:r w:rsidR="00515098" w:rsidRPr="00C975F5">
              <w:rPr>
                <w:sz w:val="24"/>
                <w:szCs w:val="24"/>
              </w:rPr>
              <w:t>. Здания</w:t>
            </w:r>
            <w:r w:rsidR="00C975F5" w:rsidRPr="00C975F5">
              <w:rPr>
                <w:sz w:val="24"/>
                <w:szCs w:val="24"/>
              </w:rPr>
              <w:t xml:space="preserve"> (сооружения)</w:t>
            </w:r>
            <w:r w:rsidR="00515098" w:rsidRPr="00C975F5">
              <w:rPr>
                <w:sz w:val="24"/>
                <w:szCs w:val="24"/>
              </w:rPr>
              <w:t xml:space="preserve"> ГРУ, ЗРУ - 6кВ, КРУ-6 кВ</w:t>
            </w:r>
            <w:r w:rsidR="00C975F5" w:rsidRPr="00C975F5">
              <w:rPr>
                <w:sz w:val="24"/>
                <w:szCs w:val="24"/>
              </w:rPr>
              <w:t>, Аппаратная ГТЭ-24 №11, КРУМ-6 кВ ГТГ-1, ГТГ-2.</w:t>
            </w:r>
          </w:p>
          <w:p w14:paraId="3E0DDBA2" w14:textId="556278C9" w:rsidR="0034778B" w:rsidRPr="009A76EA" w:rsidRDefault="00743E88" w:rsidP="00FC6A7B">
            <w:pPr>
              <w:ind w:hanging="3"/>
              <w:rPr>
                <w:sz w:val="24"/>
                <w:szCs w:val="24"/>
              </w:rPr>
            </w:pPr>
            <w:r w:rsidRPr="00C975F5">
              <w:rPr>
                <w:sz w:val="24"/>
                <w:szCs w:val="24"/>
              </w:rPr>
              <w:t>Тюменская область, ЯНАО, г. Лабытнанги, ул. Первомайская 60</w:t>
            </w:r>
            <w:r w:rsidR="00515098" w:rsidRPr="00C975F5">
              <w:rPr>
                <w:sz w:val="24"/>
                <w:szCs w:val="24"/>
              </w:rPr>
              <w:t>, офисно-производственное здание.</w:t>
            </w:r>
          </w:p>
        </w:tc>
      </w:tr>
      <w:tr w:rsidR="0034778B" w:rsidRPr="009A76EA" w14:paraId="717CF64A" w14:textId="77777777" w:rsidTr="0034778B">
        <w:tc>
          <w:tcPr>
            <w:tcW w:w="402" w:type="pct"/>
          </w:tcPr>
          <w:p w14:paraId="524D3279" w14:textId="77777777" w:rsidR="0034778B" w:rsidRPr="009A76EA" w:rsidRDefault="0034778B" w:rsidP="00FC6A7B">
            <w:pPr>
              <w:pStyle w:val="21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szCs w:val="24"/>
                <w:lang w:eastAsia="en-US" w:bidi="en-US"/>
              </w:rPr>
              <w:t>4.</w:t>
            </w:r>
          </w:p>
        </w:tc>
        <w:tc>
          <w:tcPr>
            <w:tcW w:w="1522" w:type="pct"/>
          </w:tcPr>
          <w:p w14:paraId="76962E2F" w14:textId="77777777" w:rsidR="0034778B" w:rsidRPr="009A76EA" w:rsidRDefault="0034778B" w:rsidP="00FC6A7B">
            <w:pPr>
              <w:pStyle w:val="130"/>
              <w:ind w:hanging="3"/>
              <w:jc w:val="left"/>
              <w:rPr>
                <w:rFonts w:ascii="Times New Roman" w:hAnsi="Times New Roman"/>
                <w:sz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lang w:eastAsia="en-US" w:bidi="en-US"/>
              </w:rPr>
              <w:t xml:space="preserve">Назначение объекта и сведения об объекте </w:t>
            </w:r>
          </w:p>
        </w:tc>
        <w:tc>
          <w:tcPr>
            <w:tcW w:w="3076" w:type="pct"/>
          </w:tcPr>
          <w:p w14:paraId="7A76C64B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ПТК «ЭКРА» выполняет следующие функции главной электрической схемой ГРУ 6 кВ:</w:t>
            </w:r>
          </w:p>
          <w:p w14:paraId="39A229F3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-Технологическое управление и сбора данных</w:t>
            </w:r>
          </w:p>
          <w:p w14:paraId="1D302F1D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 Управление режимом работы сети</w:t>
            </w:r>
          </w:p>
          <w:p w14:paraId="5C8C2B39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-Управление аварийными отключениями</w:t>
            </w:r>
          </w:p>
          <w:p w14:paraId="086312AF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</w:p>
          <w:p w14:paraId="5BD08968" w14:textId="77777777" w:rsidR="0034778B" w:rsidRPr="009A76EA" w:rsidRDefault="0034778B" w:rsidP="00FC6A7B">
            <w:pPr>
              <w:ind w:hanging="3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ПТК «ЭКРА» построен на базе программного комплекса СППР, комплекса программ </w:t>
            </w:r>
            <w:hyperlink r:id="rId8" w:history="1">
              <w:r w:rsidRPr="009A76EA">
                <w:rPr>
                  <w:sz w:val="24"/>
                  <w:szCs w:val="24"/>
                </w:rPr>
                <w:t>EKRASCADA</w:t>
              </w:r>
            </w:hyperlink>
            <w:r w:rsidRPr="009A76EA">
              <w:rPr>
                <w:sz w:val="24"/>
                <w:szCs w:val="24"/>
              </w:rPr>
              <w:t xml:space="preserve"> и физического оборудования, обеспечивающих работу и сбор данных для ПТК</w:t>
            </w:r>
          </w:p>
          <w:p w14:paraId="6A343FB5" w14:textId="77777777" w:rsidR="0034778B" w:rsidRPr="009A76EA" w:rsidRDefault="0034778B" w:rsidP="00FC6A7B">
            <w:pPr>
              <w:pStyle w:val="aff9"/>
              <w:ind w:left="0" w:hanging="3"/>
              <w:rPr>
                <w:highlight w:val="yellow"/>
              </w:rPr>
            </w:pPr>
          </w:p>
        </w:tc>
      </w:tr>
      <w:tr w:rsidR="0034778B" w:rsidRPr="009A76EA" w14:paraId="5EA93F62" w14:textId="77777777" w:rsidTr="0034778B">
        <w:tc>
          <w:tcPr>
            <w:tcW w:w="402" w:type="pct"/>
          </w:tcPr>
          <w:p w14:paraId="62017888" w14:textId="77777777" w:rsidR="0034778B" w:rsidRPr="009A76EA" w:rsidRDefault="0034778B" w:rsidP="00FC6A7B">
            <w:pPr>
              <w:pStyle w:val="21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9A76EA">
              <w:rPr>
                <w:rFonts w:ascii="Times New Roman" w:hAnsi="Times New Roman"/>
                <w:sz w:val="24"/>
                <w:szCs w:val="24"/>
                <w:lang w:eastAsia="en-US" w:bidi="en-US"/>
              </w:rPr>
              <w:t>8.</w:t>
            </w:r>
          </w:p>
        </w:tc>
        <w:tc>
          <w:tcPr>
            <w:tcW w:w="1522" w:type="pct"/>
          </w:tcPr>
          <w:p w14:paraId="6D79D8CA" w14:textId="77777777" w:rsidR="0034778B" w:rsidRPr="009A76EA" w:rsidRDefault="0034778B" w:rsidP="00FC6A7B">
            <w:pPr>
              <w:pStyle w:val="130"/>
              <w:ind w:hanging="3"/>
              <w:jc w:val="left"/>
              <w:rPr>
                <w:rFonts w:ascii="Times New Roman" w:eastAsia="Calibri" w:hAnsi="Times New Roman"/>
                <w:sz w:val="24"/>
              </w:rPr>
            </w:pPr>
            <w:r w:rsidRPr="009A76EA">
              <w:rPr>
                <w:rFonts w:ascii="Times New Roman" w:eastAsia="Calibri" w:hAnsi="Times New Roman"/>
                <w:sz w:val="24"/>
              </w:rPr>
              <w:t>Основание для выполнения работы</w:t>
            </w:r>
          </w:p>
        </w:tc>
        <w:tc>
          <w:tcPr>
            <w:tcW w:w="3076" w:type="pct"/>
          </w:tcPr>
          <w:p w14:paraId="2B93C2E9" w14:textId="216C3372" w:rsidR="0034778B" w:rsidRPr="009A76EA" w:rsidRDefault="00C975F5" w:rsidP="00FC6A7B">
            <w:pPr>
              <w:ind w:hanging="3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</w:t>
            </w:r>
            <w:r w:rsidR="0034778B" w:rsidRPr="009A76EA">
              <w:rPr>
                <w:sz w:val="24"/>
                <w:szCs w:val="24"/>
              </w:rPr>
              <w:t xml:space="preserve"> программа ПАО «Передвижная энергетика».</w:t>
            </w:r>
          </w:p>
        </w:tc>
      </w:tr>
    </w:tbl>
    <w:p w14:paraId="1DF16B2B" w14:textId="77777777" w:rsidR="0034778B" w:rsidRPr="009A76EA" w:rsidRDefault="0034778B" w:rsidP="0034778B">
      <w:pPr>
        <w:rPr>
          <w:sz w:val="24"/>
          <w:szCs w:val="24"/>
        </w:rPr>
      </w:pPr>
    </w:p>
    <w:p w14:paraId="51A91EEC" w14:textId="77777777" w:rsidR="0034778B" w:rsidRPr="009A76EA" w:rsidRDefault="0034778B" w:rsidP="0034778B">
      <w:pPr>
        <w:rPr>
          <w:sz w:val="24"/>
          <w:szCs w:val="24"/>
        </w:rPr>
      </w:pPr>
      <w:r w:rsidRPr="009A76EA">
        <w:rPr>
          <w:sz w:val="24"/>
          <w:szCs w:val="24"/>
        </w:rPr>
        <w:br w:type="page"/>
      </w:r>
    </w:p>
    <w:p w14:paraId="60141674" w14:textId="77777777" w:rsidR="0034778B" w:rsidRPr="009A76EA" w:rsidRDefault="0034778B" w:rsidP="0034778B">
      <w:pPr>
        <w:rPr>
          <w:sz w:val="24"/>
          <w:szCs w:val="24"/>
        </w:rPr>
      </w:pPr>
    </w:p>
    <w:p w14:paraId="7DAE4E5B" w14:textId="77777777" w:rsidR="0034778B" w:rsidRPr="009A76EA" w:rsidRDefault="0034778B" w:rsidP="0034778B">
      <w:pPr>
        <w:rPr>
          <w:sz w:val="24"/>
          <w:szCs w:val="24"/>
        </w:rPr>
      </w:pPr>
      <w:r w:rsidRPr="009A76EA">
        <w:rPr>
          <w:sz w:val="24"/>
          <w:szCs w:val="24"/>
        </w:rPr>
        <w:t>Таблица 1. Перечень объектов заказчика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268"/>
        <w:gridCol w:w="1843"/>
        <w:gridCol w:w="2239"/>
      </w:tblGrid>
      <w:tr w:rsidR="0034778B" w:rsidRPr="009A76EA" w14:paraId="71EF77C0" w14:textId="77777777" w:rsidTr="0034778B">
        <w:tc>
          <w:tcPr>
            <w:tcW w:w="817" w:type="dxa"/>
          </w:tcPr>
          <w:p w14:paraId="230100AE" w14:textId="77777777" w:rsidR="0034778B" w:rsidRPr="009A76EA" w:rsidRDefault="0034778B" w:rsidP="0034778B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№</w:t>
            </w:r>
          </w:p>
          <w:p w14:paraId="7883E45B" w14:textId="77777777" w:rsidR="0034778B" w:rsidRPr="009A76EA" w:rsidRDefault="0034778B" w:rsidP="0034778B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76DC6C65" w14:textId="77777777" w:rsidR="0034778B" w:rsidRPr="009A76EA" w:rsidRDefault="0034778B" w:rsidP="0034778B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Наименование объекта</w:t>
            </w:r>
          </w:p>
          <w:p w14:paraId="013749EB" w14:textId="77777777" w:rsidR="0034778B" w:rsidRPr="009A76EA" w:rsidRDefault="0034778B" w:rsidP="003477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11B6D26" w14:textId="77777777" w:rsidR="0034778B" w:rsidRPr="009A76EA" w:rsidRDefault="0034778B" w:rsidP="0034778B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Расположение объекта </w:t>
            </w:r>
            <w:r w:rsidRPr="009A76EA">
              <w:rPr>
                <w:sz w:val="24"/>
                <w:szCs w:val="24"/>
              </w:rPr>
              <w:br/>
            </w:r>
            <w:r w:rsidRPr="009A76EA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9A76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4372E29" w14:textId="77777777" w:rsidR="0034778B" w:rsidRPr="009A76EA" w:rsidRDefault="0034778B" w:rsidP="0034778B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Наименование основного средства </w:t>
            </w:r>
            <w:r w:rsidRPr="009A76EA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239" w:type="dxa"/>
          </w:tcPr>
          <w:p w14:paraId="63F2BAA7" w14:textId="77777777" w:rsidR="0034778B" w:rsidRPr="009A76EA" w:rsidRDefault="0034778B" w:rsidP="0034778B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Примечания</w:t>
            </w:r>
          </w:p>
        </w:tc>
      </w:tr>
      <w:tr w:rsidR="0034778B" w:rsidRPr="009A76EA" w14:paraId="16756D42" w14:textId="77777777" w:rsidTr="0034778B">
        <w:tc>
          <w:tcPr>
            <w:tcW w:w="817" w:type="dxa"/>
          </w:tcPr>
          <w:p w14:paraId="0AD1EDD9" w14:textId="77777777" w:rsidR="0034778B" w:rsidRPr="009A76EA" w:rsidRDefault="0034778B" w:rsidP="0034778B">
            <w:pPr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329E634B" w14:textId="77777777" w:rsidR="0034778B" w:rsidRPr="009A76EA" w:rsidRDefault="0034778B" w:rsidP="0034778B">
            <w:pPr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153F656" w14:textId="77777777" w:rsidR="0034778B" w:rsidRPr="009A76EA" w:rsidRDefault="0034778B" w:rsidP="0034778B">
            <w:pPr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0D1DFCAA" w14:textId="77777777" w:rsidR="0034778B" w:rsidRPr="009A76EA" w:rsidRDefault="0034778B" w:rsidP="0034778B">
            <w:pPr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39" w:type="dxa"/>
          </w:tcPr>
          <w:p w14:paraId="5272BACF" w14:textId="77777777" w:rsidR="0034778B" w:rsidRPr="009A76EA" w:rsidRDefault="0034778B" w:rsidP="0034778B">
            <w:pPr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5</w:t>
            </w:r>
          </w:p>
        </w:tc>
      </w:tr>
      <w:tr w:rsidR="0034778B" w:rsidRPr="009A76EA" w14:paraId="4242290D" w14:textId="77777777" w:rsidTr="0034778B">
        <w:trPr>
          <w:trHeight w:val="881"/>
        </w:trPr>
        <w:tc>
          <w:tcPr>
            <w:tcW w:w="817" w:type="dxa"/>
          </w:tcPr>
          <w:p w14:paraId="31ED34E0" w14:textId="77777777" w:rsidR="0034778B" w:rsidRPr="009A76EA" w:rsidRDefault="0034778B" w:rsidP="0034778B">
            <w:pPr>
              <w:pStyle w:val="aff9"/>
              <w:numPr>
                <w:ilvl w:val="0"/>
                <w:numId w:val="13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74123C2E" w14:textId="77777777" w:rsidR="0034778B" w:rsidRPr="009A76EA" w:rsidRDefault="0034778B" w:rsidP="0034778B">
            <w:pPr>
              <w:rPr>
                <w:iCs/>
                <w:sz w:val="24"/>
                <w:szCs w:val="24"/>
              </w:rPr>
            </w:pPr>
            <w:r w:rsidRPr="009A76EA">
              <w:rPr>
                <w:rFonts w:eastAsia="Calibri"/>
                <w:sz w:val="24"/>
                <w:szCs w:val="24"/>
              </w:rPr>
              <w:t>СМР и ПНР объекта "Расширение программно-технического комплекса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      </w:r>
          </w:p>
        </w:tc>
        <w:tc>
          <w:tcPr>
            <w:tcW w:w="2268" w:type="dxa"/>
            <w:shd w:val="clear" w:color="auto" w:fill="auto"/>
          </w:tcPr>
          <w:p w14:paraId="7A9BA37F" w14:textId="77777777" w:rsidR="0034778B" w:rsidRPr="009A76EA" w:rsidRDefault="0034778B" w:rsidP="0034778B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Электростанция филиала ПЭС «Лабытнанги» ПАО «Передвижная энергетика» Российская Федерация, ЯНАО, </w:t>
            </w:r>
          </w:p>
          <w:p w14:paraId="75C43A8B" w14:textId="4EFE6492" w:rsidR="0034778B" w:rsidRDefault="0034778B" w:rsidP="0034778B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г.</w:t>
            </w:r>
            <w:r w:rsidR="00743E88">
              <w:rPr>
                <w:sz w:val="24"/>
                <w:szCs w:val="24"/>
              </w:rPr>
              <w:t xml:space="preserve"> Лабытнанги, ул. Энергетиков</w:t>
            </w:r>
            <w:r w:rsidR="00C975F5">
              <w:rPr>
                <w:sz w:val="24"/>
                <w:szCs w:val="24"/>
              </w:rPr>
              <w:t xml:space="preserve"> 1</w:t>
            </w:r>
            <w:r w:rsidR="00743E88">
              <w:rPr>
                <w:sz w:val="24"/>
                <w:szCs w:val="24"/>
              </w:rPr>
              <w:t xml:space="preserve">, </w:t>
            </w:r>
          </w:p>
          <w:p w14:paraId="20BB8226" w14:textId="24E73637" w:rsidR="00C975F5" w:rsidRDefault="00C975F5" w:rsidP="00347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Офисно-производственное здание</w:t>
            </w:r>
          </w:p>
          <w:p w14:paraId="01092C40" w14:textId="1667A1EB" w:rsidR="00743E88" w:rsidRPr="00743E88" w:rsidRDefault="00890016" w:rsidP="0034778B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ЯНАО</w:t>
            </w:r>
            <w:r>
              <w:rPr>
                <w:sz w:val="24"/>
                <w:szCs w:val="24"/>
              </w:rPr>
              <w:t xml:space="preserve">, </w:t>
            </w:r>
            <w:r w:rsidR="00743E88">
              <w:rPr>
                <w:sz w:val="24"/>
                <w:szCs w:val="24"/>
              </w:rPr>
              <w:t>г. Лабытнанги, ул. Первомайская 60</w:t>
            </w:r>
          </w:p>
        </w:tc>
        <w:tc>
          <w:tcPr>
            <w:tcW w:w="1843" w:type="dxa"/>
          </w:tcPr>
          <w:p w14:paraId="57F34BBF" w14:textId="7C03CC89" w:rsidR="0034778B" w:rsidRPr="009A76EA" w:rsidRDefault="0034778B" w:rsidP="00120C75">
            <w:pPr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33-Л-Л00000822 Система управления автоматизации ГРУ </w:t>
            </w:r>
          </w:p>
        </w:tc>
        <w:tc>
          <w:tcPr>
            <w:tcW w:w="2239" w:type="dxa"/>
            <w:shd w:val="clear" w:color="auto" w:fill="auto"/>
          </w:tcPr>
          <w:p w14:paraId="2BADB694" w14:textId="77777777" w:rsidR="0034778B" w:rsidRPr="009A76EA" w:rsidRDefault="0034778B" w:rsidP="0034778B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Эксплуатирующая организация: филиал ПЭС «Лабытнанги» ПАО «Передвижная энергетика»</w:t>
            </w:r>
          </w:p>
        </w:tc>
      </w:tr>
    </w:tbl>
    <w:p w14:paraId="7F2DB707" w14:textId="77777777" w:rsidR="0034778B" w:rsidRPr="009A76EA" w:rsidRDefault="0034778B" w:rsidP="0034778B"/>
    <w:p w14:paraId="17D3898C" w14:textId="0F82C4B7" w:rsidR="0034778B" w:rsidRPr="009A76EA" w:rsidRDefault="0034778B" w:rsidP="000F1927">
      <w:pPr>
        <w:pStyle w:val="24"/>
      </w:pPr>
      <w:bookmarkStart w:id="13" w:name="_Toc46743509"/>
      <w:bookmarkStart w:id="14" w:name="_Hlk49857604"/>
      <w:bookmarkStart w:id="15" w:name="_Toc216959516"/>
      <w:r w:rsidRPr="009A76EA">
        <w:t xml:space="preserve">Информация в отношении исполнения договора, </w:t>
      </w:r>
      <w:bookmarkStart w:id="16" w:name="_Hlk46492347"/>
      <w:r w:rsidRPr="009A76EA">
        <w:t xml:space="preserve">которая должна быть учтена при подготовке заявки </w:t>
      </w:r>
      <w:bookmarkEnd w:id="16"/>
      <w:r w:rsidRPr="009A76EA">
        <w:t>(в том числе перечень ресурсов, услуг и документов, предоставляемых заказчиком на</w:t>
      </w:r>
      <w:r w:rsidR="00C975F5">
        <w:t xml:space="preserve"> </w:t>
      </w:r>
      <w:r w:rsidRPr="009A76EA">
        <w:t>этапе исполнения договора)</w:t>
      </w:r>
      <w:bookmarkStart w:id="17" w:name="_Hlk48209761"/>
      <w:bookmarkEnd w:id="13"/>
      <w:bookmarkEnd w:id="14"/>
      <w:r w:rsidRPr="009A76EA">
        <w:t>:</w:t>
      </w:r>
      <w:bookmarkEnd w:id="15"/>
    </w:p>
    <w:p w14:paraId="29507908" w14:textId="77777777" w:rsidR="0034778B" w:rsidRPr="00CE1A24" w:rsidRDefault="0034778B" w:rsidP="0034778B">
      <w:pPr>
        <w:pStyle w:val="aff9"/>
        <w:ind w:left="779" w:hanging="637"/>
        <w:jc w:val="both"/>
      </w:pPr>
      <w:bookmarkStart w:id="18" w:name="_Toc131423249"/>
      <w:r w:rsidRPr="00B260DC">
        <w:t>Заказчик предоставит Подрядчику (</w:t>
      </w:r>
      <w:r w:rsidRPr="00864D05">
        <w:t>в течение 5</w:t>
      </w:r>
      <w:r w:rsidRPr="00CE1A24">
        <w:t xml:space="preserve"> календарных дней после заключения Договора):</w:t>
      </w:r>
      <w:bookmarkEnd w:id="18"/>
    </w:p>
    <w:p w14:paraId="0F3FF217" w14:textId="77777777" w:rsidR="0034778B" w:rsidRPr="00CE1A24" w:rsidRDefault="0034778B" w:rsidP="0034778B">
      <w:pPr>
        <w:pStyle w:val="aff9"/>
        <w:numPr>
          <w:ilvl w:val="0"/>
          <w:numId w:val="19"/>
        </w:numPr>
        <w:jc w:val="both"/>
      </w:pPr>
      <w:r w:rsidRPr="00CE1A24">
        <w:t xml:space="preserve">РД АСУ </w:t>
      </w:r>
      <w:r w:rsidRPr="00100295">
        <w:t>«Расширение объекта: «Программно-технический комплекс</w:t>
      </w:r>
      <w:r w:rsidRPr="00CE1A24">
        <w:t xml:space="preserve"> </w:t>
      </w:r>
      <w:r w:rsidRPr="00100295">
        <w:t>«ЭКРА», в составе основного средства «Система управления</w:t>
      </w:r>
      <w:r w:rsidRPr="00CE1A24">
        <w:t xml:space="preserve"> </w:t>
      </w:r>
      <w:r w:rsidRPr="00100295">
        <w:t>автоматизации ГРУ», с добавлением дополнительного АРМ</w:t>
      </w:r>
      <w:r w:rsidRPr="00CE1A24">
        <w:t xml:space="preserve"> </w:t>
      </w:r>
      <w:r w:rsidRPr="00100295">
        <w:t>ОДС и функции SMS оповещения при возникновении</w:t>
      </w:r>
      <w:r w:rsidRPr="00CE1A24">
        <w:t xml:space="preserve"> </w:t>
      </w:r>
      <w:r w:rsidRPr="00100295">
        <w:t xml:space="preserve">аварийных событий для нужд филиала ПЭС «Лабытнанги»» </w:t>
      </w:r>
      <w:r w:rsidRPr="00CE1A24">
        <w:t xml:space="preserve">шифр </w:t>
      </w:r>
      <w:r w:rsidRPr="00100295">
        <w:t>Л202407-206-103-АСУ1</w:t>
      </w:r>
    </w:p>
    <w:p w14:paraId="23370917" w14:textId="640075AE" w:rsidR="0034778B" w:rsidRPr="00B260DC" w:rsidRDefault="00EC051D" w:rsidP="0034778B">
      <w:pPr>
        <w:pStyle w:val="aff9"/>
        <w:numPr>
          <w:ilvl w:val="0"/>
          <w:numId w:val="19"/>
        </w:numPr>
        <w:jc w:val="both"/>
      </w:pPr>
      <w:r w:rsidRPr="00515098">
        <w:t>Сводный сметный расчет</w:t>
      </w:r>
      <w:r>
        <w:t>, локальные сметные расчеты</w:t>
      </w:r>
      <w:r w:rsidR="003831E8">
        <w:t>.</w:t>
      </w:r>
    </w:p>
    <w:p w14:paraId="11647BB1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Заказчик обеспечивает доступ представителей Подрядчика на Объект для сбора исходных данных.</w:t>
      </w:r>
    </w:p>
    <w:p w14:paraId="56EA01F4" w14:textId="77777777" w:rsidR="0034778B" w:rsidRPr="00100295" w:rsidRDefault="0034778B" w:rsidP="0034778B">
      <w:pPr>
        <w:rPr>
          <w:rFonts w:eastAsia="Calibri"/>
          <w:sz w:val="24"/>
          <w:szCs w:val="24"/>
        </w:rPr>
      </w:pPr>
      <w:bookmarkStart w:id="19" w:name="_Toc131423250"/>
      <w:r w:rsidRPr="00100295">
        <w:rPr>
          <w:rFonts w:eastAsia="Calibri"/>
          <w:sz w:val="24"/>
          <w:szCs w:val="24"/>
        </w:rPr>
        <w:t>Заказчик должен ознакомить Подрядчика с:</w:t>
      </w:r>
      <w:bookmarkEnd w:id="19"/>
    </w:p>
    <w:p w14:paraId="6A59C082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регламентом процесса «Допуск персонала подрядных организаций на объекты ПАО "Передвижная энергетика», с обязательным оформлением необходимых нарядов-допусков;</w:t>
      </w:r>
    </w:p>
    <w:p w14:paraId="103B3763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правилами внутреннего трудового распорядка и пропускным режимом.</w:t>
      </w:r>
    </w:p>
    <w:p w14:paraId="4AC8839E" w14:textId="77777777" w:rsidR="0034778B" w:rsidRPr="00100295" w:rsidRDefault="0034778B" w:rsidP="0034778B">
      <w:pPr>
        <w:rPr>
          <w:rFonts w:eastAsia="Calibri"/>
          <w:sz w:val="24"/>
          <w:szCs w:val="24"/>
        </w:rPr>
      </w:pPr>
      <w:bookmarkStart w:id="20" w:name="_Toc131423251"/>
      <w:r w:rsidRPr="00100295">
        <w:rPr>
          <w:rFonts w:eastAsia="Calibri"/>
          <w:sz w:val="24"/>
          <w:szCs w:val="24"/>
        </w:rPr>
        <w:t>Заказчик должен провести подрядчику:</w:t>
      </w:r>
      <w:bookmarkEnd w:id="20"/>
    </w:p>
    <w:p w14:paraId="096E1626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вводный инструктаж по охране труда;</w:t>
      </w:r>
    </w:p>
    <w:p w14:paraId="5F5469CC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первичный инструктаж по охране труда;</w:t>
      </w:r>
    </w:p>
    <w:p w14:paraId="446BA794" w14:textId="77777777" w:rsidR="0034778B" w:rsidRPr="00B260DC" w:rsidRDefault="0034778B" w:rsidP="0034778B">
      <w:pPr>
        <w:pStyle w:val="aff9"/>
        <w:numPr>
          <w:ilvl w:val="0"/>
          <w:numId w:val="19"/>
        </w:numPr>
        <w:jc w:val="both"/>
      </w:pPr>
      <w:r w:rsidRPr="00B260DC">
        <w:t>инструктаж по пожарной безопасности.</w:t>
      </w:r>
      <w:bookmarkStart w:id="21" w:name="_Toc50125126"/>
      <w:bookmarkStart w:id="22" w:name="_Toc46743510"/>
      <w:bookmarkEnd w:id="17"/>
    </w:p>
    <w:p w14:paraId="7108A4E4" w14:textId="77777777" w:rsidR="0034778B" w:rsidRPr="009A76EA" w:rsidRDefault="0034778B" w:rsidP="000F1927">
      <w:pPr>
        <w:pStyle w:val="1"/>
        <w:rPr>
          <w:caps/>
        </w:rPr>
      </w:pPr>
      <w:bookmarkStart w:id="23" w:name="_Toc148599868"/>
      <w:bookmarkStart w:id="24" w:name="_Toc51339693"/>
      <w:bookmarkStart w:id="25" w:name="_Toc216959517"/>
      <w:bookmarkEnd w:id="23"/>
      <w:r w:rsidRPr="009A76EA">
        <w:lastRenderedPageBreak/>
        <w:t>Требования к продукции</w:t>
      </w:r>
      <w:bookmarkEnd w:id="24"/>
      <w:bookmarkEnd w:id="25"/>
    </w:p>
    <w:p w14:paraId="73AAADA5" w14:textId="77777777" w:rsidR="0034778B" w:rsidRPr="009A76EA" w:rsidRDefault="0034778B" w:rsidP="0077058F">
      <w:pPr>
        <w:pStyle w:val="24"/>
      </w:pPr>
      <w:bookmarkStart w:id="26" w:name="_Toc216959518"/>
      <w:r w:rsidRPr="009A76EA">
        <w:t>Требования к объемам и срокам выполнения работ</w:t>
      </w:r>
      <w:bookmarkEnd w:id="26"/>
    </w:p>
    <w:p w14:paraId="75D485A7" w14:textId="77777777" w:rsidR="0034778B" w:rsidRPr="009A76EA" w:rsidRDefault="0034778B" w:rsidP="0077058F">
      <w:pPr>
        <w:pStyle w:val="30"/>
      </w:pPr>
      <w:bookmarkStart w:id="27" w:name="_Toc216959519"/>
      <w:r w:rsidRPr="009A76EA">
        <w:t>Требования к видам и объемам работ</w:t>
      </w:r>
      <w:bookmarkEnd w:id="27"/>
    </w:p>
    <w:p w14:paraId="75185B77" w14:textId="77777777" w:rsidR="0034778B" w:rsidRPr="0077058F" w:rsidRDefault="0034778B" w:rsidP="0077058F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bookmarkStart w:id="28" w:name="_Toc51339695"/>
      <w:bookmarkStart w:id="29" w:name="_Toc216959520"/>
      <w:r w:rsidRPr="0077058F">
        <w:rPr>
          <w:sz w:val="24"/>
          <w:szCs w:val="24"/>
        </w:rPr>
        <w:t xml:space="preserve">Таблица 2. Перечень </w:t>
      </w:r>
      <w:bookmarkEnd w:id="28"/>
      <w:r w:rsidRPr="0077058F">
        <w:rPr>
          <w:sz w:val="24"/>
          <w:szCs w:val="24"/>
        </w:rPr>
        <w:t>и объем выполняемых работ</w:t>
      </w:r>
      <w:bookmarkEnd w:id="29"/>
    </w:p>
    <w:tbl>
      <w:tblPr>
        <w:tblW w:w="996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034"/>
        <w:gridCol w:w="6379"/>
        <w:gridCol w:w="1405"/>
        <w:gridCol w:w="1147"/>
      </w:tblGrid>
      <w:tr w:rsidR="00D93CCE" w:rsidRPr="009A76EA" w14:paraId="74F8A311" w14:textId="77777777" w:rsidTr="00FC6A7B">
        <w:trPr>
          <w:trHeight w:val="407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D18D" w14:textId="00AF7D44" w:rsidR="00D93CCE" w:rsidRPr="00FC6A7B" w:rsidRDefault="00D93CCE" w:rsidP="00BE212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C6A7B">
              <w:rPr>
                <w:bCs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7E74" w14:textId="67654024" w:rsidR="00D93CCE" w:rsidRPr="00FC6A7B" w:rsidRDefault="00D93C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C6A7B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C58A" w14:textId="1A80E621" w:rsidR="00D93CCE" w:rsidRPr="00FC6A7B" w:rsidRDefault="00D93C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C6A7B">
              <w:rPr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EEB7" w14:textId="4583A98C" w:rsidR="00D93CCE" w:rsidRPr="00FC6A7B" w:rsidRDefault="00D93C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C6A7B">
              <w:rPr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D93CCE" w:rsidRPr="009A76EA" w14:paraId="7525FDC6" w14:textId="77777777" w:rsidTr="00FC6A7B">
        <w:trPr>
          <w:trHeight w:val="117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7CF9" w14:textId="325A85E3" w:rsidR="00D93CCE" w:rsidRPr="00FC6A7B" w:rsidRDefault="00D93CCE" w:rsidP="00FC6A7B">
            <w:pPr>
              <w:pStyle w:val="aff9"/>
              <w:numPr>
                <w:ilvl w:val="0"/>
                <w:numId w:val="50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59BD" w14:textId="77777777" w:rsidR="00D93CCE" w:rsidRPr="009A76EA" w:rsidRDefault="00D93CCE" w:rsidP="0049702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A76EA">
              <w:rPr>
                <w:rFonts w:eastAsia="Calibri"/>
                <w:sz w:val="24"/>
                <w:szCs w:val="24"/>
              </w:rPr>
              <w:t>СМР и ПНР объекта "Расширение программно-технического комплекса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5BC4" w14:textId="55CF2E7B" w:rsidR="00D93CCE" w:rsidRPr="009A76EA" w:rsidRDefault="00D93CCE" w:rsidP="00BE21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Комплекс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19535" w14:textId="165507BE" w:rsidR="00D93CCE" w:rsidRPr="009A76EA" w:rsidRDefault="00D93CCE" w:rsidP="003477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F2C62" w:rsidRPr="009A76EA" w14:paraId="36A3C5C1" w14:textId="77777777" w:rsidTr="00FC6A7B">
        <w:trPr>
          <w:trHeight w:val="439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E14E" w14:textId="77777777" w:rsidR="004F2C62" w:rsidRPr="00FC6A7B" w:rsidRDefault="004F2C62" w:rsidP="00FC6A7B">
            <w:pPr>
              <w:pStyle w:val="aff9"/>
              <w:numPr>
                <w:ilvl w:val="1"/>
                <w:numId w:val="50"/>
              </w:numPr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39D7" w14:textId="29CAC4B8" w:rsidR="004F2C62" w:rsidRPr="009A76EA" w:rsidRDefault="004F2C62" w:rsidP="00BE2125">
            <w:pPr>
              <w:jc w:val="both"/>
              <w:rPr>
                <w:rFonts w:eastAsia="Calibri"/>
                <w:sz w:val="24"/>
                <w:szCs w:val="24"/>
              </w:rPr>
            </w:pPr>
            <w:r w:rsidRPr="00FC6A7B">
              <w:rPr>
                <w:rFonts w:eastAsia="Calibri"/>
                <w:sz w:val="24"/>
                <w:szCs w:val="24"/>
              </w:rPr>
              <w:t>Закупка МТР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0364" w14:textId="6F48A845" w:rsidR="004F2C62" w:rsidRDefault="004F2C62">
            <w:pPr>
              <w:jc w:val="center"/>
              <w:rPr>
                <w:color w:val="000000"/>
                <w:sz w:val="24"/>
                <w:szCs w:val="24"/>
              </w:rPr>
            </w:pPr>
            <w:r w:rsidRPr="004F2C62">
              <w:rPr>
                <w:color w:val="000000"/>
                <w:sz w:val="24"/>
                <w:szCs w:val="24"/>
              </w:rPr>
              <w:t xml:space="preserve">В соответствии с ведомостью объемов работ </w:t>
            </w:r>
            <w:r w:rsidR="00492182">
              <w:rPr>
                <w:color w:val="000000"/>
                <w:sz w:val="24"/>
                <w:szCs w:val="24"/>
              </w:rPr>
              <w:t>в составе</w:t>
            </w:r>
            <w:r>
              <w:rPr>
                <w:color w:val="000000"/>
                <w:sz w:val="24"/>
                <w:szCs w:val="24"/>
              </w:rPr>
              <w:t xml:space="preserve"> РД </w:t>
            </w:r>
            <w:r w:rsidRPr="004F2C62">
              <w:rPr>
                <w:color w:val="000000"/>
                <w:sz w:val="24"/>
                <w:szCs w:val="24"/>
              </w:rPr>
              <w:t>(Приложение №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F2C62">
              <w:rPr>
                <w:color w:val="000000"/>
                <w:sz w:val="24"/>
                <w:szCs w:val="24"/>
              </w:rPr>
              <w:t xml:space="preserve"> к настоящим Техническим требованиям)</w:t>
            </w:r>
          </w:p>
        </w:tc>
      </w:tr>
      <w:tr w:rsidR="004F2C62" w:rsidRPr="009A76EA" w14:paraId="38004302" w14:textId="77777777" w:rsidTr="00FC6A7B">
        <w:trPr>
          <w:trHeight w:val="727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F8A4" w14:textId="77777777" w:rsidR="004F2C62" w:rsidRPr="00FC6A7B" w:rsidRDefault="004F2C62" w:rsidP="00FC6A7B">
            <w:pPr>
              <w:pStyle w:val="aff9"/>
              <w:numPr>
                <w:ilvl w:val="1"/>
                <w:numId w:val="50"/>
              </w:numPr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19A06" w14:textId="6927A9A0" w:rsidR="004F2C62" w:rsidRPr="009A76EA" w:rsidRDefault="004F2C62" w:rsidP="00BE2125">
            <w:pPr>
              <w:jc w:val="both"/>
              <w:rPr>
                <w:rFonts w:eastAsia="Calibri"/>
                <w:sz w:val="24"/>
                <w:szCs w:val="24"/>
              </w:rPr>
            </w:pPr>
            <w:r w:rsidRPr="00FC6A7B">
              <w:rPr>
                <w:rFonts w:eastAsia="Calibri"/>
                <w:sz w:val="24"/>
                <w:szCs w:val="24"/>
              </w:rPr>
              <w:t>Монтаж оборудования</w:t>
            </w: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86A3B" w14:textId="5C9BFD79" w:rsidR="004F2C62" w:rsidRDefault="004F2C62" w:rsidP="003477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F2C62" w:rsidRPr="009A76EA" w14:paraId="1436E949" w14:textId="77777777" w:rsidTr="00ED72E3">
        <w:trPr>
          <w:trHeight w:val="7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3965" w14:textId="77777777" w:rsidR="004F2C62" w:rsidRPr="00FC6A7B" w:rsidRDefault="004F2C62" w:rsidP="00FC6A7B">
            <w:pPr>
              <w:pStyle w:val="aff9"/>
              <w:numPr>
                <w:ilvl w:val="1"/>
                <w:numId w:val="50"/>
              </w:numPr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997B" w14:textId="528AEA54" w:rsidR="004F2C62" w:rsidRPr="009A76EA" w:rsidRDefault="004F2C62" w:rsidP="0049702D">
            <w:pPr>
              <w:jc w:val="both"/>
              <w:rPr>
                <w:rFonts w:eastAsia="Calibri"/>
                <w:sz w:val="24"/>
                <w:szCs w:val="24"/>
              </w:rPr>
            </w:pPr>
            <w:r w:rsidRPr="00FC6A7B">
              <w:rPr>
                <w:rFonts w:eastAsia="Calibri"/>
                <w:sz w:val="24"/>
                <w:szCs w:val="24"/>
              </w:rPr>
              <w:t>ПНР</w:t>
            </w: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622C" w14:textId="3397C4C5" w:rsidR="004F2C62" w:rsidRDefault="004F2C62" w:rsidP="0034778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4D8587F2" w14:textId="77777777" w:rsidR="0034778B" w:rsidRPr="009A76EA" w:rsidRDefault="0034778B" w:rsidP="0034778B">
      <w:pPr>
        <w:rPr>
          <w:sz w:val="24"/>
          <w:szCs w:val="24"/>
        </w:rPr>
      </w:pPr>
    </w:p>
    <w:p w14:paraId="16BD21DD" w14:textId="77777777" w:rsidR="0034778B" w:rsidRPr="009A76EA" w:rsidRDefault="0034778B" w:rsidP="0034778B">
      <w:pPr>
        <w:rPr>
          <w:sz w:val="24"/>
          <w:szCs w:val="24"/>
        </w:rPr>
      </w:pPr>
    </w:p>
    <w:p w14:paraId="70C8D1AE" w14:textId="77777777" w:rsidR="0034778B" w:rsidRPr="009A76EA" w:rsidRDefault="0034778B" w:rsidP="0034778B">
      <w:pPr>
        <w:rPr>
          <w:sz w:val="24"/>
          <w:szCs w:val="24"/>
        </w:rPr>
      </w:pPr>
    </w:p>
    <w:p w14:paraId="6320FB77" w14:textId="77777777" w:rsidR="0034778B" w:rsidRPr="009A76EA" w:rsidRDefault="0034778B" w:rsidP="000F1927">
      <w:pPr>
        <w:pStyle w:val="30"/>
      </w:pPr>
      <w:bookmarkStart w:id="30" w:name="_Toc51339696"/>
      <w:bookmarkStart w:id="31" w:name="_Toc216959521"/>
      <w:r w:rsidRPr="009A76EA">
        <w:t xml:space="preserve">Требования </w:t>
      </w:r>
      <w:bookmarkEnd w:id="30"/>
      <w:r w:rsidRPr="009A76EA">
        <w:t>к срокам выполнения работ</w:t>
      </w:r>
      <w:bookmarkEnd w:id="31"/>
    </w:p>
    <w:p w14:paraId="035BFCCB" w14:textId="77777777" w:rsidR="0034778B" w:rsidRPr="00E50A44" w:rsidRDefault="0034778B" w:rsidP="00E50A44">
      <w:pPr>
        <w:pStyle w:val="1"/>
        <w:numPr>
          <w:ilvl w:val="0"/>
          <w:numId w:val="0"/>
        </w:numPr>
        <w:ind w:firstLine="709"/>
        <w:rPr>
          <w:b w:val="0"/>
          <w:sz w:val="24"/>
          <w:szCs w:val="24"/>
        </w:rPr>
      </w:pPr>
      <w:bookmarkStart w:id="32" w:name="_Toc50125127"/>
      <w:bookmarkStart w:id="33" w:name="_Toc51339697"/>
      <w:bookmarkStart w:id="34" w:name="_Toc216959522"/>
      <w:bookmarkEnd w:id="21"/>
      <w:r w:rsidRPr="00E50A44">
        <w:rPr>
          <w:sz w:val="24"/>
          <w:szCs w:val="24"/>
        </w:rPr>
        <w:t xml:space="preserve">Таблица 3. </w:t>
      </w:r>
      <w:bookmarkStart w:id="35" w:name="_Hlk50465284"/>
      <w:r w:rsidRPr="00E50A44">
        <w:rPr>
          <w:sz w:val="24"/>
          <w:szCs w:val="24"/>
        </w:rPr>
        <w:t xml:space="preserve">Требования по срокам </w:t>
      </w:r>
      <w:bookmarkEnd w:id="32"/>
      <w:bookmarkEnd w:id="33"/>
      <w:bookmarkEnd w:id="35"/>
      <w:r w:rsidRPr="00E50A44">
        <w:rPr>
          <w:sz w:val="24"/>
          <w:szCs w:val="24"/>
        </w:rPr>
        <w:t>выполнения рабо</w:t>
      </w:r>
      <w:r w:rsidRPr="00E50A44">
        <w:rPr>
          <w:b w:val="0"/>
          <w:sz w:val="24"/>
          <w:szCs w:val="24"/>
        </w:rPr>
        <w:t>т</w:t>
      </w:r>
      <w:bookmarkEnd w:id="34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253"/>
        <w:gridCol w:w="2410"/>
        <w:gridCol w:w="2268"/>
      </w:tblGrid>
      <w:tr w:rsidR="00BE2125" w:rsidRPr="006076ED" w14:paraId="527748C7" w14:textId="77777777" w:rsidTr="00FC6A7B">
        <w:tc>
          <w:tcPr>
            <w:tcW w:w="1129" w:type="dxa"/>
            <w:shd w:val="clear" w:color="auto" w:fill="auto"/>
            <w:vAlign w:val="center"/>
          </w:tcPr>
          <w:p w14:paraId="2F166FFC" w14:textId="77777777" w:rsidR="00BE2125" w:rsidRPr="006076ED" w:rsidRDefault="00BE2125" w:rsidP="00ED72E3">
            <w:pPr>
              <w:jc w:val="center"/>
              <w:rPr>
                <w:sz w:val="24"/>
                <w:szCs w:val="24"/>
              </w:rPr>
            </w:pPr>
            <w:bookmarkStart w:id="36" w:name="_Toc50125131"/>
            <w:bookmarkEnd w:id="22"/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AD2F197" w14:textId="77777777" w:rsidR="00BE2125" w:rsidRPr="006076ED" w:rsidRDefault="00BE2125" w:rsidP="00ED72E3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410" w:type="dxa"/>
          </w:tcPr>
          <w:p w14:paraId="598AD591" w14:textId="77777777" w:rsidR="00BE2125" w:rsidRPr="006076ED" w:rsidRDefault="00BE2125" w:rsidP="00ED72E3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68" w:type="dxa"/>
            <w:vAlign w:val="center"/>
          </w:tcPr>
          <w:p w14:paraId="3E2FFFDB" w14:textId="77777777" w:rsidR="00BE2125" w:rsidRPr="006076ED" w:rsidRDefault="00BE2125" w:rsidP="00ED72E3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BE2125" w:rsidRPr="006076ED" w14:paraId="69823149" w14:textId="77777777" w:rsidTr="00FC6A7B">
        <w:tc>
          <w:tcPr>
            <w:tcW w:w="1129" w:type="dxa"/>
            <w:shd w:val="clear" w:color="auto" w:fill="auto"/>
          </w:tcPr>
          <w:p w14:paraId="1D1644A0" w14:textId="77777777" w:rsidR="00BE2125" w:rsidRPr="006076ED" w:rsidRDefault="00BE2125" w:rsidP="00BE2125">
            <w:pPr>
              <w:pStyle w:val="aff9"/>
              <w:numPr>
                <w:ilvl w:val="0"/>
                <w:numId w:val="10"/>
              </w:numPr>
              <w:suppressAutoHyphens/>
            </w:pPr>
          </w:p>
        </w:tc>
        <w:tc>
          <w:tcPr>
            <w:tcW w:w="4253" w:type="dxa"/>
            <w:shd w:val="clear" w:color="auto" w:fill="auto"/>
          </w:tcPr>
          <w:p w14:paraId="7A536C89" w14:textId="41CA914B" w:rsidR="00BE2125" w:rsidRPr="006076ED" w:rsidRDefault="00BE2125" w:rsidP="00ED72E3">
            <w:pPr>
              <w:rPr>
                <w:sz w:val="24"/>
                <w:szCs w:val="24"/>
              </w:rPr>
            </w:pPr>
            <w:r w:rsidRPr="009A76EA">
              <w:rPr>
                <w:rFonts w:eastAsia="Calibri"/>
                <w:sz w:val="24"/>
                <w:szCs w:val="24"/>
              </w:rPr>
              <w:t>СМР и ПНР объекта "Расширение программно-технического комплекса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      </w:r>
          </w:p>
        </w:tc>
        <w:tc>
          <w:tcPr>
            <w:tcW w:w="2410" w:type="dxa"/>
            <w:vAlign w:val="center"/>
          </w:tcPr>
          <w:p w14:paraId="6D77CFBC" w14:textId="0AD8C82A" w:rsidR="00BE2125" w:rsidRPr="006076ED" w:rsidRDefault="0046355C" w:rsidP="00FC6A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момента заключения </w:t>
            </w:r>
            <w:r w:rsidR="00B72057">
              <w:rPr>
                <w:sz w:val="24"/>
                <w:szCs w:val="24"/>
              </w:rPr>
              <w:t>договора</w:t>
            </w:r>
          </w:p>
        </w:tc>
        <w:tc>
          <w:tcPr>
            <w:tcW w:w="2268" w:type="dxa"/>
            <w:vAlign w:val="center"/>
          </w:tcPr>
          <w:p w14:paraId="286944D4" w14:textId="04979C34" w:rsidR="00BE2125" w:rsidRPr="006076ED" w:rsidRDefault="0046355C" w:rsidP="00FC6A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25.12.2026</w:t>
            </w:r>
          </w:p>
        </w:tc>
      </w:tr>
    </w:tbl>
    <w:p w14:paraId="6042A1E9" w14:textId="2B68C94E" w:rsidR="0034778B" w:rsidRPr="00BE2125" w:rsidRDefault="0034778B" w:rsidP="00BE2125">
      <w:pPr>
        <w:rPr>
          <w:rFonts w:eastAsia="Calibri"/>
        </w:rPr>
      </w:pPr>
    </w:p>
    <w:p w14:paraId="6DFF82A9" w14:textId="58FB24E5" w:rsidR="00D93CCE" w:rsidRPr="00D93CCE" w:rsidRDefault="00D93CCE">
      <w:pPr>
        <w:rPr>
          <w:rFonts w:eastAsia="Calibri"/>
        </w:rPr>
      </w:pPr>
    </w:p>
    <w:p w14:paraId="35C35D87" w14:textId="5C45EEA1" w:rsidR="00D93CCE" w:rsidRPr="00D93CCE" w:rsidRDefault="00D93CCE">
      <w:pPr>
        <w:rPr>
          <w:rFonts w:eastAsia="Calibri"/>
        </w:rPr>
      </w:pPr>
    </w:p>
    <w:p w14:paraId="01E090B3" w14:textId="77777777" w:rsidR="00A521D6" w:rsidRDefault="00A521D6">
      <w:pPr>
        <w:rPr>
          <w:rFonts w:eastAsia="Calibri"/>
        </w:rPr>
        <w:sectPr w:rsidR="00A521D6" w:rsidSect="0034778B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774A643F" w14:textId="77777777" w:rsidR="0034778B" w:rsidRPr="009A76EA" w:rsidRDefault="0034778B" w:rsidP="000F1927">
      <w:pPr>
        <w:pStyle w:val="24"/>
      </w:pPr>
      <w:bookmarkStart w:id="37" w:name="_Toc216959523"/>
      <w:bookmarkStart w:id="38" w:name="_Toc51339698"/>
      <w:r w:rsidRPr="009A76EA">
        <w:t>Требования к качеству работ</w:t>
      </w:r>
      <w:bookmarkEnd w:id="37"/>
    </w:p>
    <w:p w14:paraId="7BF4C7B5" w14:textId="04E4AAE3" w:rsidR="0034778B" w:rsidRDefault="0034778B" w:rsidP="00E50A44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bookmarkStart w:id="39" w:name="_Toc216959524"/>
      <w:r w:rsidRPr="00100295">
        <w:rPr>
          <w:sz w:val="24"/>
          <w:szCs w:val="24"/>
        </w:rPr>
        <w:t>Т</w:t>
      </w:r>
      <w:r w:rsidR="00E50A44">
        <w:rPr>
          <w:sz w:val="24"/>
          <w:szCs w:val="24"/>
        </w:rPr>
        <w:t xml:space="preserve">аблица </w:t>
      </w:r>
      <w:r w:rsidRPr="009A76EA">
        <w:rPr>
          <w:sz w:val="24"/>
          <w:szCs w:val="24"/>
        </w:rPr>
        <w:t xml:space="preserve">4 Требования к </w:t>
      </w:r>
      <w:bookmarkEnd w:id="36"/>
      <w:bookmarkEnd w:id="38"/>
      <w:r w:rsidRPr="009A76EA">
        <w:rPr>
          <w:sz w:val="24"/>
          <w:szCs w:val="24"/>
        </w:rPr>
        <w:t>качеству работ</w:t>
      </w:r>
      <w:bookmarkEnd w:id="39"/>
      <w:r w:rsidRPr="009A76EA">
        <w:rPr>
          <w:sz w:val="24"/>
          <w:szCs w:val="24"/>
        </w:rPr>
        <w:t xml:space="preserve"> </w:t>
      </w:r>
    </w:p>
    <w:p w14:paraId="3A9E99BD" w14:textId="77777777" w:rsidR="00E50A44" w:rsidRPr="00100295" w:rsidRDefault="00E50A44" w:rsidP="0034778B">
      <w:pPr>
        <w:rPr>
          <w:rStyle w:val="afffa"/>
          <w:b w:val="0"/>
          <w:i w:val="0"/>
          <w:sz w:val="24"/>
          <w:szCs w:val="24"/>
        </w:rPr>
      </w:pPr>
    </w:p>
    <w:p w14:paraId="789E70A6" w14:textId="77777777" w:rsidR="0034778B" w:rsidRPr="009A76EA" w:rsidRDefault="0034778B" w:rsidP="00E50A44">
      <w:pPr>
        <w:ind w:firstLine="709"/>
        <w:jc w:val="both"/>
        <w:rPr>
          <w:rFonts w:eastAsia="Calibri"/>
          <w:sz w:val="24"/>
        </w:rPr>
      </w:pPr>
      <w:r w:rsidRPr="009A76EA">
        <w:rPr>
          <w:b/>
          <w:bCs/>
          <w:sz w:val="24"/>
          <w:szCs w:val="24"/>
        </w:rPr>
        <w:t xml:space="preserve">Наименование работ/этапа работ (позиция №1 Таблицы 2): </w:t>
      </w:r>
      <w:r w:rsidRPr="009A76EA">
        <w:rPr>
          <w:rFonts w:eastAsia="Calibri"/>
          <w:sz w:val="24"/>
          <w:szCs w:val="24"/>
        </w:rPr>
        <w:t>СМР и ПНР объекта "Расширение программно-технического комплекса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"Лабытнанги""</w:t>
      </w:r>
    </w:p>
    <w:p w14:paraId="715480EB" w14:textId="77777777" w:rsidR="0034778B" w:rsidRPr="009A76EA" w:rsidRDefault="0034778B" w:rsidP="0034778B">
      <w:pPr>
        <w:suppressAutoHyphens/>
        <w:jc w:val="both"/>
        <w:rPr>
          <w:iCs/>
          <w:sz w:val="24"/>
          <w:szCs w:val="24"/>
        </w:rPr>
      </w:pPr>
    </w:p>
    <w:tbl>
      <w:tblPr>
        <w:tblStyle w:val="af0"/>
        <w:tblW w:w="154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4"/>
        <w:gridCol w:w="2013"/>
        <w:gridCol w:w="142"/>
        <w:gridCol w:w="6520"/>
        <w:gridCol w:w="1843"/>
        <w:gridCol w:w="1888"/>
        <w:gridCol w:w="2129"/>
      </w:tblGrid>
      <w:tr w:rsidR="0034778B" w:rsidRPr="009A76EA" w14:paraId="6FA63762" w14:textId="77777777" w:rsidTr="007767AF">
        <w:tc>
          <w:tcPr>
            <w:tcW w:w="964" w:type="dxa"/>
            <w:vMerge w:val="restart"/>
            <w:vAlign w:val="center"/>
          </w:tcPr>
          <w:p w14:paraId="51E2B7DF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5" w:type="dxa"/>
            <w:gridSpan w:val="2"/>
            <w:vMerge w:val="restart"/>
            <w:vAlign w:val="center"/>
          </w:tcPr>
          <w:p w14:paraId="01B4D3A3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0" w:type="dxa"/>
            <w:vMerge w:val="restart"/>
            <w:vAlign w:val="center"/>
          </w:tcPr>
          <w:p w14:paraId="1127BDBA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731" w:type="dxa"/>
            <w:gridSpan w:val="2"/>
            <w:vAlign w:val="center"/>
          </w:tcPr>
          <w:p w14:paraId="3CA6542D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9" w:type="dxa"/>
            <w:vAlign w:val="center"/>
          </w:tcPr>
          <w:p w14:paraId="53F81764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4778B" w:rsidRPr="009A76EA" w14:paraId="51031838" w14:textId="77777777" w:rsidTr="007767AF">
        <w:tc>
          <w:tcPr>
            <w:tcW w:w="964" w:type="dxa"/>
            <w:vMerge/>
            <w:vAlign w:val="center"/>
          </w:tcPr>
          <w:p w14:paraId="56A7A58F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vMerge/>
            <w:vAlign w:val="center"/>
          </w:tcPr>
          <w:p w14:paraId="78873BA2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  <w:vAlign w:val="center"/>
          </w:tcPr>
          <w:p w14:paraId="7707AA23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16FD51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88" w:type="dxa"/>
            <w:vAlign w:val="center"/>
          </w:tcPr>
          <w:p w14:paraId="19010F54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9" w:type="dxa"/>
            <w:vAlign w:val="center"/>
          </w:tcPr>
          <w:p w14:paraId="58B5C994" w14:textId="77777777" w:rsidR="0034778B" w:rsidRPr="009A76EA" w:rsidRDefault="0034778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778B" w:rsidRPr="009A76EA" w14:paraId="5F9E91FB" w14:textId="77777777" w:rsidTr="007767AF">
        <w:tc>
          <w:tcPr>
            <w:tcW w:w="964" w:type="dxa"/>
            <w:vAlign w:val="center"/>
          </w:tcPr>
          <w:p w14:paraId="7EC4F3EE" w14:textId="77777777" w:rsidR="0034778B" w:rsidRPr="009A76EA" w:rsidRDefault="0034778B" w:rsidP="00120C75">
            <w:r w:rsidRPr="009A76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5" w:type="dxa"/>
            <w:gridSpan w:val="2"/>
            <w:vAlign w:val="center"/>
          </w:tcPr>
          <w:p w14:paraId="64CEFEA0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vAlign w:val="center"/>
          </w:tcPr>
          <w:p w14:paraId="740B220E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6A265C6F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8" w:type="dxa"/>
            <w:vAlign w:val="center"/>
          </w:tcPr>
          <w:p w14:paraId="5CB4F726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9" w:type="dxa"/>
            <w:vAlign w:val="center"/>
          </w:tcPr>
          <w:p w14:paraId="257A4B11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6</w:t>
            </w:r>
          </w:p>
        </w:tc>
      </w:tr>
      <w:tr w:rsidR="0034778B" w:rsidRPr="009A76EA" w14:paraId="34E1BE68" w14:textId="77777777" w:rsidTr="007767AF">
        <w:tc>
          <w:tcPr>
            <w:tcW w:w="964" w:type="dxa"/>
            <w:vAlign w:val="center"/>
          </w:tcPr>
          <w:p w14:paraId="61533CF9" w14:textId="77777777" w:rsidR="0034778B" w:rsidRPr="009A76EA" w:rsidRDefault="0034778B" w:rsidP="00120C75">
            <w:pPr>
              <w:pStyle w:val="aff9"/>
              <w:numPr>
                <w:ilvl w:val="0"/>
                <w:numId w:val="16"/>
              </w:numPr>
              <w:spacing w:before="60" w:after="60"/>
            </w:pPr>
          </w:p>
        </w:tc>
        <w:tc>
          <w:tcPr>
            <w:tcW w:w="8675" w:type="dxa"/>
            <w:gridSpan w:val="3"/>
            <w:vAlign w:val="center"/>
          </w:tcPr>
          <w:p w14:paraId="515700C9" w14:textId="77777777" w:rsidR="0034778B" w:rsidRPr="009A76EA" w:rsidRDefault="0034778B" w:rsidP="00120C75">
            <w:pPr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1843" w:type="dxa"/>
          </w:tcPr>
          <w:p w14:paraId="11C6012E" w14:textId="77777777" w:rsidR="0034778B" w:rsidRPr="009A76EA" w:rsidRDefault="0034778B" w:rsidP="00120C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14:paraId="7427F33C" w14:textId="77777777" w:rsidR="0034778B" w:rsidRPr="009A76EA" w:rsidRDefault="0034778B" w:rsidP="00120C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14:paraId="3BAB4779" w14:textId="77777777" w:rsidR="0034778B" w:rsidRPr="009A76EA" w:rsidRDefault="0034778B" w:rsidP="00120C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4778B" w:rsidRPr="009A76EA" w14:paraId="464D20DE" w14:textId="77777777" w:rsidTr="007767AF">
        <w:tc>
          <w:tcPr>
            <w:tcW w:w="964" w:type="dxa"/>
            <w:vAlign w:val="center"/>
          </w:tcPr>
          <w:p w14:paraId="53526044" w14:textId="77777777" w:rsidR="0034778B" w:rsidRPr="009A76EA" w:rsidRDefault="0034778B" w:rsidP="00120C75">
            <w:pPr>
              <w:pStyle w:val="aff9"/>
              <w:numPr>
                <w:ilvl w:val="1"/>
                <w:numId w:val="16"/>
              </w:numPr>
              <w:spacing w:before="60" w:after="60"/>
              <w:ind w:left="360" w:hanging="360"/>
              <w:rPr>
                <w:b/>
                <w:bCs/>
              </w:rPr>
            </w:pPr>
          </w:p>
        </w:tc>
        <w:tc>
          <w:tcPr>
            <w:tcW w:w="8675" w:type="dxa"/>
            <w:gridSpan w:val="3"/>
            <w:vAlign w:val="center"/>
          </w:tcPr>
          <w:p w14:paraId="1A43EB4B" w14:textId="77777777" w:rsidR="0034778B" w:rsidRPr="009A76EA" w:rsidRDefault="0034778B" w:rsidP="00120C75">
            <w:pPr>
              <w:spacing w:before="60" w:after="60"/>
              <w:rPr>
                <w:sz w:val="24"/>
                <w:szCs w:val="24"/>
                <w:lang w:eastAsia="en-US" w:bidi="en-US"/>
              </w:rPr>
            </w:pPr>
            <w:r w:rsidRPr="009A76EA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843" w:type="dxa"/>
            <w:vAlign w:val="center"/>
          </w:tcPr>
          <w:p w14:paraId="3AA666E0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1CC575EB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5E498A57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34778B" w:rsidRPr="009A76EA" w14:paraId="5BE53FBF" w14:textId="77777777" w:rsidTr="007767AF">
        <w:tc>
          <w:tcPr>
            <w:tcW w:w="964" w:type="dxa"/>
            <w:vAlign w:val="center"/>
          </w:tcPr>
          <w:p w14:paraId="17F2C8C1" w14:textId="77777777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60" w:hanging="360"/>
              <w:rPr>
                <w:b/>
                <w:bCs/>
              </w:rPr>
            </w:pPr>
          </w:p>
        </w:tc>
        <w:tc>
          <w:tcPr>
            <w:tcW w:w="8675" w:type="dxa"/>
            <w:gridSpan w:val="3"/>
            <w:vAlign w:val="center"/>
          </w:tcPr>
          <w:p w14:paraId="580C615D" w14:textId="413F3758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Работы должны выполнятся в соответствии с требованиями рабочей и сметной документации «Расширение объекта: «Программно-технический комплекс</w:t>
            </w:r>
            <w:r w:rsidR="0049702D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«ЭКРА», в составе основного средства «Система управления</w:t>
            </w:r>
            <w:r w:rsidR="0008106F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автоматизации ГРУ», с добавлением дополнительного АРМ</w:t>
            </w:r>
            <w:r w:rsidR="0008106F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ОДС и функции SMS оповещения при возникновении</w:t>
            </w:r>
            <w:r w:rsidR="0008106F">
              <w:rPr>
                <w:sz w:val="24"/>
                <w:szCs w:val="24"/>
              </w:rPr>
              <w:t xml:space="preserve"> а</w:t>
            </w:r>
            <w:r w:rsidRPr="009A76EA">
              <w:rPr>
                <w:sz w:val="24"/>
                <w:szCs w:val="24"/>
              </w:rPr>
              <w:t>варийных событий для нужд филиала ПЭС «Лабытнанги».</w:t>
            </w:r>
          </w:p>
          <w:p w14:paraId="6E001109" w14:textId="4E5B91D5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СМР и ПНР объекта «Расширение объекта: «Программно-технический комплекс «ЭКРА», в составе основного средства «Система управления</w:t>
            </w:r>
            <w:r w:rsidR="0008106F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автоматизации ГРУ», с добавлением дополнительного АРМ</w:t>
            </w:r>
            <w:r w:rsidR="0008106F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ОДС и функции SMS оповещения при возникновении</w:t>
            </w:r>
            <w:r w:rsidR="0008106F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>аварийных событий для нужд филиала ПЭС «Лабытнанги» проводятся с использованием оборудования, материалов, приспособлений и ресурсов Подрядчика, в том числе: выполнение Подрядчиком подготовительных, монтажных и пусконаладочных работ, контроль качества, испытания и измерения, поставка материально технических ресурсов, доставка к Заказчику, прочие работы и затраты, а так же управление всеми вышеперечисленными работами и процессами.</w:t>
            </w:r>
          </w:p>
          <w:p w14:paraId="139A87D3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Подрядчик обязан до начала производства работ разработать и согласовать с Заказчиком ППР, программу испытаний и комплексного опробования.</w:t>
            </w:r>
          </w:p>
          <w:p w14:paraId="2A595F61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Подрядчик после СМР и ПНР проводит комплексное опробование по разработанной им программе и предварительно согласованной Заказчиком</w:t>
            </w:r>
          </w:p>
          <w:p w14:paraId="41ACC8C8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По завершению всех работ, Подрядчик обязан выполнить уборку объекта.</w:t>
            </w:r>
          </w:p>
        </w:tc>
        <w:tc>
          <w:tcPr>
            <w:tcW w:w="1843" w:type="dxa"/>
          </w:tcPr>
          <w:p w14:paraId="1C9F7182" w14:textId="77777777" w:rsidR="0034778B" w:rsidRPr="009A76EA" w:rsidRDefault="0034778B" w:rsidP="00120C75">
            <w:pPr>
              <w:jc w:val="both"/>
              <w:rPr>
                <w:sz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2BD23B54" w14:textId="4EBBA575" w:rsidR="0034778B" w:rsidRPr="009A76EA" w:rsidRDefault="0046355C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3B3ADAB6" w14:textId="6BE14881" w:rsidR="0034778B" w:rsidRPr="009A76EA" w:rsidRDefault="0046355C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778B" w:rsidRPr="009A76EA" w14:paraId="7A57536E" w14:textId="77777777" w:rsidTr="007767AF">
        <w:tc>
          <w:tcPr>
            <w:tcW w:w="964" w:type="dxa"/>
            <w:vAlign w:val="center"/>
          </w:tcPr>
          <w:p w14:paraId="04CB751B" w14:textId="77777777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60" w:hanging="360"/>
              <w:rPr>
                <w:b/>
                <w:bCs/>
              </w:rPr>
            </w:pPr>
          </w:p>
        </w:tc>
        <w:tc>
          <w:tcPr>
            <w:tcW w:w="8675" w:type="dxa"/>
            <w:gridSpan w:val="3"/>
            <w:vAlign w:val="center"/>
          </w:tcPr>
          <w:p w14:paraId="0C5843CF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При выполнении работ Подрядчик должен руководствоваться, включая, но не ограничиваясь, следующими нормативными документами:</w:t>
            </w:r>
          </w:p>
          <w:p w14:paraId="312E1C1D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 xml:space="preserve">СП 90.13330.2012 Свод правил. Электростанции тепловые. Включая ссылочные НТД. </w:t>
            </w:r>
          </w:p>
          <w:p w14:paraId="50F95C0D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"СП 76.13330.2016. Свод правил. Электротехнические устройства.»</w:t>
            </w:r>
          </w:p>
          <w:p w14:paraId="094D3E8F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"СП 77.13330.2016. Свод правил. Системы автоматизации. Актуализированная редакция СНиП 3.05.07-85"</w:t>
            </w:r>
          </w:p>
          <w:p w14:paraId="7365B3A3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Приказ Минэнерго России от 04.10.2022 N 1070 "Об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548" (Зарегистрировано в Минюсте России 06.12.2022 N 71384)</w:t>
            </w:r>
          </w:p>
          <w:p w14:paraId="1FA95D31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ГОСТ Р 55393-2012. Электростанции газотурбинные. Требования безопасности.</w:t>
            </w:r>
          </w:p>
          <w:p w14:paraId="3F68E6B6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Правила устройства электроустановок.</w:t>
            </w:r>
          </w:p>
          <w:p w14:paraId="366799A7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РД 153-34.1-35.127-2002. Общие технические требования к программно-техническим комплексам для АСУ ТП тепловых электростанций.</w:t>
            </w:r>
          </w:p>
          <w:p w14:paraId="3F7E64B9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СТО 70238424.27.100.010-2009 "Автоматизированные системы управления технологическими процессами (АСУТП) ТЭС. Условия создания. Нормы и требования.</w:t>
            </w:r>
          </w:p>
          <w:p w14:paraId="6EEAEADD" w14:textId="77777777" w:rsidR="0034778B" w:rsidRPr="005B12E9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5B12E9">
              <w:t>РД 34.35.310-97 Общие технические требования к микропроцессорным устройствам защиты и автоматики энергосистем.</w:t>
            </w:r>
          </w:p>
          <w:p w14:paraId="45412270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t>ГОСТ Р 58604-2019. Единая энергетическая система и изолированно работающие энергосистемы. Тепловые электрические станции. автоматизированные системы управления технологическими процессами. Условия создания. Нормы и требования.</w:t>
            </w:r>
          </w:p>
          <w:p w14:paraId="6ED2E9CB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t>Приказ Минэнерго России от 13.07.2020 N 556 "Об утверждении Правил создания (модернизации) комплексов и устройств релейной защиты и автоматики в энергосистеме и о внесении изменений в 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автоматики, утвержденные приказом Минэнерго России от 13 февраля 2019 г. N 100" (Зарегистрировано в Минюсте России 04.12.2020 N 61282).</w:t>
            </w:r>
          </w:p>
          <w:p w14:paraId="2C5FF90C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ind w:left="0" w:firstLine="709"/>
              <w:jc w:val="both"/>
            </w:pPr>
            <w:r w:rsidRPr="009A76EA">
              <w:t>ТР ТС 010/2011. Технический регламент Таможенного союза. О безопасности машин и оборудования</w:t>
            </w:r>
          </w:p>
          <w:p w14:paraId="78E21533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t>Постановление Правительства РФ от 16.09.2020 N 1479 (ред. от 24.10.2022) "Об утверждении Правил противопожарного режима в Российской Федерации".</w:t>
            </w:r>
          </w:p>
          <w:p w14:paraId="14544F8C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t>Федеральный закон № 123-ФЗ от 22.07.2008 «Технический регламент о требованиях пожарной безопасности»</w:t>
            </w:r>
          </w:p>
          <w:p w14:paraId="017C77D1" w14:textId="77777777" w:rsidR="0034778B" w:rsidRPr="009A76EA" w:rsidRDefault="0034778B" w:rsidP="00120C75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t>РД 153-34.0-03.301-00 (ВППБ 01-02-95*). Правила пожарной безопасности для энергетических предприятий.</w:t>
            </w:r>
          </w:p>
          <w:p w14:paraId="3DE2E012" w14:textId="77777777" w:rsidR="0046355C" w:rsidRDefault="0046355C" w:rsidP="00FC6A7B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46355C">
              <w:t>Приказ Минстроя России от 16.05.2023 N 344/пр "Об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строительства"</w:t>
            </w:r>
          </w:p>
          <w:p w14:paraId="28F65A9D" w14:textId="551FC52A" w:rsidR="0034778B" w:rsidRPr="00092919" w:rsidRDefault="0033481F" w:rsidP="00FC6A7B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33481F">
              <w:t>СТО РусГидро 01.02.115-2019 «Приемка и ввод в эксплуатацию. Правила приемки и ввода в эксплуатацию полностью законченных строительством объектов и отдельных этапов строительства»</w:t>
            </w:r>
          </w:p>
        </w:tc>
        <w:tc>
          <w:tcPr>
            <w:tcW w:w="1843" w:type="dxa"/>
          </w:tcPr>
          <w:p w14:paraId="0DFEFEB9" w14:textId="77777777" w:rsidR="0034778B" w:rsidRPr="009A76EA" w:rsidRDefault="0034778B" w:rsidP="00120C75">
            <w:pPr>
              <w:jc w:val="both"/>
              <w:rPr>
                <w:sz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0A7EAFD7" w14:textId="7B4B32CD" w:rsidR="0034778B" w:rsidRPr="009A76EA" w:rsidRDefault="0046355C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392C7A29" w14:textId="2027FC7A" w:rsidR="0034778B" w:rsidRPr="009A76EA" w:rsidRDefault="0046355C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778B" w:rsidRPr="009A76EA" w14:paraId="6C3C5B56" w14:textId="77777777" w:rsidTr="007767AF">
        <w:tc>
          <w:tcPr>
            <w:tcW w:w="964" w:type="dxa"/>
            <w:vAlign w:val="center"/>
          </w:tcPr>
          <w:p w14:paraId="03288951" w14:textId="77777777" w:rsidR="0034778B" w:rsidRPr="009A76EA" w:rsidRDefault="0034778B" w:rsidP="00120C75">
            <w:pPr>
              <w:pStyle w:val="aff9"/>
              <w:numPr>
                <w:ilvl w:val="1"/>
                <w:numId w:val="16"/>
              </w:numPr>
              <w:spacing w:before="60" w:after="60"/>
              <w:ind w:left="360" w:hanging="360"/>
            </w:pPr>
          </w:p>
        </w:tc>
        <w:tc>
          <w:tcPr>
            <w:tcW w:w="8675" w:type="dxa"/>
            <w:gridSpan w:val="3"/>
            <w:vAlign w:val="center"/>
          </w:tcPr>
          <w:p w14:paraId="4528A0B2" w14:textId="77777777" w:rsidR="0034778B" w:rsidRPr="009A76EA" w:rsidRDefault="0034778B" w:rsidP="00120C75">
            <w:pPr>
              <w:spacing w:before="60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1843" w:type="dxa"/>
            <w:vAlign w:val="center"/>
          </w:tcPr>
          <w:p w14:paraId="42A9B651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03C41041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13B04464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34778B" w:rsidRPr="009A76EA" w14:paraId="5589ED0C" w14:textId="77777777" w:rsidTr="007767AF">
        <w:tc>
          <w:tcPr>
            <w:tcW w:w="964" w:type="dxa"/>
            <w:vAlign w:val="center"/>
          </w:tcPr>
          <w:p w14:paraId="6288D61F" w14:textId="77777777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60" w:hanging="360"/>
            </w:pPr>
          </w:p>
        </w:tc>
        <w:tc>
          <w:tcPr>
            <w:tcW w:w="8675" w:type="dxa"/>
            <w:gridSpan w:val="3"/>
          </w:tcPr>
          <w:p w14:paraId="368B420C" w14:textId="533AF15D" w:rsidR="0034778B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 xml:space="preserve">Подрядчик не позднее 10 (десяти) календарных дней с даты заключения договора обязан согласовать с Заказчиком детализированный план график выполнения работ, выполненный в программе </w:t>
            </w:r>
            <w:r w:rsidRPr="009A76EA">
              <w:rPr>
                <w:sz w:val="24"/>
                <w:szCs w:val="24"/>
                <w:lang w:val="en-US"/>
              </w:rPr>
              <w:t>MS</w:t>
            </w:r>
            <w:r w:rsidRPr="00100295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  <w:lang w:val="en-US"/>
              </w:rPr>
              <w:t>Project</w:t>
            </w:r>
            <w:r w:rsidRPr="00100295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</w:rPr>
              <w:t xml:space="preserve">или в формате </w:t>
            </w:r>
            <w:r w:rsidRPr="009A76EA">
              <w:rPr>
                <w:sz w:val="24"/>
                <w:szCs w:val="24"/>
                <w:lang w:val="en-US"/>
              </w:rPr>
              <w:t>pdf</w:t>
            </w:r>
            <w:r w:rsidRPr="009A76EA">
              <w:rPr>
                <w:sz w:val="24"/>
                <w:szCs w:val="24"/>
              </w:rPr>
              <w:t>,</w:t>
            </w:r>
            <w:r w:rsidRPr="00100295">
              <w:rPr>
                <w:sz w:val="24"/>
                <w:szCs w:val="24"/>
              </w:rPr>
              <w:t xml:space="preserve"> </w:t>
            </w:r>
            <w:r w:rsidRPr="009A76EA">
              <w:rPr>
                <w:sz w:val="24"/>
                <w:szCs w:val="24"/>
                <w:lang w:val="en-US"/>
              </w:rPr>
              <w:t>Docx</w:t>
            </w:r>
            <w:r w:rsidRPr="00100295">
              <w:rPr>
                <w:sz w:val="24"/>
                <w:szCs w:val="24"/>
              </w:rPr>
              <w:t xml:space="preserve">, </w:t>
            </w:r>
            <w:r w:rsidRPr="009A76EA">
              <w:rPr>
                <w:sz w:val="24"/>
                <w:szCs w:val="24"/>
                <w:lang w:val="en-US"/>
              </w:rPr>
              <w:t>xlsx</w:t>
            </w:r>
            <w:r w:rsidRPr="009A76EA">
              <w:rPr>
                <w:sz w:val="24"/>
                <w:szCs w:val="24"/>
              </w:rPr>
              <w:t>.</w:t>
            </w:r>
          </w:p>
          <w:p w14:paraId="174A7041" w14:textId="42AF399E" w:rsidR="00E65978" w:rsidRPr="009A76EA" w:rsidRDefault="00E65978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>За 10 (десять) дней до начала работ Подрядчик обязан разработать и согласовать с Заказчиком форму отчетов, предоставляемых Заказчику в рамках осуществления надзора и контроля за ходом выполнения работ.</w:t>
            </w:r>
          </w:p>
          <w:p w14:paraId="17719796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За 5 (пять) рабочих дней до начала работ Подрядчик обязан разработать и согласовать с Заказчиком:</w:t>
            </w:r>
          </w:p>
          <w:p w14:paraId="7BD10511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 ППР</w:t>
            </w:r>
          </w:p>
          <w:p w14:paraId="1CBC6A7E" w14:textId="06F3D49F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 План производства работ на высоте</w:t>
            </w:r>
            <w:r w:rsidR="00040ED4">
              <w:rPr>
                <w:sz w:val="24"/>
                <w:szCs w:val="24"/>
              </w:rPr>
              <w:t xml:space="preserve"> (при необходимости)</w:t>
            </w:r>
          </w:p>
          <w:p w14:paraId="034E2D6F" w14:textId="580CEDD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 Программу проведения испытаний</w:t>
            </w:r>
            <w:r w:rsidR="00040ED4">
              <w:rPr>
                <w:sz w:val="24"/>
                <w:szCs w:val="24"/>
              </w:rPr>
              <w:t xml:space="preserve"> и комплексного опробования</w:t>
            </w:r>
          </w:p>
          <w:p w14:paraId="69319DA4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 Перечень исполнительной документации</w:t>
            </w:r>
          </w:p>
          <w:p w14:paraId="2F797DC4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Заказчик и Подрядчик перед началом работ:</w:t>
            </w:r>
          </w:p>
          <w:p w14:paraId="62DA82DF" w14:textId="77777777" w:rsidR="0034778B" w:rsidRPr="00CE1A24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</w:pPr>
            <w:r w:rsidRPr="009A76EA">
              <w:rPr>
                <w:sz w:val="24"/>
                <w:szCs w:val="24"/>
              </w:rPr>
              <w:t>- проводят совместное техническое совещание с участием служб Заказчика и Подрядчика по вопросам организации и осуществления строительного контроля и технического надзора за ходом работ</w:t>
            </w:r>
          </w:p>
        </w:tc>
        <w:tc>
          <w:tcPr>
            <w:tcW w:w="1843" w:type="dxa"/>
          </w:tcPr>
          <w:p w14:paraId="73DB8777" w14:textId="77777777" w:rsidR="0034778B" w:rsidRPr="009A76EA" w:rsidRDefault="0034778B" w:rsidP="00120C75">
            <w:pPr>
              <w:jc w:val="both"/>
              <w:rPr>
                <w:b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47E8D3FF" w14:textId="77777777" w:rsidR="0034778B" w:rsidRPr="009A76EA" w:rsidRDefault="0034778B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 w:rsidRPr="009A76EA"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4A19A98A" w14:textId="77777777" w:rsidR="0034778B" w:rsidRPr="009A76EA" w:rsidRDefault="0034778B" w:rsidP="00120C75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</w:t>
            </w:r>
          </w:p>
        </w:tc>
      </w:tr>
      <w:tr w:rsidR="0034778B" w:rsidRPr="009A76EA" w14:paraId="073CF5AB" w14:textId="77777777" w:rsidTr="007767AF">
        <w:tc>
          <w:tcPr>
            <w:tcW w:w="964" w:type="dxa"/>
            <w:vAlign w:val="center"/>
          </w:tcPr>
          <w:p w14:paraId="2757BE00" w14:textId="77777777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60" w:hanging="360"/>
            </w:pPr>
          </w:p>
        </w:tc>
        <w:tc>
          <w:tcPr>
            <w:tcW w:w="8675" w:type="dxa"/>
            <w:gridSpan w:val="3"/>
          </w:tcPr>
          <w:p w14:paraId="6C20DB44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Допуск персонала Подрядчика для выполнения работ должен осуществляться в соответствии с Регламентом процесса «Допуск персонала подрядных организаций на объекты ПАО «Передвижная энергетика» от 14.03.2022 г. №35, с обязательным оформлением необходимых актов-допусков и нарядов-допусков.</w:t>
            </w:r>
          </w:p>
          <w:p w14:paraId="4388B4AB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Для оформления допуска к работам и временных пропусков на территорию электростанции, до начала работ за 2 (два) рабочих дня, Подрядчик предоставляет Заказчику письмо о допуске персонала и транспортных средств для производства работ с указанием сведений о содержании, объеме, сроках выполнения работ, с приложением копий удостоверений работников, списка работников и транспортных средств, с указанием:</w:t>
            </w:r>
          </w:p>
          <w:p w14:paraId="6E87CC6D" w14:textId="2ED1158C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ФИО;</w:t>
            </w:r>
          </w:p>
          <w:p w14:paraId="6ABA564D" w14:textId="6A739F03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профессия/должность;</w:t>
            </w:r>
          </w:p>
          <w:p w14:paraId="098DA69C" w14:textId="5FC4D27A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права (руководитель работ, производитель работ, член бригады, ответственный за безопасное выполнение работ и т.д.)</w:t>
            </w:r>
            <w:r w:rsidR="00E65978" w:rsidRPr="00E65978">
              <w:t>;</w:t>
            </w:r>
          </w:p>
          <w:p w14:paraId="1A3D71F6" w14:textId="57FC3CF3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группа по электробезопасности</w:t>
            </w:r>
            <w:r w:rsidR="00E65978" w:rsidRPr="00E65978">
              <w:t>;</w:t>
            </w:r>
          </w:p>
          <w:p w14:paraId="132155BD" w14:textId="210680CF" w:rsidR="00E65978" w:rsidRPr="00E65978" w:rsidRDefault="00E65978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области аттестации по промышленной безопасности</w:t>
            </w:r>
          </w:p>
          <w:p w14:paraId="4249A230" w14:textId="1F63DEB2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№ удостоверений</w:t>
            </w:r>
          </w:p>
          <w:p w14:paraId="1DDFF1A4" w14:textId="01E21B5A" w:rsidR="0034778B" w:rsidRPr="00E65978" w:rsidRDefault="0034778B" w:rsidP="00120C75">
            <w:pPr>
              <w:pStyle w:val="aff9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E65978">
              <w:t>регистрационный номер ТС, марка, модель, тип ТС</w:t>
            </w:r>
          </w:p>
          <w:p w14:paraId="3345F121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Форма письма представлена в регламенте процесса «Допуск персонала подрядных организаций на объекты ПАО «Передвижная энергетика».</w:t>
            </w:r>
          </w:p>
          <w:p w14:paraId="1D403C95" w14:textId="77777777" w:rsidR="0034778B" w:rsidRPr="009A76EA" w:rsidRDefault="0034778B" w:rsidP="00120C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Первичную подготовку рабочих мест и допуск к выполнению работ выполняет персонал Заказчика.</w:t>
            </w:r>
          </w:p>
        </w:tc>
        <w:tc>
          <w:tcPr>
            <w:tcW w:w="1843" w:type="dxa"/>
          </w:tcPr>
          <w:p w14:paraId="4460DF72" w14:textId="77777777" w:rsidR="0034778B" w:rsidRPr="009A76EA" w:rsidRDefault="0034778B" w:rsidP="00120C75">
            <w:pPr>
              <w:jc w:val="both"/>
              <w:rPr>
                <w:sz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5368DE8C" w14:textId="1985225A" w:rsidR="0034778B" w:rsidRPr="009A76EA" w:rsidRDefault="00040ED4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792E7B4B" w14:textId="54452A5F" w:rsidR="0034778B" w:rsidRPr="009A76EA" w:rsidRDefault="00040ED4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778B" w:rsidRPr="009A76EA" w14:paraId="1067684A" w14:textId="77777777" w:rsidTr="007767AF">
        <w:tc>
          <w:tcPr>
            <w:tcW w:w="964" w:type="dxa"/>
            <w:vAlign w:val="center"/>
          </w:tcPr>
          <w:p w14:paraId="48A959B1" w14:textId="77777777" w:rsidR="0034778B" w:rsidRPr="009A76EA" w:rsidRDefault="0034778B" w:rsidP="00120C75">
            <w:pPr>
              <w:pStyle w:val="aff9"/>
              <w:numPr>
                <w:ilvl w:val="1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  <w:vAlign w:val="center"/>
          </w:tcPr>
          <w:p w14:paraId="23E2BA76" w14:textId="77777777" w:rsidR="0034778B" w:rsidRPr="009A76EA" w:rsidRDefault="0034778B" w:rsidP="00120C75">
            <w:pPr>
              <w:spacing w:before="60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843" w:type="dxa"/>
            <w:vAlign w:val="center"/>
          </w:tcPr>
          <w:p w14:paraId="4C180E91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51F3B860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0DF523B4" w14:textId="77777777" w:rsidR="0034778B" w:rsidRPr="009A76EA" w:rsidRDefault="0034778B" w:rsidP="00120C75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81081E" w:rsidRPr="009A76EA" w14:paraId="32EAD930" w14:textId="77777777" w:rsidTr="007767AF">
        <w:tc>
          <w:tcPr>
            <w:tcW w:w="964" w:type="dxa"/>
            <w:vAlign w:val="center"/>
          </w:tcPr>
          <w:p w14:paraId="6A18A5B0" w14:textId="77777777" w:rsidR="0081081E" w:rsidRPr="009A76EA" w:rsidRDefault="0081081E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2013" w:type="dxa"/>
          </w:tcPr>
          <w:p w14:paraId="5FBCCBB6" w14:textId="0FBD7CFC" w:rsidR="0081081E" w:rsidRPr="0081081E" w:rsidRDefault="0081081E" w:rsidP="00120C75">
            <w:r w:rsidRPr="0081081E">
              <w:rPr>
                <w:sz w:val="24"/>
                <w:szCs w:val="24"/>
              </w:rPr>
              <w:t>Требования к используемому оборудованию и материалам</w:t>
            </w:r>
          </w:p>
        </w:tc>
        <w:tc>
          <w:tcPr>
            <w:tcW w:w="6662" w:type="dxa"/>
            <w:gridSpan w:val="2"/>
          </w:tcPr>
          <w:p w14:paraId="6B8648B3" w14:textId="77777777" w:rsidR="0081081E" w:rsidRPr="009A76EA" w:rsidRDefault="0081081E" w:rsidP="00120C75">
            <w:pPr>
              <w:pStyle w:val="31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/>
                <w:spacing w:val="0"/>
                <w:sz w:val="24"/>
              </w:rPr>
            </w:pPr>
            <w:r w:rsidRPr="009A76EA">
              <w:rPr>
                <w:rFonts w:ascii="Times New Roman" w:hAnsi="Times New Roman"/>
                <w:spacing w:val="0"/>
                <w:sz w:val="24"/>
              </w:rPr>
              <w:t>Оборудование и материалы необходимые для выполнения работ, приобретаются Подрядчиком самостоятельно.</w:t>
            </w:r>
          </w:p>
          <w:p w14:paraId="199FDC96" w14:textId="77777777" w:rsidR="0081081E" w:rsidRPr="009A76EA" w:rsidRDefault="0081081E" w:rsidP="00120C75">
            <w:pPr>
              <w:pStyle w:val="31"/>
              <w:numPr>
                <w:ilvl w:val="0"/>
                <w:numId w:val="0"/>
              </w:numPr>
              <w:tabs>
                <w:tab w:val="left" w:pos="174"/>
                <w:tab w:val="left" w:pos="534"/>
              </w:tabs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/>
                <w:spacing w:val="0"/>
                <w:sz w:val="24"/>
              </w:rPr>
            </w:pPr>
            <w:r w:rsidRPr="009A76EA">
              <w:rPr>
                <w:rFonts w:ascii="Times New Roman" w:hAnsi="Times New Roman"/>
                <w:spacing w:val="0"/>
                <w:sz w:val="24"/>
              </w:rPr>
              <w:t>Качество материалов и оборудования должно удостоверятся документами в соответствии с действующим на территории РФ законодательством и должно отвечать требованиям промышленной, пожарной и экологической безопасности.</w:t>
            </w:r>
          </w:p>
          <w:p w14:paraId="38FBC218" w14:textId="24DE2D27" w:rsidR="0081081E" w:rsidRPr="00100295" w:rsidRDefault="0081081E" w:rsidP="00120C75">
            <w:pPr>
              <w:ind w:firstLine="709"/>
              <w:jc w:val="both"/>
            </w:pPr>
            <w:r w:rsidRPr="00100295">
              <w:rPr>
                <w:sz w:val="24"/>
                <w:szCs w:val="24"/>
              </w:rPr>
              <w:t>Копии сертификатов и вышеуказанных документов должны быть</w:t>
            </w:r>
            <w:r w:rsidRPr="00B260DC">
              <w:rPr>
                <w:sz w:val="24"/>
                <w:szCs w:val="24"/>
              </w:rPr>
              <w:t xml:space="preserve"> </w:t>
            </w:r>
            <w:r w:rsidRPr="00100295">
              <w:rPr>
                <w:sz w:val="24"/>
                <w:szCs w:val="24"/>
              </w:rPr>
              <w:t>представлены Подрядчиком Заказчику за 5 (пять) рабочих дней до начала производства работ, выполняемых с использованием этих материалов и оборудования.</w:t>
            </w:r>
            <w:r w:rsidRPr="00B260DC">
              <w:rPr>
                <w:sz w:val="24"/>
                <w:szCs w:val="24"/>
              </w:rPr>
              <w:t xml:space="preserve"> Все поставляемые и применяемые запасные части и материалы должны быть новыми и не </w:t>
            </w:r>
            <w:r w:rsidRPr="00864D05">
              <w:rPr>
                <w:sz w:val="24"/>
                <w:szCs w:val="24"/>
              </w:rPr>
              <w:t>использованными</w:t>
            </w:r>
            <w:r w:rsidRPr="00CE1A24">
              <w:rPr>
                <w:sz w:val="24"/>
                <w:szCs w:val="24"/>
              </w:rPr>
              <w:t xml:space="preserve"> ранее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68DFDD02" w14:textId="57A390ED" w:rsidR="0081081E" w:rsidRPr="009A76EA" w:rsidRDefault="0081081E" w:rsidP="00120C75">
            <w:pPr>
              <w:rPr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6F2E7209" w14:textId="77777777" w:rsidR="0081081E" w:rsidRPr="009A76EA" w:rsidRDefault="0081081E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 w:rsidRPr="009A76EA"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63D9BB14" w14:textId="77777777" w:rsidR="0081081E" w:rsidRPr="009A76EA" w:rsidRDefault="0081081E" w:rsidP="00120C75">
            <w:pPr>
              <w:jc w:val="center"/>
              <w:rPr>
                <w:sz w:val="24"/>
                <w:szCs w:val="24"/>
              </w:rPr>
            </w:pPr>
            <w:r w:rsidRPr="009A76EA">
              <w:rPr>
                <w:sz w:val="24"/>
                <w:szCs w:val="24"/>
              </w:rPr>
              <w:t>-</w:t>
            </w:r>
          </w:p>
        </w:tc>
      </w:tr>
      <w:tr w:rsidR="0081081E" w:rsidRPr="009A76EA" w14:paraId="7F1B9B54" w14:textId="77777777" w:rsidTr="007767AF">
        <w:tc>
          <w:tcPr>
            <w:tcW w:w="964" w:type="dxa"/>
            <w:vAlign w:val="center"/>
          </w:tcPr>
          <w:p w14:paraId="2B140878" w14:textId="77777777" w:rsidR="0081081E" w:rsidRPr="009A76EA" w:rsidRDefault="0081081E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2013" w:type="dxa"/>
          </w:tcPr>
          <w:p w14:paraId="3A95BEDB" w14:textId="166C978D" w:rsidR="0081081E" w:rsidRPr="0081081E" w:rsidRDefault="0081081E" w:rsidP="00120C75">
            <w:pPr>
              <w:pStyle w:val="31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pacing w:val="0"/>
                <w:sz w:val="24"/>
              </w:rPr>
            </w:pPr>
            <w:r w:rsidRPr="0081081E">
              <w:rPr>
                <w:rFonts w:ascii="Times New Roman" w:hAnsi="Times New Roman"/>
                <w:sz w:val="24"/>
              </w:rPr>
              <w:t>Требования к используемому оборудованию при производстве работ</w:t>
            </w:r>
          </w:p>
        </w:tc>
        <w:tc>
          <w:tcPr>
            <w:tcW w:w="6662" w:type="dxa"/>
            <w:gridSpan w:val="2"/>
          </w:tcPr>
          <w:p w14:paraId="65DF2533" w14:textId="209E4B0F" w:rsidR="0081081E" w:rsidRPr="0081081E" w:rsidRDefault="0081081E" w:rsidP="00120C75">
            <w:pPr>
              <w:pStyle w:val="31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/>
                <w:spacing w:val="0"/>
                <w:sz w:val="24"/>
              </w:rPr>
            </w:pPr>
            <w:r w:rsidRPr="0081081E">
              <w:rPr>
                <w:rFonts w:ascii="Times New Roman" w:hAnsi="Times New Roman"/>
                <w:sz w:val="24"/>
              </w:rPr>
              <w:t>Средства измерения при проведении работ, должно иметь действующее свидетельство о поверке. Применяемое оборудование должно быть исправным и соответствовать действующим требованиям.</w:t>
            </w:r>
          </w:p>
        </w:tc>
        <w:tc>
          <w:tcPr>
            <w:tcW w:w="1843" w:type="dxa"/>
          </w:tcPr>
          <w:p w14:paraId="1DC7BA8B" w14:textId="74FC7D6A" w:rsidR="0081081E" w:rsidRPr="0081081E" w:rsidRDefault="0081081E" w:rsidP="00120C75">
            <w:pPr>
              <w:pStyle w:val="31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sz w:val="24"/>
              </w:rPr>
            </w:pPr>
            <w:r w:rsidRPr="0081081E">
              <w:rPr>
                <w:rFonts w:ascii="Times New Roman" w:hAnsi="Times New Roman"/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124C17F4" w14:textId="774FF38D" w:rsidR="0081081E" w:rsidRPr="009A76EA" w:rsidRDefault="0033481F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0C3F9AA0" w14:textId="6589C6F1" w:rsidR="0081081E" w:rsidRPr="009A76EA" w:rsidRDefault="0033481F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3481F" w:rsidRPr="009A76EA" w14:paraId="0324F64E" w14:textId="77777777" w:rsidTr="00FC6A7B">
        <w:tc>
          <w:tcPr>
            <w:tcW w:w="964" w:type="dxa"/>
            <w:vAlign w:val="center"/>
          </w:tcPr>
          <w:p w14:paraId="769AE7FE" w14:textId="77777777" w:rsidR="0033481F" w:rsidRPr="009A76EA" w:rsidRDefault="0033481F" w:rsidP="0033481F">
            <w:pPr>
              <w:pStyle w:val="aff9"/>
              <w:numPr>
                <w:ilvl w:val="1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</w:tcPr>
          <w:p w14:paraId="2FC2E825" w14:textId="77777777" w:rsidR="0033481F" w:rsidRPr="00100295" w:rsidDel="009A4CC9" w:rsidRDefault="0033481F" w:rsidP="0033481F">
            <w:pPr>
              <w:pStyle w:val="31"/>
              <w:numPr>
                <w:ilvl w:val="0"/>
                <w:numId w:val="0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spacing w:val="0"/>
                <w:sz w:val="24"/>
              </w:rPr>
            </w:pPr>
            <w:r w:rsidRPr="00100295">
              <w:rPr>
                <w:rFonts w:ascii="Times New Roman" w:hAnsi="Times New Roman"/>
                <w:b/>
                <w:spacing w:val="0"/>
                <w:sz w:val="24"/>
              </w:rPr>
              <w:t>Требования к контролю качества работ и материалов</w:t>
            </w:r>
          </w:p>
        </w:tc>
        <w:tc>
          <w:tcPr>
            <w:tcW w:w="1843" w:type="dxa"/>
            <w:vAlign w:val="center"/>
          </w:tcPr>
          <w:p w14:paraId="6350AA6E" w14:textId="074D16E3" w:rsidR="0033481F" w:rsidRPr="009A76EA" w:rsidRDefault="0033481F" w:rsidP="00FC6A7B">
            <w:pPr>
              <w:jc w:val="center"/>
              <w:rPr>
                <w:sz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28A739BF" w14:textId="3373B199" w:rsidR="0033481F" w:rsidRPr="009A76EA" w:rsidRDefault="0033481F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 w:rsidRPr="009A76EA">
              <w:rPr>
                <w:b w:val="0"/>
              </w:rPr>
              <w:t>-//-</w:t>
            </w:r>
          </w:p>
        </w:tc>
        <w:tc>
          <w:tcPr>
            <w:tcW w:w="2129" w:type="dxa"/>
            <w:vAlign w:val="center"/>
          </w:tcPr>
          <w:p w14:paraId="325F0A90" w14:textId="7870F7B8" w:rsidR="0033481F" w:rsidRPr="009A76EA" w:rsidRDefault="0033481F">
            <w:pPr>
              <w:jc w:val="center"/>
              <w:rPr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34778B" w:rsidRPr="009A76EA" w14:paraId="7CED5C1B" w14:textId="77777777" w:rsidTr="007767AF">
        <w:tc>
          <w:tcPr>
            <w:tcW w:w="964" w:type="dxa"/>
            <w:vAlign w:val="center"/>
          </w:tcPr>
          <w:p w14:paraId="3C09C675" w14:textId="358EC5C8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675" w:type="dxa"/>
            <w:gridSpan w:val="3"/>
          </w:tcPr>
          <w:p w14:paraId="5E0F5238" w14:textId="77777777" w:rsidR="0034778B" w:rsidRPr="00B260DC" w:rsidRDefault="0034778B" w:rsidP="00120C75">
            <w:pPr>
              <w:ind w:firstLine="709"/>
              <w:jc w:val="both"/>
            </w:pPr>
            <w:r w:rsidRPr="00100295">
              <w:rPr>
                <w:sz w:val="24"/>
                <w:szCs w:val="24"/>
              </w:rPr>
              <w:t>Подрядчик должен обеспечить входной контроль поступающих материалов и запасных частей, включающий в себя проверку:</w:t>
            </w:r>
          </w:p>
          <w:p w14:paraId="0CD2056A" w14:textId="74BD5637" w:rsidR="0034778B" w:rsidRPr="00B260DC" w:rsidRDefault="0034778B" w:rsidP="00120C75">
            <w:pPr>
              <w:pStyle w:val="aff9"/>
              <w:numPr>
                <w:ilvl w:val="0"/>
                <w:numId w:val="39"/>
              </w:numPr>
              <w:ind w:left="0" w:firstLine="709"/>
              <w:jc w:val="both"/>
            </w:pPr>
            <w:r w:rsidRPr="0081081E">
              <w:t>наличия соответствующих сертификатов в соответствии с требованиями постановления Правительства Российской Федерации от 01.12.2009 №982 (ред. от 21.02.2018) «Об утверждении единого перечня продукции, подлежащей обязательной сертификации)</w:t>
            </w:r>
            <w:r w:rsidR="005B675E">
              <w:t>;</w:t>
            </w:r>
          </w:p>
          <w:p w14:paraId="70266987" w14:textId="48AE8267" w:rsidR="0034778B" w:rsidRPr="00B260DC" w:rsidRDefault="0034778B" w:rsidP="00120C75">
            <w:pPr>
              <w:pStyle w:val="aff9"/>
              <w:numPr>
                <w:ilvl w:val="0"/>
                <w:numId w:val="39"/>
              </w:numPr>
              <w:ind w:left="0" w:firstLine="709"/>
              <w:jc w:val="both"/>
            </w:pPr>
            <w:r w:rsidRPr="0081081E"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</w:t>
            </w:r>
            <w:r w:rsidR="005B675E">
              <w:t>;</w:t>
            </w:r>
          </w:p>
          <w:p w14:paraId="0CAB5ED3" w14:textId="7B4CE9C2" w:rsidR="0034778B" w:rsidRPr="00B260DC" w:rsidRDefault="0034778B" w:rsidP="00120C75">
            <w:pPr>
              <w:pStyle w:val="aff9"/>
              <w:numPr>
                <w:ilvl w:val="0"/>
                <w:numId w:val="39"/>
              </w:numPr>
              <w:ind w:left="0" w:firstLine="709"/>
              <w:jc w:val="both"/>
            </w:pPr>
            <w:r w:rsidRPr="0081081E">
              <w:t>наличия маркировки, сохранности упаковки, наличия и сохранности защитных и окрасочных покрытий и т. п.)</w:t>
            </w:r>
            <w:r w:rsidR="005B675E">
              <w:t>;</w:t>
            </w:r>
          </w:p>
          <w:p w14:paraId="25618505" w14:textId="34259DA8" w:rsidR="005B675E" w:rsidRPr="0081081E" w:rsidDel="009A4CC9" w:rsidRDefault="0034778B" w:rsidP="00120C75">
            <w:pPr>
              <w:pStyle w:val="aff9"/>
              <w:numPr>
                <w:ilvl w:val="0"/>
                <w:numId w:val="39"/>
              </w:numPr>
              <w:ind w:left="0" w:firstLine="709"/>
              <w:jc w:val="both"/>
            </w:pPr>
            <w:r w:rsidRPr="0081081E">
              <w:t>комплектности материалов</w:t>
            </w:r>
            <w:r w:rsidR="005B675E">
              <w:t>.</w:t>
            </w:r>
          </w:p>
        </w:tc>
        <w:tc>
          <w:tcPr>
            <w:tcW w:w="1843" w:type="dxa"/>
          </w:tcPr>
          <w:p w14:paraId="2938C56B" w14:textId="77777777" w:rsidR="0034778B" w:rsidRPr="009A76EA" w:rsidRDefault="0034778B" w:rsidP="00120C75">
            <w:pPr>
              <w:rPr>
                <w:sz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01FA60FB" w14:textId="7A8FEDDA" w:rsidR="0034778B" w:rsidRPr="009A76EA" w:rsidRDefault="0033481F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7D673F1E" w14:textId="44A6CA00" w:rsidR="0034778B" w:rsidRPr="009A76EA" w:rsidRDefault="0033481F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778B" w:rsidRPr="009A76EA" w14:paraId="7F11E816" w14:textId="77777777" w:rsidTr="00FC6A7B">
        <w:tc>
          <w:tcPr>
            <w:tcW w:w="964" w:type="dxa"/>
            <w:shd w:val="clear" w:color="auto" w:fill="auto"/>
            <w:vAlign w:val="center"/>
          </w:tcPr>
          <w:p w14:paraId="38F37278" w14:textId="6D3826F3" w:rsidR="0034778B" w:rsidRPr="009A76EA" w:rsidRDefault="0034778B" w:rsidP="00120C75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675" w:type="dxa"/>
            <w:gridSpan w:val="3"/>
            <w:shd w:val="clear" w:color="auto" w:fill="auto"/>
          </w:tcPr>
          <w:p w14:paraId="39B20A35" w14:textId="57CD4EC4" w:rsidR="005B675E" w:rsidRPr="0033481F" w:rsidRDefault="005B675E" w:rsidP="00FC6A7B">
            <w:pPr>
              <w:ind w:firstLine="709"/>
              <w:jc w:val="both"/>
              <w:rPr>
                <w:sz w:val="24"/>
                <w:szCs w:val="24"/>
              </w:rPr>
            </w:pPr>
            <w:r w:rsidRPr="0033481F">
              <w:rPr>
                <w:sz w:val="24"/>
                <w:szCs w:val="24"/>
              </w:rPr>
              <w:t xml:space="preserve">Подрядчик должен не позднее чем за 1 рабочий день </w:t>
            </w:r>
            <w:r w:rsidR="0033481F">
              <w:rPr>
                <w:sz w:val="24"/>
                <w:szCs w:val="24"/>
              </w:rPr>
              <w:t xml:space="preserve">письменно </w:t>
            </w:r>
            <w:r w:rsidRPr="0033481F">
              <w:rPr>
                <w:sz w:val="24"/>
                <w:szCs w:val="24"/>
              </w:rPr>
              <w:t>сообщить Заказчику о готовности к сдаче скрытых работ.</w:t>
            </w:r>
          </w:p>
          <w:p w14:paraId="08515434" w14:textId="70D943DA" w:rsidR="005B675E" w:rsidRPr="0033481F" w:rsidRDefault="005B675E" w:rsidP="00FC6A7B">
            <w:pPr>
              <w:ind w:firstLine="709"/>
              <w:jc w:val="both"/>
              <w:rPr>
                <w:sz w:val="24"/>
                <w:szCs w:val="24"/>
              </w:rPr>
            </w:pPr>
            <w:r w:rsidRPr="0033481F">
              <w:rPr>
                <w:sz w:val="24"/>
                <w:szCs w:val="24"/>
              </w:rPr>
              <w:t xml:space="preserve">Заказчик вправе осуществлять/направить своего представителя для осуществления контроля и надзора за ходом и качеством выполняемых работ, приемки скрытых работ, участия в проведении испытаний, соблюдением сроков их выполнения (графика), качеством предоставленных подрядчиком материалов, не вмешиваясь при этом в оперативно-хозяйственную деятельность подрядчика. Заказчик, обнаруживший при осуществлении контроля и надзора за выполнением работ отступления от условий договора, которые могут ухудшить качество работ, или иные их недостатки, обязан немедленно заявить об этом </w:t>
            </w:r>
            <w:r w:rsidR="007341E1" w:rsidRPr="0033481F">
              <w:rPr>
                <w:sz w:val="24"/>
                <w:szCs w:val="24"/>
              </w:rPr>
              <w:t xml:space="preserve">Подрядчику </w:t>
            </w:r>
            <w:r w:rsidRPr="0033481F">
              <w:rPr>
                <w:sz w:val="24"/>
                <w:szCs w:val="24"/>
              </w:rPr>
              <w:t>и приостановить выполнение работ.</w:t>
            </w:r>
          </w:p>
          <w:p w14:paraId="057D4232" w14:textId="6EC6F488" w:rsidR="0034778B" w:rsidRPr="0033481F" w:rsidRDefault="0034778B" w:rsidP="00FC6A7B">
            <w:pPr>
              <w:ind w:firstLine="709"/>
              <w:jc w:val="both"/>
              <w:rPr>
                <w:sz w:val="24"/>
                <w:szCs w:val="24"/>
              </w:rPr>
            </w:pPr>
            <w:r w:rsidRPr="0033481F">
              <w:rPr>
                <w:sz w:val="24"/>
                <w:szCs w:val="24"/>
              </w:rPr>
              <w:t>Скрытые работы, испытания проводятся только в присутствии представителя Заказчика</w:t>
            </w:r>
            <w:r w:rsidR="007341E1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161268C" w14:textId="77777777" w:rsidR="0034778B" w:rsidRPr="009A76EA" w:rsidRDefault="0034778B" w:rsidP="00120C75">
            <w:pPr>
              <w:rPr>
                <w:sz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77108D0B" w14:textId="2AAC7C2D" w:rsidR="0034778B" w:rsidRPr="009A76EA" w:rsidRDefault="0033481F" w:rsidP="00120C75">
            <w:pPr>
              <w:pStyle w:val="afff8"/>
              <w:keepNext w:val="0"/>
              <w:spacing w:before="0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2129" w:type="dxa"/>
          </w:tcPr>
          <w:p w14:paraId="50FFC413" w14:textId="289E5EAB" w:rsidR="0034778B" w:rsidRPr="009A76EA" w:rsidRDefault="0033481F" w:rsidP="00120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41E1" w:rsidRPr="009A76EA" w14:paraId="01CB2DAE" w14:textId="77777777" w:rsidTr="007767AF">
        <w:tc>
          <w:tcPr>
            <w:tcW w:w="964" w:type="dxa"/>
            <w:vAlign w:val="center"/>
          </w:tcPr>
          <w:p w14:paraId="6D01965D" w14:textId="77777777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  <w:vAlign w:val="center"/>
          </w:tcPr>
          <w:p w14:paraId="70F27015" w14:textId="77777777" w:rsidR="007341E1" w:rsidRPr="009A76EA" w:rsidRDefault="007341E1" w:rsidP="007341E1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1843" w:type="dxa"/>
            <w:vAlign w:val="center"/>
          </w:tcPr>
          <w:p w14:paraId="1FC2D10A" w14:textId="131C5B1D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0FDA2668" w14:textId="41E0194A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3F0018FB" w14:textId="4D36F6BC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7341E1" w:rsidRPr="009A76EA" w14:paraId="6672C956" w14:textId="77777777" w:rsidTr="007767AF">
        <w:tc>
          <w:tcPr>
            <w:tcW w:w="964" w:type="dxa"/>
            <w:vAlign w:val="center"/>
          </w:tcPr>
          <w:p w14:paraId="6AA40D2D" w14:textId="77777777" w:rsidR="007341E1" w:rsidRPr="009A76EA" w:rsidRDefault="007341E1" w:rsidP="00FC6A7B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  <w:vAlign w:val="center"/>
          </w:tcPr>
          <w:p w14:paraId="329A748E" w14:textId="77777777" w:rsidR="007341E1" w:rsidRPr="00100295" w:rsidRDefault="007341E1" w:rsidP="007341E1">
            <w:pPr>
              <w:jc w:val="both"/>
              <w:rPr>
                <w:bCs/>
                <w:sz w:val="24"/>
                <w:szCs w:val="24"/>
              </w:rPr>
            </w:pPr>
            <w:r w:rsidRPr="00100295">
              <w:rPr>
                <w:bCs/>
                <w:sz w:val="24"/>
                <w:szCs w:val="24"/>
              </w:rPr>
              <w:t>Квалификация персонала Подрядчика привлекаемого к выполнению работ</w:t>
            </w:r>
          </w:p>
        </w:tc>
        <w:tc>
          <w:tcPr>
            <w:tcW w:w="6520" w:type="dxa"/>
            <w:vAlign w:val="center"/>
          </w:tcPr>
          <w:p w14:paraId="6A764A11" w14:textId="5D40D728" w:rsidR="007341E1" w:rsidRPr="002A6D8F" w:rsidRDefault="007341E1" w:rsidP="007341E1">
            <w:pPr>
              <w:pStyle w:val="aff9"/>
              <w:numPr>
                <w:ilvl w:val="0"/>
                <w:numId w:val="40"/>
              </w:numPr>
              <w:ind w:left="0" w:firstLine="709"/>
              <w:jc w:val="both"/>
              <w:rPr>
                <w:bCs/>
              </w:rPr>
            </w:pPr>
            <w:r w:rsidRPr="002A6D8F">
              <w:rPr>
                <w:bCs/>
              </w:rPr>
              <w:t xml:space="preserve">Подрядчик привлекает для выполнения работ квалифицированный персонал, обученный правилам безопасного ведения работ, имеющий группу по электробезопасности не ниже </w:t>
            </w:r>
            <w:r w:rsidRPr="002A6D8F">
              <w:rPr>
                <w:bCs/>
                <w:lang w:val="en-US"/>
              </w:rPr>
              <w:t>III</w:t>
            </w:r>
            <w:r w:rsidRPr="002A6D8F">
              <w:rPr>
                <w:bCs/>
              </w:rPr>
              <w:t xml:space="preserve">, производитель работ не ниже </w:t>
            </w:r>
            <w:r w:rsidRPr="002A6D8F">
              <w:rPr>
                <w:bCs/>
                <w:lang w:val="en-US"/>
              </w:rPr>
              <w:t>IV</w:t>
            </w:r>
          </w:p>
          <w:p w14:paraId="57047040" w14:textId="673F85C6" w:rsidR="007341E1" w:rsidRPr="002A6D8F" w:rsidRDefault="007341E1" w:rsidP="007341E1">
            <w:pPr>
              <w:pStyle w:val="aff9"/>
              <w:numPr>
                <w:ilvl w:val="0"/>
                <w:numId w:val="40"/>
              </w:numPr>
              <w:ind w:left="0" w:firstLine="709"/>
              <w:jc w:val="both"/>
              <w:rPr>
                <w:bCs/>
              </w:rPr>
            </w:pPr>
            <w:r w:rsidRPr="002A6D8F">
              <w:rPr>
                <w:bCs/>
              </w:rPr>
              <w:t>Подрядчик выполняет работы своими силами и средствами, инструментами и приборами, обеспечивает получение всех необходимых профессиональных допусков, разрешений</w:t>
            </w:r>
          </w:p>
          <w:p w14:paraId="60532DAD" w14:textId="619FE8C2" w:rsidR="007341E1" w:rsidRPr="002A6D8F" w:rsidRDefault="007341E1" w:rsidP="007341E1">
            <w:pPr>
              <w:pStyle w:val="aff9"/>
              <w:numPr>
                <w:ilvl w:val="0"/>
                <w:numId w:val="40"/>
              </w:numPr>
              <w:ind w:left="0" w:firstLine="709"/>
              <w:jc w:val="both"/>
              <w:rPr>
                <w:b/>
                <w:bCs/>
              </w:rPr>
            </w:pPr>
            <w:r w:rsidRPr="002A6D8F">
              <w:rPr>
                <w:color w:val="000000"/>
              </w:rPr>
              <w:t>При условии выполнения работ силами субподрядных организаций в обязательном порядке указать распределение объемов между субподрядными организациями с указанием их наименования и объемов работ в процентном и денежном выражении.</w:t>
            </w:r>
          </w:p>
        </w:tc>
        <w:tc>
          <w:tcPr>
            <w:tcW w:w="1843" w:type="dxa"/>
            <w:vAlign w:val="center"/>
          </w:tcPr>
          <w:p w14:paraId="720C2B4C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  <w:vAlign w:val="center"/>
          </w:tcPr>
          <w:p w14:paraId="57E60090" w14:textId="18F7190B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9" w:type="dxa"/>
            <w:vAlign w:val="center"/>
          </w:tcPr>
          <w:p w14:paraId="2DB07B31" w14:textId="66265017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341E1" w:rsidRPr="009A76EA" w14:paraId="50D811FC" w14:textId="77777777" w:rsidTr="007767AF">
        <w:tc>
          <w:tcPr>
            <w:tcW w:w="964" w:type="dxa"/>
            <w:vAlign w:val="center"/>
          </w:tcPr>
          <w:p w14:paraId="5CA2CD78" w14:textId="77777777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  <w:vAlign w:val="center"/>
          </w:tcPr>
          <w:p w14:paraId="6CB15DA4" w14:textId="77777777" w:rsidR="007341E1" w:rsidRPr="009A76EA" w:rsidRDefault="007341E1" w:rsidP="007341E1">
            <w:pPr>
              <w:rPr>
                <w:b/>
                <w:bCs/>
                <w:sz w:val="24"/>
                <w:szCs w:val="24"/>
              </w:rPr>
            </w:pPr>
            <w:r w:rsidRPr="00100295">
              <w:rPr>
                <w:rStyle w:val="fontstyle01"/>
                <w:rFonts w:hint="eastAsia"/>
              </w:rPr>
              <w:t>Требования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к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безопасности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работ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и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охране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труда</w:t>
            </w:r>
          </w:p>
        </w:tc>
        <w:tc>
          <w:tcPr>
            <w:tcW w:w="1843" w:type="dxa"/>
            <w:vAlign w:val="center"/>
          </w:tcPr>
          <w:p w14:paraId="6B624FBE" w14:textId="0FA45204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359A0CE8" w14:textId="2DEB1F19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71EDF4DF" w14:textId="3014CC0A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7341E1" w:rsidRPr="009A76EA" w14:paraId="1FC69AA0" w14:textId="77777777" w:rsidTr="007767AF">
        <w:tc>
          <w:tcPr>
            <w:tcW w:w="964" w:type="dxa"/>
            <w:vAlign w:val="center"/>
          </w:tcPr>
          <w:p w14:paraId="0C36DDDF" w14:textId="5F431F5F" w:rsidR="007341E1" w:rsidRPr="009A76EA" w:rsidRDefault="007341E1" w:rsidP="007341E1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  <w:vAlign w:val="center"/>
          </w:tcPr>
          <w:p w14:paraId="2FEA6803" w14:textId="05DDEA83" w:rsidR="007341E1" w:rsidRPr="005B12E9" w:rsidRDefault="007341E1" w:rsidP="007341E1">
            <w:pPr>
              <w:rPr>
                <w:sz w:val="24"/>
                <w:szCs w:val="24"/>
              </w:rPr>
            </w:pPr>
            <w:r w:rsidRPr="005B12E9">
              <w:rPr>
                <w:rStyle w:val="fontstyle01"/>
                <w:rFonts w:ascii="Times New Roman" w:hAnsi="Times New Roman"/>
                <w:b w:val="0"/>
              </w:rPr>
              <w:t>Требования</w:t>
            </w:r>
            <w:r>
              <w:rPr>
                <w:rStyle w:val="fontstyle01"/>
                <w:rFonts w:ascii="Times New Roman" w:hAnsi="Times New Roman"/>
                <w:b w:val="0"/>
              </w:rPr>
              <w:t xml:space="preserve"> </w:t>
            </w:r>
            <w:r w:rsidRPr="005B12E9">
              <w:rPr>
                <w:rStyle w:val="fontstyle01"/>
                <w:rFonts w:ascii="Times New Roman" w:hAnsi="Times New Roman"/>
                <w:b w:val="0"/>
              </w:rPr>
              <w:t>безопасности</w:t>
            </w:r>
            <w:r>
              <w:rPr>
                <w:color w:val="000000"/>
              </w:rPr>
              <w:t xml:space="preserve"> </w:t>
            </w:r>
            <w:r w:rsidRPr="005B12E9">
              <w:rPr>
                <w:rStyle w:val="fontstyle01"/>
                <w:rFonts w:ascii="Times New Roman" w:hAnsi="Times New Roman"/>
                <w:b w:val="0"/>
              </w:rPr>
              <w:t>выполняемых работ</w:t>
            </w:r>
          </w:p>
          <w:p w14:paraId="4EA5172D" w14:textId="77777777" w:rsidR="007341E1" w:rsidRPr="005B12E9" w:rsidRDefault="007341E1" w:rsidP="007341E1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CB252C0" w14:textId="77777777" w:rsidR="007341E1" w:rsidRPr="00B435B7" w:rsidRDefault="007341E1" w:rsidP="007341E1">
            <w:pPr>
              <w:tabs>
                <w:tab w:val="left" w:pos="0"/>
                <w:tab w:val="left" w:pos="34"/>
              </w:tabs>
              <w:ind w:firstLine="709"/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 xml:space="preserve">Организация и выполнение работ на </w:t>
            </w:r>
            <w:r>
              <w:rPr>
                <w:sz w:val="24"/>
                <w:szCs w:val="24"/>
              </w:rPr>
              <w:t>объектах</w:t>
            </w:r>
            <w:r w:rsidRPr="00B435B7">
              <w:rPr>
                <w:sz w:val="24"/>
                <w:szCs w:val="24"/>
              </w:rPr>
              <w:t xml:space="preserve"> филиала ПЭС «Лабытнанги» должны осуществляться при соблюдении законодательства Российской Федерации об охране труда, а также иных действующих нормативных правовых актов в т.ч.:</w:t>
            </w:r>
          </w:p>
          <w:p w14:paraId="601D9485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строительных норм и правил, сводов правил по проектированию и строительству;</w:t>
            </w:r>
          </w:p>
          <w:p w14:paraId="69D7AD6C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Приказ Минтруда России от 15.12.2020 N 903н (ред. от 29.04.2022) "Об утверждении Правил по охране труда при эксплуатации электроустановок" (Зарегистрировано в Минюсте России 30.12.2020 N 61957);</w:t>
            </w:r>
          </w:p>
          <w:p w14:paraId="1224F2C9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правил по охране труда, утвержденных в установленном порядке;</w:t>
            </w:r>
          </w:p>
          <w:p w14:paraId="2E82C7BC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правил безопасности, правил устройства и безопасной эксплуатации, инструкций по безопасности, ППБ;</w:t>
            </w:r>
          </w:p>
          <w:p w14:paraId="6A355268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государственных санитарно-эпидемиологических правил и нормативов, гигиенических нормативов, санитарных правил и норм.</w:t>
            </w:r>
          </w:p>
          <w:p w14:paraId="1AA75B31" w14:textId="77777777" w:rsidR="007341E1" w:rsidRPr="00B435B7" w:rsidRDefault="007341E1" w:rsidP="007341E1">
            <w:pPr>
              <w:tabs>
                <w:tab w:val="left" w:pos="0"/>
                <w:tab w:val="left" w:pos="34"/>
              </w:tabs>
              <w:ind w:firstLine="709"/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>В соответствии с требованиями п. 4.1. СНиП 12-03-2001 «Безопасность труда в строительстве. Часть 1. Общие требования» для обеспечения безопасности производства работ должны быть выполнены следующие мероприятия:</w:t>
            </w:r>
          </w:p>
          <w:p w14:paraId="2162207F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между Подрядчиком и Заказчиком оформлен акт-допуск о предоставлении Подрядчику территории строительных площадок на Объекте для производства строительно-монтажных работ, с указанием необходимых мероприятий, обеспечивающих безопасность производства работ;</w:t>
            </w:r>
          </w:p>
          <w:p w14:paraId="4C857CBB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оформлены акты-допуски между Подрядчиком и субподрядчиком (при наличии), непосредственно выполняющим работы на электростанции, с указанием участка территории площадки, выделенной субподрядчику для производства работ;</w:t>
            </w:r>
          </w:p>
          <w:p w14:paraId="380EEE8C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организовано проведение вводного инструктажа по охране труда всему персоналу Подрядчика и субподрядчика (при наличии).</w:t>
            </w:r>
          </w:p>
          <w:p w14:paraId="2FE237D1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Лицо, выдавшее наряд-допуск, обязано осуществлять контроль выполнения предусмотренных в нем мероприятий по обеспечению безопасности производства работ.</w:t>
            </w:r>
          </w:p>
          <w:p w14:paraId="1484274B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Подрядчик должен привлекать для выполнения только обученный, аттестованный и квалифицированный персонал, обученный правилам безопасного ведения работ, имеющий все необходимые допуски для выполнения работ.</w:t>
            </w:r>
          </w:p>
          <w:p w14:paraId="2CE41DF9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Подрядчик несет полную ответственность за соблюдение норм и правил охраны труда, требований ПТЭ, ППБ, правил работы с кранами, правил безопасного ведения газоопасных, огневых и ремонтных работ, а также обязан исполнять установленные требования по рациональному использованию территории, охране окружающей среды, земли и зеленых насаждений.</w:t>
            </w:r>
          </w:p>
          <w:p w14:paraId="465E9600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Все лица, привлеченные к выполнению работ, обязаны носить защитные каски, спецодежду и светоотражающие жилеты. Работники без защитных касок, спецодежды, страховочных поясов и привязей (при необходимости по технологии выполнения работ) к выполнению работ не допускаются.</w:t>
            </w:r>
          </w:p>
          <w:p w14:paraId="35AD4ED9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 xml:space="preserve">Контроль соблюдения требований нормативных документов по охране труда персоналом субподрядчика, выполняющим монтажные работы со стороны Подрядчика, осуществляется руководителем строительства, его заместителями и инженером по охране труда, а со стороны Заказчика </w:t>
            </w:r>
            <w:r>
              <w:t>ИОТПиПБ</w:t>
            </w:r>
            <w:r w:rsidRPr="00B435B7">
              <w:t xml:space="preserve"> филиала ПЭС «Лабытнанги». При выявлении нарушений руководителям Подрядчика выдаются обязательные для исполнения предписания.</w:t>
            </w:r>
          </w:p>
          <w:p w14:paraId="54B6B44C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Подрядчик обязан:</w:t>
            </w:r>
          </w:p>
          <w:p w14:paraId="002F9CCF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Обеспечить выполнение на площадках необходимых мероприятий по технике безопасности, охране окружающей среды во время проведения работ.</w:t>
            </w:r>
          </w:p>
          <w:p w14:paraId="3D9F5278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Проводить со своими работниками и работниками субподрядной организации (при наличии) мероприятия, установленные правилами филиала ПЭС «Лабытнанги», на территории Заказчика (День Охраны труда, День культуры производства и т.д.).</w:t>
            </w:r>
          </w:p>
          <w:p w14:paraId="242B91F3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Соблюдать правила охраны труда (ПОТ), организовать безопасность всех лиц, привлеченных для выполнения работ.</w:t>
            </w:r>
          </w:p>
          <w:p w14:paraId="368ADCA9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Перед началом Работ Заказчик совместно с Подрядчиком и субподрядчиком (при наличии) обязаны выделить опасные для людей зоны, в которых постоянно действуют или могут действовать опасные факторы, связанные или не связанные с характером выполняемых Работ. Места временного или постоянного нахождения работников располагать за пределами опасных зон.</w:t>
            </w:r>
          </w:p>
          <w:p w14:paraId="084020E1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На границах зон, постоянно действующих опасных производственных факторов устанавливать защитные ограждения, а зон потенциально опасных производственных факторов – сигнальные ограждения и знаки безопасности.</w:t>
            </w:r>
          </w:p>
          <w:p w14:paraId="1F3A1748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При выполнении работ на электростанции с участием субподрядчика Подрядчик обязан:</w:t>
            </w:r>
          </w:p>
          <w:p w14:paraId="129BD9D5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Осуществлять допуск субподрядчика на электростанцию с учетом выполнения требований п. 4.6 СНиП 12-03-2001, Регламента процесса «Допуск персонала подрядных организаций на объекты ПАО «Передвижная энергетика».</w:t>
            </w:r>
          </w:p>
          <w:p w14:paraId="00008E75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Обеспечить общие, для всех подразделений субподрядчика мероприятия охраны труда и координацию действий субподрядчика в части выполнения мероприятий по безопасности труда согласно акту-допуску и графику выполнения совмещенных Работ.</w:t>
            </w:r>
          </w:p>
          <w:p w14:paraId="3065DC52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На выполнение работ в зонах действия опасных производственных факторов, возникновение которых не связано с характером выполняемых работ, руководители субподрядчика должны организовать выполнение работ подчиненного персонала по наряду-допуску по форме приложения Д СНиП 12-03-2001.</w:t>
            </w:r>
          </w:p>
          <w:p w14:paraId="4EC20A02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</w:tabs>
              <w:ind w:left="0" w:firstLine="709"/>
              <w:jc w:val="both"/>
            </w:pPr>
            <w:r w:rsidRPr="00B435B7">
              <w:t>Руководители подрядчика/субподрядчика, персонал которого выполняет Работы на Объекте, обязаны перед допуском работников к Работе, а в дальнейшем периодически в установленные сроки и в установленном порядке проводить обучение и проверку знаний правил охраны и безопасности труда в порядке, определенном Правительством Российской Федерации.</w:t>
            </w:r>
          </w:p>
          <w:p w14:paraId="0506DCA6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Места проведения огневых работ следует обеспечивать первичными средствами пожаротушения (огнетушителями, ящиками с песком и лопатами, ведро с водой и т.п.), и должны быть очищены от горючих веществ и материалов радиусом в зависимости от высоты рабочего места, но не менее 5-ти метров.</w:t>
            </w:r>
          </w:p>
          <w:p w14:paraId="734B91AF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Ответственность за выполнение требований правил пожарной безопасности на территории выделенной Подрядчику, за состояние первичных средств пожаротушения, обучение и аттестацию по правилам пожарной безопасности своих работников несут руководители Подрядчика.</w:t>
            </w:r>
          </w:p>
          <w:p w14:paraId="3520EE6C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Подрядчик обязан строго соблюдать противопожарный режим на строительной площадке в т.ч.:</w:t>
            </w:r>
          </w:p>
          <w:p w14:paraId="4B6764D9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ind w:left="0" w:firstLine="709"/>
              <w:jc w:val="both"/>
            </w:pPr>
            <w:r w:rsidRPr="00B435B7">
              <w:t>Определить и оборудовать места для курения (соблюдать строгий запрет на курение вне специально отведённых мест).</w:t>
            </w:r>
          </w:p>
          <w:p w14:paraId="5894BAD6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ind w:left="0" w:firstLine="709"/>
              <w:jc w:val="both"/>
            </w:pPr>
            <w:r w:rsidRPr="00B435B7">
              <w:t>Установить порядок уборки территории от горючих отходов.</w:t>
            </w:r>
          </w:p>
          <w:p w14:paraId="5CD0940F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ind w:left="0" w:firstLine="709"/>
              <w:jc w:val="both"/>
            </w:pPr>
            <w:r w:rsidRPr="00B435B7">
              <w:t>Определить порядок обесточивания электрооборудования в случае пожара и по окончании рабочего дня.</w:t>
            </w:r>
          </w:p>
          <w:p w14:paraId="48CCE801" w14:textId="77777777" w:rsidR="007341E1" w:rsidRPr="00B435B7" w:rsidRDefault="007341E1" w:rsidP="007341E1">
            <w:pPr>
              <w:pStyle w:val="aff9"/>
              <w:tabs>
                <w:tab w:val="left" w:pos="0"/>
                <w:tab w:val="left" w:pos="34"/>
              </w:tabs>
              <w:ind w:left="0" w:firstLine="709"/>
              <w:jc w:val="both"/>
            </w:pPr>
            <w:r w:rsidRPr="00B435B7">
              <w:t>Подрядчик должен соблюдать требования по охране окружающей среды, а именно:</w:t>
            </w:r>
          </w:p>
          <w:p w14:paraId="77ED3F0F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  <w:tab w:val="left" w:pos="601"/>
              </w:tabs>
              <w:ind w:left="0" w:firstLine="709"/>
              <w:jc w:val="both"/>
            </w:pPr>
            <w:r w:rsidRPr="00B435B7">
              <w:t>При производстве работ на строительной площадке должно обеспечиваться выполнение требований в области охраны окружающей среды, бережного отношения к природному фонду, обеспечения экологической безопасности с учетом ближайших и отдаленных экологических последствий.</w:t>
            </w:r>
          </w:p>
          <w:p w14:paraId="63991457" w14:textId="77777777" w:rsidR="007341E1" w:rsidRPr="00B435B7" w:rsidRDefault="007341E1" w:rsidP="007341E1">
            <w:pPr>
              <w:pStyle w:val="aff9"/>
              <w:widowControl w:val="0"/>
              <w:numPr>
                <w:ilvl w:val="0"/>
                <w:numId w:val="41"/>
              </w:numPr>
              <w:tabs>
                <w:tab w:val="left" w:pos="0"/>
                <w:tab w:val="left" w:pos="34"/>
                <w:tab w:val="left" w:pos="426"/>
                <w:tab w:val="left" w:pos="601"/>
              </w:tabs>
              <w:ind w:left="0" w:firstLine="709"/>
              <w:jc w:val="both"/>
            </w:pPr>
            <w:r w:rsidRPr="00B435B7">
              <w:t>работы должны осуществляться с соблюдением требований в области охраны окружающей среды, а также санитарных и строительных требований, норм и правил.</w:t>
            </w:r>
          </w:p>
          <w:p w14:paraId="02AE2B0C" w14:textId="77777777" w:rsidR="007341E1" w:rsidRPr="00B435B7" w:rsidRDefault="007341E1" w:rsidP="007341E1">
            <w:pPr>
              <w:pStyle w:val="aff9"/>
              <w:ind w:left="0" w:firstLine="709"/>
              <w:jc w:val="both"/>
            </w:pPr>
            <w:r w:rsidRPr="00B435B7">
              <w:t>Перед началом работ Подрядчик по согласованию с Заказчиком определяет место складирования и организовывает работу по размещению (вывоз, утилизация) отходов производства и потребления, образующихся при строительстве (в том числе при использовании строительной техники, работе персонала), строительный мусор.</w:t>
            </w:r>
          </w:p>
          <w:p w14:paraId="22DBFA55" w14:textId="46BEF0AC" w:rsidR="007341E1" w:rsidRPr="005B12E9" w:rsidRDefault="007341E1" w:rsidP="007341E1">
            <w:pPr>
              <w:ind w:firstLine="709"/>
              <w:rPr>
                <w:bCs/>
                <w:sz w:val="24"/>
                <w:szCs w:val="24"/>
              </w:rPr>
            </w:pPr>
            <w:r w:rsidRPr="00B435B7">
              <w:t xml:space="preserve">- </w:t>
            </w:r>
            <w:r w:rsidRPr="000C2DA6">
              <w:rPr>
                <w:sz w:val="24"/>
                <w:szCs w:val="24"/>
              </w:rPr>
              <w:t>Подрядчик обязан обеспечить участие своих ответственных должностных в комиссии при приемке результата работ и устранение замечаний согласующих организаций к результату работ.</w:t>
            </w:r>
          </w:p>
        </w:tc>
        <w:tc>
          <w:tcPr>
            <w:tcW w:w="1843" w:type="dxa"/>
            <w:vAlign w:val="center"/>
          </w:tcPr>
          <w:p w14:paraId="6C1F6412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  <w:vAlign w:val="center"/>
          </w:tcPr>
          <w:p w14:paraId="0B4EF48A" w14:textId="329D1863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9" w:type="dxa"/>
            <w:vAlign w:val="center"/>
          </w:tcPr>
          <w:p w14:paraId="6F07F81E" w14:textId="0502B8DD" w:rsidR="007341E1" w:rsidRPr="009A76EA" w:rsidRDefault="007341E1" w:rsidP="007341E1">
            <w:pPr>
              <w:widowControl w:val="0"/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341E1" w:rsidRPr="009A76EA" w14:paraId="031AB6DC" w14:textId="77777777" w:rsidTr="007767AF">
        <w:tc>
          <w:tcPr>
            <w:tcW w:w="964" w:type="dxa"/>
            <w:vAlign w:val="center"/>
          </w:tcPr>
          <w:p w14:paraId="2126AC31" w14:textId="77777777" w:rsidR="007341E1" w:rsidRPr="009A76EA" w:rsidRDefault="007341E1" w:rsidP="007341E1">
            <w:pPr>
              <w:pStyle w:val="aff9"/>
              <w:numPr>
                <w:ilvl w:val="0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  <w:vAlign w:val="center"/>
          </w:tcPr>
          <w:p w14:paraId="63A892E3" w14:textId="77777777" w:rsidR="007341E1" w:rsidRPr="009A76EA" w:rsidRDefault="007341E1" w:rsidP="007341E1">
            <w:pPr>
              <w:rPr>
                <w:b/>
                <w:bCs/>
                <w:sz w:val="24"/>
                <w:szCs w:val="24"/>
              </w:rPr>
            </w:pPr>
            <w:r w:rsidRPr="009A76EA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843" w:type="dxa"/>
            <w:vAlign w:val="center"/>
          </w:tcPr>
          <w:p w14:paraId="55180C6B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16A14BAD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44E0E76A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7341E1" w:rsidRPr="009A76EA" w14:paraId="78F11E07" w14:textId="77777777" w:rsidTr="007767AF">
        <w:tc>
          <w:tcPr>
            <w:tcW w:w="964" w:type="dxa"/>
            <w:vAlign w:val="center"/>
          </w:tcPr>
          <w:p w14:paraId="32E5D83C" w14:textId="77777777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  <w:vAlign w:val="center"/>
          </w:tcPr>
          <w:p w14:paraId="36A54620" w14:textId="77777777" w:rsidR="007341E1" w:rsidRPr="009A76EA" w:rsidRDefault="007341E1" w:rsidP="007341E1">
            <w:pPr>
              <w:spacing w:before="60"/>
              <w:rPr>
                <w:b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1843" w:type="dxa"/>
            <w:vAlign w:val="center"/>
          </w:tcPr>
          <w:p w14:paraId="7D7FF950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318C5B0A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708D548A" w14:textId="77777777" w:rsidR="007341E1" w:rsidRPr="009A76EA" w:rsidRDefault="007341E1" w:rsidP="007341E1">
            <w:pPr>
              <w:widowControl w:val="0"/>
              <w:spacing w:before="60"/>
              <w:jc w:val="center"/>
              <w:rPr>
                <w:i/>
                <w:iCs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</w:tr>
      <w:tr w:rsidR="007341E1" w:rsidRPr="009A76EA" w14:paraId="42E94D26" w14:textId="77777777" w:rsidTr="007767AF">
        <w:tc>
          <w:tcPr>
            <w:tcW w:w="964" w:type="dxa"/>
            <w:vAlign w:val="center"/>
          </w:tcPr>
          <w:p w14:paraId="5519E1F6" w14:textId="77777777" w:rsidR="007341E1" w:rsidRPr="009A76EA" w:rsidRDefault="007341E1" w:rsidP="007341E1">
            <w:pPr>
              <w:pStyle w:val="aff9"/>
              <w:numPr>
                <w:ilvl w:val="2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2155" w:type="dxa"/>
            <w:gridSpan w:val="2"/>
          </w:tcPr>
          <w:p w14:paraId="5CFE781A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</w:rPr>
            </w:pPr>
            <w:r w:rsidRPr="009A76EA">
              <w:rPr>
                <w:rFonts w:eastAsia="Calibri"/>
                <w:sz w:val="24"/>
              </w:rPr>
              <w:t>Результат работ</w:t>
            </w:r>
          </w:p>
        </w:tc>
        <w:tc>
          <w:tcPr>
            <w:tcW w:w="6520" w:type="dxa"/>
          </w:tcPr>
          <w:p w14:paraId="29526034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Установка АРМ ДЩУ в помещении ОДС по адресу: ЯНАО, г. Лабытнанги, ул. Первомайская 60, и подключение его по сети к ПТК «ЭКРА».</w:t>
            </w:r>
          </w:p>
          <w:p w14:paraId="58416DCD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Приобретение резервных АРМ ДЩУ в кол-ве 2 шт.</w:t>
            </w:r>
          </w:p>
          <w:p w14:paraId="611E332D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Настройка СМС оповещений ПТК «Экра» по аварийным событиям.</w:t>
            </w:r>
          </w:p>
          <w:p w14:paraId="5E9E4027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Синхронизация времени терминалов ЭКРА в КРУ 6 кВ, ЗРУ 6 кВ по сигналам глобальных навигационных спутниковых систем (ГНСС) ГЛОНАСС/GPS с национальной шкалой координированного времени Российской Федерации</w:t>
            </w:r>
            <w:r w:rsidRPr="009A76EA">
              <w:rPr>
                <w:color w:val="333333"/>
                <w:shd w:val="clear" w:color="auto" w:fill="FFFFFF"/>
              </w:rPr>
              <w:t>.</w:t>
            </w:r>
          </w:p>
          <w:p w14:paraId="78100D34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 xml:space="preserve">Увеличение пропускной способности информационного канала связи </w:t>
            </w:r>
            <w:r w:rsidRPr="009A76EA">
              <w:rPr>
                <w:spacing w:val="6"/>
                <w:lang w:val="en-US"/>
              </w:rPr>
              <w:t>RS</w:t>
            </w:r>
            <w:r w:rsidRPr="009A76EA">
              <w:rPr>
                <w:spacing w:val="6"/>
              </w:rPr>
              <w:t xml:space="preserve"> 485 на участке: терминалы ЭКРА ГРУ – АРМ ДЭМ.</w:t>
            </w:r>
          </w:p>
          <w:p w14:paraId="1AD77975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Подключение терминалов ЭКРА в КРУ 6 кВ, ЗРУ 6 кВ электростанции в общую сеть ПТК ЭКРА</w:t>
            </w:r>
          </w:p>
          <w:p w14:paraId="575B30D4" w14:textId="77777777" w:rsidR="007341E1" w:rsidRPr="009A76EA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Восстановление связи с терминалом А2 Бреслер-0107.0814, расположенного в кабинете №208 (релейная) ГРУ 6 кВ.</w:t>
            </w:r>
          </w:p>
          <w:p w14:paraId="606D1F1D" w14:textId="0421A033" w:rsidR="007341E1" w:rsidRPr="00FC6A7B" w:rsidRDefault="007341E1" w:rsidP="00FC6A7B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  <w:rPr>
                <w:spacing w:val="6"/>
              </w:rPr>
            </w:pPr>
            <w:r w:rsidRPr="009A76EA">
              <w:rPr>
                <w:spacing w:val="6"/>
              </w:rPr>
              <w:t xml:space="preserve">Устранение замечаний, </w:t>
            </w:r>
            <w:r w:rsidR="00274473">
              <w:rPr>
                <w:spacing w:val="6"/>
              </w:rPr>
              <w:t>перечисленных в «Перечне</w:t>
            </w:r>
            <w:r w:rsidR="00274473" w:rsidRPr="00274473">
              <w:rPr>
                <w:spacing w:val="6"/>
              </w:rPr>
              <w:t xml:space="preserve"> замечаний, выявленных в процессе эксплуатации АРМ ДЩУ ПТК «ЭКРА»</w:t>
            </w:r>
            <w:r w:rsidR="00274473">
              <w:rPr>
                <w:spacing w:val="6"/>
              </w:rPr>
              <w:t>»</w:t>
            </w:r>
            <w:r w:rsidRPr="009A76EA">
              <w:rPr>
                <w:spacing w:val="6"/>
              </w:rPr>
              <w:t xml:space="preserve"> (Приложение №</w:t>
            </w:r>
            <w:r w:rsidR="00274473">
              <w:rPr>
                <w:spacing w:val="6"/>
              </w:rPr>
              <w:t>9</w:t>
            </w:r>
            <w:r w:rsidRPr="009A76EA">
              <w:rPr>
                <w:spacing w:val="6"/>
              </w:rPr>
              <w:t>).</w:t>
            </w:r>
          </w:p>
          <w:p w14:paraId="554F7D2A" w14:textId="2B177698" w:rsidR="007341E1" w:rsidRPr="00C25882" w:rsidRDefault="007341E1" w:rsidP="007341E1">
            <w:pPr>
              <w:pStyle w:val="aff9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9A76EA">
              <w:rPr>
                <w:spacing w:val="6"/>
              </w:rPr>
              <w:t>Мониторинг ТСН электростанции с выводом информации на вкладку ПТК ЭКРА АРМ ДЩУ.  Глубина архива не менее 1 года</w:t>
            </w:r>
            <w:r>
              <w:rPr>
                <w:spacing w:val="6"/>
              </w:rPr>
              <w:t>.</w:t>
            </w:r>
          </w:p>
          <w:p w14:paraId="6BBD9A83" w14:textId="5A1EC62F" w:rsidR="007341E1" w:rsidRPr="00B435B7" w:rsidRDefault="007341E1" w:rsidP="007341E1">
            <w:pPr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 xml:space="preserve">Работы </w:t>
            </w:r>
            <w:r>
              <w:rPr>
                <w:sz w:val="24"/>
                <w:szCs w:val="24"/>
              </w:rPr>
              <w:t xml:space="preserve">должны быть выполнены в соответствии с требованиями рабочей документацией </w:t>
            </w:r>
            <w:r w:rsidRPr="00B435B7">
              <w:rPr>
                <w:sz w:val="24"/>
                <w:szCs w:val="24"/>
              </w:rPr>
              <w:t>«</w:t>
            </w:r>
            <w:r w:rsidRPr="009A76EA">
              <w:rPr>
                <w:rFonts w:eastAsia="Calibri"/>
                <w:sz w:val="24"/>
                <w:szCs w:val="24"/>
              </w:rPr>
              <w:t>Расширение программно-технического</w:t>
            </w:r>
            <w:r w:rsidRPr="00100295">
              <w:rPr>
                <w:rFonts w:eastAsia="Calibri"/>
                <w:sz w:val="24"/>
                <w:szCs w:val="24"/>
              </w:rPr>
              <w:t xml:space="preserve"> комплекс</w:t>
            </w:r>
            <w:r w:rsidRPr="009A76EA">
              <w:rPr>
                <w:rFonts w:eastAsia="Calibri"/>
                <w:sz w:val="24"/>
                <w:szCs w:val="24"/>
              </w:rPr>
              <w:t>а</w:t>
            </w:r>
            <w:r w:rsidRPr="00100295">
              <w:rPr>
                <w:rFonts w:eastAsia="Calibri"/>
                <w:sz w:val="24"/>
                <w:szCs w:val="24"/>
              </w:rPr>
              <w:t xml:space="preserve"> "ЭКРА", в составе основного средства "Система управления автоматизации ГРУ", с добавлением дополнительного АРМ ОДС и функции SMS оповещения при возникновении аварийных событий для нужд филиала ПЭС "Лабытнанги"</w:t>
            </w:r>
            <w:r w:rsidRPr="00B435B7">
              <w:rPr>
                <w:sz w:val="24"/>
                <w:szCs w:val="24"/>
              </w:rPr>
              <w:t>»</w:t>
            </w:r>
            <w:r w:rsidRPr="00B435B7">
              <w:rPr>
                <w:rFonts w:eastAsia="Calibri"/>
                <w:sz w:val="24"/>
                <w:szCs w:val="24"/>
              </w:rPr>
              <w:t>.</w:t>
            </w:r>
          </w:p>
          <w:p w14:paraId="63DD7EE3" w14:textId="6E5D7BF8" w:rsidR="007341E1" w:rsidRPr="00B435B7" w:rsidRDefault="007341E1" w:rsidP="007341E1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B435B7">
              <w:rPr>
                <w:bCs/>
                <w:sz w:val="24"/>
                <w:szCs w:val="24"/>
              </w:rPr>
              <w:t>Отклонения от требований рабочей документации переданной Заказчиком в производство работ в процессе производства работ не допускается. В случае возникновения такой необходимости, изменения в рабочую документацию могут быть внесены только проектной организацией, проектировавшей данный Объект и по согласованию с Заказчиком</w:t>
            </w:r>
            <w:r>
              <w:rPr>
                <w:bCs/>
                <w:sz w:val="24"/>
                <w:szCs w:val="24"/>
              </w:rPr>
              <w:t xml:space="preserve"> и за счет Подрядчика</w:t>
            </w:r>
            <w:r w:rsidRPr="00B435B7">
              <w:rPr>
                <w:bCs/>
                <w:sz w:val="24"/>
                <w:szCs w:val="24"/>
              </w:rPr>
              <w:t>. Корректировка проектных решений осуществляется в установленном законодательством порядке.</w:t>
            </w:r>
          </w:p>
          <w:p w14:paraId="4359A880" w14:textId="77777777" w:rsidR="007341E1" w:rsidRPr="00B435B7" w:rsidRDefault="007341E1" w:rsidP="007341E1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B435B7">
              <w:rPr>
                <w:bCs/>
                <w:sz w:val="24"/>
                <w:szCs w:val="24"/>
              </w:rPr>
              <w:t>Проектные решения, предусмотренные утверждённой рабочей документацией, могут быть скорректированы Заказчиком в процессе строительства, и будут являться обязательными для выполнения Подрядчиком, привлекаемым к работам.</w:t>
            </w:r>
          </w:p>
          <w:p w14:paraId="61A20EC4" w14:textId="77777777" w:rsidR="007341E1" w:rsidRPr="00B435B7" w:rsidRDefault="007341E1" w:rsidP="007341E1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B435B7">
              <w:rPr>
                <w:bCs/>
                <w:sz w:val="24"/>
                <w:szCs w:val="24"/>
              </w:rPr>
              <w:t xml:space="preserve">На протяжении всего срока выполнения работ должна оформляться исполнительная документация в соответствии с нормативными требованиями РФ. </w:t>
            </w:r>
          </w:p>
          <w:p w14:paraId="6581A818" w14:textId="69A5DED3" w:rsidR="007341E1" w:rsidRPr="009A76EA" w:rsidRDefault="007341E1" w:rsidP="00FC6A7B">
            <w:pPr>
              <w:pStyle w:val="aff9"/>
              <w:autoSpaceDE w:val="0"/>
              <w:autoSpaceDN w:val="0"/>
              <w:adjustRightInd w:val="0"/>
              <w:ind w:left="0" w:firstLine="709"/>
              <w:jc w:val="both"/>
            </w:pPr>
            <w:r w:rsidRPr="00B435B7">
              <w:rPr>
                <w:bCs/>
              </w:rPr>
              <w:t>Все работы должны выполняться в соответствии с рабочей документацией выданной Заказчиком в «Производство работ».</w:t>
            </w:r>
          </w:p>
        </w:tc>
        <w:tc>
          <w:tcPr>
            <w:tcW w:w="1843" w:type="dxa"/>
          </w:tcPr>
          <w:p w14:paraId="3A1A99E1" w14:textId="77777777" w:rsidR="007341E1" w:rsidRPr="009A76EA" w:rsidRDefault="007341E1" w:rsidP="007341E1">
            <w:pPr>
              <w:rPr>
                <w:b/>
              </w:rPr>
            </w:pPr>
            <w:r w:rsidRPr="009A76EA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298E1B91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  <w:r w:rsidRPr="009A76EA">
              <w:rPr>
                <w:b/>
              </w:rPr>
              <w:t>-</w:t>
            </w:r>
          </w:p>
        </w:tc>
        <w:tc>
          <w:tcPr>
            <w:tcW w:w="2129" w:type="dxa"/>
          </w:tcPr>
          <w:p w14:paraId="4BC44073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  <w:r w:rsidRPr="009A76EA">
              <w:rPr>
                <w:rFonts w:eastAsia="Times New Roman"/>
                <w:b w:val="0"/>
              </w:rPr>
              <w:t>-</w:t>
            </w:r>
          </w:p>
        </w:tc>
      </w:tr>
      <w:tr w:rsidR="007341E1" w:rsidRPr="009A76EA" w14:paraId="28FDC637" w14:textId="77777777" w:rsidTr="00FC6A7B">
        <w:tc>
          <w:tcPr>
            <w:tcW w:w="964" w:type="dxa"/>
            <w:vAlign w:val="center"/>
          </w:tcPr>
          <w:p w14:paraId="0C24BBCD" w14:textId="1BCA3364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675" w:type="dxa"/>
            <w:gridSpan w:val="3"/>
          </w:tcPr>
          <w:p w14:paraId="18574719" w14:textId="4187EE85" w:rsidR="007341E1" w:rsidRPr="009A76EA" w:rsidRDefault="007341E1" w:rsidP="007341E1">
            <w:pPr>
              <w:pStyle w:val="aff9"/>
              <w:autoSpaceDE w:val="0"/>
              <w:autoSpaceDN w:val="0"/>
              <w:adjustRightInd w:val="0"/>
              <w:ind w:left="0"/>
              <w:jc w:val="both"/>
              <w:rPr>
                <w:spacing w:val="6"/>
              </w:rPr>
            </w:pPr>
            <w:r w:rsidRPr="00B435B7">
              <w:rPr>
                <w:b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  <w:tc>
          <w:tcPr>
            <w:tcW w:w="1843" w:type="dxa"/>
            <w:vAlign w:val="center"/>
          </w:tcPr>
          <w:p w14:paraId="674F48F2" w14:textId="4D9BA804" w:rsidR="007341E1" w:rsidRPr="009A76EA" w:rsidRDefault="007341E1" w:rsidP="00FC6A7B">
            <w:pPr>
              <w:jc w:val="center"/>
              <w:rPr>
                <w:iCs/>
                <w:sz w:val="24"/>
                <w:szCs w:val="24"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88" w:type="dxa"/>
            <w:vAlign w:val="center"/>
          </w:tcPr>
          <w:p w14:paraId="67AE54F6" w14:textId="67898F4C" w:rsidR="007341E1" w:rsidRPr="009A76EA" w:rsidRDefault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  <w:r w:rsidRPr="009A76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  <w:vAlign w:val="center"/>
          </w:tcPr>
          <w:p w14:paraId="25FE5489" w14:textId="234B3B64" w:rsidR="007341E1" w:rsidRPr="009A76EA" w:rsidRDefault="007341E1">
            <w:pPr>
              <w:pStyle w:val="afff8"/>
              <w:keepNext w:val="0"/>
              <w:rPr>
                <w:rFonts w:eastAsia="Times New Roman"/>
                <w:b w:val="0"/>
              </w:rPr>
            </w:pPr>
            <w:r w:rsidRPr="009A76EA">
              <w:rPr>
                <w:b w:val="0"/>
              </w:rPr>
              <w:t>-//-</w:t>
            </w:r>
          </w:p>
        </w:tc>
      </w:tr>
      <w:tr w:rsidR="007341E1" w:rsidRPr="009A76EA" w14:paraId="392F5F4A" w14:textId="77777777" w:rsidTr="00120C75">
        <w:tc>
          <w:tcPr>
            <w:tcW w:w="964" w:type="dxa"/>
            <w:vAlign w:val="center"/>
          </w:tcPr>
          <w:p w14:paraId="457F94C9" w14:textId="30CD3AD8" w:rsidR="007341E1" w:rsidRPr="009A76EA" w:rsidRDefault="007341E1" w:rsidP="007341E1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675" w:type="dxa"/>
            <w:gridSpan w:val="3"/>
          </w:tcPr>
          <w:p w14:paraId="30FB47A7" w14:textId="1B62381F" w:rsidR="007341E1" w:rsidRPr="00D16665" w:rsidRDefault="007341E1" w:rsidP="007341E1">
            <w:pPr>
              <w:ind w:firstLine="709"/>
              <w:rPr>
                <w:sz w:val="24"/>
                <w:szCs w:val="24"/>
              </w:rPr>
            </w:pPr>
            <w:r w:rsidRPr="00D16665">
              <w:rPr>
                <w:sz w:val="24"/>
                <w:szCs w:val="24"/>
              </w:rPr>
              <w:t>Работы выполненные в соответствии с требованиями РД «Расширение объекта: «Программно-технический комплекс «ЭКРА», в составе основного средства «Система управления автоматизации ГРУ», с добавлением дополнительного АРМ ОДС и функции SMS оповещения при возникновении аварийных событий для нужд филиала ПЭС «Лабытнанги»» шифр Л202407-206-103-АСУ1 должны соответствовать нормативной документации:</w:t>
            </w:r>
          </w:p>
          <w:p w14:paraId="32F898B3" w14:textId="77777777" w:rsidR="007341E1" w:rsidRPr="00D16665" w:rsidRDefault="007341E1" w:rsidP="007341E1">
            <w:pPr>
              <w:pStyle w:val="aff9"/>
              <w:numPr>
                <w:ilvl w:val="0"/>
                <w:numId w:val="48"/>
              </w:numPr>
              <w:ind w:left="0" w:firstLine="709"/>
            </w:pPr>
            <w:r w:rsidRPr="00D16665">
              <w:t>Правила устройства электроустановок (ПУЭ);</w:t>
            </w:r>
          </w:p>
          <w:p w14:paraId="0606EC5D" w14:textId="77777777" w:rsidR="007341E1" w:rsidRPr="00D16665" w:rsidRDefault="007341E1" w:rsidP="007341E1">
            <w:pPr>
              <w:pStyle w:val="aff9"/>
              <w:numPr>
                <w:ilvl w:val="0"/>
                <w:numId w:val="48"/>
              </w:numPr>
              <w:ind w:left="0" w:firstLine="709"/>
            </w:pPr>
            <w:r w:rsidRPr="00D16665">
              <w:t>Строительные нормы и правила (СНиП);</w:t>
            </w:r>
          </w:p>
          <w:p w14:paraId="52A65D63" w14:textId="77777777" w:rsidR="007341E1" w:rsidRPr="00D16665" w:rsidRDefault="007341E1" w:rsidP="007341E1">
            <w:pPr>
              <w:pStyle w:val="aff9"/>
              <w:numPr>
                <w:ilvl w:val="0"/>
                <w:numId w:val="48"/>
              </w:numPr>
              <w:ind w:left="0" w:firstLine="709"/>
            </w:pPr>
            <w:r w:rsidRPr="00D16665">
              <w:t>Государственные стандарты (ГОСТ);</w:t>
            </w:r>
          </w:p>
          <w:p w14:paraId="5359823E" w14:textId="77777777" w:rsidR="007341E1" w:rsidRPr="00D16665" w:rsidRDefault="007341E1" w:rsidP="007341E1">
            <w:pPr>
              <w:pStyle w:val="aff9"/>
              <w:numPr>
                <w:ilvl w:val="0"/>
                <w:numId w:val="48"/>
              </w:numPr>
              <w:ind w:left="0" w:firstLine="709"/>
            </w:pPr>
            <w:r w:rsidRPr="00D16665">
              <w:rPr>
                <w:bCs/>
              </w:rPr>
              <w:t>Свод правил (СП);</w:t>
            </w:r>
          </w:p>
          <w:p w14:paraId="4A7BB3B8" w14:textId="4E74FA69" w:rsidR="007341E1" w:rsidRPr="00B435B7" w:rsidRDefault="006F5B53" w:rsidP="00FC6A7B">
            <w:pPr>
              <w:pStyle w:val="aff9"/>
              <w:numPr>
                <w:ilvl w:val="0"/>
                <w:numId w:val="48"/>
              </w:numPr>
              <w:ind w:left="0" w:firstLine="709"/>
              <w:rPr>
                <w:b/>
              </w:rPr>
            </w:pPr>
            <w:r w:rsidRPr="00D72529">
              <w:rPr>
                <w:bCs/>
              </w:rPr>
              <w:t>технически</w:t>
            </w:r>
            <w:r>
              <w:rPr>
                <w:bCs/>
              </w:rPr>
              <w:t>м</w:t>
            </w:r>
            <w:r w:rsidRPr="00D16665">
              <w:t xml:space="preserve"> </w:t>
            </w:r>
            <w:r w:rsidR="007341E1" w:rsidRPr="00D16665">
              <w:t>условия</w:t>
            </w:r>
            <w:r>
              <w:t>м</w:t>
            </w:r>
            <w:r w:rsidR="007341E1" w:rsidRPr="00D16665">
              <w:t xml:space="preserve"> (ТУ) на изделия и электрооборудование.</w:t>
            </w:r>
          </w:p>
        </w:tc>
        <w:tc>
          <w:tcPr>
            <w:tcW w:w="1843" w:type="dxa"/>
          </w:tcPr>
          <w:p w14:paraId="06AA6560" w14:textId="1A4E1805" w:rsidR="007341E1" w:rsidRPr="009A76EA" w:rsidRDefault="006F5B53" w:rsidP="00FC6A7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51FFCAF2" w14:textId="7904CA82" w:rsidR="007341E1" w:rsidRPr="009A76EA" w:rsidRDefault="006F5B53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9" w:type="dxa"/>
          </w:tcPr>
          <w:p w14:paraId="5D199328" w14:textId="312D4D55" w:rsidR="007341E1" w:rsidRPr="009A76EA" w:rsidRDefault="006F5B53">
            <w:pPr>
              <w:pStyle w:val="afff8"/>
              <w:keepNext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-</w:t>
            </w:r>
          </w:p>
        </w:tc>
      </w:tr>
      <w:tr w:rsidR="007341E1" w:rsidRPr="009A76EA" w14:paraId="47633CFC" w14:textId="77777777" w:rsidTr="007767AF">
        <w:tc>
          <w:tcPr>
            <w:tcW w:w="964" w:type="dxa"/>
            <w:vAlign w:val="center"/>
          </w:tcPr>
          <w:p w14:paraId="0B418EB0" w14:textId="798E1E2D" w:rsidR="007341E1" w:rsidRPr="00B260DC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  <w:r w:rsidRPr="00B260DC">
              <w:t xml:space="preserve"> </w:t>
            </w:r>
          </w:p>
        </w:tc>
        <w:tc>
          <w:tcPr>
            <w:tcW w:w="8675" w:type="dxa"/>
            <w:gridSpan w:val="3"/>
          </w:tcPr>
          <w:p w14:paraId="6D0BAE48" w14:textId="77777777" w:rsidR="007341E1" w:rsidRPr="00100295" w:rsidRDefault="007341E1" w:rsidP="007341E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b/>
                <w:sz w:val="24"/>
              </w:rPr>
            </w:pPr>
            <w:r w:rsidRPr="00100295">
              <w:rPr>
                <w:rFonts w:eastAsia="Calibri"/>
                <w:b/>
                <w:sz w:val="24"/>
              </w:rPr>
              <w:t>Требования к порядку приемки результатов работ</w:t>
            </w:r>
          </w:p>
        </w:tc>
        <w:tc>
          <w:tcPr>
            <w:tcW w:w="1843" w:type="dxa"/>
          </w:tcPr>
          <w:p w14:paraId="7429F0C5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</w:p>
        </w:tc>
        <w:tc>
          <w:tcPr>
            <w:tcW w:w="1888" w:type="dxa"/>
          </w:tcPr>
          <w:p w14:paraId="0806B612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048397CD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19E1F95A" w14:textId="77777777" w:rsidTr="00FC6A7B">
        <w:tc>
          <w:tcPr>
            <w:tcW w:w="964" w:type="dxa"/>
            <w:vAlign w:val="center"/>
          </w:tcPr>
          <w:p w14:paraId="45275B26" w14:textId="310946F4" w:rsidR="007341E1" w:rsidRPr="00B260DC" w:rsidRDefault="007341E1" w:rsidP="007341E1">
            <w:pPr>
              <w:pStyle w:val="aff9"/>
              <w:numPr>
                <w:ilvl w:val="2"/>
                <w:numId w:val="16"/>
              </w:numPr>
              <w:ind w:left="0" w:firstLine="0"/>
            </w:pPr>
          </w:p>
        </w:tc>
        <w:tc>
          <w:tcPr>
            <w:tcW w:w="2155" w:type="dxa"/>
            <w:gridSpan w:val="2"/>
          </w:tcPr>
          <w:p w14:paraId="11E0A536" w14:textId="77777777" w:rsidR="007341E1" w:rsidRPr="009A76EA" w:rsidRDefault="007341E1" w:rsidP="007341E1">
            <w:pPr>
              <w:rPr>
                <w:rFonts w:eastAsia="Calibri"/>
                <w:sz w:val="24"/>
              </w:rPr>
            </w:pPr>
            <w:r w:rsidRPr="009A76EA">
              <w:rPr>
                <w:rFonts w:eastAsia="Calibri"/>
                <w:sz w:val="24"/>
              </w:rPr>
              <w:t xml:space="preserve">Порядок приемки выполненных работ </w:t>
            </w:r>
          </w:p>
        </w:tc>
        <w:tc>
          <w:tcPr>
            <w:tcW w:w="6520" w:type="dxa"/>
            <w:shd w:val="clear" w:color="auto" w:fill="auto"/>
          </w:tcPr>
          <w:p w14:paraId="7A98F814" w14:textId="77777777" w:rsidR="003348E2" w:rsidRPr="008739C4" w:rsidRDefault="003348E2" w:rsidP="00FC6A7B">
            <w:pPr>
              <w:pStyle w:val="aff9"/>
              <w:ind w:left="0" w:firstLine="709"/>
              <w:jc w:val="both"/>
            </w:pPr>
            <w:r w:rsidRPr="008739C4">
              <w:t>Приемка работ осуществляется в соответствии с требованиями:</w:t>
            </w:r>
          </w:p>
          <w:p w14:paraId="5DFEA66A" w14:textId="35D819BB" w:rsidR="003348E2" w:rsidRPr="003F0BBF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3F0BBF">
              <w:t>Приказ Минстроя России от 16.05.2023 N 344/пр "Об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строительства"</w:t>
            </w:r>
          </w:p>
          <w:p w14:paraId="7A0B25EF" w14:textId="6EC17527" w:rsidR="003348E2" w:rsidRPr="00FC6A7B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rPr>
                <w:rFonts w:hint="eastAsia"/>
              </w:rPr>
              <w:t>СП</w:t>
            </w:r>
            <w:r w:rsidRPr="00FC6A7B">
              <w:t xml:space="preserve"> 68.13330.2017 </w:t>
            </w:r>
            <w:r w:rsidRPr="00FC6A7B">
              <w:rPr>
                <w:rFonts w:hint="eastAsia"/>
              </w:rPr>
              <w:t>Приемка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в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эксплуатацию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законченных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строительством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объектов</w:t>
            </w:r>
            <w:r w:rsidRPr="00FC6A7B">
              <w:t xml:space="preserve">. </w:t>
            </w:r>
            <w:r w:rsidRPr="00FC6A7B">
              <w:rPr>
                <w:rFonts w:hint="eastAsia"/>
              </w:rPr>
              <w:t>Основные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положения</w:t>
            </w:r>
            <w:r w:rsidRPr="00FC6A7B">
              <w:t xml:space="preserve">. </w:t>
            </w:r>
            <w:r w:rsidRPr="00FC6A7B">
              <w:rPr>
                <w:rFonts w:hint="eastAsia"/>
              </w:rPr>
              <w:t>Актуализированная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редакция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СНиП</w:t>
            </w:r>
            <w:r w:rsidRPr="00FC6A7B">
              <w:t xml:space="preserve"> 3.01.04</w:t>
            </w:r>
            <w:r w:rsidR="00492182" w:rsidRPr="00FC6A7B">
              <w:t>-87.</w:t>
            </w:r>
          </w:p>
          <w:p w14:paraId="0EB838EE" w14:textId="1D1885CB" w:rsidR="00492182" w:rsidRPr="00FC6A7B" w:rsidRDefault="0049218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rPr>
                <w:rFonts w:hint="eastAsia"/>
              </w:rPr>
              <w:t>Приказ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№</w:t>
            </w:r>
            <w:r w:rsidRPr="00FC6A7B">
              <w:t xml:space="preserve">49 </w:t>
            </w:r>
            <w:r w:rsidRPr="00FC6A7B">
              <w:rPr>
                <w:rFonts w:hint="eastAsia"/>
              </w:rPr>
              <w:t>от</w:t>
            </w:r>
            <w:r w:rsidRPr="00FC6A7B">
              <w:t xml:space="preserve"> 12.05.2016</w:t>
            </w:r>
            <w:r w:rsidRPr="00FC6A7B">
              <w:rPr>
                <w:rFonts w:hint="eastAsia"/>
              </w:rPr>
              <w:t>г</w:t>
            </w:r>
            <w:r w:rsidRPr="00FC6A7B">
              <w:t xml:space="preserve">. </w:t>
            </w:r>
            <w:r w:rsidRPr="00FC6A7B">
              <w:rPr>
                <w:rFonts w:hint="eastAsia"/>
              </w:rPr>
              <w:t>«</w:t>
            </w:r>
            <w:r w:rsidRPr="00FC6A7B">
              <w:rPr>
                <w:rFonts w:hint="eastAsia"/>
              </w:rPr>
              <w:t>Положение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о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строительном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контроле</w:t>
            </w:r>
            <w:r w:rsidRPr="00FC6A7B">
              <w:rPr>
                <w:rFonts w:hint="eastAsia"/>
              </w:rPr>
              <w:t>»</w:t>
            </w:r>
          </w:p>
          <w:p w14:paraId="28BB60A9" w14:textId="11D751BB" w:rsidR="003348E2" w:rsidRPr="00FC6A7B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rPr>
                <w:rFonts w:hint="eastAsia"/>
              </w:rPr>
              <w:t>СТО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РусГидро</w:t>
            </w:r>
            <w:r w:rsidRPr="00FC6A7B">
              <w:t xml:space="preserve"> 01.02.115-2019 </w:t>
            </w:r>
            <w:r w:rsidRPr="00FC6A7B">
              <w:rPr>
                <w:rFonts w:hint="eastAsia"/>
              </w:rPr>
              <w:t>«</w:t>
            </w:r>
            <w:r w:rsidRPr="00FC6A7B">
              <w:rPr>
                <w:rFonts w:hint="eastAsia"/>
              </w:rPr>
              <w:t>Приемка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и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ввод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в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эксплуатацию</w:t>
            </w:r>
            <w:r w:rsidRPr="00FC6A7B">
              <w:t xml:space="preserve">. </w:t>
            </w:r>
            <w:r w:rsidRPr="00FC6A7B">
              <w:rPr>
                <w:rFonts w:hint="eastAsia"/>
              </w:rPr>
              <w:t>Правила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приемки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и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ввода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в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эксплуатацию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полностью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законченных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строительством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объектов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и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отдельных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этапов</w:t>
            </w:r>
            <w:r w:rsidRPr="00FC6A7B">
              <w:t xml:space="preserve"> </w:t>
            </w:r>
            <w:r w:rsidRPr="00FC6A7B">
              <w:rPr>
                <w:rFonts w:hint="eastAsia"/>
              </w:rPr>
              <w:t>строительства</w:t>
            </w:r>
            <w:r w:rsidRPr="00FC6A7B">
              <w:rPr>
                <w:rFonts w:hint="eastAsia"/>
              </w:rPr>
              <w:t>»</w:t>
            </w:r>
            <w:r w:rsidR="00492182" w:rsidRPr="00FC6A7B">
              <w:t xml:space="preserve">. </w:t>
            </w:r>
            <w:r w:rsidR="00492182" w:rsidRPr="003F0BBF">
              <w:t>Приказ №19 от 17.02.2020 г. «Приемка и ввод объекта в эксплуатацию. Правила приемки и ввода в эксплуатацию полностью законченных строительством объектов и отдельных этапов строительства»</w:t>
            </w:r>
          </w:p>
          <w:p w14:paraId="01320AC7" w14:textId="2AC25701" w:rsidR="003348E2" w:rsidRPr="00FC6A7B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t>Распоряжение №358р от 14.08.2023 О порядке представления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 (Приложение</w:t>
            </w:r>
            <w:r w:rsidR="00274473" w:rsidRPr="00FC6A7B">
              <w:t xml:space="preserve"> </w:t>
            </w:r>
            <w:r w:rsidR="00274473" w:rsidRPr="00FC6A7B">
              <w:rPr>
                <w:rFonts w:hint="eastAsia"/>
              </w:rPr>
              <w:t>№</w:t>
            </w:r>
            <w:r w:rsidR="00274473" w:rsidRPr="00FC6A7B">
              <w:t>8</w:t>
            </w:r>
            <w:r w:rsidRPr="00FC6A7B">
              <w:t xml:space="preserve"> к настоящим Техническим требованиям).</w:t>
            </w:r>
          </w:p>
          <w:p w14:paraId="57F773FA" w14:textId="0857BB5C" w:rsidR="003348E2" w:rsidRPr="003F0BBF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3F0BBF">
              <w:t>СП 76.13330.2016. Свод правил. Электротехнические устройства.»</w:t>
            </w:r>
          </w:p>
          <w:p w14:paraId="4B2923A6" w14:textId="77777777" w:rsidR="003348E2" w:rsidRPr="003F0BBF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3F0BBF">
              <w:t>"СП 77.13330.2016. Свод правил. Системы автоматизации. Актуализированная редакция СНиП 3.05.07-85"</w:t>
            </w:r>
          </w:p>
          <w:p w14:paraId="18350FA2" w14:textId="3E5FF73F" w:rsidR="007341E1" w:rsidRPr="00FC6A7B" w:rsidRDefault="007341E1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t>РД 34.45-51.300-97.</w:t>
            </w:r>
          </w:p>
          <w:p w14:paraId="56115035" w14:textId="77777777" w:rsidR="003348E2" w:rsidRPr="008739C4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8739C4">
              <w:t>Сдача результатов работ Подрядчиком и приемка их Заказчиком производится в соответствии с гражданским законодательством и оформляется Актом о приемке выполненных работ, подписываемом обеими Сторонами в соответствии с Договором.</w:t>
            </w:r>
          </w:p>
          <w:p w14:paraId="713EEE92" w14:textId="77777777" w:rsidR="003348E2" w:rsidRPr="00D1598A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8739C4">
              <w:t xml:space="preserve">Подрядчик одновременно с результатом работы предоставляет Заказчику исполнительную документацию (акты, </w:t>
            </w:r>
            <w:r w:rsidRPr="00D1598A">
              <w:t>схемы, формуляры и др.) на выполненные работы, строительные материалы, конструкции.</w:t>
            </w:r>
          </w:p>
          <w:p w14:paraId="1CB05F5F" w14:textId="09E660A9" w:rsidR="003348E2" w:rsidRPr="00FC6A7B" w:rsidRDefault="003348E2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t xml:space="preserve"> </w:t>
            </w:r>
            <w:r w:rsidRPr="008739C4">
              <w:t xml:space="preserve">Подрядчик разрабатывает и предоставляет </w:t>
            </w:r>
            <w:r w:rsidR="004F2C62" w:rsidRPr="008739C4">
              <w:t xml:space="preserve">производственную </w:t>
            </w:r>
            <w:r w:rsidRPr="008739C4">
              <w:t xml:space="preserve">инструкцию по эксплуатации на </w:t>
            </w:r>
            <w:r w:rsidRPr="003F0BBF">
              <w:t>программно-технический комплекс "ЭКРА", в составе основного средства "Система управления автоматизации ГРУ"</w:t>
            </w:r>
            <w:r w:rsidRPr="008739C4">
              <w:t>.</w:t>
            </w:r>
          </w:p>
          <w:p w14:paraId="722ECB60" w14:textId="53EBEB58" w:rsidR="007341E1" w:rsidRPr="009A76EA" w:rsidRDefault="007341E1" w:rsidP="00FC6A7B">
            <w:pPr>
              <w:pStyle w:val="aff9"/>
              <w:numPr>
                <w:ilvl w:val="0"/>
                <w:numId w:val="48"/>
              </w:numPr>
              <w:ind w:left="0" w:firstLine="709"/>
              <w:jc w:val="both"/>
            </w:pPr>
            <w:r w:rsidRPr="00FC6A7B">
              <w:t>Все неполадки и дефекты, выявленные в ходе подконтрольной эксплуатации, Подрядчик устраняет за свой счет</w:t>
            </w:r>
          </w:p>
        </w:tc>
        <w:tc>
          <w:tcPr>
            <w:tcW w:w="1843" w:type="dxa"/>
          </w:tcPr>
          <w:p w14:paraId="083D1C03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2B685590" w14:textId="77777777" w:rsidR="007341E1" w:rsidRPr="009A76EA" w:rsidRDefault="007341E1" w:rsidP="007341E1">
            <w:pPr>
              <w:rPr>
                <w:b/>
              </w:rPr>
            </w:pPr>
          </w:p>
        </w:tc>
        <w:tc>
          <w:tcPr>
            <w:tcW w:w="2129" w:type="dxa"/>
          </w:tcPr>
          <w:p w14:paraId="5CA7512C" w14:textId="77777777" w:rsidR="007341E1" w:rsidRPr="009A76EA" w:rsidRDefault="007341E1" w:rsidP="007341E1">
            <w:pPr>
              <w:rPr>
                <w:b/>
              </w:rPr>
            </w:pPr>
          </w:p>
        </w:tc>
      </w:tr>
      <w:tr w:rsidR="007341E1" w:rsidRPr="009A76EA" w14:paraId="7DEAB38D" w14:textId="77777777" w:rsidTr="007767AF">
        <w:tc>
          <w:tcPr>
            <w:tcW w:w="964" w:type="dxa"/>
            <w:vAlign w:val="center"/>
          </w:tcPr>
          <w:p w14:paraId="0D27A88C" w14:textId="18F1EED3" w:rsidR="007341E1" w:rsidRPr="009A76EA" w:rsidRDefault="007341E1" w:rsidP="007341E1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4579B4D6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</w:rPr>
            </w:pPr>
            <w:r w:rsidRPr="009A76EA">
              <w:rPr>
                <w:rFonts w:eastAsia="Calibri"/>
                <w:sz w:val="24"/>
              </w:rPr>
              <w:t>Проведение испытаний ПТК ЭКРА</w:t>
            </w:r>
          </w:p>
        </w:tc>
        <w:tc>
          <w:tcPr>
            <w:tcW w:w="6520" w:type="dxa"/>
          </w:tcPr>
          <w:p w14:paraId="691B5580" w14:textId="3C4FFDC8" w:rsidR="007341E1" w:rsidRPr="00100295" w:rsidRDefault="007341E1" w:rsidP="007341E1">
            <w:pPr>
              <w:ind w:firstLine="709"/>
              <w:jc w:val="both"/>
              <w:rPr>
                <w:rStyle w:val="fontstyle01"/>
                <w:b w:val="0"/>
              </w:rPr>
            </w:pPr>
            <w:r>
              <w:rPr>
                <w:rStyle w:val="fontstyle01"/>
                <w:rFonts w:hint="eastAsia"/>
                <w:b w:val="0"/>
              </w:rPr>
              <w:t>П</w:t>
            </w:r>
            <w:r w:rsidRPr="00100295">
              <w:rPr>
                <w:rStyle w:val="fontstyle01"/>
                <w:rFonts w:hint="eastAsia"/>
                <w:b w:val="0"/>
              </w:rPr>
              <w:t>еред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передачей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Заказчику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результатов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работ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Подрядчик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должен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провести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испытания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доработанного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ПТК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ЭКРА</w:t>
            </w:r>
            <w:r w:rsidRPr="00100295">
              <w:rPr>
                <w:rStyle w:val="fontstyle01"/>
                <w:b w:val="0"/>
              </w:rPr>
              <w:t xml:space="preserve">. </w:t>
            </w:r>
            <w:r w:rsidRPr="00100295">
              <w:rPr>
                <w:rStyle w:val="fontstyle01"/>
                <w:rFonts w:hint="eastAsia"/>
                <w:b w:val="0"/>
              </w:rPr>
              <w:t>После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этого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Акт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о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проведении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испытаний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после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СМР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и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ПНР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должен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быть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передан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Заказчику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вместе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с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пакетом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документов</w:t>
            </w:r>
            <w:r w:rsidRPr="00100295">
              <w:rPr>
                <w:rStyle w:val="fontstyle01"/>
                <w:b w:val="0"/>
              </w:rPr>
              <w:t xml:space="preserve">, </w:t>
            </w:r>
            <w:r w:rsidRPr="00100295">
              <w:rPr>
                <w:rStyle w:val="fontstyle01"/>
                <w:rFonts w:hint="eastAsia"/>
                <w:b w:val="0"/>
              </w:rPr>
              <w:t>указанных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в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</w:t>
            </w:r>
            <w:r w:rsidRPr="00100295">
              <w:rPr>
                <w:rStyle w:val="fontstyle01"/>
                <w:b w:val="0"/>
              </w:rPr>
              <w:t xml:space="preserve">. </w:t>
            </w:r>
            <w:r>
              <w:rPr>
                <w:rStyle w:val="fontstyle01"/>
                <w:b w:val="0"/>
              </w:rPr>
              <w:t xml:space="preserve">2.4.2. </w:t>
            </w:r>
            <w:r w:rsidRPr="003E2426">
              <w:rPr>
                <w:rStyle w:val="fontstyle01"/>
                <w:rFonts w:hint="eastAsia"/>
                <w:b w:val="0"/>
              </w:rPr>
              <w:t>настоящей</w:t>
            </w:r>
            <w:r w:rsidRPr="003E2426">
              <w:rPr>
                <w:rStyle w:val="fontstyle01"/>
                <w:b w:val="0"/>
              </w:rPr>
              <w:t xml:space="preserve"> </w:t>
            </w:r>
            <w:r w:rsidRPr="003E2426">
              <w:rPr>
                <w:rStyle w:val="fontstyle01"/>
                <w:rFonts w:hint="eastAsia"/>
                <w:b w:val="0"/>
              </w:rPr>
              <w:t>т</w:t>
            </w:r>
            <w:r w:rsidRPr="00100295">
              <w:rPr>
                <w:rStyle w:val="fontstyle01"/>
                <w:rFonts w:hint="eastAsia"/>
                <w:b w:val="0"/>
              </w:rPr>
              <w:t>аблицы</w:t>
            </w:r>
          </w:p>
          <w:p w14:paraId="58ABEE95" w14:textId="2E41A740" w:rsidR="007341E1" w:rsidRPr="00FC6A7B" w:rsidRDefault="007341E1" w:rsidP="007341E1">
            <w:pPr>
              <w:ind w:firstLine="709"/>
              <w:jc w:val="both"/>
              <w:rPr>
                <w:rStyle w:val="fontstyle01"/>
                <w:rFonts w:asciiTheme="minorHAnsi" w:hAnsiTheme="minorHAnsi"/>
                <w:b w:val="0"/>
              </w:rPr>
            </w:pPr>
            <w:r w:rsidRPr="00100295">
              <w:rPr>
                <w:rStyle w:val="fontstyle01"/>
                <w:rFonts w:hint="eastAsia"/>
                <w:b w:val="0"/>
              </w:rPr>
              <w:t>Приемка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ПТК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ЭКРА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после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СМР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и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ПНР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производится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в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присутствии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представителя</w:t>
            </w:r>
            <w:r w:rsidRPr="00100295">
              <w:rPr>
                <w:rStyle w:val="fontstyle01"/>
                <w:b w:val="0"/>
              </w:rPr>
              <w:t xml:space="preserve"> </w:t>
            </w:r>
            <w:r w:rsidRPr="00100295">
              <w:rPr>
                <w:rStyle w:val="fontstyle01"/>
                <w:rFonts w:hint="eastAsia"/>
                <w:b w:val="0"/>
              </w:rPr>
              <w:t>Заказчика</w:t>
            </w:r>
            <w:r w:rsidR="003348E2">
              <w:rPr>
                <w:rStyle w:val="fontstyle01"/>
                <w:rFonts w:asciiTheme="minorHAnsi" w:hAnsiTheme="minorHAnsi"/>
                <w:b w:val="0"/>
              </w:rPr>
              <w:t>.</w:t>
            </w:r>
          </w:p>
        </w:tc>
        <w:tc>
          <w:tcPr>
            <w:tcW w:w="1843" w:type="dxa"/>
          </w:tcPr>
          <w:p w14:paraId="56ECB739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523DF187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2D67B07F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5E55EAF3" w14:textId="77777777" w:rsidTr="007767AF">
        <w:tc>
          <w:tcPr>
            <w:tcW w:w="964" w:type="dxa"/>
            <w:vAlign w:val="center"/>
          </w:tcPr>
          <w:p w14:paraId="2FF72A00" w14:textId="78403ABB" w:rsidR="007341E1" w:rsidRPr="00B260DC" w:rsidRDefault="007341E1" w:rsidP="007341E1">
            <w:pPr>
              <w:pStyle w:val="aff9"/>
              <w:numPr>
                <w:ilvl w:val="1"/>
                <w:numId w:val="16"/>
              </w:numPr>
              <w:ind w:left="0" w:firstLine="0"/>
            </w:pPr>
          </w:p>
        </w:tc>
        <w:tc>
          <w:tcPr>
            <w:tcW w:w="8675" w:type="dxa"/>
            <w:gridSpan w:val="3"/>
          </w:tcPr>
          <w:p w14:paraId="38130C8E" w14:textId="77777777" w:rsidR="007341E1" w:rsidRPr="00100295" w:rsidRDefault="007341E1" w:rsidP="007341E1">
            <w:pPr>
              <w:rPr>
                <w:rFonts w:eastAsia="Calibri"/>
                <w:b/>
                <w:sz w:val="24"/>
              </w:rPr>
            </w:pPr>
            <w:r w:rsidRPr="00100295">
              <w:rPr>
                <w:rFonts w:eastAsia="Calibri"/>
                <w:b/>
                <w:sz w:val="24"/>
              </w:rPr>
              <w:t>Требования к оформлению документации</w:t>
            </w:r>
          </w:p>
        </w:tc>
        <w:tc>
          <w:tcPr>
            <w:tcW w:w="1843" w:type="dxa"/>
          </w:tcPr>
          <w:p w14:paraId="4DD57329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</w:p>
        </w:tc>
        <w:tc>
          <w:tcPr>
            <w:tcW w:w="1888" w:type="dxa"/>
          </w:tcPr>
          <w:p w14:paraId="10AFC1FE" w14:textId="77777777" w:rsidR="007341E1" w:rsidRPr="009A76EA" w:rsidRDefault="007341E1" w:rsidP="007341E1">
            <w:pPr>
              <w:rPr>
                <w:b/>
              </w:rPr>
            </w:pPr>
          </w:p>
        </w:tc>
        <w:tc>
          <w:tcPr>
            <w:tcW w:w="2129" w:type="dxa"/>
          </w:tcPr>
          <w:p w14:paraId="41B1D56F" w14:textId="77777777" w:rsidR="007341E1" w:rsidRPr="009A76EA" w:rsidRDefault="007341E1" w:rsidP="007341E1">
            <w:pPr>
              <w:rPr>
                <w:b/>
              </w:rPr>
            </w:pPr>
          </w:p>
        </w:tc>
      </w:tr>
      <w:tr w:rsidR="007341E1" w:rsidRPr="009A76EA" w14:paraId="5A70B7EA" w14:textId="77777777" w:rsidTr="007767AF">
        <w:tc>
          <w:tcPr>
            <w:tcW w:w="964" w:type="dxa"/>
            <w:vAlign w:val="center"/>
          </w:tcPr>
          <w:p w14:paraId="7F3FC337" w14:textId="4B5B0982" w:rsidR="007341E1" w:rsidRPr="00B260DC" w:rsidRDefault="007341E1" w:rsidP="007341E1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4C31158F" w14:textId="71101857" w:rsidR="007341E1" w:rsidRPr="00100295" w:rsidRDefault="007341E1" w:rsidP="007341E1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</w:rPr>
            </w:pPr>
            <w:r w:rsidRPr="00B435B7">
              <w:rPr>
                <w:sz w:val="24"/>
                <w:szCs w:val="24"/>
              </w:rPr>
              <w:t>Общие требования к оформлению документации</w:t>
            </w:r>
          </w:p>
        </w:tc>
        <w:tc>
          <w:tcPr>
            <w:tcW w:w="6520" w:type="dxa"/>
          </w:tcPr>
          <w:p w14:paraId="04766644" w14:textId="77777777" w:rsidR="007341E1" w:rsidRPr="004D2756" w:rsidRDefault="007341E1" w:rsidP="007341E1">
            <w:pPr>
              <w:ind w:firstLine="709"/>
              <w:jc w:val="both"/>
              <w:rPr>
                <w:sz w:val="24"/>
                <w:szCs w:val="24"/>
              </w:rPr>
            </w:pPr>
            <w:r w:rsidRPr="004D2756">
              <w:rPr>
                <w:sz w:val="24"/>
                <w:szCs w:val="24"/>
              </w:rPr>
              <w:t>Подрядчику необходимо:</w:t>
            </w:r>
          </w:p>
          <w:p w14:paraId="4D3DE24B" w14:textId="77777777" w:rsidR="007341E1" w:rsidRPr="004D2756" w:rsidRDefault="007341E1" w:rsidP="007341E1">
            <w:pPr>
              <w:pStyle w:val="aff9"/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ind w:left="0" w:firstLine="709"/>
              <w:jc w:val="both"/>
            </w:pPr>
            <w:r w:rsidRPr="004D2756">
              <w:t>До начала работ направить Заказчику на согласование перечень исполнительной документации на соответствующие работы, приведенные в рабочей документации.</w:t>
            </w:r>
          </w:p>
          <w:p w14:paraId="7B45F82B" w14:textId="77777777" w:rsidR="007341E1" w:rsidRPr="004D2756" w:rsidRDefault="007341E1" w:rsidP="007341E1">
            <w:pPr>
              <w:pStyle w:val="aff9"/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ind w:left="0" w:firstLine="709"/>
              <w:jc w:val="both"/>
            </w:pPr>
            <w:r w:rsidRPr="004D2756">
              <w:t>Обеспечить с начала производства работ ведение общего и специальных журналов работ установленной формы, градостроительного кодекса РФ, обязательных отраслевых НТД.</w:t>
            </w:r>
          </w:p>
          <w:p w14:paraId="464E7B83" w14:textId="0BBB82FA" w:rsidR="007341E1" w:rsidRPr="003E2426" w:rsidRDefault="007341E1" w:rsidP="007341E1">
            <w:pPr>
              <w:pStyle w:val="aff9"/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ind w:left="0" w:firstLine="709"/>
              <w:jc w:val="both"/>
            </w:pPr>
            <w:r w:rsidRPr="003E2426">
              <w:t xml:space="preserve">Оформление исполнительной документации проводится согласно СП 48.13330.2019; </w:t>
            </w:r>
            <w:r w:rsidRPr="003E2426">
              <w:rPr>
                <w:bCs/>
              </w:rPr>
              <w:t xml:space="preserve">РД 34.35.310-97; </w:t>
            </w:r>
            <w:r w:rsidRPr="003E2426">
              <w:t xml:space="preserve"> СП 77.13330.2016 "Системы автоматизации"; Инструкция по оформлению приемо-сдаточной документации по электромонтажным работам И 1.13-07; РД 153-34.3-35.613-00 «Правила технического обслуживания устройств релейной защиты и электроавтоматики электрических сетей 0,4–35 кВ»; </w:t>
            </w:r>
            <w:r w:rsidRPr="003E2426">
              <w:rPr>
                <w:bCs/>
              </w:rPr>
              <w:t>ЭКРА.650321.114.И 6.</w:t>
            </w:r>
          </w:p>
          <w:p w14:paraId="4BE52E06" w14:textId="77777777" w:rsidR="007341E1" w:rsidRPr="004D2756" w:rsidRDefault="007341E1" w:rsidP="007341E1">
            <w:pPr>
              <w:pStyle w:val="aff9"/>
              <w:widowControl w:val="0"/>
              <w:numPr>
                <w:ilvl w:val="0"/>
                <w:numId w:val="49"/>
              </w:numPr>
              <w:tabs>
                <w:tab w:val="left" w:pos="426"/>
              </w:tabs>
              <w:ind w:left="0" w:firstLine="709"/>
              <w:jc w:val="both"/>
            </w:pPr>
            <w:r w:rsidRPr="004D2756">
              <w:t>Составить и передать Заказчику по акту, после завершения монтажных работ, полный комплект исполнительной документации на русском языке в 3-х экземплярах, соответствующей требованиям нормативных документов.</w:t>
            </w:r>
          </w:p>
          <w:p w14:paraId="453CF455" w14:textId="3223896D" w:rsidR="007341E1" w:rsidRPr="005C7DD9" w:rsidRDefault="007341E1" w:rsidP="007341E1">
            <w:pPr>
              <w:pStyle w:val="aff9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0" w:firstLine="709"/>
              <w:jc w:val="both"/>
              <w:rPr>
                <w:b/>
              </w:rPr>
            </w:pPr>
            <w:r w:rsidRPr="005C7DD9">
              <w:rPr>
                <w:iCs/>
              </w:rPr>
              <w:t>Подрядчик предоставляет исполнительную документацию на бумажном носителе в 3-х экземплярах с приложением реестра (перечня) передаваемых документов и в электронном виде в редактируемом формате (*.doc, *.xls, *.dwg и др.), а также в формате *.pdf (каждый документ в отдельном файле). Документы в электронном виде должны быть подписаны усиленной квалифицированной электронной подписью.</w:t>
            </w:r>
          </w:p>
        </w:tc>
        <w:tc>
          <w:tcPr>
            <w:tcW w:w="1843" w:type="dxa"/>
          </w:tcPr>
          <w:p w14:paraId="1214DD1A" w14:textId="7A310294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</w:p>
        </w:tc>
        <w:tc>
          <w:tcPr>
            <w:tcW w:w="1888" w:type="dxa"/>
          </w:tcPr>
          <w:p w14:paraId="4572F33B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65E9EE88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3BA14C6A" w14:textId="77777777" w:rsidTr="007767AF">
        <w:tc>
          <w:tcPr>
            <w:tcW w:w="964" w:type="dxa"/>
            <w:vAlign w:val="center"/>
          </w:tcPr>
          <w:p w14:paraId="510535B2" w14:textId="5BAF90BA" w:rsidR="007341E1" w:rsidRPr="004D2756" w:rsidRDefault="007341E1" w:rsidP="00FC6A7B">
            <w:pPr>
              <w:pStyle w:val="aff9"/>
              <w:numPr>
                <w:ilvl w:val="2"/>
                <w:numId w:val="16"/>
              </w:numPr>
              <w:spacing w:before="60" w:after="60"/>
              <w:ind w:left="0" w:firstLine="0"/>
              <w:rPr>
                <w:b/>
              </w:rPr>
            </w:pPr>
          </w:p>
        </w:tc>
        <w:tc>
          <w:tcPr>
            <w:tcW w:w="2155" w:type="dxa"/>
            <w:gridSpan w:val="2"/>
          </w:tcPr>
          <w:p w14:paraId="4FE9C04F" w14:textId="306FC1FB" w:rsidR="007341E1" w:rsidRPr="004D2756" w:rsidRDefault="007341E1" w:rsidP="007341E1">
            <w:pPr>
              <w:rPr>
                <w:rStyle w:val="fontstyle01"/>
                <w:b w:val="0"/>
              </w:rPr>
            </w:pPr>
            <w:r w:rsidRPr="004D2756">
              <w:rPr>
                <w:rStyle w:val="fontstyle01"/>
                <w:rFonts w:hint="eastAsia"/>
                <w:b w:val="0"/>
              </w:rPr>
              <w:t>Документация</w:t>
            </w:r>
            <w:r w:rsidRPr="004D2756">
              <w:rPr>
                <w:rStyle w:val="fontstyle01"/>
                <w:b w:val="0"/>
              </w:rPr>
              <w:t xml:space="preserve">, </w:t>
            </w:r>
            <w:r w:rsidRPr="004D2756">
              <w:rPr>
                <w:rStyle w:val="fontstyle01"/>
                <w:rFonts w:hint="eastAsia"/>
                <w:b w:val="0"/>
              </w:rPr>
              <w:t>передаваемая</w:t>
            </w:r>
            <w:r w:rsidRPr="004D2756">
              <w:rPr>
                <w:rStyle w:val="fontstyle01"/>
                <w:b w:val="0"/>
              </w:rPr>
              <w:t xml:space="preserve"> </w:t>
            </w:r>
            <w:r w:rsidRPr="004D2756">
              <w:rPr>
                <w:rStyle w:val="fontstyle01"/>
                <w:rFonts w:hint="eastAsia"/>
                <w:b w:val="0"/>
              </w:rPr>
              <w:t>заказчику</w:t>
            </w:r>
            <w:r w:rsidRPr="004D2756">
              <w:rPr>
                <w:rStyle w:val="fontstyle01"/>
                <w:b w:val="0"/>
              </w:rPr>
              <w:t xml:space="preserve"> </w:t>
            </w:r>
            <w:r w:rsidRPr="004D2756">
              <w:rPr>
                <w:rStyle w:val="fontstyle01"/>
                <w:rFonts w:hint="eastAsia"/>
                <w:b w:val="0"/>
              </w:rPr>
              <w:t>по</w:t>
            </w:r>
            <w:r w:rsidRPr="004D2756">
              <w:rPr>
                <w:rStyle w:val="fontstyle01"/>
                <w:b w:val="0"/>
              </w:rPr>
              <w:t xml:space="preserve"> </w:t>
            </w:r>
            <w:r w:rsidRPr="004D2756">
              <w:rPr>
                <w:rStyle w:val="fontstyle01"/>
                <w:rFonts w:hint="eastAsia"/>
                <w:b w:val="0"/>
              </w:rPr>
              <w:t>результатам</w:t>
            </w:r>
            <w:r w:rsidRPr="004D2756">
              <w:rPr>
                <w:rStyle w:val="fontstyle01"/>
                <w:b w:val="0"/>
              </w:rPr>
              <w:t xml:space="preserve"> </w:t>
            </w:r>
            <w:r w:rsidRPr="004D2756">
              <w:rPr>
                <w:rStyle w:val="fontstyle01"/>
                <w:rFonts w:hint="eastAsia"/>
                <w:b w:val="0"/>
              </w:rPr>
              <w:t>выполненных</w:t>
            </w:r>
            <w:r w:rsidRPr="004D2756">
              <w:rPr>
                <w:rStyle w:val="fontstyle01"/>
                <w:b w:val="0"/>
              </w:rPr>
              <w:t xml:space="preserve"> </w:t>
            </w:r>
            <w:r w:rsidRPr="004D2756">
              <w:rPr>
                <w:rStyle w:val="fontstyle01"/>
                <w:rFonts w:hint="eastAsia"/>
                <w:b w:val="0"/>
              </w:rPr>
              <w:t>работ</w:t>
            </w:r>
          </w:p>
        </w:tc>
        <w:tc>
          <w:tcPr>
            <w:tcW w:w="6520" w:type="dxa"/>
          </w:tcPr>
          <w:p w14:paraId="54955FD2" w14:textId="77777777" w:rsidR="007341E1" w:rsidRPr="00B435B7" w:rsidRDefault="007341E1" w:rsidP="00FC6A7B">
            <w:pPr>
              <w:ind w:firstLine="709"/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>Приемка у Подрядчика выполненных работ с оформлением и подписанием унифицированной формы КС-2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нормативного-технической документации и законодательства в отношении предъявляемых к сдаче-приемке работ. В ходе сдачи-приемки Подрядчиком работ сформированные им комплекты исполнительной документации размещаются в соответствующем разделе на сетевом ресурсе Заказчика. Доступ Подрядчику к сетевому ресурсу предоставляется Заказчиком.</w:t>
            </w:r>
          </w:p>
          <w:p w14:paraId="0189E7DD" w14:textId="79500A28" w:rsidR="007341E1" w:rsidRPr="00B435B7" w:rsidRDefault="007341E1" w:rsidP="00FC6A7B">
            <w:pPr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>Подрядчик размещает на сетевом ресурсе в соответствующем разделе комплекты ИД и реестр ИД (далее – Реестр), в котором помимо принадлежности комплекта ИД и наименования документов отображается информация о дате размещения, наличии замечаний, сроках устранения замечаний, отметках о согласовании по каждому комплекту ИД. Формы Реестров для соответствующих разделов представлены в приложении к Распоряжению ПАО «РусГидро» от 14.08.2023 № 358 р.</w:t>
            </w:r>
            <w:r w:rsidRPr="00B435B7">
              <w:rPr>
                <w:iCs/>
                <w:sz w:val="24"/>
                <w:szCs w:val="24"/>
              </w:rPr>
              <w:t xml:space="preserve"> (Приложением №</w:t>
            </w:r>
            <w:r w:rsidR="00274473">
              <w:rPr>
                <w:iCs/>
                <w:sz w:val="24"/>
                <w:szCs w:val="24"/>
              </w:rPr>
              <w:t xml:space="preserve">8 </w:t>
            </w:r>
            <w:r w:rsidRPr="00B435B7">
              <w:rPr>
                <w:iCs/>
                <w:sz w:val="24"/>
                <w:szCs w:val="24"/>
              </w:rPr>
              <w:t>к настоящим Техническим требованиям)</w:t>
            </w:r>
            <w:r w:rsidRPr="00B435B7">
              <w:rPr>
                <w:sz w:val="24"/>
                <w:szCs w:val="24"/>
              </w:rPr>
              <w:t>.</w:t>
            </w:r>
          </w:p>
          <w:p w14:paraId="333A48D6" w14:textId="0EA2A888" w:rsidR="007341E1" w:rsidRDefault="007341E1" w:rsidP="00FC6A7B">
            <w:pPr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 xml:space="preserve">Подрядчик обязан подготовить и передать заказчику Отчет о выполненных электромонтажных работах в соответствии с </w:t>
            </w:r>
            <w:r w:rsidRPr="00E10549">
              <w:rPr>
                <w:sz w:val="24"/>
                <w:szCs w:val="24"/>
              </w:rPr>
              <w:t>СП 48.13330.2019; РД 34.35.310-97; СП 77.13330.2016 "Системы автоматизации"; Инструкция по оформлению приемо-сдаточной документации по электромонтажным работам И 1.13-07; РД 153-34.3-35.613-00 «Правила технического обслуживания устройств релейной защиты и электроавтоматики электрических сетей 0,4–35 кВ»; ЭКРА.650321.114.И 6</w:t>
            </w:r>
            <w:r>
              <w:rPr>
                <w:sz w:val="24"/>
                <w:szCs w:val="24"/>
              </w:rPr>
              <w:t>.</w:t>
            </w:r>
          </w:p>
          <w:p w14:paraId="26C8A974" w14:textId="63439865" w:rsidR="007341E1" w:rsidRPr="00B435B7" w:rsidRDefault="007341E1" w:rsidP="00FC6A7B">
            <w:pPr>
              <w:jc w:val="both"/>
              <w:rPr>
                <w:sz w:val="24"/>
                <w:szCs w:val="24"/>
              </w:rPr>
            </w:pPr>
            <w:r w:rsidRPr="00B435B7">
              <w:rPr>
                <w:sz w:val="24"/>
                <w:szCs w:val="24"/>
              </w:rPr>
              <w:t>В состав исполнительной документации включая, но не ограничиваясь входят:</w:t>
            </w:r>
          </w:p>
          <w:p w14:paraId="7B198B6F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перечень организаций, участвовавших в производстве работ, с указанием видов выполненных ими работ и фамилий инженерно-технических работников, непосредственно ответственных за их выполнение;</w:t>
            </w:r>
          </w:p>
          <w:p w14:paraId="1E07240A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комплект рабочих чертежей с надписями о соответствии выполненных в натуре работ этим чертежам, сделанными лицами, ответственными за производство монтажных работ на основании распорядительного документа (приказа), подтверждающего полномочия лица;</w:t>
            </w:r>
          </w:p>
          <w:p w14:paraId="12FE557F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общий журнал работ;</w:t>
            </w:r>
          </w:p>
          <w:p w14:paraId="4222B603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специальные журналы (журнал входного контроля, журнал монтажных работ и др.);</w:t>
            </w:r>
          </w:p>
          <w:p w14:paraId="48AD78DE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паспорта и сертификаты (декларации) соответствия на применяемые оборудование;</w:t>
            </w:r>
          </w:p>
          <w:p w14:paraId="4202A614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акты освидетельствования скрытых работ;</w:t>
            </w:r>
          </w:p>
          <w:p w14:paraId="7AAA2767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акты выполненных работ;</w:t>
            </w:r>
          </w:p>
          <w:p w14:paraId="6CB687F6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комплексного опробования;</w:t>
            </w:r>
          </w:p>
          <w:p w14:paraId="318AD7C9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акты индивидуальных испытаний смонтированного оборудования;</w:t>
            </w:r>
          </w:p>
          <w:p w14:paraId="368517C1" w14:textId="491170FC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передачи рабочей документации</w:t>
            </w:r>
            <w:r w:rsidR="004F2C62">
              <w:t>;</w:t>
            </w:r>
          </w:p>
          <w:p w14:paraId="2AED29DF" w14:textId="4BE8FAC3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готовности объекта к производству строительно-монтажных работ;</w:t>
            </w:r>
          </w:p>
          <w:p w14:paraId="676C12EC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передачи технических средств автоматизации в монтаж;</w:t>
            </w:r>
          </w:p>
          <w:p w14:paraId="381EC971" w14:textId="305460FC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окончания строительно-монтажных</w:t>
            </w:r>
            <w:r w:rsidR="004F2C62">
              <w:t xml:space="preserve"> работ</w:t>
            </w:r>
            <w:r w:rsidRPr="00E10549">
              <w:t>;</w:t>
            </w:r>
          </w:p>
          <w:p w14:paraId="1022C880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опись технической документации;</w:t>
            </w:r>
          </w:p>
          <w:p w14:paraId="21727ED0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протокол измерения сопротивлений изоляции, петли фаза-ноль;</w:t>
            </w:r>
          </w:p>
          <w:p w14:paraId="4077C0C3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разрешение на монтаж технических средств автоматизации;</w:t>
            </w:r>
          </w:p>
          <w:p w14:paraId="4D2AD274" w14:textId="7777777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ведомость смонтированных технических средств автоматизации;</w:t>
            </w:r>
          </w:p>
          <w:p w14:paraId="7ED88F44" w14:textId="3019828F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 xml:space="preserve">акт приемки </w:t>
            </w:r>
            <w:r w:rsidR="004F2C62">
              <w:t xml:space="preserve">объекта </w:t>
            </w:r>
            <w:r w:rsidRPr="00E10549">
              <w:t>«</w:t>
            </w:r>
            <w:r w:rsidR="004F2C62" w:rsidRPr="00E10549">
              <w:t>Программно</w:t>
            </w:r>
            <w:r w:rsidRPr="00E10549">
              <w:t>-технический комплекс "ЭКРА", в составе основного средства "Система управления автоматизации ГРУ"» с добавлением дополнительного АРМ ОДС и функции SMS оповещения при возникновении аварийных событий;</w:t>
            </w:r>
          </w:p>
          <w:p w14:paraId="54FD2FD1" w14:textId="5DB267B6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программы и протоколы испытаний объекта «</w:t>
            </w:r>
            <w:r w:rsidR="004F2C62" w:rsidRPr="00E10549">
              <w:t>Программно</w:t>
            </w:r>
            <w:r w:rsidRPr="00E10549">
              <w:t>-технический комплекс "ЭКРА", в составе основного средства "Система управления автоматизации ГРУ"» с добавлением резервного АРМ ОДС и функции SMS оповещения при возникновении аварийных событий;</w:t>
            </w:r>
          </w:p>
          <w:p w14:paraId="1020588B" w14:textId="41780BB0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 xml:space="preserve">принципиальные схемы из комплекта рабочей документации расширения объекта «программно-технический комплекс "ЭКРА", в составе основного средства "Система управления автоматизации ГРУ"» с добавлением дополнительного АРМ ОДС и функции SMS оповещения при возникновении аварийных событий со всеми изменениями, внесенными и согласованными с заказчиком в процессе производства пусконаладочных работ (один экземпляр). </w:t>
            </w:r>
          </w:p>
          <w:p w14:paraId="43F18A63" w14:textId="10CCA48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паспорт</w:t>
            </w:r>
            <w:r w:rsidR="004F2C62">
              <w:t>а</w:t>
            </w:r>
            <w:r w:rsidRPr="00E10549">
              <w:t xml:space="preserve"> и </w:t>
            </w:r>
            <w:r w:rsidR="004F2C62" w:rsidRPr="00E10549">
              <w:t>инструкци</w:t>
            </w:r>
            <w:r w:rsidR="004F2C62">
              <w:t>и</w:t>
            </w:r>
            <w:r w:rsidR="004F2C62" w:rsidRPr="00E10549">
              <w:t xml:space="preserve"> </w:t>
            </w:r>
            <w:r w:rsidRPr="00E10549">
              <w:t>по эксплуатации;</w:t>
            </w:r>
          </w:p>
          <w:p w14:paraId="2456D328" w14:textId="2D079D01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журналы: общий журнал работ, журнал входного контроля;</w:t>
            </w:r>
          </w:p>
          <w:p w14:paraId="31EF5B2E" w14:textId="6221B212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исполнительные схемы;</w:t>
            </w:r>
          </w:p>
          <w:p w14:paraId="4689CFA6" w14:textId="1D76B53C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протокол измерения сопротивления изоляции электропроводок;</w:t>
            </w:r>
          </w:p>
          <w:p w14:paraId="2FEFE846" w14:textId="31D50708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ведомость смонтированного оборудования;</w:t>
            </w:r>
          </w:p>
          <w:p w14:paraId="21AE9E86" w14:textId="17BF4FF7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об окончании пусконаладочных работ;</w:t>
            </w:r>
          </w:p>
          <w:p w14:paraId="43042D08" w14:textId="7CE3C633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проведения комплексных испытаний;</w:t>
            </w:r>
          </w:p>
          <w:p w14:paraId="12406825" w14:textId="49378192" w:rsidR="007341E1" w:rsidRPr="00E10549" w:rsidRDefault="007341E1" w:rsidP="00FC6A7B">
            <w:pPr>
              <w:pStyle w:val="aff9"/>
              <w:numPr>
                <w:ilvl w:val="0"/>
                <w:numId w:val="53"/>
              </w:numPr>
              <w:jc w:val="both"/>
            </w:pPr>
            <w:r w:rsidRPr="00E10549">
              <w:t>акт приёмки объекта «</w:t>
            </w:r>
            <w:r w:rsidR="004F2C62" w:rsidRPr="00E10549">
              <w:t>Программно</w:t>
            </w:r>
            <w:r w:rsidRPr="00E10549">
              <w:t>-технический комплекс "ЭКРА", в составе основного средства "Система управления автоматизации ГРУ"» с добавлением дополнительного АРМ ОДС и функции SMS оповещения при возникновении аварийных событий в эксплуатацию после комплексного опробования.</w:t>
            </w:r>
          </w:p>
          <w:p w14:paraId="55837DF3" w14:textId="4BE81DEB" w:rsidR="007341E1" w:rsidRPr="004F2C62" w:rsidRDefault="007341E1" w:rsidP="00FC6A7B">
            <w:pPr>
              <w:jc w:val="both"/>
              <w:rPr>
                <w:rStyle w:val="fontstyle01"/>
                <w:rFonts w:ascii="Times New Roman" w:hAnsi="Times New Roman"/>
                <w:b w:val="0"/>
              </w:rPr>
            </w:pPr>
            <w:r w:rsidRPr="00FC6A7B">
              <w:rPr>
                <w:rFonts w:hint="eastAsia"/>
                <w:sz w:val="24"/>
                <w:szCs w:val="24"/>
              </w:rPr>
              <w:t>Указанный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перечень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исполнительной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документации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не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является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исчерпывающим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и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должен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быть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представлен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Подрядчиком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до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начала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производства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работ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на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согласование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в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необходимом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объеме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в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соответствии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с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рабочей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документацией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и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действующим</w:t>
            </w:r>
            <w:r w:rsidRPr="00FC6A7B">
              <w:rPr>
                <w:sz w:val="24"/>
                <w:szCs w:val="24"/>
              </w:rPr>
              <w:t xml:space="preserve"> </w:t>
            </w:r>
            <w:r w:rsidRPr="00FC6A7B">
              <w:rPr>
                <w:rFonts w:hint="eastAsia"/>
                <w:sz w:val="24"/>
                <w:szCs w:val="24"/>
              </w:rPr>
              <w:t>законодательством</w:t>
            </w:r>
            <w:r w:rsidRPr="00FC6A7B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083B8A8" w14:textId="77777777" w:rsidR="007341E1" w:rsidRPr="009A76EA" w:rsidRDefault="007341E1" w:rsidP="007341E1">
            <w:pPr>
              <w:rPr>
                <w:sz w:val="24"/>
              </w:rPr>
            </w:pPr>
          </w:p>
        </w:tc>
        <w:tc>
          <w:tcPr>
            <w:tcW w:w="1888" w:type="dxa"/>
          </w:tcPr>
          <w:p w14:paraId="484FD5A7" w14:textId="77777777" w:rsidR="007341E1" w:rsidRPr="009A76EA" w:rsidRDefault="007341E1" w:rsidP="007341E1">
            <w:pPr>
              <w:rPr>
                <w:b/>
              </w:rPr>
            </w:pPr>
          </w:p>
        </w:tc>
        <w:tc>
          <w:tcPr>
            <w:tcW w:w="2129" w:type="dxa"/>
          </w:tcPr>
          <w:p w14:paraId="39C45297" w14:textId="77777777" w:rsidR="007341E1" w:rsidRPr="009A76EA" w:rsidRDefault="007341E1" w:rsidP="007341E1">
            <w:pPr>
              <w:rPr>
                <w:b/>
              </w:rPr>
            </w:pPr>
          </w:p>
        </w:tc>
      </w:tr>
      <w:tr w:rsidR="007341E1" w:rsidRPr="009A76EA" w14:paraId="1A9F7117" w14:textId="77777777" w:rsidTr="007767AF">
        <w:tc>
          <w:tcPr>
            <w:tcW w:w="964" w:type="dxa"/>
            <w:vAlign w:val="center"/>
          </w:tcPr>
          <w:p w14:paraId="12A1D832" w14:textId="77777777" w:rsidR="007341E1" w:rsidRPr="009A76EA" w:rsidRDefault="007341E1" w:rsidP="007341E1">
            <w:pPr>
              <w:pStyle w:val="aff9"/>
              <w:numPr>
                <w:ilvl w:val="0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</w:tcPr>
          <w:p w14:paraId="65EFBACC" w14:textId="77777777" w:rsidR="007341E1" w:rsidRPr="00100295" w:rsidRDefault="007341E1" w:rsidP="007341E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</w:rPr>
            </w:pPr>
            <w:r w:rsidRPr="00100295">
              <w:rPr>
                <w:rFonts w:eastAsia="Calibri"/>
                <w:b/>
                <w:sz w:val="24"/>
              </w:rPr>
              <w:t>Требования к ответственности и гарантиям подрядчика</w:t>
            </w:r>
          </w:p>
        </w:tc>
        <w:tc>
          <w:tcPr>
            <w:tcW w:w="1843" w:type="dxa"/>
          </w:tcPr>
          <w:p w14:paraId="38DE0CA3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</w:p>
        </w:tc>
        <w:tc>
          <w:tcPr>
            <w:tcW w:w="1888" w:type="dxa"/>
          </w:tcPr>
          <w:p w14:paraId="39978B9A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05D36A3E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60F02878" w14:textId="77777777" w:rsidTr="007767AF">
        <w:tc>
          <w:tcPr>
            <w:tcW w:w="964" w:type="dxa"/>
            <w:vAlign w:val="center"/>
          </w:tcPr>
          <w:p w14:paraId="71C24B68" w14:textId="357A3A47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45D3BCA2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</w:rPr>
            </w:pPr>
            <w:r w:rsidRPr="009A76EA">
              <w:rPr>
                <w:rFonts w:eastAsia="Calibri"/>
                <w:sz w:val="24"/>
              </w:rPr>
              <w:t>Гарантийный срок на результат работ</w:t>
            </w:r>
          </w:p>
        </w:tc>
        <w:tc>
          <w:tcPr>
            <w:tcW w:w="6520" w:type="dxa"/>
          </w:tcPr>
          <w:p w14:paraId="66F86366" w14:textId="77777777" w:rsidR="007341E1" w:rsidRPr="00041AB2" w:rsidRDefault="007341E1" w:rsidP="007341E1">
            <w:pPr>
              <w:widowControl w:val="0"/>
              <w:tabs>
                <w:tab w:val="left" w:pos="426"/>
              </w:tabs>
              <w:spacing w:before="60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C66DAE">
              <w:rPr>
                <w:rFonts w:eastAsia="Calibri"/>
                <w:sz w:val="24"/>
                <w:szCs w:val="24"/>
              </w:rPr>
              <w:t>Подрядчик обязан нести гарантийные обязательства в течение 12 месяцев по качеству выполненных работ с устранением выявленных дефектов.</w:t>
            </w:r>
          </w:p>
          <w:p w14:paraId="6778A198" w14:textId="77777777" w:rsidR="007341E1" w:rsidRDefault="007341E1" w:rsidP="007341E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</w:p>
          <w:p w14:paraId="620A2402" w14:textId="0595EEF2" w:rsidR="00A36DAC" w:rsidRPr="009A76EA" w:rsidRDefault="00A36DAC" w:rsidP="007341E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</w:p>
        </w:tc>
        <w:tc>
          <w:tcPr>
            <w:tcW w:w="1843" w:type="dxa"/>
          </w:tcPr>
          <w:p w14:paraId="3A144668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36DDC9EA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7597F071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04BB1155" w14:textId="77777777" w:rsidTr="007767AF">
        <w:tc>
          <w:tcPr>
            <w:tcW w:w="964" w:type="dxa"/>
            <w:vAlign w:val="center"/>
          </w:tcPr>
          <w:p w14:paraId="784D6286" w14:textId="77777777" w:rsidR="007341E1" w:rsidRPr="009A76EA" w:rsidRDefault="007341E1" w:rsidP="007341E1">
            <w:pPr>
              <w:pStyle w:val="aff9"/>
              <w:numPr>
                <w:ilvl w:val="0"/>
                <w:numId w:val="16"/>
              </w:numPr>
              <w:spacing w:before="60" w:after="60"/>
              <w:ind w:left="37" w:firstLine="0"/>
            </w:pPr>
          </w:p>
        </w:tc>
        <w:tc>
          <w:tcPr>
            <w:tcW w:w="8675" w:type="dxa"/>
            <w:gridSpan w:val="3"/>
          </w:tcPr>
          <w:p w14:paraId="4BC9B434" w14:textId="77777777" w:rsidR="007341E1" w:rsidRPr="009A76EA" w:rsidRDefault="007341E1" w:rsidP="007341E1">
            <w:pPr>
              <w:jc w:val="both"/>
              <w:rPr>
                <w:sz w:val="24"/>
                <w:szCs w:val="24"/>
              </w:rPr>
            </w:pPr>
            <w:r w:rsidRPr="00100295">
              <w:rPr>
                <w:rStyle w:val="fontstyle01"/>
                <w:rFonts w:hint="eastAsia"/>
              </w:rPr>
              <w:t>Требования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к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подрядчику</w:t>
            </w:r>
            <w:r w:rsidRPr="00100295">
              <w:rPr>
                <w:rStyle w:val="fontstyle01"/>
              </w:rPr>
              <w:t xml:space="preserve"> (</w:t>
            </w:r>
            <w:r w:rsidRPr="00100295">
              <w:rPr>
                <w:rStyle w:val="fontstyle01"/>
                <w:rFonts w:hint="eastAsia"/>
              </w:rPr>
              <w:t>и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субподрядчикам</w:t>
            </w:r>
            <w:r w:rsidRPr="00100295">
              <w:rPr>
                <w:rStyle w:val="fontstyle01"/>
              </w:rPr>
              <w:t xml:space="preserve">) </w:t>
            </w:r>
            <w:r w:rsidRPr="00100295">
              <w:rPr>
                <w:rStyle w:val="fontstyle01"/>
                <w:rFonts w:hint="eastAsia"/>
              </w:rPr>
              <w:t>и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его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обязательствам</w:t>
            </w:r>
            <w:r w:rsidRPr="00100295">
              <w:rPr>
                <w:rStyle w:val="fontstyle01"/>
              </w:rPr>
              <w:t xml:space="preserve">, </w:t>
            </w:r>
            <w:r w:rsidRPr="00100295">
              <w:rPr>
                <w:rStyle w:val="fontstyle01"/>
                <w:rFonts w:hint="eastAsia"/>
              </w:rPr>
              <w:t>влияющим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на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исполнение</w:t>
            </w:r>
            <w:r w:rsidRPr="00100295">
              <w:rPr>
                <w:rStyle w:val="fontstyle01"/>
              </w:rPr>
              <w:t xml:space="preserve"> </w:t>
            </w:r>
            <w:r w:rsidRPr="00100295">
              <w:rPr>
                <w:rStyle w:val="fontstyle01"/>
                <w:rFonts w:hint="eastAsia"/>
              </w:rPr>
              <w:t>договора</w:t>
            </w:r>
          </w:p>
          <w:p w14:paraId="1412FCBE" w14:textId="77777777" w:rsidR="007341E1" w:rsidRPr="009A76EA" w:rsidRDefault="007341E1" w:rsidP="007341E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</w:p>
        </w:tc>
        <w:tc>
          <w:tcPr>
            <w:tcW w:w="1843" w:type="dxa"/>
          </w:tcPr>
          <w:p w14:paraId="3776D44C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</w:p>
        </w:tc>
        <w:tc>
          <w:tcPr>
            <w:tcW w:w="1888" w:type="dxa"/>
          </w:tcPr>
          <w:p w14:paraId="64BB4831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7FCD5ECE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2F14721B" w14:textId="77777777" w:rsidTr="007767AF">
        <w:tc>
          <w:tcPr>
            <w:tcW w:w="964" w:type="dxa"/>
            <w:vAlign w:val="center"/>
          </w:tcPr>
          <w:p w14:paraId="17948D2C" w14:textId="7191C83C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38F899AA" w14:textId="77777777" w:rsidR="007341E1" w:rsidRPr="00041AB2" w:rsidRDefault="007341E1" w:rsidP="007341E1">
            <w:pPr>
              <w:jc w:val="both"/>
              <w:rPr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Требования к субподрядным организациям, привлекаемым к выполнению работ</w:t>
            </w:r>
          </w:p>
          <w:p w14:paraId="342BEFF1" w14:textId="77777777" w:rsidR="007341E1" w:rsidRPr="00041AB2" w:rsidRDefault="007341E1" w:rsidP="007341E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</w:rPr>
            </w:pPr>
          </w:p>
        </w:tc>
        <w:tc>
          <w:tcPr>
            <w:tcW w:w="6520" w:type="dxa"/>
          </w:tcPr>
          <w:p w14:paraId="14A0BA95" w14:textId="77777777" w:rsidR="007341E1" w:rsidRPr="00041AB2" w:rsidRDefault="007341E1" w:rsidP="007341E1">
            <w:pPr>
              <w:ind w:firstLine="709"/>
              <w:jc w:val="both"/>
              <w:rPr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  <w:p w14:paraId="7522AB49" w14:textId="77777777" w:rsidR="007341E1" w:rsidRPr="00041AB2" w:rsidRDefault="007341E1" w:rsidP="007341E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</w:rPr>
            </w:pPr>
          </w:p>
        </w:tc>
        <w:tc>
          <w:tcPr>
            <w:tcW w:w="1843" w:type="dxa"/>
          </w:tcPr>
          <w:p w14:paraId="4E120276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23F534EC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10FC033A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524F2422" w14:textId="77777777" w:rsidTr="007767AF">
        <w:tc>
          <w:tcPr>
            <w:tcW w:w="964" w:type="dxa"/>
            <w:vAlign w:val="center"/>
          </w:tcPr>
          <w:p w14:paraId="3E6A4BD4" w14:textId="29AF7D80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0EEBCB93" w14:textId="77777777" w:rsidR="007341E1" w:rsidRPr="00041AB2" w:rsidRDefault="007341E1" w:rsidP="007341E1">
            <w:pPr>
              <w:jc w:val="both"/>
              <w:rPr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Требования к приёмо-передачи места складирования запасных частей и материалов</w:t>
            </w:r>
          </w:p>
          <w:p w14:paraId="06ED8BCA" w14:textId="77777777" w:rsidR="007341E1" w:rsidRPr="00041AB2" w:rsidRDefault="007341E1" w:rsidP="007341E1">
            <w:pPr>
              <w:jc w:val="both"/>
              <w:rPr>
                <w:rStyle w:val="fontstyle01"/>
                <w:rFonts w:ascii="Times New Roman" w:hAnsi="Times New Roman"/>
                <w:b w:val="0"/>
              </w:rPr>
            </w:pPr>
          </w:p>
        </w:tc>
        <w:tc>
          <w:tcPr>
            <w:tcW w:w="6520" w:type="dxa"/>
          </w:tcPr>
          <w:p w14:paraId="62187F80" w14:textId="578DE6AA" w:rsidR="007341E1" w:rsidRPr="00041AB2" w:rsidRDefault="007341E1" w:rsidP="007341E1">
            <w:pPr>
              <w:ind w:firstLine="709"/>
              <w:jc w:val="both"/>
              <w:rPr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Заказчик предоставляет Подрядчику место для складирования инструмента, приспособлений, запасных частей и материалов, передаваемое по акту приёма-передачи до </w:t>
            </w:r>
            <w:r>
              <w:rPr>
                <w:rStyle w:val="fontstyle01"/>
                <w:rFonts w:ascii="Times New Roman" w:hAnsi="Times New Roman"/>
                <w:b w:val="0"/>
              </w:rPr>
              <w:t>строительно-монтажных работ</w:t>
            </w: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 Заказчиком Подрядчику и после завершения </w:t>
            </w:r>
            <w:r>
              <w:rPr>
                <w:rStyle w:val="fontstyle01"/>
                <w:rFonts w:ascii="Times New Roman" w:hAnsi="Times New Roman"/>
                <w:b w:val="0"/>
              </w:rPr>
              <w:t>строительно-монтажных работ</w:t>
            </w: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 Подрядчиком Заказчику.</w:t>
            </w:r>
          </w:p>
          <w:p w14:paraId="60E03767" w14:textId="77777777" w:rsidR="007341E1" w:rsidRPr="00041AB2" w:rsidRDefault="007341E1" w:rsidP="007341E1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4"/>
              </w:rPr>
            </w:pPr>
          </w:p>
        </w:tc>
        <w:tc>
          <w:tcPr>
            <w:tcW w:w="1843" w:type="dxa"/>
          </w:tcPr>
          <w:p w14:paraId="14BA4575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9A76EA">
              <w:rPr>
                <w:sz w:val="24"/>
              </w:rPr>
              <w:t>Согласие с требованием</w:t>
            </w:r>
          </w:p>
        </w:tc>
        <w:tc>
          <w:tcPr>
            <w:tcW w:w="1888" w:type="dxa"/>
          </w:tcPr>
          <w:p w14:paraId="49076794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3C1D7CF2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76887833" w14:textId="77777777" w:rsidTr="007767AF">
        <w:tc>
          <w:tcPr>
            <w:tcW w:w="964" w:type="dxa"/>
            <w:vAlign w:val="center"/>
          </w:tcPr>
          <w:p w14:paraId="412A0C7C" w14:textId="04C1D2F5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052DCC9D" w14:textId="77777777" w:rsidR="007341E1" w:rsidRPr="00041AB2" w:rsidRDefault="007341E1" w:rsidP="007341E1">
            <w:pPr>
              <w:jc w:val="both"/>
              <w:rPr>
                <w:b/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Требования к приёмо передачи места производства работ</w:t>
            </w:r>
          </w:p>
          <w:p w14:paraId="490F5529" w14:textId="77777777" w:rsidR="007341E1" w:rsidRPr="00041AB2" w:rsidRDefault="007341E1" w:rsidP="007341E1">
            <w:pPr>
              <w:jc w:val="both"/>
              <w:rPr>
                <w:rStyle w:val="fontstyle01"/>
                <w:rFonts w:ascii="Times New Roman" w:hAnsi="Times New Roman"/>
                <w:b w:val="0"/>
              </w:rPr>
            </w:pPr>
          </w:p>
        </w:tc>
        <w:tc>
          <w:tcPr>
            <w:tcW w:w="6520" w:type="dxa"/>
          </w:tcPr>
          <w:p w14:paraId="6C42F396" w14:textId="0CF2AA6B" w:rsidR="007341E1" w:rsidRPr="00041AB2" w:rsidRDefault="007341E1" w:rsidP="007341E1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Заказчик предоставляет Подрядчику место производства работ, передаваемое по акту допуску до </w:t>
            </w:r>
            <w:r>
              <w:rPr>
                <w:rStyle w:val="fontstyle01"/>
                <w:rFonts w:ascii="Times New Roman" w:hAnsi="Times New Roman"/>
                <w:b w:val="0"/>
              </w:rPr>
              <w:t xml:space="preserve">строительно-монтажных работ </w:t>
            </w: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Заказчиком Подрядчику и после завершения </w:t>
            </w:r>
            <w:r>
              <w:rPr>
                <w:rStyle w:val="fontstyle01"/>
                <w:rFonts w:ascii="Times New Roman" w:hAnsi="Times New Roman"/>
                <w:b w:val="0"/>
              </w:rPr>
              <w:t>строительно-монтажных работ</w:t>
            </w:r>
            <w:r w:rsidRPr="00041AB2">
              <w:rPr>
                <w:rStyle w:val="fontstyle01"/>
                <w:rFonts w:ascii="Times New Roman" w:hAnsi="Times New Roman"/>
                <w:b w:val="0"/>
              </w:rPr>
              <w:t xml:space="preserve"> Подрядчиком Заказчику.</w:t>
            </w:r>
          </w:p>
          <w:p w14:paraId="5F87BEB2" w14:textId="77777777" w:rsidR="007341E1" w:rsidRPr="00041AB2" w:rsidRDefault="007341E1" w:rsidP="007341E1">
            <w:pPr>
              <w:ind w:firstLine="709"/>
              <w:jc w:val="both"/>
              <w:rPr>
                <w:rStyle w:val="fontstyle01"/>
                <w:rFonts w:ascii="Times New Roman" w:hAnsi="Times New Roman"/>
                <w:b w:val="0"/>
              </w:rPr>
            </w:pPr>
          </w:p>
        </w:tc>
        <w:tc>
          <w:tcPr>
            <w:tcW w:w="1843" w:type="dxa"/>
          </w:tcPr>
          <w:p w14:paraId="75ABA095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100295">
              <w:rPr>
                <w:rFonts w:hint="eastAsia"/>
                <w:sz w:val="24"/>
              </w:rPr>
              <w:t>Согласие</w:t>
            </w:r>
            <w:r w:rsidRPr="00100295">
              <w:rPr>
                <w:sz w:val="24"/>
              </w:rPr>
              <w:t xml:space="preserve"> </w:t>
            </w:r>
            <w:r w:rsidRPr="00100295">
              <w:rPr>
                <w:rFonts w:hint="eastAsia"/>
                <w:sz w:val="24"/>
              </w:rPr>
              <w:t>с</w:t>
            </w:r>
            <w:r w:rsidRPr="00100295">
              <w:rPr>
                <w:sz w:val="24"/>
              </w:rPr>
              <w:t xml:space="preserve"> </w:t>
            </w:r>
            <w:r w:rsidRPr="00100295">
              <w:rPr>
                <w:rFonts w:hint="eastAsia"/>
                <w:sz w:val="24"/>
              </w:rPr>
              <w:t>требованием</w:t>
            </w:r>
          </w:p>
        </w:tc>
        <w:tc>
          <w:tcPr>
            <w:tcW w:w="1888" w:type="dxa"/>
          </w:tcPr>
          <w:p w14:paraId="543C5FE0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2B36F602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  <w:tr w:rsidR="007341E1" w:rsidRPr="009A76EA" w14:paraId="323E1A51" w14:textId="77777777" w:rsidTr="007767AF">
        <w:tc>
          <w:tcPr>
            <w:tcW w:w="964" w:type="dxa"/>
            <w:vAlign w:val="center"/>
          </w:tcPr>
          <w:p w14:paraId="6C7835AF" w14:textId="23AC9898" w:rsidR="007341E1" w:rsidRPr="009A76EA" w:rsidRDefault="007341E1" w:rsidP="007341E1">
            <w:pPr>
              <w:pStyle w:val="aff9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55" w:type="dxa"/>
            <w:gridSpan w:val="2"/>
          </w:tcPr>
          <w:p w14:paraId="5AB06FD6" w14:textId="77777777" w:rsidR="007341E1" w:rsidRPr="00041AB2" w:rsidRDefault="007341E1" w:rsidP="007341E1">
            <w:pPr>
              <w:jc w:val="both"/>
              <w:rPr>
                <w:b/>
                <w:sz w:val="24"/>
                <w:szCs w:val="24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Требования в отношении режима прохода на территорию заказчика и поведения на ней.</w:t>
            </w:r>
          </w:p>
          <w:p w14:paraId="3DBF48EC" w14:textId="77777777" w:rsidR="007341E1" w:rsidRPr="00041AB2" w:rsidRDefault="007341E1" w:rsidP="007341E1">
            <w:pPr>
              <w:ind w:firstLine="708"/>
              <w:jc w:val="both"/>
              <w:rPr>
                <w:rStyle w:val="fontstyle01"/>
                <w:rFonts w:ascii="Times New Roman" w:hAnsi="Times New Roman"/>
                <w:b w:val="0"/>
              </w:rPr>
            </w:pPr>
          </w:p>
        </w:tc>
        <w:tc>
          <w:tcPr>
            <w:tcW w:w="6520" w:type="dxa"/>
          </w:tcPr>
          <w:p w14:paraId="2FFDA825" w14:textId="77777777" w:rsidR="007341E1" w:rsidRDefault="007341E1" w:rsidP="007341E1">
            <w:pPr>
              <w:ind w:firstLine="709"/>
              <w:jc w:val="both"/>
              <w:rPr>
                <w:rStyle w:val="fontstyle01"/>
                <w:rFonts w:ascii="Times New Roman" w:hAnsi="Times New Roman"/>
                <w:b w:val="0"/>
              </w:rPr>
            </w:pPr>
            <w:r w:rsidRPr="00041AB2">
              <w:rPr>
                <w:rStyle w:val="fontstyle01"/>
                <w:rFonts w:ascii="Times New Roman" w:hAnsi="Times New Roman"/>
                <w:b w:val="0"/>
              </w:rPr>
              <w:t>Заказчик ознакамливает подрядчика с:</w:t>
            </w:r>
          </w:p>
          <w:p w14:paraId="6E5D59F4" w14:textId="31445CA6" w:rsidR="007341E1" w:rsidRPr="006534F3" w:rsidRDefault="007341E1" w:rsidP="007341E1">
            <w:pPr>
              <w:pStyle w:val="aff9"/>
              <w:numPr>
                <w:ilvl w:val="0"/>
                <w:numId w:val="43"/>
              </w:numPr>
              <w:ind w:left="0" w:firstLine="709"/>
              <w:jc w:val="both"/>
              <w:rPr>
                <w:b/>
              </w:rPr>
            </w:pPr>
            <w:r w:rsidRPr="006534F3">
              <w:rPr>
                <w:rStyle w:val="fontstyle01"/>
                <w:rFonts w:ascii="Times New Roman" w:hAnsi="Times New Roman"/>
                <w:b w:val="0"/>
              </w:rPr>
              <w:t>Положением о пропускном режиме филиала ПЭС «Лабытнанги» ПАО «Передвижная энергетика».</w:t>
            </w:r>
            <w:r w:rsidRPr="006534F3">
              <w:rPr>
                <w:b/>
                <w:color w:val="000000"/>
              </w:rPr>
              <w:br/>
            </w:r>
            <w:r w:rsidRPr="006534F3">
              <w:rPr>
                <w:rStyle w:val="fontstyle01"/>
                <w:rFonts w:ascii="Times New Roman" w:hAnsi="Times New Roman"/>
                <w:b w:val="0"/>
              </w:rPr>
              <w:t>Правилами внутреннего трудового распорядка.</w:t>
            </w:r>
          </w:p>
          <w:p w14:paraId="0E50C5C7" w14:textId="77777777" w:rsidR="007341E1" w:rsidRPr="00041AB2" w:rsidRDefault="007341E1" w:rsidP="007341E1">
            <w:pPr>
              <w:ind w:firstLine="709"/>
              <w:jc w:val="both"/>
              <w:rPr>
                <w:rStyle w:val="fontstyle01"/>
                <w:rFonts w:ascii="Times New Roman" w:hAnsi="Times New Roman"/>
                <w:b w:val="0"/>
              </w:rPr>
            </w:pPr>
          </w:p>
        </w:tc>
        <w:tc>
          <w:tcPr>
            <w:tcW w:w="1843" w:type="dxa"/>
          </w:tcPr>
          <w:p w14:paraId="4BC01891" w14:textId="77777777" w:rsidR="007341E1" w:rsidRPr="009A76EA" w:rsidRDefault="007341E1" w:rsidP="007341E1">
            <w:pPr>
              <w:rPr>
                <w:iCs/>
                <w:sz w:val="24"/>
                <w:szCs w:val="24"/>
              </w:rPr>
            </w:pPr>
            <w:r w:rsidRPr="00100295">
              <w:rPr>
                <w:rFonts w:hint="eastAsia"/>
                <w:sz w:val="24"/>
              </w:rPr>
              <w:t>Согласие</w:t>
            </w:r>
            <w:r w:rsidRPr="00100295">
              <w:rPr>
                <w:sz w:val="24"/>
              </w:rPr>
              <w:t xml:space="preserve"> </w:t>
            </w:r>
            <w:r w:rsidRPr="00100295">
              <w:rPr>
                <w:rFonts w:hint="eastAsia"/>
                <w:sz w:val="24"/>
              </w:rPr>
              <w:t>с</w:t>
            </w:r>
            <w:r w:rsidRPr="00100295">
              <w:rPr>
                <w:sz w:val="24"/>
              </w:rPr>
              <w:t xml:space="preserve"> </w:t>
            </w:r>
            <w:r w:rsidRPr="00100295">
              <w:rPr>
                <w:rFonts w:hint="eastAsia"/>
                <w:sz w:val="24"/>
              </w:rPr>
              <w:t>требованием</w:t>
            </w:r>
          </w:p>
        </w:tc>
        <w:tc>
          <w:tcPr>
            <w:tcW w:w="1888" w:type="dxa"/>
          </w:tcPr>
          <w:p w14:paraId="237B5223" w14:textId="77777777" w:rsidR="007341E1" w:rsidRPr="009A76EA" w:rsidRDefault="007341E1" w:rsidP="007341E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29" w:type="dxa"/>
          </w:tcPr>
          <w:p w14:paraId="4D0ACBED" w14:textId="77777777" w:rsidR="007341E1" w:rsidRPr="009A76EA" w:rsidRDefault="007341E1" w:rsidP="007341E1">
            <w:pPr>
              <w:pStyle w:val="afff8"/>
              <w:keepNext w:val="0"/>
              <w:rPr>
                <w:rFonts w:eastAsia="Times New Roman"/>
                <w:b w:val="0"/>
              </w:rPr>
            </w:pPr>
          </w:p>
        </w:tc>
      </w:tr>
    </w:tbl>
    <w:p w14:paraId="3A420C71" w14:textId="77777777" w:rsidR="00897386" w:rsidRDefault="00897386" w:rsidP="0034778B"/>
    <w:p w14:paraId="12E40F9D" w14:textId="1FB7163F" w:rsidR="00897386" w:rsidRPr="00D72529" w:rsidRDefault="00515098" w:rsidP="00FC6A7B">
      <w:bookmarkStart w:id="40" w:name="_Toc189049391"/>
      <w:bookmarkStart w:id="41" w:name="_Toc190267526"/>
      <w:bookmarkStart w:id="42" w:name="_Toc191889441"/>
      <w:bookmarkStart w:id="43" w:name="_Toc191910811"/>
      <w:r w:rsidRPr="00FC6A7B">
        <w:rPr>
          <w:sz w:val="24"/>
          <w:szCs w:val="24"/>
        </w:rPr>
        <w:t xml:space="preserve">2.2.1 </w:t>
      </w:r>
      <w:r w:rsidR="00E06E65" w:rsidRPr="00FC6A7B">
        <w:rPr>
          <w:sz w:val="24"/>
          <w:szCs w:val="24"/>
        </w:rPr>
        <w:t>В составе заявки необходимо предоставить:</w:t>
      </w:r>
      <w:bookmarkEnd w:id="40"/>
      <w:bookmarkEnd w:id="41"/>
      <w:bookmarkEnd w:id="42"/>
      <w:bookmarkEnd w:id="43"/>
    </w:p>
    <w:p w14:paraId="52DE82B7" w14:textId="77777777" w:rsidR="00670073" w:rsidRPr="00515098" w:rsidRDefault="00670073" w:rsidP="00670073">
      <w:pPr>
        <w:ind w:firstLine="708"/>
        <w:jc w:val="both"/>
        <w:rPr>
          <w:snapToGrid w:val="0"/>
          <w:sz w:val="24"/>
          <w:szCs w:val="24"/>
        </w:rPr>
      </w:pPr>
      <w:r w:rsidRPr="00515098">
        <w:rPr>
          <w:snapToGrid w:val="0"/>
          <w:sz w:val="24"/>
          <w:szCs w:val="24"/>
        </w:rPr>
        <w:t xml:space="preserve"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 </w:t>
      </w:r>
    </w:p>
    <w:p w14:paraId="3D499227" w14:textId="77777777" w:rsidR="00670073" w:rsidRPr="00260939" w:rsidRDefault="00670073" w:rsidP="00670073">
      <w:pPr>
        <w:pStyle w:val="aff9"/>
        <w:numPr>
          <w:ilvl w:val="2"/>
          <w:numId w:val="32"/>
        </w:numPr>
        <w:ind w:left="426" w:hanging="360"/>
        <w:jc w:val="both"/>
        <w:rPr>
          <w:snapToGrid w:val="0"/>
        </w:rPr>
      </w:pPr>
      <w:r w:rsidRPr="00260939">
        <w:rPr>
          <w:snapToGrid w:val="0"/>
        </w:rPr>
        <w:t>копии договоров, подписанных с обеих сторон;</w:t>
      </w:r>
    </w:p>
    <w:p w14:paraId="4A78BCAE" w14:textId="77777777" w:rsidR="00670073" w:rsidRPr="00260939" w:rsidRDefault="00670073" w:rsidP="00670073">
      <w:pPr>
        <w:pStyle w:val="aff9"/>
        <w:numPr>
          <w:ilvl w:val="2"/>
          <w:numId w:val="32"/>
        </w:numPr>
        <w:ind w:left="426" w:hanging="360"/>
        <w:jc w:val="both"/>
        <w:rPr>
          <w:snapToGrid w:val="0"/>
        </w:rPr>
      </w:pPr>
      <w:r w:rsidRPr="00260939">
        <w:rPr>
          <w:snapToGrid w:val="0"/>
        </w:rPr>
        <w:t>копии Актов к договору подписанных с обеих сторон;</w:t>
      </w:r>
    </w:p>
    <w:p w14:paraId="14EB493D" w14:textId="77777777" w:rsidR="00670073" w:rsidRPr="00260939" w:rsidRDefault="00670073" w:rsidP="00670073">
      <w:pPr>
        <w:pStyle w:val="aff9"/>
        <w:numPr>
          <w:ilvl w:val="2"/>
          <w:numId w:val="32"/>
        </w:numPr>
        <w:ind w:left="426" w:hanging="360"/>
        <w:jc w:val="both"/>
        <w:rPr>
          <w:snapToGrid w:val="0"/>
        </w:rPr>
      </w:pPr>
      <w:r w:rsidRPr="00260939">
        <w:rPr>
          <w:snapToGrid w:val="0"/>
        </w:rPr>
        <w:t>копии актов сдачи-приемки работ (иных документов, оформляющих, в соответствии с условиями договора, факт выполнения работ), подписанных с обеих сторон, свидетельствующих о выполнении работ в рамках каждого предоставленного договора;</w:t>
      </w:r>
    </w:p>
    <w:p w14:paraId="21655D76" w14:textId="77777777" w:rsidR="00670073" w:rsidRPr="00260939" w:rsidRDefault="00670073" w:rsidP="00670073">
      <w:pPr>
        <w:pStyle w:val="aff9"/>
        <w:numPr>
          <w:ilvl w:val="2"/>
          <w:numId w:val="32"/>
        </w:numPr>
        <w:ind w:left="426" w:hanging="360"/>
        <w:jc w:val="both"/>
        <w:rPr>
          <w:snapToGrid w:val="0"/>
        </w:rPr>
      </w:pPr>
      <w:r w:rsidRPr="00260939">
        <w:rPr>
          <w:snapToGrid w:val="0"/>
        </w:rPr>
        <w:t>копии иных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</w:r>
    </w:p>
    <w:p w14:paraId="48BF4977" w14:textId="77777777" w:rsidR="00670073" w:rsidRPr="00C64EA5" w:rsidRDefault="00670073" w:rsidP="00670073">
      <w:pPr>
        <w:ind w:firstLine="708"/>
        <w:jc w:val="both"/>
        <w:rPr>
          <w:i/>
          <w:snapToGrid w:val="0"/>
          <w:sz w:val="24"/>
          <w:szCs w:val="24"/>
        </w:rPr>
      </w:pPr>
      <w:r w:rsidRPr="00C64EA5">
        <w:rPr>
          <w:i/>
          <w:snapToGrid w:val="0"/>
          <w:sz w:val="24"/>
          <w:szCs w:val="24"/>
        </w:rPr>
        <w:t xml:space="preserve"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 </w:t>
      </w:r>
    </w:p>
    <w:p w14:paraId="5237B53A" w14:textId="35FEA26B" w:rsidR="00897386" w:rsidRDefault="00670073" w:rsidP="00C64EA5">
      <w:pPr>
        <w:ind w:firstLine="709"/>
        <w:rPr>
          <w:snapToGrid w:val="0"/>
          <w:sz w:val="24"/>
          <w:szCs w:val="24"/>
        </w:rPr>
      </w:pPr>
      <w:r w:rsidRPr="00260939">
        <w:rPr>
          <w:snapToGrid w:val="0"/>
          <w:sz w:val="24"/>
          <w:szCs w:val="24"/>
        </w:rPr>
        <w:t>В составе заявки нео</w:t>
      </w:r>
      <w:r w:rsidR="00C64EA5">
        <w:rPr>
          <w:snapToGrid w:val="0"/>
          <w:sz w:val="24"/>
          <w:szCs w:val="24"/>
        </w:rPr>
        <w:t xml:space="preserve">бходимо предоставить </w:t>
      </w:r>
      <w:r w:rsidR="004448A6">
        <w:rPr>
          <w:snapToGrid w:val="0"/>
          <w:sz w:val="24"/>
          <w:szCs w:val="24"/>
        </w:rPr>
        <w:t>копии документов</w:t>
      </w:r>
      <w:r w:rsidR="00C64EA5">
        <w:rPr>
          <w:snapToGrid w:val="0"/>
          <w:sz w:val="24"/>
          <w:szCs w:val="24"/>
        </w:rPr>
        <w:t xml:space="preserve">, </w:t>
      </w:r>
      <w:r w:rsidR="00C64EA5" w:rsidRPr="00C64EA5">
        <w:rPr>
          <w:snapToGrid w:val="0"/>
          <w:sz w:val="24"/>
          <w:szCs w:val="24"/>
        </w:rPr>
        <w:t>подтверждающие квалификацию персонала, занимающегося СМР и ПНР</w:t>
      </w:r>
      <w:r w:rsidR="00C64EA5">
        <w:rPr>
          <w:snapToGrid w:val="0"/>
          <w:sz w:val="24"/>
          <w:szCs w:val="24"/>
        </w:rPr>
        <w:t xml:space="preserve"> </w:t>
      </w:r>
      <w:r w:rsidR="00C64EA5" w:rsidRPr="00C64EA5">
        <w:rPr>
          <w:snapToGrid w:val="0"/>
          <w:sz w:val="24"/>
          <w:szCs w:val="24"/>
        </w:rPr>
        <w:t>оборудования НПП «ЭКРА»</w:t>
      </w:r>
      <w:r w:rsidR="00C64EA5">
        <w:rPr>
          <w:snapToGrid w:val="0"/>
          <w:sz w:val="24"/>
          <w:szCs w:val="24"/>
        </w:rPr>
        <w:t>:</w:t>
      </w:r>
    </w:p>
    <w:p w14:paraId="19D24BA1" w14:textId="03AEA6CF" w:rsidR="00C64EA5" w:rsidRPr="00C64EA5" w:rsidRDefault="00C64EA5" w:rsidP="00814CD0">
      <w:pPr>
        <w:pStyle w:val="aff9"/>
        <w:numPr>
          <w:ilvl w:val="0"/>
          <w:numId w:val="33"/>
        </w:numPr>
        <w:ind w:left="0" w:firstLine="709"/>
        <w:jc w:val="both"/>
        <w:rPr>
          <w:bCs/>
          <w:snapToGrid w:val="0"/>
        </w:rPr>
      </w:pPr>
      <w:r>
        <w:rPr>
          <w:bCs/>
          <w:snapToGrid w:val="0"/>
        </w:rPr>
        <w:t>Удостоверения</w:t>
      </w:r>
      <w:r w:rsidRPr="00C64EA5">
        <w:rPr>
          <w:bCs/>
          <w:snapToGrid w:val="0"/>
        </w:rPr>
        <w:t xml:space="preserve"> о проверке знаний требований охраны труда</w:t>
      </w:r>
      <w:r w:rsidR="004448A6">
        <w:rPr>
          <w:bCs/>
          <w:snapToGrid w:val="0"/>
        </w:rPr>
        <w:t>;</w:t>
      </w:r>
    </w:p>
    <w:p w14:paraId="3E305EF1" w14:textId="2F3680F1" w:rsidR="00897386" w:rsidRPr="00C64EA5" w:rsidRDefault="00C64EA5" w:rsidP="00814CD0">
      <w:pPr>
        <w:pStyle w:val="aff9"/>
        <w:numPr>
          <w:ilvl w:val="0"/>
          <w:numId w:val="33"/>
        </w:numPr>
        <w:ind w:left="0" w:firstLine="709"/>
        <w:jc w:val="both"/>
        <w:rPr>
          <w:snapToGrid w:val="0"/>
        </w:rPr>
      </w:pPr>
      <w:r>
        <w:rPr>
          <w:bCs/>
          <w:snapToGrid w:val="0"/>
        </w:rPr>
        <w:t>Удостоверения</w:t>
      </w:r>
      <w:r w:rsidRPr="00C64EA5">
        <w:rPr>
          <w:bCs/>
          <w:snapToGrid w:val="0"/>
        </w:rPr>
        <w:t xml:space="preserve"> для работы на высоте</w:t>
      </w:r>
      <w:r w:rsidR="004448A6">
        <w:rPr>
          <w:bCs/>
          <w:snapToGrid w:val="0"/>
        </w:rPr>
        <w:t>;</w:t>
      </w:r>
    </w:p>
    <w:p w14:paraId="60B71A77" w14:textId="0AF81778" w:rsidR="00897386" w:rsidRPr="004448A6" w:rsidRDefault="00C64EA5" w:rsidP="00814CD0">
      <w:pPr>
        <w:pStyle w:val="aff9"/>
        <w:numPr>
          <w:ilvl w:val="0"/>
          <w:numId w:val="33"/>
        </w:numPr>
        <w:ind w:left="0" w:firstLine="709"/>
        <w:jc w:val="both"/>
        <w:rPr>
          <w:snapToGrid w:val="0"/>
        </w:rPr>
      </w:pPr>
      <w:r>
        <w:rPr>
          <w:bCs/>
          <w:snapToGrid w:val="0"/>
        </w:rPr>
        <w:t>Удостоверения</w:t>
      </w:r>
      <w:r w:rsidRPr="00C64EA5">
        <w:rPr>
          <w:bCs/>
          <w:snapToGrid w:val="0"/>
        </w:rPr>
        <w:t xml:space="preserve"> электромонтажника с присвоением не ниже 3 гр. допуска для персонала выполняющих монтаж, а для ответственного руководителя – выдающего наряд не ниже 4 гр. </w:t>
      </w:r>
      <w:r w:rsidR="004448A6">
        <w:rPr>
          <w:bCs/>
          <w:snapToGrid w:val="0"/>
        </w:rPr>
        <w:t>допуска;</w:t>
      </w:r>
    </w:p>
    <w:p w14:paraId="6B7F3C0B" w14:textId="21CAEB9F" w:rsidR="0034778B" w:rsidRPr="009A76EA" w:rsidRDefault="004448A6" w:rsidP="00814CD0">
      <w:pPr>
        <w:pStyle w:val="aff9"/>
        <w:numPr>
          <w:ilvl w:val="0"/>
          <w:numId w:val="33"/>
        </w:numPr>
        <w:ind w:left="0" w:firstLine="709"/>
        <w:jc w:val="both"/>
      </w:pPr>
      <w:r w:rsidRPr="004448A6">
        <w:rPr>
          <w:snapToGrid w:val="0"/>
        </w:rPr>
        <w:t>Специальные виды работ (работы с электро и пневмо инструментом)</w:t>
      </w:r>
      <w:r w:rsidR="0034778B" w:rsidRPr="009A76EA">
        <w:br w:type="page"/>
      </w:r>
    </w:p>
    <w:p w14:paraId="0B2F52A8" w14:textId="77777777" w:rsidR="0034778B" w:rsidRPr="009A76EA" w:rsidRDefault="0034778B" w:rsidP="0034778B">
      <w:pPr>
        <w:jc w:val="center"/>
        <w:rPr>
          <w:b/>
          <w:i/>
          <w:sz w:val="24"/>
          <w:szCs w:val="24"/>
        </w:rPr>
        <w:sectPr w:rsidR="0034778B" w:rsidRPr="009A76EA" w:rsidSect="0034778B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3182B6CC" w14:textId="77777777" w:rsidR="0034778B" w:rsidRPr="009A76EA" w:rsidRDefault="0034778B" w:rsidP="006A6EFB">
      <w:pPr>
        <w:pStyle w:val="1"/>
        <w:ind w:left="0" w:firstLine="709"/>
      </w:pPr>
      <w:bookmarkStart w:id="44" w:name="_Toc53393312"/>
      <w:bookmarkStart w:id="45" w:name="_Toc216959525"/>
      <w:bookmarkStart w:id="46" w:name="_Toc46743519"/>
      <w:bookmarkStart w:id="47" w:name="_Toc51339699"/>
      <w:r w:rsidRPr="009A76EA">
        <w:t>Требования к документации по ценообразованию</w:t>
      </w:r>
      <w:bookmarkEnd w:id="44"/>
      <w:r w:rsidRPr="009A76EA">
        <w:t xml:space="preserve"> на этапе закупки</w:t>
      </w:r>
      <w:bookmarkEnd w:id="45"/>
    </w:p>
    <w:p w14:paraId="41830936" w14:textId="71B2F864" w:rsidR="00B7214C" w:rsidRPr="000902D7" w:rsidRDefault="000902D7" w:rsidP="00B7214C">
      <w:pPr>
        <w:numPr>
          <w:ilvl w:val="1"/>
          <w:numId w:val="56"/>
        </w:numPr>
        <w:ind w:left="0" w:firstLine="709"/>
        <w:jc w:val="both"/>
        <w:rPr>
          <w:b/>
          <w:bCs/>
          <w:i/>
          <w:iCs/>
          <w:sz w:val="24"/>
          <w:szCs w:val="24"/>
          <w:lang w:eastAsia="x-none"/>
        </w:rPr>
      </w:pPr>
      <w:bookmarkStart w:id="48" w:name="_Toc158881608"/>
      <w:bookmarkStart w:id="49" w:name="_Toc164869068"/>
      <w:bookmarkStart w:id="50" w:name="_Toc167366308"/>
      <w:r w:rsidRPr="000902D7">
        <w:rPr>
          <w:rStyle w:val="afffa"/>
          <w:b w:val="0"/>
          <w:i w:val="0"/>
          <w:iCs/>
          <w:sz w:val="24"/>
          <w:szCs w:val="24"/>
          <w:shd w:val="clear" w:color="auto" w:fill="auto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  <w:bookmarkEnd w:id="48"/>
      <w:bookmarkEnd w:id="49"/>
      <w:bookmarkEnd w:id="50"/>
    </w:p>
    <w:p w14:paraId="1EE8A938" w14:textId="131CCFA5" w:rsidR="0034778B" w:rsidRPr="00FC6A7B" w:rsidRDefault="000902D7" w:rsidP="00FC6A7B">
      <w:pPr>
        <w:pStyle w:val="aff9"/>
        <w:numPr>
          <w:ilvl w:val="1"/>
          <w:numId w:val="55"/>
        </w:numPr>
        <w:ind w:left="0" w:firstLine="709"/>
        <w:jc w:val="both"/>
        <w:rPr>
          <w:rStyle w:val="fontstyle01"/>
          <w:rFonts w:ascii="Times New Roman" w:hAnsi="Times New Roman"/>
          <w:b w:val="0"/>
          <w:bCs w:val="0"/>
        </w:rPr>
      </w:pPr>
      <w:bookmarkStart w:id="51" w:name="_Toc164869069"/>
      <w:bookmarkStart w:id="52" w:name="_Toc167366309"/>
      <w:r w:rsidRPr="000902D7">
        <w:rPr>
          <w:rStyle w:val="afffa"/>
          <w:rFonts w:eastAsia="Times New Roman"/>
          <w:b w:val="0"/>
          <w:i w:val="0"/>
          <w:iCs/>
          <w:shd w:val="clear" w:color="auto" w:fill="auto"/>
        </w:rPr>
        <w:t>Дополнительные документы по ценообразованию (сметная документация) в состав заявки Участника не включаются.</w:t>
      </w:r>
      <w:bookmarkEnd w:id="51"/>
      <w:bookmarkEnd w:id="52"/>
    </w:p>
    <w:p w14:paraId="34BCA2CB" w14:textId="77777777" w:rsidR="004E68DC" w:rsidRPr="00B435B7" w:rsidRDefault="004E68DC" w:rsidP="006A6EFB">
      <w:pPr>
        <w:pStyle w:val="1"/>
        <w:ind w:left="0" w:firstLine="709"/>
      </w:pPr>
      <w:bookmarkStart w:id="53" w:name="_Toc54646412"/>
      <w:bookmarkStart w:id="54" w:name="_Toc157512792"/>
      <w:bookmarkStart w:id="55" w:name="_Toc216959526"/>
      <w:r w:rsidRPr="00B435B7">
        <w:t>Требования к документации по ценообразованию на этапе заключения (исполнения) договора</w:t>
      </w:r>
      <w:bookmarkEnd w:id="53"/>
      <w:bookmarkEnd w:id="54"/>
      <w:r w:rsidRPr="00B435B7">
        <w:t>.</w:t>
      </w:r>
      <w:bookmarkEnd w:id="55"/>
    </w:p>
    <w:p w14:paraId="38A6DB3B" w14:textId="0B88C68D" w:rsidR="004E68DC" w:rsidRPr="00FC6A7B" w:rsidRDefault="004E68DC" w:rsidP="00FC6A7B">
      <w:pPr>
        <w:ind w:firstLine="709"/>
        <w:rPr>
          <w:b/>
        </w:rPr>
      </w:pPr>
      <w:r w:rsidRPr="00FC6A7B">
        <w:rPr>
          <w:sz w:val="24"/>
          <w:szCs w:val="24"/>
        </w:rPr>
        <w:t>Сметная документация разработана заказчиком в рамках определения начальной (максимальной) цены договора</w:t>
      </w:r>
      <w:r w:rsidR="0061059D">
        <w:rPr>
          <w:sz w:val="24"/>
          <w:szCs w:val="24"/>
        </w:rPr>
        <w:t xml:space="preserve"> </w:t>
      </w:r>
      <w:r w:rsidR="0061059D" w:rsidRPr="00FC6A7B">
        <w:rPr>
          <w:sz w:val="24"/>
          <w:szCs w:val="24"/>
        </w:rPr>
        <w:t>в соответствии с требовани</w:t>
      </w:r>
      <w:r w:rsidR="0061059D">
        <w:rPr>
          <w:sz w:val="24"/>
          <w:szCs w:val="24"/>
        </w:rPr>
        <w:t>ями, указанными в приложении № 4</w:t>
      </w:r>
      <w:r w:rsidR="0061059D" w:rsidRPr="00FC6A7B">
        <w:rPr>
          <w:sz w:val="24"/>
          <w:szCs w:val="24"/>
        </w:rPr>
        <w:t xml:space="preserve"> к настоящим Техническим требованиям</w:t>
      </w:r>
      <w:r w:rsidRPr="00FC6A7B">
        <w:rPr>
          <w:sz w:val="24"/>
          <w:szCs w:val="24"/>
        </w:rPr>
        <w:t xml:space="preserve">,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</w:t>
      </w:r>
      <w:r w:rsidR="001034A6">
        <w:rPr>
          <w:sz w:val="24"/>
          <w:szCs w:val="24"/>
        </w:rPr>
        <w:t>сводном сметном расчете</w:t>
      </w:r>
      <w:r w:rsidRPr="00FC6A7B">
        <w:rPr>
          <w:sz w:val="24"/>
          <w:szCs w:val="24"/>
        </w:rPr>
        <w:t xml:space="preserve"> единым индексом в итогах.</w:t>
      </w:r>
    </w:p>
    <w:p w14:paraId="5EB08DE7" w14:textId="77777777" w:rsidR="0034778B" w:rsidRPr="00041AB2" w:rsidRDefault="0034778B" w:rsidP="0034778B">
      <w:pPr>
        <w:rPr>
          <w:iCs/>
        </w:rPr>
      </w:pPr>
    </w:p>
    <w:p w14:paraId="3640B87A" w14:textId="77777777" w:rsidR="0034778B" w:rsidRPr="009A76EA" w:rsidRDefault="0034778B" w:rsidP="0034778B">
      <w:pPr>
        <w:rPr>
          <w:rFonts w:eastAsia="Calibri"/>
          <w:b/>
          <w:iCs/>
        </w:rPr>
      </w:pPr>
      <w:r w:rsidRPr="009A76EA">
        <w:rPr>
          <w:iCs/>
        </w:rPr>
        <w:br w:type="page"/>
      </w:r>
    </w:p>
    <w:p w14:paraId="6BF1E6D3" w14:textId="07C0260F" w:rsidR="0034778B" w:rsidRPr="009A76EA" w:rsidRDefault="004E68DC" w:rsidP="000F1927">
      <w:pPr>
        <w:pStyle w:val="1"/>
      </w:pPr>
      <w:bookmarkStart w:id="56" w:name="_Toc216959527"/>
      <w:r>
        <w:t>Приложения</w:t>
      </w:r>
      <w:bookmarkEnd w:id="56"/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9349"/>
      </w:tblGrid>
      <w:tr w:rsidR="00164C90" w14:paraId="6EC730D7" w14:textId="77777777" w:rsidTr="006072F2">
        <w:tc>
          <w:tcPr>
            <w:tcW w:w="562" w:type="dxa"/>
            <w:vAlign w:val="center"/>
          </w:tcPr>
          <w:p w14:paraId="6BDDA66B" w14:textId="30DAEFF1" w:rsidR="00164C90" w:rsidRDefault="00164C90" w:rsidP="0034778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№ п/п</w:t>
            </w:r>
          </w:p>
        </w:tc>
        <w:tc>
          <w:tcPr>
            <w:tcW w:w="9349" w:type="dxa"/>
            <w:vAlign w:val="center"/>
          </w:tcPr>
          <w:p w14:paraId="31463E0C" w14:textId="225D00C2" w:rsidR="00164C90" w:rsidRDefault="00164C90" w:rsidP="00164C9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Наименование</w:t>
            </w:r>
          </w:p>
        </w:tc>
      </w:tr>
      <w:tr w:rsidR="00164C90" w14:paraId="391D5D2B" w14:textId="77777777" w:rsidTr="006072F2">
        <w:tc>
          <w:tcPr>
            <w:tcW w:w="562" w:type="dxa"/>
          </w:tcPr>
          <w:p w14:paraId="6AA9AA2E" w14:textId="77777777" w:rsidR="00164C90" w:rsidRPr="006072F2" w:rsidRDefault="00164C90" w:rsidP="006072F2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09F28D24" w14:textId="2C1BA5CE" w:rsidR="00164C90" w:rsidRPr="00D72529" w:rsidRDefault="006534F3" w:rsidP="00FC6A7B">
            <w:pPr>
              <w:pStyle w:val="aff9"/>
              <w:ind w:left="0"/>
              <w:rPr>
                <w:iCs/>
              </w:rPr>
            </w:pPr>
            <w:r w:rsidRPr="00515098">
              <w:t xml:space="preserve">РД АСУ </w:t>
            </w:r>
            <w:r w:rsidRPr="00BE2125">
              <w:t>«Расширение объекта: «Программно-технический комплекс</w:t>
            </w:r>
            <w:r w:rsidRPr="00515098">
              <w:t xml:space="preserve"> «ЭКРА», в составе основного средства «Система управления автоматизации ГРУ», с добавлением дополнительного АРМ ОДС и функции SMS оповещения при возникновении аварийных событий для нужд филиала ПЭС «Лабытнанги»» шифр Л202407-206-103-АСУ1</w:t>
            </w:r>
          </w:p>
        </w:tc>
      </w:tr>
      <w:tr w:rsidR="00164C90" w14:paraId="3AB552CE" w14:textId="77777777" w:rsidTr="006072F2">
        <w:tc>
          <w:tcPr>
            <w:tcW w:w="562" w:type="dxa"/>
          </w:tcPr>
          <w:p w14:paraId="368C1237" w14:textId="7BB7B64B" w:rsidR="00164C90" w:rsidRPr="00D45CBE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36A3886B" w14:textId="285431D6" w:rsidR="00164C90" w:rsidRPr="00515098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Регламент допуска персонала подрядных организаций на о</w:t>
            </w:r>
            <w:r w:rsidRPr="00BE2125">
              <w:rPr>
                <w:sz w:val="24"/>
                <w:szCs w:val="24"/>
              </w:rPr>
              <w:t>бъекты ПАО «Передвижная энергетика». Отдельный файл</w:t>
            </w:r>
          </w:p>
        </w:tc>
      </w:tr>
      <w:tr w:rsidR="00164C90" w14:paraId="1E49B70E" w14:textId="77777777" w:rsidTr="006072F2">
        <w:tc>
          <w:tcPr>
            <w:tcW w:w="562" w:type="dxa"/>
          </w:tcPr>
          <w:p w14:paraId="59366BD2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17D33FF7" w14:textId="410894C4" w:rsidR="00164C90" w:rsidRPr="00BE2125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Приказ №49 от 12.05.2016г. «Положение о строительном контроле». Отдельный файл.</w:t>
            </w:r>
          </w:p>
        </w:tc>
      </w:tr>
      <w:tr w:rsidR="00164C90" w14:paraId="620C22E3" w14:textId="77777777" w:rsidTr="006072F2">
        <w:tc>
          <w:tcPr>
            <w:tcW w:w="562" w:type="dxa"/>
          </w:tcPr>
          <w:p w14:paraId="487A6C08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1B8F430E" w14:textId="1BCD0FCF" w:rsidR="00164C90" w:rsidRPr="00515098" w:rsidRDefault="006931C5" w:rsidP="00FC6A7B">
            <w:pPr>
              <w:rPr>
                <w:iCs/>
                <w:sz w:val="24"/>
                <w:szCs w:val="24"/>
              </w:rPr>
            </w:pPr>
            <w:r w:rsidRPr="00FC6A7B">
              <w:rPr>
                <w:sz w:val="24"/>
                <w:szCs w:val="24"/>
              </w:rPr>
              <w:t>Требования к оформлению и составлению сметной документации, формируемой на этапе исполнения договора</w:t>
            </w:r>
            <w:r w:rsidRPr="006931C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Отдельный файл</w:t>
            </w:r>
          </w:p>
        </w:tc>
      </w:tr>
      <w:tr w:rsidR="00164C90" w14:paraId="2E339B97" w14:textId="77777777" w:rsidTr="006072F2">
        <w:tc>
          <w:tcPr>
            <w:tcW w:w="562" w:type="dxa"/>
          </w:tcPr>
          <w:p w14:paraId="06A33E27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3F940FEC" w14:textId="61DE7D96" w:rsidR="00164C90" w:rsidRPr="00BE2125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Приказ №19 от 17.02.2020 г. «Приемка и ввод объекта в эксплуатацию. Правила приемки и ввода в эксплуатацию полностью законченных строительством объектов и отдельных этапов строительства». Отдельный файл.</w:t>
            </w:r>
          </w:p>
        </w:tc>
      </w:tr>
      <w:tr w:rsidR="00164C90" w14:paraId="01FCBFEC" w14:textId="77777777" w:rsidTr="006072F2">
        <w:tc>
          <w:tcPr>
            <w:tcW w:w="562" w:type="dxa"/>
          </w:tcPr>
          <w:p w14:paraId="0CE4B4F1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3CFE4729" w14:textId="24E43318" w:rsidR="00164C90" w:rsidRPr="00BE2125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Сводный сметный расчет</w:t>
            </w:r>
            <w:r w:rsidR="008F0BBC">
              <w:rPr>
                <w:sz w:val="24"/>
                <w:szCs w:val="24"/>
              </w:rPr>
              <w:t xml:space="preserve">, локальные сметные расчеты. </w:t>
            </w:r>
            <w:r w:rsidR="00357901">
              <w:rPr>
                <w:sz w:val="24"/>
                <w:szCs w:val="24"/>
              </w:rPr>
              <w:t>Отдельный файл</w:t>
            </w:r>
          </w:p>
        </w:tc>
      </w:tr>
      <w:tr w:rsidR="00164C90" w14:paraId="03A175FE" w14:textId="77777777" w:rsidTr="006072F2">
        <w:tc>
          <w:tcPr>
            <w:tcW w:w="562" w:type="dxa"/>
          </w:tcPr>
          <w:p w14:paraId="7441CFD8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1BCF8802" w14:textId="4ED7E6E8" w:rsidR="00164C90" w:rsidRPr="00515098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Требования</w:t>
            </w:r>
            <w:r w:rsidRPr="00BE2125">
              <w:rPr>
                <w:sz w:val="24"/>
                <w:szCs w:val="24"/>
              </w:rPr>
              <w:t xml:space="preserve"> к Участнику закупки</w:t>
            </w:r>
            <w:r w:rsidR="00357901">
              <w:rPr>
                <w:sz w:val="24"/>
                <w:szCs w:val="24"/>
              </w:rPr>
              <w:t>.</w:t>
            </w:r>
          </w:p>
        </w:tc>
      </w:tr>
      <w:tr w:rsidR="00164C90" w14:paraId="0379174D" w14:textId="77777777" w:rsidTr="006072F2">
        <w:tc>
          <w:tcPr>
            <w:tcW w:w="562" w:type="dxa"/>
          </w:tcPr>
          <w:p w14:paraId="46D86D56" w14:textId="77777777" w:rsidR="00164C90" w:rsidRPr="006072F2" w:rsidRDefault="00164C90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</w:p>
        </w:tc>
        <w:tc>
          <w:tcPr>
            <w:tcW w:w="9349" w:type="dxa"/>
          </w:tcPr>
          <w:p w14:paraId="77E76776" w14:textId="0B8A431F" w:rsidR="00164C90" w:rsidRPr="00515098" w:rsidRDefault="00164C90" w:rsidP="00FC6A7B">
            <w:pPr>
              <w:rPr>
                <w:iCs/>
                <w:sz w:val="24"/>
                <w:szCs w:val="24"/>
              </w:rPr>
            </w:pPr>
            <w:r w:rsidRPr="00515098">
              <w:rPr>
                <w:sz w:val="24"/>
                <w:szCs w:val="24"/>
              </w:rPr>
              <w:t>Распоряжение ПАО «РусГидро» от 14.08.2023 № 358р «Порядок представления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</w:t>
            </w:r>
            <w:r w:rsidRPr="00BE2125">
              <w:rPr>
                <w:sz w:val="24"/>
                <w:szCs w:val="24"/>
              </w:rPr>
              <w:t>струкции объектов Группы РусГидро». Отдельный файл.</w:t>
            </w:r>
          </w:p>
        </w:tc>
      </w:tr>
      <w:tr w:rsidR="00BA578C" w14:paraId="6D6BA5CE" w14:textId="77777777" w:rsidTr="006072F2">
        <w:tc>
          <w:tcPr>
            <w:tcW w:w="562" w:type="dxa"/>
          </w:tcPr>
          <w:p w14:paraId="4DF490D9" w14:textId="1BA0ECE6" w:rsidR="00BA578C" w:rsidRPr="006072F2" w:rsidRDefault="00BA578C" w:rsidP="00D45CBE">
            <w:pPr>
              <w:pStyle w:val="aff9"/>
              <w:numPr>
                <w:ilvl w:val="0"/>
                <w:numId w:val="36"/>
              </w:numPr>
              <w:ind w:left="0" w:firstLine="0"/>
              <w:rPr>
                <w:iCs/>
              </w:rPr>
            </w:pPr>
            <w:r>
              <w:rPr>
                <w:iCs/>
              </w:rPr>
              <w:t>П</w:t>
            </w:r>
          </w:p>
        </w:tc>
        <w:tc>
          <w:tcPr>
            <w:tcW w:w="9349" w:type="dxa"/>
          </w:tcPr>
          <w:p w14:paraId="3A65C60D" w14:textId="6188F0B7" w:rsidR="00BA578C" w:rsidRPr="00515098" w:rsidRDefault="00274473" w:rsidP="00FC6A7B">
            <w:pPr>
              <w:rPr>
                <w:sz w:val="24"/>
                <w:szCs w:val="24"/>
              </w:rPr>
            </w:pPr>
            <w:r w:rsidRPr="00274473">
              <w:rPr>
                <w:sz w:val="24"/>
                <w:szCs w:val="24"/>
              </w:rPr>
              <w:t>Перечень замечаний, выявленных в процессе эксплуатации АРМ ДЩУ ПТК «ЭКРА»</w:t>
            </w:r>
            <w:r w:rsidR="00B813E5" w:rsidRPr="00BE2125">
              <w:rPr>
                <w:sz w:val="24"/>
                <w:szCs w:val="24"/>
              </w:rPr>
              <w:t>. Отдельный файл.</w:t>
            </w:r>
          </w:p>
        </w:tc>
      </w:tr>
    </w:tbl>
    <w:p w14:paraId="46395216" w14:textId="34063F33" w:rsidR="0034778B" w:rsidRDefault="0034778B" w:rsidP="0034778B">
      <w:pPr>
        <w:rPr>
          <w:iCs/>
          <w:sz w:val="24"/>
          <w:szCs w:val="24"/>
        </w:rPr>
      </w:pPr>
    </w:p>
    <w:p w14:paraId="6EB36902" w14:textId="6AC3930C" w:rsidR="003C3D5A" w:rsidRDefault="003C3D5A" w:rsidP="0034778B">
      <w:pPr>
        <w:rPr>
          <w:iCs/>
          <w:sz w:val="24"/>
          <w:szCs w:val="24"/>
        </w:rPr>
      </w:pPr>
    </w:p>
    <w:p w14:paraId="6BED2878" w14:textId="77777777" w:rsidR="003C3D5A" w:rsidRPr="009A76EA" w:rsidRDefault="003C3D5A" w:rsidP="0034778B">
      <w:pPr>
        <w:rPr>
          <w:iCs/>
          <w:sz w:val="24"/>
          <w:szCs w:val="24"/>
        </w:rPr>
      </w:pPr>
    </w:p>
    <w:bookmarkEnd w:id="46"/>
    <w:bookmarkEnd w:id="47"/>
    <w:p w14:paraId="200EFBF9" w14:textId="77777777" w:rsidR="0034778B" w:rsidRPr="009A76EA" w:rsidRDefault="0034778B" w:rsidP="0034778B">
      <w:pPr>
        <w:rPr>
          <w:bCs/>
          <w:i/>
          <w:iCs/>
          <w:sz w:val="24"/>
          <w:szCs w:val="24"/>
          <w:shd w:val="clear" w:color="auto" w:fill="FFFF99"/>
        </w:rPr>
      </w:pPr>
      <w:r w:rsidRPr="009A76EA">
        <w:rPr>
          <w:bCs/>
          <w:i/>
          <w:iCs/>
          <w:sz w:val="24"/>
          <w:szCs w:val="24"/>
          <w:shd w:val="clear" w:color="auto" w:fill="FFFF99"/>
        </w:rPr>
        <w:br w:type="page"/>
      </w:r>
    </w:p>
    <w:p w14:paraId="79E53B19" w14:textId="407CD7F9" w:rsidR="0034778B" w:rsidRPr="00DB2E43" w:rsidRDefault="00164C90" w:rsidP="00DB2E43">
      <w:pPr>
        <w:jc w:val="right"/>
        <w:rPr>
          <w:b/>
          <w:i/>
          <w:sz w:val="24"/>
          <w:szCs w:val="24"/>
        </w:rPr>
      </w:pPr>
      <w:r w:rsidRPr="00DB2E43">
        <w:rPr>
          <w:b/>
          <w:i/>
          <w:sz w:val="24"/>
          <w:szCs w:val="24"/>
        </w:rPr>
        <w:t>П</w:t>
      </w:r>
      <w:r w:rsidR="0034778B" w:rsidRPr="00DB2E43">
        <w:rPr>
          <w:b/>
          <w:i/>
          <w:sz w:val="24"/>
          <w:szCs w:val="24"/>
        </w:rPr>
        <w:t>риложени</w:t>
      </w:r>
      <w:r w:rsidRPr="00DB2E43">
        <w:rPr>
          <w:b/>
          <w:i/>
          <w:sz w:val="24"/>
          <w:szCs w:val="24"/>
        </w:rPr>
        <w:t>е №1</w:t>
      </w:r>
    </w:p>
    <w:p w14:paraId="1BA53158" w14:textId="5E4613EA" w:rsidR="00492182" w:rsidRDefault="00164C90" w:rsidP="00FC6A7B">
      <w:pPr>
        <w:widowControl w:val="0"/>
        <w:tabs>
          <w:tab w:val="left" w:pos="426"/>
        </w:tabs>
        <w:spacing w:before="360" w:after="120"/>
        <w:ind w:firstLine="709"/>
        <w:jc w:val="center"/>
        <w:rPr>
          <w:b/>
          <w:bCs/>
          <w:iCs/>
          <w:sz w:val="24"/>
          <w:szCs w:val="24"/>
        </w:rPr>
      </w:pPr>
      <w:r w:rsidRPr="00164C90">
        <w:rPr>
          <w:b/>
          <w:bCs/>
          <w:iCs/>
          <w:sz w:val="24"/>
          <w:szCs w:val="24"/>
        </w:rPr>
        <w:t>Рабочая документация</w:t>
      </w:r>
    </w:p>
    <w:p w14:paraId="0E3EB836" w14:textId="4F7F2B6E" w:rsidR="00492182" w:rsidRPr="00FC6A7B" w:rsidRDefault="00492182" w:rsidP="00B24B81">
      <w:pPr>
        <w:widowControl w:val="0"/>
        <w:tabs>
          <w:tab w:val="left" w:pos="426"/>
        </w:tabs>
        <w:spacing w:before="360" w:after="120"/>
        <w:ind w:firstLine="709"/>
        <w:jc w:val="both"/>
        <w:rPr>
          <w:sz w:val="24"/>
          <w:szCs w:val="24"/>
        </w:rPr>
      </w:pPr>
      <w:r w:rsidRPr="00FC6A7B">
        <w:rPr>
          <w:sz w:val="24"/>
          <w:szCs w:val="24"/>
        </w:rPr>
        <w:t>РД АСУ «Расширение объекта: «Программно-технический комплекс «ЭКРА», в составе основного средства «Система управления автоматизации ГРУ», с добавлением дополнительного АРМ ОДС и функции SMS оповещения при возникновении аварийных событий для нужд филиала ПЭС «Лабытнанги»» шифр Л202407-206-103-АСУ1</w:t>
      </w:r>
    </w:p>
    <w:p w14:paraId="788CF56B" w14:textId="29D37DF6" w:rsidR="00164C90" w:rsidRDefault="00164C90" w:rsidP="00FC6A7B">
      <w:pPr>
        <w:widowControl w:val="0"/>
        <w:tabs>
          <w:tab w:val="left" w:pos="426"/>
        </w:tabs>
        <w:spacing w:before="360" w:after="120"/>
        <w:ind w:firstLine="709"/>
        <w:jc w:val="both"/>
        <w:rPr>
          <w:b/>
          <w:bCs/>
          <w:iCs/>
          <w:sz w:val="24"/>
          <w:szCs w:val="24"/>
        </w:rPr>
      </w:pPr>
    </w:p>
    <w:p w14:paraId="3193FDBB" w14:textId="77777777" w:rsidR="00FC3379" w:rsidRDefault="00FC3379" w:rsidP="0034778B">
      <w:pPr>
        <w:widowControl w:val="0"/>
        <w:tabs>
          <w:tab w:val="left" w:pos="426"/>
        </w:tabs>
        <w:spacing w:before="120" w:after="120"/>
        <w:jc w:val="both"/>
        <w:rPr>
          <w:b/>
          <w:bCs/>
          <w:iCs/>
          <w:sz w:val="24"/>
          <w:szCs w:val="24"/>
        </w:rPr>
      </w:pPr>
    </w:p>
    <w:p w14:paraId="2FAE91F7" w14:textId="19F68B8C" w:rsidR="00164C90" w:rsidRPr="00164C90" w:rsidRDefault="00164C90" w:rsidP="00164C90">
      <w:pPr>
        <w:widowControl w:val="0"/>
        <w:tabs>
          <w:tab w:val="left" w:pos="426"/>
        </w:tabs>
        <w:spacing w:before="120" w:after="120"/>
        <w:jc w:val="center"/>
        <w:rPr>
          <w:bCs/>
          <w:iCs/>
          <w:sz w:val="24"/>
          <w:szCs w:val="24"/>
          <w:shd w:val="clear" w:color="auto" w:fill="FFFF99"/>
        </w:rPr>
      </w:pPr>
      <w:r w:rsidRPr="00164C90">
        <w:rPr>
          <w:bCs/>
          <w:iCs/>
          <w:sz w:val="24"/>
          <w:szCs w:val="24"/>
        </w:rPr>
        <w:t>Отдельным файлом</w:t>
      </w:r>
    </w:p>
    <w:p w14:paraId="08FF0319" w14:textId="0E0CFB57" w:rsidR="00FC432B" w:rsidRDefault="00FC432B"/>
    <w:p w14:paraId="2313040F" w14:textId="7DD616BE" w:rsidR="003C3D5A" w:rsidRDefault="003C3D5A">
      <w:pPr>
        <w:spacing w:after="160" w:line="259" w:lineRule="auto"/>
      </w:pPr>
      <w:r>
        <w:br w:type="page"/>
      </w:r>
    </w:p>
    <w:p w14:paraId="3AAF2B0A" w14:textId="77777777" w:rsidR="00164C90" w:rsidRPr="00B435B7" w:rsidRDefault="00164C90" w:rsidP="00FC3379">
      <w:pPr>
        <w:widowControl w:val="0"/>
        <w:tabs>
          <w:tab w:val="left" w:pos="426"/>
        </w:tabs>
        <w:spacing w:before="60" w:after="240"/>
        <w:jc w:val="right"/>
        <w:rPr>
          <w:b/>
          <w:i/>
          <w:sz w:val="24"/>
          <w:szCs w:val="24"/>
        </w:rPr>
      </w:pPr>
      <w:r w:rsidRPr="00B435B7">
        <w:rPr>
          <w:b/>
          <w:i/>
          <w:sz w:val="24"/>
          <w:szCs w:val="24"/>
        </w:rPr>
        <w:t>Приложение № 2</w:t>
      </w:r>
    </w:p>
    <w:p w14:paraId="525CAFAE" w14:textId="77777777" w:rsidR="00164C90" w:rsidRPr="00B435B7" w:rsidRDefault="00164C90" w:rsidP="00FC6A7B">
      <w:pPr>
        <w:widowControl w:val="0"/>
        <w:tabs>
          <w:tab w:val="left" w:pos="426"/>
        </w:tabs>
        <w:spacing w:before="360" w:after="120"/>
        <w:ind w:firstLine="709"/>
        <w:jc w:val="center"/>
        <w:rPr>
          <w:b/>
          <w:sz w:val="24"/>
          <w:szCs w:val="24"/>
        </w:rPr>
      </w:pPr>
      <w:r w:rsidRPr="00B435B7">
        <w:rPr>
          <w:b/>
          <w:sz w:val="24"/>
          <w:szCs w:val="24"/>
        </w:rPr>
        <w:t>Регламент допуска персонала подрядных организаций на объекты ПАО «Передвижная энергетика»</w:t>
      </w:r>
    </w:p>
    <w:p w14:paraId="48CC8ED0" w14:textId="77777777" w:rsidR="00164C90" w:rsidRPr="00B435B7" w:rsidRDefault="00164C90" w:rsidP="00164C90">
      <w:pPr>
        <w:widowControl w:val="0"/>
        <w:tabs>
          <w:tab w:val="left" w:pos="426"/>
        </w:tabs>
        <w:spacing w:before="120" w:after="120"/>
      </w:pPr>
    </w:p>
    <w:p w14:paraId="6A8F8AEA" w14:textId="77777777" w:rsidR="00164C90" w:rsidRPr="00B435B7" w:rsidRDefault="00164C90" w:rsidP="00164C90">
      <w:pPr>
        <w:widowControl w:val="0"/>
        <w:tabs>
          <w:tab w:val="left" w:pos="426"/>
        </w:tabs>
        <w:spacing w:before="120" w:after="120"/>
      </w:pPr>
    </w:p>
    <w:p w14:paraId="1FD12C8B" w14:textId="77777777" w:rsidR="00164C90" w:rsidRPr="00B435B7" w:rsidRDefault="00164C90" w:rsidP="00164C90">
      <w:pPr>
        <w:widowControl w:val="0"/>
        <w:tabs>
          <w:tab w:val="left" w:pos="426"/>
        </w:tabs>
        <w:spacing w:before="120" w:after="120"/>
        <w:jc w:val="center"/>
      </w:pPr>
      <w:r w:rsidRPr="00B435B7">
        <w:t>Отдельным файлом</w:t>
      </w:r>
    </w:p>
    <w:p w14:paraId="19337CB3" w14:textId="398500B2" w:rsidR="00164C90" w:rsidRDefault="00164C90">
      <w:pPr>
        <w:spacing w:after="160" w:line="259" w:lineRule="auto"/>
      </w:pPr>
      <w:r>
        <w:br w:type="page"/>
      </w:r>
    </w:p>
    <w:p w14:paraId="7AAF2127" w14:textId="77777777" w:rsidR="00164C90" w:rsidRPr="00B435B7" w:rsidRDefault="00164C90" w:rsidP="00FC3379">
      <w:pPr>
        <w:widowControl w:val="0"/>
        <w:tabs>
          <w:tab w:val="left" w:pos="426"/>
        </w:tabs>
        <w:spacing w:before="60" w:after="240"/>
        <w:jc w:val="right"/>
        <w:rPr>
          <w:b/>
          <w:i/>
          <w:sz w:val="24"/>
          <w:szCs w:val="24"/>
        </w:rPr>
      </w:pPr>
      <w:r w:rsidRPr="00B435B7">
        <w:rPr>
          <w:b/>
          <w:i/>
          <w:sz w:val="24"/>
          <w:szCs w:val="24"/>
        </w:rPr>
        <w:t xml:space="preserve">Приложение № 3 </w:t>
      </w:r>
    </w:p>
    <w:p w14:paraId="7115145D" w14:textId="3559E74A" w:rsidR="00164C90" w:rsidRDefault="00164C90" w:rsidP="00FC6A7B">
      <w:pPr>
        <w:widowControl w:val="0"/>
        <w:tabs>
          <w:tab w:val="left" w:pos="426"/>
        </w:tabs>
        <w:spacing w:before="360" w:after="120"/>
        <w:ind w:firstLine="709"/>
        <w:jc w:val="center"/>
        <w:rPr>
          <w:b/>
          <w:sz w:val="24"/>
          <w:szCs w:val="24"/>
        </w:rPr>
      </w:pPr>
      <w:r w:rsidRPr="00B435B7">
        <w:rPr>
          <w:b/>
          <w:sz w:val="24"/>
          <w:szCs w:val="24"/>
        </w:rPr>
        <w:t>Приказ № 49 от 12.05.2016г. «Положение о строительном контроле»</w:t>
      </w:r>
    </w:p>
    <w:p w14:paraId="550AC10C" w14:textId="21601C64" w:rsidR="006072F2" w:rsidRDefault="006072F2" w:rsidP="00164C90">
      <w:pPr>
        <w:widowControl w:val="0"/>
        <w:tabs>
          <w:tab w:val="left" w:pos="426"/>
        </w:tabs>
        <w:spacing w:before="120" w:after="120"/>
        <w:ind w:left="360"/>
        <w:jc w:val="center"/>
        <w:rPr>
          <w:b/>
          <w:sz w:val="24"/>
          <w:szCs w:val="24"/>
        </w:rPr>
      </w:pPr>
    </w:p>
    <w:p w14:paraId="7F2DDCC6" w14:textId="77777777" w:rsidR="00FC3379" w:rsidRDefault="00FC3379" w:rsidP="00164C90">
      <w:pPr>
        <w:widowControl w:val="0"/>
        <w:tabs>
          <w:tab w:val="left" w:pos="426"/>
        </w:tabs>
        <w:spacing w:before="120" w:after="120"/>
        <w:ind w:left="360"/>
        <w:jc w:val="center"/>
        <w:rPr>
          <w:b/>
          <w:sz w:val="24"/>
          <w:szCs w:val="24"/>
        </w:rPr>
      </w:pPr>
    </w:p>
    <w:p w14:paraId="49FAA42A" w14:textId="2C36BAC8" w:rsidR="006072F2" w:rsidRPr="006072F2" w:rsidRDefault="006072F2" w:rsidP="00164C90">
      <w:pPr>
        <w:widowControl w:val="0"/>
        <w:tabs>
          <w:tab w:val="left" w:pos="426"/>
        </w:tabs>
        <w:spacing w:before="120" w:after="120"/>
        <w:ind w:left="360"/>
        <w:jc w:val="center"/>
        <w:rPr>
          <w:sz w:val="24"/>
          <w:szCs w:val="24"/>
        </w:rPr>
      </w:pPr>
      <w:r w:rsidRPr="006072F2">
        <w:rPr>
          <w:sz w:val="24"/>
          <w:szCs w:val="24"/>
        </w:rPr>
        <w:t>Отдельным файлом</w:t>
      </w:r>
    </w:p>
    <w:p w14:paraId="50BB2899" w14:textId="2B735628" w:rsidR="00164C90" w:rsidRDefault="00164C90">
      <w:pPr>
        <w:spacing w:after="160" w:line="259" w:lineRule="auto"/>
      </w:pPr>
      <w:r>
        <w:br w:type="page"/>
      </w:r>
    </w:p>
    <w:p w14:paraId="51E0215D" w14:textId="5CE4B757" w:rsidR="00164C90" w:rsidRPr="00B435B7" w:rsidRDefault="00164C90" w:rsidP="00FC3379">
      <w:pPr>
        <w:tabs>
          <w:tab w:val="left" w:pos="7655"/>
        </w:tabs>
        <w:spacing w:after="240"/>
        <w:ind w:firstLine="7655"/>
        <w:jc w:val="right"/>
        <w:rPr>
          <w:b/>
          <w:i/>
          <w:sz w:val="24"/>
          <w:szCs w:val="24"/>
        </w:rPr>
      </w:pPr>
      <w:bookmarkStart w:id="57" w:name="_Hlk48222348"/>
      <w:r w:rsidRPr="00B435B7">
        <w:rPr>
          <w:b/>
          <w:i/>
          <w:sz w:val="24"/>
          <w:szCs w:val="24"/>
        </w:rPr>
        <w:t>Приложение</w:t>
      </w:r>
      <w:r w:rsidR="006072F2">
        <w:rPr>
          <w:b/>
          <w:i/>
          <w:sz w:val="24"/>
          <w:szCs w:val="24"/>
        </w:rPr>
        <w:t xml:space="preserve"> № 4</w:t>
      </w:r>
      <w:r w:rsidRPr="00B435B7">
        <w:rPr>
          <w:b/>
          <w:i/>
          <w:sz w:val="24"/>
          <w:szCs w:val="24"/>
        </w:rPr>
        <w:t xml:space="preserve"> </w:t>
      </w:r>
      <w:bookmarkEnd w:id="57"/>
    </w:p>
    <w:p w14:paraId="3EBE5D9C" w14:textId="77777777" w:rsidR="00164C90" w:rsidRPr="00B435B7" w:rsidRDefault="00164C90" w:rsidP="00FC6A7B">
      <w:pPr>
        <w:widowControl w:val="0"/>
        <w:tabs>
          <w:tab w:val="left" w:pos="426"/>
        </w:tabs>
        <w:spacing w:before="360" w:after="120"/>
        <w:ind w:firstLine="425"/>
        <w:jc w:val="center"/>
        <w:rPr>
          <w:b/>
          <w:sz w:val="24"/>
          <w:szCs w:val="24"/>
        </w:rPr>
      </w:pPr>
      <w:r w:rsidRPr="00B435B7">
        <w:rPr>
          <w:b/>
          <w:sz w:val="24"/>
          <w:szCs w:val="24"/>
        </w:rPr>
        <w:t>Требования к оформлению и составлению смет, формируемым на этапе исполнения договора для обоснования возникших непредвиденных затрат</w:t>
      </w:r>
    </w:p>
    <w:p w14:paraId="281A0D67" w14:textId="422E3583" w:rsidR="00164C90" w:rsidRDefault="00164C90" w:rsidP="00164C90">
      <w:pPr>
        <w:rPr>
          <w:sz w:val="24"/>
          <w:szCs w:val="24"/>
        </w:rPr>
      </w:pPr>
    </w:p>
    <w:p w14:paraId="01C7C80C" w14:textId="77777777" w:rsidR="00FC3379" w:rsidRPr="00B435B7" w:rsidRDefault="00FC3379" w:rsidP="00164C90">
      <w:pPr>
        <w:rPr>
          <w:sz w:val="24"/>
          <w:szCs w:val="24"/>
        </w:rPr>
      </w:pPr>
    </w:p>
    <w:p w14:paraId="0A80F932" w14:textId="77777777" w:rsidR="00164C90" w:rsidRPr="00B435B7" w:rsidRDefault="00164C90" w:rsidP="00164C90">
      <w:pPr>
        <w:jc w:val="center"/>
      </w:pPr>
      <w:r w:rsidRPr="00B435B7">
        <w:t>Отдельным файлом</w:t>
      </w:r>
    </w:p>
    <w:p w14:paraId="02BD0CEF" w14:textId="047D086F" w:rsidR="00164C90" w:rsidRDefault="00164C90">
      <w:pPr>
        <w:spacing w:after="160" w:line="259" w:lineRule="auto"/>
      </w:pPr>
      <w:r>
        <w:br w:type="page"/>
      </w:r>
    </w:p>
    <w:p w14:paraId="2CF5EBBD" w14:textId="51AD0578" w:rsidR="00164C90" w:rsidRPr="00B435B7" w:rsidRDefault="00164C90" w:rsidP="00FC3379">
      <w:pPr>
        <w:spacing w:after="240"/>
        <w:jc w:val="right"/>
        <w:rPr>
          <w:sz w:val="24"/>
          <w:szCs w:val="24"/>
        </w:rPr>
      </w:pPr>
      <w:r w:rsidRPr="00B435B7">
        <w:rPr>
          <w:b/>
          <w:i/>
          <w:sz w:val="24"/>
          <w:szCs w:val="24"/>
        </w:rPr>
        <w:t>Приложение № </w:t>
      </w:r>
      <w:r w:rsidR="006072F2">
        <w:rPr>
          <w:b/>
          <w:i/>
          <w:sz w:val="24"/>
          <w:szCs w:val="24"/>
        </w:rPr>
        <w:t>5</w:t>
      </w:r>
    </w:p>
    <w:p w14:paraId="4B59170E" w14:textId="77777777" w:rsidR="00164C90" w:rsidRPr="00B435B7" w:rsidRDefault="00164C90" w:rsidP="00FC6A7B">
      <w:pPr>
        <w:spacing w:before="360"/>
        <w:ind w:firstLine="709"/>
        <w:jc w:val="center"/>
        <w:rPr>
          <w:b/>
          <w:sz w:val="24"/>
          <w:szCs w:val="24"/>
        </w:rPr>
      </w:pPr>
      <w:r w:rsidRPr="00B435B7">
        <w:rPr>
          <w:b/>
          <w:sz w:val="24"/>
          <w:szCs w:val="24"/>
        </w:rPr>
        <w:t>Приказ №19 от 17.02.2020г. «Приемка и ввод объекта в эксплуатацию. Правила приемки и ввода в эксплуатацию полностью законченных строительством объектов и отдельных этапов строительства»</w:t>
      </w:r>
    </w:p>
    <w:p w14:paraId="33D64349" w14:textId="77777777" w:rsidR="00164C90" w:rsidRPr="00B435B7" w:rsidRDefault="00164C90" w:rsidP="00164C90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</w:pPr>
    </w:p>
    <w:p w14:paraId="3DE02122" w14:textId="77777777" w:rsidR="00164C90" w:rsidRPr="00B435B7" w:rsidRDefault="00164C90" w:rsidP="00164C90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</w:pPr>
    </w:p>
    <w:p w14:paraId="5A63F87B" w14:textId="77777777" w:rsidR="00164C90" w:rsidRPr="00B435B7" w:rsidRDefault="00164C90" w:rsidP="00164C90">
      <w:pPr>
        <w:jc w:val="center"/>
      </w:pPr>
      <w:r w:rsidRPr="00B435B7">
        <w:t>Отдельным файлом</w:t>
      </w:r>
    </w:p>
    <w:p w14:paraId="4BB93BDA" w14:textId="153F3574" w:rsidR="00164C90" w:rsidRDefault="00164C90">
      <w:pPr>
        <w:spacing w:after="160" w:line="259" w:lineRule="auto"/>
      </w:pPr>
      <w:r>
        <w:br w:type="page"/>
      </w:r>
    </w:p>
    <w:p w14:paraId="36C127EF" w14:textId="223CBE9E" w:rsidR="00164C90" w:rsidRPr="00B435B7" w:rsidRDefault="006072F2" w:rsidP="00FC3379">
      <w:pPr>
        <w:spacing w:after="240"/>
        <w:jc w:val="right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 6</w:t>
      </w:r>
      <w:r w:rsidR="00164C90" w:rsidRPr="00B435B7">
        <w:rPr>
          <w:b/>
          <w:i/>
          <w:sz w:val="24"/>
          <w:szCs w:val="24"/>
        </w:rPr>
        <w:t xml:space="preserve"> </w:t>
      </w:r>
    </w:p>
    <w:p w14:paraId="197CCE38" w14:textId="36F15CC4" w:rsidR="00164C90" w:rsidRPr="00EC051D" w:rsidRDefault="00EC051D" w:rsidP="00FC6A7B">
      <w:pPr>
        <w:spacing w:before="360"/>
        <w:ind w:firstLine="709"/>
        <w:jc w:val="center"/>
        <w:rPr>
          <w:b/>
          <w:sz w:val="24"/>
          <w:szCs w:val="24"/>
        </w:rPr>
      </w:pPr>
      <w:r w:rsidRPr="00FC6A7B">
        <w:rPr>
          <w:b/>
          <w:sz w:val="24"/>
          <w:szCs w:val="24"/>
        </w:rPr>
        <w:t>Сводный сметный расчет, локальные сметные расчеты</w:t>
      </w:r>
      <w:r w:rsidRPr="00EC051D" w:rsidDel="00EC051D">
        <w:rPr>
          <w:b/>
          <w:sz w:val="24"/>
          <w:szCs w:val="24"/>
        </w:rPr>
        <w:t xml:space="preserve"> </w:t>
      </w:r>
    </w:p>
    <w:p w14:paraId="12755383" w14:textId="77777777" w:rsidR="00164C90" w:rsidRPr="00FC3379" w:rsidRDefault="00164C90" w:rsidP="00164C90">
      <w:pPr>
        <w:jc w:val="center"/>
        <w:rPr>
          <w:b/>
          <w:sz w:val="24"/>
          <w:szCs w:val="24"/>
        </w:rPr>
      </w:pPr>
    </w:p>
    <w:p w14:paraId="3A118B34" w14:textId="77777777" w:rsidR="00164C90" w:rsidRPr="00B435B7" w:rsidRDefault="00164C90" w:rsidP="00164C90">
      <w:pPr>
        <w:jc w:val="center"/>
        <w:rPr>
          <w:b/>
        </w:rPr>
      </w:pPr>
    </w:p>
    <w:p w14:paraId="34F255DE" w14:textId="7F30ABF7" w:rsidR="00164C90" w:rsidRDefault="00164C90" w:rsidP="00164C90">
      <w:pPr>
        <w:widowControl w:val="0"/>
        <w:tabs>
          <w:tab w:val="left" w:pos="426"/>
        </w:tabs>
        <w:spacing w:before="120" w:after="120"/>
        <w:jc w:val="center"/>
      </w:pPr>
      <w:r w:rsidRPr="00B435B7">
        <w:t>Отдельным файлом</w:t>
      </w:r>
    </w:p>
    <w:p w14:paraId="094214A0" w14:textId="77777777" w:rsidR="00164C90" w:rsidRDefault="00164C90">
      <w:pPr>
        <w:spacing w:after="160" w:line="259" w:lineRule="auto"/>
      </w:pPr>
      <w:r>
        <w:br w:type="page"/>
      </w:r>
    </w:p>
    <w:p w14:paraId="217A3177" w14:textId="712C7247" w:rsidR="00164C90" w:rsidRPr="00B435B7" w:rsidRDefault="00164C90" w:rsidP="00FC3379">
      <w:pPr>
        <w:spacing w:after="240"/>
        <w:jc w:val="right"/>
        <w:rPr>
          <w:b/>
          <w:i/>
          <w:sz w:val="24"/>
          <w:szCs w:val="24"/>
        </w:rPr>
      </w:pPr>
      <w:r w:rsidRPr="00B435B7">
        <w:rPr>
          <w:b/>
          <w:i/>
          <w:sz w:val="24"/>
          <w:szCs w:val="24"/>
        </w:rPr>
        <w:t>Приложение</w:t>
      </w:r>
      <w:r w:rsidR="006072F2">
        <w:rPr>
          <w:b/>
          <w:i/>
          <w:sz w:val="24"/>
          <w:szCs w:val="24"/>
        </w:rPr>
        <w:t xml:space="preserve"> № 7</w:t>
      </w:r>
      <w:r w:rsidRPr="00B435B7">
        <w:rPr>
          <w:b/>
          <w:i/>
          <w:sz w:val="24"/>
          <w:szCs w:val="24"/>
        </w:rPr>
        <w:t xml:space="preserve"> </w:t>
      </w:r>
    </w:p>
    <w:p w14:paraId="61406A08" w14:textId="46C59D60" w:rsidR="00164C90" w:rsidRPr="00FC3379" w:rsidRDefault="00164C90" w:rsidP="00FC3379">
      <w:pPr>
        <w:keepNext/>
        <w:keepLines/>
        <w:spacing w:before="360"/>
        <w:jc w:val="center"/>
        <w:rPr>
          <w:sz w:val="24"/>
          <w:szCs w:val="24"/>
        </w:rPr>
      </w:pPr>
      <w:r w:rsidRPr="00FC3379">
        <w:rPr>
          <w:rFonts w:eastAsia="Calibri"/>
          <w:b/>
          <w:sz w:val="24"/>
          <w:szCs w:val="24"/>
          <w:lang w:eastAsia="en-US"/>
        </w:rPr>
        <w:t>Требования к Участнику закупки</w:t>
      </w:r>
    </w:p>
    <w:p w14:paraId="2929DFAE" w14:textId="6B47D03B" w:rsidR="003C3D5A" w:rsidRPr="00FC3379" w:rsidRDefault="00F86062" w:rsidP="003B0544">
      <w:pPr>
        <w:pStyle w:val="aff9"/>
        <w:numPr>
          <w:ilvl w:val="0"/>
          <w:numId w:val="35"/>
        </w:numPr>
        <w:spacing w:before="360" w:after="240"/>
        <w:ind w:left="0" w:firstLine="709"/>
        <w:rPr>
          <w:b/>
        </w:rPr>
      </w:pPr>
      <w:r>
        <w:rPr>
          <w:b/>
        </w:rPr>
        <w:t>Специальные</w:t>
      </w:r>
      <w:r w:rsidR="003C3D5A" w:rsidRPr="00FC3379">
        <w:rPr>
          <w:b/>
        </w:rPr>
        <w:t xml:space="preserve"> требования </w:t>
      </w:r>
    </w:p>
    <w:p w14:paraId="2A3AB0B2" w14:textId="684E2776" w:rsidR="003C3D5A" w:rsidRPr="00FC3379" w:rsidRDefault="00164C90" w:rsidP="00963F37">
      <w:pPr>
        <w:spacing w:before="360"/>
        <w:jc w:val="center"/>
        <w:rPr>
          <w:b/>
          <w:sz w:val="24"/>
          <w:szCs w:val="24"/>
        </w:rPr>
      </w:pPr>
      <w:r w:rsidRPr="00FC3379">
        <w:rPr>
          <w:b/>
          <w:sz w:val="24"/>
          <w:szCs w:val="24"/>
        </w:rPr>
        <w:t xml:space="preserve">Таблица 1. Перечень </w:t>
      </w:r>
      <w:r w:rsidR="00F86062">
        <w:rPr>
          <w:b/>
          <w:sz w:val="24"/>
          <w:szCs w:val="24"/>
        </w:rPr>
        <w:t>специальных</w:t>
      </w:r>
      <w:r w:rsidRPr="00FC3379">
        <w:rPr>
          <w:b/>
          <w:sz w:val="24"/>
          <w:szCs w:val="24"/>
        </w:rPr>
        <w:t xml:space="preserve"> требований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954"/>
      </w:tblGrid>
      <w:tr w:rsidR="003C3D5A" w14:paraId="4E82EEFC" w14:textId="77777777" w:rsidTr="003C3D5A">
        <w:tc>
          <w:tcPr>
            <w:tcW w:w="704" w:type="dxa"/>
            <w:vAlign w:val="center"/>
          </w:tcPr>
          <w:p w14:paraId="2AE4CC45" w14:textId="7FC186ED" w:rsidR="003C3D5A" w:rsidRPr="003B0544" w:rsidRDefault="003C3D5A" w:rsidP="003C3D5A">
            <w:pPr>
              <w:jc w:val="center"/>
              <w:rPr>
                <w:b/>
                <w:sz w:val="24"/>
                <w:szCs w:val="24"/>
              </w:rPr>
            </w:pPr>
            <w:r w:rsidRPr="003B054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Align w:val="center"/>
          </w:tcPr>
          <w:p w14:paraId="267D2EC9" w14:textId="6C514C61" w:rsidR="003C3D5A" w:rsidRPr="003B0544" w:rsidRDefault="003C3D5A" w:rsidP="003C3D5A">
            <w:pPr>
              <w:jc w:val="center"/>
              <w:rPr>
                <w:b/>
                <w:sz w:val="24"/>
                <w:szCs w:val="24"/>
              </w:rPr>
            </w:pPr>
            <w:r w:rsidRPr="003B0544">
              <w:rPr>
                <w:b/>
                <w:sz w:val="24"/>
                <w:szCs w:val="24"/>
              </w:rPr>
              <w:t>Требование к участникам</w:t>
            </w:r>
          </w:p>
        </w:tc>
        <w:tc>
          <w:tcPr>
            <w:tcW w:w="4954" w:type="dxa"/>
            <w:vAlign w:val="center"/>
          </w:tcPr>
          <w:p w14:paraId="2B78A5F2" w14:textId="0197A4C7" w:rsidR="003C3D5A" w:rsidRPr="003B0544" w:rsidRDefault="003C3D5A" w:rsidP="003C3D5A">
            <w:pPr>
              <w:jc w:val="center"/>
              <w:rPr>
                <w:b/>
                <w:sz w:val="24"/>
                <w:szCs w:val="24"/>
              </w:rPr>
            </w:pPr>
            <w:r w:rsidRPr="003B0544">
              <w:rPr>
                <w:b/>
                <w:sz w:val="24"/>
                <w:szCs w:val="24"/>
              </w:rPr>
              <w:t>Требование к документам, подтверждающим соответствие участника установленным требованиям</w:t>
            </w:r>
          </w:p>
        </w:tc>
      </w:tr>
      <w:tr w:rsidR="003C3D5A" w14:paraId="4A7E4CCF" w14:textId="77777777" w:rsidTr="003B0544">
        <w:tc>
          <w:tcPr>
            <w:tcW w:w="704" w:type="dxa"/>
            <w:vAlign w:val="center"/>
          </w:tcPr>
          <w:p w14:paraId="10170A9F" w14:textId="0D78C4C5" w:rsidR="003C3D5A" w:rsidRDefault="00F86062" w:rsidP="003C3D5A">
            <w:pPr>
              <w:jc w:val="center"/>
            </w:pPr>
            <w:r>
              <w:t>1</w:t>
            </w:r>
          </w:p>
        </w:tc>
        <w:tc>
          <w:tcPr>
            <w:tcW w:w="4253" w:type="dxa"/>
          </w:tcPr>
          <w:p w14:paraId="5F05E834" w14:textId="77777777" w:rsidR="00D45CBE" w:rsidRDefault="003C3D5A" w:rsidP="008D18CD">
            <w:pPr>
              <w:ind w:firstLine="709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 w:rsidRPr="003C3D5A">
              <w:rPr>
                <w:sz w:val="24"/>
                <w:szCs w:val="24"/>
                <w:shd w:val="clear" w:color="auto" w:fill="FFFFFF" w:themeFill="background1"/>
              </w:rPr>
              <w:t>Наличие у участника совокупного опыта (в рамках одного или нескольких договоров)</w:t>
            </w:r>
            <w:r w:rsidR="00D45CBE">
              <w:rPr>
                <w:sz w:val="24"/>
                <w:szCs w:val="24"/>
                <w:shd w:val="clear" w:color="auto" w:fill="FFFFFF" w:themeFill="background1"/>
              </w:rPr>
              <w:t>:</w:t>
            </w:r>
          </w:p>
          <w:p w14:paraId="5EFF3DC4" w14:textId="5D2995AE" w:rsidR="003C3D5A" w:rsidRPr="00D45CBE" w:rsidRDefault="008D18CD">
            <w:pPr>
              <w:pStyle w:val="aff9"/>
              <w:numPr>
                <w:ilvl w:val="0"/>
                <w:numId w:val="46"/>
              </w:numPr>
              <w:ind w:left="0" w:firstLine="709"/>
              <w:jc w:val="both"/>
            </w:pPr>
            <w:r w:rsidRPr="00D45CBE">
              <w:t>СМР и ПНР программно-технического комплекса «ЭКРА»</w:t>
            </w:r>
            <w:r w:rsidR="008B54EB">
              <w:t xml:space="preserve"> с ф</w:t>
            </w:r>
            <w:r w:rsidR="008B54EB" w:rsidRPr="00D45CBE">
              <w:t>ункци</w:t>
            </w:r>
            <w:r w:rsidR="008B54EB">
              <w:t>ей</w:t>
            </w:r>
            <w:r w:rsidR="008B54EB" w:rsidRPr="00D45CBE">
              <w:t xml:space="preserve"> </w:t>
            </w:r>
            <w:r w:rsidRPr="00D45CBE">
              <w:t>SMS оповещения при возникновении аварийных событий</w:t>
            </w:r>
            <w:r w:rsidR="00D45CBE" w:rsidRPr="00D45CBE">
              <w:t>.</w:t>
            </w:r>
          </w:p>
        </w:tc>
        <w:tc>
          <w:tcPr>
            <w:tcW w:w="4954" w:type="dxa"/>
          </w:tcPr>
          <w:p w14:paraId="55785C1D" w14:textId="77777777" w:rsidR="003C3D5A" w:rsidRPr="003C3D5A" w:rsidRDefault="003C3D5A" w:rsidP="003C3D5A">
            <w:pPr>
              <w:pStyle w:val="18"/>
              <w:keepNext/>
              <w:shd w:val="clear" w:color="auto" w:fill="FFFFFF" w:themeFill="background1"/>
              <w:spacing w:before="0" w:beforeAutospacing="0" w:after="0" w:afterAutospacing="0"/>
              <w:ind w:firstLine="709"/>
              <w:jc w:val="both"/>
              <w:rPr>
                <w:rFonts w:ascii="Times New Roman" w:hAnsi="Times New Roman" w:cs="Times New Roman" w:hint="default"/>
                <w:u w:val="single"/>
              </w:rPr>
            </w:pPr>
            <w:r w:rsidRPr="003C3D5A">
              <w:rPr>
                <w:rFonts w:ascii="Times New Roman" w:hAnsi="Times New Roman" w:cs="Times New Roman" w:hint="default"/>
              </w:rPr>
              <w:t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 w14:paraId="0572B681" w14:textId="4D4FF40E" w:rsidR="003C3D5A" w:rsidRPr="003C3D5A" w:rsidRDefault="003C3D5A" w:rsidP="003C3D5A">
            <w:pPr>
              <w:pStyle w:val="affff3"/>
              <w:numPr>
                <w:ilvl w:val="0"/>
                <w:numId w:val="31"/>
              </w:numPr>
              <w:spacing w:before="0"/>
              <w:ind w:left="0" w:firstLine="709"/>
              <w:rPr>
                <w:rFonts w:cs="Times New Roman"/>
                <w:sz w:val="24"/>
              </w:rPr>
            </w:pPr>
            <w:r w:rsidRPr="003C3D5A">
              <w:rPr>
                <w:rFonts w:cs="Times New Roman"/>
                <w:sz w:val="24"/>
              </w:rPr>
              <w:t>копии договоров, подписанных с обеих сторон.</w:t>
            </w:r>
          </w:p>
          <w:p w14:paraId="00F17767" w14:textId="04D26532" w:rsidR="003C3D5A" w:rsidRDefault="003C3D5A" w:rsidP="003C3D5A">
            <w:pPr>
              <w:pStyle w:val="affff3"/>
              <w:spacing w:before="0"/>
              <w:ind w:firstLine="709"/>
            </w:pPr>
            <w:r w:rsidRPr="003C3D5A">
              <w:rPr>
                <w:rFonts w:cs="Times New Roman"/>
                <w:i/>
                <w:sz w:val="24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</w:t>
            </w:r>
          </w:p>
        </w:tc>
      </w:tr>
    </w:tbl>
    <w:p w14:paraId="76C65A93" w14:textId="10DC03C2" w:rsidR="003C3D5A" w:rsidRDefault="003C3D5A"/>
    <w:p w14:paraId="6388D60F" w14:textId="43E9C0AA" w:rsidR="00F86062" w:rsidRPr="003B0544" w:rsidRDefault="00F86062" w:rsidP="003B0544">
      <w:pPr>
        <w:pStyle w:val="aff9"/>
        <w:numPr>
          <w:ilvl w:val="0"/>
          <w:numId w:val="35"/>
        </w:numPr>
        <w:spacing w:after="240"/>
        <w:ind w:left="714" w:hanging="357"/>
        <w:contextualSpacing w:val="0"/>
        <w:rPr>
          <w:b/>
        </w:rPr>
      </w:pPr>
      <w:r w:rsidRPr="003B0544">
        <w:rPr>
          <w:b/>
        </w:rPr>
        <w:t>Квалификационные требования</w:t>
      </w:r>
    </w:p>
    <w:p w14:paraId="067058AE" w14:textId="10F8E6E2" w:rsidR="006072F2" w:rsidRPr="003B0544" w:rsidRDefault="00F86062" w:rsidP="003B0544">
      <w:pPr>
        <w:jc w:val="center"/>
        <w:rPr>
          <w:b/>
          <w:sz w:val="24"/>
          <w:szCs w:val="24"/>
        </w:rPr>
      </w:pPr>
      <w:r w:rsidRPr="003B0544">
        <w:rPr>
          <w:b/>
          <w:sz w:val="24"/>
          <w:szCs w:val="24"/>
        </w:rPr>
        <w:t>Таблица 2. Перечень квалификационных требований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5238"/>
      </w:tblGrid>
      <w:tr w:rsidR="00F86062" w14:paraId="5271222E" w14:textId="77777777" w:rsidTr="00FC6A7B">
        <w:tc>
          <w:tcPr>
            <w:tcW w:w="562" w:type="dxa"/>
            <w:vAlign w:val="center"/>
          </w:tcPr>
          <w:p w14:paraId="4EF54A9B" w14:textId="6D4909D5" w:rsidR="00F86062" w:rsidRPr="003B0544" w:rsidRDefault="00F86062" w:rsidP="00F86062">
            <w:pPr>
              <w:rPr>
                <w:b/>
                <w:sz w:val="24"/>
                <w:szCs w:val="24"/>
              </w:rPr>
            </w:pPr>
            <w:r w:rsidRPr="003B054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Align w:val="center"/>
          </w:tcPr>
          <w:p w14:paraId="260B2126" w14:textId="77777777" w:rsidR="00F86062" w:rsidRPr="003B0544" w:rsidRDefault="00F86062" w:rsidP="00F86062">
            <w:pPr>
              <w:keepNext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B0544">
              <w:rPr>
                <w:b/>
                <w:bCs/>
                <w:sz w:val="24"/>
                <w:szCs w:val="24"/>
              </w:rPr>
              <w:t>Требования к Участникам</w:t>
            </w:r>
          </w:p>
          <w:p w14:paraId="333BFBFE" w14:textId="77777777" w:rsidR="00F86062" w:rsidRPr="003B0544" w:rsidRDefault="00F86062" w:rsidP="00F86062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14:paraId="1F3F1764" w14:textId="1F601B8A" w:rsidR="00F86062" w:rsidRPr="003B0544" w:rsidRDefault="00F86062" w:rsidP="00FC6A7B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3B0544">
              <w:rPr>
                <w:b/>
                <w:bCs/>
                <w:sz w:val="24"/>
                <w:szCs w:val="24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8739C4" w14:paraId="691C17B9" w14:textId="77777777" w:rsidTr="00FC6A7B">
        <w:tc>
          <w:tcPr>
            <w:tcW w:w="562" w:type="dxa"/>
            <w:vAlign w:val="center"/>
          </w:tcPr>
          <w:p w14:paraId="59805391" w14:textId="45CE08EB" w:rsidR="008739C4" w:rsidRPr="003B0544" w:rsidRDefault="008739C4" w:rsidP="003B0544">
            <w:pPr>
              <w:pStyle w:val="aff9"/>
              <w:numPr>
                <w:ilvl w:val="0"/>
                <w:numId w:val="54"/>
              </w:numPr>
              <w:ind w:left="0" w:firstLine="0"/>
            </w:pPr>
          </w:p>
        </w:tc>
        <w:tc>
          <w:tcPr>
            <w:tcW w:w="4111" w:type="dxa"/>
          </w:tcPr>
          <w:p w14:paraId="2B12D208" w14:textId="1E3ECEC0" w:rsidR="008739C4" w:rsidRPr="003B0544" w:rsidRDefault="008739C4" w:rsidP="00F86062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3B0544">
              <w:rPr>
                <w:sz w:val="24"/>
                <w:szCs w:val="24"/>
              </w:rPr>
              <w:t>Персонал Участника – руководители и специалисты должны быть аттестованы в области  промышленной безопасности в соответствии с требования Постановления Правительства РФ от 25.10. 2019г  № 1365</w:t>
            </w:r>
          </w:p>
        </w:tc>
        <w:tc>
          <w:tcPr>
            <w:tcW w:w="5238" w:type="dxa"/>
            <w:vMerge w:val="restart"/>
            <w:vAlign w:val="center"/>
          </w:tcPr>
          <w:p w14:paraId="058DE00A" w14:textId="77777777" w:rsidR="00AD2B99" w:rsidRDefault="00D1598A">
            <w:pPr>
              <w:keepNext/>
              <w:ind w:firstLine="709"/>
              <w:jc w:val="both"/>
              <w:rPr>
                <w:sz w:val="24"/>
                <w:szCs w:val="24"/>
              </w:rPr>
            </w:pPr>
            <w:r w:rsidRPr="00FC6A7B">
              <w:rPr>
                <w:sz w:val="24"/>
                <w:szCs w:val="24"/>
              </w:rPr>
              <w:t>В составе заявки Участник должен предоставить</w:t>
            </w:r>
            <w:r w:rsidR="00AD2B99">
              <w:rPr>
                <w:sz w:val="24"/>
                <w:szCs w:val="24"/>
              </w:rPr>
              <w:t>:</w:t>
            </w:r>
          </w:p>
          <w:p w14:paraId="25AC7D25" w14:textId="3BC2C7B9" w:rsidR="00AD2B99" w:rsidRDefault="00D3492C" w:rsidP="00FC6A7B">
            <w:pPr>
              <w:pStyle w:val="aff9"/>
              <w:keepNext/>
              <w:numPr>
                <w:ilvl w:val="0"/>
                <w:numId w:val="69"/>
              </w:numPr>
              <w:ind w:left="0" w:firstLine="709"/>
              <w:jc w:val="both"/>
            </w:pPr>
            <w:r w:rsidRPr="00FC6A7B">
              <w:t>справку</w:t>
            </w:r>
            <w:r w:rsidR="00AD2B99" w:rsidRPr="00FC6A7B">
              <w:t>, подтверждающую квалификацию персонала,</w:t>
            </w:r>
            <w:r w:rsidRPr="00FC6A7B">
              <w:t xml:space="preserve"> </w:t>
            </w:r>
            <w:r w:rsidR="00D1598A" w:rsidRPr="00FC6A7B">
              <w:t>по форме «</w:t>
            </w:r>
            <w:r w:rsidR="00AD2B99" w:rsidRPr="00FC6A7B">
              <w:t>С</w:t>
            </w:r>
            <w:r w:rsidRPr="00FC6A7B">
              <w:t>правка о кадровых ресурсах</w:t>
            </w:r>
            <w:r w:rsidR="00D1598A" w:rsidRPr="00FC6A7B">
              <w:t xml:space="preserve">», приведенной в Документации о закупке, с обязательным </w:t>
            </w:r>
            <w:r w:rsidR="00AD2B99" w:rsidRPr="00FC6A7B">
              <w:t>приложением</w:t>
            </w:r>
            <w:r w:rsidR="00D1598A" w:rsidRPr="00FC6A7B">
              <w:t xml:space="preserve"> подтверждающих документов</w:t>
            </w:r>
            <w:r w:rsidR="00DA3A34" w:rsidRPr="00FC6A7B">
              <w:t>;</w:t>
            </w:r>
          </w:p>
          <w:p w14:paraId="3A74CFCF" w14:textId="65ECA432" w:rsidR="00DA3A34" w:rsidRPr="00FC6A7B" w:rsidRDefault="00DA3A34" w:rsidP="00FC6A7B">
            <w:pPr>
              <w:pStyle w:val="aff9"/>
              <w:keepNext/>
              <w:numPr>
                <w:ilvl w:val="0"/>
                <w:numId w:val="69"/>
              </w:numPr>
              <w:ind w:left="0" w:firstLine="709"/>
              <w:jc w:val="both"/>
            </w:pPr>
            <w:r>
              <w:t>справку или ной документ, подтверждающий наличие в штатном расписании указанных работников или копиями заключенных ГПХ договоров.</w:t>
            </w:r>
          </w:p>
          <w:p w14:paraId="0C1051BB" w14:textId="7AF721B1" w:rsidR="008739C4" w:rsidRPr="00D3492C" w:rsidRDefault="008739C4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739C4" w14:paraId="24BF83C0" w14:textId="77777777" w:rsidTr="00FC6A7B">
        <w:tc>
          <w:tcPr>
            <w:tcW w:w="562" w:type="dxa"/>
            <w:vAlign w:val="center"/>
          </w:tcPr>
          <w:p w14:paraId="0DC055EA" w14:textId="42575A85" w:rsidR="008739C4" w:rsidRPr="003B0544" w:rsidRDefault="008739C4" w:rsidP="003B0544">
            <w:pPr>
              <w:pStyle w:val="aff9"/>
              <w:numPr>
                <w:ilvl w:val="0"/>
                <w:numId w:val="54"/>
              </w:numPr>
              <w:ind w:left="0" w:firstLine="0"/>
            </w:pPr>
          </w:p>
        </w:tc>
        <w:tc>
          <w:tcPr>
            <w:tcW w:w="4111" w:type="dxa"/>
          </w:tcPr>
          <w:p w14:paraId="26ACA3C3" w14:textId="272AD694" w:rsidR="008739C4" w:rsidRPr="003B0544" w:rsidRDefault="008739C4" w:rsidP="00F86062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3B0544">
              <w:rPr>
                <w:sz w:val="24"/>
                <w:szCs w:val="24"/>
              </w:rPr>
              <w:t>Персонал Участника, непосредственно занимающийся проведением строительно-монтажных и пусконаладочных работ, должен быть обучен и аттестован в соответствующем порядке в той области работ, в которой принимает участие</w:t>
            </w:r>
          </w:p>
        </w:tc>
        <w:tc>
          <w:tcPr>
            <w:tcW w:w="5238" w:type="dxa"/>
            <w:vMerge/>
          </w:tcPr>
          <w:p w14:paraId="48133AB1" w14:textId="0EFF494E" w:rsidR="008739C4" w:rsidRPr="003B0544" w:rsidRDefault="008739C4" w:rsidP="00F86062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739C4" w14:paraId="2FD3BD41" w14:textId="77777777" w:rsidTr="00FC6A7B">
        <w:tc>
          <w:tcPr>
            <w:tcW w:w="562" w:type="dxa"/>
            <w:vAlign w:val="center"/>
          </w:tcPr>
          <w:p w14:paraId="79004868" w14:textId="218D7849" w:rsidR="008739C4" w:rsidRPr="003B0544" w:rsidRDefault="008739C4" w:rsidP="003B0544">
            <w:pPr>
              <w:pStyle w:val="aff9"/>
              <w:numPr>
                <w:ilvl w:val="0"/>
                <w:numId w:val="54"/>
              </w:numPr>
              <w:ind w:left="0" w:firstLine="0"/>
            </w:pPr>
          </w:p>
        </w:tc>
        <w:tc>
          <w:tcPr>
            <w:tcW w:w="4111" w:type="dxa"/>
          </w:tcPr>
          <w:p w14:paraId="1AE6AF26" w14:textId="44453115" w:rsidR="008739C4" w:rsidRPr="003B0544" w:rsidRDefault="008739C4" w:rsidP="00F86062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3B0544">
              <w:rPr>
                <w:sz w:val="24"/>
                <w:szCs w:val="24"/>
              </w:rPr>
              <w:t>Наличие у Участника собственного и/или привлеченного квалифицированного персонала, обученного правилам безопасного ведения работ.</w:t>
            </w:r>
          </w:p>
        </w:tc>
        <w:tc>
          <w:tcPr>
            <w:tcW w:w="5238" w:type="dxa"/>
            <w:vMerge/>
          </w:tcPr>
          <w:p w14:paraId="1EDA17E7" w14:textId="1215C184" w:rsidR="008739C4" w:rsidRPr="003B0544" w:rsidRDefault="008739C4" w:rsidP="00F86062">
            <w:pPr>
              <w:keepNext/>
              <w:ind w:firstLine="709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720AB588" w14:textId="63B34DD5" w:rsidR="008739C4" w:rsidRDefault="008739C4" w:rsidP="006072F2">
      <w:pPr>
        <w:spacing w:after="240"/>
        <w:jc w:val="right"/>
        <w:rPr>
          <w:b/>
          <w:i/>
          <w:sz w:val="24"/>
          <w:szCs w:val="24"/>
        </w:rPr>
      </w:pPr>
    </w:p>
    <w:p w14:paraId="70BDE268" w14:textId="77777777" w:rsidR="008739C4" w:rsidRDefault="008739C4">
      <w:pPr>
        <w:spacing w:after="160" w:line="259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14:paraId="5734910E" w14:textId="287D82AB" w:rsidR="006072F2" w:rsidRPr="00B435B7" w:rsidRDefault="006072F2" w:rsidP="006072F2">
      <w:pPr>
        <w:spacing w:after="24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 8</w:t>
      </w:r>
      <w:r w:rsidRPr="00B435B7">
        <w:rPr>
          <w:b/>
          <w:i/>
          <w:sz w:val="24"/>
          <w:szCs w:val="24"/>
        </w:rPr>
        <w:t xml:space="preserve"> </w:t>
      </w:r>
    </w:p>
    <w:p w14:paraId="6C782BC8" w14:textId="7ED7689E" w:rsidR="006072F2" w:rsidRPr="00B435B7" w:rsidRDefault="006072F2" w:rsidP="006072F2">
      <w:pPr>
        <w:jc w:val="center"/>
        <w:rPr>
          <w:b/>
          <w:sz w:val="24"/>
          <w:szCs w:val="24"/>
        </w:rPr>
      </w:pPr>
      <w:r w:rsidRPr="00B435B7">
        <w:rPr>
          <w:b/>
          <w:sz w:val="24"/>
          <w:szCs w:val="24"/>
        </w:rPr>
        <w:t>Распоряжение ПАО «РусГидро» от 14.08.2023 № 358 р «Порядок представления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РусГидро»</w:t>
      </w:r>
    </w:p>
    <w:p w14:paraId="59347BFC" w14:textId="77777777" w:rsidR="006072F2" w:rsidRPr="00B435B7" w:rsidRDefault="006072F2" w:rsidP="006072F2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</w:pPr>
    </w:p>
    <w:p w14:paraId="4D8554C7" w14:textId="77777777" w:rsidR="006072F2" w:rsidRPr="00B435B7" w:rsidRDefault="006072F2" w:rsidP="006072F2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</w:pPr>
    </w:p>
    <w:p w14:paraId="0F123528" w14:textId="77777777" w:rsidR="006072F2" w:rsidRPr="00B435B7" w:rsidRDefault="006072F2" w:rsidP="006072F2">
      <w:pPr>
        <w:jc w:val="center"/>
      </w:pPr>
      <w:r w:rsidRPr="00B435B7">
        <w:t>Отдельным файлом</w:t>
      </w:r>
    </w:p>
    <w:p w14:paraId="43D8268B" w14:textId="2DC7E5C6" w:rsidR="006072F2" w:rsidRDefault="006072F2"/>
    <w:p w14:paraId="68C6B9C4" w14:textId="109AF8AA" w:rsidR="00B813E5" w:rsidRDefault="00B813E5">
      <w:pPr>
        <w:spacing w:after="160" w:line="259" w:lineRule="auto"/>
      </w:pPr>
      <w:r>
        <w:br w:type="page"/>
      </w:r>
    </w:p>
    <w:p w14:paraId="24425A84" w14:textId="5BEA0CC6" w:rsidR="006072F2" w:rsidRDefault="00B813E5" w:rsidP="00B813E5">
      <w:pPr>
        <w:jc w:val="right"/>
        <w:rPr>
          <w:b/>
          <w:i/>
          <w:sz w:val="24"/>
          <w:szCs w:val="24"/>
        </w:rPr>
      </w:pPr>
      <w:r w:rsidRPr="00B813E5">
        <w:rPr>
          <w:b/>
          <w:i/>
          <w:sz w:val="24"/>
          <w:szCs w:val="24"/>
        </w:rPr>
        <w:t>Приложение №9</w:t>
      </w:r>
    </w:p>
    <w:p w14:paraId="21595863" w14:textId="28D56F02" w:rsidR="00B813E5" w:rsidRPr="00B813E5" w:rsidRDefault="00B813E5" w:rsidP="00FC6A7B">
      <w:pPr>
        <w:spacing w:before="360"/>
        <w:ind w:firstLine="709"/>
        <w:jc w:val="center"/>
        <w:rPr>
          <w:b/>
          <w:sz w:val="24"/>
          <w:szCs w:val="24"/>
        </w:rPr>
      </w:pPr>
      <w:r w:rsidRPr="00B813E5">
        <w:rPr>
          <w:b/>
          <w:sz w:val="24"/>
          <w:szCs w:val="24"/>
        </w:rPr>
        <w:t xml:space="preserve">Перечень </w:t>
      </w:r>
      <w:r w:rsidR="008C1FEA" w:rsidRPr="008C1FEA">
        <w:rPr>
          <w:b/>
          <w:sz w:val="24"/>
          <w:szCs w:val="24"/>
        </w:rPr>
        <w:t>замечаний, выявленных в процессе эксплуатации АРМ ДЩУ ПТК «ЭКРА»</w:t>
      </w:r>
    </w:p>
    <w:p w14:paraId="407CC77F" w14:textId="227E2A81" w:rsidR="00B813E5" w:rsidRDefault="00B813E5" w:rsidP="00B813E5">
      <w:pPr>
        <w:ind w:firstLine="709"/>
        <w:rPr>
          <w:b/>
          <w:i/>
          <w:sz w:val="24"/>
          <w:szCs w:val="24"/>
        </w:rPr>
      </w:pPr>
    </w:p>
    <w:p w14:paraId="5D315D98" w14:textId="77777777" w:rsidR="00B813E5" w:rsidRDefault="00B813E5" w:rsidP="00B813E5">
      <w:pPr>
        <w:ind w:firstLine="709"/>
        <w:rPr>
          <w:b/>
          <w:i/>
          <w:sz w:val="24"/>
          <w:szCs w:val="24"/>
        </w:rPr>
      </w:pPr>
    </w:p>
    <w:p w14:paraId="1C0A5564" w14:textId="4AACC661" w:rsidR="00B813E5" w:rsidRPr="00B813E5" w:rsidRDefault="00B813E5" w:rsidP="008C1FEA">
      <w:pPr>
        <w:jc w:val="center"/>
      </w:pPr>
      <w:r w:rsidRPr="00B813E5">
        <w:t>Отдельным файлом</w:t>
      </w:r>
    </w:p>
    <w:sectPr w:rsidR="00B813E5" w:rsidRPr="00B813E5" w:rsidSect="0034778B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3C457" w14:textId="77777777" w:rsidR="00D1598A" w:rsidRDefault="00D1598A">
      <w:r>
        <w:separator/>
      </w:r>
    </w:p>
  </w:endnote>
  <w:endnote w:type="continuationSeparator" w:id="0">
    <w:p w14:paraId="331021F8" w14:textId="77777777" w:rsidR="00D1598A" w:rsidRDefault="00D1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PS-BoldMT">
    <w:altName w:val="MV Boli"/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C5175" w14:textId="77777777" w:rsidR="00D1598A" w:rsidRDefault="00D1598A">
      <w:r>
        <w:separator/>
      </w:r>
    </w:p>
  </w:footnote>
  <w:footnote w:type="continuationSeparator" w:id="0">
    <w:p w14:paraId="010B0E5D" w14:textId="77777777" w:rsidR="00D1598A" w:rsidRDefault="00D15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CE9B9" w14:textId="77777777" w:rsidR="00D1598A" w:rsidRDefault="00D1598A" w:rsidP="0034778B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6</w:t>
    </w:r>
    <w:r>
      <w:rPr>
        <w:rStyle w:val="af7"/>
      </w:rPr>
      <w:fldChar w:fldCharType="end"/>
    </w:r>
  </w:p>
  <w:p w14:paraId="018F1AAE" w14:textId="77777777" w:rsidR="00D1598A" w:rsidRDefault="00D1598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A4527" w14:textId="112420A0" w:rsidR="00D1598A" w:rsidRDefault="00D1598A" w:rsidP="0034778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C6A7B">
      <w:rPr>
        <w:noProof/>
      </w:rPr>
      <w:t>38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BE824" w14:textId="77777777" w:rsidR="00D1598A" w:rsidRDefault="00D1598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7E6"/>
    <w:multiLevelType w:val="hybridMultilevel"/>
    <w:tmpl w:val="CE541A58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89D"/>
    <w:multiLevelType w:val="hybridMultilevel"/>
    <w:tmpl w:val="44B097F8"/>
    <w:lvl w:ilvl="0" w:tplc="C756A21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5E3540"/>
    <w:multiLevelType w:val="multilevel"/>
    <w:tmpl w:val="29F60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F67F5"/>
    <w:multiLevelType w:val="multilevel"/>
    <w:tmpl w:val="C748A5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BC5D45"/>
    <w:multiLevelType w:val="hybridMultilevel"/>
    <w:tmpl w:val="5304477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87EA8"/>
    <w:multiLevelType w:val="hybridMultilevel"/>
    <w:tmpl w:val="1D409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A2E78"/>
    <w:multiLevelType w:val="hybridMultilevel"/>
    <w:tmpl w:val="E7485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9166E"/>
    <w:multiLevelType w:val="hybridMultilevel"/>
    <w:tmpl w:val="BF34DCF0"/>
    <w:lvl w:ilvl="0" w:tplc="91422AA8">
      <w:start w:val="1"/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3612A8D"/>
    <w:multiLevelType w:val="hybridMultilevel"/>
    <w:tmpl w:val="565809E4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C7C80"/>
    <w:multiLevelType w:val="multilevel"/>
    <w:tmpl w:val="1B34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6D103D"/>
    <w:multiLevelType w:val="multilevel"/>
    <w:tmpl w:val="6AC0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B5D20"/>
    <w:multiLevelType w:val="multilevel"/>
    <w:tmpl w:val="32F0B2E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1ED21DE8"/>
    <w:multiLevelType w:val="hybridMultilevel"/>
    <w:tmpl w:val="2D50BB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08D7199"/>
    <w:multiLevelType w:val="multilevel"/>
    <w:tmpl w:val="C748A5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F127F7"/>
    <w:multiLevelType w:val="multilevel"/>
    <w:tmpl w:val="CE263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7" w15:restartNumberingAfterBreak="0">
    <w:nsid w:val="2A8608FA"/>
    <w:multiLevelType w:val="multilevel"/>
    <w:tmpl w:val="D0C0D45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0E2A27"/>
    <w:multiLevelType w:val="hybridMultilevel"/>
    <w:tmpl w:val="C3A89352"/>
    <w:lvl w:ilvl="0" w:tplc="81AE4EA0">
      <w:start w:val="1"/>
      <w:numFmt w:val="bullet"/>
      <w:lvlText w:val=""/>
      <w:lvlJc w:val="left"/>
      <w:pPr>
        <w:ind w:left="7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9" w15:restartNumberingAfterBreak="0">
    <w:nsid w:val="2D555530"/>
    <w:multiLevelType w:val="hybridMultilevel"/>
    <w:tmpl w:val="942026AC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EE77D3E"/>
    <w:multiLevelType w:val="hybridMultilevel"/>
    <w:tmpl w:val="EA649182"/>
    <w:lvl w:ilvl="0" w:tplc="C756A214">
      <w:start w:val="1"/>
      <w:numFmt w:val="bullet"/>
      <w:lvlText w:val="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1" w15:restartNumberingAfterBreak="0">
    <w:nsid w:val="2F0B6C70"/>
    <w:multiLevelType w:val="hybridMultilevel"/>
    <w:tmpl w:val="BE765F4E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FD3173"/>
    <w:multiLevelType w:val="hybridMultilevel"/>
    <w:tmpl w:val="AAD40134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FD3237"/>
    <w:multiLevelType w:val="hybridMultilevel"/>
    <w:tmpl w:val="535EC66C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17F2357"/>
    <w:multiLevelType w:val="multilevel"/>
    <w:tmpl w:val="22FECE2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4C11243"/>
    <w:multiLevelType w:val="hybridMultilevel"/>
    <w:tmpl w:val="76A4F1A0"/>
    <w:lvl w:ilvl="0" w:tplc="91422AA8">
      <w:start w:val="1"/>
      <w:numFmt w:val="bullet"/>
      <w:lvlText w:val="-"/>
      <w:lvlJc w:val="left"/>
      <w:pPr>
        <w:ind w:left="720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9" w15:restartNumberingAfterBreak="0">
    <w:nsid w:val="40BB04AE"/>
    <w:multiLevelType w:val="multilevel"/>
    <w:tmpl w:val="93A0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D322B4"/>
    <w:multiLevelType w:val="multilevel"/>
    <w:tmpl w:val="8F1491E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4356223"/>
    <w:multiLevelType w:val="hybridMultilevel"/>
    <w:tmpl w:val="40C63F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49832D4"/>
    <w:multiLevelType w:val="hybridMultilevel"/>
    <w:tmpl w:val="6BAC3CC4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49714A29"/>
    <w:multiLevelType w:val="multilevel"/>
    <w:tmpl w:val="9AC62F42"/>
    <w:lvl w:ilvl="0">
      <w:start w:val="1"/>
      <w:numFmt w:val="decimal"/>
      <w:pStyle w:val="10"/>
      <w:lvlText w:val="%1."/>
      <w:lvlJc w:val="left"/>
      <w:pPr>
        <w:tabs>
          <w:tab w:val="num" w:pos="2978"/>
        </w:tabs>
        <w:ind w:left="2127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426"/>
        </w:tabs>
        <w:ind w:left="-425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4"/>
        </w:tabs>
        <w:ind w:left="-127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35" w15:restartNumberingAfterBreak="0">
    <w:nsid w:val="49BF682D"/>
    <w:multiLevelType w:val="hybridMultilevel"/>
    <w:tmpl w:val="9464395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0227B7"/>
    <w:multiLevelType w:val="hybridMultilevel"/>
    <w:tmpl w:val="B7C0D480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65A73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A9E2A3F"/>
    <w:multiLevelType w:val="hybridMultilevel"/>
    <w:tmpl w:val="EAE61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4E1665"/>
    <w:multiLevelType w:val="hybridMultilevel"/>
    <w:tmpl w:val="C69848C6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361935"/>
    <w:multiLevelType w:val="multilevel"/>
    <w:tmpl w:val="F86C0A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1443E5A"/>
    <w:multiLevelType w:val="multilevel"/>
    <w:tmpl w:val="9A8C9D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22C01DC"/>
    <w:multiLevelType w:val="hybridMultilevel"/>
    <w:tmpl w:val="E7485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BB46A2"/>
    <w:multiLevelType w:val="hybridMultilevel"/>
    <w:tmpl w:val="E37CBF22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63E10AF7"/>
    <w:multiLevelType w:val="hybridMultilevel"/>
    <w:tmpl w:val="EAE61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2E7FF1"/>
    <w:multiLevelType w:val="hybridMultilevel"/>
    <w:tmpl w:val="42786CBE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C61161"/>
    <w:multiLevelType w:val="hybridMultilevel"/>
    <w:tmpl w:val="E84AE5FA"/>
    <w:lvl w:ilvl="0" w:tplc="91422AA8">
      <w:start w:val="1"/>
      <w:numFmt w:val="bullet"/>
      <w:lvlText w:val="-"/>
      <w:lvlJc w:val="left"/>
      <w:pPr>
        <w:ind w:left="779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9" w15:restartNumberingAfterBreak="0">
    <w:nsid w:val="6BD05F6A"/>
    <w:multiLevelType w:val="hybridMultilevel"/>
    <w:tmpl w:val="4C1E94E2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6DE253EC"/>
    <w:multiLevelType w:val="hybridMultilevel"/>
    <w:tmpl w:val="B1D0150E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70C057E5"/>
    <w:multiLevelType w:val="hybridMultilevel"/>
    <w:tmpl w:val="719038CE"/>
    <w:lvl w:ilvl="0" w:tplc="51E8A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765030FA"/>
    <w:multiLevelType w:val="multilevel"/>
    <w:tmpl w:val="3E1870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79A1670A"/>
    <w:multiLevelType w:val="multilevel"/>
    <w:tmpl w:val="7326ED96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79BE3942"/>
    <w:multiLevelType w:val="hybridMultilevel"/>
    <w:tmpl w:val="D2D6F63E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79D950D7"/>
    <w:multiLevelType w:val="multilevel"/>
    <w:tmpl w:val="C748A5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A514F4A"/>
    <w:multiLevelType w:val="hybridMultilevel"/>
    <w:tmpl w:val="2DD6C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8"/>
  </w:num>
  <w:num w:numId="3">
    <w:abstractNumId w:val="52"/>
  </w:num>
  <w:num w:numId="4">
    <w:abstractNumId w:val="30"/>
  </w:num>
  <w:num w:numId="5">
    <w:abstractNumId w:val="33"/>
  </w:num>
  <w:num w:numId="6">
    <w:abstractNumId w:val="16"/>
  </w:num>
  <w:num w:numId="7">
    <w:abstractNumId w:val="37"/>
  </w:num>
  <w:num w:numId="8">
    <w:abstractNumId w:val="14"/>
  </w:num>
  <w:num w:numId="9">
    <w:abstractNumId w:val="24"/>
  </w:num>
  <w:num w:numId="10">
    <w:abstractNumId w:val="27"/>
  </w:num>
  <w:num w:numId="11">
    <w:abstractNumId w:val="34"/>
  </w:num>
  <w:num w:numId="12">
    <w:abstractNumId w:val="53"/>
  </w:num>
  <w:num w:numId="13">
    <w:abstractNumId w:val="25"/>
  </w:num>
  <w:num w:numId="14">
    <w:abstractNumId w:val="1"/>
  </w:num>
  <w:num w:numId="15">
    <w:abstractNumId w:val="18"/>
  </w:num>
  <w:num w:numId="16">
    <w:abstractNumId w:val="17"/>
  </w:num>
  <w:num w:numId="17">
    <w:abstractNumId w:val="3"/>
  </w:num>
  <w:num w:numId="18">
    <w:abstractNumId w:val="40"/>
  </w:num>
  <w:num w:numId="19">
    <w:abstractNumId w:val="47"/>
  </w:num>
  <w:num w:numId="20">
    <w:abstractNumId w:val="22"/>
  </w:num>
  <w:num w:numId="21">
    <w:abstractNumId w:val="9"/>
  </w:num>
  <w:num w:numId="22">
    <w:abstractNumId w:val="0"/>
  </w:num>
  <w:num w:numId="23">
    <w:abstractNumId w:val="20"/>
  </w:num>
  <w:num w:numId="24">
    <w:abstractNumId w:val="46"/>
  </w:num>
  <w:num w:numId="25">
    <w:abstractNumId w:val="56"/>
  </w:num>
  <w:num w:numId="26">
    <w:abstractNumId w:val="41"/>
  </w:num>
  <w:num w:numId="27">
    <w:abstractNumId w:val="36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39"/>
  </w:num>
  <w:num w:numId="31">
    <w:abstractNumId w:val="35"/>
  </w:num>
  <w:num w:numId="32">
    <w:abstractNumId w:val="54"/>
  </w:num>
  <w:num w:numId="33">
    <w:abstractNumId w:val="13"/>
  </w:num>
  <w:num w:numId="34">
    <w:abstractNumId w:val="30"/>
  </w:num>
  <w:num w:numId="35">
    <w:abstractNumId w:val="57"/>
  </w:num>
  <w:num w:numId="36">
    <w:abstractNumId w:val="43"/>
  </w:num>
  <w:num w:numId="37">
    <w:abstractNumId w:val="45"/>
  </w:num>
  <w:num w:numId="38">
    <w:abstractNumId w:val="26"/>
  </w:num>
  <w:num w:numId="39">
    <w:abstractNumId w:val="19"/>
  </w:num>
  <w:num w:numId="40">
    <w:abstractNumId w:val="44"/>
  </w:num>
  <w:num w:numId="41">
    <w:abstractNumId w:val="7"/>
  </w:num>
  <w:num w:numId="42">
    <w:abstractNumId w:val="55"/>
  </w:num>
  <w:num w:numId="43">
    <w:abstractNumId w:val="23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</w:num>
  <w:num w:numId="46">
    <w:abstractNumId w:val="50"/>
  </w:num>
  <w:num w:numId="47">
    <w:abstractNumId w:val="30"/>
  </w:num>
  <w:num w:numId="48">
    <w:abstractNumId w:val="51"/>
  </w:num>
  <w:num w:numId="49">
    <w:abstractNumId w:val="49"/>
  </w:num>
  <w:num w:numId="50">
    <w:abstractNumId w:val="38"/>
  </w:num>
  <w:num w:numId="51">
    <w:abstractNumId w:val="47"/>
  </w:num>
  <w:num w:numId="52">
    <w:abstractNumId w:val="21"/>
  </w:num>
  <w:num w:numId="53">
    <w:abstractNumId w:val="32"/>
  </w:num>
  <w:num w:numId="54">
    <w:abstractNumId w:val="5"/>
  </w:num>
  <w:num w:numId="55">
    <w:abstractNumId w:val="8"/>
  </w:num>
  <w:num w:numId="56">
    <w:abstractNumId w:val="12"/>
  </w:num>
  <w:num w:numId="57">
    <w:abstractNumId w:val="15"/>
    <w:lvlOverride w:ilvl="0">
      <w:startOverride w:val="1"/>
    </w:lvlOverride>
  </w:num>
  <w:num w:numId="58">
    <w:abstractNumId w:val="29"/>
    <w:lvlOverride w:ilvl="0">
      <w:startOverride w:val="1"/>
    </w:lvlOverride>
  </w:num>
  <w:num w:numId="59">
    <w:abstractNumId w:val="29"/>
    <w:lvlOverride w:ilvl="0">
      <w:startOverride w:val="2"/>
    </w:lvlOverride>
  </w:num>
  <w:num w:numId="60">
    <w:abstractNumId w:val="29"/>
    <w:lvlOverride w:ilvl="0">
      <w:startOverride w:val="3"/>
    </w:lvlOverride>
  </w:num>
  <w:num w:numId="61">
    <w:abstractNumId w:val="2"/>
    <w:lvlOverride w:ilvl="0">
      <w:startOverride w:val="2"/>
    </w:lvlOverride>
  </w:num>
  <w:num w:numId="62">
    <w:abstractNumId w:val="11"/>
    <w:lvlOverride w:ilvl="0">
      <w:startOverride w:val="1"/>
    </w:lvlOverride>
  </w:num>
  <w:num w:numId="63">
    <w:abstractNumId w:val="11"/>
    <w:lvlOverride w:ilvl="0">
      <w:startOverride w:val="2"/>
    </w:lvlOverride>
  </w:num>
  <w:num w:numId="64">
    <w:abstractNumId w:val="11"/>
    <w:lvlOverride w:ilvl="0">
      <w:startOverride w:val="3"/>
    </w:lvlOverride>
  </w:num>
  <w:num w:numId="65">
    <w:abstractNumId w:val="42"/>
    <w:lvlOverride w:ilvl="0">
      <w:startOverride w:val="3"/>
    </w:lvlOverride>
  </w:num>
  <w:num w:numId="66">
    <w:abstractNumId w:val="10"/>
    <w:lvlOverride w:ilvl="0">
      <w:startOverride w:val="1"/>
    </w:lvlOverride>
  </w:num>
  <w:num w:numId="67">
    <w:abstractNumId w:val="10"/>
    <w:lvlOverride w:ilvl="0">
      <w:startOverride w:val="2"/>
    </w:lvlOverride>
  </w:num>
  <w:num w:numId="68">
    <w:abstractNumId w:val="10"/>
    <w:lvlOverride w:ilvl="0">
      <w:startOverride w:val="3"/>
    </w:lvlOverride>
  </w:num>
  <w:num w:numId="69">
    <w:abstractNumId w:val="3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01"/>
    <w:rsid w:val="00040ED4"/>
    <w:rsid w:val="00041AB2"/>
    <w:rsid w:val="0008106F"/>
    <w:rsid w:val="000902D7"/>
    <w:rsid w:val="00092919"/>
    <w:rsid w:val="000C2DA6"/>
    <w:rsid w:val="000F1927"/>
    <w:rsid w:val="001034A6"/>
    <w:rsid w:val="00120C75"/>
    <w:rsid w:val="00142F3A"/>
    <w:rsid w:val="00164C90"/>
    <w:rsid w:val="001F38D0"/>
    <w:rsid w:val="00274473"/>
    <w:rsid w:val="00285C02"/>
    <w:rsid w:val="002A6D8F"/>
    <w:rsid w:val="0032618C"/>
    <w:rsid w:val="0033481F"/>
    <w:rsid w:val="003348E2"/>
    <w:rsid w:val="0034778B"/>
    <w:rsid w:val="00357901"/>
    <w:rsid w:val="003831E8"/>
    <w:rsid w:val="003B0544"/>
    <w:rsid w:val="003C3D5A"/>
    <w:rsid w:val="003E2426"/>
    <w:rsid w:val="003F0BBF"/>
    <w:rsid w:val="004448A6"/>
    <w:rsid w:val="00450C45"/>
    <w:rsid w:val="00460D50"/>
    <w:rsid w:val="0046355C"/>
    <w:rsid w:val="00482946"/>
    <w:rsid w:val="00492182"/>
    <w:rsid w:val="0049702D"/>
    <w:rsid w:val="004D2756"/>
    <w:rsid w:val="004E68DC"/>
    <w:rsid w:val="004F2C62"/>
    <w:rsid w:val="00513AEC"/>
    <w:rsid w:val="00515098"/>
    <w:rsid w:val="00527737"/>
    <w:rsid w:val="005B12E9"/>
    <w:rsid w:val="005B675E"/>
    <w:rsid w:val="005C7DD9"/>
    <w:rsid w:val="006072F2"/>
    <w:rsid w:val="0061059D"/>
    <w:rsid w:val="006534F3"/>
    <w:rsid w:val="00670073"/>
    <w:rsid w:val="006931C5"/>
    <w:rsid w:val="006A6EFB"/>
    <w:rsid w:val="006F5B53"/>
    <w:rsid w:val="007341E1"/>
    <w:rsid w:val="00743E88"/>
    <w:rsid w:val="00753A7F"/>
    <w:rsid w:val="0077058F"/>
    <w:rsid w:val="007767AF"/>
    <w:rsid w:val="00777805"/>
    <w:rsid w:val="007947CC"/>
    <w:rsid w:val="007C7C93"/>
    <w:rsid w:val="00802F5D"/>
    <w:rsid w:val="0081081E"/>
    <w:rsid w:val="00814CD0"/>
    <w:rsid w:val="008171FA"/>
    <w:rsid w:val="008739C4"/>
    <w:rsid w:val="00874CDC"/>
    <w:rsid w:val="00890016"/>
    <w:rsid w:val="00897386"/>
    <w:rsid w:val="008A01F5"/>
    <w:rsid w:val="008B54EB"/>
    <w:rsid w:val="008C1FEA"/>
    <w:rsid w:val="008D18CD"/>
    <w:rsid w:val="008F04BC"/>
    <w:rsid w:val="008F0BBC"/>
    <w:rsid w:val="00920167"/>
    <w:rsid w:val="00963F37"/>
    <w:rsid w:val="009A5217"/>
    <w:rsid w:val="009C6578"/>
    <w:rsid w:val="00A15542"/>
    <w:rsid w:val="00A25E6E"/>
    <w:rsid w:val="00A36DAC"/>
    <w:rsid w:val="00A41DEC"/>
    <w:rsid w:val="00A521D6"/>
    <w:rsid w:val="00A64FD0"/>
    <w:rsid w:val="00A71935"/>
    <w:rsid w:val="00A91448"/>
    <w:rsid w:val="00AA0F31"/>
    <w:rsid w:val="00AD2B99"/>
    <w:rsid w:val="00AE7A8C"/>
    <w:rsid w:val="00B24B81"/>
    <w:rsid w:val="00B72057"/>
    <w:rsid w:val="00B7214C"/>
    <w:rsid w:val="00B77F35"/>
    <w:rsid w:val="00B813E5"/>
    <w:rsid w:val="00BA1319"/>
    <w:rsid w:val="00BA578C"/>
    <w:rsid w:val="00BC57A9"/>
    <w:rsid w:val="00BD2BD2"/>
    <w:rsid w:val="00BE2125"/>
    <w:rsid w:val="00C25882"/>
    <w:rsid w:val="00C546C4"/>
    <w:rsid w:val="00C607BC"/>
    <w:rsid w:val="00C64EA5"/>
    <w:rsid w:val="00C66DAE"/>
    <w:rsid w:val="00C86D40"/>
    <w:rsid w:val="00C975F5"/>
    <w:rsid w:val="00D1598A"/>
    <w:rsid w:val="00D16665"/>
    <w:rsid w:val="00D3492C"/>
    <w:rsid w:val="00D45CBE"/>
    <w:rsid w:val="00D55F01"/>
    <w:rsid w:val="00D72529"/>
    <w:rsid w:val="00D93CCE"/>
    <w:rsid w:val="00DA3A34"/>
    <w:rsid w:val="00DB2E43"/>
    <w:rsid w:val="00E06E65"/>
    <w:rsid w:val="00E10549"/>
    <w:rsid w:val="00E50A44"/>
    <w:rsid w:val="00E6346D"/>
    <w:rsid w:val="00E65978"/>
    <w:rsid w:val="00EC051D"/>
    <w:rsid w:val="00ED72E3"/>
    <w:rsid w:val="00F81812"/>
    <w:rsid w:val="00F86062"/>
    <w:rsid w:val="00F90267"/>
    <w:rsid w:val="00FC3379"/>
    <w:rsid w:val="00FC432B"/>
    <w:rsid w:val="00FC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26D7"/>
  <w15:docId w15:val="{F15A8450-0745-464D-9392-9A8BE8F0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4D275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4778B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34778B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F1927"/>
    <w:pPr>
      <w:keepNext/>
      <w:numPr>
        <w:ilvl w:val="2"/>
        <w:numId w:val="4"/>
      </w:numPr>
      <w:spacing w:before="120" w:after="60"/>
      <w:ind w:left="0" w:firstLine="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34778B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34778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34778B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34778B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34778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34778B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4"/>
    <w:link w:val="1"/>
    <w:rsid w:val="0034778B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4"/>
    <w:link w:val="24"/>
    <w:rsid w:val="0034778B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3">
    <w:name w:val="Заголовок 3 Знак"/>
    <w:aliases w:val="H3 Знак"/>
    <w:basedOn w:val="a4"/>
    <w:link w:val="30"/>
    <w:rsid w:val="000F1927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aliases w:val="H4 Знак"/>
    <w:basedOn w:val="a4"/>
    <w:link w:val="4"/>
    <w:rsid w:val="0034778B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4"/>
    <w:link w:val="5"/>
    <w:uiPriority w:val="9"/>
    <w:rsid w:val="0034778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"/>
    <w:rsid w:val="0034778B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rsid w:val="0034778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uiPriority w:val="9"/>
    <w:rsid w:val="0034778B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uiPriority w:val="9"/>
    <w:rsid w:val="0034778B"/>
    <w:rPr>
      <w:rFonts w:ascii="Arial" w:eastAsia="Times New Roman" w:hAnsi="Arial" w:cs="Times New Roman"/>
      <w:lang w:eastAsia="ru-RU"/>
    </w:rPr>
  </w:style>
  <w:style w:type="paragraph" w:customStyle="1" w:styleId="a7">
    <w:name w:val="Название раздела инструкции"/>
    <w:basedOn w:val="a3"/>
    <w:autoRedefine/>
    <w:rsid w:val="0034778B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34778B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34778B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34778B"/>
    <w:rPr>
      <w:sz w:val="20"/>
      <w:szCs w:val="20"/>
    </w:rPr>
  </w:style>
  <w:style w:type="character" w:customStyle="1" w:styleId="a9">
    <w:name w:val="Текст сноски Знак"/>
    <w:basedOn w:val="a4"/>
    <w:link w:val="a8"/>
    <w:uiPriority w:val="99"/>
    <w:rsid w:val="003477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34778B"/>
    <w:rPr>
      <w:vertAlign w:val="superscript"/>
    </w:rPr>
  </w:style>
  <w:style w:type="paragraph" w:customStyle="1" w:styleId="14">
    <w:name w:val="Шапка 1"/>
    <w:basedOn w:val="a3"/>
    <w:rsid w:val="0034778B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34778B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34778B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34778B"/>
    <w:pPr>
      <w:jc w:val="center"/>
    </w:pPr>
    <w:rPr>
      <w:szCs w:val="20"/>
    </w:rPr>
  </w:style>
  <w:style w:type="paragraph" w:styleId="ac">
    <w:name w:val="header"/>
    <w:basedOn w:val="a3"/>
    <w:link w:val="ad"/>
    <w:rsid w:val="0034778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4"/>
    <w:link w:val="ac"/>
    <w:rsid w:val="003477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3"/>
    <w:link w:val="af"/>
    <w:rsid w:val="0034778B"/>
    <w:pPr>
      <w:ind w:left="360"/>
    </w:pPr>
    <w:rPr>
      <w:sz w:val="24"/>
      <w:szCs w:val="24"/>
    </w:rPr>
  </w:style>
  <w:style w:type="character" w:customStyle="1" w:styleId="af">
    <w:name w:val="Основной текст с отступом Знак"/>
    <w:basedOn w:val="a4"/>
    <w:link w:val="ae"/>
    <w:rsid w:val="0034778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5"/>
    <w:rsid w:val="00347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rsid w:val="0034778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4"/>
    <w:link w:val="af1"/>
    <w:rsid w:val="003477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ody Text"/>
    <w:basedOn w:val="a3"/>
    <w:link w:val="af4"/>
    <w:rsid w:val="0034778B"/>
    <w:pPr>
      <w:spacing w:after="120"/>
    </w:pPr>
  </w:style>
  <w:style w:type="character" w:customStyle="1" w:styleId="af4">
    <w:name w:val="Основной текст Знак"/>
    <w:basedOn w:val="a4"/>
    <w:link w:val="af3"/>
    <w:rsid w:val="003477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7">
    <w:name w:val="Body Text Indent 2"/>
    <w:basedOn w:val="a3"/>
    <w:link w:val="28"/>
    <w:rsid w:val="0034778B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4"/>
    <w:link w:val="27"/>
    <w:rsid w:val="003477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6"/>
    <w:rsid w:val="0034778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4"/>
    <w:link w:val="35"/>
    <w:rsid w:val="003477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8"/>
    <w:rsid w:val="0034778B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4"/>
    <w:link w:val="37"/>
    <w:rsid w:val="003477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9">
    <w:name w:val="Body Text 2"/>
    <w:basedOn w:val="a3"/>
    <w:link w:val="2a"/>
    <w:rsid w:val="0034778B"/>
    <w:pPr>
      <w:spacing w:after="120" w:line="480" w:lineRule="auto"/>
    </w:pPr>
  </w:style>
  <w:style w:type="character" w:customStyle="1" w:styleId="2a">
    <w:name w:val="Основной текст 2 Знак"/>
    <w:basedOn w:val="a4"/>
    <w:link w:val="29"/>
    <w:rsid w:val="003477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Block Text"/>
    <w:basedOn w:val="a3"/>
    <w:rsid w:val="0034778B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6"/>
    <w:rsid w:val="0034778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b">
    <w:name w:val="Пункт2"/>
    <w:basedOn w:val="a3"/>
    <w:link w:val="2c"/>
    <w:rsid w:val="0034778B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34778B"/>
  </w:style>
  <w:style w:type="paragraph" w:styleId="17">
    <w:name w:val="toc 1"/>
    <w:basedOn w:val="a3"/>
    <w:next w:val="a3"/>
    <w:autoRedefine/>
    <w:uiPriority w:val="39"/>
    <w:rsid w:val="0034778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34778B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34778B"/>
    <w:rPr>
      <w:color w:val="0000FF"/>
      <w:u w:val="single"/>
    </w:rPr>
  </w:style>
  <w:style w:type="paragraph" w:customStyle="1" w:styleId="af9">
    <w:name w:val="Раздел регламента"/>
    <w:basedOn w:val="a3"/>
    <w:rsid w:val="0034778B"/>
  </w:style>
  <w:style w:type="paragraph" w:customStyle="1" w:styleId="afa">
    <w:name w:val="Приложение к регламенту"/>
    <w:basedOn w:val="a3"/>
    <w:rsid w:val="0034778B"/>
    <w:pPr>
      <w:jc w:val="right"/>
    </w:pPr>
  </w:style>
  <w:style w:type="paragraph" w:styleId="2d">
    <w:name w:val="toc 2"/>
    <w:basedOn w:val="a3"/>
    <w:next w:val="a3"/>
    <w:autoRedefine/>
    <w:uiPriority w:val="39"/>
    <w:rsid w:val="0034778B"/>
    <w:pPr>
      <w:spacing w:before="240"/>
    </w:pPr>
    <w:rPr>
      <w:rFonts w:cstheme="minorHAnsi"/>
      <w:b/>
      <w:bCs/>
      <w:sz w:val="20"/>
      <w:szCs w:val="20"/>
    </w:rPr>
  </w:style>
  <w:style w:type="paragraph" w:styleId="afb">
    <w:name w:val="Balloon Text"/>
    <w:basedOn w:val="a3"/>
    <w:link w:val="afc"/>
    <w:semiHidden/>
    <w:rsid w:val="0034778B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4"/>
    <w:link w:val="afb"/>
    <w:semiHidden/>
    <w:rsid w:val="0034778B"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annotation reference"/>
    <w:uiPriority w:val="99"/>
    <w:rsid w:val="0034778B"/>
    <w:rPr>
      <w:sz w:val="16"/>
      <w:szCs w:val="16"/>
    </w:rPr>
  </w:style>
  <w:style w:type="paragraph" w:styleId="afe">
    <w:name w:val="annotation text"/>
    <w:basedOn w:val="a3"/>
    <w:link w:val="aff"/>
    <w:uiPriority w:val="99"/>
    <w:rsid w:val="0034778B"/>
    <w:rPr>
      <w:sz w:val="20"/>
      <w:szCs w:val="20"/>
    </w:rPr>
  </w:style>
  <w:style w:type="character" w:customStyle="1" w:styleId="aff">
    <w:name w:val="Текст примечания Знак"/>
    <w:basedOn w:val="a4"/>
    <w:link w:val="afe"/>
    <w:uiPriority w:val="99"/>
    <w:rsid w:val="003477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semiHidden/>
    <w:rsid w:val="0034778B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3477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8">
    <w:name w:val="Обычный (веб)1"/>
    <w:basedOn w:val="a3"/>
    <w:uiPriority w:val="99"/>
    <w:rsid w:val="0034778B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34778B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34778B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34778B"/>
    <w:pPr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rsid w:val="0034778B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34778B"/>
    <w:rPr>
      <w:b/>
      <w:bCs/>
    </w:rPr>
  </w:style>
  <w:style w:type="paragraph" w:customStyle="1" w:styleId="aff3">
    <w:name w:val="Знак Знак Знак Знак Знак Знак Знак Знак Знак"/>
    <w:basedOn w:val="a3"/>
    <w:rsid w:val="0034778B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4">
    <w:name w:val="No Spacing"/>
    <w:basedOn w:val="a3"/>
    <w:uiPriority w:val="1"/>
    <w:qFormat/>
    <w:rsid w:val="0034778B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34778B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3477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6">
    <w:name w:val="Subtitle"/>
    <w:basedOn w:val="a3"/>
    <w:next w:val="a3"/>
    <w:link w:val="aff7"/>
    <w:uiPriority w:val="11"/>
    <w:qFormat/>
    <w:rsid w:val="0034778B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basedOn w:val="a4"/>
    <w:link w:val="aff6"/>
    <w:uiPriority w:val="11"/>
    <w:rsid w:val="0034778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f8">
    <w:name w:val="Emphasis"/>
    <w:uiPriority w:val="20"/>
    <w:qFormat/>
    <w:rsid w:val="0034778B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a"/>
    <w:uiPriority w:val="34"/>
    <w:qFormat/>
    <w:rsid w:val="0034778B"/>
    <w:pPr>
      <w:ind w:left="720"/>
      <w:contextualSpacing/>
    </w:pPr>
    <w:rPr>
      <w:rFonts w:eastAsia="Calibri"/>
      <w:sz w:val="24"/>
      <w:szCs w:val="24"/>
    </w:rPr>
  </w:style>
  <w:style w:type="paragraph" w:styleId="2f">
    <w:name w:val="Quote"/>
    <w:basedOn w:val="a3"/>
    <w:next w:val="a3"/>
    <w:link w:val="2f0"/>
    <w:uiPriority w:val="29"/>
    <w:qFormat/>
    <w:rsid w:val="0034778B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f0">
    <w:name w:val="Цитата 2 Знак"/>
    <w:basedOn w:val="a4"/>
    <w:link w:val="2f"/>
    <w:uiPriority w:val="29"/>
    <w:rsid w:val="0034778B"/>
    <w:rPr>
      <w:rFonts w:ascii="Calibri" w:eastAsia="Calibri" w:hAnsi="Calibri" w:cs="Times New Roman"/>
      <w:i/>
      <w:iCs/>
      <w:color w:val="000000"/>
      <w:sz w:val="20"/>
      <w:szCs w:val="20"/>
      <w:lang w:eastAsia="ru-RU"/>
    </w:rPr>
  </w:style>
  <w:style w:type="paragraph" w:styleId="affb">
    <w:name w:val="Intense Quote"/>
    <w:basedOn w:val="a3"/>
    <w:next w:val="a3"/>
    <w:link w:val="affc"/>
    <w:uiPriority w:val="30"/>
    <w:qFormat/>
    <w:rsid w:val="0034778B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basedOn w:val="a4"/>
    <w:link w:val="affb"/>
    <w:uiPriority w:val="30"/>
    <w:rsid w:val="0034778B"/>
    <w:rPr>
      <w:rFonts w:ascii="Calibri" w:eastAsia="Calibri" w:hAnsi="Calibri" w:cs="Times New Roman"/>
      <w:b/>
      <w:bCs/>
      <w:i/>
      <w:iCs/>
      <w:color w:val="4F81BD"/>
      <w:sz w:val="20"/>
      <w:szCs w:val="20"/>
      <w:lang w:eastAsia="ru-RU"/>
    </w:rPr>
  </w:style>
  <w:style w:type="character" w:styleId="affd">
    <w:name w:val="Subtle Emphasis"/>
    <w:uiPriority w:val="19"/>
    <w:qFormat/>
    <w:rsid w:val="0034778B"/>
    <w:rPr>
      <w:i/>
      <w:iCs/>
      <w:color w:val="808080"/>
    </w:rPr>
  </w:style>
  <w:style w:type="character" w:styleId="affe">
    <w:name w:val="Intense Emphasis"/>
    <w:uiPriority w:val="21"/>
    <w:qFormat/>
    <w:rsid w:val="0034778B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34778B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34778B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34778B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34778B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34778B"/>
    <w:rPr>
      <w:rFonts w:eastAsia="Calibri"/>
      <w:sz w:val="24"/>
      <w:szCs w:val="24"/>
    </w:rPr>
  </w:style>
  <w:style w:type="character" w:customStyle="1" w:styleId="afff4">
    <w:name w:val="Электронная подпись Знак"/>
    <w:basedOn w:val="a4"/>
    <w:link w:val="afff3"/>
    <w:uiPriority w:val="99"/>
    <w:rsid w:val="0034778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5">
    <w:name w:val="Знак"/>
    <w:basedOn w:val="a3"/>
    <w:rsid w:val="003477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34778B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34778B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34778B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34778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477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a">
    <w:name w:val="Знак Знак3 Знак Знак"/>
    <w:basedOn w:val="a3"/>
    <w:rsid w:val="0034778B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34778B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3477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9">
    <w:name w:val="Абзац списка1"/>
    <w:basedOn w:val="a3"/>
    <w:rsid w:val="0034778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2">
    <w:name w:val="Стиль1"/>
    <w:uiPriority w:val="99"/>
    <w:rsid w:val="0034778B"/>
    <w:pPr>
      <w:numPr>
        <w:numId w:val="3"/>
      </w:numPr>
    </w:pPr>
  </w:style>
  <w:style w:type="paragraph" w:customStyle="1" w:styleId="afff8">
    <w:name w:val="Таблица"/>
    <w:basedOn w:val="a3"/>
    <w:qFormat/>
    <w:rsid w:val="0034778B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blk">
    <w:name w:val="blk"/>
    <w:rsid w:val="0034778B"/>
  </w:style>
  <w:style w:type="numbering" w:customStyle="1" w:styleId="20">
    <w:name w:val="Стиль2"/>
    <w:uiPriority w:val="99"/>
    <w:rsid w:val="0034778B"/>
    <w:pPr>
      <w:numPr>
        <w:numId w:val="5"/>
      </w:numPr>
    </w:pPr>
  </w:style>
  <w:style w:type="paragraph" w:customStyle="1" w:styleId="afff9">
    <w:name w:val="Таблица шапка"/>
    <w:basedOn w:val="a3"/>
    <w:rsid w:val="0034778B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9"/>
    <w:uiPriority w:val="34"/>
    <w:qFormat/>
    <w:locked/>
    <w:rsid w:val="0034778B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a">
    <w:name w:val="комментарий"/>
    <w:rsid w:val="0034778B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34778B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34778B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">
    <w:name w:val="УРОВЕНЬ_(а)"/>
    <w:basedOn w:val="aff9"/>
    <w:qFormat/>
    <w:rsid w:val="0034778B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34778B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34778B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b"/>
    <w:qFormat/>
    <w:rsid w:val="0034778B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34778B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b">
    <w:name w:val="УРОВЕНЬ_Абзац_тип3 Знак"/>
    <w:link w:val="3"/>
    <w:rsid w:val="0034778B"/>
    <w:rPr>
      <w:rFonts w:ascii="Times New Roman" w:eastAsia="Calibri" w:hAnsi="Times New Roman" w:cs="Times New Roman"/>
      <w:sz w:val="26"/>
      <w:szCs w:val="28"/>
    </w:rPr>
  </w:style>
  <w:style w:type="paragraph" w:customStyle="1" w:styleId="1a">
    <w:name w:val="Стиль Заголовок 1 + по ширине"/>
    <w:basedOn w:val="1"/>
    <w:rsid w:val="0034778B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3"/>
    <w:link w:val="afffe"/>
    <w:rsid w:val="0034778B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rsid w:val="003477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4"/>
    <w:rsid w:val="0034778B"/>
    <w:rPr>
      <w:vertAlign w:val="superscript"/>
    </w:rPr>
  </w:style>
  <w:style w:type="paragraph" w:customStyle="1" w:styleId="22">
    <w:name w:val="Заголовок 2 КВВ"/>
    <w:basedOn w:val="a3"/>
    <w:qFormat/>
    <w:rsid w:val="0034778B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c">
    <w:name w:val="Пункт2 Знак"/>
    <w:link w:val="2b"/>
    <w:rsid w:val="0034778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0">
    <w:name w:val="Таблица текст"/>
    <w:basedOn w:val="a3"/>
    <w:rsid w:val="0034778B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34778B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34778B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34778B"/>
    <w:rPr>
      <w:rFonts w:ascii="Times New Roman" w:eastAsia="Calibri" w:hAnsi="Times New Roman" w:cs="Times New Roman"/>
      <w:caps/>
      <w:sz w:val="28"/>
      <w:szCs w:val="28"/>
    </w:rPr>
  </w:style>
  <w:style w:type="table" w:customStyle="1" w:styleId="1d">
    <w:name w:val="Сетка таблицы1"/>
    <w:basedOn w:val="a5"/>
    <w:next w:val="af0"/>
    <w:uiPriority w:val="39"/>
    <w:rsid w:val="003477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34778B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34778B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34778B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34778B"/>
    <w:rPr>
      <w:color w:val="605E5C"/>
      <w:shd w:val="clear" w:color="auto" w:fill="E1DFDD"/>
    </w:rPr>
  </w:style>
  <w:style w:type="paragraph" w:customStyle="1" w:styleId="10">
    <w:name w:val="_З1"/>
    <w:next w:val="a3"/>
    <w:qFormat/>
    <w:rsid w:val="0034778B"/>
    <w:pPr>
      <w:keepNext/>
      <w:keepLines/>
      <w:numPr>
        <w:numId w:val="11"/>
      </w:numPr>
      <w:spacing w:before="240" w:after="120" w:line="276" w:lineRule="auto"/>
      <w:jc w:val="center"/>
      <w:outlineLvl w:val="0"/>
    </w:pPr>
    <w:rPr>
      <w:rFonts w:ascii="Calibri" w:eastAsia="Times New Roman" w:hAnsi="Calibri" w:cs="Times New Roman"/>
      <w:b/>
      <w:caps/>
      <w:sz w:val="28"/>
      <w:szCs w:val="24"/>
      <w:lang w:eastAsia="ru-RU"/>
    </w:rPr>
  </w:style>
  <w:style w:type="paragraph" w:customStyle="1" w:styleId="21">
    <w:name w:val="_З2"/>
    <w:qFormat/>
    <w:rsid w:val="0034778B"/>
    <w:pPr>
      <w:numPr>
        <w:ilvl w:val="1"/>
        <w:numId w:val="11"/>
      </w:numPr>
      <w:spacing w:after="0" w:line="276" w:lineRule="auto"/>
      <w:jc w:val="both"/>
    </w:pPr>
    <w:rPr>
      <w:rFonts w:ascii="Calibri" w:eastAsia="Times New Roman" w:hAnsi="Calibri" w:cs="Times New Roman"/>
      <w:sz w:val="26"/>
      <w:szCs w:val="26"/>
      <w:lang w:eastAsia="ru-RU"/>
    </w:rPr>
  </w:style>
  <w:style w:type="paragraph" w:customStyle="1" w:styleId="31">
    <w:name w:val="_З3"/>
    <w:next w:val="a3"/>
    <w:qFormat/>
    <w:rsid w:val="0034778B"/>
    <w:pPr>
      <w:numPr>
        <w:ilvl w:val="2"/>
        <w:numId w:val="11"/>
      </w:numPr>
      <w:spacing w:after="0" w:line="276" w:lineRule="auto"/>
      <w:jc w:val="both"/>
    </w:pPr>
    <w:rPr>
      <w:rFonts w:ascii="Calibri" w:eastAsia="Times New Roman" w:hAnsi="Calibri" w:cs="Times New Roman"/>
      <w:spacing w:val="6"/>
      <w:sz w:val="26"/>
      <w:szCs w:val="24"/>
      <w:lang w:eastAsia="ru-RU"/>
    </w:rPr>
  </w:style>
  <w:style w:type="paragraph" w:customStyle="1" w:styleId="2f1">
    <w:name w:val="З2"/>
    <w:basedOn w:val="a3"/>
    <w:autoRedefine/>
    <w:qFormat/>
    <w:rsid w:val="0034778B"/>
    <w:pPr>
      <w:tabs>
        <w:tab w:val="left" w:pos="851"/>
        <w:tab w:val="left" w:pos="9781"/>
      </w:tabs>
      <w:ind w:left="142"/>
      <w:jc w:val="center"/>
    </w:pPr>
    <w:rPr>
      <w:rFonts w:cs="Arial"/>
      <w:bCs/>
      <w:iCs/>
      <w:sz w:val="24"/>
      <w:szCs w:val="24"/>
    </w:rPr>
  </w:style>
  <w:style w:type="paragraph" w:customStyle="1" w:styleId="130">
    <w:name w:val="_Обычный 13+"/>
    <w:basedOn w:val="a3"/>
    <w:qFormat/>
    <w:rsid w:val="0034778B"/>
    <w:pPr>
      <w:spacing w:line="288" w:lineRule="auto"/>
      <w:ind w:firstLine="851"/>
      <w:contextualSpacing/>
      <w:jc w:val="both"/>
    </w:pPr>
    <w:rPr>
      <w:rFonts w:ascii="Calibri" w:hAnsi="Calibri"/>
      <w:sz w:val="26"/>
      <w:szCs w:val="24"/>
    </w:rPr>
  </w:style>
  <w:style w:type="character" w:customStyle="1" w:styleId="fontstyle01">
    <w:name w:val="fontstyle01"/>
    <w:basedOn w:val="a4"/>
    <w:rsid w:val="0034778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04">
    <w:name w:val="Font Style204"/>
    <w:uiPriority w:val="99"/>
    <w:rsid w:val="0034778B"/>
    <w:rPr>
      <w:rFonts w:ascii="Times New Roman" w:hAnsi="Times New Roman" w:cs="Times New Roman"/>
      <w:sz w:val="26"/>
      <w:szCs w:val="26"/>
    </w:rPr>
  </w:style>
  <w:style w:type="character" w:styleId="affff2">
    <w:name w:val="FollowedHyperlink"/>
    <w:basedOn w:val="a4"/>
    <w:semiHidden/>
    <w:unhideWhenUsed/>
    <w:rsid w:val="0034778B"/>
    <w:rPr>
      <w:color w:val="954F72" w:themeColor="followedHyperlink"/>
      <w:u w:val="single"/>
    </w:rPr>
  </w:style>
  <w:style w:type="character" w:customStyle="1" w:styleId="fontstyle21">
    <w:name w:val="fontstyle21"/>
    <w:basedOn w:val="a4"/>
    <w:rsid w:val="0034778B"/>
    <w:rPr>
      <w:rFonts w:ascii="OpenSymbol" w:hAnsi="OpenSymbo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f3">
    <w:name w:val="[РГ] Текст"/>
    <w:basedOn w:val="a3"/>
    <w:qFormat/>
    <w:rsid w:val="003C3D5A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character" w:customStyle="1" w:styleId="ConsPlusNormal0">
    <w:name w:val="ConsPlusNormal Знак"/>
    <w:link w:val="ConsPlusNormal"/>
    <w:rsid w:val="006931C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4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a.ru/product/po/ekrascad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61E89-4CDA-4F8C-896C-0D20303B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38</Pages>
  <Words>7055</Words>
  <Characters>40216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 Игорь Николаевич</dc:creator>
  <cp:keywords/>
  <dc:description/>
  <cp:lastModifiedBy>Байназарова Виктория Викторовна</cp:lastModifiedBy>
  <cp:revision>4</cp:revision>
  <cp:lastPrinted>2025-12-15T05:03:00Z</cp:lastPrinted>
  <dcterms:created xsi:type="dcterms:W3CDTF">2026-01-12T11:09:00Z</dcterms:created>
  <dcterms:modified xsi:type="dcterms:W3CDTF">2026-10-15T11:17:00Z</dcterms:modified>
</cp:coreProperties>
</file>