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CBB0D" w14:textId="77777777" w:rsidR="004F1916" w:rsidRPr="00B61E02" w:rsidRDefault="004F1916" w:rsidP="00642306">
      <w:pPr>
        <w:rPr>
          <w:sz w:val="28"/>
          <w:szCs w:val="28"/>
        </w:rPr>
      </w:pPr>
      <w:bookmarkStart w:id="0" w:name="_Toc165887577"/>
    </w:p>
    <w:p w14:paraId="18C5D360" w14:textId="77777777" w:rsidR="0075316A" w:rsidRPr="00B61E02" w:rsidRDefault="0075316A" w:rsidP="0075316A">
      <w:pPr>
        <w:keepNext/>
        <w:keepLines/>
        <w:suppressAutoHyphens/>
        <w:jc w:val="right"/>
        <w:rPr>
          <w:b/>
          <w:color w:val="000000"/>
          <w:lang w:eastAsia="ar-SA"/>
        </w:rPr>
      </w:pPr>
      <w:bookmarkStart w:id="1" w:name="_Toc100743370"/>
      <w:r w:rsidRPr="00B61E02">
        <w:rPr>
          <w:b/>
          <w:color w:val="000000"/>
          <w:lang w:eastAsia="ar-SA"/>
        </w:rPr>
        <w:t>УТВЕРЖДАЮ</w:t>
      </w:r>
      <w:r w:rsidRPr="00B61E02">
        <w:rPr>
          <w:lang w:eastAsia="ar-SA"/>
        </w:rPr>
        <w:t xml:space="preserve"> </w:t>
      </w:r>
    </w:p>
    <w:p w14:paraId="784ADB2B" w14:textId="77777777" w:rsidR="0075316A" w:rsidRPr="00B61E02" w:rsidRDefault="0075316A" w:rsidP="0075316A">
      <w:pPr>
        <w:keepNext/>
        <w:jc w:val="right"/>
      </w:pPr>
      <w:r w:rsidRPr="00B61E02">
        <w:t>Заместитель начальника Службы</w:t>
      </w:r>
    </w:p>
    <w:p w14:paraId="6AC703E5" w14:textId="77777777" w:rsidR="0075316A" w:rsidRPr="00B61E02" w:rsidRDefault="0075316A" w:rsidP="0075316A">
      <w:pPr>
        <w:keepNext/>
        <w:jc w:val="right"/>
      </w:pPr>
      <w:r w:rsidRPr="00B61E02">
        <w:t>материально-технического снабжения</w:t>
      </w:r>
    </w:p>
    <w:p w14:paraId="6FED4B05" w14:textId="77777777" w:rsidR="0075316A" w:rsidRPr="00B61E02" w:rsidRDefault="0075316A" w:rsidP="0075316A">
      <w:pPr>
        <w:widowControl w:val="0"/>
        <w:jc w:val="right"/>
      </w:pPr>
    </w:p>
    <w:p w14:paraId="7D63EF21" w14:textId="77777777" w:rsidR="0075316A" w:rsidRPr="00B61E02" w:rsidRDefault="0075316A" w:rsidP="0075316A">
      <w:pPr>
        <w:widowControl w:val="0"/>
        <w:jc w:val="right"/>
      </w:pPr>
      <w:r w:rsidRPr="00B61E02">
        <w:t>____________________ Е.А. Омелько</w:t>
      </w:r>
    </w:p>
    <w:p w14:paraId="7DD9CFFA" w14:textId="77777777" w:rsidR="0075316A" w:rsidRPr="00B61E02" w:rsidRDefault="0075316A" w:rsidP="0075316A">
      <w:pPr>
        <w:keepNext/>
        <w:jc w:val="right"/>
      </w:pPr>
    </w:p>
    <w:p w14:paraId="280CA7ED" w14:textId="77777777" w:rsidR="0075316A" w:rsidRPr="00B61E02" w:rsidRDefault="0075316A" w:rsidP="0075316A">
      <w:pPr>
        <w:keepNext/>
        <w:jc w:val="right"/>
      </w:pPr>
      <w:r w:rsidRPr="00B61E02">
        <w:t>«____» ___________________ 2026 г.</w:t>
      </w:r>
    </w:p>
    <w:p w14:paraId="71B490EF" w14:textId="77777777" w:rsidR="003C1BDB" w:rsidRPr="00B61E02" w:rsidRDefault="003C1BDB" w:rsidP="003C1BDB">
      <w:pPr>
        <w:ind w:firstLine="567"/>
        <w:jc w:val="right"/>
        <w:rPr>
          <w:sz w:val="22"/>
          <w:szCs w:val="22"/>
        </w:rPr>
      </w:pPr>
    </w:p>
    <w:p w14:paraId="372919C2" w14:textId="77777777" w:rsidR="003C1BDB" w:rsidRPr="00B61E02" w:rsidRDefault="003C1BDB" w:rsidP="003C1BDB">
      <w:pPr>
        <w:spacing w:after="200" w:line="276" w:lineRule="auto"/>
        <w:rPr>
          <w:sz w:val="22"/>
          <w:szCs w:val="22"/>
        </w:rPr>
      </w:pPr>
    </w:p>
    <w:bookmarkEnd w:id="1"/>
    <w:p w14:paraId="5AAB9DAC" w14:textId="77777777" w:rsidR="004F1916" w:rsidRPr="00B61E02" w:rsidRDefault="004F1916" w:rsidP="004F1916">
      <w:pPr>
        <w:widowControl w:val="0"/>
        <w:jc w:val="center"/>
        <w:rPr>
          <w:b/>
        </w:rPr>
      </w:pPr>
      <w:r w:rsidRPr="00B61E02">
        <w:rPr>
          <w:b/>
        </w:rPr>
        <w:t>Технические требования</w:t>
      </w:r>
    </w:p>
    <w:p w14:paraId="3B351F11" w14:textId="30D7080A" w:rsidR="004F1916" w:rsidRDefault="004F1916" w:rsidP="00240CEA">
      <w:pPr>
        <w:widowControl w:val="0"/>
        <w:jc w:val="center"/>
        <w:rPr>
          <w:b/>
        </w:rPr>
      </w:pPr>
      <w:r w:rsidRPr="00B61E02">
        <w:rPr>
          <w:b/>
        </w:rPr>
        <w:t xml:space="preserve">на поставку </w:t>
      </w:r>
      <w:r w:rsidR="00067A46" w:rsidRPr="00B61E02">
        <w:rPr>
          <w:b/>
        </w:rPr>
        <w:t>ступеней и плит</w:t>
      </w:r>
    </w:p>
    <w:p w14:paraId="21697FCA" w14:textId="77777777" w:rsidR="00B61E02" w:rsidRDefault="00B61E02" w:rsidP="00240CEA">
      <w:pPr>
        <w:widowControl w:val="0"/>
        <w:jc w:val="center"/>
        <w:rPr>
          <w:b/>
        </w:rPr>
      </w:pPr>
    </w:p>
    <w:p w14:paraId="67583509" w14:textId="77777777" w:rsidR="00B61E02" w:rsidRPr="00B61E02" w:rsidRDefault="00B61E02" w:rsidP="00240CEA">
      <w:pPr>
        <w:widowControl w:val="0"/>
        <w:jc w:val="center"/>
        <w:rPr>
          <w:b/>
          <w:bCs/>
        </w:rPr>
      </w:pPr>
    </w:p>
    <w:p w14:paraId="7FF5977A" w14:textId="77777777" w:rsidR="004F1916" w:rsidRPr="00B61E02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B61E02">
        <w:rPr>
          <w:b/>
          <w:bCs/>
        </w:rPr>
        <w:t>Раздел 1. Общие требования</w:t>
      </w:r>
    </w:p>
    <w:p w14:paraId="0BC12E64" w14:textId="77777777" w:rsidR="004F1916" w:rsidRPr="00B61E02" w:rsidRDefault="004F1916" w:rsidP="004F1916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D1D6A9A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B61E02">
        <w:rPr>
          <w:color w:val="000000"/>
        </w:rPr>
        <w:t>1.1. Цели и правовое основание для поставки товара</w:t>
      </w:r>
    </w:p>
    <w:p w14:paraId="3C8F593B" w14:textId="77777777" w:rsidR="004F1916" w:rsidRPr="00B61E02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B61E02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B61E02">
        <w:rPr>
          <w:color w:val="000000"/>
        </w:rPr>
        <w:br/>
        <w:t xml:space="preserve">ГУП «Петербургский метрополитен» на </w:t>
      </w:r>
      <w:r w:rsidR="00236965" w:rsidRPr="00B61E02">
        <w:rPr>
          <w:color w:val="000000"/>
        </w:rPr>
        <w:t>2026</w:t>
      </w:r>
      <w:r w:rsidR="00D117A9" w:rsidRPr="00B61E02">
        <w:rPr>
          <w:color w:val="000000"/>
        </w:rPr>
        <w:t>-2027</w:t>
      </w:r>
      <w:r w:rsidRPr="00B61E02">
        <w:rPr>
          <w:color w:val="000000"/>
        </w:rPr>
        <w:t xml:space="preserve"> год.</w:t>
      </w:r>
    </w:p>
    <w:p w14:paraId="625F0A9E" w14:textId="77777777" w:rsidR="004F1916" w:rsidRPr="00B61E02" w:rsidRDefault="004F1916" w:rsidP="004F191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B61E02">
        <w:rPr>
          <w:color w:val="000000"/>
        </w:rPr>
        <w:t xml:space="preserve">1.1.2. Основанием для закупки является: </w:t>
      </w:r>
    </w:p>
    <w:p w14:paraId="73273599" w14:textId="77777777" w:rsidR="004F1916" w:rsidRPr="00B61E02" w:rsidRDefault="004F1916" w:rsidP="004F1916">
      <w:pPr>
        <w:widowControl w:val="0"/>
        <w:ind w:firstLine="567"/>
        <w:jc w:val="both"/>
        <w:rPr>
          <w:color w:val="000000"/>
        </w:rPr>
      </w:pPr>
      <w:r w:rsidRPr="00B61E02">
        <w:rPr>
          <w:color w:val="000000"/>
        </w:rPr>
        <w:t xml:space="preserve">План закупок ГУП «Петербургский метрополитен» на </w:t>
      </w:r>
      <w:r w:rsidR="00236965" w:rsidRPr="00B61E02">
        <w:rPr>
          <w:color w:val="000000"/>
        </w:rPr>
        <w:t>202</w:t>
      </w:r>
      <w:r w:rsidR="00D117A9" w:rsidRPr="00B61E02">
        <w:rPr>
          <w:color w:val="000000"/>
        </w:rPr>
        <w:t>6</w:t>
      </w:r>
      <w:r w:rsidRPr="00B61E02">
        <w:rPr>
          <w:color w:val="000000"/>
        </w:rPr>
        <w:t xml:space="preserve"> год</w:t>
      </w:r>
    </w:p>
    <w:p w14:paraId="4240257E" w14:textId="77777777" w:rsidR="004F1916" w:rsidRPr="00B61E02" w:rsidRDefault="004F1916" w:rsidP="004F1916">
      <w:pPr>
        <w:widowControl w:val="0"/>
        <w:ind w:firstLine="567"/>
        <w:jc w:val="both"/>
        <w:rPr>
          <w:color w:val="000000"/>
        </w:rPr>
      </w:pPr>
      <w:r w:rsidRPr="00B61E02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31EB36CE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61E02">
        <w:t xml:space="preserve"> </w:t>
      </w:r>
    </w:p>
    <w:p w14:paraId="27A2431F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B61E02">
        <w:rPr>
          <w:b/>
          <w:bCs/>
        </w:rPr>
        <w:t xml:space="preserve">Раздел 2. Требования к описанию предмета закупки и условий Договора </w:t>
      </w:r>
    </w:p>
    <w:p w14:paraId="16F5BE47" w14:textId="77777777" w:rsidR="004F1916" w:rsidRPr="00B61E02" w:rsidRDefault="004F1916" w:rsidP="004F1916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915E3E" w14:textId="1ED33877" w:rsidR="004F1916" w:rsidRPr="00B61E02" w:rsidRDefault="004F1916" w:rsidP="004F1916">
      <w:pPr>
        <w:widowControl w:val="0"/>
        <w:ind w:firstLine="567"/>
        <w:rPr>
          <w:color w:val="000000"/>
        </w:rPr>
      </w:pPr>
      <w:r w:rsidRPr="00B61E02">
        <w:rPr>
          <w:color w:val="000000"/>
        </w:rPr>
        <w:t>2.1. Предмет закупки</w:t>
      </w:r>
      <w:r w:rsidR="00D82748" w:rsidRPr="00B61E02">
        <w:rPr>
          <w:b/>
        </w:rPr>
        <w:t xml:space="preserve">: </w:t>
      </w:r>
      <w:r w:rsidR="00067A46" w:rsidRPr="00B61E02">
        <w:rPr>
          <w:b/>
        </w:rPr>
        <w:t>ступени и плиты</w:t>
      </w:r>
      <w:r w:rsidR="00D82748" w:rsidRPr="00B61E02">
        <w:rPr>
          <w:b/>
        </w:rPr>
        <w:t xml:space="preserve"> </w:t>
      </w:r>
      <w:r w:rsidRPr="00B61E02">
        <w:rPr>
          <w:color w:val="000000"/>
        </w:rPr>
        <w:t>(далее – товар</w:t>
      </w:r>
      <w:r w:rsidR="00642306" w:rsidRPr="00B61E02">
        <w:rPr>
          <w:color w:val="000000"/>
        </w:rPr>
        <w:t>, продукция</w:t>
      </w:r>
      <w:r w:rsidRPr="00B61E02">
        <w:rPr>
          <w:color w:val="000000"/>
        </w:rPr>
        <w:t>).</w:t>
      </w:r>
    </w:p>
    <w:p w14:paraId="1FD9500F" w14:textId="77777777" w:rsidR="002C1800" w:rsidRPr="00B61E02" w:rsidRDefault="004F1916" w:rsidP="00760368">
      <w:pPr>
        <w:widowControl w:val="0"/>
        <w:ind w:firstLine="567"/>
        <w:rPr>
          <w:b/>
          <w:color w:val="000000"/>
        </w:rPr>
      </w:pPr>
      <w:r w:rsidRPr="00B61E02">
        <w:rPr>
          <w:b/>
          <w:color w:val="000000"/>
        </w:rPr>
        <w:t>2.2. Требования к качеству товара:</w:t>
      </w:r>
    </w:p>
    <w:p w14:paraId="6EE119B3" w14:textId="01868A05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rPr>
          <w:color w:val="000000"/>
        </w:rPr>
        <w:t>2.2.1 Поставляемый товар должен соответствовать тре</w:t>
      </w:r>
      <w:r w:rsidR="00B61E02" w:rsidRPr="00B61E02">
        <w:rPr>
          <w:color w:val="000000"/>
        </w:rPr>
        <w:t>бованиям, указанным в Приложениях</w:t>
      </w:r>
      <w:r w:rsidRPr="00B61E02">
        <w:rPr>
          <w:color w:val="000000"/>
        </w:rPr>
        <w:t xml:space="preserve"> №1, №2</w:t>
      </w:r>
      <w:r w:rsidR="00FE67EC" w:rsidRPr="00B61E02">
        <w:rPr>
          <w:color w:val="000000"/>
        </w:rPr>
        <w:t xml:space="preserve"> </w:t>
      </w:r>
      <w:r w:rsidRPr="00B61E02">
        <w:rPr>
          <w:color w:val="000000"/>
        </w:rPr>
        <w:t xml:space="preserve">к настоящим техническим требованиям </w:t>
      </w:r>
      <w:r w:rsidRPr="00B61E02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CA3E874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71990DE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B61E02">
        <w:rPr>
          <w:b/>
        </w:rPr>
        <w:t>2.2.3. Требования к упаковке, маркировке товара:</w:t>
      </w:r>
    </w:p>
    <w:p w14:paraId="3AD76F9D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2.2.3.</w:t>
      </w:r>
      <w:r w:rsidR="00D82748" w:rsidRPr="00B61E02">
        <w:t>1</w:t>
      </w:r>
      <w:r w:rsidRPr="00B61E02">
        <w:t xml:space="preserve">.  </w:t>
      </w:r>
      <w:r w:rsidRPr="00B61E02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75E1A124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2.2.3.</w:t>
      </w:r>
      <w:r w:rsidR="00D82748" w:rsidRPr="00B61E02">
        <w:t>2</w:t>
      </w:r>
      <w:r w:rsidRPr="00B61E02">
        <w:t>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6BEFCA60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2.2.3.</w:t>
      </w:r>
      <w:r w:rsidR="00D82748" w:rsidRPr="00B61E02">
        <w:t>3</w:t>
      </w:r>
      <w:r w:rsidRPr="00B61E02">
        <w:t xml:space="preserve">. Каждая номенклатура товара, при поставке на склад Заказчика должна быть упакована в отдельную грузовую единицу (тару) и промаркирована на упаковке. В </w:t>
      </w:r>
      <w:proofErr w:type="gramStart"/>
      <w:r w:rsidRPr="00B61E02">
        <w:t>случае</w:t>
      </w:r>
      <w:proofErr w:type="gramEnd"/>
      <w:r w:rsidRPr="00B61E02">
        <w:t xml:space="preserve"> невозможности упаковки товара, к нему должна прилагаться бирка (этикетка и т.п.).</w:t>
      </w:r>
    </w:p>
    <w:p w14:paraId="6933BF15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2.2.3.</w:t>
      </w:r>
      <w:r w:rsidR="00D82748" w:rsidRPr="00B61E02">
        <w:t>4</w:t>
      </w:r>
      <w:r w:rsidRPr="00B61E02">
        <w:t>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01366C5D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- наименование поставщика;</w:t>
      </w:r>
    </w:p>
    <w:p w14:paraId="1FE7D632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 xml:space="preserve">- наименование товара в соответствии с Договором, </w:t>
      </w:r>
    </w:p>
    <w:p w14:paraId="1C110EAA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 xml:space="preserve">- номенклатурный номер в соответствии с Договором, </w:t>
      </w:r>
    </w:p>
    <w:p w14:paraId="556C4E36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- количество товара, содержащееся в грузовой единице (таре),</w:t>
      </w:r>
    </w:p>
    <w:p w14:paraId="37014386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lastRenderedPageBreak/>
        <w:t>- дату изготовления товара.</w:t>
      </w:r>
    </w:p>
    <w:p w14:paraId="46883C01" w14:textId="77777777" w:rsidR="004F1916" w:rsidRPr="00B61E02" w:rsidRDefault="004F1916" w:rsidP="004F1916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2.2.3.</w:t>
      </w:r>
      <w:r w:rsidR="00D82748" w:rsidRPr="00B61E02">
        <w:t>5</w:t>
      </w:r>
      <w:r w:rsidRPr="00B61E02">
        <w:t>.</w:t>
      </w:r>
      <w:r w:rsidRPr="00B61E02">
        <w:tab/>
        <w:t xml:space="preserve">В </w:t>
      </w:r>
      <w:proofErr w:type="gramStart"/>
      <w:r w:rsidRPr="00B61E02">
        <w:t>случае</w:t>
      </w:r>
      <w:proofErr w:type="gramEnd"/>
      <w:r w:rsidRPr="00B61E02">
        <w:t xml:space="preserve"> не соблюдения требований, установленных в п.2.2.3. </w:t>
      </w:r>
      <w:r w:rsidRPr="00B61E02">
        <w:rPr>
          <w:color w:val="000000"/>
        </w:rPr>
        <w:t>настоящих технических требований</w:t>
      </w:r>
      <w:r w:rsidRPr="00B61E02">
        <w:t>, Заказчик вправе не принимать поставленный товар</w:t>
      </w:r>
    </w:p>
    <w:p w14:paraId="7372C169" w14:textId="77777777" w:rsidR="004F1916" w:rsidRPr="00B61E02" w:rsidRDefault="004F1916" w:rsidP="004F1916">
      <w:pPr>
        <w:widowControl w:val="0"/>
        <w:ind w:firstLine="567"/>
        <w:jc w:val="both"/>
        <w:rPr>
          <w:b/>
        </w:rPr>
      </w:pPr>
      <w:r w:rsidRPr="00B61E02">
        <w:rPr>
          <w:b/>
        </w:rPr>
        <w:t>2.3. Требования к безопасности товара:</w:t>
      </w:r>
    </w:p>
    <w:p w14:paraId="1472CB30" w14:textId="77777777" w:rsidR="004F1916" w:rsidRPr="00B61E02" w:rsidRDefault="004F1916" w:rsidP="004F1916">
      <w:pPr>
        <w:widowControl w:val="0"/>
        <w:ind w:firstLine="567"/>
        <w:jc w:val="both"/>
      </w:pPr>
      <w:r w:rsidRPr="00B61E02">
        <w:t>2.3.1. Товар должен соответствовать требованиям безопасности, действующим на территории Российской Федерации.</w:t>
      </w:r>
    </w:p>
    <w:p w14:paraId="12E9B599" w14:textId="77777777" w:rsidR="004F1916" w:rsidRPr="00B61E02" w:rsidRDefault="004F1916" w:rsidP="004F1916">
      <w:pPr>
        <w:widowControl w:val="0"/>
        <w:ind w:firstLine="567"/>
        <w:jc w:val="both"/>
      </w:pPr>
      <w:r w:rsidRPr="00B61E02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2AE87B29" w14:textId="77777777" w:rsidR="003B5A0F" w:rsidRPr="00B61E02" w:rsidRDefault="003B5A0F" w:rsidP="003B5A0F">
      <w:pPr>
        <w:widowControl w:val="0"/>
        <w:ind w:firstLine="567"/>
        <w:jc w:val="both"/>
        <w:rPr>
          <w:b/>
        </w:rPr>
      </w:pPr>
      <w:r w:rsidRPr="00B61E02">
        <w:rPr>
          <w:b/>
        </w:rPr>
        <w:t>2.4. Требования к количеству товара:</w:t>
      </w:r>
    </w:p>
    <w:p w14:paraId="33C99FCC" w14:textId="77777777" w:rsidR="003B5A0F" w:rsidRPr="00B61E02" w:rsidRDefault="003B5A0F" w:rsidP="003B5A0F">
      <w:pPr>
        <w:widowControl w:val="0"/>
        <w:ind w:firstLine="567"/>
        <w:jc w:val="both"/>
      </w:pPr>
      <w:r w:rsidRPr="00B61E02">
        <w:t>Необходимое количество товаров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59042F06" w14:textId="77777777" w:rsidR="003B5A0F" w:rsidRPr="00B61E02" w:rsidRDefault="003B5A0F" w:rsidP="003B5A0F">
      <w:pPr>
        <w:widowControl w:val="0"/>
        <w:ind w:firstLine="567"/>
        <w:jc w:val="both"/>
      </w:pPr>
      <w:r w:rsidRPr="00B61E02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108CD1D3" w14:textId="77777777" w:rsidR="004F1916" w:rsidRPr="00B61E02" w:rsidRDefault="004F1916" w:rsidP="004F1916">
      <w:pPr>
        <w:widowControl w:val="0"/>
        <w:ind w:firstLine="567"/>
        <w:jc w:val="both"/>
        <w:rPr>
          <w:b/>
        </w:rPr>
      </w:pPr>
      <w:r w:rsidRPr="00B61E02">
        <w:rPr>
          <w:b/>
        </w:rPr>
        <w:t>2.5. Требования к техническим, функциональным и эксплуатационным характеристикам товара:</w:t>
      </w:r>
    </w:p>
    <w:p w14:paraId="055A3A90" w14:textId="64603B54" w:rsidR="003B5A0F" w:rsidRPr="00B61E02" w:rsidRDefault="003B5A0F" w:rsidP="003B5A0F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2.5.1.Товар должен соответствовать требованиям, указанным в Приложени</w:t>
      </w:r>
      <w:r w:rsidR="00B61E02" w:rsidRPr="00B61E02">
        <w:t>ях</w:t>
      </w:r>
      <w:r w:rsidRPr="00B61E02">
        <w:t xml:space="preserve"> №1, №2</w:t>
      </w:r>
      <w:r w:rsidR="00325B2D" w:rsidRPr="00B61E02">
        <w:t xml:space="preserve"> </w:t>
      </w:r>
      <w:r w:rsidRPr="00B61E02">
        <w:t xml:space="preserve">к </w:t>
      </w:r>
      <w:r w:rsidRPr="00B61E02">
        <w:rPr>
          <w:color w:val="000000"/>
        </w:rPr>
        <w:t>настоящим техническим требованиям</w:t>
      </w:r>
      <w:r w:rsidRPr="00B61E02">
        <w:t>.</w:t>
      </w:r>
    </w:p>
    <w:p w14:paraId="71854E8C" w14:textId="77777777" w:rsidR="00D82748" w:rsidRPr="00B61E02" w:rsidRDefault="00D82748" w:rsidP="003B5A0F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534"/>
        <w:gridCol w:w="1858"/>
        <w:gridCol w:w="7922"/>
      </w:tblGrid>
      <w:tr w:rsidR="00240CEA" w:rsidRPr="00B61E02" w14:paraId="1A9655CE" w14:textId="77777777" w:rsidTr="0086669F">
        <w:tc>
          <w:tcPr>
            <w:tcW w:w="534" w:type="dxa"/>
            <w:vAlign w:val="center"/>
          </w:tcPr>
          <w:p w14:paraId="22233F75" w14:textId="77777777" w:rsidR="00240CEA" w:rsidRPr="00B61E02" w:rsidRDefault="00240CEA" w:rsidP="00B61E0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b/>
                <w:sz w:val="20"/>
                <w:szCs w:val="20"/>
              </w:rPr>
              <w:t>№</w:t>
            </w:r>
          </w:p>
          <w:p w14:paraId="3D4622E0" w14:textId="77777777" w:rsidR="00240CEA" w:rsidRPr="00B61E02" w:rsidRDefault="00240CEA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B61E02">
              <w:rPr>
                <w:b/>
                <w:sz w:val="20"/>
                <w:szCs w:val="20"/>
              </w:rPr>
              <w:t>п</w:t>
            </w:r>
            <w:proofErr w:type="gramEnd"/>
            <w:r w:rsidRPr="00B61E0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858" w:type="dxa"/>
            <w:vAlign w:val="center"/>
          </w:tcPr>
          <w:p w14:paraId="46B4CE21" w14:textId="77777777" w:rsidR="00240CEA" w:rsidRPr="00B61E02" w:rsidRDefault="00240CEA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b/>
                <w:sz w:val="20"/>
                <w:szCs w:val="20"/>
              </w:rPr>
              <w:t>Номенклатурный номер</w:t>
            </w:r>
          </w:p>
        </w:tc>
        <w:tc>
          <w:tcPr>
            <w:tcW w:w="7922" w:type="dxa"/>
            <w:vAlign w:val="center"/>
          </w:tcPr>
          <w:p w14:paraId="2154B144" w14:textId="77777777" w:rsidR="00240CEA" w:rsidRPr="00B61E02" w:rsidRDefault="00240CEA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b/>
                <w:sz w:val="20"/>
                <w:szCs w:val="20"/>
              </w:rPr>
              <w:t>Наименование</w:t>
            </w:r>
          </w:p>
        </w:tc>
      </w:tr>
      <w:tr w:rsidR="00B61E02" w:rsidRPr="00B61E02" w14:paraId="50161D63" w14:textId="77777777" w:rsidTr="0086669F">
        <w:trPr>
          <w:trHeight w:val="397"/>
        </w:trPr>
        <w:tc>
          <w:tcPr>
            <w:tcW w:w="534" w:type="dxa"/>
            <w:vMerge w:val="restart"/>
            <w:vAlign w:val="center"/>
          </w:tcPr>
          <w:p w14:paraId="236337FD" w14:textId="1DD838DC" w:rsidR="00B61E02" w:rsidRPr="00B61E02" w:rsidRDefault="00B61E02" w:rsidP="00B61E0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58" w:type="dxa"/>
            <w:vAlign w:val="center"/>
          </w:tcPr>
          <w:p w14:paraId="30679889" w14:textId="19F7B451" w:rsidR="00B61E02" w:rsidRPr="00B61E02" w:rsidRDefault="00B61E02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121030056</w:t>
            </w:r>
          </w:p>
        </w:tc>
        <w:tc>
          <w:tcPr>
            <w:tcW w:w="7922" w:type="dxa"/>
            <w:vAlign w:val="center"/>
          </w:tcPr>
          <w:p w14:paraId="11539F62" w14:textId="3322B88A" w:rsidR="00B61E02" w:rsidRPr="00B61E02" w:rsidRDefault="00B61E02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плита мерная 600х400х20 Гр Возрождение</w:t>
            </w:r>
          </w:p>
        </w:tc>
      </w:tr>
      <w:tr w:rsidR="00B61E02" w:rsidRPr="00B61E02" w14:paraId="309176E3" w14:textId="77777777" w:rsidTr="0086669F">
        <w:trPr>
          <w:trHeight w:val="397"/>
        </w:trPr>
        <w:tc>
          <w:tcPr>
            <w:tcW w:w="534" w:type="dxa"/>
            <w:vMerge/>
          </w:tcPr>
          <w:p w14:paraId="2C14537F" w14:textId="77777777" w:rsidR="00B61E02" w:rsidRPr="00B61E02" w:rsidRDefault="00B61E02" w:rsidP="004C00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22D3EF21" w14:textId="7B1F58D9" w:rsidR="00B61E02" w:rsidRPr="00B61E02" w:rsidRDefault="00B61E02" w:rsidP="004C0016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7922" w:type="dxa"/>
            <w:vAlign w:val="center"/>
          </w:tcPr>
          <w:p w14:paraId="37897D1C" w14:textId="7CA070F8" w:rsidR="00B61E02" w:rsidRPr="00B61E02" w:rsidRDefault="00B61E02" w:rsidP="00B61E02">
            <w:pPr>
              <w:widowControl w:val="0"/>
              <w:rPr>
                <w:rFonts w:eastAsia="Calibri"/>
                <w:color w:val="000000"/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>Для наружной отделки зданий и сооружений, а</w:t>
            </w:r>
            <w:r w:rsidRPr="00B61E02">
              <w:rPr>
                <w:sz w:val="20"/>
                <w:szCs w:val="20"/>
                <w:lang w:val="en-US"/>
              </w:rPr>
              <w:t> </w:t>
            </w:r>
            <w:r w:rsidRPr="00B61E02">
              <w:rPr>
                <w:sz w:val="20"/>
                <w:szCs w:val="20"/>
              </w:rPr>
              <w:t>также для внутренней отделки строительных объектов жилого и общественного назначения</w:t>
            </w:r>
          </w:p>
        </w:tc>
      </w:tr>
      <w:tr w:rsidR="00B61E02" w:rsidRPr="00B61E02" w14:paraId="0D4EE6F0" w14:textId="77777777" w:rsidTr="0086669F">
        <w:trPr>
          <w:trHeight w:val="397"/>
        </w:trPr>
        <w:tc>
          <w:tcPr>
            <w:tcW w:w="534" w:type="dxa"/>
            <w:vMerge/>
          </w:tcPr>
          <w:p w14:paraId="5CBE1372" w14:textId="77777777" w:rsidR="00B61E02" w:rsidRPr="00B61E02" w:rsidRDefault="00B61E02" w:rsidP="00CE6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2FCE551" w14:textId="645547B5" w:rsidR="00B61E02" w:rsidRPr="00B61E02" w:rsidRDefault="00B61E02" w:rsidP="00CE6118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Комплектность </w:t>
            </w:r>
          </w:p>
        </w:tc>
        <w:tc>
          <w:tcPr>
            <w:tcW w:w="7922" w:type="dxa"/>
            <w:vAlign w:val="center"/>
          </w:tcPr>
          <w:p w14:paraId="3AF6134B" w14:textId="1CFBED06" w:rsidR="00B61E02" w:rsidRPr="00B61E02" w:rsidRDefault="00B61E02" w:rsidP="00B61E02">
            <w:pPr>
              <w:widowControl w:val="0"/>
              <w:rPr>
                <w:rFonts w:eastAsia="Calibri"/>
                <w:color w:val="000000"/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>Документ о качестве (на партию)</w:t>
            </w:r>
          </w:p>
        </w:tc>
      </w:tr>
      <w:tr w:rsidR="00B61E02" w:rsidRPr="00B61E02" w14:paraId="0D1A9CF3" w14:textId="77777777" w:rsidTr="0086669F">
        <w:trPr>
          <w:trHeight w:val="397"/>
        </w:trPr>
        <w:tc>
          <w:tcPr>
            <w:tcW w:w="534" w:type="dxa"/>
            <w:vMerge w:val="restart"/>
            <w:vAlign w:val="center"/>
          </w:tcPr>
          <w:p w14:paraId="72480E6D" w14:textId="560E4B97" w:rsidR="00B61E02" w:rsidRPr="00B61E02" w:rsidRDefault="00B61E02" w:rsidP="00B61E0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58" w:type="dxa"/>
            <w:vAlign w:val="center"/>
          </w:tcPr>
          <w:p w14:paraId="515E5E9D" w14:textId="7D76C84D" w:rsidR="00B61E02" w:rsidRPr="00B61E02" w:rsidRDefault="00B61E02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121040318</w:t>
            </w:r>
          </w:p>
        </w:tc>
        <w:tc>
          <w:tcPr>
            <w:tcW w:w="7922" w:type="dxa"/>
            <w:vAlign w:val="center"/>
          </w:tcPr>
          <w:p w14:paraId="2C607FFB" w14:textId="50EF3A1E" w:rsidR="00B61E02" w:rsidRPr="00B61E02" w:rsidRDefault="00B61E02" w:rsidP="00B61E0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 xml:space="preserve">ступень </w:t>
            </w:r>
            <w:proofErr w:type="spellStart"/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Возрожд</w:t>
            </w:r>
            <w:proofErr w:type="spellEnd"/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 xml:space="preserve"> 120х400х1000 т/о (</w:t>
            </w:r>
            <w:proofErr w:type="gramStart"/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р</w:t>
            </w:r>
            <w:proofErr w:type="gramEnd"/>
            <w:r w:rsidRPr="00B61E02">
              <w:rPr>
                <w:rFonts w:eastAsia="Calibri"/>
                <w:b/>
                <w:color w:val="000000"/>
                <w:sz w:val="20"/>
                <w:szCs w:val="20"/>
              </w:rPr>
              <w:t>/з)</w:t>
            </w:r>
          </w:p>
        </w:tc>
      </w:tr>
      <w:tr w:rsidR="00B61E02" w:rsidRPr="00B61E02" w14:paraId="0C076E27" w14:textId="77777777" w:rsidTr="0086669F">
        <w:trPr>
          <w:trHeight w:val="397"/>
        </w:trPr>
        <w:tc>
          <w:tcPr>
            <w:tcW w:w="534" w:type="dxa"/>
            <w:vMerge/>
          </w:tcPr>
          <w:p w14:paraId="1909275E" w14:textId="77777777" w:rsidR="00B61E02" w:rsidRPr="00B61E02" w:rsidRDefault="00B61E02" w:rsidP="00CE6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F3806AF" w14:textId="1A6DF78E" w:rsidR="00B61E02" w:rsidRPr="00B61E02" w:rsidRDefault="00B61E02" w:rsidP="00CE6118">
            <w:pPr>
              <w:widowControl w:val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Функциональные характеристики </w:t>
            </w:r>
          </w:p>
        </w:tc>
        <w:tc>
          <w:tcPr>
            <w:tcW w:w="7922" w:type="dxa"/>
            <w:vAlign w:val="center"/>
          </w:tcPr>
          <w:p w14:paraId="736530A0" w14:textId="0A750A85" w:rsidR="00B61E02" w:rsidRPr="00B61E02" w:rsidRDefault="00B61E02" w:rsidP="00B61E02">
            <w:pPr>
              <w:widowControl w:val="0"/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B61E02">
              <w:rPr>
                <w:sz w:val="20"/>
                <w:szCs w:val="20"/>
              </w:rPr>
              <w:t>Предназначена</w:t>
            </w:r>
            <w:proofErr w:type="gramEnd"/>
            <w:r w:rsidRPr="00B61E02">
              <w:rPr>
                <w:sz w:val="20"/>
                <w:szCs w:val="20"/>
              </w:rPr>
              <w:t xml:space="preserve"> для облицовки пассажирских зон станционных комплексов</w:t>
            </w:r>
          </w:p>
        </w:tc>
      </w:tr>
      <w:tr w:rsidR="00B61E02" w:rsidRPr="00B61E02" w14:paraId="7028156B" w14:textId="77777777" w:rsidTr="0086669F">
        <w:trPr>
          <w:trHeight w:val="397"/>
        </w:trPr>
        <w:tc>
          <w:tcPr>
            <w:tcW w:w="534" w:type="dxa"/>
            <w:vMerge/>
          </w:tcPr>
          <w:p w14:paraId="5C48C0B7" w14:textId="77777777" w:rsidR="00B61E02" w:rsidRPr="00B61E02" w:rsidRDefault="00B61E02" w:rsidP="00CE6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6E161813" w14:textId="41E336E4" w:rsidR="00B61E02" w:rsidRPr="00B61E02" w:rsidRDefault="00B61E02" w:rsidP="00CE6118">
            <w:pPr>
              <w:widowControl w:val="0"/>
              <w:jc w:val="center"/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Эксплуатационные характеристики </w:t>
            </w:r>
          </w:p>
        </w:tc>
        <w:tc>
          <w:tcPr>
            <w:tcW w:w="7922" w:type="dxa"/>
            <w:vAlign w:val="center"/>
          </w:tcPr>
          <w:p w14:paraId="5BF4B786" w14:textId="77777777" w:rsidR="00B61E02" w:rsidRPr="00B61E02" w:rsidRDefault="00B61E02" w:rsidP="00B61E02">
            <w:pPr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 Ступень без технической фаски и профиля.</w:t>
            </w:r>
          </w:p>
          <w:p w14:paraId="66402DC5" w14:textId="77777777" w:rsidR="0086669F" w:rsidRDefault="00B61E02" w:rsidP="00B61E02">
            <w:pPr>
              <w:widowControl w:val="0"/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4 стороны ступени с </w:t>
            </w:r>
            <w:proofErr w:type="spellStart"/>
            <w:r w:rsidRPr="00B61E02">
              <w:rPr>
                <w:sz w:val="20"/>
                <w:szCs w:val="20"/>
              </w:rPr>
              <w:t>термообработанной</w:t>
            </w:r>
            <w:proofErr w:type="spellEnd"/>
            <w:r w:rsidRPr="00B61E02">
              <w:rPr>
                <w:sz w:val="20"/>
                <w:szCs w:val="20"/>
              </w:rPr>
              <w:t xml:space="preserve"> поверхностью, </w:t>
            </w:r>
          </w:p>
          <w:p w14:paraId="60A68ACF" w14:textId="4728C0CC" w:rsidR="00B61E02" w:rsidRPr="00B61E02" w:rsidRDefault="00B61E02" w:rsidP="00B61E02">
            <w:pPr>
              <w:widowControl w:val="0"/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>торцы ступеней без обработки</w:t>
            </w:r>
          </w:p>
        </w:tc>
      </w:tr>
      <w:tr w:rsidR="00B61E02" w:rsidRPr="00B61E02" w14:paraId="7DF1311B" w14:textId="77777777" w:rsidTr="0086669F">
        <w:trPr>
          <w:trHeight w:val="397"/>
        </w:trPr>
        <w:tc>
          <w:tcPr>
            <w:tcW w:w="534" w:type="dxa"/>
            <w:vMerge/>
          </w:tcPr>
          <w:p w14:paraId="4388CDF0" w14:textId="77777777" w:rsidR="00B61E02" w:rsidRPr="00B61E02" w:rsidRDefault="00B61E02" w:rsidP="00CE6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72513711" w14:textId="304727C1" w:rsidR="00B61E02" w:rsidRPr="00B61E02" w:rsidRDefault="00B61E02" w:rsidP="00CE6118">
            <w:pPr>
              <w:widowControl w:val="0"/>
              <w:jc w:val="center"/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 xml:space="preserve">Комплектность </w:t>
            </w:r>
          </w:p>
        </w:tc>
        <w:tc>
          <w:tcPr>
            <w:tcW w:w="7922" w:type="dxa"/>
            <w:vAlign w:val="center"/>
          </w:tcPr>
          <w:p w14:paraId="30BA80EF" w14:textId="34CCD24F" w:rsidR="00B61E02" w:rsidRPr="00B61E02" w:rsidRDefault="00B61E02" w:rsidP="00B61E02">
            <w:pPr>
              <w:rPr>
                <w:sz w:val="20"/>
                <w:szCs w:val="20"/>
              </w:rPr>
            </w:pPr>
            <w:r w:rsidRPr="00B61E02">
              <w:rPr>
                <w:sz w:val="20"/>
                <w:szCs w:val="20"/>
              </w:rPr>
              <w:t>Документ о качестве (на партию)</w:t>
            </w:r>
          </w:p>
        </w:tc>
      </w:tr>
    </w:tbl>
    <w:p w14:paraId="7C5E75F7" w14:textId="77777777" w:rsidR="00D21BAA" w:rsidRDefault="00D21BAA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E07353" w14:textId="77777777" w:rsidR="00D21BAA" w:rsidRDefault="00D21BAA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89284A" w14:textId="77777777" w:rsidR="004F1916" w:rsidRPr="00B61E02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02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14:paraId="08DB82FE" w14:textId="77777777" w:rsidR="004F1916" w:rsidRPr="00B61E02" w:rsidRDefault="004F1916" w:rsidP="004F1916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3CF129" w14:textId="5BDC92A1" w:rsidR="004F1916" w:rsidRPr="00B61E02" w:rsidRDefault="004F1916" w:rsidP="00B61E02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02">
        <w:rPr>
          <w:rFonts w:ascii="Times New Roman" w:eastAsia="Times New Roman" w:hAnsi="Times New Roman"/>
          <w:sz w:val="24"/>
          <w:szCs w:val="24"/>
          <w:lang w:eastAsia="ru-RU"/>
        </w:rPr>
        <w:t>3. Требования к гарантийным обязательствам:</w:t>
      </w:r>
    </w:p>
    <w:p w14:paraId="4E09904F" w14:textId="2D012EFB" w:rsidR="004D39D2" w:rsidRPr="00B61E02" w:rsidRDefault="004F1916" w:rsidP="00B61E02">
      <w:pPr>
        <w:pStyle w:val="a9"/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B61E02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4D39D2" w:rsidRPr="00B61E02">
        <w:rPr>
          <w:rFonts w:ascii="Times New Roman" w:hAnsi="Times New Roman"/>
          <w:sz w:val="24"/>
          <w:szCs w:val="24"/>
        </w:rPr>
        <w:t xml:space="preserve">Гарантийный срок на поставленный товар должен составлять не менее срока действующей на дату </w:t>
      </w:r>
      <w:proofErr w:type="gramStart"/>
      <w:r w:rsidR="004D39D2" w:rsidRPr="00B61E02">
        <w:rPr>
          <w:rFonts w:ascii="Times New Roman" w:hAnsi="Times New Roman"/>
          <w:sz w:val="24"/>
          <w:szCs w:val="24"/>
        </w:rPr>
        <w:t>поставки товара гарантии изготовителя товара</w:t>
      </w:r>
      <w:proofErr w:type="gramEnd"/>
      <w:r w:rsidR="004D39D2" w:rsidRPr="00B61E02">
        <w:rPr>
          <w:rFonts w:ascii="Times New Roman" w:hAnsi="Times New Roman"/>
          <w:sz w:val="24"/>
          <w:szCs w:val="24"/>
        </w:rPr>
        <w:t xml:space="preserve"> и не менее 12 (двенадцати) месяцев со дня приёмки товара Заказчиком.</w:t>
      </w:r>
    </w:p>
    <w:p w14:paraId="1B1C90D6" w14:textId="77777777" w:rsidR="00E51415" w:rsidRPr="00B61E02" w:rsidRDefault="00E51415" w:rsidP="00B61E02">
      <w:pPr>
        <w:pStyle w:val="a9"/>
        <w:widowControl w:val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8FF779" w14:textId="77777777" w:rsidR="004F1916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B61E02">
        <w:rPr>
          <w:b/>
          <w:bCs/>
        </w:rPr>
        <w:t>Раздел 4. Т</w:t>
      </w:r>
      <w:r w:rsidRPr="00B61E02">
        <w:rPr>
          <w:b/>
          <w:lang w:eastAsia="en-US"/>
        </w:rPr>
        <w:t>ребования энергетической эффективности товаров</w:t>
      </w:r>
    </w:p>
    <w:p w14:paraId="13B514E4" w14:textId="77777777" w:rsidR="00D21BAA" w:rsidRPr="00B61E02" w:rsidRDefault="00D21BAA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7715C18B" w14:textId="77777777" w:rsidR="004F1916" w:rsidRPr="00B61E02" w:rsidRDefault="004F1916" w:rsidP="00B61E02">
      <w:pPr>
        <w:pStyle w:val="a9"/>
        <w:widowControl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02">
        <w:rPr>
          <w:rFonts w:ascii="Times New Roman" w:hAnsi="Times New Roman"/>
          <w:bCs/>
          <w:sz w:val="24"/>
          <w:szCs w:val="24"/>
        </w:rPr>
        <w:t>Требования не установлены.</w:t>
      </w:r>
    </w:p>
    <w:p w14:paraId="18AEE843" w14:textId="77777777" w:rsidR="004F1916" w:rsidRPr="00B61E02" w:rsidRDefault="004F1916" w:rsidP="00B61E02">
      <w:pPr>
        <w:widowControl w:val="0"/>
        <w:ind w:firstLine="567"/>
        <w:jc w:val="both"/>
        <w:outlineLvl w:val="1"/>
      </w:pPr>
    </w:p>
    <w:p w14:paraId="09110213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61E02">
        <w:rPr>
          <w:b/>
          <w:bCs/>
        </w:rPr>
        <w:t>Раздел 5. Срок, место, условия поставки товара</w:t>
      </w:r>
    </w:p>
    <w:p w14:paraId="6C893B10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67ABBC70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B61E02">
        <w:rPr>
          <w:b/>
          <w:bCs/>
        </w:rPr>
        <w:t xml:space="preserve">5.1. Место поставки товара: </w:t>
      </w:r>
    </w:p>
    <w:p w14:paraId="4268F69E" w14:textId="24EF2B39" w:rsidR="004F1916" w:rsidRPr="00B61E02" w:rsidRDefault="00D21BAA" w:rsidP="00B61E02">
      <w:pPr>
        <w:pStyle w:val="a7"/>
        <w:widowControl w:val="0"/>
        <w:tabs>
          <w:tab w:val="left" w:pos="709"/>
        </w:tabs>
        <w:ind w:left="0" w:firstLine="567"/>
        <w:jc w:val="both"/>
      </w:pPr>
      <w:r>
        <w:rPr>
          <w:bCs/>
        </w:rPr>
        <w:t xml:space="preserve">5.1.1. </w:t>
      </w:r>
      <w:r w:rsidR="004F1916" w:rsidRPr="00B61E02">
        <w:rPr>
          <w:bCs/>
        </w:rPr>
        <w:t xml:space="preserve">Доставка товара осуществляется транспортом Поставщика по </w:t>
      </w:r>
      <w:r w:rsidR="000C6403" w:rsidRPr="00B61E02">
        <w:t>одному из адресов</w:t>
      </w:r>
      <w:r w:rsidR="004F1916" w:rsidRPr="00B61E02">
        <w:t>:</w:t>
      </w:r>
      <w:r w:rsidR="009B34E6" w:rsidRPr="00B61E02">
        <w:t xml:space="preserve"> </w:t>
      </w:r>
      <w:r>
        <w:t xml:space="preserve">         </w:t>
      </w:r>
      <w:r w:rsidR="009B34E6" w:rsidRPr="00B61E02">
        <w:t xml:space="preserve">г. Санкт-Петербург, пр. </w:t>
      </w:r>
      <w:proofErr w:type="gramStart"/>
      <w:r w:rsidR="009B34E6" w:rsidRPr="00B61E02">
        <w:t xml:space="preserve">Стачек, д. 100, Витебский пр., д. 107, </w:t>
      </w:r>
      <w:r w:rsidR="009B34E6" w:rsidRPr="00B61E02">
        <w:rPr>
          <w:bCs/>
        </w:rPr>
        <w:t xml:space="preserve">ул. Софийская, д. 113, 3-й Рыбацкий </w:t>
      </w:r>
      <w:r w:rsidR="009B34E6" w:rsidRPr="00B61E02">
        <w:rPr>
          <w:bCs/>
        </w:rPr>
        <w:lastRenderedPageBreak/>
        <w:t>проезд, д. 4.</w:t>
      </w:r>
      <w:proofErr w:type="gramEnd"/>
    </w:p>
    <w:p w14:paraId="4FC9F4BF" w14:textId="343F52F6" w:rsidR="00642306" w:rsidRPr="00B61E02" w:rsidRDefault="00D21BAA" w:rsidP="00B61E02">
      <w:pPr>
        <w:pStyle w:val="a7"/>
        <w:widowControl w:val="0"/>
        <w:tabs>
          <w:tab w:val="left" w:pos="709"/>
        </w:tabs>
        <w:ind w:left="0" w:firstLine="567"/>
        <w:jc w:val="both"/>
      </w:pPr>
      <w:r>
        <w:t xml:space="preserve">5.1.2. </w:t>
      </w:r>
      <w:r w:rsidR="00642306" w:rsidRPr="00B61E02"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="00642306" w:rsidRPr="00B61E02">
        <w:t xml:space="preserve"> (__________), </w:t>
      </w:r>
      <w:proofErr w:type="gramEnd"/>
      <w:r w:rsidR="00642306" w:rsidRPr="00B61E02">
        <w:t>перед направлением информации в соответствии с п. 5.3.3 Технических требований.</w:t>
      </w:r>
    </w:p>
    <w:p w14:paraId="6E0A3222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rPr>
          <w:b/>
          <w:bCs/>
        </w:rPr>
      </w:pPr>
      <w:r w:rsidRPr="00B61E02">
        <w:rPr>
          <w:b/>
          <w:bCs/>
        </w:rPr>
        <w:t xml:space="preserve">5.2. Сроки поставки товара: </w:t>
      </w:r>
    </w:p>
    <w:p w14:paraId="183237C4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B61E02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14:paraId="56C6F3FB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B61E02">
        <w:rPr>
          <w:b/>
          <w:bCs/>
        </w:rPr>
        <w:t>5.3. Условия поставки товара:</w:t>
      </w:r>
    </w:p>
    <w:p w14:paraId="298AC511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B61E02">
        <w:rPr>
          <w:bCs/>
        </w:rPr>
        <w:t>5.3.1. Все транспортные расходы должны быть включены в стоимость товара.</w:t>
      </w:r>
    </w:p>
    <w:p w14:paraId="4BB6F1B2" w14:textId="66042BB9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B61E02">
        <w:rPr>
          <w:bCs/>
        </w:rPr>
        <w:t xml:space="preserve">5.3.2. </w:t>
      </w:r>
      <w:r w:rsidR="004D39D2" w:rsidRPr="00B61E02">
        <w:rPr>
          <w:bCs/>
        </w:rPr>
        <w:t>Получение товара и его приемка Заказчиком производится на складе Заказчика.</w:t>
      </w:r>
    </w:p>
    <w:p w14:paraId="44630F4F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B61E02">
        <w:rPr>
          <w:bCs/>
        </w:rPr>
        <w:t xml:space="preserve">5.3.3. </w:t>
      </w:r>
      <w:r w:rsidRPr="00B61E02">
        <w:t xml:space="preserve">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Письменное обращение о пропуске </w:t>
      </w:r>
      <w:proofErr w:type="spellStart"/>
      <w:r w:rsidRPr="00B61E02">
        <w:t>мото</w:t>
      </w:r>
      <w:proofErr w:type="spellEnd"/>
      <w:r w:rsidRPr="00B61E02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B61E02">
        <w:rPr>
          <w:bCs/>
        </w:rPr>
        <w:t xml:space="preserve">  </w:t>
      </w:r>
    </w:p>
    <w:p w14:paraId="274F14C7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B61E02">
        <w:rPr>
          <w:bCs/>
        </w:rPr>
        <w:t xml:space="preserve">5.3.4. </w:t>
      </w:r>
      <w:r w:rsidRPr="00B61E02">
        <w:t xml:space="preserve">В </w:t>
      </w:r>
      <w:proofErr w:type="gramStart"/>
      <w:r w:rsidRPr="00B61E02">
        <w:t>случае</w:t>
      </w:r>
      <w:proofErr w:type="gramEnd"/>
      <w:r w:rsidRPr="00B61E02">
        <w:t xml:space="preserve">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B61E02">
        <w:rPr>
          <w:bCs/>
        </w:rPr>
        <w:t>.</w:t>
      </w:r>
    </w:p>
    <w:p w14:paraId="79FAD9C3" w14:textId="011A1907" w:rsidR="000F484E" w:rsidRPr="00B61E02" w:rsidRDefault="000F484E" w:rsidP="00B61E02">
      <w:pPr>
        <w:pStyle w:val="a3"/>
        <w:widowControl w:val="0"/>
        <w:tabs>
          <w:tab w:val="left" w:pos="34"/>
        </w:tabs>
        <w:ind w:firstLine="567"/>
        <w:rPr>
          <w:b/>
          <w:bCs/>
          <w:sz w:val="24"/>
          <w:szCs w:val="24"/>
        </w:rPr>
      </w:pPr>
      <w:r w:rsidRPr="00B61E02">
        <w:rPr>
          <w:b/>
          <w:bCs/>
          <w:sz w:val="24"/>
          <w:szCs w:val="24"/>
        </w:rPr>
        <w:t xml:space="preserve">5.4. Сроки и порядок направления заявок на поставку товара </w:t>
      </w:r>
    </w:p>
    <w:p w14:paraId="2781055A" w14:textId="339440B1" w:rsidR="000F484E" w:rsidRPr="00B61E02" w:rsidRDefault="00D21BAA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5</w:t>
      </w:r>
      <w:r w:rsidR="000F484E" w:rsidRPr="00B61E02">
        <w:rPr>
          <w:sz w:val="24"/>
          <w:szCs w:val="24"/>
        </w:rPr>
        <w:t>.4.1. Заявки на поставку каждой партии товара направляются Заказчиком по адресу электронной почты</w:t>
      </w:r>
      <w:proofErr w:type="gramStart"/>
      <w:r w:rsidR="000F484E" w:rsidRPr="00B61E02">
        <w:rPr>
          <w:sz w:val="24"/>
          <w:szCs w:val="24"/>
        </w:rPr>
        <w:t xml:space="preserve"> (________________) </w:t>
      </w:r>
      <w:proofErr w:type="gramEnd"/>
      <w:r w:rsidR="000F484E" w:rsidRPr="00B61E02">
        <w:rPr>
          <w:sz w:val="24"/>
          <w:szCs w:val="24"/>
        </w:rPr>
        <w:t>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14:paraId="1BB71CBF" w14:textId="77777777" w:rsidR="000F484E" w:rsidRPr="00B61E02" w:rsidRDefault="000F484E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t>5.4.2.</w:t>
      </w:r>
      <w:r w:rsidRPr="00B61E02">
        <w:rPr>
          <w:sz w:val="24"/>
          <w:szCs w:val="24"/>
        </w:rPr>
        <w:tab/>
        <w:t>Поставщик в течение 2 (Двух) рабочих дней со дня получения Заявки Заказчика утверждает Заявку и направляет Заказчику по адресу электронной почты</w:t>
      </w:r>
      <w:proofErr w:type="gramStart"/>
      <w:r w:rsidRPr="00B61E02">
        <w:rPr>
          <w:sz w:val="24"/>
          <w:szCs w:val="24"/>
        </w:rPr>
        <w:t xml:space="preserve"> (___________) </w:t>
      </w:r>
      <w:proofErr w:type="gramEnd"/>
      <w:r w:rsidRPr="00B61E02">
        <w:rPr>
          <w:sz w:val="24"/>
          <w:szCs w:val="24"/>
        </w:rPr>
        <w:t xml:space="preserve">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AD69710" w14:textId="77777777" w:rsidR="000F484E" w:rsidRPr="00B61E02" w:rsidRDefault="000F484E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t xml:space="preserve">Поставщик несет ответственность за </w:t>
      </w:r>
      <w:r w:rsidRPr="00B61E02">
        <w:rPr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56E2C2F" w14:textId="4381F542" w:rsidR="004F1916" w:rsidRPr="00B61E02" w:rsidRDefault="004F1916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t>5.4.3.</w:t>
      </w:r>
      <w:r w:rsidRPr="00B61E02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1EA1EC14" w14:textId="77777777" w:rsidR="004F1916" w:rsidRPr="00B61E02" w:rsidRDefault="004F1916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t>5.4.4.</w:t>
      </w:r>
      <w:r w:rsidRPr="00B61E02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44EA8F69" w14:textId="77777777" w:rsidR="004F1916" w:rsidRPr="00B61E02" w:rsidRDefault="004F1916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t xml:space="preserve">5.4.5. </w:t>
      </w:r>
      <w:r w:rsidRPr="00B61E02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</w:t>
      </w:r>
      <w:proofErr w:type="gramStart"/>
      <w:r w:rsidRPr="00B61E02">
        <w:rPr>
          <w:rStyle w:val="fontstyle01"/>
          <w:sz w:val="24"/>
          <w:szCs w:val="24"/>
        </w:rPr>
        <w:t>,</w:t>
      </w:r>
      <w:proofErr w:type="gramEnd"/>
      <w:r w:rsidRPr="00B61E02">
        <w:rPr>
          <w:rStyle w:val="fontstyle01"/>
          <w:sz w:val="24"/>
          <w:szCs w:val="24"/>
        </w:rPr>
        <w:t xml:space="preserve">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B61E02">
        <w:rPr>
          <w:sz w:val="24"/>
          <w:szCs w:val="24"/>
        </w:rPr>
        <w:t xml:space="preserve">. </w:t>
      </w:r>
    </w:p>
    <w:p w14:paraId="758C884E" w14:textId="77777777" w:rsidR="003B5A0F" w:rsidRPr="00B61E02" w:rsidRDefault="004F1916" w:rsidP="00B61E02">
      <w:pPr>
        <w:pStyle w:val="a3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B61E02">
        <w:rPr>
          <w:sz w:val="24"/>
          <w:szCs w:val="24"/>
        </w:rPr>
        <w:lastRenderedPageBreak/>
        <w:t>5.4.6.</w:t>
      </w:r>
      <w:r w:rsidRPr="00B61E02">
        <w:rPr>
          <w:sz w:val="24"/>
          <w:szCs w:val="24"/>
        </w:rPr>
        <w:tab/>
        <w:t xml:space="preserve">В </w:t>
      </w:r>
      <w:proofErr w:type="gramStart"/>
      <w:r w:rsidRPr="00B61E02">
        <w:rPr>
          <w:sz w:val="24"/>
          <w:szCs w:val="24"/>
        </w:rPr>
        <w:t>случае</w:t>
      </w:r>
      <w:proofErr w:type="gramEnd"/>
      <w:r w:rsidRPr="00B61E02">
        <w:rPr>
          <w:sz w:val="24"/>
          <w:szCs w:val="24"/>
        </w:rPr>
        <w:t xml:space="preserve">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</w:t>
      </w:r>
      <w:r w:rsidR="003B5A0F" w:rsidRPr="00B61E02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14:paraId="21D86DCB" w14:textId="01DF06EB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both"/>
      </w:pPr>
      <w:r w:rsidRPr="00B61E02">
        <w:t>5.4.7.</w:t>
      </w:r>
      <w:r w:rsidRPr="00B61E02"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0659EC9F" w14:textId="77777777" w:rsidR="00D21BAA" w:rsidRDefault="00D21BAA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134C6001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61E02">
        <w:rPr>
          <w:b/>
          <w:bCs/>
        </w:rPr>
        <w:t>Раздел 6. Порядок приемки товара</w:t>
      </w:r>
    </w:p>
    <w:p w14:paraId="740BCC58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79BDD079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14:paraId="01F3B83C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6.2. Получение товара и его приёмка производятся на территории Заказчика.</w:t>
      </w:r>
    </w:p>
    <w:p w14:paraId="7DEF7616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6.3. Получение товара Заказчиком оформляется подписанием транспортной накладной. </w:t>
      </w:r>
    </w:p>
    <w:p w14:paraId="66923536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6.4. Одновременно с поставкой товара Поставщик обязуется передать Заказчику сопроводительные документы:</w:t>
      </w:r>
    </w:p>
    <w:p w14:paraId="121035E8" w14:textId="77777777" w:rsidR="00D21BAA" w:rsidRPr="00026F55" w:rsidRDefault="00D21BAA" w:rsidP="00D21BAA">
      <w:pPr>
        <w:widowControl w:val="0"/>
        <w:ind w:firstLine="567"/>
        <w:jc w:val="both"/>
        <w:rPr>
          <w:b/>
        </w:rPr>
      </w:pPr>
      <w:r w:rsidRPr="00026F55">
        <w:t xml:space="preserve"> </w:t>
      </w:r>
      <w:r w:rsidRPr="00026F55">
        <w:rPr>
          <w:b/>
        </w:rPr>
        <w:t xml:space="preserve">на товар, подлежащий </w:t>
      </w:r>
      <w:proofErr w:type="spellStart"/>
      <w:r w:rsidRPr="00026F55">
        <w:rPr>
          <w:b/>
        </w:rPr>
        <w:t>прослеживаемости</w:t>
      </w:r>
      <w:proofErr w:type="spellEnd"/>
      <w:r w:rsidRPr="00026F55">
        <w:rPr>
          <w:b/>
        </w:rPr>
        <w:t>:</w:t>
      </w:r>
    </w:p>
    <w:p w14:paraId="12F0BE3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- товарная накладная (ТОРГ-12), счет-фактура в электронной форме содержащая реквизиты </w:t>
      </w:r>
      <w:proofErr w:type="spellStart"/>
      <w:r w:rsidRPr="00026F55">
        <w:t>прослеживаемости</w:t>
      </w:r>
      <w:proofErr w:type="spellEnd"/>
      <w:r w:rsidRPr="00026F55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026F55">
        <w:t>прослеживаемости</w:t>
      </w:r>
      <w:proofErr w:type="spellEnd"/>
      <w:r w:rsidRPr="00026F55">
        <w:t xml:space="preserve"> (предоставляются посредством электронного документооборота); </w:t>
      </w:r>
    </w:p>
    <w:p w14:paraId="38BE92B5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счет;</w:t>
      </w:r>
    </w:p>
    <w:p w14:paraId="020F0937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копия заявки на поставку;</w:t>
      </w:r>
    </w:p>
    <w:p w14:paraId="15E14632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транспортная накладная;</w:t>
      </w:r>
    </w:p>
    <w:p w14:paraId="7E4E9D04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техническая документация, предусмотренная изготовителем товара;</w:t>
      </w:r>
    </w:p>
    <w:p w14:paraId="28EAA3C8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4C99F6EA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49A23EE2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сертификат пожарной безопасности (на товар, подлежащий обязательному подтверждению соответствия);</w:t>
      </w:r>
    </w:p>
    <w:p w14:paraId="70532FB4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4259F0C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0F7784E0" w14:textId="77777777" w:rsidR="00D21BAA" w:rsidRPr="00026F55" w:rsidRDefault="00D21BAA" w:rsidP="00D21BAA">
      <w:pPr>
        <w:widowControl w:val="0"/>
        <w:ind w:firstLine="567"/>
        <w:jc w:val="both"/>
        <w:rPr>
          <w:b/>
        </w:rPr>
      </w:pPr>
      <w:r w:rsidRPr="00026F55">
        <w:rPr>
          <w:b/>
        </w:rPr>
        <w:t xml:space="preserve">на товар, не подлежащий </w:t>
      </w:r>
      <w:proofErr w:type="spellStart"/>
      <w:r w:rsidRPr="00026F55">
        <w:rPr>
          <w:b/>
        </w:rPr>
        <w:t>прослеживаемости</w:t>
      </w:r>
      <w:proofErr w:type="spellEnd"/>
      <w:r w:rsidRPr="00026F55">
        <w:rPr>
          <w:b/>
        </w:rPr>
        <w:t>:</w:t>
      </w:r>
    </w:p>
    <w:p w14:paraId="773132C7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3575FF58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счет;</w:t>
      </w:r>
    </w:p>
    <w:p w14:paraId="0AD1A0F9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копия заявки на поставку;</w:t>
      </w:r>
    </w:p>
    <w:p w14:paraId="2719274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транспортная накладная;</w:t>
      </w:r>
    </w:p>
    <w:p w14:paraId="0B05B3A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техническая документация, предусмотренная изготовителем товара;</w:t>
      </w:r>
    </w:p>
    <w:p w14:paraId="74CAD39A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2424C065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30F5A980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сертификат пожарной безопасности (на товар, подлежащий обязательному подтверждению соответствия);</w:t>
      </w:r>
    </w:p>
    <w:p w14:paraId="5B745FED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1A90EB6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</w:t>
      </w:r>
      <w:r w:rsidRPr="00026F55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44A496C1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ab/>
        <w:t xml:space="preserve">В </w:t>
      </w:r>
      <w:proofErr w:type="gramStart"/>
      <w:r w:rsidRPr="00026F55">
        <w:t>случае</w:t>
      </w:r>
      <w:proofErr w:type="gramEnd"/>
      <w:r w:rsidRPr="00026F55">
        <w:t xml:space="preserve">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79384200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6.5. 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7E48FCAC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6.6. 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51124A4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6.7.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45B90A2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6.8. </w:t>
      </w:r>
      <w:proofErr w:type="gramStart"/>
      <w:r w:rsidRPr="00026F55"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026F55"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14:paraId="66C7F52D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6.9. Приемка товара включает в себя следующие этапы:</w:t>
      </w:r>
    </w:p>
    <w:p w14:paraId="2015AC39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проверка количества и комплектности товара;</w:t>
      </w:r>
    </w:p>
    <w:p w14:paraId="7A7CB742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проверка товара на соответствие наименованиям, характеристикам;</w:t>
      </w:r>
    </w:p>
    <w:p w14:paraId="1D8F53C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контроль наличия/отсутствия внешних повреждений товара и упаковки;</w:t>
      </w:r>
    </w:p>
    <w:p w14:paraId="1E8E4D1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54313E7B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- проверка наличия и правильности оформления документов, предусмотренных Договором и технических требований;</w:t>
      </w:r>
    </w:p>
    <w:p w14:paraId="0036D293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5238F55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6.10.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6E29F82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6.11. </w:t>
      </w:r>
      <w:r w:rsidRPr="004F2AEF">
        <w:t>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5B22ED8D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6.12.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66002957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6.13. </w:t>
      </w:r>
      <w:proofErr w:type="gramStart"/>
      <w:r w:rsidRPr="00026F55">
        <w:t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14:paraId="2F3ED6C2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6.14. </w:t>
      </w:r>
      <w:proofErr w:type="gramStart"/>
      <w:r w:rsidRPr="00026F55"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026F55"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18C19663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6.15. </w:t>
      </w:r>
      <w:proofErr w:type="gramStart"/>
      <w:r w:rsidRPr="00026F55"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14:paraId="55B3197F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6.16.</w:t>
      </w:r>
      <w:r>
        <w:t> </w:t>
      </w:r>
      <w:r w:rsidRPr="00026F55"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52E60C8E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>6.17.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5E7C813F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6.18. Товар считается поставленным и принятым </w:t>
      </w:r>
      <w:proofErr w:type="gramStart"/>
      <w:r w:rsidRPr="00026F55">
        <w:t>с даты подписания</w:t>
      </w:r>
      <w:proofErr w:type="gramEnd"/>
      <w:r w:rsidRPr="00026F55">
        <w:t xml:space="preserve"> Заказчиком товарной накладной (ТОРГ 12) (или универсального передаточного документа) без замечаний.</w:t>
      </w:r>
    </w:p>
    <w:p w14:paraId="697729AC" w14:textId="77777777" w:rsidR="00D21BAA" w:rsidRPr="00026F55" w:rsidRDefault="00D21BAA" w:rsidP="00D21BAA">
      <w:pPr>
        <w:widowControl w:val="0"/>
        <w:ind w:firstLine="567"/>
        <w:jc w:val="both"/>
      </w:pPr>
      <w:r w:rsidRPr="00026F55">
        <w:t xml:space="preserve">6.19. Заказчик вправе заявить Поставщику претензии по скрытым дефектам товара в течение гарантийного срока, который начинает течь </w:t>
      </w:r>
      <w:proofErr w:type="gramStart"/>
      <w:r w:rsidRPr="00026F55">
        <w:t>с даты приемки</w:t>
      </w:r>
      <w:proofErr w:type="gramEnd"/>
      <w:r w:rsidRPr="00026F55">
        <w:t xml:space="preserve">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145A1BFD" w14:textId="1B8698E2" w:rsidR="004F1916" w:rsidRDefault="00D21BAA" w:rsidP="00D21BAA">
      <w:pPr>
        <w:widowControl w:val="0"/>
        <w:autoSpaceDE w:val="0"/>
        <w:autoSpaceDN w:val="0"/>
        <w:adjustRightInd w:val="0"/>
        <w:ind w:firstLine="567"/>
        <w:jc w:val="center"/>
      </w:pPr>
      <w:r w:rsidRPr="00026F55">
        <w:t xml:space="preserve">6.20. Обязательство Поставщика по поставке товара считается выполненным </w:t>
      </w:r>
      <w:proofErr w:type="gramStart"/>
      <w:r w:rsidRPr="00026F55">
        <w:t>с даты подписания</w:t>
      </w:r>
      <w:proofErr w:type="gramEnd"/>
      <w:r w:rsidRPr="00026F55">
        <w:t xml:space="preserve"> Заказчиком товарной накладной (или универсального передаточного документа).</w:t>
      </w:r>
    </w:p>
    <w:p w14:paraId="15A3D113" w14:textId="77777777" w:rsidR="00D21BAA" w:rsidRDefault="00D21BAA" w:rsidP="00D21BAA">
      <w:pPr>
        <w:widowControl w:val="0"/>
        <w:autoSpaceDE w:val="0"/>
        <w:autoSpaceDN w:val="0"/>
        <w:adjustRightInd w:val="0"/>
        <w:ind w:firstLine="567"/>
        <w:jc w:val="center"/>
      </w:pPr>
    </w:p>
    <w:p w14:paraId="48987781" w14:textId="77777777" w:rsidR="00D21BAA" w:rsidRPr="00B61E02" w:rsidRDefault="00D21BAA" w:rsidP="00D21BAA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5FF067F7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61E02">
        <w:rPr>
          <w:b/>
          <w:bCs/>
        </w:rPr>
        <w:t>Раздел 7. Условия оплаты товара</w:t>
      </w:r>
    </w:p>
    <w:p w14:paraId="24D14B45" w14:textId="77777777" w:rsidR="004F1916" w:rsidRPr="00B61E02" w:rsidRDefault="004F1916" w:rsidP="00B61E02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14:paraId="0C41560F" w14:textId="77777777" w:rsidR="004F1916" w:rsidRPr="00B61E02" w:rsidRDefault="004F1916" w:rsidP="00B61E02">
      <w:pPr>
        <w:widowControl w:val="0"/>
        <w:ind w:firstLine="567"/>
        <w:jc w:val="both"/>
        <w:outlineLvl w:val="1"/>
      </w:pPr>
      <w:r w:rsidRPr="00B61E02">
        <w:t xml:space="preserve"> </w:t>
      </w:r>
      <w:r w:rsidR="00A86791" w:rsidRPr="00B61E02">
        <w:t xml:space="preserve">7.1. </w:t>
      </w:r>
      <w:r w:rsidRPr="00B61E02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18F3592" w14:textId="77777777" w:rsidR="004F1916" w:rsidRPr="00B61E02" w:rsidRDefault="004F1916" w:rsidP="00B61E02">
      <w:pPr>
        <w:widowControl w:val="0"/>
        <w:ind w:firstLine="567"/>
        <w:jc w:val="both"/>
        <w:outlineLvl w:val="1"/>
      </w:pPr>
    </w:p>
    <w:p w14:paraId="2E06FDC1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B61E02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5D41952D" w14:textId="77777777" w:rsidR="000F484E" w:rsidRPr="00B61E02" w:rsidRDefault="000F484E" w:rsidP="00B61E02">
      <w:pPr>
        <w:widowControl w:val="0"/>
        <w:autoSpaceDE w:val="0"/>
        <w:autoSpaceDN w:val="0"/>
        <w:adjustRightInd w:val="0"/>
        <w:ind w:firstLine="567"/>
        <w:jc w:val="both"/>
      </w:pPr>
    </w:p>
    <w:p w14:paraId="3804C4CD" w14:textId="77777777" w:rsidR="000F484E" w:rsidRPr="00B61E02" w:rsidRDefault="000F484E" w:rsidP="00B61E02">
      <w:pPr>
        <w:widowControl w:val="0"/>
        <w:ind w:firstLine="567"/>
        <w:jc w:val="both"/>
      </w:pPr>
      <w:r w:rsidRPr="00B61E02">
        <w:t>8.1. Приложение №1: Спецификация;</w:t>
      </w:r>
    </w:p>
    <w:p w14:paraId="29FEC411" w14:textId="58691F40" w:rsidR="000F484E" w:rsidRPr="00B61E02" w:rsidRDefault="000F484E" w:rsidP="0086669F">
      <w:pPr>
        <w:widowControl w:val="0"/>
        <w:ind w:firstLine="567"/>
        <w:jc w:val="both"/>
        <w:outlineLvl w:val="0"/>
      </w:pPr>
      <w:r w:rsidRPr="00B61E02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505B14" w:rsidRPr="00B61E02">
        <w:t>овленным заказчиком требованиям</w:t>
      </w:r>
      <w:r w:rsidR="00D21BAA">
        <w:t>.</w:t>
      </w:r>
    </w:p>
    <w:p w14:paraId="07ACEAA5" w14:textId="77777777" w:rsidR="00385D6A" w:rsidRPr="00B61E02" w:rsidRDefault="00385D6A" w:rsidP="000F484E">
      <w:pPr>
        <w:widowControl w:val="0"/>
        <w:ind w:firstLine="567"/>
        <w:outlineLvl w:val="0"/>
      </w:pPr>
    </w:p>
    <w:p w14:paraId="2DB4809E" w14:textId="77777777" w:rsidR="004F1916" w:rsidRPr="00B61E02" w:rsidRDefault="004F1916" w:rsidP="004F1916">
      <w:pPr>
        <w:widowControl w:val="0"/>
        <w:outlineLvl w:val="0"/>
      </w:pPr>
    </w:p>
    <w:p w14:paraId="00B6E8F8" w14:textId="77777777" w:rsidR="004F1916" w:rsidRPr="00B61E02" w:rsidRDefault="004F1916" w:rsidP="004F1916">
      <w:pPr>
        <w:widowControl w:val="0"/>
        <w:jc w:val="both"/>
        <w:rPr>
          <w:b/>
          <w:bCs/>
        </w:rPr>
      </w:pPr>
      <w:r w:rsidRPr="00B61E02">
        <w:rPr>
          <w:b/>
          <w:bCs/>
        </w:rPr>
        <w:t>Подготовил:</w:t>
      </w:r>
    </w:p>
    <w:p w14:paraId="04143515" w14:textId="017930F9" w:rsidR="004F1916" w:rsidRPr="00B61E02" w:rsidRDefault="004F1916" w:rsidP="004F1916">
      <w:pPr>
        <w:widowControl w:val="0"/>
        <w:jc w:val="both"/>
        <w:rPr>
          <w:b/>
          <w:bCs/>
        </w:rPr>
      </w:pPr>
      <w:r w:rsidRPr="00B61E02">
        <w:rPr>
          <w:b/>
          <w:bCs/>
        </w:rPr>
        <w:t xml:space="preserve">Специалист ОПД                                                                 </w:t>
      </w:r>
      <w:r w:rsidR="009B4F87" w:rsidRPr="00B61E02">
        <w:rPr>
          <w:b/>
          <w:bCs/>
        </w:rPr>
        <w:t xml:space="preserve">                                          </w:t>
      </w:r>
      <w:r w:rsidRPr="00B61E02">
        <w:rPr>
          <w:b/>
          <w:bCs/>
        </w:rPr>
        <w:t xml:space="preserve"> </w:t>
      </w:r>
      <w:r w:rsidR="0086669F">
        <w:rPr>
          <w:b/>
          <w:bCs/>
        </w:rPr>
        <w:t xml:space="preserve">      </w:t>
      </w:r>
      <w:r w:rsidR="00A038D0" w:rsidRPr="00B61E02">
        <w:rPr>
          <w:b/>
          <w:bCs/>
        </w:rPr>
        <w:t>О.Е. Егорова</w:t>
      </w:r>
    </w:p>
    <w:p w14:paraId="164528F2" w14:textId="77777777" w:rsidR="004F1916" w:rsidRPr="00B61E02" w:rsidRDefault="004F1916" w:rsidP="004F1916">
      <w:pPr>
        <w:widowControl w:val="0"/>
        <w:jc w:val="both"/>
        <w:rPr>
          <w:b/>
          <w:bCs/>
        </w:rPr>
      </w:pPr>
      <w:r w:rsidRPr="00B61E02">
        <w:rPr>
          <w:b/>
          <w:bCs/>
        </w:rPr>
        <w:t xml:space="preserve"> </w:t>
      </w:r>
    </w:p>
    <w:p w14:paraId="7640815E" w14:textId="77777777" w:rsidR="004F1916" w:rsidRPr="00B61E02" w:rsidRDefault="004F1916" w:rsidP="004F1916">
      <w:pPr>
        <w:widowControl w:val="0"/>
        <w:jc w:val="both"/>
        <w:rPr>
          <w:b/>
          <w:bCs/>
        </w:rPr>
      </w:pPr>
    </w:p>
    <w:p w14:paraId="23AFEF96" w14:textId="77777777" w:rsidR="004F1916" w:rsidRPr="00B61E02" w:rsidRDefault="004F1916" w:rsidP="004F1916">
      <w:pPr>
        <w:widowControl w:val="0"/>
        <w:jc w:val="both"/>
        <w:rPr>
          <w:b/>
          <w:bCs/>
        </w:rPr>
      </w:pPr>
      <w:r w:rsidRPr="00B61E02">
        <w:rPr>
          <w:b/>
          <w:bCs/>
        </w:rPr>
        <w:t xml:space="preserve">Согласовано: </w:t>
      </w:r>
    </w:p>
    <w:p w14:paraId="2F8723E3" w14:textId="21587249" w:rsidR="004F1916" w:rsidRPr="00B61E02" w:rsidRDefault="009B4F87" w:rsidP="004F1916">
      <w:pPr>
        <w:widowControl w:val="0"/>
        <w:rPr>
          <w:bCs/>
        </w:rPr>
        <w:sectPr w:rsidR="004F1916" w:rsidRPr="00B61E02" w:rsidSect="0075316A">
          <w:headerReference w:type="default" r:id="rId8"/>
          <w:pgSz w:w="11906" w:h="16838" w:code="9"/>
          <w:pgMar w:top="567" w:right="567" w:bottom="567" w:left="1134" w:header="397" w:footer="397" w:gutter="0"/>
          <w:cols w:space="720"/>
          <w:docGrid w:linePitch="326"/>
        </w:sectPr>
      </w:pPr>
      <w:r w:rsidRPr="00B61E02">
        <w:rPr>
          <w:b/>
          <w:bCs/>
        </w:rPr>
        <w:t xml:space="preserve">Начальник </w:t>
      </w:r>
      <w:r w:rsidR="004F1916" w:rsidRPr="00B61E02">
        <w:rPr>
          <w:b/>
          <w:bCs/>
        </w:rPr>
        <w:t>ОПД</w:t>
      </w:r>
      <w:r w:rsidRPr="00B61E02">
        <w:rPr>
          <w:b/>
          <w:bCs/>
        </w:rPr>
        <w:t xml:space="preserve">                                                                                                        </w:t>
      </w:r>
      <w:r w:rsidR="0086669F">
        <w:rPr>
          <w:b/>
          <w:bCs/>
        </w:rPr>
        <w:t xml:space="preserve">     </w:t>
      </w:r>
      <w:r w:rsidR="00EF536C" w:rsidRPr="00B61E02">
        <w:rPr>
          <w:b/>
          <w:bCs/>
        </w:rPr>
        <w:t>Ю.А. Платонова</w:t>
      </w:r>
    </w:p>
    <w:bookmarkEnd w:id="0"/>
    <w:p w14:paraId="6E787F7F" w14:textId="77777777" w:rsidR="00236965" w:rsidRPr="007B230D" w:rsidRDefault="00236965" w:rsidP="00236965">
      <w:pPr>
        <w:widowControl w:val="0"/>
        <w:ind w:firstLine="709"/>
        <w:jc w:val="right"/>
        <w:outlineLvl w:val="0"/>
      </w:pPr>
      <w:r w:rsidRPr="007B230D">
        <w:rPr>
          <w:bCs/>
        </w:rPr>
        <w:t>Приложение № 1 к техническим требованиям</w:t>
      </w:r>
    </w:p>
    <w:p w14:paraId="1FC028A5" w14:textId="77777777" w:rsidR="00236965" w:rsidRDefault="00236965" w:rsidP="00236965">
      <w:pPr>
        <w:widowControl w:val="0"/>
        <w:ind w:firstLine="709"/>
        <w:jc w:val="center"/>
        <w:outlineLvl w:val="0"/>
        <w:rPr>
          <w:b/>
        </w:rPr>
      </w:pPr>
      <w:r w:rsidRPr="007B230D">
        <w:rPr>
          <w:b/>
        </w:rPr>
        <w:t>Спецификация</w:t>
      </w:r>
    </w:p>
    <w:p w14:paraId="73E72D52" w14:textId="77777777" w:rsidR="007B230D" w:rsidRDefault="007B230D" w:rsidP="00236965">
      <w:pPr>
        <w:widowControl w:val="0"/>
        <w:ind w:firstLine="709"/>
        <w:jc w:val="center"/>
        <w:outlineLvl w:val="0"/>
        <w:rPr>
          <w:b/>
        </w:rPr>
      </w:pPr>
    </w:p>
    <w:p w14:paraId="06C289AB" w14:textId="77777777" w:rsidR="007B230D" w:rsidRPr="007B230D" w:rsidRDefault="007B230D" w:rsidP="00236965">
      <w:pPr>
        <w:widowControl w:val="0"/>
        <w:ind w:firstLine="709"/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096"/>
        <w:gridCol w:w="4395"/>
        <w:gridCol w:w="850"/>
        <w:gridCol w:w="4536"/>
        <w:gridCol w:w="2771"/>
      </w:tblGrid>
      <w:tr w:rsidR="00CE6118" w:rsidRPr="00D21BAA" w14:paraId="49740377" w14:textId="77777777" w:rsidTr="0086669F">
        <w:trPr>
          <w:trHeight w:val="1201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9E3FF02" w14:textId="77777777" w:rsidR="00CE6118" w:rsidRPr="00D21BAA" w:rsidRDefault="00CE6118" w:rsidP="00D21BA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D21BAA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D21BAA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096" w:type="dxa"/>
            <w:shd w:val="clear" w:color="000000" w:fill="FFFFFF"/>
            <w:vAlign w:val="center"/>
            <w:hideMark/>
          </w:tcPr>
          <w:p w14:paraId="2ABACAFE" w14:textId="77777777" w:rsidR="00CE6118" w:rsidRPr="00D21BAA" w:rsidRDefault="00CE6118" w:rsidP="00D21BA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bCs/>
                <w:color w:val="000000"/>
                <w:sz w:val="22"/>
                <w:szCs w:val="22"/>
              </w:rPr>
              <w:t>Номенклатурный номер</w:t>
            </w:r>
          </w:p>
        </w:tc>
        <w:tc>
          <w:tcPr>
            <w:tcW w:w="4395" w:type="dxa"/>
            <w:shd w:val="clear" w:color="000000" w:fill="FFFFFF"/>
            <w:vAlign w:val="center"/>
            <w:hideMark/>
          </w:tcPr>
          <w:p w14:paraId="5B0A2EE4" w14:textId="77777777" w:rsidR="00CE6118" w:rsidRPr="00D21BAA" w:rsidRDefault="00CE6118" w:rsidP="00D21BA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0B5B8A5" w14:textId="77777777" w:rsidR="00CE6118" w:rsidRPr="00D21BAA" w:rsidRDefault="00CE6118" w:rsidP="00D21BA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color w:val="000000"/>
                <w:sz w:val="22"/>
                <w:szCs w:val="22"/>
              </w:rPr>
              <w:t>ЕИ</w:t>
            </w:r>
          </w:p>
        </w:tc>
        <w:tc>
          <w:tcPr>
            <w:tcW w:w="4536" w:type="dxa"/>
            <w:vAlign w:val="center"/>
          </w:tcPr>
          <w:p w14:paraId="572735DF" w14:textId="34F79C13" w:rsidR="00CE6118" w:rsidRPr="00D21BAA" w:rsidRDefault="00CE6118" w:rsidP="00D21BAA">
            <w:pPr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sz w:val="22"/>
                <w:szCs w:val="22"/>
              </w:rPr>
              <w:t>Ссылка на действующую нормативно–техническую документацию</w:t>
            </w:r>
          </w:p>
        </w:tc>
        <w:tc>
          <w:tcPr>
            <w:tcW w:w="2771" w:type="dxa"/>
            <w:vAlign w:val="center"/>
          </w:tcPr>
          <w:p w14:paraId="3A7C3117" w14:textId="067F27D1" w:rsidR="00CE6118" w:rsidRPr="00D21BAA" w:rsidRDefault="00CE6118" w:rsidP="00D21BAA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D21BAA">
              <w:rPr>
                <w:b/>
                <w:color w:val="000000"/>
                <w:sz w:val="22"/>
                <w:szCs w:val="22"/>
              </w:rPr>
              <w:t>Срок поставки товара календарных дней*</w:t>
            </w:r>
          </w:p>
        </w:tc>
      </w:tr>
      <w:tr w:rsidR="00CE6118" w:rsidRPr="00D21BAA" w14:paraId="77E5F4FC" w14:textId="77777777" w:rsidTr="0086669F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64D24661" w14:textId="0698BBD0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1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71E2E18F" w14:textId="739ED574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rFonts w:eastAsia="Calibri"/>
                <w:color w:val="000000"/>
                <w:sz w:val="22"/>
                <w:szCs w:val="22"/>
              </w:rPr>
              <w:t>121030056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7F4217D" w14:textId="6E974DDA" w:rsidR="00CE6118" w:rsidRPr="00D21BAA" w:rsidRDefault="00CE6118" w:rsidP="0086669F">
            <w:pPr>
              <w:rPr>
                <w:sz w:val="22"/>
                <w:szCs w:val="22"/>
              </w:rPr>
            </w:pPr>
            <w:r w:rsidRPr="00D21BAA">
              <w:rPr>
                <w:rFonts w:eastAsia="Calibri"/>
                <w:color w:val="000000"/>
                <w:sz w:val="22"/>
                <w:szCs w:val="22"/>
              </w:rPr>
              <w:t>плита мерная 600х400х20 Гр Возрождение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B579AC" w14:textId="58321AF5" w:rsidR="00CE6118" w:rsidRPr="00D21BAA" w:rsidRDefault="00CE6118" w:rsidP="0086669F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М</w:t>
            </w:r>
            <w:r w:rsidR="0086669F">
              <w:rPr>
                <w:sz w:val="22"/>
                <w:szCs w:val="22"/>
              </w:rPr>
              <w:t>²</w:t>
            </w:r>
          </w:p>
        </w:tc>
        <w:tc>
          <w:tcPr>
            <w:tcW w:w="4536" w:type="dxa"/>
            <w:vAlign w:val="center"/>
          </w:tcPr>
          <w:p w14:paraId="4442CAC3" w14:textId="17D5C4FC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rFonts w:eastAsiaTheme="minorHAnsi"/>
                <w:sz w:val="22"/>
                <w:szCs w:val="22"/>
                <w:lang w:eastAsia="en-US"/>
              </w:rPr>
              <w:t>ГОСТ 9480-2024</w:t>
            </w:r>
          </w:p>
        </w:tc>
        <w:tc>
          <w:tcPr>
            <w:tcW w:w="2771" w:type="dxa"/>
            <w:vAlign w:val="center"/>
          </w:tcPr>
          <w:p w14:paraId="5C099D57" w14:textId="164A87A7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30</w:t>
            </w:r>
          </w:p>
        </w:tc>
      </w:tr>
      <w:tr w:rsidR="00CE6118" w:rsidRPr="00D21BAA" w14:paraId="645A5BA6" w14:textId="77777777" w:rsidTr="0086669F">
        <w:trPr>
          <w:trHeight w:val="567"/>
        </w:trPr>
        <w:tc>
          <w:tcPr>
            <w:tcW w:w="0" w:type="auto"/>
            <w:shd w:val="clear" w:color="auto" w:fill="auto"/>
            <w:vAlign w:val="center"/>
          </w:tcPr>
          <w:p w14:paraId="0AFE6501" w14:textId="38D18764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2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C759B2C" w14:textId="1DD40CC4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rFonts w:eastAsia="Calibri"/>
                <w:color w:val="000000"/>
                <w:sz w:val="22"/>
                <w:szCs w:val="22"/>
              </w:rPr>
              <w:t>121040318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6CECF96" w14:textId="28DE880F" w:rsidR="00CE6118" w:rsidRPr="00D21BAA" w:rsidRDefault="00CE6118" w:rsidP="0086669F">
            <w:pPr>
              <w:rPr>
                <w:sz w:val="22"/>
                <w:szCs w:val="22"/>
              </w:rPr>
            </w:pPr>
            <w:r w:rsidRPr="00D21BAA">
              <w:rPr>
                <w:rFonts w:eastAsia="Calibri"/>
                <w:color w:val="000000"/>
                <w:sz w:val="22"/>
                <w:szCs w:val="22"/>
              </w:rPr>
              <w:t xml:space="preserve">ступень </w:t>
            </w:r>
            <w:proofErr w:type="spellStart"/>
            <w:r w:rsidRPr="00D21BAA">
              <w:rPr>
                <w:rFonts w:eastAsia="Calibri"/>
                <w:color w:val="000000"/>
                <w:sz w:val="22"/>
                <w:szCs w:val="22"/>
              </w:rPr>
              <w:t>Возрожд</w:t>
            </w:r>
            <w:proofErr w:type="spellEnd"/>
            <w:r w:rsidRPr="00D21BAA">
              <w:rPr>
                <w:rFonts w:eastAsia="Calibri"/>
                <w:color w:val="000000"/>
                <w:sz w:val="22"/>
                <w:szCs w:val="22"/>
              </w:rPr>
              <w:t xml:space="preserve"> 120х400х1000 т/о (</w:t>
            </w:r>
            <w:proofErr w:type="gramStart"/>
            <w:r w:rsidRPr="00D21BAA">
              <w:rPr>
                <w:rFonts w:eastAsia="Calibri"/>
                <w:color w:val="000000"/>
                <w:sz w:val="22"/>
                <w:szCs w:val="22"/>
              </w:rPr>
              <w:t>р</w:t>
            </w:r>
            <w:proofErr w:type="gramEnd"/>
            <w:r w:rsidRPr="00D21BAA">
              <w:rPr>
                <w:rFonts w:eastAsia="Calibri"/>
                <w:color w:val="000000"/>
                <w:sz w:val="22"/>
                <w:szCs w:val="22"/>
              </w:rPr>
              <w:t>/з)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FE76D8" w14:textId="5141B6CF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М</w:t>
            </w:r>
          </w:p>
        </w:tc>
        <w:tc>
          <w:tcPr>
            <w:tcW w:w="4536" w:type="dxa"/>
            <w:vAlign w:val="center"/>
          </w:tcPr>
          <w:p w14:paraId="5809ADB9" w14:textId="70EE0609" w:rsidR="00CE6118" w:rsidRPr="00D21BAA" w:rsidRDefault="009B4F87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-</w:t>
            </w:r>
          </w:p>
        </w:tc>
        <w:tc>
          <w:tcPr>
            <w:tcW w:w="2771" w:type="dxa"/>
            <w:vAlign w:val="center"/>
          </w:tcPr>
          <w:p w14:paraId="7A7E8FAA" w14:textId="5169846A" w:rsidR="00CE6118" w:rsidRPr="00D21BAA" w:rsidRDefault="00CE6118" w:rsidP="00D21BAA">
            <w:pPr>
              <w:jc w:val="center"/>
              <w:rPr>
                <w:sz w:val="22"/>
                <w:szCs w:val="22"/>
              </w:rPr>
            </w:pPr>
            <w:r w:rsidRPr="00D21BAA">
              <w:rPr>
                <w:sz w:val="22"/>
                <w:szCs w:val="22"/>
              </w:rPr>
              <w:t>30</w:t>
            </w:r>
          </w:p>
        </w:tc>
      </w:tr>
    </w:tbl>
    <w:p w14:paraId="5976C68F" w14:textId="77777777" w:rsidR="00D21BAA" w:rsidRDefault="00D21BAA" w:rsidP="009E5ECB">
      <w:pPr>
        <w:widowControl w:val="0"/>
        <w:ind w:firstLine="709"/>
        <w:outlineLvl w:val="0"/>
      </w:pPr>
    </w:p>
    <w:p w14:paraId="4227CE21" w14:textId="014FFE0D" w:rsidR="00660B39" w:rsidRPr="00B61E02" w:rsidRDefault="00236965" w:rsidP="00D21BAA">
      <w:pPr>
        <w:widowControl w:val="0"/>
        <w:ind w:firstLine="567"/>
        <w:jc w:val="both"/>
        <w:outlineLvl w:val="0"/>
        <w:rPr>
          <w:rFonts w:eastAsia="Calibri"/>
          <w:bCs/>
        </w:rPr>
      </w:pPr>
      <w:r w:rsidRPr="00B61E02"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настоящей Спецификации.</w:t>
      </w:r>
      <w:r w:rsidRPr="00B61E02">
        <w:rPr>
          <w:rFonts w:eastAsia="Calibri"/>
          <w:bCs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52911BB2" w14:textId="77777777" w:rsidR="00660B39" w:rsidRPr="00B61E02" w:rsidRDefault="00660B39" w:rsidP="009B34E6">
      <w:pPr>
        <w:widowControl w:val="0"/>
        <w:jc w:val="right"/>
        <w:rPr>
          <w:b/>
          <w:bCs/>
        </w:rPr>
      </w:pPr>
    </w:p>
    <w:p w14:paraId="0A5AFBFC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5F81AE90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0D12B71D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22077D1F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1457E0D6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0A592BAA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19ECDBE5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2EBCB071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17C9A722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2E1D9327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3FA303CD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6BD5B7FF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62947C9D" w14:textId="77777777" w:rsidR="00182B5B" w:rsidRPr="00B61E02" w:rsidRDefault="00182B5B" w:rsidP="009B34E6">
      <w:pPr>
        <w:widowControl w:val="0"/>
        <w:jc w:val="right"/>
        <w:rPr>
          <w:b/>
          <w:bCs/>
        </w:rPr>
      </w:pPr>
      <w:bookmarkStart w:id="2" w:name="_GoBack"/>
      <w:bookmarkEnd w:id="2"/>
    </w:p>
    <w:p w14:paraId="757D8A48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6C2EDC3F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5CC452E6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72AD1EB0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767F3DAC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0A6DD384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32583550" w14:textId="77777777" w:rsidR="00182B5B" w:rsidRPr="00B61E02" w:rsidRDefault="00182B5B" w:rsidP="009B34E6">
      <w:pPr>
        <w:widowControl w:val="0"/>
        <w:jc w:val="right"/>
        <w:rPr>
          <w:b/>
          <w:bCs/>
        </w:rPr>
      </w:pPr>
    </w:p>
    <w:p w14:paraId="2E6718B2" w14:textId="3CAC3F61" w:rsidR="009B34E6" w:rsidRPr="007B230D" w:rsidRDefault="00D21BAA" w:rsidP="00D21BAA">
      <w:pPr>
        <w:spacing w:after="160" w:line="259" w:lineRule="auto"/>
        <w:jc w:val="right"/>
        <w:rPr>
          <w:b/>
          <w:bCs/>
        </w:rPr>
      </w:pPr>
      <w:r>
        <w:rPr>
          <w:b/>
          <w:bCs/>
        </w:rPr>
        <w:br w:type="page"/>
      </w:r>
      <w:r w:rsidR="009B34E6" w:rsidRPr="007B230D">
        <w:rPr>
          <w:b/>
          <w:bCs/>
        </w:rPr>
        <w:t>Приложение №2 к техническим требованиям</w:t>
      </w:r>
    </w:p>
    <w:p w14:paraId="442B2195" w14:textId="77777777" w:rsidR="009B34E6" w:rsidRPr="007B230D" w:rsidRDefault="009B34E6" w:rsidP="009B34E6">
      <w:pPr>
        <w:widowControl w:val="0"/>
        <w:jc w:val="right"/>
        <w:rPr>
          <w:b/>
          <w:bCs/>
        </w:rPr>
      </w:pPr>
    </w:p>
    <w:p w14:paraId="45B41E74" w14:textId="77777777" w:rsidR="009B34E6" w:rsidRDefault="009B34E6" w:rsidP="009B34E6">
      <w:pPr>
        <w:jc w:val="center"/>
        <w:rPr>
          <w:b/>
          <w:bCs/>
          <w:color w:val="000000"/>
        </w:rPr>
      </w:pPr>
      <w:r w:rsidRPr="007B230D">
        <w:rPr>
          <w:b/>
          <w:bCs/>
          <w:color w:val="000000"/>
        </w:rPr>
        <w:t>«Требования к значениям показателей (характеристик) товара или эквивалентности предлагаемого к поставке товара, позволяющие определить соответствие установленным заказчиком требованиям»</w:t>
      </w:r>
    </w:p>
    <w:p w14:paraId="66B5D8F4" w14:textId="77777777" w:rsidR="007B230D" w:rsidRPr="007B230D" w:rsidRDefault="007B230D" w:rsidP="009B34E6">
      <w:pPr>
        <w:jc w:val="center"/>
        <w:rPr>
          <w:b/>
          <w:bCs/>
          <w:color w:val="000000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1082"/>
        <w:gridCol w:w="1417"/>
        <w:gridCol w:w="850"/>
        <w:gridCol w:w="568"/>
        <w:gridCol w:w="4962"/>
        <w:gridCol w:w="1557"/>
        <w:gridCol w:w="1560"/>
        <w:gridCol w:w="2990"/>
      </w:tblGrid>
      <w:tr w:rsidR="00374FE3" w:rsidRPr="007B230D" w14:paraId="5C392227" w14:textId="77777777" w:rsidTr="007B230D">
        <w:trPr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2A01335D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7B230D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7B230D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0B1C4DDB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Номенклатурный номер</w:t>
            </w:r>
          </w:p>
        </w:tc>
        <w:tc>
          <w:tcPr>
            <w:tcW w:w="457" w:type="pct"/>
            <w:vMerge w:val="restart"/>
            <w:shd w:val="clear" w:color="auto" w:fill="auto"/>
            <w:vAlign w:val="center"/>
          </w:tcPr>
          <w:p w14:paraId="57E38095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274" w:type="pct"/>
            <w:vMerge w:val="restart"/>
            <w:shd w:val="clear" w:color="auto" w:fill="auto"/>
            <w:textDirection w:val="btLr"/>
            <w:vAlign w:val="center"/>
          </w:tcPr>
          <w:p w14:paraId="4DC8AC8B" w14:textId="77777777" w:rsidR="00374FE3" w:rsidRPr="007B230D" w:rsidRDefault="00374FE3" w:rsidP="007B230D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Товарный знак, наименование страны происхождения товара</w:t>
            </w:r>
          </w:p>
        </w:tc>
        <w:tc>
          <w:tcPr>
            <w:tcW w:w="183" w:type="pct"/>
            <w:vMerge w:val="restart"/>
            <w:shd w:val="clear" w:color="auto" w:fill="auto"/>
            <w:textDirection w:val="btLr"/>
            <w:vAlign w:val="center"/>
          </w:tcPr>
          <w:p w14:paraId="2690373A" w14:textId="77777777" w:rsidR="00374FE3" w:rsidRPr="007B230D" w:rsidRDefault="00374FE3" w:rsidP="007B230D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№ показателя</w:t>
            </w:r>
          </w:p>
        </w:tc>
        <w:tc>
          <w:tcPr>
            <w:tcW w:w="1600" w:type="pct"/>
            <w:vMerge w:val="restart"/>
            <w:shd w:val="clear" w:color="auto" w:fill="auto"/>
            <w:vAlign w:val="center"/>
          </w:tcPr>
          <w:p w14:paraId="05A360AD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Показатель (характеристика) товара,</w:t>
            </w:r>
            <w:r w:rsidR="007039A6" w:rsidRPr="007B230D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B230D">
              <w:rPr>
                <w:b/>
                <w:bCs/>
                <w:color w:val="000000"/>
                <w:sz w:val="18"/>
                <w:szCs w:val="18"/>
              </w:rPr>
              <w:t>ЕИ</w:t>
            </w:r>
          </w:p>
        </w:tc>
        <w:tc>
          <w:tcPr>
            <w:tcW w:w="1969" w:type="pct"/>
            <w:gridSpan w:val="3"/>
            <w:shd w:val="clear" w:color="auto" w:fill="auto"/>
            <w:vAlign w:val="center"/>
          </w:tcPr>
          <w:p w14:paraId="67C06D97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 xml:space="preserve">Требования </w:t>
            </w:r>
            <w:proofErr w:type="gramStart"/>
            <w:r w:rsidRPr="007B230D">
              <w:rPr>
                <w:b/>
                <w:bCs/>
                <w:color w:val="000000"/>
                <w:sz w:val="18"/>
                <w:szCs w:val="18"/>
              </w:rPr>
              <w:t>к</w:t>
            </w:r>
            <w:proofErr w:type="gramEnd"/>
            <w:r w:rsidRPr="007B230D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B230D">
              <w:rPr>
                <w:b/>
                <w:bCs/>
                <w:color w:val="000000"/>
                <w:sz w:val="18"/>
                <w:szCs w:val="18"/>
              </w:rPr>
              <w:t>значением</w:t>
            </w:r>
            <w:proofErr w:type="gramEnd"/>
            <w:r w:rsidRPr="007B230D">
              <w:rPr>
                <w:b/>
                <w:bCs/>
                <w:color w:val="000000"/>
                <w:sz w:val="18"/>
                <w:szCs w:val="18"/>
              </w:rPr>
              <w:t xml:space="preserve">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7B230D" w:rsidRPr="007B230D" w14:paraId="496DB8CA" w14:textId="77777777" w:rsidTr="007B230D">
        <w:trPr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6E02C61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31134288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4AEC2536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textDirection w:val="btLr"/>
            <w:vAlign w:val="center"/>
          </w:tcPr>
          <w:p w14:paraId="605C5F3C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" w:type="pct"/>
            <w:vMerge/>
            <w:shd w:val="clear" w:color="auto" w:fill="auto"/>
            <w:textDirection w:val="btLr"/>
            <w:vAlign w:val="center"/>
          </w:tcPr>
          <w:p w14:paraId="52BE59BC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0" w:type="pct"/>
            <w:vMerge/>
            <w:shd w:val="clear" w:color="auto" w:fill="auto"/>
            <w:vAlign w:val="center"/>
          </w:tcPr>
          <w:p w14:paraId="6B857270" w14:textId="77777777" w:rsidR="00374FE3" w:rsidRPr="007B230D" w:rsidRDefault="00374FE3" w:rsidP="007B230D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2" w:type="pct"/>
            <w:shd w:val="clear" w:color="auto" w:fill="auto"/>
            <w:vAlign w:val="center"/>
          </w:tcPr>
          <w:p w14:paraId="7984172A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Минимальное и/или максимальное значение показателя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5B79966D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Показатели (характеристики) для которых указаны варианты значений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28CAA4A" w14:textId="77777777" w:rsidR="00374FE3" w:rsidRPr="007B230D" w:rsidRDefault="00374FE3" w:rsidP="007B230D">
            <w:pPr>
              <w:widowControl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B230D">
              <w:rPr>
                <w:b/>
                <w:bCs/>
                <w:color w:val="000000"/>
                <w:sz w:val="18"/>
                <w:szCs w:val="18"/>
              </w:rPr>
              <w:t>Показатель (характеристики) значения которых не могут изменяться</w:t>
            </w:r>
          </w:p>
        </w:tc>
      </w:tr>
      <w:tr w:rsidR="007B230D" w:rsidRPr="007B230D" w14:paraId="5F5E5D36" w14:textId="77777777" w:rsidTr="007B230D">
        <w:trPr>
          <w:trHeight w:val="412"/>
          <w:jc w:val="center"/>
        </w:trPr>
        <w:tc>
          <w:tcPr>
            <w:tcW w:w="168" w:type="pct"/>
            <w:shd w:val="clear" w:color="auto" w:fill="auto"/>
            <w:vAlign w:val="center"/>
          </w:tcPr>
          <w:p w14:paraId="11570A68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1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5336F645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E92A1A2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3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5A4FCB9F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4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24371B2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5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306D98D3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6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778CA45A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7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6989F865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8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D0B2383" w14:textId="77777777" w:rsidR="00374FE3" w:rsidRPr="007B230D" w:rsidRDefault="00374FE3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9</w:t>
            </w:r>
          </w:p>
        </w:tc>
      </w:tr>
      <w:tr w:rsidR="007B230D" w:rsidRPr="007B230D" w14:paraId="1E73FB0E" w14:textId="77777777" w:rsidTr="007B230D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381BD394" w14:textId="5F69F80B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1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1E90A46B" w14:textId="7F5DB4AE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rFonts w:eastAsia="Calibri"/>
                <w:color w:val="000000"/>
                <w:sz w:val="18"/>
                <w:szCs w:val="18"/>
              </w:rPr>
              <w:t>121030056</w:t>
            </w:r>
          </w:p>
        </w:tc>
        <w:tc>
          <w:tcPr>
            <w:tcW w:w="457" w:type="pct"/>
            <w:vMerge w:val="restart"/>
            <w:shd w:val="clear" w:color="auto" w:fill="auto"/>
            <w:vAlign w:val="center"/>
          </w:tcPr>
          <w:p w14:paraId="2E005392" w14:textId="48E96CA0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rFonts w:eastAsia="Calibri"/>
                <w:color w:val="000000"/>
                <w:sz w:val="18"/>
                <w:szCs w:val="18"/>
              </w:rPr>
              <w:t>плита мерная 600х400х20 Гр Возрождение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14:paraId="5D92D271" w14:textId="2C2A9654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64A0210D" w14:textId="5040F48D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6E20CE0E" w14:textId="06A18568" w:rsidR="004C0016" w:rsidRPr="007B230D" w:rsidRDefault="004C0016" w:rsidP="007B230D">
            <w:pPr>
              <w:widowControl w:val="0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Длина плиты,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(допустимые отклонение ±1,5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7B8DE339" w14:textId="58F5E7F6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0D52F088" w14:textId="1EC87071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1E23765" w14:textId="113A5422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600</w:t>
            </w:r>
          </w:p>
        </w:tc>
      </w:tr>
      <w:tr w:rsidR="007B230D" w:rsidRPr="007B230D" w14:paraId="7EE40335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19D676B8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539537CD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1E8A8DD7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447026D4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1D8E75EC" w14:textId="56A9944B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7D4EAF94" w14:textId="2E78BA1E" w:rsidR="004C0016" w:rsidRPr="007B230D" w:rsidRDefault="004C0016" w:rsidP="007B230D">
            <w:pPr>
              <w:widowControl w:val="0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Ширина плиты,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(допустимые отклонение ±1,0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EB2C098" w14:textId="62CE1DF1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3A935C90" w14:textId="23D5C21B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252D5E1" w14:textId="1E31B036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400</w:t>
            </w:r>
          </w:p>
        </w:tc>
      </w:tr>
      <w:tr w:rsidR="007B230D" w:rsidRPr="007B230D" w14:paraId="2C83F4FE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730AD5E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2177EDDB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10ECA408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615D8698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5C015E31" w14:textId="3CC74CFA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3B8769FF" w14:textId="020C7648" w:rsidR="004C0016" w:rsidRPr="007B230D" w:rsidRDefault="004C0016" w:rsidP="007B230D">
            <w:pPr>
              <w:widowControl w:val="0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Толщина плит,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(допустимые отклонение ±1,0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4FA4090" w14:textId="45DD81A6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1F8BC7DB" w14:textId="3530C51A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507ED37B" w14:textId="2D652522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20</w:t>
            </w:r>
          </w:p>
        </w:tc>
      </w:tr>
      <w:tr w:rsidR="007B230D" w:rsidRPr="007B230D" w14:paraId="6A7251AB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3C128933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2E263129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0A38BE40" w14:textId="77777777" w:rsidR="004C0016" w:rsidRPr="007B230D" w:rsidRDefault="004C0016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3DE7543F" w14:textId="77777777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6E97DB29" w14:textId="014C7982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52BFB1C6" w14:textId="00204A25" w:rsidR="004C0016" w:rsidRPr="007B230D" w:rsidRDefault="004C0016" w:rsidP="007B230D">
            <w:pPr>
              <w:widowControl w:val="0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Обработка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F13D8C4" w14:textId="48A80F95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576F96E4" w14:textId="01D602F0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6EFC91CD" w14:textId="25AE071F" w:rsidR="004C0016" w:rsidRPr="007B230D" w:rsidRDefault="004C0016" w:rsidP="007B230D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7B230D">
              <w:rPr>
                <w:color w:val="000000"/>
                <w:sz w:val="18"/>
                <w:szCs w:val="18"/>
              </w:rPr>
              <w:t>Шлифованная</w:t>
            </w:r>
          </w:p>
        </w:tc>
      </w:tr>
      <w:tr w:rsidR="007B230D" w:rsidRPr="007B230D" w14:paraId="23D8C6F6" w14:textId="77777777" w:rsidTr="007B230D">
        <w:trPr>
          <w:trHeight w:val="412"/>
          <w:jc w:val="center"/>
        </w:trPr>
        <w:tc>
          <w:tcPr>
            <w:tcW w:w="168" w:type="pct"/>
            <w:vMerge w:val="restart"/>
            <w:shd w:val="clear" w:color="auto" w:fill="auto"/>
            <w:vAlign w:val="center"/>
          </w:tcPr>
          <w:p w14:paraId="4C6EE102" w14:textId="3DF901E1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2</w:t>
            </w:r>
          </w:p>
        </w:tc>
        <w:tc>
          <w:tcPr>
            <w:tcW w:w="349" w:type="pct"/>
            <w:vMerge w:val="restart"/>
            <w:shd w:val="clear" w:color="auto" w:fill="auto"/>
            <w:vAlign w:val="center"/>
          </w:tcPr>
          <w:p w14:paraId="54BAD69A" w14:textId="14C9E0B8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rFonts w:eastAsia="Calibri"/>
                <w:color w:val="000000"/>
                <w:sz w:val="18"/>
                <w:szCs w:val="18"/>
              </w:rPr>
              <w:t>121040318</w:t>
            </w:r>
          </w:p>
        </w:tc>
        <w:tc>
          <w:tcPr>
            <w:tcW w:w="457" w:type="pct"/>
            <w:vMerge w:val="restart"/>
            <w:shd w:val="clear" w:color="auto" w:fill="auto"/>
            <w:vAlign w:val="center"/>
          </w:tcPr>
          <w:p w14:paraId="1EC7B9B9" w14:textId="1FBEAD5D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rFonts w:eastAsia="Calibri"/>
                <w:color w:val="000000"/>
                <w:sz w:val="18"/>
                <w:szCs w:val="18"/>
              </w:rPr>
              <w:t xml:space="preserve">ступень </w:t>
            </w:r>
            <w:proofErr w:type="spellStart"/>
            <w:r w:rsidRPr="007B230D">
              <w:rPr>
                <w:rFonts w:eastAsia="Calibri"/>
                <w:color w:val="000000"/>
                <w:sz w:val="18"/>
                <w:szCs w:val="18"/>
              </w:rPr>
              <w:t>Возрожд</w:t>
            </w:r>
            <w:proofErr w:type="spellEnd"/>
            <w:r w:rsidRPr="007B230D">
              <w:rPr>
                <w:rFonts w:eastAsia="Calibri"/>
                <w:color w:val="000000"/>
                <w:sz w:val="18"/>
                <w:szCs w:val="18"/>
              </w:rPr>
              <w:t xml:space="preserve"> 120х400х1000 т/о (</w:t>
            </w:r>
            <w:proofErr w:type="gramStart"/>
            <w:r w:rsidRPr="007B230D">
              <w:rPr>
                <w:rFonts w:eastAsia="Calibri"/>
                <w:color w:val="000000"/>
                <w:sz w:val="18"/>
                <w:szCs w:val="18"/>
              </w:rPr>
              <w:t>р</w:t>
            </w:r>
            <w:proofErr w:type="gramEnd"/>
            <w:r w:rsidRPr="007B230D">
              <w:rPr>
                <w:rFonts w:eastAsia="Calibri"/>
                <w:color w:val="000000"/>
                <w:sz w:val="18"/>
                <w:szCs w:val="18"/>
              </w:rPr>
              <w:t>/з)</w:t>
            </w:r>
          </w:p>
        </w:tc>
        <w:tc>
          <w:tcPr>
            <w:tcW w:w="274" w:type="pct"/>
            <w:vMerge w:val="restart"/>
            <w:shd w:val="clear" w:color="auto" w:fill="auto"/>
            <w:vAlign w:val="center"/>
          </w:tcPr>
          <w:p w14:paraId="6F2CB7A2" w14:textId="5FD45236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sz w:val="18"/>
                <w:szCs w:val="18"/>
              </w:rPr>
              <w:t>х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218DC25B" w14:textId="03F0F9F1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5665E450" w14:textId="4EB138D7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Вид (согласно ГОСТ 9480-2024)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DF4C74D" w14:textId="7FDE62F9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528EA093" w14:textId="1187E69E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4B30BCE" w14:textId="25A6EE20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плита мерная</w:t>
            </w:r>
          </w:p>
        </w:tc>
      </w:tr>
      <w:tr w:rsidR="007B230D" w:rsidRPr="007B230D" w14:paraId="17C55B74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2E2047C9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276EB374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5CE733EB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2CBFA2DA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4ED74EED" w14:textId="100A1A58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34FBA9BF" w14:textId="6EA157D7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Изделие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5ABE173" w14:textId="3EB3C3F3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1DF4C32F" w14:textId="11710A09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51F0A3B6" w14:textId="389ABD0F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ступень</w:t>
            </w:r>
          </w:p>
        </w:tc>
      </w:tr>
      <w:tr w:rsidR="007B230D" w:rsidRPr="007B230D" w14:paraId="49B0D885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29F77C5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1AC2AAF8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39259CDF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72FFFA5D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6134BC71" w14:textId="2353AE5C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3F2E223A" w14:textId="6950EDCB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Ширина,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(допустимое отклонение ±1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7E3E97A" w14:textId="3B14B40F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2D80E86E" w14:textId="244C811D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45618825" w14:textId="2601EAF6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400</w:t>
            </w:r>
          </w:p>
        </w:tc>
      </w:tr>
      <w:tr w:rsidR="007B230D" w:rsidRPr="007B230D" w14:paraId="43A5B595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3BD8FC4A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0E537C6D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33D91766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2A636791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4288F267" w14:textId="329FA666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1AC83342" w14:textId="60BF66D3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Длина,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(допустимое отклонение ±1,5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D633CA7" w14:textId="197A45EF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331A85B2" w14:textId="02D99EBF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1B87CBE4" w14:textId="71ABAC59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1000</w:t>
            </w:r>
          </w:p>
        </w:tc>
      </w:tr>
      <w:tr w:rsidR="007B230D" w:rsidRPr="007B230D" w14:paraId="46376C5D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02A97924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3A991AD1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1EA69B5F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78A35503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2D015B90" w14:textId="61FFBD8E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28226660" w14:textId="29D8A3F1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Толщина, </w:t>
            </w:r>
            <w:proofErr w:type="gramStart"/>
            <w:r w:rsidRPr="007B230D">
              <w:rPr>
                <w:color w:val="000000"/>
                <w:sz w:val="18"/>
                <w:szCs w:val="18"/>
              </w:rPr>
              <w:t>мм</w:t>
            </w:r>
            <w:proofErr w:type="gramEnd"/>
            <w:r w:rsidRPr="007B230D">
              <w:rPr>
                <w:color w:val="000000"/>
                <w:sz w:val="18"/>
                <w:szCs w:val="18"/>
              </w:rPr>
              <w:t xml:space="preserve"> (допустимое отклонение ±1 мм)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ABE3A28" w14:textId="4DC5A65A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7EC9DCBB" w14:textId="328BA3F0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2125E7B9" w14:textId="321CEE7A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7B230D" w:rsidRPr="007B230D" w14:paraId="6BF21F43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663B9737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1724F85E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0058F5DC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6FDCA5E0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7ED481FA" w14:textId="1AF59251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398B48EF" w14:textId="59FAF8A7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Материал изготовления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2F79CF11" w14:textId="0C220699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6F099BA2" w14:textId="1063CC9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243BBAD6" w14:textId="77777777" w:rsidR="007B230D" w:rsidRDefault="00CE6118" w:rsidP="007B230D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 xml:space="preserve">Гранит </w:t>
            </w:r>
          </w:p>
          <w:p w14:paraId="5EA49B99" w14:textId="227B6BE6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месторождение "Возрождение"</w:t>
            </w:r>
          </w:p>
        </w:tc>
      </w:tr>
      <w:tr w:rsidR="007B230D" w:rsidRPr="007B230D" w14:paraId="4B210B53" w14:textId="77777777" w:rsidTr="007B230D">
        <w:trPr>
          <w:trHeight w:val="412"/>
          <w:jc w:val="center"/>
        </w:trPr>
        <w:tc>
          <w:tcPr>
            <w:tcW w:w="168" w:type="pct"/>
            <w:vMerge/>
            <w:shd w:val="clear" w:color="auto" w:fill="auto"/>
            <w:vAlign w:val="center"/>
          </w:tcPr>
          <w:p w14:paraId="7A2B882A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14:paraId="7313AA3E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vMerge/>
            <w:shd w:val="clear" w:color="auto" w:fill="auto"/>
            <w:vAlign w:val="center"/>
          </w:tcPr>
          <w:p w14:paraId="5476F772" w14:textId="77777777" w:rsidR="00CE6118" w:rsidRPr="007B230D" w:rsidRDefault="00CE6118" w:rsidP="007B230D">
            <w:pPr>
              <w:widowControl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4" w:type="pct"/>
            <w:vMerge/>
            <w:shd w:val="clear" w:color="auto" w:fill="auto"/>
            <w:vAlign w:val="center"/>
          </w:tcPr>
          <w:p w14:paraId="72FFB20B" w14:textId="77777777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3" w:type="pct"/>
            <w:shd w:val="clear" w:color="auto" w:fill="auto"/>
            <w:vAlign w:val="center"/>
          </w:tcPr>
          <w:p w14:paraId="565E43D6" w14:textId="742D8C42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600" w:type="pct"/>
            <w:shd w:val="clear" w:color="auto" w:fill="auto"/>
            <w:vAlign w:val="center"/>
          </w:tcPr>
          <w:p w14:paraId="795D3BAF" w14:textId="126AA834" w:rsidR="00CE6118" w:rsidRPr="007B230D" w:rsidRDefault="00CE6118" w:rsidP="007B230D">
            <w:pPr>
              <w:widowControl w:val="0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Обработка лицевой поверхности (согласно ГОСТ 9480-2024)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8C7ABB4" w14:textId="20C39FD8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03" w:type="pct"/>
            <w:shd w:val="clear" w:color="auto" w:fill="auto"/>
            <w:vAlign w:val="center"/>
          </w:tcPr>
          <w:p w14:paraId="6F12C712" w14:textId="0BD7E9DA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r w:rsidRPr="007B230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964" w:type="pct"/>
            <w:shd w:val="clear" w:color="auto" w:fill="auto"/>
            <w:vAlign w:val="center"/>
          </w:tcPr>
          <w:p w14:paraId="3E6BDD99" w14:textId="75331580" w:rsidR="00CE6118" w:rsidRPr="007B230D" w:rsidRDefault="00CE6118" w:rsidP="007B230D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7B230D">
              <w:rPr>
                <w:color w:val="000000"/>
                <w:sz w:val="18"/>
                <w:szCs w:val="18"/>
              </w:rPr>
              <w:t>термообработанная</w:t>
            </w:r>
            <w:proofErr w:type="spellEnd"/>
          </w:p>
        </w:tc>
      </w:tr>
    </w:tbl>
    <w:p w14:paraId="28B91344" w14:textId="77777777" w:rsidR="00CF37B0" w:rsidRPr="00B61E02" w:rsidRDefault="00CF37B0" w:rsidP="00182B5B">
      <w:pPr>
        <w:widowControl w:val="0"/>
        <w:ind w:firstLine="709"/>
        <w:outlineLvl w:val="0"/>
        <w:rPr>
          <w:b/>
          <w:bCs/>
          <w:sz w:val="22"/>
          <w:szCs w:val="22"/>
        </w:rPr>
      </w:pPr>
    </w:p>
    <w:sectPr w:rsidR="00CF37B0" w:rsidRPr="00B61E02" w:rsidSect="0075316A">
      <w:headerReference w:type="default" r:id="rId9"/>
      <w:pgSz w:w="16838" w:h="11906" w:orient="landscape" w:code="9"/>
      <w:pgMar w:top="567" w:right="567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8BCE7" w14:textId="77777777" w:rsidR="002D60CE" w:rsidRDefault="002D60CE">
      <w:r>
        <w:separator/>
      </w:r>
    </w:p>
  </w:endnote>
  <w:endnote w:type="continuationSeparator" w:id="0">
    <w:p w14:paraId="765803DE" w14:textId="77777777" w:rsidR="002D60CE" w:rsidRDefault="002D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1E66C" w14:textId="77777777" w:rsidR="002D60CE" w:rsidRDefault="002D60CE">
      <w:r>
        <w:separator/>
      </w:r>
    </w:p>
  </w:footnote>
  <w:footnote w:type="continuationSeparator" w:id="0">
    <w:p w14:paraId="1E6734A7" w14:textId="77777777" w:rsidR="002D60CE" w:rsidRDefault="002D6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EF3AFF" w14:textId="77777777" w:rsidR="00EB0969" w:rsidRDefault="00EB0969" w:rsidP="000731C4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833BC" w14:textId="77777777" w:rsidR="00261BA3" w:rsidRDefault="00261BA3" w:rsidP="000731C4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4E69"/>
    <w:multiLevelType w:val="hybridMultilevel"/>
    <w:tmpl w:val="E8A82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07AFC"/>
    <w:multiLevelType w:val="hybridMultilevel"/>
    <w:tmpl w:val="C41C03E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0349A"/>
    <w:rsid w:val="00025747"/>
    <w:rsid w:val="00026D74"/>
    <w:rsid w:val="00036295"/>
    <w:rsid w:val="00036367"/>
    <w:rsid w:val="00065110"/>
    <w:rsid w:val="00067A46"/>
    <w:rsid w:val="000731C4"/>
    <w:rsid w:val="00077122"/>
    <w:rsid w:val="000A015B"/>
    <w:rsid w:val="000A205E"/>
    <w:rsid w:val="000A3BD4"/>
    <w:rsid w:val="000C1401"/>
    <w:rsid w:val="000C6403"/>
    <w:rsid w:val="000C7456"/>
    <w:rsid w:val="000C745D"/>
    <w:rsid w:val="000D308D"/>
    <w:rsid w:val="000E07F0"/>
    <w:rsid w:val="000E1750"/>
    <w:rsid w:val="000E30E7"/>
    <w:rsid w:val="000F1DF4"/>
    <w:rsid w:val="000F484E"/>
    <w:rsid w:val="000F5DE8"/>
    <w:rsid w:val="001063AB"/>
    <w:rsid w:val="00115F75"/>
    <w:rsid w:val="00145F13"/>
    <w:rsid w:val="00147696"/>
    <w:rsid w:val="00154404"/>
    <w:rsid w:val="00157086"/>
    <w:rsid w:val="00162C94"/>
    <w:rsid w:val="001639E6"/>
    <w:rsid w:val="0016535B"/>
    <w:rsid w:val="00181BE2"/>
    <w:rsid w:val="00182B5B"/>
    <w:rsid w:val="00184675"/>
    <w:rsid w:val="001A52A0"/>
    <w:rsid w:val="001A6292"/>
    <w:rsid w:val="001C0DF7"/>
    <w:rsid w:val="001C2F41"/>
    <w:rsid w:val="001C42EF"/>
    <w:rsid w:val="001D4E71"/>
    <w:rsid w:val="001E3437"/>
    <w:rsid w:val="001E7964"/>
    <w:rsid w:val="00214D42"/>
    <w:rsid w:val="00214E11"/>
    <w:rsid w:val="00217957"/>
    <w:rsid w:val="00236965"/>
    <w:rsid w:val="00240CEA"/>
    <w:rsid w:val="00243E20"/>
    <w:rsid w:val="00261BA3"/>
    <w:rsid w:val="00263B8C"/>
    <w:rsid w:val="00271992"/>
    <w:rsid w:val="002731FB"/>
    <w:rsid w:val="00291217"/>
    <w:rsid w:val="002A58F7"/>
    <w:rsid w:val="002B6FF5"/>
    <w:rsid w:val="002C1800"/>
    <w:rsid w:val="002D60CE"/>
    <w:rsid w:val="00306F7D"/>
    <w:rsid w:val="00325B2D"/>
    <w:rsid w:val="003367C0"/>
    <w:rsid w:val="003423AE"/>
    <w:rsid w:val="00344E6E"/>
    <w:rsid w:val="00354F5F"/>
    <w:rsid w:val="00374FE3"/>
    <w:rsid w:val="00385D6A"/>
    <w:rsid w:val="00393DF2"/>
    <w:rsid w:val="003977E8"/>
    <w:rsid w:val="003A3281"/>
    <w:rsid w:val="003B0443"/>
    <w:rsid w:val="003B5A0F"/>
    <w:rsid w:val="003C1BDB"/>
    <w:rsid w:val="003C786D"/>
    <w:rsid w:val="003D5FBF"/>
    <w:rsid w:val="003E04D7"/>
    <w:rsid w:val="00407AC6"/>
    <w:rsid w:val="00412744"/>
    <w:rsid w:val="00415F7F"/>
    <w:rsid w:val="0043520A"/>
    <w:rsid w:val="00446CD3"/>
    <w:rsid w:val="00465A2B"/>
    <w:rsid w:val="00466EB5"/>
    <w:rsid w:val="00482262"/>
    <w:rsid w:val="004A09E9"/>
    <w:rsid w:val="004A21AE"/>
    <w:rsid w:val="004A3B88"/>
    <w:rsid w:val="004A4028"/>
    <w:rsid w:val="004A5063"/>
    <w:rsid w:val="004B7AB0"/>
    <w:rsid w:val="004C0016"/>
    <w:rsid w:val="004D39D2"/>
    <w:rsid w:val="004D47B9"/>
    <w:rsid w:val="004E2C0D"/>
    <w:rsid w:val="004F07E5"/>
    <w:rsid w:val="004F1916"/>
    <w:rsid w:val="004F28D3"/>
    <w:rsid w:val="004F2D60"/>
    <w:rsid w:val="004F470E"/>
    <w:rsid w:val="004F5C6D"/>
    <w:rsid w:val="00505B14"/>
    <w:rsid w:val="0052402A"/>
    <w:rsid w:val="005507CE"/>
    <w:rsid w:val="00562548"/>
    <w:rsid w:val="0056718C"/>
    <w:rsid w:val="005723D2"/>
    <w:rsid w:val="00575E06"/>
    <w:rsid w:val="00584DAA"/>
    <w:rsid w:val="00590E12"/>
    <w:rsid w:val="005C0794"/>
    <w:rsid w:val="005C74C9"/>
    <w:rsid w:val="005E37CC"/>
    <w:rsid w:val="005E5814"/>
    <w:rsid w:val="005E5CB9"/>
    <w:rsid w:val="00600E8C"/>
    <w:rsid w:val="0062032D"/>
    <w:rsid w:val="00625090"/>
    <w:rsid w:val="0063010B"/>
    <w:rsid w:val="00642306"/>
    <w:rsid w:val="00660B39"/>
    <w:rsid w:val="00667762"/>
    <w:rsid w:val="00675C7C"/>
    <w:rsid w:val="00676EC8"/>
    <w:rsid w:val="00681FB9"/>
    <w:rsid w:val="006A29FC"/>
    <w:rsid w:val="006B06C4"/>
    <w:rsid w:val="006B68A1"/>
    <w:rsid w:val="006B6A45"/>
    <w:rsid w:val="006C2C80"/>
    <w:rsid w:val="006C2E40"/>
    <w:rsid w:val="006D1EDF"/>
    <w:rsid w:val="006D5C05"/>
    <w:rsid w:val="006D699A"/>
    <w:rsid w:val="006E58A7"/>
    <w:rsid w:val="006E7CE4"/>
    <w:rsid w:val="006F2529"/>
    <w:rsid w:val="007039A6"/>
    <w:rsid w:val="0070620A"/>
    <w:rsid w:val="00731D56"/>
    <w:rsid w:val="007328BF"/>
    <w:rsid w:val="00737DE6"/>
    <w:rsid w:val="0074371E"/>
    <w:rsid w:val="0075316A"/>
    <w:rsid w:val="00760368"/>
    <w:rsid w:val="00773F34"/>
    <w:rsid w:val="00782D3C"/>
    <w:rsid w:val="00785A8E"/>
    <w:rsid w:val="00793F84"/>
    <w:rsid w:val="007A2212"/>
    <w:rsid w:val="007A7371"/>
    <w:rsid w:val="007B230D"/>
    <w:rsid w:val="007C59D8"/>
    <w:rsid w:val="007C6ED0"/>
    <w:rsid w:val="007E1058"/>
    <w:rsid w:val="007E2CA7"/>
    <w:rsid w:val="007E3E73"/>
    <w:rsid w:val="007E5EBA"/>
    <w:rsid w:val="007E6CBC"/>
    <w:rsid w:val="007F7428"/>
    <w:rsid w:val="0080784D"/>
    <w:rsid w:val="00812A05"/>
    <w:rsid w:val="0082738E"/>
    <w:rsid w:val="00830472"/>
    <w:rsid w:val="0083224C"/>
    <w:rsid w:val="00832788"/>
    <w:rsid w:val="008364AF"/>
    <w:rsid w:val="00845673"/>
    <w:rsid w:val="008558C2"/>
    <w:rsid w:val="00855ECB"/>
    <w:rsid w:val="0086112E"/>
    <w:rsid w:val="0086669F"/>
    <w:rsid w:val="0088122B"/>
    <w:rsid w:val="00883F2C"/>
    <w:rsid w:val="008B1110"/>
    <w:rsid w:val="008B1AA8"/>
    <w:rsid w:val="008B1D58"/>
    <w:rsid w:val="008D2D01"/>
    <w:rsid w:val="008D2EF6"/>
    <w:rsid w:val="008D75B0"/>
    <w:rsid w:val="008E5FDA"/>
    <w:rsid w:val="008E6054"/>
    <w:rsid w:val="008E6C1A"/>
    <w:rsid w:val="008F0F67"/>
    <w:rsid w:val="008F2C4C"/>
    <w:rsid w:val="00903690"/>
    <w:rsid w:val="0092220B"/>
    <w:rsid w:val="0092417F"/>
    <w:rsid w:val="00947780"/>
    <w:rsid w:val="00947931"/>
    <w:rsid w:val="00951046"/>
    <w:rsid w:val="00953EFF"/>
    <w:rsid w:val="0095669A"/>
    <w:rsid w:val="00960AEE"/>
    <w:rsid w:val="0097222E"/>
    <w:rsid w:val="009817A7"/>
    <w:rsid w:val="009838C8"/>
    <w:rsid w:val="00985694"/>
    <w:rsid w:val="00994448"/>
    <w:rsid w:val="009A5137"/>
    <w:rsid w:val="009A70A8"/>
    <w:rsid w:val="009B34E6"/>
    <w:rsid w:val="009B4F87"/>
    <w:rsid w:val="009C28A7"/>
    <w:rsid w:val="009C5D69"/>
    <w:rsid w:val="009E5ECB"/>
    <w:rsid w:val="00A031A1"/>
    <w:rsid w:val="00A038D0"/>
    <w:rsid w:val="00A54CBE"/>
    <w:rsid w:val="00A61A97"/>
    <w:rsid w:val="00A65293"/>
    <w:rsid w:val="00A713C4"/>
    <w:rsid w:val="00A72A70"/>
    <w:rsid w:val="00A7307A"/>
    <w:rsid w:val="00A86791"/>
    <w:rsid w:val="00A96A13"/>
    <w:rsid w:val="00AB429D"/>
    <w:rsid w:val="00AD0AE8"/>
    <w:rsid w:val="00AD48CC"/>
    <w:rsid w:val="00AE2A75"/>
    <w:rsid w:val="00B05248"/>
    <w:rsid w:val="00B118C6"/>
    <w:rsid w:val="00B12DE3"/>
    <w:rsid w:val="00B148D6"/>
    <w:rsid w:val="00B236DA"/>
    <w:rsid w:val="00B41B95"/>
    <w:rsid w:val="00B61E02"/>
    <w:rsid w:val="00B65256"/>
    <w:rsid w:val="00B774B6"/>
    <w:rsid w:val="00B878A3"/>
    <w:rsid w:val="00B879FF"/>
    <w:rsid w:val="00BA7F48"/>
    <w:rsid w:val="00BC29FA"/>
    <w:rsid w:val="00BC6AD0"/>
    <w:rsid w:val="00C13ED3"/>
    <w:rsid w:val="00C200BF"/>
    <w:rsid w:val="00C36AE7"/>
    <w:rsid w:val="00C46ED9"/>
    <w:rsid w:val="00C47B57"/>
    <w:rsid w:val="00C63E71"/>
    <w:rsid w:val="00C65C87"/>
    <w:rsid w:val="00C70161"/>
    <w:rsid w:val="00C800BC"/>
    <w:rsid w:val="00C83114"/>
    <w:rsid w:val="00C838CE"/>
    <w:rsid w:val="00C85558"/>
    <w:rsid w:val="00CB23AD"/>
    <w:rsid w:val="00CB5164"/>
    <w:rsid w:val="00CC10EE"/>
    <w:rsid w:val="00CC3405"/>
    <w:rsid w:val="00CC5F59"/>
    <w:rsid w:val="00CC6263"/>
    <w:rsid w:val="00CE6118"/>
    <w:rsid w:val="00CE6D4C"/>
    <w:rsid w:val="00CE76F1"/>
    <w:rsid w:val="00CF0195"/>
    <w:rsid w:val="00CF37B0"/>
    <w:rsid w:val="00CF6295"/>
    <w:rsid w:val="00CF6D67"/>
    <w:rsid w:val="00D117A9"/>
    <w:rsid w:val="00D21BAA"/>
    <w:rsid w:val="00D23454"/>
    <w:rsid w:val="00D40864"/>
    <w:rsid w:val="00D42EB0"/>
    <w:rsid w:val="00D51057"/>
    <w:rsid w:val="00D57DB0"/>
    <w:rsid w:val="00D641A5"/>
    <w:rsid w:val="00D6653D"/>
    <w:rsid w:val="00D72D0E"/>
    <w:rsid w:val="00D73165"/>
    <w:rsid w:val="00D82748"/>
    <w:rsid w:val="00D903E1"/>
    <w:rsid w:val="00DA349A"/>
    <w:rsid w:val="00DB70D0"/>
    <w:rsid w:val="00DC3B64"/>
    <w:rsid w:val="00DD0346"/>
    <w:rsid w:val="00DD51DD"/>
    <w:rsid w:val="00DE5F4B"/>
    <w:rsid w:val="00DF2810"/>
    <w:rsid w:val="00DF44E1"/>
    <w:rsid w:val="00E07CD7"/>
    <w:rsid w:val="00E147C0"/>
    <w:rsid w:val="00E3260F"/>
    <w:rsid w:val="00E40AC7"/>
    <w:rsid w:val="00E41A97"/>
    <w:rsid w:val="00E51415"/>
    <w:rsid w:val="00E5656E"/>
    <w:rsid w:val="00E66FCC"/>
    <w:rsid w:val="00E94B36"/>
    <w:rsid w:val="00EA0B64"/>
    <w:rsid w:val="00EB0969"/>
    <w:rsid w:val="00ED244A"/>
    <w:rsid w:val="00EE49D8"/>
    <w:rsid w:val="00EF3E64"/>
    <w:rsid w:val="00EF536C"/>
    <w:rsid w:val="00F024CA"/>
    <w:rsid w:val="00F048CB"/>
    <w:rsid w:val="00F04FA3"/>
    <w:rsid w:val="00F05893"/>
    <w:rsid w:val="00F06A95"/>
    <w:rsid w:val="00F16D7D"/>
    <w:rsid w:val="00F17149"/>
    <w:rsid w:val="00F24982"/>
    <w:rsid w:val="00F2794B"/>
    <w:rsid w:val="00F335E0"/>
    <w:rsid w:val="00F37C7C"/>
    <w:rsid w:val="00F41077"/>
    <w:rsid w:val="00F46AD6"/>
    <w:rsid w:val="00F810E6"/>
    <w:rsid w:val="00F8158C"/>
    <w:rsid w:val="00F96215"/>
    <w:rsid w:val="00F96C01"/>
    <w:rsid w:val="00FA0CD4"/>
    <w:rsid w:val="00FA74C5"/>
    <w:rsid w:val="00FB655F"/>
    <w:rsid w:val="00FD55E3"/>
    <w:rsid w:val="00FE67EC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0F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3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Emphasis"/>
    <w:basedOn w:val="a0"/>
    <w:qFormat/>
    <w:rsid w:val="00C85558"/>
    <w:rPr>
      <w:i/>
      <w:iCs/>
    </w:rPr>
  </w:style>
  <w:style w:type="paragraph" w:styleId="ae">
    <w:name w:val="Normal (Web)"/>
    <w:basedOn w:val="a"/>
    <w:uiPriority w:val="99"/>
    <w:semiHidden/>
    <w:unhideWhenUsed/>
    <w:rsid w:val="002C1800"/>
    <w:pPr>
      <w:spacing w:before="100" w:beforeAutospacing="1" w:after="100" w:afterAutospacing="1"/>
    </w:pPr>
  </w:style>
  <w:style w:type="paragraph" w:customStyle="1" w:styleId="af">
    <w:name w:val="Знак Знак Знак Знак"/>
    <w:basedOn w:val="a"/>
    <w:rsid w:val="00ED244A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0">
    <w:name w:val="Прижатый влево"/>
    <w:basedOn w:val="a"/>
    <w:next w:val="a"/>
    <w:uiPriority w:val="99"/>
    <w:rsid w:val="00ED244A"/>
    <w:pPr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ecattext">
    <w:name w:val="ecattext"/>
    <w:rsid w:val="00F16D7D"/>
  </w:style>
  <w:style w:type="character" w:styleId="af1">
    <w:name w:val="Strong"/>
    <w:qFormat/>
    <w:rsid w:val="006B68A1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306F7D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306F7D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306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06F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06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292"/>
    <w:rPr>
      <w:rFonts w:ascii="Courier New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3C1BDB"/>
  </w:style>
  <w:style w:type="character" w:customStyle="1" w:styleId="110">
    <w:name w:val="Заголовок 1 Знак1"/>
    <w:aliases w:val="Заголовок 1 Знак Знак"/>
    <w:rsid w:val="003C1BDB"/>
    <w:rPr>
      <w:rFonts w:ascii="Times New Roman" w:eastAsia="Times New Roman" w:hAnsi="Times New Roman"/>
      <w:b/>
      <w:kern w:val="1"/>
      <w:sz w:val="36"/>
    </w:rPr>
  </w:style>
  <w:style w:type="paragraph" w:styleId="af8">
    <w:name w:val="footer"/>
    <w:basedOn w:val="a"/>
    <w:link w:val="af9"/>
    <w:uiPriority w:val="99"/>
    <w:rsid w:val="003C1BDB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C1B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8F2C4C"/>
  </w:style>
  <w:style w:type="character" w:styleId="afa">
    <w:name w:val="Hyperlink"/>
    <w:rsid w:val="008F2C4C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8F2C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3133</Words>
  <Characters>17862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Уточкин Павел Валерьевич</cp:lastModifiedBy>
  <cp:revision>2</cp:revision>
  <cp:lastPrinted>2026-04-28T10:16:00Z</cp:lastPrinted>
  <dcterms:created xsi:type="dcterms:W3CDTF">2026-10-09T11:55:00Z</dcterms:created>
  <dcterms:modified xsi:type="dcterms:W3CDTF">2026-10-09T11:55:00Z</dcterms:modified>
</cp:coreProperties>
</file>