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4E9" w:rsidRDefault="004B016A" w:rsidP="004B016A">
      <w:pPr>
        <w:pStyle w:val="a9"/>
        <w:spacing w:after="0"/>
        <w:jc w:val="right"/>
        <w:rPr>
          <w:rFonts w:ascii="Times New Roman" w:hAnsi="Times New Roman"/>
          <w:b/>
          <w:bCs/>
          <w:sz w:val="24"/>
          <w:szCs w:val="24"/>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r>
        <w:rPr>
          <w:rFonts w:ascii="Times New Roman" w:hAnsi="Times New Roman"/>
          <w:b/>
          <w:i/>
          <w:color w:val="FF0000"/>
          <w:sz w:val="22"/>
          <w:szCs w:val="22"/>
        </w:rPr>
        <w:t xml:space="preserve">                                                               </w:t>
      </w:r>
    </w:p>
    <w:p w:rsidR="00B774E9" w:rsidRDefault="00B774E9">
      <w:pPr>
        <w:jc w:val="center"/>
        <w:rPr>
          <w:b/>
          <w:bCs/>
          <w:sz w:val="26"/>
          <w:szCs w:val="26"/>
        </w:rPr>
      </w:pPr>
    </w:p>
    <w:p w:rsidR="00B774E9" w:rsidRDefault="00B774E9">
      <w:pPr>
        <w:jc w:val="center"/>
        <w:rPr>
          <w:b/>
          <w:bCs/>
          <w:sz w:val="26"/>
          <w:szCs w:val="26"/>
        </w:rPr>
      </w:pPr>
    </w:p>
    <w:p w:rsidR="00B774E9" w:rsidRDefault="00B774E9">
      <w:pPr>
        <w:jc w:val="center"/>
        <w:rPr>
          <w:b/>
          <w:bCs/>
          <w:sz w:val="26"/>
          <w:szCs w:val="26"/>
        </w:rPr>
      </w:pPr>
    </w:p>
    <w:p w:rsidR="00B774E9" w:rsidRDefault="00B774E9">
      <w:pPr>
        <w:spacing w:after="0"/>
        <w:jc w:val="center"/>
        <w:rPr>
          <w:rFonts w:ascii="Times New Roman" w:hAnsi="Times New Roman"/>
          <w:b/>
          <w:bCs/>
          <w:sz w:val="24"/>
          <w:szCs w:val="24"/>
        </w:rPr>
      </w:pPr>
    </w:p>
    <w:p w:rsidR="00B774E9" w:rsidRDefault="004B016A">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B774E9" w:rsidRDefault="00B774E9">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B774E9">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w:t>
            </w:r>
          </w:p>
          <w:p w:rsidR="00B774E9" w:rsidRDefault="004B016A">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B774E9" w:rsidRPr="007D22FE">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B774E9" w:rsidRDefault="00B774E9">
            <w:pPr>
              <w:spacing w:after="0" w:line="240" w:lineRule="auto"/>
              <w:jc w:val="both"/>
              <w:rPr>
                <w:rFonts w:ascii="Times New Roman" w:hAnsi="Times New Roman"/>
                <w:bCs/>
                <w:color w:val="000000"/>
              </w:rPr>
            </w:pPr>
          </w:p>
          <w:p w:rsidR="004B016A" w:rsidRPr="00D52529" w:rsidRDefault="004B016A" w:rsidP="004B016A">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4B016A" w:rsidRPr="00D52529" w:rsidRDefault="00231FBC" w:rsidP="004B016A">
            <w:pPr>
              <w:pStyle w:val="Default0"/>
              <w:rPr>
                <w:bCs/>
                <w:sz w:val="22"/>
                <w:szCs w:val="22"/>
              </w:rPr>
            </w:pPr>
            <w:r>
              <w:rPr>
                <w:bCs/>
                <w:sz w:val="22"/>
                <w:szCs w:val="22"/>
              </w:rPr>
              <w:t>Симон Ирина Александровна</w:t>
            </w:r>
          </w:p>
          <w:p w:rsidR="004B016A" w:rsidRPr="009C5E08" w:rsidRDefault="004B016A" w:rsidP="004B016A">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00231FBC" w:rsidRPr="009C5E08">
              <w:rPr>
                <w:rFonts w:ascii="Times New Roman" w:hAnsi="Times New Roman"/>
                <w:bCs/>
              </w:rPr>
              <w:t>. + 7</w:t>
            </w:r>
            <w:r w:rsidR="00231FBC" w:rsidRPr="00231FBC">
              <w:rPr>
                <w:rFonts w:ascii="Times New Roman" w:hAnsi="Times New Roman"/>
                <w:bCs/>
                <w:lang w:val="en-US"/>
              </w:rPr>
              <w:t> </w:t>
            </w:r>
            <w:r w:rsidR="00231FBC" w:rsidRPr="009C5E08">
              <w:rPr>
                <w:rFonts w:ascii="Times New Roman" w:hAnsi="Times New Roman"/>
                <w:bCs/>
              </w:rPr>
              <w:t>991-504-4</w:t>
            </w:r>
            <w:r w:rsidR="00D6470F" w:rsidRPr="009C5E08">
              <w:rPr>
                <w:rFonts w:ascii="Times New Roman" w:hAnsi="Times New Roman"/>
                <w:bCs/>
              </w:rPr>
              <w:t>1-</w:t>
            </w:r>
            <w:r w:rsidR="00231FBC" w:rsidRPr="009C5E08">
              <w:rPr>
                <w:rFonts w:ascii="Times New Roman" w:hAnsi="Times New Roman"/>
                <w:bCs/>
              </w:rPr>
              <w:t>02</w:t>
            </w:r>
            <w:r w:rsidRPr="009C5E08">
              <w:rPr>
                <w:rFonts w:ascii="Times New Roman" w:hAnsi="Times New Roman"/>
                <w:bCs/>
              </w:rPr>
              <w:t xml:space="preserve">, </w:t>
            </w:r>
            <w:r w:rsidRPr="00D52529">
              <w:rPr>
                <w:rFonts w:ascii="Times New Roman" w:hAnsi="Times New Roman"/>
                <w:bCs/>
                <w:lang w:val="en-US"/>
              </w:rPr>
              <w:t>e</w:t>
            </w:r>
            <w:r w:rsidRPr="009C5E08">
              <w:rPr>
                <w:rFonts w:ascii="Times New Roman" w:hAnsi="Times New Roman"/>
                <w:bCs/>
              </w:rPr>
              <w:t>-</w:t>
            </w:r>
            <w:r w:rsidRPr="00D52529">
              <w:rPr>
                <w:rFonts w:ascii="Times New Roman" w:hAnsi="Times New Roman"/>
                <w:bCs/>
                <w:lang w:val="en-US"/>
              </w:rPr>
              <w:t>mail</w:t>
            </w:r>
            <w:r w:rsidRPr="009C5E08">
              <w:rPr>
                <w:rFonts w:ascii="Times New Roman" w:hAnsi="Times New Roman"/>
                <w:bCs/>
              </w:rPr>
              <w:t xml:space="preserve">: </w:t>
            </w:r>
            <w:hyperlink r:id="rId9" w:history="1">
              <w:r w:rsidR="00231FBC" w:rsidRPr="000A7372">
                <w:rPr>
                  <w:rStyle w:val="ae"/>
                  <w:rFonts w:ascii="Times New Roman" w:hAnsi="Times New Roman"/>
                  <w:bCs/>
                  <w:lang w:val="en-US"/>
                </w:rPr>
                <w:t>irina</w:t>
              </w:r>
              <w:r w:rsidR="00231FBC" w:rsidRPr="009C5E08">
                <w:rPr>
                  <w:rStyle w:val="ae"/>
                  <w:rFonts w:ascii="Times New Roman" w:hAnsi="Times New Roman"/>
                  <w:bCs/>
                </w:rPr>
                <w:t>.</w:t>
              </w:r>
              <w:r w:rsidR="00231FBC" w:rsidRPr="000A7372">
                <w:rPr>
                  <w:rStyle w:val="ae"/>
                  <w:rFonts w:ascii="Times New Roman" w:hAnsi="Times New Roman"/>
                  <w:bCs/>
                  <w:lang w:val="en-US"/>
                </w:rPr>
                <w:t>simon</w:t>
              </w:r>
              <w:r w:rsidR="00231FBC" w:rsidRPr="009C5E08">
                <w:rPr>
                  <w:rStyle w:val="ae"/>
                  <w:rFonts w:ascii="Times New Roman" w:hAnsi="Times New Roman"/>
                  <w:bCs/>
                </w:rPr>
                <w:t>@</w:t>
              </w:r>
              <w:r w:rsidR="00231FBC" w:rsidRPr="000A7372">
                <w:rPr>
                  <w:rStyle w:val="ae"/>
                  <w:rFonts w:ascii="Times New Roman" w:hAnsi="Times New Roman"/>
                  <w:bCs/>
                  <w:lang w:val="en-US"/>
                </w:rPr>
                <w:t>sibir</w:t>
              </w:r>
              <w:r w:rsidR="00231FBC" w:rsidRPr="009C5E08">
                <w:rPr>
                  <w:rStyle w:val="ae"/>
                  <w:rFonts w:ascii="Times New Roman" w:hAnsi="Times New Roman"/>
                  <w:bCs/>
                </w:rPr>
                <w:t>.</w:t>
              </w:r>
              <w:r w:rsidR="00231FBC" w:rsidRPr="000A7372">
                <w:rPr>
                  <w:rStyle w:val="ae"/>
                  <w:rFonts w:ascii="Times New Roman" w:hAnsi="Times New Roman"/>
                  <w:bCs/>
                  <w:lang w:val="en-US"/>
                </w:rPr>
                <w:t>rt</w:t>
              </w:r>
              <w:r w:rsidR="00231FBC" w:rsidRPr="009C5E08">
                <w:rPr>
                  <w:rStyle w:val="ae"/>
                  <w:rFonts w:ascii="Times New Roman" w:hAnsi="Times New Roman"/>
                  <w:bCs/>
                </w:rPr>
                <w:t>.</w:t>
              </w:r>
              <w:r w:rsidR="00231FBC" w:rsidRPr="000A7372">
                <w:rPr>
                  <w:rStyle w:val="ae"/>
                  <w:rFonts w:ascii="Times New Roman" w:hAnsi="Times New Roman"/>
                  <w:bCs/>
                  <w:lang w:val="en-US"/>
                </w:rPr>
                <w:t>ru</w:t>
              </w:r>
            </w:hyperlink>
          </w:p>
          <w:p w:rsidR="004B016A" w:rsidRPr="009C5E08" w:rsidRDefault="004B016A" w:rsidP="004B016A">
            <w:pPr>
              <w:autoSpaceDE w:val="0"/>
              <w:autoSpaceDN w:val="0"/>
              <w:adjustRightInd w:val="0"/>
              <w:spacing w:after="0" w:line="240" w:lineRule="auto"/>
              <w:rPr>
                <w:rFonts w:ascii="Times New Roman" w:hAnsi="Times New Roman"/>
                <w:bCs/>
                <w:color w:val="000000"/>
              </w:rPr>
            </w:pPr>
          </w:p>
          <w:p w:rsidR="004B016A" w:rsidRPr="00866A85" w:rsidRDefault="004B016A" w:rsidP="004B016A">
            <w:pPr>
              <w:pStyle w:val="Default0"/>
              <w:jc w:val="both"/>
              <w:rPr>
                <w:bCs/>
                <w:sz w:val="22"/>
                <w:szCs w:val="22"/>
              </w:rPr>
            </w:pPr>
            <w:r w:rsidRPr="00866A85">
              <w:rPr>
                <w:bCs/>
                <w:sz w:val="22"/>
                <w:szCs w:val="22"/>
              </w:rPr>
              <w:t>Ответственное лицо Заказчика по техническим вопросам проведения закупки:</w:t>
            </w:r>
          </w:p>
          <w:p w:rsidR="007D22FE" w:rsidRDefault="007D22FE" w:rsidP="004B016A">
            <w:pPr>
              <w:autoSpaceDE w:val="0"/>
              <w:autoSpaceDN w:val="0"/>
              <w:adjustRightInd w:val="0"/>
              <w:spacing w:after="0" w:line="240" w:lineRule="auto"/>
              <w:rPr>
                <w:rFonts w:ascii="Times New Roman" w:eastAsiaTheme="minorHAnsi" w:hAnsi="Times New Roman"/>
                <w:bCs/>
                <w:iCs/>
                <w:color w:val="000000"/>
                <w:szCs w:val="24"/>
                <w:lang w:eastAsia="ru-RU"/>
              </w:rPr>
            </w:pPr>
            <w:r w:rsidRPr="007D22FE">
              <w:rPr>
                <w:rFonts w:ascii="Times New Roman" w:eastAsiaTheme="minorHAnsi" w:hAnsi="Times New Roman"/>
                <w:bCs/>
                <w:iCs/>
                <w:color w:val="000000"/>
                <w:szCs w:val="24"/>
                <w:lang w:eastAsia="ru-RU"/>
              </w:rPr>
              <w:t xml:space="preserve">Каргин Денис Васильевич </w:t>
            </w:r>
          </w:p>
          <w:p w:rsidR="00B774E9" w:rsidRPr="00F22133" w:rsidRDefault="004B016A" w:rsidP="007D22FE">
            <w:pPr>
              <w:autoSpaceDE w:val="0"/>
              <w:autoSpaceDN w:val="0"/>
              <w:adjustRightInd w:val="0"/>
              <w:spacing w:after="0" w:line="240" w:lineRule="auto"/>
              <w:rPr>
                <w:rFonts w:ascii="Times New Roman" w:hAnsi="Times New Roman"/>
                <w:color w:val="000000"/>
              </w:rPr>
            </w:pPr>
            <w:r w:rsidRPr="004779D0">
              <w:rPr>
                <w:rFonts w:ascii="Times New Roman" w:hAnsi="Times New Roman"/>
                <w:bCs/>
                <w:iCs/>
              </w:rPr>
              <w:t>тел</w:t>
            </w:r>
            <w:r w:rsidRPr="00F22133">
              <w:rPr>
                <w:rFonts w:ascii="Times New Roman" w:hAnsi="Times New Roman"/>
                <w:bCs/>
                <w:iCs/>
              </w:rPr>
              <w:t xml:space="preserve">. </w:t>
            </w:r>
            <w:r w:rsidR="007D22FE" w:rsidRPr="00F22133">
              <w:rPr>
                <w:rFonts w:ascii="Times New Roman" w:hAnsi="Times New Roman"/>
                <w:bCs/>
                <w:iCs/>
              </w:rPr>
              <w:t>+ 73852663020</w:t>
            </w:r>
            <w:r w:rsidRPr="00F22133">
              <w:rPr>
                <w:rFonts w:ascii="Times New Roman" w:hAnsi="Times New Roman"/>
                <w:bCs/>
                <w:iCs/>
              </w:rPr>
              <w:t xml:space="preserve">, </w:t>
            </w:r>
            <w:r w:rsidRPr="004779D0">
              <w:rPr>
                <w:rFonts w:ascii="Times New Roman" w:hAnsi="Times New Roman"/>
                <w:bCs/>
                <w:iCs/>
                <w:lang w:val="en-US"/>
              </w:rPr>
              <w:t>e</w:t>
            </w:r>
            <w:r w:rsidRPr="00F22133">
              <w:rPr>
                <w:rFonts w:ascii="Times New Roman" w:hAnsi="Times New Roman"/>
                <w:bCs/>
                <w:iCs/>
              </w:rPr>
              <w:t>-</w:t>
            </w:r>
            <w:r w:rsidRPr="004779D0">
              <w:rPr>
                <w:rFonts w:ascii="Times New Roman" w:hAnsi="Times New Roman"/>
                <w:bCs/>
                <w:iCs/>
                <w:lang w:val="en-US"/>
              </w:rPr>
              <w:t>mail</w:t>
            </w:r>
            <w:r w:rsidRPr="00F22133">
              <w:rPr>
                <w:rFonts w:ascii="Times New Roman" w:hAnsi="Times New Roman"/>
                <w:bCs/>
                <w:iCs/>
              </w:rPr>
              <w:t xml:space="preserve">: </w:t>
            </w:r>
            <w:hyperlink r:id="rId10" w:history="1">
              <w:r w:rsidR="007D22FE" w:rsidRPr="007D22FE">
                <w:rPr>
                  <w:rStyle w:val="ae"/>
                  <w:lang w:val="en-US"/>
                </w:rPr>
                <w:t>kargin</w:t>
              </w:r>
              <w:r w:rsidR="007D22FE" w:rsidRPr="00F22133">
                <w:rPr>
                  <w:rStyle w:val="ae"/>
                </w:rPr>
                <w:t>.</w:t>
              </w:r>
              <w:r w:rsidR="007D22FE" w:rsidRPr="007D22FE">
                <w:rPr>
                  <w:rStyle w:val="ae"/>
                  <w:lang w:val="en-US"/>
                </w:rPr>
                <w:t>denis</w:t>
              </w:r>
              <w:r w:rsidR="007D22FE" w:rsidRPr="00F22133">
                <w:rPr>
                  <w:rStyle w:val="ae"/>
                </w:rPr>
                <w:t>@</w:t>
              </w:r>
              <w:r w:rsidR="007D22FE" w:rsidRPr="007D22FE">
                <w:rPr>
                  <w:rStyle w:val="ae"/>
                  <w:lang w:val="en-US"/>
                </w:rPr>
                <w:t>rt</w:t>
              </w:r>
              <w:r w:rsidR="007D22FE" w:rsidRPr="00F22133">
                <w:rPr>
                  <w:rStyle w:val="ae"/>
                </w:rPr>
                <w:t>.</w:t>
              </w:r>
              <w:r w:rsidR="007D22FE" w:rsidRPr="007D22FE">
                <w:rPr>
                  <w:rStyle w:val="ae"/>
                  <w:lang w:val="en-US"/>
                </w:rPr>
                <w:t>ru</w:t>
              </w:r>
            </w:hyperlink>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Pr="00F22133"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Pr="00FA7E9B" w:rsidRDefault="007D22FE" w:rsidP="00745014">
            <w:pPr>
              <w:spacing w:after="0" w:line="240" w:lineRule="auto"/>
              <w:jc w:val="both"/>
              <w:rPr>
                <w:rFonts w:ascii="Times New Roman" w:hAnsi="Times New Roman"/>
                <w:iCs/>
                <w:color w:val="000000"/>
              </w:rPr>
            </w:pPr>
            <w:r w:rsidRPr="007D22FE">
              <w:rPr>
                <w:rFonts w:ascii="Times New Roman" w:hAnsi="Times New Roman"/>
                <w:iCs/>
                <w:color w:val="000000"/>
              </w:rPr>
              <w:t>Выполнение работ по строительству, реконструкции, модернизации или ремонту Объектов связи на территории Алтайского края в целях исполнения обязательств по договору с ООО «Т2 Мобайл»</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B774E9" w:rsidRDefault="004B016A">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B774E9" w:rsidRDefault="004B016A">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8B4419">
            <w:pPr>
              <w:spacing w:after="0" w:line="240" w:lineRule="auto"/>
              <w:jc w:val="both"/>
              <w:rPr>
                <w:rFonts w:ascii="Times New Roman" w:hAnsi="Times New Roman"/>
              </w:rPr>
            </w:pPr>
            <w:r w:rsidRPr="00F8414B">
              <w:rPr>
                <w:rFonts w:ascii="Times New Roman" w:hAnsi="Times New Roman"/>
              </w:rPr>
              <w:t xml:space="preserve">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w:t>
            </w:r>
            <w:hyperlink r:id="rId11" w:history="1">
              <w:r w:rsidRPr="00F8414B">
                <w:rPr>
                  <w:rStyle w:val="ae"/>
                  <w:rFonts w:ascii="Times New Roman" w:hAnsi="Times New Roman"/>
                  <w:lang w:val="en-US"/>
                </w:rPr>
                <w:t>https</w:t>
              </w:r>
              <w:r w:rsidRPr="00F8414B">
                <w:rPr>
                  <w:rStyle w:val="ae"/>
                  <w:rFonts w:ascii="Times New Roman" w:hAnsi="Times New Roman"/>
                </w:rPr>
                <w:t>://</w:t>
              </w:r>
              <w:r w:rsidRPr="00F8414B">
                <w:rPr>
                  <w:rStyle w:val="ae"/>
                  <w:rFonts w:ascii="Times New Roman" w:hAnsi="Times New Roman"/>
                  <w:lang w:val="en-US"/>
                </w:rPr>
                <w:t>lot</w:t>
              </w:r>
              <w:r w:rsidRPr="00F8414B">
                <w:rPr>
                  <w:rStyle w:val="ae"/>
                  <w:rFonts w:ascii="Times New Roman" w:hAnsi="Times New Roman"/>
                </w:rPr>
                <w:t>-</w:t>
              </w:r>
              <w:r w:rsidRPr="00F8414B">
                <w:rPr>
                  <w:rStyle w:val="ae"/>
                  <w:rFonts w:ascii="Times New Roman" w:hAnsi="Times New Roman"/>
                  <w:lang w:val="en-US"/>
                </w:rPr>
                <w:t>online</w:t>
              </w:r>
              <w:r w:rsidRPr="00F8414B">
                <w:rPr>
                  <w:rStyle w:val="ae"/>
                  <w:rFonts w:ascii="Times New Roman" w:hAnsi="Times New Roman"/>
                </w:rPr>
                <w:t>.</w:t>
              </w:r>
              <w:r w:rsidRPr="00F8414B">
                <w:rPr>
                  <w:rStyle w:val="ae"/>
                  <w:rFonts w:ascii="Times New Roman" w:hAnsi="Times New Roman"/>
                  <w:lang w:val="en-US"/>
                </w:rPr>
                <w:t>ru</w:t>
              </w:r>
              <w:r w:rsidRPr="00F8414B">
                <w:rPr>
                  <w:rStyle w:val="ae"/>
                  <w:rFonts w:ascii="Times New Roman" w:hAnsi="Times New Roman"/>
                </w:rPr>
                <w:t>/</w:t>
              </w:r>
            </w:hyperlink>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процедуры стандартных </w:t>
            </w:r>
            <w:r>
              <w:rPr>
                <w:rFonts w:ascii="Times New Roman" w:hAnsi="Times New Roman"/>
                <w:b/>
              </w:rPr>
              <w:lastRenderedPageBreak/>
              <w:t>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9C5E08">
            <w:pPr>
              <w:spacing w:after="0" w:line="240" w:lineRule="auto"/>
              <w:jc w:val="both"/>
              <w:rPr>
                <w:rFonts w:ascii="Times New Roman" w:hAnsi="Times New Roman"/>
                <w:i/>
                <w:color w:val="FF0000"/>
              </w:rPr>
            </w:pPr>
            <w:r>
              <w:rPr>
                <w:rFonts w:ascii="Times New Roman" w:hAnsi="Times New Roman"/>
              </w:rPr>
              <w:lastRenderedPageBreak/>
              <w:t>1</w:t>
            </w:r>
            <w:r w:rsidR="00527F38">
              <w:rPr>
                <w:rFonts w:ascii="Times New Roman" w:hAnsi="Times New Roman"/>
              </w:rPr>
              <w:t xml:space="preserve"> </w:t>
            </w:r>
            <w:r w:rsidR="00527F38" w:rsidRPr="00D6470F">
              <w:rPr>
                <w:rFonts w:ascii="Times New Roman" w:hAnsi="Times New Roman"/>
              </w:rPr>
              <w:t>(</w:t>
            </w:r>
            <w:r>
              <w:rPr>
                <w:rFonts w:ascii="Times New Roman" w:hAnsi="Times New Roman"/>
              </w:rPr>
              <w:t>один</w:t>
            </w:r>
            <w:r w:rsidR="002D68B6">
              <w:rPr>
                <w:rFonts w:ascii="Times New Roman" w:hAnsi="Times New Roman"/>
              </w:rPr>
              <w:t>) подрядчик</w:t>
            </w:r>
            <w:r w:rsidR="004B016A">
              <w:rPr>
                <w:rFonts w:ascii="Times New Roman" w:hAnsi="Times New Roman"/>
              </w:rPr>
              <w:t xml:space="preserve"> (испол</w:t>
            </w:r>
            <w:r w:rsidR="00DA2718">
              <w:rPr>
                <w:rFonts w:ascii="Times New Roman" w:hAnsi="Times New Roman"/>
              </w:rPr>
              <w:t>нител</w:t>
            </w:r>
            <w:r>
              <w:rPr>
                <w:rFonts w:ascii="Times New Roman" w:hAnsi="Times New Roman"/>
              </w:rPr>
              <w:t>ь</w:t>
            </w:r>
            <w:r w:rsidR="004B016A">
              <w:rPr>
                <w:rFonts w:ascii="Times New Roman" w:hAnsi="Times New Roman"/>
              </w:rPr>
              <w:t xml:space="preserve">) </w:t>
            </w:r>
          </w:p>
          <w:p w:rsidR="00B774E9" w:rsidRDefault="00B774E9">
            <w:pPr>
              <w:pStyle w:val="rvps9"/>
              <w:tabs>
                <w:tab w:val="left" w:pos="1134"/>
              </w:tabs>
              <w:rPr>
                <w:i/>
                <w:color w:val="FF0000"/>
                <w:sz w:val="22"/>
                <w:szCs w:val="22"/>
              </w:rPr>
            </w:pPr>
          </w:p>
          <w:p w:rsidR="00B774E9" w:rsidRDefault="004B016A" w:rsidP="007D22FE">
            <w:pPr>
              <w:pStyle w:val="rvps9"/>
              <w:tabs>
                <w:tab w:val="left" w:pos="1134"/>
              </w:tabs>
              <w:rPr>
                <w:i/>
                <w:color w:val="FF0000"/>
                <w:sz w:val="22"/>
                <w:szCs w:val="22"/>
              </w:rPr>
            </w:pPr>
            <w:r>
              <w:rPr>
                <w:color w:val="000000" w:themeColor="text1"/>
                <w:sz w:val="22"/>
                <w:szCs w:val="22"/>
              </w:rPr>
              <w:t xml:space="preserve">Цена договора, заключаемого с выбранным подрядчиком (исполнителем): </w:t>
            </w:r>
            <w:r w:rsidR="007D22FE" w:rsidRPr="007D22FE">
              <w:rPr>
                <w:b/>
                <w:color w:val="000000" w:themeColor="text1"/>
                <w:sz w:val="22"/>
                <w:szCs w:val="22"/>
              </w:rPr>
              <w:t>4 902 393,10</w:t>
            </w:r>
            <w:r>
              <w:rPr>
                <w:b/>
                <w:color w:val="000000" w:themeColor="text1"/>
                <w:sz w:val="22"/>
                <w:szCs w:val="22"/>
              </w:rPr>
              <w:t xml:space="preserve"> (</w:t>
            </w:r>
            <w:r w:rsidR="009C5E08">
              <w:rPr>
                <w:b/>
                <w:color w:val="000000" w:themeColor="text1"/>
                <w:sz w:val="22"/>
                <w:szCs w:val="22"/>
              </w:rPr>
              <w:t xml:space="preserve">четыре миллиона </w:t>
            </w:r>
            <w:r w:rsidR="007D22FE">
              <w:rPr>
                <w:b/>
                <w:color w:val="000000" w:themeColor="text1"/>
                <w:sz w:val="22"/>
                <w:szCs w:val="22"/>
              </w:rPr>
              <w:t>девятьсот две</w:t>
            </w:r>
            <w:r w:rsidR="009C5E08">
              <w:rPr>
                <w:b/>
                <w:color w:val="000000" w:themeColor="text1"/>
                <w:sz w:val="22"/>
                <w:szCs w:val="22"/>
              </w:rPr>
              <w:t xml:space="preserve"> тысяч</w:t>
            </w:r>
            <w:r w:rsidR="007D22FE">
              <w:rPr>
                <w:b/>
                <w:color w:val="000000" w:themeColor="text1"/>
                <w:sz w:val="22"/>
                <w:szCs w:val="22"/>
              </w:rPr>
              <w:t>и триста девяносто три)</w:t>
            </w:r>
            <w:r w:rsidR="00F920D6">
              <w:rPr>
                <w:b/>
                <w:color w:val="000000" w:themeColor="text1"/>
                <w:sz w:val="22"/>
                <w:szCs w:val="22"/>
              </w:rPr>
              <w:t xml:space="preserve"> рубл</w:t>
            </w:r>
            <w:r w:rsidR="007D22FE">
              <w:rPr>
                <w:b/>
                <w:color w:val="000000" w:themeColor="text1"/>
                <w:sz w:val="22"/>
                <w:szCs w:val="22"/>
              </w:rPr>
              <w:t>я</w:t>
            </w:r>
            <w:r w:rsidR="00F920D6">
              <w:rPr>
                <w:b/>
                <w:color w:val="000000" w:themeColor="text1"/>
                <w:sz w:val="22"/>
                <w:szCs w:val="22"/>
              </w:rPr>
              <w:t xml:space="preserve"> </w:t>
            </w:r>
            <w:r w:rsidR="007D22FE">
              <w:rPr>
                <w:b/>
                <w:color w:val="000000" w:themeColor="text1"/>
                <w:sz w:val="22"/>
                <w:szCs w:val="22"/>
              </w:rPr>
              <w:t>1</w:t>
            </w:r>
            <w:r w:rsidR="00F920D6">
              <w:rPr>
                <w:b/>
                <w:color w:val="000000" w:themeColor="text1"/>
                <w:sz w:val="22"/>
                <w:szCs w:val="22"/>
              </w:rPr>
              <w:t>0 копеек</w:t>
            </w:r>
            <w:r w:rsidRPr="00420453">
              <w:rPr>
                <w:color w:val="000000" w:themeColor="text1"/>
                <w:sz w:val="22"/>
                <w:szCs w:val="22"/>
              </w:rPr>
              <w:t xml:space="preserve"> с учетом </w:t>
            </w:r>
            <w:r w:rsidR="00F920D6">
              <w:rPr>
                <w:color w:val="000000" w:themeColor="text1"/>
                <w:sz w:val="22"/>
                <w:szCs w:val="22"/>
              </w:rPr>
              <w:t>всех налогов и сборов</w:t>
            </w:r>
            <w:r>
              <w:rPr>
                <w:sz w:val="22"/>
                <w:szCs w:val="22"/>
              </w:rPr>
              <w:t>.</w:t>
            </w:r>
          </w:p>
        </w:tc>
      </w:tr>
      <w:tr w:rsidR="00B774E9" w:rsidTr="00F434E7">
        <w:trPr>
          <w:trHeight w:val="438"/>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B774E9" w:rsidTr="004B016A">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9" w:type="dxa"/>
                  <w:tcBorders>
                    <w:top w:val="single" w:sz="4" w:space="0" w:color="000000"/>
                    <w:left w:val="single" w:sz="4" w:space="0" w:color="000000"/>
                    <w:bottom w:val="single" w:sz="4" w:space="0" w:color="000000"/>
                    <w:right w:val="single" w:sz="4" w:space="0" w:color="000000"/>
                  </w:tcBorders>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C72B03" w:rsidTr="00813B83">
              <w:trPr>
                <w:trHeight w:val="1880"/>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highlight w:val="yellow"/>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tc>
              <w:tc>
                <w:tcPr>
                  <w:tcW w:w="4049" w:type="dxa"/>
                  <w:tcBorders>
                    <w:top w:val="single" w:sz="4" w:space="0" w:color="000000"/>
                    <w:left w:val="single" w:sz="4" w:space="0" w:color="000000"/>
                    <w:bottom w:val="single" w:sz="4" w:space="0" w:color="000000"/>
                    <w:right w:val="single" w:sz="4" w:space="0" w:color="000000"/>
                  </w:tcBorders>
                </w:tcPr>
                <w:p w:rsidR="00C72B03" w:rsidRPr="0060409C" w:rsidRDefault="00DA2718" w:rsidP="0060409C">
                  <w:pPr>
                    <w:spacing w:line="240" w:lineRule="auto"/>
                    <w:jc w:val="both"/>
                    <w:rPr>
                      <w:rFonts w:ascii="Times New Roman" w:hAnsi="Times New Roman"/>
                      <w:i/>
                      <w:color w:val="000000"/>
                    </w:rPr>
                  </w:pPr>
                  <w:r>
                    <w:rPr>
                      <w:rFonts w:ascii="Times New Roman" w:hAnsi="Times New Roman"/>
                      <w:color w:val="000000"/>
                    </w:rPr>
                    <w:t>Специальных документов не требуется</w:t>
                  </w:r>
                </w:p>
              </w:tc>
            </w:tr>
            <w:tr w:rsidR="00C72B03" w:rsidTr="004B016A">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C72B03" w:rsidRDefault="00C72B03" w:rsidP="00C72B03">
                  <w:pPr>
                    <w:spacing w:line="240" w:lineRule="auto"/>
                    <w:jc w:val="both"/>
                    <w:rPr>
                      <w:rFonts w:ascii="Times New Roman" w:hAnsi="Times New Roman"/>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C72B03" w:rsidTr="004B016A">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72B03" w:rsidTr="004B016A">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Декларируется участником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w:t>
                  </w:r>
                  <w:r>
                    <w:rPr>
                      <w:rFonts w:ascii="Times New Roman" w:hAnsi="Times New Roman"/>
                      <w:color w:val="000000"/>
                    </w:rPr>
                    <w:lastRenderedPageBreak/>
                    <w:t xml:space="preserve">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3">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9. Отсутствие обстоятельств, при которых руководитель Заказчика, член экспертной группы, член комиссии, 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themeColor="text1"/>
                    </w:rPr>
                    <w:t>10.</w:t>
                  </w:r>
                  <w:r>
                    <w:rPr>
                      <w:rFonts w:ascii="Times New Roman" w:hAnsi="Times New Roman"/>
                      <w:color w:val="FF0000"/>
                    </w:rPr>
                    <w:t xml:space="preserve"> </w:t>
                  </w:r>
                  <w:r>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C72B03" w:rsidRDefault="00C72B03" w:rsidP="00C72B03">
                  <w:pPr>
                    <w:tabs>
                      <w:tab w:val="left" w:pos="1134"/>
                    </w:tabs>
                    <w:spacing w:after="0" w:line="240" w:lineRule="auto"/>
                    <w:jc w:val="both"/>
                    <w:rPr>
                      <w:rFonts w:ascii="Times New Roman" w:eastAsia="Times New Roman" w:hAnsi="Times New Roman"/>
                      <w:lang w:eastAsia="ru-RU"/>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rPr>
                  </w:pPr>
                  <w:r>
                    <w:rPr>
                      <w:rFonts w:ascii="Times New Roman" w:hAnsi="Times New Roman"/>
                    </w:rPr>
                    <w:t>Подтверждающий документ участником не предоставляется.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B774E9" w:rsidRDefault="00B774E9">
            <w:pPr>
              <w:tabs>
                <w:tab w:val="left" w:pos="420"/>
              </w:tabs>
              <w:spacing w:after="0" w:line="240" w:lineRule="auto"/>
              <w:jc w:val="both"/>
              <w:rPr>
                <w:rFonts w:ascii="Times New Roman" w:hAnsi="Times New Roman"/>
                <w:color w:val="000000"/>
              </w:rPr>
            </w:pPr>
          </w:p>
          <w:p w:rsidR="00B774E9" w:rsidRDefault="004B016A">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1"/>
              <w:gridCol w:w="4144"/>
            </w:tblGrid>
            <w:tr w:rsidR="004B016A" w:rsidRPr="0060409C" w:rsidTr="005F003A">
              <w:tc>
                <w:tcPr>
                  <w:tcW w:w="3841" w:type="dxa"/>
                  <w:shd w:val="clear" w:color="auto" w:fill="auto"/>
                </w:tcPr>
                <w:p w:rsidR="004B016A" w:rsidRPr="0060409C" w:rsidRDefault="004B016A" w:rsidP="004B016A">
                  <w:pPr>
                    <w:spacing w:after="0" w:line="240" w:lineRule="auto"/>
                    <w:jc w:val="center"/>
                    <w:rPr>
                      <w:rFonts w:ascii="Times New Roman" w:hAnsi="Times New Roman"/>
                      <w:b/>
                      <w:color w:val="000000"/>
                    </w:rPr>
                  </w:pPr>
                  <w:r w:rsidRPr="0060409C">
                    <w:rPr>
                      <w:rFonts w:ascii="Times New Roman" w:hAnsi="Times New Roman"/>
                      <w:b/>
                      <w:color w:val="000000"/>
                    </w:rPr>
                    <w:t>Наименование требования</w:t>
                  </w:r>
                </w:p>
              </w:tc>
              <w:tc>
                <w:tcPr>
                  <w:tcW w:w="4144" w:type="dxa"/>
                  <w:shd w:val="clear" w:color="auto" w:fill="auto"/>
                </w:tcPr>
                <w:p w:rsidR="004B016A" w:rsidRPr="0060409C" w:rsidRDefault="004B016A" w:rsidP="004B016A">
                  <w:pPr>
                    <w:spacing w:after="0" w:line="240" w:lineRule="auto"/>
                    <w:jc w:val="center"/>
                    <w:rPr>
                      <w:rFonts w:ascii="Times New Roman" w:hAnsi="Times New Roman"/>
                      <w:b/>
                      <w:color w:val="000000"/>
                    </w:rPr>
                  </w:pPr>
                  <w:r w:rsidRPr="0060409C">
                    <w:rPr>
                      <w:rFonts w:ascii="Times New Roman" w:hAnsi="Times New Roman"/>
                      <w:b/>
                      <w:color w:val="000000"/>
                    </w:rPr>
                    <w:t>Подтверждающие документы</w:t>
                  </w:r>
                </w:p>
              </w:tc>
            </w:tr>
            <w:tr w:rsidR="0060409C" w:rsidRPr="0060409C" w:rsidTr="005F003A">
              <w:tc>
                <w:tcPr>
                  <w:tcW w:w="3841" w:type="dxa"/>
                  <w:shd w:val="clear" w:color="auto" w:fill="auto"/>
                </w:tcPr>
                <w:p w:rsidR="0060409C" w:rsidRPr="0060409C" w:rsidRDefault="0060409C" w:rsidP="0060409C">
                  <w:pPr>
                    <w:spacing w:after="0" w:line="240" w:lineRule="auto"/>
                    <w:jc w:val="both"/>
                    <w:rPr>
                      <w:rFonts w:ascii="Times New Roman" w:hAnsi="Times New Roman"/>
                      <w:color w:val="000000"/>
                    </w:rPr>
                  </w:pPr>
                  <w:r w:rsidRPr="0060409C">
                    <w:rPr>
                      <w:rFonts w:ascii="Times New Roman" w:hAnsi="Times New Roman"/>
                      <w:color w:val="000000"/>
                    </w:rPr>
                    <w:t xml:space="preserve">При наличии у участника действующего договора, заключенного по результатам закупочной процедуры </w:t>
                  </w:r>
                  <w:r w:rsidRPr="0060409C">
                    <w:rPr>
                      <w:rFonts w:ascii="Times New Roman" w:hAnsi="Times New Roman"/>
                      <w:b/>
                      <w:color w:val="000000"/>
                    </w:rPr>
                    <w:t>№ </w:t>
                  </w:r>
                  <w:r w:rsidR="00CF6AD7">
                    <w:rPr>
                      <w:rFonts w:ascii="Times New Roman" w:hAnsi="Times New Roman"/>
                      <w:b/>
                      <w:bCs/>
                      <w:color w:val="000000"/>
                    </w:rPr>
                    <w:t>32615897701</w:t>
                  </w:r>
                  <w:r w:rsidR="008D73FF">
                    <w:rPr>
                      <w:rFonts w:ascii="Times New Roman" w:hAnsi="Times New Roman"/>
                      <w:b/>
                      <w:bCs/>
                      <w:color w:val="000000"/>
                    </w:rPr>
                    <w:t xml:space="preserve"> </w:t>
                  </w:r>
                  <w:r w:rsidRPr="008D73FF">
                    <w:rPr>
                      <w:rFonts w:ascii="Times New Roman" w:hAnsi="Times New Roman"/>
                      <w:bCs/>
                      <w:color w:val="000000"/>
                    </w:rPr>
                    <w:t>общая</w:t>
                  </w:r>
                  <w:r w:rsidRPr="0060409C">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60409C" w:rsidRPr="0060409C" w:rsidRDefault="0060409C" w:rsidP="0060409C">
                  <w:pPr>
                    <w:spacing w:after="0" w:line="240" w:lineRule="auto"/>
                    <w:jc w:val="both"/>
                    <w:rPr>
                      <w:rFonts w:ascii="Times New Roman" w:hAnsi="Times New Roman"/>
                      <w:color w:val="000000"/>
                    </w:rPr>
                  </w:pPr>
                </w:p>
              </w:tc>
              <w:tc>
                <w:tcPr>
                  <w:tcW w:w="4144" w:type="dxa"/>
                  <w:shd w:val="clear" w:color="auto" w:fill="auto"/>
                </w:tcPr>
                <w:p w:rsidR="0060409C" w:rsidRPr="0060409C" w:rsidRDefault="0060409C" w:rsidP="0060409C">
                  <w:pPr>
                    <w:spacing w:after="0" w:line="240" w:lineRule="auto"/>
                    <w:jc w:val="both"/>
                    <w:rPr>
                      <w:rFonts w:ascii="Times New Roman" w:hAnsi="Times New Roman"/>
                      <w:b/>
                      <w:color w:val="000000"/>
                    </w:rPr>
                  </w:pPr>
                  <w:r w:rsidRPr="0060409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60409C" w:rsidRPr="0060409C" w:rsidTr="005F003A">
              <w:tc>
                <w:tcPr>
                  <w:tcW w:w="3841" w:type="dxa"/>
                  <w:shd w:val="clear" w:color="auto" w:fill="auto"/>
                </w:tcPr>
                <w:p w:rsidR="0060409C" w:rsidRPr="0060409C" w:rsidRDefault="0060409C" w:rsidP="0060409C">
                  <w:pPr>
                    <w:spacing w:after="0" w:line="240" w:lineRule="auto"/>
                    <w:jc w:val="both"/>
                    <w:rPr>
                      <w:rFonts w:ascii="Times New Roman" w:hAnsi="Times New Roman"/>
                      <w:color w:val="000000"/>
                    </w:rPr>
                  </w:pPr>
                  <w:r w:rsidRPr="0060409C">
                    <w:rPr>
                      <w:rFonts w:ascii="Times New Roman" w:hAnsi="Times New Roman"/>
                    </w:rPr>
                    <w:t xml:space="preserve">Отсутствие у участника расторгнутых договоров либо инициированной процедуры расторжения договоров, заключенных по результатам закупочной процедуры </w:t>
                  </w:r>
                  <w:r w:rsidRPr="0060409C">
                    <w:rPr>
                      <w:rFonts w:ascii="Times New Roman" w:hAnsi="Times New Roman"/>
                      <w:b/>
                      <w:color w:val="000000"/>
                    </w:rPr>
                    <w:t>№ </w:t>
                  </w:r>
                  <w:r w:rsidR="00CF6AD7">
                    <w:rPr>
                      <w:rFonts w:ascii="Times New Roman" w:hAnsi="Times New Roman"/>
                      <w:b/>
                      <w:bCs/>
                      <w:color w:val="000000"/>
                    </w:rPr>
                    <w:t>32615897701.</w:t>
                  </w:r>
                </w:p>
              </w:tc>
              <w:tc>
                <w:tcPr>
                  <w:tcW w:w="4144" w:type="dxa"/>
                  <w:shd w:val="clear" w:color="auto" w:fill="auto"/>
                </w:tcPr>
                <w:p w:rsidR="0060409C" w:rsidRPr="0060409C" w:rsidRDefault="0060409C" w:rsidP="0060409C">
                  <w:pPr>
                    <w:spacing w:after="0" w:line="240" w:lineRule="auto"/>
                    <w:jc w:val="both"/>
                    <w:rPr>
                      <w:rFonts w:ascii="Times New Roman" w:hAnsi="Times New Roman"/>
                      <w:b/>
                      <w:color w:val="000000"/>
                    </w:rPr>
                  </w:pPr>
                  <w:r w:rsidRPr="0060409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B774E9" w:rsidRDefault="00B774E9">
            <w:pPr>
              <w:tabs>
                <w:tab w:val="left" w:pos="420"/>
              </w:tabs>
              <w:spacing w:after="0" w:line="240" w:lineRule="auto"/>
              <w:jc w:val="both"/>
              <w:rPr>
                <w:rFonts w:ascii="Times New Roman" w:hAnsi="Times New Roman"/>
                <w:color w:val="000000"/>
              </w:rPr>
            </w:pPr>
          </w:p>
        </w:tc>
      </w:tr>
      <w:tr w:rsidR="00B774E9">
        <w:trPr>
          <w:trHeight w:val="1005"/>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rvps9"/>
              <w:rPr>
                <w:sz w:val="22"/>
                <w:szCs w:val="22"/>
              </w:rPr>
            </w:pPr>
            <w:r>
              <w:rPr>
                <w:sz w:val="22"/>
                <w:szCs w:val="22"/>
              </w:rPr>
              <w:t xml:space="preserve">Заявки подаются посредством ЭТП по адресу: </w:t>
            </w:r>
            <w:hyperlink r:id="rId14" w:history="1">
              <w:r w:rsidR="008B4419" w:rsidRPr="00703282">
                <w:rPr>
                  <w:rStyle w:val="ae"/>
                  <w:sz w:val="22"/>
                  <w:szCs w:val="22"/>
                  <w:lang w:val="en-US"/>
                </w:rPr>
                <w:t>https</w:t>
              </w:r>
              <w:r w:rsidR="008B4419" w:rsidRPr="00E702B2">
                <w:rPr>
                  <w:rStyle w:val="ae"/>
                  <w:sz w:val="22"/>
                  <w:szCs w:val="22"/>
                </w:rPr>
                <w:t>://</w:t>
              </w:r>
              <w:r w:rsidR="008B4419" w:rsidRPr="00703282">
                <w:rPr>
                  <w:rStyle w:val="ae"/>
                  <w:sz w:val="22"/>
                  <w:szCs w:val="22"/>
                  <w:lang w:val="en-US"/>
                </w:rPr>
                <w:t>lot</w:t>
              </w:r>
              <w:r w:rsidR="008B4419" w:rsidRPr="00E702B2">
                <w:rPr>
                  <w:rStyle w:val="ae"/>
                  <w:sz w:val="22"/>
                  <w:szCs w:val="22"/>
                </w:rPr>
                <w:t>-</w:t>
              </w:r>
              <w:r w:rsidR="008B4419" w:rsidRPr="00703282">
                <w:rPr>
                  <w:rStyle w:val="ae"/>
                  <w:sz w:val="22"/>
                  <w:szCs w:val="22"/>
                  <w:lang w:val="en-US"/>
                </w:rPr>
                <w:t>online</w:t>
              </w:r>
              <w:r w:rsidR="008B4419" w:rsidRPr="00E702B2">
                <w:rPr>
                  <w:rStyle w:val="ae"/>
                  <w:sz w:val="22"/>
                  <w:szCs w:val="22"/>
                </w:rPr>
                <w:t>.</w:t>
              </w:r>
              <w:r w:rsidR="008B4419" w:rsidRPr="00703282">
                <w:rPr>
                  <w:rStyle w:val="ae"/>
                  <w:sz w:val="22"/>
                  <w:szCs w:val="22"/>
                  <w:lang w:val="en-US"/>
                </w:rPr>
                <w:t>ru</w:t>
              </w:r>
              <w:r w:rsidR="008B4419" w:rsidRPr="00E702B2">
                <w:rPr>
                  <w:rStyle w:val="ae"/>
                  <w:sz w:val="22"/>
                  <w:szCs w:val="22"/>
                </w:rPr>
                <w:t>/</w:t>
              </w:r>
            </w:hyperlink>
            <w:r>
              <w:rPr>
                <w:sz w:val="22"/>
                <w:szCs w:val="22"/>
              </w:rPr>
              <w:t>, в соответствии с регламентом работы ЭТП.</w:t>
            </w:r>
            <w:bookmarkStart w:id="6" w:name="_GoBack"/>
            <w:bookmarkEnd w:id="6"/>
          </w:p>
          <w:p w:rsidR="00B774E9" w:rsidRDefault="004B016A">
            <w:pPr>
              <w:spacing w:line="240" w:lineRule="auto"/>
              <w:jc w:val="both"/>
              <w:rPr>
                <w:rFonts w:ascii="Times New Roman" w:hAnsi="Times New Roman"/>
              </w:rPr>
            </w:pPr>
            <w:r>
              <w:rPr>
                <w:rFonts w:ascii="Times New Roman" w:hAnsi="Times New Roman"/>
              </w:rPr>
              <w:t xml:space="preserve">Дата начала срока: день размещения на ЭТП и сайте Заказчика </w:t>
            </w:r>
            <w:hyperlink r:id="rId15">
              <w:r>
                <w:rPr>
                  <w:rStyle w:val="ae"/>
                  <w:rFonts w:ascii="Times New Roman" w:hAnsi="Times New Roman"/>
                </w:rPr>
                <w:t>https://zakupki.rostelecom.ru</w:t>
              </w:r>
            </w:hyperlink>
            <w:r>
              <w:rPr>
                <w:rFonts w:ascii="Times New Roman" w:hAnsi="Times New Roman"/>
              </w:rPr>
              <w:t xml:space="preserve"> настоящего Извещения.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sdt>
              <w:sdtPr>
                <w:id w:val="1168061555"/>
                <w:placeholder>
                  <w:docPart w:val="953A35B4916743FB89A9D61443EBED81"/>
                </w:placeholder>
                <w:date w:fullDate="2026-10-22T00:00:00Z">
                  <w:dateFormat w:val="«dd» MMMM yyyy 'года'"/>
                  <w:lid w:val="ru-RU"/>
                  <w:storeMappedDataAs w:val="dateTime"/>
                  <w:calendar w:val="gregorian"/>
                </w:date>
              </w:sdtPr>
              <w:sdtEndPr/>
              <w:sdtContent>
                <w:r w:rsidR="00F22133">
                  <w:t>«22» октября 2026 года</w:t>
                </w:r>
              </w:sdtContent>
            </w:sdt>
            <w:r>
              <w:rPr>
                <w:rFonts w:ascii="Times New Roman" w:hAnsi="Times New Roman"/>
              </w:rPr>
              <w:t xml:space="preserve"> или до принятия Заказчиком решения об отмене процедуры.</w:t>
            </w:r>
          </w:p>
          <w:p w:rsidR="00B774E9" w:rsidRDefault="004B016A">
            <w:pPr>
              <w:tabs>
                <w:tab w:val="left" w:pos="1134"/>
              </w:tabs>
              <w:spacing w:after="0" w:line="240" w:lineRule="auto"/>
              <w:jc w:val="both"/>
              <w:rPr>
                <w:rFonts w:ascii="Times New Roman" w:hAnsi="Times New Roman"/>
                <w:b/>
              </w:rPr>
            </w:pPr>
            <w:r>
              <w:rPr>
                <w:rFonts w:ascii="Times New Roman" w:hAnsi="Times New Roman"/>
                <w:b/>
              </w:rPr>
              <w:t>Заказчик вправе остановить приём заявок, если набрано необходимое количество подрядчиков (исполнителей), установленное настоящим Извещением.</w:t>
            </w:r>
          </w:p>
          <w:p w:rsidR="00B774E9" w:rsidRDefault="00B774E9">
            <w:pPr>
              <w:spacing w:after="0" w:line="240" w:lineRule="auto"/>
              <w:jc w:val="both"/>
              <w:rPr>
                <w:rFonts w:ascii="Times New Roman" w:hAnsi="Times New Roman"/>
                <w:b/>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CC1B05" w:rsidRPr="00CC1B05" w:rsidRDefault="0098323C" w:rsidP="00CC1B05">
            <w:pPr>
              <w:spacing w:line="240" w:lineRule="auto"/>
              <w:jc w:val="both"/>
              <w:rPr>
                <w:rFonts w:ascii="Times New Roman" w:hAnsi="Times New Roman"/>
              </w:rPr>
            </w:pPr>
            <w:r w:rsidRPr="00CC1B05">
              <w:rPr>
                <w:rFonts w:ascii="Times New Roman" w:hAnsi="Times New Roman"/>
              </w:rPr>
              <w:t>Не требуется</w:t>
            </w:r>
            <w:r w:rsidR="00CC1B05" w:rsidRPr="00CC1B05">
              <w:rPr>
                <w:rFonts w:ascii="Times New Roman" w:hAnsi="Times New Roman"/>
              </w:rPr>
              <w:t xml:space="preserve"> </w:t>
            </w:r>
          </w:p>
          <w:p w:rsidR="00B774E9" w:rsidRPr="00CC1B05" w:rsidRDefault="00B774E9">
            <w:pPr>
              <w:pStyle w:val="af0"/>
              <w:tabs>
                <w:tab w:val="left" w:pos="1134"/>
              </w:tabs>
              <w:spacing w:after="0" w:line="240" w:lineRule="auto"/>
              <w:ind w:left="0"/>
              <w:jc w:val="both"/>
              <w:rPr>
                <w:rFonts w:ascii="Times New Roman" w:hAnsi="Times New Roman"/>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B774E9" w:rsidRDefault="00B774E9">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B774E9" w:rsidRDefault="00CC1B05" w:rsidP="00CC1B05">
            <w:pPr>
              <w:tabs>
                <w:tab w:val="left" w:pos="1134"/>
              </w:tabs>
              <w:spacing w:after="0" w:line="240" w:lineRule="auto"/>
              <w:jc w:val="both"/>
              <w:rPr>
                <w:rFonts w:ascii="Times New Roman" w:hAnsi="Times New Roman"/>
              </w:rPr>
            </w:pPr>
            <w:r w:rsidRPr="00CC1B05">
              <w:rPr>
                <w:rFonts w:ascii="Times New Roman" w:hAnsi="Times New Roman"/>
              </w:rPr>
              <w:t xml:space="preserve">Не требуется </w:t>
            </w:r>
            <w:r w:rsidR="004B016A">
              <w:rPr>
                <w:rFonts w:ascii="Times New Roman" w:hAnsi="Times New Roman"/>
              </w:rPr>
              <w:t xml:space="preserve"> </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7" w:name="_Ref186214619"/>
            <w:bookmarkEnd w:id="7"/>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B774E9" w:rsidRDefault="004B016A">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B774E9" w:rsidRDefault="00B774E9">
            <w:pPr>
              <w:pStyle w:val="af0"/>
              <w:widowControl w:val="0"/>
              <w:tabs>
                <w:tab w:val="left" w:pos="317"/>
                <w:tab w:val="left" w:pos="1134"/>
              </w:tabs>
              <w:spacing w:after="0" w:line="240" w:lineRule="auto"/>
              <w:ind w:left="0"/>
              <w:jc w:val="both"/>
              <w:rPr>
                <w:rFonts w:ascii="Times New Roman" w:hAnsi="Times New Roman"/>
                <w:i/>
                <w:color w:val="FF0000"/>
              </w:rPr>
            </w:pPr>
          </w:p>
          <w:p w:rsidR="00B774E9" w:rsidRDefault="004B016A">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B774E9" w:rsidRDefault="004B016A">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B774E9" w:rsidRDefault="004B016A">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B774E9" w:rsidRDefault="004B016A">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B774E9">
        <w:trPr>
          <w:trHeight w:val="2389"/>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B774E9" w:rsidRDefault="004B016A">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B774E9" w:rsidRDefault="004B016A">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B774E9" w:rsidRDefault="004B016A">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B774E9" w:rsidRDefault="00B774E9"/>
    <w:p w:rsidR="00B774E9" w:rsidRDefault="004B016A">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br w:type="page"/>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Приложение №1 к Извещению</w:t>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B774E9" w:rsidRDefault="00B774E9">
      <w:pPr>
        <w:widowControl w:val="0"/>
        <w:tabs>
          <w:tab w:val="left" w:pos="1134"/>
        </w:tabs>
        <w:spacing w:after="0" w:line="240" w:lineRule="auto"/>
        <w:ind w:right="-20" w:firstLine="567"/>
        <w:jc w:val="both"/>
        <w:rPr>
          <w:rFonts w:ascii="Times New Roman" w:hAnsi="Times New Roman"/>
          <w:sz w:val="25"/>
          <w:szCs w:val="25"/>
        </w:rPr>
      </w:pPr>
    </w:p>
    <w:p w:rsidR="00B774E9" w:rsidRDefault="004B016A">
      <w:pPr>
        <w:pStyle w:val="2"/>
        <w:jc w:val="center"/>
        <w:rPr>
          <w:rFonts w:eastAsia="Times New Roman"/>
          <w:b/>
          <w:i/>
          <w:iCs/>
          <w:spacing w:val="-1"/>
          <w:sz w:val="28"/>
          <w:szCs w:val="28"/>
        </w:rPr>
      </w:pPr>
      <w:bookmarkStart w:id="8" w:name="_Форма_заявления_о"/>
      <w:bookmarkStart w:id="9" w:name="_Ref163727687"/>
      <w:bookmarkEnd w:id="8"/>
      <w:r>
        <w:rPr>
          <w:b/>
          <w:sz w:val="28"/>
          <w:szCs w:val="28"/>
        </w:rPr>
        <w:t>Форма заявления о заключении договора на стандартных условиях</w:t>
      </w:r>
      <w:bookmarkEnd w:id="9"/>
    </w:p>
    <w:p w:rsidR="00B774E9" w:rsidRDefault="004B016A">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B774E9" w:rsidRDefault="00B774E9">
      <w:pPr>
        <w:widowControl w:val="0"/>
        <w:tabs>
          <w:tab w:val="left" w:pos="1134"/>
        </w:tabs>
        <w:spacing w:after="13" w:line="240" w:lineRule="auto"/>
        <w:ind w:firstLine="567"/>
        <w:rPr>
          <w:rFonts w:ascii="Times New Roman" w:eastAsia="Times New Roman" w:hAnsi="Times New Roman"/>
          <w:sz w:val="24"/>
          <w:szCs w:val="24"/>
        </w:rPr>
      </w:pPr>
    </w:p>
    <w:p w:rsidR="00B774E9" w:rsidRDefault="00B774E9">
      <w:pPr>
        <w:widowControl w:val="0"/>
        <w:tabs>
          <w:tab w:val="left" w:pos="1134"/>
        </w:tabs>
        <w:spacing w:after="2"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B774E9" w:rsidRDefault="00B774E9">
      <w:pPr>
        <w:widowControl w:val="0"/>
        <w:tabs>
          <w:tab w:val="left" w:pos="1134"/>
        </w:tabs>
        <w:spacing w:after="0"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B774E9" w:rsidRDefault="00B774E9">
      <w:pPr>
        <w:widowControl w:val="0"/>
        <w:tabs>
          <w:tab w:val="left" w:pos="1134"/>
        </w:tabs>
        <w:spacing w:after="0" w:line="240" w:lineRule="auto"/>
        <w:ind w:right="-15" w:firstLine="567"/>
        <w:jc w:val="both"/>
        <w:rPr>
          <w:rFonts w:ascii="Times New Roman" w:eastAsia="Times New Roman" w:hAnsi="Times New Roman"/>
          <w:sz w:val="24"/>
          <w:szCs w:val="24"/>
        </w:rPr>
      </w:pP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B774E9" w:rsidRDefault="00B774E9">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B774E9">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w:t>
            </w:r>
          </w:p>
          <w:p w:rsidR="00B774E9" w:rsidRDefault="004B016A">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Количество страниц</w:t>
            </w: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i/>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4B016A">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bl>
    <w:p w:rsidR="00B774E9" w:rsidRDefault="00B774E9">
      <w:pPr>
        <w:rPr>
          <w:sz w:val="10"/>
          <w:szCs w:val="10"/>
        </w:rPr>
      </w:pPr>
    </w:p>
    <w:p w:rsidR="00B774E9" w:rsidRDefault="00B774E9">
      <w:pPr>
        <w:pStyle w:val="Times12"/>
        <w:tabs>
          <w:tab w:val="left" w:pos="709"/>
          <w:tab w:val="left" w:pos="1134"/>
        </w:tabs>
        <w:ind w:firstLine="0"/>
        <w:rPr>
          <w:bCs w:val="0"/>
          <w:color w:val="808080"/>
          <w:szCs w:val="24"/>
        </w:rPr>
      </w:pPr>
    </w:p>
    <w:p w:rsidR="00B774E9" w:rsidRDefault="004B016A">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B774E9" w:rsidRDefault="00B774E9">
      <w:pPr>
        <w:pStyle w:val="Times12"/>
        <w:tabs>
          <w:tab w:val="left" w:pos="709"/>
          <w:tab w:val="left" w:pos="1134"/>
        </w:tabs>
        <w:ind w:firstLine="709"/>
        <w:rPr>
          <w:bCs w:val="0"/>
          <w:color w:val="808080"/>
          <w:szCs w:val="24"/>
        </w:rPr>
      </w:pPr>
    </w:p>
    <w:p w:rsidR="00B774E9" w:rsidRDefault="00B774E9">
      <w:pPr>
        <w:pStyle w:val="Times12"/>
        <w:tabs>
          <w:tab w:val="left" w:pos="709"/>
          <w:tab w:val="left" w:pos="1134"/>
        </w:tabs>
        <w:ind w:firstLine="709"/>
        <w:rPr>
          <w:bCs w:val="0"/>
          <w:color w:val="808080"/>
          <w:szCs w:val="24"/>
        </w:rPr>
      </w:pPr>
    </w:p>
    <w:p w:rsidR="00B774E9" w:rsidRDefault="004B016A">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10" w:name="_Форма_2"/>
      <w:bookmarkEnd w:id="10"/>
    </w:p>
    <w:p w:rsidR="00B774E9" w:rsidRDefault="004B016A">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B774E9" w:rsidRDefault="004B016A">
      <w:pPr>
        <w:widowControl w:val="0"/>
        <w:tabs>
          <w:tab w:val="left" w:pos="1134"/>
          <w:tab w:val="left" w:pos="5224"/>
        </w:tabs>
        <w:spacing w:after="0" w:line="240" w:lineRule="auto"/>
        <w:ind w:right="-20" w:firstLine="567"/>
        <w:rPr>
          <w:sz w:val="24"/>
          <w:szCs w:val="24"/>
        </w:rPr>
      </w:pPr>
      <w:r>
        <w:br w:type="page"/>
      </w: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№2: Форма договора, заключаемого между ПАО «Ростелеком» и подрядчиком (исполнителем):</w:t>
      </w:r>
    </w:p>
    <w:p w:rsidR="00B774E9" w:rsidRDefault="004B016A">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B774E9" w:rsidRDefault="00B774E9">
      <w:pPr>
        <w:tabs>
          <w:tab w:val="left" w:pos="1134"/>
        </w:tabs>
        <w:spacing w:line="240" w:lineRule="auto"/>
        <w:ind w:firstLine="567"/>
        <w:jc w:val="both"/>
        <w:rPr>
          <w:rFonts w:ascii="Times New Roman" w:eastAsia="Times New Roman" w:hAnsi="Times New Roman"/>
          <w:b/>
          <w:bCs/>
          <w:kern w:val="2"/>
          <w:sz w:val="26"/>
          <w:szCs w:val="26"/>
          <w:lang w:eastAsia="ru-RU"/>
        </w:rPr>
      </w:pP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bookmarkStart w:id="11" w:name="_MON_1784467544"/>
    </w:p>
    <w:bookmarkEnd w:id="11"/>
    <w:p w:rsidR="00B774E9" w:rsidRDefault="00F22133">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r w:rsidR="004B016A">
        <w:object w:dxaOrig="1511" w:dyaOrig="984">
          <v:shape id="ole_rId8" o:spid="_x0000_i1025" type="#_x0000_t75" style="width:75.75pt;height:49.5pt;visibility:visible;mso-wrap-distance-right:0;mso-wrap-distance-bottom:10pt" o:ole="">
            <v:imagedata r:id="rId16" o:title=""/>
          </v:shape>
          <o:OLEObject Type="Embed" ProgID="Word.Document.12" ShapeID="ole_rId8" DrawAspect="Icon" ObjectID="_1853654672" r:id="rId17"/>
        </w:object>
      </w:r>
    </w:p>
    <w:sectPr w:rsidR="00B774E9">
      <w:headerReference w:type="even" r:id="rId18"/>
      <w:headerReference w:type="default" r:id="rId19"/>
      <w:headerReference w:type="first" r:id="rId20"/>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497" w:rsidRDefault="004B016A">
      <w:pPr>
        <w:spacing w:after="0" w:line="240" w:lineRule="auto"/>
      </w:pPr>
      <w:r>
        <w:separator/>
      </w:r>
    </w:p>
  </w:endnote>
  <w:endnote w:type="continuationSeparator" w:id="0">
    <w:p w:rsidR="00602497" w:rsidRDefault="004B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497" w:rsidRDefault="004B016A">
      <w:pPr>
        <w:spacing w:after="0" w:line="240" w:lineRule="auto"/>
      </w:pPr>
      <w:r>
        <w:separator/>
      </w:r>
    </w:p>
  </w:footnote>
  <w:footnote w:type="continuationSeparator" w:id="0">
    <w:p w:rsidR="00602497" w:rsidRDefault="004B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774E9" w:rsidRDefault="004B016A">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F22133">
          <w:rPr>
            <w:rFonts w:ascii="Times New Roman" w:hAnsi="Times New Roman"/>
            <w:noProof/>
            <w:sz w:val="24"/>
            <w:szCs w:val="24"/>
          </w:rPr>
          <w:t>5</w:t>
        </w:r>
        <w:r>
          <w:rPr>
            <w:rFonts w:ascii="Times New Roman" w:hAnsi="Times New Roman"/>
            <w:sz w:val="24"/>
            <w:szCs w:val="24"/>
          </w:rPr>
          <w:fldChar w:fldCharType="end"/>
        </w:r>
      </w:p>
    </w:sdtContent>
  </w:sdt>
  <w:p w:rsidR="00B774E9" w:rsidRDefault="00B774E9">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7313"/>
    <w:multiLevelType w:val="multilevel"/>
    <w:tmpl w:val="06706EA8"/>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B434119"/>
    <w:multiLevelType w:val="multilevel"/>
    <w:tmpl w:val="5C0C98E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3FEB667B"/>
    <w:multiLevelType w:val="multilevel"/>
    <w:tmpl w:val="AA18F6C8"/>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34D2AF4"/>
    <w:multiLevelType w:val="multilevel"/>
    <w:tmpl w:val="FBDE2846"/>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4" w15:restartNumberingAfterBreak="0">
    <w:nsid w:val="471E06DA"/>
    <w:multiLevelType w:val="multilevel"/>
    <w:tmpl w:val="F7EA7374"/>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5" w15:restartNumberingAfterBreak="0">
    <w:nsid w:val="5ADF6EB1"/>
    <w:multiLevelType w:val="multilevel"/>
    <w:tmpl w:val="7DDA99EA"/>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6" w15:restartNumberingAfterBreak="0">
    <w:nsid w:val="5D95789D"/>
    <w:multiLevelType w:val="multilevel"/>
    <w:tmpl w:val="F2FAEA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BA67F9A"/>
    <w:multiLevelType w:val="multilevel"/>
    <w:tmpl w:val="3140C616"/>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7C2F6C4B"/>
    <w:multiLevelType w:val="multilevel"/>
    <w:tmpl w:val="9D68135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8"/>
  </w:num>
  <w:num w:numId="2">
    <w:abstractNumId w:val="1"/>
  </w:num>
  <w:num w:numId="3">
    <w:abstractNumId w:val="2"/>
  </w:num>
  <w:num w:numId="4">
    <w:abstractNumId w:val="7"/>
  </w:num>
  <w:num w:numId="5">
    <w:abstractNumId w:val="5"/>
  </w:num>
  <w:num w:numId="6">
    <w:abstractNumId w:val="0"/>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4E9"/>
    <w:rsid w:val="0022210B"/>
    <w:rsid w:val="00231FBC"/>
    <w:rsid w:val="002D68B6"/>
    <w:rsid w:val="003E7644"/>
    <w:rsid w:val="004B016A"/>
    <w:rsid w:val="00527F38"/>
    <w:rsid w:val="00602497"/>
    <w:rsid w:val="0060409C"/>
    <w:rsid w:val="00702E31"/>
    <w:rsid w:val="00721F39"/>
    <w:rsid w:val="00745014"/>
    <w:rsid w:val="00777C03"/>
    <w:rsid w:val="007D22FE"/>
    <w:rsid w:val="00813B83"/>
    <w:rsid w:val="00827714"/>
    <w:rsid w:val="008B4419"/>
    <w:rsid w:val="008D73FF"/>
    <w:rsid w:val="00905154"/>
    <w:rsid w:val="0095577E"/>
    <w:rsid w:val="0098323C"/>
    <w:rsid w:val="00986A18"/>
    <w:rsid w:val="009C5E08"/>
    <w:rsid w:val="00B774E9"/>
    <w:rsid w:val="00B82AC0"/>
    <w:rsid w:val="00BA07A1"/>
    <w:rsid w:val="00C219A3"/>
    <w:rsid w:val="00C72B03"/>
    <w:rsid w:val="00CC1B05"/>
    <w:rsid w:val="00CF6AD7"/>
    <w:rsid w:val="00D14DD5"/>
    <w:rsid w:val="00D6470F"/>
    <w:rsid w:val="00DA2718"/>
    <w:rsid w:val="00E77219"/>
    <w:rsid w:val="00F22133"/>
    <w:rsid w:val="00F25B6A"/>
    <w:rsid w:val="00F434E7"/>
    <w:rsid w:val="00F920D6"/>
    <w:rsid w:val="00FA7E9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CF777428-0890-434F-8985-DDB4ECD0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Placeholder Text"/>
    <w:basedOn w:val="a0"/>
    <w:uiPriority w:val="99"/>
    <w:semiHidden/>
    <w:rsid w:val="00CC1B0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package" Target="embeddings/_________Microsoft_Word.docx"/><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t-online.ru/" TargetMode="External"/><Relationship Id="rId5" Type="http://schemas.openxmlformats.org/officeDocument/2006/relationships/webSettings" Target="webSettings.xml"/><Relationship Id="rId15" Type="http://schemas.openxmlformats.org/officeDocument/2006/relationships/hyperlink" Target="https://zakupki.rostelecom.ru/" TargetMode="External"/><Relationship Id="rId23" Type="http://schemas.openxmlformats.org/officeDocument/2006/relationships/theme" Target="theme/theme1.xml"/><Relationship Id="rId10" Type="http://schemas.openxmlformats.org/officeDocument/2006/relationships/hyperlink" Target="mailto:kargin.denis@rt.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irina.simon@sibir.rt.ru" TargetMode="External"/><Relationship Id="rId14" Type="http://schemas.openxmlformats.org/officeDocument/2006/relationships/hyperlink" Target="https://lot-online.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6B091-BDE1-4F2C-869C-184BDA47B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10</Pages>
  <Words>3520</Words>
  <Characters>20066</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Симон Ирина Александровна</cp:lastModifiedBy>
  <cp:revision>66</cp:revision>
  <cp:lastPrinted>2022-02-03T01:48:00Z</cp:lastPrinted>
  <dcterms:created xsi:type="dcterms:W3CDTF">2024-04-11T12:52:00Z</dcterms:created>
  <dcterms:modified xsi:type="dcterms:W3CDTF">2026-10-16T04:18:00Z</dcterms:modified>
  <dc:language>ru-RU</dc:language>
</cp:coreProperties>
</file>