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8D07A" w14:textId="77777777" w:rsidR="00E01689" w:rsidRPr="0058339A" w:rsidRDefault="00E01689" w:rsidP="007709F8">
      <w:pPr>
        <w:widowControl w:val="0"/>
        <w:spacing w:after="0" w:line="240" w:lineRule="auto"/>
        <w:jc w:val="both"/>
        <w:rPr>
          <w:rFonts w:ascii="Times New Roman" w:hAnsi="Times New Roman"/>
          <w:sz w:val="28"/>
          <w:szCs w:val="28"/>
        </w:rPr>
      </w:pPr>
      <w:bookmarkStart w:id="0" w:name="_GoBack"/>
      <w:bookmarkEnd w:id="0"/>
    </w:p>
    <w:p w14:paraId="4D72B90D" w14:textId="77777777" w:rsidR="00E01689" w:rsidRPr="0058339A" w:rsidRDefault="00E01689" w:rsidP="007709F8">
      <w:pPr>
        <w:widowControl w:val="0"/>
        <w:spacing w:after="0" w:line="240" w:lineRule="auto"/>
        <w:jc w:val="both"/>
        <w:rPr>
          <w:rFonts w:ascii="Times New Roman" w:hAnsi="Times New Roman"/>
          <w:sz w:val="28"/>
          <w:szCs w:val="28"/>
        </w:rPr>
      </w:pPr>
    </w:p>
    <w:p w14:paraId="453214AB" w14:textId="77777777" w:rsidR="00E01689" w:rsidRPr="0058339A" w:rsidRDefault="00E01689" w:rsidP="007709F8">
      <w:pPr>
        <w:widowControl w:val="0"/>
        <w:spacing w:after="0" w:line="240" w:lineRule="auto"/>
        <w:jc w:val="both"/>
        <w:rPr>
          <w:rFonts w:ascii="Times New Roman" w:hAnsi="Times New Roman"/>
          <w:sz w:val="28"/>
          <w:szCs w:val="28"/>
        </w:rPr>
      </w:pPr>
    </w:p>
    <w:p w14:paraId="2D4FC202" w14:textId="77777777" w:rsidR="00E01689" w:rsidRPr="0058339A" w:rsidRDefault="00E01689" w:rsidP="007709F8">
      <w:pPr>
        <w:widowControl w:val="0"/>
        <w:spacing w:after="0" w:line="240" w:lineRule="auto"/>
        <w:jc w:val="both"/>
        <w:rPr>
          <w:rFonts w:ascii="Times New Roman" w:hAnsi="Times New Roman"/>
          <w:sz w:val="28"/>
          <w:szCs w:val="28"/>
        </w:rPr>
      </w:pPr>
    </w:p>
    <w:p w14:paraId="67D2910E" w14:textId="77777777" w:rsidR="00E01689" w:rsidRPr="0058339A" w:rsidRDefault="00E01689" w:rsidP="007709F8">
      <w:pPr>
        <w:widowControl w:val="0"/>
        <w:spacing w:after="0" w:line="240" w:lineRule="auto"/>
        <w:jc w:val="both"/>
        <w:rPr>
          <w:rFonts w:ascii="Times New Roman" w:hAnsi="Times New Roman"/>
          <w:sz w:val="28"/>
          <w:szCs w:val="28"/>
        </w:rPr>
      </w:pPr>
    </w:p>
    <w:p w14:paraId="1413A71F" w14:textId="77777777" w:rsidR="00E01689" w:rsidRPr="0058339A" w:rsidRDefault="00E01689" w:rsidP="007709F8">
      <w:pPr>
        <w:widowControl w:val="0"/>
        <w:spacing w:after="0" w:line="240" w:lineRule="auto"/>
        <w:jc w:val="both"/>
        <w:rPr>
          <w:rFonts w:ascii="Times New Roman" w:hAnsi="Times New Roman"/>
          <w:sz w:val="28"/>
          <w:szCs w:val="28"/>
        </w:rPr>
      </w:pPr>
    </w:p>
    <w:p w14:paraId="50FF0C5A" w14:textId="77777777" w:rsidR="00E01689" w:rsidRDefault="00E01689" w:rsidP="007709F8">
      <w:pPr>
        <w:widowControl w:val="0"/>
        <w:spacing w:after="0" w:line="240" w:lineRule="auto"/>
        <w:jc w:val="both"/>
        <w:rPr>
          <w:rFonts w:ascii="Times New Roman" w:hAnsi="Times New Roman"/>
          <w:sz w:val="28"/>
          <w:szCs w:val="28"/>
        </w:rPr>
      </w:pPr>
    </w:p>
    <w:p w14:paraId="6389CC75" w14:textId="77777777" w:rsidR="000E54A4" w:rsidRDefault="000E54A4" w:rsidP="007709F8">
      <w:pPr>
        <w:widowControl w:val="0"/>
        <w:spacing w:after="0" w:line="240" w:lineRule="auto"/>
        <w:jc w:val="both"/>
        <w:rPr>
          <w:rFonts w:ascii="Times New Roman" w:hAnsi="Times New Roman"/>
          <w:sz w:val="28"/>
          <w:szCs w:val="28"/>
        </w:rPr>
      </w:pPr>
    </w:p>
    <w:p w14:paraId="387596B2" w14:textId="77777777" w:rsidR="000E54A4" w:rsidRDefault="000E54A4" w:rsidP="007709F8">
      <w:pPr>
        <w:widowControl w:val="0"/>
        <w:spacing w:after="0" w:line="240" w:lineRule="auto"/>
        <w:jc w:val="both"/>
        <w:rPr>
          <w:rFonts w:ascii="Times New Roman" w:hAnsi="Times New Roman"/>
          <w:sz w:val="28"/>
          <w:szCs w:val="28"/>
        </w:rPr>
      </w:pPr>
    </w:p>
    <w:p w14:paraId="1222FD9D" w14:textId="77777777" w:rsidR="000E54A4" w:rsidRDefault="000E54A4" w:rsidP="007709F8">
      <w:pPr>
        <w:widowControl w:val="0"/>
        <w:spacing w:after="0" w:line="240" w:lineRule="auto"/>
        <w:jc w:val="both"/>
        <w:rPr>
          <w:rFonts w:ascii="Times New Roman" w:hAnsi="Times New Roman"/>
          <w:sz w:val="28"/>
          <w:szCs w:val="28"/>
        </w:rPr>
      </w:pPr>
    </w:p>
    <w:p w14:paraId="6368266E" w14:textId="77777777" w:rsidR="000E54A4" w:rsidRPr="0058339A" w:rsidRDefault="000E54A4" w:rsidP="007709F8">
      <w:pPr>
        <w:widowControl w:val="0"/>
        <w:spacing w:after="0" w:line="240" w:lineRule="auto"/>
        <w:jc w:val="both"/>
        <w:rPr>
          <w:rFonts w:ascii="Times New Roman" w:hAnsi="Times New Roman"/>
          <w:sz w:val="28"/>
          <w:szCs w:val="28"/>
        </w:rPr>
      </w:pPr>
    </w:p>
    <w:p w14:paraId="2D974538" w14:textId="77777777" w:rsidR="00E01689" w:rsidRPr="0058339A" w:rsidRDefault="00E01689" w:rsidP="007709F8">
      <w:pPr>
        <w:widowControl w:val="0"/>
        <w:spacing w:after="0" w:line="240" w:lineRule="auto"/>
        <w:jc w:val="both"/>
        <w:rPr>
          <w:rFonts w:ascii="Times New Roman" w:hAnsi="Times New Roman"/>
          <w:sz w:val="28"/>
          <w:szCs w:val="28"/>
        </w:rPr>
      </w:pPr>
    </w:p>
    <w:p w14:paraId="1F474778" w14:textId="77777777" w:rsidR="005439A0" w:rsidRPr="0058339A" w:rsidRDefault="005439A0" w:rsidP="007709F8">
      <w:pPr>
        <w:widowControl w:val="0"/>
        <w:spacing w:after="0" w:line="240" w:lineRule="auto"/>
        <w:jc w:val="both"/>
        <w:rPr>
          <w:rFonts w:ascii="Times New Roman" w:hAnsi="Times New Roman"/>
          <w:snapToGrid w:val="0"/>
          <w:sz w:val="28"/>
          <w:szCs w:val="28"/>
        </w:rPr>
      </w:pPr>
    </w:p>
    <w:p w14:paraId="0C8D7D12" w14:textId="77777777" w:rsidR="005439A0" w:rsidRPr="0058339A" w:rsidRDefault="005439A0" w:rsidP="007709F8">
      <w:pPr>
        <w:widowControl w:val="0"/>
        <w:spacing w:after="0" w:line="240" w:lineRule="auto"/>
        <w:jc w:val="both"/>
        <w:rPr>
          <w:rFonts w:ascii="Times New Roman" w:hAnsi="Times New Roman"/>
          <w:snapToGrid w:val="0"/>
          <w:sz w:val="28"/>
          <w:szCs w:val="28"/>
        </w:rPr>
      </w:pPr>
    </w:p>
    <w:p w14:paraId="2B03D10A" w14:textId="77777777" w:rsidR="005439A0" w:rsidRPr="0058339A" w:rsidRDefault="005439A0" w:rsidP="007709F8">
      <w:pPr>
        <w:widowControl w:val="0"/>
        <w:spacing w:after="0" w:line="240" w:lineRule="auto"/>
        <w:jc w:val="both"/>
        <w:rPr>
          <w:rFonts w:ascii="Times New Roman" w:hAnsi="Times New Roman"/>
          <w:snapToGrid w:val="0"/>
          <w:sz w:val="28"/>
          <w:szCs w:val="28"/>
        </w:rPr>
      </w:pPr>
    </w:p>
    <w:p w14:paraId="4C773AA2" w14:textId="77777777" w:rsidR="00624A6A" w:rsidRPr="0058339A" w:rsidRDefault="00624A6A" w:rsidP="007709F8">
      <w:pPr>
        <w:widowControl w:val="0"/>
        <w:spacing w:after="0" w:line="240" w:lineRule="auto"/>
        <w:jc w:val="both"/>
        <w:rPr>
          <w:rFonts w:ascii="Times New Roman" w:hAnsi="Times New Roman"/>
          <w:sz w:val="28"/>
          <w:szCs w:val="28"/>
        </w:rPr>
      </w:pPr>
    </w:p>
    <w:p w14:paraId="15113611" w14:textId="77777777" w:rsidR="00624A6A" w:rsidRPr="0058339A" w:rsidRDefault="00624A6A" w:rsidP="007709F8">
      <w:pPr>
        <w:widowControl w:val="0"/>
        <w:spacing w:after="0" w:line="240" w:lineRule="auto"/>
        <w:jc w:val="both"/>
        <w:rPr>
          <w:rFonts w:ascii="Times New Roman" w:hAnsi="Times New Roman"/>
          <w:sz w:val="28"/>
          <w:szCs w:val="28"/>
        </w:rPr>
      </w:pPr>
    </w:p>
    <w:p w14:paraId="5053DC27" w14:textId="77777777" w:rsidR="005439A0" w:rsidRPr="0058339A" w:rsidRDefault="005439A0" w:rsidP="007709F8">
      <w:pPr>
        <w:widowControl w:val="0"/>
        <w:spacing w:after="0" w:line="240" w:lineRule="auto"/>
        <w:jc w:val="both"/>
        <w:rPr>
          <w:rFonts w:ascii="Times New Roman" w:hAnsi="Times New Roman"/>
          <w:sz w:val="28"/>
          <w:szCs w:val="28"/>
        </w:rPr>
      </w:pPr>
    </w:p>
    <w:p w14:paraId="3C31A3ED" w14:textId="77777777" w:rsidR="00624A6A" w:rsidRPr="0058339A" w:rsidRDefault="00624A6A" w:rsidP="007709F8">
      <w:pPr>
        <w:widowControl w:val="0"/>
        <w:spacing w:after="0" w:line="240" w:lineRule="auto"/>
        <w:jc w:val="both"/>
        <w:rPr>
          <w:rFonts w:ascii="Times New Roman" w:hAnsi="Times New Roman"/>
          <w:sz w:val="28"/>
          <w:szCs w:val="28"/>
        </w:rPr>
      </w:pPr>
    </w:p>
    <w:p w14:paraId="576A9A2E" w14:textId="77777777" w:rsidR="00624A6A" w:rsidRPr="0058339A" w:rsidRDefault="00624A6A" w:rsidP="007709F8">
      <w:pPr>
        <w:widowControl w:val="0"/>
        <w:spacing w:after="0" w:line="240" w:lineRule="auto"/>
        <w:jc w:val="both"/>
        <w:rPr>
          <w:rFonts w:ascii="Times New Roman" w:hAnsi="Times New Roman"/>
          <w:sz w:val="28"/>
          <w:szCs w:val="28"/>
        </w:rPr>
      </w:pPr>
    </w:p>
    <w:p w14:paraId="2FA9C3CF" w14:textId="77777777" w:rsidR="007B3AD0" w:rsidRPr="0058339A" w:rsidRDefault="007B3AD0" w:rsidP="007709F8">
      <w:pPr>
        <w:widowControl w:val="0"/>
        <w:spacing w:after="0" w:line="240" w:lineRule="auto"/>
        <w:jc w:val="both"/>
        <w:rPr>
          <w:rFonts w:ascii="Times New Roman" w:hAnsi="Times New Roman"/>
          <w:sz w:val="28"/>
          <w:szCs w:val="28"/>
        </w:rPr>
      </w:pPr>
    </w:p>
    <w:p w14:paraId="1EC9A1A9" w14:textId="77777777" w:rsidR="007B3AD0" w:rsidRDefault="007B3AD0" w:rsidP="007709F8">
      <w:pPr>
        <w:widowControl w:val="0"/>
        <w:spacing w:after="0" w:line="240" w:lineRule="auto"/>
        <w:jc w:val="center"/>
        <w:rPr>
          <w:rFonts w:ascii="Times New Roman" w:hAnsi="Times New Roman"/>
          <w:sz w:val="28"/>
          <w:szCs w:val="28"/>
        </w:rPr>
      </w:pPr>
    </w:p>
    <w:p w14:paraId="384B927B" w14:textId="77777777" w:rsidR="000E54A4" w:rsidRDefault="000E54A4" w:rsidP="007709F8">
      <w:pPr>
        <w:widowControl w:val="0"/>
        <w:spacing w:after="0" w:line="240" w:lineRule="auto"/>
        <w:jc w:val="center"/>
        <w:rPr>
          <w:rFonts w:ascii="Times New Roman" w:hAnsi="Times New Roman"/>
          <w:sz w:val="28"/>
          <w:szCs w:val="28"/>
        </w:rPr>
      </w:pPr>
    </w:p>
    <w:p w14:paraId="463F5A77" w14:textId="77777777" w:rsidR="000E54A4" w:rsidRDefault="000E54A4" w:rsidP="007709F8">
      <w:pPr>
        <w:widowControl w:val="0"/>
        <w:spacing w:after="0" w:line="240" w:lineRule="auto"/>
        <w:jc w:val="center"/>
        <w:rPr>
          <w:rFonts w:ascii="Times New Roman" w:hAnsi="Times New Roman"/>
          <w:sz w:val="28"/>
          <w:szCs w:val="28"/>
        </w:rPr>
      </w:pPr>
    </w:p>
    <w:p w14:paraId="077E62A6" w14:textId="77777777" w:rsidR="000E54A4" w:rsidRPr="0058339A" w:rsidRDefault="000E54A4" w:rsidP="007709F8">
      <w:pPr>
        <w:widowControl w:val="0"/>
        <w:spacing w:after="0" w:line="240" w:lineRule="auto"/>
        <w:jc w:val="center"/>
        <w:rPr>
          <w:rFonts w:ascii="Times New Roman" w:hAnsi="Times New Roman"/>
          <w:sz w:val="28"/>
          <w:szCs w:val="28"/>
        </w:rPr>
      </w:pPr>
    </w:p>
    <w:p w14:paraId="169B1E7F" w14:textId="77777777" w:rsidR="007B3AD0" w:rsidRPr="0058339A" w:rsidRDefault="007B3AD0" w:rsidP="007709F8">
      <w:pPr>
        <w:widowControl w:val="0"/>
        <w:spacing w:after="0" w:line="240" w:lineRule="auto"/>
        <w:jc w:val="center"/>
        <w:rPr>
          <w:rFonts w:ascii="Times New Roman" w:hAnsi="Times New Roman"/>
          <w:sz w:val="28"/>
          <w:szCs w:val="28"/>
        </w:rPr>
      </w:pPr>
    </w:p>
    <w:p w14:paraId="57EDBDB6" w14:textId="77777777" w:rsidR="00D63A7F" w:rsidRPr="0058339A" w:rsidRDefault="00D63A7F" w:rsidP="007709F8">
      <w:pPr>
        <w:widowControl w:val="0"/>
        <w:spacing w:after="0" w:line="240" w:lineRule="auto"/>
        <w:jc w:val="center"/>
        <w:rPr>
          <w:rFonts w:ascii="Times New Roman" w:hAnsi="Times New Roman"/>
          <w:sz w:val="28"/>
          <w:szCs w:val="28"/>
        </w:rPr>
      </w:pPr>
    </w:p>
    <w:p w14:paraId="5693C535" w14:textId="45BA8E61" w:rsidR="00156FAD" w:rsidRPr="0058339A" w:rsidRDefault="007B3AD0" w:rsidP="007709F8">
      <w:pPr>
        <w:pStyle w:val="ConsPlusTitle"/>
        <w:jc w:val="center"/>
        <w:rPr>
          <w:rFonts w:ascii="Times New Roman" w:hAnsi="Times New Roman" w:cs="Times New Roman"/>
          <w:b w:val="0"/>
          <w:sz w:val="28"/>
          <w:szCs w:val="28"/>
          <w:lang w:eastAsia="ar-SA"/>
        </w:rPr>
      </w:pPr>
      <w:r w:rsidRPr="0058339A">
        <w:rPr>
          <w:rFonts w:ascii="Times New Roman" w:hAnsi="Times New Roman" w:cs="Times New Roman"/>
          <w:b w:val="0"/>
          <w:sz w:val="28"/>
          <w:szCs w:val="28"/>
        </w:rPr>
        <w:t>ТЕХНИЧЕСКОЕ</w:t>
      </w:r>
      <w:r w:rsidR="00624A6A" w:rsidRPr="0058339A">
        <w:rPr>
          <w:rFonts w:ascii="Times New Roman" w:hAnsi="Times New Roman" w:cs="Times New Roman"/>
          <w:b w:val="0"/>
          <w:sz w:val="28"/>
          <w:szCs w:val="28"/>
        </w:rPr>
        <w:t xml:space="preserve"> </w:t>
      </w:r>
      <w:r w:rsidRPr="0058339A">
        <w:rPr>
          <w:rFonts w:ascii="Times New Roman" w:hAnsi="Times New Roman" w:cs="Times New Roman"/>
          <w:b w:val="0"/>
          <w:sz w:val="28"/>
          <w:szCs w:val="28"/>
        </w:rPr>
        <w:t>ЗАДАНИЕ</w:t>
      </w:r>
      <w:r w:rsidR="00624A6A" w:rsidRPr="0058339A">
        <w:rPr>
          <w:rFonts w:ascii="Times New Roman" w:hAnsi="Times New Roman" w:cs="Times New Roman"/>
          <w:b w:val="0"/>
          <w:sz w:val="28"/>
          <w:szCs w:val="28"/>
        </w:rPr>
        <w:t xml:space="preserve"> </w:t>
      </w:r>
      <w:r w:rsidRPr="0058339A">
        <w:rPr>
          <w:rFonts w:ascii="Times New Roman" w:hAnsi="Times New Roman" w:cs="Times New Roman"/>
          <w:b w:val="0"/>
          <w:sz w:val="28"/>
          <w:szCs w:val="28"/>
        </w:rPr>
        <w:br/>
      </w:r>
      <w:r w:rsidR="00624A6A" w:rsidRPr="0058339A">
        <w:rPr>
          <w:rFonts w:ascii="Times New Roman" w:hAnsi="Times New Roman" w:cs="Times New Roman"/>
          <w:b w:val="0"/>
          <w:sz w:val="28"/>
          <w:szCs w:val="28"/>
        </w:rPr>
        <w:t>на поставку</w:t>
      </w:r>
      <w:r w:rsidRPr="0058339A">
        <w:rPr>
          <w:rFonts w:ascii="Times New Roman" w:hAnsi="Times New Roman" w:cs="Times New Roman"/>
          <w:b w:val="0"/>
          <w:sz w:val="28"/>
          <w:szCs w:val="28"/>
        </w:rPr>
        <w:t xml:space="preserve"> </w:t>
      </w:r>
      <w:r w:rsidR="002F0DA0" w:rsidRPr="0058339A">
        <w:rPr>
          <w:rFonts w:ascii="Times New Roman" w:hAnsi="Times New Roman" w:cs="Times New Roman"/>
          <w:b w:val="0"/>
          <w:sz w:val="28"/>
          <w:szCs w:val="28"/>
        </w:rPr>
        <w:t xml:space="preserve">ящиков почтовых </w:t>
      </w:r>
      <w:r w:rsidR="002A153B" w:rsidRPr="0058339A">
        <w:rPr>
          <w:rFonts w:ascii="Times New Roman" w:hAnsi="Times New Roman" w:cs="Arial"/>
          <w:b w:val="0"/>
          <w:sz w:val="28"/>
          <w:szCs w:val="28"/>
        </w:rPr>
        <w:t>и комплектующих к ним</w:t>
      </w:r>
      <w:r w:rsidR="002A153B">
        <w:rPr>
          <w:rFonts w:ascii="Times New Roman" w:hAnsi="Times New Roman" w:cs="Arial"/>
          <w:b w:val="0"/>
          <w:sz w:val="28"/>
          <w:szCs w:val="28"/>
        </w:rPr>
        <w:t xml:space="preserve"> </w:t>
      </w:r>
      <w:r w:rsidR="0020338B">
        <w:rPr>
          <w:rFonts w:ascii="Times New Roman" w:hAnsi="Times New Roman" w:cs="Arial"/>
          <w:b w:val="0"/>
          <w:sz w:val="28"/>
          <w:szCs w:val="28"/>
        </w:rPr>
        <w:t>для нужд АО «Почта России»</w:t>
      </w:r>
    </w:p>
    <w:p w14:paraId="7E017723" w14:textId="77777777" w:rsidR="00624A6A" w:rsidRPr="0058339A" w:rsidRDefault="00624A6A" w:rsidP="007709F8">
      <w:pPr>
        <w:pStyle w:val="ConsPlusNormal"/>
        <w:ind w:firstLine="0"/>
        <w:jc w:val="center"/>
        <w:rPr>
          <w:rFonts w:ascii="Times New Roman" w:hAnsi="Times New Roman" w:cs="Times New Roman"/>
          <w:sz w:val="28"/>
          <w:szCs w:val="28"/>
        </w:rPr>
      </w:pPr>
    </w:p>
    <w:p w14:paraId="194487B5" w14:textId="77777777" w:rsidR="00624A6A" w:rsidRPr="0058339A" w:rsidRDefault="00624A6A" w:rsidP="007709F8">
      <w:pPr>
        <w:pStyle w:val="ConsPlusNormal"/>
        <w:ind w:firstLine="0"/>
        <w:jc w:val="center"/>
        <w:rPr>
          <w:rFonts w:ascii="Times New Roman" w:hAnsi="Times New Roman" w:cs="Times New Roman"/>
          <w:sz w:val="28"/>
          <w:szCs w:val="28"/>
        </w:rPr>
      </w:pPr>
    </w:p>
    <w:p w14:paraId="7516E652" w14:textId="77777777" w:rsidR="00624A6A" w:rsidRPr="0058339A" w:rsidRDefault="00624A6A" w:rsidP="007709F8">
      <w:pPr>
        <w:pStyle w:val="ConsPlusNormal"/>
        <w:ind w:firstLine="0"/>
        <w:jc w:val="center"/>
        <w:rPr>
          <w:rFonts w:ascii="Times New Roman" w:hAnsi="Times New Roman" w:cs="Times New Roman"/>
          <w:sz w:val="28"/>
          <w:szCs w:val="28"/>
        </w:rPr>
      </w:pPr>
    </w:p>
    <w:p w14:paraId="0A8EC124" w14:textId="77777777" w:rsidR="00624A6A" w:rsidRPr="0058339A" w:rsidRDefault="00624A6A" w:rsidP="007709F8">
      <w:pPr>
        <w:pStyle w:val="ConsPlusNormal"/>
        <w:ind w:firstLine="0"/>
        <w:jc w:val="center"/>
        <w:rPr>
          <w:rFonts w:ascii="Times New Roman" w:hAnsi="Times New Roman" w:cs="Times New Roman"/>
          <w:sz w:val="28"/>
          <w:szCs w:val="28"/>
        </w:rPr>
      </w:pPr>
    </w:p>
    <w:p w14:paraId="2194448B" w14:textId="77777777" w:rsidR="00624A6A" w:rsidRPr="0058339A" w:rsidRDefault="00624A6A" w:rsidP="007709F8">
      <w:pPr>
        <w:pStyle w:val="ConsPlusNormal"/>
        <w:ind w:firstLine="0"/>
        <w:jc w:val="both"/>
        <w:rPr>
          <w:rFonts w:ascii="Times New Roman" w:hAnsi="Times New Roman" w:cs="Times New Roman"/>
          <w:sz w:val="28"/>
          <w:szCs w:val="28"/>
        </w:rPr>
      </w:pPr>
    </w:p>
    <w:p w14:paraId="50164064" w14:textId="77777777" w:rsidR="00624A6A" w:rsidRPr="0058339A" w:rsidRDefault="00624A6A" w:rsidP="007709F8">
      <w:pPr>
        <w:pStyle w:val="ConsPlusNormal"/>
        <w:ind w:firstLine="0"/>
        <w:jc w:val="both"/>
        <w:rPr>
          <w:rFonts w:ascii="Times New Roman" w:hAnsi="Times New Roman" w:cs="Times New Roman"/>
          <w:sz w:val="28"/>
          <w:szCs w:val="28"/>
        </w:rPr>
      </w:pPr>
    </w:p>
    <w:p w14:paraId="00B12981" w14:textId="77777777" w:rsidR="00624A6A" w:rsidRPr="0058339A" w:rsidRDefault="00624A6A" w:rsidP="007709F8">
      <w:pPr>
        <w:pStyle w:val="ConsPlusNormal"/>
        <w:ind w:firstLine="0"/>
        <w:jc w:val="both"/>
        <w:rPr>
          <w:rFonts w:ascii="Times New Roman" w:hAnsi="Times New Roman" w:cs="Times New Roman"/>
          <w:sz w:val="28"/>
          <w:szCs w:val="28"/>
        </w:rPr>
      </w:pPr>
    </w:p>
    <w:p w14:paraId="2791DFEE" w14:textId="77777777" w:rsidR="00624A6A" w:rsidRPr="0058339A" w:rsidRDefault="00624A6A" w:rsidP="007709F8">
      <w:pPr>
        <w:pStyle w:val="ConsPlusNormal"/>
        <w:ind w:firstLine="0"/>
        <w:jc w:val="both"/>
        <w:rPr>
          <w:rFonts w:ascii="Times New Roman" w:hAnsi="Times New Roman" w:cs="Times New Roman"/>
          <w:sz w:val="28"/>
          <w:szCs w:val="28"/>
        </w:rPr>
      </w:pPr>
    </w:p>
    <w:p w14:paraId="22486B6E" w14:textId="77777777" w:rsidR="00845BAD" w:rsidRPr="0058339A" w:rsidRDefault="00845BAD" w:rsidP="007709F8">
      <w:pPr>
        <w:pStyle w:val="ConsPlusNormal"/>
        <w:ind w:firstLine="0"/>
        <w:jc w:val="both"/>
        <w:rPr>
          <w:rFonts w:ascii="Times New Roman" w:hAnsi="Times New Roman" w:cs="Times New Roman"/>
          <w:sz w:val="28"/>
          <w:szCs w:val="28"/>
        </w:rPr>
      </w:pPr>
    </w:p>
    <w:p w14:paraId="4F4E2241" w14:textId="77777777" w:rsidR="00845BAD" w:rsidRPr="0058339A" w:rsidRDefault="00845BAD" w:rsidP="007709F8">
      <w:pPr>
        <w:pStyle w:val="ConsPlusNormal"/>
        <w:ind w:firstLine="0"/>
        <w:jc w:val="both"/>
        <w:rPr>
          <w:rFonts w:ascii="Times New Roman" w:hAnsi="Times New Roman" w:cs="Times New Roman"/>
          <w:sz w:val="28"/>
          <w:szCs w:val="28"/>
        </w:rPr>
      </w:pPr>
    </w:p>
    <w:p w14:paraId="0384FE28" w14:textId="77777777" w:rsidR="00845BAD" w:rsidRPr="0058339A" w:rsidRDefault="00845BAD" w:rsidP="007709F8">
      <w:pPr>
        <w:pStyle w:val="ConsPlusNormal"/>
        <w:ind w:firstLine="0"/>
        <w:jc w:val="both"/>
        <w:rPr>
          <w:rFonts w:ascii="Times New Roman" w:hAnsi="Times New Roman" w:cs="Times New Roman"/>
          <w:sz w:val="28"/>
          <w:szCs w:val="28"/>
        </w:rPr>
      </w:pPr>
    </w:p>
    <w:p w14:paraId="2016FAEE" w14:textId="77777777" w:rsidR="00845BAD" w:rsidRPr="0058339A" w:rsidRDefault="00845BAD" w:rsidP="007709F8">
      <w:pPr>
        <w:pStyle w:val="ConsPlusNormal"/>
        <w:ind w:firstLine="0"/>
        <w:jc w:val="both"/>
        <w:rPr>
          <w:rFonts w:ascii="Times New Roman" w:hAnsi="Times New Roman" w:cs="Times New Roman"/>
          <w:sz w:val="28"/>
          <w:szCs w:val="28"/>
        </w:rPr>
      </w:pPr>
    </w:p>
    <w:p w14:paraId="2CA5515B" w14:textId="77777777" w:rsidR="00091E62" w:rsidRPr="0058339A" w:rsidRDefault="00091E62" w:rsidP="007709F8">
      <w:pPr>
        <w:pStyle w:val="ConsPlusNormal"/>
        <w:ind w:firstLine="0"/>
        <w:jc w:val="center"/>
        <w:rPr>
          <w:rFonts w:ascii="Times New Roman" w:hAnsi="Times New Roman" w:cs="Times New Roman"/>
          <w:sz w:val="28"/>
          <w:szCs w:val="28"/>
        </w:rPr>
      </w:pPr>
    </w:p>
    <w:p w14:paraId="5D2EE22E" w14:textId="7532755B" w:rsidR="00624A6A" w:rsidRPr="0058339A" w:rsidRDefault="0020338B" w:rsidP="007709F8">
      <w:pPr>
        <w:pStyle w:val="ConsPlusNormal"/>
        <w:ind w:firstLine="0"/>
        <w:jc w:val="center"/>
        <w:rPr>
          <w:rFonts w:ascii="Times New Roman" w:hAnsi="Times New Roman" w:cs="Times New Roman"/>
          <w:sz w:val="28"/>
          <w:szCs w:val="28"/>
        </w:rPr>
        <w:sectPr w:rsidR="00624A6A" w:rsidRPr="0058339A" w:rsidSect="00ED3B98">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Москва,</w:t>
      </w:r>
      <w:r w:rsidR="000E54A4">
        <w:rPr>
          <w:rFonts w:ascii="Times New Roman" w:hAnsi="Times New Roman" w:cs="Times New Roman"/>
          <w:sz w:val="28"/>
          <w:szCs w:val="28"/>
        </w:rPr>
        <w:t xml:space="preserve"> </w:t>
      </w:r>
      <w:r>
        <w:rPr>
          <w:rFonts w:ascii="Times New Roman" w:hAnsi="Times New Roman" w:cs="Times New Roman"/>
          <w:sz w:val="28"/>
          <w:szCs w:val="28"/>
        </w:rPr>
        <w:t>202</w:t>
      </w:r>
      <w:r w:rsidR="002A153B">
        <w:rPr>
          <w:rFonts w:ascii="Times New Roman" w:hAnsi="Times New Roman" w:cs="Times New Roman"/>
          <w:sz w:val="28"/>
          <w:szCs w:val="28"/>
        </w:rPr>
        <w:t>6</w:t>
      </w:r>
    </w:p>
    <w:p w14:paraId="6AA7DB8B" w14:textId="77777777" w:rsidR="00624A6A" w:rsidRPr="0058339A" w:rsidRDefault="00624A6A" w:rsidP="008B1E06">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58339A">
        <w:rPr>
          <w:rFonts w:ascii="Times New Roman" w:hAnsi="Times New Roman" w:cs="Times New Roman"/>
          <w:b/>
          <w:sz w:val="28"/>
          <w:szCs w:val="28"/>
        </w:rPr>
        <w:lastRenderedPageBreak/>
        <w:t>ПЕРЕЧЕНЬ ПРИНЯТЫХ СОКРАЩЕНИЙ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94"/>
        <w:gridCol w:w="6095"/>
      </w:tblGrid>
      <w:tr w:rsidR="00624A6A" w:rsidRPr="0058339A" w14:paraId="54BE7B92" w14:textId="77777777" w:rsidTr="00A324D0">
        <w:trPr>
          <w:trHeight w:val="423"/>
        </w:trPr>
        <w:tc>
          <w:tcPr>
            <w:tcW w:w="567" w:type="dxa"/>
            <w:vAlign w:val="center"/>
          </w:tcPr>
          <w:p w14:paraId="449E65B9" w14:textId="77777777" w:rsidR="00624A6A" w:rsidRPr="0058339A" w:rsidRDefault="00624A6A" w:rsidP="007709F8">
            <w:pPr>
              <w:pStyle w:val="ConsPlusNormal"/>
              <w:ind w:firstLine="0"/>
              <w:jc w:val="center"/>
              <w:rPr>
                <w:rFonts w:ascii="Times New Roman" w:hAnsi="Times New Roman" w:cs="Times New Roman"/>
                <w:sz w:val="24"/>
                <w:szCs w:val="24"/>
              </w:rPr>
            </w:pPr>
            <w:r w:rsidRPr="0058339A">
              <w:rPr>
                <w:rFonts w:ascii="Times New Roman" w:hAnsi="Times New Roman" w:cs="Times New Roman"/>
                <w:sz w:val="24"/>
                <w:szCs w:val="24"/>
              </w:rPr>
              <w:t xml:space="preserve">№ </w:t>
            </w:r>
            <w:r w:rsidR="007B3AD0" w:rsidRPr="0058339A">
              <w:rPr>
                <w:rFonts w:ascii="Times New Roman" w:hAnsi="Times New Roman" w:cs="Times New Roman"/>
                <w:sz w:val="24"/>
                <w:szCs w:val="24"/>
              </w:rPr>
              <w:br/>
            </w:r>
            <w:r w:rsidRPr="0058339A">
              <w:rPr>
                <w:rFonts w:ascii="Times New Roman" w:hAnsi="Times New Roman" w:cs="Times New Roman"/>
                <w:sz w:val="24"/>
                <w:szCs w:val="24"/>
              </w:rPr>
              <w:t>п/п</w:t>
            </w:r>
          </w:p>
        </w:tc>
        <w:tc>
          <w:tcPr>
            <w:tcW w:w="2694" w:type="dxa"/>
            <w:vAlign w:val="center"/>
          </w:tcPr>
          <w:p w14:paraId="0BB13836" w14:textId="77777777" w:rsidR="00624A6A" w:rsidRPr="0058339A" w:rsidRDefault="00624A6A" w:rsidP="007709F8">
            <w:pPr>
              <w:pStyle w:val="ConsPlusNormal"/>
              <w:ind w:firstLine="0"/>
              <w:jc w:val="center"/>
              <w:rPr>
                <w:rFonts w:ascii="Times New Roman" w:hAnsi="Times New Roman" w:cs="Times New Roman"/>
                <w:sz w:val="24"/>
                <w:szCs w:val="24"/>
              </w:rPr>
            </w:pPr>
            <w:r w:rsidRPr="0058339A">
              <w:rPr>
                <w:rFonts w:ascii="Times New Roman" w:hAnsi="Times New Roman" w:cs="Times New Roman"/>
                <w:sz w:val="24"/>
                <w:szCs w:val="24"/>
              </w:rPr>
              <w:t>Сокращение</w:t>
            </w:r>
          </w:p>
        </w:tc>
        <w:tc>
          <w:tcPr>
            <w:tcW w:w="6095" w:type="dxa"/>
            <w:vAlign w:val="center"/>
          </w:tcPr>
          <w:p w14:paraId="28C62677" w14:textId="77777777" w:rsidR="00624A6A" w:rsidRPr="0058339A" w:rsidRDefault="00624A6A" w:rsidP="007709F8">
            <w:pPr>
              <w:pStyle w:val="ConsPlusNormal"/>
              <w:ind w:firstLine="0"/>
              <w:jc w:val="center"/>
              <w:rPr>
                <w:rFonts w:ascii="Times New Roman" w:hAnsi="Times New Roman" w:cs="Times New Roman"/>
                <w:sz w:val="24"/>
                <w:szCs w:val="24"/>
              </w:rPr>
            </w:pPr>
            <w:r w:rsidRPr="0058339A">
              <w:rPr>
                <w:rFonts w:ascii="Times New Roman" w:hAnsi="Times New Roman" w:cs="Times New Roman"/>
                <w:sz w:val="24"/>
                <w:szCs w:val="24"/>
              </w:rPr>
              <w:t>Расшифровка сокращения</w:t>
            </w:r>
          </w:p>
        </w:tc>
      </w:tr>
      <w:tr w:rsidR="00097949" w:rsidRPr="0058339A" w14:paraId="4AD9D503" w14:textId="77777777" w:rsidTr="00FA11B6">
        <w:tc>
          <w:tcPr>
            <w:tcW w:w="567" w:type="dxa"/>
            <w:vAlign w:val="center"/>
          </w:tcPr>
          <w:p w14:paraId="2A976FCD" w14:textId="77777777" w:rsidR="00097949" w:rsidRPr="0058339A" w:rsidRDefault="00097949" w:rsidP="007709F8">
            <w:pPr>
              <w:pStyle w:val="ConsPlusNormal"/>
              <w:numPr>
                <w:ilvl w:val="0"/>
                <w:numId w:val="26"/>
              </w:numPr>
              <w:jc w:val="center"/>
              <w:rPr>
                <w:rFonts w:ascii="Times New Roman" w:hAnsi="Times New Roman" w:cs="Times New Roman"/>
                <w:sz w:val="24"/>
                <w:szCs w:val="24"/>
              </w:rPr>
            </w:pPr>
          </w:p>
        </w:tc>
        <w:tc>
          <w:tcPr>
            <w:tcW w:w="2694" w:type="dxa"/>
            <w:vAlign w:val="center"/>
          </w:tcPr>
          <w:p w14:paraId="0EA8C432" w14:textId="77777777" w:rsidR="00097949" w:rsidRPr="0058339A" w:rsidRDefault="00097949" w:rsidP="007709F8">
            <w:pPr>
              <w:pStyle w:val="ConsPlusNormal"/>
              <w:ind w:firstLine="0"/>
              <w:jc w:val="both"/>
              <w:rPr>
                <w:rFonts w:ascii="Times New Roman" w:hAnsi="Times New Roman" w:cs="Times New Roman"/>
                <w:color w:val="000000"/>
                <w:sz w:val="24"/>
                <w:szCs w:val="24"/>
              </w:rPr>
            </w:pPr>
            <w:r w:rsidRPr="0058339A">
              <w:rPr>
                <w:rFonts w:ascii="Times New Roman" w:hAnsi="Times New Roman" w:cs="Times New Roman"/>
                <w:color w:val="000000"/>
                <w:sz w:val="24"/>
                <w:szCs w:val="24"/>
              </w:rPr>
              <w:t xml:space="preserve">ГОСТ </w:t>
            </w:r>
          </w:p>
        </w:tc>
        <w:tc>
          <w:tcPr>
            <w:tcW w:w="6095" w:type="dxa"/>
          </w:tcPr>
          <w:p w14:paraId="7B7B78E5" w14:textId="77777777" w:rsidR="00097949" w:rsidRPr="0058339A" w:rsidRDefault="00097949" w:rsidP="008B1E06">
            <w:pPr>
              <w:pStyle w:val="ConsPlusNormal"/>
              <w:ind w:firstLine="0"/>
              <w:rPr>
                <w:rFonts w:ascii="Times New Roman" w:hAnsi="Times New Roman" w:cs="Times New Roman"/>
                <w:color w:val="000000"/>
                <w:sz w:val="24"/>
                <w:szCs w:val="24"/>
              </w:rPr>
            </w:pPr>
            <w:r w:rsidRPr="0058339A">
              <w:rPr>
                <w:rFonts w:ascii="Times New Roman" w:hAnsi="Times New Roman" w:cs="Times New Roman"/>
                <w:color w:val="000000"/>
                <w:sz w:val="24"/>
                <w:szCs w:val="24"/>
              </w:rPr>
              <w:t>Государственный стандарт Российской Федерации</w:t>
            </w:r>
          </w:p>
        </w:tc>
      </w:tr>
      <w:tr w:rsidR="00097949" w:rsidRPr="0058339A" w14:paraId="1221D433" w14:textId="77777777" w:rsidTr="00FA11B6">
        <w:tc>
          <w:tcPr>
            <w:tcW w:w="567" w:type="dxa"/>
            <w:vAlign w:val="center"/>
          </w:tcPr>
          <w:p w14:paraId="21CDBC9E" w14:textId="77777777" w:rsidR="00097949" w:rsidRPr="0058339A" w:rsidRDefault="00097949" w:rsidP="007709F8">
            <w:pPr>
              <w:pStyle w:val="ConsPlusNormal"/>
              <w:numPr>
                <w:ilvl w:val="0"/>
                <w:numId w:val="26"/>
              </w:numPr>
              <w:jc w:val="center"/>
              <w:rPr>
                <w:rFonts w:ascii="Times New Roman" w:hAnsi="Times New Roman" w:cs="Times New Roman"/>
                <w:sz w:val="24"/>
                <w:szCs w:val="24"/>
              </w:rPr>
            </w:pPr>
          </w:p>
        </w:tc>
        <w:tc>
          <w:tcPr>
            <w:tcW w:w="2694" w:type="dxa"/>
            <w:vAlign w:val="center"/>
          </w:tcPr>
          <w:p w14:paraId="6CC9BBC8" w14:textId="77777777" w:rsidR="00097949" w:rsidRPr="0058339A" w:rsidRDefault="00097949" w:rsidP="007709F8">
            <w:pPr>
              <w:pStyle w:val="ConsPlusNormal"/>
              <w:ind w:firstLine="0"/>
              <w:jc w:val="both"/>
              <w:rPr>
                <w:rFonts w:ascii="Times New Roman" w:hAnsi="Times New Roman" w:cs="Times New Roman"/>
                <w:sz w:val="24"/>
                <w:szCs w:val="24"/>
              </w:rPr>
            </w:pPr>
            <w:r w:rsidRPr="0058339A">
              <w:rPr>
                <w:rFonts w:ascii="Times New Roman" w:hAnsi="Times New Roman" w:cs="Times New Roman"/>
                <w:sz w:val="24"/>
                <w:szCs w:val="24"/>
              </w:rPr>
              <w:t>Покупатель, Общество</w:t>
            </w:r>
          </w:p>
        </w:tc>
        <w:tc>
          <w:tcPr>
            <w:tcW w:w="6095" w:type="dxa"/>
          </w:tcPr>
          <w:p w14:paraId="1235E550" w14:textId="77777777" w:rsidR="00097949" w:rsidRPr="0058339A" w:rsidRDefault="00097949" w:rsidP="008B1E06">
            <w:pPr>
              <w:pStyle w:val="ConsPlusNormal"/>
              <w:ind w:firstLine="0"/>
              <w:rPr>
                <w:rFonts w:ascii="Times New Roman" w:hAnsi="Times New Roman" w:cs="Times New Roman"/>
                <w:sz w:val="24"/>
                <w:szCs w:val="24"/>
                <w:lang w:eastAsia="ar-SA"/>
              </w:rPr>
            </w:pPr>
            <w:r w:rsidRPr="0058339A">
              <w:rPr>
                <w:rFonts w:ascii="Times New Roman" w:hAnsi="Times New Roman" w:cs="Times New Roman"/>
                <w:sz w:val="24"/>
                <w:szCs w:val="24"/>
                <w:lang w:eastAsia="ar-SA"/>
              </w:rPr>
              <w:t xml:space="preserve">Акционерное общество «Почта России», </w:t>
            </w:r>
          </w:p>
          <w:p w14:paraId="38AAF911" w14:textId="77777777" w:rsidR="00097949" w:rsidRPr="0058339A" w:rsidRDefault="00097949" w:rsidP="008B1E06">
            <w:pPr>
              <w:pStyle w:val="ConsPlusNormal"/>
              <w:ind w:firstLine="0"/>
              <w:rPr>
                <w:rFonts w:ascii="Times New Roman" w:hAnsi="Times New Roman" w:cs="Times New Roman"/>
                <w:sz w:val="24"/>
                <w:szCs w:val="24"/>
              </w:rPr>
            </w:pPr>
            <w:r w:rsidRPr="0058339A">
              <w:rPr>
                <w:rFonts w:ascii="Times New Roman" w:hAnsi="Times New Roman" w:cs="Times New Roman"/>
                <w:sz w:val="24"/>
                <w:szCs w:val="24"/>
                <w:lang w:eastAsia="ar-SA"/>
              </w:rPr>
              <w:t>АО «Почта России»</w:t>
            </w:r>
          </w:p>
        </w:tc>
      </w:tr>
      <w:tr w:rsidR="00097949" w:rsidRPr="0058339A" w14:paraId="27E8DF39" w14:textId="77777777" w:rsidTr="00FA11B6">
        <w:tc>
          <w:tcPr>
            <w:tcW w:w="567" w:type="dxa"/>
            <w:vAlign w:val="center"/>
          </w:tcPr>
          <w:p w14:paraId="36D665E5" w14:textId="77777777" w:rsidR="00097949" w:rsidRPr="0058339A" w:rsidRDefault="00097949" w:rsidP="007709F8">
            <w:pPr>
              <w:pStyle w:val="ConsPlusNormal"/>
              <w:numPr>
                <w:ilvl w:val="0"/>
                <w:numId w:val="26"/>
              </w:numPr>
              <w:jc w:val="center"/>
              <w:rPr>
                <w:rFonts w:ascii="Times New Roman" w:hAnsi="Times New Roman" w:cs="Times New Roman"/>
                <w:sz w:val="24"/>
                <w:szCs w:val="24"/>
              </w:rPr>
            </w:pPr>
          </w:p>
        </w:tc>
        <w:tc>
          <w:tcPr>
            <w:tcW w:w="2694" w:type="dxa"/>
            <w:vAlign w:val="center"/>
          </w:tcPr>
          <w:p w14:paraId="5A0FD2F6" w14:textId="77777777" w:rsidR="00097949" w:rsidRPr="0058339A" w:rsidRDefault="00097949" w:rsidP="007709F8">
            <w:pPr>
              <w:pStyle w:val="ConsPlusNormal"/>
              <w:ind w:firstLine="0"/>
              <w:jc w:val="both"/>
              <w:rPr>
                <w:rFonts w:ascii="Times New Roman" w:hAnsi="Times New Roman" w:cs="Times New Roman"/>
                <w:sz w:val="24"/>
                <w:szCs w:val="24"/>
              </w:rPr>
            </w:pPr>
            <w:r w:rsidRPr="0058339A">
              <w:rPr>
                <w:rFonts w:ascii="Times New Roman" w:hAnsi="Times New Roman" w:cs="Times New Roman"/>
                <w:sz w:val="24"/>
                <w:szCs w:val="24"/>
              </w:rPr>
              <w:t>Поставщик</w:t>
            </w:r>
          </w:p>
        </w:tc>
        <w:tc>
          <w:tcPr>
            <w:tcW w:w="6095" w:type="dxa"/>
          </w:tcPr>
          <w:p w14:paraId="2C1D203A" w14:textId="77777777" w:rsidR="002820B4" w:rsidRDefault="00097949" w:rsidP="008B1E06">
            <w:pPr>
              <w:pStyle w:val="ConsPlusNormal"/>
              <w:ind w:firstLine="0"/>
              <w:rPr>
                <w:rFonts w:ascii="Times New Roman" w:hAnsi="Times New Roman" w:cs="Times New Roman"/>
                <w:sz w:val="24"/>
                <w:szCs w:val="24"/>
              </w:rPr>
            </w:pPr>
            <w:r w:rsidRPr="0058339A">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по</w:t>
            </w:r>
            <w:r w:rsidR="002820B4">
              <w:rPr>
                <w:rFonts w:ascii="Times New Roman" w:hAnsi="Times New Roman" w:cs="Times New Roman"/>
                <w:sz w:val="24"/>
                <w:szCs w:val="24"/>
              </w:rPr>
              <w:t>ставляющее Товар в соответствии</w:t>
            </w:r>
          </w:p>
          <w:p w14:paraId="746A2A62" w14:textId="77777777" w:rsidR="00097949" w:rsidRPr="0058339A" w:rsidRDefault="00097949" w:rsidP="008B1E06">
            <w:pPr>
              <w:pStyle w:val="ConsPlusNormal"/>
              <w:ind w:firstLine="0"/>
              <w:rPr>
                <w:rFonts w:ascii="Times New Roman" w:hAnsi="Times New Roman" w:cs="Times New Roman"/>
                <w:sz w:val="24"/>
                <w:szCs w:val="24"/>
              </w:rPr>
            </w:pPr>
            <w:r w:rsidRPr="0058339A">
              <w:rPr>
                <w:rFonts w:ascii="Times New Roman" w:hAnsi="Times New Roman" w:cs="Times New Roman"/>
                <w:sz w:val="24"/>
                <w:szCs w:val="24"/>
              </w:rPr>
              <w:t>с заключенным договором</w:t>
            </w:r>
          </w:p>
        </w:tc>
      </w:tr>
      <w:tr w:rsidR="00097949" w:rsidRPr="0058339A" w14:paraId="77074691" w14:textId="77777777" w:rsidTr="00FA11B6">
        <w:tc>
          <w:tcPr>
            <w:tcW w:w="567" w:type="dxa"/>
            <w:vAlign w:val="center"/>
          </w:tcPr>
          <w:p w14:paraId="2BC85DA8" w14:textId="77777777" w:rsidR="00097949" w:rsidRPr="0058339A" w:rsidRDefault="00097949" w:rsidP="007709F8">
            <w:pPr>
              <w:pStyle w:val="ConsPlusNormal"/>
              <w:numPr>
                <w:ilvl w:val="0"/>
                <w:numId w:val="26"/>
              </w:numPr>
              <w:jc w:val="center"/>
              <w:rPr>
                <w:rFonts w:ascii="Times New Roman" w:hAnsi="Times New Roman" w:cs="Times New Roman"/>
                <w:sz w:val="24"/>
                <w:szCs w:val="24"/>
              </w:rPr>
            </w:pPr>
          </w:p>
        </w:tc>
        <w:tc>
          <w:tcPr>
            <w:tcW w:w="2694" w:type="dxa"/>
            <w:vAlign w:val="center"/>
          </w:tcPr>
          <w:p w14:paraId="40BDC89A" w14:textId="77777777" w:rsidR="00097949" w:rsidRPr="0058339A" w:rsidRDefault="00097949" w:rsidP="007709F8">
            <w:pPr>
              <w:pStyle w:val="ConsPlusNormal"/>
              <w:ind w:firstLine="0"/>
              <w:jc w:val="both"/>
              <w:rPr>
                <w:rFonts w:ascii="Times New Roman" w:hAnsi="Times New Roman" w:cs="Times New Roman"/>
                <w:sz w:val="24"/>
                <w:szCs w:val="24"/>
              </w:rPr>
            </w:pPr>
            <w:r w:rsidRPr="0058339A">
              <w:rPr>
                <w:rFonts w:ascii="Times New Roman" w:hAnsi="Times New Roman" w:cs="Times New Roman"/>
                <w:sz w:val="24"/>
                <w:szCs w:val="24"/>
              </w:rPr>
              <w:t>Стороны</w:t>
            </w:r>
          </w:p>
        </w:tc>
        <w:tc>
          <w:tcPr>
            <w:tcW w:w="6095" w:type="dxa"/>
          </w:tcPr>
          <w:p w14:paraId="4BC59C3A" w14:textId="77777777" w:rsidR="00097949" w:rsidRPr="0058339A" w:rsidRDefault="00097949" w:rsidP="008B1E06">
            <w:pPr>
              <w:pStyle w:val="ConsPlusNormal"/>
              <w:ind w:firstLine="0"/>
              <w:rPr>
                <w:rFonts w:ascii="Times New Roman" w:hAnsi="Times New Roman" w:cs="Times New Roman"/>
                <w:sz w:val="24"/>
                <w:szCs w:val="24"/>
              </w:rPr>
            </w:pPr>
            <w:r w:rsidRPr="0058339A">
              <w:rPr>
                <w:rFonts w:ascii="Times New Roman" w:hAnsi="Times New Roman" w:cs="Times New Roman"/>
                <w:sz w:val="24"/>
                <w:szCs w:val="24"/>
              </w:rPr>
              <w:t>Покупатель и Поставщик</w:t>
            </w:r>
          </w:p>
        </w:tc>
      </w:tr>
      <w:tr w:rsidR="00097949" w:rsidRPr="0058339A" w14:paraId="3588FFCE" w14:textId="77777777" w:rsidTr="00FA11B6">
        <w:tc>
          <w:tcPr>
            <w:tcW w:w="567" w:type="dxa"/>
            <w:vAlign w:val="center"/>
          </w:tcPr>
          <w:p w14:paraId="6D2B1F49" w14:textId="77777777" w:rsidR="00097949" w:rsidRDefault="00097949" w:rsidP="007709F8">
            <w:pPr>
              <w:pStyle w:val="ConsPlusNormal"/>
              <w:numPr>
                <w:ilvl w:val="0"/>
                <w:numId w:val="26"/>
              </w:numPr>
              <w:jc w:val="center"/>
              <w:rPr>
                <w:rFonts w:ascii="Times New Roman" w:hAnsi="Times New Roman" w:cs="Times New Roman"/>
                <w:sz w:val="24"/>
                <w:szCs w:val="24"/>
              </w:rPr>
            </w:pPr>
          </w:p>
        </w:tc>
        <w:tc>
          <w:tcPr>
            <w:tcW w:w="2694" w:type="dxa"/>
            <w:vAlign w:val="center"/>
          </w:tcPr>
          <w:p w14:paraId="2A5C220A" w14:textId="77777777" w:rsidR="00097949" w:rsidRPr="005D7806" w:rsidRDefault="00097949" w:rsidP="007709F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ТЗ</w:t>
            </w:r>
          </w:p>
        </w:tc>
        <w:tc>
          <w:tcPr>
            <w:tcW w:w="6095" w:type="dxa"/>
          </w:tcPr>
          <w:p w14:paraId="2B92B07A" w14:textId="77777777" w:rsidR="00097949" w:rsidRDefault="00097949" w:rsidP="008B1E06">
            <w:pPr>
              <w:pStyle w:val="ConsPlusNormal"/>
              <w:ind w:firstLine="0"/>
              <w:rPr>
                <w:rFonts w:ascii="Times New Roman" w:hAnsi="Times New Roman"/>
                <w:sz w:val="24"/>
                <w:szCs w:val="24"/>
              </w:rPr>
            </w:pPr>
            <w:r>
              <w:rPr>
                <w:rFonts w:ascii="Times New Roman" w:hAnsi="Times New Roman"/>
                <w:sz w:val="24"/>
                <w:szCs w:val="24"/>
              </w:rPr>
              <w:t>Техническое задание</w:t>
            </w:r>
          </w:p>
        </w:tc>
      </w:tr>
      <w:tr w:rsidR="00097949" w:rsidRPr="0058339A" w14:paraId="553C83C4" w14:textId="77777777" w:rsidTr="00FA11B6">
        <w:tc>
          <w:tcPr>
            <w:tcW w:w="567" w:type="dxa"/>
            <w:vAlign w:val="center"/>
          </w:tcPr>
          <w:p w14:paraId="63CA4040" w14:textId="77777777" w:rsidR="00097949" w:rsidRPr="0058339A" w:rsidRDefault="00097949" w:rsidP="007709F8">
            <w:pPr>
              <w:pStyle w:val="ConsPlusNormal"/>
              <w:numPr>
                <w:ilvl w:val="0"/>
                <w:numId w:val="26"/>
              </w:numPr>
              <w:jc w:val="center"/>
              <w:rPr>
                <w:rFonts w:ascii="Times New Roman" w:hAnsi="Times New Roman" w:cs="Times New Roman"/>
                <w:sz w:val="24"/>
                <w:szCs w:val="24"/>
              </w:rPr>
            </w:pPr>
          </w:p>
        </w:tc>
        <w:tc>
          <w:tcPr>
            <w:tcW w:w="2694" w:type="dxa"/>
            <w:vAlign w:val="center"/>
          </w:tcPr>
          <w:p w14:paraId="610FBCDA" w14:textId="77777777" w:rsidR="00097949" w:rsidRPr="0058339A" w:rsidRDefault="00097949" w:rsidP="007709F8">
            <w:pPr>
              <w:pStyle w:val="ConsPlusNormal"/>
              <w:ind w:firstLine="0"/>
              <w:jc w:val="both"/>
              <w:rPr>
                <w:rFonts w:ascii="Times New Roman" w:hAnsi="Times New Roman" w:cs="Times New Roman"/>
                <w:sz w:val="24"/>
                <w:szCs w:val="24"/>
              </w:rPr>
            </w:pPr>
            <w:r w:rsidRPr="0058339A">
              <w:rPr>
                <w:rFonts w:ascii="Times New Roman" w:hAnsi="Times New Roman" w:cs="Times New Roman"/>
                <w:sz w:val="24"/>
                <w:szCs w:val="24"/>
              </w:rPr>
              <w:t>Товар</w:t>
            </w:r>
            <w:r>
              <w:rPr>
                <w:rFonts w:ascii="Times New Roman" w:hAnsi="Times New Roman" w:cs="Times New Roman"/>
                <w:sz w:val="24"/>
                <w:szCs w:val="24"/>
              </w:rPr>
              <w:t>, ящики почтовые, ящики</w:t>
            </w:r>
          </w:p>
        </w:tc>
        <w:tc>
          <w:tcPr>
            <w:tcW w:w="6095" w:type="dxa"/>
          </w:tcPr>
          <w:p w14:paraId="33CCDCB9" w14:textId="77777777" w:rsidR="00097949" w:rsidRPr="0058339A" w:rsidRDefault="00097949" w:rsidP="008B1E06">
            <w:pPr>
              <w:pStyle w:val="ConsPlusNormal"/>
              <w:ind w:firstLine="0"/>
              <w:rPr>
                <w:rFonts w:ascii="Times New Roman" w:hAnsi="Times New Roman" w:cs="Times New Roman"/>
                <w:sz w:val="24"/>
                <w:szCs w:val="24"/>
              </w:rPr>
            </w:pPr>
            <w:r w:rsidRPr="0058339A">
              <w:rPr>
                <w:rFonts w:ascii="Times New Roman" w:hAnsi="Times New Roman" w:cs="Times New Roman"/>
                <w:sz w:val="24"/>
                <w:szCs w:val="24"/>
              </w:rPr>
              <w:t xml:space="preserve">Ящики почтовые </w:t>
            </w:r>
            <w:r w:rsidRPr="0058339A">
              <w:rPr>
                <w:rFonts w:ascii="Times New Roman" w:hAnsi="Times New Roman"/>
                <w:sz w:val="24"/>
                <w:szCs w:val="24"/>
              </w:rPr>
              <w:t>и комплектующие к ним</w:t>
            </w:r>
          </w:p>
        </w:tc>
      </w:tr>
      <w:tr w:rsidR="007E22CA" w:rsidRPr="0058339A" w14:paraId="36EADBBE" w14:textId="77777777" w:rsidTr="00FA11B6">
        <w:tc>
          <w:tcPr>
            <w:tcW w:w="567" w:type="dxa"/>
            <w:vAlign w:val="center"/>
          </w:tcPr>
          <w:p w14:paraId="0D97D8E3" w14:textId="77777777" w:rsidR="007E22CA" w:rsidRDefault="007E22CA" w:rsidP="007709F8">
            <w:pPr>
              <w:pStyle w:val="ConsPlusNormal"/>
              <w:numPr>
                <w:ilvl w:val="0"/>
                <w:numId w:val="26"/>
              </w:numPr>
              <w:jc w:val="center"/>
              <w:rPr>
                <w:rFonts w:ascii="Times New Roman" w:hAnsi="Times New Roman" w:cs="Times New Roman"/>
                <w:sz w:val="24"/>
                <w:szCs w:val="24"/>
              </w:rPr>
            </w:pPr>
          </w:p>
        </w:tc>
        <w:tc>
          <w:tcPr>
            <w:tcW w:w="2694" w:type="dxa"/>
            <w:vAlign w:val="center"/>
          </w:tcPr>
          <w:p w14:paraId="15683869" w14:textId="77777777" w:rsidR="007E22CA" w:rsidRPr="00E913C0" w:rsidRDefault="007E22CA" w:rsidP="007709F8">
            <w:pPr>
              <w:pStyle w:val="ConsPlusNormal"/>
              <w:ind w:firstLine="0"/>
              <w:jc w:val="both"/>
              <w:rPr>
                <w:rFonts w:ascii="Times New Roman" w:hAnsi="Times New Roman"/>
                <w:sz w:val="24"/>
                <w:szCs w:val="24"/>
              </w:rPr>
            </w:pPr>
            <w:r>
              <w:rPr>
                <w:rFonts w:ascii="Times New Roman" w:hAnsi="Times New Roman"/>
                <w:sz w:val="24"/>
                <w:szCs w:val="24"/>
              </w:rPr>
              <w:t>УПД</w:t>
            </w:r>
          </w:p>
        </w:tc>
        <w:tc>
          <w:tcPr>
            <w:tcW w:w="6095" w:type="dxa"/>
          </w:tcPr>
          <w:p w14:paraId="5A48D39C" w14:textId="77777777" w:rsidR="007E22CA" w:rsidRPr="00D4218A" w:rsidRDefault="007E22CA" w:rsidP="008B1E06">
            <w:pPr>
              <w:pStyle w:val="ConsPlusNormal"/>
              <w:ind w:firstLine="0"/>
              <w:rPr>
                <w:rFonts w:ascii="Times New Roman" w:hAnsi="Times New Roman"/>
                <w:sz w:val="24"/>
                <w:szCs w:val="24"/>
              </w:rPr>
            </w:pPr>
            <w:r>
              <w:rPr>
                <w:rFonts w:ascii="Times New Roman" w:hAnsi="Times New Roman"/>
                <w:sz w:val="24"/>
                <w:szCs w:val="24"/>
              </w:rPr>
              <w:t>Универсальный передаточный документ</w:t>
            </w:r>
          </w:p>
        </w:tc>
      </w:tr>
      <w:tr w:rsidR="00A939FF" w:rsidRPr="0058339A" w14:paraId="3251583D" w14:textId="77777777" w:rsidTr="00FA11B6">
        <w:tc>
          <w:tcPr>
            <w:tcW w:w="567" w:type="dxa"/>
            <w:vAlign w:val="center"/>
          </w:tcPr>
          <w:p w14:paraId="6AFCDA38" w14:textId="77777777" w:rsidR="00A939FF" w:rsidRPr="00704120" w:rsidRDefault="00A939FF" w:rsidP="007709F8">
            <w:pPr>
              <w:pStyle w:val="ConsPlusNormal"/>
              <w:numPr>
                <w:ilvl w:val="0"/>
                <w:numId w:val="26"/>
              </w:numPr>
              <w:jc w:val="center"/>
              <w:rPr>
                <w:rFonts w:ascii="Times New Roman" w:hAnsi="Times New Roman" w:cs="Times New Roman"/>
                <w:sz w:val="24"/>
                <w:szCs w:val="24"/>
              </w:rPr>
            </w:pPr>
          </w:p>
        </w:tc>
        <w:tc>
          <w:tcPr>
            <w:tcW w:w="2694" w:type="dxa"/>
            <w:vAlign w:val="center"/>
          </w:tcPr>
          <w:p w14:paraId="014C7A27" w14:textId="77777777" w:rsidR="00A939FF" w:rsidRPr="00704120" w:rsidRDefault="00A939FF" w:rsidP="007709F8">
            <w:pPr>
              <w:pStyle w:val="ConsPlusNormal"/>
              <w:ind w:firstLine="0"/>
              <w:jc w:val="both"/>
              <w:rPr>
                <w:rFonts w:ascii="Times New Roman" w:hAnsi="Times New Roman" w:cs="Times New Roman"/>
                <w:sz w:val="24"/>
                <w:szCs w:val="24"/>
                <w:lang w:val="en-US"/>
              </w:rPr>
            </w:pPr>
            <w:r w:rsidRPr="00704120">
              <w:rPr>
                <w:rFonts w:ascii="Times New Roman" w:hAnsi="Times New Roman" w:cs="Times New Roman"/>
                <w:sz w:val="24"/>
                <w:szCs w:val="24"/>
                <w:lang w:val="en-US"/>
              </w:rPr>
              <w:t>PANTONE</w:t>
            </w:r>
          </w:p>
        </w:tc>
        <w:tc>
          <w:tcPr>
            <w:tcW w:w="6095" w:type="dxa"/>
          </w:tcPr>
          <w:p w14:paraId="6DF6DB8B" w14:textId="77777777" w:rsidR="00A939FF" w:rsidRPr="00704120" w:rsidRDefault="00A939FF" w:rsidP="002820B4">
            <w:pPr>
              <w:pStyle w:val="ConsPlusNormal"/>
              <w:ind w:firstLine="0"/>
              <w:rPr>
                <w:rFonts w:ascii="Times New Roman" w:hAnsi="Times New Roman"/>
                <w:sz w:val="24"/>
                <w:szCs w:val="24"/>
              </w:rPr>
            </w:pPr>
            <w:r w:rsidRPr="00704120">
              <w:rPr>
                <w:rFonts w:ascii="Times New Roman" w:hAnsi="Times New Roman"/>
                <w:bCs/>
                <w:sz w:val="24"/>
                <w:szCs w:val="24"/>
              </w:rPr>
              <w:t>(Pantone</w:t>
            </w:r>
            <w:r w:rsidRPr="00704120">
              <w:rPr>
                <w:rFonts w:ascii="Times New Roman" w:hAnsi="Times New Roman"/>
                <w:sz w:val="24"/>
                <w:szCs w:val="24"/>
              </w:rPr>
              <w:t xml:space="preserve"> Matching System)  </w:t>
            </w:r>
            <w:r w:rsidR="002820B4" w:rsidRPr="00704120">
              <w:rPr>
                <w:rFonts w:ascii="Times New Roman" w:hAnsi="Times New Roman"/>
                <w:sz w:val="24"/>
                <w:szCs w:val="24"/>
              </w:rPr>
              <w:t>–</w:t>
            </w:r>
            <w:r w:rsidRPr="00704120">
              <w:rPr>
                <w:rFonts w:ascii="Times New Roman" w:hAnsi="Times New Roman"/>
                <w:sz w:val="24"/>
                <w:szCs w:val="24"/>
              </w:rPr>
              <w:t xml:space="preserve"> стандартизованная система подбора цвета</w:t>
            </w:r>
          </w:p>
        </w:tc>
      </w:tr>
      <w:tr w:rsidR="00A939FF" w:rsidRPr="0058339A" w14:paraId="11910059" w14:textId="77777777" w:rsidTr="00FA11B6">
        <w:tc>
          <w:tcPr>
            <w:tcW w:w="567" w:type="dxa"/>
            <w:vAlign w:val="center"/>
          </w:tcPr>
          <w:p w14:paraId="75B2DB06" w14:textId="77777777" w:rsidR="00A939FF" w:rsidRPr="00704120" w:rsidRDefault="00A939FF" w:rsidP="007709F8">
            <w:pPr>
              <w:pStyle w:val="ConsPlusNormal"/>
              <w:numPr>
                <w:ilvl w:val="0"/>
                <w:numId w:val="26"/>
              </w:numPr>
              <w:jc w:val="center"/>
              <w:rPr>
                <w:rFonts w:ascii="Times New Roman" w:hAnsi="Times New Roman" w:cs="Times New Roman"/>
                <w:sz w:val="24"/>
                <w:szCs w:val="24"/>
              </w:rPr>
            </w:pPr>
          </w:p>
        </w:tc>
        <w:tc>
          <w:tcPr>
            <w:tcW w:w="2694" w:type="dxa"/>
            <w:vAlign w:val="center"/>
          </w:tcPr>
          <w:p w14:paraId="69895E3A" w14:textId="77777777" w:rsidR="00A939FF" w:rsidRPr="00704120" w:rsidRDefault="00A939FF" w:rsidP="007709F8">
            <w:pPr>
              <w:pStyle w:val="ConsPlusNormal"/>
              <w:ind w:firstLine="0"/>
              <w:jc w:val="both"/>
              <w:rPr>
                <w:rFonts w:ascii="Times New Roman" w:hAnsi="Times New Roman" w:cs="Times New Roman"/>
                <w:sz w:val="24"/>
                <w:szCs w:val="24"/>
                <w:lang w:val="en-US"/>
              </w:rPr>
            </w:pPr>
            <w:r w:rsidRPr="00704120">
              <w:rPr>
                <w:rFonts w:ascii="Times New Roman" w:hAnsi="Times New Roman" w:cs="Times New Roman"/>
                <w:sz w:val="24"/>
                <w:szCs w:val="24"/>
                <w:lang w:val="en-US"/>
              </w:rPr>
              <w:t>RAL</w:t>
            </w:r>
          </w:p>
        </w:tc>
        <w:tc>
          <w:tcPr>
            <w:tcW w:w="6095" w:type="dxa"/>
          </w:tcPr>
          <w:p w14:paraId="55F0CA62" w14:textId="77777777" w:rsidR="00A939FF" w:rsidRPr="00704120" w:rsidRDefault="00A939FF" w:rsidP="008B1E06">
            <w:pPr>
              <w:pStyle w:val="ConsPlusNormal"/>
              <w:ind w:firstLine="0"/>
              <w:rPr>
                <w:rFonts w:ascii="Times New Roman" w:hAnsi="Times New Roman"/>
                <w:sz w:val="24"/>
                <w:szCs w:val="24"/>
              </w:rPr>
            </w:pPr>
            <w:r w:rsidRPr="00704120">
              <w:rPr>
                <w:rFonts w:ascii="Times New Roman" w:hAnsi="Times New Roman"/>
                <w:sz w:val="24"/>
                <w:szCs w:val="24"/>
              </w:rPr>
              <w:t xml:space="preserve">(Reichs-Ausschuss fur Lieferbedingungen) </w:t>
            </w:r>
            <w:r w:rsidR="002820B4" w:rsidRPr="00704120">
              <w:rPr>
                <w:rFonts w:ascii="Sylfaen" w:hAnsi="Sylfaen"/>
                <w:sz w:val="24"/>
                <w:szCs w:val="24"/>
              </w:rPr>
              <w:t>–</w:t>
            </w:r>
            <w:r w:rsidRPr="00704120">
              <w:rPr>
                <w:rFonts w:ascii="Times New Roman" w:hAnsi="Times New Roman"/>
                <w:sz w:val="24"/>
                <w:szCs w:val="24"/>
              </w:rPr>
              <w:t xml:space="preserve"> международная система соответствия цветов</w:t>
            </w:r>
          </w:p>
        </w:tc>
      </w:tr>
    </w:tbl>
    <w:p w14:paraId="02C71BA5" w14:textId="77777777" w:rsidR="00624A6A" w:rsidRPr="0058339A" w:rsidRDefault="00624A6A" w:rsidP="008B1E06">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58339A">
        <w:rPr>
          <w:rFonts w:ascii="Times New Roman" w:hAnsi="Times New Roman" w:cs="Times New Roman"/>
          <w:b/>
          <w:sz w:val="28"/>
          <w:szCs w:val="28"/>
        </w:rPr>
        <w:t>ОБЩИЕ СВЕДЕНИЯ О ТОВАРЕ (ПЕРЕЧЕНЬ ТОВАРОВ)</w:t>
      </w:r>
    </w:p>
    <w:p w14:paraId="2B7C3D18" w14:textId="33B7A9B6" w:rsidR="002820B4" w:rsidRPr="0020338B" w:rsidRDefault="002C1B8F" w:rsidP="0020338B">
      <w:pPr>
        <w:pStyle w:val="ConsPlusNormal"/>
        <w:ind w:firstLine="709"/>
        <w:jc w:val="both"/>
        <w:rPr>
          <w:rFonts w:ascii="Times New Roman" w:hAnsi="Times New Roman" w:cs="Times New Roman"/>
          <w:sz w:val="28"/>
          <w:szCs w:val="28"/>
        </w:rPr>
      </w:pPr>
      <w:r w:rsidRPr="0058339A">
        <w:rPr>
          <w:rFonts w:ascii="Times New Roman" w:hAnsi="Times New Roman" w:cs="Times New Roman"/>
          <w:b/>
          <w:sz w:val="28"/>
          <w:szCs w:val="28"/>
        </w:rPr>
        <w:t>Предмет закупки:</w:t>
      </w:r>
      <w:r w:rsidRPr="0058339A">
        <w:rPr>
          <w:rFonts w:ascii="Times New Roman" w:hAnsi="Times New Roman" w:cs="Times New Roman"/>
          <w:sz w:val="28"/>
          <w:szCs w:val="28"/>
        </w:rPr>
        <w:t xml:space="preserve"> </w:t>
      </w:r>
      <w:r w:rsidR="009B358E">
        <w:rPr>
          <w:rFonts w:ascii="Times New Roman" w:hAnsi="Times New Roman" w:cs="Times New Roman"/>
          <w:sz w:val="28"/>
          <w:szCs w:val="28"/>
        </w:rPr>
        <w:t>п</w:t>
      </w:r>
      <w:r w:rsidR="0020338B">
        <w:rPr>
          <w:rFonts w:ascii="Times New Roman" w:hAnsi="Times New Roman" w:cs="Times New Roman"/>
          <w:sz w:val="28"/>
          <w:szCs w:val="28"/>
        </w:rPr>
        <w:t xml:space="preserve">оставка </w:t>
      </w:r>
      <w:r w:rsidR="0020338B" w:rsidRPr="0020338B">
        <w:rPr>
          <w:rFonts w:ascii="Times New Roman" w:hAnsi="Times New Roman" w:cs="Times New Roman"/>
          <w:sz w:val="28"/>
          <w:szCs w:val="28"/>
        </w:rPr>
        <w:t xml:space="preserve">ящиков почтовых </w:t>
      </w:r>
      <w:r w:rsidR="002A153B" w:rsidRPr="0058339A">
        <w:rPr>
          <w:rFonts w:ascii="Times New Roman" w:hAnsi="Times New Roman"/>
          <w:sz w:val="28"/>
          <w:szCs w:val="28"/>
        </w:rPr>
        <w:t>и комплектующих к ним</w:t>
      </w:r>
      <w:r w:rsidR="002A153B" w:rsidRPr="0020338B">
        <w:rPr>
          <w:rFonts w:ascii="Times New Roman" w:hAnsi="Times New Roman" w:cs="Times New Roman"/>
          <w:sz w:val="28"/>
          <w:szCs w:val="28"/>
        </w:rPr>
        <w:t xml:space="preserve"> </w:t>
      </w:r>
      <w:r w:rsidR="0020338B" w:rsidRPr="0020338B">
        <w:rPr>
          <w:rFonts w:ascii="Times New Roman" w:hAnsi="Times New Roman" w:cs="Times New Roman"/>
          <w:sz w:val="28"/>
          <w:szCs w:val="28"/>
        </w:rPr>
        <w:t>для нужд АО «Почта России»</w:t>
      </w:r>
      <w:r w:rsidR="00E33968" w:rsidRPr="0020338B">
        <w:rPr>
          <w:rFonts w:ascii="Times New Roman" w:hAnsi="Times New Roman" w:cs="Times New Roman"/>
          <w:sz w:val="28"/>
          <w:szCs w:val="28"/>
        </w:rPr>
        <w:t>.</w:t>
      </w:r>
    </w:p>
    <w:p w14:paraId="58408561" w14:textId="77777777" w:rsidR="00592F57" w:rsidRDefault="00624A6A" w:rsidP="007709F8">
      <w:pPr>
        <w:widowControl w:val="0"/>
        <w:tabs>
          <w:tab w:val="left" w:pos="567"/>
        </w:tabs>
        <w:spacing w:after="0" w:line="240" w:lineRule="auto"/>
        <w:ind w:firstLine="709"/>
        <w:contextualSpacing/>
        <w:jc w:val="both"/>
        <w:rPr>
          <w:rFonts w:ascii="Times New Roman" w:hAnsi="Times New Roman"/>
          <w:color w:val="000000"/>
          <w:kern w:val="24"/>
          <w:sz w:val="28"/>
          <w:szCs w:val="28"/>
          <w:lang w:eastAsia="ru-RU"/>
        </w:rPr>
      </w:pPr>
      <w:r w:rsidRPr="0058339A">
        <w:rPr>
          <w:rFonts w:ascii="Times New Roman" w:hAnsi="Times New Roman"/>
          <w:b/>
          <w:sz w:val="28"/>
          <w:szCs w:val="28"/>
        </w:rPr>
        <w:t>Цель поставки товара:</w:t>
      </w:r>
      <w:r w:rsidRPr="0058339A">
        <w:rPr>
          <w:rFonts w:ascii="Times New Roman" w:hAnsi="Times New Roman"/>
          <w:sz w:val="28"/>
          <w:szCs w:val="28"/>
        </w:rPr>
        <w:t xml:space="preserve"> </w:t>
      </w:r>
      <w:r w:rsidR="00E50922" w:rsidRPr="0058339A">
        <w:rPr>
          <w:rFonts w:ascii="Times New Roman" w:hAnsi="Times New Roman"/>
          <w:color w:val="000000"/>
          <w:kern w:val="24"/>
          <w:sz w:val="28"/>
          <w:szCs w:val="28"/>
          <w:lang w:eastAsia="ru-RU"/>
        </w:rPr>
        <w:t xml:space="preserve">обеспечение </w:t>
      </w:r>
      <w:r w:rsidR="00E33968" w:rsidRPr="0058339A">
        <w:rPr>
          <w:rFonts w:ascii="Times New Roman" w:hAnsi="Times New Roman"/>
          <w:color w:val="000000"/>
          <w:kern w:val="24"/>
          <w:sz w:val="28"/>
          <w:szCs w:val="28"/>
          <w:lang w:eastAsia="ru-RU"/>
        </w:rPr>
        <w:t>бесперебойной и качественной работы структурных подразделений</w:t>
      </w:r>
      <w:r w:rsidR="000E54A4">
        <w:rPr>
          <w:rFonts w:ascii="Times New Roman" w:hAnsi="Times New Roman"/>
          <w:color w:val="000000"/>
          <w:kern w:val="24"/>
          <w:sz w:val="28"/>
          <w:szCs w:val="28"/>
          <w:lang w:eastAsia="ru-RU"/>
        </w:rPr>
        <w:t xml:space="preserve"> Общества</w:t>
      </w:r>
      <w:r w:rsidR="00E33968" w:rsidRPr="0058339A">
        <w:rPr>
          <w:rFonts w:ascii="Times New Roman" w:hAnsi="Times New Roman"/>
          <w:color w:val="000000"/>
          <w:kern w:val="24"/>
          <w:sz w:val="28"/>
          <w:szCs w:val="28"/>
          <w:lang w:eastAsia="ru-RU"/>
        </w:rPr>
        <w:t xml:space="preserve">. </w:t>
      </w:r>
    </w:p>
    <w:p w14:paraId="30204BD0" w14:textId="77777777" w:rsidR="00624A6A" w:rsidRPr="0058339A" w:rsidRDefault="00624A6A" w:rsidP="007709F8">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58339A">
        <w:rPr>
          <w:rFonts w:ascii="Times New Roman" w:hAnsi="Times New Roman" w:cs="Times New Roman"/>
          <w:b/>
          <w:sz w:val="28"/>
          <w:szCs w:val="28"/>
        </w:rPr>
        <w:t>ОБЩИЕ ТРЕБОВАНИЯ К ТОВАРУ</w:t>
      </w:r>
    </w:p>
    <w:p w14:paraId="62093DCE" w14:textId="77777777" w:rsidR="00624A6A" w:rsidRPr="0058339A" w:rsidRDefault="00624A6A" w:rsidP="007709F8">
      <w:pPr>
        <w:pStyle w:val="ConsPlusNormal"/>
        <w:numPr>
          <w:ilvl w:val="1"/>
          <w:numId w:val="4"/>
        </w:numPr>
        <w:tabs>
          <w:tab w:val="left" w:pos="426"/>
          <w:tab w:val="left" w:pos="1276"/>
        </w:tabs>
        <w:ind w:left="0" w:firstLine="709"/>
        <w:jc w:val="both"/>
        <w:rPr>
          <w:rFonts w:ascii="Times New Roman" w:hAnsi="Times New Roman" w:cs="Times New Roman"/>
          <w:b/>
          <w:sz w:val="28"/>
          <w:szCs w:val="28"/>
        </w:rPr>
      </w:pPr>
      <w:r w:rsidRPr="0058339A">
        <w:rPr>
          <w:rFonts w:ascii="Times New Roman" w:hAnsi="Times New Roman" w:cs="Times New Roman"/>
          <w:b/>
          <w:sz w:val="28"/>
          <w:szCs w:val="28"/>
        </w:rPr>
        <w:t>Требования к товару</w:t>
      </w:r>
    </w:p>
    <w:p w14:paraId="4A3FE65E" w14:textId="75E407E1" w:rsidR="00A72F59" w:rsidRDefault="008A1F03" w:rsidP="002A153B">
      <w:pPr>
        <w:widowControl w:val="0"/>
        <w:autoSpaceDE w:val="0"/>
        <w:autoSpaceDN w:val="0"/>
        <w:adjustRightInd w:val="0"/>
        <w:spacing w:after="0" w:line="240" w:lineRule="auto"/>
        <w:ind w:firstLine="709"/>
        <w:contextualSpacing/>
        <w:jc w:val="both"/>
        <w:rPr>
          <w:rFonts w:ascii="Times New Roman" w:eastAsia="Arial Unicode MS" w:hAnsi="Times New Roman"/>
          <w:color w:val="000000"/>
          <w:sz w:val="28"/>
          <w:szCs w:val="28"/>
          <w:lang w:eastAsia="ru-RU"/>
        </w:rPr>
      </w:pPr>
      <w:r w:rsidRPr="0058339A">
        <w:rPr>
          <w:rFonts w:ascii="Times New Roman" w:eastAsia="Arial Unicode MS" w:hAnsi="Times New Roman"/>
          <w:color w:val="000000"/>
          <w:sz w:val="28"/>
          <w:szCs w:val="28"/>
          <w:lang w:eastAsia="ru-RU"/>
        </w:rPr>
        <w:t>Поставляемы</w:t>
      </w:r>
      <w:r w:rsidR="00EF24B2" w:rsidRPr="0058339A">
        <w:rPr>
          <w:rFonts w:ascii="Times New Roman" w:eastAsia="Arial Unicode MS" w:hAnsi="Times New Roman"/>
          <w:color w:val="000000"/>
          <w:sz w:val="28"/>
          <w:szCs w:val="28"/>
          <w:lang w:eastAsia="ru-RU"/>
        </w:rPr>
        <w:t>й</w:t>
      </w:r>
      <w:r w:rsidRPr="0058339A">
        <w:rPr>
          <w:rFonts w:ascii="Times New Roman" w:eastAsia="Arial Unicode MS" w:hAnsi="Times New Roman"/>
          <w:color w:val="000000"/>
          <w:sz w:val="28"/>
          <w:szCs w:val="28"/>
          <w:lang w:eastAsia="ru-RU"/>
        </w:rPr>
        <w:t xml:space="preserve"> </w:t>
      </w:r>
      <w:r w:rsidR="00EF24B2" w:rsidRPr="0058339A">
        <w:rPr>
          <w:rFonts w:ascii="Times New Roman" w:eastAsia="Arial Unicode MS" w:hAnsi="Times New Roman"/>
          <w:color w:val="000000"/>
          <w:sz w:val="28"/>
          <w:szCs w:val="28"/>
          <w:lang w:eastAsia="ru-RU"/>
        </w:rPr>
        <w:t>Товар</w:t>
      </w:r>
      <w:r w:rsidRPr="0058339A">
        <w:rPr>
          <w:rFonts w:ascii="Times New Roman" w:eastAsia="Arial Unicode MS" w:hAnsi="Times New Roman"/>
          <w:color w:val="000000"/>
          <w:sz w:val="28"/>
          <w:szCs w:val="28"/>
          <w:lang w:eastAsia="ru-RU"/>
        </w:rPr>
        <w:t xml:space="preserve"> </w:t>
      </w:r>
      <w:r w:rsidR="005A6A5B" w:rsidRPr="0058339A">
        <w:rPr>
          <w:rFonts w:ascii="Times New Roman" w:eastAsia="Arial Unicode MS" w:hAnsi="Times New Roman"/>
          <w:color w:val="000000"/>
          <w:sz w:val="28"/>
          <w:szCs w:val="28"/>
          <w:lang w:eastAsia="ru-RU"/>
        </w:rPr>
        <w:t>долж</w:t>
      </w:r>
      <w:r w:rsidR="005A6A5B">
        <w:rPr>
          <w:rFonts w:ascii="Times New Roman" w:eastAsia="Arial Unicode MS" w:hAnsi="Times New Roman"/>
          <w:color w:val="000000"/>
          <w:sz w:val="28"/>
          <w:szCs w:val="28"/>
          <w:lang w:eastAsia="ru-RU"/>
        </w:rPr>
        <w:t>ен</w:t>
      </w:r>
      <w:r w:rsidR="005A6A5B" w:rsidRPr="0058339A">
        <w:rPr>
          <w:rFonts w:ascii="Times New Roman" w:eastAsia="Arial Unicode MS" w:hAnsi="Times New Roman"/>
          <w:color w:val="000000"/>
          <w:sz w:val="28"/>
          <w:szCs w:val="28"/>
          <w:lang w:eastAsia="ru-RU"/>
        </w:rPr>
        <w:t xml:space="preserve"> </w:t>
      </w:r>
      <w:r w:rsidRPr="0058339A">
        <w:rPr>
          <w:rFonts w:ascii="Times New Roman" w:eastAsia="Arial Unicode MS" w:hAnsi="Times New Roman"/>
          <w:color w:val="000000"/>
          <w:sz w:val="28"/>
          <w:szCs w:val="28"/>
          <w:lang w:eastAsia="ru-RU"/>
        </w:rPr>
        <w:t>быть новым, не бывшим в употреблении, не восстановленным, не являться выставочным образц</w:t>
      </w:r>
      <w:r w:rsidR="00EF24B2" w:rsidRPr="0058339A">
        <w:rPr>
          <w:rFonts w:ascii="Times New Roman" w:eastAsia="Arial Unicode MS" w:hAnsi="Times New Roman"/>
          <w:color w:val="000000"/>
          <w:sz w:val="28"/>
          <w:szCs w:val="28"/>
          <w:lang w:eastAsia="ru-RU"/>
        </w:rPr>
        <w:t>ом</w:t>
      </w:r>
      <w:r w:rsidRPr="0058339A">
        <w:rPr>
          <w:rFonts w:ascii="Times New Roman" w:eastAsia="Arial Unicode MS" w:hAnsi="Times New Roman"/>
          <w:color w:val="000000"/>
          <w:sz w:val="28"/>
          <w:szCs w:val="28"/>
          <w:lang w:eastAsia="ru-RU"/>
        </w:rPr>
        <w:t xml:space="preserve">, свободным от прав третьих лиц. </w:t>
      </w:r>
    </w:p>
    <w:tbl>
      <w:tblPr>
        <w:tblpPr w:leftFromText="180" w:rightFromText="180" w:vertAnchor="text" w:horzAnchor="margin" w:tblpY="48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4962"/>
        <w:gridCol w:w="1559"/>
        <w:gridCol w:w="2268"/>
      </w:tblGrid>
      <w:tr w:rsidR="002A153B" w:rsidRPr="007C0A79" w14:paraId="5090B9D2" w14:textId="77777777" w:rsidTr="009B358E">
        <w:tc>
          <w:tcPr>
            <w:tcW w:w="562" w:type="dxa"/>
            <w:vAlign w:val="center"/>
          </w:tcPr>
          <w:p w14:paraId="0C969912" w14:textId="77777777" w:rsidR="002A153B" w:rsidRPr="009B358E" w:rsidRDefault="002A153B" w:rsidP="009B358E">
            <w:pPr>
              <w:widowControl w:val="0"/>
              <w:autoSpaceDE w:val="0"/>
              <w:autoSpaceDN w:val="0"/>
              <w:adjustRightInd w:val="0"/>
              <w:spacing w:after="0" w:line="240" w:lineRule="exact"/>
              <w:contextualSpacing/>
              <w:jc w:val="center"/>
              <w:rPr>
                <w:rFonts w:ascii="Times New Roman" w:eastAsia="Times New Roman" w:hAnsi="Times New Roman"/>
                <w:sz w:val="24"/>
                <w:szCs w:val="24"/>
                <w:lang w:eastAsia="ru-RU"/>
              </w:rPr>
            </w:pPr>
            <w:r w:rsidRPr="009B358E">
              <w:rPr>
                <w:rFonts w:ascii="Times New Roman" w:eastAsia="Times New Roman" w:hAnsi="Times New Roman"/>
                <w:sz w:val="24"/>
                <w:szCs w:val="24"/>
                <w:lang w:eastAsia="ru-RU"/>
              </w:rPr>
              <w:t>№ п/п</w:t>
            </w:r>
          </w:p>
        </w:tc>
        <w:tc>
          <w:tcPr>
            <w:tcW w:w="4962" w:type="dxa"/>
            <w:vAlign w:val="center"/>
          </w:tcPr>
          <w:p w14:paraId="087B0DE7" w14:textId="77777777" w:rsidR="002A153B" w:rsidRPr="009B358E" w:rsidRDefault="002A153B" w:rsidP="009B358E">
            <w:pPr>
              <w:spacing w:after="0" w:line="240" w:lineRule="exact"/>
              <w:contextualSpacing/>
              <w:jc w:val="center"/>
              <w:rPr>
                <w:rFonts w:ascii="Times New Roman" w:eastAsia="Times New Roman" w:hAnsi="Times New Roman"/>
                <w:sz w:val="24"/>
                <w:szCs w:val="24"/>
                <w:lang w:eastAsia="ru-RU"/>
              </w:rPr>
            </w:pPr>
            <w:r w:rsidRPr="009B358E">
              <w:rPr>
                <w:rFonts w:ascii="Times New Roman" w:eastAsiaTheme="minorHAnsi" w:hAnsi="Times New Roman"/>
                <w:sz w:val="24"/>
                <w:szCs w:val="24"/>
              </w:rPr>
              <w:t>Наименование Товара</w:t>
            </w:r>
          </w:p>
        </w:tc>
        <w:tc>
          <w:tcPr>
            <w:tcW w:w="1559" w:type="dxa"/>
            <w:vAlign w:val="center"/>
          </w:tcPr>
          <w:p w14:paraId="73D0F988" w14:textId="77777777" w:rsidR="002A153B" w:rsidRPr="009B358E" w:rsidRDefault="002A153B" w:rsidP="009B358E">
            <w:pPr>
              <w:widowControl w:val="0"/>
              <w:autoSpaceDE w:val="0"/>
              <w:autoSpaceDN w:val="0"/>
              <w:adjustRightInd w:val="0"/>
              <w:spacing w:after="0" w:line="240" w:lineRule="exact"/>
              <w:contextualSpacing/>
              <w:jc w:val="center"/>
              <w:rPr>
                <w:rFonts w:ascii="Times New Roman" w:eastAsia="Times New Roman" w:hAnsi="Times New Roman"/>
                <w:sz w:val="24"/>
                <w:szCs w:val="24"/>
                <w:lang w:eastAsia="ru-RU"/>
              </w:rPr>
            </w:pPr>
            <w:r w:rsidRPr="009B358E">
              <w:rPr>
                <w:rFonts w:ascii="Times New Roman" w:eastAsia="Times New Roman" w:hAnsi="Times New Roman"/>
                <w:sz w:val="24"/>
                <w:szCs w:val="24"/>
                <w:lang w:eastAsia="ru-RU"/>
              </w:rPr>
              <w:t xml:space="preserve">Единица измерения </w:t>
            </w:r>
          </w:p>
        </w:tc>
        <w:tc>
          <w:tcPr>
            <w:tcW w:w="2268" w:type="dxa"/>
          </w:tcPr>
          <w:p w14:paraId="3301D376" w14:textId="77777777" w:rsidR="002A153B" w:rsidRPr="009B358E" w:rsidRDefault="002A153B" w:rsidP="009B358E">
            <w:pPr>
              <w:widowControl w:val="0"/>
              <w:autoSpaceDE w:val="0"/>
              <w:autoSpaceDN w:val="0"/>
              <w:adjustRightInd w:val="0"/>
              <w:spacing w:after="0" w:line="240" w:lineRule="exact"/>
              <w:contextualSpacing/>
              <w:jc w:val="center"/>
              <w:rPr>
                <w:rFonts w:ascii="Times New Roman" w:eastAsia="Arial Unicode MS" w:hAnsi="Times New Roman"/>
                <w:color w:val="000000"/>
                <w:sz w:val="24"/>
                <w:szCs w:val="24"/>
                <w:lang w:val="en-US" w:eastAsia="ru-RU"/>
              </w:rPr>
            </w:pPr>
          </w:p>
          <w:p w14:paraId="681A35D9" w14:textId="77777777" w:rsidR="002A153B" w:rsidRPr="009B358E" w:rsidRDefault="002A153B" w:rsidP="009B358E">
            <w:pPr>
              <w:widowControl w:val="0"/>
              <w:autoSpaceDE w:val="0"/>
              <w:autoSpaceDN w:val="0"/>
              <w:adjustRightInd w:val="0"/>
              <w:spacing w:after="0" w:line="240" w:lineRule="exact"/>
              <w:contextualSpacing/>
              <w:jc w:val="center"/>
              <w:rPr>
                <w:rFonts w:ascii="Times New Roman" w:eastAsia="Times New Roman" w:hAnsi="Times New Roman"/>
                <w:sz w:val="24"/>
                <w:szCs w:val="24"/>
                <w:lang w:eastAsia="ru-RU"/>
              </w:rPr>
            </w:pPr>
            <w:r w:rsidRPr="009B358E">
              <w:rPr>
                <w:rFonts w:ascii="Times New Roman" w:eastAsia="Arial Unicode MS" w:hAnsi="Times New Roman"/>
                <w:color w:val="000000"/>
                <w:sz w:val="24"/>
                <w:szCs w:val="24"/>
                <w:lang w:eastAsia="ru-RU"/>
              </w:rPr>
              <w:t>Количество поставляемого товара</w:t>
            </w:r>
          </w:p>
        </w:tc>
      </w:tr>
      <w:tr w:rsidR="002A153B" w:rsidRPr="007C0A79" w14:paraId="0ED34D97" w14:textId="77777777" w:rsidTr="00D351E4">
        <w:tc>
          <w:tcPr>
            <w:tcW w:w="562" w:type="dxa"/>
            <w:vAlign w:val="center"/>
          </w:tcPr>
          <w:p w14:paraId="5B358E05" w14:textId="77777777" w:rsidR="002A153B" w:rsidRPr="007C0A79" w:rsidRDefault="002A153B" w:rsidP="002A153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C0A79">
              <w:rPr>
                <w:rFonts w:ascii="Times New Roman" w:eastAsia="Times New Roman" w:hAnsi="Times New Roman"/>
                <w:sz w:val="24"/>
                <w:szCs w:val="24"/>
                <w:lang w:eastAsia="ru-RU"/>
              </w:rPr>
              <w:t>1.</w:t>
            </w:r>
          </w:p>
        </w:tc>
        <w:tc>
          <w:tcPr>
            <w:tcW w:w="4962" w:type="dxa"/>
            <w:shd w:val="clear" w:color="auto" w:fill="auto"/>
          </w:tcPr>
          <w:p w14:paraId="309642C3" w14:textId="4C166CB6" w:rsidR="002A153B" w:rsidRPr="00D351E4" w:rsidRDefault="00D351E4" w:rsidP="00D351E4">
            <w:pPr>
              <w:pStyle w:val="ConsPlusNormal"/>
              <w:ind w:firstLine="0"/>
              <w:jc w:val="both"/>
              <w:rPr>
                <w:rFonts w:ascii="Times New Roman" w:hAnsi="Times New Roman"/>
                <w:sz w:val="28"/>
                <w:szCs w:val="28"/>
              </w:rPr>
            </w:pPr>
            <w:r w:rsidRPr="00D351E4">
              <w:rPr>
                <w:rFonts w:ascii="Times New Roman" w:hAnsi="Times New Roman"/>
                <w:sz w:val="28"/>
                <w:szCs w:val="28"/>
              </w:rPr>
              <w:t xml:space="preserve">Настенный ящик почтовый типа «Р» </w:t>
            </w:r>
          </w:p>
        </w:tc>
        <w:tc>
          <w:tcPr>
            <w:tcW w:w="1559" w:type="dxa"/>
          </w:tcPr>
          <w:p w14:paraId="0F8C10BA" w14:textId="77777777" w:rsidR="002A153B" w:rsidRPr="00D351E4" w:rsidRDefault="002A153B" w:rsidP="002A153B">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D351E4">
              <w:rPr>
                <w:rFonts w:ascii="Times New Roman" w:eastAsia="Times New Roman" w:hAnsi="Times New Roman"/>
                <w:sz w:val="28"/>
                <w:szCs w:val="28"/>
                <w:lang w:eastAsia="ru-RU"/>
              </w:rPr>
              <w:t>штука</w:t>
            </w:r>
          </w:p>
        </w:tc>
        <w:tc>
          <w:tcPr>
            <w:tcW w:w="2268" w:type="dxa"/>
          </w:tcPr>
          <w:p w14:paraId="0B6A79E7" w14:textId="77777777" w:rsidR="002A153B" w:rsidRPr="00D351E4" w:rsidRDefault="002A153B" w:rsidP="002A153B">
            <w:pPr>
              <w:widowControl w:val="0"/>
              <w:autoSpaceDE w:val="0"/>
              <w:autoSpaceDN w:val="0"/>
              <w:adjustRightInd w:val="0"/>
              <w:spacing w:after="0" w:line="240" w:lineRule="auto"/>
              <w:ind w:firstLine="709"/>
              <w:jc w:val="center"/>
              <w:rPr>
                <w:rFonts w:ascii="Times New Roman" w:eastAsia="Times New Roman" w:hAnsi="Times New Roman"/>
                <w:sz w:val="28"/>
                <w:szCs w:val="28"/>
                <w:lang w:eastAsia="ru-RU"/>
              </w:rPr>
            </w:pPr>
            <w:r w:rsidRPr="00D351E4">
              <w:rPr>
                <w:rFonts w:ascii="Times New Roman" w:eastAsia="Times New Roman" w:hAnsi="Times New Roman"/>
                <w:sz w:val="28"/>
                <w:szCs w:val="28"/>
                <w:lang w:eastAsia="ru-RU"/>
              </w:rPr>
              <w:t>400</w:t>
            </w:r>
          </w:p>
        </w:tc>
      </w:tr>
    </w:tbl>
    <w:p w14:paraId="107577C6" w14:textId="77777777" w:rsidR="00944F37" w:rsidRDefault="00416B1A" w:rsidP="007709F8">
      <w:pPr>
        <w:pStyle w:val="ConsPlusNormal"/>
        <w:numPr>
          <w:ilvl w:val="1"/>
          <w:numId w:val="4"/>
        </w:numPr>
        <w:tabs>
          <w:tab w:val="left" w:pos="426"/>
          <w:tab w:val="left" w:pos="1276"/>
        </w:tabs>
        <w:ind w:left="0" w:firstLine="709"/>
        <w:jc w:val="both"/>
        <w:rPr>
          <w:rFonts w:ascii="Times New Roman" w:hAnsi="Times New Roman" w:cs="Times New Roman"/>
          <w:b/>
          <w:sz w:val="28"/>
          <w:szCs w:val="28"/>
        </w:rPr>
      </w:pPr>
      <w:r w:rsidRPr="0058339A">
        <w:rPr>
          <w:rFonts w:ascii="Times New Roman" w:hAnsi="Times New Roman" w:cs="Times New Roman"/>
          <w:b/>
          <w:sz w:val="28"/>
          <w:szCs w:val="28"/>
        </w:rPr>
        <w:t>Спецификация поставляемого товара</w:t>
      </w:r>
    </w:p>
    <w:p w14:paraId="68D2554E" w14:textId="77777777" w:rsidR="00D351E4" w:rsidRDefault="00D351E4" w:rsidP="00D351E4">
      <w:pPr>
        <w:pStyle w:val="ConsPlusNormal"/>
        <w:tabs>
          <w:tab w:val="left" w:pos="426"/>
          <w:tab w:val="left" w:pos="1276"/>
        </w:tabs>
        <w:ind w:left="3556" w:firstLine="0"/>
        <w:jc w:val="both"/>
        <w:rPr>
          <w:rFonts w:ascii="Times New Roman" w:hAnsi="Times New Roman" w:cs="Times New Roman"/>
          <w:b/>
          <w:sz w:val="28"/>
          <w:szCs w:val="28"/>
        </w:rPr>
      </w:pPr>
    </w:p>
    <w:p w14:paraId="575EC351" w14:textId="722AA394" w:rsidR="00E672E6" w:rsidRPr="00097949" w:rsidRDefault="00E672E6" w:rsidP="007709F8">
      <w:pPr>
        <w:pStyle w:val="ConsPlusNormal"/>
        <w:numPr>
          <w:ilvl w:val="1"/>
          <w:numId w:val="4"/>
        </w:numPr>
        <w:tabs>
          <w:tab w:val="left" w:pos="426"/>
          <w:tab w:val="left" w:pos="1276"/>
        </w:tabs>
        <w:ind w:left="0" w:firstLine="709"/>
        <w:jc w:val="both"/>
        <w:rPr>
          <w:rFonts w:ascii="Times New Roman" w:hAnsi="Times New Roman" w:cs="Times New Roman"/>
          <w:b/>
          <w:sz w:val="28"/>
          <w:szCs w:val="28"/>
        </w:rPr>
      </w:pPr>
      <w:r w:rsidRPr="0058339A">
        <w:rPr>
          <w:rFonts w:ascii="Times New Roman" w:hAnsi="Times New Roman" w:cs="Times New Roman"/>
          <w:b/>
          <w:sz w:val="28"/>
          <w:szCs w:val="28"/>
        </w:rPr>
        <w:lastRenderedPageBreak/>
        <w:t xml:space="preserve">Основные характеристики </w:t>
      </w:r>
      <w:r w:rsidRPr="00097949">
        <w:rPr>
          <w:rFonts w:ascii="Times New Roman" w:hAnsi="Times New Roman" w:cs="Times New Roman"/>
          <w:b/>
          <w:sz w:val="28"/>
          <w:szCs w:val="28"/>
        </w:rPr>
        <w:t>товара</w:t>
      </w:r>
    </w:p>
    <w:p w14:paraId="6977D8D5" w14:textId="77777777" w:rsidR="00097949" w:rsidRPr="00097949" w:rsidRDefault="00097949" w:rsidP="007709F8">
      <w:pPr>
        <w:pStyle w:val="ConsPlusNormal"/>
        <w:numPr>
          <w:ilvl w:val="0"/>
          <w:numId w:val="23"/>
        </w:numPr>
        <w:ind w:left="0" w:firstLine="709"/>
        <w:jc w:val="both"/>
        <w:rPr>
          <w:rFonts w:ascii="Times New Roman" w:hAnsi="Times New Roman" w:cs="Times New Roman"/>
          <w:b/>
          <w:sz w:val="28"/>
          <w:szCs w:val="28"/>
        </w:rPr>
      </w:pPr>
      <w:r w:rsidRPr="00097949">
        <w:rPr>
          <w:rFonts w:ascii="Times New Roman" w:hAnsi="Times New Roman" w:cs="Times New Roman"/>
          <w:b/>
          <w:sz w:val="28"/>
          <w:szCs w:val="28"/>
        </w:rPr>
        <w:t>Общие</w:t>
      </w:r>
      <w:r>
        <w:rPr>
          <w:rFonts w:ascii="Times New Roman" w:hAnsi="Times New Roman" w:cs="Times New Roman"/>
          <w:sz w:val="28"/>
          <w:szCs w:val="28"/>
        </w:rPr>
        <w:t xml:space="preserve"> </w:t>
      </w:r>
      <w:r w:rsidRPr="00097949">
        <w:rPr>
          <w:rFonts w:ascii="Times New Roman" w:hAnsi="Times New Roman" w:cs="Times New Roman"/>
          <w:b/>
          <w:sz w:val="28"/>
          <w:szCs w:val="28"/>
        </w:rPr>
        <w:t>требования к товару</w:t>
      </w:r>
    </w:p>
    <w:p w14:paraId="35C65E7D" w14:textId="77777777" w:rsidR="00964889" w:rsidRPr="0058339A" w:rsidRDefault="00964889" w:rsidP="007709F8">
      <w:pPr>
        <w:pStyle w:val="ConsPlusNormal"/>
        <w:tabs>
          <w:tab w:val="left" w:pos="1134"/>
          <w:tab w:val="left" w:pos="1276"/>
        </w:tabs>
        <w:jc w:val="both"/>
        <w:rPr>
          <w:rFonts w:ascii="Times New Roman" w:hAnsi="Times New Roman" w:cs="Times New Roman"/>
          <w:sz w:val="28"/>
          <w:szCs w:val="28"/>
        </w:rPr>
      </w:pPr>
      <w:r w:rsidRPr="0058339A">
        <w:rPr>
          <w:rFonts w:ascii="Times New Roman" w:hAnsi="Times New Roman" w:cs="Times New Roman"/>
          <w:sz w:val="28"/>
          <w:szCs w:val="28"/>
        </w:rPr>
        <w:t xml:space="preserve">Ящики </w:t>
      </w:r>
      <w:r w:rsidR="007C0347">
        <w:rPr>
          <w:rFonts w:ascii="Times New Roman" w:hAnsi="Times New Roman" w:cs="Times New Roman"/>
          <w:sz w:val="28"/>
          <w:szCs w:val="28"/>
        </w:rPr>
        <w:t xml:space="preserve">почтовые </w:t>
      </w:r>
      <w:r w:rsidRPr="0058339A">
        <w:rPr>
          <w:rFonts w:ascii="Times New Roman" w:hAnsi="Times New Roman" w:cs="Times New Roman"/>
          <w:sz w:val="28"/>
          <w:szCs w:val="28"/>
        </w:rPr>
        <w:t xml:space="preserve">предназначены для сбора и временного хранения письменной корреспонденции в рамках оказания универсальных услуг почтовой связи.  </w:t>
      </w:r>
    </w:p>
    <w:p w14:paraId="1623A599" w14:textId="77777777" w:rsidR="00964889" w:rsidRPr="0058339A" w:rsidRDefault="008B1E06" w:rsidP="007709F8">
      <w:pPr>
        <w:pStyle w:val="ConsPlusNormal"/>
        <w:tabs>
          <w:tab w:val="left" w:pos="1134"/>
          <w:tab w:val="left" w:pos="1276"/>
        </w:tabs>
        <w:jc w:val="both"/>
        <w:rPr>
          <w:rFonts w:ascii="Times New Roman" w:hAnsi="Times New Roman" w:cs="Times New Roman"/>
          <w:sz w:val="28"/>
          <w:szCs w:val="28"/>
        </w:rPr>
      </w:pPr>
      <w:r>
        <w:rPr>
          <w:rFonts w:ascii="Times New Roman" w:hAnsi="Times New Roman" w:cs="Times New Roman"/>
          <w:sz w:val="28"/>
          <w:szCs w:val="28"/>
        </w:rPr>
        <w:t>Покупателе</w:t>
      </w:r>
      <w:r w:rsidR="00365DE5">
        <w:rPr>
          <w:rFonts w:ascii="Times New Roman" w:hAnsi="Times New Roman" w:cs="Times New Roman"/>
          <w:sz w:val="28"/>
          <w:szCs w:val="28"/>
        </w:rPr>
        <w:t>м и</w:t>
      </w:r>
      <w:r w:rsidR="00964889" w:rsidRPr="0058339A">
        <w:rPr>
          <w:rFonts w:ascii="Times New Roman" w:hAnsi="Times New Roman" w:cs="Times New Roman"/>
          <w:sz w:val="28"/>
          <w:szCs w:val="28"/>
        </w:rPr>
        <w:t xml:space="preserve">спользуются следующие виды </w:t>
      </w:r>
      <w:r w:rsidR="007C0347">
        <w:rPr>
          <w:rFonts w:ascii="Times New Roman" w:hAnsi="Times New Roman" w:cs="Times New Roman"/>
          <w:sz w:val="28"/>
          <w:szCs w:val="28"/>
        </w:rPr>
        <w:t>ящиков почтовых</w:t>
      </w:r>
      <w:r w:rsidR="00964889" w:rsidRPr="0058339A">
        <w:rPr>
          <w:rFonts w:ascii="Times New Roman" w:hAnsi="Times New Roman" w:cs="Times New Roman"/>
          <w:sz w:val="28"/>
          <w:szCs w:val="28"/>
        </w:rPr>
        <w:t>:</w:t>
      </w:r>
    </w:p>
    <w:p w14:paraId="70949D4B" w14:textId="1871B5FC" w:rsidR="00964889" w:rsidRPr="0058339A" w:rsidRDefault="00964889" w:rsidP="007709F8">
      <w:pPr>
        <w:pStyle w:val="ConsPlusNormal"/>
        <w:numPr>
          <w:ilvl w:val="0"/>
          <w:numId w:val="19"/>
        </w:numPr>
        <w:tabs>
          <w:tab w:val="left" w:pos="993"/>
        </w:tabs>
        <w:ind w:left="0" w:firstLine="709"/>
        <w:jc w:val="both"/>
        <w:rPr>
          <w:rFonts w:ascii="Times New Roman" w:hAnsi="Times New Roman" w:cs="Times New Roman"/>
          <w:sz w:val="28"/>
          <w:szCs w:val="28"/>
        </w:rPr>
      </w:pPr>
      <w:r w:rsidRPr="0058339A">
        <w:rPr>
          <w:rFonts w:ascii="Times New Roman" w:hAnsi="Times New Roman" w:cs="Times New Roman"/>
          <w:sz w:val="28"/>
          <w:szCs w:val="28"/>
        </w:rPr>
        <w:t>с ручной выемкой (далее</w:t>
      </w:r>
      <w:r w:rsidR="002D5825">
        <w:rPr>
          <w:rFonts w:ascii="Times New Roman" w:hAnsi="Times New Roman" w:cs="Times New Roman"/>
          <w:sz w:val="28"/>
          <w:szCs w:val="28"/>
        </w:rPr>
        <w:t xml:space="preserve"> </w:t>
      </w:r>
      <w:r w:rsidR="00C91BCA">
        <w:rPr>
          <w:rFonts w:ascii="Times New Roman" w:hAnsi="Times New Roman" w:cs="Times New Roman"/>
          <w:sz w:val="28"/>
          <w:szCs w:val="28"/>
        </w:rPr>
        <w:t>–</w:t>
      </w:r>
      <w:r w:rsidR="00ED3B98" w:rsidRPr="0058339A">
        <w:rPr>
          <w:rFonts w:ascii="Times New Roman" w:hAnsi="Times New Roman" w:cs="Times New Roman"/>
          <w:sz w:val="28"/>
          <w:szCs w:val="28"/>
        </w:rPr>
        <w:t xml:space="preserve"> </w:t>
      </w:r>
      <w:r w:rsidR="0050272E">
        <w:rPr>
          <w:rFonts w:ascii="Times New Roman" w:hAnsi="Times New Roman" w:cs="Times New Roman"/>
          <w:sz w:val="28"/>
          <w:szCs w:val="28"/>
        </w:rPr>
        <w:t xml:space="preserve">настенный </w:t>
      </w:r>
      <w:r w:rsidRPr="0058339A">
        <w:rPr>
          <w:rFonts w:ascii="Times New Roman" w:hAnsi="Times New Roman" w:cs="Times New Roman"/>
          <w:sz w:val="28"/>
          <w:szCs w:val="28"/>
        </w:rPr>
        <w:t xml:space="preserve">ящик почтовый типа «Р»), который снабжен дверцей для ручной выемки письменной корреспонденции; </w:t>
      </w:r>
    </w:p>
    <w:p w14:paraId="106347BA" w14:textId="443CD68D" w:rsidR="00B95B02" w:rsidRPr="00C5420F" w:rsidRDefault="007C0347" w:rsidP="007709F8">
      <w:pPr>
        <w:pStyle w:val="a5"/>
        <w:widowControl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Товар, </w:t>
      </w:r>
      <w:r w:rsidRPr="007F0C99">
        <w:rPr>
          <w:rFonts w:ascii="Times New Roman" w:eastAsia="Times New Roman" w:hAnsi="Times New Roman"/>
          <w:sz w:val="28"/>
          <w:szCs w:val="28"/>
          <w:lang w:eastAsia="ru-RU"/>
        </w:rPr>
        <w:t>поставляемый со</w:t>
      </w:r>
      <w:r w:rsidR="00735473">
        <w:rPr>
          <w:rFonts w:ascii="Times New Roman" w:eastAsia="Times New Roman" w:hAnsi="Times New Roman"/>
          <w:sz w:val="28"/>
          <w:szCs w:val="28"/>
          <w:lang w:eastAsia="ru-RU"/>
        </w:rPr>
        <w:t>гласно</w:t>
      </w:r>
      <w:r w:rsidRPr="007F0C99">
        <w:rPr>
          <w:rFonts w:ascii="Times New Roman" w:eastAsia="Times New Roman" w:hAnsi="Times New Roman"/>
          <w:sz w:val="28"/>
          <w:szCs w:val="28"/>
          <w:lang w:eastAsia="ru-RU"/>
        </w:rPr>
        <w:t xml:space="preserve"> спецификаци</w:t>
      </w:r>
      <w:r w:rsidR="00735473">
        <w:rPr>
          <w:rFonts w:ascii="Times New Roman" w:eastAsia="Times New Roman" w:hAnsi="Times New Roman"/>
          <w:sz w:val="28"/>
          <w:szCs w:val="28"/>
          <w:lang w:eastAsia="ru-RU"/>
        </w:rPr>
        <w:t>и</w:t>
      </w:r>
      <w:r w:rsidRPr="007F0C99">
        <w:rPr>
          <w:rFonts w:ascii="Times New Roman" w:eastAsia="Times New Roman" w:hAnsi="Times New Roman"/>
          <w:sz w:val="28"/>
          <w:szCs w:val="28"/>
          <w:lang w:eastAsia="ru-RU"/>
        </w:rPr>
        <w:t xml:space="preserve"> (</w:t>
      </w:r>
      <w:r w:rsidR="004224E2">
        <w:rPr>
          <w:rFonts w:ascii="Times New Roman" w:eastAsia="Times New Roman" w:hAnsi="Times New Roman"/>
          <w:sz w:val="28"/>
          <w:szCs w:val="28"/>
          <w:lang w:eastAsia="ru-RU"/>
        </w:rPr>
        <w:t>п. 3.2.</w:t>
      </w:r>
      <w:r w:rsidRPr="007F0C99">
        <w:rPr>
          <w:rFonts w:ascii="Times New Roman" w:eastAsia="Times New Roman" w:hAnsi="Times New Roman"/>
          <w:sz w:val="28"/>
          <w:szCs w:val="28"/>
          <w:lang w:eastAsia="ru-RU"/>
        </w:rPr>
        <w:t xml:space="preserve"> ТЗ), </w:t>
      </w:r>
      <w:r w:rsidR="00B95B02" w:rsidRPr="007F0C99">
        <w:rPr>
          <w:rFonts w:ascii="Times New Roman" w:eastAsia="Times New Roman" w:hAnsi="Times New Roman"/>
          <w:sz w:val="28"/>
          <w:szCs w:val="28"/>
          <w:lang w:eastAsia="ru-RU"/>
        </w:rPr>
        <w:t>соответс</w:t>
      </w:r>
      <w:r w:rsidR="00B95B02" w:rsidRPr="00C5420F">
        <w:rPr>
          <w:rFonts w:ascii="Times New Roman" w:eastAsia="Times New Roman" w:hAnsi="Times New Roman"/>
          <w:sz w:val="28"/>
          <w:szCs w:val="28"/>
          <w:lang w:eastAsia="ru-RU"/>
        </w:rPr>
        <w:t>тв</w:t>
      </w:r>
      <w:r w:rsidR="0088290B">
        <w:rPr>
          <w:rFonts w:ascii="Times New Roman" w:eastAsia="Times New Roman" w:hAnsi="Times New Roman"/>
          <w:sz w:val="28"/>
          <w:szCs w:val="28"/>
          <w:lang w:eastAsia="ru-RU"/>
        </w:rPr>
        <w:t>ует</w:t>
      </w:r>
      <w:r w:rsidR="00B95B02" w:rsidRPr="00C5420F">
        <w:rPr>
          <w:rFonts w:ascii="Times New Roman" w:eastAsia="Times New Roman" w:hAnsi="Times New Roman"/>
          <w:sz w:val="28"/>
          <w:szCs w:val="28"/>
          <w:lang w:eastAsia="ru-RU"/>
        </w:rPr>
        <w:t xml:space="preserve"> следующим требованиям:</w:t>
      </w:r>
    </w:p>
    <w:p w14:paraId="4BC35940" w14:textId="77777777" w:rsidR="005972D5" w:rsidRPr="0058339A" w:rsidRDefault="00B95B02" w:rsidP="007709F8">
      <w:pPr>
        <w:pStyle w:val="ConsPlusNormal"/>
        <w:numPr>
          <w:ilvl w:val="0"/>
          <w:numId w:val="19"/>
        </w:numPr>
        <w:tabs>
          <w:tab w:val="left" w:pos="993"/>
        </w:tabs>
        <w:ind w:left="0" w:firstLine="709"/>
        <w:jc w:val="both"/>
        <w:rPr>
          <w:rFonts w:ascii="Times New Roman" w:hAnsi="Times New Roman" w:cs="Times New Roman"/>
          <w:bCs/>
          <w:sz w:val="28"/>
          <w:szCs w:val="28"/>
        </w:rPr>
      </w:pPr>
      <w:r>
        <w:rPr>
          <w:rFonts w:ascii="Times New Roman" w:hAnsi="Times New Roman"/>
          <w:sz w:val="28"/>
          <w:szCs w:val="28"/>
        </w:rPr>
        <w:t>к</w:t>
      </w:r>
      <w:r w:rsidR="005972D5" w:rsidRPr="0058339A">
        <w:rPr>
          <w:rFonts w:ascii="Times New Roman" w:hAnsi="Times New Roman"/>
          <w:sz w:val="28"/>
          <w:szCs w:val="28"/>
        </w:rPr>
        <w:t xml:space="preserve">орпус </w:t>
      </w:r>
      <w:r w:rsidR="007C0347">
        <w:rPr>
          <w:rFonts w:ascii="Times New Roman" w:hAnsi="Times New Roman"/>
          <w:sz w:val="28"/>
          <w:szCs w:val="28"/>
        </w:rPr>
        <w:t>я</w:t>
      </w:r>
      <w:r w:rsidR="0011087E" w:rsidRPr="0058339A">
        <w:rPr>
          <w:rFonts w:ascii="Times New Roman" w:hAnsi="Times New Roman"/>
          <w:sz w:val="28"/>
          <w:szCs w:val="28"/>
        </w:rPr>
        <w:t>щик</w:t>
      </w:r>
      <w:r w:rsidR="0020338B">
        <w:rPr>
          <w:rFonts w:ascii="Times New Roman" w:hAnsi="Times New Roman"/>
          <w:sz w:val="28"/>
          <w:szCs w:val="28"/>
        </w:rPr>
        <w:t xml:space="preserve">а </w:t>
      </w:r>
      <w:r w:rsidR="007C0347">
        <w:rPr>
          <w:rFonts w:ascii="Times New Roman" w:hAnsi="Times New Roman"/>
          <w:sz w:val="28"/>
          <w:szCs w:val="28"/>
        </w:rPr>
        <w:t>почтов</w:t>
      </w:r>
      <w:r w:rsidR="0020338B">
        <w:rPr>
          <w:rFonts w:ascii="Times New Roman" w:hAnsi="Times New Roman"/>
          <w:sz w:val="28"/>
          <w:szCs w:val="28"/>
        </w:rPr>
        <w:t xml:space="preserve">ого </w:t>
      </w:r>
      <w:r w:rsidR="00187B3C">
        <w:rPr>
          <w:rFonts w:ascii="Times New Roman" w:hAnsi="Times New Roman"/>
          <w:sz w:val="28"/>
          <w:szCs w:val="28"/>
        </w:rPr>
        <w:t xml:space="preserve">изготовлен из </w:t>
      </w:r>
      <w:r w:rsidR="005972D5" w:rsidRPr="0058339A">
        <w:rPr>
          <w:rFonts w:ascii="Times New Roman" w:hAnsi="Times New Roman"/>
          <w:sz w:val="28"/>
          <w:szCs w:val="28"/>
        </w:rPr>
        <w:t>стально</w:t>
      </w:r>
      <w:r w:rsidR="00187B3C">
        <w:rPr>
          <w:rFonts w:ascii="Times New Roman" w:hAnsi="Times New Roman"/>
          <w:sz w:val="28"/>
          <w:szCs w:val="28"/>
        </w:rPr>
        <w:t>го</w:t>
      </w:r>
      <w:r w:rsidR="005972D5" w:rsidRPr="0058339A">
        <w:rPr>
          <w:rFonts w:ascii="Times New Roman" w:hAnsi="Times New Roman"/>
          <w:sz w:val="28"/>
          <w:szCs w:val="28"/>
        </w:rPr>
        <w:t xml:space="preserve"> </w:t>
      </w:r>
      <w:r w:rsidR="00187B3C" w:rsidRPr="0058339A">
        <w:rPr>
          <w:rFonts w:ascii="Times New Roman" w:hAnsi="Times New Roman"/>
          <w:sz w:val="28"/>
          <w:szCs w:val="28"/>
        </w:rPr>
        <w:t>лист</w:t>
      </w:r>
      <w:r w:rsidR="00187B3C">
        <w:rPr>
          <w:rFonts w:ascii="Times New Roman" w:hAnsi="Times New Roman"/>
          <w:sz w:val="28"/>
          <w:szCs w:val="28"/>
        </w:rPr>
        <w:t>а</w:t>
      </w:r>
      <w:r w:rsidR="00187B3C" w:rsidRPr="0058339A">
        <w:rPr>
          <w:rFonts w:ascii="Times New Roman" w:hAnsi="Times New Roman"/>
          <w:sz w:val="28"/>
          <w:szCs w:val="28"/>
        </w:rPr>
        <w:t xml:space="preserve"> </w:t>
      </w:r>
      <w:r w:rsidR="005972D5" w:rsidRPr="0058339A">
        <w:rPr>
          <w:rFonts w:ascii="Times New Roman" w:hAnsi="Times New Roman"/>
          <w:sz w:val="28"/>
          <w:szCs w:val="28"/>
        </w:rPr>
        <w:t>толщиной</w:t>
      </w:r>
      <w:r w:rsidR="00C91BCA">
        <w:rPr>
          <w:rFonts w:ascii="Times New Roman" w:hAnsi="Times New Roman"/>
          <w:sz w:val="28"/>
          <w:szCs w:val="28"/>
        </w:rPr>
        <w:br/>
      </w:r>
      <w:r w:rsidR="005972D5" w:rsidRPr="0058339A">
        <w:rPr>
          <w:rFonts w:ascii="Times New Roman" w:hAnsi="Times New Roman"/>
          <w:sz w:val="28"/>
          <w:szCs w:val="28"/>
        </w:rPr>
        <w:t xml:space="preserve">не менее 1 мм, </w:t>
      </w:r>
      <w:r w:rsidR="001C3F90">
        <w:rPr>
          <w:rFonts w:ascii="Times New Roman" w:hAnsi="Times New Roman"/>
          <w:sz w:val="28"/>
          <w:szCs w:val="28"/>
        </w:rPr>
        <w:t>соответствующего требованиям</w:t>
      </w:r>
      <w:r w:rsidR="007200EE" w:rsidRPr="0058339A">
        <w:rPr>
          <w:rFonts w:ascii="Times New Roman" w:hAnsi="Times New Roman"/>
          <w:sz w:val="28"/>
          <w:szCs w:val="28"/>
        </w:rPr>
        <w:t xml:space="preserve"> ГОСТ 16523-97</w:t>
      </w:r>
      <w:r w:rsidR="005972D5" w:rsidRPr="0058339A">
        <w:rPr>
          <w:rFonts w:ascii="Times New Roman" w:hAnsi="Times New Roman"/>
          <w:sz w:val="28"/>
          <w:szCs w:val="28"/>
        </w:rPr>
        <w:t>;</w:t>
      </w:r>
    </w:p>
    <w:p w14:paraId="2043CC4F" w14:textId="77777777" w:rsidR="005972D5" w:rsidRPr="00C5420F" w:rsidRDefault="005972D5" w:rsidP="007709F8">
      <w:pPr>
        <w:pStyle w:val="ConsPlusNormal"/>
        <w:numPr>
          <w:ilvl w:val="0"/>
          <w:numId w:val="19"/>
        </w:numPr>
        <w:tabs>
          <w:tab w:val="left" w:pos="993"/>
        </w:tabs>
        <w:ind w:left="0" w:firstLine="709"/>
        <w:jc w:val="both"/>
        <w:rPr>
          <w:rFonts w:ascii="Times New Roman" w:hAnsi="Times New Roman"/>
          <w:sz w:val="28"/>
          <w:szCs w:val="28"/>
        </w:rPr>
      </w:pPr>
      <w:r w:rsidRPr="00C5420F">
        <w:rPr>
          <w:rFonts w:ascii="Times New Roman" w:hAnsi="Times New Roman"/>
          <w:sz w:val="28"/>
          <w:szCs w:val="28"/>
        </w:rPr>
        <w:t>металлические детали ящик</w:t>
      </w:r>
      <w:r w:rsidR="004A722C" w:rsidRPr="00C5420F">
        <w:rPr>
          <w:rFonts w:ascii="Times New Roman" w:hAnsi="Times New Roman"/>
          <w:sz w:val="28"/>
          <w:szCs w:val="28"/>
        </w:rPr>
        <w:t>ов</w:t>
      </w:r>
      <w:r w:rsidR="007C0347">
        <w:rPr>
          <w:rFonts w:ascii="Times New Roman" w:hAnsi="Times New Roman"/>
          <w:sz w:val="28"/>
          <w:szCs w:val="28"/>
        </w:rPr>
        <w:t xml:space="preserve"> </w:t>
      </w:r>
      <w:r w:rsidR="00735473">
        <w:rPr>
          <w:rFonts w:ascii="Times New Roman" w:hAnsi="Times New Roman"/>
          <w:sz w:val="28"/>
          <w:szCs w:val="28"/>
        </w:rPr>
        <w:t>имеют</w:t>
      </w:r>
      <w:r w:rsidRPr="00C5420F">
        <w:rPr>
          <w:rFonts w:ascii="Times New Roman" w:hAnsi="Times New Roman"/>
          <w:sz w:val="28"/>
          <w:szCs w:val="28"/>
        </w:rPr>
        <w:t xml:space="preserve"> защитные покрытия, гарантирующие их защиту от коррозии и работоспособность в течение всего срока эксплуатации;</w:t>
      </w:r>
    </w:p>
    <w:p w14:paraId="6401C74B" w14:textId="3186F8F2" w:rsidR="005972D5" w:rsidRPr="0058339A" w:rsidRDefault="005972D5" w:rsidP="007709F8">
      <w:pPr>
        <w:pStyle w:val="HTML"/>
        <w:widowControl w:val="0"/>
        <w:numPr>
          <w:ilvl w:val="0"/>
          <w:numId w:val="20"/>
        </w:numPr>
        <w:tabs>
          <w:tab w:val="left" w:pos="993"/>
        </w:tabs>
        <w:ind w:left="0" w:firstLine="709"/>
        <w:jc w:val="both"/>
        <w:rPr>
          <w:rFonts w:ascii="Times New Roman" w:eastAsia="Times New Roman" w:hAnsi="Times New Roman" w:cs="Times New Roman"/>
          <w:bCs/>
          <w:sz w:val="28"/>
          <w:szCs w:val="28"/>
          <w:lang w:eastAsia="ru-RU"/>
        </w:rPr>
      </w:pPr>
      <w:r w:rsidRPr="0058339A">
        <w:rPr>
          <w:rFonts w:ascii="Times New Roman" w:eastAsia="Times New Roman" w:hAnsi="Times New Roman"/>
          <w:sz w:val="28"/>
          <w:szCs w:val="28"/>
          <w:lang w:eastAsia="ru-RU"/>
        </w:rPr>
        <w:t>наружное покрытие ящик</w:t>
      </w:r>
      <w:r w:rsidR="004A722C" w:rsidRPr="0058339A">
        <w:rPr>
          <w:rFonts w:ascii="Times New Roman" w:eastAsia="Times New Roman" w:hAnsi="Times New Roman"/>
          <w:sz w:val="28"/>
          <w:szCs w:val="28"/>
          <w:lang w:eastAsia="ru-RU"/>
        </w:rPr>
        <w:t>ов</w:t>
      </w:r>
      <w:r w:rsidRPr="0058339A">
        <w:rPr>
          <w:rFonts w:ascii="Times New Roman" w:eastAsia="Times New Roman" w:hAnsi="Times New Roman"/>
          <w:sz w:val="28"/>
          <w:szCs w:val="28"/>
          <w:lang w:eastAsia="ru-RU"/>
        </w:rPr>
        <w:t xml:space="preserve"> </w:t>
      </w:r>
      <w:r w:rsidR="00735473">
        <w:rPr>
          <w:rFonts w:ascii="Times New Roman" w:eastAsia="Times New Roman" w:hAnsi="Times New Roman"/>
          <w:sz w:val="28"/>
          <w:szCs w:val="28"/>
          <w:lang w:eastAsia="ru-RU"/>
        </w:rPr>
        <w:t>имеет</w:t>
      </w:r>
      <w:r w:rsidRPr="0058339A">
        <w:rPr>
          <w:rFonts w:ascii="Times New Roman" w:eastAsia="Times New Roman" w:hAnsi="Times New Roman"/>
          <w:sz w:val="28"/>
          <w:szCs w:val="28"/>
          <w:lang w:eastAsia="ru-RU"/>
        </w:rPr>
        <w:t xml:space="preserve"> покрытие не ниже </w:t>
      </w:r>
      <w:r w:rsidR="00ED3B98">
        <w:rPr>
          <w:rFonts w:ascii="Times New Roman" w:eastAsia="Times New Roman" w:hAnsi="Times New Roman"/>
          <w:sz w:val="28"/>
          <w:szCs w:val="28"/>
          <w:lang w:eastAsia="ru-RU"/>
        </w:rPr>
        <w:br/>
      </w:r>
      <w:r w:rsidRPr="0058339A">
        <w:rPr>
          <w:rFonts w:ascii="Times New Roman" w:eastAsia="Times New Roman" w:hAnsi="Times New Roman"/>
          <w:sz w:val="28"/>
          <w:szCs w:val="28"/>
          <w:lang w:val="en-US" w:eastAsia="ru-RU"/>
        </w:rPr>
        <w:t>V</w:t>
      </w:r>
      <w:r w:rsidRPr="0058339A">
        <w:rPr>
          <w:rFonts w:ascii="Times New Roman" w:eastAsia="Times New Roman" w:hAnsi="Times New Roman"/>
          <w:sz w:val="28"/>
          <w:szCs w:val="28"/>
          <w:lang w:eastAsia="ru-RU"/>
        </w:rPr>
        <w:t xml:space="preserve"> класса, внутреннее </w:t>
      </w:r>
      <w:r w:rsidR="00C91BCA">
        <w:rPr>
          <w:rFonts w:ascii="Sylfaen" w:eastAsia="Times New Roman" w:hAnsi="Sylfaen"/>
          <w:sz w:val="28"/>
          <w:szCs w:val="28"/>
          <w:lang w:eastAsia="ru-RU"/>
        </w:rPr>
        <w:t>–</w:t>
      </w:r>
      <w:r w:rsidRPr="0058339A">
        <w:rPr>
          <w:rFonts w:ascii="Times New Roman" w:eastAsia="Times New Roman" w:hAnsi="Times New Roman"/>
          <w:sz w:val="28"/>
          <w:szCs w:val="28"/>
          <w:lang w:eastAsia="ru-RU"/>
        </w:rPr>
        <w:t xml:space="preserve"> класса </w:t>
      </w:r>
      <w:r w:rsidRPr="0058339A">
        <w:rPr>
          <w:rFonts w:ascii="Times New Roman" w:eastAsia="Times New Roman" w:hAnsi="Times New Roman"/>
          <w:sz w:val="28"/>
          <w:szCs w:val="28"/>
          <w:lang w:val="en-US" w:eastAsia="ru-RU"/>
        </w:rPr>
        <w:t>IV</w:t>
      </w:r>
      <w:r w:rsidRPr="0058339A">
        <w:rPr>
          <w:rFonts w:ascii="Times New Roman" w:eastAsia="Times New Roman" w:hAnsi="Times New Roman"/>
          <w:sz w:val="28"/>
          <w:szCs w:val="28"/>
          <w:lang w:eastAsia="ru-RU"/>
        </w:rPr>
        <w:t xml:space="preserve"> </w:t>
      </w:r>
      <w:r w:rsidR="001C7EDB" w:rsidRPr="0058339A">
        <w:rPr>
          <w:rFonts w:ascii="Times New Roman" w:eastAsia="Times New Roman" w:hAnsi="Times New Roman"/>
          <w:sz w:val="28"/>
          <w:szCs w:val="28"/>
          <w:lang w:eastAsia="ru-RU"/>
        </w:rPr>
        <w:t>в соответствии с</w:t>
      </w:r>
      <w:r w:rsidRPr="0058339A">
        <w:rPr>
          <w:rFonts w:ascii="Times New Roman" w:eastAsia="Times New Roman" w:hAnsi="Times New Roman"/>
          <w:sz w:val="28"/>
          <w:szCs w:val="28"/>
          <w:lang w:eastAsia="ru-RU"/>
        </w:rPr>
        <w:t xml:space="preserve"> ГОСТ </w:t>
      </w:r>
      <w:r w:rsidR="00E004B3" w:rsidRPr="005630E2">
        <w:rPr>
          <w:rFonts w:ascii="Times New Roman" w:eastAsia="Times New Roman" w:hAnsi="Times New Roman" w:cstheme="minorBidi"/>
          <w:spacing w:val="-6"/>
          <w:sz w:val="28"/>
          <w:szCs w:val="28"/>
          <w:lang w:eastAsia="ru-RU"/>
        </w:rPr>
        <w:t>35094-2024</w:t>
      </w:r>
      <w:r w:rsidR="00E004B3">
        <w:rPr>
          <w:rFonts w:ascii="Times New Roman" w:eastAsia="Times New Roman" w:hAnsi="Times New Roman" w:cstheme="minorBidi"/>
          <w:spacing w:val="-6"/>
          <w:sz w:val="28"/>
          <w:szCs w:val="28"/>
          <w:lang w:eastAsia="ru-RU"/>
        </w:rPr>
        <w:t xml:space="preserve"> </w:t>
      </w:r>
      <w:r w:rsidRPr="0058339A">
        <w:rPr>
          <w:rFonts w:ascii="Times New Roman" w:eastAsia="Times New Roman" w:hAnsi="Times New Roman"/>
          <w:sz w:val="28"/>
          <w:szCs w:val="28"/>
          <w:lang w:eastAsia="ru-RU"/>
        </w:rPr>
        <w:t xml:space="preserve">для группы условий эксплуатации ХЛ 1 </w:t>
      </w:r>
      <w:r w:rsidR="00BE0659" w:rsidRPr="0058339A">
        <w:rPr>
          <w:rFonts w:ascii="Times New Roman" w:eastAsia="Times New Roman" w:hAnsi="Times New Roman"/>
          <w:sz w:val="28"/>
          <w:szCs w:val="28"/>
          <w:lang w:eastAsia="ru-RU"/>
        </w:rPr>
        <w:t xml:space="preserve">в соответствии с </w:t>
      </w:r>
      <w:r w:rsidRPr="0058339A">
        <w:rPr>
          <w:rFonts w:ascii="Times New Roman" w:eastAsia="Times New Roman" w:hAnsi="Times New Roman"/>
          <w:sz w:val="28"/>
          <w:szCs w:val="28"/>
          <w:lang w:eastAsia="ru-RU"/>
        </w:rPr>
        <w:t xml:space="preserve">ГОСТ </w:t>
      </w:r>
      <w:r w:rsidR="00051D12">
        <w:rPr>
          <w:rFonts w:ascii="Times New Roman" w:eastAsia="Times New Roman" w:hAnsi="Times New Roman" w:cs="Times New Roman"/>
          <w:bCs/>
          <w:sz w:val="28"/>
          <w:szCs w:val="28"/>
          <w:lang w:eastAsia="ru-RU"/>
        </w:rPr>
        <w:t>9.104-2018</w:t>
      </w:r>
      <w:r w:rsidR="00F77A02">
        <w:rPr>
          <w:rFonts w:ascii="Times New Roman" w:eastAsia="Times New Roman" w:hAnsi="Times New Roman"/>
          <w:sz w:val="28"/>
          <w:szCs w:val="28"/>
          <w:lang w:eastAsia="ru-RU"/>
        </w:rPr>
        <w:t>;</w:t>
      </w:r>
    </w:p>
    <w:p w14:paraId="334764DC" w14:textId="77777777" w:rsidR="005972D5" w:rsidRPr="00C5420F" w:rsidRDefault="005972D5" w:rsidP="007709F8">
      <w:pPr>
        <w:pStyle w:val="a5"/>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C5420F">
        <w:rPr>
          <w:rFonts w:ascii="Times New Roman" w:eastAsia="Times New Roman" w:hAnsi="Times New Roman"/>
          <w:sz w:val="28"/>
          <w:szCs w:val="28"/>
          <w:lang w:eastAsia="ru-RU"/>
        </w:rPr>
        <w:t>съемные сборочные единицы и детали ящиков должны быть взаимозаменяемы в пределах одного конструктивного исполнения ящика;</w:t>
      </w:r>
    </w:p>
    <w:p w14:paraId="54F512E1" w14:textId="77777777" w:rsidR="005972D5" w:rsidRPr="00C5420F" w:rsidRDefault="005972D5" w:rsidP="007709F8">
      <w:pPr>
        <w:pStyle w:val="a5"/>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C5420F">
        <w:rPr>
          <w:rFonts w:ascii="Times New Roman" w:eastAsia="Times New Roman" w:hAnsi="Times New Roman"/>
          <w:sz w:val="28"/>
          <w:szCs w:val="28"/>
          <w:lang w:eastAsia="ru-RU"/>
        </w:rPr>
        <w:t>детали и сборочные единицы ящиков монтир</w:t>
      </w:r>
      <w:r w:rsidR="00735473">
        <w:rPr>
          <w:rFonts w:ascii="Times New Roman" w:eastAsia="Times New Roman" w:hAnsi="Times New Roman"/>
          <w:sz w:val="28"/>
          <w:szCs w:val="28"/>
          <w:lang w:eastAsia="ru-RU"/>
        </w:rPr>
        <w:t>уют</w:t>
      </w:r>
      <w:r w:rsidRPr="00C5420F">
        <w:rPr>
          <w:rFonts w:ascii="Times New Roman" w:eastAsia="Times New Roman" w:hAnsi="Times New Roman"/>
          <w:sz w:val="28"/>
          <w:szCs w:val="28"/>
          <w:lang w:eastAsia="ru-RU"/>
        </w:rPr>
        <w:t>ся без дополнительной обработки и подгонки;</w:t>
      </w:r>
    </w:p>
    <w:p w14:paraId="58E21C1A" w14:textId="77777777" w:rsidR="005972D5" w:rsidRPr="007C0347" w:rsidRDefault="005972D5" w:rsidP="007709F8">
      <w:pPr>
        <w:pStyle w:val="a5"/>
        <w:widowControl w:val="0"/>
        <w:numPr>
          <w:ilvl w:val="0"/>
          <w:numId w:val="21"/>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детали и элементы, используемые при сборке ящик</w:t>
      </w:r>
      <w:r w:rsidR="00BA41F7" w:rsidRPr="007C0347">
        <w:rPr>
          <w:rFonts w:ascii="Times New Roman" w:eastAsia="Times New Roman" w:hAnsi="Times New Roman"/>
          <w:sz w:val="28"/>
          <w:szCs w:val="28"/>
          <w:lang w:eastAsia="ru-RU"/>
        </w:rPr>
        <w:t>ов</w:t>
      </w:r>
      <w:r w:rsidRPr="007C0347">
        <w:rPr>
          <w:rFonts w:ascii="Times New Roman" w:eastAsia="Times New Roman" w:hAnsi="Times New Roman"/>
          <w:sz w:val="28"/>
          <w:szCs w:val="28"/>
          <w:lang w:eastAsia="ru-RU"/>
        </w:rPr>
        <w:t>, не име</w:t>
      </w:r>
      <w:r w:rsidR="00735473">
        <w:rPr>
          <w:rFonts w:ascii="Times New Roman" w:eastAsia="Times New Roman" w:hAnsi="Times New Roman"/>
          <w:sz w:val="28"/>
          <w:szCs w:val="28"/>
          <w:lang w:eastAsia="ru-RU"/>
        </w:rPr>
        <w:t>ю</w:t>
      </w:r>
      <w:r w:rsidRPr="007C0347">
        <w:rPr>
          <w:rFonts w:ascii="Times New Roman" w:eastAsia="Times New Roman" w:hAnsi="Times New Roman"/>
          <w:sz w:val="28"/>
          <w:szCs w:val="28"/>
          <w:lang w:eastAsia="ru-RU"/>
        </w:rPr>
        <w:t xml:space="preserve">т заусенцев и острых кромок, способных в составе ящика </w:t>
      </w:r>
      <w:r w:rsidR="00C644B2" w:rsidRPr="007C0347">
        <w:rPr>
          <w:rFonts w:ascii="Times New Roman" w:eastAsia="Times New Roman" w:hAnsi="Times New Roman"/>
          <w:sz w:val="28"/>
          <w:szCs w:val="28"/>
          <w:lang w:eastAsia="ru-RU"/>
        </w:rPr>
        <w:t xml:space="preserve">причинить травму людям </w:t>
      </w:r>
      <w:r w:rsidR="00C644B2">
        <w:rPr>
          <w:rFonts w:ascii="Times New Roman" w:eastAsia="Times New Roman" w:hAnsi="Times New Roman"/>
          <w:sz w:val="28"/>
          <w:szCs w:val="28"/>
          <w:lang w:eastAsia="ru-RU"/>
        </w:rPr>
        <w:t xml:space="preserve">или </w:t>
      </w:r>
      <w:r w:rsidRPr="007C0347">
        <w:rPr>
          <w:rFonts w:ascii="Times New Roman" w:eastAsia="Times New Roman" w:hAnsi="Times New Roman"/>
          <w:sz w:val="28"/>
          <w:szCs w:val="28"/>
          <w:lang w:eastAsia="ru-RU"/>
        </w:rPr>
        <w:t>повредить письменную корреспонденцию;</w:t>
      </w:r>
    </w:p>
    <w:p w14:paraId="755CED87" w14:textId="77777777" w:rsidR="005972D5" w:rsidRPr="007C0347" w:rsidRDefault="005972D5" w:rsidP="007709F8">
      <w:pPr>
        <w:pStyle w:val="a5"/>
        <w:widowControl w:val="0"/>
        <w:numPr>
          <w:ilvl w:val="0"/>
          <w:numId w:val="21"/>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швы сварных соединений не име</w:t>
      </w:r>
      <w:r w:rsidR="00735473">
        <w:rPr>
          <w:rFonts w:ascii="Times New Roman" w:eastAsia="Times New Roman" w:hAnsi="Times New Roman"/>
          <w:sz w:val="28"/>
          <w:szCs w:val="28"/>
          <w:lang w:eastAsia="ru-RU"/>
        </w:rPr>
        <w:t>ю</w:t>
      </w:r>
      <w:r w:rsidRPr="007C0347">
        <w:rPr>
          <w:rFonts w:ascii="Times New Roman" w:eastAsia="Times New Roman" w:hAnsi="Times New Roman"/>
          <w:sz w:val="28"/>
          <w:szCs w:val="28"/>
          <w:lang w:eastAsia="ru-RU"/>
        </w:rPr>
        <w:t>т трещин, подрезов, непроваров, прожогов и должны быть зачищены</w:t>
      </w:r>
      <w:r w:rsidR="00BA41F7" w:rsidRPr="007C0347">
        <w:rPr>
          <w:rFonts w:ascii="Times New Roman" w:eastAsia="Times New Roman" w:hAnsi="Times New Roman"/>
          <w:sz w:val="28"/>
          <w:szCs w:val="28"/>
          <w:lang w:eastAsia="ru-RU"/>
        </w:rPr>
        <w:t>;</w:t>
      </w:r>
    </w:p>
    <w:p w14:paraId="09115D51" w14:textId="77777777" w:rsidR="005972D5" w:rsidRPr="007C0347" w:rsidRDefault="005972D5" w:rsidP="007709F8">
      <w:pPr>
        <w:pStyle w:val="a5"/>
        <w:widowControl w:val="0"/>
        <w:numPr>
          <w:ilvl w:val="0"/>
          <w:numId w:val="21"/>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 xml:space="preserve">резьбовые соединения затянуты требуемым моментом </w:t>
      </w:r>
      <w:r w:rsidR="00ED3B98">
        <w:rPr>
          <w:rFonts w:ascii="Times New Roman" w:eastAsia="Times New Roman" w:hAnsi="Times New Roman"/>
          <w:sz w:val="28"/>
          <w:szCs w:val="28"/>
          <w:lang w:eastAsia="ru-RU"/>
        </w:rPr>
        <w:br/>
      </w:r>
      <w:r w:rsidRPr="007C0347">
        <w:rPr>
          <w:rFonts w:ascii="Times New Roman" w:eastAsia="Times New Roman" w:hAnsi="Times New Roman"/>
          <w:sz w:val="28"/>
          <w:szCs w:val="28"/>
          <w:lang w:eastAsia="ru-RU"/>
        </w:rPr>
        <w:t xml:space="preserve">и законтрены. Самопроизвольное отвинчивание резьбовых соединений </w:t>
      </w:r>
      <w:r w:rsidR="00ED3B98">
        <w:rPr>
          <w:rFonts w:ascii="Times New Roman" w:eastAsia="Times New Roman" w:hAnsi="Times New Roman"/>
          <w:sz w:val="28"/>
          <w:szCs w:val="28"/>
          <w:lang w:eastAsia="ru-RU"/>
        </w:rPr>
        <w:br/>
      </w:r>
      <w:r w:rsidRPr="007C0347">
        <w:rPr>
          <w:rFonts w:ascii="Times New Roman" w:eastAsia="Times New Roman" w:hAnsi="Times New Roman"/>
          <w:sz w:val="28"/>
          <w:szCs w:val="28"/>
          <w:lang w:eastAsia="ru-RU"/>
        </w:rPr>
        <w:t>не допускается;</w:t>
      </w:r>
    </w:p>
    <w:p w14:paraId="7A3596E8" w14:textId="77777777" w:rsidR="005972D5" w:rsidRPr="007C0347" w:rsidRDefault="005972D5" w:rsidP="007709F8">
      <w:pPr>
        <w:pStyle w:val="a5"/>
        <w:widowControl w:val="0"/>
        <w:numPr>
          <w:ilvl w:val="0"/>
          <w:numId w:val="21"/>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на поверхность трущихся деталей нанесен тонкий слой смазки;</w:t>
      </w:r>
    </w:p>
    <w:p w14:paraId="74EB421B" w14:textId="77777777" w:rsidR="005972D5" w:rsidRPr="007C0347" w:rsidRDefault="005972D5" w:rsidP="007709F8">
      <w:pPr>
        <w:pStyle w:val="a5"/>
        <w:widowControl w:val="0"/>
        <w:numPr>
          <w:ilvl w:val="0"/>
          <w:numId w:val="21"/>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 xml:space="preserve">подвижные элементы ящика </w:t>
      </w:r>
      <w:r w:rsidR="00735473">
        <w:rPr>
          <w:rFonts w:ascii="Times New Roman" w:eastAsia="Times New Roman" w:hAnsi="Times New Roman"/>
          <w:sz w:val="28"/>
          <w:szCs w:val="28"/>
          <w:lang w:eastAsia="ru-RU"/>
        </w:rPr>
        <w:t>ф</w:t>
      </w:r>
      <w:r w:rsidRPr="007C0347">
        <w:rPr>
          <w:rFonts w:ascii="Times New Roman" w:eastAsia="Times New Roman" w:hAnsi="Times New Roman"/>
          <w:sz w:val="28"/>
          <w:szCs w:val="28"/>
          <w:lang w:eastAsia="ru-RU"/>
        </w:rPr>
        <w:t>ункциони</w:t>
      </w:r>
      <w:r w:rsidR="00735473">
        <w:rPr>
          <w:rFonts w:ascii="Times New Roman" w:eastAsia="Times New Roman" w:hAnsi="Times New Roman"/>
          <w:sz w:val="28"/>
          <w:szCs w:val="28"/>
          <w:lang w:eastAsia="ru-RU"/>
        </w:rPr>
        <w:t>руют</w:t>
      </w:r>
      <w:r w:rsidRPr="007C0347">
        <w:rPr>
          <w:rFonts w:ascii="Times New Roman" w:eastAsia="Times New Roman" w:hAnsi="Times New Roman"/>
          <w:sz w:val="28"/>
          <w:szCs w:val="28"/>
          <w:lang w:eastAsia="ru-RU"/>
        </w:rPr>
        <w:t xml:space="preserve"> без заеданий;</w:t>
      </w:r>
    </w:p>
    <w:p w14:paraId="00540185" w14:textId="77777777" w:rsidR="005972D5" w:rsidRPr="007C0347" w:rsidRDefault="005972D5" w:rsidP="007709F8">
      <w:pPr>
        <w:pStyle w:val="a5"/>
        <w:widowControl w:val="0"/>
        <w:numPr>
          <w:ilvl w:val="0"/>
          <w:numId w:val="21"/>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наружные поверхности ящик</w:t>
      </w:r>
      <w:r w:rsidR="00735473">
        <w:rPr>
          <w:rFonts w:ascii="Times New Roman" w:eastAsia="Times New Roman" w:hAnsi="Times New Roman"/>
          <w:sz w:val="28"/>
          <w:szCs w:val="28"/>
          <w:lang w:eastAsia="ru-RU"/>
        </w:rPr>
        <w:t xml:space="preserve">ов не </w:t>
      </w:r>
      <w:r w:rsidRPr="007C0347">
        <w:rPr>
          <w:rFonts w:ascii="Times New Roman" w:eastAsia="Times New Roman" w:hAnsi="Times New Roman"/>
          <w:sz w:val="28"/>
          <w:szCs w:val="28"/>
          <w:lang w:eastAsia="ru-RU"/>
        </w:rPr>
        <w:t>име</w:t>
      </w:r>
      <w:r w:rsidR="00735473">
        <w:rPr>
          <w:rFonts w:ascii="Times New Roman" w:eastAsia="Times New Roman" w:hAnsi="Times New Roman"/>
          <w:sz w:val="28"/>
          <w:szCs w:val="28"/>
          <w:lang w:eastAsia="ru-RU"/>
        </w:rPr>
        <w:t>ют</w:t>
      </w:r>
      <w:r w:rsidRPr="007C0347">
        <w:rPr>
          <w:rFonts w:ascii="Times New Roman" w:eastAsia="Times New Roman" w:hAnsi="Times New Roman"/>
          <w:sz w:val="28"/>
          <w:szCs w:val="28"/>
          <w:lang w:eastAsia="ru-RU"/>
        </w:rPr>
        <w:t xml:space="preserve"> вмятин </w:t>
      </w:r>
      <w:r w:rsidR="00ED3B98">
        <w:rPr>
          <w:rFonts w:ascii="Times New Roman" w:eastAsia="Times New Roman" w:hAnsi="Times New Roman"/>
          <w:sz w:val="28"/>
          <w:szCs w:val="28"/>
          <w:lang w:eastAsia="ru-RU"/>
        </w:rPr>
        <w:br/>
      </w:r>
      <w:r w:rsidRPr="007C0347">
        <w:rPr>
          <w:rFonts w:ascii="Times New Roman" w:eastAsia="Times New Roman" w:hAnsi="Times New Roman"/>
          <w:sz w:val="28"/>
          <w:szCs w:val="28"/>
          <w:lang w:eastAsia="ru-RU"/>
        </w:rPr>
        <w:t>и неровностей;</w:t>
      </w:r>
    </w:p>
    <w:p w14:paraId="31CAFA99" w14:textId="77777777" w:rsidR="00516DF1" w:rsidRPr="000C191C" w:rsidRDefault="00516DF1" w:rsidP="007709F8">
      <w:pPr>
        <w:pStyle w:val="a5"/>
        <w:widowControl w:val="0"/>
        <w:numPr>
          <w:ilvl w:val="0"/>
          <w:numId w:val="21"/>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 xml:space="preserve">сцепление покровной пленки с окрашиваемой поверхностью должно </w:t>
      </w:r>
      <w:r w:rsidRPr="000C191C">
        <w:rPr>
          <w:rFonts w:ascii="Times New Roman" w:eastAsia="Times New Roman" w:hAnsi="Times New Roman"/>
          <w:sz w:val="28"/>
          <w:szCs w:val="28"/>
          <w:lang w:eastAsia="ru-RU"/>
        </w:rPr>
        <w:t>быть прочным</w:t>
      </w:r>
      <w:r w:rsidR="00DA6A49" w:rsidRPr="000C191C">
        <w:rPr>
          <w:rFonts w:ascii="Times New Roman" w:eastAsia="Times New Roman" w:hAnsi="Times New Roman"/>
          <w:sz w:val="28"/>
          <w:szCs w:val="28"/>
          <w:lang w:eastAsia="ru-RU"/>
        </w:rPr>
        <w:t>. О</w:t>
      </w:r>
      <w:r w:rsidRPr="000C191C">
        <w:rPr>
          <w:rFonts w:ascii="Times New Roman" w:eastAsia="Times New Roman" w:hAnsi="Times New Roman"/>
          <w:sz w:val="28"/>
          <w:szCs w:val="28"/>
          <w:lang w:eastAsia="ru-RU"/>
        </w:rPr>
        <w:t>тслоение и шелушение краски не допускается</w:t>
      </w:r>
      <w:r w:rsidR="00B4046C" w:rsidRPr="000C191C">
        <w:rPr>
          <w:rFonts w:ascii="Times New Roman" w:eastAsia="Times New Roman" w:hAnsi="Times New Roman"/>
          <w:sz w:val="28"/>
          <w:szCs w:val="28"/>
          <w:lang w:eastAsia="ru-RU"/>
        </w:rPr>
        <w:t>;</w:t>
      </w:r>
    </w:p>
    <w:p w14:paraId="52FC8AA9" w14:textId="77777777" w:rsidR="00516DF1" w:rsidRPr="000C191C" w:rsidRDefault="00516DF1" w:rsidP="007709F8">
      <w:pPr>
        <w:pStyle w:val="HTML"/>
        <w:widowControl w:val="0"/>
        <w:numPr>
          <w:ilvl w:val="0"/>
          <w:numId w:val="21"/>
        </w:numPr>
        <w:tabs>
          <w:tab w:val="left" w:pos="993"/>
        </w:tabs>
        <w:ind w:left="0" w:firstLine="709"/>
        <w:jc w:val="both"/>
        <w:rPr>
          <w:rFonts w:ascii="Times New Roman" w:eastAsia="Times New Roman" w:hAnsi="Times New Roman"/>
          <w:sz w:val="28"/>
          <w:szCs w:val="28"/>
          <w:lang w:eastAsia="ru-RU"/>
        </w:rPr>
      </w:pPr>
      <w:r w:rsidRPr="000C191C">
        <w:rPr>
          <w:rFonts w:ascii="Times New Roman" w:eastAsia="Times New Roman" w:hAnsi="Times New Roman"/>
          <w:sz w:val="28"/>
          <w:szCs w:val="28"/>
          <w:lang w:eastAsia="ru-RU"/>
        </w:rPr>
        <w:t>покрытие наружной поверхности корпуса</w:t>
      </w:r>
      <w:r w:rsidR="00C644B2" w:rsidRPr="000C191C">
        <w:rPr>
          <w:rFonts w:ascii="Times New Roman" w:eastAsia="Times New Roman" w:hAnsi="Times New Roman"/>
          <w:sz w:val="28"/>
          <w:szCs w:val="28"/>
          <w:lang w:eastAsia="ru-RU"/>
        </w:rPr>
        <w:t xml:space="preserve"> ящик</w:t>
      </w:r>
      <w:r w:rsidR="00735473" w:rsidRPr="000C191C">
        <w:rPr>
          <w:rFonts w:ascii="Times New Roman" w:eastAsia="Times New Roman" w:hAnsi="Times New Roman"/>
          <w:sz w:val="28"/>
          <w:szCs w:val="28"/>
          <w:lang w:eastAsia="ru-RU"/>
        </w:rPr>
        <w:t>ов</w:t>
      </w:r>
      <w:r w:rsidRPr="000C191C">
        <w:rPr>
          <w:rFonts w:ascii="Times New Roman" w:eastAsia="Times New Roman" w:hAnsi="Times New Roman"/>
          <w:sz w:val="28"/>
          <w:szCs w:val="28"/>
          <w:lang w:eastAsia="ru-RU"/>
        </w:rPr>
        <w:t xml:space="preserve"> выполнено полимерным покрытием в электростатическом поле;</w:t>
      </w:r>
    </w:p>
    <w:p w14:paraId="3D605DC5" w14:textId="77777777" w:rsidR="005972D5" w:rsidRPr="000C191C" w:rsidRDefault="007C0347" w:rsidP="007709F8">
      <w:pPr>
        <w:pStyle w:val="HTML"/>
        <w:widowControl w:val="0"/>
        <w:numPr>
          <w:ilvl w:val="0"/>
          <w:numId w:val="21"/>
        </w:numPr>
        <w:tabs>
          <w:tab w:val="left" w:pos="993"/>
        </w:tabs>
        <w:ind w:left="0" w:firstLine="709"/>
        <w:jc w:val="both"/>
        <w:rPr>
          <w:rFonts w:ascii="Times New Roman" w:eastAsia="Times New Roman" w:hAnsi="Times New Roman" w:cs="Times New Roman"/>
          <w:bCs/>
          <w:sz w:val="28"/>
          <w:szCs w:val="28"/>
          <w:lang w:eastAsia="ru-RU"/>
        </w:rPr>
      </w:pPr>
      <w:r w:rsidRPr="000C191C">
        <w:rPr>
          <w:rFonts w:ascii="Times New Roman" w:eastAsia="Times New Roman" w:hAnsi="Times New Roman"/>
          <w:sz w:val="28"/>
          <w:szCs w:val="28"/>
          <w:lang w:eastAsia="ru-RU"/>
        </w:rPr>
        <w:t>я</w:t>
      </w:r>
      <w:r w:rsidR="005972D5" w:rsidRPr="000C191C">
        <w:rPr>
          <w:rFonts w:ascii="Times New Roman" w:eastAsia="Times New Roman" w:hAnsi="Times New Roman"/>
          <w:sz w:val="28"/>
          <w:szCs w:val="28"/>
          <w:lang w:eastAsia="ru-RU"/>
        </w:rPr>
        <w:t>щик</w:t>
      </w:r>
      <w:r w:rsidR="00E210EF" w:rsidRPr="000C191C">
        <w:rPr>
          <w:rFonts w:ascii="Times New Roman" w:eastAsia="Times New Roman" w:hAnsi="Times New Roman"/>
          <w:sz w:val="28"/>
          <w:szCs w:val="28"/>
          <w:lang w:eastAsia="ru-RU"/>
        </w:rPr>
        <w:t xml:space="preserve">и </w:t>
      </w:r>
      <w:r w:rsidR="005972D5" w:rsidRPr="000C191C">
        <w:rPr>
          <w:rFonts w:ascii="Times New Roman" w:eastAsia="Times New Roman" w:hAnsi="Times New Roman"/>
          <w:sz w:val="28"/>
          <w:szCs w:val="28"/>
          <w:lang w:eastAsia="ru-RU"/>
        </w:rPr>
        <w:t>изгот</w:t>
      </w:r>
      <w:r w:rsidR="00552076" w:rsidRPr="000C191C">
        <w:rPr>
          <w:rFonts w:ascii="Times New Roman" w:eastAsia="Times New Roman" w:hAnsi="Times New Roman"/>
          <w:sz w:val="28"/>
          <w:szCs w:val="28"/>
          <w:lang w:eastAsia="ru-RU"/>
        </w:rPr>
        <w:t>овлены</w:t>
      </w:r>
      <w:r w:rsidR="005972D5" w:rsidRPr="000C191C">
        <w:rPr>
          <w:rFonts w:ascii="Times New Roman" w:eastAsia="Times New Roman" w:hAnsi="Times New Roman"/>
          <w:sz w:val="28"/>
          <w:szCs w:val="28"/>
          <w:lang w:eastAsia="ru-RU"/>
        </w:rPr>
        <w:t xml:space="preserve"> в климатиче</w:t>
      </w:r>
      <w:r w:rsidR="001F2B70" w:rsidRPr="000C191C">
        <w:rPr>
          <w:rFonts w:ascii="Times New Roman" w:eastAsia="Times New Roman" w:hAnsi="Times New Roman"/>
          <w:sz w:val="28"/>
          <w:szCs w:val="28"/>
          <w:lang w:eastAsia="ru-RU"/>
        </w:rPr>
        <w:t>ском исполнении УХЛ категории 1</w:t>
      </w:r>
      <w:r w:rsidR="001F2B70" w:rsidRPr="000C191C">
        <w:rPr>
          <w:rFonts w:ascii="Times New Roman" w:eastAsia="Times New Roman" w:hAnsi="Times New Roman"/>
          <w:sz w:val="28"/>
          <w:szCs w:val="28"/>
          <w:lang w:eastAsia="ru-RU"/>
        </w:rPr>
        <w:br/>
      </w:r>
      <w:r w:rsidR="007200EE" w:rsidRPr="000C191C">
        <w:rPr>
          <w:rFonts w:ascii="Times New Roman" w:eastAsia="Times New Roman" w:hAnsi="Times New Roman"/>
          <w:sz w:val="28"/>
          <w:szCs w:val="28"/>
          <w:lang w:eastAsia="ru-RU"/>
        </w:rPr>
        <w:t>в соответствии с</w:t>
      </w:r>
      <w:r w:rsidR="00516DF1" w:rsidRPr="000C191C">
        <w:rPr>
          <w:rFonts w:ascii="Times New Roman" w:eastAsia="Times New Roman" w:hAnsi="Times New Roman"/>
          <w:sz w:val="28"/>
          <w:szCs w:val="28"/>
          <w:lang w:eastAsia="ru-RU"/>
        </w:rPr>
        <w:t xml:space="preserve"> требованиями</w:t>
      </w:r>
      <w:r w:rsidR="007200EE" w:rsidRPr="000C191C">
        <w:rPr>
          <w:rFonts w:ascii="Times New Roman" w:eastAsia="Times New Roman" w:hAnsi="Times New Roman"/>
          <w:sz w:val="28"/>
          <w:szCs w:val="28"/>
          <w:lang w:eastAsia="ru-RU"/>
        </w:rPr>
        <w:t xml:space="preserve"> </w:t>
      </w:r>
      <w:r w:rsidR="005972D5" w:rsidRPr="000C191C">
        <w:rPr>
          <w:rFonts w:ascii="Times New Roman" w:eastAsia="Times New Roman" w:hAnsi="Times New Roman"/>
          <w:sz w:val="28"/>
          <w:szCs w:val="28"/>
          <w:lang w:eastAsia="ru-RU"/>
        </w:rPr>
        <w:t>ГОСТ 15150-69</w:t>
      </w:r>
      <w:r w:rsidR="00DA6A49" w:rsidRPr="000C191C">
        <w:rPr>
          <w:rFonts w:ascii="Times New Roman" w:eastAsia="Times New Roman" w:hAnsi="Times New Roman"/>
          <w:sz w:val="28"/>
          <w:szCs w:val="28"/>
          <w:lang w:eastAsia="ru-RU"/>
        </w:rPr>
        <w:t>.</w:t>
      </w:r>
    </w:p>
    <w:p w14:paraId="34FA2961" w14:textId="77777777" w:rsidR="00C95F98" w:rsidRPr="000C191C" w:rsidRDefault="00C95F98" w:rsidP="007709F8">
      <w:pPr>
        <w:pStyle w:val="ConsPlusNormal"/>
        <w:numPr>
          <w:ilvl w:val="0"/>
          <w:numId w:val="23"/>
        </w:numPr>
        <w:ind w:left="0" w:firstLine="709"/>
        <w:jc w:val="both"/>
        <w:rPr>
          <w:rFonts w:ascii="Times New Roman" w:hAnsi="Times New Roman"/>
          <w:b/>
          <w:sz w:val="28"/>
          <w:szCs w:val="28"/>
        </w:rPr>
      </w:pPr>
      <w:r w:rsidRPr="000C191C">
        <w:rPr>
          <w:rFonts w:ascii="Times New Roman" w:hAnsi="Times New Roman"/>
          <w:b/>
          <w:sz w:val="28"/>
          <w:szCs w:val="28"/>
        </w:rPr>
        <w:t>Настенный ящик</w:t>
      </w:r>
      <w:r w:rsidR="00227986" w:rsidRPr="000C191C">
        <w:rPr>
          <w:rFonts w:ascii="Times New Roman" w:hAnsi="Times New Roman"/>
          <w:b/>
          <w:sz w:val="28"/>
          <w:szCs w:val="28"/>
        </w:rPr>
        <w:t xml:space="preserve"> почтовый типа «Р» </w:t>
      </w:r>
    </w:p>
    <w:p w14:paraId="7C124DC5" w14:textId="77777777" w:rsidR="00C95F98" w:rsidRPr="00097949" w:rsidRDefault="00097949" w:rsidP="007709F8">
      <w:pPr>
        <w:pStyle w:val="a5"/>
        <w:widowControl w:val="0"/>
        <w:numPr>
          <w:ilvl w:val="0"/>
          <w:numId w:val="24"/>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95F98" w:rsidRPr="00097949">
        <w:rPr>
          <w:rFonts w:ascii="Times New Roman" w:eastAsia="Times New Roman" w:hAnsi="Times New Roman"/>
          <w:sz w:val="28"/>
          <w:szCs w:val="28"/>
          <w:lang w:eastAsia="ru-RU"/>
        </w:rPr>
        <w:t xml:space="preserve">В </w:t>
      </w:r>
      <w:r w:rsidR="009C36EA" w:rsidRPr="00097949">
        <w:rPr>
          <w:rFonts w:ascii="Times New Roman" w:eastAsia="Times New Roman" w:hAnsi="Times New Roman"/>
          <w:sz w:val="28"/>
          <w:szCs w:val="28"/>
          <w:lang w:eastAsia="ru-RU"/>
        </w:rPr>
        <w:t>комплект</w:t>
      </w:r>
      <w:r w:rsidR="00C95F98" w:rsidRPr="00097949">
        <w:rPr>
          <w:rFonts w:ascii="Times New Roman" w:eastAsia="Times New Roman" w:hAnsi="Times New Roman"/>
          <w:sz w:val="28"/>
          <w:szCs w:val="28"/>
          <w:lang w:eastAsia="ru-RU"/>
        </w:rPr>
        <w:t xml:space="preserve"> настенного ящика почтового типа «Р» </w:t>
      </w:r>
      <w:r w:rsidR="00B873BB">
        <w:rPr>
          <w:rFonts w:ascii="Times New Roman" w:eastAsia="Times New Roman" w:hAnsi="Times New Roman"/>
          <w:sz w:val="28"/>
          <w:szCs w:val="28"/>
          <w:lang w:eastAsia="ru-RU"/>
        </w:rPr>
        <w:t>входя</w:t>
      </w:r>
      <w:r w:rsidR="00C95F98" w:rsidRPr="00097949">
        <w:rPr>
          <w:rFonts w:ascii="Times New Roman" w:eastAsia="Times New Roman" w:hAnsi="Times New Roman"/>
          <w:sz w:val="28"/>
          <w:szCs w:val="28"/>
          <w:lang w:eastAsia="ru-RU"/>
        </w:rPr>
        <w:t>т:</w:t>
      </w:r>
    </w:p>
    <w:p w14:paraId="653E6F1B" w14:textId="77777777" w:rsidR="00C95F98" w:rsidRPr="007C0347" w:rsidRDefault="00C95F98" w:rsidP="007709F8">
      <w:pPr>
        <w:pStyle w:val="a5"/>
        <w:widowControl w:val="0"/>
        <w:numPr>
          <w:ilvl w:val="0"/>
          <w:numId w:val="22"/>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ящик;</w:t>
      </w:r>
    </w:p>
    <w:p w14:paraId="2739586B" w14:textId="77777777" w:rsidR="00C95F98" w:rsidRPr="007C0347" w:rsidRDefault="00C95F98" w:rsidP="007709F8">
      <w:pPr>
        <w:pStyle w:val="a5"/>
        <w:widowControl w:val="0"/>
        <w:numPr>
          <w:ilvl w:val="0"/>
          <w:numId w:val="22"/>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lastRenderedPageBreak/>
        <w:t xml:space="preserve">элементы крепления ящика </w:t>
      </w:r>
      <w:r w:rsidR="009C36EA" w:rsidRPr="007C0347">
        <w:rPr>
          <w:rFonts w:ascii="Times New Roman" w:eastAsia="Times New Roman" w:hAnsi="Times New Roman"/>
          <w:sz w:val="28"/>
          <w:szCs w:val="28"/>
          <w:lang w:eastAsia="ru-RU"/>
        </w:rPr>
        <w:t>к</w:t>
      </w:r>
      <w:r w:rsidRPr="007C0347">
        <w:rPr>
          <w:rFonts w:ascii="Times New Roman" w:eastAsia="Times New Roman" w:hAnsi="Times New Roman"/>
          <w:sz w:val="28"/>
          <w:szCs w:val="28"/>
          <w:lang w:eastAsia="ru-RU"/>
        </w:rPr>
        <w:t xml:space="preserve"> стен</w:t>
      </w:r>
      <w:r w:rsidR="009C36EA" w:rsidRPr="007C0347">
        <w:rPr>
          <w:rFonts w:ascii="Times New Roman" w:eastAsia="Times New Roman" w:hAnsi="Times New Roman"/>
          <w:sz w:val="28"/>
          <w:szCs w:val="28"/>
          <w:lang w:eastAsia="ru-RU"/>
        </w:rPr>
        <w:t>е</w:t>
      </w:r>
      <w:r w:rsidRPr="007C0347">
        <w:rPr>
          <w:rFonts w:ascii="Times New Roman" w:eastAsia="Times New Roman" w:hAnsi="Times New Roman"/>
          <w:sz w:val="28"/>
          <w:szCs w:val="28"/>
          <w:lang w:eastAsia="ru-RU"/>
        </w:rPr>
        <w:t>.</w:t>
      </w:r>
    </w:p>
    <w:p w14:paraId="5E01D324" w14:textId="77777777" w:rsidR="00C95F98" w:rsidRPr="0058339A" w:rsidRDefault="00097949" w:rsidP="007709F8">
      <w:pPr>
        <w:pStyle w:val="a5"/>
        <w:widowControl w:val="0"/>
        <w:numPr>
          <w:ilvl w:val="0"/>
          <w:numId w:val="24"/>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Характеристики настенного ящика почтового типа «Р»:</w:t>
      </w:r>
    </w:p>
    <w:p w14:paraId="070DF6DB" w14:textId="77777777" w:rsidR="00BC75C8" w:rsidRDefault="00C95F98" w:rsidP="007709F8">
      <w:pPr>
        <w:pStyle w:val="a5"/>
        <w:widowControl w:val="0"/>
        <w:numPr>
          <w:ilvl w:val="0"/>
          <w:numId w:val="22"/>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объем ящика обеспечива</w:t>
      </w:r>
      <w:r w:rsidR="00C738E6">
        <w:rPr>
          <w:rFonts w:ascii="Times New Roman" w:eastAsia="Times New Roman" w:hAnsi="Times New Roman"/>
          <w:sz w:val="28"/>
          <w:szCs w:val="28"/>
          <w:lang w:eastAsia="ru-RU"/>
        </w:rPr>
        <w:t>ет</w:t>
      </w:r>
      <w:r w:rsidRPr="0058339A">
        <w:rPr>
          <w:rFonts w:ascii="Times New Roman" w:eastAsia="Times New Roman" w:hAnsi="Times New Roman"/>
          <w:sz w:val="28"/>
          <w:szCs w:val="28"/>
          <w:lang w:eastAsia="ru-RU"/>
        </w:rPr>
        <w:t xml:space="preserve"> временное хранение не менее 250 почтовых отправлений при средней толщине отправления 0,71</w:t>
      </w:r>
      <w:r w:rsidR="001F2B70">
        <w:rPr>
          <w:rFonts w:ascii="Times New Roman" w:eastAsia="Times New Roman" w:hAnsi="Times New Roman"/>
          <w:sz w:val="28"/>
          <w:szCs w:val="28"/>
          <w:lang w:eastAsia="ru-RU"/>
        </w:rPr>
        <w:t> </w:t>
      </w:r>
      <w:r w:rsidRPr="0058339A">
        <w:rPr>
          <w:rFonts w:ascii="Times New Roman" w:eastAsia="Times New Roman" w:hAnsi="Times New Roman"/>
          <w:sz w:val="28"/>
          <w:szCs w:val="28"/>
          <w:lang w:eastAsia="ru-RU"/>
        </w:rPr>
        <w:t>мм, в том числе</w:t>
      </w:r>
      <w:r w:rsidR="00BC75C8">
        <w:rPr>
          <w:rFonts w:ascii="Times New Roman" w:eastAsia="Times New Roman" w:hAnsi="Times New Roman"/>
          <w:sz w:val="28"/>
          <w:szCs w:val="28"/>
          <w:lang w:eastAsia="ru-RU"/>
        </w:rPr>
        <w:t>:</w:t>
      </w:r>
    </w:p>
    <w:p w14:paraId="3DC3DCD1" w14:textId="77777777" w:rsidR="00BC75C8" w:rsidRPr="00097949" w:rsidRDefault="00C95F98" w:rsidP="007709F8">
      <w:pPr>
        <w:pStyle w:val="a5"/>
        <w:widowControl w:val="0"/>
        <w:numPr>
          <w:ilvl w:val="0"/>
          <w:numId w:val="25"/>
        </w:numPr>
        <w:tabs>
          <w:tab w:val="left" w:pos="993"/>
        </w:tabs>
        <w:spacing w:after="0" w:line="240" w:lineRule="auto"/>
        <w:ind w:left="0" w:firstLine="709"/>
        <w:jc w:val="both"/>
        <w:rPr>
          <w:rFonts w:ascii="Times New Roman" w:eastAsia="Times New Roman" w:hAnsi="Times New Roman"/>
          <w:sz w:val="28"/>
          <w:szCs w:val="28"/>
          <w:lang w:eastAsia="ru-RU"/>
        </w:rPr>
      </w:pPr>
      <w:r w:rsidRPr="00097949">
        <w:rPr>
          <w:rFonts w:ascii="Times New Roman" w:eastAsia="Times New Roman" w:hAnsi="Times New Roman"/>
          <w:sz w:val="28"/>
          <w:szCs w:val="28"/>
          <w:lang w:eastAsia="ru-RU"/>
        </w:rPr>
        <w:t>40</w:t>
      </w:r>
      <w:r w:rsidR="00ED3B98">
        <w:rPr>
          <w:rFonts w:ascii="Times New Roman" w:eastAsia="Times New Roman" w:hAnsi="Times New Roman"/>
          <w:sz w:val="28"/>
          <w:szCs w:val="28"/>
          <w:lang w:eastAsia="ru-RU"/>
        </w:rPr>
        <w:t xml:space="preserve"> </w:t>
      </w:r>
      <w:r w:rsidRPr="00097949">
        <w:rPr>
          <w:rFonts w:ascii="Times New Roman" w:eastAsia="Times New Roman" w:hAnsi="Times New Roman"/>
          <w:sz w:val="28"/>
          <w:szCs w:val="28"/>
          <w:lang w:eastAsia="ru-RU"/>
        </w:rPr>
        <w:t>% писем в конвертах формата 162х229 мм</w:t>
      </w:r>
      <w:r w:rsidR="00BC75C8" w:rsidRPr="00097949">
        <w:rPr>
          <w:rFonts w:ascii="Times New Roman" w:eastAsia="Times New Roman" w:hAnsi="Times New Roman"/>
          <w:sz w:val="28"/>
          <w:szCs w:val="28"/>
          <w:lang w:eastAsia="ru-RU"/>
        </w:rPr>
        <w:t>;</w:t>
      </w:r>
    </w:p>
    <w:p w14:paraId="1DFB0CAE" w14:textId="77777777" w:rsidR="00BC75C8" w:rsidRPr="00097949" w:rsidRDefault="00C95F98" w:rsidP="007709F8">
      <w:pPr>
        <w:pStyle w:val="a5"/>
        <w:widowControl w:val="0"/>
        <w:numPr>
          <w:ilvl w:val="0"/>
          <w:numId w:val="25"/>
        </w:numPr>
        <w:tabs>
          <w:tab w:val="left" w:pos="993"/>
        </w:tabs>
        <w:spacing w:after="0" w:line="240" w:lineRule="auto"/>
        <w:ind w:left="0" w:firstLine="709"/>
        <w:jc w:val="both"/>
        <w:rPr>
          <w:rFonts w:ascii="Times New Roman" w:eastAsia="Times New Roman" w:hAnsi="Times New Roman"/>
          <w:sz w:val="28"/>
          <w:szCs w:val="28"/>
          <w:lang w:eastAsia="ru-RU"/>
        </w:rPr>
      </w:pPr>
      <w:r w:rsidRPr="00097949">
        <w:rPr>
          <w:rFonts w:ascii="Times New Roman" w:eastAsia="Times New Roman" w:hAnsi="Times New Roman"/>
          <w:sz w:val="28"/>
          <w:szCs w:val="28"/>
          <w:lang w:eastAsia="ru-RU"/>
        </w:rPr>
        <w:t>40</w:t>
      </w:r>
      <w:r w:rsidR="00ED3B98">
        <w:rPr>
          <w:rFonts w:ascii="Times New Roman" w:eastAsia="Times New Roman" w:hAnsi="Times New Roman"/>
          <w:sz w:val="28"/>
          <w:szCs w:val="28"/>
          <w:lang w:eastAsia="ru-RU"/>
        </w:rPr>
        <w:t xml:space="preserve"> </w:t>
      </w:r>
      <w:r w:rsidRPr="00097949">
        <w:rPr>
          <w:rFonts w:ascii="Times New Roman" w:eastAsia="Times New Roman" w:hAnsi="Times New Roman"/>
          <w:sz w:val="28"/>
          <w:szCs w:val="28"/>
          <w:lang w:eastAsia="ru-RU"/>
        </w:rPr>
        <w:t>% писем в конвертах формата 110х220 мм</w:t>
      </w:r>
      <w:r w:rsidR="00BC75C8" w:rsidRPr="00097949">
        <w:rPr>
          <w:rFonts w:ascii="Times New Roman" w:eastAsia="Times New Roman" w:hAnsi="Times New Roman"/>
          <w:sz w:val="28"/>
          <w:szCs w:val="28"/>
          <w:lang w:eastAsia="ru-RU"/>
        </w:rPr>
        <w:t>;</w:t>
      </w:r>
    </w:p>
    <w:p w14:paraId="43221F04" w14:textId="77777777" w:rsidR="00BC75C8" w:rsidRPr="00097949" w:rsidRDefault="00C95F98" w:rsidP="007709F8">
      <w:pPr>
        <w:pStyle w:val="a5"/>
        <w:widowControl w:val="0"/>
        <w:numPr>
          <w:ilvl w:val="0"/>
          <w:numId w:val="25"/>
        </w:numPr>
        <w:tabs>
          <w:tab w:val="left" w:pos="993"/>
        </w:tabs>
        <w:spacing w:after="0" w:line="240" w:lineRule="auto"/>
        <w:ind w:left="0" w:firstLine="709"/>
        <w:jc w:val="both"/>
        <w:rPr>
          <w:rFonts w:ascii="Times New Roman" w:eastAsia="Times New Roman" w:hAnsi="Times New Roman"/>
          <w:sz w:val="28"/>
          <w:szCs w:val="28"/>
          <w:lang w:eastAsia="ru-RU"/>
        </w:rPr>
      </w:pPr>
      <w:r w:rsidRPr="00097949">
        <w:rPr>
          <w:rFonts w:ascii="Times New Roman" w:eastAsia="Times New Roman" w:hAnsi="Times New Roman"/>
          <w:sz w:val="28"/>
          <w:szCs w:val="28"/>
          <w:lang w:eastAsia="ru-RU"/>
        </w:rPr>
        <w:t>20</w:t>
      </w:r>
      <w:r w:rsidR="00ED3B98">
        <w:rPr>
          <w:rFonts w:ascii="Times New Roman" w:eastAsia="Times New Roman" w:hAnsi="Times New Roman"/>
          <w:sz w:val="28"/>
          <w:szCs w:val="28"/>
          <w:lang w:eastAsia="ru-RU"/>
        </w:rPr>
        <w:t xml:space="preserve"> </w:t>
      </w:r>
      <w:r w:rsidRPr="00097949">
        <w:rPr>
          <w:rFonts w:ascii="Times New Roman" w:eastAsia="Times New Roman" w:hAnsi="Times New Roman"/>
          <w:sz w:val="28"/>
          <w:szCs w:val="28"/>
          <w:lang w:eastAsia="ru-RU"/>
        </w:rPr>
        <w:t xml:space="preserve">% почтовых карточек. </w:t>
      </w:r>
    </w:p>
    <w:p w14:paraId="0F0CB1F3" w14:textId="77777777" w:rsidR="00C95F98" w:rsidRPr="0058339A" w:rsidRDefault="00C95F98"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Укладка письменной </w:t>
      </w:r>
      <w:r w:rsidRPr="00616E4F">
        <w:rPr>
          <w:rFonts w:ascii="Times New Roman" w:eastAsia="Times New Roman" w:hAnsi="Times New Roman"/>
          <w:sz w:val="28"/>
          <w:szCs w:val="28"/>
          <w:lang w:eastAsia="ru-RU"/>
        </w:rPr>
        <w:t xml:space="preserve">корреспонденции </w:t>
      </w:r>
      <w:r w:rsidR="00C738E6" w:rsidRPr="00616E4F">
        <w:rPr>
          <w:rFonts w:ascii="Times New Roman" w:eastAsia="Times New Roman" w:hAnsi="Times New Roman"/>
          <w:sz w:val="28"/>
          <w:szCs w:val="28"/>
          <w:lang w:eastAsia="ru-RU"/>
        </w:rPr>
        <w:t>осуществляется</w:t>
      </w:r>
      <w:r w:rsidRPr="00616E4F">
        <w:rPr>
          <w:rFonts w:ascii="Times New Roman" w:eastAsia="Times New Roman" w:hAnsi="Times New Roman"/>
          <w:sz w:val="28"/>
          <w:szCs w:val="28"/>
          <w:lang w:eastAsia="ru-RU"/>
        </w:rPr>
        <w:t xml:space="preserve"> в произвольном</w:t>
      </w:r>
      <w:r w:rsidRPr="0058339A">
        <w:rPr>
          <w:rFonts w:ascii="Times New Roman" w:eastAsia="Times New Roman" w:hAnsi="Times New Roman"/>
          <w:sz w:val="28"/>
          <w:szCs w:val="28"/>
          <w:lang w:eastAsia="ru-RU"/>
        </w:rPr>
        <w:t xml:space="preserve"> порядке</w:t>
      </w:r>
      <w:r w:rsidR="00616E4F">
        <w:rPr>
          <w:rFonts w:ascii="Times New Roman" w:eastAsia="Times New Roman" w:hAnsi="Times New Roman"/>
          <w:sz w:val="28"/>
          <w:szCs w:val="28"/>
          <w:lang w:eastAsia="ru-RU"/>
        </w:rPr>
        <w:t>;</w:t>
      </w:r>
    </w:p>
    <w:p w14:paraId="7513746A" w14:textId="3746018F" w:rsidR="00C95F98" w:rsidRPr="00EC3F4D" w:rsidRDefault="00C95F98" w:rsidP="007709F8">
      <w:pPr>
        <w:pStyle w:val="a5"/>
        <w:widowControl w:val="0"/>
        <w:numPr>
          <w:ilvl w:val="0"/>
          <w:numId w:val="25"/>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габаритные </w:t>
      </w:r>
      <w:r w:rsidRPr="00295210">
        <w:rPr>
          <w:rFonts w:ascii="Times New Roman" w:eastAsia="Times New Roman" w:hAnsi="Times New Roman"/>
          <w:sz w:val="28"/>
          <w:szCs w:val="28"/>
          <w:lang w:eastAsia="ru-RU"/>
        </w:rPr>
        <w:t>размеры ящика</w:t>
      </w:r>
      <w:r w:rsidR="009A4BB6" w:rsidRPr="00295210">
        <w:rPr>
          <w:rFonts w:ascii="Times New Roman" w:eastAsia="Times New Roman" w:hAnsi="Times New Roman"/>
          <w:sz w:val="28"/>
          <w:szCs w:val="28"/>
          <w:lang w:eastAsia="ru-RU"/>
        </w:rPr>
        <w:t xml:space="preserve"> (</w:t>
      </w:r>
      <w:r w:rsidR="00ED3B98">
        <w:rPr>
          <w:rFonts w:ascii="Times New Roman" w:eastAsia="Times New Roman" w:hAnsi="Times New Roman"/>
          <w:sz w:val="28"/>
          <w:szCs w:val="28"/>
          <w:lang w:eastAsia="ru-RU"/>
        </w:rPr>
        <w:t>р</w:t>
      </w:r>
      <w:r w:rsidR="00ED3B98" w:rsidRPr="00295210">
        <w:rPr>
          <w:rFonts w:ascii="Times New Roman" w:eastAsia="Times New Roman" w:hAnsi="Times New Roman"/>
          <w:sz w:val="28"/>
          <w:szCs w:val="28"/>
          <w:lang w:eastAsia="ru-RU"/>
        </w:rPr>
        <w:t xml:space="preserve">исунок </w:t>
      </w:r>
      <w:r w:rsidR="00740A48" w:rsidRPr="00295210">
        <w:rPr>
          <w:rFonts w:ascii="Times New Roman" w:eastAsia="Times New Roman" w:hAnsi="Times New Roman"/>
          <w:sz w:val="28"/>
          <w:szCs w:val="28"/>
          <w:lang w:eastAsia="ru-RU"/>
        </w:rPr>
        <w:t xml:space="preserve">А </w:t>
      </w:r>
      <w:r w:rsidR="009A4BB6" w:rsidRPr="00295210">
        <w:rPr>
          <w:rFonts w:ascii="Times New Roman" w:eastAsia="Times New Roman" w:hAnsi="Times New Roman"/>
          <w:sz w:val="28"/>
          <w:szCs w:val="28"/>
          <w:lang w:eastAsia="ru-RU"/>
        </w:rPr>
        <w:t>приложени</w:t>
      </w:r>
      <w:r w:rsidR="00740A48" w:rsidRPr="00295210">
        <w:rPr>
          <w:rFonts w:ascii="Times New Roman" w:eastAsia="Times New Roman" w:hAnsi="Times New Roman"/>
          <w:sz w:val="28"/>
          <w:szCs w:val="28"/>
          <w:lang w:eastAsia="ru-RU"/>
        </w:rPr>
        <w:t>я</w:t>
      </w:r>
      <w:r w:rsidR="009A4BB6" w:rsidRPr="00295210">
        <w:rPr>
          <w:rFonts w:ascii="Times New Roman" w:eastAsia="Times New Roman" w:hAnsi="Times New Roman"/>
          <w:sz w:val="28"/>
          <w:szCs w:val="28"/>
          <w:lang w:eastAsia="ru-RU"/>
        </w:rPr>
        <w:t xml:space="preserve"> № </w:t>
      </w:r>
      <w:r w:rsidR="004224E2">
        <w:rPr>
          <w:rFonts w:ascii="Times New Roman" w:eastAsia="Times New Roman" w:hAnsi="Times New Roman"/>
          <w:sz w:val="28"/>
          <w:szCs w:val="28"/>
          <w:lang w:eastAsia="ru-RU"/>
        </w:rPr>
        <w:t>1</w:t>
      </w:r>
      <w:r w:rsidR="009A4BB6" w:rsidRPr="00295210">
        <w:rPr>
          <w:rFonts w:ascii="Times New Roman" w:eastAsia="Times New Roman" w:hAnsi="Times New Roman"/>
          <w:sz w:val="28"/>
          <w:szCs w:val="28"/>
          <w:lang w:eastAsia="ru-RU"/>
        </w:rPr>
        <w:t xml:space="preserve"> к Т</w:t>
      </w:r>
      <w:r w:rsidR="00740A48" w:rsidRPr="00295210">
        <w:rPr>
          <w:rFonts w:ascii="Times New Roman" w:eastAsia="Times New Roman" w:hAnsi="Times New Roman"/>
          <w:sz w:val="28"/>
          <w:szCs w:val="28"/>
          <w:lang w:eastAsia="ru-RU"/>
        </w:rPr>
        <w:t>З</w:t>
      </w:r>
      <w:r w:rsidR="009A4BB6" w:rsidRPr="00295210">
        <w:rPr>
          <w:rFonts w:ascii="Times New Roman" w:eastAsia="Times New Roman" w:hAnsi="Times New Roman"/>
          <w:sz w:val="28"/>
          <w:szCs w:val="28"/>
          <w:lang w:eastAsia="ru-RU"/>
        </w:rPr>
        <w:t>)</w:t>
      </w:r>
      <w:r w:rsidRPr="00295210">
        <w:rPr>
          <w:rFonts w:ascii="Times New Roman" w:eastAsia="Times New Roman" w:hAnsi="Times New Roman"/>
          <w:sz w:val="28"/>
          <w:szCs w:val="28"/>
          <w:lang w:eastAsia="ru-RU"/>
        </w:rPr>
        <w:t xml:space="preserve">: </w:t>
      </w:r>
      <w:r w:rsidR="008B1E06" w:rsidRPr="00EC3F4D">
        <w:rPr>
          <w:rFonts w:ascii="Times New Roman" w:eastAsia="Times New Roman" w:hAnsi="Times New Roman"/>
          <w:sz w:val="28"/>
          <w:szCs w:val="28"/>
          <w:lang w:eastAsia="ru-RU"/>
        </w:rPr>
        <w:t>высота </w:t>
      </w:r>
      <w:r w:rsidR="008B1E06" w:rsidRPr="00EC3F4D">
        <w:rPr>
          <w:rFonts w:ascii="Sylfaen" w:eastAsia="Times New Roman" w:hAnsi="Sylfaen"/>
          <w:sz w:val="28"/>
          <w:szCs w:val="28"/>
          <w:lang w:eastAsia="ru-RU"/>
        </w:rPr>
        <w:t>-</w:t>
      </w:r>
      <w:r w:rsidR="009A4BB6" w:rsidRPr="00EC3F4D">
        <w:rPr>
          <w:rFonts w:ascii="Times New Roman" w:eastAsia="Times New Roman" w:hAnsi="Times New Roman"/>
          <w:sz w:val="28"/>
          <w:szCs w:val="28"/>
          <w:lang w:eastAsia="ru-RU"/>
        </w:rPr>
        <w:t xml:space="preserve"> </w:t>
      </w:r>
      <w:r w:rsidRPr="00EC3F4D">
        <w:rPr>
          <w:rFonts w:ascii="Times New Roman" w:eastAsia="Times New Roman" w:hAnsi="Times New Roman"/>
          <w:sz w:val="28"/>
          <w:szCs w:val="28"/>
          <w:lang w:eastAsia="ru-RU"/>
        </w:rPr>
        <w:t xml:space="preserve">555 </w:t>
      </w:r>
      <w:r w:rsidRPr="00EC3F4D">
        <w:rPr>
          <w:rFonts w:ascii="Times New Roman" w:hAnsi="Times New Roman"/>
          <w:sz w:val="28"/>
          <w:szCs w:val="28"/>
        </w:rPr>
        <w:t>± 2 мм</w:t>
      </w:r>
      <w:r w:rsidRPr="00EC3F4D">
        <w:rPr>
          <w:rFonts w:ascii="Times New Roman" w:eastAsia="Times New Roman" w:hAnsi="Times New Roman"/>
          <w:sz w:val="28"/>
          <w:szCs w:val="28"/>
          <w:lang w:eastAsia="ru-RU"/>
        </w:rPr>
        <w:t xml:space="preserve">, ширина </w:t>
      </w:r>
      <w:r w:rsidR="00F119A2" w:rsidRPr="00EC3F4D">
        <w:rPr>
          <w:rFonts w:ascii="Sylfaen" w:eastAsia="Times New Roman" w:hAnsi="Sylfaen"/>
          <w:sz w:val="28"/>
          <w:szCs w:val="28"/>
          <w:lang w:eastAsia="ru-RU"/>
        </w:rPr>
        <w:t>-</w:t>
      </w:r>
      <w:r w:rsidR="009A4BB6" w:rsidRPr="00EC3F4D">
        <w:rPr>
          <w:rFonts w:ascii="Times New Roman" w:eastAsia="Times New Roman" w:hAnsi="Times New Roman"/>
          <w:sz w:val="28"/>
          <w:szCs w:val="28"/>
          <w:lang w:eastAsia="ru-RU"/>
        </w:rPr>
        <w:t xml:space="preserve"> </w:t>
      </w:r>
      <w:r w:rsidRPr="00EC3F4D">
        <w:rPr>
          <w:rFonts w:ascii="Times New Roman" w:eastAsia="Times New Roman" w:hAnsi="Times New Roman"/>
          <w:sz w:val="28"/>
          <w:szCs w:val="28"/>
          <w:lang w:eastAsia="ru-RU"/>
        </w:rPr>
        <w:t xml:space="preserve">380 </w:t>
      </w:r>
      <w:r w:rsidRPr="00EC3F4D">
        <w:rPr>
          <w:rFonts w:ascii="Times New Roman" w:hAnsi="Times New Roman"/>
          <w:sz w:val="28"/>
          <w:szCs w:val="28"/>
        </w:rPr>
        <w:t>± 2 мм</w:t>
      </w:r>
      <w:r w:rsidR="0046285A" w:rsidRPr="00EC3F4D">
        <w:rPr>
          <w:rFonts w:ascii="Times New Roman" w:eastAsia="Times New Roman" w:hAnsi="Times New Roman"/>
          <w:sz w:val="28"/>
          <w:szCs w:val="28"/>
          <w:lang w:eastAsia="ru-RU"/>
        </w:rPr>
        <w:t xml:space="preserve">, глубина </w:t>
      </w:r>
      <w:r w:rsidR="008B1E06" w:rsidRPr="00EC3F4D">
        <w:rPr>
          <w:rFonts w:ascii="Sylfaen" w:eastAsia="Times New Roman" w:hAnsi="Sylfaen"/>
          <w:sz w:val="28"/>
          <w:szCs w:val="28"/>
          <w:lang w:eastAsia="ru-RU"/>
        </w:rPr>
        <w:t>-</w:t>
      </w:r>
      <w:r w:rsidR="009A4BB6" w:rsidRPr="00EC3F4D">
        <w:rPr>
          <w:rFonts w:ascii="Times New Roman" w:eastAsia="Times New Roman" w:hAnsi="Times New Roman"/>
          <w:sz w:val="28"/>
          <w:szCs w:val="28"/>
          <w:lang w:eastAsia="ru-RU"/>
        </w:rPr>
        <w:t xml:space="preserve"> </w:t>
      </w:r>
      <w:r w:rsidRPr="00EC3F4D">
        <w:rPr>
          <w:rFonts w:ascii="Times New Roman" w:eastAsia="Times New Roman" w:hAnsi="Times New Roman"/>
          <w:sz w:val="28"/>
          <w:szCs w:val="28"/>
          <w:lang w:eastAsia="ru-RU"/>
        </w:rPr>
        <w:t xml:space="preserve">250 </w:t>
      </w:r>
      <w:r w:rsidRPr="00EC3F4D">
        <w:rPr>
          <w:rFonts w:ascii="Times New Roman" w:hAnsi="Times New Roman"/>
          <w:sz w:val="28"/>
          <w:szCs w:val="28"/>
        </w:rPr>
        <w:t>± 2</w:t>
      </w:r>
      <w:r w:rsidRPr="00EC3F4D">
        <w:rPr>
          <w:rFonts w:ascii="Times New Roman" w:eastAsia="Times New Roman" w:hAnsi="Times New Roman"/>
          <w:sz w:val="28"/>
          <w:szCs w:val="28"/>
          <w:lang w:eastAsia="ru-RU"/>
        </w:rPr>
        <w:t xml:space="preserve"> мм;</w:t>
      </w:r>
    </w:p>
    <w:p w14:paraId="06660F1B" w14:textId="77777777" w:rsidR="00C95F98" w:rsidRPr="00EC3F4D" w:rsidRDefault="00C95F98" w:rsidP="007709F8">
      <w:pPr>
        <w:pStyle w:val="a5"/>
        <w:widowControl w:val="0"/>
        <w:numPr>
          <w:ilvl w:val="0"/>
          <w:numId w:val="25"/>
        </w:numPr>
        <w:tabs>
          <w:tab w:val="left" w:pos="993"/>
        </w:tabs>
        <w:spacing w:after="0" w:line="240" w:lineRule="auto"/>
        <w:ind w:left="0" w:firstLine="709"/>
        <w:jc w:val="both"/>
        <w:rPr>
          <w:rFonts w:ascii="Times New Roman" w:eastAsia="Times New Roman" w:hAnsi="Times New Roman"/>
          <w:sz w:val="28"/>
          <w:szCs w:val="28"/>
          <w:lang w:eastAsia="ru-RU"/>
        </w:rPr>
      </w:pPr>
      <w:r w:rsidRPr="00EC3F4D">
        <w:rPr>
          <w:rFonts w:ascii="Times New Roman" w:eastAsia="Times New Roman" w:hAnsi="Times New Roman"/>
          <w:sz w:val="28"/>
          <w:szCs w:val="28"/>
          <w:lang w:eastAsia="ru-RU"/>
        </w:rPr>
        <w:t>масса</w:t>
      </w:r>
      <w:r w:rsidR="00342FC4" w:rsidRPr="00EC3F4D">
        <w:rPr>
          <w:rFonts w:ascii="Times New Roman" w:eastAsia="Times New Roman" w:hAnsi="Times New Roman"/>
          <w:sz w:val="28"/>
          <w:szCs w:val="28"/>
          <w:lang w:eastAsia="ru-RU"/>
        </w:rPr>
        <w:t xml:space="preserve"> ящика без элементов крепления </w:t>
      </w:r>
      <w:r w:rsidR="001F2B70">
        <w:rPr>
          <w:rFonts w:ascii="Times New Roman" w:eastAsia="Times New Roman" w:hAnsi="Times New Roman"/>
          <w:sz w:val="28"/>
          <w:szCs w:val="28"/>
          <w:lang w:eastAsia="ru-RU"/>
        </w:rPr>
        <w:t>–</w:t>
      </w:r>
      <w:r w:rsidR="00066734" w:rsidRPr="00EC3F4D">
        <w:rPr>
          <w:rFonts w:ascii="Times New Roman" w:eastAsia="Times New Roman" w:hAnsi="Times New Roman"/>
          <w:sz w:val="28"/>
          <w:szCs w:val="28"/>
          <w:lang w:eastAsia="ru-RU"/>
        </w:rPr>
        <w:t xml:space="preserve"> </w:t>
      </w:r>
      <w:r w:rsidRPr="00EC3F4D">
        <w:rPr>
          <w:rFonts w:ascii="Times New Roman" w:eastAsia="Times New Roman" w:hAnsi="Times New Roman"/>
          <w:sz w:val="28"/>
          <w:szCs w:val="28"/>
          <w:lang w:eastAsia="ru-RU"/>
        </w:rPr>
        <w:t>не более 11 кг.</w:t>
      </w:r>
    </w:p>
    <w:p w14:paraId="145E3762" w14:textId="77777777" w:rsidR="00C95F98" w:rsidRPr="00EC3F4D" w:rsidRDefault="00F119A2" w:rsidP="007709F8">
      <w:pPr>
        <w:pStyle w:val="a5"/>
        <w:widowControl w:val="0"/>
        <w:numPr>
          <w:ilvl w:val="0"/>
          <w:numId w:val="24"/>
        </w:numPr>
        <w:tabs>
          <w:tab w:val="left" w:pos="1560"/>
        </w:tabs>
        <w:spacing w:after="0" w:line="240" w:lineRule="auto"/>
        <w:ind w:left="0" w:firstLine="709"/>
        <w:jc w:val="both"/>
        <w:rPr>
          <w:rFonts w:ascii="Times New Roman" w:eastAsia="Times New Roman" w:hAnsi="Times New Roman"/>
          <w:sz w:val="28"/>
          <w:szCs w:val="28"/>
          <w:lang w:eastAsia="ru-RU"/>
        </w:rPr>
      </w:pPr>
      <w:r w:rsidRPr="00EC3F4D">
        <w:rPr>
          <w:rFonts w:ascii="Times New Roman" w:eastAsia="Times New Roman" w:hAnsi="Times New Roman"/>
          <w:sz w:val="28"/>
          <w:szCs w:val="28"/>
          <w:lang w:eastAsia="ru-RU"/>
        </w:rPr>
        <w:t xml:space="preserve"> </w:t>
      </w:r>
      <w:r w:rsidR="00C95F98" w:rsidRPr="00EC3F4D">
        <w:rPr>
          <w:rFonts w:ascii="Times New Roman" w:eastAsia="Times New Roman" w:hAnsi="Times New Roman"/>
          <w:sz w:val="28"/>
          <w:szCs w:val="28"/>
          <w:lang w:eastAsia="ru-RU"/>
        </w:rPr>
        <w:t xml:space="preserve">Конструкция настенного ящика почтового типа «Р» </w:t>
      </w:r>
      <w:r w:rsidR="00EC3F4D">
        <w:rPr>
          <w:rFonts w:ascii="Times New Roman" w:eastAsia="Times New Roman" w:hAnsi="Times New Roman"/>
          <w:sz w:val="28"/>
          <w:szCs w:val="28"/>
          <w:lang w:eastAsia="ru-RU"/>
        </w:rPr>
        <w:t xml:space="preserve">содержит </w:t>
      </w:r>
      <w:r w:rsidR="00C95F98" w:rsidRPr="00EC3F4D">
        <w:rPr>
          <w:rFonts w:ascii="Times New Roman" w:eastAsia="Times New Roman" w:hAnsi="Times New Roman"/>
          <w:sz w:val="28"/>
          <w:szCs w:val="28"/>
          <w:lang w:eastAsia="ru-RU"/>
        </w:rPr>
        <w:t>следующие основные элементы:</w:t>
      </w:r>
    </w:p>
    <w:p w14:paraId="7D7F6365" w14:textId="77777777" w:rsidR="00C95F98" w:rsidRPr="00EC3F4D" w:rsidRDefault="00C95F98" w:rsidP="007709F8">
      <w:pPr>
        <w:pStyle w:val="a5"/>
        <w:widowControl w:val="0"/>
        <w:numPr>
          <w:ilvl w:val="0"/>
          <w:numId w:val="27"/>
        </w:numPr>
        <w:tabs>
          <w:tab w:val="left" w:pos="993"/>
        </w:tabs>
        <w:spacing w:after="0" w:line="240" w:lineRule="auto"/>
        <w:ind w:left="0" w:firstLine="709"/>
        <w:jc w:val="both"/>
        <w:rPr>
          <w:rFonts w:ascii="Times New Roman" w:eastAsia="Times New Roman" w:hAnsi="Times New Roman"/>
          <w:sz w:val="28"/>
          <w:szCs w:val="28"/>
          <w:lang w:eastAsia="ru-RU"/>
        </w:rPr>
      </w:pPr>
      <w:r w:rsidRPr="00EC3F4D">
        <w:rPr>
          <w:rFonts w:ascii="Times New Roman" w:eastAsia="Times New Roman" w:hAnsi="Times New Roman"/>
          <w:sz w:val="28"/>
          <w:szCs w:val="28"/>
          <w:lang w:eastAsia="ru-RU"/>
        </w:rPr>
        <w:t>корпус ящика;</w:t>
      </w:r>
    </w:p>
    <w:p w14:paraId="1B150DC2" w14:textId="77777777" w:rsidR="00C95F98" w:rsidRPr="00F119A2" w:rsidRDefault="00C95F98" w:rsidP="007709F8">
      <w:pPr>
        <w:pStyle w:val="a5"/>
        <w:widowControl w:val="0"/>
        <w:numPr>
          <w:ilvl w:val="0"/>
          <w:numId w:val="27"/>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устройство для приема письменной корреспонденции;</w:t>
      </w:r>
    </w:p>
    <w:p w14:paraId="11BD8CE4" w14:textId="77777777" w:rsidR="00C95F98" w:rsidRPr="00F119A2" w:rsidRDefault="00C95F98" w:rsidP="007709F8">
      <w:pPr>
        <w:pStyle w:val="a5"/>
        <w:widowControl w:val="0"/>
        <w:numPr>
          <w:ilvl w:val="0"/>
          <w:numId w:val="27"/>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дверца для ручной выемки письменной корреспонденции.</w:t>
      </w:r>
    </w:p>
    <w:p w14:paraId="2FD2D042" w14:textId="77777777" w:rsidR="00C95F98" w:rsidRPr="0058339A" w:rsidRDefault="00F119A2" w:rsidP="007709F8">
      <w:pPr>
        <w:pStyle w:val="a5"/>
        <w:widowControl w:val="0"/>
        <w:numPr>
          <w:ilvl w:val="0"/>
          <w:numId w:val="24"/>
        </w:numPr>
        <w:tabs>
          <w:tab w:val="left" w:pos="1560"/>
        </w:tabs>
        <w:spacing w:after="0" w:line="240" w:lineRule="auto"/>
        <w:ind w:left="0" w:firstLine="709"/>
        <w:jc w:val="both"/>
        <w:rPr>
          <w:rFonts w:ascii="Times New Roman" w:eastAsia="Times New Roman" w:hAnsi="Times New Roman"/>
          <w:color w:val="FF0000"/>
          <w:sz w:val="28"/>
          <w:szCs w:val="28"/>
          <w:lang w:eastAsia="ru-RU"/>
        </w:rPr>
      </w:pPr>
      <w:r>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Конструкция корпуса </w:t>
      </w:r>
      <w:r>
        <w:rPr>
          <w:rFonts w:ascii="Times New Roman" w:eastAsia="Times New Roman" w:hAnsi="Times New Roman"/>
          <w:sz w:val="28"/>
          <w:szCs w:val="28"/>
          <w:lang w:eastAsia="ru-RU"/>
        </w:rPr>
        <w:t xml:space="preserve">настенного </w:t>
      </w:r>
      <w:r w:rsidR="00C95F98" w:rsidRPr="0058339A">
        <w:rPr>
          <w:rFonts w:ascii="Times New Roman" w:eastAsia="Times New Roman" w:hAnsi="Times New Roman"/>
          <w:sz w:val="28"/>
          <w:szCs w:val="28"/>
          <w:lang w:eastAsia="ru-RU"/>
        </w:rPr>
        <w:t xml:space="preserve">ящика </w:t>
      </w:r>
      <w:r w:rsidR="00001FE2" w:rsidRPr="0058339A">
        <w:rPr>
          <w:rFonts w:ascii="Times New Roman" w:eastAsia="Times New Roman" w:hAnsi="Times New Roman"/>
          <w:sz w:val="28"/>
          <w:szCs w:val="28"/>
          <w:lang w:eastAsia="ru-RU"/>
        </w:rPr>
        <w:t>почтов</w:t>
      </w:r>
      <w:r w:rsidR="00001FE2">
        <w:rPr>
          <w:rFonts w:ascii="Times New Roman" w:eastAsia="Times New Roman" w:hAnsi="Times New Roman"/>
          <w:sz w:val="28"/>
          <w:szCs w:val="28"/>
          <w:lang w:eastAsia="ru-RU"/>
        </w:rPr>
        <w:t>ого</w:t>
      </w:r>
      <w:r w:rsidR="00001FE2" w:rsidRPr="0058339A">
        <w:rPr>
          <w:rFonts w:ascii="Times New Roman" w:eastAsia="Times New Roman" w:hAnsi="Times New Roman"/>
          <w:sz w:val="28"/>
          <w:szCs w:val="28"/>
          <w:lang w:eastAsia="ru-RU"/>
        </w:rPr>
        <w:t xml:space="preserve"> типа «Р» </w:t>
      </w:r>
      <w:r w:rsidR="00C95F98" w:rsidRPr="0058339A">
        <w:rPr>
          <w:rFonts w:ascii="Times New Roman" w:eastAsia="Times New Roman" w:hAnsi="Times New Roman"/>
          <w:sz w:val="28"/>
          <w:szCs w:val="28"/>
          <w:lang w:eastAsia="ru-RU"/>
        </w:rPr>
        <w:t>соответств</w:t>
      </w:r>
      <w:r w:rsidR="005D7F00">
        <w:rPr>
          <w:rFonts w:ascii="Times New Roman" w:eastAsia="Times New Roman" w:hAnsi="Times New Roman"/>
          <w:sz w:val="28"/>
          <w:szCs w:val="28"/>
          <w:lang w:eastAsia="ru-RU"/>
        </w:rPr>
        <w:t>ует</w:t>
      </w:r>
      <w:r w:rsidR="00C95F98" w:rsidRPr="0058339A">
        <w:rPr>
          <w:rFonts w:ascii="Times New Roman" w:eastAsia="Times New Roman" w:hAnsi="Times New Roman"/>
          <w:sz w:val="28"/>
          <w:szCs w:val="28"/>
          <w:lang w:eastAsia="ru-RU"/>
        </w:rPr>
        <w:t xml:space="preserve"> следующим требованиям: </w:t>
      </w:r>
    </w:p>
    <w:p w14:paraId="458C4E1E" w14:textId="77777777" w:rsidR="00C95F98" w:rsidRPr="00F119A2" w:rsidRDefault="00C95F98" w:rsidP="007709F8">
      <w:pPr>
        <w:pStyle w:val="a5"/>
        <w:widowControl w:val="0"/>
        <w:numPr>
          <w:ilvl w:val="0"/>
          <w:numId w:val="28"/>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обеспечива</w:t>
      </w:r>
      <w:r w:rsidR="005D7F00">
        <w:rPr>
          <w:rFonts w:ascii="Times New Roman" w:eastAsia="Times New Roman" w:hAnsi="Times New Roman"/>
          <w:sz w:val="28"/>
          <w:szCs w:val="28"/>
          <w:lang w:eastAsia="ru-RU"/>
        </w:rPr>
        <w:t>ет</w:t>
      </w:r>
      <w:r w:rsidRPr="00F119A2">
        <w:rPr>
          <w:rFonts w:ascii="Times New Roman" w:eastAsia="Times New Roman" w:hAnsi="Times New Roman"/>
          <w:sz w:val="28"/>
          <w:szCs w:val="28"/>
          <w:lang w:eastAsia="ru-RU"/>
        </w:rPr>
        <w:t xml:space="preserve"> прием от отправителей и временное хранение почтовых отправлений весом до 0,5 кг и толщиной до 6 мм в почтовых конвертах </w:t>
      </w:r>
      <w:r w:rsidR="0081609A" w:rsidRPr="00F119A2">
        <w:rPr>
          <w:rFonts w:ascii="Times New Roman" w:eastAsia="Times New Roman" w:hAnsi="Times New Roman"/>
          <w:sz w:val="28"/>
          <w:szCs w:val="28"/>
          <w:lang w:eastAsia="ru-RU"/>
        </w:rPr>
        <w:t>размером</w:t>
      </w:r>
      <w:r w:rsidR="00066734" w:rsidRPr="00F119A2">
        <w:rPr>
          <w:rFonts w:ascii="Times New Roman" w:eastAsia="Times New Roman" w:hAnsi="Times New Roman"/>
          <w:sz w:val="28"/>
          <w:szCs w:val="28"/>
          <w:lang w:eastAsia="ru-RU"/>
        </w:rPr>
        <w:t xml:space="preserve"> 110х220 мм и 162х229 мм</w:t>
      </w:r>
      <w:r w:rsidRPr="00F119A2">
        <w:rPr>
          <w:rFonts w:ascii="Times New Roman" w:eastAsia="Times New Roman" w:hAnsi="Times New Roman"/>
          <w:sz w:val="28"/>
          <w:szCs w:val="28"/>
          <w:lang w:eastAsia="ru-RU"/>
        </w:rPr>
        <w:t xml:space="preserve"> и почтовых карточек </w:t>
      </w:r>
      <w:r w:rsidR="0081609A" w:rsidRPr="00F119A2">
        <w:rPr>
          <w:rFonts w:ascii="Times New Roman" w:eastAsia="Times New Roman" w:hAnsi="Times New Roman"/>
          <w:sz w:val="28"/>
          <w:szCs w:val="28"/>
          <w:lang w:eastAsia="ru-RU"/>
        </w:rPr>
        <w:t>размером</w:t>
      </w:r>
      <w:r w:rsidRPr="00F119A2">
        <w:rPr>
          <w:rFonts w:ascii="Times New Roman" w:eastAsia="Times New Roman" w:hAnsi="Times New Roman"/>
          <w:sz w:val="28"/>
          <w:szCs w:val="28"/>
          <w:lang w:eastAsia="ru-RU"/>
        </w:rPr>
        <w:t xml:space="preserve"> </w:t>
      </w:r>
      <w:r w:rsidR="00ED3B98">
        <w:rPr>
          <w:rFonts w:ascii="Times New Roman" w:eastAsia="Times New Roman" w:hAnsi="Times New Roman"/>
          <w:sz w:val="28"/>
          <w:szCs w:val="28"/>
          <w:lang w:eastAsia="ru-RU"/>
        </w:rPr>
        <w:br/>
      </w:r>
      <w:r w:rsidRPr="00F119A2">
        <w:rPr>
          <w:rFonts w:ascii="Times New Roman" w:eastAsia="Times New Roman" w:hAnsi="Times New Roman"/>
          <w:sz w:val="28"/>
          <w:szCs w:val="28"/>
          <w:lang w:eastAsia="ru-RU"/>
        </w:rPr>
        <w:t>105х148 мм и 103х195 мм</w:t>
      </w:r>
      <w:r w:rsidR="00F77A02" w:rsidRPr="00F119A2">
        <w:rPr>
          <w:rFonts w:ascii="Times New Roman" w:eastAsia="Times New Roman" w:hAnsi="Times New Roman"/>
          <w:sz w:val="28"/>
          <w:szCs w:val="28"/>
          <w:lang w:eastAsia="ru-RU"/>
        </w:rPr>
        <w:t>;</w:t>
      </w:r>
    </w:p>
    <w:p w14:paraId="329D9C15" w14:textId="77777777" w:rsidR="00C95F98" w:rsidRPr="00F119A2" w:rsidRDefault="00C95F98" w:rsidP="007709F8">
      <w:pPr>
        <w:pStyle w:val="a5"/>
        <w:widowControl w:val="0"/>
        <w:numPr>
          <w:ilvl w:val="0"/>
          <w:numId w:val="28"/>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bCs/>
          <w:sz w:val="28"/>
          <w:szCs w:val="28"/>
          <w:lang w:eastAsia="ru-RU"/>
        </w:rPr>
        <w:t>п</w:t>
      </w:r>
      <w:r w:rsidRPr="00F119A2">
        <w:rPr>
          <w:rFonts w:ascii="Times New Roman" w:eastAsia="Times New Roman" w:hAnsi="Times New Roman"/>
          <w:sz w:val="28"/>
          <w:szCs w:val="28"/>
          <w:lang w:eastAsia="ru-RU"/>
        </w:rPr>
        <w:t xml:space="preserve">рием письменной корреспонденции </w:t>
      </w:r>
      <w:r w:rsidR="005D7F00">
        <w:rPr>
          <w:rFonts w:ascii="Times New Roman" w:eastAsia="Times New Roman" w:hAnsi="Times New Roman"/>
          <w:sz w:val="28"/>
          <w:szCs w:val="28"/>
          <w:lang w:eastAsia="ru-RU"/>
        </w:rPr>
        <w:t>осуществляет</w:t>
      </w:r>
      <w:r w:rsidRPr="00F119A2">
        <w:rPr>
          <w:rFonts w:ascii="Times New Roman" w:eastAsia="Times New Roman" w:hAnsi="Times New Roman"/>
          <w:sz w:val="28"/>
          <w:szCs w:val="28"/>
          <w:lang w:eastAsia="ru-RU"/>
        </w:rPr>
        <w:t>ся путем ее вброса отправителем через приемное отверстие в верхней части ящика. Расположение приемного отверстия на корпусе ящика и его размеры обеспечива</w:t>
      </w:r>
      <w:r w:rsidR="00735473">
        <w:rPr>
          <w:rFonts w:ascii="Times New Roman" w:eastAsia="Times New Roman" w:hAnsi="Times New Roman"/>
          <w:sz w:val="28"/>
          <w:szCs w:val="28"/>
          <w:lang w:eastAsia="ru-RU"/>
        </w:rPr>
        <w:t>ю</w:t>
      </w:r>
      <w:r w:rsidR="005D7F00">
        <w:rPr>
          <w:rFonts w:ascii="Times New Roman" w:eastAsia="Times New Roman" w:hAnsi="Times New Roman"/>
          <w:sz w:val="28"/>
          <w:szCs w:val="28"/>
          <w:lang w:eastAsia="ru-RU"/>
        </w:rPr>
        <w:t>т</w:t>
      </w:r>
      <w:r w:rsidRPr="00F119A2">
        <w:rPr>
          <w:rFonts w:ascii="Times New Roman" w:eastAsia="Times New Roman" w:hAnsi="Times New Roman"/>
          <w:sz w:val="28"/>
          <w:szCs w:val="28"/>
          <w:lang w:eastAsia="ru-RU"/>
        </w:rPr>
        <w:t xml:space="preserve"> его доступность и простоту действий отправителя при вбросе письменной корреспонденции внутрь ящика. Направление почтового отправления при вбросе </w:t>
      </w:r>
      <w:r w:rsidR="001F2B70">
        <w:rPr>
          <w:rFonts w:ascii="Sylfaen" w:eastAsia="Times New Roman" w:hAnsi="Sylfaen"/>
          <w:sz w:val="28"/>
          <w:szCs w:val="28"/>
          <w:lang w:eastAsia="ru-RU"/>
        </w:rPr>
        <w:t>–</w:t>
      </w:r>
      <w:r w:rsidR="00A232A3">
        <w:rPr>
          <w:rFonts w:ascii="Times New Roman" w:eastAsia="Times New Roman" w:hAnsi="Times New Roman"/>
          <w:sz w:val="28"/>
          <w:szCs w:val="28"/>
          <w:lang w:eastAsia="ru-RU"/>
        </w:rPr>
        <w:t xml:space="preserve"> </w:t>
      </w:r>
      <w:r w:rsidRPr="00F119A2">
        <w:rPr>
          <w:rFonts w:ascii="Times New Roman" w:eastAsia="Times New Roman" w:hAnsi="Times New Roman"/>
          <w:sz w:val="28"/>
          <w:szCs w:val="28"/>
          <w:lang w:eastAsia="ru-RU"/>
        </w:rPr>
        <w:t>короткой стороной вперед</w:t>
      </w:r>
      <w:r w:rsidR="00F77A02" w:rsidRPr="00F119A2">
        <w:rPr>
          <w:rFonts w:ascii="Times New Roman" w:eastAsia="Times New Roman" w:hAnsi="Times New Roman"/>
          <w:sz w:val="28"/>
          <w:szCs w:val="28"/>
          <w:lang w:eastAsia="ru-RU"/>
        </w:rPr>
        <w:t>;</w:t>
      </w:r>
    </w:p>
    <w:p w14:paraId="63799A88" w14:textId="77777777" w:rsidR="00C95F98" w:rsidRPr="00F119A2" w:rsidRDefault="005D7F00" w:rsidP="007709F8">
      <w:pPr>
        <w:pStyle w:val="a5"/>
        <w:widowControl w:val="0"/>
        <w:numPr>
          <w:ilvl w:val="0"/>
          <w:numId w:val="28"/>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00C95F98" w:rsidRPr="00F119A2">
        <w:rPr>
          <w:rFonts w:ascii="Times New Roman" w:eastAsia="Times New Roman" w:hAnsi="Times New Roman"/>
          <w:sz w:val="28"/>
          <w:szCs w:val="28"/>
          <w:lang w:eastAsia="ru-RU"/>
        </w:rPr>
        <w:t>внутренн</w:t>
      </w:r>
      <w:r>
        <w:rPr>
          <w:rFonts w:ascii="Times New Roman" w:eastAsia="Times New Roman" w:hAnsi="Times New Roman"/>
          <w:sz w:val="28"/>
          <w:szCs w:val="28"/>
          <w:lang w:eastAsia="ru-RU"/>
        </w:rPr>
        <w:t>ей</w:t>
      </w:r>
      <w:r w:rsidR="00C95F98" w:rsidRPr="00F119A2">
        <w:rPr>
          <w:rFonts w:ascii="Times New Roman" w:eastAsia="Times New Roman" w:hAnsi="Times New Roman"/>
          <w:sz w:val="28"/>
          <w:szCs w:val="28"/>
          <w:lang w:eastAsia="ru-RU"/>
        </w:rPr>
        <w:t xml:space="preserve"> поверхност</w:t>
      </w:r>
      <w:r>
        <w:rPr>
          <w:rFonts w:ascii="Times New Roman" w:eastAsia="Times New Roman" w:hAnsi="Times New Roman"/>
          <w:sz w:val="28"/>
          <w:szCs w:val="28"/>
          <w:lang w:eastAsia="ru-RU"/>
        </w:rPr>
        <w:t>и</w:t>
      </w:r>
      <w:r w:rsidR="00C95F98" w:rsidRPr="00F119A2">
        <w:rPr>
          <w:rFonts w:ascii="Times New Roman" w:eastAsia="Times New Roman" w:hAnsi="Times New Roman"/>
          <w:sz w:val="28"/>
          <w:szCs w:val="28"/>
          <w:lang w:eastAsia="ru-RU"/>
        </w:rPr>
        <w:t xml:space="preserve"> корпуса </w:t>
      </w:r>
      <w:r w:rsidR="00735473">
        <w:rPr>
          <w:rFonts w:ascii="Times New Roman" w:eastAsia="Times New Roman" w:hAnsi="Times New Roman"/>
          <w:sz w:val="28"/>
          <w:szCs w:val="28"/>
          <w:lang w:eastAsia="ru-RU"/>
        </w:rPr>
        <w:t xml:space="preserve">ящика </w:t>
      </w:r>
      <w:r>
        <w:rPr>
          <w:rFonts w:ascii="Times New Roman" w:eastAsia="Times New Roman" w:hAnsi="Times New Roman"/>
          <w:sz w:val="28"/>
          <w:szCs w:val="28"/>
          <w:lang w:eastAsia="ru-RU"/>
        </w:rPr>
        <w:t>отсутствуют</w:t>
      </w:r>
      <w:r w:rsidR="00C95F98" w:rsidRPr="00F119A2">
        <w:rPr>
          <w:rFonts w:ascii="Times New Roman" w:eastAsia="Times New Roman" w:hAnsi="Times New Roman"/>
          <w:sz w:val="28"/>
          <w:szCs w:val="28"/>
          <w:lang w:eastAsia="ru-RU"/>
        </w:rPr>
        <w:t xml:space="preserve"> выступ</w:t>
      </w:r>
      <w:r>
        <w:rPr>
          <w:rFonts w:ascii="Times New Roman" w:eastAsia="Times New Roman" w:hAnsi="Times New Roman"/>
          <w:sz w:val="28"/>
          <w:szCs w:val="28"/>
          <w:lang w:eastAsia="ru-RU"/>
        </w:rPr>
        <w:t>ы</w:t>
      </w:r>
      <w:r w:rsidR="001F2B70">
        <w:rPr>
          <w:rFonts w:ascii="Times New Roman" w:eastAsia="Times New Roman" w:hAnsi="Times New Roman"/>
          <w:sz w:val="28"/>
          <w:szCs w:val="28"/>
          <w:lang w:eastAsia="ru-RU"/>
        </w:rPr>
        <w:br/>
      </w:r>
      <w:r w:rsidR="00C95F98" w:rsidRPr="00F119A2">
        <w:rPr>
          <w:rFonts w:ascii="Times New Roman" w:eastAsia="Times New Roman" w:hAnsi="Times New Roman"/>
          <w:sz w:val="28"/>
          <w:szCs w:val="28"/>
          <w:lang w:eastAsia="ru-RU"/>
        </w:rPr>
        <w:t>и паз</w:t>
      </w:r>
      <w:r>
        <w:rPr>
          <w:rFonts w:ascii="Times New Roman" w:eastAsia="Times New Roman" w:hAnsi="Times New Roman"/>
          <w:sz w:val="28"/>
          <w:szCs w:val="28"/>
          <w:lang w:eastAsia="ru-RU"/>
        </w:rPr>
        <w:t>ы</w:t>
      </w:r>
      <w:r w:rsidR="00C95F98" w:rsidRPr="00F119A2">
        <w:rPr>
          <w:rFonts w:ascii="Times New Roman" w:eastAsia="Times New Roman" w:hAnsi="Times New Roman"/>
          <w:sz w:val="28"/>
          <w:szCs w:val="28"/>
          <w:lang w:eastAsia="ru-RU"/>
        </w:rPr>
        <w:t>, препятствующи</w:t>
      </w:r>
      <w:r>
        <w:rPr>
          <w:rFonts w:ascii="Times New Roman" w:eastAsia="Times New Roman" w:hAnsi="Times New Roman"/>
          <w:sz w:val="28"/>
          <w:szCs w:val="28"/>
          <w:lang w:eastAsia="ru-RU"/>
        </w:rPr>
        <w:t>е</w:t>
      </w:r>
      <w:r w:rsidR="00C95F98" w:rsidRPr="00F119A2">
        <w:rPr>
          <w:rFonts w:ascii="Times New Roman" w:eastAsia="Times New Roman" w:hAnsi="Times New Roman"/>
          <w:sz w:val="28"/>
          <w:szCs w:val="28"/>
          <w:lang w:eastAsia="ru-RU"/>
        </w:rPr>
        <w:t xml:space="preserve"> укладке письменной корреспонденции на дно ящика при вбросе;</w:t>
      </w:r>
    </w:p>
    <w:p w14:paraId="4B2A497E" w14:textId="77777777" w:rsidR="00C95F98" w:rsidRPr="00F119A2" w:rsidRDefault="00C95F98" w:rsidP="007709F8">
      <w:pPr>
        <w:pStyle w:val="a5"/>
        <w:widowControl w:val="0"/>
        <w:numPr>
          <w:ilvl w:val="0"/>
          <w:numId w:val="28"/>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исключен</w:t>
      </w:r>
      <w:r w:rsidR="005D7F00">
        <w:rPr>
          <w:rFonts w:ascii="Times New Roman" w:eastAsia="Times New Roman" w:hAnsi="Times New Roman"/>
          <w:sz w:val="28"/>
          <w:szCs w:val="28"/>
          <w:lang w:eastAsia="ru-RU"/>
        </w:rPr>
        <w:t>о</w:t>
      </w:r>
      <w:r w:rsidRPr="00F119A2">
        <w:rPr>
          <w:rFonts w:ascii="Times New Roman" w:eastAsia="Times New Roman" w:hAnsi="Times New Roman"/>
          <w:sz w:val="28"/>
          <w:szCs w:val="28"/>
          <w:lang w:eastAsia="ru-RU"/>
        </w:rPr>
        <w:t xml:space="preserve"> попадани</w:t>
      </w:r>
      <w:r w:rsidR="005D7F00">
        <w:rPr>
          <w:rFonts w:ascii="Times New Roman" w:eastAsia="Times New Roman" w:hAnsi="Times New Roman"/>
          <w:sz w:val="28"/>
          <w:szCs w:val="28"/>
          <w:lang w:eastAsia="ru-RU"/>
        </w:rPr>
        <w:t>е</w:t>
      </w:r>
      <w:r w:rsidRPr="00F119A2">
        <w:rPr>
          <w:rFonts w:ascii="Times New Roman" w:eastAsia="Times New Roman" w:hAnsi="Times New Roman"/>
          <w:sz w:val="28"/>
          <w:szCs w:val="28"/>
          <w:lang w:eastAsia="ru-RU"/>
        </w:rPr>
        <w:t xml:space="preserve"> атмосферных осадков внутрь ящика;</w:t>
      </w:r>
    </w:p>
    <w:p w14:paraId="30524ACE" w14:textId="77777777" w:rsidR="00C95F98" w:rsidRPr="00F119A2" w:rsidRDefault="00C95F98" w:rsidP="007709F8">
      <w:pPr>
        <w:pStyle w:val="a5"/>
        <w:widowControl w:val="0"/>
        <w:numPr>
          <w:ilvl w:val="0"/>
          <w:numId w:val="29"/>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конструкция корпуса ящика жестк</w:t>
      </w:r>
      <w:r w:rsidR="005D7F00">
        <w:rPr>
          <w:rFonts w:ascii="Times New Roman" w:eastAsia="Times New Roman" w:hAnsi="Times New Roman"/>
          <w:sz w:val="28"/>
          <w:szCs w:val="28"/>
          <w:lang w:eastAsia="ru-RU"/>
        </w:rPr>
        <w:t>ая</w:t>
      </w:r>
      <w:r w:rsidRPr="00F119A2">
        <w:rPr>
          <w:rFonts w:ascii="Times New Roman" w:eastAsia="Times New Roman" w:hAnsi="Times New Roman"/>
          <w:sz w:val="28"/>
          <w:szCs w:val="28"/>
          <w:lang w:eastAsia="ru-RU"/>
        </w:rPr>
        <w:t xml:space="preserve"> и прочн</w:t>
      </w:r>
      <w:r w:rsidR="005D7F00">
        <w:rPr>
          <w:rFonts w:ascii="Times New Roman" w:eastAsia="Times New Roman" w:hAnsi="Times New Roman"/>
          <w:sz w:val="28"/>
          <w:szCs w:val="28"/>
          <w:lang w:eastAsia="ru-RU"/>
        </w:rPr>
        <w:t>ая</w:t>
      </w:r>
      <w:r w:rsidRPr="00F119A2">
        <w:rPr>
          <w:rFonts w:ascii="Times New Roman" w:eastAsia="Times New Roman" w:hAnsi="Times New Roman"/>
          <w:sz w:val="28"/>
          <w:szCs w:val="28"/>
          <w:lang w:eastAsia="ru-RU"/>
        </w:rPr>
        <w:t xml:space="preserve"> из стал</w:t>
      </w:r>
      <w:r w:rsidR="005D7F00">
        <w:rPr>
          <w:rFonts w:ascii="Times New Roman" w:eastAsia="Times New Roman" w:hAnsi="Times New Roman"/>
          <w:sz w:val="28"/>
          <w:szCs w:val="28"/>
          <w:lang w:eastAsia="ru-RU"/>
        </w:rPr>
        <w:t>и</w:t>
      </w:r>
      <w:r w:rsidR="00B90850" w:rsidRPr="00F119A2">
        <w:rPr>
          <w:rFonts w:ascii="Times New Roman" w:eastAsia="Times New Roman" w:hAnsi="Times New Roman"/>
          <w:sz w:val="28"/>
          <w:szCs w:val="28"/>
          <w:lang w:eastAsia="ru-RU"/>
        </w:rPr>
        <w:t xml:space="preserve"> холоднокатан</w:t>
      </w:r>
      <w:r w:rsidR="005D7F00">
        <w:rPr>
          <w:rFonts w:ascii="Times New Roman" w:eastAsia="Times New Roman" w:hAnsi="Times New Roman"/>
          <w:sz w:val="28"/>
          <w:szCs w:val="28"/>
          <w:lang w:eastAsia="ru-RU"/>
        </w:rPr>
        <w:t>ой</w:t>
      </w:r>
      <w:r w:rsidRPr="00F119A2">
        <w:rPr>
          <w:rFonts w:ascii="Times New Roman" w:eastAsia="Times New Roman" w:hAnsi="Times New Roman"/>
          <w:sz w:val="28"/>
          <w:szCs w:val="28"/>
          <w:lang w:eastAsia="ru-RU"/>
        </w:rPr>
        <w:t xml:space="preserve"> </w:t>
      </w:r>
      <w:r w:rsidR="00B90850" w:rsidRPr="00F119A2">
        <w:rPr>
          <w:rFonts w:ascii="Times New Roman" w:eastAsia="Times New Roman" w:hAnsi="Times New Roman"/>
          <w:sz w:val="28"/>
          <w:szCs w:val="28"/>
          <w:lang w:eastAsia="ru-RU"/>
        </w:rPr>
        <w:t xml:space="preserve">толщиной </w:t>
      </w:r>
      <w:r w:rsidRPr="00F119A2">
        <w:rPr>
          <w:rFonts w:ascii="Times New Roman" w:eastAsia="Times New Roman" w:hAnsi="Times New Roman"/>
          <w:sz w:val="28"/>
          <w:szCs w:val="28"/>
          <w:lang w:eastAsia="ru-RU"/>
        </w:rPr>
        <w:t xml:space="preserve">не менее 1 мм; </w:t>
      </w:r>
    </w:p>
    <w:p w14:paraId="600C871E" w14:textId="77777777" w:rsidR="00C95F98" w:rsidRPr="00F119A2" w:rsidRDefault="00C95F98" w:rsidP="007709F8">
      <w:pPr>
        <w:pStyle w:val="a5"/>
        <w:widowControl w:val="0"/>
        <w:numPr>
          <w:ilvl w:val="0"/>
          <w:numId w:val="29"/>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корпус ящика снабжен дверцей для ручной выемки письменной корреспонденции, расположенной на боковой поверхности корпуса.</w:t>
      </w:r>
    </w:p>
    <w:p w14:paraId="5BA87246" w14:textId="77777777" w:rsidR="000121F0" w:rsidRDefault="00F119A2" w:rsidP="007709F8">
      <w:pPr>
        <w:pStyle w:val="a5"/>
        <w:widowControl w:val="0"/>
        <w:numPr>
          <w:ilvl w:val="0"/>
          <w:numId w:val="24"/>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Требования к у</w:t>
      </w:r>
      <w:r w:rsidR="00C95F98" w:rsidRPr="0058339A">
        <w:rPr>
          <w:rFonts w:ascii="Times New Roman" w:eastAsia="Times New Roman" w:hAnsi="Times New Roman"/>
          <w:sz w:val="28"/>
          <w:szCs w:val="28"/>
          <w:lang w:eastAsia="ru-RU"/>
        </w:rPr>
        <w:t>стройств</w:t>
      </w:r>
      <w:r>
        <w:rPr>
          <w:rFonts w:ascii="Times New Roman" w:eastAsia="Times New Roman" w:hAnsi="Times New Roman"/>
          <w:sz w:val="28"/>
          <w:szCs w:val="28"/>
          <w:lang w:eastAsia="ru-RU"/>
        </w:rPr>
        <w:t>у</w:t>
      </w:r>
      <w:r w:rsidR="00C95F98" w:rsidRPr="0058339A">
        <w:rPr>
          <w:rFonts w:ascii="Times New Roman" w:eastAsia="Times New Roman" w:hAnsi="Times New Roman"/>
          <w:sz w:val="28"/>
          <w:szCs w:val="28"/>
          <w:lang w:eastAsia="ru-RU"/>
        </w:rPr>
        <w:t xml:space="preserve"> для приема письменной корреспонденции у </w:t>
      </w:r>
      <w:r>
        <w:rPr>
          <w:rFonts w:ascii="Times New Roman" w:eastAsia="Times New Roman" w:hAnsi="Times New Roman"/>
          <w:sz w:val="28"/>
          <w:szCs w:val="28"/>
          <w:lang w:eastAsia="ru-RU"/>
        </w:rPr>
        <w:t xml:space="preserve">настенного </w:t>
      </w:r>
      <w:r w:rsidR="00C95F98" w:rsidRPr="0058339A">
        <w:rPr>
          <w:rFonts w:ascii="Times New Roman" w:eastAsia="Times New Roman" w:hAnsi="Times New Roman"/>
          <w:sz w:val="28"/>
          <w:szCs w:val="28"/>
          <w:lang w:eastAsia="ru-RU"/>
        </w:rPr>
        <w:t>ящика почтового типа «Р»</w:t>
      </w:r>
      <w:r w:rsidR="000121F0">
        <w:rPr>
          <w:rFonts w:ascii="Times New Roman" w:eastAsia="Times New Roman" w:hAnsi="Times New Roman"/>
          <w:sz w:val="28"/>
          <w:szCs w:val="28"/>
          <w:lang w:eastAsia="ru-RU"/>
        </w:rPr>
        <w:t>:</w:t>
      </w:r>
    </w:p>
    <w:p w14:paraId="6834C23E" w14:textId="77777777" w:rsidR="000121F0" w:rsidRPr="00F119A2" w:rsidRDefault="00C95F98" w:rsidP="007709F8">
      <w:pPr>
        <w:pStyle w:val="a5"/>
        <w:widowControl w:val="0"/>
        <w:numPr>
          <w:ilvl w:val="0"/>
          <w:numId w:val="30"/>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размер</w:t>
      </w:r>
      <w:r w:rsidR="00F119A2">
        <w:rPr>
          <w:rFonts w:ascii="Times New Roman" w:eastAsia="Times New Roman" w:hAnsi="Times New Roman"/>
          <w:sz w:val="28"/>
          <w:szCs w:val="28"/>
          <w:lang w:eastAsia="ru-RU"/>
        </w:rPr>
        <w:t>ы</w:t>
      </w:r>
      <w:r w:rsidRPr="00F119A2">
        <w:rPr>
          <w:rFonts w:ascii="Times New Roman" w:eastAsia="Times New Roman" w:hAnsi="Times New Roman"/>
          <w:sz w:val="28"/>
          <w:szCs w:val="28"/>
          <w:lang w:eastAsia="ru-RU"/>
        </w:rPr>
        <w:t>:</w:t>
      </w:r>
      <w:r w:rsidR="00074468" w:rsidRPr="00F119A2">
        <w:rPr>
          <w:rFonts w:ascii="Times New Roman" w:eastAsia="Times New Roman" w:hAnsi="Times New Roman"/>
          <w:sz w:val="28"/>
          <w:szCs w:val="28"/>
          <w:lang w:eastAsia="ru-RU"/>
        </w:rPr>
        <w:t xml:space="preserve"> высота </w:t>
      </w:r>
      <w:r w:rsidR="001F2B70">
        <w:rPr>
          <w:rFonts w:ascii="Times New Roman" w:eastAsia="Times New Roman" w:hAnsi="Times New Roman"/>
          <w:sz w:val="28"/>
          <w:szCs w:val="28"/>
          <w:lang w:eastAsia="ru-RU"/>
        </w:rPr>
        <w:t>–</w:t>
      </w:r>
      <w:r w:rsidR="00074468" w:rsidRPr="00F119A2">
        <w:rPr>
          <w:rFonts w:ascii="Times New Roman" w:eastAsia="Times New Roman" w:hAnsi="Times New Roman"/>
          <w:sz w:val="28"/>
          <w:szCs w:val="28"/>
          <w:lang w:eastAsia="ru-RU"/>
        </w:rPr>
        <w:t xml:space="preserve"> 6 мм, </w:t>
      </w:r>
      <w:r w:rsidRPr="00F119A2">
        <w:rPr>
          <w:rFonts w:ascii="Times New Roman" w:eastAsia="Times New Roman" w:hAnsi="Times New Roman"/>
          <w:sz w:val="28"/>
          <w:szCs w:val="28"/>
          <w:lang w:eastAsia="ru-RU"/>
        </w:rPr>
        <w:t xml:space="preserve">ширина </w:t>
      </w:r>
      <w:r w:rsidR="001F2B70">
        <w:rPr>
          <w:rFonts w:ascii="Times New Roman" w:eastAsia="Times New Roman" w:hAnsi="Times New Roman"/>
          <w:sz w:val="28"/>
          <w:szCs w:val="28"/>
          <w:lang w:eastAsia="ru-RU"/>
        </w:rPr>
        <w:t>–</w:t>
      </w:r>
      <w:r w:rsidR="00ED3B98" w:rsidRPr="00F119A2">
        <w:rPr>
          <w:rFonts w:ascii="Times New Roman" w:eastAsia="Times New Roman" w:hAnsi="Times New Roman"/>
          <w:sz w:val="28"/>
          <w:szCs w:val="28"/>
          <w:lang w:eastAsia="ru-RU"/>
        </w:rPr>
        <w:t xml:space="preserve"> </w:t>
      </w:r>
      <w:r w:rsidRPr="00F119A2">
        <w:rPr>
          <w:rFonts w:ascii="Times New Roman" w:eastAsia="Times New Roman" w:hAnsi="Times New Roman"/>
          <w:sz w:val="28"/>
          <w:szCs w:val="28"/>
          <w:lang w:eastAsia="ru-RU"/>
        </w:rPr>
        <w:t>170 мм</w:t>
      </w:r>
      <w:r w:rsidR="000121F0" w:rsidRPr="00F119A2">
        <w:rPr>
          <w:rFonts w:ascii="Times New Roman" w:eastAsia="Times New Roman" w:hAnsi="Times New Roman"/>
          <w:sz w:val="28"/>
          <w:szCs w:val="28"/>
          <w:lang w:eastAsia="ru-RU"/>
        </w:rPr>
        <w:t>;</w:t>
      </w:r>
    </w:p>
    <w:p w14:paraId="4B0CA40F" w14:textId="77777777" w:rsidR="00C95F98" w:rsidRPr="00F119A2" w:rsidRDefault="000121F0" w:rsidP="007709F8">
      <w:pPr>
        <w:pStyle w:val="a5"/>
        <w:widowControl w:val="0"/>
        <w:numPr>
          <w:ilvl w:val="0"/>
          <w:numId w:val="30"/>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видим</w:t>
      </w:r>
      <w:r w:rsidR="005D7F00">
        <w:rPr>
          <w:rFonts w:ascii="Times New Roman" w:eastAsia="Times New Roman" w:hAnsi="Times New Roman"/>
          <w:sz w:val="28"/>
          <w:szCs w:val="28"/>
          <w:lang w:eastAsia="ru-RU"/>
        </w:rPr>
        <w:t>ое</w:t>
      </w:r>
      <w:r w:rsidRPr="00F119A2">
        <w:rPr>
          <w:rFonts w:ascii="Times New Roman" w:eastAsia="Times New Roman" w:hAnsi="Times New Roman"/>
          <w:sz w:val="28"/>
          <w:szCs w:val="28"/>
          <w:lang w:eastAsia="ru-RU"/>
        </w:rPr>
        <w:t xml:space="preserve"> для клиентов</w:t>
      </w:r>
      <w:r w:rsidR="00A744EE">
        <w:rPr>
          <w:rFonts w:ascii="Times New Roman" w:eastAsia="Times New Roman" w:hAnsi="Times New Roman"/>
          <w:sz w:val="28"/>
          <w:szCs w:val="28"/>
          <w:lang w:eastAsia="ru-RU"/>
        </w:rPr>
        <w:t xml:space="preserve">, </w:t>
      </w:r>
      <w:r w:rsidR="00DC375D">
        <w:rPr>
          <w:rFonts w:ascii="Times New Roman" w:eastAsia="Times New Roman" w:hAnsi="Times New Roman"/>
          <w:sz w:val="28"/>
          <w:szCs w:val="28"/>
          <w:lang w:eastAsia="ru-RU"/>
        </w:rPr>
        <w:t xml:space="preserve">цвет </w:t>
      </w:r>
      <w:r w:rsidR="001F2B70">
        <w:rPr>
          <w:rFonts w:ascii="Times New Roman" w:eastAsia="Times New Roman" w:hAnsi="Times New Roman"/>
          <w:sz w:val="28"/>
          <w:szCs w:val="28"/>
          <w:lang w:eastAsia="ru-RU"/>
        </w:rPr>
        <w:t>–</w:t>
      </w:r>
      <w:r w:rsidR="008D447D">
        <w:rPr>
          <w:rFonts w:ascii="Times New Roman" w:eastAsia="Times New Roman" w:hAnsi="Times New Roman"/>
          <w:sz w:val="28"/>
          <w:szCs w:val="28"/>
          <w:lang w:eastAsia="ru-RU"/>
        </w:rPr>
        <w:t xml:space="preserve"> </w:t>
      </w:r>
      <w:r w:rsidR="00DC375D">
        <w:rPr>
          <w:rFonts w:ascii="Times New Roman" w:eastAsia="Times New Roman" w:hAnsi="Times New Roman"/>
          <w:sz w:val="28"/>
          <w:szCs w:val="28"/>
          <w:lang w:eastAsia="ru-RU"/>
        </w:rPr>
        <w:t>желтый</w:t>
      </w:r>
      <w:r w:rsidR="00CC47AB">
        <w:rPr>
          <w:rFonts w:ascii="Times New Roman" w:eastAsia="Times New Roman" w:hAnsi="Times New Roman"/>
          <w:sz w:val="28"/>
          <w:szCs w:val="28"/>
          <w:lang w:eastAsia="ru-RU"/>
        </w:rPr>
        <w:t xml:space="preserve"> </w:t>
      </w:r>
      <w:r w:rsidR="00CC47AB" w:rsidRPr="00F119A2">
        <w:rPr>
          <w:rFonts w:ascii="Times New Roman" w:eastAsia="Times New Roman" w:hAnsi="Times New Roman"/>
          <w:sz w:val="28"/>
          <w:szCs w:val="28"/>
          <w:lang w:eastAsia="ru-RU"/>
        </w:rPr>
        <w:t>1018</w:t>
      </w:r>
      <w:r w:rsidR="00CC47AB">
        <w:rPr>
          <w:rFonts w:ascii="Times New Roman" w:eastAsia="Times New Roman" w:hAnsi="Times New Roman"/>
          <w:sz w:val="28"/>
          <w:szCs w:val="28"/>
          <w:lang w:eastAsia="ru-RU"/>
        </w:rPr>
        <w:t xml:space="preserve"> по шкале</w:t>
      </w:r>
      <w:r w:rsidR="00FC66D2" w:rsidRPr="00F119A2">
        <w:rPr>
          <w:rFonts w:ascii="Times New Roman" w:eastAsia="Times New Roman" w:hAnsi="Times New Roman"/>
          <w:sz w:val="28"/>
          <w:szCs w:val="28"/>
          <w:lang w:eastAsia="ru-RU"/>
        </w:rPr>
        <w:t xml:space="preserve"> </w:t>
      </w:r>
      <w:r w:rsidRPr="00F119A2">
        <w:rPr>
          <w:rFonts w:ascii="Times New Roman" w:eastAsia="Times New Roman" w:hAnsi="Times New Roman"/>
          <w:sz w:val="28"/>
          <w:szCs w:val="28"/>
          <w:lang w:val="en-US" w:eastAsia="ru-RU"/>
        </w:rPr>
        <w:t>RAL</w:t>
      </w:r>
      <w:r w:rsidRPr="00F119A2">
        <w:rPr>
          <w:rFonts w:ascii="Times New Roman" w:eastAsia="Times New Roman" w:hAnsi="Times New Roman"/>
          <w:sz w:val="28"/>
          <w:szCs w:val="28"/>
          <w:lang w:eastAsia="ru-RU"/>
        </w:rPr>
        <w:t xml:space="preserve">. </w:t>
      </w:r>
    </w:p>
    <w:p w14:paraId="3EFE9DA1" w14:textId="77777777" w:rsidR="00C95F98" w:rsidRPr="0058339A" w:rsidRDefault="00F119A2" w:rsidP="007709F8">
      <w:pPr>
        <w:pStyle w:val="a5"/>
        <w:widowControl w:val="0"/>
        <w:numPr>
          <w:ilvl w:val="0"/>
          <w:numId w:val="24"/>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Конструкция дверцы включа</w:t>
      </w:r>
      <w:r w:rsidR="005D7F00">
        <w:rPr>
          <w:rFonts w:ascii="Times New Roman" w:eastAsia="Times New Roman" w:hAnsi="Times New Roman"/>
          <w:sz w:val="28"/>
          <w:szCs w:val="28"/>
          <w:lang w:eastAsia="ru-RU"/>
        </w:rPr>
        <w:t>ет</w:t>
      </w:r>
      <w:r w:rsidR="00C95F98" w:rsidRPr="0058339A">
        <w:rPr>
          <w:rFonts w:ascii="Times New Roman" w:eastAsia="Times New Roman" w:hAnsi="Times New Roman"/>
          <w:sz w:val="28"/>
          <w:szCs w:val="28"/>
          <w:lang w:eastAsia="ru-RU"/>
        </w:rPr>
        <w:t xml:space="preserve"> запорное устройство с замком, </w:t>
      </w:r>
      <w:r w:rsidR="00C95F98" w:rsidRPr="0058339A">
        <w:rPr>
          <w:rFonts w:ascii="Times New Roman" w:eastAsia="Times New Roman" w:hAnsi="Times New Roman"/>
          <w:sz w:val="28"/>
          <w:szCs w:val="28"/>
          <w:lang w:eastAsia="ru-RU"/>
        </w:rPr>
        <w:lastRenderedPageBreak/>
        <w:t>комплектом ключей</w:t>
      </w:r>
      <w:r w:rsidR="005D7F00">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в количестве </w:t>
      </w:r>
      <w:r w:rsidR="001F2B70">
        <w:rPr>
          <w:rFonts w:ascii="Times New Roman" w:eastAsia="Times New Roman" w:hAnsi="Times New Roman"/>
          <w:sz w:val="28"/>
          <w:szCs w:val="28"/>
          <w:lang w:eastAsia="ru-RU"/>
        </w:rPr>
        <w:t>двух</w:t>
      </w:r>
      <w:r w:rsidR="00C95F98" w:rsidRPr="0058339A">
        <w:rPr>
          <w:rFonts w:ascii="Times New Roman" w:eastAsia="Times New Roman" w:hAnsi="Times New Roman"/>
          <w:sz w:val="28"/>
          <w:szCs w:val="28"/>
          <w:lang w:eastAsia="ru-RU"/>
        </w:rPr>
        <w:t xml:space="preserve"> шт</w:t>
      </w:r>
      <w:r w:rsidR="005D7F00">
        <w:rPr>
          <w:rFonts w:ascii="Times New Roman" w:eastAsia="Times New Roman" w:hAnsi="Times New Roman"/>
          <w:sz w:val="28"/>
          <w:szCs w:val="28"/>
          <w:lang w:eastAsia="ru-RU"/>
        </w:rPr>
        <w:t>ук)</w:t>
      </w:r>
      <w:r w:rsidR="00C95F98" w:rsidRPr="0058339A">
        <w:rPr>
          <w:rFonts w:ascii="Times New Roman" w:eastAsia="Times New Roman" w:hAnsi="Times New Roman"/>
          <w:sz w:val="28"/>
          <w:szCs w:val="28"/>
          <w:lang w:eastAsia="ru-RU"/>
        </w:rPr>
        <w:t xml:space="preserve"> и обеспечива</w:t>
      </w:r>
      <w:r w:rsidR="005D7F00">
        <w:rPr>
          <w:rFonts w:ascii="Times New Roman" w:eastAsia="Times New Roman" w:hAnsi="Times New Roman"/>
          <w:sz w:val="28"/>
          <w:szCs w:val="28"/>
          <w:lang w:eastAsia="ru-RU"/>
        </w:rPr>
        <w:t>ет</w:t>
      </w:r>
      <w:r w:rsidR="00C95F98" w:rsidRPr="0058339A">
        <w:rPr>
          <w:rFonts w:ascii="Times New Roman" w:eastAsia="Times New Roman" w:hAnsi="Times New Roman"/>
          <w:sz w:val="28"/>
          <w:szCs w:val="28"/>
          <w:lang w:eastAsia="ru-RU"/>
        </w:rPr>
        <w:t>:</w:t>
      </w:r>
    </w:p>
    <w:p w14:paraId="48F1FC95" w14:textId="77777777" w:rsidR="00C95F98" w:rsidRPr="00F119A2" w:rsidRDefault="00C95F98" w:rsidP="007709F8">
      <w:pPr>
        <w:pStyle w:val="a5"/>
        <w:widowControl w:val="0"/>
        <w:numPr>
          <w:ilvl w:val="0"/>
          <w:numId w:val="31"/>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 xml:space="preserve">надежную фиксацию дверцы в открытом и закрытом состоянии; </w:t>
      </w:r>
    </w:p>
    <w:p w14:paraId="0673CAD5" w14:textId="77777777" w:rsidR="00C95F98" w:rsidRPr="00F119A2" w:rsidRDefault="00C95F98" w:rsidP="007709F8">
      <w:pPr>
        <w:pStyle w:val="a5"/>
        <w:widowControl w:val="0"/>
        <w:numPr>
          <w:ilvl w:val="0"/>
          <w:numId w:val="31"/>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 xml:space="preserve">невозможность открытия дверцы посторонними лицами без повреждения корпуса ящика и дверцы; </w:t>
      </w:r>
    </w:p>
    <w:p w14:paraId="2338F3AB" w14:textId="77777777" w:rsidR="00C95F98" w:rsidRPr="00F119A2" w:rsidRDefault="00C95F98" w:rsidP="007709F8">
      <w:pPr>
        <w:pStyle w:val="a5"/>
        <w:widowControl w:val="0"/>
        <w:numPr>
          <w:ilvl w:val="0"/>
          <w:numId w:val="31"/>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свободное (без заеданий и излишних усилий) открытие;</w:t>
      </w:r>
    </w:p>
    <w:p w14:paraId="5AE8B9FE" w14:textId="77777777" w:rsidR="00C95F98" w:rsidRPr="00F119A2" w:rsidRDefault="00C95F98" w:rsidP="007709F8">
      <w:pPr>
        <w:pStyle w:val="a5"/>
        <w:widowControl w:val="0"/>
        <w:numPr>
          <w:ilvl w:val="0"/>
          <w:numId w:val="31"/>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 xml:space="preserve">удобный доступ работнику </w:t>
      </w:r>
      <w:r w:rsidR="00735473">
        <w:rPr>
          <w:rFonts w:ascii="Times New Roman" w:eastAsia="Times New Roman" w:hAnsi="Times New Roman"/>
          <w:sz w:val="28"/>
          <w:szCs w:val="28"/>
          <w:lang w:eastAsia="ru-RU"/>
        </w:rPr>
        <w:t>Покупателя</w:t>
      </w:r>
      <w:r w:rsidRPr="00F119A2">
        <w:rPr>
          <w:rFonts w:ascii="Times New Roman" w:eastAsia="Times New Roman" w:hAnsi="Times New Roman"/>
          <w:sz w:val="28"/>
          <w:szCs w:val="28"/>
          <w:lang w:eastAsia="ru-RU"/>
        </w:rPr>
        <w:t xml:space="preserve"> для полной очистки ящика</w:t>
      </w:r>
      <w:r w:rsidR="00F62D86">
        <w:rPr>
          <w:rFonts w:ascii="Times New Roman" w:eastAsia="Times New Roman" w:hAnsi="Times New Roman"/>
          <w:sz w:val="28"/>
          <w:szCs w:val="28"/>
          <w:lang w:eastAsia="ru-RU"/>
        </w:rPr>
        <w:br/>
      </w:r>
      <w:r w:rsidRPr="00F119A2">
        <w:rPr>
          <w:rFonts w:ascii="Times New Roman" w:eastAsia="Times New Roman" w:hAnsi="Times New Roman"/>
          <w:sz w:val="28"/>
          <w:szCs w:val="28"/>
          <w:lang w:eastAsia="ru-RU"/>
        </w:rPr>
        <w:t>от письменной корреспонденции;</w:t>
      </w:r>
    </w:p>
    <w:p w14:paraId="2D341B11" w14:textId="77777777" w:rsidR="00C95F98" w:rsidRPr="00F119A2" w:rsidRDefault="00C95F98" w:rsidP="00F62D86">
      <w:pPr>
        <w:pStyle w:val="a5"/>
        <w:numPr>
          <w:ilvl w:val="0"/>
          <w:numId w:val="31"/>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возможность визуального осмотра внутренней поверхности ящика для обнаружения оставшейся письменной корреспонденции.</w:t>
      </w:r>
    </w:p>
    <w:p w14:paraId="42FF3431" w14:textId="77777777" w:rsidR="009F5E24" w:rsidRDefault="00F119A2" w:rsidP="007709F8">
      <w:pPr>
        <w:pStyle w:val="a5"/>
        <w:widowControl w:val="0"/>
        <w:numPr>
          <w:ilvl w:val="0"/>
          <w:numId w:val="24"/>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9F5E24">
        <w:rPr>
          <w:rFonts w:ascii="Times New Roman" w:eastAsia="Times New Roman" w:hAnsi="Times New Roman"/>
          <w:sz w:val="28"/>
          <w:szCs w:val="28"/>
          <w:lang w:eastAsia="ru-RU"/>
        </w:rPr>
        <w:t>Требования к к</w:t>
      </w:r>
      <w:r w:rsidR="00C95F98" w:rsidRPr="0058339A">
        <w:rPr>
          <w:rFonts w:ascii="Times New Roman" w:eastAsia="Times New Roman" w:hAnsi="Times New Roman"/>
          <w:sz w:val="28"/>
          <w:szCs w:val="28"/>
          <w:lang w:eastAsia="ru-RU"/>
        </w:rPr>
        <w:t>онструкци</w:t>
      </w:r>
      <w:r w:rsidR="009F5E24">
        <w:rPr>
          <w:rFonts w:ascii="Times New Roman" w:eastAsia="Times New Roman" w:hAnsi="Times New Roman"/>
          <w:sz w:val="28"/>
          <w:szCs w:val="28"/>
          <w:lang w:eastAsia="ru-RU"/>
        </w:rPr>
        <w:t>и</w:t>
      </w:r>
      <w:r w:rsidR="00C95F98" w:rsidRPr="0058339A">
        <w:rPr>
          <w:rFonts w:ascii="Times New Roman" w:eastAsia="Times New Roman" w:hAnsi="Times New Roman"/>
          <w:sz w:val="28"/>
          <w:szCs w:val="28"/>
          <w:lang w:eastAsia="ru-RU"/>
        </w:rPr>
        <w:t xml:space="preserve"> крепления настенного ящика почтового типа «Р»</w:t>
      </w:r>
      <w:r w:rsidR="009F5E24">
        <w:rPr>
          <w:rFonts w:ascii="Times New Roman" w:eastAsia="Times New Roman" w:hAnsi="Times New Roman"/>
          <w:sz w:val="28"/>
          <w:szCs w:val="28"/>
          <w:lang w:eastAsia="ru-RU"/>
        </w:rPr>
        <w:t>:</w:t>
      </w:r>
    </w:p>
    <w:p w14:paraId="53820D8C" w14:textId="77777777" w:rsidR="00C95F98" w:rsidRDefault="0099392A" w:rsidP="007709F8">
      <w:pPr>
        <w:pStyle w:val="a5"/>
        <w:widowControl w:val="0"/>
        <w:numPr>
          <w:ilvl w:val="0"/>
          <w:numId w:val="32"/>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обеспечива</w:t>
      </w:r>
      <w:r w:rsidR="00A744EE">
        <w:rPr>
          <w:rFonts w:ascii="Times New Roman" w:eastAsia="Times New Roman" w:hAnsi="Times New Roman"/>
          <w:sz w:val="28"/>
          <w:szCs w:val="28"/>
          <w:lang w:eastAsia="ru-RU"/>
        </w:rPr>
        <w:t>ет</w:t>
      </w:r>
      <w:r>
        <w:rPr>
          <w:rFonts w:ascii="Times New Roman" w:eastAsia="Times New Roman" w:hAnsi="Times New Roman"/>
          <w:sz w:val="28"/>
          <w:szCs w:val="28"/>
          <w:lang w:eastAsia="ru-RU"/>
        </w:rPr>
        <w:t xml:space="preserve"> максимальную надежность </w:t>
      </w:r>
      <w:r w:rsidR="009F5E24">
        <w:rPr>
          <w:rFonts w:ascii="Times New Roman" w:eastAsia="Times New Roman" w:hAnsi="Times New Roman"/>
          <w:sz w:val="28"/>
          <w:szCs w:val="28"/>
          <w:lang w:eastAsia="ru-RU"/>
        </w:rPr>
        <w:t xml:space="preserve">письменной корреспонденции </w:t>
      </w:r>
      <w:r>
        <w:rPr>
          <w:rFonts w:ascii="Times New Roman" w:eastAsia="Times New Roman" w:hAnsi="Times New Roman"/>
          <w:sz w:val="28"/>
          <w:szCs w:val="28"/>
          <w:lang w:eastAsia="ru-RU"/>
        </w:rPr>
        <w:t>в процессе хранения</w:t>
      </w:r>
      <w:r w:rsidR="009F5E24">
        <w:rPr>
          <w:rFonts w:ascii="Times New Roman" w:eastAsia="Times New Roman" w:hAnsi="Times New Roman"/>
          <w:sz w:val="28"/>
          <w:szCs w:val="28"/>
          <w:lang w:eastAsia="ru-RU"/>
        </w:rPr>
        <w:t>;</w:t>
      </w:r>
    </w:p>
    <w:p w14:paraId="3F4E9438" w14:textId="77777777" w:rsidR="009F5E24" w:rsidRPr="009F5E24" w:rsidRDefault="009F5E24" w:rsidP="007709F8">
      <w:pPr>
        <w:pStyle w:val="a5"/>
        <w:widowControl w:val="0"/>
        <w:numPr>
          <w:ilvl w:val="0"/>
          <w:numId w:val="31"/>
        </w:numPr>
        <w:tabs>
          <w:tab w:val="left" w:pos="993"/>
        </w:tabs>
        <w:spacing w:after="0" w:line="240" w:lineRule="auto"/>
        <w:ind w:left="0" w:firstLine="709"/>
        <w:jc w:val="both"/>
        <w:rPr>
          <w:rFonts w:ascii="Times New Roman" w:eastAsia="Times New Roman" w:hAnsi="Times New Roman"/>
          <w:sz w:val="28"/>
          <w:szCs w:val="28"/>
          <w:lang w:eastAsia="ru-RU"/>
        </w:rPr>
      </w:pPr>
      <w:r w:rsidRPr="009F5E24">
        <w:rPr>
          <w:rFonts w:ascii="Times New Roman" w:eastAsia="Times New Roman" w:hAnsi="Times New Roman"/>
          <w:sz w:val="28"/>
          <w:szCs w:val="28"/>
          <w:lang w:eastAsia="ru-RU"/>
        </w:rPr>
        <w:t>препятств</w:t>
      </w:r>
      <w:r w:rsidR="00A744EE">
        <w:rPr>
          <w:rFonts w:ascii="Times New Roman" w:eastAsia="Times New Roman" w:hAnsi="Times New Roman"/>
          <w:sz w:val="28"/>
          <w:szCs w:val="28"/>
          <w:lang w:eastAsia="ru-RU"/>
        </w:rPr>
        <w:t>ует</w:t>
      </w:r>
      <w:r w:rsidRPr="009F5E24">
        <w:rPr>
          <w:rFonts w:ascii="Times New Roman" w:eastAsia="Times New Roman" w:hAnsi="Times New Roman"/>
          <w:sz w:val="28"/>
          <w:szCs w:val="28"/>
          <w:lang w:eastAsia="ru-RU"/>
        </w:rPr>
        <w:t xml:space="preserve"> появлению люфтов в элементах крепления в процессе эксплуатации ящика;</w:t>
      </w:r>
    </w:p>
    <w:p w14:paraId="4498F273" w14:textId="77777777" w:rsidR="00547033" w:rsidRPr="0058339A" w:rsidRDefault="009F5E24" w:rsidP="007709F8">
      <w:pPr>
        <w:pStyle w:val="a5"/>
        <w:widowControl w:val="0"/>
        <w:numPr>
          <w:ilvl w:val="0"/>
          <w:numId w:val="31"/>
        </w:numPr>
        <w:tabs>
          <w:tab w:val="left" w:pos="993"/>
        </w:tabs>
        <w:spacing w:after="0" w:line="240" w:lineRule="auto"/>
        <w:ind w:left="0" w:firstLine="709"/>
        <w:jc w:val="both"/>
        <w:rPr>
          <w:rFonts w:ascii="Times New Roman" w:eastAsia="Times New Roman" w:hAnsi="Times New Roman"/>
          <w:sz w:val="28"/>
          <w:szCs w:val="28"/>
          <w:lang w:eastAsia="ru-RU"/>
        </w:rPr>
      </w:pPr>
      <w:r w:rsidRPr="009F5E24">
        <w:rPr>
          <w:rFonts w:ascii="Times New Roman" w:eastAsia="Times New Roman" w:hAnsi="Times New Roman"/>
          <w:sz w:val="28"/>
          <w:szCs w:val="28"/>
          <w:lang w:eastAsia="ru-RU"/>
        </w:rPr>
        <w:t>исключа</w:t>
      </w:r>
      <w:r w:rsidR="00A744EE">
        <w:rPr>
          <w:rFonts w:ascii="Times New Roman" w:eastAsia="Times New Roman" w:hAnsi="Times New Roman"/>
          <w:sz w:val="28"/>
          <w:szCs w:val="28"/>
          <w:lang w:eastAsia="ru-RU"/>
        </w:rPr>
        <w:t>ет</w:t>
      </w:r>
      <w:r w:rsidRPr="009F5E24">
        <w:rPr>
          <w:rFonts w:ascii="Times New Roman" w:eastAsia="Times New Roman" w:hAnsi="Times New Roman"/>
          <w:sz w:val="28"/>
          <w:szCs w:val="28"/>
          <w:lang w:eastAsia="ru-RU"/>
        </w:rPr>
        <w:t xml:space="preserve"> доступ к элементам крепления для их демонтажа посторонними лицами;</w:t>
      </w:r>
    </w:p>
    <w:p w14:paraId="3A99F1E8" w14:textId="2BBBC0A2" w:rsidR="00C95F98" w:rsidRPr="0058339A" w:rsidRDefault="00C95F98" w:rsidP="007709F8">
      <w:pPr>
        <w:pStyle w:val="a5"/>
        <w:widowControl w:val="0"/>
        <w:numPr>
          <w:ilvl w:val="0"/>
          <w:numId w:val="31"/>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на задней стенке ящика </w:t>
      </w:r>
      <w:r w:rsidR="00A744EE">
        <w:rPr>
          <w:rFonts w:ascii="Times New Roman" w:eastAsia="Times New Roman" w:hAnsi="Times New Roman"/>
          <w:sz w:val="28"/>
          <w:szCs w:val="28"/>
          <w:lang w:eastAsia="ru-RU"/>
        </w:rPr>
        <w:t>находятся</w:t>
      </w:r>
      <w:r w:rsidRPr="0058339A">
        <w:rPr>
          <w:rFonts w:ascii="Times New Roman" w:eastAsia="Times New Roman" w:hAnsi="Times New Roman"/>
          <w:sz w:val="28"/>
          <w:szCs w:val="28"/>
          <w:lang w:eastAsia="ru-RU"/>
        </w:rPr>
        <w:t xml:space="preserve"> отверстия для крепления ящика </w:t>
      </w:r>
      <w:r w:rsidR="003B31DA">
        <w:rPr>
          <w:rFonts w:ascii="Times New Roman" w:eastAsia="Times New Roman" w:hAnsi="Times New Roman"/>
          <w:sz w:val="28"/>
          <w:szCs w:val="28"/>
          <w:lang w:eastAsia="ru-RU"/>
        </w:rPr>
        <w:t>к</w:t>
      </w:r>
      <w:r w:rsidR="003B31DA" w:rsidRPr="0058339A">
        <w:rPr>
          <w:rFonts w:ascii="Times New Roman" w:eastAsia="Times New Roman" w:hAnsi="Times New Roman"/>
          <w:sz w:val="28"/>
          <w:szCs w:val="28"/>
          <w:lang w:eastAsia="ru-RU"/>
        </w:rPr>
        <w:t xml:space="preserve"> стен</w:t>
      </w:r>
      <w:r w:rsidR="003B31DA">
        <w:rPr>
          <w:rFonts w:ascii="Times New Roman" w:eastAsia="Times New Roman" w:hAnsi="Times New Roman"/>
          <w:sz w:val="28"/>
          <w:szCs w:val="28"/>
          <w:lang w:eastAsia="ru-RU"/>
        </w:rPr>
        <w:t>е</w:t>
      </w:r>
      <w:r w:rsidRPr="0058339A">
        <w:rPr>
          <w:rFonts w:ascii="Times New Roman" w:eastAsia="Times New Roman" w:hAnsi="Times New Roman"/>
          <w:sz w:val="28"/>
          <w:szCs w:val="28"/>
          <w:lang w:eastAsia="ru-RU"/>
        </w:rPr>
        <w:t xml:space="preserve">: расстояние между центрами отверстий </w:t>
      </w:r>
      <w:r w:rsidR="00F62D86">
        <w:rPr>
          <w:rFonts w:ascii="Times New Roman" w:eastAsia="Times New Roman" w:hAnsi="Times New Roman"/>
          <w:sz w:val="28"/>
          <w:szCs w:val="28"/>
          <w:lang w:eastAsia="ru-RU"/>
        </w:rPr>
        <w:t>–</w:t>
      </w:r>
      <w:r w:rsidR="00ED3B98">
        <w:rPr>
          <w:rFonts w:ascii="Times New Roman" w:eastAsia="Times New Roman" w:hAnsi="Times New Roman"/>
          <w:sz w:val="28"/>
          <w:szCs w:val="28"/>
          <w:lang w:eastAsia="ru-RU"/>
        </w:rPr>
        <w:t xml:space="preserve"> </w:t>
      </w:r>
      <w:r w:rsidRPr="00927A64">
        <w:rPr>
          <w:rFonts w:ascii="Times New Roman" w:eastAsia="Times New Roman" w:hAnsi="Times New Roman"/>
          <w:sz w:val="28"/>
          <w:szCs w:val="28"/>
          <w:lang w:eastAsia="ru-RU"/>
        </w:rPr>
        <w:t>240</w:t>
      </w:r>
      <w:r w:rsidRPr="0058339A">
        <w:rPr>
          <w:rFonts w:ascii="Times New Roman" w:eastAsia="Times New Roman" w:hAnsi="Times New Roman"/>
          <w:sz w:val="28"/>
          <w:szCs w:val="28"/>
          <w:lang w:eastAsia="ru-RU"/>
        </w:rPr>
        <w:t xml:space="preserve"> мм, диаметр </w:t>
      </w:r>
      <w:r w:rsidR="00382685">
        <w:rPr>
          <w:rFonts w:ascii="Times New Roman" w:eastAsia="Times New Roman" w:hAnsi="Times New Roman"/>
          <w:sz w:val="28"/>
          <w:szCs w:val="28"/>
          <w:lang w:eastAsia="ru-RU"/>
        </w:rPr>
        <w:br/>
      </w:r>
      <w:r w:rsidRPr="0058339A">
        <w:rPr>
          <w:rFonts w:ascii="Times New Roman" w:eastAsia="Times New Roman" w:hAnsi="Times New Roman"/>
          <w:sz w:val="28"/>
          <w:szCs w:val="28"/>
          <w:lang w:eastAsia="ru-RU"/>
        </w:rPr>
        <w:t>отверстий</w:t>
      </w:r>
      <w:r w:rsidR="00F62D86">
        <w:rPr>
          <w:rFonts w:ascii="Times New Roman" w:eastAsia="Times New Roman" w:hAnsi="Times New Roman"/>
          <w:sz w:val="28"/>
          <w:szCs w:val="28"/>
          <w:lang w:eastAsia="ru-RU"/>
        </w:rPr>
        <w:t xml:space="preserve"> –</w:t>
      </w:r>
      <w:r w:rsidR="00ED3B98" w:rsidRPr="0058339A">
        <w:rPr>
          <w:rFonts w:ascii="Times New Roman" w:eastAsia="Times New Roman" w:hAnsi="Times New Roman"/>
          <w:sz w:val="28"/>
          <w:szCs w:val="28"/>
          <w:lang w:eastAsia="ru-RU"/>
        </w:rPr>
        <w:t xml:space="preserve"> </w:t>
      </w:r>
      <w:r w:rsidRPr="00927A64">
        <w:rPr>
          <w:rFonts w:ascii="Times New Roman" w:eastAsia="Times New Roman" w:hAnsi="Times New Roman"/>
          <w:sz w:val="28"/>
          <w:szCs w:val="28"/>
          <w:lang w:eastAsia="ru-RU"/>
        </w:rPr>
        <w:t>12</w:t>
      </w:r>
      <w:r w:rsidRPr="0058339A">
        <w:rPr>
          <w:rFonts w:ascii="Times New Roman" w:eastAsia="Times New Roman" w:hAnsi="Times New Roman"/>
          <w:sz w:val="28"/>
          <w:szCs w:val="28"/>
          <w:lang w:eastAsia="ru-RU"/>
        </w:rPr>
        <w:t xml:space="preserve"> мм;</w:t>
      </w:r>
    </w:p>
    <w:p w14:paraId="3EE219BD" w14:textId="31455737" w:rsidR="00C95F98" w:rsidRPr="00F62D86" w:rsidRDefault="00DE7A7C" w:rsidP="007709F8">
      <w:pPr>
        <w:pStyle w:val="a5"/>
        <w:widowControl w:val="0"/>
        <w:numPr>
          <w:ilvl w:val="0"/>
          <w:numId w:val="31"/>
        </w:numPr>
        <w:tabs>
          <w:tab w:val="left" w:pos="993"/>
        </w:tabs>
        <w:spacing w:after="0" w:line="240" w:lineRule="auto"/>
        <w:ind w:left="0" w:firstLine="709"/>
        <w:jc w:val="both"/>
        <w:rPr>
          <w:rFonts w:ascii="Times New Roman" w:eastAsia="Times New Roman" w:hAnsi="Times New Roman" w:cs="Times New Roman"/>
          <w:spacing w:val="-6"/>
          <w:sz w:val="28"/>
          <w:szCs w:val="28"/>
          <w:lang w:eastAsia="ru-RU"/>
        </w:rPr>
      </w:pPr>
      <w:r w:rsidRPr="009F5E24">
        <w:rPr>
          <w:rFonts w:ascii="Times New Roman" w:eastAsia="Times New Roman" w:hAnsi="Times New Roman"/>
          <w:sz w:val="28"/>
          <w:szCs w:val="28"/>
          <w:lang w:eastAsia="ru-RU"/>
        </w:rPr>
        <w:t xml:space="preserve">используемые материалы для крепления ящика </w:t>
      </w:r>
      <w:r w:rsidR="00503798" w:rsidRPr="009F5E24">
        <w:rPr>
          <w:rFonts w:ascii="Times New Roman" w:eastAsia="Times New Roman" w:hAnsi="Times New Roman"/>
          <w:sz w:val="28"/>
          <w:szCs w:val="28"/>
          <w:lang w:eastAsia="ru-RU"/>
        </w:rPr>
        <w:t>на стену</w:t>
      </w:r>
      <w:r w:rsidR="00C95F98" w:rsidRPr="009F5E24">
        <w:rPr>
          <w:rFonts w:ascii="Times New Roman" w:eastAsia="Times New Roman" w:hAnsi="Times New Roman"/>
          <w:sz w:val="28"/>
          <w:szCs w:val="28"/>
          <w:lang w:eastAsia="ru-RU"/>
        </w:rPr>
        <w:t xml:space="preserve">: шуруп </w:t>
      </w:r>
      <w:r w:rsidR="00B76181" w:rsidRPr="009F5E24">
        <w:rPr>
          <w:rFonts w:ascii="Times New Roman" w:eastAsia="Times New Roman" w:hAnsi="Times New Roman"/>
          <w:sz w:val="28"/>
          <w:szCs w:val="28"/>
          <w:lang w:eastAsia="ru-RU"/>
        </w:rPr>
        <w:t xml:space="preserve">типа </w:t>
      </w:r>
      <w:r w:rsidR="00ED3B98">
        <w:rPr>
          <w:rFonts w:ascii="Times New Roman" w:eastAsia="Times New Roman" w:hAnsi="Times New Roman"/>
          <w:sz w:val="28"/>
          <w:szCs w:val="28"/>
          <w:lang w:eastAsia="ru-RU"/>
        </w:rPr>
        <w:t>«</w:t>
      </w:r>
      <w:r w:rsidRPr="009F5E24">
        <w:rPr>
          <w:rFonts w:ascii="Times New Roman" w:eastAsia="Times New Roman" w:hAnsi="Times New Roman"/>
          <w:sz w:val="28"/>
          <w:szCs w:val="28"/>
          <w:lang w:eastAsia="ru-RU"/>
        </w:rPr>
        <w:t>г</w:t>
      </w:r>
      <w:r w:rsidR="00C95F98" w:rsidRPr="009F5E24">
        <w:rPr>
          <w:rFonts w:ascii="Times New Roman" w:eastAsia="Times New Roman" w:hAnsi="Times New Roman"/>
          <w:sz w:val="28"/>
          <w:szCs w:val="28"/>
          <w:lang w:eastAsia="ru-RU"/>
        </w:rPr>
        <w:t>лухарь</w:t>
      </w:r>
      <w:r w:rsidR="00ED3B98">
        <w:rPr>
          <w:rFonts w:ascii="Times New Roman" w:eastAsia="Times New Roman" w:hAnsi="Times New Roman"/>
          <w:sz w:val="28"/>
          <w:szCs w:val="28"/>
          <w:lang w:eastAsia="ru-RU"/>
        </w:rPr>
        <w:t>»</w:t>
      </w:r>
      <w:r w:rsidRPr="009F5E24">
        <w:rPr>
          <w:rFonts w:ascii="Times New Roman" w:eastAsia="Times New Roman" w:hAnsi="Times New Roman"/>
          <w:sz w:val="28"/>
          <w:szCs w:val="28"/>
          <w:lang w:eastAsia="ru-RU"/>
        </w:rPr>
        <w:t xml:space="preserve"> </w:t>
      </w:r>
      <w:r w:rsidR="00B76181" w:rsidRPr="009F5E24">
        <w:rPr>
          <w:rFonts w:ascii="Times New Roman" w:eastAsia="Times New Roman" w:hAnsi="Times New Roman"/>
          <w:sz w:val="28"/>
          <w:szCs w:val="28"/>
          <w:lang w:eastAsia="ru-RU"/>
        </w:rPr>
        <w:t>размером</w:t>
      </w:r>
      <w:r w:rsidR="00563B02" w:rsidRPr="009F5E24">
        <w:rPr>
          <w:rFonts w:ascii="Times New Roman" w:eastAsia="Times New Roman" w:hAnsi="Times New Roman"/>
          <w:sz w:val="28"/>
          <w:szCs w:val="28"/>
          <w:lang w:eastAsia="ru-RU"/>
        </w:rPr>
        <w:t xml:space="preserve"> </w:t>
      </w:r>
      <w:r w:rsidR="00C95F98" w:rsidRPr="009F5E24">
        <w:rPr>
          <w:rFonts w:ascii="Times New Roman" w:eastAsia="Times New Roman" w:hAnsi="Times New Roman"/>
          <w:sz w:val="28"/>
          <w:szCs w:val="28"/>
          <w:lang w:eastAsia="ru-RU"/>
        </w:rPr>
        <w:t xml:space="preserve">10х60 мм </w:t>
      </w:r>
      <w:r w:rsidR="00F62D86">
        <w:rPr>
          <w:rFonts w:ascii="Sylfaen" w:eastAsia="Times New Roman" w:hAnsi="Sylfaen"/>
          <w:sz w:val="28"/>
          <w:szCs w:val="28"/>
          <w:lang w:eastAsia="ru-RU"/>
        </w:rPr>
        <w:t>–</w:t>
      </w:r>
      <w:r w:rsidR="00ED3B98" w:rsidRPr="009F5E24">
        <w:rPr>
          <w:rFonts w:ascii="Times New Roman" w:eastAsia="Times New Roman" w:hAnsi="Times New Roman"/>
          <w:sz w:val="28"/>
          <w:szCs w:val="28"/>
          <w:lang w:eastAsia="ru-RU"/>
        </w:rPr>
        <w:t xml:space="preserve"> </w:t>
      </w:r>
      <w:r w:rsidR="00C95F98" w:rsidRPr="009F5E24">
        <w:rPr>
          <w:rFonts w:ascii="Times New Roman" w:eastAsia="Times New Roman" w:hAnsi="Times New Roman"/>
          <w:sz w:val="28"/>
          <w:szCs w:val="28"/>
          <w:lang w:eastAsia="ru-RU"/>
        </w:rPr>
        <w:t>3 шт</w:t>
      </w:r>
      <w:r w:rsidR="00563B02" w:rsidRPr="009F5E24">
        <w:rPr>
          <w:rFonts w:ascii="Times New Roman" w:eastAsia="Times New Roman" w:hAnsi="Times New Roman"/>
          <w:sz w:val="28"/>
          <w:szCs w:val="28"/>
          <w:lang w:eastAsia="ru-RU"/>
        </w:rPr>
        <w:t>уки</w:t>
      </w:r>
      <w:r w:rsidR="00C95F98" w:rsidRPr="009F5E24">
        <w:rPr>
          <w:rFonts w:ascii="Times New Roman" w:eastAsia="Times New Roman" w:hAnsi="Times New Roman"/>
          <w:sz w:val="28"/>
          <w:szCs w:val="28"/>
          <w:lang w:eastAsia="ru-RU"/>
        </w:rPr>
        <w:t xml:space="preserve">, дюбель пропиленовый (шип) </w:t>
      </w:r>
      <w:r w:rsidR="00563B02" w:rsidRPr="00F62D86">
        <w:rPr>
          <w:rFonts w:ascii="Times New Roman" w:eastAsia="Times New Roman" w:hAnsi="Times New Roman"/>
          <w:spacing w:val="-6"/>
          <w:sz w:val="28"/>
          <w:szCs w:val="28"/>
          <w:lang w:eastAsia="ru-RU"/>
        </w:rPr>
        <w:t xml:space="preserve">размером </w:t>
      </w:r>
      <w:r w:rsidR="00C95F98" w:rsidRPr="00F62D86">
        <w:rPr>
          <w:rFonts w:ascii="Times New Roman" w:eastAsia="Times New Roman" w:hAnsi="Times New Roman"/>
          <w:spacing w:val="-6"/>
          <w:sz w:val="28"/>
          <w:szCs w:val="28"/>
          <w:lang w:eastAsia="ru-RU"/>
        </w:rPr>
        <w:t>12х</w:t>
      </w:r>
      <w:r w:rsidRPr="00F62D86">
        <w:rPr>
          <w:rFonts w:ascii="Times New Roman" w:eastAsia="Times New Roman" w:hAnsi="Times New Roman"/>
          <w:spacing w:val="-6"/>
          <w:sz w:val="28"/>
          <w:szCs w:val="28"/>
          <w:lang w:eastAsia="ru-RU"/>
        </w:rPr>
        <w:t>7</w:t>
      </w:r>
      <w:r w:rsidR="00C95F98" w:rsidRPr="00F62D86">
        <w:rPr>
          <w:rFonts w:ascii="Times New Roman" w:eastAsia="Times New Roman" w:hAnsi="Times New Roman"/>
          <w:spacing w:val="-6"/>
          <w:sz w:val="28"/>
          <w:szCs w:val="28"/>
          <w:lang w:eastAsia="ru-RU"/>
        </w:rPr>
        <w:t xml:space="preserve">0 мм </w:t>
      </w:r>
      <w:r w:rsidR="00F62D86" w:rsidRPr="00F62D86">
        <w:rPr>
          <w:rFonts w:ascii="Sylfaen" w:eastAsia="Times New Roman" w:hAnsi="Sylfaen"/>
          <w:spacing w:val="-6"/>
          <w:sz w:val="28"/>
          <w:szCs w:val="28"/>
          <w:lang w:eastAsia="ru-RU"/>
        </w:rPr>
        <w:t>–</w:t>
      </w:r>
      <w:r w:rsidR="00ED3B98" w:rsidRPr="00F62D86">
        <w:rPr>
          <w:rFonts w:ascii="Times New Roman" w:eastAsia="Times New Roman" w:hAnsi="Times New Roman"/>
          <w:spacing w:val="-6"/>
          <w:sz w:val="28"/>
          <w:szCs w:val="28"/>
          <w:lang w:eastAsia="ru-RU"/>
        </w:rPr>
        <w:t xml:space="preserve"> </w:t>
      </w:r>
      <w:r w:rsidR="00C95F98" w:rsidRPr="00F62D86">
        <w:rPr>
          <w:rFonts w:ascii="Times New Roman" w:eastAsia="Times New Roman" w:hAnsi="Times New Roman"/>
          <w:spacing w:val="-6"/>
          <w:sz w:val="28"/>
          <w:szCs w:val="28"/>
          <w:lang w:eastAsia="ru-RU"/>
        </w:rPr>
        <w:t>3 шт</w:t>
      </w:r>
      <w:r w:rsidR="00563B02" w:rsidRPr="00F62D86">
        <w:rPr>
          <w:rFonts w:ascii="Times New Roman" w:eastAsia="Times New Roman" w:hAnsi="Times New Roman"/>
          <w:spacing w:val="-6"/>
          <w:sz w:val="28"/>
          <w:szCs w:val="28"/>
          <w:lang w:eastAsia="ru-RU"/>
        </w:rPr>
        <w:t xml:space="preserve">уки, </w:t>
      </w:r>
      <w:r w:rsidR="00C95F98" w:rsidRPr="00F62D86">
        <w:rPr>
          <w:rFonts w:ascii="Times New Roman" w:eastAsia="Times New Roman" w:hAnsi="Times New Roman"/>
          <w:spacing w:val="-6"/>
          <w:sz w:val="28"/>
          <w:szCs w:val="28"/>
          <w:lang w:eastAsia="ru-RU"/>
        </w:rPr>
        <w:t xml:space="preserve">шайба кузовная М10 </w:t>
      </w:r>
      <w:r w:rsidR="00F62D86" w:rsidRPr="00F62D86">
        <w:rPr>
          <w:rFonts w:ascii="Sylfaen" w:eastAsia="Times New Roman" w:hAnsi="Sylfaen"/>
          <w:spacing w:val="-6"/>
          <w:sz w:val="28"/>
          <w:szCs w:val="28"/>
          <w:lang w:eastAsia="ru-RU"/>
        </w:rPr>
        <w:t>–</w:t>
      </w:r>
      <w:r w:rsidR="00ED3B98" w:rsidRPr="00F62D86">
        <w:rPr>
          <w:rFonts w:ascii="Times New Roman" w:eastAsia="Times New Roman" w:hAnsi="Times New Roman"/>
          <w:spacing w:val="-6"/>
          <w:sz w:val="28"/>
          <w:szCs w:val="28"/>
          <w:lang w:eastAsia="ru-RU"/>
        </w:rPr>
        <w:t xml:space="preserve"> </w:t>
      </w:r>
      <w:r w:rsidR="00831BB6" w:rsidRPr="00F62D86">
        <w:rPr>
          <w:rFonts w:ascii="Times New Roman" w:eastAsia="Times New Roman" w:hAnsi="Times New Roman"/>
          <w:spacing w:val="-6"/>
          <w:sz w:val="28"/>
          <w:szCs w:val="28"/>
          <w:lang w:eastAsia="ru-RU"/>
        </w:rPr>
        <w:t xml:space="preserve">4 </w:t>
      </w:r>
      <w:r w:rsidR="00C95F98" w:rsidRPr="00F62D86">
        <w:rPr>
          <w:rFonts w:ascii="Times New Roman" w:eastAsia="Times New Roman" w:hAnsi="Times New Roman"/>
          <w:spacing w:val="-6"/>
          <w:sz w:val="28"/>
          <w:szCs w:val="28"/>
          <w:lang w:eastAsia="ru-RU"/>
        </w:rPr>
        <w:t>шт</w:t>
      </w:r>
      <w:r w:rsidR="00563B02" w:rsidRPr="00F62D86">
        <w:rPr>
          <w:rFonts w:ascii="Times New Roman" w:eastAsia="Times New Roman" w:hAnsi="Times New Roman"/>
          <w:spacing w:val="-6"/>
          <w:sz w:val="28"/>
          <w:szCs w:val="28"/>
          <w:lang w:eastAsia="ru-RU"/>
        </w:rPr>
        <w:t>уки</w:t>
      </w:r>
      <w:r w:rsidR="00831BB6" w:rsidRPr="00F62D86">
        <w:rPr>
          <w:rFonts w:ascii="Times New Roman" w:eastAsia="Times New Roman" w:hAnsi="Times New Roman"/>
          <w:spacing w:val="-6"/>
          <w:sz w:val="28"/>
          <w:szCs w:val="28"/>
          <w:lang w:eastAsia="ru-RU"/>
        </w:rPr>
        <w:t xml:space="preserve">, </w:t>
      </w:r>
      <w:r w:rsidR="00831BB6" w:rsidRPr="00F62D86">
        <w:rPr>
          <w:rFonts w:ascii="Times New Roman" w:eastAsia="Times New Roman" w:hAnsi="Times New Roman" w:cs="Times New Roman"/>
          <w:spacing w:val="-6"/>
          <w:sz w:val="28"/>
          <w:szCs w:val="28"/>
          <w:lang w:eastAsia="ru-RU"/>
        </w:rPr>
        <w:t>втулка</w:t>
      </w:r>
      <w:r w:rsidR="00EC3F4D" w:rsidRPr="00F62D86">
        <w:rPr>
          <w:rFonts w:ascii="Times New Roman" w:eastAsia="Times New Roman" w:hAnsi="Times New Roman" w:cs="Times New Roman"/>
          <w:spacing w:val="-6"/>
          <w:sz w:val="28"/>
          <w:szCs w:val="28"/>
          <w:lang w:eastAsia="ru-RU"/>
        </w:rPr>
        <w:t xml:space="preserve"> </w:t>
      </w:r>
      <w:r w:rsidR="00F62D86" w:rsidRPr="00F62D86">
        <w:rPr>
          <w:rFonts w:ascii="Times New Roman" w:eastAsia="Times New Roman" w:hAnsi="Times New Roman" w:cs="Times New Roman"/>
          <w:spacing w:val="-6"/>
          <w:sz w:val="28"/>
          <w:szCs w:val="28"/>
          <w:lang w:eastAsia="ru-RU"/>
        </w:rPr>
        <w:t>–</w:t>
      </w:r>
      <w:r w:rsidR="00EC3F4D" w:rsidRPr="00F62D86">
        <w:rPr>
          <w:rFonts w:ascii="Times New Roman" w:eastAsia="Times New Roman" w:hAnsi="Times New Roman" w:cs="Times New Roman"/>
          <w:spacing w:val="-6"/>
          <w:sz w:val="28"/>
          <w:szCs w:val="28"/>
          <w:lang w:eastAsia="ru-RU"/>
        </w:rPr>
        <w:t>1 штука</w:t>
      </w:r>
      <w:r w:rsidR="00215C6A">
        <w:rPr>
          <w:rFonts w:ascii="Times New Roman" w:eastAsia="Times New Roman" w:hAnsi="Times New Roman" w:cs="Times New Roman"/>
          <w:spacing w:val="-6"/>
          <w:sz w:val="28"/>
          <w:szCs w:val="28"/>
          <w:lang w:eastAsia="ru-RU"/>
        </w:rPr>
        <w:t>.</w:t>
      </w:r>
      <w:r w:rsidR="00C95F98" w:rsidRPr="00F62D86">
        <w:rPr>
          <w:rFonts w:ascii="Times New Roman" w:eastAsia="Times New Roman" w:hAnsi="Times New Roman" w:cs="Times New Roman"/>
          <w:spacing w:val="-6"/>
          <w:sz w:val="28"/>
          <w:szCs w:val="28"/>
          <w:lang w:eastAsia="ru-RU"/>
        </w:rPr>
        <w:t xml:space="preserve"> </w:t>
      </w:r>
    </w:p>
    <w:p w14:paraId="068F5495" w14:textId="5FB3B054" w:rsidR="00C95F98" w:rsidRPr="00F62D86" w:rsidRDefault="00C95F98" w:rsidP="007709F8">
      <w:pPr>
        <w:pStyle w:val="a5"/>
        <w:widowControl w:val="0"/>
        <w:numPr>
          <w:ilvl w:val="0"/>
          <w:numId w:val="24"/>
        </w:numPr>
        <w:tabs>
          <w:tab w:val="left" w:pos="1560"/>
        </w:tabs>
        <w:spacing w:after="0" w:line="240" w:lineRule="auto"/>
        <w:ind w:left="0" w:firstLine="709"/>
        <w:jc w:val="both"/>
        <w:rPr>
          <w:rFonts w:ascii="Times New Roman" w:eastAsia="Times New Roman" w:hAnsi="Times New Roman"/>
          <w:spacing w:val="-6"/>
          <w:sz w:val="28"/>
          <w:szCs w:val="28"/>
          <w:lang w:eastAsia="ru-RU"/>
        </w:rPr>
      </w:pPr>
      <w:r w:rsidRPr="00F62D86">
        <w:rPr>
          <w:rFonts w:ascii="Times New Roman" w:eastAsia="Times New Roman" w:hAnsi="Times New Roman"/>
          <w:spacing w:val="-6"/>
          <w:sz w:val="28"/>
          <w:szCs w:val="28"/>
          <w:lang w:eastAsia="ru-RU"/>
        </w:rPr>
        <w:t xml:space="preserve">Требования </w:t>
      </w:r>
      <w:r w:rsidR="000F461B" w:rsidRPr="00F62D86">
        <w:rPr>
          <w:rFonts w:ascii="Times New Roman" w:eastAsia="Times New Roman" w:hAnsi="Times New Roman"/>
          <w:spacing w:val="-6"/>
          <w:sz w:val="28"/>
          <w:szCs w:val="28"/>
          <w:lang w:eastAsia="ru-RU"/>
        </w:rPr>
        <w:t xml:space="preserve">к </w:t>
      </w:r>
      <w:r w:rsidRPr="00F62D86">
        <w:rPr>
          <w:rFonts w:ascii="Times New Roman" w:eastAsia="Times New Roman" w:hAnsi="Times New Roman"/>
          <w:spacing w:val="-6"/>
          <w:sz w:val="28"/>
          <w:szCs w:val="28"/>
          <w:lang w:eastAsia="ru-RU"/>
        </w:rPr>
        <w:t>безопасности настенного ящика почтового типа «Р»:</w:t>
      </w:r>
    </w:p>
    <w:p w14:paraId="43AC9C2B" w14:textId="77777777" w:rsidR="00C95F98" w:rsidRPr="0058339A" w:rsidRDefault="00ED3B98" w:rsidP="007709F8">
      <w:pPr>
        <w:widowControl w:val="0"/>
        <w:tabs>
          <w:tab w:val="left" w:pos="993"/>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382685">
        <w:rPr>
          <w:rFonts w:ascii="Times New Roman" w:eastAsia="Times New Roman" w:hAnsi="Times New Roman"/>
          <w:sz w:val="28"/>
          <w:szCs w:val="28"/>
          <w:lang w:eastAsia="ru-RU"/>
        </w:rPr>
        <w:tab/>
      </w:r>
      <w:r w:rsidR="00C95F98" w:rsidRPr="0058339A">
        <w:rPr>
          <w:rFonts w:ascii="Times New Roman" w:eastAsia="Times New Roman" w:hAnsi="Times New Roman"/>
          <w:sz w:val="28"/>
          <w:szCs w:val="28"/>
          <w:lang w:eastAsia="ru-RU"/>
        </w:rPr>
        <w:t xml:space="preserve">на наружных поверхностях ящика </w:t>
      </w:r>
      <w:r w:rsidR="00A744EE">
        <w:rPr>
          <w:rFonts w:ascii="Times New Roman" w:eastAsia="Times New Roman" w:hAnsi="Times New Roman"/>
          <w:sz w:val="28"/>
          <w:szCs w:val="28"/>
          <w:lang w:eastAsia="ru-RU"/>
        </w:rPr>
        <w:t>отсутствуют</w:t>
      </w:r>
      <w:r w:rsidR="00C95F98" w:rsidRPr="0058339A">
        <w:rPr>
          <w:rFonts w:ascii="Times New Roman" w:eastAsia="Times New Roman" w:hAnsi="Times New Roman"/>
          <w:sz w:val="28"/>
          <w:szCs w:val="28"/>
          <w:lang w:eastAsia="ru-RU"/>
        </w:rPr>
        <w:t xml:space="preserve"> заусенц</w:t>
      </w:r>
      <w:r w:rsidR="00A744EE">
        <w:rPr>
          <w:rFonts w:ascii="Times New Roman" w:eastAsia="Times New Roman" w:hAnsi="Times New Roman"/>
          <w:sz w:val="28"/>
          <w:szCs w:val="28"/>
          <w:lang w:eastAsia="ru-RU"/>
        </w:rPr>
        <w:t>ы</w:t>
      </w:r>
      <w:r w:rsidR="00C95F98" w:rsidRPr="0058339A">
        <w:rPr>
          <w:rFonts w:ascii="Times New Roman" w:eastAsia="Times New Roman" w:hAnsi="Times New Roman"/>
          <w:sz w:val="28"/>
          <w:szCs w:val="28"/>
          <w:lang w:eastAsia="ru-RU"/>
        </w:rPr>
        <w:t>, остры</w:t>
      </w:r>
      <w:r w:rsidR="00A744EE">
        <w:rPr>
          <w:rFonts w:ascii="Times New Roman" w:eastAsia="Times New Roman" w:hAnsi="Times New Roman"/>
          <w:sz w:val="28"/>
          <w:szCs w:val="28"/>
          <w:lang w:eastAsia="ru-RU"/>
        </w:rPr>
        <w:t>е</w:t>
      </w:r>
      <w:r w:rsidR="00C95F98" w:rsidRPr="0058339A">
        <w:rPr>
          <w:rFonts w:ascii="Times New Roman" w:eastAsia="Times New Roman" w:hAnsi="Times New Roman"/>
          <w:sz w:val="28"/>
          <w:szCs w:val="28"/>
          <w:lang w:eastAsia="ru-RU"/>
        </w:rPr>
        <w:t xml:space="preserve"> кром</w:t>
      </w:r>
      <w:r w:rsidR="00A744EE">
        <w:rPr>
          <w:rFonts w:ascii="Times New Roman" w:eastAsia="Times New Roman" w:hAnsi="Times New Roman"/>
          <w:sz w:val="28"/>
          <w:szCs w:val="28"/>
          <w:lang w:eastAsia="ru-RU"/>
        </w:rPr>
        <w:t>ки</w:t>
      </w:r>
      <w:r w:rsidR="00C95F98" w:rsidRPr="0058339A">
        <w:rPr>
          <w:rFonts w:ascii="Times New Roman" w:eastAsia="Times New Roman" w:hAnsi="Times New Roman"/>
          <w:sz w:val="28"/>
          <w:szCs w:val="28"/>
          <w:lang w:eastAsia="ru-RU"/>
        </w:rPr>
        <w:t xml:space="preserve"> и угл</w:t>
      </w:r>
      <w:r w:rsidR="00A744EE">
        <w:rPr>
          <w:rFonts w:ascii="Times New Roman" w:eastAsia="Times New Roman" w:hAnsi="Times New Roman"/>
          <w:sz w:val="28"/>
          <w:szCs w:val="28"/>
          <w:lang w:eastAsia="ru-RU"/>
        </w:rPr>
        <w:t>ы</w:t>
      </w:r>
      <w:r w:rsidR="00C95F98" w:rsidRPr="0058339A">
        <w:rPr>
          <w:rFonts w:ascii="Times New Roman" w:eastAsia="Times New Roman" w:hAnsi="Times New Roman"/>
          <w:sz w:val="28"/>
          <w:szCs w:val="28"/>
          <w:lang w:eastAsia="ru-RU"/>
        </w:rPr>
        <w:t xml:space="preserve">, которые могут привести к травмам при </w:t>
      </w:r>
      <w:r w:rsidR="000F461B">
        <w:rPr>
          <w:rFonts w:ascii="Times New Roman" w:eastAsia="Times New Roman" w:hAnsi="Times New Roman"/>
          <w:sz w:val="28"/>
          <w:szCs w:val="28"/>
          <w:lang w:eastAsia="ru-RU"/>
        </w:rPr>
        <w:t xml:space="preserve">его </w:t>
      </w:r>
      <w:r w:rsidR="00C95F98" w:rsidRPr="0058339A">
        <w:rPr>
          <w:rFonts w:ascii="Times New Roman" w:eastAsia="Times New Roman" w:hAnsi="Times New Roman"/>
          <w:sz w:val="28"/>
          <w:szCs w:val="28"/>
          <w:lang w:eastAsia="ru-RU"/>
        </w:rPr>
        <w:t xml:space="preserve">монтаже </w:t>
      </w:r>
      <w:r>
        <w:rPr>
          <w:rFonts w:ascii="Times New Roman" w:eastAsia="Times New Roman" w:hAnsi="Times New Roman"/>
          <w:sz w:val="28"/>
          <w:szCs w:val="28"/>
          <w:lang w:eastAsia="ru-RU"/>
        </w:rPr>
        <w:br/>
      </w:r>
      <w:r w:rsidR="00C95F98" w:rsidRPr="0058339A">
        <w:rPr>
          <w:rFonts w:ascii="Times New Roman" w:eastAsia="Times New Roman" w:hAnsi="Times New Roman"/>
          <w:sz w:val="28"/>
          <w:szCs w:val="28"/>
          <w:lang w:eastAsia="ru-RU"/>
        </w:rPr>
        <w:t>и эксплуатации;</w:t>
      </w:r>
    </w:p>
    <w:p w14:paraId="4FEFE564" w14:textId="77777777" w:rsidR="00C95F98" w:rsidRPr="00840521" w:rsidRDefault="00C95F98" w:rsidP="007709F8">
      <w:pPr>
        <w:pStyle w:val="a5"/>
        <w:widowControl w:val="0"/>
        <w:numPr>
          <w:ilvl w:val="0"/>
          <w:numId w:val="41"/>
        </w:numPr>
        <w:tabs>
          <w:tab w:val="left" w:pos="993"/>
        </w:tabs>
        <w:spacing w:after="0" w:line="240" w:lineRule="auto"/>
        <w:ind w:left="0" w:firstLine="709"/>
        <w:jc w:val="both"/>
        <w:rPr>
          <w:rFonts w:ascii="Times New Roman" w:eastAsia="Times New Roman" w:hAnsi="Times New Roman"/>
          <w:sz w:val="28"/>
          <w:szCs w:val="28"/>
          <w:lang w:eastAsia="ru-RU"/>
        </w:rPr>
      </w:pPr>
      <w:r w:rsidRPr="00840521">
        <w:rPr>
          <w:rFonts w:ascii="Times New Roman" w:eastAsia="Times New Roman" w:hAnsi="Times New Roman"/>
          <w:sz w:val="28"/>
          <w:szCs w:val="28"/>
          <w:lang w:eastAsia="ru-RU"/>
        </w:rPr>
        <w:t>конструкция элементов ящика исключа</w:t>
      </w:r>
      <w:r w:rsidR="00A744EE" w:rsidRPr="00840521">
        <w:rPr>
          <w:rFonts w:ascii="Times New Roman" w:eastAsia="Times New Roman" w:hAnsi="Times New Roman"/>
          <w:sz w:val="28"/>
          <w:szCs w:val="28"/>
          <w:lang w:eastAsia="ru-RU"/>
        </w:rPr>
        <w:t>ет</w:t>
      </w:r>
      <w:r w:rsidRPr="00840521">
        <w:rPr>
          <w:rFonts w:ascii="Times New Roman" w:eastAsia="Times New Roman" w:hAnsi="Times New Roman"/>
          <w:sz w:val="28"/>
          <w:szCs w:val="28"/>
          <w:lang w:eastAsia="ru-RU"/>
        </w:rPr>
        <w:t xml:space="preserve"> получение травм при вбросе письменной корреспонденции отправителем и </w:t>
      </w:r>
      <w:r w:rsidR="00DF11E4" w:rsidRPr="00840521">
        <w:rPr>
          <w:rFonts w:ascii="Times New Roman" w:eastAsia="Times New Roman" w:hAnsi="Times New Roman"/>
          <w:sz w:val="28"/>
          <w:szCs w:val="28"/>
          <w:lang w:eastAsia="ru-RU"/>
        </w:rPr>
        <w:t xml:space="preserve">его </w:t>
      </w:r>
      <w:r w:rsidRPr="00840521">
        <w:rPr>
          <w:rFonts w:ascii="Times New Roman" w:eastAsia="Times New Roman" w:hAnsi="Times New Roman"/>
          <w:sz w:val="28"/>
          <w:szCs w:val="28"/>
          <w:lang w:eastAsia="ru-RU"/>
        </w:rPr>
        <w:t>очистке работником почтовой связи;</w:t>
      </w:r>
    </w:p>
    <w:p w14:paraId="41401EB2" w14:textId="25648775" w:rsidR="00C95F98" w:rsidRPr="00840521" w:rsidRDefault="00C95F98" w:rsidP="007709F8">
      <w:pPr>
        <w:pStyle w:val="a5"/>
        <w:widowControl w:val="0"/>
        <w:numPr>
          <w:ilvl w:val="0"/>
          <w:numId w:val="41"/>
        </w:numPr>
        <w:tabs>
          <w:tab w:val="left" w:pos="993"/>
        </w:tabs>
        <w:spacing w:after="0" w:line="240" w:lineRule="auto"/>
        <w:ind w:left="0" w:firstLine="709"/>
        <w:jc w:val="both"/>
        <w:rPr>
          <w:rFonts w:ascii="Times New Roman" w:eastAsia="Times New Roman" w:hAnsi="Times New Roman"/>
          <w:sz w:val="28"/>
          <w:szCs w:val="28"/>
          <w:lang w:eastAsia="ru-RU"/>
        </w:rPr>
      </w:pPr>
      <w:r w:rsidRPr="00840521">
        <w:rPr>
          <w:rFonts w:ascii="Times New Roman" w:eastAsia="Times New Roman" w:hAnsi="Times New Roman"/>
          <w:sz w:val="28"/>
          <w:szCs w:val="28"/>
          <w:lang w:eastAsia="ru-RU"/>
        </w:rPr>
        <w:t>крепление корпуса ящика к стене</w:t>
      </w:r>
      <w:r w:rsidR="00A41921" w:rsidRPr="00840521">
        <w:rPr>
          <w:rFonts w:ascii="Times New Roman" w:eastAsia="Times New Roman" w:hAnsi="Times New Roman"/>
          <w:sz w:val="28"/>
          <w:szCs w:val="28"/>
          <w:lang w:eastAsia="ru-RU"/>
        </w:rPr>
        <w:t xml:space="preserve">, </w:t>
      </w:r>
      <w:r w:rsidRPr="00840521">
        <w:rPr>
          <w:rFonts w:ascii="Times New Roman" w:eastAsia="Times New Roman" w:hAnsi="Times New Roman"/>
          <w:sz w:val="28"/>
          <w:szCs w:val="28"/>
          <w:lang w:eastAsia="ru-RU"/>
        </w:rPr>
        <w:t>исключа</w:t>
      </w:r>
      <w:r w:rsidR="00A744EE" w:rsidRPr="00840521">
        <w:rPr>
          <w:rFonts w:ascii="Times New Roman" w:eastAsia="Times New Roman" w:hAnsi="Times New Roman"/>
          <w:sz w:val="28"/>
          <w:szCs w:val="28"/>
          <w:lang w:eastAsia="ru-RU"/>
        </w:rPr>
        <w:t>ет</w:t>
      </w:r>
      <w:r w:rsidRPr="00840521">
        <w:rPr>
          <w:rFonts w:ascii="Times New Roman" w:eastAsia="Times New Roman" w:hAnsi="Times New Roman"/>
          <w:sz w:val="28"/>
          <w:szCs w:val="28"/>
          <w:lang w:eastAsia="ru-RU"/>
        </w:rPr>
        <w:t xml:space="preserve"> самопроизвольное падение или изменение положения ящика при воздействии эксплуатационных нагрузок или случайных единичных боковых и вертикальных нагрузок силой до 350 Н.</w:t>
      </w:r>
    </w:p>
    <w:p w14:paraId="53E665AF" w14:textId="672D4647" w:rsidR="00B873BB" w:rsidRDefault="00A744EE" w:rsidP="007709F8">
      <w:pPr>
        <w:pStyle w:val="a5"/>
        <w:widowControl w:val="0"/>
        <w:numPr>
          <w:ilvl w:val="0"/>
          <w:numId w:val="24"/>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95F98" w:rsidRPr="00E376F9">
        <w:rPr>
          <w:rFonts w:ascii="Times New Roman" w:eastAsia="Times New Roman" w:hAnsi="Times New Roman"/>
          <w:sz w:val="28"/>
          <w:szCs w:val="28"/>
          <w:lang w:eastAsia="ru-RU"/>
        </w:rPr>
        <w:t>Оформлен</w:t>
      </w:r>
      <w:r w:rsidR="00C95F98" w:rsidRPr="0058339A">
        <w:rPr>
          <w:rFonts w:ascii="Times New Roman" w:eastAsia="Times New Roman" w:hAnsi="Times New Roman"/>
          <w:sz w:val="28"/>
          <w:szCs w:val="28"/>
          <w:lang w:eastAsia="ru-RU"/>
        </w:rPr>
        <w:t xml:space="preserve">ие </w:t>
      </w:r>
      <w:r w:rsidR="00F345AB">
        <w:rPr>
          <w:rFonts w:ascii="Times New Roman" w:eastAsia="Times New Roman" w:hAnsi="Times New Roman"/>
          <w:sz w:val="28"/>
          <w:szCs w:val="28"/>
          <w:lang w:eastAsia="ru-RU"/>
        </w:rPr>
        <w:t>и цвет</w:t>
      </w:r>
      <w:r w:rsidR="00547033">
        <w:rPr>
          <w:rFonts w:ascii="Times New Roman" w:eastAsia="Times New Roman" w:hAnsi="Times New Roman"/>
          <w:sz w:val="28"/>
          <w:szCs w:val="28"/>
          <w:lang w:eastAsia="ru-RU"/>
        </w:rPr>
        <w:t>овое решение</w:t>
      </w:r>
      <w:r w:rsidR="00F345AB">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настенного ящика почтового типа «Р» </w:t>
      </w:r>
      <w:r w:rsidR="00F345AB" w:rsidRPr="0058339A">
        <w:rPr>
          <w:rFonts w:ascii="Times New Roman" w:eastAsia="Times New Roman" w:hAnsi="Times New Roman"/>
          <w:sz w:val="28"/>
          <w:szCs w:val="28"/>
          <w:lang w:eastAsia="ru-RU"/>
        </w:rPr>
        <w:t>должн</w:t>
      </w:r>
      <w:r w:rsidR="00F345AB">
        <w:rPr>
          <w:rFonts w:ascii="Times New Roman" w:eastAsia="Times New Roman" w:hAnsi="Times New Roman"/>
          <w:sz w:val="28"/>
          <w:szCs w:val="28"/>
          <w:lang w:eastAsia="ru-RU"/>
        </w:rPr>
        <w:t>ы</w:t>
      </w:r>
      <w:r w:rsidR="00F345AB" w:rsidRPr="0058339A">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соответствовать </w:t>
      </w:r>
      <w:r>
        <w:rPr>
          <w:rFonts w:ascii="Times New Roman" w:eastAsia="Times New Roman" w:hAnsi="Times New Roman"/>
          <w:sz w:val="28"/>
          <w:szCs w:val="28"/>
          <w:lang w:eastAsia="ru-RU"/>
        </w:rPr>
        <w:t xml:space="preserve">внешнему </w:t>
      </w:r>
      <w:r w:rsidR="00C95F98" w:rsidRPr="0058339A">
        <w:rPr>
          <w:rFonts w:ascii="Times New Roman" w:eastAsia="Times New Roman" w:hAnsi="Times New Roman"/>
          <w:sz w:val="28"/>
          <w:szCs w:val="28"/>
          <w:lang w:eastAsia="ru-RU"/>
        </w:rPr>
        <w:t>виду</w:t>
      </w:r>
      <w:r w:rsidR="00740A48">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представленному </w:t>
      </w:r>
      <w:r w:rsidR="00ED3B98">
        <w:rPr>
          <w:rFonts w:ascii="Times New Roman" w:eastAsia="Times New Roman" w:hAnsi="Times New Roman"/>
          <w:sz w:val="28"/>
          <w:szCs w:val="28"/>
          <w:lang w:eastAsia="ru-RU"/>
        </w:rPr>
        <w:br/>
      </w:r>
      <w:r w:rsidR="00740A48">
        <w:rPr>
          <w:rFonts w:ascii="Times New Roman" w:eastAsia="Times New Roman" w:hAnsi="Times New Roman"/>
          <w:sz w:val="28"/>
          <w:szCs w:val="28"/>
          <w:lang w:eastAsia="ru-RU"/>
        </w:rPr>
        <w:t xml:space="preserve">на </w:t>
      </w:r>
      <w:r w:rsidR="00ED3B98">
        <w:rPr>
          <w:rFonts w:ascii="Times New Roman" w:eastAsia="Times New Roman" w:hAnsi="Times New Roman"/>
          <w:sz w:val="28"/>
          <w:szCs w:val="28"/>
          <w:lang w:eastAsia="ru-RU"/>
        </w:rPr>
        <w:t>р</w:t>
      </w:r>
      <w:r w:rsidR="00ED3B98" w:rsidRPr="0058339A">
        <w:rPr>
          <w:rFonts w:ascii="Times New Roman" w:eastAsia="Times New Roman" w:hAnsi="Times New Roman"/>
          <w:sz w:val="28"/>
          <w:szCs w:val="28"/>
          <w:lang w:eastAsia="ru-RU"/>
        </w:rPr>
        <w:t>ис</w:t>
      </w:r>
      <w:r w:rsidR="00ED3B98">
        <w:rPr>
          <w:rFonts w:ascii="Times New Roman" w:eastAsia="Times New Roman" w:hAnsi="Times New Roman"/>
          <w:sz w:val="28"/>
          <w:szCs w:val="28"/>
          <w:lang w:eastAsia="ru-RU"/>
        </w:rPr>
        <w:t xml:space="preserve">унке </w:t>
      </w:r>
      <w:r w:rsidR="004224E2">
        <w:rPr>
          <w:rFonts w:ascii="Times New Roman" w:eastAsia="Times New Roman" w:hAnsi="Times New Roman"/>
          <w:sz w:val="28"/>
          <w:szCs w:val="28"/>
          <w:lang w:eastAsia="ru-RU"/>
        </w:rPr>
        <w:t xml:space="preserve">Б </w:t>
      </w:r>
      <w:r w:rsidR="00A939FF" w:rsidRPr="00A939FF">
        <w:rPr>
          <w:rFonts w:ascii="Times New Roman" w:eastAsia="Times New Roman" w:hAnsi="Times New Roman"/>
          <w:sz w:val="28"/>
          <w:szCs w:val="28"/>
          <w:lang w:eastAsia="ru-RU"/>
        </w:rPr>
        <w:t>(</w:t>
      </w:r>
      <w:r w:rsidR="008F049F">
        <w:rPr>
          <w:rFonts w:ascii="Times New Roman" w:eastAsia="Times New Roman" w:hAnsi="Times New Roman"/>
          <w:sz w:val="28"/>
          <w:szCs w:val="28"/>
          <w:lang w:eastAsia="ru-RU"/>
        </w:rPr>
        <w:t>п</w:t>
      </w:r>
      <w:r w:rsidR="00A939FF">
        <w:rPr>
          <w:rFonts w:ascii="Times New Roman" w:eastAsia="Times New Roman" w:hAnsi="Times New Roman"/>
          <w:sz w:val="28"/>
          <w:szCs w:val="28"/>
          <w:lang w:eastAsia="ru-RU"/>
        </w:rPr>
        <w:t>риложение</w:t>
      </w:r>
      <w:r w:rsidR="00C95F98" w:rsidRPr="0058339A">
        <w:rPr>
          <w:rFonts w:ascii="Times New Roman" w:eastAsia="Times New Roman" w:hAnsi="Times New Roman"/>
          <w:sz w:val="28"/>
          <w:szCs w:val="28"/>
          <w:lang w:eastAsia="ru-RU"/>
        </w:rPr>
        <w:t xml:space="preserve"> №</w:t>
      </w:r>
      <w:r w:rsidR="00FE7BF5" w:rsidRPr="0058339A">
        <w:rPr>
          <w:rFonts w:ascii="Times New Roman" w:eastAsia="Times New Roman" w:hAnsi="Times New Roman"/>
          <w:sz w:val="28"/>
          <w:szCs w:val="28"/>
          <w:lang w:eastAsia="ru-RU"/>
        </w:rPr>
        <w:t xml:space="preserve"> </w:t>
      </w:r>
      <w:r w:rsidR="004224E2">
        <w:rPr>
          <w:rFonts w:ascii="Times New Roman" w:eastAsia="Times New Roman" w:hAnsi="Times New Roman"/>
          <w:sz w:val="28"/>
          <w:szCs w:val="28"/>
          <w:lang w:eastAsia="ru-RU"/>
        </w:rPr>
        <w:t>2</w:t>
      </w:r>
      <w:r w:rsidR="00740A48">
        <w:rPr>
          <w:rFonts w:ascii="Times New Roman" w:eastAsia="Times New Roman" w:hAnsi="Times New Roman"/>
          <w:sz w:val="28"/>
          <w:szCs w:val="28"/>
          <w:lang w:eastAsia="ru-RU"/>
        </w:rPr>
        <w:t xml:space="preserve"> к ТЗ</w:t>
      </w:r>
      <w:r w:rsidR="00A939FF">
        <w:rPr>
          <w:rFonts w:ascii="Times New Roman" w:eastAsia="Times New Roman" w:hAnsi="Times New Roman"/>
          <w:sz w:val="28"/>
          <w:szCs w:val="28"/>
          <w:lang w:eastAsia="ru-RU"/>
        </w:rPr>
        <w:t>)</w:t>
      </w:r>
      <w:r w:rsidR="00B873BB">
        <w:rPr>
          <w:rFonts w:ascii="Times New Roman" w:eastAsia="Times New Roman" w:hAnsi="Times New Roman"/>
          <w:sz w:val="28"/>
          <w:szCs w:val="28"/>
          <w:lang w:eastAsia="ru-RU"/>
        </w:rPr>
        <w:t>:</w:t>
      </w:r>
    </w:p>
    <w:p w14:paraId="48D7CE4E" w14:textId="77777777" w:rsidR="00B873BB" w:rsidRDefault="00B873BB" w:rsidP="007709F8">
      <w:pPr>
        <w:pStyle w:val="a5"/>
        <w:widowControl w:val="0"/>
        <w:numPr>
          <w:ilvl w:val="0"/>
          <w:numId w:val="33"/>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00F345AB" w:rsidRPr="0058339A">
        <w:rPr>
          <w:rFonts w:ascii="Times New Roman" w:eastAsia="Times New Roman" w:hAnsi="Times New Roman"/>
          <w:sz w:val="28"/>
          <w:szCs w:val="28"/>
          <w:lang w:eastAsia="ru-RU"/>
        </w:rPr>
        <w:t>аружн</w:t>
      </w:r>
      <w:r w:rsidR="00F345AB">
        <w:rPr>
          <w:rFonts w:ascii="Times New Roman" w:eastAsia="Times New Roman" w:hAnsi="Times New Roman"/>
          <w:sz w:val="28"/>
          <w:szCs w:val="28"/>
          <w:lang w:eastAsia="ru-RU"/>
        </w:rPr>
        <w:t>ая</w:t>
      </w:r>
      <w:r w:rsidR="00F345AB" w:rsidRPr="0058339A">
        <w:rPr>
          <w:rFonts w:ascii="Times New Roman" w:eastAsia="Times New Roman" w:hAnsi="Times New Roman"/>
          <w:sz w:val="28"/>
          <w:szCs w:val="28"/>
          <w:lang w:eastAsia="ru-RU"/>
        </w:rPr>
        <w:t xml:space="preserve"> поверхност</w:t>
      </w:r>
      <w:r w:rsidR="00F345AB">
        <w:rPr>
          <w:rFonts w:ascii="Times New Roman" w:eastAsia="Times New Roman" w:hAnsi="Times New Roman"/>
          <w:sz w:val="28"/>
          <w:szCs w:val="28"/>
          <w:lang w:eastAsia="ru-RU"/>
        </w:rPr>
        <w:t>ь</w:t>
      </w:r>
      <w:r w:rsidR="00F345AB" w:rsidRPr="0058339A">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ящика име</w:t>
      </w:r>
      <w:r w:rsidR="00A744EE">
        <w:rPr>
          <w:rFonts w:ascii="Times New Roman" w:eastAsia="Times New Roman" w:hAnsi="Times New Roman"/>
          <w:sz w:val="28"/>
          <w:szCs w:val="28"/>
          <w:lang w:eastAsia="ru-RU"/>
        </w:rPr>
        <w:t>ет</w:t>
      </w:r>
      <w:r w:rsidR="00C95F98" w:rsidRPr="0058339A">
        <w:rPr>
          <w:rFonts w:ascii="Times New Roman" w:eastAsia="Times New Roman" w:hAnsi="Times New Roman"/>
          <w:sz w:val="28"/>
          <w:szCs w:val="28"/>
          <w:lang w:eastAsia="ru-RU"/>
        </w:rPr>
        <w:t xml:space="preserve"> покрытие синего цвета </w:t>
      </w:r>
      <w:r w:rsidR="00C95F98" w:rsidRPr="0058339A">
        <w:rPr>
          <w:rFonts w:ascii="Times New Roman" w:eastAsia="Times New Roman" w:hAnsi="Times New Roman"/>
          <w:sz w:val="28"/>
          <w:szCs w:val="28"/>
          <w:lang w:val="en-US" w:eastAsia="ru-RU"/>
        </w:rPr>
        <w:t>Reflex</w:t>
      </w:r>
      <w:r w:rsidR="00C95F98" w:rsidRPr="0058339A">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val="en-US" w:eastAsia="ru-RU"/>
        </w:rPr>
        <w:t>blue</w:t>
      </w:r>
      <w:r w:rsidR="00C95F98" w:rsidRPr="0058339A">
        <w:rPr>
          <w:rFonts w:ascii="Times New Roman" w:eastAsia="Times New Roman" w:hAnsi="Times New Roman"/>
          <w:sz w:val="28"/>
          <w:szCs w:val="28"/>
          <w:lang w:eastAsia="ru-RU"/>
        </w:rPr>
        <w:t xml:space="preserve"> по шкале </w:t>
      </w:r>
      <w:r w:rsidR="00C95F98" w:rsidRPr="0058339A">
        <w:rPr>
          <w:rFonts w:ascii="Times New Roman" w:eastAsia="Times New Roman" w:hAnsi="Times New Roman"/>
          <w:sz w:val="28"/>
          <w:szCs w:val="28"/>
          <w:lang w:val="en-US" w:eastAsia="ru-RU"/>
        </w:rPr>
        <w:t>PANTONE</w:t>
      </w:r>
      <w:r w:rsidR="00C95F98" w:rsidRPr="0058339A">
        <w:rPr>
          <w:rFonts w:ascii="Times New Roman" w:eastAsia="Times New Roman" w:hAnsi="Times New Roman"/>
          <w:sz w:val="28"/>
          <w:szCs w:val="28"/>
          <w:lang w:eastAsia="ru-RU"/>
        </w:rPr>
        <w:t xml:space="preserve"> или синего цвета </w:t>
      </w:r>
      <w:r w:rsidR="00CC47AB" w:rsidRPr="0058339A">
        <w:rPr>
          <w:rFonts w:ascii="Times New Roman" w:eastAsia="Times New Roman" w:hAnsi="Times New Roman"/>
          <w:sz w:val="28"/>
          <w:szCs w:val="28"/>
          <w:lang w:eastAsia="ru-RU"/>
        </w:rPr>
        <w:t>5002</w:t>
      </w:r>
      <w:r w:rsidR="00CC47AB">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по шкале </w:t>
      </w:r>
      <w:r w:rsidR="00C95F98" w:rsidRPr="0058339A">
        <w:rPr>
          <w:rFonts w:ascii="Times New Roman" w:eastAsia="Times New Roman" w:hAnsi="Times New Roman"/>
          <w:sz w:val="28"/>
          <w:szCs w:val="28"/>
          <w:lang w:val="en-US" w:eastAsia="ru-RU"/>
        </w:rPr>
        <w:t>RAL</w:t>
      </w:r>
      <w:r>
        <w:rPr>
          <w:rFonts w:ascii="Times New Roman" w:eastAsia="Times New Roman" w:hAnsi="Times New Roman"/>
          <w:sz w:val="28"/>
          <w:szCs w:val="28"/>
          <w:lang w:eastAsia="ru-RU"/>
        </w:rPr>
        <w:t>;</w:t>
      </w:r>
    </w:p>
    <w:p w14:paraId="1A12571C" w14:textId="19DFB485" w:rsidR="00B873BB" w:rsidRDefault="00872BD7" w:rsidP="007709F8">
      <w:pPr>
        <w:pStyle w:val="a5"/>
        <w:widowControl w:val="0"/>
        <w:numPr>
          <w:ilvl w:val="0"/>
          <w:numId w:val="33"/>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нижняя часть</w:t>
      </w:r>
      <w:r w:rsidR="00F345AB">
        <w:rPr>
          <w:rFonts w:ascii="Times New Roman" w:eastAsia="Times New Roman" w:hAnsi="Times New Roman"/>
          <w:sz w:val="28"/>
          <w:szCs w:val="28"/>
          <w:lang w:eastAsia="ru-RU"/>
        </w:rPr>
        <w:t xml:space="preserve"> ящика име</w:t>
      </w:r>
      <w:r w:rsidR="00A744EE">
        <w:rPr>
          <w:rFonts w:ascii="Times New Roman" w:eastAsia="Times New Roman" w:hAnsi="Times New Roman"/>
          <w:sz w:val="28"/>
          <w:szCs w:val="28"/>
          <w:lang w:eastAsia="ru-RU"/>
        </w:rPr>
        <w:t>ет</w:t>
      </w:r>
      <w:r w:rsidR="00F345AB">
        <w:rPr>
          <w:rFonts w:ascii="Times New Roman" w:eastAsia="Times New Roman" w:hAnsi="Times New Roman"/>
          <w:sz w:val="28"/>
          <w:szCs w:val="28"/>
          <w:lang w:eastAsia="ru-RU"/>
        </w:rPr>
        <w:t xml:space="preserve"> </w:t>
      </w:r>
      <w:r w:rsidR="00F345AB" w:rsidRPr="0058339A">
        <w:rPr>
          <w:rFonts w:ascii="Times New Roman" w:eastAsia="Times New Roman" w:hAnsi="Times New Roman"/>
          <w:sz w:val="28"/>
          <w:szCs w:val="28"/>
          <w:lang w:eastAsia="ru-RU"/>
        </w:rPr>
        <w:t xml:space="preserve">покрытие </w:t>
      </w:r>
      <w:r w:rsidR="00F345AB">
        <w:rPr>
          <w:rFonts w:ascii="Times New Roman" w:eastAsia="Times New Roman" w:hAnsi="Times New Roman"/>
          <w:sz w:val="28"/>
          <w:szCs w:val="28"/>
          <w:lang w:eastAsia="ru-RU"/>
        </w:rPr>
        <w:t>черного</w:t>
      </w:r>
      <w:r w:rsidR="00F345AB" w:rsidRPr="0058339A">
        <w:rPr>
          <w:rFonts w:ascii="Times New Roman" w:eastAsia="Times New Roman" w:hAnsi="Times New Roman"/>
          <w:sz w:val="28"/>
          <w:szCs w:val="28"/>
          <w:lang w:eastAsia="ru-RU"/>
        </w:rPr>
        <w:t xml:space="preserve"> цвета</w:t>
      </w:r>
      <w:r w:rsidR="00F345AB">
        <w:rPr>
          <w:rFonts w:ascii="Times New Roman" w:eastAsia="Times New Roman" w:hAnsi="Times New Roman"/>
          <w:sz w:val="28"/>
          <w:szCs w:val="28"/>
          <w:lang w:eastAsia="ru-RU"/>
        </w:rPr>
        <w:t xml:space="preserve"> </w:t>
      </w:r>
      <w:r w:rsidR="00CC47AB" w:rsidRPr="003222E8">
        <w:rPr>
          <w:rFonts w:ascii="Times New Roman" w:eastAsia="Times New Roman" w:hAnsi="Times New Roman"/>
          <w:sz w:val="28"/>
          <w:szCs w:val="28"/>
          <w:lang w:eastAsia="ru-RU"/>
        </w:rPr>
        <w:t>9004</w:t>
      </w:r>
      <w:r w:rsidR="00CC47AB">
        <w:rPr>
          <w:rFonts w:ascii="Times New Roman" w:eastAsia="Times New Roman" w:hAnsi="Times New Roman"/>
          <w:sz w:val="28"/>
          <w:szCs w:val="28"/>
          <w:lang w:eastAsia="ru-RU"/>
        </w:rPr>
        <w:t xml:space="preserve"> </w:t>
      </w:r>
      <w:r w:rsidR="00F345AB" w:rsidRPr="0058339A">
        <w:rPr>
          <w:rFonts w:ascii="Times New Roman" w:eastAsia="Times New Roman" w:hAnsi="Times New Roman"/>
          <w:sz w:val="28"/>
          <w:szCs w:val="28"/>
          <w:lang w:eastAsia="ru-RU"/>
        </w:rPr>
        <w:t xml:space="preserve">по шкале </w:t>
      </w:r>
      <w:r w:rsidR="00F345AB" w:rsidRPr="0058339A">
        <w:rPr>
          <w:rFonts w:ascii="Times New Roman" w:eastAsia="Times New Roman" w:hAnsi="Times New Roman"/>
          <w:sz w:val="28"/>
          <w:szCs w:val="28"/>
          <w:lang w:val="en-US" w:eastAsia="ru-RU"/>
        </w:rPr>
        <w:t>RAL</w:t>
      </w:r>
      <w:r w:rsidR="00215C6A">
        <w:rPr>
          <w:rFonts w:ascii="Times New Roman" w:eastAsia="Times New Roman" w:hAnsi="Times New Roman"/>
          <w:sz w:val="28"/>
          <w:szCs w:val="28"/>
          <w:lang w:eastAsia="ru-RU"/>
        </w:rPr>
        <w:t>.</w:t>
      </w:r>
    </w:p>
    <w:p w14:paraId="4CA49FAB" w14:textId="5AC82E9E" w:rsidR="00C95F98" w:rsidRPr="0058339A" w:rsidRDefault="00C95F98" w:rsidP="00C0453A">
      <w:pPr>
        <w:pStyle w:val="a5"/>
        <w:widowControl w:val="0"/>
        <w:tabs>
          <w:tab w:val="left" w:pos="993"/>
        </w:tabs>
        <w:spacing w:after="0" w:line="240" w:lineRule="auto"/>
        <w:ind w:left="709"/>
        <w:jc w:val="both"/>
        <w:rPr>
          <w:rFonts w:ascii="Times New Roman" w:eastAsia="Times New Roman" w:hAnsi="Times New Roman"/>
          <w:sz w:val="28"/>
          <w:szCs w:val="28"/>
          <w:lang w:eastAsia="ru-RU"/>
        </w:rPr>
      </w:pPr>
    </w:p>
    <w:p w14:paraId="628E3C6F" w14:textId="77777777" w:rsidR="00C95F98" w:rsidRPr="000C191C" w:rsidRDefault="00C95F98" w:rsidP="007709F8">
      <w:pPr>
        <w:pStyle w:val="a5"/>
        <w:widowControl w:val="0"/>
        <w:numPr>
          <w:ilvl w:val="0"/>
          <w:numId w:val="24"/>
        </w:numPr>
        <w:tabs>
          <w:tab w:val="left" w:pos="184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Способ нанесения надписей на </w:t>
      </w:r>
      <w:r w:rsidR="00B873BB">
        <w:rPr>
          <w:rFonts w:ascii="Times New Roman" w:eastAsia="Times New Roman" w:hAnsi="Times New Roman"/>
          <w:sz w:val="28"/>
          <w:szCs w:val="28"/>
          <w:lang w:eastAsia="ru-RU"/>
        </w:rPr>
        <w:t xml:space="preserve">настенных </w:t>
      </w:r>
      <w:r w:rsidRPr="0058339A">
        <w:rPr>
          <w:rFonts w:ascii="Times New Roman" w:eastAsia="Times New Roman" w:hAnsi="Times New Roman"/>
          <w:sz w:val="28"/>
          <w:szCs w:val="28"/>
          <w:lang w:eastAsia="ru-RU"/>
        </w:rPr>
        <w:t xml:space="preserve">ящиках почтовых </w:t>
      </w:r>
      <w:r w:rsidRPr="000C191C">
        <w:rPr>
          <w:rFonts w:ascii="Times New Roman" w:eastAsia="Times New Roman" w:hAnsi="Times New Roman"/>
          <w:sz w:val="28"/>
          <w:szCs w:val="28"/>
          <w:lang w:eastAsia="ru-RU"/>
        </w:rPr>
        <w:lastRenderedPageBreak/>
        <w:t>типа «Р» обеспечива</w:t>
      </w:r>
      <w:r w:rsidR="00A744EE" w:rsidRPr="000C191C">
        <w:rPr>
          <w:rFonts w:ascii="Times New Roman" w:eastAsia="Times New Roman" w:hAnsi="Times New Roman"/>
          <w:sz w:val="28"/>
          <w:szCs w:val="28"/>
          <w:lang w:eastAsia="ru-RU"/>
        </w:rPr>
        <w:t>ет</w:t>
      </w:r>
      <w:r w:rsidRPr="000C191C">
        <w:rPr>
          <w:rFonts w:ascii="Times New Roman" w:eastAsia="Times New Roman" w:hAnsi="Times New Roman"/>
          <w:sz w:val="28"/>
          <w:szCs w:val="28"/>
          <w:lang w:eastAsia="ru-RU"/>
        </w:rPr>
        <w:t xml:space="preserve"> их сохранность в течение всего срока эксплуатации. Используемые покрытия сохраня</w:t>
      </w:r>
      <w:r w:rsidR="00A744EE" w:rsidRPr="000C191C">
        <w:rPr>
          <w:rFonts w:ascii="Times New Roman" w:eastAsia="Times New Roman" w:hAnsi="Times New Roman"/>
          <w:sz w:val="28"/>
          <w:szCs w:val="28"/>
          <w:lang w:eastAsia="ru-RU"/>
        </w:rPr>
        <w:t>ют</w:t>
      </w:r>
      <w:r w:rsidRPr="000C191C">
        <w:rPr>
          <w:rFonts w:ascii="Times New Roman" w:eastAsia="Times New Roman" w:hAnsi="Times New Roman"/>
          <w:sz w:val="28"/>
          <w:szCs w:val="28"/>
          <w:lang w:eastAsia="ru-RU"/>
        </w:rPr>
        <w:t xml:space="preserve"> свои защитные и декоративные свойства в течение всего срока эксплуатации.</w:t>
      </w:r>
    </w:p>
    <w:p w14:paraId="05B15BF3" w14:textId="09898034" w:rsidR="00C95F98" w:rsidRPr="000C191C" w:rsidRDefault="00C95F98" w:rsidP="007709F8">
      <w:pPr>
        <w:pStyle w:val="a5"/>
        <w:widowControl w:val="0"/>
        <w:numPr>
          <w:ilvl w:val="0"/>
          <w:numId w:val="24"/>
        </w:numPr>
        <w:tabs>
          <w:tab w:val="left" w:pos="1843"/>
        </w:tabs>
        <w:spacing w:after="0" w:line="240" w:lineRule="auto"/>
        <w:ind w:left="0" w:firstLine="709"/>
        <w:jc w:val="both"/>
        <w:rPr>
          <w:rFonts w:ascii="Times New Roman" w:eastAsia="Times New Roman" w:hAnsi="Times New Roman"/>
          <w:sz w:val="28"/>
          <w:szCs w:val="28"/>
          <w:lang w:eastAsia="ru-RU"/>
        </w:rPr>
      </w:pPr>
      <w:r w:rsidRPr="000C191C">
        <w:rPr>
          <w:rFonts w:ascii="Times New Roman" w:eastAsia="Times New Roman" w:hAnsi="Times New Roman"/>
          <w:sz w:val="28"/>
          <w:szCs w:val="28"/>
          <w:lang w:eastAsia="ru-RU"/>
        </w:rPr>
        <w:t>Температурный диапазон эксплуатации</w:t>
      </w:r>
      <w:r w:rsidR="00A9089C" w:rsidRPr="000C191C">
        <w:rPr>
          <w:rFonts w:ascii="Times New Roman" w:eastAsia="Times New Roman" w:hAnsi="Times New Roman"/>
          <w:sz w:val="28"/>
          <w:szCs w:val="28"/>
          <w:lang w:eastAsia="ru-RU"/>
        </w:rPr>
        <w:t xml:space="preserve"> </w:t>
      </w:r>
      <w:r w:rsidR="00123859" w:rsidRPr="000C191C">
        <w:rPr>
          <w:rFonts w:ascii="Times New Roman" w:eastAsia="Times New Roman" w:hAnsi="Times New Roman"/>
          <w:sz w:val="28"/>
          <w:szCs w:val="28"/>
          <w:lang w:eastAsia="ru-RU"/>
        </w:rPr>
        <w:t xml:space="preserve">настенного ящика </w:t>
      </w:r>
      <w:r w:rsidR="00D13694" w:rsidRPr="000C191C">
        <w:rPr>
          <w:rFonts w:ascii="Times New Roman" w:eastAsia="Times New Roman" w:hAnsi="Times New Roman"/>
          <w:sz w:val="28"/>
          <w:szCs w:val="28"/>
          <w:lang w:eastAsia="ru-RU"/>
        </w:rPr>
        <w:t>почтового типа «Р»</w:t>
      </w:r>
      <w:r w:rsidRPr="000C191C">
        <w:rPr>
          <w:rFonts w:ascii="Times New Roman" w:eastAsia="Times New Roman" w:hAnsi="Times New Roman"/>
          <w:sz w:val="28"/>
          <w:szCs w:val="28"/>
          <w:lang w:eastAsia="ru-RU"/>
        </w:rPr>
        <w:t xml:space="preserve"> </w:t>
      </w:r>
      <w:r w:rsidR="00F53545" w:rsidRPr="000C191C">
        <w:rPr>
          <w:rFonts w:ascii="Times New Roman" w:eastAsia="Times New Roman" w:hAnsi="Times New Roman"/>
          <w:sz w:val="28"/>
          <w:szCs w:val="28"/>
          <w:lang w:eastAsia="ru-RU"/>
        </w:rPr>
        <w:t>должен</w:t>
      </w:r>
      <w:r w:rsidR="00CB0FE2" w:rsidRPr="000C191C">
        <w:rPr>
          <w:rFonts w:ascii="Times New Roman" w:eastAsia="Times New Roman" w:hAnsi="Times New Roman"/>
          <w:sz w:val="28"/>
          <w:szCs w:val="28"/>
          <w:lang w:eastAsia="ru-RU"/>
        </w:rPr>
        <w:t xml:space="preserve"> соответств</w:t>
      </w:r>
      <w:r w:rsidR="00F53545" w:rsidRPr="000C191C">
        <w:rPr>
          <w:rFonts w:ascii="Times New Roman" w:eastAsia="Times New Roman" w:hAnsi="Times New Roman"/>
          <w:sz w:val="28"/>
          <w:szCs w:val="28"/>
          <w:lang w:eastAsia="ru-RU"/>
        </w:rPr>
        <w:t>овать</w:t>
      </w:r>
      <w:r w:rsidR="00CB0FE2" w:rsidRPr="000C191C">
        <w:rPr>
          <w:rFonts w:ascii="Times New Roman" w:eastAsia="Times New Roman" w:hAnsi="Times New Roman"/>
          <w:sz w:val="28"/>
          <w:szCs w:val="28"/>
          <w:lang w:eastAsia="ru-RU"/>
        </w:rPr>
        <w:t xml:space="preserve"> </w:t>
      </w:r>
      <w:r w:rsidR="006A0B03" w:rsidRPr="000C191C">
        <w:rPr>
          <w:rFonts w:ascii="Times New Roman" w:eastAsia="Times New Roman" w:hAnsi="Times New Roman"/>
          <w:sz w:val="28"/>
          <w:szCs w:val="28"/>
          <w:lang w:eastAsia="ru-RU"/>
        </w:rPr>
        <w:t xml:space="preserve">условиям </w:t>
      </w:r>
      <w:r w:rsidR="00CB0FE2" w:rsidRPr="000C191C">
        <w:rPr>
          <w:rFonts w:ascii="Times New Roman" w:eastAsia="Times New Roman" w:hAnsi="Times New Roman"/>
          <w:sz w:val="28"/>
          <w:szCs w:val="28"/>
          <w:lang w:eastAsia="ru-RU"/>
        </w:rPr>
        <w:t>п</w:t>
      </w:r>
      <w:r w:rsidR="006A0B03" w:rsidRPr="000C191C">
        <w:rPr>
          <w:rFonts w:ascii="Times New Roman" w:eastAsia="Times New Roman" w:hAnsi="Times New Roman"/>
          <w:sz w:val="28"/>
          <w:szCs w:val="28"/>
          <w:lang w:eastAsia="ru-RU"/>
        </w:rPr>
        <w:t>.</w:t>
      </w:r>
      <w:r w:rsidR="00CB0FE2" w:rsidRPr="000C191C">
        <w:rPr>
          <w:rFonts w:ascii="Times New Roman" w:eastAsia="Times New Roman" w:hAnsi="Times New Roman"/>
          <w:sz w:val="28"/>
          <w:szCs w:val="28"/>
          <w:lang w:eastAsia="ru-RU"/>
        </w:rPr>
        <w:t xml:space="preserve"> 3.2 </w:t>
      </w:r>
      <w:r w:rsidRPr="000C191C">
        <w:rPr>
          <w:rFonts w:ascii="Times New Roman" w:eastAsia="Times New Roman" w:hAnsi="Times New Roman"/>
          <w:sz w:val="28"/>
          <w:szCs w:val="28"/>
          <w:lang w:eastAsia="ru-RU"/>
        </w:rPr>
        <w:t>ГОСТ</w:t>
      </w:r>
      <w:r w:rsidR="00BB2F00" w:rsidRPr="000C191C">
        <w:rPr>
          <w:rFonts w:ascii="Times New Roman" w:eastAsia="Times New Roman" w:hAnsi="Times New Roman"/>
          <w:sz w:val="28"/>
          <w:szCs w:val="28"/>
          <w:lang w:eastAsia="ru-RU"/>
        </w:rPr>
        <w:t xml:space="preserve"> </w:t>
      </w:r>
      <w:r w:rsidRPr="000C191C">
        <w:rPr>
          <w:rFonts w:ascii="Times New Roman" w:eastAsia="Times New Roman" w:hAnsi="Times New Roman"/>
          <w:sz w:val="28"/>
          <w:szCs w:val="28"/>
          <w:lang w:eastAsia="ru-RU"/>
        </w:rPr>
        <w:t>15150-69.</w:t>
      </w:r>
    </w:p>
    <w:p w14:paraId="002122CB" w14:textId="77777777" w:rsidR="00C95F98" w:rsidRPr="000C191C" w:rsidRDefault="00B873BB" w:rsidP="007709F8">
      <w:pPr>
        <w:pStyle w:val="a5"/>
        <w:widowControl w:val="0"/>
        <w:numPr>
          <w:ilvl w:val="0"/>
          <w:numId w:val="24"/>
        </w:numPr>
        <w:tabs>
          <w:tab w:val="left" w:pos="1843"/>
        </w:tabs>
        <w:spacing w:after="0" w:line="240" w:lineRule="auto"/>
        <w:ind w:left="0" w:firstLine="709"/>
        <w:jc w:val="both"/>
        <w:rPr>
          <w:rFonts w:ascii="Times New Roman" w:eastAsia="Times New Roman" w:hAnsi="Times New Roman"/>
          <w:sz w:val="28"/>
          <w:szCs w:val="28"/>
          <w:lang w:eastAsia="ru-RU"/>
        </w:rPr>
      </w:pPr>
      <w:r w:rsidRPr="000C191C">
        <w:rPr>
          <w:rFonts w:ascii="Times New Roman" w:eastAsia="Times New Roman" w:hAnsi="Times New Roman"/>
          <w:sz w:val="28"/>
          <w:szCs w:val="28"/>
          <w:lang w:eastAsia="ru-RU"/>
        </w:rPr>
        <w:t>Требования к с</w:t>
      </w:r>
      <w:r w:rsidR="00C95F98" w:rsidRPr="000C191C">
        <w:rPr>
          <w:rFonts w:ascii="Times New Roman" w:eastAsia="Times New Roman" w:hAnsi="Times New Roman"/>
          <w:sz w:val="28"/>
          <w:szCs w:val="28"/>
          <w:lang w:eastAsia="ru-RU"/>
        </w:rPr>
        <w:t>рок</w:t>
      </w:r>
      <w:r w:rsidRPr="000C191C">
        <w:rPr>
          <w:rFonts w:ascii="Times New Roman" w:eastAsia="Times New Roman" w:hAnsi="Times New Roman"/>
          <w:sz w:val="28"/>
          <w:szCs w:val="28"/>
          <w:lang w:eastAsia="ru-RU"/>
        </w:rPr>
        <w:t>у</w:t>
      </w:r>
      <w:r w:rsidR="00C95F98" w:rsidRPr="000C191C">
        <w:rPr>
          <w:rFonts w:ascii="Times New Roman" w:eastAsia="Times New Roman" w:hAnsi="Times New Roman"/>
          <w:sz w:val="28"/>
          <w:szCs w:val="28"/>
          <w:lang w:eastAsia="ru-RU"/>
        </w:rPr>
        <w:t xml:space="preserve"> </w:t>
      </w:r>
      <w:r w:rsidR="00CC675A" w:rsidRPr="000C191C">
        <w:rPr>
          <w:rFonts w:ascii="Times New Roman" w:eastAsia="Times New Roman" w:hAnsi="Times New Roman"/>
          <w:sz w:val="28"/>
          <w:szCs w:val="28"/>
          <w:lang w:eastAsia="ru-RU"/>
        </w:rPr>
        <w:t xml:space="preserve">эксплуатации </w:t>
      </w:r>
      <w:r w:rsidRPr="000C191C">
        <w:rPr>
          <w:rFonts w:ascii="Times New Roman" w:eastAsia="Times New Roman" w:hAnsi="Times New Roman"/>
          <w:sz w:val="28"/>
          <w:szCs w:val="28"/>
          <w:lang w:eastAsia="ru-RU"/>
        </w:rPr>
        <w:t xml:space="preserve">настенного </w:t>
      </w:r>
      <w:r w:rsidR="00510604" w:rsidRPr="000C191C">
        <w:rPr>
          <w:rFonts w:ascii="Times New Roman" w:eastAsia="Times New Roman" w:hAnsi="Times New Roman"/>
          <w:sz w:val="28"/>
          <w:szCs w:val="28"/>
          <w:lang w:eastAsia="ru-RU"/>
        </w:rPr>
        <w:t>ящика почтового типа «Р»</w:t>
      </w:r>
      <w:r w:rsidR="00C95F98" w:rsidRPr="000C191C">
        <w:rPr>
          <w:rFonts w:ascii="Times New Roman" w:eastAsia="Times New Roman" w:hAnsi="Times New Roman"/>
          <w:sz w:val="28"/>
          <w:szCs w:val="28"/>
          <w:lang w:eastAsia="ru-RU"/>
        </w:rPr>
        <w:t>:</w:t>
      </w:r>
    </w:p>
    <w:p w14:paraId="12406AFD" w14:textId="77777777" w:rsidR="00C95F98" w:rsidRPr="000C191C" w:rsidRDefault="00C95F98" w:rsidP="008B1E06">
      <w:pPr>
        <w:pStyle w:val="a5"/>
        <w:widowControl w:val="0"/>
        <w:numPr>
          <w:ilvl w:val="0"/>
          <w:numId w:val="47"/>
        </w:numPr>
        <w:tabs>
          <w:tab w:val="left" w:pos="993"/>
        </w:tabs>
        <w:spacing w:after="0" w:line="240" w:lineRule="auto"/>
        <w:ind w:left="0" w:firstLine="709"/>
        <w:jc w:val="both"/>
        <w:rPr>
          <w:rFonts w:ascii="Times New Roman" w:eastAsia="Times New Roman" w:hAnsi="Times New Roman"/>
          <w:sz w:val="28"/>
          <w:szCs w:val="28"/>
          <w:lang w:eastAsia="ru-RU"/>
        </w:rPr>
      </w:pPr>
      <w:r w:rsidRPr="000C191C">
        <w:rPr>
          <w:rFonts w:ascii="Times New Roman" w:eastAsia="Times New Roman" w:hAnsi="Times New Roman"/>
          <w:sz w:val="28"/>
          <w:szCs w:val="28"/>
          <w:lang w:eastAsia="ru-RU"/>
        </w:rPr>
        <w:t xml:space="preserve">до первого капитального ремонта </w:t>
      </w:r>
      <w:r w:rsidR="00F51794" w:rsidRPr="000C191C">
        <w:rPr>
          <w:rFonts w:ascii="Times New Roman" w:eastAsia="Times New Roman" w:hAnsi="Times New Roman"/>
          <w:sz w:val="28"/>
          <w:szCs w:val="28"/>
          <w:lang w:eastAsia="ru-RU"/>
        </w:rPr>
        <w:t>–</w:t>
      </w:r>
      <w:r w:rsidR="001D530A" w:rsidRPr="000C191C">
        <w:rPr>
          <w:rFonts w:ascii="Times New Roman" w:eastAsia="Times New Roman" w:hAnsi="Times New Roman"/>
          <w:sz w:val="28"/>
          <w:szCs w:val="28"/>
          <w:lang w:eastAsia="ru-RU"/>
        </w:rPr>
        <w:t xml:space="preserve"> </w:t>
      </w:r>
      <w:r w:rsidRPr="000C191C">
        <w:rPr>
          <w:rFonts w:ascii="Times New Roman" w:eastAsia="Times New Roman" w:hAnsi="Times New Roman"/>
          <w:sz w:val="28"/>
          <w:szCs w:val="28"/>
          <w:lang w:eastAsia="ru-RU"/>
        </w:rPr>
        <w:t xml:space="preserve">не менее </w:t>
      </w:r>
      <w:r w:rsidR="00F51794" w:rsidRPr="000C191C">
        <w:rPr>
          <w:rFonts w:ascii="Times New Roman" w:eastAsia="Times New Roman" w:hAnsi="Times New Roman"/>
          <w:sz w:val="28"/>
          <w:szCs w:val="28"/>
          <w:lang w:eastAsia="ru-RU"/>
        </w:rPr>
        <w:t>четырех</w:t>
      </w:r>
      <w:r w:rsidR="00B873BB" w:rsidRPr="000C191C">
        <w:rPr>
          <w:rFonts w:ascii="Times New Roman" w:eastAsia="Times New Roman" w:hAnsi="Times New Roman"/>
          <w:sz w:val="28"/>
          <w:szCs w:val="28"/>
          <w:lang w:eastAsia="ru-RU"/>
        </w:rPr>
        <w:t xml:space="preserve"> </w:t>
      </w:r>
      <w:r w:rsidRPr="000C191C">
        <w:rPr>
          <w:rFonts w:ascii="Times New Roman" w:eastAsia="Times New Roman" w:hAnsi="Times New Roman"/>
          <w:sz w:val="28"/>
          <w:szCs w:val="28"/>
          <w:lang w:eastAsia="ru-RU"/>
        </w:rPr>
        <w:t>лет;</w:t>
      </w:r>
    </w:p>
    <w:p w14:paraId="4C5529F4" w14:textId="77777777" w:rsidR="00C95F98" w:rsidRPr="008B1E06" w:rsidRDefault="00C95F98" w:rsidP="008B1E06">
      <w:pPr>
        <w:pStyle w:val="a5"/>
        <w:widowControl w:val="0"/>
        <w:numPr>
          <w:ilvl w:val="0"/>
          <w:numId w:val="47"/>
        </w:numPr>
        <w:tabs>
          <w:tab w:val="left" w:pos="993"/>
        </w:tabs>
        <w:spacing w:after="0" w:line="240" w:lineRule="auto"/>
        <w:ind w:left="0" w:firstLine="709"/>
        <w:jc w:val="both"/>
        <w:rPr>
          <w:rFonts w:ascii="Times New Roman" w:eastAsia="Times New Roman" w:hAnsi="Times New Roman"/>
          <w:sz w:val="28"/>
          <w:szCs w:val="28"/>
          <w:lang w:eastAsia="ru-RU"/>
        </w:rPr>
      </w:pPr>
      <w:r w:rsidRPr="000C191C">
        <w:rPr>
          <w:rFonts w:ascii="Times New Roman" w:eastAsia="Times New Roman" w:hAnsi="Times New Roman"/>
          <w:sz w:val="28"/>
          <w:szCs w:val="28"/>
          <w:lang w:eastAsia="ru-RU"/>
        </w:rPr>
        <w:t xml:space="preserve">между капитальными ремонтами </w:t>
      </w:r>
      <w:r w:rsidR="00F51794" w:rsidRPr="000C191C">
        <w:rPr>
          <w:rFonts w:ascii="Times New Roman" w:eastAsia="Times New Roman" w:hAnsi="Times New Roman"/>
          <w:sz w:val="28"/>
          <w:szCs w:val="28"/>
          <w:lang w:eastAsia="ru-RU"/>
        </w:rPr>
        <w:t>–</w:t>
      </w:r>
      <w:r w:rsidR="001D530A" w:rsidRPr="000C191C">
        <w:rPr>
          <w:rFonts w:ascii="Sylfaen" w:eastAsia="Times New Roman" w:hAnsi="Sylfaen"/>
          <w:sz w:val="28"/>
          <w:szCs w:val="28"/>
          <w:lang w:eastAsia="ru-RU"/>
        </w:rPr>
        <w:t xml:space="preserve"> </w:t>
      </w:r>
      <w:r w:rsidR="00F51794" w:rsidRPr="000C191C">
        <w:rPr>
          <w:rFonts w:ascii="Times New Roman" w:eastAsia="Times New Roman" w:hAnsi="Times New Roman"/>
          <w:sz w:val="28"/>
          <w:szCs w:val="28"/>
          <w:lang w:eastAsia="ru-RU"/>
        </w:rPr>
        <w:t xml:space="preserve">не менее </w:t>
      </w:r>
      <w:r w:rsidR="00B873BB" w:rsidRPr="000C191C">
        <w:rPr>
          <w:rFonts w:ascii="Times New Roman" w:eastAsia="Times New Roman" w:hAnsi="Times New Roman"/>
          <w:sz w:val="28"/>
          <w:szCs w:val="28"/>
          <w:lang w:eastAsia="ru-RU"/>
        </w:rPr>
        <w:t xml:space="preserve">трех </w:t>
      </w:r>
      <w:r w:rsidRPr="000C191C">
        <w:rPr>
          <w:rFonts w:ascii="Times New Roman" w:eastAsia="Times New Roman" w:hAnsi="Times New Roman"/>
          <w:sz w:val="28"/>
          <w:szCs w:val="28"/>
          <w:lang w:eastAsia="ru-RU"/>
        </w:rPr>
        <w:t>лет</w:t>
      </w:r>
      <w:r w:rsidR="00B873BB" w:rsidRPr="008B1E06">
        <w:rPr>
          <w:rFonts w:ascii="Times New Roman" w:eastAsia="Times New Roman" w:hAnsi="Times New Roman"/>
          <w:sz w:val="28"/>
          <w:szCs w:val="28"/>
          <w:lang w:eastAsia="ru-RU"/>
        </w:rPr>
        <w:t>;</w:t>
      </w:r>
    </w:p>
    <w:p w14:paraId="7A3746C4" w14:textId="77777777" w:rsidR="0058339A" w:rsidRDefault="00C95F98" w:rsidP="008B1E06">
      <w:pPr>
        <w:pStyle w:val="a5"/>
        <w:widowControl w:val="0"/>
        <w:numPr>
          <w:ilvl w:val="0"/>
          <w:numId w:val="47"/>
        </w:numPr>
        <w:tabs>
          <w:tab w:val="left" w:pos="993"/>
        </w:tabs>
        <w:spacing w:after="0" w:line="240" w:lineRule="auto"/>
        <w:ind w:left="0" w:firstLine="709"/>
        <w:jc w:val="both"/>
        <w:rPr>
          <w:rFonts w:ascii="Times New Roman" w:eastAsia="Times New Roman" w:hAnsi="Times New Roman"/>
          <w:sz w:val="28"/>
          <w:szCs w:val="28"/>
          <w:lang w:eastAsia="ru-RU"/>
        </w:rPr>
      </w:pPr>
      <w:r w:rsidRPr="008B1E06">
        <w:rPr>
          <w:rFonts w:ascii="Times New Roman" w:eastAsia="Times New Roman" w:hAnsi="Times New Roman"/>
          <w:sz w:val="28"/>
          <w:szCs w:val="28"/>
          <w:lang w:eastAsia="ru-RU"/>
        </w:rPr>
        <w:t xml:space="preserve">до момента списания </w:t>
      </w:r>
      <w:r w:rsidR="00F51794">
        <w:rPr>
          <w:rFonts w:ascii="Times New Roman" w:eastAsia="Times New Roman" w:hAnsi="Times New Roman"/>
          <w:sz w:val="28"/>
          <w:szCs w:val="28"/>
          <w:lang w:eastAsia="ru-RU"/>
        </w:rPr>
        <w:t>–</w:t>
      </w:r>
      <w:r w:rsidR="001D530A" w:rsidRPr="008B1E06">
        <w:rPr>
          <w:rFonts w:ascii="Times New Roman" w:eastAsia="Times New Roman" w:hAnsi="Times New Roman"/>
          <w:sz w:val="28"/>
          <w:szCs w:val="28"/>
          <w:lang w:eastAsia="ru-RU"/>
        </w:rPr>
        <w:t xml:space="preserve"> </w:t>
      </w:r>
      <w:r w:rsidR="00B873BB" w:rsidRPr="008B1E06">
        <w:rPr>
          <w:rFonts w:ascii="Times New Roman" w:eastAsia="Times New Roman" w:hAnsi="Times New Roman"/>
          <w:sz w:val="28"/>
          <w:szCs w:val="28"/>
          <w:lang w:eastAsia="ru-RU"/>
        </w:rPr>
        <w:t xml:space="preserve">не менее </w:t>
      </w:r>
      <w:r w:rsidR="00F51794">
        <w:rPr>
          <w:rFonts w:ascii="Times New Roman" w:eastAsia="Times New Roman" w:hAnsi="Times New Roman"/>
          <w:sz w:val="28"/>
          <w:szCs w:val="28"/>
          <w:lang w:eastAsia="ru-RU"/>
        </w:rPr>
        <w:t>д</w:t>
      </w:r>
      <w:r w:rsidR="00B873BB" w:rsidRPr="008B1E06">
        <w:rPr>
          <w:rFonts w:ascii="Times New Roman" w:eastAsia="Times New Roman" w:hAnsi="Times New Roman"/>
          <w:sz w:val="28"/>
          <w:szCs w:val="28"/>
          <w:lang w:eastAsia="ru-RU"/>
        </w:rPr>
        <w:t xml:space="preserve">есяти </w:t>
      </w:r>
      <w:r w:rsidRPr="008B1E06">
        <w:rPr>
          <w:rFonts w:ascii="Times New Roman" w:eastAsia="Times New Roman" w:hAnsi="Times New Roman"/>
          <w:sz w:val="28"/>
          <w:szCs w:val="28"/>
          <w:lang w:eastAsia="ru-RU"/>
        </w:rPr>
        <w:t>лет.</w:t>
      </w:r>
    </w:p>
    <w:p w14:paraId="35A2CA69" w14:textId="77777777" w:rsidR="00D83876" w:rsidRPr="008B1E06" w:rsidRDefault="00D83876" w:rsidP="00C0453A">
      <w:pPr>
        <w:pStyle w:val="a5"/>
        <w:widowControl w:val="0"/>
        <w:tabs>
          <w:tab w:val="left" w:pos="993"/>
        </w:tabs>
        <w:spacing w:after="0" w:line="240" w:lineRule="auto"/>
        <w:ind w:left="709"/>
        <w:jc w:val="both"/>
        <w:rPr>
          <w:rFonts w:ascii="Times New Roman" w:eastAsia="Times New Roman" w:hAnsi="Times New Roman"/>
          <w:sz w:val="28"/>
          <w:szCs w:val="28"/>
          <w:lang w:eastAsia="ru-RU"/>
        </w:rPr>
      </w:pPr>
    </w:p>
    <w:p w14:paraId="287959ED" w14:textId="3C0BE05C" w:rsidR="000F386A" w:rsidRPr="000F386A" w:rsidRDefault="000A0F01" w:rsidP="007709F8">
      <w:pPr>
        <w:pStyle w:val="ConsPlusNormal"/>
        <w:numPr>
          <w:ilvl w:val="1"/>
          <w:numId w:val="4"/>
        </w:numPr>
        <w:tabs>
          <w:tab w:val="left" w:pos="1134"/>
        </w:tabs>
        <w:ind w:left="0" w:firstLine="708"/>
        <w:jc w:val="both"/>
        <w:rPr>
          <w:rFonts w:ascii="Times New Roman" w:hAnsi="Times New Roman" w:cs="Times New Roman"/>
          <w:sz w:val="28"/>
          <w:szCs w:val="28"/>
        </w:rPr>
      </w:pPr>
      <w:r w:rsidRPr="000F386A">
        <w:rPr>
          <w:rFonts w:ascii="Times New Roman" w:hAnsi="Times New Roman"/>
          <w:b/>
          <w:sz w:val="28"/>
          <w:szCs w:val="28"/>
        </w:rPr>
        <w:t>Комплектность товара</w:t>
      </w:r>
    </w:p>
    <w:p w14:paraId="527BA7EC" w14:textId="38C4F87C" w:rsidR="009F6823" w:rsidRDefault="00F82EB1" w:rsidP="007709F8">
      <w:pPr>
        <w:pStyle w:val="ConsPlusNormal"/>
        <w:ind w:firstLine="709"/>
        <w:jc w:val="both"/>
        <w:rPr>
          <w:rFonts w:ascii="Times New Roman" w:hAnsi="Times New Roman"/>
          <w:sz w:val="28"/>
          <w:szCs w:val="28"/>
        </w:rPr>
      </w:pPr>
      <w:r w:rsidRPr="000F386A">
        <w:rPr>
          <w:rFonts w:ascii="Times New Roman" w:hAnsi="Times New Roman"/>
          <w:sz w:val="28"/>
          <w:szCs w:val="28"/>
        </w:rPr>
        <w:t xml:space="preserve">В комплект поставки Товара входят: ящик почтовый, </w:t>
      </w:r>
      <w:r w:rsidR="009525C7" w:rsidRPr="00AC2C25">
        <w:rPr>
          <w:rFonts w:ascii="Times New Roman" w:hAnsi="Times New Roman"/>
          <w:sz w:val="28"/>
          <w:szCs w:val="28"/>
        </w:rPr>
        <w:t xml:space="preserve">крепежные </w:t>
      </w:r>
      <w:r w:rsidRPr="00AC2C25">
        <w:rPr>
          <w:rFonts w:ascii="Times New Roman" w:hAnsi="Times New Roman"/>
          <w:sz w:val="28"/>
          <w:szCs w:val="28"/>
        </w:rPr>
        <w:t xml:space="preserve">материалы для крепления ящика на </w:t>
      </w:r>
      <w:r w:rsidR="00C0453A" w:rsidRPr="00AC2C25">
        <w:rPr>
          <w:rFonts w:ascii="Times New Roman" w:hAnsi="Times New Roman"/>
          <w:sz w:val="28"/>
          <w:szCs w:val="28"/>
        </w:rPr>
        <w:t>стену, указанные</w:t>
      </w:r>
      <w:r w:rsidR="009F6823" w:rsidRPr="00AC2C25">
        <w:rPr>
          <w:rFonts w:ascii="Times New Roman" w:hAnsi="Times New Roman"/>
          <w:sz w:val="28"/>
          <w:szCs w:val="28"/>
        </w:rPr>
        <w:t xml:space="preserve"> в</w:t>
      </w:r>
      <w:r w:rsidR="00704120">
        <w:rPr>
          <w:rFonts w:ascii="Times New Roman" w:hAnsi="Times New Roman"/>
          <w:sz w:val="28"/>
          <w:szCs w:val="28"/>
        </w:rPr>
        <w:t xml:space="preserve"> </w:t>
      </w:r>
      <w:r w:rsidR="009F6823" w:rsidRPr="00AC2C25">
        <w:rPr>
          <w:rFonts w:ascii="Times New Roman" w:hAnsi="Times New Roman"/>
          <w:sz w:val="28"/>
          <w:szCs w:val="28"/>
        </w:rPr>
        <w:t>п</w:t>
      </w:r>
      <w:r w:rsidR="00704120">
        <w:rPr>
          <w:rFonts w:ascii="Times New Roman" w:hAnsi="Times New Roman"/>
          <w:sz w:val="28"/>
          <w:szCs w:val="28"/>
        </w:rPr>
        <w:t>.</w:t>
      </w:r>
      <w:r w:rsidR="004224E2">
        <w:rPr>
          <w:rFonts w:ascii="Times New Roman" w:hAnsi="Times New Roman"/>
          <w:sz w:val="28"/>
          <w:szCs w:val="28"/>
        </w:rPr>
        <w:t xml:space="preserve"> </w:t>
      </w:r>
      <w:r w:rsidR="00704120">
        <w:rPr>
          <w:rFonts w:ascii="Times New Roman" w:hAnsi="Times New Roman"/>
          <w:sz w:val="28"/>
          <w:szCs w:val="28"/>
        </w:rPr>
        <w:t xml:space="preserve">3.3.2.7 </w:t>
      </w:r>
      <w:r w:rsidR="009F6823" w:rsidRPr="00AC2C25">
        <w:rPr>
          <w:rFonts w:ascii="Times New Roman" w:hAnsi="Times New Roman"/>
          <w:sz w:val="28"/>
          <w:szCs w:val="28"/>
        </w:rPr>
        <w:t>Т</w:t>
      </w:r>
      <w:r w:rsidR="000F386A" w:rsidRPr="00AC2C25">
        <w:rPr>
          <w:rFonts w:ascii="Times New Roman" w:hAnsi="Times New Roman"/>
          <w:sz w:val="28"/>
          <w:szCs w:val="28"/>
        </w:rPr>
        <w:t>З.</w:t>
      </w:r>
    </w:p>
    <w:p w14:paraId="6CE5F15F" w14:textId="77777777" w:rsidR="00D83876" w:rsidRPr="000F386A" w:rsidRDefault="00D83876" w:rsidP="007709F8">
      <w:pPr>
        <w:pStyle w:val="ConsPlusNormal"/>
        <w:ind w:firstLine="709"/>
        <w:jc w:val="both"/>
        <w:rPr>
          <w:rFonts w:ascii="Times New Roman" w:hAnsi="Times New Roman" w:cs="Times New Roman"/>
          <w:sz w:val="28"/>
          <w:szCs w:val="28"/>
        </w:rPr>
      </w:pPr>
    </w:p>
    <w:p w14:paraId="4C69A992" w14:textId="77777777" w:rsidR="00624A6A" w:rsidRPr="0058339A" w:rsidRDefault="00624A6A" w:rsidP="007709F8">
      <w:pPr>
        <w:pStyle w:val="ConsPlusNormal"/>
        <w:numPr>
          <w:ilvl w:val="1"/>
          <w:numId w:val="4"/>
        </w:numPr>
        <w:tabs>
          <w:tab w:val="left" w:pos="1276"/>
        </w:tabs>
        <w:ind w:left="0" w:firstLine="709"/>
        <w:jc w:val="both"/>
        <w:rPr>
          <w:rFonts w:ascii="Times New Roman" w:hAnsi="Times New Roman" w:cs="Times New Roman"/>
          <w:b/>
          <w:sz w:val="28"/>
          <w:szCs w:val="28"/>
        </w:rPr>
      </w:pPr>
      <w:r w:rsidRPr="0058339A">
        <w:rPr>
          <w:rFonts w:ascii="Times New Roman" w:hAnsi="Times New Roman" w:cs="Times New Roman"/>
          <w:b/>
          <w:sz w:val="28"/>
          <w:szCs w:val="28"/>
        </w:rPr>
        <w:t>Нормативные документы, которые устанавливают требования к товару, к поставке товаров (ГОСТ, чертеж, иной нормативный документ)</w:t>
      </w:r>
    </w:p>
    <w:p w14:paraId="0C9B1AC9" w14:textId="77777777" w:rsidR="00D72F0C" w:rsidRPr="0058339A" w:rsidRDefault="00D72F0C" w:rsidP="007709F8">
      <w:pPr>
        <w:widowControl w:val="0"/>
        <w:autoSpaceDE w:val="0"/>
        <w:autoSpaceDN w:val="0"/>
        <w:adjustRightInd w:val="0"/>
        <w:snapToGrid w:val="0"/>
        <w:spacing w:after="0" w:line="240" w:lineRule="auto"/>
        <w:ind w:firstLine="709"/>
        <w:jc w:val="both"/>
        <w:rPr>
          <w:rFonts w:ascii="Times New Roman" w:hAnsi="Times New Roman"/>
          <w:sz w:val="28"/>
          <w:szCs w:val="28"/>
        </w:rPr>
      </w:pPr>
      <w:r w:rsidRPr="0058339A">
        <w:rPr>
          <w:rFonts w:ascii="Times New Roman" w:hAnsi="Times New Roman"/>
          <w:sz w:val="28"/>
          <w:szCs w:val="28"/>
        </w:rPr>
        <w:t>Требования к Товару установлены в соответствии со следующими нормативными документами:</w:t>
      </w:r>
    </w:p>
    <w:p w14:paraId="255490F9" w14:textId="77777777" w:rsidR="00D72F0C" w:rsidRPr="00E86BBC" w:rsidRDefault="00D72F0C"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Р 51506-99 «Конверты почтовые. Технические требования. Методы контроля»</w:t>
      </w:r>
      <w:r w:rsidR="00AF7DE5" w:rsidRPr="00E86BBC">
        <w:rPr>
          <w:rFonts w:ascii="Times New Roman" w:eastAsia="Times New Roman" w:hAnsi="Times New Roman"/>
          <w:sz w:val="28"/>
          <w:szCs w:val="28"/>
          <w:lang w:eastAsia="ru-RU"/>
        </w:rPr>
        <w:t>;</w:t>
      </w:r>
    </w:p>
    <w:p w14:paraId="384A5535" w14:textId="77777777" w:rsidR="00D72F0C" w:rsidRPr="00E86BBC" w:rsidRDefault="00D72F0C"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Р 51507-99 «Карточки почтовые. Технические требования. Методы контроля»</w:t>
      </w:r>
      <w:r w:rsidR="00AF7DE5" w:rsidRPr="00E86BBC">
        <w:rPr>
          <w:rFonts w:ascii="Times New Roman" w:eastAsia="Times New Roman" w:hAnsi="Times New Roman"/>
          <w:sz w:val="28"/>
          <w:szCs w:val="28"/>
          <w:lang w:eastAsia="ru-RU"/>
        </w:rPr>
        <w:t>;</w:t>
      </w:r>
    </w:p>
    <w:p w14:paraId="16B3A74D" w14:textId="77777777" w:rsidR="00D72F0C" w:rsidRPr="00E86BBC" w:rsidRDefault="00D72F0C" w:rsidP="00CF615F">
      <w:pPr>
        <w:pStyle w:val="a5"/>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r w:rsidR="00AF7DE5" w:rsidRPr="00E86BBC">
        <w:rPr>
          <w:rFonts w:ascii="Times New Roman" w:eastAsia="Times New Roman" w:hAnsi="Times New Roman"/>
          <w:sz w:val="28"/>
          <w:szCs w:val="28"/>
          <w:lang w:eastAsia="ru-RU"/>
        </w:rPr>
        <w:t>;</w:t>
      </w:r>
    </w:p>
    <w:p w14:paraId="0525EEAC" w14:textId="1440CB68" w:rsidR="00612A9F" w:rsidRPr="00E86BBC" w:rsidRDefault="00612A9F"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5632-2014 «</w:t>
      </w:r>
      <w:r w:rsidR="00281E20" w:rsidRPr="00E86BBC">
        <w:rPr>
          <w:rFonts w:ascii="Times New Roman" w:eastAsia="Times New Roman" w:hAnsi="Times New Roman"/>
          <w:sz w:val="28"/>
          <w:szCs w:val="28"/>
          <w:lang w:eastAsia="ru-RU"/>
        </w:rPr>
        <w:t xml:space="preserve">Межгосударственный стандарт. </w:t>
      </w:r>
      <w:r w:rsidRPr="00E86BBC">
        <w:rPr>
          <w:rFonts w:ascii="Times New Roman" w:eastAsia="Times New Roman" w:hAnsi="Times New Roman"/>
          <w:sz w:val="28"/>
          <w:szCs w:val="28"/>
          <w:lang w:eastAsia="ru-RU"/>
        </w:rPr>
        <w:t xml:space="preserve">Нержавеющие стали и сплавы </w:t>
      </w:r>
      <w:r w:rsidR="00D017AE" w:rsidRPr="00E86BBC">
        <w:rPr>
          <w:rFonts w:ascii="Times New Roman" w:eastAsia="Times New Roman" w:hAnsi="Times New Roman"/>
          <w:sz w:val="28"/>
          <w:szCs w:val="28"/>
          <w:lang w:eastAsia="ru-RU"/>
        </w:rPr>
        <w:t>коррозионно</w:t>
      </w:r>
      <w:r w:rsidR="00281E20" w:rsidRPr="00E86BBC">
        <w:rPr>
          <w:rFonts w:ascii="Times New Roman" w:eastAsia="Times New Roman" w:hAnsi="Times New Roman"/>
          <w:sz w:val="28"/>
          <w:szCs w:val="28"/>
          <w:lang w:eastAsia="ru-RU"/>
        </w:rPr>
        <w:t>-</w:t>
      </w:r>
      <w:r w:rsidR="00D017AE" w:rsidRPr="00E86BBC">
        <w:rPr>
          <w:rFonts w:ascii="Times New Roman" w:eastAsia="Times New Roman" w:hAnsi="Times New Roman"/>
          <w:sz w:val="28"/>
          <w:szCs w:val="28"/>
          <w:lang w:eastAsia="ru-RU"/>
        </w:rPr>
        <w:t>стойкие</w:t>
      </w:r>
      <w:r w:rsidRPr="00E86BBC">
        <w:rPr>
          <w:rFonts w:ascii="Times New Roman" w:eastAsia="Times New Roman" w:hAnsi="Times New Roman"/>
          <w:sz w:val="28"/>
          <w:szCs w:val="28"/>
          <w:lang w:eastAsia="ru-RU"/>
        </w:rPr>
        <w:t xml:space="preserve">, </w:t>
      </w:r>
      <w:r w:rsidR="00BD58CF" w:rsidRPr="00E86BBC">
        <w:rPr>
          <w:rFonts w:ascii="Times New Roman" w:eastAsia="Times New Roman" w:hAnsi="Times New Roman"/>
          <w:sz w:val="28"/>
          <w:szCs w:val="28"/>
          <w:lang w:eastAsia="ru-RU"/>
        </w:rPr>
        <w:t>жаростойкие и жаропрочные</w:t>
      </w:r>
      <w:r w:rsidR="00281E20" w:rsidRPr="00E86BBC">
        <w:rPr>
          <w:rFonts w:ascii="Times New Roman" w:eastAsia="Times New Roman" w:hAnsi="Times New Roman"/>
          <w:sz w:val="28"/>
          <w:szCs w:val="28"/>
          <w:lang w:eastAsia="ru-RU"/>
        </w:rPr>
        <w:t>. Марки</w:t>
      </w:r>
      <w:r w:rsidRPr="00E86BBC">
        <w:rPr>
          <w:rFonts w:ascii="Times New Roman" w:eastAsia="Times New Roman" w:hAnsi="Times New Roman"/>
          <w:sz w:val="28"/>
          <w:szCs w:val="28"/>
          <w:lang w:eastAsia="ru-RU"/>
        </w:rPr>
        <w:t>»;</w:t>
      </w:r>
    </w:p>
    <w:p w14:paraId="1B41EAB8" w14:textId="2D8407DF" w:rsidR="00D72F0C" w:rsidRPr="00E86BBC" w:rsidRDefault="00D72F0C"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9.306-85 «</w:t>
      </w:r>
      <w:r w:rsidR="00281E20" w:rsidRPr="00E86BBC">
        <w:rPr>
          <w:rFonts w:ascii="Times New Roman" w:eastAsia="Times New Roman" w:hAnsi="Times New Roman"/>
          <w:sz w:val="28"/>
          <w:szCs w:val="28"/>
          <w:lang w:eastAsia="ru-RU"/>
        </w:rPr>
        <w:t xml:space="preserve">Государственный стандарт Союза ССР. </w:t>
      </w:r>
      <w:r w:rsidRPr="00E86BBC">
        <w:rPr>
          <w:rFonts w:ascii="Times New Roman" w:eastAsia="Times New Roman" w:hAnsi="Times New Roman"/>
          <w:sz w:val="28"/>
          <w:szCs w:val="28"/>
          <w:lang w:eastAsia="ru-RU"/>
        </w:rPr>
        <w:t>Единая система защиты от коррозии и старения. Покрытия металлические и неметаллические неорганические. Обозначения»</w:t>
      </w:r>
      <w:r w:rsidR="00281E20" w:rsidRPr="00E86BBC">
        <w:rPr>
          <w:rFonts w:ascii="Times New Roman" w:eastAsia="Times New Roman" w:hAnsi="Times New Roman"/>
          <w:sz w:val="28"/>
          <w:szCs w:val="28"/>
          <w:lang w:eastAsia="ru-RU"/>
        </w:rPr>
        <w:t>;</w:t>
      </w:r>
    </w:p>
    <w:p w14:paraId="4AD64B17" w14:textId="77777777" w:rsidR="00D72F0C" w:rsidRPr="00E86BBC" w:rsidRDefault="00D72F0C"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2590-2006 «</w:t>
      </w:r>
      <w:r w:rsidR="00281E20" w:rsidRPr="00E86BBC">
        <w:rPr>
          <w:rFonts w:ascii="Times New Roman" w:eastAsia="Times New Roman" w:hAnsi="Times New Roman"/>
          <w:sz w:val="28"/>
          <w:szCs w:val="28"/>
          <w:lang w:eastAsia="ru-RU"/>
        </w:rPr>
        <w:t xml:space="preserve">Межгосударственный стандарт. </w:t>
      </w:r>
      <w:r w:rsidRPr="00E86BBC">
        <w:rPr>
          <w:rFonts w:ascii="Times New Roman" w:eastAsia="Times New Roman" w:hAnsi="Times New Roman"/>
          <w:sz w:val="28"/>
          <w:szCs w:val="28"/>
          <w:lang w:eastAsia="ru-RU"/>
        </w:rPr>
        <w:t>Прокат сортовой стальной го</w:t>
      </w:r>
      <w:r w:rsidR="00AF7DE5" w:rsidRPr="00E86BBC">
        <w:rPr>
          <w:rFonts w:ascii="Times New Roman" w:eastAsia="Times New Roman" w:hAnsi="Times New Roman"/>
          <w:sz w:val="28"/>
          <w:szCs w:val="28"/>
          <w:lang w:eastAsia="ru-RU"/>
        </w:rPr>
        <w:t>рячекатаный круглый. Сортамент»</w:t>
      </w:r>
      <w:r w:rsidRPr="00E86BBC">
        <w:rPr>
          <w:rFonts w:ascii="Times New Roman" w:eastAsia="Times New Roman" w:hAnsi="Times New Roman"/>
          <w:sz w:val="28"/>
          <w:szCs w:val="28"/>
          <w:lang w:eastAsia="ru-RU"/>
        </w:rPr>
        <w:t>;</w:t>
      </w:r>
    </w:p>
    <w:p w14:paraId="1A0B9EAE" w14:textId="77777777" w:rsidR="00D72F0C" w:rsidRPr="00E86BBC" w:rsidRDefault="00AF7DE5"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 xml:space="preserve">ГОСТ </w:t>
      </w:r>
      <w:r w:rsidR="00D72F0C" w:rsidRPr="00E86BBC">
        <w:rPr>
          <w:rFonts w:ascii="Times New Roman" w:eastAsia="Times New Roman" w:hAnsi="Times New Roman"/>
          <w:sz w:val="28"/>
          <w:szCs w:val="28"/>
          <w:lang w:eastAsia="ru-RU"/>
        </w:rPr>
        <w:t xml:space="preserve">1050-2013 </w:t>
      </w:r>
      <w:r w:rsidR="00281E20" w:rsidRPr="00E86BBC">
        <w:rPr>
          <w:rFonts w:ascii="Times New Roman" w:eastAsia="Times New Roman" w:hAnsi="Times New Roman"/>
          <w:sz w:val="28"/>
          <w:szCs w:val="28"/>
          <w:lang w:eastAsia="ru-RU"/>
        </w:rPr>
        <w:t>«Межгосударственный стандарт. Металлопродукция из нелегированных конструкционных качественных и специальных сталей. Общие технические условия</w:t>
      </w:r>
      <w:r w:rsidR="00D72F0C" w:rsidRPr="00E86BBC">
        <w:rPr>
          <w:rFonts w:ascii="Times New Roman" w:eastAsia="Times New Roman" w:hAnsi="Times New Roman"/>
          <w:sz w:val="28"/>
          <w:szCs w:val="28"/>
          <w:lang w:eastAsia="ru-RU"/>
        </w:rPr>
        <w:t>»</w:t>
      </w:r>
      <w:r w:rsidRPr="00E86BBC">
        <w:rPr>
          <w:rFonts w:ascii="Times New Roman" w:eastAsia="Times New Roman" w:hAnsi="Times New Roman"/>
          <w:sz w:val="28"/>
          <w:szCs w:val="28"/>
          <w:lang w:eastAsia="ru-RU"/>
        </w:rPr>
        <w:t>;</w:t>
      </w:r>
    </w:p>
    <w:p w14:paraId="227A4CB5" w14:textId="77777777" w:rsidR="00D72F0C" w:rsidRPr="00E86BBC" w:rsidRDefault="00D72F0C"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Р 56513-2015 «</w:t>
      </w:r>
      <w:r w:rsidR="007E22CA" w:rsidRPr="00E86BBC">
        <w:rPr>
          <w:rFonts w:ascii="Times New Roman" w:eastAsia="Times New Roman" w:hAnsi="Times New Roman"/>
          <w:sz w:val="28"/>
          <w:szCs w:val="28"/>
          <w:lang w:eastAsia="ru-RU"/>
        </w:rPr>
        <w:t xml:space="preserve">Национальный стандарт Российской Федерации. </w:t>
      </w:r>
      <w:r w:rsidRPr="00E86BBC">
        <w:rPr>
          <w:rFonts w:ascii="Times New Roman" w:eastAsia="Times New Roman" w:hAnsi="Times New Roman"/>
          <w:sz w:val="28"/>
          <w:szCs w:val="28"/>
          <w:lang w:eastAsia="ru-RU"/>
        </w:rPr>
        <w:t>Шкафы металлические архивные. Технические условия»</w:t>
      </w:r>
      <w:r w:rsidR="00AF7DE5" w:rsidRPr="00E86BBC">
        <w:rPr>
          <w:rFonts w:ascii="Times New Roman" w:eastAsia="Times New Roman" w:hAnsi="Times New Roman"/>
          <w:sz w:val="28"/>
          <w:szCs w:val="28"/>
          <w:lang w:eastAsia="ru-RU"/>
        </w:rPr>
        <w:t>;</w:t>
      </w:r>
    </w:p>
    <w:p w14:paraId="48DD784C" w14:textId="77777777" w:rsidR="00D72F0C" w:rsidRPr="00E86BBC" w:rsidRDefault="00D72F0C"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CF615F">
        <w:rPr>
          <w:rFonts w:ascii="Times New Roman" w:eastAsia="Times New Roman" w:hAnsi="Times New Roman"/>
          <w:spacing w:val="-6"/>
          <w:sz w:val="28"/>
          <w:szCs w:val="28"/>
          <w:lang w:eastAsia="ru-RU"/>
        </w:rPr>
        <w:t>ГОСТ 16523-97 «</w:t>
      </w:r>
      <w:r w:rsidR="007E22CA" w:rsidRPr="00CF615F">
        <w:rPr>
          <w:rFonts w:ascii="Times New Roman" w:eastAsia="Times New Roman" w:hAnsi="Times New Roman"/>
          <w:spacing w:val="-6"/>
          <w:sz w:val="28"/>
          <w:szCs w:val="28"/>
          <w:lang w:eastAsia="ru-RU"/>
        </w:rPr>
        <w:t xml:space="preserve">Межгосударственный стандарт. </w:t>
      </w:r>
      <w:r w:rsidRPr="00CF615F">
        <w:rPr>
          <w:rFonts w:ascii="Times New Roman" w:eastAsia="Times New Roman" w:hAnsi="Times New Roman"/>
          <w:spacing w:val="-6"/>
          <w:sz w:val="28"/>
          <w:szCs w:val="28"/>
          <w:lang w:eastAsia="ru-RU"/>
        </w:rPr>
        <w:t>Прокат тонколистовой</w:t>
      </w:r>
      <w:r w:rsidRPr="00E86BBC">
        <w:rPr>
          <w:rFonts w:ascii="Times New Roman" w:eastAsia="Times New Roman" w:hAnsi="Times New Roman"/>
          <w:sz w:val="28"/>
          <w:szCs w:val="28"/>
          <w:lang w:eastAsia="ru-RU"/>
        </w:rPr>
        <w:t xml:space="preserve"> из углеродистой стали качественной и обыкновенного качества общего назначения. Технические условия»</w:t>
      </w:r>
      <w:r w:rsidR="00AF7DE5" w:rsidRPr="00E86BBC">
        <w:rPr>
          <w:rFonts w:ascii="Times New Roman" w:eastAsia="Times New Roman" w:hAnsi="Times New Roman"/>
          <w:sz w:val="28"/>
          <w:szCs w:val="28"/>
          <w:lang w:eastAsia="ru-RU"/>
        </w:rPr>
        <w:t>;</w:t>
      </w:r>
    </w:p>
    <w:p w14:paraId="735CCC74" w14:textId="26141124" w:rsidR="00D72F0C" w:rsidRPr="00516D76" w:rsidRDefault="00D72F0C" w:rsidP="00EA4914">
      <w:pPr>
        <w:pStyle w:val="a5"/>
        <w:widowControl w:val="0"/>
        <w:numPr>
          <w:ilvl w:val="0"/>
          <w:numId w:val="34"/>
        </w:numPr>
        <w:tabs>
          <w:tab w:val="left" w:pos="993"/>
        </w:tabs>
        <w:spacing w:after="0" w:line="240" w:lineRule="auto"/>
        <w:ind w:left="0" w:firstLine="709"/>
        <w:jc w:val="both"/>
        <w:rPr>
          <w:rFonts w:ascii="Times New Roman" w:eastAsia="Times New Roman" w:hAnsi="Times New Roman"/>
          <w:spacing w:val="-6"/>
          <w:sz w:val="28"/>
          <w:szCs w:val="28"/>
          <w:lang w:eastAsia="ru-RU"/>
        </w:rPr>
      </w:pPr>
      <w:r w:rsidRPr="00516D76">
        <w:rPr>
          <w:rFonts w:ascii="Times New Roman" w:eastAsia="Times New Roman" w:hAnsi="Times New Roman"/>
          <w:spacing w:val="-6"/>
          <w:sz w:val="28"/>
          <w:szCs w:val="28"/>
          <w:lang w:eastAsia="ru-RU"/>
        </w:rPr>
        <w:t xml:space="preserve">ГОСТ </w:t>
      </w:r>
      <w:r w:rsidR="00EA4914" w:rsidRPr="00516D76">
        <w:rPr>
          <w:rFonts w:ascii="Times New Roman" w:eastAsia="Times New Roman" w:hAnsi="Times New Roman"/>
          <w:spacing w:val="-6"/>
          <w:sz w:val="28"/>
          <w:szCs w:val="28"/>
          <w:lang w:eastAsia="ru-RU"/>
        </w:rPr>
        <w:t>35094-2024 «</w:t>
      </w:r>
      <w:r w:rsidR="00EA4914" w:rsidRPr="00CF615F">
        <w:rPr>
          <w:rFonts w:ascii="Times New Roman" w:eastAsia="Times New Roman" w:hAnsi="Times New Roman"/>
          <w:spacing w:val="-6"/>
          <w:sz w:val="28"/>
          <w:szCs w:val="28"/>
          <w:lang w:eastAsia="ru-RU"/>
        </w:rPr>
        <w:t xml:space="preserve">Межгосударственный стандарт. </w:t>
      </w:r>
      <w:r w:rsidR="00EA4914" w:rsidRPr="00516D76">
        <w:rPr>
          <w:rFonts w:ascii="Times New Roman" w:eastAsia="Times New Roman" w:hAnsi="Times New Roman"/>
          <w:spacing w:val="-6"/>
          <w:sz w:val="28"/>
          <w:szCs w:val="28"/>
          <w:lang w:eastAsia="ru-RU"/>
        </w:rPr>
        <w:t xml:space="preserve">Покрытия </w:t>
      </w:r>
      <w:r w:rsidR="00EA4914" w:rsidRPr="00516D76">
        <w:rPr>
          <w:rFonts w:ascii="Times New Roman" w:eastAsia="Times New Roman" w:hAnsi="Times New Roman"/>
          <w:spacing w:val="-6"/>
          <w:sz w:val="28"/>
          <w:szCs w:val="28"/>
          <w:lang w:eastAsia="ru-RU"/>
        </w:rPr>
        <w:lastRenderedPageBreak/>
        <w:t>лакокрасочные. Группы, технические требования и обозначения</w:t>
      </w:r>
      <w:r w:rsidRPr="00516D76">
        <w:rPr>
          <w:rFonts w:ascii="Times New Roman" w:eastAsia="Times New Roman" w:hAnsi="Times New Roman"/>
          <w:spacing w:val="-6"/>
          <w:sz w:val="28"/>
          <w:szCs w:val="28"/>
          <w:lang w:eastAsia="ru-RU"/>
        </w:rPr>
        <w:t>»</w:t>
      </w:r>
      <w:r w:rsidR="00AF7DE5" w:rsidRPr="00516D76">
        <w:rPr>
          <w:rFonts w:ascii="Times New Roman" w:eastAsia="Times New Roman" w:hAnsi="Times New Roman"/>
          <w:spacing w:val="-6"/>
          <w:sz w:val="28"/>
          <w:szCs w:val="28"/>
          <w:lang w:eastAsia="ru-RU"/>
        </w:rPr>
        <w:t>;</w:t>
      </w:r>
    </w:p>
    <w:p w14:paraId="4A1C7DF8" w14:textId="77777777" w:rsidR="00D72F0C" w:rsidRPr="00E86BBC" w:rsidRDefault="00D72F0C"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9.104-</w:t>
      </w:r>
      <w:r w:rsidR="007C1F49" w:rsidRPr="00E86BBC">
        <w:rPr>
          <w:rFonts w:ascii="Times New Roman" w:eastAsia="Times New Roman" w:hAnsi="Times New Roman"/>
          <w:sz w:val="28"/>
          <w:szCs w:val="28"/>
          <w:lang w:eastAsia="ru-RU"/>
        </w:rPr>
        <w:t>2018</w:t>
      </w:r>
      <w:r w:rsidRPr="00E86BBC">
        <w:rPr>
          <w:rFonts w:ascii="Times New Roman" w:eastAsia="Times New Roman" w:hAnsi="Times New Roman"/>
          <w:sz w:val="28"/>
          <w:szCs w:val="28"/>
          <w:lang w:eastAsia="ru-RU"/>
        </w:rPr>
        <w:t xml:space="preserve"> «</w:t>
      </w:r>
      <w:r w:rsidR="007C1F49" w:rsidRPr="00E86BBC">
        <w:rPr>
          <w:rFonts w:ascii="Times New Roman" w:eastAsia="Times New Roman" w:hAnsi="Times New Roman"/>
          <w:sz w:val="28"/>
          <w:szCs w:val="28"/>
          <w:lang w:eastAsia="ru-RU"/>
        </w:rPr>
        <w:t xml:space="preserve">Межгосударственный стандарт. </w:t>
      </w:r>
      <w:r w:rsidRPr="00E86BBC">
        <w:rPr>
          <w:rFonts w:ascii="Times New Roman" w:eastAsia="Times New Roman" w:hAnsi="Times New Roman"/>
          <w:sz w:val="28"/>
          <w:szCs w:val="28"/>
          <w:lang w:eastAsia="ru-RU"/>
        </w:rPr>
        <w:t>Единая система защиты от коррозии и старения. Покрытия лакокрасочные. Группы условий эксплуатации»</w:t>
      </w:r>
      <w:r w:rsidR="00AF7DE5" w:rsidRPr="00E86BBC">
        <w:rPr>
          <w:rFonts w:ascii="Times New Roman" w:eastAsia="Times New Roman" w:hAnsi="Times New Roman"/>
          <w:sz w:val="28"/>
          <w:szCs w:val="28"/>
          <w:lang w:eastAsia="ru-RU"/>
        </w:rPr>
        <w:t>;</w:t>
      </w:r>
    </w:p>
    <w:p w14:paraId="42196870" w14:textId="05AA293A" w:rsidR="00D72F0C" w:rsidRPr="00E86BBC" w:rsidRDefault="00D72F0C"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26828-86 «</w:t>
      </w:r>
      <w:r w:rsidR="00F400BA" w:rsidRPr="00CF615F">
        <w:rPr>
          <w:rFonts w:ascii="Times New Roman" w:eastAsia="Times New Roman" w:hAnsi="Times New Roman"/>
          <w:spacing w:val="-6"/>
          <w:sz w:val="28"/>
          <w:szCs w:val="28"/>
          <w:lang w:eastAsia="ru-RU"/>
        </w:rPr>
        <w:t xml:space="preserve">Межгосударственный </w:t>
      </w:r>
      <w:r w:rsidR="007E22CA" w:rsidRPr="00E86BBC">
        <w:rPr>
          <w:rFonts w:ascii="Times New Roman" w:eastAsia="Times New Roman" w:hAnsi="Times New Roman"/>
          <w:sz w:val="28"/>
          <w:szCs w:val="28"/>
          <w:lang w:eastAsia="ru-RU"/>
        </w:rPr>
        <w:t xml:space="preserve">стандарт. </w:t>
      </w:r>
      <w:r w:rsidRPr="00E86BBC">
        <w:rPr>
          <w:rFonts w:ascii="Times New Roman" w:eastAsia="Times New Roman" w:hAnsi="Times New Roman"/>
          <w:sz w:val="28"/>
          <w:szCs w:val="28"/>
          <w:lang w:eastAsia="ru-RU"/>
        </w:rPr>
        <w:t>Изделия машиностроения и приборостроения. Маркировка»</w:t>
      </w:r>
      <w:r w:rsidR="00AF7DE5" w:rsidRPr="00E86BBC">
        <w:rPr>
          <w:rFonts w:ascii="Times New Roman" w:eastAsia="Times New Roman" w:hAnsi="Times New Roman"/>
          <w:sz w:val="28"/>
          <w:szCs w:val="28"/>
          <w:lang w:eastAsia="ru-RU"/>
        </w:rPr>
        <w:t>;</w:t>
      </w:r>
    </w:p>
    <w:p w14:paraId="63C86641" w14:textId="77777777" w:rsidR="00D72F0C" w:rsidRPr="00CF615F" w:rsidRDefault="00D72F0C"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pacing w:val="-6"/>
          <w:sz w:val="28"/>
          <w:szCs w:val="28"/>
          <w:lang w:eastAsia="ru-RU"/>
        </w:rPr>
      </w:pPr>
      <w:r w:rsidRPr="00CF615F">
        <w:rPr>
          <w:rFonts w:ascii="Times New Roman" w:eastAsia="Times New Roman" w:hAnsi="Times New Roman"/>
          <w:spacing w:val="-6"/>
          <w:sz w:val="28"/>
          <w:szCs w:val="28"/>
          <w:lang w:eastAsia="ru-RU"/>
        </w:rPr>
        <w:t>ГОСТ 14192-96 «</w:t>
      </w:r>
      <w:r w:rsidR="007E22CA" w:rsidRPr="00CF615F">
        <w:rPr>
          <w:rFonts w:ascii="Times New Roman" w:eastAsia="Times New Roman" w:hAnsi="Times New Roman"/>
          <w:spacing w:val="-6"/>
          <w:sz w:val="28"/>
          <w:szCs w:val="28"/>
          <w:lang w:eastAsia="ru-RU"/>
        </w:rPr>
        <w:t xml:space="preserve">Межгосударственный стандарт. </w:t>
      </w:r>
      <w:r w:rsidRPr="00CF615F">
        <w:rPr>
          <w:rFonts w:ascii="Times New Roman" w:eastAsia="Times New Roman" w:hAnsi="Times New Roman"/>
          <w:spacing w:val="-6"/>
          <w:sz w:val="28"/>
          <w:szCs w:val="28"/>
          <w:lang w:eastAsia="ru-RU"/>
        </w:rPr>
        <w:t>Маркировка грузов»</w:t>
      </w:r>
      <w:r w:rsidR="00AF7DE5" w:rsidRPr="00CF615F">
        <w:rPr>
          <w:rFonts w:ascii="Times New Roman" w:eastAsia="Times New Roman" w:hAnsi="Times New Roman"/>
          <w:spacing w:val="-6"/>
          <w:sz w:val="28"/>
          <w:szCs w:val="28"/>
          <w:lang w:eastAsia="ru-RU"/>
        </w:rPr>
        <w:t>;</w:t>
      </w:r>
    </w:p>
    <w:p w14:paraId="1A07B617" w14:textId="4961C8BD" w:rsidR="00D72F0C" w:rsidRPr="001F68EF" w:rsidRDefault="00D72F0C"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23170-</w:t>
      </w:r>
      <w:r w:rsidRPr="001F68EF">
        <w:rPr>
          <w:rFonts w:ascii="Times New Roman" w:eastAsia="Times New Roman" w:hAnsi="Times New Roman"/>
          <w:sz w:val="28"/>
          <w:szCs w:val="28"/>
          <w:lang w:eastAsia="ru-RU"/>
        </w:rPr>
        <w:t>78 «</w:t>
      </w:r>
      <w:r w:rsidR="00F400BA" w:rsidRPr="00CF615F">
        <w:rPr>
          <w:rFonts w:ascii="Times New Roman" w:eastAsia="Times New Roman" w:hAnsi="Times New Roman"/>
          <w:spacing w:val="-6"/>
          <w:sz w:val="28"/>
          <w:szCs w:val="28"/>
          <w:lang w:eastAsia="ru-RU"/>
        </w:rPr>
        <w:t xml:space="preserve">Межгосударственный </w:t>
      </w:r>
      <w:r w:rsidR="007E22CA" w:rsidRPr="001F68EF">
        <w:rPr>
          <w:rFonts w:ascii="Times New Roman" w:eastAsia="Times New Roman" w:hAnsi="Times New Roman"/>
          <w:sz w:val="28"/>
          <w:szCs w:val="28"/>
          <w:lang w:eastAsia="ru-RU"/>
        </w:rPr>
        <w:t xml:space="preserve">стандарт. </w:t>
      </w:r>
      <w:r w:rsidRPr="001F68EF">
        <w:rPr>
          <w:rFonts w:ascii="Times New Roman" w:eastAsia="Times New Roman" w:hAnsi="Times New Roman"/>
          <w:sz w:val="28"/>
          <w:szCs w:val="28"/>
          <w:lang w:eastAsia="ru-RU"/>
        </w:rPr>
        <w:t>Упаковка для изделий машиностроения. Общие требования»</w:t>
      </w:r>
      <w:r w:rsidR="00AF7DE5" w:rsidRPr="001F68EF">
        <w:rPr>
          <w:rFonts w:ascii="Times New Roman" w:eastAsia="Times New Roman" w:hAnsi="Times New Roman"/>
          <w:sz w:val="28"/>
          <w:szCs w:val="28"/>
          <w:lang w:eastAsia="ru-RU"/>
        </w:rPr>
        <w:t>;</w:t>
      </w:r>
    </w:p>
    <w:p w14:paraId="34E1481A" w14:textId="77777777" w:rsidR="00D72F0C" w:rsidRPr="001F68EF" w:rsidRDefault="00D72F0C"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1F68EF">
        <w:rPr>
          <w:rFonts w:ascii="Times New Roman" w:eastAsia="Times New Roman" w:hAnsi="Times New Roman"/>
          <w:sz w:val="28"/>
          <w:szCs w:val="28"/>
          <w:lang w:eastAsia="ru-RU"/>
        </w:rPr>
        <w:t>ГОСТ 9.014-78 «</w:t>
      </w:r>
      <w:r w:rsidR="007E22CA" w:rsidRPr="001F68EF">
        <w:rPr>
          <w:rFonts w:ascii="Times New Roman" w:eastAsia="Times New Roman" w:hAnsi="Times New Roman"/>
          <w:sz w:val="28"/>
          <w:szCs w:val="28"/>
          <w:lang w:eastAsia="ru-RU"/>
        </w:rPr>
        <w:t xml:space="preserve">Межгосударственный стандарт. </w:t>
      </w:r>
      <w:r w:rsidRPr="001F68EF">
        <w:rPr>
          <w:rFonts w:ascii="Times New Roman" w:eastAsia="Times New Roman" w:hAnsi="Times New Roman"/>
          <w:sz w:val="28"/>
          <w:szCs w:val="28"/>
          <w:lang w:eastAsia="ru-RU"/>
        </w:rPr>
        <w:t>Единая система защиты от коррозии и старения. Временная противокоррозионная защита изделий. Общие требования»</w:t>
      </w:r>
      <w:r w:rsidR="00AF7DE5" w:rsidRPr="001F68EF">
        <w:rPr>
          <w:rFonts w:ascii="Times New Roman" w:eastAsia="Times New Roman" w:hAnsi="Times New Roman"/>
          <w:sz w:val="28"/>
          <w:szCs w:val="28"/>
          <w:lang w:eastAsia="ru-RU"/>
        </w:rPr>
        <w:t>;</w:t>
      </w:r>
    </w:p>
    <w:p w14:paraId="4197ECAE" w14:textId="77777777" w:rsidR="00D72F0C" w:rsidRDefault="00D72F0C" w:rsidP="007709F8">
      <w:pPr>
        <w:pStyle w:val="a5"/>
        <w:widowControl w:val="0"/>
        <w:numPr>
          <w:ilvl w:val="0"/>
          <w:numId w:val="34"/>
        </w:numPr>
        <w:tabs>
          <w:tab w:val="left" w:pos="993"/>
        </w:tabs>
        <w:spacing w:after="0" w:line="240" w:lineRule="auto"/>
        <w:ind w:left="0" w:firstLine="709"/>
        <w:jc w:val="both"/>
        <w:rPr>
          <w:rFonts w:ascii="Times New Roman" w:hAnsi="Times New Roman"/>
          <w:bCs/>
          <w:sz w:val="28"/>
          <w:szCs w:val="28"/>
        </w:rPr>
      </w:pPr>
      <w:r w:rsidRPr="0058339A">
        <w:rPr>
          <w:rFonts w:ascii="Times New Roman" w:hAnsi="Times New Roman"/>
          <w:bCs/>
          <w:sz w:val="28"/>
          <w:szCs w:val="28"/>
        </w:rPr>
        <w:t>ГОСТ 2991-85 «</w:t>
      </w:r>
      <w:r w:rsidR="007E22CA" w:rsidRPr="005E011A">
        <w:rPr>
          <w:rFonts w:ascii="Times New Roman" w:eastAsia="Times New Roman" w:hAnsi="Times New Roman"/>
          <w:sz w:val="28"/>
          <w:szCs w:val="28"/>
          <w:lang w:eastAsia="ru-RU"/>
        </w:rPr>
        <w:t>Межгосударственный стандарт.</w:t>
      </w:r>
      <w:r w:rsidR="007E22CA">
        <w:rPr>
          <w:rFonts w:ascii="Times New Roman" w:eastAsia="Times New Roman" w:hAnsi="Times New Roman"/>
          <w:sz w:val="28"/>
          <w:szCs w:val="28"/>
          <w:lang w:eastAsia="ru-RU"/>
        </w:rPr>
        <w:t xml:space="preserve"> </w:t>
      </w:r>
      <w:r w:rsidRPr="0058339A">
        <w:rPr>
          <w:rFonts w:ascii="Times New Roman" w:hAnsi="Times New Roman"/>
          <w:bCs/>
          <w:sz w:val="28"/>
          <w:szCs w:val="28"/>
        </w:rPr>
        <w:t>Ящики дощатые неразборные для грузов массой до 500 кг. Общие технические условия»</w:t>
      </w:r>
      <w:r w:rsidR="00AF7DE5">
        <w:rPr>
          <w:rFonts w:ascii="Times New Roman" w:hAnsi="Times New Roman"/>
          <w:bCs/>
          <w:sz w:val="28"/>
          <w:szCs w:val="28"/>
        </w:rPr>
        <w:t>.</w:t>
      </w:r>
    </w:p>
    <w:p w14:paraId="7C5FA3E0" w14:textId="77777777" w:rsidR="00D83876" w:rsidRPr="0058339A" w:rsidRDefault="00D83876" w:rsidP="00D83876">
      <w:pPr>
        <w:pStyle w:val="a5"/>
        <w:widowControl w:val="0"/>
        <w:tabs>
          <w:tab w:val="left" w:pos="993"/>
        </w:tabs>
        <w:spacing w:after="0" w:line="240" w:lineRule="auto"/>
        <w:ind w:left="709"/>
        <w:jc w:val="both"/>
        <w:rPr>
          <w:rFonts w:ascii="Times New Roman" w:hAnsi="Times New Roman"/>
          <w:bCs/>
          <w:sz w:val="28"/>
          <w:szCs w:val="28"/>
        </w:rPr>
      </w:pPr>
    </w:p>
    <w:p w14:paraId="7C1ED251" w14:textId="77777777" w:rsidR="00624A6A" w:rsidRDefault="00624A6A" w:rsidP="007709F8">
      <w:pPr>
        <w:pStyle w:val="ConsPlusNormal"/>
        <w:numPr>
          <w:ilvl w:val="1"/>
          <w:numId w:val="4"/>
        </w:numPr>
        <w:tabs>
          <w:tab w:val="left" w:pos="1276"/>
        </w:tabs>
        <w:ind w:left="0" w:firstLine="709"/>
        <w:jc w:val="both"/>
        <w:rPr>
          <w:rFonts w:ascii="Times New Roman" w:hAnsi="Times New Roman" w:cs="Times New Roman"/>
          <w:b/>
          <w:sz w:val="28"/>
          <w:szCs w:val="28"/>
        </w:rPr>
      </w:pPr>
      <w:r w:rsidRPr="0058339A">
        <w:rPr>
          <w:rFonts w:ascii="Times New Roman" w:hAnsi="Times New Roman" w:cs="Times New Roman"/>
          <w:b/>
          <w:sz w:val="28"/>
          <w:szCs w:val="28"/>
        </w:rPr>
        <w:t>Объем гарантий и гарантийный срок</w:t>
      </w:r>
    </w:p>
    <w:p w14:paraId="457756B3" w14:textId="63AD654C" w:rsidR="00704120" w:rsidRPr="00704120" w:rsidRDefault="00704120" w:rsidP="00704120">
      <w:pPr>
        <w:pStyle w:val="ConsPlusNormal"/>
        <w:tabs>
          <w:tab w:val="left" w:pos="1276"/>
        </w:tabs>
        <w:ind w:firstLine="709"/>
        <w:jc w:val="both"/>
        <w:rPr>
          <w:rFonts w:ascii="Times New Roman" w:hAnsi="Times New Roman" w:cs="Times New Roman"/>
          <w:sz w:val="28"/>
          <w:szCs w:val="28"/>
        </w:rPr>
      </w:pPr>
      <w:r w:rsidRPr="00704120">
        <w:rPr>
          <w:rFonts w:ascii="Times New Roman" w:hAnsi="Times New Roman" w:cs="Times New Roman"/>
          <w:sz w:val="28"/>
          <w:szCs w:val="28"/>
        </w:rPr>
        <w:t xml:space="preserve">Гарантийный срок на Товар составляет не менее </w:t>
      </w:r>
      <w:r w:rsidR="009B358E">
        <w:rPr>
          <w:rFonts w:ascii="Times New Roman" w:hAnsi="Times New Roman" w:cs="Times New Roman"/>
          <w:sz w:val="28"/>
          <w:szCs w:val="28"/>
        </w:rPr>
        <w:t>24</w:t>
      </w:r>
      <w:r w:rsidRPr="00704120">
        <w:rPr>
          <w:rFonts w:ascii="Times New Roman" w:hAnsi="Times New Roman" w:cs="Times New Roman"/>
          <w:sz w:val="28"/>
          <w:szCs w:val="28"/>
        </w:rPr>
        <w:t xml:space="preserve"> месяцев с момента подписания </w:t>
      </w:r>
      <w:r w:rsidR="009B358E">
        <w:rPr>
          <w:rFonts w:ascii="Times New Roman" w:hAnsi="Times New Roman" w:cs="Times New Roman"/>
          <w:sz w:val="28"/>
          <w:szCs w:val="28"/>
        </w:rPr>
        <w:t>Покупателем</w:t>
      </w:r>
      <w:r w:rsidRPr="00704120">
        <w:rPr>
          <w:rFonts w:ascii="Times New Roman" w:hAnsi="Times New Roman" w:cs="Times New Roman"/>
          <w:sz w:val="28"/>
          <w:szCs w:val="28"/>
        </w:rPr>
        <w:t xml:space="preserve"> товарной накладной по форме ТОРГ-12/УПД.</w:t>
      </w:r>
    </w:p>
    <w:p w14:paraId="0E45F2D0" w14:textId="77777777" w:rsidR="00704120" w:rsidRPr="00704120" w:rsidRDefault="00704120" w:rsidP="00704120">
      <w:pPr>
        <w:pStyle w:val="ConsPlusNormal"/>
        <w:tabs>
          <w:tab w:val="left" w:pos="1276"/>
        </w:tabs>
        <w:ind w:firstLine="709"/>
        <w:jc w:val="both"/>
        <w:rPr>
          <w:rFonts w:ascii="Times New Roman" w:hAnsi="Times New Roman" w:cs="Times New Roman"/>
          <w:sz w:val="28"/>
          <w:szCs w:val="28"/>
        </w:rPr>
      </w:pPr>
      <w:r w:rsidRPr="00704120">
        <w:rPr>
          <w:rFonts w:ascii="Times New Roman" w:hAnsi="Times New Roman" w:cs="Times New Roman"/>
          <w:sz w:val="28"/>
          <w:szCs w:val="28"/>
        </w:rPr>
        <w:t xml:space="preserve">При обнаружении в период гарантийного срока дефектов Товара Поставщик обязан за свой счет заменить некачественный Товар товаром надлежащего качества в течение 15 (пятнадцати) рабочих дней с момента получения от Покупателя письменного требования о необходимости проведения гарантийной замены Товара. Требование направляется Покупателем на адрес электронной почты Поставщика, указанный в проекте Договора, факсимильным сообщением или иным способом, указанным в проекте Договора. </w:t>
      </w:r>
    </w:p>
    <w:p w14:paraId="2C80CA9D" w14:textId="77777777" w:rsidR="00704120" w:rsidRPr="00704120" w:rsidRDefault="00704120" w:rsidP="00704120">
      <w:pPr>
        <w:pStyle w:val="ConsPlusNormal"/>
        <w:tabs>
          <w:tab w:val="left" w:pos="1276"/>
        </w:tabs>
        <w:ind w:firstLine="709"/>
        <w:jc w:val="both"/>
        <w:rPr>
          <w:rFonts w:ascii="Times New Roman" w:hAnsi="Times New Roman" w:cs="Times New Roman"/>
          <w:sz w:val="28"/>
          <w:szCs w:val="28"/>
        </w:rPr>
      </w:pPr>
      <w:r w:rsidRPr="00704120">
        <w:rPr>
          <w:rFonts w:ascii="Times New Roman" w:hAnsi="Times New Roman" w:cs="Times New Roman"/>
          <w:sz w:val="28"/>
          <w:szCs w:val="28"/>
        </w:rPr>
        <w:t>Поставщик гарантирует качество поставляемого товара в соответствии с требованиями технического задания в течение гарантийного срока.</w:t>
      </w:r>
    </w:p>
    <w:p w14:paraId="63E9B396" w14:textId="77777777" w:rsidR="00624A6A" w:rsidRPr="0058339A" w:rsidRDefault="00624A6A" w:rsidP="007709F8">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58339A">
        <w:rPr>
          <w:rFonts w:ascii="Times New Roman" w:hAnsi="Times New Roman" w:cs="Times New Roman"/>
          <w:b/>
          <w:sz w:val="28"/>
          <w:szCs w:val="28"/>
        </w:rPr>
        <w:t>ТРЕБОВАНИЯ К МАРКИРОВКЕ</w:t>
      </w:r>
    </w:p>
    <w:p w14:paraId="179B776F" w14:textId="77777777" w:rsidR="007E22CA" w:rsidRPr="00735473" w:rsidRDefault="009034B4" w:rsidP="00735473">
      <w:pPr>
        <w:pStyle w:val="a5"/>
        <w:widowControl w:val="0"/>
        <w:tabs>
          <w:tab w:val="left" w:pos="1276"/>
        </w:tabs>
        <w:spacing w:after="0" w:line="240" w:lineRule="auto"/>
        <w:ind w:left="0" w:firstLine="709"/>
        <w:jc w:val="both"/>
        <w:rPr>
          <w:rFonts w:ascii="Times New Roman" w:eastAsia="Times New Roman" w:hAnsi="Times New Roman"/>
          <w:bCs/>
          <w:sz w:val="28"/>
          <w:szCs w:val="28"/>
          <w:lang w:eastAsia="ru-RU"/>
        </w:rPr>
      </w:pPr>
      <w:r w:rsidRPr="00735473">
        <w:rPr>
          <w:rFonts w:ascii="Times New Roman" w:eastAsia="Times New Roman" w:hAnsi="Times New Roman"/>
          <w:bCs/>
          <w:sz w:val="28"/>
          <w:szCs w:val="28"/>
          <w:lang w:eastAsia="ru-RU"/>
        </w:rPr>
        <w:t>Маркировка ящиков почтовых должна выполняться на боковой стенке каждого корпуса ящика в соответствии</w:t>
      </w:r>
      <w:r w:rsidR="00A4329A" w:rsidRPr="00735473">
        <w:rPr>
          <w:rFonts w:ascii="Times New Roman" w:eastAsia="Times New Roman" w:hAnsi="Times New Roman"/>
          <w:bCs/>
          <w:sz w:val="28"/>
          <w:szCs w:val="28"/>
          <w:lang w:eastAsia="ru-RU"/>
        </w:rPr>
        <w:t xml:space="preserve"> в соответствии с</w:t>
      </w:r>
      <w:r w:rsidR="00F33878" w:rsidRPr="00735473">
        <w:rPr>
          <w:rFonts w:ascii="Times New Roman" w:eastAsia="Times New Roman" w:hAnsi="Times New Roman"/>
          <w:bCs/>
          <w:sz w:val="28"/>
          <w:szCs w:val="28"/>
          <w:lang w:eastAsia="ru-RU"/>
        </w:rPr>
        <w:t xml:space="preserve"> п.</w:t>
      </w:r>
      <w:r w:rsidR="008B1E06" w:rsidRPr="00735473">
        <w:rPr>
          <w:rFonts w:ascii="Times New Roman" w:eastAsia="Times New Roman" w:hAnsi="Times New Roman"/>
          <w:bCs/>
          <w:sz w:val="28"/>
          <w:szCs w:val="28"/>
          <w:lang w:eastAsia="ru-RU"/>
        </w:rPr>
        <w:t xml:space="preserve"> </w:t>
      </w:r>
      <w:r w:rsidR="00F33878" w:rsidRPr="00735473">
        <w:rPr>
          <w:rFonts w:ascii="Times New Roman" w:eastAsia="Times New Roman" w:hAnsi="Times New Roman"/>
          <w:bCs/>
          <w:sz w:val="28"/>
          <w:szCs w:val="28"/>
          <w:lang w:eastAsia="ru-RU"/>
        </w:rPr>
        <w:t>2</w:t>
      </w:r>
      <w:r w:rsidR="00A4329A" w:rsidRPr="00735473">
        <w:rPr>
          <w:rFonts w:ascii="Times New Roman" w:eastAsia="Times New Roman" w:hAnsi="Times New Roman"/>
          <w:bCs/>
          <w:sz w:val="28"/>
          <w:szCs w:val="28"/>
          <w:lang w:eastAsia="ru-RU"/>
        </w:rPr>
        <w:t xml:space="preserve"> </w:t>
      </w:r>
      <w:r w:rsidRPr="00735473">
        <w:rPr>
          <w:rFonts w:ascii="Times New Roman" w:eastAsia="Times New Roman" w:hAnsi="Times New Roman"/>
          <w:bCs/>
          <w:sz w:val="28"/>
          <w:szCs w:val="28"/>
          <w:lang w:eastAsia="ru-RU"/>
        </w:rPr>
        <w:t>ГОСТ 26828-86</w:t>
      </w:r>
      <w:r w:rsidR="007E22CA" w:rsidRPr="00735473">
        <w:rPr>
          <w:rFonts w:ascii="Times New Roman" w:eastAsia="Times New Roman" w:hAnsi="Times New Roman"/>
          <w:bCs/>
          <w:sz w:val="28"/>
          <w:szCs w:val="28"/>
          <w:lang w:eastAsia="ru-RU"/>
        </w:rPr>
        <w:t>.</w:t>
      </w:r>
      <w:r w:rsidRPr="00735473">
        <w:rPr>
          <w:rFonts w:ascii="Times New Roman" w:eastAsia="Times New Roman" w:hAnsi="Times New Roman"/>
          <w:bCs/>
          <w:sz w:val="28"/>
          <w:szCs w:val="28"/>
          <w:lang w:eastAsia="ru-RU"/>
        </w:rPr>
        <w:t xml:space="preserve"> </w:t>
      </w:r>
    </w:p>
    <w:p w14:paraId="42418D0E" w14:textId="77777777" w:rsidR="009034B4" w:rsidRPr="00735473" w:rsidRDefault="009034B4" w:rsidP="00735473">
      <w:pPr>
        <w:widowControl w:val="0"/>
        <w:tabs>
          <w:tab w:val="left" w:pos="1276"/>
        </w:tabs>
        <w:spacing w:after="0" w:line="240" w:lineRule="auto"/>
        <w:ind w:firstLine="709"/>
        <w:jc w:val="both"/>
        <w:rPr>
          <w:rFonts w:ascii="Times New Roman" w:eastAsia="Times New Roman" w:hAnsi="Times New Roman"/>
          <w:bCs/>
          <w:sz w:val="28"/>
          <w:szCs w:val="28"/>
          <w:lang w:eastAsia="ru-RU"/>
        </w:rPr>
      </w:pPr>
      <w:r w:rsidRPr="00735473">
        <w:rPr>
          <w:rFonts w:ascii="Times New Roman" w:eastAsia="Times New Roman" w:hAnsi="Times New Roman"/>
          <w:bCs/>
          <w:sz w:val="28"/>
          <w:szCs w:val="28"/>
          <w:lang w:eastAsia="ru-RU"/>
        </w:rPr>
        <w:t>Маркировка содерж</w:t>
      </w:r>
      <w:r w:rsidR="007E22CA" w:rsidRPr="00735473">
        <w:rPr>
          <w:rFonts w:ascii="Times New Roman" w:eastAsia="Times New Roman" w:hAnsi="Times New Roman"/>
          <w:bCs/>
          <w:sz w:val="28"/>
          <w:szCs w:val="28"/>
          <w:lang w:eastAsia="ru-RU"/>
        </w:rPr>
        <w:t>ит</w:t>
      </w:r>
      <w:r w:rsidRPr="00735473">
        <w:rPr>
          <w:rFonts w:ascii="Times New Roman" w:eastAsia="Times New Roman" w:hAnsi="Times New Roman"/>
          <w:bCs/>
          <w:sz w:val="28"/>
          <w:szCs w:val="28"/>
          <w:lang w:eastAsia="ru-RU"/>
        </w:rPr>
        <w:t xml:space="preserve"> следующие выходные данные:</w:t>
      </w:r>
    </w:p>
    <w:p w14:paraId="67CD209C" w14:textId="77777777" w:rsidR="009034B4" w:rsidRPr="0058339A" w:rsidRDefault="009034B4"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наименование </w:t>
      </w:r>
      <w:r w:rsidR="001A3091">
        <w:rPr>
          <w:rFonts w:ascii="Times New Roman" w:eastAsia="Times New Roman" w:hAnsi="Times New Roman"/>
          <w:sz w:val="28"/>
          <w:szCs w:val="28"/>
          <w:lang w:eastAsia="ru-RU"/>
        </w:rPr>
        <w:t>производ</w:t>
      </w:r>
      <w:r w:rsidRPr="0058339A">
        <w:rPr>
          <w:rFonts w:ascii="Times New Roman" w:eastAsia="Times New Roman" w:hAnsi="Times New Roman"/>
          <w:sz w:val="28"/>
          <w:szCs w:val="28"/>
          <w:lang w:eastAsia="ru-RU"/>
        </w:rPr>
        <w:t>ителя</w:t>
      </w:r>
      <w:r w:rsidR="001A3091">
        <w:rPr>
          <w:rFonts w:ascii="Times New Roman" w:eastAsia="Times New Roman" w:hAnsi="Times New Roman"/>
          <w:sz w:val="28"/>
          <w:szCs w:val="28"/>
          <w:lang w:eastAsia="ru-RU"/>
        </w:rPr>
        <w:t xml:space="preserve"> Товара</w:t>
      </w:r>
      <w:r w:rsidRPr="0058339A">
        <w:rPr>
          <w:rFonts w:ascii="Times New Roman" w:eastAsia="Times New Roman" w:hAnsi="Times New Roman"/>
          <w:sz w:val="28"/>
          <w:szCs w:val="28"/>
          <w:lang w:eastAsia="ru-RU"/>
        </w:rPr>
        <w:t>, его адрес;</w:t>
      </w:r>
    </w:p>
    <w:p w14:paraId="4368E84C" w14:textId="77777777" w:rsidR="009034B4" w:rsidRPr="0058339A" w:rsidRDefault="009034B4"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товарный знак </w:t>
      </w:r>
      <w:r w:rsidR="001A3091">
        <w:rPr>
          <w:rFonts w:ascii="Times New Roman" w:eastAsia="Times New Roman" w:hAnsi="Times New Roman"/>
          <w:sz w:val="28"/>
          <w:szCs w:val="28"/>
          <w:lang w:eastAsia="ru-RU"/>
        </w:rPr>
        <w:t>производителя Товара</w:t>
      </w:r>
      <w:r w:rsidRPr="0058339A">
        <w:rPr>
          <w:rFonts w:ascii="Times New Roman" w:eastAsia="Times New Roman" w:hAnsi="Times New Roman"/>
          <w:sz w:val="28"/>
          <w:szCs w:val="28"/>
          <w:lang w:eastAsia="ru-RU"/>
        </w:rPr>
        <w:t xml:space="preserve"> (при наличии);</w:t>
      </w:r>
    </w:p>
    <w:p w14:paraId="2AA48D78" w14:textId="53CEC252" w:rsidR="009034B4" w:rsidRPr="0058339A" w:rsidRDefault="009034B4"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условное обозначение ящика</w:t>
      </w:r>
      <w:r w:rsidR="00644FF6">
        <w:rPr>
          <w:rFonts w:ascii="Times New Roman" w:eastAsia="Times New Roman" w:hAnsi="Times New Roman"/>
          <w:sz w:val="28"/>
          <w:szCs w:val="28"/>
          <w:lang w:eastAsia="ru-RU"/>
        </w:rPr>
        <w:t>;</w:t>
      </w:r>
    </w:p>
    <w:p w14:paraId="05D3F09D" w14:textId="59380736" w:rsidR="009034B4" w:rsidRPr="0058339A" w:rsidRDefault="009034B4"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регистрационный номер ящика по системе нумерации изготовителя;</w:t>
      </w:r>
    </w:p>
    <w:p w14:paraId="2EC27D78" w14:textId="77777777" w:rsidR="009034B4" w:rsidRPr="0058339A" w:rsidRDefault="009034B4"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месяц, год изготовления</w:t>
      </w:r>
      <w:r w:rsidR="001A3091">
        <w:rPr>
          <w:rFonts w:ascii="Times New Roman" w:eastAsia="Times New Roman" w:hAnsi="Times New Roman"/>
          <w:sz w:val="28"/>
          <w:szCs w:val="28"/>
          <w:lang w:eastAsia="ru-RU"/>
        </w:rPr>
        <w:t xml:space="preserve"> Товара</w:t>
      </w:r>
      <w:r w:rsidRPr="0058339A">
        <w:rPr>
          <w:rFonts w:ascii="Times New Roman" w:eastAsia="Times New Roman" w:hAnsi="Times New Roman"/>
          <w:sz w:val="28"/>
          <w:szCs w:val="28"/>
          <w:lang w:eastAsia="ru-RU"/>
        </w:rPr>
        <w:t>.</w:t>
      </w:r>
    </w:p>
    <w:p w14:paraId="7654348A" w14:textId="12CD0DCA" w:rsidR="009034B4" w:rsidRPr="00735473" w:rsidRDefault="009034B4" w:rsidP="00735473">
      <w:pPr>
        <w:widowControl w:val="0"/>
        <w:tabs>
          <w:tab w:val="left" w:pos="1276"/>
        </w:tabs>
        <w:spacing w:after="0" w:line="240" w:lineRule="auto"/>
        <w:ind w:firstLine="709"/>
        <w:jc w:val="both"/>
        <w:rPr>
          <w:rFonts w:ascii="Times New Roman" w:eastAsia="Times New Roman" w:hAnsi="Times New Roman"/>
          <w:sz w:val="28"/>
          <w:szCs w:val="28"/>
          <w:lang w:eastAsia="ru-RU"/>
        </w:rPr>
      </w:pPr>
      <w:r w:rsidRPr="00735473">
        <w:rPr>
          <w:rFonts w:ascii="Times New Roman" w:eastAsia="Times New Roman" w:hAnsi="Times New Roman" w:cstheme="minorBidi"/>
          <w:bCs/>
          <w:sz w:val="28"/>
          <w:szCs w:val="28"/>
          <w:lang w:eastAsia="ru-RU"/>
        </w:rPr>
        <w:t>Способ и место нанесения маркировки на ящик не</w:t>
      </w:r>
      <w:r w:rsidRPr="00735473">
        <w:rPr>
          <w:rFonts w:ascii="Times New Roman" w:eastAsia="Times New Roman" w:hAnsi="Times New Roman"/>
          <w:sz w:val="28"/>
          <w:szCs w:val="28"/>
          <w:lang w:eastAsia="ru-RU"/>
        </w:rPr>
        <w:t xml:space="preserve"> влия</w:t>
      </w:r>
      <w:r w:rsidR="001F68EF" w:rsidRPr="00735473">
        <w:rPr>
          <w:rFonts w:ascii="Times New Roman" w:eastAsia="Times New Roman" w:hAnsi="Times New Roman"/>
          <w:sz w:val="28"/>
          <w:szCs w:val="28"/>
          <w:lang w:eastAsia="ru-RU"/>
        </w:rPr>
        <w:t>ют</w:t>
      </w:r>
      <w:r w:rsidRPr="00735473">
        <w:rPr>
          <w:rFonts w:ascii="Times New Roman" w:eastAsia="Times New Roman" w:hAnsi="Times New Roman"/>
          <w:sz w:val="28"/>
          <w:szCs w:val="28"/>
          <w:lang w:eastAsia="ru-RU"/>
        </w:rPr>
        <w:t xml:space="preserve"> на работоспособность конструкции и обеспечива</w:t>
      </w:r>
      <w:r w:rsidR="00735473" w:rsidRPr="00735473">
        <w:rPr>
          <w:rFonts w:ascii="Times New Roman" w:eastAsia="Times New Roman" w:hAnsi="Times New Roman"/>
          <w:sz w:val="28"/>
          <w:szCs w:val="28"/>
          <w:lang w:eastAsia="ru-RU"/>
        </w:rPr>
        <w:t>ют</w:t>
      </w:r>
      <w:r w:rsidRPr="00735473">
        <w:rPr>
          <w:rFonts w:ascii="Times New Roman" w:eastAsia="Times New Roman" w:hAnsi="Times New Roman"/>
          <w:sz w:val="28"/>
          <w:szCs w:val="28"/>
          <w:lang w:eastAsia="ru-RU"/>
        </w:rPr>
        <w:t xml:space="preserve"> сохранность текста в течение всего времени эксплуатации. Шрифт, используемый для нанесения </w:t>
      </w:r>
      <w:r w:rsidR="001A3091" w:rsidRPr="00735473">
        <w:rPr>
          <w:rFonts w:ascii="Times New Roman" w:eastAsia="Times New Roman" w:hAnsi="Times New Roman"/>
          <w:sz w:val="28"/>
          <w:szCs w:val="28"/>
          <w:lang w:eastAsia="ru-RU"/>
        </w:rPr>
        <w:t>выходных данных,</w:t>
      </w:r>
      <w:r w:rsidRPr="00735473">
        <w:rPr>
          <w:rFonts w:ascii="Times New Roman" w:eastAsia="Times New Roman" w:hAnsi="Times New Roman"/>
          <w:sz w:val="28"/>
          <w:szCs w:val="28"/>
          <w:lang w:eastAsia="ru-RU"/>
        </w:rPr>
        <w:t xml:space="preserve"> обеспечива</w:t>
      </w:r>
      <w:r w:rsidR="001F68EF" w:rsidRPr="00735473">
        <w:rPr>
          <w:rFonts w:ascii="Times New Roman" w:eastAsia="Times New Roman" w:hAnsi="Times New Roman"/>
          <w:sz w:val="28"/>
          <w:szCs w:val="28"/>
          <w:lang w:eastAsia="ru-RU"/>
        </w:rPr>
        <w:t>ет</w:t>
      </w:r>
      <w:r w:rsidRPr="00735473">
        <w:rPr>
          <w:rFonts w:ascii="Times New Roman" w:eastAsia="Times New Roman" w:hAnsi="Times New Roman"/>
          <w:sz w:val="28"/>
          <w:szCs w:val="28"/>
          <w:lang w:eastAsia="ru-RU"/>
        </w:rPr>
        <w:t xml:space="preserve"> ясность и четкость текста.</w:t>
      </w:r>
    </w:p>
    <w:p w14:paraId="17708B12" w14:textId="77777777" w:rsidR="007C1F49" w:rsidRPr="00735473" w:rsidRDefault="007C1F49" w:rsidP="00735473">
      <w:pPr>
        <w:widowControl w:val="0"/>
        <w:tabs>
          <w:tab w:val="left" w:pos="1276"/>
        </w:tabs>
        <w:spacing w:after="0" w:line="240" w:lineRule="auto"/>
        <w:ind w:firstLine="709"/>
        <w:jc w:val="both"/>
        <w:rPr>
          <w:rFonts w:ascii="Times New Roman" w:eastAsia="Times New Roman" w:hAnsi="Times New Roman"/>
          <w:sz w:val="28"/>
          <w:szCs w:val="28"/>
          <w:lang w:eastAsia="ru-RU"/>
        </w:rPr>
      </w:pPr>
      <w:r w:rsidRPr="00735473">
        <w:rPr>
          <w:rFonts w:ascii="Times New Roman" w:eastAsia="Times New Roman" w:hAnsi="Times New Roman"/>
          <w:sz w:val="28"/>
          <w:szCs w:val="28"/>
          <w:lang w:eastAsia="ru-RU"/>
        </w:rPr>
        <w:t xml:space="preserve">Транспортная маркировка нанесена непосредственно на упаковку тары, в которую упакован </w:t>
      </w:r>
      <w:r w:rsidR="001F68EF" w:rsidRPr="00735473">
        <w:rPr>
          <w:rFonts w:ascii="Times New Roman" w:eastAsia="Times New Roman" w:hAnsi="Times New Roman"/>
          <w:sz w:val="28"/>
          <w:szCs w:val="28"/>
          <w:lang w:eastAsia="ru-RU"/>
        </w:rPr>
        <w:t>я</w:t>
      </w:r>
      <w:r w:rsidRPr="00735473">
        <w:rPr>
          <w:rFonts w:ascii="Times New Roman" w:eastAsia="Times New Roman" w:hAnsi="Times New Roman"/>
          <w:sz w:val="28"/>
          <w:szCs w:val="28"/>
          <w:lang w:eastAsia="ru-RU"/>
        </w:rPr>
        <w:t xml:space="preserve">щик и его комплектующие, или на ярлыки в соответствии </w:t>
      </w:r>
      <w:r w:rsidRPr="00735473">
        <w:rPr>
          <w:rFonts w:ascii="Times New Roman" w:eastAsia="Times New Roman" w:hAnsi="Times New Roman"/>
          <w:sz w:val="28"/>
          <w:szCs w:val="28"/>
          <w:lang w:eastAsia="ru-RU"/>
        </w:rPr>
        <w:lastRenderedPageBreak/>
        <w:t xml:space="preserve">с требованиями конструкторской документации на упаковку </w:t>
      </w:r>
      <w:r w:rsidR="001F68EF" w:rsidRPr="00735473">
        <w:rPr>
          <w:rFonts w:ascii="Times New Roman" w:eastAsia="Times New Roman" w:hAnsi="Times New Roman"/>
          <w:sz w:val="28"/>
          <w:szCs w:val="28"/>
          <w:lang w:eastAsia="ru-RU"/>
        </w:rPr>
        <w:t>Товара</w:t>
      </w:r>
      <w:r w:rsidRPr="00735473">
        <w:rPr>
          <w:rFonts w:ascii="Times New Roman" w:eastAsia="Times New Roman" w:hAnsi="Times New Roman"/>
          <w:sz w:val="28"/>
          <w:szCs w:val="28"/>
          <w:lang w:eastAsia="ru-RU"/>
        </w:rPr>
        <w:t>.</w:t>
      </w:r>
    </w:p>
    <w:p w14:paraId="5393EB9C" w14:textId="77777777" w:rsidR="007C1F49" w:rsidRPr="0058339A" w:rsidRDefault="007C1F49"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Маркировка нанесена по трафарету черной несмываемой атмосферными осадками краской или выполнена другим способом </w:t>
      </w:r>
      <w:r>
        <w:rPr>
          <w:rFonts w:ascii="Times New Roman" w:eastAsia="Times New Roman" w:hAnsi="Times New Roman"/>
          <w:bCs/>
          <w:sz w:val="28"/>
          <w:szCs w:val="28"/>
          <w:lang w:eastAsia="ru-RU"/>
        </w:rPr>
        <w:t xml:space="preserve">в соответствии </w:t>
      </w:r>
      <w:r w:rsidR="00D72DEE">
        <w:rPr>
          <w:rFonts w:ascii="Times New Roman" w:eastAsia="Times New Roman" w:hAnsi="Times New Roman"/>
          <w:bCs/>
          <w:sz w:val="28"/>
          <w:szCs w:val="28"/>
          <w:lang w:eastAsia="ru-RU"/>
        </w:rPr>
        <w:br/>
      </w:r>
      <w:r>
        <w:rPr>
          <w:rFonts w:ascii="Times New Roman" w:eastAsia="Times New Roman" w:hAnsi="Times New Roman"/>
          <w:bCs/>
          <w:sz w:val="28"/>
          <w:szCs w:val="28"/>
          <w:lang w:eastAsia="ru-RU"/>
        </w:rPr>
        <w:t xml:space="preserve">с </w:t>
      </w:r>
      <w:r w:rsidRPr="0058339A">
        <w:rPr>
          <w:rFonts w:ascii="Times New Roman" w:eastAsia="Times New Roman" w:hAnsi="Times New Roman"/>
          <w:sz w:val="28"/>
          <w:szCs w:val="28"/>
          <w:lang w:eastAsia="ru-RU"/>
        </w:rPr>
        <w:t>ГОСТ 14192-96.</w:t>
      </w:r>
    </w:p>
    <w:p w14:paraId="6CC290BE" w14:textId="77777777" w:rsidR="001F68EF" w:rsidRPr="00735473" w:rsidRDefault="007C1F49" w:rsidP="00735473">
      <w:pPr>
        <w:widowControl w:val="0"/>
        <w:tabs>
          <w:tab w:val="left" w:pos="1276"/>
        </w:tabs>
        <w:spacing w:after="0" w:line="240" w:lineRule="auto"/>
        <w:ind w:firstLine="709"/>
        <w:jc w:val="both"/>
        <w:rPr>
          <w:rFonts w:ascii="Times New Roman" w:eastAsia="Times New Roman" w:hAnsi="Times New Roman"/>
          <w:sz w:val="28"/>
          <w:szCs w:val="28"/>
          <w:lang w:eastAsia="ru-RU"/>
        </w:rPr>
      </w:pPr>
      <w:r w:rsidRPr="00735473">
        <w:rPr>
          <w:rFonts w:ascii="Times New Roman" w:eastAsia="Times New Roman" w:hAnsi="Times New Roman"/>
          <w:sz w:val="28"/>
          <w:szCs w:val="28"/>
          <w:lang w:eastAsia="ru-RU"/>
        </w:rPr>
        <w:t xml:space="preserve">Маркировка </w:t>
      </w:r>
      <w:r w:rsidR="001F68EF" w:rsidRPr="00735473">
        <w:rPr>
          <w:rFonts w:ascii="Times New Roman" w:eastAsia="Times New Roman" w:hAnsi="Times New Roman"/>
          <w:sz w:val="28"/>
          <w:szCs w:val="28"/>
          <w:lang w:eastAsia="ru-RU"/>
        </w:rPr>
        <w:t>содержит</w:t>
      </w:r>
      <w:r w:rsidRPr="00735473">
        <w:rPr>
          <w:rFonts w:ascii="Times New Roman" w:eastAsia="Times New Roman" w:hAnsi="Times New Roman"/>
          <w:sz w:val="28"/>
          <w:szCs w:val="28"/>
          <w:lang w:eastAsia="ru-RU"/>
        </w:rPr>
        <w:t xml:space="preserve"> следующ</w:t>
      </w:r>
      <w:r w:rsidR="001F68EF" w:rsidRPr="00735473">
        <w:rPr>
          <w:rFonts w:ascii="Times New Roman" w:eastAsia="Times New Roman" w:hAnsi="Times New Roman"/>
          <w:sz w:val="28"/>
          <w:szCs w:val="28"/>
          <w:lang w:eastAsia="ru-RU"/>
        </w:rPr>
        <w:t>ие сведения:</w:t>
      </w:r>
    </w:p>
    <w:p w14:paraId="7F37B764" w14:textId="77777777" w:rsidR="001F68EF" w:rsidRDefault="007C1F49"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наименование </w:t>
      </w:r>
      <w:r w:rsidR="001F68EF">
        <w:rPr>
          <w:rFonts w:ascii="Times New Roman" w:eastAsia="Times New Roman" w:hAnsi="Times New Roman"/>
          <w:sz w:val="28"/>
          <w:szCs w:val="28"/>
          <w:lang w:eastAsia="ru-RU"/>
        </w:rPr>
        <w:t>Товара;</w:t>
      </w:r>
    </w:p>
    <w:p w14:paraId="17836699" w14:textId="77777777" w:rsidR="001F68EF" w:rsidRDefault="007C1F49"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наименование получателя и его адрес</w:t>
      </w:r>
      <w:r w:rsidR="001F68EF">
        <w:rPr>
          <w:rFonts w:ascii="Times New Roman" w:eastAsia="Times New Roman" w:hAnsi="Times New Roman"/>
          <w:sz w:val="28"/>
          <w:szCs w:val="28"/>
          <w:lang w:eastAsia="ru-RU"/>
        </w:rPr>
        <w:t>;</w:t>
      </w:r>
    </w:p>
    <w:p w14:paraId="2703CB62" w14:textId="77777777" w:rsidR="001F68EF" w:rsidRDefault="007C1F49"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наименование производителя </w:t>
      </w:r>
      <w:r w:rsidR="001F68EF">
        <w:rPr>
          <w:rFonts w:ascii="Times New Roman" w:eastAsia="Times New Roman" w:hAnsi="Times New Roman"/>
          <w:sz w:val="28"/>
          <w:szCs w:val="28"/>
          <w:lang w:eastAsia="ru-RU"/>
        </w:rPr>
        <w:t xml:space="preserve">Товара </w:t>
      </w:r>
      <w:r w:rsidRPr="0058339A">
        <w:rPr>
          <w:rFonts w:ascii="Times New Roman" w:eastAsia="Times New Roman" w:hAnsi="Times New Roman"/>
          <w:sz w:val="28"/>
          <w:szCs w:val="28"/>
          <w:lang w:eastAsia="ru-RU"/>
        </w:rPr>
        <w:t>и его адрес</w:t>
      </w:r>
      <w:r w:rsidR="001F68EF">
        <w:rPr>
          <w:rFonts w:ascii="Times New Roman" w:eastAsia="Times New Roman" w:hAnsi="Times New Roman"/>
          <w:sz w:val="28"/>
          <w:szCs w:val="28"/>
          <w:lang w:eastAsia="ru-RU"/>
        </w:rPr>
        <w:t>;</w:t>
      </w:r>
    </w:p>
    <w:p w14:paraId="579E333C" w14:textId="77777777" w:rsidR="001F68EF" w:rsidRDefault="007C1F49"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номер заявки и номер договора поставки</w:t>
      </w:r>
      <w:r w:rsidR="001F68EF">
        <w:rPr>
          <w:rFonts w:ascii="Times New Roman" w:eastAsia="Times New Roman" w:hAnsi="Times New Roman"/>
          <w:sz w:val="28"/>
          <w:szCs w:val="28"/>
          <w:lang w:eastAsia="ru-RU"/>
        </w:rPr>
        <w:t>;</w:t>
      </w:r>
    </w:p>
    <w:p w14:paraId="6B206D52" w14:textId="77777777" w:rsidR="001F68EF" w:rsidRDefault="007C1F49"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номер грузового места из количества мест, номер партии, количество почтовых ящиков и комплектующих в партии; </w:t>
      </w:r>
    </w:p>
    <w:p w14:paraId="560ECB8A" w14:textId="77777777" w:rsidR="001F68EF" w:rsidRDefault="007C1F49"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манипуляционные знаки </w:t>
      </w:r>
      <w:r>
        <w:rPr>
          <w:rFonts w:ascii="Times New Roman" w:eastAsia="Times New Roman" w:hAnsi="Times New Roman"/>
          <w:sz w:val="28"/>
          <w:szCs w:val="28"/>
          <w:lang w:eastAsia="ru-RU"/>
        </w:rPr>
        <w:t xml:space="preserve">в соответствии с </w:t>
      </w:r>
      <w:r w:rsidR="001F68EF">
        <w:rPr>
          <w:rFonts w:ascii="Times New Roman" w:eastAsia="Times New Roman" w:hAnsi="Times New Roman"/>
          <w:sz w:val="28"/>
          <w:szCs w:val="28"/>
          <w:lang w:eastAsia="ru-RU"/>
        </w:rPr>
        <w:t>ГОСТ 14192-96;</w:t>
      </w:r>
    </w:p>
    <w:p w14:paraId="10A34494" w14:textId="77777777" w:rsidR="001F68EF" w:rsidRDefault="007C1F49"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масса брутто и нетто в килограммах</w:t>
      </w:r>
      <w:r w:rsidR="001F68EF">
        <w:rPr>
          <w:rFonts w:ascii="Times New Roman" w:eastAsia="Times New Roman" w:hAnsi="Times New Roman"/>
          <w:sz w:val="28"/>
          <w:szCs w:val="28"/>
          <w:lang w:eastAsia="ru-RU"/>
        </w:rPr>
        <w:t>;</w:t>
      </w:r>
    </w:p>
    <w:p w14:paraId="628A9444" w14:textId="77777777" w:rsidR="007C1F49" w:rsidRDefault="007C1F49"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габаритные размеры грузового места в сантиметрах.</w:t>
      </w:r>
    </w:p>
    <w:p w14:paraId="7966DEE0" w14:textId="77777777" w:rsidR="009034B4" w:rsidRDefault="009034B4" w:rsidP="007709F8">
      <w:pPr>
        <w:widowControl w:val="0"/>
        <w:tabs>
          <w:tab w:val="left" w:pos="284"/>
        </w:tabs>
        <w:autoSpaceDE w:val="0"/>
        <w:autoSpaceDN w:val="0"/>
        <w:adjustRightInd w:val="0"/>
        <w:spacing w:before="240" w:after="0" w:line="240" w:lineRule="auto"/>
        <w:contextualSpacing/>
        <w:jc w:val="center"/>
        <w:rPr>
          <w:rFonts w:ascii="Times New Roman" w:eastAsia="Arial Unicode MS" w:hAnsi="Times New Roman"/>
          <w:b/>
          <w:sz w:val="28"/>
          <w:szCs w:val="28"/>
          <w:lang w:eastAsia="ru-RU"/>
        </w:rPr>
      </w:pPr>
      <w:r w:rsidRPr="0058339A">
        <w:rPr>
          <w:rFonts w:ascii="Times New Roman" w:eastAsia="Arial Unicode MS" w:hAnsi="Times New Roman"/>
          <w:b/>
          <w:sz w:val="28"/>
          <w:szCs w:val="28"/>
          <w:lang w:eastAsia="ru-RU"/>
        </w:rPr>
        <w:t>5. ТРЕБОВАНИЯ К УПАКОВКЕ</w:t>
      </w:r>
    </w:p>
    <w:p w14:paraId="7A811FF9" w14:textId="77777777" w:rsidR="00A438AA" w:rsidRPr="00A438AA" w:rsidRDefault="00A438AA" w:rsidP="007709F8">
      <w:pPr>
        <w:widowControl w:val="0"/>
        <w:autoSpaceDE w:val="0"/>
        <w:autoSpaceDN w:val="0"/>
        <w:adjustRightInd w:val="0"/>
        <w:spacing w:before="240" w:after="120" w:line="240" w:lineRule="auto"/>
        <w:ind w:firstLine="709"/>
        <w:contextualSpacing/>
        <w:jc w:val="center"/>
        <w:rPr>
          <w:rFonts w:ascii="Times New Roman" w:eastAsia="Arial Unicode MS" w:hAnsi="Times New Roman"/>
          <w:b/>
          <w:sz w:val="12"/>
          <w:szCs w:val="12"/>
          <w:lang w:eastAsia="ru-RU"/>
        </w:rPr>
      </w:pPr>
    </w:p>
    <w:p w14:paraId="46B4832D" w14:textId="77777777" w:rsidR="009034B4" w:rsidRPr="0058339A" w:rsidRDefault="009034B4"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В транспортную тару может упаковываться по одному, дв</w:t>
      </w:r>
      <w:r w:rsidR="00735473">
        <w:rPr>
          <w:rFonts w:ascii="Times New Roman" w:eastAsia="Times New Roman" w:hAnsi="Times New Roman"/>
          <w:sz w:val="28"/>
          <w:szCs w:val="28"/>
          <w:lang w:eastAsia="ru-RU"/>
        </w:rPr>
        <w:t>а</w:t>
      </w:r>
      <w:r w:rsidRPr="0058339A">
        <w:rPr>
          <w:rFonts w:ascii="Times New Roman" w:eastAsia="Times New Roman" w:hAnsi="Times New Roman"/>
          <w:sz w:val="28"/>
          <w:szCs w:val="28"/>
          <w:lang w:eastAsia="ru-RU"/>
        </w:rPr>
        <w:t xml:space="preserve">, четыре </w:t>
      </w:r>
      <w:r w:rsidR="00D72DEE">
        <w:rPr>
          <w:rFonts w:ascii="Times New Roman" w:eastAsia="Times New Roman" w:hAnsi="Times New Roman"/>
          <w:sz w:val="28"/>
          <w:szCs w:val="28"/>
          <w:lang w:eastAsia="ru-RU"/>
        </w:rPr>
        <w:br/>
      </w:r>
      <w:r w:rsidRPr="0058339A">
        <w:rPr>
          <w:rFonts w:ascii="Times New Roman" w:eastAsia="Times New Roman" w:hAnsi="Times New Roman"/>
          <w:sz w:val="28"/>
          <w:szCs w:val="28"/>
          <w:lang w:eastAsia="ru-RU"/>
        </w:rPr>
        <w:t>и восемь ящиков.</w:t>
      </w:r>
    </w:p>
    <w:p w14:paraId="16192899" w14:textId="77777777" w:rsidR="009034B4" w:rsidRPr="0058339A" w:rsidRDefault="009034B4"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Категория упаковки </w:t>
      </w:r>
      <w:r w:rsidR="00757415">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КУ-1 </w:t>
      </w:r>
      <w:r w:rsidR="00A4329A">
        <w:rPr>
          <w:rFonts w:ascii="Times New Roman" w:eastAsia="Times New Roman" w:hAnsi="Times New Roman"/>
          <w:sz w:val="28"/>
          <w:szCs w:val="28"/>
          <w:lang w:eastAsia="ru-RU"/>
        </w:rPr>
        <w:t xml:space="preserve">в соответствии с </w:t>
      </w:r>
      <w:r w:rsidRPr="0058339A">
        <w:rPr>
          <w:rFonts w:ascii="Times New Roman" w:eastAsia="Times New Roman" w:hAnsi="Times New Roman"/>
          <w:sz w:val="28"/>
          <w:szCs w:val="28"/>
          <w:lang w:eastAsia="ru-RU"/>
        </w:rPr>
        <w:t xml:space="preserve">ГОСТ 23170-78. Внутренняя упаковка </w:t>
      </w:r>
      <w:r w:rsidR="00757415">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ВУ-1 </w:t>
      </w:r>
      <w:r w:rsidR="004D3D14">
        <w:rPr>
          <w:rFonts w:ascii="Times New Roman" w:eastAsia="Times New Roman" w:hAnsi="Times New Roman"/>
          <w:sz w:val="28"/>
          <w:szCs w:val="28"/>
          <w:lang w:eastAsia="ru-RU"/>
        </w:rPr>
        <w:t xml:space="preserve">в соответствии с </w:t>
      </w:r>
      <w:r w:rsidRPr="0058339A">
        <w:rPr>
          <w:rFonts w:ascii="Times New Roman" w:eastAsia="Times New Roman" w:hAnsi="Times New Roman"/>
          <w:sz w:val="28"/>
          <w:szCs w:val="28"/>
          <w:lang w:eastAsia="ru-RU"/>
        </w:rPr>
        <w:t>ГОСТ 9.014-78.</w:t>
      </w:r>
    </w:p>
    <w:p w14:paraId="5E37217D" w14:textId="77777777" w:rsidR="009034B4" w:rsidRPr="0058339A" w:rsidRDefault="009034B4"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Транспортная тара изготавлива</w:t>
      </w:r>
      <w:r w:rsidR="001F68EF">
        <w:rPr>
          <w:rFonts w:ascii="Times New Roman" w:eastAsia="Times New Roman" w:hAnsi="Times New Roman"/>
          <w:sz w:val="28"/>
          <w:szCs w:val="28"/>
          <w:lang w:eastAsia="ru-RU"/>
        </w:rPr>
        <w:t>ет</w:t>
      </w:r>
      <w:r w:rsidRPr="0058339A">
        <w:rPr>
          <w:rFonts w:ascii="Times New Roman" w:eastAsia="Times New Roman" w:hAnsi="Times New Roman"/>
          <w:sz w:val="28"/>
          <w:szCs w:val="28"/>
          <w:lang w:eastAsia="ru-RU"/>
        </w:rPr>
        <w:t xml:space="preserve">ся в виде специального дощатого, неразборного, плотного или решетчатого ящика по конструкторской документации </w:t>
      </w:r>
      <w:r w:rsidR="001F68EF">
        <w:rPr>
          <w:rFonts w:ascii="Times New Roman" w:eastAsia="Times New Roman" w:hAnsi="Times New Roman"/>
          <w:sz w:val="28"/>
          <w:szCs w:val="28"/>
          <w:lang w:eastAsia="ru-RU"/>
        </w:rPr>
        <w:t>производи</w:t>
      </w:r>
      <w:r w:rsidRPr="0058339A">
        <w:rPr>
          <w:rFonts w:ascii="Times New Roman" w:eastAsia="Times New Roman" w:hAnsi="Times New Roman"/>
          <w:sz w:val="28"/>
          <w:szCs w:val="28"/>
          <w:lang w:eastAsia="ru-RU"/>
        </w:rPr>
        <w:t xml:space="preserve">теля в соответствии </w:t>
      </w:r>
      <w:r w:rsidR="00A4329A">
        <w:rPr>
          <w:rFonts w:ascii="Times New Roman" w:eastAsia="Times New Roman" w:hAnsi="Times New Roman"/>
          <w:sz w:val="28"/>
          <w:szCs w:val="28"/>
          <w:lang w:eastAsia="ru-RU"/>
        </w:rPr>
        <w:t>с</w:t>
      </w:r>
      <w:r w:rsidRPr="0058339A">
        <w:rPr>
          <w:rFonts w:ascii="Times New Roman" w:eastAsia="Times New Roman" w:hAnsi="Times New Roman"/>
          <w:sz w:val="28"/>
          <w:szCs w:val="28"/>
          <w:lang w:eastAsia="ru-RU"/>
        </w:rPr>
        <w:t xml:space="preserve"> ГОСТ 2991-85</w:t>
      </w:r>
      <w:r w:rsidR="00A46475">
        <w:rPr>
          <w:rFonts w:ascii="Times New Roman" w:eastAsia="Times New Roman" w:hAnsi="Times New Roman"/>
          <w:sz w:val="28"/>
          <w:szCs w:val="28"/>
          <w:lang w:eastAsia="ru-RU"/>
        </w:rPr>
        <w:t>.</w:t>
      </w:r>
    </w:p>
    <w:p w14:paraId="040CA330" w14:textId="77777777" w:rsidR="009034B4" w:rsidRPr="0058339A" w:rsidRDefault="009034B4"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Транспортной тарой могут быть контейнеры. Допускается применение других способов и средств упаковывания, обеспечивающих сохранность и предупреждающих деформацию ящиков почтовых и их элементов во время транспортирования и хранения.</w:t>
      </w:r>
    </w:p>
    <w:p w14:paraId="73DD15B1" w14:textId="77777777" w:rsidR="009034B4" w:rsidRPr="0058339A" w:rsidRDefault="009034B4"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К каждому ящику почтовому приложена эксплуатационная документация </w:t>
      </w:r>
      <w:r w:rsidR="00757415">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007F0C99">
        <w:rPr>
          <w:rFonts w:ascii="Times New Roman" w:eastAsia="Times New Roman" w:hAnsi="Times New Roman"/>
          <w:sz w:val="28"/>
          <w:szCs w:val="28"/>
          <w:lang w:eastAsia="ru-RU"/>
        </w:rPr>
        <w:t>руководство</w:t>
      </w:r>
      <w:r w:rsidRPr="0058339A">
        <w:rPr>
          <w:rFonts w:ascii="Times New Roman" w:eastAsia="Times New Roman" w:hAnsi="Times New Roman"/>
          <w:sz w:val="28"/>
          <w:szCs w:val="28"/>
          <w:lang w:eastAsia="ru-RU"/>
        </w:rPr>
        <w:t xml:space="preserve"> по эксплуатации. Она должна быть уложена в соответствии с требованиями конструкторской документации в упаковку </w:t>
      </w:r>
      <w:r w:rsidR="007F0C99">
        <w:rPr>
          <w:rFonts w:ascii="Times New Roman" w:eastAsia="Times New Roman" w:hAnsi="Times New Roman"/>
          <w:sz w:val="28"/>
          <w:szCs w:val="28"/>
          <w:lang w:eastAsia="ru-RU"/>
        </w:rPr>
        <w:t xml:space="preserve">Товара </w:t>
      </w:r>
      <w:r w:rsidR="00757415">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 транспортную тару, завернута в водостойкую бумагу или другой водонепроницаемый материал.</w:t>
      </w:r>
    </w:p>
    <w:p w14:paraId="03961C6B" w14:textId="77777777" w:rsidR="009034B4" w:rsidRPr="0058339A" w:rsidRDefault="009034B4"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В каждую транспортную тару со стороны крышки вложен упаковочный лист, в котором указан перечень </w:t>
      </w:r>
      <w:r w:rsidR="007F0C99">
        <w:rPr>
          <w:rFonts w:ascii="Times New Roman" w:eastAsia="Times New Roman" w:hAnsi="Times New Roman"/>
          <w:sz w:val="28"/>
          <w:szCs w:val="28"/>
          <w:lang w:eastAsia="ru-RU"/>
        </w:rPr>
        <w:t>Товара</w:t>
      </w:r>
      <w:r w:rsidRPr="0058339A">
        <w:rPr>
          <w:rFonts w:ascii="Times New Roman" w:eastAsia="Times New Roman" w:hAnsi="Times New Roman"/>
          <w:sz w:val="28"/>
          <w:szCs w:val="28"/>
          <w:lang w:eastAsia="ru-RU"/>
        </w:rPr>
        <w:t xml:space="preserve"> и документации, вложенных в данную упаковку. </w:t>
      </w:r>
    </w:p>
    <w:p w14:paraId="30CCE4C0" w14:textId="77777777" w:rsidR="00624A6A" w:rsidRPr="0058339A" w:rsidRDefault="0061045A" w:rsidP="007709F8">
      <w:pPr>
        <w:pStyle w:val="ConsPlusNormal"/>
        <w:tabs>
          <w:tab w:val="left" w:pos="284"/>
        </w:tabs>
        <w:spacing w:before="240" w:after="120"/>
        <w:ind w:firstLine="0"/>
        <w:jc w:val="center"/>
        <w:rPr>
          <w:rFonts w:ascii="Times New Roman" w:hAnsi="Times New Roman" w:cs="Times New Roman"/>
          <w:b/>
          <w:sz w:val="28"/>
          <w:szCs w:val="28"/>
        </w:rPr>
      </w:pPr>
      <w:r w:rsidRPr="0058339A">
        <w:rPr>
          <w:rFonts w:ascii="Times New Roman" w:hAnsi="Times New Roman" w:cs="Times New Roman"/>
          <w:b/>
          <w:sz w:val="28"/>
          <w:szCs w:val="28"/>
        </w:rPr>
        <w:t xml:space="preserve">6. </w:t>
      </w:r>
      <w:r w:rsidR="00624A6A" w:rsidRPr="0058339A">
        <w:rPr>
          <w:rFonts w:ascii="Times New Roman" w:hAnsi="Times New Roman" w:cs="Times New Roman"/>
          <w:b/>
          <w:sz w:val="28"/>
          <w:szCs w:val="28"/>
        </w:rPr>
        <w:t>СРОК, МЕСТО И УСЛОВИЯ ПОСТАВКИ ТОВАРА</w:t>
      </w:r>
    </w:p>
    <w:p w14:paraId="3F707636" w14:textId="77777777" w:rsidR="00624A6A" w:rsidRDefault="00624A6A" w:rsidP="007709F8">
      <w:pPr>
        <w:pStyle w:val="ConsPlusNormal"/>
        <w:numPr>
          <w:ilvl w:val="5"/>
          <w:numId w:val="2"/>
        </w:numPr>
        <w:tabs>
          <w:tab w:val="left" w:pos="1276"/>
        </w:tabs>
        <w:ind w:left="0" w:firstLine="709"/>
        <w:jc w:val="both"/>
        <w:rPr>
          <w:rFonts w:ascii="Times New Roman" w:hAnsi="Times New Roman" w:cs="Times New Roman"/>
          <w:b/>
          <w:sz w:val="28"/>
          <w:szCs w:val="28"/>
        </w:rPr>
      </w:pPr>
      <w:r w:rsidRPr="0058339A">
        <w:rPr>
          <w:rFonts w:ascii="Times New Roman" w:hAnsi="Times New Roman" w:cs="Times New Roman"/>
          <w:b/>
          <w:sz w:val="28"/>
          <w:szCs w:val="28"/>
        </w:rPr>
        <w:t>Срок и место поставки</w:t>
      </w:r>
    </w:p>
    <w:p w14:paraId="656E48C4" w14:textId="187B263A" w:rsidR="00E50B78" w:rsidRPr="00516D76" w:rsidRDefault="0012711F" w:rsidP="00581E12">
      <w:pPr>
        <w:spacing w:line="240" w:lineRule="atLeast"/>
        <w:ind w:firstLine="709"/>
        <w:contextualSpacing/>
        <w:jc w:val="both"/>
        <w:rPr>
          <w:rFonts w:ascii="Times New Roman" w:hAnsi="Times New Roman"/>
          <w:sz w:val="28"/>
          <w:szCs w:val="28"/>
        </w:rPr>
      </w:pPr>
      <w:r w:rsidRPr="0012711F">
        <w:rPr>
          <w:rFonts w:ascii="Times New Roman" w:hAnsi="Times New Roman"/>
          <w:sz w:val="28"/>
          <w:szCs w:val="28"/>
        </w:rPr>
        <w:t>6.1.1.</w:t>
      </w:r>
      <w:r w:rsidRPr="0012711F">
        <w:rPr>
          <w:rFonts w:ascii="Times New Roman" w:hAnsi="Times New Roman"/>
          <w:sz w:val="28"/>
          <w:szCs w:val="28"/>
        </w:rPr>
        <w:tab/>
      </w:r>
      <w:r w:rsidR="00D955AB">
        <w:rPr>
          <w:rFonts w:ascii="Times New Roman" w:hAnsi="Times New Roman"/>
          <w:sz w:val="28"/>
          <w:szCs w:val="28"/>
        </w:rPr>
        <w:t>Срок поставки Товара:</w:t>
      </w:r>
      <w:r w:rsidR="00D955AB" w:rsidRPr="00D955AB">
        <w:rPr>
          <w:rFonts w:ascii="Times New Roman" w:hAnsi="Times New Roman"/>
          <w:sz w:val="28"/>
        </w:rPr>
        <w:t xml:space="preserve"> </w:t>
      </w:r>
      <w:r w:rsidR="00D955AB" w:rsidRPr="002128E2">
        <w:rPr>
          <w:rFonts w:ascii="Times New Roman" w:hAnsi="Times New Roman"/>
          <w:sz w:val="28"/>
        </w:rPr>
        <w:t>не позднее 10 декабря 2026 года</w:t>
      </w:r>
      <w:r w:rsidR="00D955AB">
        <w:rPr>
          <w:rFonts w:ascii="Times New Roman" w:hAnsi="Times New Roman"/>
          <w:sz w:val="28"/>
        </w:rPr>
        <w:t>.</w:t>
      </w:r>
    </w:p>
    <w:p w14:paraId="3B0AC53B" w14:textId="3F1A6283" w:rsidR="00E50B78" w:rsidRDefault="0012711F" w:rsidP="00D955AB">
      <w:pPr>
        <w:ind w:firstLine="709"/>
        <w:jc w:val="both"/>
        <w:rPr>
          <w:rFonts w:ascii="Times New Roman" w:eastAsia="Times New Roman" w:hAnsi="Times New Roman"/>
          <w:sz w:val="28"/>
          <w:szCs w:val="28"/>
          <w:lang w:eastAsia="ru-RU"/>
        </w:rPr>
      </w:pPr>
      <w:r w:rsidRPr="00516D76">
        <w:rPr>
          <w:rFonts w:ascii="Times New Roman" w:hAnsi="Times New Roman"/>
          <w:sz w:val="28"/>
          <w:szCs w:val="28"/>
        </w:rPr>
        <w:t>6.1.2.</w:t>
      </w:r>
      <w:r w:rsidRPr="00516D76">
        <w:rPr>
          <w:rFonts w:ascii="Times New Roman" w:hAnsi="Times New Roman"/>
          <w:sz w:val="28"/>
          <w:szCs w:val="28"/>
        </w:rPr>
        <w:tab/>
      </w:r>
      <w:r w:rsidR="00E50B78" w:rsidRPr="00516D76">
        <w:rPr>
          <w:rFonts w:ascii="Times New Roman" w:eastAsia="Times New Roman" w:hAnsi="Times New Roman"/>
          <w:sz w:val="28"/>
          <w:szCs w:val="28"/>
          <w:lang w:eastAsia="ru-RU"/>
        </w:rPr>
        <w:t xml:space="preserve">Адрес </w:t>
      </w:r>
      <w:r w:rsidR="009B358E">
        <w:rPr>
          <w:rFonts w:ascii="Times New Roman" w:eastAsia="Times New Roman" w:hAnsi="Times New Roman"/>
          <w:sz w:val="28"/>
          <w:szCs w:val="28"/>
          <w:lang w:eastAsia="ru-RU"/>
        </w:rPr>
        <w:t xml:space="preserve">поставки: </w:t>
      </w:r>
      <w:r w:rsidR="00E50B78" w:rsidRPr="00516D76">
        <w:rPr>
          <w:rFonts w:ascii="Times New Roman" w:eastAsia="Times New Roman" w:hAnsi="Times New Roman"/>
          <w:sz w:val="28"/>
          <w:szCs w:val="28"/>
          <w:lang w:eastAsia="ru-RU"/>
        </w:rPr>
        <w:t>г. Москва, пос. Марушкинское, квартал № 63, домовладение 1, строение 2</w:t>
      </w:r>
      <w:r w:rsidR="009B358E">
        <w:rPr>
          <w:rFonts w:ascii="Times New Roman" w:eastAsia="Times New Roman" w:hAnsi="Times New Roman"/>
          <w:sz w:val="28"/>
          <w:szCs w:val="28"/>
          <w:lang w:eastAsia="ru-RU"/>
        </w:rPr>
        <w:t xml:space="preserve"> </w:t>
      </w:r>
      <w:r w:rsidR="009B358E" w:rsidRPr="00354CA8">
        <w:rPr>
          <w:rFonts w:ascii="Times New Roman" w:hAnsi="Times New Roman"/>
          <w:sz w:val="28"/>
          <w:szCs w:val="28"/>
        </w:rPr>
        <w:t>(ЛЦ Внуково 2</w:t>
      </w:r>
      <w:r w:rsidR="009B358E">
        <w:rPr>
          <w:rFonts w:ascii="Times New Roman" w:hAnsi="Times New Roman"/>
          <w:sz w:val="28"/>
          <w:szCs w:val="28"/>
        </w:rPr>
        <w:t>)</w:t>
      </w:r>
      <w:r w:rsidR="00E50B78" w:rsidRPr="00516D76">
        <w:rPr>
          <w:rFonts w:ascii="Times New Roman" w:eastAsia="Times New Roman" w:hAnsi="Times New Roman"/>
          <w:sz w:val="28"/>
          <w:szCs w:val="28"/>
          <w:lang w:eastAsia="ru-RU"/>
        </w:rPr>
        <w:t>.</w:t>
      </w:r>
    </w:p>
    <w:p w14:paraId="7242071D" w14:textId="77777777" w:rsidR="00D955AB" w:rsidRPr="00516D76" w:rsidRDefault="00D955AB" w:rsidP="00D955AB">
      <w:pPr>
        <w:ind w:firstLine="709"/>
        <w:jc w:val="both"/>
        <w:rPr>
          <w:rFonts w:ascii="Times New Roman" w:eastAsia="Times New Roman" w:hAnsi="Times New Roman"/>
          <w:sz w:val="28"/>
          <w:szCs w:val="28"/>
          <w:lang w:eastAsia="ru-RU"/>
        </w:rPr>
      </w:pPr>
    </w:p>
    <w:p w14:paraId="273D2B1F" w14:textId="77777777" w:rsidR="00E50B78" w:rsidRPr="008F2F7E" w:rsidRDefault="00E50B78" w:rsidP="00E50B78">
      <w:pPr>
        <w:tabs>
          <w:tab w:val="left" w:pos="6521"/>
          <w:tab w:val="left" w:pos="10206"/>
        </w:tabs>
        <w:autoSpaceDE w:val="0"/>
        <w:autoSpaceDN w:val="0"/>
        <w:adjustRightInd w:val="0"/>
        <w:spacing w:after="0" w:line="240" w:lineRule="auto"/>
        <w:ind w:right="-285" w:firstLine="709"/>
        <w:jc w:val="both"/>
        <w:rPr>
          <w:rFonts w:ascii="Times New Roman" w:eastAsia="Times New Roman" w:hAnsi="Times New Roman"/>
          <w:iCs/>
          <w:sz w:val="24"/>
          <w:szCs w:val="24"/>
          <w:lang w:eastAsia="ru-RU"/>
        </w:rPr>
      </w:pPr>
    </w:p>
    <w:p w14:paraId="3A916CA6" w14:textId="77777777" w:rsidR="00624A6A" w:rsidRDefault="00624A6A" w:rsidP="00E50B78">
      <w:pPr>
        <w:pStyle w:val="ConsPlusNormal"/>
        <w:tabs>
          <w:tab w:val="left" w:pos="1276"/>
        </w:tabs>
        <w:ind w:firstLine="709"/>
        <w:jc w:val="both"/>
        <w:rPr>
          <w:rFonts w:ascii="Times New Roman" w:hAnsi="Times New Roman" w:cs="Times New Roman"/>
          <w:b/>
          <w:sz w:val="28"/>
          <w:szCs w:val="28"/>
        </w:rPr>
      </w:pPr>
      <w:r w:rsidRPr="0012711F">
        <w:rPr>
          <w:rFonts w:ascii="Times New Roman" w:hAnsi="Times New Roman" w:cs="Times New Roman"/>
          <w:b/>
          <w:sz w:val="28"/>
          <w:szCs w:val="28"/>
        </w:rPr>
        <w:t>Условия поставки</w:t>
      </w:r>
    </w:p>
    <w:p w14:paraId="7801DFF6" w14:textId="77777777" w:rsidR="00DD450A" w:rsidRPr="00DD450A" w:rsidRDefault="00DD450A" w:rsidP="00DD450A">
      <w:pPr>
        <w:pStyle w:val="ConsPlusNormal"/>
        <w:tabs>
          <w:tab w:val="left" w:pos="1276"/>
        </w:tabs>
        <w:ind w:firstLine="709"/>
        <w:jc w:val="both"/>
        <w:rPr>
          <w:rFonts w:ascii="Times New Roman" w:hAnsi="Times New Roman" w:cs="Times New Roman"/>
          <w:sz w:val="28"/>
          <w:szCs w:val="28"/>
        </w:rPr>
      </w:pPr>
      <w:r w:rsidRPr="00DD450A">
        <w:rPr>
          <w:rFonts w:ascii="Times New Roman" w:hAnsi="Times New Roman" w:cs="Times New Roman"/>
          <w:sz w:val="28"/>
          <w:szCs w:val="28"/>
        </w:rPr>
        <w:t>Поставка осуществляется в сроки, определенные п. 6.1 настоящего Технического задания. Доставка товара до места, определенного Заказчиком, разгрузка, подъем товара до помещений Заказчика осуществляется силами Поставщика. Поставщик обязан уведомить Покупателя о дате и времени поставки Товара по электронной почте, указанной в Договоре, не позднее 5 (пяти) рабочих дней до момента его поставки.</w:t>
      </w:r>
    </w:p>
    <w:p w14:paraId="7AF9E164" w14:textId="77777777" w:rsidR="00DD450A" w:rsidRPr="00DD450A" w:rsidRDefault="00DD450A" w:rsidP="00DD450A">
      <w:pPr>
        <w:pStyle w:val="ConsPlusNormal"/>
        <w:tabs>
          <w:tab w:val="left" w:pos="1276"/>
        </w:tabs>
        <w:ind w:firstLine="709"/>
        <w:jc w:val="both"/>
        <w:rPr>
          <w:rFonts w:ascii="Times New Roman" w:hAnsi="Times New Roman" w:cs="Times New Roman"/>
          <w:sz w:val="28"/>
          <w:szCs w:val="28"/>
        </w:rPr>
      </w:pPr>
      <w:r w:rsidRPr="00DD450A">
        <w:rPr>
          <w:rFonts w:ascii="Times New Roman" w:hAnsi="Times New Roman" w:cs="Times New Roman"/>
          <w:sz w:val="28"/>
          <w:szCs w:val="28"/>
        </w:rPr>
        <w:t>Доставка осуществляется в рабочие дни с понедельника по четверг с 09:00 до 17:00 часов, в пятницу с 09:00 до 15:45 часов.</w:t>
      </w:r>
    </w:p>
    <w:p w14:paraId="5F48B170" w14:textId="77777777" w:rsidR="00DD450A" w:rsidRPr="00DD450A" w:rsidRDefault="00DD450A" w:rsidP="00DD450A">
      <w:pPr>
        <w:pStyle w:val="ConsPlusNormal"/>
        <w:tabs>
          <w:tab w:val="left" w:pos="1276"/>
        </w:tabs>
        <w:ind w:firstLine="709"/>
        <w:jc w:val="both"/>
        <w:rPr>
          <w:rFonts w:ascii="Times New Roman" w:hAnsi="Times New Roman" w:cs="Times New Roman"/>
          <w:sz w:val="28"/>
          <w:szCs w:val="28"/>
        </w:rPr>
      </w:pPr>
      <w:r w:rsidRPr="00DD450A">
        <w:rPr>
          <w:rFonts w:ascii="Times New Roman" w:hAnsi="Times New Roman" w:cs="Times New Roman"/>
          <w:sz w:val="28"/>
          <w:szCs w:val="28"/>
        </w:rPr>
        <w:t>Покупатель обязан в течении 1 (одного) рабочего дня письменном виде и/или посредством направления сообщения по электронной почте подтвердить Поставщику готовность получить Товар в указанное Поставщиком время. Без наличия подтверждения от Покупателя доставка Товара в указанное Поставщиком время не осуществляется.</w:t>
      </w:r>
    </w:p>
    <w:p w14:paraId="02CBF620" w14:textId="77777777" w:rsidR="0012711F" w:rsidRPr="0012711F" w:rsidRDefault="0012711F" w:rsidP="0012711F">
      <w:pPr>
        <w:pStyle w:val="ConsPlusNormal"/>
        <w:tabs>
          <w:tab w:val="left" w:pos="1276"/>
        </w:tabs>
        <w:ind w:left="709" w:firstLine="0"/>
        <w:jc w:val="both"/>
        <w:rPr>
          <w:rFonts w:ascii="Times New Roman" w:hAnsi="Times New Roman" w:cs="Times New Roman"/>
          <w:b/>
          <w:sz w:val="28"/>
          <w:szCs w:val="28"/>
        </w:rPr>
      </w:pPr>
    </w:p>
    <w:p w14:paraId="65ADD455" w14:textId="77777777" w:rsidR="00624A6A" w:rsidRPr="0058339A" w:rsidRDefault="0061045A" w:rsidP="007709F8">
      <w:pPr>
        <w:pStyle w:val="ConsPlusNormal"/>
        <w:tabs>
          <w:tab w:val="left" w:pos="284"/>
        </w:tabs>
        <w:spacing w:before="240" w:after="120"/>
        <w:ind w:firstLine="0"/>
        <w:jc w:val="center"/>
        <w:rPr>
          <w:rFonts w:ascii="Times New Roman" w:hAnsi="Times New Roman" w:cs="Times New Roman"/>
          <w:b/>
          <w:sz w:val="28"/>
          <w:szCs w:val="28"/>
        </w:rPr>
      </w:pPr>
      <w:r w:rsidRPr="0058339A">
        <w:rPr>
          <w:rFonts w:ascii="Times New Roman" w:hAnsi="Times New Roman" w:cs="Times New Roman"/>
          <w:b/>
          <w:sz w:val="28"/>
          <w:szCs w:val="28"/>
        </w:rPr>
        <w:t xml:space="preserve">7. </w:t>
      </w:r>
      <w:r w:rsidR="00624A6A" w:rsidRPr="0058339A">
        <w:rPr>
          <w:rFonts w:ascii="Times New Roman" w:hAnsi="Times New Roman" w:cs="Times New Roman"/>
          <w:b/>
          <w:sz w:val="28"/>
          <w:szCs w:val="28"/>
        </w:rPr>
        <w:t>УСЛОВИЯ СДАЧИ И ПРИЕМКИ ТОВАРА</w:t>
      </w:r>
    </w:p>
    <w:p w14:paraId="58B7AF40" w14:textId="77777777" w:rsidR="00624A6A" w:rsidRDefault="00624A6A" w:rsidP="007709F8">
      <w:pPr>
        <w:pStyle w:val="ConsPlusNormal"/>
        <w:numPr>
          <w:ilvl w:val="0"/>
          <w:numId w:val="3"/>
        </w:numPr>
        <w:tabs>
          <w:tab w:val="left" w:pos="1276"/>
          <w:tab w:val="left" w:pos="1418"/>
        </w:tabs>
        <w:ind w:left="0" w:firstLine="709"/>
        <w:jc w:val="both"/>
        <w:rPr>
          <w:rFonts w:ascii="Times New Roman" w:hAnsi="Times New Roman" w:cs="Times New Roman"/>
          <w:sz w:val="28"/>
          <w:szCs w:val="28"/>
        </w:rPr>
      </w:pPr>
      <w:r w:rsidRPr="0058339A">
        <w:rPr>
          <w:rFonts w:ascii="Times New Roman" w:hAnsi="Times New Roman" w:cs="Times New Roman"/>
          <w:b/>
          <w:sz w:val="28"/>
          <w:szCs w:val="28"/>
        </w:rPr>
        <w:t>Порядок сдачи и приемки</w:t>
      </w:r>
    </w:p>
    <w:p w14:paraId="19CB0A16" w14:textId="77777777" w:rsidR="00DD450A" w:rsidRPr="00DD450A" w:rsidRDefault="00DD450A" w:rsidP="00DD450A">
      <w:pPr>
        <w:pStyle w:val="ConsPlusNormal"/>
        <w:tabs>
          <w:tab w:val="left" w:pos="1276"/>
        </w:tabs>
        <w:ind w:firstLine="709"/>
        <w:jc w:val="both"/>
        <w:rPr>
          <w:rFonts w:ascii="Times New Roman" w:hAnsi="Times New Roman" w:cs="Times New Roman"/>
          <w:sz w:val="28"/>
          <w:szCs w:val="28"/>
        </w:rPr>
      </w:pPr>
      <w:r w:rsidRPr="00DD450A">
        <w:rPr>
          <w:rFonts w:ascii="Times New Roman" w:hAnsi="Times New Roman" w:cs="Times New Roman"/>
          <w:sz w:val="28"/>
          <w:szCs w:val="28"/>
        </w:rPr>
        <w:t>Приемка Товара осуществляется Покупателем в течение 15 (пятнадцати) рабочих дней с момента получения Товара и документов, указанных в п.7.2 настоящего Технического задания. Приемка осуществляется уполномоченным работником Покупателя или приемочной комиссией Покупателя по усмотрению Покупателя. Не позднее чем за 1 (один) календарный день Покупатель обязан уведомить по электронной почте, указанной в договоре,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1D4EADAF" w14:textId="77777777" w:rsidR="00624A6A" w:rsidRPr="0058339A" w:rsidRDefault="00624A6A" w:rsidP="008B1E06">
      <w:pPr>
        <w:pStyle w:val="ConsPlusNormal"/>
        <w:numPr>
          <w:ilvl w:val="0"/>
          <w:numId w:val="3"/>
        </w:numPr>
        <w:tabs>
          <w:tab w:val="left" w:pos="1276"/>
        </w:tabs>
        <w:ind w:left="0" w:firstLine="709"/>
        <w:jc w:val="both"/>
        <w:rPr>
          <w:rFonts w:ascii="Times New Roman" w:hAnsi="Times New Roman" w:cs="Times New Roman"/>
          <w:sz w:val="28"/>
          <w:szCs w:val="28"/>
        </w:rPr>
      </w:pPr>
      <w:r w:rsidRPr="0058339A">
        <w:rPr>
          <w:rFonts w:ascii="Times New Roman" w:hAnsi="Times New Roman" w:cs="Times New Roman"/>
          <w:b/>
          <w:sz w:val="28"/>
          <w:szCs w:val="28"/>
        </w:rPr>
        <w:t xml:space="preserve">Требования по передаче </w:t>
      </w:r>
      <w:r w:rsidR="001F7CCB" w:rsidRPr="0058339A">
        <w:rPr>
          <w:rFonts w:ascii="Times New Roman" w:hAnsi="Times New Roman" w:cs="Times New Roman"/>
          <w:b/>
          <w:sz w:val="28"/>
          <w:szCs w:val="28"/>
        </w:rPr>
        <w:t xml:space="preserve">Покупателю </w:t>
      </w:r>
      <w:r w:rsidRPr="0058339A">
        <w:rPr>
          <w:rFonts w:ascii="Times New Roman" w:hAnsi="Times New Roman" w:cs="Times New Roman"/>
          <w:b/>
          <w:sz w:val="28"/>
          <w:szCs w:val="28"/>
        </w:rPr>
        <w:t>технических и иных документов при поставке товаров</w:t>
      </w:r>
    </w:p>
    <w:p w14:paraId="6E69D52F" w14:textId="77777777" w:rsidR="003E47D3" w:rsidRPr="0058339A" w:rsidRDefault="003E47D3" w:rsidP="007709F8">
      <w:pPr>
        <w:pStyle w:val="ConsPlusNormal"/>
        <w:ind w:firstLine="709"/>
        <w:jc w:val="both"/>
        <w:rPr>
          <w:rFonts w:ascii="Times New Roman" w:eastAsia="Calibri" w:hAnsi="Times New Roman" w:cs="Times New Roman"/>
          <w:sz w:val="28"/>
          <w:szCs w:val="28"/>
          <w:lang w:eastAsia="en-US"/>
        </w:rPr>
      </w:pPr>
      <w:r w:rsidRPr="0058339A">
        <w:rPr>
          <w:rFonts w:ascii="Times New Roman" w:eastAsia="Calibri" w:hAnsi="Times New Roman" w:cs="Times New Roman"/>
          <w:sz w:val="28"/>
          <w:szCs w:val="28"/>
          <w:lang w:eastAsia="en-US"/>
        </w:rPr>
        <w:t xml:space="preserve">Поставщик поставляет Товар </w:t>
      </w:r>
      <w:r w:rsidR="001A3091">
        <w:rPr>
          <w:rFonts w:ascii="Times New Roman" w:eastAsia="Calibri" w:hAnsi="Times New Roman" w:cs="Times New Roman"/>
          <w:sz w:val="28"/>
          <w:szCs w:val="28"/>
          <w:lang w:eastAsia="en-US"/>
        </w:rPr>
        <w:t>Покупателю</w:t>
      </w:r>
      <w:r w:rsidRPr="0058339A">
        <w:rPr>
          <w:rFonts w:ascii="Times New Roman" w:eastAsia="Calibri" w:hAnsi="Times New Roman" w:cs="Times New Roman"/>
          <w:sz w:val="28"/>
          <w:szCs w:val="28"/>
          <w:lang w:eastAsia="en-US"/>
        </w:rPr>
        <w:t xml:space="preserve"> </w:t>
      </w:r>
      <w:r w:rsidR="007709F8">
        <w:rPr>
          <w:rFonts w:ascii="Times New Roman" w:eastAsia="Calibri" w:hAnsi="Times New Roman" w:cs="Times New Roman"/>
          <w:sz w:val="28"/>
          <w:szCs w:val="28"/>
          <w:lang w:eastAsia="en-US"/>
        </w:rPr>
        <w:br/>
      </w:r>
      <w:r w:rsidRPr="0058339A">
        <w:rPr>
          <w:rFonts w:ascii="Times New Roman" w:eastAsia="Calibri" w:hAnsi="Times New Roman" w:cs="Times New Roman"/>
          <w:sz w:val="28"/>
          <w:szCs w:val="28"/>
          <w:lang w:eastAsia="en-US"/>
        </w:rPr>
        <w:t>с надлежащим образом оформленными сопроводительными документами:</w:t>
      </w:r>
    </w:p>
    <w:p w14:paraId="6D245845" w14:textId="77777777" w:rsidR="003E47D3" w:rsidRPr="001A3091" w:rsidRDefault="00114E32"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1A3091">
        <w:rPr>
          <w:rFonts w:ascii="Times New Roman" w:eastAsia="Times New Roman" w:hAnsi="Times New Roman"/>
          <w:sz w:val="28"/>
          <w:szCs w:val="28"/>
          <w:lang w:eastAsia="ru-RU"/>
        </w:rPr>
        <w:t xml:space="preserve">товарной </w:t>
      </w:r>
      <w:r w:rsidR="003E47D3" w:rsidRPr="001A3091">
        <w:rPr>
          <w:rFonts w:ascii="Times New Roman" w:eastAsia="Times New Roman" w:hAnsi="Times New Roman"/>
          <w:sz w:val="28"/>
          <w:szCs w:val="28"/>
          <w:lang w:eastAsia="ru-RU"/>
        </w:rPr>
        <w:t>накладной по форме ТОРГ-12</w:t>
      </w:r>
      <w:r w:rsidR="001A3091" w:rsidRPr="001A3091">
        <w:rPr>
          <w:rFonts w:ascii="Times New Roman" w:eastAsia="Times New Roman" w:hAnsi="Times New Roman"/>
          <w:sz w:val="28"/>
          <w:szCs w:val="28"/>
          <w:lang w:eastAsia="ru-RU"/>
        </w:rPr>
        <w:t>/УПД</w:t>
      </w:r>
      <w:r w:rsidR="003E47D3" w:rsidRPr="001A3091">
        <w:rPr>
          <w:rFonts w:ascii="Times New Roman" w:eastAsia="Times New Roman" w:hAnsi="Times New Roman"/>
          <w:sz w:val="28"/>
          <w:szCs w:val="28"/>
          <w:lang w:eastAsia="ru-RU"/>
        </w:rPr>
        <w:t xml:space="preserve">; </w:t>
      </w:r>
    </w:p>
    <w:p w14:paraId="265B33FF" w14:textId="77777777" w:rsidR="003E47D3" w:rsidRPr="001A3091" w:rsidRDefault="00114E32"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1A3091">
        <w:rPr>
          <w:rFonts w:ascii="Times New Roman" w:eastAsia="Times New Roman" w:hAnsi="Times New Roman"/>
          <w:sz w:val="28"/>
          <w:szCs w:val="28"/>
          <w:lang w:eastAsia="ru-RU"/>
        </w:rPr>
        <w:t>товарно</w:t>
      </w:r>
      <w:r w:rsidR="003E47D3" w:rsidRPr="001A3091">
        <w:rPr>
          <w:rFonts w:ascii="Times New Roman" w:eastAsia="Times New Roman" w:hAnsi="Times New Roman"/>
          <w:sz w:val="28"/>
          <w:szCs w:val="28"/>
          <w:lang w:eastAsia="ru-RU"/>
        </w:rPr>
        <w:t xml:space="preserve">-транспортной накладной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подписанными со стороны Поставщика; </w:t>
      </w:r>
    </w:p>
    <w:p w14:paraId="13E68AE4" w14:textId="77777777" w:rsidR="00814F8F" w:rsidRDefault="003E47D3" w:rsidP="007709F8">
      <w:pPr>
        <w:pStyle w:val="a5"/>
        <w:widowControl w:val="0"/>
        <w:numPr>
          <w:ilvl w:val="0"/>
          <w:numId w:val="34"/>
        </w:numPr>
        <w:tabs>
          <w:tab w:val="left" w:pos="993"/>
        </w:tabs>
        <w:spacing w:after="0" w:line="240" w:lineRule="auto"/>
        <w:ind w:left="0" w:firstLine="709"/>
        <w:jc w:val="both"/>
        <w:rPr>
          <w:rFonts w:ascii="Times New Roman" w:eastAsia="Times New Roman" w:hAnsi="Times New Roman"/>
          <w:sz w:val="28"/>
          <w:szCs w:val="28"/>
          <w:lang w:eastAsia="ru-RU"/>
        </w:rPr>
      </w:pPr>
      <w:r w:rsidRPr="001A3091">
        <w:rPr>
          <w:rFonts w:ascii="Times New Roman" w:eastAsia="Times New Roman" w:hAnsi="Times New Roman"/>
          <w:sz w:val="28"/>
          <w:szCs w:val="28"/>
          <w:lang w:eastAsia="ru-RU"/>
        </w:rPr>
        <w:t>счет-фактурой</w:t>
      </w:r>
      <w:r w:rsidR="001A3091">
        <w:rPr>
          <w:rStyle w:val="af3"/>
          <w:rFonts w:ascii="Times New Roman" w:eastAsia="Times New Roman" w:hAnsi="Times New Roman"/>
          <w:sz w:val="28"/>
          <w:szCs w:val="28"/>
          <w:lang w:eastAsia="ru-RU"/>
        </w:rPr>
        <w:footnoteReference w:id="1"/>
      </w:r>
      <w:r w:rsidR="00D44DFB" w:rsidRPr="001A3091">
        <w:rPr>
          <w:rFonts w:ascii="Times New Roman" w:eastAsia="Times New Roman" w:hAnsi="Times New Roman"/>
          <w:sz w:val="28"/>
          <w:szCs w:val="28"/>
          <w:lang w:eastAsia="ru-RU"/>
        </w:rPr>
        <w:t>;</w:t>
      </w:r>
    </w:p>
    <w:p w14:paraId="0E6B0AB9" w14:textId="77777777" w:rsidR="00BC72DC" w:rsidRPr="00BC72DC" w:rsidRDefault="00BC72DC" w:rsidP="007709F8">
      <w:pPr>
        <w:pStyle w:val="a5"/>
        <w:widowControl w:val="0"/>
        <w:numPr>
          <w:ilvl w:val="0"/>
          <w:numId w:val="34"/>
        </w:numPr>
        <w:tabs>
          <w:tab w:val="left" w:pos="993"/>
        </w:tabs>
        <w:spacing w:after="0" w:line="235" w:lineRule="auto"/>
        <w:ind w:left="0" w:firstLine="709"/>
        <w:jc w:val="both"/>
        <w:rPr>
          <w:rFonts w:ascii="Times New Roman" w:eastAsia="Times New Roman" w:hAnsi="Times New Roman"/>
          <w:sz w:val="28"/>
          <w:szCs w:val="28"/>
          <w:lang w:eastAsia="ru-RU"/>
        </w:rPr>
      </w:pPr>
      <w:r w:rsidRPr="00BC72DC">
        <w:rPr>
          <w:rFonts w:ascii="Times New Roman" w:eastAsia="Times New Roman" w:hAnsi="Times New Roman"/>
          <w:sz w:val="28"/>
          <w:szCs w:val="28"/>
          <w:lang w:eastAsia="ru-RU"/>
        </w:rPr>
        <w:t>технически</w:t>
      </w:r>
      <w:r>
        <w:rPr>
          <w:rFonts w:ascii="Times New Roman" w:eastAsia="Times New Roman" w:hAnsi="Times New Roman"/>
          <w:sz w:val="28"/>
          <w:szCs w:val="28"/>
          <w:lang w:eastAsia="ru-RU"/>
        </w:rPr>
        <w:t>м</w:t>
      </w:r>
      <w:r w:rsidRPr="00BC72DC">
        <w:rPr>
          <w:rFonts w:ascii="Times New Roman" w:eastAsia="Times New Roman" w:hAnsi="Times New Roman"/>
          <w:sz w:val="28"/>
          <w:szCs w:val="28"/>
          <w:lang w:eastAsia="ru-RU"/>
        </w:rPr>
        <w:t xml:space="preserve"> паспорт</w:t>
      </w:r>
      <w:r>
        <w:rPr>
          <w:rFonts w:ascii="Times New Roman" w:eastAsia="Times New Roman" w:hAnsi="Times New Roman"/>
          <w:sz w:val="28"/>
          <w:szCs w:val="28"/>
          <w:lang w:eastAsia="ru-RU"/>
        </w:rPr>
        <w:t>ом</w:t>
      </w:r>
      <w:r w:rsidRPr="00BC72DC">
        <w:rPr>
          <w:rFonts w:ascii="Times New Roman" w:eastAsia="Times New Roman" w:hAnsi="Times New Roman"/>
          <w:sz w:val="28"/>
          <w:szCs w:val="28"/>
          <w:lang w:eastAsia="ru-RU"/>
        </w:rPr>
        <w:t xml:space="preserve"> на Товар на русском язык</w:t>
      </w:r>
      <w:r w:rsidR="003F1998">
        <w:rPr>
          <w:rFonts w:ascii="Times New Roman" w:eastAsia="Times New Roman" w:hAnsi="Times New Roman"/>
          <w:sz w:val="28"/>
          <w:szCs w:val="28"/>
          <w:lang w:eastAsia="ru-RU"/>
        </w:rPr>
        <w:t>е и (</w:t>
      </w:r>
      <w:r w:rsidRPr="00BC72DC">
        <w:rPr>
          <w:rFonts w:ascii="Times New Roman" w:eastAsia="Times New Roman" w:hAnsi="Times New Roman"/>
          <w:sz w:val="28"/>
          <w:szCs w:val="28"/>
          <w:lang w:eastAsia="ru-RU"/>
        </w:rPr>
        <w:t>или инструкци</w:t>
      </w:r>
      <w:r>
        <w:rPr>
          <w:rFonts w:ascii="Times New Roman" w:eastAsia="Times New Roman" w:hAnsi="Times New Roman"/>
          <w:sz w:val="28"/>
          <w:szCs w:val="28"/>
          <w:lang w:eastAsia="ru-RU"/>
        </w:rPr>
        <w:t>ей</w:t>
      </w:r>
      <w:r w:rsidRPr="00BC72DC">
        <w:rPr>
          <w:rFonts w:ascii="Times New Roman" w:eastAsia="Times New Roman" w:hAnsi="Times New Roman"/>
          <w:sz w:val="28"/>
          <w:szCs w:val="28"/>
          <w:lang w:eastAsia="ru-RU"/>
        </w:rPr>
        <w:t xml:space="preserve"> пользователя (руководство</w:t>
      </w:r>
      <w:r>
        <w:rPr>
          <w:rFonts w:ascii="Times New Roman" w:eastAsia="Times New Roman" w:hAnsi="Times New Roman"/>
          <w:sz w:val="28"/>
          <w:szCs w:val="28"/>
          <w:lang w:eastAsia="ru-RU"/>
        </w:rPr>
        <w:t>м</w:t>
      </w:r>
      <w:r w:rsidRPr="00BC72DC">
        <w:rPr>
          <w:rFonts w:ascii="Times New Roman" w:eastAsia="Times New Roman" w:hAnsi="Times New Roman"/>
          <w:sz w:val="28"/>
          <w:szCs w:val="28"/>
          <w:lang w:eastAsia="ru-RU"/>
        </w:rPr>
        <w:t xml:space="preserve"> по эксплуатации) на русском языке в бумажном или электронном виде;</w:t>
      </w:r>
    </w:p>
    <w:p w14:paraId="3B871008" w14:textId="77777777" w:rsidR="00BC72DC" w:rsidRPr="00BC72DC" w:rsidRDefault="00BC72DC" w:rsidP="007709F8">
      <w:pPr>
        <w:pStyle w:val="a5"/>
        <w:widowControl w:val="0"/>
        <w:numPr>
          <w:ilvl w:val="0"/>
          <w:numId w:val="34"/>
        </w:numPr>
        <w:tabs>
          <w:tab w:val="left" w:pos="993"/>
        </w:tabs>
        <w:spacing w:after="0" w:line="235" w:lineRule="auto"/>
        <w:ind w:left="0" w:firstLine="709"/>
        <w:jc w:val="both"/>
        <w:rPr>
          <w:rFonts w:ascii="Times New Roman" w:eastAsia="Calibri" w:hAnsi="Times New Roman" w:cs="Times New Roman"/>
          <w:sz w:val="28"/>
          <w:szCs w:val="28"/>
        </w:rPr>
      </w:pPr>
      <w:r w:rsidRPr="00BC72DC">
        <w:rPr>
          <w:rFonts w:ascii="Times New Roman" w:eastAsia="Times New Roman" w:hAnsi="Times New Roman"/>
          <w:sz w:val="28"/>
          <w:szCs w:val="28"/>
          <w:lang w:eastAsia="ru-RU"/>
        </w:rPr>
        <w:lastRenderedPageBreak/>
        <w:t>оформленны</w:t>
      </w:r>
      <w:r>
        <w:rPr>
          <w:rFonts w:ascii="Times New Roman" w:eastAsia="Times New Roman" w:hAnsi="Times New Roman"/>
          <w:sz w:val="28"/>
          <w:szCs w:val="28"/>
          <w:lang w:eastAsia="ru-RU"/>
        </w:rPr>
        <w:t>ми</w:t>
      </w:r>
      <w:r w:rsidRPr="00BC72DC">
        <w:rPr>
          <w:rFonts w:ascii="Times New Roman" w:eastAsia="Times New Roman" w:hAnsi="Times New Roman"/>
          <w:sz w:val="28"/>
          <w:szCs w:val="28"/>
          <w:lang w:eastAsia="ru-RU"/>
        </w:rPr>
        <w:t xml:space="preserve"> гарантийны</w:t>
      </w:r>
      <w:r>
        <w:rPr>
          <w:rFonts w:ascii="Times New Roman" w:eastAsia="Times New Roman" w:hAnsi="Times New Roman"/>
          <w:sz w:val="28"/>
          <w:szCs w:val="28"/>
          <w:lang w:eastAsia="ru-RU"/>
        </w:rPr>
        <w:t>ми</w:t>
      </w:r>
      <w:r w:rsidRPr="00BC72DC">
        <w:rPr>
          <w:rFonts w:ascii="Times New Roman" w:eastAsia="Times New Roman" w:hAnsi="Times New Roman"/>
          <w:sz w:val="28"/>
          <w:szCs w:val="28"/>
          <w:lang w:eastAsia="ru-RU"/>
        </w:rPr>
        <w:t xml:space="preserve"> талон</w:t>
      </w:r>
      <w:r>
        <w:rPr>
          <w:rFonts w:ascii="Times New Roman" w:eastAsia="Times New Roman" w:hAnsi="Times New Roman"/>
          <w:sz w:val="28"/>
          <w:szCs w:val="28"/>
          <w:lang w:eastAsia="ru-RU"/>
        </w:rPr>
        <w:t>ами</w:t>
      </w:r>
      <w:r w:rsidRPr="00BC72DC">
        <w:rPr>
          <w:rFonts w:ascii="Times New Roman" w:eastAsia="Times New Roman" w:hAnsi="Times New Roman"/>
          <w:sz w:val="28"/>
          <w:szCs w:val="28"/>
          <w:lang w:eastAsia="ru-RU"/>
        </w:rPr>
        <w:t xml:space="preserve"> или аналогичны</w:t>
      </w:r>
      <w:r>
        <w:rPr>
          <w:rFonts w:ascii="Times New Roman" w:eastAsia="Times New Roman" w:hAnsi="Times New Roman"/>
          <w:sz w:val="28"/>
          <w:szCs w:val="28"/>
          <w:lang w:eastAsia="ru-RU"/>
        </w:rPr>
        <w:t xml:space="preserve">ми </w:t>
      </w:r>
      <w:r w:rsidRPr="00BC72DC">
        <w:rPr>
          <w:rFonts w:ascii="Times New Roman" w:eastAsia="Times New Roman" w:hAnsi="Times New Roman"/>
          <w:sz w:val="28"/>
          <w:szCs w:val="28"/>
          <w:lang w:eastAsia="ru-RU"/>
        </w:rPr>
        <w:t>документ</w:t>
      </w:r>
      <w:r>
        <w:rPr>
          <w:rFonts w:ascii="Times New Roman" w:eastAsia="Times New Roman" w:hAnsi="Times New Roman"/>
          <w:sz w:val="28"/>
          <w:szCs w:val="28"/>
          <w:lang w:eastAsia="ru-RU"/>
        </w:rPr>
        <w:t>ами</w:t>
      </w:r>
      <w:r w:rsidRPr="00BC72DC">
        <w:rPr>
          <w:rFonts w:ascii="Times New Roman" w:eastAsia="Times New Roman" w:hAnsi="Times New Roman"/>
          <w:sz w:val="28"/>
          <w:szCs w:val="28"/>
          <w:lang w:eastAsia="ru-RU"/>
        </w:rPr>
        <w:t xml:space="preserve"> о гарантии с указанием срока гарантии и заводских (серийных) номеров Товара</w:t>
      </w:r>
      <w:r>
        <w:rPr>
          <w:rFonts w:ascii="Times New Roman" w:eastAsia="Times New Roman" w:hAnsi="Times New Roman"/>
          <w:sz w:val="28"/>
          <w:szCs w:val="28"/>
          <w:lang w:eastAsia="ru-RU"/>
        </w:rPr>
        <w:t>;</w:t>
      </w:r>
    </w:p>
    <w:p w14:paraId="477EDEEB" w14:textId="77777777" w:rsidR="00D44DFB" w:rsidRPr="00BC72DC" w:rsidRDefault="001A3091" w:rsidP="007709F8">
      <w:pPr>
        <w:pStyle w:val="a5"/>
        <w:widowControl w:val="0"/>
        <w:numPr>
          <w:ilvl w:val="0"/>
          <w:numId w:val="34"/>
        </w:numPr>
        <w:tabs>
          <w:tab w:val="left" w:pos="993"/>
        </w:tabs>
        <w:spacing w:after="0" w:line="235" w:lineRule="auto"/>
        <w:ind w:left="0" w:firstLine="709"/>
        <w:jc w:val="both"/>
        <w:rPr>
          <w:rFonts w:ascii="Times New Roman" w:eastAsia="Calibri" w:hAnsi="Times New Roman" w:cs="Times New Roman"/>
          <w:sz w:val="28"/>
          <w:szCs w:val="28"/>
        </w:rPr>
      </w:pPr>
      <w:r w:rsidRPr="00BC72DC">
        <w:rPr>
          <w:rFonts w:ascii="Times New Roman" w:eastAsia="Times New Roman" w:hAnsi="Times New Roman"/>
          <w:sz w:val="28"/>
          <w:szCs w:val="28"/>
          <w:lang w:eastAsia="ru-RU"/>
        </w:rPr>
        <w:t>копиями</w:t>
      </w:r>
      <w:r w:rsidRPr="00BC72DC">
        <w:rPr>
          <w:rFonts w:ascii="Times New Roman" w:eastAsia="Calibri" w:hAnsi="Times New Roman" w:cs="Times New Roman"/>
          <w:sz w:val="28"/>
          <w:szCs w:val="28"/>
        </w:rPr>
        <w:t xml:space="preserve"> </w:t>
      </w:r>
      <w:r w:rsidR="00D44DFB" w:rsidRPr="00BC72DC">
        <w:rPr>
          <w:rFonts w:ascii="Times New Roman" w:eastAsia="Calibri" w:hAnsi="Times New Roman" w:cs="Times New Roman"/>
          <w:sz w:val="28"/>
          <w:szCs w:val="28"/>
        </w:rPr>
        <w:t>сертификат</w:t>
      </w:r>
      <w:r w:rsidRPr="00BC72DC">
        <w:rPr>
          <w:rFonts w:ascii="Times New Roman" w:eastAsia="Calibri" w:hAnsi="Times New Roman" w:cs="Times New Roman"/>
          <w:sz w:val="28"/>
          <w:szCs w:val="28"/>
        </w:rPr>
        <w:t>а</w:t>
      </w:r>
      <w:r w:rsidR="00D44DFB" w:rsidRPr="00BC72DC">
        <w:rPr>
          <w:rFonts w:ascii="Times New Roman" w:eastAsia="Calibri" w:hAnsi="Times New Roman" w:cs="Times New Roman"/>
          <w:sz w:val="28"/>
          <w:szCs w:val="28"/>
        </w:rPr>
        <w:t xml:space="preserve"> соответствия или иными документами, подтверждающими качество и безопасность Товара.</w:t>
      </w:r>
    </w:p>
    <w:p w14:paraId="693AB94E" w14:textId="77777777" w:rsidR="00624A6A" w:rsidRPr="0058339A" w:rsidRDefault="0061045A" w:rsidP="008B1E06">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 xml:space="preserve">8. </w:t>
      </w:r>
      <w:r w:rsidR="00624A6A" w:rsidRPr="0058339A">
        <w:rPr>
          <w:rFonts w:ascii="Times New Roman" w:hAnsi="Times New Roman" w:cs="Times New Roman"/>
          <w:b/>
          <w:sz w:val="28"/>
          <w:szCs w:val="28"/>
        </w:rPr>
        <w:t>ТРЕБОВАНИЯ К ТРАНСПОРТИРОВКЕ</w:t>
      </w:r>
    </w:p>
    <w:p w14:paraId="0CE3E0AC" w14:textId="77777777" w:rsidR="005439A0" w:rsidRPr="0058339A" w:rsidRDefault="00BE4509" w:rsidP="007709F8">
      <w:pPr>
        <w:widowControl w:val="0"/>
        <w:spacing w:line="235" w:lineRule="auto"/>
        <w:ind w:firstLine="709"/>
        <w:jc w:val="both"/>
        <w:rPr>
          <w:rFonts w:ascii="Times New Roman" w:hAnsi="Times New Roman"/>
          <w:i/>
          <w:sz w:val="28"/>
          <w:szCs w:val="28"/>
        </w:rPr>
      </w:pPr>
      <w:r w:rsidRPr="0058339A">
        <w:rPr>
          <w:rFonts w:ascii="Times New Roman" w:eastAsia="Times New Roman" w:hAnsi="Times New Roman"/>
          <w:sz w:val="28"/>
          <w:szCs w:val="28"/>
          <w:lang w:eastAsia="ru-RU"/>
        </w:rPr>
        <w:t xml:space="preserve">В процессе транспортировки </w:t>
      </w:r>
      <w:r w:rsidR="00A72F3F" w:rsidRPr="0058339A">
        <w:rPr>
          <w:rFonts w:ascii="Times New Roman" w:eastAsia="Times New Roman" w:hAnsi="Times New Roman"/>
          <w:sz w:val="28"/>
          <w:szCs w:val="28"/>
          <w:lang w:eastAsia="ru-RU"/>
        </w:rPr>
        <w:t>Т</w:t>
      </w:r>
      <w:r w:rsidRPr="0058339A">
        <w:rPr>
          <w:rFonts w:ascii="Times New Roman" w:eastAsia="Times New Roman" w:hAnsi="Times New Roman"/>
          <w:sz w:val="28"/>
          <w:szCs w:val="28"/>
          <w:lang w:eastAsia="ru-RU"/>
        </w:rPr>
        <w:t xml:space="preserve">овар должен быть </w:t>
      </w:r>
      <w:r w:rsidR="007709F8" w:rsidRPr="0058339A">
        <w:rPr>
          <w:rFonts w:ascii="Times New Roman" w:eastAsia="Times New Roman" w:hAnsi="Times New Roman"/>
          <w:sz w:val="28"/>
          <w:szCs w:val="28"/>
          <w:lang w:eastAsia="ru-RU"/>
        </w:rPr>
        <w:t>защищ</w:t>
      </w:r>
      <w:r w:rsidR="007709F8">
        <w:rPr>
          <w:rFonts w:ascii="Times New Roman" w:eastAsia="Times New Roman" w:hAnsi="Times New Roman"/>
          <w:sz w:val="28"/>
          <w:szCs w:val="28"/>
          <w:lang w:eastAsia="ru-RU"/>
        </w:rPr>
        <w:t>е</w:t>
      </w:r>
      <w:r w:rsidR="007709F8" w:rsidRPr="0058339A">
        <w:rPr>
          <w:rFonts w:ascii="Times New Roman" w:eastAsia="Times New Roman" w:hAnsi="Times New Roman"/>
          <w:sz w:val="28"/>
          <w:szCs w:val="28"/>
          <w:lang w:eastAsia="ru-RU"/>
        </w:rPr>
        <w:t xml:space="preserve">н </w:t>
      </w:r>
      <w:r w:rsidRPr="0058339A">
        <w:rPr>
          <w:rFonts w:ascii="Times New Roman" w:eastAsia="Times New Roman" w:hAnsi="Times New Roman"/>
          <w:sz w:val="28"/>
          <w:szCs w:val="28"/>
          <w:lang w:eastAsia="ru-RU"/>
        </w:rPr>
        <w:t xml:space="preserve">от намокания, загрязнения и механических повреждений. </w:t>
      </w:r>
    </w:p>
    <w:p w14:paraId="1D2ED937" w14:textId="77777777" w:rsidR="00624A6A" w:rsidRPr="0058339A" w:rsidRDefault="0061045A" w:rsidP="007709F8">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9.</w:t>
      </w:r>
      <w:r w:rsidR="00A438AA">
        <w:rPr>
          <w:rFonts w:ascii="Times New Roman" w:hAnsi="Times New Roman" w:cs="Times New Roman"/>
          <w:b/>
          <w:sz w:val="28"/>
          <w:szCs w:val="28"/>
        </w:rPr>
        <w:t xml:space="preserve"> </w:t>
      </w:r>
      <w:r w:rsidR="00624A6A" w:rsidRPr="0058339A">
        <w:rPr>
          <w:rFonts w:ascii="Times New Roman" w:hAnsi="Times New Roman" w:cs="Times New Roman"/>
          <w:b/>
          <w:sz w:val="28"/>
          <w:szCs w:val="28"/>
        </w:rPr>
        <w:t>ТРЕБОВАНИЯ К ХРАНЕНИЮ</w:t>
      </w:r>
    </w:p>
    <w:p w14:paraId="294FC556" w14:textId="77777777" w:rsidR="00715400" w:rsidRPr="0058339A" w:rsidRDefault="00BC72DC" w:rsidP="007709F8">
      <w:pPr>
        <w:pStyle w:val="ConsPlusNormal"/>
        <w:spacing w:line="235" w:lineRule="auto"/>
        <w:ind w:left="709" w:firstLine="11"/>
        <w:jc w:val="both"/>
        <w:rPr>
          <w:rFonts w:ascii="Times New Roman" w:hAnsi="Times New Roman" w:cs="Times New Roman"/>
          <w:sz w:val="28"/>
          <w:szCs w:val="28"/>
        </w:rPr>
      </w:pPr>
      <w:r>
        <w:rPr>
          <w:rFonts w:ascii="Times New Roman" w:hAnsi="Times New Roman" w:cs="Times New Roman"/>
          <w:sz w:val="28"/>
          <w:szCs w:val="28"/>
        </w:rPr>
        <w:t>Требования н</w:t>
      </w:r>
      <w:r w:rsidR="00715400" w:rsidRPr="0058339A">
        <w:rPr>
          <w:rFonts w:ascii="Times New Roman" w:hAnsi="Times New Roman" w:cs="Times New Roman"/>
          <w:sz w:val="28"/>
          <w:szCs w:val="28"/>
        </w:rPr>
        <w:t>е установлены</w:t>
      </w:r>
      <w:r w:rsidR="00114E32" w:rsidRPr="0058339A">
        <w:rPr>
          <w:rFonts w:ascii="Times New Roman" w:hAnsi="Times New Roman" w:cs="Times New Roman"/>
          <w:sz w:val="28"/>
          <w:szCs w:val="28"/>
        </w:rPr>
        <w:t>.</w:t>
      </w:r>
    </w:p>
    <w:p w14:paraId="74522A1D" w14:textId="77777777" w:rsidR="00FA2782" w:rsidRPr="0058339A" w:rsidRDefault="0061045A" w:rsidP="007709F8">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10.</w:t>
      </w:r>
      <w:r w:rsidR="005439A0" w:rsidRPr="0058339A">
        <w:rPr>
          <w:rFonts w:ascii="Times New Roman" w:hAnsi="Times New Roman" w:cs="Times New Roman"/>
          <w:b/>
          <w:sz w:val="28"/>
          <w:szCs w:val="28"/>
        </w:rPr>
        <w:t xml:space="preserve"> </w:t>
      </w:r>
      <w:r w:rsidR="00FA2782" w:rsidRPr="0058339A">
        <w:rPr>
          <w:rFonts w:ascii="Times New Roman" w:hAnsi="Times New Roman" w:cs="Times New Roman"/>
          <w:b/>
          <w:sz w:val="28"/>
          <w:szCs w:val="28"/>
        </w:rPr>
        <w:t>ТРЕБОВАНИЯ К ОБСЛУЖИВАНИЮ</w:t>
      </w:r>
    </w:p>
    <w:p w14:paraId="0F268B61" w14:textId="77777777" w:rsidR="00FA2782" w:rsidRPr="0058339A" w:rsidRDefault="00BC72DC" w:rsidP="007709F8">
      <w:pPr>
        <w:pStyle w:val="ConsPlusNormal"/>
        <w:spacing w:line="235" w:lineRule="auto"/>
        <w:ind w:left="709" w:firstLine="11"/>
        <w:jc w:val="both"/>
        <w:rPr>
          <w:rFonts w:ascii="Times New Roman" w:hAnsi="Times New Roman" w:cs="Times New Roman"/>
          <w:sz w:val="28"/>
          <w:szCs w:val="28"/>
        </w:rPr>
      </w:pPr>
      <w:r w:rsidRPr="00BC72DC">
        <w:rPr>
          <w:rFonts w:ascii="Times New Roman" w:hAnsi="Times New Roman" w:cs="Times New Roman"/>
          <w:sz w:val="28"/>
          <w:szCs w:val="28"/>
        </w:rPr>
        <w:t>Требования не</w:t>
      </w:r>
      <w:r w:rsidR="00FA2782" w:rsidRPr="0058339A">
        <w:rPr>
          <w:rFonts w:ascii="Times New Roman" w:hAnsi="Times New Roman" w:cs="Times New Roman"/>
          <w:sz w:val="28"/>
          <w:szCs w:val="28"/>
        </w:rPr>
        <w:t xml:space="preserve"> установлены</w:t>
      </w:r>
      <w:r w:rsidR="00114E32" w:rsidRPr="0058339A">
        <w:rPr>
          <w:rFonts w:ascii="Times New Roman" w:hAnsi="Times New Roman" w:cs="Times New Roman"/>
          <w:sz w:val="28"/>
          <w:szCs w:val="28"/>
        </w:rPr>
        <w:t>.</w:t>
      </w:r>
    </w:p>
    <w:p w14:paraId="54BDD0FE" w14:textId="77777777" w:rsidR="00624A6A" w:rsidRPr="0058339A" w:rsidRDefault="0061045A" w:rsidP="007709F8">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11.</w:t>
      </w:r>
      <w:r w:rsidR="000726F2">
        <w:rPr>
          <w:rFonts w:ascii="Times New Roman" w:hAnsi="Times New Roman" w:cs="Times New Roman"/>
          <w:b/>
          <w:sz w:val="28"/>
          <w:szCs w:val="28"/>
        </w:rPr>
        <w:t xml:space="preserve"> </w:t>
      </w:r>
      <w:r w:rsidR="00624A6A" w:rsidRPr="0058339A">
        <w:rPr>
          <w:rFonts w:ascii="Times New Roman" w:hAnsi="Times New Roman" w:cs="Times New Roman"/>
          <w:b/>
          <w:sz w:val="28"/>
          <w:szCs w:val="28"/>
        </w:rPr>
        <w:t>ЭКОЛОГИЧЕСКИЕ ТРЕБОВАНИЯ</w:t>
      </w:r>
    </w:p>
    <w:p w14:paraId="1107886D" w14:textId="77777777" w:rsidR="005439A0" w:rsidRPr="0058339A" w:rsidRDefault="00BC72DC" w:rsidP="007709F8">
      <w:pPr>
        <w:pStyle w:val="ConsPlusNormal"/>
        <w:spacing w:line="235" w:lineRule="auto"/>
        <w:ind w:firstLine="709"/>
        <w:jc w:val="both"/>
        <w:rPr>
          <w:rFonts w:ascii="Times New Roman" w:hAnsi="Times New Roman" w:cs="Times New Roman"/>
          <w:sz w:val="28"/>
          <w:szCs w:val="28"/>
        </w:rPr>
      </w:pPr>
      <w:r w:rsidRPr="00BC72DC">
        <w:rPr>
          <w:rFonts w:ascii="Times New Roman" w:hAnsi="Times New Roman" w:cs="Times New Roman"/>
          <w:sz w:val="28"/>
          <w:szCs w:val="28"/>
        </w:rPr>
        <w:t>Требования не</w:t>
      </w:r>
      <w:r w:rsidR="00A6324A" w:rsidRPr="0058339A">
        <w:rPr>
          <w:rFonts w:ascii="Times New Roman" w:hAnsi="Times New Roman" w:cs="Times New Roman"/>
          <w:sz w:val="28"/>
          <w:szCs w:val="28"/>
        </w:rPr>
        <w:t xml:space="preserve"> установлены</w:t>
      </w:r>
      <w:r w:rsidR="00114E32" w:rsidRPr="0058339A">
        <w:rPr>
          <w:rFonts w:ascii="Times New Roman" w:hAnsi="Times New Roman" w:cs="Times New Roman"/>
          <w:sz w:val="28"/>
          <w:szCs w:val="28"/>
        </w:rPr>
        <w:t>.</w:t>
      </w:r>
    </w:p>
    <w:p w14:paraId="69098381" w14:textId="77777777" w:rsidR="00E241AA" w:rsidRPr="0058339A" w:rsidRDefault="0061045A" w:rsidP="007709F8">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12.</w:t>
      </w:r>
      <w:r w:rsidR="002E0707">
        <w:rPr>
          <w:rFonts w:ascii="Times New Roman" w:hAnsi="Times New Roman" w:cs="Times New Roman"/>
          <w:b/>
          <w:sz w:val="28"/>
          <w:szCs w:val="28"/>
        </w:rPr>
        <w:t xml:space="preserve"> </w:t>
      </w:r>
      <w:r w:rsidR="00E241AA" w:rsidRPr="0058339A">
        <w:rPr>
          <w:rFonts w:ascii="Times New Roman" w:hAnsi="Times New Roman" w:cs="Times New Roman"/>
          <w:b/>
          <w:sz w:val="28"/>
          <w:szCs w:val="28"/>
        </w:rPr>
        <w:t>ТРЕБОВАНИЯ К БЕЗОПАСНОСТИ</w:t>
      </w:r>
    </w:p>
    <w:p w14:paraId="2D06D7C3" w14:textId="77777777" w:rsidR="00A6324A" w:rsidRPr="0058339A" w:rsidRDefault="00A6324A" w:rsidP="007709F8">
      <w:pPr>
        <w:pStyle w:val="ConsPlusNormal"/>
        <w:spacing w:line="235" w:lineRule="auto"/>
        <w:ind w:firstLine="709"/>
        <w:jc w:val="both"/>
        <w:rPr>
          <w:rFonts w:ascii="Times New Roman" w:hAnsi="Times New Roman" w:cs="Times New Roman"/>
          <w:color w:val="000000"/>
          <w:sz w:val="28"/>
          <w:szCs w:val="28"/>
        </w:rPr>
      </w:pPr>
      <w:r w:rsidRPr="0058339A">
        <w:rPr>
          <w:rFonts w:ascii="Times New Roman" w:hAnsi="Times New Roman" w:cs="Times New Roman"/>
          <w:sz w:val="28"/>
          <w:szCs w:val="28"/>
        </w:rPr>
        <w:t xml:space="preserve">Товар </w:t>
      </w:r>
      <w:r w:rsidR="00735473">
        <w:rPr>
          <w:rFonts w:ascii="Times New Roman" w:hAnsi="Times New Roman" w:cs="Times New Roman"/>
          <w:sz w:val="28"/>
          <w:szCs w:val="28"/>
        </w:rPr>
        <w:t xml:space="preserve">должен быть </w:t>
      </w:r>
      <w:r w:rsidRPr="0058339A">
        <w:rPr>
          <w:rFonts w:ascii="Times New Roman" w:hAnsi="Times New Roman" w:cs="Times New Roman"/>
          <w:sz w:val="28"/>
          <w:szCs w:val="28"/>
        </w:rPr>
        <w:t>разрешен для применения на территории Р</w:t>
      </w:r>
      <w:r w:rsidR="007709F8">
        <w:rPr>
          <w:rFonts w:ascii="Times New Roman" w:hAnsi="Times New Roman" w:cs="Times New Roman"/>
          <w:sz w:val="28"/>
          <w:szCs w:val="28"/>
        </w:rPr>
        <w:t xml:space="preserve">оссийской </w:t>
      </w:r>
      <w:r w:rsidRPr="0058339A">
        <w:rPr>
          <w:rFonts w:ascii="Times New Roman" w:hAnsi="Times New Roman" w:cs="Times New Roman"/>
          <w:sz w:val="28"/>
          <w:szCs w:val="28"/>
        </w:rPr>
        <w:t>Ф</w:t>
      </w:r>
      <w:r w:rsidR="007709F8">
        <w:rPr>
          <w:rFonts w:ascii="Times New Roman" w:hAnsi="Times New Roman" w:cs="Times New Roman"/>
          <w:sz w:val="28"/>
          <w:szCs w:val="28"/>
        </w:rPr>
        <w:t>едерации</w:t>
      </w:r>
      <w:r w:rsidRPr="0058339A">
        <w:rPr>
          <w:rFonts w:ascii="Times New Roman" w:hAnsi="Times New Roman" w:cs="Times New Roman"/>
          <w:sz w:val="28"/>
          <w:szCs w:val="28"/>
        </w:rPr>
        <w:t xml:space="preserve"> и соответств</w:t>
      </w:r>
      <w:r w:rsidR="00735473">
        <w:rPr>
          <w:rFonts w:ascii="Times New Roman" w:hAnsi="Times New Roman" w:cs="Times New Roman"/>
          <w:sz w:val="28"/>
          <w:szCs w:val="28"/>
        </w:rPr>
        <w:t>овать</w:t>
      </w:r>
      <w:r w:rsidRPr="0058339A">
        <w:rPr>
          <w:rFonts w:ascii="Times New Roman" w:hAnsi="Times New Roman" w:cs="Times New Roman"/>
          <w:sz w:val="28"/>
          <w:szCs w:val="28"/>
        </w:rPr>
        <w:t xml:space="preserve"> требованиям безопасности </w:t>
      </w:r>
      <w:r w:rsidR="008B1E06">
        <w:rPr>
          <w:rFonts w:ascii="Times New Roman" w:hAnsi="Times New Roman" w:cs="Times New Roman"/>
          <w:sz w:val="28"/>
          <w:szCs w:val="28"/>
        </w:rPr>
        <w:t>согласно</w:t>
      </w:r>
      <w:r w:rsidRPr="0058339A">
        <w:rPr>
          <w:rFonts w:ascii="Times New Roman" w:hAnsi="Times New Roman" w:cs="Times New Roman"/>
          <w:sz w:val="28"/>
          <w:szCs w:val="28"/>
        </w:rPr>
        <w:t xml:space="preserve"> </w:t>
      </w:r>
      <w:r w:rsidR="007709F8">
        <w:rPr>
          <w:rFonts w:ascii="Times New Roman" w:hAnsi="Times New Roman" w:cs="Times New Roman"/>
          <w:sz w:val="28"/>
          <w:szCs w:val="28"/>
        </w:rPr>
        <w:br/>
      </w:r>
      <w:r w:rsidRPr="0058339A">
        <w:rPr>
          <w:rFonts w:ascii="Times New Roman" w:hAnsi="Times New Roman" w:cs="Times New Roman"/>
          <w:sz w:val="28"/>
          <w:szCs w:val="28"/>
        </w:rPr>
        <w:t>законодательст</w:t>
      </w:r>
      <w:r w:rsidR="008B1E06">
        <w:rPr>
          <w:rFonts w:ascii="Times New Roman" w:hAnsi="Times New Roman" w:cs="Times New Roman"/>
          <w:sz w:val="28"/>
          <w:szCs w:val="28"/>
        </w:rPr>
        <w:t xml:space="preserve">ву </w:t>
      </w:r>
      <w:r w:rsidRPr="0058339A">
        <w:rPr>
          <w:rFonts w:ascii="Times New Roman" w:hAnsi="Times New Roman" w:cs="Times New Roman"/>
          <w:sz w:val="28"/>
          <w:szCs w:val="28"/>
        </w:rPr>
        <w:t>Российской Федерации, в</w:t>
      </w:r>
      <w:r w:rsidRPr="0058339A">
        <w:rPr>
          <w:rFonts w:ascii="Times New Roman" w:hAnsi="Times New Roman" w:cs="Times New Roman"/>
          <w:color w:val="000000"/>
          <w:sz w:val="28"/>
          <w:szCs w:val="28"/>
        </w:rPr>
        <w:t xml:space="preserve"> том числе быть безопасным для жизни, здоровья</w:t>
      </w:r>
      <w:r w:rsidR="008B1E06">
        <w:rPr>
          <w:rFonts w:ascii="Times New Roman" w:hAnsi="Times New Roman" w:cs="Times New Roman"/>
          <w:color w:val="000000"/>
          <w:sz w:val="28"/>
          <w:szCs w:val="28"/>
        </w:rPr>
        <w:t xml:space="preserve"> </w:t>
      </w:r>
      <w:r w:rsidR="00735473">
        <w:rPr>
          <w:rFonts w:ascii="Times New Roman" w:hAnsi="Times New Roman" w:cs="Times New Roman"/>
          <w:color w:val="000000"/>
          <w:sz w:val="28"/>
          <w:szCs w:val="28"/>
        </w:rPr>
        <w:t>людей</w:t>
      </w:r>
      <w:r w:rsidRPr="0058339A">
        <w:rPr>
          <w:rFonts w:ascii="Times New Roman" w:hAnsi="Times New Roman" w:cs="Times New Roman"/>
          <w:color w:val="000000"/>
          <w:sz w:val="28"/>
          <w:szCs w:val="28"/>
        </w:rPr>
        <w:t>, имущества Покупателя и окружающей среды.</w:t>
      </w:r>
    </w:p>
    <w:p w14:paraId="7A901CE4" w14:textId="77777777" w:rsidR="00624A6A" w:rsidRPr="0058339A" w:rsidRDefault="0061045A" w:rsidP="007709F8">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13.</w:t>
      </w:r>
      <w:r w:rsidR="002E0707">
        <w:rPr>
          <w:rFonts w:ascii="Times New Roman" w:hAnsi="Times New Roman" w:cs="Times New Roman"/>
          <w:b/>
          <w:sz w:val="28"/>
          <w:szCs w:val="28"/>
        </w:rPr>
        <w:t xml:space="preserve"> </w:t>
      </w:r>
      <w:r w:rsidR="00624A6A" w:rsidRPr="0058339A">
        <w:rPr>
          <w:rFonts w:ascii="Times New Roman" w:hAnsi="Times New Roman" w:cs="Times New Roman"/>
          <w:b/>
          <w:sz w:val="28"/>
          <w:szCs w:val="28"/>
        </w:rPr>
        <w:t>ДОПОЛНИТЕЛЬНЫЕ (ИНЫЕ) ТРЕБОВАНИЯ</w:t>
      </w:r>
    </w:p>
    <w:p w14:paraId="05B15ADB" w14:textId="77777777" w:rsidR="007F1FC2" w:rsidRDefault="00BC72DC" w:rsidP="007709F8">
      <w:pPr>
        <w:pStyle w:val="ConsPlusNormal"/>
        <w:spacing w:line="235" w:lineRule="auto"/>
        <w:ind w:firstLine="709"/>
        <w:jc w:val="both"/>
        <w:rPr>
          <w:rFonts w:ascii="Times New Roman" w:hAnsi="Times New Roman" w:cs="Times New Roman"/>
          <w:sz w:val="28"/>
          <w:szCs w:val="28"/>
        </w:rPr>
      </w:pPr>
      <w:r w:rsidRPr="00BC72DC">
        <w:rPr>
          <w:rFonts w:ascii="Times New Roman" w:hAnsi="Times New Roman" w:cs="Times New Roman"/>
          <w:sz w:val="28"/>
          <w:szCs w:val="28"/>
        </w:rPr>
        <w:t>Требования не</w:t>
      </w:r>
      <w:r w:rsidR="007F1FC2" w:rsidRPr="0058339A">
        <w:rPr>
          <w:rFonts w:ascii="Times New Roman" w:hAnsi="Times New Roman" w:cs="Times New Roman"/>
          <w:sz w:val="28"/>
          <w:szCs w:val="28"/>
        </w:rPr>
        <w:t xml:space="preserve"> установлены</w:t>
      </w:r>
      <w:r w:rsidR="00114E32" w:rsidRPr="0058339A">
        <w:rPr>
          <w:rFonts w:ascii="Times New Roman" w:hAnsi="Times New Roman" w:cs="Times New Roman"/>
          <w:sz w:val="28"/>
          <w:szCs w:val="28"/>
        </w:rPr>
        <w:t>.</w:t>
      </w:r>
    </w:p>
    <w:p w14:paraId="7FF73921" w14:textId="77777777" w:rsidR="00FF7B2C" w:rsidRPr="0058339A" w:rsidRDefault="00493E45" w:rsidP="007709F8">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14. ПЕРЕЧЕНЬ ПРИЛОЖЕНИЙ</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7938"/>
      </w:tblGrid>
      <w:tr w:rsidR="00215C6A" w:rsidRPr="00ED1BC4" w14:paraId="64113E28" w14:textId="77777777" w:rsidTr="00C0453A">
        <w:trPr>
          <w:trHeight w:val="815"/>
        </w:trPr>
        <w:tc>
          <w:tcPr>
            <w:tcW w:w="1560" w:type="dxa"/>
            <w:vAlign w:val="center"/>
          </w:tcPr>
          <w:p w14:paraId="4A57A252" w14:textId="77777777" w:rsidR="00215C6A" w:rsidRDefault="00215C6A" w:rsidP="007709F8">
            <w:pPr>
              <w:pStyle w:val="ConsPlusNormal"/>
              <w:spacing w:line="235" w:lineRule="auto"/>
              <w:ind w:firstLine="0"/>
              <w:jc w:val="center"/>
              <w:rPr>
                <w:rFonts w:ascii="Times New Roman" w:hAnsi="Times New Roman" w:cs="Times New Roman"/>
                <w:sz w:val="24"/>
                <w:szCs w:val="24"/>
              </w:rPr>
            </w:pPr>
            <w:r>
              <w:rPr>
                <w:rFonts w:ascii="Times New Roman" w:hAnsi="Times New Roman" w:cs="Times New Roman"/>
                <w:sz w:val="24"/>
                <w:szCs w:val="24"/>
              </w:rPr>
              <w:t>Номер</w:t>
            </w:r>
          </w:p>
          <w:p w14:paraId="1EFAFD08" w14:textId="77777777" w:rsidR="00215C6A" w:rsidRPr="007B4E10" w:rsidRDefault="00215C6A" w:rsidP="007709F8">
            <w:pPr>
              <w:pStyle w:val="ConsPlusNormal"/>
              <w:spacing w:line="235" w:lineRule="auto"/>
              <w:ind w:firstLine="0"/>
              <w:jc w:val="center"/>
              <w:rPr>
                <w:rFonts w:ascii="Times New Roman" w:hAnsi="Times New Roman" w:cs="Times New Roman"/>
                <w:sz w:val="24"/>
                <w:szCs w:val="24"/>
              </w:rPr>
            </w:pPr>
            <w:r w:rsidRPr="00ED1BC4">
              <w:rPr>
                <w:rFonts w:ascii="Times New Roman" w:hAnsi="Times New Roman" w:cs="Times New Roman"/>
                <w:sz w:val="24"/>
                <w:szCs w:val="24"/>
              </w:rPr>
              <w:t>приложения</w:t>
            </w:r>
          </w:p>
        </w:tc>
        <w:tc>
          <w:tcPr>
            <w:tcW w:w="7938" w:type="dxa"/>
            <w:vAlign w:val="center"/>
          </w:tcPr>
          <w:p w14:paraId="1DC9DC32" w14:textId="77777777" w:rsidR="00215C6A" w:rsidRPr="007B4E10" w:rsidRDefault="00215C6A" w:rsidP="007709F8">
            <w:pPr>
              <w:pStyle w:val="ConsPlusNormal"/>
              <w:spacing w:line="235" w:lineRule="auto"/>
              <w:ind w:firstLine="709"/>
              <w:jc w:val="center"/>
              <w:rPr>
                <w:rFonts w:ascii="Times New Roman" w:hAnsi="Times New Roman" w:cs="Times New Roman"/>
                <w:sz w:val="24"/>
                <w:szCs w:val="24"/>
              </w:rPr>
            </w:pPr>
            <w:r w:rsidRPr="007B4E10">
              <w:rPr>
                <w:rFonts w:ascii="Times New Roman" w:hAnsi="Times New Roman" w:cs="Times New Roman"/>
                <w:sz w:val="24"/>
                <w:szCs w:val="24"/>
              </w:rPr>
              <w:t>Наименование приложения</w:t>
            </w:r>
          </w:p>
        </w:tc>
      </w:tr>
      <w:tr w:rsidR="00215C6A" w:rsidRPr="00ED1BC4" w14:paraId="5F36E7CD" w14:textId="77777777" w:rsidTr="00C0453A">
        <w:trPr>
          <w:trHeight w:val="473"/>
        </w:trPr>
        <w:tc>
          <w:tcPr>
            <w:tcW w:w="1560" w:type="dxa"/>
            <w:vAlign w:val="center"/>
          </w:tcPr>
          <w:p w14:paraId="048A7620" w14:textId="77777777" w:rsidR="00215C6A" w:rsidRPr="00ED1BC4" w:rsidRDefault="00215C6A" w:rsidP="007709F8">
            <w:pPr>
              <w:pStyle w:val="ConsPlusNormal"/>
              <w:spacing w:line="235" w:lineRule="auto"/>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7938" w:type="dxa"/>
          </w:tcPr>
          <w:p w14:paraId="4EE26B30" w14:textId="5472CA81" w:rsidR="00215C6A" w:rsidRPr="00ED1BC4" w:rsidRDefault="00215C6A" w:rsidP="009B358E">
            <w:pPr>
              <w:pStyle w:val="ConsPlusNormal"/>
              <w:spacing w:line="235" w:lineRule="auto"/>
              <w:ind w:firstLine="0"/>
              <w:jc w:val="both"/>
              <w:rPr>
                <w:rFonts w:ascii="Times New Roman" w:hAnsi="Times New Roman" w:cs="Times New Roman"/>
                <w:sz w:val="24"/>
                <w:szCs w:val="24"/>
              </w:rPr>
            </w:pPr>
            <w:r w:rsidRPr="007B4E10">
              <w:rPr>
                <w:rFonts w:ascii="Times New Roman" w:hAnsi="Times New Roman"/>
                <w:sz w:val="24"/>
                <w:szCs w:val="24"/>
              </w:rPr>
              <w:t>Габаритные размеры ящика почтового типа «Р»</w:t>
            </w:r>
            <w:r>
              <w:rPr>
                <w:rFonts w:ascii="Times New Roman" w:hAnsi="Times New Roman"/>
                <w:sz w:val="24"/>
                <w:szCs w:val="24"/>
              </w:rPr>
              <w:t xml:space="preserve"> </w:t>
            </w:r>
          </w:p>
        </w:tc>
      </w:tr>
      <w:tr w:rsidR="00215C6A" w:rsidRPr="00ED1BC4" w14:paraId="03BFD416" w14:textId="77777777" w:rsidTr="00C0453A">
        <w:trPr>
          <w:trHeight w:val="65"/>
        </w:trPr>
        <w:tc>
          <w:tcPr>
            <w:tcW w:w="1560" w:type="dxa"/>
            <w:vAlign w:val="center"/>
          </w:tcPr>
          <w:p w14:paraId="2E10607D" w14:textId="647A0844" w:rsidR="00215C6A" w:rsidRPr="00ED1BC4" w:rsidRDefault="00215C6A" w:rsidP="007709F8">
            <w:pPr>
              <w:pStyle w:val="ConsPlusNormal"/>
              <w:spacing w:line="235" w:lineRule="auto"/>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7938" w:type="dxa"/>
          </w:tcPr>
          <w:p w14:paraId="45525CD3" w14:textId="77777777" w:rsidR="00215C6A" w:rsidRPr="00ED1BC4" w:rsidRDefault="00215C6A" w:rsidP="00062EE0">
            <w:pPr>
              <w:widowControl w:val="0"/>
              <w:tabs>
                <w:tab w:val="left" w:pos="284"/>
              </w:tabs>
              <w:suppressAutoHyphens/>
              <w:autoSpaceDE w:val="0"/>
              <w:autoSpaceDN w:val="0"/>
              <w:adjustRightInd w:val="0"/>
              <w:spacing w:after="0" w:line="235" w:lineRule="auto"/>
              <w:rPr>
                <w:rFonts w:ascii="Times New Roman" w:hAnsi="Times New Roman"/>
                <w:sz w:val="24"/>
                <w:szCs w:val="24"/>
              </w:rPr>
            </w:pPr>
            <w:r>
              <w:rPr>
                <w:rFonts w:ascii="Times New Roman" w:hAnsi="Times New Roman"/>
                <w:sz w:val="24"/>
                <w:szCs w:val="24"/>
              </w:rPr>
              <w:t>Эскиз ящика почтового</w:t>
            </w:r>
          </w:p>
        </w:tc>
      </w:tr>
    </w:tbl>
    <w:p w14:paraId="713803C4" w14:textId="77777777" w:rsidR="00BC72DC" w:rsidRPr="008B1E06" w:rsidRDefault="00BC72DC" w:rsidP="008B1E06">
      <w:pPr>
        <w:widowControl w:val="0"/>
        <w:spacing w:after="0" w:line="240" w:lineRule="auto"/>
        <w:rPr>
          <w:rFonts w:ascii="Times New Roman" w:eastAsia="Times New Roman" w:hAnsi="Times New Roman"/>
          <w:sz w:val="2"/>
          <w:szCs w:val="2"/>
          <w:lang w:eastAsia="ru-RU"/>
        </w:rPr>
      </w:pPr>
    </w:p>
    <w:p w14:paraId="0CF563C0" w14:textId="77777777" w:rsidR="00BC72DC" w:rsidRDefault="00BC72DC" w:rsidP="007709F8">
      <w:pPr>
        <w:widowControl w:val="0"/>
        <w:ind w:left="-1134" w:right="141" w:firstLine="3828"/>
        <w:jc w:val="right"/>
        <w:rPr>
          <w:rFonts w:ascii="Times New Roman" w:hAnsi="Times New Roman"/>
          <w:sz w:val="28"/>
          <w:szCs w:val="28"/>
        </w:rPr>
        <w:sectPr w:rsidR="00BC72DC" w:rsidSect="009B358E">
          <w:headerReference w:type="default" r:id="rId9"/>
          <w:pgSz w:w="11906" w:h="16838" w:code="9"/>
          <w:pgMar w:top="993" w:right="851" w:bottom="1134" w:left="1701" w:header="709" w:footer="709" w:gutter="0"/>
          <w:cols w:space="708"/>
          <w:docGrid w:linePitch="381"/>
        </w:sectPr>
      </w:pPr>
    </w:p>
    <w:p w14:paraId="3D0085CE" w14:textId="77777777" w:rsidR="000123D9" w:rsidRPr="0058339A" w:rsidRDefault="000123D9" w:rsidP="007709F8">
      <w:pPr>
        <w:widowControl w:val="0"/>
        <w:spacing w:after="0" w:line="240" w:lineRule="auto"/>
        <w:ind w:firstLine="426"/>
        <w:jc w:val="right"/>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lastRenderedPageBreak/>
        <w:t>Приложение №</w:t>
      </w:r>
      <w:r w:rsidR="00BA6861">
        <w:rPr>
          <w:rFonts w:ascii="Times New Roman" w:eastAsia="Times New Roman" w:hAnsi="Times New Roman"/>
          <w:sz w:val="28"/>
          <w:szCs w:val="28"/>
          <w:lang w:eastAsia="ru-RU"/>
        </w:rPr>
        <w:t xml:space="preserve"> </w:t>
      </w:r>
      <w:r w:rsidR="00C64E4B">
        <w:rPr>
          <w:rFonts w:ascii="Times New Roman" w:eastAsia="Times New Roman" w:hAnsi="Times New Roman"/>
          <w:sz w:val="28"/>
          <w:szCs w:val="28"/>
          <w:lang w:eastAsia="ru-RU"/>
        </w:rPr>
        <w:t>1</w:t>
      </w:r>
      <w:r w:rsidR="0008618E">
        <w:rPr>
          <w:rFonts w:ascii="Times New Roman" w:eastAsia="Times New Roman" w:hAnsi="Times New Roman"/>
          <w:sz w:val="28"/>
          <w:szCs w:val="28"/>
          <w:lang w:eastAsia="ru-RU"/>
        </w:rPr>
        <w:t xml:space="preserve"> к ТЗ</w:t>
      </w:r>
    </w:p>
    <w:p w14:paraId="581A0D7F" w14:textId="77777777" w:rsidR="000123D9" w:rsidRDefault="000123D9" w:rsidP="007709F8">
      <w:pPr>
        <w:widowControl w:val="0"/>
        <w:jc w:val="both"/>
        <w:rPr>
          <w:rFonts w:ascii="Times New Roman" w:eastAsia="Times New Roman" w:hAnsi="Times New Roman"/>
          <w:sz w:val="24"/>
          <w:szCs w:val="24"/>
          <w:lang w:eastAsia="ru-RU"/>
        </w:rPr>
      </w:pPr>
    </w:p>
    <w:p w14:paraId="7A849CEC" w14:textId="77777777" w:rsidR="00FC1891" w:rsidRPr="00A41921" w:rsidRDefault="000123D9" w:rsidP="007709F8">
      <w:pPr>
        <w:widowControl w:val="0"/>
        <w:jc w:val="center"/>
        <w:rPr>
          <w:rFonts w:ascii="Times New Roman" w:hAnsi="Times New Roman"/>
          <w:b/>
          <w:sz w:val="28"/>
          <w:szCs w:val="28"/>
        </w:rPr>
      </w:pPr>
      <w:r w:rsidRPr="00A41921">
        <w:rPr>
          <w:rFonts w:ascii="Times New Roman" w:eastAsia="Times New Roman" w:hAnsi="Times New Roman"/>
          <w:b/>
          <w:sz w:val="28"/>
          <w:szCs w:val="28"/>
          <w:lang w:eastAsia="ru-RU"/>
        </w:rPr>
        <w:t>Габаритные размеры ящика почтового типа «Р»</w:t>
      </w:r>
    </w:p>
    <w:p w14:paraId="4C84F721" w14:textId="77777777" w:rsidR="00FC1891" w:rsidRPr="00062EE0" w:rsidRDefault="00E6647A" w:rsidP="007709F8">
      <w:pPr>
        <w:widowControl w:val="0"/>
        <w:spacing w:after="0" w:line="240" w:lineRule="auto"/>
        <w:ind w:firstLine="426"/>
        <w:jc w:val="center"/>
        <w:rPr>
          <w:rFonts w:ascii="Times New Roman" w:eastAsia="Times New Roman" w:hAnsi="Times New Roman"/>
          <w:lang w:eastAsia="ru-RU"/>
        </w:rPr>
      </w:pPr>
      <w:r w:rsidRPr="00E6647A">
        <w:rPr>
          <w:noProof/>
          <w:lang w:eastAsia="ru-RU"/>
        </w:rPr>
        <w:t xml:space="preserve"> </w:t>
      </w:r>
    </w:p>
    <w:p w14:paraId="24098E52" w14:textId="77777777" w:rsidR="00FC1891" w:rsidRPr="0058339A" w:rsidRDefault="00434D5A" w:rsidP="00434D5A">
      <w:pPr>
        <w:widowControl w:val="0"/>
        <w:spacing w:after="0" w:line="240" w:lineRule="auto"/>
        <w:ind w:firstLine="426"/>
        <w:jc w:val="center"/>
        <w:rPr>
          <w:rFonts w:ascii="Times New Roman" w:eastAsia="Times New Roman" w:hAnsi="Times New Roman"/>
          <w:lang w:eastAsia="ru-RU"/>
        </w:rPr>
      </w:pPr>
      <w:r w:rsidRPr="00434D5A">
        <w:rPr>
          <w:rFonts w:ascii="Times New Roman" w:eastAsia="Times New Roman" w:hAnsi="Times New Roman"/>
          <w:noProof/>
          <w:lang w:eastAsia="ru-RU"/>
        </w:rPr>
        <w:drawing>
          <wp:inline distT="0" distB="0" distL="0" distR="0" wp14:anchorId="0A339228" wp14:editId="777AB4E3">
            <wp:extent cx="3917950" cy="4860290"/>
            <wp:effectExtent l="0" t="0" r="6350" b="0"/>
            <wp:docPr id="2" name="Рисунок 2" descr="C:\Users\Natalia.Shepeleva\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alia.Shepeleva\Desktop\Безымянный.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7950" cy="4860290"/>
                    </a:xfrm>
                    <a:prstGeom prst="rect">
                      <a:avLst/>
                    </a:prstGeom>
                    <a:noFill/>
                    <a:ln>
                      <a:noFill/>
                    </a:ln>
                  </pic:spPr>
                </pic:pic>
              </a:graphicData>
            </a:graphic>
          </wp:inline>
        </w:drawing>
      </w:r>
    </w:p>
    <w:p w14:paraId="1DA5B7C2" w14:textId="77777777" w:rsidR="00FC1891" w:rsidRPr="0058339A" w:rsidRDefault="00FC1891" w:rsidP="007709F8">
      <w:pPr>
        <w:widowControl w:val="0"/>
        <w:spacing w:after="0" w:line="240" w:lineRule="auto"/>
        <w:jc w:val="both"/>
        <w:rPr>
          <w:rFonts w:ascii="Times New Roman" w:eastAsia="Times New Roman" w:hAnsi="Times New Roman"/>
          <w:lang w:eastAsia="ru-RU"/>
        </w:rPr>
      </w:pPr>
    </w:p>
    <w:p w14:paraId="79874A64" w14:textId="77777777" w:rsidR="0008618E" w:rsidRPr="007B4E10" w:rsidRDefault="00FC1891" w:rsidP="007709F8">
      <w:pPr>
        <w:widowControl w:val="0"/>
        <w:spacing w:after="0" w:line="240" w:lineRule="auto"/>
        <w:ind w:firstLine="426"/>
        <w:jc w:val="center"/>
        <w:rPr>
          <w:rFonts w:ascii="Times New Roman" w:eastAsia="Times New Roman" w:hAnsi="Times New Roman"/>
          <w:sz w:val="28"/>
          <w:szCs w:val="28"/>
          <w:lang w:eastAsia="ru-RU"/>
        </w:rPr>
      </w:pPr>
      <w:r w:rsidRPr="007B4E10">
        <w:rPr>
          <w:rFonts w:ascii="Times New Roman" w:eastAsia="Times New Roman" w:hAnsi="Times New Roman"/>
          <w:sz w:val="28"/>
          <w:szCs w:val="28"/>
          <w:lang w:eastAsia="ru-RU"/>
        </w:rPr>
        <w:t xml:space="preserve">Рисунок А. Габаритные размеры (мм) ящика почтового типа «Р» </w:t>
      </w:r>
      <w:r w:rsidR="0098653C">
        <w:rPr>
          <w:rFonts w:ascii="Times New Roman" w:eastAsia="Times New Roman" w:hAnsi="Times New Roman"/>
          <w:sz w:val="28"/>
          <w:szCs w:val="28"/>
          <w:lang w:eastAsia="ru-RU"/>
        </w:rPr>
        <w:t>–</w:t>
      </w:r>
    </w:p>
    <w:p w14:paraId="563DD204" w14:textId="77777777" w:rsidR="00FC1891" w:rsidRPr="007B4E10" w:rsidRDefault="00FC1891" w:rsidP="007709F8">
      <w:pPr>
        <w:widowControl w:val="0"/>
        <w:spacing w:after="0" w:line="240" w:lineRule="auto"/>
        <w:ind w:firstLine="426"/>
        <w:jc w:val="center"/>
        <w:rPr>
          <w:rFonts w:ascii="Times New Roman" w:eastAsia="Times New Roman" w:hAnsi="Times New Roman"/>
          <w:sz w:val="28"/>
          <w:szCs w:val="28"/>
          <w:lang w:eastAsia="ru-RU"/>
        </w:rPr>
      </w:pPr>
      <w:r w:rsidRPr="007B4E10">
        <w:rPr>
          <w:rFonts w:ascii="Times New Roman" w:eastAsia="Times New Roman" w:hAnsi="Times New Roman"/>
          <w:sz w:val="28"/>
          <w:szCs w:val="28"/>
          <w:lang w:eastAsia="ru-RU"/>
        </w:rPr>
        <w:t>вид спереди</w:t>
      </w:r>
    </w:p>
    <w:p w14:paraId="1CAECEAE" w14:textId="77777777" w:rsidR="00FC1891" w:rsidRPr="0058339A" w:rsidRDefault="00FC1891" w:rsidP="007709F8">
      <w:pPr>
        <w:widowControl w:val="0"/>
        <w:spacing w:after="0" w:line="240" w:lineRule="auto"/>
        <w:ind w:firstLine="426"/>
        <w:jc w:val="both"/>
        <w:rPr>
          <w:rFonts w:ascii="Times New Roman" w:eastAsia="Times New Roman" w:hAnsi="Times New Roman"/>
          <w:lang w:eastAsia="ru-RU"/>
        </w:rPr>
      </w:pPr>
    </w:p>
    <w:p w14:paraId="793B99E9" w14:textId="77777777" w:rsidR="00FC1891" w:rsidRPr="0058339A" w:rsidRDefault="00FC1891" w:rsidP="007709F8">
      <w:pPr>
        <w:widowControl w:val="0"/>
        <w:spacing w:after="0" w:line="240" w:lineRule="auto"/>
        <w:ind w:firstLine="426"/>
        <w:jc w:val="both"/>
        <w:rPr>
          <w:rFonts w:ascii="Times New Roman" w:eastAsia="Times New Roman" w:hAnsi="Times New Roman"/>
          <w:noProof/>
          <w:lang w:eastAsia="ru-RU"/>
        </w:rPr>
      </w:pPr>
    </w:p>
    <w:p w14:paraId="7E8C8264" w14:textId="77777777" w:rsidR="00FC1891" w:rsidRPr="0058339A" w:rsidRDefault="00FC1891" w:rsidP="007709F8">
      <w:pPr>
        <w:widowControl w:val="0"/>
        <w:spacing w:after="0" w:line="240" w:lineRule="auto"/>
        <w:jc w:val="both"/>
        <w:rPr>
          <w:rFonts w:ascii="Times New Roman" w:eastAsia="Times New Roman" w:hAnsi="Times New Roman"/>
          <w:lang w:eastAsia="ru-RU"/>
        </w:rPr>
      </w:pPr>
    </w:p>
    <w:p w14:paraId="6F73352E" w14:textId="77777777" w:rsidR="00FC1891" w:rsidRPr="0058339A" w:rsidRDefault="00FC1891" w:rsidP="007709F8">
      <w:pPr>
        <w:widowControl w:val="0"/>
        <w:spacing w:after="0" w:line="240" w:lineRule="auto"/>
        <w:ind w:firstLine="426"/>
        <w:jc w:val="both"/>
        <w:rPr>
          <w:rFonts w:ascii="Times New Roman" w:eastAsia="Times New Roman" w:hAnsi="Times New Roman"/>
          <w:lang w:eastAsia="ru-RU"/>
        </w:rPr>
      </w:pPr>
    </w:p>
    <w:p w14:paraId="31CC137B" w14:textId="77777777" w:rsidR="00FC1891" w:rsidRPr="0058339A" w:rsidRDefault="000C577E" w:rsidP="007709F8">
      <w:pPr>
        <w:widowControl w:val="0"/>
        <w:spacing w:after="0" w:line="240" w:lineRule="auto"/>
        <w:ind w:firstLine="426"/>
        <w:jc w:val="center"/>
        <w:rPr>
          <w:rFonts w:ascii="Times New Roman" w:eastAsia="Times New Roman" w:hAnsi="Times New Roman"/>
          <w:lang w:eastAsia="ru-RU"/>
        </w:rPr>
      </w:pPr>
      <w:r>
        <w:rPr>
          <w:rFonts w:ascii="Times New Roman" w:eastAsia="Times New Roman" w:hAnsi="Times New Roman"/>
          <w:noProof/>
          <w:lang w:val="en-US" w:eastAsia="ru-RU"/>
        </w:rPr>
        <w:lastRenderedPageBreak/>
        <w:t xml:space="preserve"> </w:t>
      </w:r>
      <w:r w:rsidR="00C20B73">
        <w:rPr>
          <w:noProof/>
          <w:lang w:eastAsia="ru-RU"/>
        </w:rPr>
        <w:drawing>
          <wp:inline distT="0" distB="0" distL="0" distR="0" wp14:anchorId="397A56AF" wp14:editId="255C58E8">
            <wp:extent cx="4670112" cy="7101130"/>
            <wp:effectExtent l="0" t="0" r="0" b="508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685222" cy="7124105"/>
                    </a:xfrm>
                    <a:prstGeom prst="rect">
                      <a:avLst/>
                    </a:prstGeom>
                  </pic:spPr>
                </pic:pic>
              </a:graphicData>
            </a:graphic>
          </wp:inline>
        </w:drawing>
      </w:r>
    </w:p>
    <w:p w14:paraId="7D143391" w14:textId="77777777" w:rsidR="00FC1891" w:rsidRPr="0058339A" w:rsidRDefault="00FC1891" w:rsidP="007709F8">
      <w:pPr>
        <w:widowControl w:val="0"/>
        <w:spacing w:after="0" w:line="240" w:lineRule="auto"/>
        <w:ind w:firstLine="426"/>
        <w:jc w:val="both"/>
        <w:rPr>
          <w:rFonts w:ascii="Times New Roman" w:eastAsia="Times New Roman" w:hAnsi="Times New Roman"/>
          <w:lang w:eastAsia="ru-RU"/>
        </w:rPr>
      </w:pPr>
    </w:p>
    <w:p w14:paraId="0B0B325F" w14:textId="77777777" w:rsidR="00FC1891" w:rsidRPr="007B4E10" w:rsidRDefault="00FC1891" w:rsidP="007709F8">
      <w:pPr>
        <w:widowControl w:val="0"/>
        <w:spacing w:after="0" w:line="240" w:lineRule="auto"/>
        <w:ind w:firstLine="426"/>
        <w:jc w:val="center"/>
        <w:rPr>
          <w:rFonts w:ascii="Times New Roman" w:eastAsia="Times New Roman" w:hAnsi="Times New Roman"/>
          <w:sz w:val="28"/>
          <w:szCs w:val="28"/>
          <w:lang w:eastAsia="ru-RU"/>
        </w:rPr>
      </w:pPr>
      <w:r w:rsidRPr="007B4E10">
        <w:rPr>
          <w:rFonts w:ascii="Times New Roman" w:eastAsia="Times New Roman" w:hAnsi="Times New Roman"/>
          <w:sz w:val="28"/>
          <w:szCs w:val="28"/>
          <w:lang w:eastAsia="ru-RU"/>
        </w:rPr>
        <w:t>Продолжение рисунка А. Габаритные размеры (мм) ящика почтового типа «Р»</w:t>
      </w:r>
      <w:r w:rsidR="0008618E">
        <w:rPr>
          <w:rFonts w:ascii="Times New Roman" w:eastAsia="Times New Roman" w:hAnsi="Times New Roman"/>
          <w:sz w:val="28"/>
          <w:szCs w:val="28"/>
          <w:lang w:eastAsia="ru-RU"/>
        </w:rPr>
        <w:t xml:space="preserve"> </w:t>
      </w:r>
      <w:r w:rsidR="0098653C">
        <w:rPr>
          <w:rFonts w:ascii="Sylfaen" w:eastAsia="Times New Roman" w:hAnsi="Sylfaen"/>
          <w:sz w:val="28"/>
          <w:szCs w:val="28"/>
          <w:lang w:eastAsia="ru-RU"/>
        </w:rPr>
        <w:t>–</w:t>
      </w:r>
      <w:r w:rsidR="008B1E06" w:rsidRPr="00311559">
        <w:rPr>
          <w:rFonts w:ascii="Times New Roman" w:eastAsia="Times New Roman" w:hAnsi="Times New Roman"/>
          <w:sz w:val="28"/>
          <w:szCs w:val="28"/>
          <w:lang w:eastAsia="ru-RU"/>
        </w:rPr>
        <w:t xml:space="preserve"> </w:t>
      </w:r>
      <w:r w:rsidRPr="007B4E10">
        <w:rPr>
          <w:rFonts w:ascii="Times New Roman" w:eastAsia="Times New Roman" w:hAnsi="Times New Roman"/>
          <w:sz w:val="28"/>
          <w:szCs w:val="28"/>
          <w:lang w:eastAsia="ru-RU"/>
        </w:rPr>
        <w:t>вид сбоку</w:t>
      </w:r>
    </w:p>
    <w:p w14:paraId="4798212E" w14:textId="77777777" w:rsidR="00FC1891" w:rsidRDefault="00FC1891" w:rsidP="007709F8">
      <w:pPr>
        <w:widowControl w:val="0"/>
        <w:spacing w:after="0" w:line="240" w:lineRule="auto"/>
        <w:ind w:firstLine="426"/>
        <w:jc w:val="center"/>
        <w:rPr>
          <w:rFonts w:ascii="Times New Roman" w:eastAsia="Times New Roman" w:hAnsi="Times New Roman"/>
          <w:sz w:val="28"/>
          <w:szCs w:val="28"/>
          <w:lang w:eastAsia="ru-RU"/>
        </w:rPr>
      </w:pPr>
    </w:p>
    <w:p w14:paraId="323DC42B" w14:textId="77777777" w:rsidR="00BE612B" w:rsidRDefault="00BE612B" w:rsidP="007709F8">
      <w:pPr>
        <w:widowControl w:val="0"/>
        <w:spacing w:after="0" w:line="240" w:lineRule="auto"/>
        <w:ind w:firstLine="426"/>
        <w:jc w:val="center"/>
        <w:rPr>
          <w:rFonts w:ascii="Times New Roman" w:eastAsia="Times New Roman" w:hAnsi="Times New Roman"/>
          <w:sz w:val="28"/>
          <w:szCs w:val="28"/>
          <w:lang w:eastAsia="ru-RU"/>
        </w:rPr>
      </w:pPr>
    </w:p>
    <w:p w14:paraId="069B7307" w14:textId="77777777" w:rsidR="00193126" w:rsidRDefault="00193126" w:rsidP="007709F8">
      <w:pPr>
        <w:widowControl w:val="0"/>
        <w:spacing w:after="0" w:line="240" w:lineRule="auto"/>
        <w:ind w:firstLine="426"/>
        <w:jc w:val="center"/>
        <w:rPr>
          <w:rFonts w:ascii="Times New Roman" w:eastAsia="Times New Roman" w:hAnsi="Times New Roman"/>
          <w:sz w:val="28"/>
          <w:szCs w:val="28"/>
          <w:lang w:eastAsia="ru-RU"/>
        </w:rPr>
      </w:pPr>
    </w:p>
    <w:p w14:paraId="14987903" w14:textId="77777777" w:rsidR="00193126" w:rsidRDefault="00C20B73" w:rsidP="007709F8">
      <w:pPr>
        <w:widowControl w:val="0"/>
        <w:spacing w:after="0" w:line="240" w:lineRule="auto"/>
        <w:ind w:firstLine="426"/>
        <w:jc w:val="center"/>
        <w:rPr>
          <w:rFonts w:ascii="Times New Roman" w:eastAsia="Times New Roman" w:hAnsi="Times New Roman"/>
          <w:sz w:val="28"/>
          <w:szCs w:val="28"/>
          <w:lang w:eastAsia="ru-RU"/>
        </w:rPr>
      </w:pPr>
      <w:r>
        <w:rPr>
          <w:noProof/>
          <w:lang w:eastAsia="ru-RU"/>
        </w:rPr>
        <w:lastRenderedPageBreak/>
        <w:drawing>
          <wp:inline distT="0" distB="0" distL="0" distR="0" wp14:anchorId="62CB943F" wp14:editId="3703182B">
            <wp:extent cx="2976113" cy="3890902"/>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83775" cy="3900920"/>
                    </a:xfrm>
                    <a:prstGeom prst="rect">
                      <a:avLst/>
                    </a:prstGeom>
                  </pic:spPr>
                </pic:pic>
              </a:graphicData>
            </a:graphic>
          </wp:inline>
        </w:drawing>
      </w:r>
    </w:p>
    <w:p w14:paraId="386714AC" w14:textId="77777777" w:rsidR="00BE612B" w:rsidRDefault="00BE612B" w:rsidP="007709F8">
      <w:pPr>
        <w:widowControl w:val="0"/>
        <w:spacing w:after="0" w:line="240" w:lineRule="auto"/>
        <w:ind w:firstLine="426"/>
        <w:jc w:val="center"/>
        <w:rPr>
          <w:rFonts w:ascii="Times New Roman" w:eastAsia="Times New Roman" w:hAnsi="Times New Roman"/>
          <w:sz w:val="28"/>
          <w:szCs w:val="28"/>
          <w:lang w:eastAsia="ru-RU"/>
        </w:rPr>
      </w:pPr>
    </w:p>
    <w:p w14:paraId="6590E73E" w14:textId="77777777" w:rsidR="00193126" w:rsidRPr="0058339A" w:rsidRDefault="00193126" w:rsidP="007709F8">
      <w:pPr>
        <w:widowControl w:val="0"/>
        <w:spacing w:after="0" w:line="240" w:lineRule="auto"/>
        <w:ind w:firstLine="426"/>
        <w:jc w:val="both"/>
        <w:rPr>
          <w:rFonts w:ascii="Times New Roman" w:eastAsia="Times New Roman" w:hAnsi="Times New Roman"/>
          <w:lang w:eastAsia="ru-RU"/>
        </w:rPr>
      </w:pPr>
    </w:p>
    <w:p w14:paraId="030430C9" w14:textId="77777777" w:rsidR="00193126" w:rsidRPr="007B4E10" w:rsidRDefault="00193126" w:rsidP="007709F8">
      <w:pPr>
        <w:widowControl w:val="0"/>
        <w:spacing w:after="0" w:line="240" w:lineRule="auto"/>
        <w:ind w:firstLine="426"/>
        <w:jc w:val="center"/>
        <w:rPr>
          <w:rFonts w:ascii="Times New Roman" w:eastAsia="Times New Roman" w:hAnsi="Times New Roman"/>
          <w:sz w:val="28"/>
          <w:szCs w:val="28"/>
          <w:lang w:eastAsia="ru-RU"/>
        </w:rPr>
      </w:pPr>
      <w:r w:rsidRPr="007B4E10">
        <w:rPr>
          <w:rFonts w:ascii="Times New Roman" w:eastAsia="Times New Roman" w:hAnsi="Times New Roman"/>
          <w:sz w:val="28"/>
          <w:szCs w:val="28"/>
          <w:lang w:eastAsia="ru-RU"/>
        </w:rPr>
        <w:t>Продолжение рисунка А. Габаритные размеры (мм) ящика почтового типа «Р»</w:t>
      </w:r>
      <w:r>
        <w:rPr>
          <w:rFonts w:ascii="Times New Roman" w:eastAsia="Times New Roman" w:hAnsi="Times New Roman"/>
          <w:sz w:val="28"/>
          <w:szCs w:val="28"/>
          <w:lang w:eastAsia="ru-RU"/>
        </w:rPr>
        <w:t xml:space="preserve"> </w:t>
      </w:r>
      <w:r w:rsidR="0098653C">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Pr="007B4E10">
        <w:rPr>
          <w:rFonts w:ascii="Times New Roman" w:eastAsia="Times New Roman" w:hAnsi="Times New Roman"/>
          <w:sz w:val="28"/>
          <w:szCs w:val="28"/>
          <w:lang w:eastAsia="ru-RU"/>
        </w:rPr>
        <w:t>вид с</w:t>
      </w:r>
      <w:r>
        <w:rPr>
          <w:rFonts w:ascii="Times New Roman" w:eastAsia="Times New Roman" w:hAnsi="Times New Roman"/>
          <w:sz w:val="28"/>
          <w:szCs w:val="28"/>
          <w:lang w:eastAsia="ru-RU"/>
        </w:rPr>
        <w:t>зади</w:t>
      </w:r>
    </w:p>
    <w:p w14:paraId="52D03AC7" w14:textId="77777777" w:rsidR="00193126" w:rsidRPr="007B4E10" w:rsidRDefault="00193126" w:rsidP="007709F8">
      <w:pPr>
        <w:widowControl w:val="0"/>
        <w:spacing w:after="0" w:line="240" w:lineRule="auto"/>
        <w:ind w:firstLine="426"/>
        <w:jc w:val="center"/>
        <w:rPr>
          <w:rFonts w:ascii="Times New Roman" w:eastAsia="Times New Roman" w:hAnsi="Times New Roman"/>
          <w:sz w:val="28"/>
          <w:szCs w:val="28"/>
          <w:lang w:eastAsia="ru-RU"/>
        </w:rPr>
      </w:pPr>
    </w:p>
    <w:p w14:paraId="196BC122" w14:textId="77777777" w:rsidR="00FC1891" w:rsidRPr="0058339A" w:rsidRDefault="00C20B73" w:rsidP="007709F8">
      <w:pPr>
        <w:widowControl w:val="0"/>
        <w:spacing w:after="0" w:line="240" w:lineRule="auto"/>
        <w:ind w:firstLine="426"/>
        <w:jc w:val="center"/>
        <w:rPr>
          <w:rFonts w:ascii="Times New Roman" w:eastAsia="Times New Roman" w:hAnsi="Times New Roman"/>
          <w:lang w:eastAsia="ru-RU"/>
        </w:rPr>
      </w:pPr>
      <w:r>
        <w:rPr>
          <w:noProof/>
          <w:lang w:eastAsia="ru-RU"/>
        </w:rPr>
        <w:drawing>
          <wp:inline distT="0" distB="0" distL="0" distR="0" wp14:anchorId="0CC2F6F3" wp14:editId="2E888D23">
            <wp:extent cx="4796287" cy="3180604"/>
            <wp:effectExtent l="0" t="0" r="4445" b="127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16787" cy="3194198"/>
                    </a:xfrm>
                    <a:prstGeom prst="rect">
                      <a:avLst/>
                    </a:prstGeom>
                  </pic:spPr>
                </pic:pic>
              </a:graphicData>
            </a:graphic>
          </wp:inline>
        </w:drawing>
      </w:r>
    </w:p>
    <w:p w14:paraId="55DD01DA" w14:textId="77777777" w:rsidR="00FC1891" w:rsidRDefault="00FC1891" w:rsidP="007709F8">
      <w:pPr>
        <w:widowControl w:val="0"/>
        <w:spacing w:after="0" w:line="240" w:lineRule="auto"/>
        <w:ind w:firstLine="426"/>
        <w:jc w:val="both"/>
        <w:rPr>
          <w:rFonts w:ascii="Times New Roman" w:eastAsia="Times New Roman" w:hAnsi="Times New Roman"/>
          <w:lang w:eastAsia="ru-RU"/>
        </w:rPr>
      </w:pPr>
    </w:p>
    <w:p w14:paraId="1A9CF37F" w14:textId="77777777" w:rsidR="00FC1891" w:rsidRPr="007B4E10" w:rsidRDefault="00FC1891" w:rsidP="007709F8">
      <w:pPr>
        <w:widowControl w:val="0"/>
        <w:spacing w:after="0" w:line="240" w:lineRule="auto"/>
        <w:ind w:firstLine="426"/>
        <w:jc w:val="center"/>
        <w:rPr>
          <w:rFonts w:ascii="Times New Roman" w:eastAsia="Times New Roman" w:hAnsi="Times New Roman"/>
          <w:sz w:val="28"/>
          <w:szCs w:val="28"/>
          <w:lang w:eastAsia="ru-RU"/>
        </w:rPr>
      </w:pPr>
      <w:r w:rsidRPr="007B4E10">
        <w:rPr>
          <w:rFonts w:ascii="Times New Roman" w:eastAsia="Times New Roman" w:hAnsi="Times New Roman"/>
          <w:sz w:val="28"/>
          <w:szCs w:val="28"/>
          <w:lang w:eastAsia="ru-RU"/>
        </w:rPr>
        <w:t>Продолжение рисунка А. Габаритные размеры (мм) ящика почтового типа «Р»</w:t>
      </w:r>
      <w:r w:rsidR="0008618E">
        <w:rPr>
          <w:rFonts w:ascii="Times New Roman" w:eastAsia="Times New Roman" w:hAnsi="Times New Roman"/>
          <w:sz w:val="28"/>
          <w:szCs w:val="28"/>
          <w:lang w:eastAsia="ru-RU"/>
        </w:rPr>
        <w:t xml:space="preserve"> </w:t>
      </w:r>
      <w:r w:rsidR="0098653C">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Pr="007B4E10">
        <w:rPr>
          <w:rFonts w:ascii="Times New Roman" w:eastAsia="Times New Roman" w:hAnsi="Times New Roman"/>
          <w:sz w:val="28"/>
          <w:szCs w:val="28"/>
          <w:lang w:eastAsia="ru-RU"/>
        </w:rPr>
        <w:t>вид сверху</w:t>
      </w:r>
    </w:p>
    <w:p w14:paraId="123606D0" w14:textId="77777777" w:rsidR="00FC1891" w:rsidRDefault="00FC1891" w:rsidP="007709F8">
      <w:pPr>
        <w:widowControl w:val="0"/>
        <w:spacing w:after="0" w:line="240" w:lineRule="auto"/>
        <w:ind w:firstLine="426"/>
        <w:rPr>
          <w:rFonts w:ascii="Times New Roman" w:eastAsia="Times New Roman" w:hAnsi="Times New Roman"/>
          <w:sz w:val="28"/>
          <w:szCs w:val="28"/>
          <w:lang w:eastAsia="ru-RU"/>
        </w:rPr>
      </w:pPr>
    </w:p>
    <w:p w14:paraId="3DB00B77" w14:textId="77777777" w:rsidR="00193126" w:rsidRDefault="00193126" w:rsidP="007709F8">
      <w:pPr>
        <w:widowControl w:val="0"/>
        <w:spacing w:after="0" w:line="240" w:lineRule="auto"/>
        <w:ind w:firstLine="426"/>
        <w:jc w:val="center"/>
        <w:rPr>
          <w:rFonts w:ascii="Times New Roman" w:eastAsia="Times New Roman" w:hAnsi="Times New Roman"/>
          <w:sz w:val="28"/>
          <w:szCs w:val="28"/>
          <w:lang w:eastAsia="ru-RU"/>
        </w:rPr>
        <w:sectPr w:rsidR="00193126" w:rsidSect="00BE41AD">
          <w:pgSz w:w="11906" w:h="16838" w:code="9"/>
          <w:pgMar w:top="1134" w:right="851" w:bottom="1134" w:left="1701" w:header="709" w:footer="709" w:gutter="0"/>
          <w:cols w:space="708"/>
          <w:docGrid w:linePitch="381"/>
        </w:sectPr>
      </w:pPr>
    </w:p>
    <w:p w14:paraId="72F2D4CE" w14:textId="5260B6F0" w:rsidR="00FC1891" w:rsidRDefault="00FC1891" w:rsidP="007709F8">
      <w:pPr>
        <w:widowControl w:val="0"/>
        <w:spacing w:after="0" w:line="240" w:lineRule="auto"/>
        <w:jc w:val="right"/>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lastRenderedPageBreak/>
        <w:t xml:space="preserve">Приложение № </w:t>
      </w:r>
      <w:r w:rsidR="00215C6A">
        <w:rPr>
          <w:rFonts w:ascii="Times New Roman" w:eastAsia="Times New Roman" w:hAnsi="Times New Roman"/>
          <w:sz w:val="28"/>
          <w:szCs w:val="28"/>
          <w:lang w:eastAsia="ru-RU"/>
        </w:rPr>
        <w:t>2</w:t>
      </w:r>
      <w:r w:rsidR="001524A1" w:rsidRPr="0058339A">
        <w:rPr>
          <w:rFonts w:ascii="Times New Roman" w:eastAsia="Times New Roman" w:hAnsi="Times New Roman"/>
          <w:sz w:val="28"/>
          <w:szCs w:val="28"/>
          <w:lang w:eastAsia="ru-RU"/>
        </w:rPr>
        <w:t xml:space="preserve"> </w:t>
      </w:r>
      <w:r w:rsidR="00BA6861">
        <w:rPr>
          <w:rFonts w:ascii="Times New Roman" w:eastAsia="Times New Roman" w:hAnsi="Times New Roman"/>
          <w:sz w:val="28"/>
          <w:szCs w:val="28"/>
          <w:lang w:eastAsia="ru-RU"/>
        </w:rPr>
        <w:t>к ТЗ</w:t>
      </w:r>
    </w:p>
    <w:p w14:paraId="68DAE822" w14:textId="77777777" w:rsidR="00FE7749" w:rsidRPr="0058339A" w:rsidRDefault="00FE7749" w:rsidP="007709F8">
      <w:pPr>
        <w:widowControl w:val="0"/>
        <w:spacing w:after="0" w:line="240" w:lineRule="auto"/>
        <w:jc w:val="right"/>
        <w:rPr>
          <w:rFonts w:ascii="Times New Roman" w:eastAsia="Times New Roman" w:hAnsi="Times New Roman"/>
          <w:sz w:val="28"/>
          <w:szCs w:val="28"/>
          <w:lang w:eastAsia="ru-RU"/>
        </w:rPr>
      </w:pPr>
    </w:p>
    <w:p w14:paraId="31083F96" w14:textId="77777777" w:rsidR="001172A8" w:rsidRDefault="001172A8" w:rsidP="007709F8">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Эскиз </w:t>
      </w:r>
      <w:r w:rsidR="00062EE0">
        <w:rPr>
          <w:rFonts w:ascii="Times New Roman" w:eastAsia="Times New Roman" w:hAnsi="Times New Roman"/>
          <w:b/>
          <w:sz w:val="28"/>
          <w:szCs w:val="28"/>
          <w:lang w:eastAsia="ru-RU"/>
        </w:rPr>
        <w:t>ящика</w:t>
      </w:r>
      <w:r w:rsidR="000E54A4" w:rsidRPr="000E54A4">
        <w:rPr>
          <w:rFonts w:ascii="Times New Roman" w:eastAsia="Times New Roman" w:hAnsi="Times New Roman"/>
          <w:b/>
          <w:sz w:val="28"/>
          <w:szCs w:val="28"/>
          <w:lang w:eastAsia="ru-RU"/>
        </w:rPr>
        <w:t xml:space="preserve"> </w:t>
      </w:r>
      <w:r w:rsidR="000E54A4">
        <w:rPr>
          <w:rFonts w:ascii="Times New Roman" w:eastAsia="Times New Roman" w:hAnsi="Times New Roman"/>
          <w:b/>
          <w:sz w:val="28"/>
          <w:szCs w:val="28"/>
          <w:lang w:eastAsia="ru-RU"/>
        </w:rPr>
        <w:t>почтов</w:t>
      </w:r>
      <w:r w:rsidR="00062EE0">
        <w:rPr>
          <w:rFonts w:ascii="Times New Roman" w:eastAsia="Times New Roman" w:hAnsi="Times New Roman"/>
          <w:b/>
          <w:sz w:val="28"/>
          <w:szCs w:val="28"/>
          <w:lang w:eastAsia="ru-RU"/>
        </w:rPr>
        <w:t>ого</w:t>
      </w:r>
    </w:p>
    <w:p w14:paraId="247C322A" w14:textId="77777777" w:rsidR="00C64E4B" w:rsidRPr="00B21867" w:rsidRDefault="00C64E4B" w:rsidP="007709F8">
      <w:pPr>
        <w:widowControl w:val="0"/>
        <w:jc w:val="center"/>
        <w:rPr>
          <w:rFonts w:ascii="Times New Roman" w:hAnsi="Times New Roman"/>
          <w:b/>
          <w:sz w:val="28"/>
          <w:szCs w:val="28"/>
        </w:rPr>
      </w:pPr>
      <w:r>
        <w:rPr>
          <w:rFonts w:ascii="Times New Roman" w:hAnsi="Times New Roman"/>
          <w:b/>
          <w:noProof/>
          <w:sz w:val="28"/>
          <w:szCs w:val="28"/>
          <w:lang w:eastAsia="ru-RU"/>
        </w:rPr>
        <w:drawing>
          <wp:inline distT="0" distB="0" distL="0" distR="0" wp14:anchorId="68C21D69" wp14:editId="79EF2BDE">
            <wp:extent cx="3050540" cy="3822700"/>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50540" cy="3822700"/>
                    </a:xfrm>
                    <a:prstGeom prst="rect">
                      <a:avLst/>
                    </a:prstGeom>
                    <a:noFill/>
                    <a:ln>
                      <a:noFill/>
                    </a:ln>
                  </pic:spPr>
                </pic:pic>
              </a:graphicData>
            </a:graphic>
          </wp:inline>
        </w:drawing>
      </w:r>
    </w:p>
    <w:p w14:paraId="4B9D3279" w14:textId="77777777" w:rsidR="00FC1891" w:rsidRPr="0058339A" w:rsidRDefault="00FC1891" w:rsidP="00C036A7">
      <w:pPr>
        <w:widowControl w:val="0"/>
        <w:spacing w:after="0" w:line="240" w:lineRule="auto"/>
        <w:ind w:firstLine="426"/>
        <w:jc w:val="right"/>
        <w:rPr>
          <w:rFonts w:ascii="Times New Roman" w:eastAsia="Times New Roman" w:hAnsi="Times New Roman"/>
          <w:lang w:eastAsia="ru-RU"/>
        </w:rPr>
      </w:pPr>
    </w:p>
    <w:p w14:paraId="68A63527" w14:textId="0D06F774" w:rsidR="00FC1891" w:rsidRDefault="00877222" w:rsidP="007709F8">
      <w:pPr>
        <w:widowControl w:val="0"/>
        <w:ind w:left="228"/>
        <w:jc w:val="center"/>
        <w:rPr>
          <w:rFonts w:ascii="Times New Roman" w:hAnsi="Times New Roman"/>
          <w:sz w:val="28"/>
          <w:szCs w:val="28"/>
        </w:rPr>
      </w:pPr>
      <w:r w:rsidRPr="007B4E10">
        <w:rPr>
          <w:rFonts w:ascii="Times New Roman" w:hAnsi="Times New Roman"/>
          <w:sz w:val="28"/>
          <w:szCs w:val="28"/>
        </w:rPr>
        <w:t xml:space="preserve">Рисунок </w:t>
      </w:r>
      <w:r w:rsidR="004224E2">
        <w:rPr>
          <w:rFonts w:ascii="Times New Roman" w:hAnsi="Times New Roman"/>
          <w:sz w:val="28"/>
          <w:szCs w:val="28"/>
        </w:rPr>
        <w:t>Б</w:t>
      </w:r>
      <w:r w:rsidRPr="007B4E10">
        <w:rPr>
          <w:rFonts w:ascii="Times New Roman" w:hAnsi="Times New Roman"/>
          <w:sz w:val="28"/>
          <w:szCs w:val="28"/>
        </w:rPr>
        <w:t xml:space="preserve">. Эскиз ящика почтового </w:t>
      </w:r>
      <w:r w:rsidR="00FE7749">
        <w:rPr>
          <w:rFonts w:ascii="Times New Roman" w:hAnsi="Times New Roman"/>
          <w:sz w:val="28"/>
          <w:szCs w:val="28"/>
        </w:rPr>
        <w:t>типа «Р»</w:t>
      </w:r>
    </w:p>
    <w:p w14:paraId="4B521A45" w14:textId="77777777" w:rsidR="00FE7749" w:rsidRPr="00473DA6" w:rsidRDefault="00FE7749" w:rsidP="007709F8">
      <w:pPr>
        <w:widowControl w:val="0"/>
        <w:ind w:left="228"/>
        <w:jc w:val="center"/>
        <w:rPr>
          <w:rFonts w:ascii="Times New Roman" w:hAnsi="Times New Roman"/>
          <w:sz w:val="28"/>
          <w:szCs w:val="28"/>
        </w:rPr>
      </w:pPr>
    </w:p>
    <w:p w14:paraId="27C6A1A2" w14:textId="77777777" w:rsidR="00FC1891" w:rsidRPr="0058339A" w:rsidRDefault="00FC1891" w:rsidP="007709F8">
      <w:pPr>
        <w:widowControl w:val="0"/>
        <w:spacing w:after="0" w:line="240" w:lineRule="auto"/>
        <w:ind w:firstLine="426"/>
        <w:jc w:val="center"/>
        <w:rPr>
          <w:rFonts w:ascii="Times New Roman" w:eastAsia="Times New Roman" w:hAnsi="Times New Roman"/>
          <w:lang w:eastAsia="ru-RU"/>
        </w:rPr>
      </w:pPr>
    </w:p>
    <w:sectPr w:rsidR="00FC1891" w:rsidRPr="0058339A" w:rsidSect="005377C2">
      <w:footerReference w:type="default" r:id="rId15"/>
      <w:footnotePr>
        <w:numRestart w:val="eachSect"/>
      </w:footnotePr>
      <w:pgSz w:w="11905" w:h="16837" w:code="9"/>
      <w:pgMar w:top="851" w:right="1134" w:bottom="1701" w:left="1134" w:header="709" w:footer="709"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27769" w14:textId="77777777" w:rsidR="0032507C" w:rsidRDefault="0032507C">
      <w:pPr>
        <w:spacing w:after="0" w:line="240" w:lineRule="auto"/>
      </w:pPr>
      <w:r>
        <w:separator/>
      </w:r>
    </w:p>
  </w:endnote>
  <w:endnote w:type="continuationSeparator" w:id="0">
    <w:p w14:paraId="7C9133C2" w14:textId="77777777" w:rsidR="0032507C" w:rsidRDefault="00325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E7E0B" w14:textId="77777777" w:rsidR="00990115" w:rsidRDefault="00990115">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9C53B" w14:textId="77777777" w:rsidR="0032507C" w:rsidRDefault="0032507C">
      <w:pPr>
        <w:spacing w:after="0" w:line="240" w:lineRule="auto"/>
      </w:pPr>
      <w:r>
        <w:separator/>
      </w:r>
    </w:p>
  </w:footnote>
  <w:footnote w:type="continuationSeparator" w:id="0">
    <w:p w14:paraId="790075C2" w14:textId="77777777" w:rsidR="0032507C" w:rsidRDefault="0032507C">
      <w:pPr>
        <w:spacing w:after="0" w:line="240" w:lineRule="auto"/>
      </w:pPr>
      <w:r>
        <w:continuationSeparator/>
      </w:r>
    </w:p>
  </w:footnote>
  <w:footnote w:id="1">
    <w:p w14:paraId="74D19C81" w14:textId="77777777" w:rsidR="00990115" w:rsidRPr="001A3091" w:rsidRDefault="00990115" w:rsidP="007709F8">
      <w:pPr>
        <w:pStyle w:val="af1"/>
        <w:ind w:firstLine="709"/>
        <w:jc w:val="both"/>
        <w:rPr>
          <w:rFonts w:ascii="Times New Roman" w:hAnsi="Times New Roman"/>
        </w:rPr>
      </w:pPr>
      <w:r w:rsidRPr="001A3091">
        <w:rPr>
          <w:rStyle w:val="af3"/>
          <w:rFonts w:ascii="Times New Roman" w:hAnsi="Times New Roman"/>
        </w:rPr>
        <w:footnoteRef/>
      </w:r>
      <w:r w:rsidRPr="001A3091">
        <w:rPr>
          <w:rFonts w:ascii="Times New Roman" w:hAnsi="Times New Roman"/>
        </w:rPr>
        <w:t xml:space="preserve"> Предоставление счет-фактуры не требуется в случае, если Поставщик не является плательщиком </w:t>
      </w:r>
      <w:r>
        <w:rPr>
          <w:rFonts w:ascii="Times New Roman" w:hAnsi="Times New Roman"/>
        </w:rPr>
        <w:t>налога на добавленную стоимость</w:t>
      </w:r>
      <w:r w:rsidRPr="001A3091">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678632300"/>
      <w:docPartObj>
        <w:docPartGallery w:val="Page Numbers (Top of Page)"/>
        <w:docPartUnique/>
      </w:docPartObj>
    </w:sdtPr>
    <w:sdtEndPr/>
    <w:sdtContent>
      <w:p w14:paraId="464A3FB9" w14:textId="77777777" w:rsidR="00990115" w:rsidRPr="00E01689" w:rsidRDefault="00990115">
        <w:pPr>
          <w:pStyle w:val="a3"/>
          <w:jc w:val="center"/>
          <w:rPr>
            <w:rFonts w:ascii="Times New Roman" w:hAnsi="Times New Roman"/>
            <w:sz w:val="24"/>
            <w:szCs w:val="24"/>
          </w:rPr>
        </w:pPr>
        <w:r w:rsidRPr="00E01689">
          <w:rPr>
            <w:rFonts w:ascii="Times New Roman" w:hAnsi="Times New Roman"/>
            <w:sz w:val="24"/>
            <w:szCs w:val="24"/>
          </w:rPr>
          <w:fldChar w:fldCharType="begin"/>
        </w:r>
        <w:r w:rsidRPr="00E01689">
          <w:rPr>
            <w:rFonts w:ascii="Times New Roman" w:hAnsi="Times New Roman"/>
            <w:sz w:val="24"/>
            <w:szCs w:val="24"/>
          </w:rPr>
          <w:instrText>PAGE   \* MERGEFORMAT</w:instrText>
        </w:r>
        <w:r w:rsidRPr="00E01689">
          <w:rPr>
            <w:rFonts w:ascii="Times New Roman" w:hAnsi="Times New Roman"/>
            <w:sz w:val="24"/>
            <w:szCs w:val="24"/>
          </w:rPr>
          <w:fldChar w:fldCharType="separate"/>
        </w:r>
        <w:r w:rsidR="0020338B">
          <w:rPr>
            <w:rFonts w:ascii="Times New Roman" w:hAnsi="Times New Roman"/>
            <w:noProof/>
            <w:sz w:val="24"/>
            <w:szCs w:val="24"/>
          </w:rPr>
          <w:t>2</w:t>
        </w:r>
        <w:r w:rsidRPr="00E01689">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087419"/>
      <w:docPartObj>
        <w:docPartGallery w:val="Page Numbers (Top of Page)"/>
        <w:docPartUnique/>
      </w:docPartObj>
    </w:sdtPr>
    <w:sdtEndPr>
      <w:rPr>
        <w:rFonts w:ascii="Times New Roman" w:hAnsi="Times New Roman"/>
      </w:rPr>
    </w:sdtEndPr>
    <w:sdtContent>
      <w:p w14:paraId="0146F235" w14:textId="6C005CB7" w:rsidR="00990115" w:rsidRDefault="00990115" w:rsidP="003E6B4C">
        <w:pPr>
          <w:pStyle w:val="a3"/>
          <w:jc w:val="center"/>
          <w:rPr>
            <w:rFonts w:ascii="Times New Roman" w:hAnsi="Times New Roman"/>
            <w:sz w:val="24"/>
            <w:szCs w:val="24"/>
          </w:rPr>
        </w:pPr>
        <w:r w:rsidRPr="00D44DFB">
          <w:rPr>
            <w:rFonts w:ascii="Times New Roman" w:hAnsi="Times New Roman"/>
            <w:sz w:val="24"/>
            <w:szCs w:val="24"/>
          </w:rPr>
          <w:fldChar w:fldCharType="begin"/>
        </w:r>
        <w:r w:rsidRPr="00D44DFB">
          <w:rPr>
            <w:rFonts w:ascii="Times New Roman" w:hAnsi="Times New Roman"/>
            <w:sz w:val="24"/>
            <w:szCs w:val="24"/>
          </w:rPr>
          <w:instrText>PAGE   \* MERGEFORMAT</w:instrText>
        </w:r>
        <w:r w:rsidRPr="00D44DFB">
          <w:rPr>
            <w:rFonts w:ascii="Times New Roman" w:hAnsi="Times New Roman"/>
            <w:sz w:val="24"/>
            <w:szCs w:val="24"/>
          </w:rPr>
          <w:fldChar w:fldCharType="separate"/>
        </w:r>
        <w:r w:rsidR="007005F4">
          <w:rPr>
            <w:rFonts w:ascii="Times New Roman" w:hAnsi="Times New Roman"/>
            <w:noProof/>
            <w:sz w:val="24"/>
            <w:szCs w:val="24"/>
          </w:rPr>
          <w:t>14</w:t>
        </w:r>
        <w:r w:rsidRPr="00D44DFB">
          <w:rPr>
            <w:rFonts w:ascii="Times New Roman" w:hAnsi="Times New Roman"/>
            <w:sz w:val="24"/>
            <w:szCs w:val="24"/>
          </w:rPr>
          <w:fldChar w:fldCharType="end"/>
        </w:r>
      </w:p>
      <w:p w14:paraId="19C687FD" w14:textId="77777777" w:rsidR="00990115" w:rsidRPr="00052C77" w:rsidRDefault="007005F4" w:rsidP="003E6B4C">
        <w:pPr>
          <w:pStyle w:val="a3"/>
          <w:jc w:val="center"/>
          <w:rPr>
            <w:rFonts w:ascii="Times New Roman" w:hAnsi="Times New Roman"/>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DC4619AC"/>
    <w:lvl w:ilvl="0">
      <w:start w:val="4"/>
      <w:numFmt w:val="decimal"/>
      <w:lvlText w:val="1.%1."/>
      <w:lvlJc w:val="left"/>
      <w:rPr>
        <w:rFonts w:ascii="Book Antiqua" w:hAnsi="Book Antiqua" w:cs="Book Antiqua"/>
        <w:b w:val="0"/>
        <w:bCs w:val="0"/>
        <w:i w:val="0"/>
        <w:iCs w:val="0"/>
        <w:smallCaps w:val="0"/>
        <w:strike w:val="0"/>
        <w:color w:val="000000"/>
        <w:spacing w:val="0"/>
        <w:w w:val="100"/>
        <w:position w:val="0"/>
        <w:sz w:val="24"/>
        <w:szCs w:val="24"/>
        <w:u w:val="none"/>
      </w:rPr>
    </w:lvl>
    <w:lvl w:ilvl="1">
      <w:start w:val="3"/>
      <w:numFmt w:val="decimal"/>
      <w:lvlText w:val="%2."/>
      <w:lvlJc w:val="left"/>
      <w:rPr>
        <w:rFonts w:ascii="Book Antiqua" w:hAnsi="Book Antiqua" w:cs="Book Antiqua"/>
        <w:b w:val="0"/>
        <w:bCs w:val="0"/>
        <w:i w:val="0"/>
        <w:iCs w:val="0"/>
        <w:smallCaps w:val="0"/>
        <w:strike w:val="0"/>
        <w:color w:val="000000"/>
        <w:spacing w:val="0"/>
        <w:w w:val="100"/>
        <w:position w:val="0"/>
        <w:sz w:val="25"/>
        <w:szCs w:val="25"/>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1" w15:restartNumberingAfterBreak="0">
    <w:nsid w:val="00000005"/>
    <w:multiLevelType w:val="multilevel"/>
    <w:tmpl w:val="C8E21D4E"/>
    <w:lvl w:ilvl="0">
      <w:start w:val="1"/>
      <w:numFmt w:val="decimal"/>
      <w:lvlText w:val="5.%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6"/>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2" w15:restartNumberingAfterBreak="0">
    <w:nsid w:val="00000007"/>
    <w:multiLevelType w:val="multilevel"/>
    <w:tmpl w:val="00000006"/>
    <w:lvl w:ilvl="0">
      <w:start w:val="1"/>
      <w:numFmt w:val="bullet"/>
      <w:lvlText w:val="-"/>
      <w:lvlJc w:val="left"/>
      <w:rPr>
        <w:rFonts w:ascii="Book Antiqua" w:hAnsi="Book Antiqua"/>
        <w:b w:val="0"/>
        <w:i w:val="0"/>
        <w:smallCaps w:val="0"/>
        <w:strike w:val="0"/>
        <w:color w:val="000000"/>
        <w:spacing w:val="0"/>
        <w:w w:val="100"/>
        <w:position w:val="0"/>
        <w:sz w:val="25"/>
        <w:u w:val="none"/>
      </w:rPr>
    </w:lvl>
    <w:lvl w:ilvl="1">
      <w:start w:val="1"/>
      <w:numFmt w:val="bullet"/>
      <w:lvlText w:val="-"/>
      <w:lvlJc w:val="left"/>
      <w:rPr>
        <w:rFonts w:ascii="Book Antiqua" w:hAnsi="Book Antiqua"/>
        <w:b w:val="0"/>
        <w:i w:val="0"/>
        <w:smallCaps w:val="0"/>
        <w:strike w:val="0"/>
        <w:color w:val="000000"/>
        <w:spacing w:val="0"/>
        <w:w w:val="100"/>
        <w:position w:val="0"/>
        <w:sz w:val="25"/>
        <w:u w:val="none"/>
      </w:rPr>
    </w:lvl>
    <w:lvl w:ilvl="2">
      <w:start w:val="1"/>
      <w:numFmt w:val="bullet"/>
      <w:lvlText w:val="-"/>
      <w:lvlJc w:val="left"/>
      <w:rPr>
        <w:rFonts w:ascii="Book Antiqua" w:hAnsi="Book Antiqua"/>
        <w:b w:val="0"/>
        <w:i w:val="0"/>
        <w:smallCaps w:val="0"/>
        <w:strike w:val="0"/>
        <w:color w:val="000000"/>
        <w:spacing w:val="0"/>
        <w:w w:val="100"/>
        <w:position w:val="0"/>
        <w:sz w:val="25"/>
        <w:u w:val="none"/>
      </w:rPr>
    </w:lvl>
    <w:lvl w:ilvl="3">
      <w:start w:val="1"/>
      <w:numFmt w:val="bullet"/>
      <w:lvlText w:val="-"/>
      <w:lvlJc w:val="left"/>
      <w:rPr>
        <w:rFonts w:ascii="Book Antiqua" w:hAnsi="Book Antiqua"/>
        <w:b w:val="0"/>
        <w:i w:val="0"/>
        <w:smallCaps w:val="0"/>
        <w:strike w:val="0"/>
        <w:color w:val="000000"/>
        <w:spacing w:val="0"/>
        <w:w w:val="100"/>
        <w:position w:val="0"/>
        <w:sz w:val="25"/>
        <w:u w:val="none"/>
      </w:rPr>
    </w:lvl>
    <w:lvl w:ilvl="4">
      <w:start w:val="1"/>
      <w:numFmt w:val="bullet"/>
      <w:lvlText w:val="-"/>
      <w:lvlJc w:val="left"/>
      <w:rPr>
        <w:rFonts w:ascii="Book Antiqua" w:hAnsi="Book Antiqua"/>
        <w:b w:val="0"/>
        <w:i w:val="0"/>
        <w:smallCaps w:val="0"/>
        <w:strike w:val="0"/>
        <w:color w:val="000000"/>
        <w:spacing w:val="0"/>
        <w:w w:val="100"/>
        <w:position w:val="0"/>
        <w:sz w:val="25"/>
        <w:u w:val="none"/>
      </w:rPr>
    </w:lvl>
    <w:lvl w:ilvl="5">
      <w:start w:val="1"/>
      <w:numFmt w:val="bullet"/>
      <w:lvlText w:val="-"/>
      <w:lvlJc w:val="left"/>
      <w:rPr>
        <w:rFonts w:ascii="Book Antiqua" w:hAnsi="Book Antiqua"/>
        <w:b w:val="0"/>
        <w:i w:val="0"/>
        <w:smallCaps w:val="0"/>
        <w:strike w:val="0"/>
        <w:color w:val="000000"/>
        <w:spacing w:val="0"/>
        <w:w w:val="100"/>
        <w:position w:val="0"/>
        <w:sz w:val="25"/>
        <w:u w:val="none"/>
      </w:rPr>
    </w:lvl>
    <w:lvl w:ilvl="6">
      <w:start w:val="1"/>
      <w:numFmt w:val="bullet"/>
      <w:lvlText w:val="-"/>
      <w:lvlJc w:val="left"/>
      <w:rPr>
        <w:rFonts w:ascii="Book Antiqua" w:hAnsi="Book Antiqua"/>
        <w:b w:val="0"/>
        <w:i w:val="0"/>
        <w:smallCaps w:val="0"/>
        <w:strike w:val="0"/>
        <w:color w:val="000000"/>
        <w:spacing w:val="0"/>
        <w:w w:val="100"/>
        <w:position w:val="0"/>
        <w:sz w:val="25"/>
        <w:u w:val="none"/>
      </w:rPr>
    </w:lvl>
    <w:lvl w:ilvl="7">
      <w:start w:val="1"/>
      <w:numFmt w:val="bullet"/>
      <w:lvlText w:val="-"/>
      <w:lvlJc w:val="left"/>
      <w:rPr>
        <w:rFonts w:ascii="Book Antiqua" w:hAnsi="Book Antiqua"/>
        <w:b w:val="0"/>
        <w:i w:val="0"/>
        <w:smallCaps w:val="0"/>
        <w:strike w:val="0"/>
        <w:color w:val="000000"/>
        <w:spacing w:val="0"/>
        <w:w w:val="100"/>
        <w:position w:val="0"/>
        <w:sz w:val="25"/>
        <w:u w:val="none"/>
      </w:rPr>
    </w:lvl>
    <w:lvl w:ilvl="8">
      <w:start w:val="1"/>
      <w:numFmt w:val="bullet"/>
      <w:lvlText w:val="-"/>
      <w:lvlJc w:val="left"/>
      <w:rPr>
        <w:rFonts w:ascii="Book Antiqua" w:hAnsi="Book Antiqua"/>
        <w:b w:val="0"/>
        <w:i w:val="0"/>
        <w:smallCaps w:val="0"/>
        <w:strike w:val="0"/>
        <w:color w:val="000000"/>
        <w:spacing w:val="0"/>
        <w:w w:val="100"/>
        <w:position w:val="0"/>
        <w:sz w:val="25"/>
        <w:u w:val="none"/>
      </w:rPr>
    </w:lvl>
  </w:abstractNum>
  <w:abstractNum w:abstractNumId="3"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4" w15:restartNumberingAfterBreak="0">
    <w:nsid w:val="039B7B5C"/>
    <w:multiLevelType w:val="hybridMultilevel"/>
    <w:tmpl w:val="A914162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6" w15:restartNumberingAfterBreak="0">
    <w:nsid w:val="0F0845BB"/>
    <w:multiLevelType w:val="hybridMultilevel"/>
    <w:tmpl w:val="37564670"/>
    <w:lvl w:ilvl="0" w:tplc="0FC427A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7" w15:restartNumberingAfterBreak="0">
    <w:nsid w:val="0F6E1618"/>
    <w:multiLevelType w:val="multilevel"/>
    <w:tmpl w:val="AD1EE0C8"/>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8" w15:restartNumberingAfterBreak="0">
    <w:nsid w:val="16B001BC"/>
    <w:multiLevelType w:val="hybridMultilevel"/>
    <w:tmpl w:val="96665268"/>
    <w:lvl w:ilvl="0" w:tplc="58726130">
      <w:start w:val="1"/>
      <w:numFmt w:val="bullet"/>
      <w:lvlText w:val=""/>
      <w:lvlJc w:val="left"/>
      <w:pPr>
        <w:ind w:left="6031"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3218CA"/>
    <w:multiLevelType w:val="hybridMultilevel"/>
    <w:tmpl w:val="24D8BF70"/>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D8A6BD1"/>
    <w:multiLevelType w:val="hybridMultilevel"/>
    <w:tmpl w:val="7ABAAFCE"/>
    <w:lvl w:ilvl="0" w:tplc="6764F390">
      <w:start w:val="1"/>
      <w:numFmt w:val="decimal"/>
      <w:lvlText w:val="3.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E1421C1"/>
    <w:multiLevelType w:val="hybridMultilevel"/>
    <w:tmpl w:val="3E521DAA"/>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9474844"/>
    <w:multiLevelType w:val="hybridMultilevel"/>
    <w:tmpl w:val="7AB29586"/>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A037E5F"/>
    <w:multiLevelType w:val="hybridMultilevel"/>
    <w:tmpl w:val="6EF41202"/>
    <w:lvl w:ilvl="0" w:tplc="190C69EE">
      <w:start w:val="1"/>
      <w:numFmt w:val="decimal"/>
      <w:lvlText w:val="4.%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D0B35B3"/>
    <w:multiLevelType w:val="singleLevel"/>
    <w:tmpl w:val="3316609C"/>
    <w:lvl w:ilvl="0">
      <w:start w:val="1"/>
      <w:numFmt w:val="decimal"/>
      <w:lvlText w:val="%1."/>
      <w:lvlJc w:val="left"/>
      <w:pPr>
        <w:tabs>
          <w:tab w:val="num" w:pos="1069"/>
        </w:tabs>
        <w:ind w:left="1069" w:hanging="360"/>
      </w:pPr>
      <w:rPr>
        <w:rFonts w:ascii="Times New Roman" w:hAnsi="Times New Roman" w:hint="default"/>
        <w:sz w:val="24"/>
      </w:rPr>
    </w:lvl>
  </w:abstractNum>
  <w:abstractNum w:abstractNumId="15" w15:restartNumberingAfterBreak="0">
    <w:nsid w:val="2D362E6D"/>
    <w:multiLevelType w:val="multilevel"/>
    <w:tmpl w:val="EB804950"/>
    <w:lvl w:ilvl="0">
      <w:start w:val="1"/>
      <w:numFmt w:val="decimal"/>
      <w:lvlText w:val="%1."/>
      <w:lvlJc w:val="left"/>
      <w:pPr>
        <w:ind w:left="3555" w:hanging="435"/>
      </w:pPr>
      <w:rPr>
        <w:rFonts w:hint="default"/>
      </w:rPr>
    </w:lvl>
    <w:lvl w:ilvl="1">
      <w:start w:val="3"/>
      <w:numFmt w:val="decimal"/>
      <w:isLgl/>
      <w:lvlText w:val="%1.%2."/>
      <w:lvlJc w:val="left"/>
      <w:pPr>
        <w:ind w:left="1429"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15:restartNumberingAfterBreak="0">
    <w:nsid w:val="3045085C"/>
    <w:multiLevelType w:val="hybridMultilevel"/>
    <w:tmpl w:val="90F47CD0"/>
    <w:lvl w:ilvl="0" w:tplc="9A461D70">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A70934"/>
    <w:multiLevelType w:val="hybridMultilevel"/>
    <w:tmpl w:val="4F1C6CC6"/>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6576F69"/>
    <w:multiLevelType w:val="hybridMultilevel"/>
    <w:tmpl w:val="6FB86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7EA5D04"/>
    <w:multiLevelType w:val="hybridMultilevel"/>
    <w:tmpl w:val="622ED722"/>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BE44BCE"/>
    <w:multiLevelType w:val="hybridMultilevel"/>
    <w:tmpl w:val="88FE0B32"/>
    <w:lvl w:ilvl="0" w:tplc="0FC427A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3DAC2A43"/>
    <w:multiLevelType w:val="hybridMultilevel"/>
    <w:tmpl w:val="FDCC2B12"/>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DF17446"/>
    <w:multiLevelType w:val="hybridMultilevel"/>
    <w:tmpl w:val="070002EC"/>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0EA22D6"/>
    <w:multiLevelType w:val="hybridMultilevel"/>
    <w:tmpl w:val="31C0D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274FED"/>
    <w:multiLevelType w:val="multilevel"/>
    <w:tmpl w:val="9B326DC8"/>
    <w:lvl w:ilvl="0">
      <w:start w:val="1"/>
      <w:numFmt w:val="decimal"/>
      <w:lvlText w:val="%1."/>
      <w:lvlJc w:val="left"/>
      <w:pPr>
        <w:ind w:left="1080" w:hanging="360"/>
      </w:pPr>
      <w:rPr>
        <w:rFonts w:hint="default"/>
      </w:rPr>
    </w:lvl>
    <w:lvl w:ilvl="1">
      <w:start w:val="1"/>
      <w:numFmt w:val="decimal"/>
      <w:isLgl/>
      <w:lvlText w:val="%1.%2."/>
      <w:lvlJc w:val="left"/>
      <w:pPr>
        <w:ind w:left="2062"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4865066E"/>
    <w:multiLevelType w:val="hybridMultilevel"/>
    <w:tmpl w:val="0908B29E"/>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9CD717B"/>
    <w:multiLevelType w:val="hybridMultilevel"/>
    <w:tmpl w:val="26E208E2"/>
    <w:lvl w:ilvl="0" w:tplc="0FC427A0">
      <w:start w:val="1"/>
      <w:numFmt w:val="bullet"/>
      <w:lvlText w:val=""/>
      <w:lvlJc w:val="left"/>
      <w:pPr>
        <w:ind w:left="1502" w:hanging="360"/>
      </w:pPr>
      <w:rPr>
        <w:rFonts w:ascii="Symbol" w:hAnsi="Symbol" w:hint="default"/>
      </w:rPr>
    </w:lvl>
    <w:lvl w:ilvl="1" w:tplc="04190003" w:tentative="1">
      <w:start w:val="1"/>
      <w:numFmt w:val="bullet"/>
      <w:lvlText w:val="o"/>
      <w:lvlJc w:val="left"/>
      <w:pPr>
        <w:ind w:left="2222" w:hanging="360"/>
      </w:pPr>
      <w:rPr>
        <w:rFonts w:ascii="Courier New" w:hAnsi="Courier New" w:cs="Courier New" w:hint="default"/>
      </w:rPr>
    </w:lvl>
    <w:lvl w:ilvl="2" w:tplc="04190005" w:tentative="1">
      <w:start w:val="1"/>
      <w:numFmt w:val="bullet"/>
      <w:lvlText w:val=""/>
      <w:lvlJc w:val="left"/>
      <w:pPr>
        <w:ind w:left="2942" w:hanging="360"/>
      </w:pPr>
      <w:rPr>
        <w:rFonts w:ascii="Wingdings" w:hAnsi="Wingdings" w:hint="default"/>
      </w:rPr>
    </w:lvl>
    <w:lvl w:ilvl="3" w:tplc="04190001" w:tentative="1">
      <w:start w:val="1"/>
      <w:numFmt w:val="bullet"/>
      <w:lvlText w:val=""/>
      <w:lvlJc w:val="left"/>
      <w:pPr>
        <w:ind w:left="3662" w:hanging="360"/>
      </w:pPr>
      <w:rPr>
        <w:rFonts w:ascii="Symbol" w:hAnsi="Symbol" w:hint="default"/>
      </w:rPr>
    </w:lvl>
    <w:lvl w:ilvl="4" w:tplc="04190003" w:tentative="1">
      <w:start w:val="1"/>
      <w:numFmt w:val="bullet"/>
      <w:lvlText w:val="o"/>
      <w:lvlJc w:val="left"/>
      <w:pPr>
        <w:ind w:left="4382" w:hanging="360"/>
      </w:pPr>
      <w:rPr>
        <w:rFonts w:ascii="Courier New" w:hAnsi="Courier New" w:cs="Courier New" w:hint="default"/>
      </w:rPr>
    </w:lvl>
    <w:lvl w:ilvl="5" w:tplc="04190005" w:tentative="1">
      <w:start w:val="1"/>
      <w:numFmt w:val="bullet"/>
      <w:lvlText w:val=""/>
      <w:lvlJc w:val="left"/>
      <w:pPr>
        <w:ind w:left="5102" w:hanging="360"/>
      </w:pPr>
      <w:rPr>
        <w:rFonts w:ascii="Wingdings" w:hAnsi="Wingdings" w:hint="default"/>
      </w:rPr>
    </w:lvl>
    <w:lvl w:ilvl="6" w:tplc="04190001" w:tentative="1">
      <w:start w:val="1"/>
      <w:numFmt w:val="bullet"/>
      <w:lvlText w:val=""/>
      <w:lvlJc w:val="left"/>
      <w:pPr>
        <w:ind w:left="5822" w:hanging="360"/>
      </w:pPr>
      <w:rPr>
        <w:rFonts w:ascii="Symbol" w:hAnsi="Symbol" w:hint="default"/>
      </w:rPr>
    </w:lvl>
    <w:lvl w:ilvl="7" w:tplc="04190003" w:tentative="1">
      <w:start w:val="1"/>
      <w:numFmt w:val="bullet"/>
      <w:lvlText w:val="o"/>
      <w:lvlJc w:val="left"/>
      <w:pPr>
        <w:ind w:left="6542" w:hanging="360"/>
      </w:pPr>
      <w:rPr>
        <w:rFonts w:ascii="Courier New" w:hAnsi="Courier New" w:cs="Courier New" w:hint="default"/>
      </w:rPr>
    </w:lvl>
    <w:lvl w:ilvl="8" w:tplc="04190005" w:tentative="1">
      <w:start w:val="1"/>
      <w:numFmt w:val="bullet"/>
      <w:lvlText w:val=""/>
      <w:lvlJc w:val="left"/>
      <w:pPr>
        <w:ind w:left="7262" w:hanging="360"/>
      </w:pPr>
      <w:rPr>
        <w:rFonts w:ascii="Wingdings" w:hAnsi="Wingdings" w:hint="default"/>
      </w:rPr>
    </w:lvl>
  </w:abstractNum>
  <w:abstractNum w:abstractNumId="27" w15:restartNumberingAfterBreak="0">
    <w:nsid w:val="4D6730F3"/>
    <w:multiLevelType w:val="hybridMultilevel"/>
    <w:tmpl w:val="B33A596A"/>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15E3F4D"/>
    <w:multiLevelType w:val="hybridMultilevel"/>
    <w:tmpl w:val="A0E4BEF4"/>
    <w:lvl w:ilvl="0" w:tplc="D08051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1AE3849"/>
    <w:multiLevelType w:val="hybridMultilevel"/>
    <w:tmpl w:val="C4A6AF58"/>
    <w:lvl w:ilvl="0" w:tplc="C7189006">
      <w:start w:val="1"/>
      <w:numFmt w:val="decimal"/>
      <w:lvlText w:val="3.3.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BA04149"/>
    <w:multiLevelType w:val="hybridMultilevel"/>
    <w:tmpl w:val="49440B18"/>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2" w15:restartNumberingAfterBreak="0">
    <w:nsid w:val="626C2290"/>
    <w:multiLevelType w:val="hybridMultilevel"/>
    <w:tmpl w:val="EBA0EDEA"/>
    <w:lvl w:ilvl="0" w:tplc="BBE4B840">
      <w:start w:val="1"/>
      <w:numFmt w:val="decimal"/>
      <w:lvlText w:val="3.3.2.%1."/>
      <w:lvlJc w:val="left"/>
      <w:pPr>
        <w:ind w:left="1637"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4C1447"/>
    <w:multiLevelType w:val="hybridMultilevel"/>
    <w:tmpl w:val="F85A4B62"/>
    <w:lvl w:ilvl="0" w:tplc="784677BC">
      <w:start w:val="1"/>
      <w:numFmt w:val="decimal"/>
      <w:lvlText w:val="3.3.%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69565A24"/>
    <w:multiLevelType w:val="hybridMultilevel"/>
    <w:tmpl w:val="D570ABDA"/>
    <w:lvl w:ilvl="0" w:tplc="6764F390">
      <w:start w:val="1"/>
      <w:numFmt w:val="decimal"/>
      <w:lvlText w:val="3.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B7F28E9"/>
    <w:multiLevelType w:val="multilevel"/>
    <w:tmpl w:val="6598D6BE"/>
    <w:lvl w:ilvl="0">
      <w:start w:val="1"/>
      <w:numFmt w:val="decimal"/>
      <w:lvlText w:val="%1."/>
      <w:lvlJc w:val="left"/>
      <w:pPr>
        <w:ind w:left="1230" w:hanging="1230"/>
      </w:pPr>
      <w:rPr>
        <w:rFonts w:hint="default"/>
      </w:rPr>
    </w:lvl>
    <w:lvl w:ilvl="1">
      <w:start w:val="1"/>
      <w:numFmt w:val="decimal"/>
      <w:lvlText w:val="%1.%2."/>
      <w:lvlJc w:val="left"/>
      <w:pPr>
        <w:ind w:left="2223" w:hanging="1230"/>
      </w:pPr>
      <w:rPr>
        <w:rFonts w:hint="default"/>
      </w:rPr>
    </w:lvl>
    <w:lvl w:ilvl="2">
      <w:start w:val="1"/>
      <w:numFmt w:val="decimal"/>
      <w:lvlText w:val="%1.%2.%3."/>
      <w:lvlJc w:val="left"/>
      <w:pPr>
        <w:ind w:left="2081" w:hanging="1230"/>
      </w:pPr>
      <w:rPr>
        <w:rFonts w:hint="default"/>
      </w:rPr>
    </w:lvl>
    <w:lvl w:ilvl="3">
      <w:start w:val="1"/>
      <w:numFmt w:val="decimal"/>
      <w:lvlText w:val="%1.%2.%3.%4."/>
      <w:lvlJc w:val="left"/>
      <w:pPr>
        <w:ind w:left="3354" w:hanging="1230"/>
      </w:pPr>
      <w:rPr>
        <w:rFonts w:hint="default"/>
      </w:rPr>
    </w:lvl>
    <w:lvl w:ilvl="4">
      <w:start w:val="1"/>
      <w:numFmt w:val="decimal"/>
      <w:lvlText w:val="%1.%2.%3.%4.%5."/>
      <w:lvlJc w:val="left"/>
      <w:pPr>
        <w:ind w:left="4062" w:hanging="123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15:restartNumberingAfterBreak="0">
    <w:nsid w:val="70E311F4"/>
    <w:multiLevelType w:val="singleLevel"/>
    <w:tmpl w:val="F0D0F7E2"/>
    <w:lvl w:ilvl="0">
      <w:start w:val="1"/>
      <w:numFmt w:val="decimal"/>
      <w:lvlText w:val="%1)"/>
      <w:lvlJc w:val="left"/>
      <w:pPr>
        <w:tabs>
          <w:tab w:val="num" w:pos="360"/>
        </w:tabs>
        <w:ind w:left="360" w:hanging="360"/>
      </w:pPr>
      <w:rPr>
        <w:rFonts w:hint="default"/>
      </w:rPr>
    </w:lvl>
  </w:abstractNum>
  <w:abstractNum w:abstractNumId="38" w15:restartNumberingAfterBreak="0">
    <w:nsid w:val="715E726E"/>
    <w:multiLevelType w:val="hybridMultilevel"/>
    <w:tmpl w:val="D13C778A"/>
    <w:lvl w:ilvl="0" w:tplc="78F49244">
      <w:start w:val="1"/>
      <w:numFmt w:val="decimal"/>
      <w:lvlText w:val="3.3.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21A1864"/>
    <w:multiLevelType w:val="hybridMultilevel"/>
    <w:tmpl w:val="48B47066"/>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257312F"/>
    <w:multiLevelType w:val="hybridMultilevel"/>
    <w:tmpl w:val="9B8A78A2"/>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33D347B"/>
    <w:multiLevelType w:val="hybridMultilevel"/>
    <w:tmpl w:val="60D65112"/>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557694E"/>
    <w:multiLevelType w:val="hybridMultilevel"/>
    <w:tmpl w:val="44945A64"/>
    <w:lvl w:ilvl="0" w:tplc="488A4136">
      <w:start w:val="1"/>
      <w:numFmt w:val="decimal"/>
      <w:lvlText w:val="3.3.3.%1."/>
      <w:lvlJc w:val="left"/>
      <w:pPr>
        <w:ind w:left="1353"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59E75C8"/>
    <w:multiLevelType w:val="hybridMultilevel"/>
    <w:tmpl w:val="609EED94"/>
    <w:lvl w:ilvl="0" w:tplc="6B147AAA">
      <w:start w:val="1"/>
      <w:numFmt w:val="decimal"/>
      <w:lvlText w:val="%1"/>
      <w:lvlJc w:val="center"/>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760D1073"/>
    <w:multiLevelType w:val="hybridMultilevel"/>
    <w:tmpl w:val="7D78F93E"/>
    <w:lvl w:ilvl="0" w:tplc="6B342B32">
      <w:start w:val="1"/>
      <w:numFmt w:val="decimal"/>
      <w:lvlText w:val="3.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9C37651"/>
    <w:multiLevelType w:val="hybridMultilevel"/>
    <w:tmpl w:val="01FED3D2"/>
    <w:lvl w:ilvl="0" w:tplc="0FC427A0">
      <w:start w:val="1"/>
      <w:numFmt w:val="bullet"/>
      <w:lvlText w:val=""/>
      <w:lvlJc w:val="left"/>
      <w:pPr>
        <w:ind w:left="2912" w:hanging="360"/>
      </w:pPr>
      <w:rPr>
        <w:rFonts w:ascii="Symbol" w:hAnsi="Symbol" w:hint="default"/>
      </w:rPr>
    </w:lvl>
    <w:lvl w:ilvl="1" w:tplc="04190003">
      <w:start w:val="1"/>
      <w:numFmt w:val="bullet"/>
      <w:lvlText w:val="o"/>
      <w:lvlJc w:val="left"/>
      <w:pPr>
        <w:ind w:left="2222" w:hanging="360"/>
      </w:pPr>
      <w:rPr>
        <w:rFonts w:ascii="Courier New" w:hAnsi="Courier New" w:cs="Courier New" w:hint="default"/>
      </w:rPr>
    </w:lvl>
    <w:lvl w:ilvl="2" w:tplc="04190005" w:tentative="1">
      <w:start w:val="1"/>
      <w:numFmt w:val="bullet"/>
      <w:lvlText w:val=""/>
      <w:lvlJc w:val="left"/>
      <w:pPr>
        <w:ind w:left="2942" w:hanging="360"/>
      </w:pPr>
      <w:rPr>
        <w:rFonts w:ascii="Wingdings" w:hAnsi="Wingdings" w:hint="default"/>
      </w:rPr>
    </w:lvl>
    <w:lvl w:ilvl="3" w:tplc="04190001" w:tentative="1">
      <w:start w:val="1"/>
      <w:numFmt w:val="bullet"/>
      <w:lvlText w:val=""/>
      <w:lvlJc w:val="left"/>
      <w:pPr>
        <w:ind w:left="3662" w:hanging="360"/>
      </w:pPr>
      <w:rPr>
        <w:rFonts w:ascii="Symbol" w:hAnsi="Symbol" w:hint="default"/>
      </w:rPr>
    </w:lvl>
    <w:lvl w:ilvl="4" w:tplc="04190003" w:tentative="1">
      <w:start w:val="1"/>
      <w:numFmt w:val="bullet"/>
      <w:lvlText w:val="o"/>
      <w:lvlJc w:val="left"/>
      <w:pPr>
        <w:ind w:left="4382" w:hanging="360"/>
      </w:pPr>
      <w:rPr>
        <w:rFonts w:ascii="Courier New" w:hAnsi="Courier New" w:cs="Courier New" w:hint="default"/>
      </w:rPr>
    </w:lvl>
    <w:lvl w:ilvl="5" w:tplc="04190005" w:tentative="1">
      <w:start w:val="1"/>
      <w:numFmt w:val="bullet"/>
      <w:lvlText w:val=""/>
      <w:lvlJc w:val="left"/>
      <w:pPr>
        <w:ind w:left="5102" w:hanging="360"/>
      </w:pPr>
      <w:rPr>
        <w:rFonts w:ascii="Wingdings" w:hAnsi="Wingdings" w:hint="default"/>
      </w:rPr>
    </w:lvl>
    <w:lvl w:ilvl="6" w:tplc="04190001" w:tentative="1">
      <w:start w:val="1"/>
      <w:numFmt w:val="bullet"/>
      <w:lvlText w:val=""/>
      <w:lvlJc w:val="left"/>
      <w:pPr>
        <w:ind w:left="5822" w:hanging="360"/>
      </w:pPr>
      <w:rPr>
        <w:rFonts w:ascii="Symbol" w:hAnsi="Symbol" w:hint="default"/>
      </w:rPr>
    </w:lvl>
    <w:lvl w:ilvl="7" w:tplc="04190003" w:tentative="1">
      <w:start w:val="1"/>
      <w:numFmt w:val="bullet"/>
      <w:lvlText w:val="o"/>
      <w:lvlJc w:val="left"/>
      <w:pPr>
        <w:ind w:left="6542" w:hanging="360"/>
      </w:pPr>
      <w:rPr>
        <w:rFonts w:ascii="Courier New" w:hAnsi="Courier New" w:cs="Courier New" w:hint="default"/>
      </w:rPr>
    </w:lvl>
    <w:lvl w:ilvl="8" w:tplc="04190005" w:tentative="1">
      <w:start w:val="1"/>
      <w:numFmt w:val="bullet"/>
      <w:lvlText w:val=""/>
      <w:lvlJc w:val="left"/>
      <w:pPr>
        <w:ind w:left="7262" w:hanging="360"/>
      </w:pPr>
      <w:rPr>
        <w:rFonts w:ascii="Wingdings" w:hAnsi="Wingdings" w:hint="default"/>
      </w:rPr>
    </w:lvl>
  </w:abstractNum>
  <w:abstractNum w:abstractNumId="46" w15:restartNumberingAfterBreak="0">
    <w:nsid w:val="7E820FA3"/>
    <w:multiLevelType w:val="hybridMultilevel"/>
    <w:tmpl w:val="15E2E6D0"/>
    <w:lvl w:ilvl="0" w:tplc="34923DC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74470E"/>
    <w:multiLevelType w:val="hybridMultilevel"/>
    <w:tmpl w:val="48C8796C"/>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FC158DC"/>
    <w:multiLevelType w:val="hybridMultilevel"/>
    <w:tmpl w:val="292CD8D8"/>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1"/>
  </w:num>
  <w:num w:numId="2">
    <w:abstractNumId w:val="33"/>
  </w:num>
  <w:num w:numId="3">
    <w:abstractNumId w:val="3"/>
  </w:num>
  <w:num w:numId="4">
    <w:abstractNumId w:val="5"/>
  </w:num>
  <w:num w:numId="5">
    <w:abstractNumId w:val="8"/>
  </w:num>
  <w:num w:numId="6">
    <w:abstractNumId w:val="23"/>
  </w:num>
  <w:num w:numId="7">
    <w:abstractNumId w:val="16"/>
  </w:num>
  <w:num w:numId="8">
    <w:abstractNumId w:val="18"/>
  </w:num>
  <w:num w:numId="9">
    <w:abstractNumId w:val="15"/>
  </w:num>
  <w:num w:numId="10">
    <w:abstractNumId w:val="37"/>
  </w:num>
  <w:num w:numId="11">
    <w:abstractNumId w:val="14"/>
  </w:num>
  <w:num w:numId="12">
    <w:abstractNumId w:val="24"/>
  </w:num>
  <w:num w:numId="13">
    <w:abstractNumId w:val="0"/>
  </w:num>
  <w:num w:numId="14">
    <w:abstractNumId w:val="1"/>
  </w:num>
  <w:num w:numId="15">
    <w:abstractNumId w:val="2"/>
  </w:num>
  <w:num w:numId="16">
    <w:abstractNumId w:val="36"/>
  </w:num>
  <w:num w:numId="17">
    <w:abstractNumId w:val="7"/>
  </w:num>
  <w:num w:numId="18">
    <w:abstractNumId w:val="46"/>
  </w:num>
  <w:num w:numId="19">
    <w:abstractNumId w:val="20"/>
  </w:num>
  <w:num w:numId="20">
    <w:abstractNumId w:val="25"/>
  </w:num>
  <w:num w:numId="21">
    <w:abstractNumId w:val="17"/>
  </w:num>
  <w:num w:numId="22">
    <w:abstractNumId w:val="9"/>
  </w:num>
  <w:num w:numId="23">
    <w:abstractNumId w:val="34"/>
  </w:num>
  <w:num w:numId="24">
    <w:abstractNumId w:val="32"/>
  </w:num>
  <w:num w:numId="25">
    <w:abstractNumId w:val="11"/>
  </w:num>
  <w:num w:numId="26">
    <w:abstractNumId w:val="43"/>
  </w:num>
  <w:num w:numId="27">
    <w:abstractNumId w:val="12"/>
  </w:num>
  <w:num w:numId="28">
    <w:abstractNumId w:val="47"/>
  </w:num>
  <w:num w:numId="29">
    <w:abstractNumId w:val="19"/>
  </w:num>
  <w:num w:numId="30">
    <w:abstractNumId w:val="39"/>
  </w:num>
  <w:num w:numId="31">
    <w:abstractNumId w:val="22"/>
  </w:num>
  <w:num w:numId="32">
    <w:abstractNumId w:val="6"/>
  </w:num>
  <w:num w:numId="33">
    <w:abstractNumId w:val="26"/>
  </w:num>
  <w:num w:numId="34">
    <w:abstractNumId w:val="45"/>
  </w:num>
  <w:num w:numId="35">
    <w:abstractNumId w:val="42"/>
  </w:num>
  <w:num w:numId="36">
    <w:abstractNumId w:val="10"/>
  </w:num>
  <w:num w:numId="37">
    <w:abstractNumId w:val="35"/>
  </w:num>
  <w:num w:numId="38">
    <w:abstractNumId w:val="38"/>
  </w:num>
  <w:num w:numId="39">
    <w:abstractNumId w:val="29"/>
  </w:num>
  <w:num w:numId="40">
    <w:abstractNumId w:val="28"/>
  </w:num>
  <w:num w:numId="41">
    <w:abstractNumId w:val="48"/>
  </w:num>
  <w:num w:numId="42">
    <w:abstractNumId w:val="21"/>
  </w:num>
  <w:num w:numId="43">
    <w:abstractNumId w:val="27"/>
  </w:num>
  <w:num w:numId="44">
    <w:abstractNumId w:val="30"/>
  </w:num>
  <w:num w:numId="45">
    <w:abstractNumId w:val="41"/>
  </w:num>
  <w:num w:numId="46">
    <w:abstractNumId w:val="40"/>
  </w:num>
  <w:num w:numId="47">
    <w:abstractNumId w:val="4"/>
  </w:num>
  <w:num w:numId="48">
    <w:abstractNumId w:val="44"/>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35"/>
    <w:rsid w:val="00000503"/>
    <w:rsid w:val="00001FE2"/>
    <w:rsid w:val="00003976"/>
    <w:rsid w:val="00003F3C"/>
    <w:rsid w:val="00004A3B"/>
    <w:rsid w:val="00006558"/>
    <w:rsid w:val="00006680"/>
    <w:rsid w:val="00006C81"/>
    <w:rsid w:val="000108E8"/>
    <w:rsid w:val="0001122C"/>
    <w:rsid w:val="000121F0"/>
    <w:rsid w:val="000123D9"/>
    <w:rsid w:val="0002425A"/>
    <w:rsid w:val="00024C1F"/>
    <w:rsid w:val="00024F27"/>
    <w:rsid w:val="000262B2"/>
    <w:rsid w:val="000277AC"/>
    <w:rsid w:val="0003006D"/>
    <w:rsid w:val="00032239"/>
    <w:rsid w:val="00036F76"/>
    <w:rsid w:val="000370EC"/>
    <w:rsid w:val="00042CB9"/>
    <w:rsid w:val="00044718"/>
    <w:rsid w:val="00045E73"/>
    <w:rsid w:val="0004614B"/>
    <w:rsid w:val="00046B4D"/>
    <w:rsid w:val="00050B3E"/>
    <w:rsid w:val="00051D12"/>
    <w:rsid w:val="00052466"/>
    <w:rsid w:val="00052C77"/>
    <w:rsid w:val="000530DC"/>
    <w:rsid w:val="000549DF"/>
    <w:rsid w:val="0005784B"/>
    <w:rsid w:val="000603E1"/>
    <w:rsid w:val="00061B36"/>
    <w:rsid w:val="00062EE0"/>
    <w:rsid w:val="0006306B"/>
    <w:rsid w:val="00065AE7"/>
    <w:rsid w:val="00065D37"/>
    <w:rsid w:val="00066734"/>
    <w:rsid w:val="00070DA4"/>
    <w:rsid w:val="000726F2"/>
    <w:rsid w:val="00072E0E"/>
    <w:rsid w:val="000737CE"/>
    <w:rsid w:val="00074468"/>
    <w:rsid w:val="0007786B"/>
    <w:rsid w:val="000808B2"/>
    <w:rsid w:val="00080930"/>
    <w:rsid w:val="0008618E"/>
    <w:rsid w:val="00087092"/>
    <w:rsid w:val="00087AB2"/>
    <w:rsid w:val="00087AD3"/>
    <w:rsid w:val="000907A0"/>
    <w:rsid w:val="0009164B"/>
    <w:rsid w:val="00091E62"/>
    <w:rsid w:val="00093C85"/>
    <w:rsid w:val="00096AB9"/>
    <w:rsid w:val="0009717F"/>
    <w:rsid w:val="00097949"/>
    <w:rsid w:val="000A0F01"/>
    <w:rsid w:val="000A2B76"/>
    <w:rsid w:val="000A4555"/>
    <w:rsid w:val="000A5560"/>
    <w:rsid w:val="000A665E"/>
    <w:rsid w:val="000B0DFA"/>
    <w:rsid w:val="000B1DB2"/>
    <w:rsid w:val="000B41F8"/>
    <w:rsid w:val="000B57B2"/>
    <w:rsid w:val="000C06AC"/>
    <w:rsid w:val="000C191C"/>
    <w:rsid w:val="000C1C4A"/>
    <w:rsid w:val="000C2780"/>
    <w:rsid w:val="000C2D1D"/>
    <w:rsid w:val="000C473E"/>
    <w:rsid w:val="000C577E"/>
    <w:rsid w:val="000C5D4C"/>
    <w:rsid w:val="000C683E"/>
    <w:rsid w:val="000D0F95"/>
    <w:rsid w:val="000D124B"/>
    <w:rsid w:val="000D2975"/>
    <w:rsid w:val="000D4CD7"/>
    <w:rsid w:val="000D5650"/>
    <w:rsid w:val="000E010B"/>
    <w:rsid w:val="000E0F11"/>
    <w:rsid w:val="000E1993"/>
    <w:rsid w:val="000E4B8B"/>
    <w:rsid w:val="000E4DD3"/>
    <w:rsid w:val="000E54A4"/>
    <w:rsid w:val="000E56A6"/>
    <w:rsid w:val="000F0219"/>
    <w:rsid w:val="000F0356"/>
    <w:rsid w:val="000F121F"/>
    <w:rsid w:val="000F13AD"/>
    <w:rsid w:val="000F164E"/>
    <w:rsid w:val="000F386A"/>
    <w:rsid w:val="000F40BF"/>
    <w:rsid w:val="000F461B"/>
    <w:rsid w:val="000F4E1B"/>
    <w:rsid w:val="0010100F"/>
    <w:rsid w:val="00104177"/>
    <w:rsid w:val="00106745"/>
    <w:rsid w:val="0011087E"/>
    <w:rsid w:val="00113B75"/>
    <w:rsid w:val="00114E32"/>
    <w:rsid w:val="0011618D"/>
    <w:rsid w:val="00116642"/>
    <w:rsid w:val="001169BD"/>
    <w:rsid w:val="001172A8"/>
    <w:rsid w:val="00120717"/>
    <w:rsid w:val="0012111A"/>
    <w:rsid w:val="00121448"/>
    <w:rsid w:val="00123859"/>
    <w:rsid w:val="00125D3E"/>
    <w:rsid w:val="0012711F"/>
    <w:rsid w:val="001276C4"/>
    <w:rsid w:val="00131906"/>
    <w:rsid w:val="001330FD"/>
    <w:rsid w:val="001337E2"/>
    <w:rsid w:val="00135A44"/>
    <w:rsid w:val="00135B9F"/>
    <w:rsid w:val="00136369"/>
    <w:rsid w:val="001377EA"/>
    <w:rsid w:val="001412D4"/>
    <w:rsid w:val="0014533D"/>
    <w:rsid w:val="00147264"/>
    <w:rsid w:val="00147610"/>
    <w:rsid w:val="00151E36"/>
    <w:rsid w:val="001520F1"/>
    <w:rsid w:val="001524A1"/>
    <w:rsid w:val="00152887"/>
    <w:rsid w:val="0015694B"/>
    <w:rsid w:val="00156FAD"/>
    <w:rsid w:val="00157346"/>
    <w:rsid w:val="00160E6E"/>
    <w:rsid w:val="001620A7"/>
    <w:rsid w:val="0016460C"/>
    <w:rsid w:val="00165C4F"/>
    <w:rsid w:val="00166F58"/>
    <w:rsid w:val="001719B4"/>
    <w:rsid w:val="00171AFE"/>
    <w:rsid w:val="00175C59"/>
    <w:rsid w:val="00177A1F"/>
    <w:rsid w:val="00182ED1"/>
    <w:rsid w:val="00183203"/>
    <w:rsid w:val="00186B8C"/>
    <w:rsid w:val="00187028"/>
    <w:rsid w:val="001878BA"/>
    <w:rsid w:val="00187B3C"/>
    <w:rsid w:val="00190AC2"/>
    <w:rsid w:val="00191A0E"/>
    <w:rsid w:val="00192A53"/>
    <w:rsid w:val="00193126"/>
    <w:rsid w:val="001954E0"/>
    <w:rsid w:val="001966A4"/>
    <w:rsid w:val="001A2A09"/>
    <w:rsid w:val="001A3091"/>
    <w:rsid w:val="001A42D3"/>
    <w:rsid w:val="001A4783"/>
    <w:rsid w:val="001A6707"/>
    <w:rsid w:val="001A79C0"/>
    <w:rsid w:val="001A7BDD"/>
    <w:rsid w:val="001B507A"/>
    <w:rsid w:val="001C219D"/>
    <w:rsid w:val="001C296F"/>
    <w:rsid w:val="001C3579"/>
    <w:rsid w:val="001C3A85"/>
    <w:rsid w:val="001C3F90"/>
    <w:rsid w:val="001C4F19"/>
    <w:rsid w:val="001C5357"/>
    <w:rsid w:val="001C5C5F"/>
    <w:rsid w:val="001C76F1"/>
    <w:rsid w:val="001C7EDB"/>
    <w:rsid w:val="001D08A2"/>
    <w:rsid w:val="001D146C"/>
    <w:rsid w:val="001D2DCF"/>
    <w:rsid w:val="001D461D"/>
    <w:rsid w:val="001D530A"/>
    <w:rsid w:val="001D56B4"/>
    <w:rsid w:val="001D5F8A"/>
    <w:rsid w:val="001D623A"/>
    <w:rsid w:val="001D6716"/>
    <w:rsid w:val="001D7038"/>
    <w:rsid w:val="001E026F"/>
    <w:rsid w:val="001E23E2"/>
    <w:rsid w:val="001E356F"/>
    <w:rsid w:val="001E5C57"/>
    <w:rsid w:val="001E6987"/>
    <w:rsid w:val="001F1A1E"/>
    <w:rsid w:val="001F2B70"/>
    <w:rsid w:val="001F5D93"/>
    <w:rsid w:val="001F612B"/>
    <w:rsid w:val="001F68EF"/>
    <w:rsid w:val="001F7CCB"/>
    <w:rsid w:val="00201278"/>
    <w:rsid w:val="00201CE9"/>
    <w:rsid w:val="0020338B"/>
    <w:rsid w:val="00204856"/>
    <w:rsid w:val="002102F1"/>
    <w:rsid w:val="00210A6B"/>
    <w:rsid w:val="00210FE0"/>
    <w:rsid w:val="00212872"/>
    <w:rsid w:val="00215C6A"/>
    <w:rsid w:val="00216819"/>
    <w:rsid w:val="00221260"/>
    <w:rsid w:val="0022197E"/>
    <w:rsid w:val="002233F4"/>
    <w:rsid w:val="00223A60"/>
    <w:rsid w:val="00224850"/>
    <w:rsid w:val="00227986"/>
    <w:rsid w:val="00227AB4"/>
    <w:rsid w:val="00236545"/>
    <w:rsid w:val="00237437"/>
    <w:rsid w:val="00237481"/>
    <w:rsid w:val="002376AF"/>
    <w:rsid w:val="00237D4C"/>
    <w:rsid w:val="002427B6"/>
    <w:rsid w:val="002443E1"/>
    <w:rsid w:val="00250903"/>
    <w:rsid w:val="00252CE2"/>
    <w:rsid w:val="00253F5C"/>
    <w:rsid w:val="00255629"/>
    <w:rsid w:val="0026304B"/>
    <w:rsid w:val="00267ABF"/>
    <w:rsid w:val="002702CB"/>
    <w:rsid w:val="00275EAB"/>
    <w:rsid w:val="00281E20"/>
    <w:rsid w:val="002820B4"/>
    <w:rsid w:val="00283EC1"/>
    <w:rsid w:val="002842E9"/>
    <w:rsid w:val="0028677D"/>
    <w:rsid w:val="00287F26"/>
    <w:rsid w:val="002947BB"/>
    <w:rsid w:val="00295210"/>
    <w:rsid w:val="00296905"/>
    <w:rsid w:val="002A153B"/>
    <w:rsid w:val="002A4DD2"/>
    <w:rsid w:val="002A54E9"/>
    <w:rsid w:val="002B0059"/>
    <w:rsid w:val="002B04D0"/>
    <w:rsid w:val="002B04F4"/>
    <w:rsid w:val="002B2131"/>
    <w:rsid w:val="002B2378"/>
    <w:rsid w:val="002B2865"/>
    <w:rsid w:val="002B2F39"/>
    <w:rsid w:val="002B3725"/>
    <w:rsid w:val="002B50C1"/>
    <w:rsid w:val="002B5169"/>
    <w:rsid w:val="002C1B8F"/>
    <w:rsid w:val="002C1C96"/>
    <w:rsid w:val="002C2149"/>
    <w:rsid w:val="002C3F0B"/>
    <w:rsid w:val="002C6A56"/>
    <w:rsid w:val="002C6E32"/>
    <w:rsid w:val="002C7D7E"/>
    <w:rsid w:val="002D0F44"/>
    <w:rsid w:val="002D1306"/>
    <w:rsid w:val="002D2FB3"/>
    <w:rsid w:val="002D5825"/>
    <w:rsid w:val="002D6606"/>
    <w:rsid w:val="002E0707"/>
    <w:rsid w:val="002E14ED"/>
    <w:rsid w:val="002E2F69"/>
    <w:rsid w:val="002E74CA"/>
    <w:rsid w:val="002E7E50"/>
    <w:rsid w:val="002F00CD"/>
    <w:rsid w:val="002F0DA0"/>
    <w:rsid w:val="002F10C3"/>
    <w:rsid w:val="002F3A3B"/>
    <w:rsid w:val="002F3FAE"/>
    <w:rsid w:val="002F4439"/>
    <w:rsid w:val="002F601E"/>
    <w:rsid w:val="002F6D8F"/>
    <w:rsid w:val="002F72E9"/>
    <w:rsid w:val="002F78FF"/>
    <w:rsid w:val="003007B5"/>
    <w:rsid w:val="003032A5"/>
    <w:rsid w:val="003037C8"/>
    <w:rsid w:val="0030465B"/>
    <w:rsid w:val="003058A7"/>
    <w:rsid w:val="00307BCC"/>
    <w:rsid w:val="00311559"/>
    <w:rsid w:val="00312C74"/>
    <w:rsid w:val="0031566E"/>
    <w:rsid w:val="0031623D"/>
    <w:rsid w:val="0032214B"/>
    <w:rsid w:val="0032507C"/>
    <w:rsid w:val="00326DC1"/>
    <w:rsid w:val="00331BFC"/>
    <w:rsid w:val="00332B1D"/>
    <w:rsid w:val="0033482C"/>
    <w:rsid w:val="00340926"/>
    <w:rsid w:val="0034138B"/>
    <w:rsid w:val="00342FC4"/>
    <w:rsid w:val="003471B5"/>
    <w:rsid w:val="00347438"/>
    <w:rsid w:val="00353642"/>
    <w:rsid w:val="00354065"/>
    <w:rsid w:val="00355F5C"/>
    <w:rsid w:val="00365D97"/>
    <w:rsid w:val="00365DE5"/>
    <w:rsid w:val="00367250"/>
    <w:rsid w:val="0036761F"/>
    <w:rsid w:val="00367D94"/>
    <w:rsid w:val="00370338"/>
    <w:rsid w:val="00372216"/>
    <w:rsid w:val="00373D8B"/>
    <w:rsid w:val="0038137D"/>
    <w:rsid w:val="00382685"/>
    <w:rsid w:val="0038523B"/>
    <w:rsid w:val="00385BA1"/>
    <w:rsid w:val="003865DB"/>
    <w:rsid w:val="003874D5"/>
    <w:rsid w:val="00393E31"/>
    <w:rsid w:val="00394777"/>
    <w:rsid w:val="00395CB0"/>
    <w:rsid w:val="00397123"/>
    <w:rsid w:val="003A5372"/>
    <w:rsid w:val="003A5887"/>
    <w:rsid w:val="003A6DC7"/>
    <w:rsid w:val="003B31DA"/>
    <w:rsid w:val="003B41C9"/>
    <w:rsid w:val="003B4585"/>
    <w:rsid w:val="003B6EAF"/>
    <w:rsid w:val="003C022E"/>
    <w:rsid w:val="003D0380"/>
    <w:rsid w:val="003D116C"/>
    <w:rsid w:val="003D7408"/>
    <w:rsid w:val="003D7901"/>
    <w:rsid w:val="003E0129"/>
    <w:rsid w:val="003E0EC2"/>
    <w:rsid w:val="003E1BDE"/>
    <w:rsid w:val="003E42EF"/>
    <w:rsid w:val="003E47D3"/>
    <w:rsid w:val="003E6B4C"/>
    <w:rsid w:val="003E7AAC"/>
    <w:rsid w:val="003F02DD"/>
    <w:rsid w:val="003F1998"/>
    <w:rsid w:val="003F1D64"/>
    <w:rsid w:val="003F1ECF"/>
    <w:rsid w:val="003F5156"/>
    <w:rsid w:val="004004FA"/>
    <w:rsid w:val="00401A42"/>
    <w:rsid w:val="004020E0"/>
    <w:rsid w:val="00402A49"/>
    <w:rsid w:val="0041038E"/>
    <w:rsid w:val="00411976"/>
    <w:rsid w:val="00411B39"/>
    <w:rsid w:val="00414BD5"/>
    <w:rsid w:val="004157CA"/>
    <w:rsid w:val="00416B1A"/>
    <w:rsid w:val="004174C0"/>
    <w:rsid w:val="004177BA"/>
    <w:rsid w:val="00417AA3"/>
    <w:rsid w:val="00421678"/>
    <w:rsid w:val="004224E2"/>
    <w:rsid w:val="004227C9"/>
    <w:rsid w:val="00422DB5"/>
    <w:rsid w:val="00425B29"/>
    <w:rsid w:val="00426309"/>
    <w:rsid w:val="00430AB4"/>
    <w:rsid w:val="00434D2A"/>
    <w:rsid w:val="00434D5A"/>
    <w:rsid w:val="004456CE"/>
    <w:rsid w:val="00446E32"/>
    <w:rsid w:val="00452B4A"/>
    <w:rsid w:val="004552FD"/>
    <w:rsid w:val="0046253A"/>
    <w:rsid w:val="0046285A"/>
    <w:rsid w:val="00467A58"/>
    <w:rsid w:val="0047014A"/>
    <w:rsid w:val="00471181"/>
    <w:rsid w:val="00473DA6"/>
    <w:rsid w:val="00474B55"/>
    <w:rsid w:val="004755C7"/>
    <w:rsid w:val="00476507"/>
    <w:rsid w:val="004772FE"/>
    <w:rsid w:val="0048142E"/>
    <w:rsid w:val="004844B8"/>
    <w:rsid w:val="00486D42"/>
    <w:rsid w:val="004901D8"/>
    <w:rsid w:val="004919E2"/>
    <w:rsid w:val="00493E45"/>
    <w:rsid w:val="004957B2"/>
    <w:rsid w:val="004962DB"/>
    <w:rsid w:val="004A07F5"/>
    <w:rsid w:val="004A301B"/>
    <w:rsid w:val="004A34F3"/>
    <w:rsid w:val="004A4148"/>
    <w:rsid w:val="004A5856"/>
    <w:rsid w:val="004A722C"/>
    <w:rsid w:val="004B0FE1"/>
    <w:rsid w:val="004B13FC"/>
    <w:rsid w:val="004B224D"/>
    <w:rsid w:val="004C182E"/>
    <w:rsid w:val="004C1958"/>
    <w:rsid w:val="004C349B"/>
    <w:rsid w:val="004C48A1"/>
    <w:rsid w:val="004C5FD7"/>
    <w:rsid w:val="004C7D8D"/>
    <w:rsid w:val="004C7DC8"/>
    <w:rsid w:val="004D1103"/>
    <w:rsid w:val="004D3D14"/>
    <w:rsid w:val="004D5978"/>
    <w:rsid w:val="004D6ED2"/>
    <w:rsid w:val="004D7A18"/>
    <w:rsid w:val="004E045F"/>
    <w:rsid w:val="004E108F"/>
    <w:rsid w:val="004E1614"/>
    <w:rsid w:val="004E170E"/>
    <w:rsid w:val="004E26A3"/>
    <w:rsid w:val="004E5AB5"/>
    <w:rsid w:val="004F3692"/>
    <w:rsid w:val="004F5547"/>
    <w:rsid w:val="00500EF4"/>
    <w:rsid w:val="0050272E"/>
    <w:rsid w:val="00503798"/>
    <w:rsid w:val="00510310"/>
    <w:rsid w:val="00510604"/>
    <w:rsid w:val="00513DC3"/>
    <w:rsid w:val="00514959"/>
    <w:rsid w:val="00516A9C"/>
    <w:rsid w:val="00516D76"/>
    <w:rsid w:val="00516DF1"/>
    <w:rsid w:val="00520B6E"/>
    <w:rsid w:val="005224E2"/>
    <w:rsid w:val="005227E5"/>
    <w:rsid w:val="00523029"/>
    <w:rsid w:val="00524C65"/>
    <w:rsid w:val="00524FF7"/>
    <w:rsid w:val="005259CA"/>
    <w:rsid w:val="005259E4"/>
    <w:rsid w:val="005301AB"/>
    <w:rsid w:val="00532650"/>
    <w:rsid w:val="005335F0"/>
    <w:rsid w:val="00533D62"/>
    <w:rsid w:val="00533DE1"/>
    <w:rsid w:val="00535115"/>
    <w:rsid w:val="005361CB"/>
    <w:rsid w:val="005375A6"/>
    <w:rsid w:val="005377C2"/>
    <w:rsid w:val="00537B79"/>
    <w:rsid w:val="0054294A"/>
    <w:rsid w:val="005439A0"/>
    <w:rsid w:val="00544252"/>
    <w:rsid w:val="00545129"/>
    <w:rsid w:val="00547033"/>
    <w:rsid w:val="00547765"/>
    <w:rsid w:val="005510AE"/>
    <w:rsid w:val="00552076"/>
    <w:rsid w:val="00553947"/>
    <w:rsid w:val="00554409"/>
    <w:rsid w:val="00554DBA"/>
    <w:rsid w:val="0055501E"/>
    <w:rsid w:val="005607A8"/>
    <w:rsid w:val="00560EB1"/>
    <w:rsid w:val="00563959"/>
    <w:rsid w:val="00563B02"/>
    <w:rsid w:val="00565854"/>
    <w:rsid w:val="00567F3A"/>
    <w:rsid w:val="0057170A"/>
    <w:rsid w:val="0057356B"/>
    <w:rsid w:val="00573C45"/>
    <w:rsid w:val="005778D7"/>
    <w:rsid w:val="0058171B"/>
    <w:rsid w:val="00581E12"/>
    <w:rsid w:val="0058282B"/>
    <w:rsid w:val="00583343"/>
    <w:rsid w:val="0058339A"/>
    <w:rsid w:val="0058408A"/>
    <w:rsid w:val="005842C4"/>
    <w:rsid w:val="00584414"/>
    <w:rsid w:val="00584447"/>
    <w:rsid w:val="005865F0"/>
    <w:rsid w:val="00586B9B"/>
    <w:rsid w:val="00586C9F"/>
    <w:rsid w:val="005916C5"/>
    <w:rsid w:val="005917D3"/>
    <w:rsid w:val="00592F57"/>
    <w:rsid w:val="00594A78"/>
    <w:rsid w:val="005972D5"/>
    <w:rsid w:val="0059777A"/>
    <w:rsid w:val="005A1DFA"/>
    <w:rsid w:val="005A2BA9"/>
    <w:rsid w:val="005A3576"/>
    <w:rsid w:val="005A6A5B"/>
    <w:rsid w:val="005B201D"/>
    <w:rsid w:val="005B3F1A"/>
    <w:rsid w:val="005C0D53"/>
    <w:rsid w:val="005C11DF"/>
    <w:rsid w:val="005C15A8"/>
    <w:rsid w:val="005C2C39"/>
    <w:rsid w:val="005C3DC4"/>
    <w:rsid w:val="005C60DE"/>
    <w:rsid w:val="005D01F1"/>
    <w:rsid w:val="005D0D92"/>
    <w:rsid w:val="005D5AC2"/>
    <w:rsid w:val="005D7806"/>
    <w:rsid w:val="005D7F00"/>
    <w:rsid w:val="005E16CC"/>
    <w:rsid w:val="005E2D34"/>
    <w:rsid w:val="005E44E0"/>
    <w:rsid w:val="005E5809"/>
    <w:rsid w:val="005E7685"/>
    <w:rsid w:val="005F0504"/>
    <w:rsid w:val="005F472C"/>
    <w:rsid w:val="005F7279"/>
    <w:rsid w:val="005F778F"/>
    <w:rsid w:val="006000C3"/>
    <w:rsid w:val="00600FAE"/>
    <w:rsid w:val="00601210"/>
    <w:rsid w:val="006068EA"/>
    <w:rsid w:val="0060796B"/>
    <w:rsid w:val="0061045A"/>
    <w:rsid w:val="00610E68"/>
    <w:rsid w:val="00611FDC"/>
    <w:rsid w:val="00612A77"/>
    <w:rsid w:val="00612A9F"/>
    <w:rsid w:val="00616E4F"/>
    <w:rsid w:val="00617A18"/>
    <w:rsid w:val="00617A69"/>
    <w:rsid w:val="00624385"/>
    <w:rsid w:val="00624A6A"/>
    <w:rsid w:val="00626667"/>
    <w:rsid w:val="00630DE8"/>
    <w:rsid w:val="006318AD"/>
    <w:rsid w:val="00633532"/>
    <w:rsid w:val="0063767F"/>
    <w:rsid w:val="00637B12"/>
    <w:rsid w:val="00644B3C"/>
    <w:rsid w:val="00644FF6"/>
    <w:rsid w:val="006459CF"/>
    <w:rsid w:val="00647917"/>
    <w:rsid w:val="00650688"/>
    <w:rsid w:val="00652A0B"/>
    <w:rsid w:val="0065447F"/>
    <w:rsid w:val="006545D1"/>
    <w:rsid w:val="00655E6F"/>
    <w:rsid w:val="00656E18"/>
    <w:rsid w:val="006571BA"/>
    <w:rsid w:val="006576FF"/>
    <w:rsid w:val="0065785E"/>
    <w:rsid w:val="00657A48"/>
    <w:rsid w:val="00660720"/>
    <w:rsid w:val="00662AF2"/>
    <w:rsid w:val="006638C5"/>
    <w:rsid w:val="00664EE5"/>
    <w:rsid w:val="00673CDB"/>
    <w:rsid w:val="00680835"/>
    <w:rsid w:val="00681FC1"/>
    <w:rsid w:val="006833D2"/>
    <w:rsid w:val="0068358A"/>
    <w:rsid w:val="00687772"/>
    <w:rsid w:val="006951D5"/>
    <w:rsid w:val="006A0B03"/>
    <w:rsid w:val="006A0C98"/>
    <w:rsid w:val="006A2227"/>
    <w:rsid w:val="006A262F"/>
    <w:rsid w:val="006A59FD"/>
    <w:rsid w:val="006A7D28"/>
    <w:rsid w:val="006B0002"/>
    <w:rsid w:val="006B21FD"/>
    <w:rsid w:val="006B42C0"/>
    <w:rsid w:val="006B4A93"/>
    <w:rsid w:val="006B56EF"/>
    <w:rsid w:val="006B5A33"/>
    <w:rsid w:val="006B79CE"/>
    <w:rsid w:val="006C0168"/>
    <w:rsid w:val="006C0795"/>
    <w:rsid w:val="006C0A9A"/>
    <w:rsid w:val="006C2F53"/>
    <w:rsid w:val="006C65A1"/>
    <w:rsid w:val="006C6D7C"/>
    <w:rsid w:val="006C75D4"/>
    <w:rsid w:val="006C7FDD"/>
    <w:rsid w:val="006D0995"/>
    <w:rsid w:val="006D0CC7"/>
    <w:rsid w:val="006D29A0"/>
    <w:rsid w:val="006D3E77"/>
    <w:rsid w:val="006E2C4D"/>
    <w:rsid w:val="006E5FCA"/>
    <w:rsid w:val="006F0410"/>
    <w:rsid w:val="006F1573"/>
    <w:rsid w:val="006F19D2"/>
    <w:rsid w:val="006F2989"/>
    <w:rsid w:val="006F4043"/>
    <w:rsid w:val="006F5634"/>
    <w:rsid w:val="006F74A9"/>
    <w:rsid w:val="007005F4"/>
    <w:rsid w:val="00700A9B"/>
    <w:rsid w:val="00702C8F"/>
    <w:rsid w:val="00704120"/>
    <w:rsid w:val="007064BE"/>
    <w:rsid w:val="00707574"/>
    <w:rsid w:val="0071035B"/>
    <w:rsid w:val="0071190E"/>
    <w:rsid w:val="00712A8A"/>
    <w:rsid w:val="00712AFF"/>
    <w:rsid w:val="00715347"/>
    <w:rsid w:val="00715400"/>
    <w:rsid w:val="00716FD2"/>
    <w:rsid w:val="00717BA9"/>
    <w:rsid w:val="007200EE"/>
    <w:rsid w:val="00722EE1"/>
    <w:rsid w:val="0072316E"/>
    <w:rsid w:val="0072605F"/>
    <w:rsid w:val="007276FE"/>
    <w:rsid w:val="00730DAF"/>
    <w:rsid w:val="00730FE1"/>
    <w:rsid w:val="00734F31"/>
    <w:rsid w:val="007353FC"/>
    <w:rsid w:val="00735473"/>
    <w:rsid w:val="007363B7"/>
    <w:rsid w:val="007404A3"/>
    <w:rsid w:val="00740A48"/>
    <w:rsid w:val="00742060"/>
    <w:rsid w:val="00751579"/>
    <w:rsid w:val="007534D8"/>
    <w:rsid w:val="00753787"/>
    <w:rsid w:val="00753F69"/>
    <w:rsid w:val="007543A1"/>
    <w:rsid w:val="00754FFB"/>
    <w:rsid w:val="00756B39"/>
    <w:rsid w:val="00757415"/>
    <w:rsid w:val="007605E3"/>
    <w:rsid w:val="007621DD"/>
    <w:rsid w:val="00762508"/>
    <w:rsid w:val="00765247"/>
    <w:rsid w:val="00767DE4"/>
    <w:rsid w:val="007709F8"/>
    <w:rsid w:val="00771BB7"/>
    <w:rsid w:val="00774094"/>
    <w:rsid w:val="00776706"/>
    <w:rsid w:val="00780C73"/>
    <w:rsid w:val="00780FA0"/>
    <w:rsid w:val="00781A79"/>
    <w:rsid w:val="007867C3"/>
    <w:rsid w:val="00787B84"/>
    <w:rsid w:val="00790370"/>
    <w:rsid w:val="007903D6"/>
    <w:rsid w:val="00790745"/>
    <w:rsid w:val="007911EF"/>
    <w:rsid w:val="007932C2"/>
    <w:rsid w:val="00793DF2"/>
    <w:rsid w:val="007942B5"/>
    <w:rsid w:val="00794B19"/>
    <w:rsid w:val="007A34F9"/>
    <w:rsid w:val="007A54CF"/>
    <w:rsid w:val="007A78A4"/>
    <w:rsid w:val="007B00D2"/>
    <w:rsid w:val="007B3AD0"/>
    <w:rsid w:val="007B3D9E"/>
    <w:rsid w:val="007B4E10"/>
    <w:rsid w:val="007B5366"/>
    <w:rsid w:val="007B53E1"/>
    <w:rsid w:val="007B6288"/>
    <w:rsid w:val="007C0282"/>
    <w:rsid w:val="007C02F6"/>
    <w:rsid w:val="007C0347"/>
    <w:rsid w:val="007C0A79"/>
    <w:rsid w:val="007C1E7F"/>
    <w:rsid w:val="007C1F49"/>
    <w:rsid w:val="007C5913"/>
    <w:rsid w:val="007C5E09"/>
    <w:rsid w:val="007C66EC"/>
    <w:rsid w:val="007D01B7"/>
    <w:rsid w:val="007D2FB0"/>
    <w:rsid w:val="007D4424"/>
    <w:rsid w:val="007D4759"/>
    <w:rsid w:val="007D696F"/>
    <w:rsid w:val="007E22CA"/>
    <w:rsid w:val="007E4765"/>
    <w:rsid w:val="007E6BA8"/>
    <w:rsid w:val="007E75B8"/>
    <w:rsid w:val="007F0374"/>
    <w:rsid w:val="007F0C99"/>
    <w:rsid w:val="007F0FAC"/>
    <w:rsid w:val="007F1EC3"/>
    <w:rsid w:val="007F1FC2"/>
    <w:rsid w:val="007F47FB"/>
    <w:rsid w:val="007F4E1A"/>
    <w:rsid w:val="007F55B6"/>
    <w:rsid w:val="007F5955"/>
    <w:rsid w:val="0080074F"/>
    <w:rsid w:val="00802AD4"/>
    <w:rsid w:val="00802D35"/>
    <w:rsid w:val="00803834"/>
    <w:rsid w:val="008060B1"/>
    <w:rsid w:val="00807747"/>
    <w:rsid w:val="00807E4C"/>
    <w:rsid w:val="008103BC"/>
    <w:rsid w:val="008106F7"/>
    <w:rsid w:val="00811601"/>
    <w:rsid w:val="00812901"/>
    <w:rsid w:val="00812903"/>
    <w:rsid w:val="00812A3B"/>
    <w:rsid w:val="00813498"/>
    <w:rsid w:val="00813C10"/>
    <w:rsid w:val="00813D69"/>
    <w:rsid w:val="00814C1F"/>
    <w:rsid w:val="00814EE9"/>
    <w:rsid w:val="00814F8F"/>
    <w:rsid w:val="00815C29"/>
    <w:rsid w:val="0081609A"/>
    <w:rsid w:val="00817D36"/>
    <w:rsid w:val="008202EA"/>
    <w:rsid w:val="0082543B"/>
    <w:rsid w:val="008260E7"/>
    <w:rsid w:val="00826E3C"/>
    <w:rsid w:val="00831281"/>
    <w:rsid w:val="00831BB6"/>
    <w:rsid w:val="008330D3"/>
    <w:rsid w:val="00833371"/>
    <w:rsid w:val="00833CAF"/>
    <w:rsid w:val="0083680C"/>
    <w:rsid w:val="008374AA"/>
    <w:rsid w:val="00837C4D"/>
    <w:rsid w:val="00840521"/>
    <w:rsid w:val="008405A8"/>
    <w:rsid w:val="00844305"/>
    <w:rsid w:val="00845469"/>
    <w:rsid w:val="00845BAD"/>
    <w:rsid w:val="00845C70"/>
    <w:rsid w:val="008465CD"/>
    <w:rsid w:val="00851C7F"/>
    <w:rsid w:val="0085248E"/>
    <w:rsid w:val="00853EFE"/>
    <w:rsid w:val="0085479E"/>
    <w:rsid w:val="00855251"/>
    <w:rsid w:val="00855F6E"/>
    <w:rsid w:val="008570BC"/>
    <w:rsid w:val="00857801"/>
    <w:rsid w:val="00860A8D"/>
    <w:rsid w:val="008677CD"/>
    <w:rsid w:val="008706BA"/>
    <w:rsid w:val="00870CF8"/>
    <w:rsid w:val="00870D0F"/>
    <w:rsid w:val="00871BE4"/>
    <w:rsid w:val="00871D61"/>
    <w:rsid w:val="00872BD7"/>
    <w:rsid w:val="00872F88"/>
    <w:rsid w:val="00873540"/>
    <w:rsid w:val="0087431A"/>
    <w:rsid w:val="00877222"/>
    <w:rsid w:val="008775DB"/>
    <w:rsid w:val="00877716"/>
    <w:rsid w:val="00880C85"/>
    <w:rsid w:val="00880DB9"/>
    <w:rsid w:val="00882334"/>
    <w:rsid w:val="0088290B"/>
    <w:rsid w:val="008850F1"/>
    <w:rsid w:val="00887918"/>
    <w:rsid w:val="00887C5A"/>
    <w:rsid w:val="00887D85"/>
    <w:rsid w:val="008901B5"/>
    <w:rsid w:val="00891099"/>
    <w:rsid w:val="00891C9D"/>
    <w:rsid w:val="00892058"/>
    <w:rsid w:val="00892B66"/>
    <w:rsid w:val="008A0AC9"/>
    <w:rsid w:val="008A1F03"/>
    <w:rsid w:val="008A22EA"/>
    <w:rsid w:val="008A3023"/>
    <w:rsid w:val="008A3D60"/>
    <w:rsid w:val="008A5BEC"/>
    <w:rsid w:val="008A5ED0"/>
    <w:rsid w:val="008B001A"/>
    <w:rsid w:val="008B1E06"/>
    <w:rsid w:val="008B2C81"/>
    <w:rsid w:val="008B41C0"/>
    <w:rsid w:val="008B47CB"/>
    <w:rsid w:val="008B7DF6"/>
    <w:rsid w:val="008C1B84"/>
    <w:rsid w:val="008C2E3A"/>
    <w:rsid w:val="008C3A4F"/>
    <w:rsid w:val="008C3A6E"/>
    <w:rsid w:val="008C726E"/>
    <w:rsid w:val="008D0713"/>
    <w:rsid w:val="008D0F7A"/>
    <w:rsid w:val="008D2ACD"/>
    <w:rsid w:val="008D447D"/>
    <w:rsid w:val="008D7405"/>
    <w:rsid w:val="008E24E0"/>
    <w:rsid w:val="008E4C35"/>
    <w:rsid w:val="008E7DA2"/>
    <w:rsid w:val="008F049F"/>
    <w:rsid w:val="008F06A3"/>
    <w:rsid w:val="008F0A44"/>
    <w:rsid w:val="008F21F1"/>
    <w:rsid w:val="008F2D84"/>
    <w:rsid w:val="008F3DCB"/>
    <w:rsid w:val="008F5B78"/>
    <w:rsid w:val="008F6C6C"/>
    <w:rsid w:val="008F72DC"/>
    <w:rsid w:val="00900503"/>
    <w:rsid w:val="009034B4"/>
    <w:rsid w:val="0090413D"/>
    <w:rsid w:val="00904A45"/>
    <w:rsid w:val="00914B29"/>
    <w:rsid w:val="00916BB8"/>
    <w:rsid w:val="00916DB8"/>
    <w:rsid w:val="0091728A"/>
    <w:rsid w:val="0092101D"/>
    <w:rsid w:val="00921C50"/>
    <w:rsid w:val="00922605"/>
    <w:rsid w:val="00923431"/>
    <w:rsid w:val="00925E0D"/>
    <w:rsid w:val="00927240"/>
    <w:rsid w:val="00927A64"/>
    <w:rsid w:val="00933A8F"/>
    <w:rsid w:val="00941035"/>
    <w:rsid w:val="00942B68"/>
    <w:rsid w:val="0094351A"/>
    <w:rsid w:val="0094381C"/>
    <w:rsid w:val="00944020"/>
    <w:rsid w:val="009440C3"/>
    <w:rsid w:val="009442AF"/>
    <w:rsid w:val="00944F37"/>
    <w:rsid w:val="009462D7"/>
    <w:rsid w:val="009473A0"/>
    <w:rsid w:val="009477F4"/>
    <w:rsid w:val="00947D9A"/>
    <w:rsid w:val="009509B4"/>
    <w:rsid w:val="00951E59"/>
    <w:rsid w:val="009525C7"/>
    <w:rsid w:val="009540D6"/>
    <w:rsid w:val="00955AB1"/>
    <w:rsid w:val="009569A4"/>
    <w:rsid w:val="009578D3"/>
    <w:rsid w:val="0096172B"/>
    <w:rsid w:val="00961C48"/>
    <w:rsid w:val="00961C9E"/>
    <w:rsid w:val="00963958"/>
    <w:rsid w:val="00963E97"/>
    <w:rsid w:val="00964889"/>
    <w:rsid w:val="0096608C"/>
    <w:rsid w:val="00966F55"/>
    <w:rsid w:val="009711A1"/>
    <w:rsid w:val="009751FD"/>
    <w:rsid w:val="0097667E"/>
    <w:rsid w:val="00977930"/>
    <w:rsid w:val="00980BB5"/>
    <w:rsid w:val="00981A7A"/>
    <w:rsid w:val="0098358B"/>
    <w:rsid w:val="00983C4F"/>
    <w:rsid w:val="0098653C"/>
    <w:rsid w:val="00990115"/>
    <w:rsid w:val="009916EC"/>
    <w:rsid w:val="00992EA0"/>
    <w:rsid w:val="0099392A"/>
    <w:rsid w:val="00994811"/>
    <w:rsid w:val="00994D1C"/>
    <w:rsid w:val="00997527"/>
    <w:rsid w:val="009977D9"/>
    <w:rsid w:val="009A0198"/>
    <w:rsid w:val="009A15BB"/>
    <w:rsid w:val="009A2F99"/>
    <w:rsid w:val="009A4BB6"/>
    <w:rsid w:val="009B358E"/>
    <w:rsid w:val="009B3856"/>
    <w:rsid w:val="009B4D38"/>
    <w:rsid w:val="009B652C"/>
    <w:rsid w:val="009B7DE6"/>
    <w:rsid w:val="009C03B8"/>
    <w:rsid w:val="009C19C2"/>
    <w:rsid w:val="009C227A"/>
    <w:rsid w:val="009C36EA"/>
    <w:rsid w:val="009C5DD2"/>
    <w:rsid w:val="009C6279"/>
    <w:rsid w:val="009C7C61"/>
    <w:rsid w:val="009D137E"/>
    <w:rsid w:val="009D2C79"/>
    <w:rsid w:val="009D33B5"/>
    <w:rsid w:val="009D36ED"/>
    <w:rsid w:val="009D644B"/>
    <w:rsid w:val="009D72F7"/>
    <w:rsid w:val="009E0625"/>
    <w:rsid w:val="009E0729"/>
    <w:rsid w:val="009E0E42"/>
    <w:rsid w:val="009E5B83"/>
    <w:rsid w:val="009E65B7"/>
    <w:rsid w:val="009E6B26"/>
    <w:rsid w:val="009E70E2"/>
    <w:rsid w:val="009F037B"/>
    <w:rsid w:val="009F31DE"/>
    <w:rsid w:val="009F55AB"/>
    <w:rsid w:val="009F5E24"/>
    <w:rsid w:val="009F6823"/>
    <w:rsid w:val="009F6E74"/>
    <w:rsid w:val="00A003DD"/>
    <w:rsid w:val="00A010E1"/>
    <w:rsid w:val="00A04276"/>
    <w:rsid w:val="00A06A30"/>
    <w:rsid w:val="00A07082"/>
    <w:rsid w:val="00A1070E"/>
    <w:rsid w:val="00A10F01"/>
    <w:rsid w:val="00A1334D"/>
    <w:rsid w:val="00A13B5C"/>
    <w:rsid w:val="00A1463F"/>
    <w:rsid w:val="00A14C8F"/>
    <w:rsid w:val="00A16605"/>
    <w:rsid w:val="00A16C00"/>
    <w:rsid w:val="00A232A3"/>
    <w:rsid w:val="00A2599B"/>
    <w:rsid w:val="00A2608F"/>
    <w:rsid w:val="00A324D0"/>
    <w:rsid w:val="00A32550"/>
    <w:rsid w:val="00A32919"/>
    <w:rsid w:val="00A330BB"/>
    <w:rsid w:val="00A355C1"/>
    <w:rsid w:val="00A359C5"/>
    <w:rsid w:val="00A36131"/>
    <w:rsid w:val="00A41921"/>
    <w:rsid w:val="00A4329A"/>
    <w:rsid w:val="00A438AA"/>
    <w:rsid w:val="00A45269"/>
    <w:rsid w:val="00A4570A"/>
    <w:rsid w:val="00A46475"/>
    <w:rsid w:val="00A50B4E"/>
    <w:rsid w:val="00A50E51"/>
    <w:rsid w:val="00A5138A"/>
    <w:rsid w:val="00A54329"/>
    <w:rsid w:val="00A560A9"/>
    <w:rsid w:val="00A56634"/>
    <w:rsid w:val="00A616E4"/>
    <w:rsid w:val="00A62DE6"/>
    <w:rsid w:val="00A6324A"/>
    <w:rsid w:val="00A63F79"/>
    <w:rsid w:val="00A72F3F"/>
    <w:rsid w:val="00A72F59"/>
    <w:rsid w:val="00A744EE"/>
    <w:rsid w:val="00A75098"/>
    <w:rsid w:val="00A7689D"/>
    <w:rsid w:val="00A80DF3"/>
    <w:rsid w:val="00A810AC"/>
    <w:rsid w:val="00A81764"/>
    <w:rsid w:val="00A86A57"/>
    <w:rsid w:val="00A9089C"/>
    <w:rsid w:val="00A9141E"/>
    <w:rsid w:val="00A92EED"/>
    <w:rsid w:val="00A93549"/>
    <w:rsid w:val="00A939FF"/>
    <w:rsid w:val="00A95608"/>
    <w:rsid w:val="00A95807"/>
    <w:rsid w:val="00AA6ED5"/>
    <w:rsid w:val="00AB28C9"/>
    <w:rsid w:val="00AB3869"/>
    <w:rsid w:val="00AC0A77"/>
    <w:rsid w:val="00AC0FF6"/>
    <w:rsid w:val="00AC2C25"/>
    <w:rsid w:val="00AC7796"/>
    <w:rsid w:val="00AC7F9D"/>
    <w:rsid w:val="00AD1F2D"/>
    <w:rsid w:val="00AD384A"/>
    <w:rsid w:val="00AD4E89"/>
    <w:rsid w:val="00AE1094"/>
    <w:rsid w:val="00AE3750"/>
    <w:rsid w:val="00AE4BB8"/>
    <w:rsid w:val="00AF11E2"/>
    <w:rsid w:val="00AF3431"/>
    <w:rsid w:val="00AF344D"/>
    <w:rsid w:val="00AF3826"/>
    <w:rsid w:val="00AF4669"/>
    <w:rsid w:val="00AF4E55"/>
    <w:rsid w:val="00AF6066"/>
    <w:rsid w:val="00AF7DE5"/>
    <w:rsid w:val="00B00055"/>
    <w:rsid w:val="00B012DE"/>
    <w:rsid w:val="00B01DC5"/>
    <w:rsid w:val="00B04103"/>
    <w:rsid w:val="00B074F7"/>
    <w:rsid w:val="00B11B2B"/>
    <w:rsid w:val="00B1252F"/>
    <w:rsid w:val="00B131AC"/>
    <w:rsid w:val="00B15B82"/>
    <w:rsid w:val="00B16A54"/>
    <w:rsid w:val="00B170C1"/>
    <w:rsid w:val="00B21B0A"/>
    <w:rsid w:val="00B222B6"/>
    <w:rsid w:val="00B2573F"/>
    <w:rsid w:val="00B27968"/>
    <w:rsid w:val="00B30B7E"/>
    <w:rsid w:val="00B30E70"/>
    <w:rsid w:val="00B31401"/>
    <w:rsid w:val="00B371A7"/>
    <w:rsid w:val="00B4046C"/>
    <w:rsid w:val="00B44743"/>
    <w:rsid w:val="00B4529A"/>
    <w:rsid w:val="00B46C2A"/>
    <w:rsid w:val="00B55D92"/>
    <w:rsid w:val="00B56C88"/>
    <w:rsid w:val="00B63B54"/>
    <w:rsid w:val="00B64DEC"/>
    <w:rsid w:val="00B657CF"/>
    <w:rsid w:val="00B66B01"/>
    <w:rsid w:val="00B67046"/>
    <w:rsid w:val="00B7438B"/>
    <w:rsid w:val="00B76181"/>
    <w:rsid w:val="00B823D0"/>
    <w:rsid w:val="00B82A01"/>
    <w:rsid w:val="00B82BE1"/>
    <w:rsid w:val="00B8686B"/>
    <w:rsid w:val="00B873BB"/>
    <w:rsid w:val="00B90850"/>
    <w:rsid w:val="00B92403"/>
    <w:rsid w:val="00B93BB7"/>
    <w:rsid w:val="00B95B02"/>
    <w:rsid w:val="00B95B42"/>
    <w:rsid w:val="00B9717F"/>
    <w:rsid w:val="00B97757"/>
    <w:rsid w:val="00B97A5B"/>
    <w:rsid w:val="00BA2A64"/>
    <w:rsid w:val="00BA41F7"/>
    <w:rsid w:val="00BA64E8"/>
    <w:rsid w:val="00BA6861"/>
    <w:rsid w:val="00BA7371"/>
    <w:rsid w:val="00BB046A"/>
    <w:rsid w:val="00BB05D1"/>
    <w:rsid w:val="00BB0CC1"/>
    <w:rsid w:val="00BB16F0"/>
    <w:rsid w:val="00BB2628"/>
    <w:rsid w:val="00BB2D47"/>
    <w:rsid w:val="00BB2F00"/>
    <w:rsid w:val="00BB5409"/>
    <w:rsid w:val="00BB6868"/>
    <w:rsid w:val="00BC72DC"/>
    <w:rsid w:val="00BC75C8"/>
    <w:rsid w:val="00BC77BD"/>
    <w:rsid w:val="00BD58CF"/>
    <w:rsid w:val="00BE0659"/>
    <w:rsid w:val="00BE0B63"/>
    <w:rsid w:val="00BE0D7D"/>
    <w:rsid w:val="00BE1D67"/>
    <w:rsid w:val="00BE3F7E"/>
    <w:rsid w:val="00BE40CD"/>
    <w:rsid w:val="00BE41AD"/>
    <w:rsid w:val="00BE4509"/>
    <w:rsid w:val="00BE47C1"/>
    <w:rsid w:val="00BE612B"/>
    <w:rsid w:val="00BE7527"/>
    <w:rsid w:val="00BF2B02"/>
    <w:rsid w:val="00BF32F5"/>
    <w:rsid w:val="00BF3CAD"/>
    <w:rsid w:val="00BF545E"/>
    <w:rsid w:val="00BF5ABB"/>
    <w:rsid w:val="00BF6DB9"/>
    <w:rsid w:val="00BF79A8"/>
    <w:rsid w:val="00C01315"/>
    <w:rsid w:val="00C01869"/>
    <w:rsid w:val="00C036A7"/>
    <w:rsid w:val="00C04092"/>
    <w:rsid w:val="00C0453A"/>
    <w:rsid w:val="00C066C4"/>
    <w:rsid w:val="00C101DA"/>
    <w:rsid w:val="00C10342"/>
    <w:rsid w:val="00C115E8"/>
    <w:rsid w:val="00C119E9"/>
    <w:rsid w:val="00C11AD6"/>
    <w:rsid w:val="00C142EA"/>
    <w:rsid w:val="00C15898"/>
    <w:rsid w:val="00C177F4"/>
    <w:rsid w:val="00C2013E"/>
    <w:rsid w:val="00C20B73"/>
    <w:rsid w:val="00C22FC6"/>
    <w:rsid w:val="00C2377E"/>
    <w:rsid w:val="00C243B6"/>
    <w:rsid w:val="00C273F9"/>
    <w:rsid w:val="00C3144C"/>
    <w:rsid w:val="00C36354"/>
    <w:rsid w:val="00C366B4"/>
    <w:rsid w:val="00C37902"/>
    <w:rsid w:val="00C422E9"/>
    <w:rsid w:val="00C429C0"/>
    <w:rsid w:val="00C453EC"/>
    <w:rsid w:val="00C465E1"/>
    <w:rsid w:val="00C4712D"/>
    <w:rsid w:val="00C52729"/>
    <w:rsid w:val="00C52C58"/>
    <w:rsid w:val="00C5420F"/>
    <w:rsid w:val="00C57BD9"/>
    <w:rsid w:val="00C61953"/>
    <w:rsid w:val="00C61D34"/>
    <w:rsid w:val="00C63140"/>
    <w:rsid w:val="00C640B2"/>
    <w:rsid w:val="00C644B2"/>
    <w:rsid w:val="00C64E4B"/>
    <w:rsid w:val="00C65D75"/>
    <w:rsid w:val="00C66293"/>
    <w:rsid w:val="00C6653A"/>
    <w:rsid w:val="00C673D5"/>
    <w:rsid w:val="00C67F3A"/>
    <w:rsid w:val="00C706F5"/>
    <w:rsid w:val="00C7116E"/>
    <w:rsid w:val="00C72C8C"/>
    <w:rsid w:val="00C738E6"/>
    <w:rsid w:val="00C73FD8"/>
    <w:rsid w:val="00C7526B"/>
    <w:rsid w:val="00C76F28"/>
    <w:rsid w:val="00C82B69"/>
    <w:rsid w:val="00C82D3D"/>
    <w:rsid w:val="00C83189"/>
    <w:rsid w:val="00C85181"/>
    <w:rsid w:val="00C91BCA"/>
    <w:rsid w:val="00C91CB0"/>
    <w:rsid w:val="00C92AC3"/>
    <w:rsid w:val="00C942ED"/>
    <w:rsid w:val="00C95F98"/>
    <w:rsid w:val="00C96106"/>
    <w:rsid w:val="00CA3D5D"/>
    <w:rsid w:val="00CA554F"/>
    <w:rsid w:val="00CA56AD"/>
    <w:rsid w:val="00CA6B99"/>
    <w:rsid w:val="00CA78E1"/>
    <w:rsid w:val="00CB070F"/>
    <w:rsid w:val="00CB0FE2"/>
    <w:rsid w:val="00CB187D"/>
    <w:rsid w:val="00CB3CC2"/>
    <w:rsid w:val="00CB4148"/>
    <w:rsid w:val="00CB41A5"/>
    <w:rsid w:val="00CB5BC4"/>
    <w:rsid w:val="00CB6884"/>
    <w:rsid w:val="00CB7DFB"/>
    <w:rsid w:val="00CC05F2"/>
    <w:rsid w:val="00CC333B"/>
    <w:rsid w:val="00CC47AB"/>
    <w:rsid w:val="00CC675A"/>
    <w:rsid w:val="00CD34E6"/>
    <w:rsid w:val="00CD7C8F"/>
    <w:rsid w:val="00CE551A"/>
    <w:rsid w:val="00CE58B2"/>
    <w:rsid w:val="00CE6C44"/>
    <w:rsid w:val="00CF0E58"/>
    <w:rsid w:val="00CF0EFF"/>
    <w:rsid w:val="00CF0F80"/>
    <w:rsid w:val="00CF4645"/>
    <w:rsid w:val="00CF5122"/>
    <w:rsid w:val="00CF5C99"/>
    <w:rsid w:val="00CF615F"/>
    <w:rsid w:val="00CF72C5"/>
    <w:rsid w:val="00D003E3"/>
    <w:rsid w:val="00D017AE"/>
    <w:rsid w:val="00D0242E"/>
    <w:rsid w:val="00D0336F"/>
    <w:rsid w:val="00D03B78"/>
    <w:rsid w:val="00D03E74"/>
    <w:rsid w:val="00D04576"/>
    <w:rsid w:val="00D13694"/>
    <w:rsid w:val="00D1417A"/>
    <w:rsid w:val="00D14872"/>
    <w:rsid w:val="00D15A32"/>
    <w:rsid w:val="00D15B5A"/>
    <w:rsid w:val="00D17BAD"/>
    <w:rsid w:val="00D17C79"/>
    <w:rsid w:val="00D23199"/>
    <w:rsid w:val="00D24975"/>
    <w:rsid w:val="00D24D0B"/>
    <w:rsid w:val="00D31A9F"/>
    <w:rsid w:val="00D33FFF"/>
    <w:rsid w:val="00D344B9"/>
    <w:rsid w:val="00D34DFE"/>
    <w:rsid w:val="00D351E4"/>
    <w:rsid w:val="00D35572"/>
    <w:rsid w:val="00D35F57"/>
    <w:rsid w:val="00D36646"/>
    <w:rsid w:val="00D3682A"/>
    <w:rsid w:val="00D37EB1"/>
    <w:rsid w:val="00D41B90"/>
    <w:rsid w:val="00D4218A"/>
    <w:rsid w:val="00D42716"/>
    <w:rsid w:val="00D43973"/>
    <w:rsid w:val="00D44DFB"/>
    <w:rsid w:val="00D47B47"/>
    <w:rsid w:val="00D50842"/>
    <w:rsid w:val="00D51FCF"/>
    <w:rsid w:val="00D524C4"/>
    <w:rsid w:val="00D528AB"/>
    <w:rsid w:val="00D53173"/>
    <w:rsid w:val="00D536D1"/>
    <w:rsid w:val="00D566E8"/>
    <w:rsid w:val="00D60FAE"/>
    <w:rsid w:val="00D63A7F"/>
    <w:rsid w:val="00D66A42"/>
    <w:rsid w:val="00D71E78"/>
    <w:rsid w:val="00D72574"/>
    <w:rsid w:val="00D72DEE"/>
    <w:rsid w:val="00D72F0C"/>
    <w:rsid w:val="00D75306"/>
    <w:rsid w:val="00D80533"/>
    <w:rsid w:val="00D8104F"/>
    <w:rsid w:val="00D8172B"/>
    <w:rsid w:val="00D81924"/>
    <w:rsid w:val="00D83876"/>
    <w:rsid w:val="00D860D6"/>
    <w:rsid w:val="00D8677D"/>
    <w:rsid w:val="00D87DCA"/>
    <w:rsid w:val="00D955AB"/>
    <w:rsid w:val="00D957C4"/>
    <w:rsid w:val="00D97D82"/>
    <w:rsid w:val="00DA0F8C"/>
    <w:rsid w:val="00DA128A"/>
    <w:rsid w:val="00DA1FAF"/>
    <w:rsid w:val="00DA28EC"/>
    <w:rsid w:val="00DA470B"/>
    <w:rsid w:val="00DA636D"/>
    <w:rsid w:val="00DA662C"/>
    <w:rsid w:val="00DA6A49"/>
    <w:rsid w:val="00DA7C4D"/>
    <w:rsid w:val="00DB292D"/>
    <w:rsid w:val="00DB3FE5"/>
    <w:rsid w:val="00DB6A20"/>
    <w:rsid w:val="00DB6BA5"/>
    <w:rsid w:val="00DB74D6"/>
    <w:rsid w:val="00DB7902"/>
    <w:rsid w:val="00DB7B0F"/>
    <w:rsid w:val="00DB7D6B"/>
    <w:rsid w:val="00DC375D"/>
    <w:rsid w:val="00DC6541"/>
    <w:rsid w:val="00DC73F6"/>
    <w:rsid w:val="00DC7BF9"/>
    <w:rsid w:val="00DD1203"/>
    <w:rsid w:val="00DD3757"/>
    <w:rsid w:val="00DD450A"/>
    <w:rsid w:val="00DD54FE"/>
    <w:rsid w:val="00DD585F"/>
    <w:rsid w:val="00DD69FD"/>
    <w:rsid w:val="00DE10ED"/>
    <w:rsid w:val="00DE1391"/>
    <w:rsid w:val="00DE2CEB"/>
    <w:rsid w:val="00DE607E"/>
    <w:rsid w:val="00DE6182"/>
    <w:rsid w:val="00DE6576"/>
    <w:rsid w:val="00DE7A7C"/>
    <w:rsid w:val="00DE7F42"/>
    <w:rsid w:val="00DF024D"/>
    <w:rsid w:val="00DF0523"/>
    <w:rsid w:val="00DF11E4"/>
    <w:rsid w:val="00DF1C84"/>
    <w:rsid w:val="00DF3A37"/>
    <w:rsid w:val="00DF6588"/>
    <w:rsid w:val="00E0011D"/>
    <w:rsid w:val="00E0035C"/>
    <w:rsid w:val="00E004B3"/>
    <w:rsid w:val="00E01689"/>
    <w:rsid w:val="00E016F2"/>
    <w:rsid w:val="00E01F01"/>
    <w:rsid w:val="00E02BF4"/>
    <w:rsid w:val="00E04224"/>
    <w:rsid w:val="00E147E1"/>
    <w:rsid w:val="00E14997"/>
    <w:rsid w:val="00E14F99"/>
    <w:rsid w:val="00E16CD2"/>
    <w:rsid w:val="00E16E68"/>
    <w:rsid w:val="00E210EF"/>
    <w:rsid w:val="00E229A0"/>
    <w:rsid w:val="00E23126"/>
    <w:rsid w:val="00E23F2B"/>
    <w:rsid w:val="00E241AA"/>
    <w:rsid w:val="00E24A6A"/>
    <w:rsid w:val="00E26026"/>
    <w:rsid w:val="00E262CE"/>
    <w:rsid w:val="00E27EFE"/>
    <w:rsid w:val="00E31D62"/>
    <w:rsid w:val="00E33968"/>
    <w:rsid w:val="00E34AD0"/>
    <w:rsid w:val="00E36DFC"/>
    <w:rsid w:val="00E376F9"/>
    <w:rsid w:val="00E42214"/>
    <w:rsid w:val="00E438DD"/>
    <w:rsid w:val="00E449EB"/>
    <w:rsid w:val="00E452D7"/>
    <w:rsid w:val="00E4699D"/>
    <w:rsid w:val="00E47380"/>
    <w:rsid w:val="00E47536"/>
    <w:rsid w:val="00E50922"/>
    <w:rsid w:val="00E50B78"/>
    <w:rsid w:val="00E5496C"/>
    <w:rsid w:val="00E54A70"/>
    <w:rsid w:val="00E54AB2"/>
    <w:rsid w:val="00E55297"/>
    <w:rsid w:val="00E5629E"/>
    <w:rsid w:val="00E5779D"/>
    <w:rsid w:val="00E6071B"/>
    <w:rsid w:val="00E633D8"/>
    <w:rsid w:val="00E64B2E"/>
    <w:rsid w:val="00E65147"/>
    <w:rsid w:val="00E6647A"/>
    <w:rsid w:val="00E672E6"/>
    <w:rsid w:val="00E675CA"/>
    <w:rsid w:val="00E70049"/>
    <w:rsid w:val="00E70B66"/>
    <w:rsid w:val="00E73A01"/>
    <w:rsid w:val="00E75389"/>
    <w:rsid w:val="00E76240"/>
    <w:rsid w:val="00E7680B"/>
    <w:rsid w:val="00E768CE"/>
    <w:rsid w:val="00E76A73"/>
    <w:rsid w:val="00E77E35"/>
    <w:rsid w:val="00E80F92"/>
    <w:rsid w:val="00E864C7"/>
    <w:rsid w:val="00E86BBC"/>
    <w:rsid w:val="00E877ED"/>
    <w:rsid w:val="00E90F8E"/>
    <w:rsid w:val="00E942A2"/>
    <w:rsid w:val="00E96EDB"/>
    <w:rsid w:val="00EA0035"/>
    <w:rsid w:val="00EA0423"/>
    <w:rsid w:val="00EA0BFE"/>
    <w:rsid w:val="00EA24F3"/>
    <w:rsid w:val="00EA2ECB"/>
    <w:rsid w:val="00EA4914"/>
    <w:rsid w:val="00EA6695"/>
    <w:rsid w:val="00EA6E7A"/>
    <w:rsid w:val="00EB137A"/>
    <w:rsid w:val="00EB5645"/>
    <w:rsid w:val="00EB5F8B"/>
    <w:rsid w:val="00EC199B"/>
    <w:rsid w:val="00EC3D54"/>
    <w:rsid w:val="00EC3F4D"/>
    <w:rsid w:val="00ED0409"/>
    <w:rsid w:val="00ED14FE"/>
    <w:rsid w:val="00ED1BC4"/>
    <w:rsid w:val="00ED1D29"/>
    <w:rsid w:val="00ED20B6"/>
    <w:rsid w:val="00ED26C5"/>
    <w:rsid w:val="00ED2E79"/>
    <w:rsid w:val="00ED3B98"/>
    <w:rsid w:val="00ED4DDF"/>
    <w:rsid w:val="00ED54C1"/>
    <w:rsid w:val="00ED5991"/>
    <w:rsid w:val="00ED5E2D"/>
    <w:rsid w:val="00ED6A4D"/>
    <w:rsid w:val="00EE4076"/>
    <w:rsid w:val="00EE5C95"/>
    <w:rsid w:val="00EF059E"/>
    <w:rsid w:val="00EF24B2"/>
    <w:rsid w:val="00EF35E0"/>
    <w:rsid w:val="00EF6E6E"/>
    <w:rsid w:val="00EF6F38"/>
    <w:rsid w:val="00EF7535"/>
    <w:rsid w:val="00F00C83"/>
    <w:rsid w:val="00F017BE"/>
    <w:rsid w:val="00F03B23"/>
    <w:rsid w:val="00F066CD"/>
    <w:rsid w:val="00F119A2"/>
    <w:rsid w:val="00F152E4"/>
    <w:rsid w:val="00F15643"/>
    <w:rsid w:val="00F15D98"/>
    <w:rsid w:val="00F17EAC"/>
    <w:rsid w:val="00F21016"/>
    <w:rsid w:val="00F2442C"/>
    <w:rsid w:val="00F247C0"/>
    <w:rsid w:val="00F32B1A"/>
    <w:rsid w:val="00F33878"/>
    <w:rsid w:val="00F3416F"/>
    <w:rsid w:val="00F345AB"/>
    <w:rsid w:val="00F36E68"/>
    <w:rsid w:val="00F3720E"/>
    <w:rsid w:val="00F400BA"/>
    <w:rsid w:val="00F40D2C"/>
    <w:rsid w:val="00F41877"/>
    <w:rsid w:val="00F437AB"/>
    <w:rsid w:val="00F4498A"/>
    <w:rsid w:val="00F44ADA"/>
    <w:rsid w:val="00F45275"/>
    <w:rsid w:val="00F45675"/>
    <w:rsid w:val="00F47C57"/>
    <w:rsid w:val="00F51794"/>
    <w:rsid w:val="00F52EA4"/>
    <w:rsid w:val="00F53545"/>
    <w:rsid w:val="00F5540F"/>
    <w:rsid w:val="00F574FD"/>
    <w:rsid w:val="00F62D86"/>
    <w:rsid w:val="00F644DD"/>
    <w:rsid w:val="00F73DEC"/>
    <w:rsid w:val="00F74282"/>
    <w:rsid w:val="00F745DF"/>
    <w:rsid w:val="00F77745"/>
    <w:rsid w:val="00F77A02"/>
    <w:rsid w:val="00F82C90"/>
    <w:rsid w:val="00F82EB1"/>
    <w:rsid w:val="00F846FB"/>
    <w:rsid w:val="00F903BB"/>
    <w:rsid w:val="00F90AD8"/>
    <w:rsid w:val="00F91CDF"/>
    <w:rsid w:val="00F94CD7"/>
    <w:rsid w:val="00F954F3"/>
    <w:rsid w:val="00F97310"/>
    <w:rsid w:val="00FA0A97"/>
    <w:rsid w:val="00FA11B6"/>
    <w:rsid w:val="00FA1586"/>
    <w:rsid w:val="00FA1AD2"/>
    <w:rsid w:val="00FA2782"/>
    <w:rsid w:val="00FA4D26"/>
    <w:rsid w:val="00FA535B"/>
    <w:rsid w:val="00FA6977"/>
    <w:rsid w:val="00FA7133"/>
    <w:rsid w:val="00FB0B37"/>
    <w:rsid w:val="00FB1025"/>
    <w:rsid w:val="00FB39B8"/>
    <w:rsid w:val="00FB39DB"/>
    <w:rsid w:val="00FB3A76"/>
    <w:rsid w:val="00FB501F"/>
    <w:rsid w:val="00FC1891"/>
    <w:rsid w:val="00FC1C3A"/>
    <w:rsid w:val="00FC3A65"/>
    <w:rsid w:val="00FC66D2"/>
    <w:rsid w:val="00FD16C3"/>
    <w:rsid w:val="00FD1FB4"/>
    <w:rsid w:val="00FD2286"/>
    <w:rsid w:val="00FD36DA"/>
    <w:rsid w:val="00FD40E1"/>
    <w:rsid w:val="00FD457E"/>
    <w:rsid w:val="00FD4590"/>
    <w:rsid w:val="00FD711A"/>
    <w:rsid w:val="00FE1056"/>
    <w:rsid w:val="00FE4C53"/>
    <w:rsid w:val="00FE7749"/>
    <w:rsid w:val="00FE7BF5"/>
    <w:rsid w:val="00FF4465"/>
    <w:rsid w:val="00FF5A08"/>
    <w:rsid w:val="00FF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93D224C"/>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77C2"/>
    <w:pPr>
      <w:spacing w:after="200" w:line="276" w:lineRule="auto"/>
    </w:pPr>
    <w:rPr>
      <w:rFonts w:ascii="Calibri" w:eastAsia="Calibri" w:hAnsi="Calibri" w:cs="Times New Roman"/>
    </w:rPr>
  </w:style>
  <w:style w:type="paragraph" w:styleId="2">
    <w:name w:val="heading 2"/>
    <w:basedOn w:val="a"/>
    <w:next w:val="a"/>
    <w:link w:val="20"/>
    <w:uiPriority w:val="9"/>
    <w:unhideWhenUsed/>
    <w:qFormat/>
    <w:rsid w:val="00780C7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next w:val="a"/>
    <w:link w:val="50"/>
    <w:uiPriority w:val="9"/>
    <w:unhideWhenUsed/>
    <w:qFormat/>
    <w:rsid w:val="00EA491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780C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80C73"/>
    <w:rPr>
      <w:rFonts w:ascii="Calibri" w:eastAsia="Calibri" w:hAnsi="Calibri" w:cs="Times New Roman"/>
    </w:rPr>
  </w:style>
  <w:style w:type="paragraph" w:styleId="a5">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6"/>
    <w:uiPriority w:val="34"/>
    <w:qFormat/>
    <w:rsid w:val="00845469"/>
    <w:pPr>
      <w:spacing w:after="160" w:line="259" w:lineRule="auto"/>
      <w:ind w:left="720"/>
      <w:contextualSpacing/>
    </w:pPr>
    <w:rPr>
      <w:rFonts w:asciiTheme="minorHAnsi" w:eastAsia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7">
    <w:name w:val="Table Grid"/>
    <w:basedOn w:val="a1"/>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50842"/>
    <w:rPr>
      <w:sz w:val="16"/>
      <w:szCs w:val="16"/>
    </w:rPr>
  </w:style>
  <w:style w:type="paragraph" w:styleId="a9">
    <w:name w:val="annotation text"/>
    <w:basedOn w:val="a"/>
    <w:link w:val="aa"/>
    <w:uiPriority w:val="99"/>
    <w:unhideWhenUsed/>
    <w:rsid w:val="00D50842"/>
    <w:pPr>
      <w:spacing w:after="160" w:line="240" w:lineRule="auto"/>
    </w:pPr>
    <w:rPr>
      <w:rFonts w:asciiTheme="minorHAnsi" w:eastAsiaTheme="minorHAnsi" w:hAnsiTheme="minorHAnsi" w:cstheme="minorBidi"/>
      <w:sz w:val="20"/>
      <w:szCs w:val="20"/>
    </w:rPr>
  </w:style>
  <w:style w:type="character" w:customStyle="1" w:styleId="aa">
    <w:name w:val="Текст примечания Знак"/>
    <w:basedOn w:val="a0"/>
    <w:link w:val="a9"/>
    <w:uiPriority w:val="99"/>
    <w:rsid w:val="00D50842"/>
    <w:rPr>
      <w:sz w:val="20"/>
      <w:szCs w:val="20"/>
    </w:rPr>
  </w:style>
  <w:style w:type="paragraph" w:styleId="ab">
    <w:name w:val="Balloon Text"/>
    <w:basedOn w:val="a"/>
    <w:link w:val="ac"/>
    <w:uiPriority w:val="99"/>
    <w:semiHidden/>
    <w:unhideWhenUsed/>
    <w:rsid w:val="00D50842"/>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D50842"/>
    <w:rPr>
      <w:rFonts w:ascii="Segoe UI" w:eastAsia="Calibri" w:hAnsi="Segoe UI" w:cs="Segoe UI"/>
      <w:sz w:val="18"/>
      <w:szCs w:val="18"/>
    </w:rPr>
  </w:style>
  <w:style w:type="paragraph" w:styleId="ad">
    <w:name w:val="annotation subject"/>
    <w:basedOn w:val="a9"/>
    <w:next w:val="a9"/>
    <w:link w:val="ae"/>
    <w:uiPriority w:val="99"/>
    <w:semiHidden/>
    <w:unhideWhenUsed/>
    <w:rsid w:val="00DE2CEB"/>
    <w:pPr>
      <w:spacing w:after="200"/>
    </w:pPr>
    <w:rPr>
      <w:rFonts w:ascii="Calibri" w:eastAsia="Calibri" w:hAnsi="Calibri" w:cs="Times New Roman"/>
      <w:b/>
      <w:bCs/>
    </w:rPr>
  </w:style>
  <w:style w:type="character" w:customStyle="1" w:styleId="ae">
    <w:name w:val="Тема примечания Знак"/>
    <w:basedOn w:val="aa"/>
    <w:link w:val="ad"/>
    <w:uiPriority w:val="99"/>
    <w:semiHidden/>
    <w:rsid w:val="00DE2CEB"/>
    <w:rPr>
      <w:rFonts w:ascii="Calibri" w:eastAsia="Calibri" w:hAnsi="Calibri" w:cs="Times New Roman"/>
      <w:b/>
      <w:bCs/>
      <w:sz w:val="20"/>
      <w:szCs w:val="20"/>
    </w:rPr>
  </w:style>
  <w:style w:type="table" w:customStyle="1" w:styleId="1">
    <w:name w:val="Сетка таблицы1"/>
    <w:basedOn w:val="a1"/>
    <w:next w:val="a7"/>
    <w:uiPriority w:val="3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
    <w:name w:val="footer"/>
    <w:basedOn w:val="a"/>
    <w:link w:val="af0"/>
    <w:uiPriority w:val="99"/>
    <w:unhideWhenUsed/>
    <w:rsid w:val="00E0168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01689"/>
    <w:rPr>
      <w:rFonts w:ascii="Calibri" w:eastAsia="Calibri" w:hAnsi="Calibri" w:cs="Times New Roman"/>
    </w:rPr>
  </w:style>
  <w:style w:type="paragraph" w:styleId="af1">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2"/>
    <w:uiPriority w:val="99"/>
    <w:unhideWhenUsed/>
    <w:rsid w:val="0032214B"/>
    <w:pPr>
      <w:spacing w:after="0" w:line="240" w:lineRule="auto"/>
    </w:pPr>
    <w:rPr>
      <w:sz w:val="20"/>
      <w:szCs w:val="20"/>
    </w:rPr>
  </w:style>
  <w:style w:type="character" w:customStyle="1" w:styleId="af2">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f1"/>
    <w:uiPriority w:val="99"/>
    <w:rsid w:val="0032214B"/>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2214B"/>
    <w:rPr>
      <w:vertAlign w:val="superscript"/>
    </w:rPr>
  </w:style>
  <w:style w:type="character" w:customStyle="1" w:styleId="a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5"/>
    <w:uiPriority w:val="34"/>
    <w:qFormat/>
    <w:locked/>
    <w:rsid w:val="008A22EA"/>
  </w:style>
  <w:style w:type="paragraph" w:customStyle="1" w:styleId="af4">
    <w:name w:val="Стиль"/>
    <w:rsid w:val="008A22EA"/>
    <w:pPr>
      <w:widowControl w:val="0"/>
      <w:autoSpaceDE w:val="0"/>
      <w:autoSpaceDN w:val="0"/>
      <w:adjustRightInd w:val="0"/>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1C7EDB"/>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rsid w:val="001C7EDB"/>
    <w:rPr>
      <w:rFonts w:ascii="Consolas" w:eastAsia="Calibri" w:hAnsi="Consolas" w:cs="Consolas"/>
      <w:sz w:val="20"/>
      <w:szCs w:val="20"/>
    </w:rPr>
  </w:style>
  <w:style w:type="paragraph" w:styleId="af5">
    <w:name w:val="Revision"/>
    <w:hidden/>
    <w:uiPriority w:val="99"/>
    <w:semiHidden/>
    <w:rsid w:val="00FE7749"/>
    <w:rPr>
      <w:rFonts w:ascii="Calibri" w:eastAsia="Calibri" w:hAnsi="Calibri" w:cs="Times New Roman"/>
    </w:rPr>
  </w:style>
  <w:style w:type="character" w:customStyle="1" w:styleId="50">
    <w:name w:val="Заголовок 5 Знак"/>
    <w:basedOn w:val="a0"/>
    <w:link w:val="5"/>
    <w:uiPriority w:val="9"/>
    <w:rsid w:val="00EA4914"/>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10965">
      <w:bodyDiv w:val="1"/>
      <w:marLeft w:val="0"/>
      <w:marRight w:val="0"/>
      <w:marTop w:val="0"/>
      <w:marBottom w:val="0"/>
      <w:divBdr>
        <w:top w:val="none" w:sz="0" w:space="0" w:color="auto"/>
        <w:left w:val="none" w:sz="0" w:space="0" w:color="auto"/>
        <w:bottom w:val="none" w:sz="0" w:space="0" w:color="auto"/>
        <w:right w:val="none" w:sz="0" w:space="0" w:color="auto"/>
      </w:divBdr>
    </w:div>
    <w:div w:id="360980453">
      <w:bodyDiv w:val="1"/>
      <w:marLeft w:val="0"/>
      <w:marRight w:val="0"/>
      <w:marTop w:val="0"/>
      <w:marBottom w:val="0"/>
      <w:divBdr>
        <w:top w:val="none" w:sz="0" w:space="0" w:color="auto"/>
        <w:left w:val="none" w:sz="0" w:space="0" w:color="auto"/>
        <w:bottom w:val="none" w:sz="0" w:space="0" w:color="auto"/>
        <w:right w:val="none" w:sz="0" w:space="0" w:color="auto"/>
      </w:divBdr>
    </w:div>
    <w:div w:id="550113268">
      <w:bodyDiv w:val="1"/>
      <w:marLeft w:val="0"/>
      <w:marRight w:val="0"/>
      <w:marTop w:val="0"/>
      <w:marBottom w:val="0"/>
      <w:divBdr>
        <w:top w:val="none" w:sz="0" w:space="0" w:color="auto"/>
        <w:left w:val="none" w:sz="0" w:space="0" w:color="auto"/>
        <w:bottom w:val="none" w:sz="0" w:space="0" w:color="auto"/>
        <w:right w:val="none" w:sz="0" w:space="0" w:color="auto"/>
      </w:divBdr>
    </w:div>
    <w:div w:id="556939292">
      <w:bodyDiv w:val="1"/>
      <w:marLeft w:val="0"/>
      <w:marRight w:val="0"/>
      <w:marTop w:val="0"/>
      <w:marBottom w:val="0"/>
      <w:divBdr>
        <w:top w:val="none" w:sz="0" w:space="0" w:color="auto"/>
        <w:left w:val="none" w:sz="0" w:space="0" w:color="auto"/>
        <w:bottom w:val="none" w:sz="0" w:space="0" w:color="auto"/>
        <w:right w:val="none" w:sz="0" w:space="0" w:color="auto"/>
      </w:divBdr>
    </w:div>
    <w:div w:id="756100734">
      <w:bodyDiv w:val="1"/>
      <w:marLeft w:val="0"/>
      <w:marRight w:val="0"/>
      <w:marTop w:val="0"/>
      <w:marBottom w:val="0"/>
      <w:divBdr>
        <w:top w:val="none" w:sz="0" w:space="0" w:color="auto"/>
        <w:left w:val="none" w:sz="0" w:space="0" w:color="auto"/>
        <w:bottom w:val="none" w:sz="0" w:space="0" w:color="auto"/>
        <w:right w:val="none" w:sz="0" w:space="0" w:color="auto"/>
      </w:divBdr>
    </w:div>
    <w:div w:id="777409769">
      <w:bodyDiv w:val="1"/>
      <w:marLeft w:val="0"/>
      <w:marRight w:val="0"/>
      <w:marTop w:val="0"/>
      <w:marBottom w:val="0"/>
      <w:divBdr>
        <w:top w:val="none" w:sz="0" w:space="0" w:color="auto"/>
        <w:left w:val="none" w:sz="0" w:space="0" w:color="auto"/>
        <w:bottom w:val="none" w:sz="0" w:space="0" w:color="auto"/>
        <w:right w:val="none" w:sz="0" w:space="0" w:color="auto"/>
      </w:divBdr>
    </w:div>
    <w:div w:id="876356136">
      <w:bodyDiv w:val="1"/>
      <w:marLeft w:val="0"/>
      <w:marRight w:val="0"/>
      <w:marTop w:val="0"/>
      <w:marBottom w:val="0"/>
      <w:divBdr>
        <w:top w:val="none" w:sz="0" w:space="0" w:color="auto"/>
        <w:left w:val="none" w:sz="0" w:space="0" w:color="auto"/>
        <w:bottom w:val="none" w:sz="0" w:space="0" w:color="auto"/>
        <w:right w:val="none" w:sz="0" w:space="0" w:color="auto"/>
      </w:divBdr>
      <w:divsChild>
        <w:div w:id="462424147">
          <w:marLeft w:val="0"/>
          <w:marRight w:val="0"/>
          <w:marTop w:val="0"/>
          <w:marBottom w:val="0"/>
          <w:divBdr>
            <w:top w:val="none" w:sz="0" w:space="0" w:color="auto"/>
            <w:left w:val="none" w:sz="0" w:space="0" w:color="auto"/>
            <w:bottom w:val="none" w:sz="0" w:space="0" w:color="auto"/>
            <w:right w:val="none" w:sz="0" w:space="0" w:color="auto"/>
          </w:divBdr>
          <w:divsChild>
            <w:div w:id="1289093721">
              <w:marLeft w:val="0"/>
              <w:marRight w:val="0"/>
              <w:marTop w:val="0"/>
              <w:marBottom w:val="0"/>
              <w:divBdr>
                <w:top w:val="none" w:sz="0" w:space="0" w:color="auto"/>
                <w:left w:val="none" w:sz="0" w:space="0" w:color="auto"/>
                <w:bottom w:val="none" w:sz="0" w:space="0" w:color="auto"/>
                <w:right w:val="none" w:sz="0" w:space="0" w:color="auto"/>
              </w:divBdr>
              <w:divsChild>
                <w:div w:id="150739975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31101562">
          <w:marLeft w:val="0"/>
          <w:marRight w:val="0"/>
          <w:marTop w:val="0"/>
          <w:marBottom w:val="0"/>
          <w:divBdr>
            <w:top w:val="none" w:sz="0" w:space="0" w:color="auto"/>
            <w:left w:val="none" w:sz="0" w:space="0" w:color="auto"/>
            <w:bottom w:val="none" w:sz="0" w:space="0" w:color="auto"/>
            <w:right w:val="none" w:sz="0" w:space="0" w:color="auto"/>
          </w:divBdr>
          <w:divsChild>
            <w:div w:id="447050022">
              <w:marLeft w:val="0"/>
              <w:marRight w:val="0"/>
              <w:marTop w:val="0"/>
              <w:marBottom w:val="0"/>
              <w:divBdr>
                <w:top w:val="none" w:sz="0" w:space="0" w:color="auto"/>
                <w:left w:val="none" w:sz="0" w:space="0" w:color="auto"/>
                <w:bottom w:val="none" w:sz="0" w:space="0" w:color="auto"/>
                <w:right w:val="none" w:sz="0" w:space="0" w:color="auto"/>
              </w:divBdr>
              <w:divsChild>
                <w:div w:id="762647047">
                  <w:marLeft w:val="0"/>
                  <w:marRight w:val="0"/>
                  <w:marTop w:val="0"/>
                  <w:marBottom w:val="0"/>
                  <w:divBdr>
                    <w:top w:val="none" w:sz="0" w:space="0" w:color="auto"/>
                    <w:left w:val="none" w:sz="0" w:space="0" w:color="auto"/>
                    <w:bottom w:val="none" w:sz="0" w:space="0" w:color="auto"/>
                    <w:right w:val="none" w:sz="0" w:space="0" w:color="auto"/>
                  </w:divBdr>
                  <w:divsChild>
                    <w:div w:id="1568300924">
                      <w:marLeft w:val="0"/>
                      <w:marRight w:val="0"/>
                      <w:marTop w:val="0"/>
                      <w:marBottom w:val="0"/>
                      <w:divBdr>
                        <w:top w:val="none" w:sz="0" w:space="0" w:color="auto"/>
                        <w:left w:val="none" w:sz="0" w:space="0" w:color="auto"/>
                        <w:bottom w:val="none" w:sz="0" w:space="0" w:color="auto"/>
                        <w:right w:val="none" w:sz="0" w:space="0" w:color="auto"/>
                      </w:divBdr>
                      <w:divsChild>
                        <w:div w:id="1163862171">
                          <w:marLeft w:val="0"/>
                          <w:marRight w:val="0"/>
                          <w:marTop w:val="0"/>
                          <w:marBottom w:val="0"/>
                          <w:divBdr>
                            <w:top w:val="none" w:sz="0" w:space="0" w:color="auto"/>
                            <w:left w:val="none" w:sz="0" w:space="0" w:color="auto"/>
                            <w:bottom w:val="none" w:sz="0" w:space="0" w:color="auto"/>
                            <w:right w:val="none" w:sz="0" w:space="0" w:color="auto"/>
                          </w:divBdr>
                          <w:divsChild>
                            <w:div w:id="404649524">
                              <w:marLeft w:val="300"/>
                              <w:marRight w:val="0"/>
                              <w:marTop w:val="0"/>
                              <w:marBottom w:val="0"/>
                              <w:divBdr>
                                <w:top w:val="none" w:sz="0" w:space="0" w:color="auto"/>
                                <w:left w:val="none" w:sz="0" w:space="0" w:color="auto"/>
                                <w:bottom w:val="none" w:sz="0" w:space="0" w:color="auto"/>
                                <w:right w:val="none" w:sz="0" w:space="0" w:color="auto"/>
                              </w:divBdr>
                              <w:divsChild>
                                <w:div w:id="66536784">
                                  <w:marLeft w:val="0"/>
                                  <w:marRight w:val="0"/>
                                  <w:marTop w:val="0"/>
                                  <w:marBottom w:val="0"/>
                                  <w:divBdr>
                                    <w:top w:val="none" w:sz="0" w:space="0" w:color="auto"/>
                                    <w:left w:val="none" w:sz="0" w:space="0" w:color="auto"/>
                                    <w:bottom w:val="none" w:sz="0" w:space="0" w:color="auto"/>
                                    <w:right w:val="none" w:sz="0" w:space="0" w:color="auto"/>
                                  </w:divBdr>
                                  <w:divsChild>
                                    <w:div w:id="1900554636">
                                      <w:marLeft w:val="0"/>
                                      <w:marRight w:val="0"/>
                                      <w:marTop w:val="0"/>
                                      <w:marBottom w:val="0"/>
                                      <w:divBdr>
                                        <w:top w:val="none" w:sz="0" w:space="0" w:color="auto"/>
                                        <w:left w:val="none" w:sz="0" w:space="0" w:color="auto"/>
                                        <w:bottom w:val="none" w:sz="0" w:space="0" w:color="auto"/>
                                        <w:right w:val="none" w:sz="0" w:space="0" w:color="auto"/>
                                      </w:divBdr>
                                      <w:divsChild>
                                        <w:div w:id="1465461963">
                                          <w:marLeft w:val="0"/>
                                          <w:marRight w:val="0"/>
                                          <w:marTop w:val="0"/>
                                          <w:marBottom w:val="0"/>
                                          <w:divBdr>
                                            <w:top w:val="none" w:sz="0" w:space="0" w:color="auto"/>
                                            <w:left w:val="none" w:sz="0" w:space="0" w:color="auto"/>
                                            <w:bottom w:val="none" w:sz="0" w:space="0" w:color="auto"/>
                                            <w:right w:val="none" w:sz="0" w:space="0" w:color="auto"/>
                                          </w:divBdr>
                                          <w:divsChild>
                                            <w:div w:id="1884514003">
                                              <w:marLeft w:val="0"/>
                                              <w:marRight w:val="0"/>
                                              <w:marTop w:val="0"/>
                                              <w:marBottom w:val="0"/>
                                              <w:divBdr>
                                                <w:top w:val="none" w:sz="0" w:space="0" w:color="auto"/>
                                                <w:left w:val="none" w:sz="0" w:space="0" w:color="auto"/>
                                                <w:bottom w:val="none" w:sz="0" w:space="0" w:color="auto"/>
                                                <w:right w:val="none" w:sz="0" w:space="0" w:color="auto"/>
                                              </w:divBdr>
                                              <w:divsChild>
                                                <w:div w:id="2111394791">
                                                  <w:marLeft w:val="0"/>
                                                  <w:marRight w:val="0"/>
                                                  <w:marTop w:val="0"/>
                                                  <w:marBottom w:val="0"/>
                                                  <w:divBdr>
                                                    <w:top w:val="none" w:sz="0" w:space="0" w:color="auto"/>
                                                    <w:left w:val="none" w:sz="0" w:space="0" w:color="auto"/>
                                                    <w:bottom w:val="none" w:sz="0" w:space="0" w:color="auto"/>
                                                    <w:right w:val="none" w:sz="0" w:space="0" w:color="auto"/>
                                                  </w:divBdr>
                                                  <w:divsChild>
                                                    <w:div w:id="678585164">
                                                      <w:marLeft w:val="0"/>
                                                      <w:marRight w:val="0"/>
                                                      <w:marTop w:val="0"/>
                                                      <w:marBottom w:val="0"/>
                                                      <w:divBdr>
                                                        <w:top w:val="none" w:sz="0" w:space="0" w:color="auto"/>
                                                        <w:left w:val="none" w:sz="0" w:space="0" w:color="auto"/>
                                                        <w:bottom w:val="none" w:sz="0" w:space="0" w:color="auto"/>
                                                        <w:right w:val="none" w:sz="0" w:space="0" w:color="auto"/>
                                                      </w:divBdr>
                                                      <w:divsChild>
                                                        <w:div w:id="1084297018">
                                                          <w:marLeft w:val="0"/>
                                                          <w:marRight w:val="0"/>
                                                          <w:marTop w:val="0"/>
                                                          <w:marBottom w:val="0"/>
                                                          <w:divBdr>
                                                            <w:top w:val="none" w:sz="0" w:space="0" w:color="auto"/>
                                                            <w:left w:val="none" w:sz="0" w:space="0" w:color="auto"/>
                                                            <w:bottom w:val="none" w:sz="0" w:space="0" w:color="auto"/>
                                                            <w:right w:val="none" w:sz="0" w:space="0" w:color="auto"/>
                                                          </w:divBdr>
                                                          <w:divsChild>
                                                            <w:div w:id="806554867">
                                                              <w:marLeft w:val="0"/>
                                                              <w:marRight w:val="0"/>
                                                              <w:marTop w:val="0"/>
                                                              <w:marBottom w:val="0"/>
                                                              <w:divBdr>
                                                                <w:top w:val="none" w:sz="0" w:space="0" w:color="auto"/>
                                                                <w:left w:val="none" w:sz="0" w:space="0" w:color="auto"/>
                                                                <w:bottom w:val="none" w:sz="0" w:space="0" w:color="auto"/>
                                                                <w:right w:val="none" w:sz="0" w:space="0" w:color="auto"/>
                                                              </w:divBdr>
                                                              <w:divsChild>
                                                                <w:div w:id="327364072">
                                                                  <w:marLeft w:val="0"/>
                                                                  <w:marRight w:val="0"/>
                                                                  <w:marTop w:val="0"/>
                                                                  <w:marBottom w:val="0"/>
                                                                  <w:divBdr>
                                                                    <w:top w:val="none" w:sz="0" w:space="0" w:color="auto"/>
                                                                    <w:left w:val="none" w:sz="0" w:space="0" w:color="auto"/>
                                                                    <w:bottom w:val="none" w:sz="0" w:space="0" w:color="auto"/>
                                                                    <w:right w:val="none" w:sz="0" w:space="0" w:color="auto"/>
                                                                  </w:divBdr>
                                                                  <w:divsChild>
                                                                    <w:div w:id="181740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21814">
                      <w:marLeft w:val="0"/>
                      <w:marRight w:val="0"/>
                      <w:marTop w:val="0"/>
                      <w:marBottom w:val="0"/>
                      <w:divBdr>
                        <w:top w:val="none" w:sz="0" w:space="0" w:color="auto"/>
                        <w:left w:val="none" w:sz="0" w:space="0" w:color="auto"/>
                        <w:bottom w:val="none" w:sz="0" w:space="0" w:color="auto"/>
                        <w:right w:val="none" w:sz="0" w:space="0" w:color="auto"/>
                      </w:divBdr>
                      <w:divsChild>
                        <w:div w:id="774059996">
                          <w:marLeft w:val="0"/>
                          <w:marRight w:val="0"/>
                          <w:marTop w:val="0"/>
                          <w:marBottom w:val="0"/>
                          <w:divBdr>
                            <w:top w:val="none" w:sz="0" w:space="0" w:color="auto"/>
                            <w:left w:val="none" w:sz="0" w:space="0" w:color="auto"/>
                            <w:bottom w:val="none" w:sz="0" w:space="0" w:color="auto"/>
                            <w:right w:val="none" w:sz="0" w:space="0" w:color="auto"/>
                          </w:divBdr>
                          <w:divsChild>
                            <w:div w:id="9689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7873711">
      <w:bodyDiv w:val="1"/>
      <w:marLeft w:val="0"/>
      <w:marRight w:val="0"/>
      <w:marTop w:val="0"/>
      <w:marBottom w:val="0"/>
      <w:divBdr>
        <w:top w:val="none" w:sz="0" w:space="0" w:color="auto"/>
        <w:left w:val="none" w:sz="0" w:space="0" w:color="auto"/>
        <w:bottom w:val="none" w:sz="0" w:space="0" w:color="auto"/>
        <w:right w:val="none" w:sz="0" w:space="0" w:color="auto"/>
      </w:divBdr>
    </w:div>
    <w:div w:id="1136214207">
      <w:bodyDiv w:val="1"/>
      <w:marLeft w:val="0"/>
      <w:marRight w:val="0"/>
      <w:marTop w:val="0"/>
      <w:marBottom w:val="0"/>
      <w:divBdr>
        <w:top w:val="none" w:sz="0" w:space="0" w:color="auto"/>
        <w:left w:val="none" w:sz="0" w:space="0" w:color="auto"/>
        <w:bottom w:val="none" w:sz="0" w:space="0" w:color="auto"/>
        <w:right w:val="none" w:sz="0" w:space="0" w:color="auto"/>
      </w:divBdr>
    </w:div>
    <w:div w:id="1251353469">
      <w:bodyDiv w:val="1"/>
      <w:marLeft w:val="0"/>
      <w:marRight w:val="0"/>
      <w:marTop w:val="0"/>
      <w:marBottom w:val="0"/>
      <w:divBdr>
        <w:top w:val="none" w:sz="0" w:space="0" w:color="auto"/>
        <w:left w:val="none" w:sz="0" w:space="0" w:color="auto"/>
        <w:bottom w:val="none" w:sz="0" w:space="0" w:color="auto"/>
        <w:right w:val="none" w:sz="0" w:space="0" w:color="auto"/>
      </w:divBdr>
    </w:div>
    <w:div w:id="1282539877">
      <w:bodyDiv w:val="1"/>
      <w:marLeft w:val="0"/>
      <w:marRight w:val="0"/>
      <w:marTop w:val="0"/>
      <w:marBottom w:val="0"/>
      <w:divBdr>
        <w:top w:val="none" w:sz="0" w:space="0" w:color="auto"/>
        <w:left w:val="none" w:sz="0" w:space="0" w:color="auto"/>
        <w:bottom w:val="none" w:sz="0" w:space="0" w:color="auto"/>
        <w:right w:val="none" w:sz="0" w:space="0" w:color="auto"/>
      </w:divBdr>
    </w:div>
    <w:div w:id="1445266803">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759642975">
      <w:bodyDiv w:val="1"/>
      <w:marLeft w:val="0"/>
      <w:marRight w:val="0"/>
      <w:marTop w:val="0"/>
      <w:marBottom w:val="0"/>
      <w:divBdr>
        <w:top w:val="none" w:sz="0" w:space="0" w:color="auto"/>
        <w:left w:val="none" w:sz="0" w:space="0" w:color="auto"/>
        <w:bottom w:val="none" w:sz="0" w:space="0" w:color="auto"/>
        <w:right w:val="none" w:sz="0" w:space="0" w:color="auto"/>
      </w:divBdr>
    </w:div>
    <w:div w:id="199907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0ADAC-E436-4F10-9F4B-D22093317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2398</Words>
  <Characters>15681</Characters>
  <Application>Microsoft Office Word</Application>
  <DocSecurity>4</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Толстенко Ольга Анатольевна</cp:lastModifiedBy>
  <cp:revision>2</cp:revision>
  <cp:lastPrinted>2019-11-26T13:16:00Z</cp:lastPrinted>
  <dcterms:created xsi:type="dcterms:W3CDTF">2026-10-15T07:30:00Z</dcterms:created>
  <dcterms:modified xsi:type="dcterms:W3CDTF">2026-10-15T07:30:00Z</dcterms:modified>
</cp:coreProperties>
</file>