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DB00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p w:rsidR="00467A1E" w:rsidRPr="00B44CC2"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467A1E" w:rsidRPr="00B44CC2" w:rsidRDefault="00467A1E" w:rsidP="00467A1E">
      <w:pPr>
        <w:widowControl w:val="0"/>
        <w:tabs>
          <w:tab w:val="left" w:pos="4820"/>
        </w:tabs>
        <w:spacing w:after="120" w:line="240" w:lineRule="exact"/>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О предоставлении ценовой информации</w:t>
      </w:r>
    </w:p>
    <w:p w:rsidR="00467A1E" w:rsidRPr="00F10C47"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467A1E" w:rsidRPr="00F10C47"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r w:rsidRPr="00F10C47">
        <w:rPr>
          <w:rFonts w:ascii="Times New Roman" w:eastAsia="Times New Roman" w:hAnsi="Times New Roman" w:cs="Times New Roman"/>
          <w:sz w:val="24"/>
          <w:szCs w:val="24"/>
          <w:lang w:eastAsia="ru-RU"/>
        </w:rPr>
        <w:t xml:space="preserve">Уважаемый </w:t>
      </w:r>
      <w:r w:rsidR="00EA7FFD">
        <w:rPr>
          <w:rFonts w:ascii="Times New Roman" w:eastAsia="Times New Roman" w:hAnsi="Times New Roman" w:cs="Times New Roman"/>
          <w:sz w:val="24"/>
          <w:szCs w:val="24"/>
          <w:lang w:eastAsia="ru-RU"/>
        </w:rPr>
        <w:t>Участник</w:t>
      </w:r>
      <w:r w:rsidRPr="00F10C47">
        <w:rPr>
          <w:rFonts w:ascii="Times New Roman" w:eastAsia="Times New Roman" w:hAnsi="Times New Roman" w:cs="Times New Roman"/>
          <w:sz w:val="24"/>
          <w:szCs w:val="24"/>
          <w:lang w:eastAsia="ru-RU"/>
        </w:rPr>
        <w:t>!</w:t>
      </w:r>
    </w:p>
    <w:p w:rsidR="00467A1E" w:rsidRPr="00B44CC2" w:rsidRDefault="00467A1E" w:rsidP="00EA7FFD">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АО «Почта России» просит Вас предоставить ценовую информацию в отношении следующего предмета закупки:</w:t>
      </w:r>
      <w:r w:rsidR="00EA7FFD">
        <w:rPr>
          <w:rFonts w:ascii="Times New Roman" w:eastAsia="Times New Roman" w:hAnsi="Times New Roman" w:cs="Times New Roman"/>
          <w:sz w:val="24"/>
          <w:szCs w:val="24"/>
          <w:lang w:eastAsia="ru-RU"/>
        </w:rPr>
        <w:t xml:space="preserve"> </w:t>
      </w:r>
      <w:r w:rsidR="00446437" w:rsidRPr="000B5B08">
        <w:rPr>
          <w:rFonts w:ascii="Times New Roman" w:eastAsia="Times New Roman" w:hAnsi="Times New Roman" w:cs="Times New Roman"/>
          <w:b/>
          <w:sz w:val="24"/>
          <w:szCs w:val="24"/>
          <w:lang w:eastAsia="ru-RU"/>
        </w:rPr>
        <w:t>Поставка ящиков почтовых и комплектующих к ним для нужд АО «Почта России</w:t>
      </w:r>
      <w:r w:rsidR="00446437" w:rsidRPr="00446437">
        <w:rPr>
          <w:rFonts w:ascii="Times New Roman" w:eastAsia="Times New Roman" w:hAnsi="Times New Roman" w:cs="Times New Roman"/>
          <w:sz w:val="24"/>
          <w:szCs w:val="24"/>
          <w:lang w:eastAsia="ru-RU"/>
        </w:rPr>
        <w:t>»</w:t>
      </w:r>
      <w:r w:rsidR="003A1E6B">
        <w:rPr>
          <w:rFonts w:ascii="Times New Roman" w:eastAsia="Times New Roman" w:hAnsi="Times New Roman" w:cs="Times New Roman"/>
          <w:sz w:val="24"/>
          <w:szCs w:val="24"/>
          <w:lang w:eastAsia="ru-RU"/>
        </w:rPr>
        <w:t>,</w:t>
      </w:r>
      <w:r w:rsidR="002067AE">
        <w:rPr>
          <w:rFonts w:ascii="Times New Roman" w:eastAsia="Times New Roman" w:hAnsi="Times New Roman" w:cs="Times New Roman"/>
          <w:sz w:val="24"/>
          <w:szCs w:val="24"/>
          <w:lang w:eastAsia="ru-RU"/>
        </w:rPr>
        <w:t xml:space="preserve"> </w:t>
      </w:r>
      <w:r w:rsidRPr="00A93B2F">
        <w:rPr>
          <w:rFonts w:ascii="Times New Roman" w:eastAsia="Times New Roman" w:hAnsi="Times New Roman" w:cs="Times New Roman"/>
          <w:sz w:val="24"/>
          <w:szCs w:val="24"/>
          <w:lang w:eastAsia="ru-RU"/>
        </w:rPr>
        <w:t>в</w:t>
      </w:r>
      <w:r w:rsidRPr="00B44CC2">
        <w:rPr>
          <w:rFonts w:ascii="Times New Roman" w:eastAsia="Times New Roman" w:hAnsi="Times New Roman" w:cs="Times New Roman"/>
          <w:sz w:val="24"/>
          <w:szCs w:val="24"/>
          <w:lang w:eastAsia="ru-RU"/>
        </w:rPr>
        <w:t xml:space="preserve"> соответствии с нижеприведенными условиями:</w:t>
      </w:r>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
        <w:gridCol w:w="4345"/>
        <w:gridCol w:w="4804"/>
      </w:tblGrid>
      <w:tr w:rsidR="005D3B00" w:rsidRPr="00467A1E" w:rsidTr="004F3D23">
        <w:trPr>
          <w:trHeight w:val="278"/>
          <w:jc w:val="center"/>
        </w:trPr>
        <w:tc>
          <w:tcPr>
            <w:tcW w:w="470" w:type="dxa"/>
            <w:noWrap/>
            <w:vAlign w:val="center"/>
            <w:hideMark/>
          </w:tcPr>
          <w:p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Описание товаров/работ/услуг</w:t>
            </w:r>
          </w:p>
        </w:tc>
        <w:tc>
          <w:tcPr>
            <w:tcW w:w="4804" w:type="dxa"/>
            <w:noWrap/>
            <w:vAlign w:val="center"/>
            <w:hideMark/>
          </w:tcPr>
          <w:p w:rsidR="005D3B00" w:rsidRPr="006F5CEE" w:rsidRDefault="00446437" w:rsidP="006F5CEE">
            <w:pPr>
              <w:widowControl w:val="0"/>
              <w:tabs>
                <w:tab w:val="left" w:pos="4820"/>
              </w:tabs>
              <w:spacing w:after="0" w:line="240" w:lineRule="auto"/>
              <w:jc w:val="both"/>
              <w:rPr>
                <w:rFonts w:eastAsia="Arial Unicode MS"/>
                <w:color w:val="000000"/>
                <w:sz w:val="28"/>
                <w:szCs w:val="28"/>
                <w:lang w:eastAsia="ar-SA"/>
              </w:rPr>
            </w:pPr>
            <w:r w:rsidRPr="00446437">
              <w:rPr>
                <w:rFonts w:ascii="Times New Roman" w:eastAsia="Times New Roman" w:hAnsi="Times New Roman" w:cs="Times New Roman"/>
                <w:color w:val="000000"/>
                <w:sz w:val="24"/>
                <w:szCs w:val="24"/>
                <w:lang w:eastAsia="ru-RU"/>
              </w:rPr>
              <w:t>Поставка ящиков почтовых и комплектующих к ним для нужд АО «Почта России»</w:t>
            </w:r>
          </w:p>
        </w:tc>
      </w:tr>
      <w:tr w:rsidR="005D3B00" w:rsidRPr="00467A1E" w:rsidTr="004F3D23">
        <w:trPr>
          <w:trHeight w:val="278"/>
          <w:jc w:val="center"/>
        </w:trPr>
        <w:tc>
          <w:tcPr>
            <w:tcW w:w="470" w:type="dxa"/>
            <w:noWrap/>
            <w:vAlign w:val="center"/>
            <w:hideMark/>
          </w:tcPr>
          <w:p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Единица измерения</w:t>
            </w:r>
          </w:p>
        </w:tc>
        <w:tc>
          <w:tcPr>
            <w:tcW w:w="4804" w:type="dxa"/>
            <w:noWrap/>
            <w:vAlign w:val="center"/>
            <w:hideMark/>
          </w:tcPr>
          <w:p w:rsidR="004F3D23" w:rsidRPr="00B44CC2" w:rsidRDefault="00A93B2F"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Штука</w:t>
            </w:r>
          </w:p>
        </w:tc>
      </w:tr>
      <w:tr w:rsidR="005D3B00" w:rsidRPr="00467A1E" w:rsidTr="004F3D23">
        <w:trPr>
          <w:trHeight w:val="278"/>
          <w:jc w:val="center"/>
        </w:trPr>
        <w:tc>
          <w:tcPr>
            <w:tcW w:w="470" w:type="dxa"/>
            <w:noWrap/>
            <w:vAlign w:val="center"/>
          </w:tcPr>
          <w:p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345"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ОКПД2</w:t>
            </w:r>
          </w:p>
        </w:tc>
        <w:tc>
          <w:tcPr>
            <w:tcW w:w="4804" w:type="dxa"/>
            <w:noWrap/>
            <w:vAlign w:val="center"/>
          </w:tcPr>
          <w:p w:rsidR="002067AE" w:rsidRPr="00B44CC2" w:rsidRDefault="00446437" w:rsidP="008B22EA">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446437">
              <w:rPr>
                <w:rFonts w:ascii="Times New Roman" w:eastAsia="Times New Roman" w:hAnsi="Times New Roman" w:cs="Times New Roman"/>
                <w:color w:val="000000"/>
                <w:sz w:val="24"/>
                <w:szCs w:val="24"/>
                <w:lang w:eastAsia="ru-RU"/>
              </w:rPr>
              <w:t>25.99.21.130</w:t>
            </w:r>
          </w:p>
        </w:tc>
      </w:tr>
      <w:tr w:rsidR="005D3B00" w:rsidRPr="00467A1E" w:rsidTr="004F3D23">
        <w:trPr>
          <w:trHeight w:val="612"/>
          <w:jc w:val="center"/>
        </w:trPr>
        <w:tc>
          <w:tcPr>
            <w:tcW w:w="470" w:type="dxa"/>
            <w:noWrap/>
            <w:vAlign w:val="center"/>
            <w:hideMark/>
          </w:tcPr>
          <w:p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Количество/объем товаров/работ/ услуг</w:t>
            </w:r>
          </w:p>
        </w:tc>
        <w:tc>
          <w:tcPr>
            <w:tcW w:w="4804" w:type="dxa"/>
            <w:noWrap/>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4F3D23">
        <w:trPr>
          <w:trHeight w:val="490"/>
          <w:jc w:val="center"/>
        </w:trPr>
        <w:tc>
          <w:tcPr>
            <w:tcW w:w="470" w:type="dxa"/>
            <w:noWrap/>
            <w:vAlign w:val="center"/>
          </w:tcPr>
          <w:p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345"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804"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4F3D23">
        <w:trPr>
          <w:trHeight w:val="490"/>
          <w:jc w:val="center"/>
        </w:trPr>
        <w:tc>
          <w:tcPr>
            <w:tcW w:w="470" w:type="dxa"/>
            <w:noWrap/>
            <w:vAlign w:val="center"/>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804"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4F3D23">
        <w:trPr>
          <w:trHeight w:val="490"/>
          <w:jc w:val="center"/>
        </w:trPr>
        <w:tc>
          <w:tcPr>
            <w:tcW w:w="470" w:type="dxa"/>
            <w:noWrap/>
            <w:vAlign w:val="center"/>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tcPr>
          <w:p w:rsidR="005D3B00" w:rsidRPr="00B44CC2"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804"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074470" w:rsidRPr="00467A1E" w:rsidTr="004F3D23">
        <w:trPr>
          <w:trHeight w:val="367"/>
          <w:jc w:val="center"/>
        </w:trPr>
        <w:tc>
          <w:tcPr>
            <w:tcW w:w="470" w:type="dxa"/>
            <w:noWrap/>
            <w:vAlign w:val="center"/>
            <w:hideMark/>
          </w:tcPr>
          <w:p w:rsidR="00074470" w:rsidRPr="00B44CC2" w:rsidRDefault="00074470" w:rsidP="0007447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rsidR="00074470" w:rsidRPr="00B44CC2" w:rsidRDefault="00074470" w:rsidP="0007447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 xml:space="preserve">Предполагаемые сроки проведения закупки </w:t>
            </w:r>
          </w:p>
        </w:tc>
        <w:tc>
          <w:tcPr>
            <w:tcW w:w="4804" w:type="dxa"/>
            <w:noWrap/>
            <w:vAlign w:val="center"/>
            <w:hideMark/>
          </w:tcPr>
          <w:p w:rsidR="00074470" w:rsidRPr="00154723" w:rsidRDefault="00074470" w:rsidP="0007447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квартал</w:t>
            </w:r>
            <w:r w:rsidRPr="00154723">
              <w:rPr>
                <w:rFonts w:ascii="Times New Roman" w:eastAsia="Times New Roman" w:hAnsi="Times New Roman" w:cs="Times New Roman"/>
                <w:color w:val="000000"/>
                <w:sz w:val="24"/>
                <w:szCs w:val="24"/>
                <w:lang w:eastAsia="ru-RU"/>
              </w:rPr>
              <w:t xml:space="preserve"> 2026</w:t>
            </w:r>
          </w:p>
        </w:tc>
      </w:tr>
      <w:tr w:rsidR="00074470" w:rsidRPr="00467A1E" w:rsidTr="004F3D23">
        <w:trPr>
          <w:trHeight w:val="278"/>
          <w:jc w:val="center"/>
        </w:trPr>
        <w:tc>
          <w:tcPr>
            <w:tcW w:w="470" w:type="dxa"/>
            <w:noWrap/>
            <w:vAlign w:val="center"/>
            <w:hideMark/>
          </w:tcPr>
          <w:p w:rsidR="00074470" w:rsidRPr="00B44CC2" w:rsidRDefault="00074470" w:rsidP="0007447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rsidR="00074470" w:rsidRPr="00B44CC2" w:rsidRDefault="00074470" w:rsidP="0007447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Порядок оплаты</w:t>
            </w:r>
          </w:p>
        </w:tc>
        <w:tc>
          <w:tcPr>
            <w:tcW w:w="4804" w:type="dxa"/>
            <w:noWrap/>
            <w:vAlign w:val="center"/>
            <w:hideMark/>
          </w:tcPr>
          <w:p w:rsidR="00074470" w:rsidRPr="00EA7FFD" w:rsidRDefault="00074470" w:rsidP="0007447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В течени</w:t>
            </w:r>
            <w:r>
              <w:rPr>
                <w:rFonts w:ascii="Times New Roman" w:hAnsi="Times New Roman" w:cs="Times New Roman"/>
                <w:color w:val="000000"/>
                <w:sz w:val="24"/>
                <w:szCs w:val="24"/>
              </w:rPr>
              <w:t>е</w:t>
            </w:r>
            <w:r w:rsidRPr="00B44C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30 (тридцати) календарных</w:t>
            </w:r>
            <w:r w:rsidRPr="00B44CC2">
              <w:rPr>
                <w:rFonts w:ascii="Times New Roman" w:hAnsi="Times New Roman" w:cs="Times New Roman"/>
                <w:color w:val="000000"/>
                <w:sz w:val="24"/>
                <w:szCs w:val="24"/>
              </w:rPr>
              <w:t xml:space="preserve"> дней с </w:t>
            </w:r>
            <w:r w:rsidRPr="00EA7FFD">
              <w:rPr>
                <w:rFonts w:ascii="Times New Roman" w:hAnsi="Times New Roman" w:cs="Times New Roman"/>
                <w:color w:val="000000"/>
                <w:sz w:val="24"/>
                <w:szCs w:val="24"/>
              </w:rPr>
              <w:t>даты подписания товарной накладной по форме ТОРГ12/ УПД.</w:t>
            </w:r>
          </w:p>
          <w:p w:rsidR="00EA7FFD" w:rsidRPr="00154723" w:rsidRDefault="00EA7FFD" w:rsidP="00074470">
            <w:pPr>
              <w:widowControl w:val="0"/>
              <w:tabs>
                <w:tab w:val="left" w:pos="4820"/>
              </w:tabs>
              <w:spacing w:after="0" w:line="240" w:lineRule="auto"/>
              <w:jc w:val="both"/>
              <w:rPr>
                <w:rFonts w:ascii="Times New Roman" w:hAnsi="Times New Roman" w:cs="Times New Roman"/>
                <w:color w:val="000000"/>
                <w:sz w:val="24"/>
                <w:szCs w:val="24"/>
              </w:rPr>
            </w:pPr>
            <w:r w:rsidRPr="00EA7FFD">
              <w:rPr>
                <w:rFonts w:ascii="Times New Roman" w:eastAsia="Times New Roman" w:hAnsi="Times New Roman" w:cs="Times New Roman"/>
                <w:color w:val="000000"/>
                <w:sz w:val="24"/>
                <w:szCs w:val="24"/>
                <w:lang w:eastAsia="ru-RU"/>
              </w:rPr>
              <w:t xml:space="preserve">Для </w:t>
            </w:r>
            <w:r w:rsidRPr="00EA7FFD">
              <w:rPr>
                <w:rFonts w:ascii="Times New Roman" w:eastAsia="Times New Roman" w:hAnsi="Times New Roman" w:cs="Times New Roman"/>
                <w:color w:val="000000"/>
                <w:sz w:val="24"/>
                <w:szCs w:val="24"/>
                <w:lang w:eastAsia="ru-RU"/>
              </w:rPr>
              <w:t xml:space="preserve">участников </w:t>
            </w:r>
            <w:r w:rsidRPr="00EA7FFD">
              <w:rPr>
                <w:rFonts w:ascii="Times New Roman" w:eastAsia="Times New Roman" w:hAnsi="Times New Roman" w:cs="Times New Roman"/>
                <w:color w:val="000000"/>
                <w:sz w:val="24"/>
                <w:szCs w:val="24"/>
                <w:lang w:eastAsia="ru-RU"/>
              </w:rPr>
              <w:t xml:space="preserve">МСП: В течение 7 (семи) рабочих дней </w:t>
            </w:r>
            <w:r w:rsidRPr="00EA7FFD">
              <w:t xml:space="preserve"> </w:t>
            </w:r>
            <w:r w:rsidRPr="00EA7FFD">
              <w:rPr>
                <w:rFonts w:ascii="Times New Roman" w:eastAsia="Times New Roman" w:hAnsi="Times New Roman" w:cs="Times New Roman"/>
                <w:color w:val="000000"/>
                <w:sz w:val="24"/>
                <w:szCs w:val="24"/>
                <w:lang w:eastAsia="ru-RU"/>
              </w:rPr>
              <w:t>с даты подписания Заказчиком УПД.</w:t>
            </w:r>
          </w:p>
        </w:tc>
      </w:tr>
      <w:tr w:rsidR="00074470" w:rsidRPr="00467A1E" w:rsidTr="004F3D23">
        <w:trPr>
          <w:trHeight w:val="278"/>
          <w:jc w:val="center"/>
        </w:trPr>
        <w:tc>
          <w:tcPr>
            <w:tcW w:w="470" w:type="dxa"/>
            <w:noWrap/>
            <w:vAlign w:val="center"/>
            <w:hideMark/>
          </w:tcPr>
          <w:p w:rsidR="00074470" w:rsidRPr="00B44CC2" w:rsidRDefault="00074470" w:rsidP="0007447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rsidR="00074470" w:rsidRPr="00B44CC2" w:rsidRDefault="00074470" w:rsidP="0007447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Размер обеспечения исполнения договора</w:t>
            </w:r>
          </w:p>
        </w:tc>
        <w:tc>
          <w:tcPr>
            <w:tcW w:w="4804" w:type="dxa"/>
            <w:noWrap/>
            <w:vAlign w:val="center"/>
            <w:hideMark/>
          </w:tcPr>
          <w:p w:rsidR="00074470" w:rsidRPr="00154723" w:rsidRDefault="00074470" w:rsidP="00074470">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w:t>
            </w:r>
            <w:r w:rsidRPr="00B44CC2">
              <w:rPr>
                <w:rFonts w:ascii="Times New Roman" w:hAnsi="Times New Roman" w:cs="Times New Roman"/>
                <w:color w:val="000000"/>
                <w:sz w:val="24"/>
                <w:szCs w:val="24"/>
              </w:rPr>
              <w:t>% от начальной (максимальной) цены договора</w:t>
            </w:r>
          </w:p>
        </w:tc>
      </w:tr>
      <w:tr w:rsidR="005D3B00" w:rsidRPr="00467A1E" w:rsidTr="004F3D23">
        <w:trPr>
          <w:trHeight w:val="278"/>
          <w:jc w:val="center"/>
        </w:trPr>
        <w:tc>
          <w:tcPr>
            <w:tcW w:w="470"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804" w:type="dxa"/>
            <w:noWrap/>
            <w:vAlign w:val="center"/>
            <w:hideMark/>
          </w:tcPr>
          <w:p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Требования установлены в ТЗ.</w:t>
            </w:r>
          </w:p>
          <w:p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Обеспечение надлежащего исполнения гарантийных обязательств по Договору не предоставляется.</w:t>
            </w:r>
          </w:p>
        </w:tc>
      </w:tr>
    </w:tbl>
    <w:p w:rsidR="00467A1E" w:rsidRPr="00B44CC2"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B44CC2" w:rsidRDefault="00414650"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414650">
        <w:rPr>
          <w:rFonts w:ascii="Times New Roman" w:eastAsia="Times New Roman" w:hAnsi="Times New Roman" w:cs="Times New Roman"/>
          <w:sz w:val="24"/>
          <w:szCs w:val="24"/>
          <w:lang w:eastAsia="ru-RU"/>
        </w:rPr>
        <w:t>Просим предоставить ценовое предложение в соответствии с информацией, указанной в данном запросе, в течение 7 (семи) дней, посредством функционал</w:t>
      </w:r>
      <w:r>
        <w:rPr>
          <w:rFonts w:ascii="Times New Roman" w:eastAsia="Times New Roman" w:hAnsi="Times New Roman" w:cs="Times New Roman"/>
          <w:sz w:val="24"/>
          <w:szCs w:val="24"/>
          <w:lang w:eastAsia="ru-RU"/>
        </w:rPr>
        <w:t>а Электронной торговой площадки</w:t>
      </w:r>
      <w:r w:rsidR="00DE2E21" w:rsidRPr="00B44CC2">
        <w:rPr>
          <w:rFonts w:ascii="Times New Roman" w:eastAsia="Times New Roman" w:hAnsi="Times New Roman" w:cs="Times New Roman"/>
          <w:sz w:val="24"/>
          <w:szCs w:val="24"/>
          <w:lang w:eastAsia="ru-RU"/>
        </w:rPr>
        <w:t xml:space="preserve">. </w:t>
      </w:r>
    </w:p>
    <w:p w:rsidR="00467A1E" w:rsidRPr="00B44CC2" w:rsidRDefault="00EA7FFD"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EA7FFD">
        <w:rPr>
          <w:rFonts w:ascii="Times New Roman" w:eastAsia="Times New Roman" w:hAnsi="Times New Roman" w:cs="Times New Roman"/>
          <w:sz w:val="24"/>
          <w:szCs w:val="24"/>
          <w:lang w:eastAsia="ru-RU"/>
        </w:rPr>
        <w:t>Контактное лицо: Кириченко Дмитрий Борисович, +7 (495) 956-20-67</w:t>
      </w:r>
      <w:r>
        <w:rPr>
          <w:rFonts w:ascii="Times New Roman" w:eastAsia="Times New Roman" w:hAnsi="Times New Roman" w:cs="Times New Roman"/>
          <w:sz w:val="24"/>
          <w:szCs w:val="24"/>
          <w:lang w:eastAsia="ru-RU"/>
        </w:rPr>
        <w:t>, доб. 6419, сот. 8-926-3972366</w:t>
      </w:r>
      <w:r w:rsidR="00467A1E" w:rsidRPr="00B44CC2">
        <w:rPr>
          <w:rFonts w:ascii="Times New Roman" w:eastAsia="Times New Roman" w:hAnsi="Times New Roman" w:cs="Times New Roman"/>
          <w:sz w:val="24"/>
          <w:szCs w:val="24"/>
          <w:lang w:eastAsia="ru-RU"/>
        </w:rPr>
        <w:t>.</w:t>
      </w:r>
    </w:p>
    <w:p w:rsidR="00467A1E" w:rsidRPr="00B44CC2"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Предоставляемое ценовое предложение должно содержать:</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lastRenderedPageBreak/>
        <w:t>срок действия ценового предложения;</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сведения об ИНН/ОГРН (при наличии);</w:t>
      </w:r>
    </w:p>
    <w:p w:rsidR="00F10C47" w:rsidRPr="00446437" w:rsidRDefault="00446437" w:rsidP="00446437">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446437">
        <w:rPr>
          <w:rFonts w:ascii="Times New Roman" w:eastAsia="Times New Roman" w:hAnsi="Times New Roman" w:cs="Times New Roman"/>
          <w:sz w:val="24"/>
          <w:szCs w:val="24"/>
          <w:lang w:eastAsia="ru-RU"/>
        </w:rPr>
        <w:t xml:space="preserve">В связи с применением </w:t>
      </w:r>
      <w:r w:rsidRPr="00446437">
        <w:rPr>
          <w:rFonts w:ascii="Times New Roman" w:eastAsia="Times New Roman" w:hAnsi="Times New Roman" w:cs="Times New Roman"/>
          <w:b/>
          <w:i/>
          <w:sz w:val="24"/>
          <w:szCs w:val="24"/>
          <w:lang w:eastAsia="ru-RU"/>
        </w:rPr>
        <w:t xml:space="preserve">преимущества </w:t>
      </w:r>
      <w:r w:rsidRPr="00446437">
        <w:rPr>
          <w:rFonts w:ascii="Times New Roman" w:eastAsia="Times New Roman" w:hAnsi="Times New Roman" w:cs="Times New Roman"/>
          <w:sz w:val="24"/>
          <w:szCs w:val="24"/>
          <w:lang w:eastAsia="ru-RU"/>
        </w:rPr>
        <w:t>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rsidR="00467A1E" w:rsidRPr="00B44CC2" w:rsidRDefault="00414650"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414650">
        <w:rPr>
          <w:rFonts w:ascii="Times New Roman" w:eastAsia="Times New Roman" w:hAnsi="Times New Roman" w:cs="Times New Roman"/>
          <w:sz w:val="24"/>
          <w:szCs w:val="24"/>
          <w:lang w:eastAsia="ru-RU"/>
        </w:rPr>
        <w:t>Одновременно с этим ценовое предложение может быть направлено Вами на электронную почту offer_central@russianpost.ru, ценовое предложение буд</w:t>
      </w:r>
      <w:r>
        <w:rPr>
          <w:rFonts w:ascii="Times New Roman" w:eastAsia="Times New Roman" w:hAnsi="Times New Roman" w:cs="Times New Roman"/>
          <w:sz w:val="24"/>
          <w:szCs w:val="24"/>
          <w:lang w:eastAsia="ru-RU"/>
        </w:rPr>
        <w:t>ет зарегистрировано при наличии</w:t>
      </w:r>
      <w:r w:rsidR="00467A1E" w:rsidRPr="00B44CC2">
        <w:rPr>
          <w:rFonts w:ascii="Times New Roman" w:eastAsia="Times New Roman" w:hAnsi="Times New Roman" w:cs="Times New Roman"/>
          <w:sz w:val="24"/>
          <w:szCs w:val="24"/>
          <w:lang w:eastAsia="ru-RU"/>
        </w:rPr>
        <w:t>:</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 xml:space="preserve">полного наименования получателя </w:t>
      </w:r>
      <w:r w:rsidR="008961A3" w:rsidRPr="00B44CC2">
        <w:rPr>
          <w:rFonts w:ascii="Times New Roman" w:eastAsia="Times New Roman" w:hAnsi="Times New Roman" w:cs="Times New Roman"/>
          <w:sz w:val="24"/>
          <w:szCs w:val="24"/>
          <w:lang w:eastAsia="ru-RU"/>
        </w:rPr>
        <w:t xml:space="preserve">– </w:t>
      </w:r>
      <w:r w:rsidRPr="00B44CC2">
        <w:rPr>
          <w:rFonts w:ascii="Times New Roman" w:eastAsia="Times New Roman" w:hAnsi="Times New Roman" w:cs="Times New Roman"/>
          <w:sz w:val="24"/>
          <w:szCs w:val="24"/>
          <w:lang w:eastAsia="ru-RU"/>
        </w:rPr>
        <w:t>АО «Почта России»;</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rsidR="00467A1E" w:rsidRPr="00B44CC2" w:rsidRDefault="00414650"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3B7F1A">
        <w:rPr>
          <w:rFonts w:ascii="Times New Roman" w:hAnsi="Times New Roman" w:cs="Times New Roman"/>
          <w:color w:val="000000" w:themeColor="text1"/>
          <w:kern w:val="2"/>
          <w:sz w:val="24"/>
          <w:szCs w:val="24"/>
          <w14:ligatures w14:val="standardContextual"/>
        </w:rPr>
        <w:t xml:space="preserve">номера процедуры запроса цен на </w:t>
      </w:r>
      <w:r w:rsidRPr="0098798D">
        <w:rPr>
          <w:rFonts w:ascii="Times New Roman" w:eastAsia="Times New Roman" w:hAnsi="Times New Roman" w:cs="Times New Roman"/>
          <w:color w:val="000000" w:themeColor="text1"/>
          <w:sz w:val="24"/>
          <w:szCs w:val="24"/>
          <w:lang w:eastAsia="en-GB"/>
        </w:rPr>
        <w:t>Электронной торговой площадке</w:t>
      </w:r>
      <w:bookmarkStart w:id="0" w:name="_GoBack"/>
      <w:bookmarkEnd w:id="0"/>
      <w:r w:rsidR="00467A1E" w:rsidRPr="00B44CC2">
        <w:rPr>
          <w:rFonts w:ascii="Times New Roman" w:eastAsia="Times New Roman" w:hAnsi="Times New Roman" w:cs="Times New Roman"/>
          <w:sz w:val="24"/>
          <w:szCs w:val="24"/>
          <w:lang w:eastAsia="ru-RU"/>
        </w:rPr>
        <w:t>;</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наименования (предмета) закупки.</w:t>
      </w:r>
    </w:p>
    <w:p w:rsidR="00467A1E" w:rsidRPr="00B44CC2"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Данный запрос как предоставленное</w:t>
      </w:r>
      <w:r w:rsidR="008961A3" w:rsidRPr="00B44CC2">
        <w:rPr>
          <w:rFonts w:ascii="Times New Roman" w:eastAsia="Times New Roman" w:hAnsi="Times New Roman" w:cs="Times New Roman"/>
          <w:sz w:val="24"/>
          <w:szCs w:val="24"/>
          <w:lang w:eastAsia="ru-RU"/>
        </w:rPr>
        <w:t xml:space="preserve"> ценовое предложение не влечет </w:t>
      </w:r>
      <w:r w:rsidRPr="00B44CC2">
        <w:rPr>
          <w:rFonts w:ascii="Times New Roman" w:eastAsia="Times New Roman" w:hAnsi="Times New Roman" w:cs="Times New Roman"/>
          <w:sz w:val="24"/>
          <w:szCs w:val="24"/>
          <w:lang w:eastAsia="ru-RU"/>
        </w:rPr>
        <w:t>за собой возникновение каких-либо обязательств ни для заказчика, ни для поставщика (подрядчика, исполнителя).</w:t>
      </w:r>
    </w:p>
    <w:p w:rsidR="00467A1E" w:rsidRPr="00B44CC2"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5D3B00" w:rsidRPr="00B44CC2"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Приложения:</w:t>
      </w:r>
    </w:p>
    <w:p w:rsidR="00EA7FFD" w:rsidRDefault="00EA7FFD" w:rsidP="00EA7FFD">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1. Техническое задание;</w:t>
      </w:r>
    </w:p>
    <w:p w:rsidR="00EA7FFD" w:rsidRPr="0098798D" w:rsidRDefault="00EA7FFD" w:rsidP="00EA7FFD">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 xml:space="preserve">2. </w:t>
      </w:r>
      <w:r w:rsidRPr="00747B2B">
        <w:rPr>
          <w:rFonts w:ascii="Times New Roman" w:hAnsi="Times New Roman" w:cs="Times New Roman"/>
          <w:color w:val="000000" w:themeColor="text1"/>
          <w:kern w:val="2"/>
          <w:sz w:val="24"/>
          <w:szCs w:val="24"/>
          <w14:ligatures w14:val="standardContextual"/>
        </w:rPr>
        <w:t>Примерная форма ответа на запрос на предоставление ценовой информации</w:t>
      </w:r>
      <w:r>
        <w:rPr>
          <w:rFonts w:ascii="Times New Roman" w:hAnsi="Times New Roman" w:cs="Times New Roman"/>
          <w:color w:val="000000" w:themeColor="text1"/>
          <w:kern w:val="2"/>
          <w:sz w:val="24"/>
          <w:szCs w:val="24"/>
          <w14:ligatures w14:val="standardContextual"/>
        </w:rPr>
        <w:t>;</w:t>
      </w:r>
    </w:p>
    <w:p w:rsidR="00EA7FFD" w:rsidRPr="0098798D" w:rsidRDefault="00EA7FFD" w:rsidP="00EA7FFD">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3</w:t>
      </w:r>
      <w:r w:rsidRPr="0098798D">
        <w:rPr>
          <w:rFonts w:ascii="Times New Roman" w:hAnsi="Times New Roman" w:cs="Times New Roman"/>
          <w:color w:val="000000" w:themeColor="text1"/>
          <w:kern w:val="2"/>
          <w:sz w:val="24"/>
          <w:szCs w:val="24"/>
          <w14:ligatures w14:val="standardContextual"/>
        </w:rPr>
        <w:t xml:space="preserve">. </w:t>
      </w:r>
      <w:r w:rsidRPr="00747B2B">
        <w:rPr>
          <w:rFonts w:ascii="Times New Roman" w:hAnsi="Times New Roman" w:cs="Times New Roman"/>
          <w:color w:val="000000" w:themeColor="text1"/>
          <w:kern w:val="2"/>
          <w:sz w:val="24"/>
          <w:szCs w:val="24"/>
          <w14:ligatures w14:val="standardContextual"/>
        </w:rPr>
        <w:t>Форма детализации ценовой информации</w:t>
      </w:r>
      <w:r w:rsidRPr="0098798D">
        <w:rPr>
          <w:rFonts w:ascii="Times New Roman" w:hAnsi="Times New Roman" w:cs="Times New Roman"/>
          <w:color w:val="000000" w:themeColor="text1"/>
          <w:kern w:val="2"/>
          <w:sz w:val="24"/>
          <w:szCs w:val="24"/>
          <w14:ligatures w14:val="standardContextual"/>
        </w:rPr>
        <w:t>.</w:t>
      </w:r>
    </w:p>
    <w:p w:rsidR="00467A1E" w:rsidRPr="00B44CC2" w:rsidRDefault="00467A1E" w:rsidP="00EA7FFD">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EA7FFD">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DE2E21" w:rsidRDefault="00DE2E21">
      <w:pPr>
        <w:rPr>
          <w:rFonts w:ascii="Times New Roman" w:eastAsia="Times New Roman" w:hAnsi="Times New Roman" w:cs="Times New Roman"/>
          <w:b/>
          <w:sz w:val="28"/>
          <w:szCs w:val="28"/>
          <w:lang w:eastAsia="ru-RU"/>
        </w:rPr>
      </w:pPr>
    </w:p>
    <w:sectPr w:rsidR="00DE2E21"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74470"/>
    <w:rsid w:val="00097869"/>
    <w:rsid w:val="000B5B08"/>
    <w:rsid w:val="000D6C34"/>
    <w:rsid w:val="001B660D"/>
    <w:rsid w:val="001E75A9"/>
    <w:rsid w:val="002067AE"/>
    <w:rsid w:val="00225580"/>
    <w:rsid w:val="0026523A"/>
    <w:rsid w:val="00275C8C"/>
    <w:rsid w:val="003A1E6B"/>
    <w:rsid w:val="00414650"/>
    <w:rsid w:val="00446437"/>
    <w:rsid w:val="00457508"/>
    <w:rsid w:val="00467A1E"/>
    <w:rsid w:val="004F3D23"/>
    <w:rsid w:val="005D3B00"/>
    <w:rsid w:val="00631000"/>
    <w:rsid w:val="006F5CEE"/>
    <w:rsid w:val="007044E0"/>
    <w:rsid w:val="0074272C"/>
    <w:rsid w:val="00790A2F"/>
    <w:rsid w:val="008961A3"/>
    <w:rsid w:val="008B22EA"/>
    <w:rsid w:val="008E1AF6"/>
    <w:rsid w:val="0095069B"/>
    <w:rsid w:val="009B5F1B"/>
    <w:rsid w:val="009F66C0"/>
    <w:rsid w:val="00A93B2F"/>
    <w:rsid w:val="00B44CC2"/>
    <w:rsid w:val="00BA196A"/>
    <w:rsid w:val="00C13F0E"/>
    <w:rsid w:val="00C555D7"/>
    <w:rsid w:val="00D0360E"/>
    <w:rsid w:val="00DA3243"/>
    <w:rsid w:val="00DB00B0"/>
    <w:rsid w:val="00DE2E21"/>
    <w:rsid w:val="00DF5BA3"/>
    <w:rsid w:val="00E15EDF"/>
    <w:rsid w:val="00E2037E"/>
    <w:rsid w:val="00EA7FFD"/>
    <w:rsid w:val="00EC2A3A"/>
    <w:rsid w:val="00F10C47"/>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0E863"/>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207030">
      <w:bodyDiv w:val="1"/>
      <w:marLeft w:val="0"/>
      <w:marRight w:val="0"/>
      <w:marTop w:val="0"/>
      <w:marBottom w:val="0"/>
      <w:divBdr>
        <w:top w:val="none" w:sz="0" w:space="0" w:color="auto"/>
        <w:left w:val="none" w:sz="0" w:space="0" w:color="auto"/>
        <w:bottom w:val="none" w:sz="0" w:space="0" w:color="auto"/>
        <w:right w:val="none" w:sz="0" w:space="0" w:color="auto"/>
      </w:divBdr>
    </w:div>
    <w:div w:id="164851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9C094-049F-4242-8D08-9377C84FE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548</Words>
  <Characters>3128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2</cp:revision>
  <dcterms:created xsi:type="dcterms:W3CDTF">2026-10-15T14:11:00Z</dcterms:created>
  <dcterms:modified xsi:type="dcterms:W3CDTF">2026-10-15T14:11:00Z</dcterms:modified>
</cp:coreProperties>
</file>