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8826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6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826"/>
        <w:gridCol w:w="4827"/>
      </w:tblGrid>
      <w:tr>
        <w:trPr>
          <w:trHeight w:val="2025" w:hRule="atLeast"/>
        </w:trPr>
        <w:tc>
          <w:tcPr>
            <w:tcW w:w="482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</w:r>
          </w:p>
        </w:tc>
        <w:tc>
          <w:tcPr>
            <w:tcW w:w="48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true"/>
              <w:spacing w:lineRule="auto" w:line="240" w:before="0" w:after="0"/>
              <w:ind w:hanging="0"/>
              <w:jc w:val="left"/>
              <w:rPr>
                <w:rFonts w:eastAsia="Calibri"/>
                <w:sz w:val="26"/>
                <w:szCs w:val="28"/>
                <w:lang w:eastAsia="en-US"/>
              </w:rPr>
            </w:pPr>
            <w:r>
              <w:rPr/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технико-коммерческих предложений в рамках Упрощенной закупки по лоту № 6-АХР-2026-БурГЭС «ОКПД2 31.01.12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Поставка офисной мебели (офисные кресла, шкафы, стеллажи) для филиала</w:t>
      </w:r>
      <w:r>
        <w:rPr>
          <w:rFonts w:ascii="Times New Roman" w:hAnsi="Times New Roman"/>
          <w:sz w:val="26"/>
          <w:szCs w:val="26"/>
        </w:rPr>
        <w:t xml:space="preserve"> ПАО "РусГидро" - "Бурейская ГЭС"»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Публичное акционерное общество «Федеральная гидрогенерирующая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по </w:t>
      </w:r>
      <w:r>
        <w:rPr>
          <w:bCs/>
          <w:sz w:val="24"/>
          <w:szCs w:val="24"/>
        </w:rPr>
        <w:t xml:space="preserve">лоту № </w:t>
      </w:r>
      <w:r>
        <w:rPr>
          <w:bCs/>
          <w:sz w:val="28"/>
          <w:szCs w:val="28"/>
        </w:rPr>
        <w:t>6-АХР-2026-БурГЭС «ОКПД2 31.01.12 Поставка офисной мебели (офисные кресла, шкафы, стеллажи) для филиала</w:t>
      </w:r>
      <w:r>
        <w:rPr>
          <w:bCs/>
          <w:sz w:val="26"/>
          <w:szCs w:val="26"/>
        </w:rPr>
        <w:t xml:space="preserve"> ПАО "РусГидро" - "Бурейская ГЭС"»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юридический адрес, почтовый адрес, ИНН (</w:t>
      </w:r>
      <w:r>
        <w:rPr>
          <w:rStyle w:val="Style8"/>
          <w:b w:val="false"/>
          <w:sz w:val="24"/>
          <w:szCs w:val="24"/>
          <w:shd w:fill="auto" w:val="clear"/>
        </w:rPr>
        <w:t>для юридических лиц)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>паспортные данные, адрес регистрации, ИНН (при наличии) (</w:t>
      </w:r>
      <w:r>
        <w:rPr>
          <w:i/>
          <w:sz w:val="24"/>
          <w:szCs w:val="24"/>
        </w:rPr>
        <w:t>для физических лиц</w:t>
      </w:r>
      <w:r>
        <w:rPr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Срок подачи технико-коммерческих предложений</w:t>
      </w:r>
      <w:r>
        <w:rPr>
          <w:color w:val="000000"/>
          <w:sz w:val="24"/>
          <w:szCs w:val="24"/>
        </w:rPr>
        <w:t>: до 09:00 (МСК) 26.10.2026 г.</w:t>
      </w:r>
    </w:p>
    <w:p>
      <w:pPr>
        <w:pStyle w:val="Normal"/>
        <w:widowControl/>
        <w:numPr>
          <w:ilvl w:val="0"/>
          <w:numId w:val="5"/>
        </w:numPr>
        <w:tabs>
          <w:tab w:val="clear" w:pos="708"/>
          <w:tab w:val="left" w:pos="630" w:leader="none"/>
        </w:tabs>
        <w:bidi w:val="0"/>
        <w:spacing w:lineRule="auto" w:line="240" w:before="120" w:after="0"/>
        <w:ind w:hanging="624" w:left="624" w:right="0"/>
        <w:jc w:val="both"/>
        <w:rPr/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в адрес: Электронная (торговая) площадка: АО «Российский аукционный дом» </w:t>
      </w:r>
      <w:r>
        <w:rPr>
          <w:rStyle w:val="Hyperlink"/>
          <w:sz w:val="24"/>
          <w:szCs w:val="24"/>
        </w:rPr>
        <w:t>https://tender.lot-online.ru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630" w:leader="none"/>
        </w:tabs>
        <w:bidi w:val="0"/>
        <w:spacing w:lineRule="auto" w:line="240" w:before="120" w:after="0"/>
        <w:ind w:hanging="0" w:left="624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  <w:bookmarkStart w:id="0" w:name="_GoBack"/>
      <w:bookmarkEnd w:id="0"/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851" w:gutter="0" w:header="0" w:top="238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Application>AlterOffice/2026.2.1.1$Linux_X86_64 LibreOffice_project/6d96de8aff889cb0e33766577a7a2a9f4fe0f9d5</Application>
  <AppVersion>15.0000</AppVersion>
  <Pages>2</Pages>
  <Words>491</Words>
  <Characters>3445</Characters>
  <CharactersWithSpaces>3891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2023-08-20T04:08:00Z</dcterms:created>
  <dc:creator>Лысенко Екатерина Алексеевна</dc:creator>
  <dc:description/>
  <dc:language>ru-RU</dc:language>
  <cp:lastModifiedBy>kukushkinavb@corp.gidroogk.com</cp:lastModifiedBy>
  <dcterms:modified xsi:type="dcterms:W3CDTF">2026-10-19T09:14:29Z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