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1"/>
        <w:gridCol w:w="2451"/>
        <w:gridCol w:w="4879"/>
      </w:tblGrid>
      <w:tr w:rsidR="00C56B93" w:rsidRPr="00635647" w14:paraId="219D69C7" w14:textId="77777777" w:rsidTr="006F0614">
        <w:trPr>
          <w:trHeight w:val="1701"/>
        </w:trPr>
        <w:tc>
          <w:tcPr>
            <w:tcW w:w="2506" w:type="pct"/>
            <w:gridSpan w:val="2"/>
            <w:vAlign w:val="center"/>
          </w:tcPr>
          <w:p w14:paraId="296EA637" w14:textId="77777777" w:rsidR="00C56B93" w:rsidRPr="00635647" w:rsidRDefault="00C56B93" w:rsidP="006F061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5647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0" wp14:anchorId="28F8FB09" wp14:editId="63D949A9">
                  <wp:simplePos x="0" y="0"/>
                  <wp:positionH relativeFrom="page">
                    <wp:align>center</wp:align>
                  </wp:positionH>
                  <wp:positionV relativeFrom="page">
                    <wp:align>center</wp:align>
                  </wp:positionV>
                  <wp:extent cx="723600" cy="766800"/>
                  <wp:effectExtent l="0" t="0" r="635" b="0"/>
                  <wp:wrapTopAndBottom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600" cy="7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94" w:type="pct"/>
          </w:tcPr>
          <w:p w14:paraId="14EB4AB3" w14:textId="77777777" w:rsidR="00C56B93" w:rsidRPr="00635647" w:rsidRDefault="00C56B93" w:rsidP="006F061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56B93" w:rsidRPr="00635647" w14:paraId="441D8900" w14:textId="77777777" w:rsidTr="006F0614">
        <w:tc>
          <w:tcPr>
            <w:tcW w:w="2506" w:type="pct"/>
            <w:gridSpan w:val="2"/>
          </w:tcPr>
          <w:p w14:paraId="2EEFCC57" w14:textId="77777777" w:rsidR="00C56B93" w:rsidRPr="00635647" w:rsidRDefault="00C56B93" w:rsidP="006F06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647">
              <w:rPr>
                <w:rFonts w:ascii="Times New Roman" w:hAnsi="Times New Roman" w:cs="Times New Roman"/>
                <w:b/>
                <w:sz w:val="20"/>
                <w:szCs w:val="20"/>
              </w:rPr>
              <w:t>ФЕДЕРАЛЬНАЯ СЛУЖБА ПО НАДЗОРУ В СФЕРЕ ЗАЩИТЫ ПРАВ ПОТРЕБИТЕЛЕЙ И БЛАГОПОЛУЧИЯ ЧЕЛОВЕКА</w:t>
            </w:r>
          </w:p>
          <w:p w14:paraId="407EDF4D" w14:textId="77777777" w:rsidR="00C56B93" w:rsidRPr="00635647" w:rsidRDefault="00C56B93" w:rsidP="006F06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647">
              <w:rPr>
                <w:rFonts w:ascii="Times New Roman" w:hAnsi="Times New Roman" w:cs="Times New Roman"/>
                <w:b/>
                <w:sz w:val="20"/>
                <w:szCs w:val="20"/>
              </w:rPr>
              <w:t>ФЕДЕРАЛЬНОЕ БЮДЖЕТНОЕ УЧРЕЖДЕНИЕ ЗДРАВООХРАНЕНИЯ «ЦЕНТР ГИГИЕНЫ И ЭПИДЕМИОЛОГИИ В РЕСПУБЛИКЕ ДАГЕСТАН»</w:t>
            </w:r>
          </w:p>
          <w:p w14:paraId="5E496191" w14:textId="77777777" w:rsidR="00C56B93" w:rsidRDefault="00C56B93" w:rsidP="006F06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030D44A" w14:textId="77777777" w:rsidR="00C56B93" w:rsidRPr="00635647" w:rsidRDefault="00C56B93" w:rsidP="006F06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(ФБУЗ «</w:t>
            </w:r>
            <w:r w:rsidRPr="0024090E">
              <w:rPr>
                <w:rFonts w:ascii="Times New Roman" w:hAnsi="Times New Roman" w:cs="Times New Roman"/>
                <w:bCs/>
                <w:sz w:val="20"/>
                <w:szCs w:val="20"/>
              </w:rPr>
              <w:t>ЦЕНТР ГИГИЕНЫ И ЭПИДЕМИОЛОГИИ В РЕСПУБЛИКЕ ДАГЕСТАН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»)</w:t>
            </w:r>
          </w:p>
          <w:p w14:paraId="2C4CE1D7" w14:textId="77777777" w:rsidR="00C56B93" w:rsidRPr="00635647" w:rsidRDefault="00C56B93" w:rsidP="006F061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5647">
              <w:rPr>
                <w:rFonts w:ascii="Times New Roman" w:hAnsi="Times New Roman" w:cs="Times New Roman"/>
                <w:bCs/>
                <w:sz w:val="18"/>
                <w:szCs w:val="18"/>
              </w:rPr>
              <w:t>г. Махачкала, ул. Адильгерея Магомедтагирова, д.174 367027 Тел/Факс</w:t>
            </w:r>
          </w:p>
          <w:p w14:paraId="1C80CF79" w14:textId="77777777" w:rsidR="00C56B93" w:rsidRPr="00635647" w:rsidRDefault="00C56B93" w:rsidP="006F061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5647">
              <w:rPr>
                <w:rFonts w:ascii="Times New Roman" w:hAnsi="Times New Roman" w:cs="Times New Roman"/>
                <w:bCs/>
                <w:sz w:val="18"/>
                <w:szCs w:val="18"/>
              </w:rPr>
              <w:t>(8722) 51-65-69</w:t>
            </w:r>
          </w:p>
          <w:p w14:paraId="14A40AAF" w14:textId="77777777" w:rsidR="00C56B93" w:rsidRPr="00635647" w:rsidRDefault="00C56B93" w:rsidP="006F061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5647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http</w:t>
            </w:r>
            <w:r w:rsidRPr="00635647">
              <w:rPr>
                <w:rFonts w:ascii="Times New Roman" w:hAnsi="Times New Roman" w:cs="Times New Roman"/>
                <w:bCs/>
                <w:sz w:val="18"/>
                <w:szCs w:val="18"/>
              </w:rPr>
              <w:t>://</w:t>
            </w:r>
            <w:r w:rsidRPr="00635647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www</w:t>
            </w:r>
            <w:r w:rsidRPr="00635647">
              <w:rPr>
                <w:rFonts w:ascii="Times New Roman" w:hAnsi="Times New Roman" w:cs="Times New Roman"/>
                <w:bCs/>
                <w:sz w:val="18"/>
                <w:szCs w:val="18"/>
              </w:rPr>
              <w:t>.05.</w:t>
            </w:r>
            <w:proofErr w:type="spellStart"/>
            <w:r w:rsidRPr="00635647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rospotrebnadzor</w:t>
            </w:r>
            <w:proofErr w:type="spellEnd"/>
            <w:r w:rsidRPr="00635647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  <w:proofErr w:type="spellStart"/>
            <w:r w:rsidRPr="00635647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ru</w:t>
            </w:r>
            <w:proofErr w:type="spellEnd"/>
          </w:p>
          <w:p w14:paraId="743A981D" w14:textId="77777777" w:rsidR="00C56B93" w:rsidRPr="00C56B93" w:rsidRDefault="00C56B93" w:rsidP="006F0614">
            <w:pPr>
              <w:rPr>
                <w:rStyle w:val="a5"/>
                <w:rFonts w:ascii="Times New Roman" w:hAnsi="Times New Roman" w:cs="Times New Roman"/>
                <w:bCs/>
                <w:sz w:val="18"/>
                <w:szCs w:val="18"/>
              </w:rPr>
            </w:pPr>
            <w:r w:rsidRPr="00635647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E</w:t>
            </w:r>
            <w:r w:rsidRPr="00635647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r w:rsidRPr="00635647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Mail</w:t>
            </w:r>
            <w:r w:rsidRPr="0063564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</w:t>
            </w:r>
            <w:hyperlink r:id="rId6" w:history="1">
              <w:r w:rsidRPr="00635647">
                <w:rPr>
                  <w:rStyle w:val="a5"/>
                  <w:rFonts w:ascii="Times New Roman" w:hAnsi="Times New Roman" w:cs="Times New Roman"/>
                  <w:bCs/>
                  <w:sz w:val="18"/>
                  <w:szCs w:val="18"/>
                  <w:lang w:val="en-US"/>
                </w:rPr>
                <w:t>fbuz</w:t>
              </w:r>
              <w:r w:rsidRPr="00635647">
                <w:rPr>
                  <w:rStyle w:val="a5"/>
                  <w:rFonts w:ascii="Times New Roman" w:hAnsi="Times New Roman" w:cs="Times New Roman"/>
                  <w:bCs/>
                  <w:sz w:val="18"/>
                  <w:szCs w:val="18"/>
                </w:rPr>
                <w:t>05@</w:t>
              </w:r>
              <w:r w:rsidRPr="00635647">
                <w:rPr>
                  <w:rStyle w:val="a5"/>
                  <w:rFonts w:ascii="Times New Roman" w:hAnsi="Times New Roman" w:cs="Times New Roman"/>
                  <w:bCs/>
                  <w:sz w:val="18"/>
                  <w:szCs w:val="18"/>
                  <w:lang w:val="en-US"/>
                </w:rPr>
                <w:t>yandex</w:t>
              </w:r>
              <w:r w:rsidRPr="00635647">
                <w:rPr>
                  <w:rStyle w:val="a5"/>
                  <w:rFonts w:ascii="Times New Roman" w:hAnsi="Times New Roman" w:cs="Times New Roman"/>
                  <w:bCs/>
                  <w:sz w:val="18"/>
                  <w:szCs w:val="18"/>
                </w:rPr>
                <w:t>.</w:t>
              </w:r>
              <w:proofErr w:type="spellStart"/>
              <w:r w:rsidRPr="00635647">
                <w:rPr>
                  <w:rStyle w:val="a5"/>
                  <w:rFonts w:ascii="Times New Roman" w:hAnsi="Times New Roman" w:cs="Times New Roman"/>
                  <w:bCs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  <w:p w14:paraId="06EA87C0" w14:textId="77777777" w:rsidR="00C56B93" w:rsidRDefault="00C56B93" w:rsidP="006F0614">
            <w:pPr>
              <w:rPr>
                <w:rStyle w:val="a5"/>
                <w:bCs/>
                <w:sz w:val="18"/>
                <w:szCs w:val="18"/>
              </w:rPr>
            </w:pPr>
          </w:p>
          <w:p w14:paraId="6E6683EC" w14:textId="77777777" w:rsidR="00C56B93" w:rsidRPr="00635647" w:rsidRDefault="00C56B93" w:rsidP="006F061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94" w:type="pct"/>
          </w:tcPr>
          <w:p w14:paraId="746D6C36" w14:textId="77777777" w:rsidR="008830F3" w:rsidRDefault="008830F3" w:rsidP="00C56B93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6DDFF742" w14:textId="59D9F18D" w:rsidR="00C56B93" w:rsidRDefault="008830F3" w:rsidP="008830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="00C56B93">
              <w:rPr>
                <w:rFonts w:ascii="Times New Roman" w:hAnsi="Times New Roman"/>
                <w:sz w:val="24"/>
              </w:rPr>
              <w:t>одрядчикам</w:t>
            </w:r>
          </w:p>
        </w:tc>
      </w:tr>
      <w:tr w:rsidR="00C56B93" w:rsidRPr="00635647" w14:paraId="4810F55F" w14:textId="77777777" w:rsidTr="006F0614">
        <w:tc>
          <w:tcPr>
            <w:tcW w:w="2506" w:type="pct"/>
            <w:gridSpan w:val="2"/>
            <w:tcBorders>
              <w:bottom w:val="single" w:sz="4" w:space="0" w:color="auto"/>
            </w:tcBorders>
            <w:vAlign w:val="center"/>
          </w:tcPr>
          <w:p w14:paraId="3C1D9FBD" w14:textId="77777777" w:rsidR="00C56B93" w:rsidRPr="00635647" w:rsidRDefault="00C56B93" w:rsidP="006F061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19.10.2026                    №</w:t>
            </w:r>
          </w:p>
        </w:tc>
        <w:tc>
          <w:tcPr>
            <w:tcW w:w="2494" w:type="pct"/>
            <w:vAlign w:val="center"/>
          </w:tcPr>
          <w:p w14:paraId="5785EE39" w14:textId="77777777" w:rsidR="00C56B93" w:rsidRPr="00635647" w:rsidRDefault="00C56B93" w:rsidP="006F061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6B93" w:rsidRPr="00635647" w14:paraId="3A723D19" w14:textId="77777777" w:rsidTr="006F0614">
        <w:tc>
          <w:tcPr>
            <w:tcW w:w="1253" w:type="pct"/>
            <w:tcBorders>
              <w:bottom w:val="single" w:sz="4" w:space="0" w:color="auto"/>
            </w:tcBorders>
            <w:vAlign w:val="center"/>
          </w:tcPr>
          <w:p w14:paraId="4DA2103B" w14:textId="77777777" w:rsidR="00C56B93" w:rsidRPr="00635647" w:rsidRDefault="00C56B93" w:rsidP="006F061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1253" w:type="pct"/>
            <w:tcBorders>
              <w:bottom w:val="single" w:sz="4" w:space="0" w:color="auto"/>
            </w:tcBorders>
            <w:vAlign w:val="center"/>
          </w:tcPr>
          <w:p w14:paraId="5D5595A7" w14:textId="77777777" w:rsidR="00C56B93" w:rsidRPr="00C56B93" w:rsidRDefault="00C56B93" w:rsidP="00C56B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2494" w:type="pct"/>
            <w:vAlign w:val="center"/>
          </w:tcPr>
          <w:p w14:paraId="375B08ED" w14:textId="77777777" w:rsidR="00C56B93" w:rsidRPr="00635647" w:rsidRDefault="00C56B93" w:rsidP="006F061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6B93" w:rsidRPr="00635647" w14:paraId="20AF215D" w14:textId="77777777" w:rsidTr="006F0614">
        <w:tc>
          <w:tcPr>
            <w:tcW w:w="2506" w:type="pct"/>
            <w:gridSpan w:val="2"/>
            <w:vAlign w:val="center"/>
          </w:tcPr>
          <w:p w14:paraId="4B9EA91F" w14:textId="77777777" w:rsidR="00C56B93" w:rsidRPr="00D76DA4" w:rsidRDefault="00C56B93" w:rsidP="00C56B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pct"/>
            <w:vAlign w:val="center"/>
          </w:tcPr>
          <w:p w14:paraId="20CAD737" w14:textId="77777777" w:rsidR="00C56B93" w:rsidRPr="00635647" w:rsidRDefault="00C56B93" w:rsidP="006F0614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99FB217" w14:textId="77777777" w:rsidR="006D2704" w:rsidRDefault="00000000">
      <w:pPr>
        <w:keepNext/>
        <w:spacing w:after="100"/>
        <w:jc w:val="center"/>
      </w:pPr>
      <w:r>
        <w:rPr>
          <w:b/>
          <w:color w:val="000000"/>
        </w:rPr>
        <w:t>Запрос коммерческого предложения</w:t>
      </w:r>
    </w:p>
    <w:p w14:paraId="7E801D3B" w14:textId="77777777" w:rsidR="006D2704" w:rsidRDefault="00000000" w:rsidP="008830F3">
      <w:pPr>
        <w:ind w:firstLine="851"/>
        <w:jc w:val="both"/>
      </w:pPr>
      <w:r>
        <w:rPr>
          <w:color w:val="000000"/>
        </w:rPr>
        <w:t>Просим представить коммерческое предложение на огнезащитную обработку (пропитку) деревянных конструкций чердачных помещений по адресам и в объемах, указанным в таблице. Полученные предложения будут использованы для определения начальной (максимальной) цены договора.</w:t>
      </w:r>
    </w:p>
    <w:p w14:paraId="13EE4A76" w14:textId="77777777" w:rsidR="006D2704" w:rsidRDefault="00000000" w:rsidP="008830F3">
      <w:pPr>
        <w:ind w:firstLine="851"/>
        <w:jc w:val="both"/>
      </w:pPr>
      <w:r>
        <w:rPr>
          <w:color w:val="000000"/>
        </w:rPr>
        <w:t>Работы необходимо выполнить в течение 30 дней с момента заключения договора.</w:t>
      </w:r>
    </w:p>
    <w:p w14:paraId="37AB453E" w14:textId="77777777" w:rsidR="006D2704" w:rsidRDefault="00000000" w:rsidP="008830F3">
      <w:pPr>
        <w:ind w:firstLine="851"/>
        <w:jc w:val="both"/>
      </w:pPr>
      <w:r>
        <w:rPr>
          <w:color w:val="000000"/>
        </w:rPr>
        <w:t>Подрядчик обязан соблюдать законодательство Российской Федерации и нормативные требования к выполнению и качеству работ. Работы и применяемые материалы должны соответствовать СД, СНиП, ГОСТ и другим нормативным документам. На материалы должны быть сертификаты качества.</w:t>
      </w:r>
    </w:p>
    <w:p w14:paraId="408C3417" w14:textId="77777777" w:rsidR="006D2704" w:rsidRDefault="00000000" w:rsidP="008830F3">
      <w:pPr>
        <w:ind w:firstLine="851"/>
        <w:jc w:val="both"/>
      </w:pPr>
      <w:r>
        <w:rPr>
          <w:color w:val="000000"/>
        </w:rPr>
        <w:t>Для обработки деревянных конструкций следует использовать огнезащитный состав Биопрен «МИГ-09» или эквивалент, обеспечивающий первую группу огнезащитной эффективности по НПБ 251-98.</w:t>
      </w:r>
    </w:p>
    <w:p w14:paraId="5DB724A7" w14:textId="77777777" w:rsidR="006D2704" w:rsidRDefault="00000000" w:rsidP="008830F3">
      <w:pPr>
        <w:jc w:val="both"/>
      </w:pPr>
      <w:r>
        <w:rPr>
          <w:color w:val="000000"/>
        </w:rPr>
        <w:t>Коммерческое предложение просим направить через электронную площадку РАД или на почту fbuzakupki1@yandex.ru не позднее 23 октября 2026 года, 23:55 МСК. Предложение должно быть заверено подписью руководителя и печатью организации.</w:t>
      </w:r>
    </w:p>
    <w:p w14:paraId="560613C0" w14:textId="77777777" w:rsidR="006D2704" w:rsidRDefault="00000000">
      <w:pPr>
        <w:keepNext/>
        <w:pageBreakBefore/>
        <w:spacing w:after="100"/>
        <w:jc w:val="center"/>
      </w:pPr>
      <w:r>
        <w:rPr>
          <w:b/>
          <w:color w:val="000000"/>
        </w:rPr>
        <w:lastRenderedPageBreak/>
        <w:t>Перечень объектов и объём работ</w:t>
      </w: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40"/>
        <w:gridCol w:w="5097"/>
        <w:gridCol w:w="1593"/>
        <w:gridCol w:w="1134"/>
      </w:tblGrid>
      <w:tr w:rsidR="004564E4" w:rsidRPr="00E21FA9" w14:paraId="780B088F" w14:textId="77777777" w:rsidTr="00E21FA9">
        <w:trPr>
          <w:cantSplit/>
        </w:trPr>
        <w:tc>
          <w:tcPr>
            <w:tcW w:w="540" w:type="dxa"/>
          </w:tcPr>
          <w:p w14:paraId="42309AF8" w14:textId="77777777" w:rsidR="00000000" w:rsidRPr="00E21FA9" w:rsidRDefault="00000000" w:rsidP="004564E4">
            <w:pPr>
              <w:spacing w:before="60" w:after="60"/>
              <w:jc w:val="center"/>
              <w:rPr>
                <w:color w:val="000000"/>
              </w:rPr>
            </w:pPr>
            <w:r w:rsidRPr="00E21FA9">
              <w:rPr>
                <w:color w:val="000000"/>
                <w:sz w:val="22"/>
              </w:rPr>
              <w:t>№</w:t>
            </w:r>
          </w:p>
          <w:p w14:paraId="5DB5FD59" w14:textId="77777777" w:rsidR="00000000" w:rsidRPr="00E21FA9" w:rsidRDefault="00000000" w:rsidP="004564E4">
            <w:pPr>
              <w:spacing w:before="60" w:after="60"/>
              <w:jc w:val="center"/>
              <w:rPr>
                <w:color w:val="000000"/>
              </w:rPr>
            </w:pPr>
            <w:r w:rsidRPr="00E21FA9">
              <w:rPr>
                <w:color w:val="000000"/>
                <w:sz w:val="22"/>
              </w:rPr>
              <w:t>п/п</w:t>
            </w:r>
          </w:p>
        </w:tc>
        <w:tc>
          <w:tcPr>
            <w:tcW w:w="5097" w:type="dxa"/>
          </w:tcPr>
          <w:p w14:paraId="29C536B2" w14:textId="77777777" w:rsidR="00000000" w:rsidRPr="00E21FA9" w:rsidRDefault="00000000" w:rsidP="004564E4">
            <w:pPr>
              <w:spacing w:before="60" w:after="60"/>
              <w:jc w:val="center"/>
              <w:rPr>
                <w:color w:val="000000"/>
              </w:rPr>
            </w:pPr>
            <w:r w:rsidRPr="00E21FA9">
              <w:rPr>
                <w:color w:val="000000"/>
                <w:sz w:val="22"/>
              </w:rPr>
              <w:t>Наименование товара, услуги (работы)</w:t>
            </w:r>
          </w:p>
          <w:p w14:paraId="0DD00BB5" w14:textId="77777777" w:rsidR="00000000" w:rsidRPr="00E21FA9" w:rsidRDefault="00000000" w:rsidP="004564E4">
            <w:pPr>
              <w:tabs>
                <w:tab w:val="left" w:pos="6706"/>
              </w:tabs>
              <w:spacing w:before="60" w:after="60"/>
              <w:jc w:val="center"/>
            </w:pPr>
            <w:r w:rsidRPr="00E21FA9">
              <w:rPr>
                <w:color w:val="000000"/>
                <w:sz w:val="22"/>
              </w:rPr>
              <w:t>огнезащитная обработка (пропитка) деревянных конструкций чердачных помещений</w:t>
            </w:r>
          </w:p>
        </w:tc>
        <w:tc>
          <w:tcPr>
            <w:tcW w:w="1593" w:type="dxa"/>
          </w:tcPr>
          <w:p w14:paraId="015DC559" w14:textId="77777777" w:rsidR="00000000" w:rsidRPr="00E21FA9" w:rsidRDefault="00000000" w:rsidP="004564E4">
            <w:pPr>
              <w:spacing w:before="60" w:after="60"/>
              <w:jc w:val="center"/>
              <w:rPr>
                <w:color w:val="000000"/>
              </w:rPr>
            </w:pPr>
            <w:r w:rsidRPr="00E21FA9">
              <w:rPr>
                <w:color w:val="000000"/>
                <w:sz w:val="22"/>
              </w:rPr>
              <w:t xml:space="preserve">Ед. </w:t>
            </w:r>
            <w:proofErr w:type="spellStart"/>
            <w:r w:rsidRPr="00E21FA9">
              <w:rPr>
                <w:color w:val="000000"/>
                <w:sz w:val="22"/>
              </w:rPr>
              <w:t>измер</w:t>
            </w:r>
            <w:proofErr w:type="spellEnd"/>
            <w:r w:rsidRPr="00E21FA9">
              <w:rPr>
                <w:color w:val="000000"/>
                <w:sz w:val="22"/>
              </w:rPr>
              <w:t>.</w:t>
            </w:r>
          </w:p>
          <w:p w14:paraId="0568895A" w14:textId="77777777" w:rsidR="00000000" w:rsidRPr="00E21FA9" w:rsidRDefault="00000000" w:rsidP="004564E4">
            <w:pPr>
              <w:spacing w:before="60" w:after="60"/>
              <w:jc w:val="center"/>
              <w:rPr>
                <w:color w:val="000000"/>
              </w:rPr>
            </w:pPr>
            <w:r w:rsidRPr="00E21FA9">
              <w:rPr>
                <w:color w:val="000000"/>
                <w:sz w:val="22"/>
              </w:rPr>
              <w:t>(квадратный метр)</w:t>
            </w:r>
          </w:p>
          <w:p w14:paraId="166A0702" w14:textId="77777777" w:rsidR="00000000" w:rsidRPr="00E21FA9" w:rsidRDefault="00000000" w:rsidP="004564E4">
            <w:pPr>
              <w:tabs>
                <w:tab w:val="left" w:pos="6706"/>
              </w:tabs>
              <w:spacing w:before="60" w:after="60"/>
              <w:jc w:val="center"/>
            </w:pPr>
            <w:r w:rsidRPr="00E21FA9">
              <w:rPr>
                <w:color w:val="000000"/>
                <w:sz w:val="22"/>
              </w:rPr>
              <w:t>Кол-во</w:t>
            </w:r>
          </w:p>
        </w:tc>
        <w:tc>
          <w:tcPr>
            <w:tcW w:w="1134" w:type="dxa"/>
          </w:tcPr>
          <w:p w14:paraId="7C9B975F" w14:textId="77777777" w:rsidR="00000000" w:rsidRPr="00E21FA9" w:rsidRDefault="00000000" w:rsidP="004564E4">
            <w:pPr>
              <w:spacing w:before="60" w:after="60"/>
              <w:jc w:val="center"/>
              <w:rPr>
                <w:color w:val="000000"/>
              </w:rPr>
            </w:pPr>
            <w:r w:rsidRPr="00E21FA9">
              <w:rPr>
                <w:color w:val="000000"/>
                <w:sz w:val="22"/>
              </w:rPr>
              <w:t>Цена (руб.)</w:t>
            </w:r>
          </w:p>
        </w:tc>
      </w:tr>
      <w:tr w:rsidR="004564E4" w:rsidRPr="00E21FA9" w14:paraId="0C9777A5" w14:textId="77777777" w:rsidTr="00E21FA9">
        <w:trPr>
          <w:cantSplit/>
        </w:trPr>
        <w:tc>
          <w:tcPr>
            <w:tcW w:w="540" w:type="dxa"/>
          </w:tcPr>
          <w:p w14:paraId="5A543B53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>1</w:t>
            </w:r>
          </w:p>
        </w:tc>
        <w:tc>
          <w:tcPr>
            <w:tcW w:w="5097" w:type="dxa"/>
          </w:tcPr>
          <w:p w14:paraId="6C74D636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 xml:space="preserve">РД, г. Буйнакск, ул. И </w:t>
            </w:r>
            <w:proofErr w:type="spellStart"/>
            <w:r w:rsidRPr="00E21FA9">
              <w:rPr>
                <w:color w:val="000000"/>
                <w:sz w:val="22"/>
              </w:rPr>
              <w:t>Газимагомедова</w:t>
            </w:r>
            <w:proofErr w:type="spellEnd"/>
            <w:r w:rsidRPr="00E21FA9">
              <w:rPr>
                <w:color w:val="000000"/>
                <w:sz w:val="22"/>
              </w:rPr>
              <w:t>, 2</w:t>
            </w:r>
          </w:p>
        </w:tc>
        <w:tc>
          <w:tcPr>
            <w:tcW w:w="1593" w:type="dxa"/>
          </w:tcPr>
          <w:p w14:paraId="594AC782" w14:textId="77777777" w:rsidR="00000000" w:rsidRPr="00E21FA9" w:rsidRDefault="00000000" w:rsidP="004564E4">
            <w:pPr>
              <w:tabs>
                <w:tab w:val="left" w:pos="6706"/>
              </w:tabs>
              <w:spacing w:before="60" w:after="60"/>
              <w:jc w:val="center"/>
            </w:pPr>
            <w:r>
              <w:rPr>
                <w:color w:val="000000"/>
                <w:sz w:val="22"/>
              </w:rPr>
              <w:t>1190</w:t>
            </w:r>
            <w:r w:rsidRPr="00E21FA9">
              <w:rPr>
                <w:color w:val="000000"/>
                <w:sz w:val="22"/>
              </w:rPr>
              <w:t>.</w:t>
            </w:r>
            <w:r>
              <w:rPr>
                <w:color w:val="000000"/>
                <w:sz w:val="22"/>
              </w:rPr>
              <w:t>78</w:t>
            </w:r>
          </w:p>
        </w:tc>
        <w:tc>
          <w:tcPr>
            <w:tcW w:w="1134" w:type="dxa"/>
          </w:tcPr>
          <w:p w14:paraId="24D4A3AA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</w:p>
        </w:tc>
      </w:tr>
      <w:tr w:rsidR="004564E4" w:rsidRPr="00E21FA9" w14:paraId="4F5D8152" w14:textId="77777777" w:rsidTr="00E21FA9">
        <w:trPr>
          <w:cantSplit/>
        </w:trPr>
        <w:tc>
          <w:tcPr>
            <w:tcW w:w="540" w:type="dxa"/>
          </w:tcPr>
          <w:p w14:paraId="29D5A1FA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>2</w:t>
            </w:r>
          </w:p>
        </w:tc>
        <w:tc>
          <w:tcPr>
            <w:tcW w:w="5097" w:type="dxa"/>
          </w:tcPr>
          <w:p w14:paraId="03B3ADAB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 xml:space="preserve">РД, г. Буйнакск, ул. И </w:t>
            </w:r>
            <w:proofErr w:type="spellStart"/>
            <w:r w:rsidRPr="00E21FA9">
              <w:rPr>
                <w:color w:val="000000"/>
                <w:sz w:val="22"/>
              </w:rPr>
              <w:t>Газимагомедова</w:t>
            </w:r>
            <w:proofErr w:type="spellEnd"/>
            <w:r w:rsidRPr="00E21FA9">
              <w:rPr>
                <w:color w:val="000000"/>
                <w:sz w:val="22"/>
              </w:rPr>
              <w:t xml:space="preserve">, </w:t>
            </w:r>
            <w:proofErr w:type="spellStart"/>
            <w:r w:rsidRPr="00E21FA9">
              <w:rPr>
                <w:color w:val="000000"/>
                <w:sz w:val="22"/>
              </w:rPr>
              <w:t>зд</w:t>
            </w:r>
            <w:proofErr w:type="spellEnd"/>
            <w:r w:rsidRPr="00E21FA9">
              <w:rPr>
                <w:color w:val="000000"/>
                <w:sz w:val="22"/>
              </w:rPr>
              <w:t xml:space="preserve"> 4/1</w:t>
            </w:r>
          </w:p>
        </w:tc>
        <w:tc>
          <w:tcPr>
            <w:tcW w:w="1593" w:type="dxa"/>
          </w:tcPr>
          <w:p w14:paraId="1F1A354A" w14:textId="77777777" w:rsidR="00000000" w:rsidRPr="00E21FA9" w:rsidRDefault="00000000" w:rsidP="004564E4">
            <w:pPr>
              <w:tabs>
                <w:tab w:val="left" w:pos="6706"/>
              </w:tabs>
              <w:spacing w:before="60" w:after="60"/>
              <w:jc w:val="center"/>
            </w:pPr>
            <w:r>
              <w:rPr>
                <w:color w:val="000000"/>
                <w:sz w:val="22"/>
              </w:rPr>
              <w:t>498</w:t>
            </w:r>
            <w:r w:rsidRPr="00E21FA9">
              <w:rPr>
                <w:color w:val="000000"/>
                <w:sz w:val="22"/>
              </w:rPr>
              <w:t>,</w:t>
            </w:r>
            <w:r>
              <w:rPr>
                <w:color w:val="000000"/>
                <w:sz w:val="22"/>
              </w:rPr>
              <w:t>52</w:t>
            </w:r>
          </w:p>
        </w:tc>
        <w:tc>
          <w:tcPr>
            <w:tcW w:w="1134" w:type="dxa"/>
          </w:tcPr>
          <w:p w14:paraId="4B7B2C40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</w:p>
        </w:tc>
      </w:tr>
      <w:tr w:rsidR="004564E4" w:rsidRPr="00E21FA9" w14:paraId="4B736809" w14:textId="77777777" w:rsidTr="00E21FA9">
        <w:trPr>
          <w:cantSplit/>
        </w:trPr>
        <w:tc>
          <w:tcPr>
            <w:tcW w:w="540" w:type="dxa"/>
          </w:tcPr>
          <w:p w14:paraId="5136FA1C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>3</w:t>
            </w:r>
          </w:p>
        </w:tc>
        <w:tc>
          <w:tcPr>
            <w:tcW w:w="5097" w:type="dxa"/>
          </w:tcPr>
          <w:p w14:paraId="4525DD69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>РД, г. Дербент, ул. Шеболдаева, 49 В</w:t>
            </w:r>
          </w:p>
        </w:tc>
        <w:tc>
          <w:tcPr>
            <w:tcW w:w="1593" w:type="dxa"/>
          </w:tcPr>
          <w:p w14:paraId="58ABEBCC" w14:textId="77777777" w:rsidR="00000000" w:rsidRPr="00E21FA9" w:rsidRDefault="00000000" w:rsidP="004564E4">
            <w:pPr>
              <w:tabs>
                <w:tab w:val="left" w:pos="6706"/>
              </w:tabs>
              <w:spacing w:before="60" w:after="60"/>
              <w:jc w:val="center"/>
            </w:pPr>
            <w:r>
              <w:rPr>
                <w:color w:val="000000"/>
                <w:sz w:val="22"/>
              </w:rPr>
              <w:t>829</w:t>
            </w:r>
            <w:r w:rsidRPr="00E21FA9">
              <w:rPr>
                <w:color w:val="000000"/>
                <w:sz w:val="22"/>
              </w:rPr>
              <w:t>,</w:t>
            </w:r>
            <w:r>
              <w:rPr>
                <w:color w:val="000000"/>
                <w:sz w:val="22"/>
              </w:rPr>
              <w:t>58</w:t>
            </w:r>
          </w:p>
        </w:tc>
        <w:tc>
          <w:tcPr>
            <w:tcW w:w="1134" w:type="dxa"/>
          </w:tcPr>
          <w:p w14:paraId="5681C51A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</w:p>
        </w:tc>
      </w:tr>
      <w:tr w:rsidR="004564E4" w:rsidRPr="00E21FA9" w14:paraId="2751BDEE" w14:textId="77777777" w:rsidTr="00E21FA9">
        <w:trPr>
          <w:cantSplit/>
        </w:trPr>
        <w:tc>
          <w:tcPr>
            <w:tcW w:w="540" w:type="dxa"/>
          </w:tcPr>
          <w:p w14:paraId="256B0932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>4</w:t>
            </w:r>
          </w:p>
        </w:tc>
        <w:tc>
          <w:tcPr>
            <w:tcW w:w="5097" w:type="dxa"/>
          </w:tcPr>
          <w:p w14:paraId="164C9A89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 xml:space="preserve">РД, г. Дербент, ул. Шеболдаева, </w:t>
            </w:r>
            <w:proofErr w:type="spellStart"/>
            <w:r w:rsidRPr="00E21FA9">
              <w:rPr>
                <w:color w:val="000000"/>
                <w:sz w:val="22"/>
              </w:rPr>
              <w:t>зд</w:t>
            </w:r>
            <w:proofErr w:type="spellEnd"/>
            <w:r w:rsidRPr="00E21FA9">
              <w:rPr>
                <w:color w:val="000000"/>
                <w:sz w:val="22"/>
              </w:rPr>
              <w:t xml:space="preserve"> 49,</w:t>
            </w:r>
            <w:r w:rsidRPr="00F67326">
              <w:rPr>
                <w:color w:val="000000"/>
                <w:sz w:val="22"/>
              </w:rPr>
              <w:t>пом 2</w:t>
            </w:r>
          </w:p>
        </w:tc>
        <w:tc>
          <w:tcPr>
            <w:tcW w:w="1593" w:type="dxa"/>
          </w:tcPr>
          <w:p w14:paraId="13D1254E" w14:textId="77777777" w:rsidR="00000000" w:rsidRPr="00E21FA9" w:rsidRDefault="00000000" w:rsidP="004564E4">
            <w:pPr>
              <w:tabs>
                <w:tab w:val="left" w:pos="6706"/>
              </w:tabs>
              <w:spacing w:before="60" w:after="60"/>
              <w:jc w:val="center"/>
            </w:pPr>
            <w:r>
              <w:rPr>
                <w:color w:val="000000"/>
                <w:sz w:val="22"/>
              </w:rPr>
              <w:t>280</w:t>
            </w:r>
            <w:r w:rsidRPr="00E21FA9">
              <w:rPr>
                <w:color w:val="000000"/>
                <w:sz w:val="22"/>
              </w:rPr>
              <w:t>,</w:t>
            </w:r>
            <w:r>
              <w:rPr>
                <w:color w:val="000000"/>
                <w:sz w:val="22"/>
              </w:rPr>
              <w:t>11</w:t>
            </w:r>
          </w:p>
        </w:tc>
        <w:tc>
          <w:tcPr>
            <w:tcW w:w="1134" w:type="dxa"/>
          </w:tcPr>
          <w:p w14:paraId="5990E944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</w:p>
        </w:tc>
      </w:tr>
      <w:tr w:rsidR="004564E4" w:rsidRPr="00E21FA9" w14:paraId="2911BABA" w14:textId="77777777" w:rsidTr="00E21FA9">
        <w:trPr>
          <w:cantSplit/>
        </w:trPr>
        <w:tc>
          <w:tcPr>
            <w:tcW w:w="540" w:type="dxa"/>
          </w:tcPr>
          <w:p w14:paraId="05F02057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>5</w:t>
            </w:r>
          </w:p>
        </w:tc>
        <w:tc>
          <w:tcPr>
            <w:tcW w:w="5097" w:type="dxa"/>
          </w:tcPr>
          <w:p w14:paraId="68156B04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>РД, г. Избербаш, ул. Громова, 3</w:t>
            </w:r>
          </w:p>
        </w:tc>
        <w:tc>
          <w:tcPr>
            <w:tcW w:w="1593" w:type="dxa"/>
          </w:tcPr>
          <w:p w14:paraId="18B76840" w14:textId="77777777" w:rsidR="00000000" w:rsidRPr="00E21FA9" w:rsidRDefault="00000000" w:rsidP="004564E4">
            <w:pPr>
              <w:tabs>
                <w:tab w:val="left" w:pos="6706"/>
              </w:tabs>
              <w:spacing w:before="60" w:after="60"/>
              <w:jc w:val="center"/>
            </w:pPr>
            <w:r>
              <w:rPr>
                <w:color w:val="000000"/>
                <w:sz w:val="22"/>
              </w:rPr>
              <w:t>401,65</w:t>
            </w:r>
          </w:p>
        </w:tc>
        <w:tc>
          <w:tcPr>
            <w:tcW w:w="1134" w:type="dxa"/>
          </w:tcPr>
          <w:p w14:paraId="4F271306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</w:p>
        </w:tc>
      </w:tr>
      <w:tr w:rsidR="004564E4" w:rsidRPr="00E21FA9" w14:paraId="04CFFD08" w14:textId="77777777" w:rsidTr="00E21FA9">
        <w:trPr>
          <w:cantSplit/>
        </w:trPr>
        <w:tc>
          <w:tcPr>
            <w:tcW w:w="540" w:type="dxa"/>
          </w:tcPr>
          <w:p w14:paraId="28353A7A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>6</w:t>
            </w:r>
          </w:p>
        </w:tc>
        <w:tc>
          <w:tcPr>
            <w:tcW w:w="5097" w:type="dxa"/>
          </w:tcPr>
          <w:p w14:paraId="1D112A0C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  <w:rPr>
                <w:highlight w:val="yellow"/>
              </w:rPr>
            </w:pPr>
            <w:r w:rsidRPr="00E21FA9">
              <w:rPr>
                <w:color w:val="000000"/>
                <w:sz w:val="22"/>
              </w:rPr>
              <w:t>РД, г. Избербаш, ул. Громова, д 3</w:t>
            </w:r>
          </w:p>
        </w:tc>
        <w:tc>
          <w:tcPr>
            <w:tcW w:w="1593" w:type="dxa"/>
          </w:tcPr>
          <w:p w14:paraId="3686CC07" w14:textId="77777777" w:rsidR="00000000" w:rsidRPr="00E21FA9" w:rsidRDefault="00000000" w:rsidP="004564E4">
            <w:pPr>
              <w:tabs>
                <w:tab w:val="left" w:pos="6706"/>
              </w:tabs>
              <w:spacing w:before="60" w:after="60"/>
              <w:jc w:val="center"/>
              <w:rPr>
                <w:highlight w:val="yellow"/>
              </w:rPr>
            </w:pPr>
            <w:r>
              <w:rPr>
                <w:color w:val="000000"/>
                <w:sz w:val="22"/>
              </w:rPr>
              <w:t>120.50</w:t>
            </w:r>
          </w:p>
        </w:tc>
        <w:tc>
          <w:tcPr>
            <w:tcW w:w="1134" w:type="dxa"/>
          </w:tcPr>
          <w:p w14:paraId="6C4DEED3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  <w:rPr>
                <w:highlight w:val="yellow"/>
              </w:rPr>
            </w:pPr>
          </w:p>
        </w:tc>
      </w:tr>
      <w:tr w:rsidR="004564E4" w:rsidRPr="00E21FA9" w14:paraId="00C3D2E0" w14:textId="77777777" w:rsidTr="00E21FA9">
        <w:trPr>
          <w:cantSplit/>
        </w:trPr>
        <w:tc>
          <w:tcPr>
            <w:tcW w:w="540" w:type="dxa"/>
          </w:tcPr>
          <w:p w14:paraId="3A2AD06F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>7</w:t>
            </w:r>
          </w:p>
        </w:tc>
        <w:tc>
          <w:tcPr>
            <w:tcW w:w="5097" w:type="dxa"/>
          </w:tcPr>
          <w:p w14:paraId="178AF277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>РД, г. Кизилюрт, ул. Алиева 29</w:t>
            </w:r>
          </w:p>
        </w:tc>
        <w:tc>
          <w:tcPr>
            <w:tcW w:w="1593" w:type="dxa"/>
          </w:tcPr>
          <w:p w14:paraId="4884854A" w14:textId="77777777" w:rsidR="00000000" w:rsidRPr="00E21FA9" w:rsidRDefault="00000000" w:rsidP="00DF0AEB">
            <w:pPr>
              <w:tabs>
                <w:tab w:val="left" w:pos="6706"/>
              </w:tabs>
              <w:spacing w:before="60" w:after="60"/>
              <w:jc w:val="center"/>
            </w:pPr>
            <w:r>
              <w:rPr>
                <w:color w:val="000000"/>
                <w:sz w:val="22"/>
              </w:rPr>
              <w:t>600,</w:t>
            </w:r>
            <w:r w:rsidRPr="00E21FA9">
              <w:rPr>
                <w:color w:val="000000"/>
                <w:sz w:val="22"/>
              </w:rPr>
              <w:t>10</w:t>
            </w:r>
          </w:p>
        </w:tc>
        <w:tc>
          <w:tcPr>
            <w:tcW w:w="1134" w:type="dxa"/>
          </w:tcPr>
          <w:p w14:paraId="1EFA3B5B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</w:p>
        </w:tc>
      </w:tr>
      <w:tr w:rsidR="004564E4" w:rsidRPr="00E21FA9" w14:paraId="7F85133B" w14:textId="77777777" w:rsidTr="00E21FA9">
        <w:trPr>
          <w:cantSplit/>
        </w:trPr>
        <w:tc>
          <w:tcPr>
            <w:tcW w:w="540" w:type="dxa"/>
          </w:tcPr>
          <w:p w14:paraId="737D936B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>8</w:t>
            </w:r>
          </w:p>
        </w:tc>
        <w:tc>
          <w:tcPr>
            <w:tcW w:w="5097" w:type="dxa"/>
          </w:tcPr>
          <w:p w14:paraId="338D6AFB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>РД, г. Кизляр, ул. Махачкалинская, 10</w:t>
            </w:r>
          </w:p>
        </w:tc>
        <w:tc>
          <w:tcPr>
            <w:tcW w:w="1593" w:type="dxa"/>
          </w:tcPr>
          <w:p w14:paraId="534DEEFB" w14:textId="77777777" w:rsidR="00000000" w:rsidRPr="00E21FA9" w:rsidRDefault="00000000" w:rsidP="004564E4">
            <w:pPr>
              <w:tabs>
                <w:tab w:val="left" w:pos="6706"/>
              </w:tabs>
              <w:spacing w:before="60" w:after="60"/>
              <w:jc w:val="center"/>
            </w:pPr>
            <w:r>
              <w:rPr>
                <w:color w:val="000000"/>
                <w:sz w:val="22"/>
              </w:rPr>
              <w:t>886</w:t>
            </w:r>
            <w:r w:rsidRPr="00E21FA9">
              <w:rPr>
                <w:color w:val="000000"/>
                <w:sz w:val="22"/>
              </w:rPr>
              <w:t>,</w:t>
            </w:r>
            <w:r>
              <w:rPr>
                <w:color w:val="000000"/>
                <w:sz w:val="22"/>
              </w:rPr>
              <w:t>69</w:t>
            </w:r>
          </w:p>
        </w:tc>
        <w:tc>
          <w:tcPr>
            <w:tcW w:w="1134" w:type="dxa"/>
          </w:tcPr>
          <w:p w14:paraId="6FD5FE2E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</w:p>
        </w:tc>
      </w:tr>
      <w:tr w:rsidR="004564E4" w:rsidRPr="00E21FA9" w14:paraId="77E718C5" w14:textId="77777777" w:rsidTr="00E21FA9">
        <w:trPr>
          <w:cantSplit/>
        </w:trPr>
        <w:tc>
          <w:tcPr>
            <w:tcW w:w="540" w:type="dxa"/>
          </w:tcPr>
          <w:p w14:paraId="2F3FCD9F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>9</w:t>
            </w:r>
          </w:p>
        </w:tc>
        <w:tc>
          <w:tcPr>
            <w:tcW w:w="5097" w:type="dxa"/>
          </w:tcPr>
          <w:p w14:paraId="3DC02B19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>РД, г. Кизляр, ул. Махачкалинская, зд.10</w:t>
            </w:r>
          </w:p>
        </w:tc>
        <w:tc>
          <w:tcPr>
            <w:tcW w:w="1593" w:type="dxa"/>
          </w:tcPr>
          <w:p w14:paraId="10422BDC" w14:textId="77777777" w:rsidR="00000000" w:rsidRPr="00E21FA9" w:rsidRDefault="00000000" w:rsidP="004564E4">
            <w:pPr>
              <w:tabs>
                <w:tab w:val="left" w:pos="6706"/>
              </w:tabs>
              <w:spacing w:before="60" w:after="60"/>
              <w:jc w:val="center"/>
            </w:pPr>
            <w:r>
              <w:rPr>
                <w:color w:val="000000"/>
                <w:sz w:val="22"/>
              </w:rPr>
              <w:t>376</w:t>
            </w:r>
            <w:r w:rsidRPr="00E21FA9">
              <w:rPr>
                <w:color w:val="000000"/>
                <w:sz w:val="22"/>
              </w:rPr>
              <w:t>,</w:t>
            </w:r>
            <w:r>
              <w:rPr>
                <w:color w:val="000000"/>
                <w:sz w:val="22"/>
              </w:rPr>
              <w:t>1</w:t>
            </w:r>
            <w:r w:rsidRPr="00E21FA9">
              <w:rPr>
                <w:color w:val="000000"/>
                <w:sz w:val="22"/>
              </w:rPr>
              <w:t>3</w:t>
            </w:r>
          </w:p>
        </w:tc>
        <w:tc>
          <w:tcPr>
            <w:tcW w:w="1134" w:type="dxa"/>
          </w:tcPr>
          <w:p w14:paraId="55995F3A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</w:p>
        </w:tc>
      </w:tr>
      <w:tr w:rsidR="004564E4" w:rsidRPr="00E21FA9" w14:paraId="1D5A7130" w14:textId="77777777" w:rsidTr="00E21FA9">
        <w:trPr>
          <w:cantSplit/>
        </w:trPr>
        <w:tc>
          <w:tcPr>
            <w:tcW w:w="540" w:type="dxa"/>
          </w:tcPr>
          <w:p w14:paraId="77AE4290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>10</w:t>
            </w:r>
          </w:p>
        </w:tc>
        <w:tc>
          <w:tcPr>
            <w:tcW w:w="5097" w:type="dxa"/>
          </w:tcPr>
          <w:p w14:paraId="733C7809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>РД, г. Махачкала, ул. А. Магомедтагирова, 174</w:t>
            </w:r>
          </w:p>
        </w:tc>
        <w:tc>
          <w:tcPr>
            <w:tcW w:w="1593" w:type="dxa"/>
          </w:tcPr>
          <w:p w14:paraId="71D5D67F" w14:textId="77777777" w:rsidR="00000000" w:rsidRPr="00E21FA9" w:rsidRDefault="00000000" w:rsidP="004564E4">
            <w:pPr>
              <w:tabs>
                <w:tab w:val="left" w:pos="6706"/>
              </w:tabs>
              <w:spacing w:before="60" w:after="60"/>
              <w:jc w:val="center"/>
            </w:pPr>
            <w:r>
              <w:rPr>
                <w:color w:val="000000"/>
                <w:sz w:val="22"/>
              </w:rPr>
              <w:t>2 111</w:t>
            </w:r>
            <w:r w:rsidRPr="00E21FA9">
              <w:rPr>
                <w:color w:val="000000"/>
                <w:sz w:val="22"/>
              </w:rPr>
              <w:t>,</w:t>
            </w:r>
            <w:r>
              <w:rPr>
                <w:color w:val="000000"/>
                <w:sz w:val="22"/>
              </w:rPr>
              <w:t>64</w:t>
            </w:r>
          </w:p>
        </w:tc>
        <w:tc>
          <w:tcPr>
            <w:tcW w:w="1134" w:type="dxa"/>
          </w:tcPr>
          <w:p w14:paraId="3392AF43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</w:p>
        </w:tc>
      </w:tr>
      <w:tr w:rsidR="004564E4" w:rsidRPr="00E21FA9" w14:paraId="08F12A27" w14:textId="77777777" w:rsidTr="00E21FA9">
        <w:trPr>
          <w:cantSplit/>
        </w:trPr>
        <w:tc>
          <w:tcPr>
            <w:tcW w:w="540" w:type="dxa"/>
          </w:tcPr>
          <w:p w14:paraId="31B4FBBB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>11</w:t>
            </w:r>
          </w:p>
        </w:tc>
        <w:tc>
          <w:tcPr>
            <w:tcW w:w="5097" w:type="dxa"/>
          </w:tcPr>
          <w:p w14:paraId="0729FEBE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>РД, г. Махачкала, ул. А. Магомедтагирова, д.174</w:t>
            </w:r>
          </w:p>
        </w:tc>
        <w:tc>
          <w:tcPr>
            <w:tcW w:w="1593" w:type="dxa"/>
          </w:tcPr>
          <w:p w14:paraId="711E6F46" w14:textId="77777777" w:rsidR="00000000" w:rsidRPr="00E21FA9" w:rsidRDefault="00000000" w:rsidP="004564E4">
            <w:pPr>
              <w:tabs>
                <w:tab w:val="left" w:pos="6706"/>
              </w:tabs>
              <w:spacing w:before="60" w:after="60"/>
              <w:jc w:val="center"/>
            </w:pPr>
            <w:r>
              <w:rPr>
                <w:color w:val="000000"/>
                <w:sz w:val="22"/>
              </w:rPr>
              <w:t>311</w:t>
            </w:r>
            <w:r w:rsidRPr="00E21FA9">
              <w:rPr>
                <w:color w:val="000000"/>
                <w:sz w:val="22"/>
              </w:rPr>
              <w:t>,</w:t>
            </w:r>
            <w:r>
              <w:rPr>
                <w:color w:val="000000"/>
                <w:sz w:val="22"/>
              </w:rPr>
              <w:t>27</w:t>
            </w:r>
          </w:p>
        </w:tc>
        <w:tc>
          <w:tcPr>
            <w:tcW w:w="1134" w:type="dxa"/>
          </w:tcPr>
          <w:p w14:paraId="379FCFBC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</w:p>
        </w:tc>
      </w:tr>
      <w:tr w:rsidR="004564E4" w:rsidRPr="00E21FA9" w14:paraId="7389491E" w14:textId="77777777" w:rsidTr="00E21FA9">
        <w:trPr>
          <w:cantSplit/>
        </w:trPr>
        <w:tc>
          <w:tcPr>
            <w:tcW w:w="540" w:type="dxa"/>
          </w:tcPr>
          <w:p w14:paraId="26EADF41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>12</w:t>
            </w:r>
          </w:p>
        </w:tc>
        <w:tc>
          <w:tcPr>
            <w:tcW w:w="5097" w:type="dxa"/>
          </w:tcPr>
          <w:p w14:paraId="1B838639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>РД, г.</w:t>
            </w:r>
            <w:r w:rsidRPr="00E21FA9">
              <w:rPr>
                <w:color w:val="000000"/>
                <w:sz w:val="22"/>
              </w:rPr>
              <w:t xml:space="preserve"> </w:t>
            </w:r>
            <w:r w:rsidRPr="00E21FA9">
              <w:rPr>
                <w:color w:val="000000"/>
                <w:sz w:val="22"/>
              </w:rPr>
              <w:t xml:space="preserve">Хасавюрт, </w:t>
            </w:r>
            <w:proofErr w:type="spellStart"/>
            <w:r w:rsidRPr="00E21FA9">
              <w:rPr>
                <w:color w:val="000000"/>
                <w:sz w:val="22"/>
              </w:rPr>
              <w:t>шс</w:t>
            </w:r>
            <w:proofErr w:type="spellEnd"/>
            <w:r w:rsidRPr="00E21FA9">
              <w:rPr>
                <w:color w:val="000000"/>
                <w:sz w:val="22"/>
              </w:rPr>
              <w:t xml:space="preserve">. </w:t>
            </w:r>
            <w:r w:rsidRPr="00E21FA9">
              <w:rPr>
                <w:color w:val="000000"/>
                <w:sz w:val="22"/>
              </w:rPr>
              <w:t>Махачкалинское, 12</w:t>
            </w:r>
          </w:p>
        </w:tc>
        <w:tc>
          <w:tcPr>
            <w:tcW w:w="1593" w:type="dxa"/>
          </w:tcPr>
          <w:p w14:paraId="1FC108BC" w14:textId="77777777" w:rsidR="00000000" w:rsidRPr="00E21FA9" w:rsidRDefault="00000000" w:rsidP="004564E4">
            <w:pPr>
              <w:tabs>
                <w:tab w:val="left" w:pos="6706"/>
              </w:tabs>
              <w:spacing w:before="60" w:after="60"/>
              <w:jc w:val="center"/>
            </w:pPr>
            <w:r>
              <w:rPr>
                <w:color w:val="000000"/>
                <w:sz w:val="22"/>
              </w:rPr>
              <w:t>1 068</w:t>
            </w:r>
            <w:r w:rsidRPr="00E21FA9">
              <w:rPr>
                <w:color w:val="000000"/>
                <w:sz w:val="22"/>
              </w:rPr>
              <w:t>,</w:t>
            </w:r>
            <w:r>
              <w:rPr>
                <w:color w:val="000000"/>
                <w:sz w:val="22"/>
              </w:rPr>
              <w:t>24</w:t>
            </w:r>
          </w:p>
        </w:tc>
        <w:tc>
          <w:tcPr>
            <w:tcW w:w="1134" w:type="dxa"/>
          </w:tcPr>
          <w:p w14:paraId="4B78C779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</w:p>
        </w:tc>
      </w:tr>
      <w:tr w:rsidR="004564E4" w:rsidRPr="00E21FA9" w14:paraId="440D240F" w14:textId="77777777" w:rsidTr="00E21FA9">
        <w:trPr>
          <w:cantSplit/>
        </w:trPr>
        <w:tc>
          <w:tcPr>
            <w:tcW w:w="540" w:type="dxa"/>
          </w:tcPr>
          <w:p w14:paraId="74C6EDC5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>13</w:t>
            </w:r>
          </w:p>
        </w:tc>
        <w:tc>
          <w:tcPr>
            <w:tcW w:w="5097" w:type="dxa"/>
          </w:tcPr>
          <w:p w14:paraId="0E9C91BC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  <w:r w:rsidRPr="00E21FA9">
              <w:rPr>
                <w:color w:val="000000"/>
                <w:sz w:val="22"/>
              </w:rPr>
              <w:t xml:space="preserve">РД, г.Хасавюрт, ул. Омар-Гаджи </w:t>
            </w:r>
            <w:proofErr w:type="spellStart"/>
            <w:r w:rsidRPr="00E21FA9">
              <w:rPr>
                <w:color w:val="000000"/>
                <w:sz w:val="22"/>
              </w:rPr>
              <w:t>Шахтаманова</w:t>
            </w:r>
            <w:proofErr w:type="spellEnd"/>
            <w:r w:rsidRPr="00E21FA9">
              <w:rPr>
                <w:color w:val="000000"/>
                <w:sz w:val="22"/>
              </w:rPr>
              <w:t>, зд.12</w:t>
            </w:r>
            <w:r w:rsidRPr="00F67326">
              <w:rPr>
                <w:color w:val="000000"/>
                <w:sz w:val="22"/>
              </w:rPr>
              <w:t>, помещ.1</w:t>
            </w:r>
          </w:p>
        </w:tc>
        <w:tc>
          <w:tcPr>
            <w:tcW w:w="1593" w:type="dxa"/>
          </w:tcPr>
          <w:p w14:paraId="278F93D1" w14:textId="77777777" w:rsidR="00000000" w:rsidRPr="00E21FA9" w:rsidRDefault="00000000" w:rsidP="004564E4">
            <w:pPr>
              <w:tabs>
                <w:tab w:val="left" w:pos="6706"/>
              </w:tabs>
              <w:spacing w:before="60" w:after="60"/>
              <w:jc w:val="center"/>
            </w:pPr>
            <w:r>
              <w:rPr>
                <w:color w:val="000000"/>
                <w:sz w:val="22"/>
              </w:rPr>
              <w:t>240,35</w:t>
            </w:r>
          </w:p>
        </w:tc>
        <w:tc>
          <w:tcPr>
            <w:tcW w:w="1134" w:type="dxa"/>
          </w:tcPr>
          <w:p w14:paraId="4A268D72" w14:textId="77777777" w:rsidR="00000000" w:rsidRPr="00E21FA9" w:rsidRDefault="00000000" w:rsidP="00AA0031">
            <w:pPr>
              <w:tabs>
                <w:tab w:val="left" w:pos="6706"/>
              </w:tabs>
              <w:spacing w:before="60" w:after="60"/>
            </w:pPr>
          </w:p>
        </w:tc>
      </w:tr>
    </w:tbl>
    <w:p w14:paraId="472D1E87" w14:textId="77777777" w:rsidR="006D2704" w:rsidRDefault="006D2704">
      <w:pPr>
        <w:spacing w:after="100"/>
        <w:jc w:val="both"/>
      </w:pPr>
    </w:p>
    <w:sectPr w:rsidR="006D2704" w:rsidSect="00C56B93">
      <w:pgSz w:w="11906" w:h="16838"/>
      <w:pgMar w:top="1134" w:right="424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D6BCF"/>
    <w:multiLevelType w:val="hybridMultilevel"/>
    <w:tmpl w:val="7F9E30F4"/>
    <w:lvl w:ilvl="0" w:tplc="7A84B238">
      <w:start w:val="1"/>
      <w:numFmt w:val="bullet"/>
      <w:lvlText w:val="●"/>
      <w:lvlJc w:val="left"/>
      <w:pPr>
        <w:ind w:left="720" w:hanging="360"/>
      </w:pPr>
    </w:lvl>
    <w:lvl w:ilvl="1" w:tplc="A5E26824">
      <w:start w:val="1"/>
      <w:numFmt w:val="bullet"/>
      <w:lvlText w:val="○"/>
      <w:lvlJc w:val="left"/>
      <w:pPr>
        <w:ind w:left="1440" w:hanging="360"/>
      </w:pPr>
    </w:lvl>
    <w:lvl w:ilvl="2" w:tplc="CE785028">
      <w:start w:val="1"/>
      <w:numFmt w:val="bullet"/>
      <w:lvlText w:val="■"/>
      <w:lvlJc w:val="left"/>
      <w:pPr>
        <w:ind w:left="2160" w:hanging="360"/>
      </w:pPr>
    </w:lvl>
    <w:lvl w:ilvl="3" w:tplc="A59AA0AE">
      <w:start w:val="1"/>
      <w:numFmt w:val="bullet"/>
      <w:lvlText w:val="●"/>
      <w:lvlJc w:val="left"/>
      <w:pPr>
        <w:ind w:left="2880" w:hanging="360"/>
      </w:pPr>
    </w:lvl>
    <w:lvl w:ilvl="4" w:tplc="D488E684">
      <w:start w:val="1"/>
      <w:numFmt w:val="bullet"/>
      <w:lvlText w:val="○"/>
      <w:lvlJc w:val="left"/>
      <w:pPr>
        <w:ind w:left="3600" w:hanging="360"/>
      </w:pPr>
    </w:lvl>
    <w:lvl w:ilvl="5" w:tplc="EB3CEE3C">
      <w:start w:val="1"/>
      <w:numFmt w:val="bullet"/>
      <w:lvlText w:val="■"/>
      <w:lvlJc w:val="left"/>
      <w:pPr>
        <w:ind w:left="4320" w:hanging="360"/>
      </w:pPr>
    </w:lvl>
    <w:lvl w:ilvl="6" w:tplc="13FCE980">
      <w:start w:val="1"/>
      <w:numFmt w:val="bullet"/>
      <w:lvlText w:val="●"/>
      <w:lvlJc w:val="left"/>
      <w:pPr>
        <w:ind w:left="5040" w:hanging="360"/>
      </w:pPr>
    </w:lvl>
    <w:lvl w:ilvl="7" w:tplc="5FCC7ADC">
      <w:start w:val="1"/>
      <w:numFmt w:val="bullet"/>
      <w:lvlText w:val="●"/>
      <w:lvlJc w:val="left"/>
      <w:pPr>
        <w:ind w:left="5760" w:hanging="360"/>
      </w:pPr>
    </w:lvl>
    <w:lvl w:ilvl="8" w:tplc="BA561B02">
      <w:start w:val="1"/>
      <w:numFmt w:val="bullet"/>
      <w:lvlText w:val="●"/>
      <w:lvlJc w:val="left"/>
      <w:pPr>
        <w:ind w:left="6480" w:hanging="360"/>
      </w:pPr>
    </w:lvl>
  </w:abstractNum>
  <w:num w:numId="1" w16cid:durableId="2083411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3C4"/>
    <w:rsid w:val="004D2564"/>
    <w:rsid w:val="005003C4"/>
    <w:rsid w:val="006D2704"/>
    <w:rsid w:val="008830F3"/>
    <w:rsid w:val="00C56B93"/>
    <w:rsid w:val="00C9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E9DD0"/>
  <w15:docId w15:val="{9BB85777-991F-45EC-B02A-2F3F7BC37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39"/>
    <w:rsid w:val="00C56B93"/>
    <w:pPr>
      <w:jc w:val="center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buz05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Касимов М.А.</dc:creator>
  <cp:keywords/>
  <dc:description/>
  <cp:lastModifiedBy>Redmi</cp:lastModifiedBy>
  <cp:revision>9</cp:revision>
  <dcterms:created xsi:type="dcterms:W3CDTF">2026-10-01T05:54:00Z</dcterms:created>
  <dcterms:modified xsi:type="dcterms:W3CDTF">2026-10-19T08:27:00Z</dcterms:modified>
</cp:coreProperties>
</file>