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1BB2" w:rsidRPr="00263FAD" w:rsidRDefault="00361BB2">
      <w:pPr>
        <w:shd w:val="clear" w:color="auto" w:fill="FFFFFF" w:themeFill="background1"/>
        <w:spacing w:after="0" w:line="240" w:lineRule="auto"/>
        <w:ind w:right="40"/>
        <w:jc w:val="right"/>
        <w:rPr>
          <w:rFonts w:ascii="Times New Roman" w:eastAsia="Times New Roman" w:hAnsi="Times New Roman" w:cs="Times New Roman"/>
          <w:b/>
          <w:bCs/>
          <w:sz w:val="18"/>
          <w:szCs w:val="18"/>
        </w:rPr>
      </w:pPr>
    </w:p>
    <w:p w:rsidR="00361BB2" w:rsidRPr="00263FAD" w:rsidRDefault="007C0B99">
      <w:pPr>
        <w:shd w:val="clear" w:color="auto" w:fill="FFFFFF" w:themeFill="background1"/>
        <w:spacing w:after="0" w:line="240" w:lineRule="auto"/>
        <w:ind w:right="40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</w:rPr>
      </w:pPr>
      <w:r w:rsidRPr="00263FAD">
        <w:rPr>
          <w:rFonts w:ascii="Times New Roman" w:eastAsia="Times New Roman" w:hAnsi="Times New Roman" w:cs="Times New Roman"/>
          <w:b/>
          <w:bCs/>
          <w:sz w:val="18"/>
          <w:szCs w:val="18"/>
        </w:rPr>
        <w:t>ТЕХНИЧЕСКОЕ ЗАДАНИЕ</w:t>
      </w:r>
    </w:p>
    <w:p w:rsidR="00361BB2" w:rsidRPr="00263FAD" w:rsidRDefault="007C0B99">
      <w:pPr>
        <w:shd w:val="clear" w:color="auto" w:fill="FFFFFF" w:themeFill="background1"/>
        <w:spacing w:after="0" w:line="240" w:lineRule="auto"/>
        <w:ind w:right="40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</w:rPr>
      </w:pPr>
      <w:r w:rsidRPr="00263FAD">
        <w:rPr>
          <w:rFonts w:ascii="Times New Roman" w:eastAsia="Times New Roman" w:hAnsi="Times New Roman" w:cs="Times New Roman"/>
          <w:b/>
          <w:bCs/>
          <w:sz w:val="18"/>
          <w:szCs w:val="18"/>
        </w:rPr>
        <w:t>на обустройство платных плоскостных парковок общего пользования местного значения города Перми</w:t>
      </w:r>
    </w:p>
    <w:p w:rsidR="00361BB2" w:rsidRPr="00263FAD" w:rsidRDefault="00361BB2">
      <w:pPr>
        <w:shd w:val="clear" w:color="auto" w:fill="FFFFFF" w:themeFill="background1"/>
        <w:spacing w:after="0" w:line="240" w:lineRule="auto"/>
        <w:ind w:right="40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</w:rPr>
      </w:pPr>
    </w:p>
    <w:p w:rsidR="00361BB2" w:rsidRPr="00263FAD" w:rsidRDefault="00361BB2">
      <w:pPr>
        <w:shd w:val="clear" w:color="auto" w:fill="FFFFFF" w:themeFill="background1"/>
        <w:spacing w:after="0" w:line="240" w:lineRule="auto"/>
        <w:ind w:right="40"/>
        <w:rPr>
          <w:rFonts w:ascii="Times New Roman" w:eastAsia="Times New Roman" w:hAnsi="Times New Roman" w:cs="Times New Roman"/>
          <w:b/>
          <w:bCs/>
          <w:sz w:val="18"/>
          <w:szCs w:val="18"/>
        </w:rPr>
      </w:pPr>
    </w:p>
    <w:p w:rsidR="00361BB2" w:rsidRPr="00263FAD" w:rsidRDefault="007C0B99">
      <w:pPr>
        <w:shd w:val="clear" w:color="auto" w:fill="FFFFFF" w:themeFill="background1"/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sz w:val="18"/>
          <w:szCs w:val="18"/>
        </w:rPr>
      </w:pPr>
      <w:r w:rsidRPr="00263FAD">
        <w:rPr>
          <w:rFonts w:ascii="Times New Roman" w:eastAsia="Times New Roman" w:hAnsi="Times New Roman" w:cs="Times New Roman"/>
          <w:b/>
          <w:bCs/>
          <w:sz w:val="18"/>
          <w:szCs w:val="18"/>
        </w:rPr>
        <w:t>Термины, сокращения и определения</w:t>
      </w:r>
    </w:p>
    <w:p w:rsidR="00361BB2" w:rsidRPr="00263FAD" w:rsidRDefault="00361BB2">
      <w:pPr>
        <w:shd w:val="clear" w:color="auto" w:fill="FFFFFF" w:themeFill="background1"/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sz w:val="18"/>
          <w:szCs w:val="18"/>
        </w:rPr>
      </w:pPr>
    </w:p>
    <w:tbl>
      <w:tblPr>
        <w:tblW w:w="4850" w:type="pct"/>
        <w:tblLayout w:type="fixed"/>
        <w:tblLook w:val="04A0" w:firstRow="1" w:lastRow="0" w:firstColumn="1" w:lastColumn="0" w:noHBand="0" w:noVBand="1"/>
      </w:tblPr>
      <w:tblGrid>
        <w:gridCol w:w="2405"/>
        <w:gridCol w:w="7484"/>
      </w:tblGrid>
      <w:tr w:rsidR="00361BB2" w:rsidRPr="00263FAD">
        <w:trPr>
          <w:trHeight w:val="20"/>
        </w:trPr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1BB2" w:rsidRPr="00263FAD" w:rsidRDefault="007C0B99">
            <w:pPr>
              <w:spacing w:after="0" w:line="240" w:lineRule="auto"/>
              <w:jc w:val="center"/>
              <w:rPr>
                <w:rFonts w:ascii="Times New Roman" w:eastAsia="Courier New" w:hAnsi="Times New Roman" w:cs="Times New Roman"/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263FAD">
              <w:rPr>
                <w:rFonts w:ascii="Times New Roman" w:eastAsia="Courier New" w:hAnsi="Times New Roman" w:cs="Times New Roman"/>
                <w:b/>
                <w:bCs/>
                <w:sz w:val="18"/>
                <w:szCs w:val="18"/>
                <w:lang w:val="en-US"/>
              </w:rPr>
              <w:t>Термины</w:t>
            </w:r>
            <w:proofErr w:type="spellEnd"/>
            <w:r w:rsidRPr="00263FAD">
              <w:rPr>
                <w:rFonts w:ascii="Times New Roman" w:eastAsia="Courier New" w:hAnsi="Times New Roman" w:cs="Times New Roman"/>
                <w:b/>
                <w:bCs/>
                <w:sz w:val="18"/>
                <w:szCs w:val="18"/>
                <w:lang w:val="en-US"/>
              </w:rPr>
              <w:t xml:space="preserve"> и </w:t>
            </w:r>
            <w:proofErr w:type="spellStart"/>
            <w:r w:rsidRPr="00263FAD">
              <w:rPr>
                <w:rFonts w:ascii="Times New Roman" w:eastAsia="Courier New" w:hAnsi="Times New Roman" w:cs="Times New Roman"/>
                <w:b/>
                <w:bCs/>
                <w:sz w:val="18"/>
                <w:szCs w:val="18"/>
                <w:lang w:val="en-US"/>
              </w:rPr>
              <w:t>сокращения</w:t>
            </w:r>
            <w:proofErr w:type="spellEnd"/>
          </w:p>
        </w:tc>
        <w:tc>
          <w:tcPr>
            <w:tcW w:w="7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1BB2" w:rsidRPr="00263FAD" w:rsidRDefault="007C0B99">
            <w:pPr>
              <w:spacing w:after="0" w:line="240" w:lineRule="auto"/>
              <w:jc w:val="center"/>
              <w:rPr>
                <w:rFonts w:ascii="Times New Roman" w:eastAsia="Courier New" w:hAnsi="Times New Roman" w:cs="Times New Roman"/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263FAD">
              <w:rPr>
                <w:rFonts w:ascii="Times New Roman" w:eastAsia="Courier New" w:hAnsi="Times New Roman" w:cs="Times New Roman"/>
                <w:b/>
                <w:bCs/>
                <w:sz w:val="18"/>
                <w:szCs w:val="18"/>
                <w:lang w:val="en-US"/>
              </w:rPr>
              <w:t>Определение</w:t>
            </w:r>
            <w:proofErr w:type="spellEnd"/>
          </w:p>
        </w:tc>
      </w:tr>
      <w:tr w:rsidR="00361BB2" w:rsidRPr="00263FAD">
        <w:trPr>
          <w:trHeight w:val="20"/>
        </w:trPr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1BB2" w:rsidRPr="00263FAD" w:rsidRDefault="007C0B99">
            <w:pPr>
              <w:widowControl w:val="0"/>
              <w:spacing w:after="0"/>
              <w:jc w:val="center"/>
              <w:rPr>
                <w:rFonts w:ascii="Times New Roman" w:eastAsia="Courier New" w:hAnsi="Times New Roman" w:cs="Times New Roman"/>
                <w:b/>
                <w:sz w:val="18"/>
                <w:szCs w:val="18"/>
              </w:rPr>
            </w:pPr>
            <w:r w:rsidRPr="00263FAD">
              <w:rPr>
                <w:rFonts w:ascii="Times New Roman" w:eastAsia="Courier New" w:hAnsi="Times New Roman" w:cs="Times New Roman"/>
                <w:sz w:val="18"/>
                <w:szCs w:val="18"/>
              </w:rPr>
              <w:t>АИС ФВФ</w:t>
            </w:r>
          </w:p>
        </w:tc>
        <w:tc>
          <w:tcPr>
            <w:tcW w:w="7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1BB2" w:rsidRPr="00263FAD" w:rsidRDefault="007C0B99">
            <w:pPr>
              <w:widowControl w:val="0"/>
              <w:spacing w:after="0"/>
              <w:jc w:val="center"/>
              <w:rPr>
                <w:rFonts w:ascii="Times New Roman" w:eastAsia="Courier New" w:hAnsi="Times New Roman" w:cs="Times New Roman"/>
                <w:b/>
                <w:sz w:val="18"/>
                <w:szCs w:val="18"/>
              </w:rPr>
            </w:pPr>
            <w:r w:rsidRPr="00263FAD">
              <w:rPr>
                <w:rFonts w:ascii="Times New Roman" w:eastAsia="Courier New" w:hAnsi="Times New Roman" w:cs="Times New Roman"/>
                <w:sz w:val="18"/>
                <w:szCs w:val="18"/>
              </w:rPr>
              <w:t>Автоматизированная информационная система «</w:t>
            </w:r>
            <w:proofErr w:type="spellStart"/>
            <w:r w:rsidRPr="00263FAD">
              <w:rPr>
                <w:rFonts w:ascii="Times New Roman" w:eastAsia="Courier New" w:hAnsi="Times New Roman" w:cs="Times New Roman"/>
                <w:sz w:val="18"/>
                <w:szCs w:val="18"/>
              </w:rPr>
              <w:t>Фотовидеофиксация</w:t>
            </w:r>
            <w:proofErr w:type="spellEnd"/>
            <w:r w:rsidRPr="00263FAD">
              <w:rPr>
                <w:rFonts w:ascii="Times New Roman" w:eastAsia="Courier New" w:hAnsi="Times New Roman" w:cs="Times New Roman"/>
                <w:sz w:val="18"/>
                <w:szCs w:val="18"/>
              </w:rPr>
              <w:t>»</w:t>
            </w:r>
          </w:p>
        </w:tc>
      </w:tr>
      <w:tr w:rsidR="00361BB2" w:rsidRPr="00263FAD">
        <w:trPr>
          <w:trHeight w:val="20"/>
        </w:trPr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1BB2" w:rsidRPr="00263FAD" w:rsidRDefault="007C0B99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63FAD">
              <w:rPr>
                <w:rFonts w:ascii="Times New Roman" w:eastAsia="Courier New" w:hAnsi="Times New Roman" w:cs="Times New Roman"/>
                <w:sz w:val="18"/>
                <w:szCs w:val="18"/>
              </w:rPr>
              <w:t>АРМ</w:t>
            </w:r>
          </w:p>
        </w:tc>
        <w:tc>
          <w:tcPr>
            <w:tcW w:w="7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1BB2" w:rsidRPr="00263FAD" w:rsidRDefault="007C0B99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63FAD">
              <w:rPr>
                <w:rFonts w:ascii="Times New Roman" w:eastAsia="Courier New" w:hAnsi="Times New Roman" w:cs="Times New Roman"/>
                <w:sz w:val="18"/>
                <w:szCs w:val="18"/>
              </w:rPr>
              <w:t xml:space="preserve">Автоматизированное рабочее место с установленным ПО </w:t>
            </w:r>
            <w:proofErr w:type="spellStart"/>
            <w:r w:rsidRPr="00263FAD">
              <w:rPr>
                <w:rFonts w:ascii="Times New Roman" w:eastAsia="Courier New" w:hAnsi="Times New Roman" w:cs="Times New Roman"/>
                <w:sz w:val="18"/>
                <w:szCs w:val="18"/>
              </w:rPr>
              <w:t>Macroscop</w:t>
            </w:r>
            <w:proofErr w:type="spellEnd"/>
          </w:p>
        </w:tc>
      </w:tr>
      <w:tr w:rsidR="00361BB2" w:rsidRPr="00263FAD">
        <w:trPr>
          <w:trHeight w:val="20"/>
        </w:trPr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1BB2" w:rsidRPr="00263FAD" w:rsidRDefault="007C0B9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3F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Банк-</w:t>
            </w:r>
            <w:proofErr w:type="spellStart"/>
            <w:r w:rsidRPr="00263F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эквайер</w:t>
            </w:r>
            <w:proofErr w:type="spellEnd"/>
            <w:r w:rsidRPr="00263F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(обслуживающий банк)</w:t>
            </w:r>
          </w:p>
        </w:tc>
        <w:tc>
          <w:tcPr>
            <w:tcW w:w="7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1BB2" w:rsidRPr="00263FAD" w:rsidRDefault="007C0B9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3F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Кредитная организация, организующая точки приема банковских карт (терминалы, банкоматы) и осуществляющая весь комплекс финансовых операций, связанных с выполнением расчетов и платежей по банковским картам в этих точках</w:t>
            </w:r>
          </w:p>
        </w:tc>
      </w:tr>
      <w:tr w:rsidR="00361BB2" w:rsidRPr="00263FAD">
        <w:trPr>
          <w:trHeight w:val="20"/>
        </w:trPr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1BB2" w:rsidRPr="00263FAD" w:rsidRDefault="007C0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3F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ГРЗ</w:t>
            </w:r>
          </w:p>
        </w:tc>
        <w:tc>
          <w:tcPr>
            <w:tcW w:w="7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1BB2" w:rsidRPr="00263FAD" w:rsidRDefault="007C0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3F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Государственный регистрационный знак</w:t>
            </w:r>
          </w:p>
        </w:tc>
      </w:tr>
      <w:tr w:rsidR="00361BB2" w:rsidRPr="00263FAD">
        <w:trPr>
          <w:trHeight w:val="20"/>
        </w:trPr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1BB2" w:rsidRPr="00263FAD" w:rsidRDefault="007C0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3F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ЕПВД</w:t>
            </w:r>
          </w:p>
        </w:tc>
        <w:tc>
          <w:tcPr>
            <w:tcW w:w="7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1BB2" w:rsidRPr="00263FAD" w:rsidRDefault="007C0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3F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Единая платформа видеоданных</w:t>
            </w:r>
          </w:p>
        </w:tc>
      </w:tr>
      <w:tr w:rsidR="00361BB2" w:rsidRPr="00263FAD">
        <w:trPr>
          <w:trHeight w:val="20"/>
        </w:trPr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1BB2" w:rsidRPr="00263FAD" w:rsidRDefault="007C0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3F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Муниципальный Заказчик</w:t>
            </w:r>
          </w:p>
        </w:tc>
        <w:tc>
          <w:tcPr>
            <w:tcW w:w="7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1BB2" w:rsidRPr="00263FAD" w:rsidRDefault="007C0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3F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Муниципальное казенное учреждение «Пермская дирекция дорожного движения», являющееся оператором СВП ПП </w:t>
            </w:r>
            <w:proofErr w:type="spellStart"/>
            <w:r w:rsidRPr="00263F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г.Перми</w:t>
            </w:r>
            <w:proofErr w:type="spellEnd"/>
          </w:p>
        </w:tc>
      </w:tr>
      <w:tr w:rsidR="00361BB2" w:rsidRPr="00263FAD">
        <w:trPr>
          <w:trHeight w:val="20"/>
        </w:trPr>
        <w:tc>
          <w:tcPr>
            <w:tcW w:w="24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1BB2" w:rsidRPr="00263FAD" w:rsidRDefault="007C0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3F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Заказчик</w:t>
            </w:r>
          </w:p>
        </w:tc>
        <w:tc>
          <w:tcPr>
            <w:tcW w:w="7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1BB2" w:rsidRPr="00263FAD" w:rsidRDefault="007C0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3F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ПАО «Ростелеком»</w:t>
            </w:r>
          </w:p>
        </w:tc>
      </w:tr>
      <w:tr w:rsidR="00361BB2" w:rsidRPr="00263FAD">
        <w:trPr>
          <w:trHeight w:val="20"/>
        </w:trPr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1BB2" w:rsidRPr="00263FAD" w:rsidRDefault="007C0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3F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ИВС</w:t>
            </w:r>
          </w:p>
        </w:tc>
        <w:tc>
          <w:tcPr>
            <w:tcW w:w="7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1BB2" w:rsidRPr="00263FAD" w:rsidRDefault="007C0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3F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Информационно-вычислительная система МКУ «Пермская дирекция дорожного движения» (г. Пермь, ул. Пермская, 2А)</w:t>
            </w:r>
          </w:p>
        </w:tc>
      </w:tr>
      <w:tr w:rsidR="00361BB2" w:rsidRPr="00263FAD">
        <w:trPr>
          <w:trHeight w:val="20"/>
        </w:trPr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1BB2" w:rsidRPr="00263FAD" w:rsidRDefault="007C0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3F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Интернет-портал</w:t>
            </w:r>
          </w:p>
        </w:tc>
        <w:tc>
          <w:tcPr>
            <w:tcW w:w="7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1BB2" w:rsidRPr="00263FAD" w:rsidRDefault="007C0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3F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Сайт в информационно-телекоммуникационной сети Интернет, определяемый администрацией города Перми, для размещения информация о платных парковках города Перми, </w:t>
            </w:r>
            <w:hyperlink r:id="rId8" w:tooltip="https://permparking.ru">
              <w:r w:rsidRPr="00263FAD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</w:rPr>
                <w:t>https://permparking.ru</w:t>
              </w:r>
            </w:hyperlink>
          </w:p>
        </w:tc>
      </w:tr>
      <w:tr w:rsidR="00361BB2" w:rsidRPr="00263FAD">
        <w:trPr>
          <w:trHeight w:val="20"/>
        </w:trPr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1BB2" w:rsidRPr="00263FAD" w:rsidRDefault="007C0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3F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Комплекс </w:t>
            </w:r>
            <w:proofErr w:type="spellStart"/>
            <w:r w:rsidRPr="00263F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фотовидеофиксации</w:t>
            </w:r>
            <w:proofErr w:type="spellEnd"/>
            <w:r w:rsidRPr="00263F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(КФВФ)</w:t>
            </w:r>
          </w:p>
        </w:tc>
        <w:tc>
          <w:tcPr>
            <w:tcW w:w="7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1BB2" w:rsidRPr="00263FAD" w:rsidRDefault="007C0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3F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Стационарное работающее в автоматическом режиме специальное техническое средство, имеющее функции фото- и киносъемки, видеозаписи, предназначенное для фиксации транспортных средств, припаркованных в зоне платной парковки</w:t>
            </w:r>
          </w:p>
        </w:tc>
      </w:tr>
      <w:tr w:rsidR="00361BB2" w:rsidRPr="00263FAD">
        <w:trPr>
          <w:trHeight w:val="20"/>
        </w:trPr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1BB2" w:rsidRPr="00263FAD" w:rsidRDefault="007C0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3F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Номер тарифной зоны</w:t>
            </w:r>
          </w:p>
        </w:tc>
        <w:tc>
          <w:tcPr>
            <w:tcW w:w="7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1BB2" w:rsidRPr="00263FAD" w:rsidRDefault="007C0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3F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Идентификационный номер отдельно взятой территории города Перми в границах, утвержденных администрацией города Перми, в пределах которых действует размер платы за пользование платной парковкой, установленный администрацией города Перми</w:t>
            </w:r>
          </w:p>
        </w:tc>
      </w:tr>
      <w:tr w:rsidR="00361BB2" w:rsidRPr="00263FAD">
        <w:trPr>
          <w:trHeight w:val="20"/>
        </w:trPr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1BB2" w:rsidRPr="00263FAD" w:rsidRDefault="007C0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263F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Паркомат</w:t>
            </w:r>
            <w:proofErr w:type="spellEnd"/>
          </w:p>
        </w:tc>
        <w:tc>
          <w:tcPr>
            <w:tcW w:w="7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1BB2" w:rsidRPr="00263FAD" w:rsidRDefault="007C0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3F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Специализированное оборудование для оплаты использования платной муниципальной парковки посредством банковских карт</w:t>
            </w:r>
          </w:p>
        </w:tc>
      </w:tr>
      <w:tr w:rsidR="00361BB2" w:rsidRPr="00263FAD">
        <w:trPr>
          <w:trHeight w:val="20"/>
        </w:trPr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1BB2" w:rsidRPr="00263FAD" w:rsidRDefault="007C0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3F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ПДД</w:t>
            </w:r>
          </w:p>
        </w:tc>
        <w:tc>
          <w:tcPr>
            <w:tcW w:w="7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1BB2" w:rsidRPr="00263FAD" w:rsidRDefault="007C0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3F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Правила дорожного движения</w:t>
            </w:r>
          </w:p>
        </w:tc>
      </w:tr>
      <w:tr w:rsidR="00361BB2" w:rsidRPr="00263FAD">
        <w:trPr>
          <w:trHeight w:val="20"/>
        </w:trPr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1BB2" w:rsidRPr="00263FAD" w:rsidRDefault="007C0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3F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Платная парковка</w:t>
            </w:r>
          </w:p>
        </w:tc>
        <w:tc>
          <w:tcPr>
            <w:tcW w:w="7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1BB2" w:rsidRPr="00263FAD" w:rsidRDefault="007C0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3F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Специально обозначенное и при необходимости обустроенное и оборудованное место, являющееся в том числе частью автомобильной дороги и (или) примыкающее к проезжей части и (или) тротуару, обочине, эстакаде или мосту либо являющееся частью </w:t>
            </w:r>
            <w:proofErr w:type="spellStart"/>
            <w:r w:rsidRPr="00263F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подэстакадных</w:t>
            </w:r>
            <w:proofErr w:type="spellEnd"/>
            <w:r w:rsidRPr="00263F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или </w:t>
            </w:r>
            <w:proofErr w:type="spellStart"/>
            <w:r w:rsidRPr="00263F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подмостовых</w:t>
            </w:r>
            <w:proofErr w:type="spellEnd"/>
            <w:r w:rsidRPr="00263F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пространств, площадей и иных объектов улично-дорожной сети и предназначенное для организованной стоянки транспортных средств на платной основе</w:t>
            </w:r>
          </w:p>
        </w:tc>
      </w:tr>
      <w:tr w:rsidR="00361BB2" w:rsidRPr="00263FAD">
        <w:trPr>
          <w:trHeight w:val="20"/>
        </w:trPr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1BB2" w:rsidRPr="00263FAD" w:rsidRDefault="007C0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3F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</w:t>
            </w:r>
          </w:p>
        </w:tc>
        <w:tc>
          <w:tcPr>
            <w:tcW w:w="7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1BB2" w:rsidRPr="00263FAD" w:rsidRDefault="007C0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3F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Программное обеспечение</w:t>
            </w:r>
          </w:p>
        </w:tc>
      </w:tr>
      <w:tr w:rsidR="00361BB2" w:rsidRPr="00263FAD">
        <w:trPr>
          <w:trHeight w:val="20"/>
        </w:trPr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1BB2" w:rsidRPr="00263FAD" w:rsidRDefault="007C0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3F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ПУЭ</w:t>
            </w:r>
          </w:p>
        </w:tc>
        <w:tc>
          <w:tcPr>
            <w:tcW w:w="7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1BB2" w:rsidRPr="00263FAD" w:rsidRDefault="007C0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3F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Правила устройства электроустановок</w:t>
            </w:r>
          </w:p>
        </w:tc>
      </w:tr>
      <w:tr w:rsidR="00361BB2" w:rsidRPr="00263FAD">
        <w:trPr>
          <w:trHeight w:val="20"/>
        </w:trPr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1BB2" w:rsidRPr="00263FAD" w:rsidRDefault="007C0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3F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СВН</w:t>
            </w:r>
          </w:p>
        </w:tc>
        <w:tc>
          <w:tcPr>
            <w:tcW w:w="7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1BB2" w:rsidRPr="00263FAD" w:rsidRDefault="007C0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3F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Система видеонаблюдения</w:t>
            </w:r>
          </w:p>
        </w:tc>
      </w:tr>
      <w:tr w:rsidR="00361BB2" w:rsidRPr="00263FAD">
        <w:trPr>
          <w:trHeight w:val="20"/>
        </w:trPr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1BB2" w:rsidRPr="00263FAD" w:rsidRDefault="007C0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3F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СВП ПП г. Перми</w:t>
            </w:r>
          </w:p>
        </w:tc>
        <w:tc>
          <w:tcPr>
            <w:tcW w:w="7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1BB2" w:rsidRPr="00263FAD" w:rsidRDefault="007C0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3F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Информационная система «Система внесения платежей за использование платных парковок общего пользования местного значения города Перми», обеспечивающая функционирование и взаимодействие всех компонентов платного парковочного пространства города Перми, необходимых в ходе процесса приема платежей за пользование платными парковками, контроля оплаты размещения транспортных средств на городских платных парковках, формирования административной и управленческой отчетности, а также информационного взаимодействия с конечными пользователями.</w:t>
            </w:r>
          </w:p>
        </w:tc>
      </w:tr>
      <w:tr w:rsidR="00361BB2" w:rsidRPr="00263FAD">
        <w:trPr>
          <w:trHeight w:val="20"/>
        </w:trPr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1BB2" w:rsidRPr="00263FAD" w:rsidRDefault="007C0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3F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СПД</w:t>
            </w:r>
          </w:p>
        </w:tc>
        <w:tc>
          <w:tcPr>
            <w:tcW w:w="7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1BB2" w:rsidRPr="00263FAD" w:rsidRDefault="007C0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3F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Сеть передачи данных</w:t>
            </w:r>
          </w:p>
        </w:tc>
      </w:tr>
      <w:tr w:rsidR="00361BB2" w:rsidRPr="00263FAD">
        <w:trPr>
          <w:trHeight w:val="20"/>
        </w:trPr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1BB2" w:rsidRPr="00263FAD" w:rsidRDefault="007C0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3F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СПО</w:t>
            </w:r>
          </w:p>
        </w:tc>
        <w:tc>
          <w:tcPr>
            <w:tcW w:w="7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1BB2" w:rsidRPr="00263FAD" w:rsidRDefault="007C0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3F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Специализированное программное обеспечение</w:t>
            </w:r>
          </w:p>
        </w:tc>
      </w:tr>
      <w:tr w:rsidR="00361BB2" w:rsidRPr="00263FAD">
        <w:trPr>
          <w:trHeight w:val="20"/>
        </w:trPr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1BB2" w:rsidRPr="00263FAD" w:rsidRDefault="007C0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3F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Тарифная зона</w:t>
            </w:r>
          </w:p>
        </w:tc>
        <w:tc>
          <w:tcPr>
            <w:tcW w:w="7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1BB2" w:rsidRPr="00263FAD" w:rsidRDefault="007C0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3F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Территория города Перми в границах, утвержденных администрацией города Перми, в пределах которых действует размер платы за пользование парковкой (парковочным местом), установленный администрацией города Перми</w:t>
            </w:r>
          </w:p>
        </w:tc>
      </w:tr>
      <w:tr w:rsidR="00361BB2" w:rsidRPr="00263FAD">
        <w:trPr>
          <w:trHeight w:val="20"/>
        </w:trPr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1BB2" w:rsidRPr="00263FAD" w:rsidRDefault="007C0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3F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ТС</w:t>
            </w:r>
          </w:p>
        </w:tc>
        <w:tc>
          <w:tcPr>
            <w:tcW w:w="7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1BB2" w:rsidRPr="00263FAD" w:rsidRDefault="007C0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3F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Транспортное средство</w:t>
            </w:r>
          </w:p>
        </w:tc>
      </w:tr>
      <w:tr w:rsidR="00361BB2" w:rsidRPr="00263FAD">
        <w:trPr>
          <w:trHeight w:val="20"/>
        </w:trPr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1BB2" w:rsidRPr="00263FAD" w:rsidRDefault="007C0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3F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ЦОД</w:t>
            </w:r>
          </w:p>
        </w:tc>
        <w:tc>
          <w:tcPr>
            <w:tcW w:w="7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1BB2" w:rsidRPr="00263FAD" w:rsidRDefault="007C0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3F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Центр обработки данных Муниципального Заказчика</w:t>
            </w:r>
          </w:p>
        </w:tc>
      </w:tr>
      <w:tr w:rsidR="00361BB2" w:rsidRPr="00263FAD">
        <w:trPr>
          <w:trHeight w:val="20"/>
        </w:trPr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1BB2" w:rsidRPr="00263FAD" w:rsidRDefault="007C0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3FAD">
              <w:rPr>
                <w:rFonts w:ascii="Times New Roman" w:eastAsia="Courier New" w:hAnsi="Times New Roman" w:cs="Times New Roman"/>
                <w:sz w:val="18"/>
                <w:szCs w:val="18"/>
              </w:rPr>
              <w:t>ИБП</w:t>
            </w:r>
          </w:p>
        </w:tc>
        <w:tc>
          <w:tcPr>
            <w:tcW w:w="7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1BB2" w:rsidRPr="00263FAD" w:rsidRDefault="007C0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3F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Источник бесперебойного питания</w:t>
            </w:r>
          </w:p>
        </w:tc>
      </w:tr>
    </w:tbl>
    <w:p w:rsidR="00361BB2" w:rsidRPr="00263FAD" w:rsidRDefault="00361BB2">
      <w:pPr>
        <w:shd w:val="clear" w:color="auto" w:fill="FFFFFF" w:themeFill="background1"/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sz w:val="18"/>
          <w:szCs w:val="18"/>
        </w:rPr>
      </w:pPr>
    </w:p>
    <w:p w:rsidR="00361BB2" w:rsidRPr="00263FAD" w:rsidRDefault="007C0B99">
      <w:pPr>
        <w:pStyle w:val="a0"/>
        <w:numPr>
          <w:ilvl w:val="0"/>
          <w:numId w:val="5"/>
        </w:numPr>
        <w:spacing w:before="0"/>
        <w:ind w:left="0" w:firstLine="0"/>
        <w:contextualSpacing/>
        <w:jc w:val="center"/>
        <w:rPr>
          <w:rFonts w:ascii="Times New Roman" w:hAnsi="Times New Roman" w:cs="Times New Roman"/>
          <w:b/>
          <w:bCs/>
          <w:sz w:val="18"/>
          <w:szCs w:val="18"/>
          <w:lang w:eastAsia="ar-SA"/>
        </w:rPr>
      </w:pPr>
      <w:r w:rsidRPr="00263FAD">
        <w:rPr>
          <w:rFonts w:ascii="Times New Roman" w:hAnsi="Times New Roman" w:cs="Times New Roman"/>
          <w:b/>
          <w:bCs/>
          <w:sz w:val="18"/>
          <w:szCs w:val="18"/>
          <w:lang w:eastAsia="ar-SA"/>
        </w:rPr>
        <w:t>Общие положения</w:t>
      </w:r>
    </w:p>
    <w:p w:rsidR="00361BB2" w:rsidRPr="00263FAD" w:rsidRDefault="00361BB2">
      <w:pPr>
        <w:shd w:val="clear" w:color="auto" w:fill="FFFFFF" w:themeFill="background1"/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sz w:val="18"/>
          <w:szCs w:val="18"/>
        </w:rPr>
      </w:pPr>
    </w:p>
    <w:p w:rsidR="00361BB2" w:rsidRPr="00263FAD" w:rsidRDefault="007C0B99">
      <w:pPr>
        <w:pStyle w:val="a0"/>
        <w:widowControl/>
        <w:numPr>
          <w:ilvl w:val="1"/>
          <w:numId w:val="2"/>
        </w:numPr>
        <w:ind w:left="0" w:firstLine="709"/>
        <w:rPr>
          <w:rFonts w:ascii="Times New Roman" w:hAnsi="Times New Roman" w:cs="Times New Roman"/>
          <w:sz w:val="18"/>
          <w:szCs w:val="18"/>
        </w:rPr>
      </w:pPr>
      <w:bookmarkStart w:id="0" w:name="_Hlk189142045"/>
      <w:r w:rsidRPr="00263FAD">
        <w:rPr>
          <w:rFonts w:ascii="Times New Roman" w:hAnsi="Times New Roman" w:cs="Times New Roman"/>
          <w:sz w:val="18"/>
          <w:szCs w:val="18"/>
        </w:rPr>
        <w:t xml:space="preserve">Обустройство платных плоскостных </w:t>
      </w:r>
      <w:r w:rsidRPr="00263FAD">
        <w:rPr>
          <w:rFonts w:ascii="Times New Roman" w:eastAsia="Times New Roman" w:hAnsi="Times New Roman" w:cs="Times New Roman"/>
          <w:sz w:val="18"/>
          <w:szCs w:val="18"/>
        </w:rPr>
        <w:t xml:space="preserve">парковок общего пользования местного значения города Перми (далее – платные парковки) </w:t>
      </w:r>
      <w:r w:rsidRPr="00263FAD">
        <w:rPr>
          <w:rFonts w:ascii="Times New Roman" w:hAnsi="Times New Roman" w:cs="Times New Roman"/>
          <w:sz w:val="18"/>
          <w:szCs w:val="18"/>
        </w:rPr>
        <w:t>осуществляется в целях исполнения муниципальной программы «Дорожная деятельность и благоустройство города Перми», утвержденной постановлением администрации города Перми» от 18.10.2024 № 966.</w:t>
      </w:r>
      <w:bookmarkEnd w:id="0"/>
    </w:p>
    <w:p w:rsidR="00361BB2" w:rsidRPr="00263FAD" w:rsidRDefault="007C0B99">
      <w:pPr>
        <w:pStyle w:val="a0"/>
        <w:widowControl/>
        <w:numPr>
          <w:ilvl w:val="1"/>
          <w:numId w:val="2"/>
        </w:numPr>
        <w:spacing w:before="0"/>
        <w:ind w:left="0" w:firstLine="709"/>
        <w:contextualSpacing/>
        <w:rPr>
          <w:rFonts w:ascii="Times New Roman" w:hAnsi="Times New Roman" w:cs="Times New Roman"/>
          <w:sz w:val="18"/>
          <w:szCs w:val="18"/>
        </w:rPr>
      </w:pPr>
      <w:r w:rsidRPr="00263FAD">
        <w:rPr>
          <w:rFonts w:ascii="Times New Roman" w:hAnsi="Times New Roman" w:cs="Times New Roman"/>
          <w:sz w:val="18"/>
          <w:szCs w:val="18"/>
        </w:rPr>
        <w:t xml:space="preserve">Обустройство платных плоскостных </w:t>
      </w:r>
      <w:r w:rsidRPr="00263FAD">
        <w:rPr>
          <w:rFonts w:ascii="Times New Roman" w:eastAsia="Times New Roman" w:hAnsi="Times New Roman" w:cs="Times New Roman"/>
          <w:sz w:val="18"/>
          <w:szCs w:val="18"/>
        </w:rPr>
        <w:t xml:space="preserve">парковок осуществляется </w:t>
      </w:r>
      <w:r w:rsidRPr="00263FAD">
        <w:rPr>
          <w:rFonts w:ascii="Times New Roman" w:hAnsi="Times New Roman" w:cs="Times New Roman"/>
          <w:sz w:val="18"/>
          <w:szCs w:val="18"/>
        </w:rPr>
        <w:t>в целях расширения зоны платного парковочного пространства, подключения новых платных парковок в СВП ПП г. Перми в границах тарифных зон, установленных постановлением администрации г. Перми от 31.12.2015 № 1150.</w:t>
      </w:r>
    </w:p>
    <w:p w:rsidR="00361BB2" w:rsidRPr="00263FAD" w:rsidRDefault="007C0B99">
      <w:pPr>
        <w:pStyle w:val="a0"/>
        <w:widowControl/>
        <w:numPr>
          <w:ilvl w:val="1"/>
          <w:numId w:val="2"/>
        </w:numPr>
        <w:spacing w:before="0"/>
        <w:ind w:left="0" w:firstLine="709"/>
        <w:contextualSpacing/>
        <w:rPr>
          <w:rFonts w:ascii="Times New Roman" w:hAnsi="Times New Roman" w:cs="Times New Roman"/>
          <w:b/>
          <w:sz w:val="18"/>
          <w:szCs w:val="18"/>
        </w:rPr>
      </w:pPr>
      <w:r w:rsidRPr="00263FAD">
        <w:rPr>
          <w:rFonts w:ascii="Times New Roman" w:hAnsi="Times New Roman" w:cs="Times New Roman"/>
          <w:b/>
          <w:sz w:val="18"/>
          <w:szCs w:val="18"/>
        </w:rPr>
        <w:t>Назначение СВП ПП г. Перми.</w:t>
      </w:r>
    </w:p>
    <w:p w:rsidR="00361BB2" w:rsidRPr="00263FAD" w:rsidRDefault="007C0B99">
      <w:pPr>
        <w:pStyle w:val="a0"/>
        <w:widowControl/>
        <w:numPr>
          <w:ilvl w:val="2"/>
          <w:numId w:val="2"/>
        </w:numPr>
        <w:spacing w:before="0"/>
        <w:ind w:left="0" w:firstLine="709"/>
        <w:contextualSpacing/>
        <w:rPr>
          <w:rFonts w:ascii="Times New Roman" w:hAnsi="Times New Roman" w:cs="Times New Roman"/>
          <w:sz w:val="18"/>
          <w:szCs w:val="18"/>
        </w:rPr>
      </w:pPr>
      <w:r w:rsidRPr="00263FAD">
        <w:rPr>
          <w:rFonts w:ascii="Times New Roman" w:hAnsi="Times New Roman" w:cs="Times New Roman"/>
          <w:sz w:val="18"/>
          <w:szCs w:val="18"/>
        </w:rPr>
        <w:t xml:space="preserve">Система внесения платежей за использование платных парковок должна обеспечивать стабильное функционирование платного парковочного пространства, расположенного на территории муниципального образования «Город Пермь», и предоставление услуг поддержки платежной и информационной инфраструктуры, с целью оплаты парковки, пополнения парковочного счета, а также оплаты парковочного абонемента, привлечение к административной ответственности за административные правонарушения в области благоустройства территории, предусмотренные законом Пермского края, </w:t>
      </w:r>
      <w:r w:rsidRPr="00263FAD">
        <w:rPr>
          <w:rFonts w:ascii="Times New Roman" w:hAnsi="Times New Roman" w:cs="Times New Roman"/>
          <w:sz w:val="18"/>
          <w:szCs w:val="18"/>
        </w:rPr>
        <w:lastRenderedPageBreak/>
        <w:t>совершенные с использованием транспортных средств, в случае фиксации этих административных правонарушений работающими в автоматическом режиме специальными техническими средствами, имеющими функции фото- и киносъемки, видеозаписи, или средствами фото- и киносъемки, видеозаписи, на территории муниципального образования «Город Пермь». СВП ПП г. Перми включает в себя специализированное и прикладное программное обеспечение, оборудование, уличные объекты для решения следующих задач:</w:t>
      </w:r>
    </w:p>
    <w:p w:rsidR="00361BB2" w:rsidRPr="00263FAD" w:rsidRDefault="007C0B99">
      <w:pPr>
        <w:pStyle w:val="a0"/>
        <w:widowControl/>
        <w:numPr>
          <w:ilvl w:val="0"/>
          <w:numId w:val="6"/>
        </w:numPr>
        <w:spacing w:before="0"/>
        <w:ind w:left="0" w:firstLine="709"/>
        <w:contextualSpacing/>
        <w:rPr>
          <w:rFonts w:ascii="Times New Roman" w:eastAsia="Times New Roman" w:hAnsi="Times New Roman" w:cs="Times New Roman"/>
          <w:sz w:val="18"/>
          <w:szCs w:val="18"/>
        </w:rPr>
      </w:pPr>
      <w:r w:rsidRPr="00263FAD">
        <w:rPr>
          <w:rFonts w:ascii="Times New Roman" w:eastAsia="Times New Roman" w:hAnsi="Times New Roman" w:cs="Times New Roman"/>
          <w:sz w:val="18"/>
          <w:szCs w:val="18"/>
        </w:rPr>
        <w:t>информирования участников дорожного движения о зоне платного парковочного пространства города Перми, установленных правилах пользования, способах оплаты и тарифах;</w:t>
      </w:r>
    </w:p>
    <w:p w:rsidR="00361BB2" w:rsidRPr="00263FAD" w:rsidRDefault="007C0B99">
      <w:pPr>
        <w:pStyle w:val="a0"/>
        <w:widowControl/>
        <w:numPr>
          <w:ilvl w:val="0"/>
          <w:numId w:val="6"/>
        </w:numPr>
        <w:spacing w:before="0"/>
        <w:ind w:left="0" w:firstLine="709"/>
        <w:contextualSpacing/>
        <w:rPr>
          <w:rFonts w:ascii="Times New Roman" w:eastAsia="Times New Roman" w:hAnsi="Times New Roman" w:cs="Times New Roman"/>
          <w:sz w:val="18"/>
          <w:szCs w:val="18"/>
        </w:rPr>
      </w:pPr>
      <w:r w:rsidRPr="00263FAD">
        <w:rPr>
          <w:rFonts w:ascii="Times New Roman" w:eastAsia="Times New Roman" w:hAnsi="Times New Roman" w:cs="Times New Roman"/>
          <w:sz w:val="18"/>
          <w:szCs w:val="18"/>
        </w:rPr>
        <w:t>контроля использования платного парковочного пространства города Перми;</w:t>
      </w:r>
    </w:p>
    <w:p w:rsidR="00361BB2" w:rsidRPr="00263FAD" w:rsidRDefault="007C0B99">
      <w:pPr>
        <w:pStyle w:val="a0"/>
        <w:widowControl/>
        <w:numPr>
          <w:ilvl w:val="0"/>
          <w:numId w:val="6"/>
        </w:numPr>
        <w:spacing w:before="0"/>
        <w:ind w:left="0" w:firstLine="709"/>
        <w:contextualSpacing/>
        <w:rPr>
          <w:rFonts w:ascii="Times New Roman" w:eastAsia="Times New Roman" w:hAnsi="Times New Roman" w:cs="Times New Roman"/>
          <w:sz w:val="18"/>
          <w:szCs w:val="18"/>
        </w:rPr>
      </w:pPr>
      <w:r w:rsidRPr="00263FAD">
        <w:rPr>
          <w:rFonts w:ascii="Times New Roman" w:eastAsia="Times New Roman" w:hAnsi="Times New Roman" w:cs="Times New Roman"/>
          <w:sz w:val="18"/>
          <w:szCs w:val="18"/>
        </w:rPr>
        <w:t>приема платежей за пользование платным парковочным пространством города Перми;</w:t>
      </w:r>
    </w:p>
    <w:p w:rsidR="00361BB2" w:rsidRPr="00263FAD" w:rsidRDefault="007C0B99">
      <w:pPr>
        <w:pStyle w:val="a0"/>
        <w:widowControl/>
        <w:numPr>
          <w:ilvl w:val="0"/>
          <w:numId w:val="6"/>
        </w:numPr>
        <w:spacing w:before="0"/>
        <w:ind w:left="0" w:firstLine="709"/>
        <w:contextualSpacing/>
        <w:rPr>
          <w:rFonts w:ascii="Times New Roman" w:eastAsia="Times New Roman" w:hAnsi="Times New Roman" w:cs="Times New Roman"/>
          <w:sz w:val="18"/>
          <w:szCs w:val="18"/>
        </w:rPr>
      </w:pPr>
      <w:r w:rsidRPr="00263FAD">
        <w:rPr>
          <w:rFonts w:ascii="Times New Roman" w:eastAsia="Times New Roman" w:hAnsi="Times New Roman" w:cs="Times New Roman"/>
          <w:sz w:val="18"/>
          <w:szCs w:val="18"/>
        </w:rPr>
        <w:t>предоставления расширенных возможностей оплаты парковки, пополнения парковочного счета, оплаты парковочного абонемента;</w:t>
      </w:r>
    </w:p>
    <w:p w:rsidR="00361BB2" w:rsidRPr="00263FAD" w:rsidRDefault="007C0B99">
      <w:pPr>
        <w:pStyle w:val="a0"/>
        <w:widowControl/>
        <w:numPr>
          <w:ilvl w:val="0"/>
          <w:numId w:val="6"/>
        </w:numPr>
        <w:spacing w:before="0"/>
        <w:ind w:left="0" w:firstLine="709"/>
        <w:contextualSpacing/>
        <w:rPr>
          <w:rFonts w:ascii="Times New Roman" w:eastAsia="Times New Roman" w:hAnsi="Times New Roman" w:cs="Times New Roman"/>
          <w:sz w:val="18"/>
          <w:szCs w:val="18"/>
        </w:rPr>
      </w:pPr>
      <w:r w:rsidRPr="00263FAD">
        <w:rPr>
          <w:rFonts w:ascii="Times New Roman" w:eastAsia="Times New Roman" w:hAnsi="Times New Roman" w:cs="Times New Roman"/>
          <w:sz w:val="18"/>
          <w:szCs w:val="18"/>
        </w:rPr>
        <w:t>обеспечения возможности ведения реестров льготных парковочных разрешений;</w:t>
      </w:r>
    </w:p>
    <w:p w:rsidR="00361BB2" w:rsidRPr="00263FAD" w:rsidRDefault="007C0B99">
      <w:pPr>
        <w:pStyle w:val="a0"/>
        <w:widowControl/>
        <w:numPr>
          <w:ilvl w:val="0"/>
          <w:numId w:val="6"/>
        </w:numPr>
        <w:spacing w:before="0"/>
        <w:ind w:left="0" w:firstLine="709"/>
        <w:contextualSpacing/>
        <w:rPr>
          <w:rFonts w:ascii="Times New Roman" w:eastAsia="Times New Roman" w:hAnsi="Times New Roman" w:cs="Times New Roman"/>
          <w:sz w:val="18"/>
          <w:szCs w:val="18"/>
        </w:rPr>
      </w:pPr>
      <w:r w:rsidRPr="00263FAD">
        <w:rPr>
          <w:rFonts w:ascii="Times New Roman" w:eastAsia="Times New Roman" w:hAnsi="Times New Roman" w:cs="Times New Roman"/>
          <w:sz w:val="18"/>
          <w:szCs w:val="18"/>
        </w:rPr>
        <w:t>контроля оплаты за пользование платным парковочным пространством города Перми;</w:t>
      </w:r>
    </w:p>
    <w:p w:rsidR="00361BB2" w:rsidRPr="00263FAD" w:rsidRDefault="007C0B99">
      <w:pPr>
        <w:pStyle w:val="a0"/>
        <w:widowControl/>
        <w:numPr>
          <w:ilvl w:val="0"/>
          <w:numId w:val="6"/>
        </w:numPr>
        <w:spacing w:before="0"/>
        <w:ind w:left="0" w:firstLine="709"/>
        <w:contextualSpacing/>
        <w:rPr>
          <w:rFonts w:ascii="Times New Roman" w:eastAsia="Times New Roman" w:hAnsi="Times New Roman" w:cs="Times New Roman"/>
          <w:sz w:val="18"/>
          <w:szCs w:val="18"/>
        </w:rPr>
      </w:pPr>
      <w:r w:rsidRPr="00263FAD">
        <w:rPr>
          <w:rFonts w:ascii="Times New Roman" w:eastAsia="Times New Roman" w:hAnsi="Times New Roman" w:cs="Times New Roman"/>
          <w:sz w:val="18"/>
          <w:szCs w:val="18"/>
        </w:rPr>
        <w:t>обработки и подготовки данных для формирования постановлений об административных правонарушениях;</w:t>
      </w:r>
    </w:p>
    <w:p w:rsidR="00361BB2" w:rsidRPr="00263FAD" w:rsidRDefault="007C0B99">
      <w:pPr>
        <w:pStyle w:val="a0"/>
        <w:widowControl/>
        <w:numPr>
          <w:ilvl w:val="0"/>
          <w:numId w:val="6"/>
        </w:numPr>
        <w:spacing w:before="0"/>
        <w:ind w:left="0" w:firstLine="709"/>
        <w:contextualSpacing/>
        <w:rPr>
          <w:rFonts w:ascii="Times New Roman" w:eastAsia="Times New Roman" w:hAnsi="Times New Roman" w:cs="Times New Roman"/>
          <w:sz w:val="18"/>
          <w:szCs w:val="18"/>
        </w:rPr>
      </w:pPr>
      <w:r w:rsidRPr="00263FAD">
        <w:rPr>
          <w:rFonts w:ascii="Times New Roman" w:eastAsia="Times New Roman" w:hAnsi="Times New Roman" w:cs="Times New Roman"/>
          <w:sz w:val="18"/>
          <w:szCs w:val="18"/>
        </w:rPr>
        <w:t>осуществления производства по делам об административных правонарушениях Административной комиссией Пермского городского округа по рассмотрению дел об административных правонарушениях в области благоустройства территории, совершенных с использованием транспортных средств, в случае фиксации этих административных правонарушений работающими в автоматическом режиме специальными техническими средствами, имеющими функции фото- и киносъемки, видеозаписи, или средствами фото- и киносъемки, видеозаписи;</w:t>
      </w:r>
    </w:p>
    <w:p w:rsidR="00361BB2" w:rsidRPr="00263FAD" w:rsidRDefault="007C0B99">
      <w:pPr>
        <w:pStyle w:val="a0"/>
        <w:widowControl/>
        <w:numPr>
          <w:ilvl w:val="0"/>
          <w:numId w:val="6"/>
        </w:numPr>
        <w:spacing w:before="0"/>
        <w:ind w:left="0" w:firstLine="709"/>
        <w:contextualSpacing/>
        <w:rPr>
          <w:rFonts w:ascii="Times New Roman" w:eastAsia="Times New Roman" w:hAnsi="Times New Roman" w:cs="Times New Roman"/>
          <w:sz w:val="18"/>
          <w:szCs w:val="18"/>
        </w:rPr>
      </w:pPr>
      <w:r w:rsidRPr="00263FAD">
        <w:rPr>
          <w:rFonts w:ascii="Times New Roman" w:eastAsia="Times New Roman" w:hAnsi="Times New Roman" w:cs="Times New Roman"/>
          <w:sz w:val="18"/>
          <w:szCs w:val="18"/>
        </w:rPr>
        <w:t>информирования пользователей о правилах оплаты, об изменениях в правилах использования платных парковок на территории муниципального образования «Город Пермь»;</w:t>
      </w:r>
    </w:p>
    <w:p w:rsidR="00361BB2" w:rsidRPr="00263FAD" w:rsidRDefault="007C0B99">
      <w:pPr>
        <w:pStyle w:val="a0"/>
        <w:widowControl/>
        <w:numPr>
          <w:ilvl w:val="0"/>
          <w:numId w:val="6"/>
        </w:numPr>
        <w:spacing w:before="0"/>
        <w:ind w:left="0" w:firstLine="709"/>
        <w:contextualSpacing/>
        <w:rPr>
          <w:rFonts w:ascii="Times New Roman" w:eastAsia="Times New Roman" w:hAnsi="Times New Roman" w:cs="Times New Roman"/>
          <w:sz w:val="18"/>
          <w:szCs w:val="18"/>
        </w:rPr>
      </w:pPr>
      <w:r w:rsidRPr="00263FAD">
        <w:rPr>
          <w:rFonts w:ascii="Times New Roman" w:eastAsia="Times New Roman" w:hAnsi="Times New Roman" w:cs="Times New Roman"/>
          <w:sz w:val="18"/>
          <w:szCs w:val="18"/>
        </w:rPr>
        <w:t>сбора и анализа информации об использовании платного парковочного пространства города Перми.</w:t>
      </w:r>
      <w:bookmarkStart w:id="1" w:name="_Hlk189144069"/>
    </w:p>
    <w:p w:rsidR="00361BB2" w:rsidRPr="00263FAD" w:rsidRDefault="007C0B99">
      <w:pPr>
        <w:pStyle w:val="a0"/>
        <w:widowControl/>
        <w:numPr>
          <w:ilvl w:val="2"/>
          <w:numId w:val="2"/>
        </w:numPr>
        <w:spacing w:before="0"/>
        <w:ind w:left="0" w:firstLine="709"/>
        <w:contextualSpacing/>
        <w:rPr>
          <w:rFonts w:ascii="Times New Roman" w:hAnsi="Times New Roman" w:cs="Times New Roman"/>
          <w:sz w:val="18"/>
          <w:szCs w:val="18"/>
        </w:rPr>
      </w:pPr>
      <w:r w:rsidRPr="00263FAD">
        <w:rPr>
          <w:rFonts w:ascii="Times New Roman" w:hAnsi="Times New Roman" w:cs="Times New Roman"/>
          <w:sz w:val="18"/>
          <w:szCs w:val="18"/>
        </w:rPr>
        <w:t xml:space="preserve">СВП ПП г. Перми работает на ПО «Ангел-С: Платное парковочное пространство», правообладатель ООО «Сфера </w:t>
      </w:r>
      <w:proofErr w:type="spellStart"/>
      <w:r w:rsidRPr="00263FAD">
        <w:rPr>
          <w:rFonts w:ascii="Times New Roman" w:hAnsi="Times New Roman" w:cs="Times New Roman"/>
          <w:sz w:val="18"/>
          <w:szCs w:val="18"/>
        </w:rPr>
        <w:t>АйТи</w:t>
      </w:r>
      <w:proofErr w:type="spellEnd"/>
      <w:r w:rsidRPr="00263FAD">
        <w:rPr>
          <w:rFonts w:ascii="Times New Roman" w:hAnsi="Times New Roman" w:cs="Times New Roman"/>
          <w:sz w:val="18"/>
          <w:szCs w:val="18"/>
        </w:rPr>
        <w:t xml:space="preserve">» (реестровая запись от 26.04.2022 № 13367 в Едином реестре российских программ для электронных вычислительных машин и баз данных в информационно-телекоммуникационной сети «Интернет»), ПО «Ангел-С: Административная практика», правообладатель ООО «Сфера </w:t>
      </w:r>
      <w:proofErr w:type="spellStart"/>
      <w:r w:rsidRPr="00263FAD">
        <w:rPr>
          <w:rFonts w:ascii="Times New Roman" w:hAnsi="Times New Roman" w:cs="Times New Roman"/>
          <w:sz w:val="18"/>
          <w:szCs w:val="18"/>
        </w:rPr>
        <w:t>АйТи</w:t>
      </w:r>
      <w:proofErr w:type="spellEnd"/>
      <w:r w:rsidRPr="00263FAD">
        <w:rPr>
          <w:rFonts w:ascii="Times New Roman" w:hAnsi="Times New Roman" w:cs="Times New Roman"/>
          <w:sz w:val="18"/>
          <w:szCs w:val="18"/>
        </w:rPr>
        <w:t>» (реестровая запись от 30.12.2021 № 12429 в Едином реестре российских программ для электронных вычислительных машин и баз данных в информационно-телекоммуникационной сети «Интернет»).</w:t>
      </w:r>
      <w:bookmarkEnd w:id="1"/>
    </w:p>
    <w:p w:rsidR="00361BB2" w:rsidRPr="00263FAD" w:rsidRDefault="007C0B99">
      <w:pPr>
        <w:pStyle w:val="a0"/>
        <w:widowControl/>
        <w:numPr>
          <w:ilvl w:val="1"/>
          <w:numId w:val="2"/>
        </w:numPr>
        <w:spacing w:before="0"/>
        <w:ind w:left="0" w:firstLine="709"/>
        <w:contextualSpacing/>
        <w:rPr>
          <w:rFonts w:ascii="Times New Roman" w:hAnsi="Times New Roman" w:cs="Times New Roman"/>
          <w:b/>
          <w:sz w:val="18"/>
          <w:szCs w:val="18"/>
        </w:rPr>
      </w:pPr>
      <w:r w:rsidRPr="00263FAD">
        <w:rPr>
          <w:rFonts w:ascii="Times New Roman" w:hAnsi="Times New Roman" w:cs="Times New Roman"/>
          <w:b/>
          <w:sz w:val="18"/>
          <w:szCs w:val="18"/>
        </w:rPr>
        <w:t>Краткое описание информационно-вычислительной системы Муниципального Заказчика.</w:t>
      </w:r>
      <w:bookmarkStart w:id="2" w:name="_Hlk189145306"/>
    </w:p>
    <w:p w:rsidR="00361BB2" w:rsidRPr="00263FAD" w:rsidRDefault="007C0B99">
      <w:pPr>
        <w:pStyle w:val="a0"/>
        <w:widowControl/>
        <w:numPr>
          <w:ilvl w:val="2"/>
          <w:numId w:val="2"/>
        </w:numPr>
        <w:spacing w:before="0"/>
        <w:ind w:left="0" w:firstLine="709"/>
        <w:contextualSpacing/>
        <w:rPr>
          <w:rFonts w:ascii="Times New Roman" w:hAnsi="Times New Roman" w:cs="Times New Roman"/>
          <w:sz w:val="18"/>
          <w:szCs w:val="18"/>
        </w:rPr>
      </w:pPr>
      <w:r w:rsidRPr="00263FAD">
        <w:rPr>
          <w:rFonts w:ascii="Times New Roman" w:hAnsi="Times New Roman" w:cs="Times New Roman"/>
          <w:sz w:val="18"/>
          <w:szCs w:val="18"/>
        </w:rPr>
        <w:t>ИВС Муниципального Заказчика обеспечивает функционирование входящего в состав СВП ПП г. Перми специализированного и прикладного программного обеспечения подсистем обработки и хранения, передачи данных, оплаты, контроля парковочного пространства. Накапливаемая подсистемой контроля парковочного пространства СВП ПП г. Перми информация от АИС ФВФ и ЕПВД используется для анализа и обработки данных о транспортных средствах, размещенных на платных парковках.</w:t>
      </w:r>
    </w:p>
    <w:p w:rsidR="00361BB2" w:rsidRPr="00263FAD" w:rsidRDefault="007C0B99">
      <w:pPr>
        <w:pStyle w:val="a0"/>
        <w:widowControl/>
        <w:numPr>
          <w:ilvl w:val="2"/>
          <w:numId w:val="2"/>
        </w:numPr>
        <w:spacing w:before="0"/>
        <w:ind w:left="0" w:firstLine="720"/>
        <w:contextualSpacing/>
        <w:rPr>
          <w:rFonts w:ascii="Times New Roman" w:hAnsi="Times New Roman" w:cs="Times New Roman"/>
          <w:sz w:val="18"/>
          <w:szCs w:val="18"/>
        </w:rPr>
      </w:pPr>
      <w:r w:rsidRPr="00263FAD">
        <w:rPr>
          <w:rFonts w:ascii="Times New Roman" w:hAnsi="Times New Roman" w:cs="Times New Roman"/>
          <w:sz w:val="18"/>
          <w:szCs w:val="18"/>
        </w:rPr>
        <w:t>Подсистема контроля парковочного пространства СВП ПП г. Перми</w:t>
      </w:r>
    </w:p>
    <w:p w:rsidR="00361BB2" w:rsidRPr="00263FAD" w:rsidRDefault="007C0B99">
      <w:pPr>
        <w:pStyle w:val="a0"/>
        <w:widowControl/>
        <w:numPr>
          <w:ilvl w:val="3"/>
          <w:numId w:val="2"/>
        </w:numPr>
        <w:spacing w:before="0"/>
        <w:ind w:left="0" w:firstLine="709"/>
        <w:contextualSpacing/>
        <w:rPr>
          <w:rFonts w:ascii="Times New Roman" w:hAnsi="Times New Roman" w:cs="Times New Roman"/>
          <w:sz w:val="18"/>
          <w:szCs w:val="18"/>
        </w:rPr>
      </w:pPr>
      <w:r w:rsidRPr="00263FAD">
        <w:rPr>
          <w:rFonts w:ascii="Times New Roman" w:hAnsi="Times New Roman" w:cs="Times New Roman"/>
          <w:sz w:val="18"/>
          <w:szCs w:val="18"/>
        </w:rPr>
        <w:t>подсистема АИС ФВФ.</w:t>
      </w:r>
    </w:p>
    <w:p w:rsidR="00361BB2" w:rsidRPr="00263FAD" w:rsidRDefault="007C0B99">
      <w:pPr>
        <w:pStyle w:val="a0"/>
        <w:widowControl/>
        <w:spacing w:before="0"/>
        <w:ind w:left="0" w:firstLine="709"/>
        <w:contextualSpacing/>
        <w:rPr>
          <w:rFonts w:ascii="Times New Roman" w:hAnsi="Times New Roman" w:cs="Times New Roman"/>
          <w:sz w:val="18"/>
          <w:szCs w:val="18"/>
        </w:rPr>
      </w:pPr>
      <w:r w:rsidRPr="00263FAD">
        <w:rPr>
          <w:rFonts w:ascii="Times New Roman" w:hAnsi="Times New Roman" w:cs="Times New Roman"/>
          <w:sz w:val="18"/>
          <w:szCs w:val="18"/>
        </w:rPr>
        <w:t>Подсистема АИС ФВФ обеспечивает выполнение следующих функций:</w:t>
      </w:r>
    </w:p>
    <w:p w:rsidR="00361BB2" w:rsidRPr="00263FAD" w:rsidRDefault="007C0B99">
      <w:pPr>
        <w:pStyle w:val="a0"/>
        <w:ind w:left="0" w:firstLine="709"/>
        <w:contextualSpacing/>
        <w:rPr>
          <w:rFonts w:ascii="Times New Roman" w:hAnsi="Times New Roman" w:cs="Times New Roman"/>
          <w:sz w:val="18"/>
          <w:szCs w:val="18"/>
        </w:rPr>
      </w:pPr>
      <w:r w:rsidRPr="00263FAD">
        <w:rPr>
          <w:rFonts w:ascii="Times New Roman" w:hAnsi="Times New Roman" w:cs="Times New Roman"/>
          <w:sz w:val="18"/>
          <w:szCs w:val="18"/>
        </w:rPr>
        <w:t>получение, обработка и хранение данных фиксации транспортных средств, размещенных в зоне платной парковки, полученных с КФВФ;</w:t>
      </w:r>
    </w:p>
    <w:p w:rsidR="00361BB2" w:rsidRPr="00263FAD" w:rsidRDefault="007C0B99">
      <w:pPr>
        <w:pStyle w:val="a0"/>
        <w:ind w:left="0" w:firstLine="709"/>
        <w:contextualSpacing/>
        <w:rPr>
          <w:rFonts w:ascii="Times New Roman" w:hAnsi="Times New Roman" w:cs="Times New Roman"/>
          <w:sz w:val="18"/>
          <w:szCs w:val="18"/>
        </w:rPr>
      </w:pPr>
      <w:r w:rsidRPr="00263FAD">
        <w:rPr>
          <w:rFonts w:ascii="Times New Roman" w:hAnsi="Times New Roman" w:cs="Times New Roman"/>
          <w:sz w:val="18"/>
          <w:szCs w:val="18"/>
        </w:rPr>
        <w:t>передача обработанных данных фиксации транспортных средств в подсистему «Административная практика» СВП ПП г. Перми.</w:t>
      </w:r>
    </w:p>
    <w:p w:rsidR="00361BB2" w:rsidRPr="00263FAD" w:rsidRDefault="007C0B99">
      <w:pPr>
        <w:pStyle w:val="a0"/>
        <w:ind w:left="0" w:firstLine="709"/>
        <w:contextualSpacing/>
        <w:rPr>
          <w:rFonts w:ascii="Times New Roman" w:hAnsi="Times New Roman" w:cs="Times New Roman"/>
          <w:sz w:val="18"/>
          <w:szCs w:val="18"/>
        </w:rPr>
      </w:pPr>
      <w:r w:rsidRPr="00263FAD">
        <w:rPr>
          <w:rFonts w:ascii="Times New Roman" w:hAnsi="Times New Roman" w:cs="Times New Roman"/>
          <w:sz w:val="18"/>
          <w:szCs w:val="18"/>
        </w:rPr>
        <w:t>В подсистеме контроля парковочного пространства СВП ПП г. Перми используются КФВФ следующих типов:</w:t>
      </w:r>
    </w:p>
    <w:p w:rsidR="00361BB2" w:rsidRPr="00263FAD" w:rsidRDefault="007C0B99">
      <w:pPr>
        <w:pStyle w:val="a0"/>
        <w:widowControl/>
        <w:numPr>
          <w:ilvl w:val="0"/>
          <w:numId w:val="6"/>
        </w:numPr>
        <w:spacing w:before="0"/>
        <w:ind w:left="0" w:firstLine="709"/>
        <w:contextualSpacing/>
        <w:rPr>
          <w:rFonts w:ascii="Times New Roman" w:eastAsia="Times New Roman" w:hAnsi="Times New Roman" w:cs="Times New Roman"/>
          <w:sz w:val="18"/>
          <w:szCs w:val="18"/>
        </w:rPr>
      </w:pPr>
      <w:r w:rsidRPr="00263FAD">
        <w:rPr>
          <w:rFonts w:ascii="Times New Roman" w:eastAsia="Times New Roman" w:hAnsi="Times New Roman" w:cs="Times New Roman"/>
          <w:sz w:val="18"/>
          <w:szCs w:val="18"/>
        </w:rPr>
        <w:t>мобильный комплекс измерительный значений текущего времени с фото-</w:t>
      </w:r>
      <w:proofErr w:type="spellStart"/>
      <w:r w:rsidRPr="00263FAD">
        <w:rPr>
          <w:rFonts w:ascii="Times New Roman" w:eastAsia="Times New Roman" w:hAnsi="Times New Roman" w:cs="Times New Roman"/>
          <w:sz w:val="18"/>
          <w:szCs w:val="18"/>
        </w:rPr>
        <w:t>видеофиксацией</w:t>
      </w:r>
      <w:proofErr w:type="spellEnd"/>
      <w:r w:rsidRPr="00263FAD">
        <w:rPr>
          <w:rFonts w:ascii="Times New Roman" w:eastAsia="Times New Roman" w:hAnsi="Times New Roman" w:cs="Times New Roman"/>
          <w:sz w:val="18"/>
          <w:szCs w:val="18"/>
        </w:rPr>
        <w:t xml:space="preserve"> «</w:t>
      </w:r>
      <w:proofErr w:type="spellStart"/>
      <w:r w:rsidRPr="00263FAD">
        <w:rPr>
          <w:rFonts w:ascii="Times New Roman" w:eastAsia="Times New Roman" w:hAnsi="Times New Roman" w:cs="Times New Roman"/>
          <w:sz w:val="18"/>
          <w:szCs w:val="18"/>
        </w:rPr>
        <w:t>ПаркРайт</w:t>
      </w:r>
      <w:proofErr w:type="spellEnd"/>
      <w:r w:rsidRPr="00263FAD">
        <w:rPr>
          <w:rFonts w:ascii="Times New Roman" w:eastAsia="Times New Roman" w:hAnsi="Times New Roman" w:cs="Times New Roman"/>
          <w:sz w:val="18"/>
          <w:szCs w:val="18"/>
        </w:rPr>
        <w:t>»;</w:t>
      </w:r>
    </w:p>
    <w:p w:rsidR="00361BB2" w:rsidRPr="00263FAD" w:rsidRDefault="007C0B99">
      <w:pPr>
        <w:pStyle w:val="a0"/>
        <w:widowControl/>
        <w:numPr>
          <w:ilvl w:val="0"/>
          <w:numId w:val="6"/>
        </w:numPr>
        <w:spacing w:before="0"/>
        <w:ind w:left="0" w:firstLine="709"/>
        <w:contextualSpacing/>
        <w:rPr>
          <w:rFonts w:ascii="Times New Roman" w:eastAsia="Times New Roman" w:hAnsi="Times New Roman" w:cs="Times New Roman"/>
          <w:sz w:val="18"/>
          <w:szCs w:val="18"/>
        </w:rPr>
      </w:pPr>
      <w:r w:rsidRPr="00263FAD">
        <w:rPr>
          <w:rFonts w:ascii="Times New Roman" w:eastAsia="Times New Roman" w:hAnsi="Times New Roman" w:cs="Times New Roman"/>
          <w:sz w:val="18"/>
          <w:szCs w:val="18"/>
        </w:rPr>
        <w:t xml:space="preserve">мобильный комплекс измерительный с </w:t>
      </w:r>
      <w:proofErr w:type="spellStart"/>
      <w:r w:rsidRPr="00263FAD">
        <w:rPr>
          <w:rFonts w:ascii="Times New Roman" w:eastAsia="Times New Roman" w:hAnsi="Times New Roman" w:cs="Times New Roman"/>
          <w:sz w:val="18"/>
          <w:szCs w:val="18"/>
        </w:rPr>
        <w:t>видеофиксацией</w:t>
      </w:r>
      <w:proofErr w:type="spellEnd"/>
      <w:r w:rsidRPr="00263FAD">
        <w:rPr>
          <w:rFonts w:ascii="Times New Roman" w:eastAsia="Times New Roman" w:hAnsi="Times New Roman" w:cs="Times New Roman"/>
          <w:sz w:val="18"/>
          <w:szCs w:val="18"/>
        </w:rPr>
        <w:t xml:space="preserve"> «</w:t>
      </w:r>
      <w:proofErr w:type="spellStart"/>
      <w:r w:rsidRPr="00263FAD">
        <w:rPr>
          <w:rFonts w:ascii="Times New Roman" w:eastAsia="Times New Roman" w:hAnsi="Times New Roman" w:cs="Times New Roman"/>
          <w:sz w:val="18"/>
          <w:szCs w:val="18"/>
        </w:rPr>
        <w:t>ПаркРайт</w:t>
      </w:r>
      <w:proofErr w:type="spellEnd"/>
      <w:r w:rsidRPr="00263FAD">
        <w:rPr>
          <w:rFonts w:ascii="Times New Roman" w:eastAsia="Times New Roman" w:hAnsi="Times New Roman" w:cs="Times New Roman"/>
          <w:sz w:val="18"/>
          <w:szCs w:val="18"/>
        </w:rPr>
        <w:t xml:space="preserve"> МР»;</w:t>
      </w:r>
    </w:p>
    <w:p w:rsidR="00361BB2" w:rsidRPr="00263FAD" w:rsidRDefault="007C0B99">
      <w:pPr>
        <w:pStyle w:val="a0"/>
        <w:widowControl/>
        <w:numPr>
          <w:ilvl w:val="0"/>
          <w:numId w:val="6"/>
        </w:numPr>
        <w:spacing w:before="0"/>
        <w:ind w:left="0" w:firstLine="709"/>
        <w:contextualSpacing/>
        <w:rPr>
          <w:rFonts w:ascii="Times New Roman" w:eastAsia="Times New Roman" w:hAnsi="Times New Roman" w:cs="Times New Roman"/>
          <w:sz w:val="18"/>
          <w:szCs w:val="18"/>
        </w:rPr>
      </w:pPr>
      <w:r w:rsidRPr="00263FAD">
        <w:rPr>
          <w:rFonts w:ascii="Times New Roman" w:eastAsia="Times New Roman" w:hAnsi="Times New Roman" w:cs="Times New Roman"/>
          <w:sz w:val="18"/>
          <w:szCs w:val="18"/>
        </w:rPr>
        <w:t>мобильный комплекс программно-аппаратный автоматической фиксации административных нарушений «Дозор-МЗ»</w:t>
      </w:r>
    </w:p>
    <w:p w:rsidR="00361BB2" w:rsidRPr="00263FAD" w:rsidRDefault="007C0B99">
      <w:pPr>
        <w:pStyle w:val="a0"/>
        <w:numPr>
          <w:ilvl w:val="0"/>
          <w:numId w:val="6"/>
        </w:numPr>
        <w:contextualSpacing/>
        <w:rPr>
          <w:rFonts w:ascii="Times New Roman" w:eastAsia="Times New Roman" w:hAnsi="Times New Roman" w:cs="Times New Roman"/>
          <w:sz w:val="18"/>
          <w:szCs w:val="18"/>
        </w:rPr>
      </w:pPr>
      <w:r w:rsidRPr="00263FAD">
        <w:rPr>
          <w:rFonts w:ascii="Times New Roman" w:eastAsia="Times New Roman" w:hAnsi="Times New Roman" w:cs="Times New Roman"/>
          <w:sz w:val="18"/>
          <w:szCs w:val="18"/>
        </w:rPr>
        <w:t>стационарный комплекс измерительный программно-технический «Азимут 4»;</w:t>
      </w:r>
    </w:p>
    <w:p w:rsidR="00361BB2" w:rsidRPr="00263FAD" w:rsidRDefault="007C0B99">
      <w:pPr>
        <w:pStyle w:val="a0"/>
        <w:numPr>
          <w:ilvl w:val="0"/>
          <w:numId w:val="6"/>
        </w:numPr>
        <w:contextualSpacing/>
        <w:rPr>
          <w:rFonts w:ascii="Times New Roman" w:eastAsia="Times New Roman" w:hAnsi="Times New Roman" w:cs="Times New Roman"/>
          <w:sz w:val="18"/>
          <w:szCs w:val="18"/>
        </w:rPr>
      </w:pPr>
      <w:r w:rsidRPr="00263FAD">
        <w:rPr>
          <w:rFonts w:ascii="Times New Roman" w:eastAsia="Times New Roman" w:hAnsi="Times New Roman" w:cs="Times New Roman"/>
          <w:sz w:val="18"/>
          <w:szCs w:val="18"/>
        </w:rPr>
        <w:t>стационарный комплекс измерительный программно-технический «Азимут 2»;</w:t>
      </w:r>
    </w:p>
    <w:p w:rsidR="00361BB2" w:rsidRPr="00263FAD" w:rsidRDefault="007C0B99">
      <w:pPr>
        <w:pStyle w:val="a0"/>
        <w:numPr>
          <w:ilvl w:val="0"/>
          <w:numId w:val="6"/>
        </w:numPr>
        <w:contextualSpacing/>
        <w:rPr>
          <w:rFonts w:ascii="Times New Roman" w:eastAsia="Times New Roman" w:hAnsi="Times New Roman" w:cs="Times New Roman"/>
          <w:sz w:val="18"/>
          <w:szCs w:val="18"/>
        </w:rPr>
      </w:pPr>
      <w:r w:rsidRPr="00263FAD">
        <w:rPr>
          <w:rFonts w:ascii="Times New Roman" w:eastAsia="Times New Roman" w:hAnsi="Times New Roman" w:cs="Times New Roman"/>
          <w:sz w:val="18"/>
          <w:szCs w:val="18"/>
        </w:rPr>
        <w:t>стационарный комплекс измерительный программно-технический «Азимут ДТ»;</w:t>
      </w:r>
    </w:p>
    <w:p w:rsidR="00361BB2" w:rsidRPr="00263FAD" w:rsidRDefault="007C0B99">
      <w:pPr>
        <w:pStyle w:val="a0"/>
        <w:widowControl/>
        <w:numPr>
          <w:ilvl w:val="0"/>
          <w:numId w:val="6"/>
        </w:numPr>
        <w:spacing w:before="0"/>
        <w:ind w:left="0" w:firstLine="709"/>
        <w:contextualSpacing/>
        <w:rPr>
          <w:rFonts w:ascii="Times New Roman" w:eastAsia="Times New Roman" w:hAnsi="Times New Roman" w:cs="Times New Roman"/>
          <w:sz w:val="18"/>
          <w:szCs w:val="18"/>
        </w:rPr>
      </w:pPr>
      <w:r w:rsidRPr="00263FAD">
        <w:rPr>
          <w:rFonts w:ascii="Times New Roman" w:eastAsia="Times New Roman" w:hAnsi="Times New Roman" w:cs="Times New Roman"/>
          <w:sz w:val="18"/>
          <w:szCs w:val="18"/>
        </w:rPr>
        <w:t>стационарный комплекс измерительный программно-технический «Азимут ДТМ»;</w:t>
      </w:r>
    </w:p>
    <w:p w:rsidR="00361BB2" w:rsidRPr="00263FAD" w:rsidRDefault="007C0B99">
      <w:pPr>
        <w:pStyle w:val="a0"/>
        <w:widowControl/>
        <w:numPr>
          <w:ilvl w:val="0"/>
          <w:numId w:val="6"/>
        </w:numPr>
        <w:spacing w:before="0"/>
        <w:ind w:left="0" w:firstLine="709"/>
        <w:contextualSpacing/>
        <w:rPr>
          <w:rFonts w:ascii="Times New Roman" w:eastAsia="Times New Roman" w:hAnsi="Times New Roman" w:cs="Times New Roman"/>
          <w:sz w:val="18"/>
          <w:szCs w:val="18"/>
        </w:rPr>
      </w:pPr>
      <w:r w:rsidRPr="00263FAD">
        <w:rPr>
          <w:rFonts w:ascii="Times New Roman" w:eastAsia="Times New Roman" w:hAnsi="Times New Roman" w:cs="Times New Roman"/>
          <w:sz w:val="18"/>
          <w:szCs w:val="18"/>
        </w:rPr>
        <w:t>стационарный комплекс программно-аппаратный «УЛЬТРА»;</w:t>
      </w:r>
    </w:p>
    <w:p w:rsidR="00361BB2" w:rsidRPr="00263FAD" w:rsidRDefault="007C0B99">
      <w:pPr>
        <w:pStyle w:val="a0"/>
        <w:widowControl/>
        <w:numPr>
          <w:ilvl w:val="0"/>
          <w:numId w:val="6"/>
        </w:numPr>
        <w:spacing w:before="0"/>
        <w:ind w:left="0" w:firstLine="709"/>
        <w:contextualSpacing/>
        <w:rPr>
          <w:rFonts w:ascii="Times New Roman" w:eastAsia="Times New Roman" w:hAnsi="Times New Roman" w:cs="Times New Roman"/>
          <w:sz w:val="18"/>
          <w:szCs w:val="18"/>
        </w:rPr>
      </w:pPr>
      <w:r w:rsidRPr="00263FAD">
        <w:rPr>
          <w:rFonts w:ascii="Times New Roman" w:eastAsia="Times New Roman" w:hAnsi="Times New Roman" w:cs="Times New Roman"/>
          <w:sz w:val="18"/>
          <w:szCs w:val="18"/>
        </w:rPr>
        <w:t>стационарный комплекс программно-аппаратный «SOVA-M»;</w:t>
      </w:r>
    </w:p>
    <w:p w:rsidR="00361BB2" w:rsidRPr="00263FAD" w:rsidRDefault="007C0B99">
      <w:pPr>
        <w:pStyle w:val="a0"/>
        <w:widowControl/>
        <w:numPr>
          <w:ilvl w:val="0"/>
          <w:numId w:val="6"/>
        </w:numPr>
        <w:spacing w:before="0"/>
        <w:ind w:left="0" w:firstLine="709"/>
        <w:contextualSpacing/>
        <w:rPr>
          <w:rFonts w:ascii="Times New Roman" w:eastAsia="Times New Roman" w:hAnsi="Times New Roman" w:cs="Times New Roman"/>
          <w:sz w:val="18"/>
          <w:szCs w:val="18"/>
        </w:rPr>
      </w:pPr>
      <w:r w:rsidRPr="00263FAD">
        <w:rPr>
          <w:rFonts w:ascii="Times New Roman" w:eastAsia="Times New Roman" w:hAnsi="Times New Roman" w:cs="Times New Roman"/>
          <w:sz w:val="18"/>
          <w:szCs w:val="18"/>
        </w:rPr>
        <w:t>стационарный комплекс программно-аппаратный «Страж».</w:t>
      </w:r>
    </w:p>
    <w:p w:rsidR="00361BB2" w:rsidRPr="00263FAD" w:rsidRDefault="007C0B99">
      <w:pPr>
        <w:pStyle w:val="a0"/>
        <w:widowControl/>
        <w:numPr>
          <w:ilvl w:val="3"/>
          <w:numId w:val="2"/>
        </w:numPr>
        <w:spacing w:before="0"/>
        <w:ind w:left="0" w:firstLine="709"/>
        <w:contextualSpacing/>
        <w:rPr>
          <w:rFonts w:ascii="Times New Roman" w:hAnsi="Times New Roman" w:cs="Times New Roman"/>
          <w:sz w:val="18"/>
          <w:szCs w:val="18"/>
        </w:rPr>
      </w:pPr>
      <w:r w:rsidRPr="00263FAD">
        <w:rPr>
          <w:rFonts w:ascii="Times New Roman" w:hAnsi="Times New Roman" w:cs="Times New Roman"/>
          <w:sz w:val="18"/>
          <w:szCs w:val="18"/>
        </w:rPr>
        <w:t>подсистема ЕПВД.</w:t>
      </w:r>
    </w:p>
    <w:p w:rsidR="00361BB2" w:rsidRPr="00263FAD" w:rsidRDefault="007C0B99">
      <w:pPr>
        <w:pStyle w:val="a0"/>
        <w:widowControl/>
        <w:spacing w:before="0"/>
        <w:ind w:left="709"/>
        <w:contextualSpacing/>
        <w:rPr>
          <w:rFonts w:ascii="Times New Roman" w:hAnsi="Times New Roman" w:cs="Times New Roman"/>
          <w:sz w:val="18"/>
          <w:szCs w:val="18"/>
        </w:rPr>
      </w:pPr>
      <w:r w:rsidRPr="00263FAD">
        <w:rPr>
          <w:rFonts w:ascii="Times New Roman" w:hAnsi="Times New Roman" w:cs="Times New Roman"/>
          <w:sz w:val="18"/>
          <w:szCs w:val="18"/>
        </w:rPr>
        <w:t>Подсистема ЕПВД предназначена для выполнения следующих функций:</w:t>
      </w:r>
    </w:p>
    <w:p w:rsidR="00361BB2" w:rsidRPr="00263FAD" w:rsidRDefault="007C0B99">
      <w:pPr>
        <w:pStyle w:val="a0"/>
        <w:widowControl/>
        <w:numPr>
          <w:ilvl w:val="0"/>
          <w:numId w:val="6"/>
        </w:numPr>
        <w:spacing w:before="0"/>
        <w:ind w:left="0" w:firstLine="709"/>
        <w:contextualSpacing/>
        <w:rPr>
          <w:rFonts w:ascii="Times New Roman" w:eastAsia="Times New Roman" w:hAnsi="Times New Roman" w:cs="Times New Roman"/>
          <w:sz w:val="18"/>
          <w:szCs w:val="18"/>
        </w:rPr>
      </w:pPr>
      <w:r w:rsidRPr="00263FAD">
        <w:rPr>
          <w:rFonts w:ascii="Times New Roman" w:eastAsia="Times New Roman" w:hAnsi="Times New Roman" w:cs="Times New Roman"/>
          <w:sz w:val="18"/>
          <w:szCs w:val="18"/>
        </w:rPr>
        <w:t>отображение видеопотоков с видеокамер на платных парковках, а также КФВФ в клиентском ПО;</w:t>
      </w:r>
    </w:p>
    <w:p w:rsidR="00361BB2" w:rsidRPr="00263FAD" w:rsidRDefault="007C0B99">
      <w:pPr>
        <w:pStyle w:val="a0"/>
        <w:widowControl/>
        <w:numPr>
          <w:ilvl w:val="0"/>
          <w:numId w:val="6"/>
        </w:numPr>
        <w:spacing w:before="0"/>
        <w:ind w:left="0" w:firstLine="709"/>
        <w:contextualSpacing/>
        <w:rPr>
          <w:rFonts w:ascii="Times New Roman" w:eastAsia="Times New Roman" w:hAnsi="Times New Roman" w:cs="Times New Roman"/>
          <w:sz w:val="18"/>
          <w:szCs w:val="18"/>
        </w:rPr>
      </w:pPr>
      <w:r w:rsidRPr="00263FAD">
        <w:rPr>
          <w:rFonts w:ascii="Times New Roman" w:eastAsia="Times New Roman" w:hAnsi="Times New Roman" w:cs="Times New Roman"/>
          <w:sz w:val="18"/>
          <w:szCs w:val="18"/>
        </w:rPr>
        <w:t>управление видеокамерами на платных парковках;</w:t>
      </w:r>
    </w:p>
    <w:p w:rsidR="00361BB2" w:rsidRPr="00263FAD" w:rsidRDefault="007C0B99">
      <w:pPr>
        <w:pStyle w:val="a0"/>
        <w:widowControl/>
        <w:numPr>
          <w:ilvl w:val="0"/>
          <w:numId w:val="6"/>
        </w:numPr>
        <w:spacing w:before="0"/>
        <w:ind w:left="0" w:firstLine="709"/>
        <w:contextualSpacing/>
        <w:rPr>
          <w:rFonts w:ascii="Times New Roman" w:eastAsia="Times New Roman" w:hAnsi="Times New Roman" w:cs="Times New Roman"/>
          <w:sz w:val="18"/>
          <w:szCs w:val="18"/>
        </w:rPr>
      </w:pPr>
      <w:r w:rsidRPr="00263FAD">
        <w:rPr>
          <w:rFonts w:ascii="Times New Roman" w:eastAsia="Times New Roman" w:hAnsi="Times New Roman" w:cs="Times New Roman"/>
          <w:sz w:val="18"/>
          <w:szCs w:val="18"/>
        </w:rPr>
        <w:t>запись, обработка и хранение видеоархива;</w:t>
      </w:r>
    </w:p>
    <w:p w:rsidR="00361BB2" w:rsidRPr="00263FAD" w:rsidRDefault="007C0B99">
      <w:pPr>
        <w:pStyle w:val="a0"/>
        <w:widowControl/>
        <w:numPr>
          <w:ilvl w:val="0"/>
          <w:numId w:val="6"/>
        </w:numPr>
        <w:spacing w:before="0"/>
        <w:ind w:left="0" w:firstLine="709"/>
        <w:contextualSpacing/>
        <w:rPr>
          <w:rFonts w:ascii="Times New Roman" w:eastAsia="Times New Roman" w:hAnsi="Times New Roman" w:cs="Times New Roman"/>
          <w:sz w:val="18"/>
          <w:szCs w:val="18"/>
        </w:rPr>
      </w:pPr>
      <w:r w:rsidRPr="00263FAD">
        <w:rPr>
          <w:rFonts w:ascii="Times New Roman" w:eastAsia="Times New Roman" w:hAnsi="Times New Roman" w:cs="Times New Roman"/>
          <w:sz w:val="18"/>
          <w:szCs w:val="18"/>
        </w:rPr>
        <w:t>взаимодействие с внешними информационными системами в части предоставления видеопотоков.</w:t>
      </w:r>
    </w:p>
    <w:p w:rsidR="00361BB2" w:rsidRPr="00263FAD" w:rsidRDefault="007C0B99">
      <w:pPr>
        <w:pStyle w:val="a0"/>
        <w:widowControl/>
        <w:numPr>
          <w:ilvl w:val="0"/>
          <w:numId w:val="6"/>
        </w:numPr>
        <w:spacing w:before="0"/>
        <w:ind w:left="0" w:firstLine="709"/>
        <w:contextualSpacing/>
        <w:rPr>
          <w:rFonts w:ascii="Times New Roman" w:eastAsia="Times New Roman" w:hAnsi="Times New Roman" w:cs="Times New Roman"/>
          <w:sz w:val="18"/>
          <w:szCs w:val="18"/>
        </w:rPr>
      </w:pPr>
      <w:r w:rsidRPr="00263FAD">
        <w:rPr>
          <w:rFonts w:ascii="Times New Roman" w:eastAsia="Times New Roman" w:hAnsi="Times New Roman" w:cs="Times New Roman"/>
          <w:sz w:val="18"/>
          <w:szCs w:val="18"/>
        </w:rPr>
        <w:t>Подсистема работает на ПО «</w:t>
      </w:r>
      <w:proofErr w:type="spellStart"/>
      <w:r w:rsidRPr="00263FAD">
        <w:rPr>
          <w:rFonts w:ascii="Times New Roman" w:eastAsia="Times New Roman" w:hAnsi="Times New Roman" w:cs="Times New Roman"/>
          <w:sz w:val="18"/>
          <w:szCs w:val="18"/>
        </w:rPr>
        <w:t>Macroscop</w:t>
      </w:r>
      <w:proofErr w:type="spellEnd"/>
      <w:r w:rsidRPr="00263FAD">
        <w:rPr>
          <w:rFonts w:ascii="Times New Roman" w:hAnsi="Times New Roman" w:cs="Times New Roman"/>
        </w:rPr>
        <w:t xml:space="preserve"> </w:t>
      </w:r>
      <w:proofErr w:type="spellStart"/>
      <w:r w:rsidRPr="00263FAD">
        <w:rPr>
          <w:rFonts w:ascii="Times New Roman" w:eastAsia="Times New Roman" w:hAnsi="Times New Roman" w:cs="Times New Roman"/>
          <w:sz w:val="18"/>
          <w:szCs w:val="18"/>
        </w:rPr>
        <w:t>Enterprise</w:t>
      </w:r>
      <w:proofErr w:type="spellEnd"/>
      <w:r w:rsidRPr="00263FAD">
        <w:rPr>
          <w:rFonts w:ascii="Times New Roman" w:eastAsia="Times New Roman" w:hAnsi="Times New Roman" w:cs="Times New Roman"/>
          <w:sz w:val="18"/>
          <w:szCs w:val="18"/>
        </w:rPr>
        <w:t>» производства ООО «Сателлит Инновация» (регистрационный №2329 единого реестра российских программ для электронных вычислительных машин и баз данных в информационно-телекоммуникационной сети «Интернет»).</w:t>
      </w:r>
    </w:p>
    <w:p w:rsidR="00361BB2" w:rsidRPr="00263FAD" w:rsidRDefault="007C0B99">
      <w:pPr>
        <w:pStyle w:val="a0"/>
        <w:widowControl/>
        <w:numPr>
          <w:ilvl w:val="3"/>
          <w:numId w:val="2"/>
        </w:numPr>
        <w:spacing w:before="0"/>
        <w:ind w:left="0" w:firstLine="709"/>
        <w:contextualSpacing/>
        <w:rPr>
          <w:rFonts w:ascii="Times New Roman" w:hAnsi="Times New Roman" w:cs="Times New Roman"/>
          <w:sz w:val="18"/>
          <w:szCs w:val="18"/>
        </w:rPr>
      </w:pPr>
      <w:r w:rsidRPr="00263FAD">
        <w:rPr>
          <w:rFonts w:ascii="Times New Roman" w:hAnsi="Times New Roman" w:cs="Times New Roman"/>
          <w:sz w:val="18"/>
          <w:szCs w:val="18"/>
        </w:rPr>
        <w:t>Подсистема обработки и хранения данных.</w:t>
      </w:r>
    </w:p>
    <w:p w:rsidR="00361BB2" w:rsidRPr="00263FAD" w:rsidRDefault="007C0B99">
      <w:pPr>
        <w:pStyle w:val="a0"/>
        <w:widowControl/>
        <w:spacing w:before="0"/>
        <w:ind w:left="0" w:firstLine="709"/>
        <w:contextualSpacing/>
        <w:rPr>
          <w:rFonts w:ascii="Times New Roman" w:hAnsi="Times New Roman" w:cs="Times New Roman"/>
          <w:sz w:val="18"/>
          <w:szCs w:val="18"/>
        </w:rPr>
      </w:pPr>
      <w:r w:rsidRPr="00263FAD">
        <w:rPr>
          <w:rFonts w:ascii="Times New Roman" w:hAnsi="Times New Roman" w:cs="Times New Roman"/>
          <w:sz w:val="18"/>
          <w:szCs w:val="18"/>
        </w:rPr>
        <w:t>Подсистема обработки и хранения данных представляет собой совокупность серверов, систем хранения данных, программного обеспечения, предназначенного для выполнения следующих функций:</w:t>
      </w:r>
    </w:p>
    <w:p w:rsidR="00361BB2" w:rsidRPr="00263FAD" w:rsidRDefault="007C0B99">
      <w:pPr>
        <w:pStyle w:val="a0"/>
        <w:widowControl/>
        <w:numPr>
          <w:ilvl w:val="0"/>
          <w:numId w:val="6"/>
        </w:numPr>
        <w:spacing w:before="0"/>
        <w:ind w:left="0" w:firstLine="709"/>
        <w:contextualSpacing/>
        <w:rPr>
          <w:rFonts w:ascii="Times New Roman" w:eastAsia="Times New Roman" w:hAnsi="Times New Roman" w:cs="Times New Roman"/>
          <w:sz w:val="18"/>
          <w:szCs w:val="18"/>
        </w:rPr>
      </w:pPr>
      <w:r w:rsidRPr="00263FAD">
        <w:rPr>
          <w:rFonts w:ascii="Times New Roman" w:eastAsia="Times New Roman" w:hAnsi="Times New Roman" w:cs="Times New Roman"/>
          <w:sz w:val="18"/>
          <w:szCs w:val="18"/>
        </w:rPr>
        <w:t>обработка и хранение данных об оплатах за пользование платными парковками;</w:t>
      </w:r>
    </w:p>
    <w:p w:rsidR="00361BB2" w:rsidRPr="00263FAD" w:rsidRDefault="007C0B99">
      <w:pPr>
        <w:pStyle w:val="a0"/>
        <w:widowControl/>
        <w:numPr>
          <w:ilvl w:val="0"/>
          <w:numId w:val="6"/>
        </w:numPr>
        <w:spacing w:before="0"/>
        <w:ind w:left="0" w:firstLine="709"/>
        <w:contextualSpacing/>
        <w:rPr>
          <w:rFonts w:ascii="Times New Roman" w:eastAsia="Times New Roman" w:hAnsi="Times New Roman" w:cs="Times New Roman"/>
          <w:sz w:val="18"/>
          <w:szCs w:val="18"/>
        </w:rPr>
      </w:pPr>
      <w:r w:rsidRPr="00263FAD">
        <w:rPr>
          <w:rFonts w:ascii="Times New Roman" w:eastAsia="Times New Roman" w:hAnsi="Times New Roman" w:cs="Times New Roman"/>
          <w:sz w:val="18"/>
          <w:szCs w:val="18"/>
        </w:rPr>
        <w:t>обработка и хранение данных о нарушениях правил пользования платными парковками;</w:t>
      </w:r>
    </w:p>
    <w:p w:rsidR="00361BB2" w:rsidRPr="00263FAD" w:rsidRDefault="007C0B99">
      <w:pPr>
        <w:pStyle w:val="a0"/>
        <w:widowControl/>
        <w:numPr>
          <w:ilvl w:val="0"/>
          <w:numId w:val="6"/>
        </w:numPr>
        <w:spacing w:before="0"/>
        <w:ind w:left="0" w:firstLine="709"/>
        <w:contextualSpacing/>
        <w:rPr>
          <w:rFonts w:ascii="Times New Roman" w:eastAsia="Times New Roman" w:hAnsi="Times New Roman" w:cs="Times New Roman"/>
          <w:sz w:val="18"/>
          <w:szCs w:val="18"/>
        </w:rPr>
      </w:pPr>
      <w:r w:rsidRPr="00263FAD">
        <w:rPr>
          <w:rFonts w:ascii="Times New Roman" w:eastAsia="Times New Roman" w:hAnsi="Times New Roman" w:cs="Times New Roman"/>
          <w:sz w:val="18"/>
          <w:szCs w:val="18"/>
        </w:rPr>
        <w:t>ведение базы данных об оборудовании СВП ПП г. Перми, размещенном на улично-дорожной сети города Перми, а также сети передачи данных, обеспечивающей связанность конечного оборудования с ЦОД Муниципального Заказчика.</w:t>
      </w:r>
    </w:p>
    <w:p w:rsidR="00361BB2" w:rsidRPr="00263FAD" w:rsidRDefault="007C0B99">
      <w:pPr>
        <w:pStyle w:val="a0"/>
        <w:widowControl/>
        <w:spacing w:before="0"/>
        <w:ind w:left="0" w:firstLine="709"/>
        <w:contextualSpacing/>
        <w:rPr>
          <w:rFonts w:ascii="Times New Roman" w:hAnsi="Times New Roman" w:cs="Times New Roman"/>
          <w:sz w:val="18"/>
          <w:szCs w:val="18"/>
        </w:rPr>
      </w:pPr>
      <w:r w:rsidRPr="00263FAD">
        <w:rPr>
          <w:rFonts w:ascii="Times New Roman" w:hAnsi="Times New Roman" w:cs="Times New Roman"/>
          <w:sz w:val="18"/>
          <w:szCs w:val="18"/>
        </w:rPr>
        <w:t xml:space="preserve">Данные об оборудовании СВП ПП г. Перми, размещенном на улично-дорожной сети города Перми, а также о сети передачи данных ведутся с использованием ПО Информационно-графическая система «Кросс Про» производства ООО «СДЛ-СОФТ» </w:t>
      </w:r>
      <w:r w:rsidRPr="00263FAD">
        <w:rPr>
          <w:rFonts w:ascii="Times New Roman" w:hAnsi="Times New Roman" w:cs="Times New Roman"/>
          <w:sz w:val="18"/>
          <w:szCs w:val="18"/>
        </w:rPr>
        <w:lastRenderedPageBreak/>
        <w:t>(регистрационный №2161 единого реестра российских программ для электронных вычислительных машин и баз данных в информационно-телекоммуникационной сети «Интернет»).</w:t>
      </w:r>
    </w:p>
    <w:p w:rsidR="00361BB2" w:rsidRPr="00263FAD" w:rsidRDefault="007C0B99">
      <w:pPr>
        <w:pStyle w:val="a0"/>
        <w:widowControl/>
        <w:numPr>
          <w:ilvl w:val="3"/>
          <w:numId w:val="2"/>
        </w:numPr>
        <w:spacing w:before="0"/>
        <w:ind w:left="0" w:firstLine="709"/>
        <w:contextualSpacing/>
        <w:rPr>
          <w:rFonts w:ascii="Times New Roman" w:hAnsi="Times New Roman" w:cs="Times New Roman"/>
          <w:sz w:val="18"/>
          <w:szCs w:val="18"/>
        </w:rPr>
      </w:pPr>
      <w:r w:rsidRPr="00263FAD">
        <w:rPr>
          <w:rFonts w:ascii="Times New Roman" w:hAnsi="Times New Roman" w:cs="Times New Roman"/>
          <w:sz w:val="18"/>
          <w:szCs w:val="18"/>
        </w:rPr>
        <w:t>Подсистема передачи данных.</w:t>
      </w:r>
    </w:p>
    <w:p w:rsidR="00361BB2" w:rsidRPr="00263FAD" w:rsidRDefault="007C0B99">
      <w:pPr>
        <w:pStyle w:val="a0"/>
        <w:widowControl/>
        <w:spacing w:before="0"/>
        <w:ind w:left="0" w:firstLine="709"/>
        <w:contextualSpacing/>
        <w:rPr>
          <w:rFonts w:ascii="Times New Roman" w:hAnsi="Times New Roman" w:cs="Times New Roman"/>
          <w:sz w:val="18"/>
          <w:szCs w:val="18"/>
        </w:rPr>
      </w:pPr>
      <w:r w:rsidRPr="00263FAD">
        <w:rPr>
          <w:rFonts w:ascii="Times New Roman" w:hAnsi="Times New Roman" w:cs="Times New Roman"/>
          <w:sz w:val="18"/>
          <w:szCs w:val="18"/>
        </w:rPr>
        <w:t>Подсистема передачи данных представляет собой совокупность активного сетевого оборудования, волоконно-оптических линий связи (далее – ВОЛС), предоставляемых в пользование каналов связи, и предназначена для выполнения следующих функций:</w:t>
      </w:r>
    </w:p>
    <w:p w:rsidR="00361BB2" w:rsidRPr="00263FAD" w:rsidRDefault="007C0B99">
      <w:pPr>
        <w:pStyle w:val="a0"/>
        <w:widowControl/>
        <w:numPr>
          <w:ilvl w:val="0"/>
          <w:numId w:val="6"/>
        </w:numPr>
        <w:spacing w:before="0"/>
        <w:ind w:left="0" w:firstLine="709"/>
        <w:contextualSpacing/>
        <w:rPr>
          <w:rFonts w:ascii="Times New Roman" w:eastAsia="Times New Roman" w:hAnsi="Times New Roman" w:cs="Times New Roman"/>
          <w:sz w:val="18"/>
          <w:szCs w:val="18"/>
        </w:rPr>
      </w:pPr>
      <w:r w:rsidRPr="00263FAD">
        <w:rPr>
          <w:rFonts w:ascii="Times New Roman" w:eastAsia="Times New Roman" w:hAnsi="Times New Roman" w:cs="Times New Roman"/>
          <w:sz w:val="18"/>
          <w:szCs w:val="18"/>
        </w:rPr>
        <w:t xml:space="preserve">обеспечение сетевой связанности конечного оборудования объектов подсистемы АИС ФВФ и ЕПВД с соответствующими серверами и автоматизированными рабочими местами (далее – АРМ) МКУ «Пермская дирекция дорожного движения», сторонних потребителей; </w:t>
      </w:r>
    </w:p>
    <w:p w:rsidR="00361BB2" w:rsidRPr="00263FAD" w:rsidRDefault="007C0B99">
      <w:pPr>
        <w:pStyle w:val="a0"/>
        <w:widowControl/>
        <w:numPr>
          <w:ilvl w:val="0"/>
          <w:numId w:val="6"/>
        </w:numPr>
        <w:spacing w:before="0"/>
        <w:ind w:left="0" w:firstLine="709"/>
        <w:contextualSpacing/>
        <w:rPr>
          <w:rFonts w:ascii="Times New Roman" w:eastAsia="Times New Roman" w:hAnsi="Times New Roman" w:cs="Times New Roman"/>
          <w:sz w:val="18"/>
          <w:szCs w:val="18"/>
        </w:rPr>
      </w:pPr>
      <w:r w:rsidRPr="00263FAD">
        <w:rPr>
          <w:rFonts w:ascii="Times New Roman" w:eastAsia="Times New Roman" w:hAnsi="Times New Roman" w:cs="Times New Roman"/>
          <w:sz w:val="18"/>
          <w:szCs w:val="18"/>
        </w:rPr>
        <w:t xml:space="preserve">обеспечение работоспособности действующих транзитных подключений для доступа сторонних потребителей к серверам МКУ «Пермская дирекция дорожного движения»; </w:t>
      </w:r>
    </w:p>
    <w:p w:rsidR="00361BB2" w:rsidRPr="00263FAD" w:rsidRDefault="007C0B99">
      <w:pPr>
        <w:pStyle w:val="a0"/>
        <w:widowControl/>
        <w:numPr>
          <w:ilvl w:val="0"/>
          <w:numId w:val="6"/>
        </w:numPr>
        <w:spacing w:before="0"/>
        <w:ind w:left="0" w:firstLine="709"/>
        <w:contextualSpacing/>
        <w:rPr>
          <w:rFonts w:ascii="Times New Roman" w:eastAsia="Times New Roman" w:hAnsi="Times New Roman" w:cs="Times New Roman"/>
          <w:sz w:val="18"/>
          <w:szCs w:val="18"/>
        </w:rPr>
      </w:pPr>
      <w:r w:rsidRPr="00263FAD">
        <w:rPr>
          <w:rFonts w:ascii="Times New Roman" w:eastAsia="Times New Roman" w:hAnsi="Times New Roman" w:cs="Times New Roman"/>
          <w:sz w:val="18"/>
          <w:szCs w:val="18"/>
        </w:rPr>
        <w:t xml:space="preserve">обеспечение работоспособности действующих подключений каналов связи через операторов связи; </w:t>
      </w:r>
    </w:p>
    <w:p w:rsidR="00361BB2" w:rsidRPr="00263FAD" w:rsidRDefault="007C0B99">
      <w:pPr>
        <w:pStyle w:val="a0"/>
        <w:widowControl/>
        <w:numPr>
          <w:ilvl w:val="0"/>
          <w:numId w:val="6"/>
        </w:numPr>
        <w:spacing w:before="0"/>
        <w:ind w:left="0" w:firstLine="709"/>
        <w:contextualSpacing/>
        <w:rPr>
          <w:rFonts w:ascii="Times New Roman" w:eastAsia="Times New Roman" w:hAnsi="Times New Roman" w:cs="Times New Roman"/>
          <w:sz w:val="18"/>
          <w:szCs w:val="18"/>
        </w:rPr>
      </w:pPr>
      <w:r w:rsidRPr="00263FAD">
        <w:rPr>
          <w:rFonts w:ascii="Times New Roman" w:eastAsia="Times New Roman" w:hAnsi="Times New Roman" w:cs="Times New Roman"/>
          <w:sz w:val="18"/>
          <w:szCs w:val="18"/>
        </w:rPr>
        <w:t xml:space="preserve">обеспечение работоспособности действующих подключений к сети «Интернет» через операторов связи; </w:t>
      </w:r>
    </w:p>
    <w:p w:rsidR="00361BB2" w:rsidRPr="00263FAD" w:rsidRDefault="007C0B99">
      <w:pPr>
        <w:pStyle w:val="a0"/>
        <w:widowControl/>
        <w:numPr>
          <w:ilvl w:val="0"/>
          <w:numId w:val="6"/>
        </w:numPr>
        <w:spacing w:before="0"/>
        <w:ind w:left="0" w:firstLine="709"/>
        <w:contextualSpacing/>
        <w:rPr>
          <w:rFonts w:ascii="Times New Roman" w:eastAsia="Times New Roman" w:hAnsi="Times New Roman" w:cs="Times New Roman"/>
          <w:sz w:val="18"/>
          <w:szCs w:val="18"/>
        </w:rPr>
      </w:pPr>
      <w:r w:rsidRPr="00263FAD">
        <w:rPr>
          <w:rFonts w:ascii="Times New Roman" w:eastAsia="Times New Roman" w:hAnsi="Times New Roman" w:cs="Times New Roman"/>
          <w:sz w:val="18"/>
          <w:szCs w:val="18"/>
        </w:rPr>
        <w:t>обеспечение работоспособности действующих сервисов точного времени (NTP-сервера МКУ «Пермская дирекция дорожного движения»).</w:t>
      </w:r>
    </w:p>
    <w:p w:rsidR="00361BB2" w:rsidRPr="00263FAD" w:rsidRDefault="007C0B99">
      <w:pPr>
        <w:pStyle w:val="a0"/>
        <w:widowControl/>
        <w:numPr>
          <w:ilvl w:val="1"/>
          <w:numId w:val="2"/>
        </w:numPr>
        <w:spacing w:before="0"/>
        <w:ind w:left="0" w:firstLine="709"/>
        <w:contextualSpacing/>
        <w:rPr>
          <w:rFonts w:ascii="Times New Roman" w:hAnsi="Times New Roman" w:cs="Times New Roman"/>
          <w:b/>
          <w:sz w:val="18"/>
          <w:szCs w:val="18"/>
        </w:rPr>
      </w:pPr>
      <w:r w:rsidRPr="00263FAD">
        <w:rPr>
          <w:rFonts w:ascii="Times New Roman" w:hAnsi="Times New Roman" w:cs="Times New Roman"/>
          <w:b/>
          <w:sz w:val="18"/>
          <w:szCs w:val="18"/>
        </w:rPr>
        <w:t>В процессе выполнения работ Подрядчик должен руководствоваться требованиями и рекомендациями следующих документов:</w:t>
      </w:r>
    </w:p>
    <w:p w:rsidR="00361BB2" w:rsidRPr="00263FAD" w:rsidRDefault="007C0B99">
      <w:pPr>
        <w:pStyle w:val="a0"/>
        <w:widowControl/>
        <w:numPr>
          <w:ilvl w:val="0"/>
          <w:numId w:val="6"/>
        </w:numPr>
        <w:spacing w:before="0"/>
        <w:ind w:left="0" w:firstLine="709"/>
        <w:contextualSpacing/>
        <w:rPr>
          <w:rFonts w:ascii="Times New Roman" w:eastAsia="Times New Roman" w:hAnsi="Times New Roman" w:cs="Times New Roman"/>
          <w:sz w:val="18"/>
          <w:szCs w:val="18"/>
        </w:rPr>
      </w:pPr>
      <w:r w:rsidRPr="00263FAD">
        <w:rPr>
          <w:rFonts w:ascii="Times New Roman" w:eastAsia="Times New Roman" w:hAnsi="Times New Roman" w:cs="Times New Roman"/>
          <w:sz w:val="18"/>
          <w:szCs w:val="18"/>
        </w:rPr>
        <w:t>Федеральный закон от 27.07.2006 № 149-ФЗ «Об информации, информационных технологиях и о защите информации».</w:t>
      </w:r>
    </w:p>
    <w:p w:rsidR="00361BB2" w:rsidRPr="00263FAD" w:rsidRDefault="007C0B99">
      <w:pPr>
        <w:pStyle w:val="a0"/>
        <w:widowControl/>
        <w:numPr>
          <w:ilvl w:val="0"/>
          <w:numId w:val="6"/>
        </w:numPr>
        <w:spacing w:before="0"/>
        <w:ind w:left="0" w:firstLine="709"/>
        <w:contextualSpacing/>
        <w:rPr>
          <w:rFonts w:ascii="Times New Roman" w:eastAsia="Times New Roman" w:hAnsi="Times New Roman" w:cs="Times New Roman"/>
          <w:sz w:val="18"/>
          <w:szCs w:val="18"/>
        </w:rPr>
      </w:pPr>
      <w:r w:rsidRPr="00263FAD">
        <w:rPr>
          <w:rFonts w:ascii="Times New Roman" w:eastAsia="Times New Roman" w:hAnsi="Times New Roman" w:cs="Times New Roman"/>
          <w:sz w:val="18"/>
          <w:szCs w:val="18"/>
        </w:rPr>
        <w:t>Федеральный закон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Федерации».</w:t>
      </w:r>
    </w:p>
    <w:p w:rsidR="00361BB2" w:rsidRPr="00263FAD" w:rsidRDefault="007C0B99">
      <w:pPr>
        <w:pStyle w:val="a0"/>
        <w:widowControl/>
        <w:numPr>
          <w:ilvl w:val="0"/>
          <w:numId w:val="6"/>
        </w:numPr>
        <w:spacing w:before="0"/>
        <w:ind w:left="0" w:firstLine="709"/>
        <w:contextualSpacing/>
        <w:rPr>
          <w:rFonts w:ascii="Times New Roman" w:eastAsia="Times New Roman" w:hAnsi="Times New Roman" w:cs="Times New Roman"/>
          <w:sz w:val="18"/>
          <w:szCs w:val="18"/>
        </w:rPr>
      </w:pPr>
      <w:r w:rsidRPr="00263FAD">
        <w:rPr>
          <w:rFonts w:ascii="Times New Roman" w:eastAsia="Times New Roman" w:hAnsi="Times New Roman" w:cs="Times New Roman"/>
          <w:sz w:val="18"/>
          <w:szCs w:val="18"/>
        </w:rPr>
        <w:t>Постановление Правительства РФ от 23.10.1993 № 1090 «О Правилах дорожного движения».</w:t>
      </w:r>
    </w:p>
    <w:p w:rsidR="00361BB2" w:rsidRPr="00263FAD" w:rsidRDefault="007C0B99">
      <w:pPr>
        <w:pStyle w:val="a0"/>
        <w:widowControl/>
        <w:numPr>
          <w:ilvl w:val="0"/>
          <w:numId w:val="6"/>
        </w:numPr>
        <w:spacing w:before="0"/>
        <w:ind w:left="0" w:firstLine="709"/>
        <w:contextualSpacing/>
        <w:rPr>
          <w:rFonts w:ascii="Times New Roman" w:eastAsia="Times New Roman" w:hAnsi="Times New Roman" w:cs="Times New Roman"/>
          <w:sz w:val="18"/>
          <w:szCs w:val="18"/>
        </w:rPr>
      </w:pPr>
      <w:r w:rsidRPr="00263FAD">
        <w:rPr>
          <w:rFonts w:ascii="Times New Roman" w:eastAsia="Times New Roman" w:hAnsi="Times New Roman" w:cs="Times New Roman"/>
          <w:sz w:val="18"/>
          <w:szCs w:val="18"/>
        </w:rPr>
        <w:t>ГОСТ Р 27.001-2009 «Национальный стандарт Российской Федерации. Надежность в технике. Система управления надежностью. Основные положения».</w:t>
      </w:r>
    </w:p>
    <w:p w:rsidR="00361BB2" w:rsidRPr="00263FAD" w:rsidRDefault="007C0B99">
      <w:pPr>
        <w:pStyle w:val="a0"/>
        <w:widowControl/>
        <w:numPr>
          <w:ilvl w:val="0"/>
          <w:numId w:val="6"/>
        </w:numPr>
        <w:spacing w:before="0"/>
        <w:ind w:left="0" w:firstLine="709"/>
        <w:contextualSpacing/>
        <w:rPr>
          <w:rFonts w:ascii="Times New Roman" w:eastAsia="Times New Roman" w:hAnsi="Times New Roman" w:cs="Times New Roman"/>
          <w:sz w:val="18"/>
          <w:szCs w:val="18"/>
        </w:rPr>
      </w:pPr>
      <w:r w:rsidRPr="00263FAD">
        <w:rPr>
          <w:rFonts w:ascii="Times New Roman" w:eastAsia="Times New Roman" w:hAnsi="Times New Roman" w:cs="Times New Roman"/>
          <w:sz w:val="18"/>
          <w:szCs w:val="18"/>
        </w:rPr>
        <w:t>ГОСТ 33151-2014 «Межгосударственный стандарт. Дороги автомобильные общего пользования. Элементы обустройства. Технические требования. Правила применения».</w:t>
      </w:r>
    </w:p>
    <w:p w:rsidR="00361BB2" w:rsidRPr="00263FAD" w:rsidRDefault="007C0B99">
      <w:pPr>
        <w:pStyle w:val="a0"/>
        <w:widowControl/>
        <w:numPr>
          <w:ilvl w:val="0"/>
          <w:numId w:val="6"/>
        </w:numPr>
        <w:spacing w:before="0"/>
        <w:ind w:left="0" w:firstLine="709"/>
        <w:contextualSpacing/>
        <w:rPr>
          <w:rFonts w:ascii="Times New Roman" w:eastAsia="Times New Roman" w:hAnsi="Times New Roman" w:cs="Times New Roman"/>
          <w:sz w:val="18"/>
          <w:szCs w:val="18"/>
        </w:rPr>
      </w:pPr>
      <w:r w:rsidRPr="00263FAD">
        <w:rPr>
          <w:rFonts w:ascii="Times New Roman" w:eastAsia="Times New Roman" w:hAnsi="Times New Roman" w:cs="Times New Roman"/>
          <w:sz w:val="18"/>
          <w:szCs w:val="18"/>
        </w:rPr>
        <w:t>ГОСТ Р 57144-2016 «Национальный стандарт Российской Федерации. Специальные технические средства, работающие в автоматическом режиме и имеющие функции фото- и киносъемки, видеозаписи, для обеспечения контроля за дорожным движением. Общие технические требования».</w:t>
      </w:r>
    </w:p>
    <w:p w:rsidR="00361BB2" w:rsidRPr="00263FAD" w:rsidRDefault="007C0B99">
      <w:pPr>
        <w:pStyle w:val="a0"/>
        <w:widowControl/>
        <w:numPr>
          <w:ilvl w:val="0"/>
          <w:numId w:val="6"/>
        </w:numPr>
        <w:spacing w:before="0"/>
        <w:ind w:left="0" w:firstLine="709"/>
        <w:contextualSpacing/>
        <w:rPr>
          <w:rFonts w:ascii="Times New Roman" w:eastAsia="Times New Roman" w:hAnsi="Times New Roman" w:cs="Times New Roman"/>
          <w:sz w:val="18"/>
          <w:szCs w:val="18"/>
        </w:rPr>
      </w:pPr>
      <w:r w:rsidRPr="00263FAD">
        <w:rPr>
          <w:rFonts w:ascii="Times New Roman" w:eastAsia="Times New Roman" w:hAnsi="Times New Roman" w:cs="Times New Roman"/>
          <w:sz w:val="18"/>
          <w:szCs w:val="18"/>
        </w:rPr>
        <w:t>ГОСТ Р 57145-2016 «Национальный стандарт Российской Федерации. Специальные технические средства, работающие в автоматическом режиме и имеющие функции фото- и киносъемки, видеозаписи, для обеспечения контроля за дорожным движением. Правила применения».</w:t>
      </w:r>
    </w:p>
    <w:p w:rsidR="00361BB2" w:rsidRPr="00263FAD" w:rsidRDefault="007C0B99">
      <w:pPr>
        <w:pStyle w:val="a0"/>
        <w:widowControl/>
        <w:numPr>
          <w:ilvl w:val="0"/>
          <w:numId w:val="6"/>
        </w:numPr>
        <w:spacing w:before="0"/>
        <w:ind w:left="0" w:firstLine="709"/>
        <w:contextualSpacing/>
        <w:rPr>
          <w:rFonts w:ascii="Times New Roman" w:eastAsia="Times New Roman" w:hAnsi="Times New Roman" w:cs="Times New Roman"/>
          <w:sz w:val="18"/>
          <w:szCs w:val="18"/>
        </w:rPr>
      </w:pPr>
      <w:r w:rsidRPr="00263FAD">
        <w:rPr>
          <w:rFonts w:ascii="Times New Roman" w:eastAsia="Times New Roman" w:hAnsi="Times New Roman" w:cs="Times New Roman"/>
          <w:sz w:val="18"/>
          <w:szCs w:val="18"/>
        </w:rPr>
        <w:t>ГОСТ 27.003-2016 «Межгосударственный стандарт. Надежность в технике. Состав и общие правила задания требований по надежности».</w:t>
      </w:r>
    </w:p>
    <w:p w:rsidR="00361BB2" w:rsidRPr="00263FAD" w:rsidRDefault="007C0B99">
      <w:pPr>
        <w:pStyle w:val="a0"/>
        <w:widowControl/>
        <w:numPr>
          <w:ilvl w:val="0"/>
          <w:numId w:val="6"/>
        </w:numPr>
        <w:spacing w:before="0"/>
        <w:ind w:left="0" w:firstLine="709"/>
        <w:contextualSpacing/>
        <w:rPr>
          <w:rFonts w:ascii="Times New Roman" w:eastAsia="Times New Roman" w:hAnsi="Times New Roman" w:cs="Times New Roman"/>
          <w:sz w:val="18"/>
          <w:szCs w:val="18"/>
        </w:rPr>
      </w:pPr>
      <w:r w:rsidRPr="00263FAD">
        <w:rPr>
          <w:rFonts w:ascii="Times New Roman" w:eastAsia="Times New Roman" w:hAnsi="Times New Roman" w:cs="Times New Roman"/>
          <w:sz w:val="18"/>
          <w:szCs w:val="18"/>
        </w:rPr>
        <w:t>ГОСТ 34.401-90 «Межгосударственный стандарт. Информационная технология. Комплекс стандартов на автоматизированные системы. Средства технические периферийные автоматизированных систем дорожного движения. Типы и технические требования».</w:t>
      </w:r>
    </w:p>
    <w:p w:rsidR="00361BB2" w:rsidRPr="00263FAD" w:rsidRDefault="007C0B99">
      <w:pPr>
        <w:pStyle w:val="a0"/>
        <w:widowControl/>
        <w:numPr>
          <w:ilvl w:val="0"/>
          <w:numId w:val="6"/>
        </w:numPr>
        <w:spacing w:before="0"/>
        <w:ind w:left="0" w:firstLine="709"/>
        <w:contextualSpacing/>
        <w:rPr>
          <w:rFonts w:ascii="Times New Roman" w:eastAsia="Times New Roman" w:hAnsi="Times New Roman" w:cs="Times New Roman"/>
          <w:sz w:val="18"/>
          <w:szCs w:val="18"/>
        </w:rPr>
      </w:pPr>
      <w:r w:rsidRPr="00263FAD">
        <w:rPr>
          <w:rFonts w:ascii="Times New Roman" w:eastAsia="Times New Roman" w:hAnsi="Times New Roman" w:cs="Times New Roman"/>
          <w:sz w:val="18"/>
          <w:szCs w:val="18"/>
        </w:rPr>
        <w:t>ГОСТ 24.501-82 «Межгосударственный стандарт. Автоматизированные системы управления дорожным движением. Общие требования».</w:t>
      </w:r>
    </w:p>
    <w:p w:rsidR="00361BB2" w:rsidRPr="00263FAD" w:rsidRDefault="007C0B99">
      <w:pPr>
        <w:pStyle w:val="a0"/>
        <w:widowControl/>
        <w:numPr>
          <w:ilvl w:val="0"/>
          <w:numId w:val="6"/>
        </w:numPr>
        <w:spacing w:before="0"/>
        <w:ind w:left="0" w:firstLine="709"/>
        <w:contextualSpacing/>
        <w:rPr>
          <w:rFonts w:ascii="Times New Roman" w:eastAsia="Times New Roman" w:hAnsi="Times New Roman" w:cs="Times New Roman"/>
          <w:sz w:val="18"/>
          <w:szCs w:val="18"/>
        </w:rPr>
      </w:pPr>
      <w:r w:rsidRPr="00263FAD">
        <w:rPr>
          <w:rFonts w:ascii="Times New Roman" w:eastAsia="Times New Roman" w:hAnsi="Times New Roman" w:cs="Times New Roman"/>
          <w:sz w:val="18"/>
          <w:szCs w:val="18"/>
        </w:rPr>
        <w:t>ГОСТ Р 50597-2017 «Национальный стандарт Российской Федерации. Дороги автомобильные и улицы. Требования к эксплуатационному состоянию, допустимому по условиям обеспечения безопасности дорожного движения. Методы контроля».</w:t>
      </w:r>
    </w:p>
    <w:p w:rsidR="00361BB2" w:rsidRPr="00263FAD" w:rsidRDefault="007C0B99">
      <w:pPr>
        <w:pStyle w:val="a0"/>
        <w:widowControl/>
        <w:numPr>
          <w:ilvl w:val="0"/>
          <w:numId w:val="6"/>
        </w:numPr>
        <w:spacing w:before="0"/>
        <w:ind w:left="0" w:firstLine="709"/>
        <w:contextualSpacing/>
        <w:rPr>
          <w:rFonts w:ascii="Times New Roman" w:eastAsia="Times New Roman" w:hAnsi="Times New Roman" w:cs="Times New Roman"/>
          <w:sz w:val="18"/>
          <w:szCs w:val="18"/>
        </w:rPr>
      </w:pPr>
      <w:r w:rsidRPr="00263FAD">
        <w:rPr>
          <w:rFonts w:ascii="Times New Roman" w:eastAsia="Times New Roman" w:hAnsi="Times New Roman" w:cs="Times New Roman"/>
          <w:sz w:val="18"/>
          <w:szCs w:val="18"/>
        </w:rPr>
        <w:t>Правила устройства электроустановок.</w:t>
      </w:r>
    </w:p>
    <w:p w:rsidR="00361BB2" w:rsidRPr="00263FAD" w:rsidRDefault="007C0B99">
      <w:pPr>
        <w:pStyle w:val="a0"/>
        <w:widowControl/>
        <w:numPr>
          <w:ilvl w:val="0"/>
          <w:numId w:val="6"/>
        </w:numPr>
        <w:spacing w:before="0"/>
        <w:ind w:left="0" w:firstLine="709"/>
        <w:contextualSpacing/>
        <w:rPr>
          <w:rFonts w:ascii="Times New Roman" w:eastAsia="Times New Roman" w:hAnsi="Times New Roman" w:cs="Times New Roman"/>
          <w:sz w:val="18"/>
          <w:szCs w:val="18"/>
        </w:rPr>
      </w:pPr>
      <w:r w:rsidRPr="00263FAD">
        <w:rPr>
          <w:rFonts w:ascii="Times New Roman" w:eastAsia="Times New Roman" w:hAnsi="Times New Roman" w:cs="Times New Roman"/>
          <w:sz w:val="18"/>
          <w:szCs w:val="18"/>
        </w:rPr>
        <w:t>ОДМ 218.6.019-2016 «Отраслевой дорожный методологический документ. Рекомендации по организации движения и ограждению мест производства дорожных работ».</w:t>
      </w:r>
    </w:p>
    <w:p w:rsidR="00361BB2" w:rsidRPr="00263FAD" w:rsidRDefault="007C0B99">
      <w:pPr>
        <w:pStyle w:val="a0"/>
        <w:widowControl/>
        <w:numPr>
          <w:ilvl w:val="0"/>
          <w:numId w:val="6"/>
        </w:numPr>
        <w:spacing w:before="0"/>
        <w:ind w:left="0" w:firstLine="709"/>
        <w:contextualSpacing/>
        <w:rPr>
          <w:rFonts w:ascii="Times New Roman" w:eastAsia="Times New Roman" w:hAnsi="Times New Roman" w:cs="Times New Roman"/>
          <w:sz w:val="18"/>
          <w:szCs w:val="18"/>
        </w:rPr>
      </w:pPr>
      <w:r w:rsidRPr="00263FAD">
        <w:rPr>
          <w:rFonts w:ascii="Times New Roman" w:eastAsia="Times New Roman" w:hAnsi="Times New Roman" w:cs="Times New Roman"/>
          <w:sz w:val="18"/>
          <w:szCs w:val="18"/>
        </w:rPr>
        <w:t>СО 153-34.48.519-2002 «Правила проектирования, строительства и эксплуатации волоконно-оптических линий связи на воздушных линиях электропередачи напряжением 0,4-35 кВт».</w:t>
      </w:r>
    </w:p>
    <w:p w:rsidR="00361BB2" w:rsidRPr="00263FAD" w:rsidRDefault="007C0B99">
      <w:pPr>
        <w:pStyle w:val="a0"/>
        <w:widowControl/>
        <w:numPr>
          <w:ilvl w:val="0"/>
          <w:numId w:val="6"/>
        </w:numPr>
        <w:spacing w:before="0"/>
        <w:ind w:left="0" w:firstLine="709"/>
        <w:contextualSpacing/>
        <w:rPr>
          <w:rFonts w:ascii="Times New Roman" w:eastAsia="Times New Roman" w:hAnsi="Times New Roman" w:cs="Times New Roman"/>
          <w:sz w:val="18"/>
          <w:szCs w:val="18"/>
        </w:rPr>
      </w:pPr>
      <w:r w:rsidRPr="00263FAD">
        <w:rPr>
          <w:rFonts w:ascii="Times New Roman" w:eastAsia="Times New Roman" w:hAnsi="Times New Roman" w:cs="Times New Roman"/>
          <w:sz w:val="18"/>
          <w:szCs w:val="18"/>
        </w:rPr>
        <w:t>решение Пермской городской Думы от 15.12.2020 № 277 «Об утверждении Правил благоустройства территории города Перми».</w:t>
      </w:r>
    </w:p>
    <w:p w:rsidR="00361BB2" w:rsidRPr="00263FAD" w:rsidRDefault="007C0B99">
      <w:pPr>
        <w:pStyle w:val="a0"/>
        <w:widowControl/>
        <w:numPr>
          <w:ilvl w:val="0"/>
          <w:numId w:val="6"/>
        </w:numPr>
        <w:spacing w:before="0"/>
        <w:ind w:left="0" w:firstLine="709"/>
        <w:contextualSpacing/>
        <w:rPr>
          <w:rFonts w:ascii="Times New Roman" w:eastAsia="Times New Roman" w:hAnsi="Times New Roman" w:cs="Times New Roman"/>
          <w:sz w:val="18"/>
          <w:szCs w:val="18"/>
        </w:rPr>
      </w:pPr>
      <w:r w:rsidRPr="00263FAD">
        <w:rPr>
          <w:rFonts w:ascii="Times New Roman" w:eastAsia="Times New Roman" w:hAnsi="Times New Roman" w:cs="Times New Roman"/>
          <w:sz w:val="18"/>
          <w:szCs w:val="18"/>
        </w:rPr>
        <w:t>решение Пермской городской Думы от 26.04.2022 № 78 «Об утверждении Положения о парковках общего пользования местного значения города Перми».</w:t>
      </w:r>
    </w:p>
    <w:p w:rsidR="00361BB2" w:rsidRPr="00263FAD" w:rsidRDefault="007C0B99">
      <w:pPr>
        <w:pStyle w:val="a0"/>
        <w:widowControl/>
        <w:spacing w:before="0"/>
        <w:ind w:left="0" w:firstLine="709"/>
        <w:contextualSpacing/>
        <w:rPr>
          <w:rFonts w:ascii="Times New Roman" w:hAnsi="Times New Roman" w:cs="Times New Roman"/>
          <w:sz w:val="18"/>
          <w:szCs w:val="18"/>
        </w:rPr>
      </w:pPr>
      <w:r w:rsidRPr="00263FAD">
        <w:rPr>
          <w:rFonts w:ascii="Times New Roman" w:hAnsi="Times New Roman" w:cs="Times New Roman"/>
          <w:sz w:val="18"/>
          <w:szCs w:val="18"/>
        </w:rPr>
        <w:t>В случае если в настоящем техническом задании указаны документы (ГОСТЫ, СНиПы и пр.) в недействующей редакции или они признаны утратившими силу, необходимо применять актуальные документы (в последней действующей редакции) или новый документ, с принятием которого указанный документ признан утратившим силу (при наличии).</w:t>
      </w:r>
    </w:p>
    <w:p w:rsidR="00361BB2" w:rsidRPr="00263FAD" w:rsidRDefault="007C0B99">
      <w:pPr>
        <w:pStyle w:val="a0"/>
        <w:widowControl/>
        <w:numPr>
          <w:ilvl w:val="1"/>
          <w:numId w:val="2"/>
        </w:numPr>
        <w:spacing w:before="0"/>
        <w:ind w:left="0" w:firstLine="709"/>
        <w:contextualSpacing/>
        <w:rPr>
          <w:rFonts w:ascii="Times New Roman" w:eastAsia="Times New Roman" w:hAnsi="Times New Roman" w:cs="Times New Roman"/>
          <w:sz w:val="18"/>
          <w:szCs w:val="18"/>
        </w:rPr>
      </w:pPr>
      <w:r w:rsidRPr="00263FAD">
        <w:rPr>
          <w:rFonts w:ascii="Times New Roman" w:hAnsi="Times New Roman" w:cs="Times New Roman"/>
          <w:b/>
          <w:sz w:val="18"/>
          <w:szCs w:val="18"/>
        </w:rPr>
        <w:t>Организационные требования к Подрядчику при выполнении работ:</w:t>
      </w:r>
    </w:p>
    <w:p w:rsidR="00361BB2" w:rsidRPr="00263FAD" w:rsidRDefault="007C0B99">
      <w:pPr>
        <w:pStyle w:val="a0"/>
        <w:widowControl/>
        <w:numPr>
          <w:ilvl w:val="2"/>
          <w:numId w:val="2"/>
        </w:numPr>
        <w:spacing w:before="0"/>
        <w:ind w:left="0" w:firstLine="709"/>
        <w:contextualSpacing/>
        <w:rPr>
          <w:rFonts w:ascii="Times New Roman" w:hAnsi="Times New Roman" w:cs="Times New Roman"/>
          <w:sz w:val="18"/>
          <w:szCs w:val="18"/>
        </w:rPr>
      </w:pPr>
      <w:r w:rsidRPr="00263FAD">
        <w:rPr>
          <w:rFonts w:ascii="Times New Roman" w:hAnsi="Times New Roman" w:cs="Times New Roman"/>
          <w:sz w:val="18"/>
          <w:szCs w:val="18"/>
        </w:rPr>
        <w:t>До начала выполнения работ Подрядчик обязан направить Заказчику приказ, иной документ о назначении своего уполномоченного представителя для руководства выполнением работ по Договору, участия в приемке выполненных работ, взаимодействия с Заказчиком для решения иных вопросов, связанных с исполнением Договора, с закреплением в указанном приказе образца подписи уполномоченного представителя Подрядчика. В случае назначения нового уполномоченного представителя письменно уведомить об этом Заказчика с приложением соответствующего документа.</w:t>
      </w:r>
    </w:p>
    <w:p w:rsidR="00361BB2" w:rsidRPr="00263FAD" w:rsidRDefault="007C0B99">
      <w:pPr>
        <w:pStyle w:val="a0"/>
        <w:widowControl/>
        <w:numPr>
          <w:ilvl w:val="2"/>
          <w:numId w:val="2"/>
        </w:numPr>
        <w:spacing w:before="0"/>
        <w:ind w:left="0" w:firstLine="709"/>
        <w:contextualSpacing/>
        <w:rPr>
          <w:rFonts w:ascii="Times New Roman" w:hAnsi="Times New Roman" w:cs="Times New Roman"/>
          <w:sz w:val="18"/>
          <w:szCs w:val="18"/>
        </w:rPr>
      </w:pPr>
      <w:r w:rsidRPr="00263FAD">
        <w:rPr>
          <w:rFonts w:ascii="Times New Roman" w:hAnsi="Times New Roman" w:cs="Times New Roman"/>
          <w:sz w:val="18"/>
          <w:szCs w:val="18"/>
        </w:rPr>
        <w:t xml:space="preserve"> Перед началом производства работ по настоящему Договору Подрядчик обязан согласовать с Заказчиком применяемые материалы, механизмы и оборудование с предоставлением паспортов и сертификатов. В случае возникновения необходимости в процессе выполнения работ изменения материалов, механизмов, оборудования и способов производства работ Подрядчик обязан предварительно согласовать данные изменения с Заказчиком.</w:t>
      </w:r>
    </w:p>
    <w:p w:rsidR="00361BB2" w:rsidRPr="00263FAD" w:rsidRDefault="007C0B99">
      <w:pPr>
        <w:pStyle w:val="a0"/>
        <w:widowControl/>
        <w:numPr>
          <w:ilvl w:val="2"/>
          <w:numId w:val="2"/>
        </w:numPr>
        <w:spacing w:before="0"/>
        <w:ind w:left="0" w:firstLine="709"/>
        <w:contextualSpacing/>
        <w:rPr>
          <w:rFonts w:ascii="Times New Roman" w:hAnsi="Times New Roman" w:cs="Times New Roman"/>
          <w:sz w:val="18"/>
          <w:szCs w:val="18"/>
        </w:rPr>
      </w:pPr>
      <w:r w:rsidRPr="00263FAD">
        <w:rPr>
          <w:rFonts w:ascii="Times New Roman" w:hAnsi="Times New Roman" w:cs="Times New Roman"/>
          <w:sz w:val="18"/>
          <w:szCs w:val="18"/>
        </w:rPr>
        <w:t xml:space="preserve"> Обеспечивать беспрепятственный доступ к месту выполнения работ уполномоченного представителя Заказчика ко всем видам работ в течение всего периода их выполнения, предоставлять по требованию указанного представителя исполнительную документацию по работам для осуществления контроля за ходом выполнения работ.</w:t>
      </w:r>
    </w:p>
    <w:p w:rsidR="00361BB2" w:rsidRPr="00263FAD" w:rsidRDefault="007C0B99">
      <w:pPr>
        <w:pStyle w:val="a0"/>
        <w:widowControl/>
        <w:numPr>
          <w:ilvl w:val="2"/>
          <w:numId w:val="2"/>
        </w:numPr>
        <w:spacing w:before="0"/>
        <w:ind w:left="0" w:firstLine="709"/>
        <w:contextualSpacing/>
        <w:rPr>
          <w:rFonts w:ascii="Times New Roman" w:hAnsi="Times New Roman" w:cs="Times New Roman"/>
          <w:sz w:val="18"/>
          <w:szCs w:val="18"/>
        </w:rPr>
      </w:pPr>
      <w:r w:rsidRPr="00263FAD">
        <w:rPr>
          <w:rFonts w:ascii="Times New Roman" w:hAnsi="Times New Roman" w:cs="Times New Roman"/>
          <w:sz w:val="18"/>
          <w:szCs w:val="18"/>
        </w:rPr>
        <w:t xml:space="preserve"> </w:t>
      </w:r>
      <w:r w:rsidRPr="00263FAD">
        <w:rPr>
          <w:rFonts w:ascii="Times New Roman" w:eastAsia="Calibri" w:hAnsi="Times New Roman" w:cs="Times New Roman"/>
          <w:sz w:val="18"/>
          <w:szCs w:val="18"/>
        </w:rPr>
        <w:t>Обеспечивать выполнение работ по Договору работниками в специальной одежде с указанием фирменного наименования Подрядчика.</w:t>
      </w:r>
    </w:p>
    <w:p w:rsidR="00361BB2" w:rsidRPr="00263FAD" w:rsidRDefault="007C0B99">
      <w:pPr>
        <w:pStyle w:val="a0"/>
        <w:widowControl/>
        <w:numPr>
          <w:ilvl w:val="2"/>
          <w:numId w:val="2"/>
        </w:numPr>
        <w:spacing w:before="0"/>
        <w:ind w:left="0" w:firstLine="709"/>
        <w:contextualSpacing/>
        <w:rPr>
          <w:rFonts w:ascii="Times New Roman" w:hAnsi="Times New Roman" w:cs="Times New Roman"/>
          <w:sz w:val="18"/>
          <w:szCs w:val="18"/>
        </w:rPr>
      </w:pPr>
      <w:r w:rsidRPr="00263FAD">
        <w:rPr>
          <w:rFonts w:ascii="Times New Roman" w:hAnsi="Times New Roman" w:cs="Times New Roman"/>
          <w:sz w:val="18"/>
          <w:szCs w:val="18"/>
        </w:rPr>
        <w:t xml:space="preserve"> Нести риск случайной гибели или случайного повреждения установленного оборудования, результатов работ до принятия их Заказчиком по документу о приемке.</w:t>
      </w:r>
    </w:p>
    <w:p w:rsidR="00361BB2" w:rsidRPr="00263FAD" w:rsidRDefault="007C0B99">
      <w:pPr>
        <w:pStyle w:val="a0"/>
        <w:widowControl/>
        <w:numPr>
          <w:ilvl w:val="2"/>
          <w:numId w:val="2"/>
        </w:numPr>
        <w:spacing w:before="0"/>
        <w:ind w:left="0" w:firstLine="709"/>
        <w:contextualSpacing/>
        <w:rPr>
          <w:rFonts w:ascii="Times New Roman" w:hAnsi="Times New Roman" w:cs="Times New Roman"/>
          <w:sz w:val="18"/>
          <w:szCs w:val="18"/>
        </w:rPr>
      </w:pPr>
      <w:r w:rsidRPr="00263FAD">
        <w:rPr>
          <w:rFonts w:ascii="Times New Roman" w:hAnsi="Times New Roman" w:cs="Times New Roman"/>
          <w:sz w:val="18"/>
          <w:szCs w:val="18"/>
        </w:rPr>
        <w:lastRenderedPageBreak/>
        <w:t xml:space="preserve"> Принимать меры по предотвращению возможного причинения вреда, в том числе третьим лицам, связанного с выполнением работ по Договору, а также по ликвидации последствий нанесенного ущерба.</w:t>
      </w:r>
    </w:p>
    <w:p w:rsidR="00361BB2" w:rsidRPr="00263FAD" w:rsidRDefault="007C0B99">
      <w:pPr>
        <w:pStyle w:val="a0"/>
        <w:widowControl/>
        <w:numPr>
          <w:ilvl w:val="2"/>
          <w:numId w:val="2"/>
        </w:numPr>
        <w:spacing w:before="0"/>
        <w:ind w:left="0" w:firstLine="709"/>
        <w:contextualSpacing/>
        <w:rPr>
          <w:rFonts w:ascii="Times New Roman" w:hAnsi="Times New Roman" w:cs="Times New Roman"/>
          <w:sz w:val="18"/>
          <w:szCs w:val="18"/>
        </w:rPr>
      </w:pPr>
      <w:r w:rsidRPr="00263FAD">
        <w:rPr>
          <w:rFonts w:ascii="Times New Roman" w:hAnsi="Times New Roman" w:cs="Times New Roman"/>
          <w:sz w:val="18"/>
          <w:szCs w:val="18"/>
        </w:rPr>
        <w:t xml:space="preserve"> Заказчик осуществляет взаимодействие с Подрядчиком в части направления и приема документов в личном кабинете на сайте сетевой организации.</w:t>
      </w:r>
    </w:p>
    <w:p w:rsidR="00361BB2" w:rsidRPr="00263FAD" w:rsidRDefault="007C0B99">
      <w:pPr>
        <w:pStyle w:val="a0"/>
        <w:widowControl/>
        <w:numPr>
          <w:ilvl w:val="2"/>
          <w:numId w:val="2"/>
        </w:numPr>
        <w:spacing w:before="0"/>
        <w:ind w:left="0" w:firstLine="709"/>
        <w:contextualSpacing/>
        <w:rPr>
          <w:rFonts w:ascii="Times New Roman" w:hAnsi="Times New Roman" w:cs="Times New Roman"/>
          <w:sz w:val="18"/>
          <w:szCs w:val="18"/>
        </w:rPr>
      </w:pPr>
      <w:r w:rsidRPr="00263FAD">
        <w:rPr>
          <w:rFonts w:ascii="Times New Roman" w:hAnsi="Times New Roman" w:cs="Times New Roman"/>
          <w:sz w:val="18"/>
          <w:szCs w:val="18"/>
        </w:rPr>
        <w:t xml:space="preserve"> Затраты на все основное и вспомогательное оборудование, материалы, оплату работ и услуг, необходимые для выполнения работ по Договору, а также иные расходы, связанные с исполнением Договора, Подрядчик несет самостоятельно.</w:t>
      </w:r>
    </w:p>
    <w:p w:rsidR="00361BB2" w:rsidRPr="00263FAD" w:rsidRDefault="007C0B99">
      <w:pPr>
        <w:pStyle w:val="a0"/>
        <w:widowControl/>
        <w:numPr>
          <w:ilvl w:val="2"/>
          <w:numId w:val="2"/>
        </w:numPr>
        <w:spacing w:before="0"/>
        <w:ind w:left="0" w:firstLine="709"/>
        <w:contextualSpacing/>
        <w:rPr>
          <w:rFonts w:ascii="Times New Roman" w:hAnsi="Times New Roman" w:cs="Times New Roman"/>
          <w:sz w:val="18"/>
          <w:szCs w:val="18"/>
        </w:rPr>
      </w:pPr>
      <w:r w:rsidRPr="00263FAD">
        <w:rPr>
          <w:rFonts w:ascii="Times New Roman" w:hAnsi="Times New Roman" w:cs="Times New Roman"/>
          <w:sz w:val="18"/>
          <w:szCs w:val="18"/>
        </w:rPr>
        <w:t xml:space="preserve"> В ходе выполнения работ Подрядчик обеспечивает соблюдение требований безопасности в отношении работников, участников дорожного движения, прочих лиц, обеспечивает сохранность имущества третьих лиц, выполняет требования по производству земляных работ и правила благоустройства.</w:t>
      </w:r>
    </w:p>
    <w:p w:rsidR="00361BB2" w:rsidRPr="00263FAD" w:rsidRDefault="007C0B99">
      <w:pPr>
        <w:pStyle w:val="a0"/>
        <w:widowControl/>
        <w:numPr>
          <w:ilvl w:val="2"/>
          <w:numId w:val="2"/>
        </w:numPr>
        <w:spacing w:before="0"/>
        <w:ind w:left="0" w:firstLine="709"/>
        <w:contextualSpacing/>
        <w:rPr>
          <w:rFonts w:ascii="Times New Roman" w:hAnsi="Times New Roman" w:cs="Times New Roman"/>
          <w:sz w:val="18"/>
          <w:szCs w:val="18"/>
        </w:rPr>
      </w:pPr>
      <w:r w:rsidRPr="00263FAD">
        <w:rPr>
          <w:rFonts w:ascii="Times New Roman" w:hAnsi="Times New Roman" w:cs="Times New Roman"/>
          <w:sz w:val="18"/>
          <w:szCs w:val="18"/>
        </w:rPr>
        <w:t>Подрядчик обязан немедленно письменно предупредить Заказчика при обнаружении не зависящих от Подрядчика обстоятельств, которые грозят годности или прочности результатов работ либо создают невозможность их завершения в срок.</w:t>
      </w:r>
    </w:p>
    <w:p w:rsidR="00361BB2" w:rsidRPr="00263FAD" w:rsidRDefault="007C0B99">
      <w:pPr>
        <w:pStyle w:val="a0"/>
        <w:widowControl/>
        <w:numPr>
          <w:ilvl w:val="2"/>
          <w:numId w:val="2"/>
        </w:numPr>
        <w:spacing w:before="0"/>
        <w:ind w:left="0" w:firstLine="709"/>
        <w:contextualSpacing/>
        <w:rPr>
          <w:rFonts w:ascii="Times New Roman" w:hAnsi="Times New Roman" w:cs="Times New Roman"/>
          <w:sz w:val="18"/>
          <w:szCs w:val="18"/>
        </w:rPr>
      </w:pPr>
      <w:r w:rsidRPr="00263FAD">
        <w:rPr>
          <w:rFonts w:ascii="Times New Roman" w:hAnsi="Times New Roman" w:cs="Times New Roman"/>
          <w:sz w:val="18"/>
          <w:szCs w:val="18"/>
        </w:rPr>
        <w:t>Подрядчик обязан за свой счет возместить третьим лицам ущерб, возникший в результате некачественного и несвоевременного выполнения работ по Договору.</w:t>
      </w:r>
    </w:p>
    <w:p w:rsidR="00361BB2" w:rsidRPr="00263FAD" w:rsidRDefault="007C0B99">
      <w:pPr>
        <w:pStyle w:val="a0"/>
        <w:numPr>
          <w:ilvl w:val="1"/>
          <w:numId w:val="2"/>
        </w:numPr>
        <w:contextualSpacing/>
        <w:rPr>
          <w:rFonts w:ascii="Times New Roman" w:hAnsi="Times New Roman" w:cs="Times New Roman"/>
          <w:b/>
          <w:sz w:val="18"/>
          <w:szCs w:val="18"/>
        </w:rPr>
      </w:pPr>
      <w:r w:rsidRPr="00263FAD">
        <w:rPr>
          <w:rFonts w:ascii="Times New Roman" w:hAnsi="Times New Roman" w:cs="Times New Roman"/>
          <w:b/>
          <w:sz w:val="18"/>
          <w:szCs w:val="18"/>
        </w:rPr>
        <w:t>Срок начала выполнения работ</w:t>
      </w:r>
      <w:r w:rsidRPr="00263FAD">
        <w:rPr>
          <w:rFonts w:ascii="Times New Roman" w:hAnsi="Times New Roman" w:cs="Times New Roman"/>
          <w:sz w:val="18"/>
          <w:szCs w:val="18"/>
        </w:rPr>
        <w:t>: с даты заключения Договора.</w:t>
      </w:r>
    </w:p>
    <w:p w:rsidR="00361BB2" w:rsidRPr="00263FAD" w:rsidRDefault="007C0B99">
      <w:pPr>
        <w:pStyle w:val="a0"/>
        <w:ind w:left="0" w:firstLine="709"/>
        <w:contextualSpacing/>
        <w:rPr>
          <w:rFonts w:ascii="Times New Roman" w:hAnsi="Times New Roman" w:cs="Times New Roman"/>
          <w:sz w:val="18"/>
          <w:szCs w:val="18"/>
        </w:rPr>
      </w:pPr>
      <w:r w:rsidRPr="00263FAD">
        <w:rPr>
          <w:rFonts w:ascii="Times New Roman" w:hAnsi="Times New Roman" w:cs="Times New Roman"/>
          <w:sz w:val="18"/>
          <w:szCs w:val="18"/>
        </w:rPr>
        <w:t xml:space="preserve">Срок окончания выполнения работ: </w:t>
      </w:r>
      <w:r w:rsidR="00263FAD">
        <w:rPr>
          <w:rFonts w:ascii="Times New Roman" w:hAnsi="Times New Roman" w:cs="Times New Roman"/>
          <w:sz w:val="18"/>
          <w:szCs w:val="18"/>
        </w:rPr>
        <w:t>25.12.2026 г</w:t>
      </w:r>
      <w:r w:rsidRPr="00263FAD">
        <w:rPr>
          <w:rFonts w:ascii="Times New Roman" w:hAnsi="Times New Roman" w:cs="Times New Roman"/>
          <w:sz w:val="18"/>
          <w:szCs w:val="18"/>
        </w:rPr>
        <w:t>.</w:t>
      </w:r>
    </w:p>
    <w:p w:rsidR="00361BB2" w:rsidRPr="00263FAD" w:rsidRDefault="007C0B99">
      <w:pPr>
        <w:pStyle w:val="a0"/>
        <w:widowControl/>
        <w:numPr>
          <w:ilvl w:val="1"/>
          <w:numId w:val="2"/>
        </w:numPr>
        <w:spacing w:before="0"/>
        <w:ind w:left="0" w:firstLine="709"/>
        <w:contextualSpacing/>
        <w:rPr>
          <w:rFonts w:ascii="Times New Roman" w:hAnsi="Times New Roman" w:cs="Times New Roman"/>
          <w:sz w:val="18"/>
          <w:szCs w:val="18"/>
        </w:rPr>
      </w:pPr>
      <w:r w:rsidRPr="00263FAD">
        <w:rPr>
          <w:rFonts w:ascii="Times New Roman" w:hAnsi="Times New Roman" w:cs="Times New Roman"/>
          <w:b/>
          <w:sz w:val="18"/>
          <w:szCs w:val="18"/>
        </w:rPr>
        <w:t>Работы по обустройству платных плоскостных парковок включают:</w:t>
      </w:r>
    </w:p>
    <w:p w:rsidR="00361BB2" w:rsidRPr="00263FAD" w:rsidRDefault="007C0B99">
      <w:pPr>
        <w:pStyle w:val="a0"/>
        <w:widowControl/>
        <w:numPr>
          <w:ilvl w:val="2"/>
          <w:numId w:val="2"/>
        </w:numPr>
        <w:spacing w:before="0"/>
        <w:ind w:left="0" w:firstLine="709"/>
        <w:contextualSpacing/>
        <w:rPr>
          <w:rFonts w:ascii="Times New Roman" w:hAnsi="Times New Roman" w:cs="Times New Roman"/>
          <w:sz w:val="18"/>
          <w:szCs w:val="18"/>
        </w:rPr>
      </w:pPr>
      <w:r w:rsidRPr="00263FAD">
        <w:rPr>
          <w:rFonts w:ascii="Times New Roman" w:hAnsi="Times New Roman" w:cs="Times New Roman"/>
          <w:sz w:val="18"/>
          <w:szCs w:val="18"/>
        </w:rPr>
        <w:t>установку стационарных КФВФ и интеграцию их с СВП ПП г. Перми;</w:t>
      </w:r>
    </w:p>
    <w:p w:rsidR="00361BB2" w:rsidRPr="00263FAD" w:rsidRDefault="007C0B99">
      <w:pPr>
        <w:pStyle w:val="a0"/>
        <w:widowControl/>
        <w:numPr>
          <w:ilvl w:val="2"/>
          <w:numId w:val="2"/>
        </w:numPr>
        <w:spacing w:before="0"/>
        <w:ind w:left="0" w:firstLine="709"/>
        <w:contextualSpacing/>
        <w:rPr>
          <w:rFonts w:ascii="Times New Roman" w:hAnsi="Times New Roman" w:cs="Times New Roman"/>
          <w:sz w:val="18"/>
          <w:szCs w:val="18"/>
        </w:rPr>
      </w:pPr>
      <w:r w:rsidRPr="00263FAD">
        <w:rPr>
          <w:rFonts w:ascii="Times New Roman" w:hAnsi="Times New Roman" w:cs="Times New Roman"/>
          <w:sz w:val="18"/>
          <w:szCs w:val="18"/>
        </w:rPr>
        <w:t>установку систем видеонаблюдения и интеграцию их с ЕПВД.</w:t>
      </w:r>
    </w:p>
    <w:p w:rsidR="00361BB2" w:rsidRPr="00263FAD" w:rsidRDefault="007C0B99">
      <w:pPr>
        <w:pStyle w:val="a0"/>
        <w:widowControl/>
        <w:spacing w:before="0"/>
        <w:ind w:left="0" w:firstLine="709"/>
        <w:contextualSpacing/>
        <w:rPr>
          <w:rFonts w:ascii="Times New Roman" w:hAnsi="Times New Roman" w:cs="Times New Roman"/>
          <w:sz w:val="18"/>
          <w:szCs w:val="18"/>
        </w:rPr>
      </w:pPr>
      <w:r w:rsidRPr="00263FAD">
        <w:rPr>
          <w:rFonts w:ascii="Times New Roman" w:hAnsi="Times New Roman" w:cs="Times New Roman"/>
          <w:sz w:val="18"/>
          <w:szCs w:val="18"/>
        </w:rPr>
        <w:t>Оборудование, материалы, указанные в Приложении № 3 к настоящему Техническому заданию, используемые при выполнении работ, самостоятельно не ставятся на бухгалтерский учет и отдельно по актам приемки не принимаются.</w:t>
      </w:r>
    </w:p>
    <w:p w:rsidR="00361BB2" w:rsidRPr="00263FAD" w:rsidRDefault="00361BB2">
      <w:pPr>
        <w:pStyle w:val="a0"/>
        <w:spacing w:before="0"/>
        <w:ind w:left="0"/>
        <w:contextualSpacing/>
        <w:rPr>
          <w:rFonts w:ascii="Times New Roman" w:hAnsi="Times New Roman" w:cs="Times New Roman"/>
          <w:b/>
          <w:bCs/>
          <w:sz w:val="18"/>
          <w:szCs w:val="18"/>
        </w:rPr>
      </w:pPr>
    </w:p>
    <w:p w:rsidR="00361BB2" w:rsidRPr="00263FAD" w:rsidRDefault="007C0B99">
      <w:pPr>
        <w:pStyle w:val="a0"/>
        <w:numPr>
          <w:ilvl w:val="0"/>
          <w:numId w:val="5"/>
        </w:numPr>
        <w:spacing w:before="0"/>
        <w:ind w:left="0" w:firstLine="0"/>
        <w:contextualSpacing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263FAD">
        <w:rPr>
          <w:rFonts w:ascii="Times New Roman" w:hAnsi="Times New Roman" w:cs="Times New Roman"/>
          <w:b/>
          <w:bCs/>
          <w:sz w:val="18"/>
          <w:szCs w:val="18"/>
          <w:lang w:eastAsia="ar-SA"/>
        </w:rPr>
        <w:t xml:space="preserve">Обустройство платных </w:t>
      </w:r>
      <w:r w:rsidRPr="00263FAD">
        <w:rPr>
          <w:rFonts w:ascii="Times New Roman" w:hAnsi="Times New Roman" w:cs="Times New Roman"/>
          <w:b/>
          <w:sz w:val="18"/>
          <w:szCs w:val="18"/>
        </w:rPr>
        <w:t>плоскостных</w:t>
      </w:r>
      <w:r w:rsidRPr="00263FAD">
        <w:rPr>
          <w:rFonts w:ascii="Times New Roman" w:hAnsi="Times New Roman" w:cs="Times New Roman"/>
          <w:b/>
          <w:bCs/>
          <w:sz w:val="18"/>
          <w:szCs w:val="18"/>
          <w:lang w:eastAsia="ar-SA"/>
        </w:rPr>
        <w:t xml:space="preserve"> парковок</w:t>
      </w:r>
    </w:p>
    <w:p w:rsidR="00361BB2" w:rsidRPr="00263FAD" w:rsidRDefault="00361BB2">
      <w:pPr>
        <w:pStyle w:val="a0"/>
        <w:spacing w:before="0"/>
        <w:ind w:left="0"/>
        <w:contextualSpacing/>
        <w:rPr>
          <w:rFonts w:ascii="Times New Roman" w:hAnsi="Times New Roman" w:cs="Times New Roman"/>
          <w:b/>
          <w:bCs/>
          <w:sz w:val="18"/>
          <w:szCs w:val="18"/>
        </w:rPr>
      </w:pPr>
    </w:p>
    <w:p w:rsidR="00361BB2" w:rsidRPr="00263FAD" w:rsidRDefault="007C0B99">
      <w:pPr>
        <w:pStyle w:val="a0"/>
        <w:numPr>
          <w:ilvl w:val="1"/>
          <w:numId w:val="5"/>
        </w:numPr>
        <w:spacing w:before="0"/>
        <w:ind w:left="0" w:firstLine="709"/>
        <w:contextualSpacing/>
        <w:rPr>
          <w:rFonts w:ascii="Times New Roman" w:hAnsi="Times New Roman" w:cs="Times New Roman"/>
          <w:bCs/>
          <w:sz w:val="18"/>
          <w:szCs w:val="18"/>
          <w:lang w:eastAsia="ar-SA"/>
        </w:rPr>
      </w:pPr>
      <w:r w:rsidRPr="00263FAD">
        <w:rPr>
          <w:rFonts w:ascii="Times New Roman" w:hAnsi="Times New Roman" w:cs="Times New Roman"/>
          <w:bCs/>
          <w:sz w:val="18"/>
          <w:szCs w:val="18"/>
          <w:lang w:eastAsia="ar-SA"/>
        </w:rPr>
        <w:t xml:space="preserve">Описание платных </w:t>
      </w:r>
      <w:r w:rsidRPr="00263FAD">
        <w:rPr>
          <w:rFonts w:ascii="Times New Roman" w:hAnsi="Times New Roman" w:cs="Times New Roman"/>
          <w:sz w:val="18"/>
          <w:szCs w:val="18"/>
        </w:rPr>
        <w:t>плоскостных</w:t>
      </w:r>
      <w:r w:rsidRPr="00263FAD">
        <w:rPr>
          <w:rFonts w:ascii="Times New Roman" w:hAnsi="Times New Roman" w:cs="Times New Roman"/>
          <w:bCs/>
          <w:sz w:val="18"/>
          <w:szCs w:val="18"/>
          <w:lang w:eastAsia="ar-SA"/>
        </w:rPr>
        <w:t xml:space="preserve"> парковок, которые необходимо обустроить в рамках исполнения условий настоящего Технического задания:</w:t>
      </w:r>
    </w:p>
    <w:p w:rsidR="00361BB2" w:rsidRPr="00263FAD" w:rsidRDefault="00361BB2">
      <w:pPr>
        <w:pStyle w:val="a0"/>
        <w:spacing w:before="0"/>
        <w:ind w:left="0"/>
        <w:contextualSpacing/>
        <w:rPr>
          <w:rFonts w:ascii="Times New Roman" w:hAnsi="Times New Roman" w:cs="Times New Roman"/>
          <w:b/>
          <w:bCs/>
          <w:sz w:val="18"/>
          <w:szCs w:val="18"/>
        </w:rPr>
      </w:pPr>
    </w:p>
    <w:p w:rsidR="00361BB2" w:rsidRPr="00263FAD" w:rsidRDefault="007C0B99">
      <w:pPr>
        <w:pStyle w:val="a0"/>
        <w:spacing w:before="0"/>
        <w:ind w:left="0"/>
        <w:contextualSpacing/>
        <w:jc w:val="right"/>
        <w:rPr>
          <w:rFonts w:ascii="Times New Roman" w:hAnsi="Times New Roman" w:cs="Times New Roman"/>
          <w:b/>
          <w:bCs/>
          <w:sz w:val="18"/>
          <w:szCs w:val="18"/>
        </w:rPr>
      </w:pPr>
      <w:r w:rsidRPr="00263FAD">
        <w:rPr>
          <w:rFonts w:ascii="Times New Roman" w:hAnsi="Times New Roman" w:cs="Times New Roman"/>
          <w:b/>
          <w:bCs/>
          <w:sz w:val="18"/>
          <w:szCs w:val="18"/>
        </w:rPr>
        <w:t xml:space="preserve">Таблица 1 </w:t>
      </w:r>
    </w:p>
    <w:p w:rsidR="00361BB2" w:rsidRPr="00263FAD" w:rsidRDefault="007C0B99">
      <w:pPr>
        <w:pStyle w:val="a0"/>
        <w:spacing w:before="0"/>
        <w:ind w:left="0"/>
        <w:contextualSpacing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263FAD">
        <w:rPr>
          <w:rFonts w:ascii="Times New Roman" w:eastAsia="Times New Roman" w:hAnsi="Times New Roman" w:cs="Times New Roman"/>
          <w:b/>
          <w:sz w:val="18"/>
          <w:szCs w:val="18"/>
        </w:rPr>
        <w:t xml:space="preserve">Описание платных </w:t>
      </w:r>
      <w:r w:rsidRPr="00263FAD">
        <w:rPr>
          <w:rFonts w:ascii="Times New Roman" w:hAnsi="Times New Roman" w:cs="Times New Roman"/>
          <w:b/>
          <w:sz w:val="18"/>
          <w:szCs w:val="18"/>
        </w:rPr>
        <w:t>плоскостных</w:t>
      </w:r>
      <w:r w:rsidRPr="00263FAD">
        <w:rPr>
          <w:rFonts w:ascii="Times New Roman" w:eastAsia="Times New Roman" w:hAnsi="Times New Roman" w:cs="Times New Roman"/>
          <w:b/>
          <w:sz w:val="18"/>
          <w:szCs w:val="18"/>
        </w:rPr>
        <w:t xml:space="preserve"> парковок, которые необходимо обустроить</w:t>
      </w:r>
    </w:p>
    <w:p w:rsidR="00361BB2" w:rsidRPr="00263FAD" w:rsidRDefault="00361BB2">
      <w:pPr>
        <w:pStyle w:val="a0"/>
        <w:spacing w:before="0"/>
        <w:ind w:left="0"/>
        <w:contextualSpacing/>
        <w:rPr>
          <w:rFonts w:ascii="Times New Roman" w:hAnsi="Times New Roman" w:cs="Times New Roman"/>
          <w:b/>
          <w:bCs/>
          <w:sz w:val="18"/>
          <w:szCs w:val="18"/>
        </w:rPr>
      </w:pPr>
    </w:p>
    <w:tbl>
      <w:tblPr>
        <w:tblStyle w:val="afff4"/>
        <w:tblW w:w="4900" w:type="pct"/>
        <w:tblLayout w:type="fixed"/>
        <w:tblLook w:val="04A0" w:firstRow="1" w:lastRow="0" w:firstColumn="1" w:lastColumn="0" w:noHBand="0" w:noVBand="1"/>
      </w:tblPr>
      <w:tblGrid>
        <w:gridCol w:w="1332"/>
        <w:gridCol w:w="2313"/>
        <w:gridCol w:w="1101"/>
        <w:gridCol w:w="2018"/>
        <w:gridCol w:w="1101"/>
        <w:gridCol w:w="2126"/>
      </w:tblGrid>
      <w:tr w:rsidR="00361BB2" w:rsidRPr="00263FAD">
        <w:tc>
          <w:tcPr>
            <w:tcW w:w="1333" w:type="dxa"/>
            <w:vAlign w:val="center"/>
          </w:tcPr>
          <w:p w:rsidR="00361BB2" w:rsidRPr="00263FAD" w:rsidRDefault="007C0B9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b/>
                <w:bCs/>
                <w:sz w:val="18"/>
                <w:szCs w:val="18"/>
              </w:rPr>
            </w:pPr>
            <w:r w:rsidRPr="00263FAD">
              <w:rPr>
                <w:rFonts w:ascii="Times New Roman" w:eastAsia="Courier New" w:hAnsi="Times New Roman" w:cs="Times New Roman"/>
                <w:b/>
                <w:bCs/>
                <w:sz w:val="18"/>
                <w:szCs w:val="18"/>
              </w:rPr>
              <w:t>№ п/п</w:t>
            </w:r>
          </w:p>
        </w:tc>
        <w:tc>
          <w:tcPr>
            <w:tcW w:w="2315" w:type="dxa"/>
            <w:vAlign w:val="center"/>
          </w:tcPr>
          <w:p w:rsidR="00361BB2" w:rsidRPr="00263FAD" w:rsidRDefault="007C0B9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263FAD">
              <w:rPr>
                <w:rFonts w:ascii="Times New Roman" w:eastAsia="Courier New" w:hAnsi="Times New Roman" w:cs="Times New Roman"/>
                <w:b/>
                <w:bCs/>
                <w:sz w:val="18"/>
                <w:szCs w:val="18"/>
              </w:rPr>
              <w:t>Участок</w:t>
            </w:r>
            <w:proofErr w:type="spellEnd"/>
            <w:r w:rsidRPr="00263FAD">
              <w:rPr>
                <w:rFonts w:ascii="Times New Roman" w:eastAsia="Courier New" w:hAnsi="Times New Roman" w:cs="Times New Roman"/>
                <w:b/>
                <w:bCs/>
                <w:sz w:val="18"/>
                <w:szCs w:val="18"/>
              </w:rPr>
              <w:t xml:space="preserve"> УДС (</w:t>
            </w:r>
            <w:proofErr w:type="spellStart"/>
            <w:r w:rsidRPr="00263FAD">
              <w:rPr>
                <w:rFonts w:ascii="Times New Roman" w:eastAsia="Courier New" w:hAnsi="Times New Roman" w:cs="Times New Roman"/>
                <w:b/>
                <w:bCs/>
                <w:sz w:val="18"/>
                <w:szCs w:val="18"/>
              </w:rPr>
              <w:t>Месторасположение</w:t>
            </w:r>
            <w:proofErr w:type="spellEnd"/>
            <w:r w:rsidRPr="00263FAD">
              <w:rPr>
                <w:rFonts w:ascii="Times New Roman" w:eastAsia="Courier New" w:hAnsi="Times New Roman" w:cs="Times New Roman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102" w:type="dxa"/>
            <w:vAlign w:val="center"/>
          </w:tcPr>
          <w:p w:rsidR="00361BB2" w:rsidRPr="00263FAD" w:rsidRDefault="007C0B9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263FAD">
              <w:rPr>
                <w:rFonts w:ascii="Times New Roman" w:eastAsia="Courier New" w:hAnsi="Times New Roman" w:cs="Times New Roman"/>
                <w:b/>
                <w:bCs/>
                <w:sz w:val="18"/>
                <w:szCs w:val="18"/>
              </w:rPr>
              <w:t>Тарифная</w:t>
            </w:r>
            <w:proofErr w:type="spellEnd"/>
            <w:r w:rsidRPr="00263FAD">
              <w:rPr>
                <w:rFonts w:ascii="Times New Roman" w:eastAsia="Courier New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263FAD">
              <w:rPr>
                <w:rFonts w:ascii="Times New Roman" w:eastAsia="Courier New" w:hAnsi="Times New Roman" w:cs="Times New Roman"/>
                <w:b/>
                <w:bCs/>
                <w:sz w:val="18"/>
                <w:szCs w:val="18"/>
              </w:rPr>
              <w:t>зона</w:t>
            </w:r>
            <w:proofErr w:type="spellEnd"/>
          </w:p>
        </w:tc>
        <w:tc>
          <w:tcPr>
            <w:tcW w:w="2020" w:type="dxa"/>
            <w:vAlign w:val="center"/>
          </w:tcPr>
          <w:p w:rsidR="00361BB2" w:rsidRPr="00263FAD" w:rsidRDefault="007C0B9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263FAD">
              <w:rPr>
                <w:rFonts w:ascii="Times New Roman" w:eastAsia="Courier New" w:hAnsi="Times New Roman" w:cs="Times New Roman"/>
                <w:b/>
                <w:bCs/>
                <w:sz w:val="18"/>
                <w:szCs w:val="18"/>
              </w:rPr>
              <w:t>Режим</w:t>
            </w:r>
            <w:proofErr w:type="spellEnd"/>
            <w:r w:rsidRPr="00263FAD">
              <w:rPr>
                <w:rFonts w:ascii="Times New Roman" w:eastAsia="Courier New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263FAD">
              <w:rPr>
                <w:rFonts w:ascii="Times New Roman" w:eastAsia="Courier New" w:hAnsi="Times New Roman" w:cs="Times New Roman"/>
                <w:b/>
                <w:bCs/>
                <w:sz w:val="18"/>
                <w:szCs w:val="18"/>
              </w:rPr>
              <w:t>работы</w:t>
            </w:r>
            <w:proofErr w:type="spellEnd"/>
          </w:p>
        </w:tc>
        <w:tc>
          <w:tcPr>
            <w:tcW w:w="1102" w:type="dxa"/>
            <w:vAlign w:val="center"/>
          </w:tcPr>
          <w:p w:rsidR="00361BB2" w:rsidRPr="00263FAD" w:rsidRDefault="007C0B9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263FAD">
              <w:rPr>
                <w:rFonts w:ascii="Times New Roman" w:eastAsia="Courier New" w:hAnsi="Times New Roman" w:cs="Times New Roman"/>
                <w:b/>
                <w:bCs/>
                <w:sz w:val="18"/>
                <w:szCs w:val="18"/>
              </w:rPr>
              <w:t>Размер</w:t>
            </w:r>
            <w:proofErr w:type="spellEnd"/>
            <w:r w:rsidRPr="00263FAD">
              <w:rPr>
                <w:rFonts w:ascii="Times New Roman" w:eastAsia="Courier New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263FAD">
              <w:rPr>
                <w:rFonts w:ascii="Times New Roman" w:eastAsia="Courier New" w:hAnsi="Times New Roman" w:cs="Times New Roman"/>
                <w:b/>
                <w:bCs/>
                <w:sz w:val="18"/>
                <w:szCs w:val="18"/>
              </w:rPr>
              <w:t>платы</w:t>
            </w:r>
            <w:proofErr w:type="spellEnd"/>
          </w:p>
        </w:tc>
        <w:tc>
          <w:tcPr>
            <w:tcW w:w="2128" w:type="dxa"/>
          </w:tcPr>
          <w:p w:rsidR="00361BB2" w:rsidRPr="00263FAD" w:rsidRDefault="007C0B9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263FAD">
              <w:rPr>
                <w:rFonts w:ascii="Times New Roman" w:eastAsia="Courier New" w:hAnsi="Times New Roman" w:cs="Times New Roman"/>
                <w:b/>
                <w:bCs/>
                <w:sz w:val="18"/>
                <w:szCs w:val="18"/>
              </w:rPr>
              <w:t>Особенности</w:t>
            </w:r>
            <w:proofErr w:type="spellEnd"/>
            <w:r w:rsidRPr="00263FAD">
              <w:rPr>
                <w:rFonts w:ascii="Times New Roman" w:eastAsia="Courier New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263FAD">
              <w:rPr>
                <w:rFonts w:ascii="Times New Roman" w:eastAsia="Courier New" w:hAnsi="Times New Roman" w:cs="Times New Roman"/>
                <w:b/>
                <w:bCs/>
                <w:sz w:val="18"/>
                <w:szCs w:val="18"/>
              </w:rPr>
              <w:t>оплаты</w:t>
            </w:r>
            <w:proofErr w:type="spellEnd"/>
          </w:p>
        </w:tc>
      </w:tr>
      <w:tr w:rsidR="00361BB2" w:rsidRPr="00263FAD">
        <w:tc>
          <w:tcPr>
            <w:tcW w:w="1333" w:type="dxa"/>
            <w:vAlign w:val="center"/>
          </w:tcPr>
          <w:p w:rsidR="00361BB2" w:rsidRPr="00263FAD" w:rsidRDefault="007C0B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3FAD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15" w:type="dxa"/>
            <w:vAlign w:val="center"/>
          </w:tcPr>
          <w:p w:rsidR="00361BB2" w:rsidRPr="00263FAD" w:rsidRDefault="007C0B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3FAD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ул. Чернышевского в районе дома 9А по ул. </w:t>
            </w:r>
            <w:proofErr w:type="spellStart"/>
            <w:r w:rsidRPr="00263FAD">
              <w:rPr>
                <w:rFonts w:ascii="Times New Roman" w:eastAsia="Calibri" w:hAnsi="Times New Roman" w:cs="Times New Roman"/>
                <w:sz w:val="18"/>
                <w:szCs w:val="18"/>
              </w:rPr>
              <w:t>Героев</w:t>
            </w:r>
            <w:proofErr w:type="spellEnd"/>
            <w:r w:rsidRPr="00263FAD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3FAD">
              <w:rPr>
                <w:rFonts w:ascii="Times New Roman" w:eastAsia="Calibri" w:hAnsi="Times New Roman" w:cs="Times New Roman"/>
                <w:sz w:val="18"/>
                <w:szCs w:val="18"/>
              </w:rPr>
              <w:t>Хасана</w:t>
            </w:r>
            <w:proofErr w:type="spellEnd"/>
          </w:p>
        </w:tc>
        <w:tc>
          <w:tcPr>
            <w:tcW w:w="1102" w:type="dxa"/>
            <w:vAlign w:val="center"/>
          </w:tcPr>
          <w:p w:rsidR="00361BB2" w:rsidRPr="00263FAD" w:rsidRDefault="007C0B9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18"/>
                <w:szCs w:val="18"/>
              </w:rPr>
            </w:pPr>
            <w:r w:rsidRPr="00263FAD">
              <w:rPr>
                <w:rFonts w:ascii="Times New Roman" w:eastAsia="Courier New" w:hAnsi="Times New Roman" w:cs="Times New Roman"/>
                <w:sz w:val="18"/>
                <w:szCs w:val="18"/>
              </w:rPr>
              <w:t>201</w:t>
            </w:r>
          </w:p>
        </w:tc>
        <w:tc>
          <w:tcPr>
            <w:tcW w:w="2020" w:type="dxa"/>
            <w:vAlign w:val="center"/>
          </w:tcPr>
          <w:p w:rsidR="00361BB2" w:rsidRPr="00263FAD" w:rsidRDefault="007C0B9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18"/>
                <w:szCs w:val="18"/>
                <w:lang w:val="ru-RU"/>
              </w:rPr>
            </w:pPr>
            <w:r w:rsidRPr="00263FAD">
              <w:rPr>
                <w:rFonts w:ascii="Times New Roman" w:eastAsia="Courier New" w:hAnsi="Times New Roman" w:cs="Times New Roman"/>
                <w:sz w:val="18"/>
                <w:szCs w:val="18"/>
                <w:lang w:val="ru-RU"/>
              </w:rPr>
              <w:t>с 09.00 час. до 19.00 час. ежедневно, за исключением выходных (суббота и воскресенье) и нерабочих праздничных дней</w:t>
            </w:r>
          </w:p>
        </w:tc>
        <w:tc>
          <w:tcPr>
            <w:tcW w:w="1102" w:type="dxa"/>
            <w:vAlign w:val="center"/>
          </w:tcPr>
          <w:p w:rsidR="00361BB2" w:rsidRPr="00263FAD" w:rsidRDefault="007C0B9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63FAD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30,00 </w:t>
            </w:r>
            <w:proofErr w:type="spellStart"/>
            <w:r w:rsidRPr="00263FAD">
              <w:rPr>
                <w:rFonts w:ascii="Times New Roman" w:eastAsia="Calibri" w:hAnsi="Times New Roman" w:cs="Times New Roman"/>
                <w:sz w:val="18"/>
                <w:szCs w:val="18"/>
              </w:rPr>
              <w:t>руб</w:t>
            </w:r>
            <w:proofErr w:type="spellEnd"/>
            <w:r w:rsidRPr="00263FAD">
              <w:rPr>
                <w:rFonts w:ascii="Times New Roman" w:eastAsia="Calibri" w:hAnsi="Times New Roman" w:cs="Times New Roman"/>
                <w:sz w:val="18"/>
                <w:szCs w:val="18"/>
              </w:rPr>
              <w:t>./</w:t>
            </w:r>
            <w:proofErr w:type="spellStart"/>
            <w:r w:rsidRPr="00263FAD">
              <w:rPr>
                <w:rFonts w:ascii="Times New Roman" w:eastAsia="Calibri" w:hAnsi="Times New Roman" w:cs="Times New Roman"/>
                <w:sz w:val="18"/>
                <w:szCs w:val="18"/>
              </w:rPr>
              <w:t>час</w:t>
            </w:r>
            <w:proofErr w:type="spellEnd"/>
          </w:p>
        </w:tc>
        <w:tc>
          <w:tcPr>
            <w:tcW w:w="2128" w:type="dxa"/>
            <w:shd w:val="clear" w:color="auto" w:fill="auto"/>
            <w:vAlign w:val="center"/>
          </w:tcPr>
          <w:p w:rsidR="00361BB2" w:rsidRPr="00263FAD" w:rsidRDefault="007C0B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263FAD">
              <w:rPr>
                <w:rFonts w:ascii="Times New Roman" w:eastAsia="Calibri" w:hAnsi="Times New Roman" w:cs="Times New Roman"/>
                <w:color w:val="1A1A1A"/>
                <w:sz w:val="18"/>
                <w:szCs w:val="18"/>
                <w:shd w:val="clear" w:color="auto" w:fill="FFFFFF"/>
                <w:lang w:val="ru-RU"/>
              </w:rPr>
              <w:t>оплата производится за каждый полный час использования парковки, но не более стоимости 6 часов (с 09.00 час. до 19.00 час.)</w:t>
            </w:r>
          </w:p>
        </w:tc>
      </w:tr>
      <w:tr w:rsidR="00361BB2" w:rsidRPr="00263FAD">
        <w:tc>
          <w:tcPr>
            <w:tcW w:w="1333" w:type="dxa"/>
            <w:vAlign w:val="center"/>
          </w:tcPr>
          <w:p w:rsidR="00361BB2" w:rsidRPr="00263FAD" w:rsidRDefault="007C0B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3FAD">
              <w:rPr>
                <w:rFonts w:ascii="Times New Roman" w:eastAsia="Calibri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315" w:type="dxa"/>
            <w:vAlign w:val="center"/>
          </w:tcPr>
          <w:p w:rsidR="00361BB2" w:rsidRPr="00263FAD" w:rsidRDefault="007C0B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3FAD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в районе дома № 14А по ул. Краснофлотская (вдоль ул. Краснофлотская на участке от ул. </w:t>
            </w:r>
            <w:proofErr w:type="spellStart"/>
            <w:r w:rsidRPr="00263FAD">
              <w:rPr>
                <w:rFonts w:ascii="Times New Roman" w:eastAsia="Calibri" w:hAnsi="Times New Roman" w:cs="Times New Roman"/>
                <w:sz w:val="18"/>
                <w:szCs w:val="18"/>
              </w:rPr>
              <w:t>Камчатовская</w:t>
            </w:r>
            <w:proofErr w:type="spellEnd"/>
            <w:r w:rsidRPr="00263FAD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3FAD">
              <w:rPr>
                <w:rFonts w:ascii="Times New Roman" w:eastAsia="Calibri" w:hAnsi="Times New Roman" w:cs="Times New Roman"/>
                <w:sz w:val="18"/>
                <w:szCs w:val="18"/>
              </w:rPr>
              <w:t>до</w:t>
            </w:r>
            <w:proofErr w:type="spellEnd"/>
            <w:r w:rsidRPr="00263FAD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3FAD">
              <w:rPr>
                <w:rFonts w:ascii="Times New Roman" w:eastAsia="Calibri" w:hAnsi="Times New Roman" w:cs="Times New Roman"/>
                <w:sz w:val="18"/>
                <w:szCs w:val="18"/>
              </w:rPr>
              <w:t>ул</w:t>
            </w:r>
            <w:proofErr w:type="spellEnd"/>
            <w:r w:rsidRPr="00263FAD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63FAD">
              <w:rPr>
                <w:rFonts w:ascii="Times New Roman" w:eastAsia="Calibri" w:hAnsi="Times New Roman" w:cs="Times New Roman"/>
                <w:sz w:val="18"/>
                <w:szCs w:val="18"/>
              </w:rPr>
              <w:t>Механошина</w:t>
            </w:r>
            <w:proofErr w:type="spellEnd"/>
            <w:r w:rsidRPr="00263FAD">
              <w:rPr>
                <w:rFonts w:ascii="Times New Roman" w:eastAsia="Calibri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102" w:type="dxa"/>
            <w:vAlign w:val="center"/>
          </w:tcPr>
          <w:p w:rsidR="00361BB2" w:rsidRPr="00263FAD" w:rsidRDefault="007C0B9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18"/>
                <w:szCs w:val="18"/>
              </w:rPr>
            </w:pPr>
            <w:r w:rsidRPr="00263FAD">
              <w:rPr>
                <w:rFonts w:ascii="Times New Roman" w:eastAsia="Calibri" w:hAnsi="Times New Roman" w:cs="Times New Roman"/>
                <w:sz w:val="18"/>
                <w:szCs w:val="18"/>
              </w:rPr>
              <w:t>302</w:t>
            </w:r>
          </w:p>
        </w:tc>
        <w:tc>
          <w:tcPr>
            <w:tcW w:w="2020" w:type="dxa"/>
            <w:vAlign w:val="center"/>
          </w:tcPr>
          <w:p w:rsidR="00361BB2" w:rsidRPr="00263FAD" w:rsidRDefault="007C0B9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18"/>
                <w:szCs w:val="18"/>
                <w:lang w:val="ru-RU"/>
              </w:rPr>
            </w:pPr>
            <w:r w:rsidRPr="00263FAD">
              <w:rPr>
                <w:rFonts w:ascii="Times New Roman" w:eastAsia="Courier New" w:hAnsi="Times New Roman" w:cs="Times New Roman"/>
                <w:sz w:val="18"/>
                <w:szCs w:val="18"/>
                <w:lang w:val="ru-RU"/>
              </w:rPr>
              <w:t xml:space="preserve">круглосуточно и ежедневно, </w:t>
            </w:r>
          </w:p>
          <w:p w:rsidR="00361BB2" w:rsidRPr="00263FAD" w:rsidRDefault="007C0B9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18"/>
                <w:szCs w:val="18"/>
                <w:lang w:val="ru-RU"/>
              </w:rPr>
            </w:pPr>
            <w:r w:rsidRPr="00263FAD">
              <w:rPr>
                <w:rFonts w:ascii="Times New Roman" w:eastAsia="Courier New" w:hAnsi="Times New Roman" w:cs="Times New Roman"/>
                <w:sz w:val="18"/>
                <w:szCs w:val="18"/>
                <w:lang w:val="ru-RU"/>
              </w:rPr>
              <w:t>за исключением нерабочих праздничных дней</w:t>
            </w:r>
          </w:p>
        </w:tc>
        <w:tc>
          <w:tcPr>
            <w:tcW w:w="1102" w:type="dxa"/>
            <w:vAlign w:val="center"/>
          </w:tcPr>
          <w:p w:rsidR="00361BB2" w:rsidRPr="00263FAD" w:rsidRDefault="007C0B9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63FAD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30,00 </w:t>
            </w:r>
            <w:proofErr w:type="spellStart"/>
            <w:r w:rsidRPr="00263FAD">
              <w:rPr>
                <w:rFonts w:ascii="Times New Roman" w:eastAsia="Calibri" w:hAnsi="Times New Roman" w:cs="Times New Roman"/>
                <w:sz w:val="18"/>
                <w:szCs w:val="18"/>
              </w:rPr>
              <w:t>руб</w:t>
            </w:r>
            <w:proofErr w:type="spellEnd"/>
            <w:r w:rsidRPr="00263FAD">
              <w:rPr>
                <w:rFonts w:ascii="Times New Roman" w:eastAsia="Calibri" w:hAnsi="Times New Roman" w:cs="Times New Roman"/>
                <w:sz w:val="18"/>
                <w:szCs w:val="18"/>
              </w:rPr>
              <w:t>./</w:t>
            </w:r>
            <w:proofErr w:type="spellStart"/>
            <w:r w:rsidRPr="00263FAD">
              <w:rPr>
                <w:rFonts w:ascii="Times New Roman" w:eastAsia="Calibri" w:hAnsi="Times New Roman" w:cs="Times New Roman"/>
                <w:sz w:val="18"/>
                <w:szCs w:val="18"/>
              </w:rPr>
              <w:t>час</w:t>
            </w:r>
            <w:proofErr w:type="spellEnd"/>
          </w:p>
        </w:tc>
        <w:tc>
          <w:tcPr>
            <w:tcW w:w="2128" w:type="dxa"/>
            <w:shd w:val="clear" w:color="auto" w:fill="auto"/>
            <w:vAlign w:val="center"/>
          </w:tcPr>
          <w:p w:rsidR="00361BB2" w:rsidRPr="00263FAD" w:rsidRDefault="007C0B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263FAD">
              <w:rPr>
                <w:rFonts w:ascii="Times New Roman" w:eastAsia="Calibri" w:hAnsi="Times New Roman" w:cs="Times New Roman"/>
                <w:color w:val="1A1A1A"/>
                <w:sz w:val="18"/>
                <w:szCs w:val="18"/>
                <w:shd w:val="clear" w:color="auto" w:fill="FFFFFF"/>
                <w:lang w:val="ru-RU"/>
              </w:rPr>
              <w:t>оплата производится за каждый полный час использования парковки, но не более стоимости 4 часов как в дневное время (с 09.00 час. до 19.00 час.), так и в ночное время (с 19.00 час. до 09.00 час.)</w:t>
            </w:r>
          </w:p>
        </w:tc>
      </w:tr>
    </w:tbl>
    <w:p w:rsidR="00361BB2" w:rsidRPr="00263FAD" w:rsidRDefault="00361BB2">
      <w:pPr>
        <w:pStyle w:val="a0"/>
        <w:widowControl/>
        <w:spacing w:before="0"/>
        <w:ind w:left="709"/>
        <w:contextualSpacing/>
        <w:rPr>
          <w:rFonts w:ascii="Times New Roman" w:eastAsia="Times New Roman" w:hAnsi="Times New Roman" w:cs="Times New Roman"/>
          <w:sz w:val="18"/>
          <w:szCs w:val="18"/>
        </w:rPr>
      </w:pPr>
    </w:p>
    <w:p w:rsidR="00361BB2" w:rsidRPr="00263FAD" w:rsidRDefault="007C0B99">
      <w:pPr>
        <w:pStyle w:val="a0"/>
        <w:numPr>
          <w:ilvl w:val="1"/>
          <w:numId w:val="5"/>
        </w:numPr>
        <w:spacing w:before="0"/>
        <w:ind w:left="0" w:firstLine="709"/>
        <w:contextualSpacing/>
        <w:rPr>
          <w:rFonts w:ascii="Times New Roman" w:hAnsi="Times New Roman" w:cs="Times New Roman"/>
          <w:b/>
          <w:bCs/>
          <w:sz w:val="18"/>
          <w:szCs w:val="18"/>
          <w:lang w:eastAsia="ar-SA"/>
        </w:rPr>
      </w:pPr>
      <w:r w:rsidRPr="00263FAD">
        <w:rPr>
          <w:rFonts w:ascii="Times New Roman" w:hAnsi="Times New Roman" w:cs="Times New Roman"/>
          <w:b/>
          <w:bCs/>
          <w:sz w:val="18"/>
          <w:szCs w:val="18"/>
          <w:lang w:eastAsia="ar-SA"/>
        </w:rPr>
        <w:t xml:space="preserve">Требования к выполнению работ по установке на платных </w:t>
      </w:r>
      <w:r w:rsidRPr="00263FAD">
        <w:rPr>
          <w:rFonts w:ascii="Times New Roman" w:hAnsi="Times New Roman" w:cs="Times New Roman"/>
          <w:b/>
          <w:sz w:val="18"/>
          <w:szCs w:val="18"/>
        </w:rPr>
        <w:t>плоскостных</w:t>
      </w:r>
      <w:r w:rsidRPr="00263FAD">
        <w:rPr>
          <w:rFonts w:ascii="Times New Roman" w:hAnsi="Times New Roman" w:cs="Times New Roman"/>
          <w:b/>
          <w:bCs/>
          <w:sz w:val="18"/>
          <w:szCs w:val="18"/>
          <w:lang w:eastAsia="ar-SA"/>
        </w:rPr>
        <w:t xml:space="preserve"> парковках стационарных КФВФ и интеграции их с СВП ПП г. Перми.</w:t>
      </w:r>
    </w:p>
    <w:p w:rsidR="00361BB2" w:rsidRPr="00263FAD" w:rsidRDefault="007C0B99">
      <w:pPr>
        <w:pStyle w:val="a0"/>
        <w:numPr>
          <w:ilvl w:val="2"/>
          <w:numId w:val="5"/>
        </w:numPr>
        <w:spacing w:before="0"/>
        <w:contextualSpacing/>
        <w:rPr>
          <w:rFonts w:ascii="Times New Roman" w:hAnsi="Times New Roman" w:cs="Times New Roman"/>
          <w:bCs/>
          <w:sz w:val="18"/>
          <w:szCs w:val="18"/>
          <w:lang w:eastAsia="ar-SA"/>
        </w:rPr>
      </w:pPr>
      <w:r w:rsidRPr="00263FAD">
        <w:rPr>
          <w:rFonts w:ascii="Times New Roman" w:hAnsi="Times New Roman" w:cs="Times New Roman"/>
          <w:bCs/>
          <w:sz w:val="18"/>
          <w:szCs w:val="18"/>
          <w:lang w:eastAsia="ar-SA"/>
        </w:rPr>
        <w:t>Цель установки и назначение КФВФ:</w:t>
      </w:r>
    </w:p>
    <w:p w:rsidR="00361BB2" w:rsidRPr="00263FAD" w:rsidRDefault="007C0B99">
      <w:pPr>
        <w:pStyle w:val="a0"/>
        <w:spacing w:before="0"/>
        <w:ind w:left="709"/>
        <w:contextualSpacing/>
        <w:rPr>
          <w:rFonts w:ascii="Times New Roman" w:hAnsi="Times New Roman" w:cs="Times New Roman"/>
          <w:bCs/>
          <w:sz w:val="18"/>
          <w:szCs w:val="18"/>
          <w:lang w:eastAsia="ar-SA"/>
        </w:rPr>
      </w:pPr>
      <w:r w:rsidRPr="00263FAD">
        <w:rPr>
          <w:rFonts w:ascii="Times New Roman" w:hAnsi="Times New Roman" w:cs="Times New Roman"/>
          <w:bCs/>
          <w:sz w:val="18"/>
          <w:szCs w:val="18"/>
          <w:lang w:eastAsia="ar-SA"/>
        </w:rPr>
        <w:t>Целью установки КФВФ является:</w:t>
      </w:r>
    </w:p>
    <w:p w:rsidR="00361BB2" w:rsidRPr="00263FAD" w:rsidRDefault="007C0B99">
      <w:pPr>
        <w:pStyle w:val="a0"/>
        <w:widowControl/>
        <w:numPr>
          <w:ilvl w:val="0"/>
          <w:numId w:val="6"/>
        </w:numPr>
        <w:spacing w:before="0"/>
        <w:ind w:left="0" w:firstLine="709"/>
        <w:contextualSpacing/>
        <w:rPr>
          <w:rFonts w:ascii="Times New Roman" w:eastAsia="Times New Roman" w:hAnsi="Times New Roman" w:cs="Times New Roman"/>
          <w:sz w:val="18"/>
          <w:szCs w:val="18"/>
        </w:rPr>
      </w:pPr>
      <w:r w:rsidRPr="00263FAD">
        <w:rPr>
          <w:rFonts w:ascii="Times New Roman" w:eastAsia="Times New Roman" w:hAnsi="Times New Roman" w:cs="Times New Roman"/>
          <w:sz w:val="18"/>
          <w:szCs w:val="18"/>
        </w:rPr>
        <w:t>контроль за соблюдением правил пользования платными парковками;</w:t>
      </w:r>
    </w:p>
    <w:p w:rsidR="00361BB2" w:rsidRPr="00263FAD" w:rsidRDefault="007C0B99">
      <w:pPr>
        <w:pStyle w:val="a0"/>
        <w:widowControl/>
        <w:numPr>
          <w:ilvl w:val="0"/>
          <w:numId w:val="6"/>
        </w:numPr>
        <w:spacing w:before="0"/>
        <w:ind w:left="0" w:firstLine="709"/>
        <w:contextualSpacing/>
        <w:rPr>
          <w:rFonts w:ascii="Times New Roman" w:eastAsia="Times New Roman" w:hAnsi="Times New Roman" w:cs="Times New Roman"/>
          <w:sz w:val="18"/>
          <w:szCs w:val="18"/>
        </w:rPr>
      </w:pPr>
      <w:r w:rsidRPr="00263FAD">
        <w:rPr>
          <w:rFonts w:ascii="Times New Roman" w:eastAsia="Times New Roman" w:hAnsi="Times New Roman" w:cs="Times New Roman"/>
          <w:sz w:val="18"/>
          <w:szCs w:val="18"/>
        </w:rPr>
        <w:t>мониторинг уровня занятости парковочных мест на платных парковках;</w:t>
      </w:r>
    </w:p>
    <w:p w:rsidR="00361BB2" w:rsidRPr="00263FAD" w:rsidRDefault="007C0B99">
      <w:pPr>
        <w:pStyle w:val="a0"/>
        <w:widowControl/>
        <w:spacing w:before="0"/>
        <w:ind w:left="709"/>
        <w:contextualSpacing/>
        <w:rPr>
          <w:rFonts w:ascii="Times New Roman" w:eastAsia="Times New Roman" w:hAnsi="Times New Roman" w:cs="Times New Roman"/>
          <w:sz w:val="18"/>
          <w:szCs w:val="18"/>
        </w:rPr>
      </w:pPr>
      <w:r w:rsidRPr="00263FAD">
        <w:rPr>
          <w:rFonts w:ascii="Times New Roman" w:eastAsia="Times New Roman" w:hAnsi="Times New Roman" w:cs="Times New Roman"/>
          <w:sz w:val="18"/>
          <w:szCs w:val="18"/>
        </w:rPr>
        <w:t>Устанавливаемые КФВФ предназначены для:</w:t>
      </w:r>
    </w:p>
    <w:p w:rsidR="00361BB2" w:rsidRPr="00263FAD" w:rsidRDefault="007C0B99">
      <w:pPr>
        <w:pStyle w:val="a0"/>
        <w:widowControl/>
        <w:numPr>
          <w:ilvl w:val="0"/>
          <w:numId w:val="6"/>
        </w:numPr>
        <w:spacing w:before="0"/>
        <w:ind w:left="0" w:firstLine="709"/>
        <w:contextualSpacing/>
        <w:rPr>
          <w:rFonts w:ascii="Times New Roman" w:eastAsia="Times New Roman" w:hAnsi="Times New Roman" w:cs="Times New Roman"/>
          <w:sz w:val="18"/>
          <w:szCs w:val="18"/>
        </w:rPr>
      </w:pPr>
      <w:r w:rsidRPr="00263FAD">
        <w:rPr>
          <w:rFonts w:ascii="Times New Roman" w:eastAsia="Times New Roman" w:hAnsi="Times New Roman" w:cs="Times New Roman"/>
          <w:sz w:val="18"/>
          <w:szCs w:val="18"/>
        </w:rPr>
        <w:t>автоматической фиксации транспортных средств, припаркованных на платных парковках;</w:t>
      </w:r>
    </w:p>
    <w:p w:rsidR="00361BB2" w:rsidRPr="00263FAD" w:rsidRDefault="007C0B99">
      <w:pPr>
        <w:pStyle w:val="a0"/>
        <w:widowControl/>
        <w:numPr>
          <w:ilvl w:val="0"/>
          <w:numId w:val="6"/>
        </w:numPr>
        <w:spacing w:before="0"/>
        <w:ind w:left="0" w:firstLine="709"/>
        <w:contextualSpacing/>
        <w:rPr>
          <w:rFonts w:ascii="Times New Roman" w:eastAsia="Times New Roman" w:hAnsi="Times New Roman" w:cs="Times New Roman"/>
          <w:sz w:val="18"/>
          <w:szCs w:val="18"/>
        </w:rPr>
      </w:pPr>
      <w:r w:rsidRPr="00263FAD">
        <w:rPr>
          <w:rFonts w:ascii="Times New Roman" w:eastAsia="Times New Roman" w:hAnsi="Times New Roman" w:cs="Times New Roman"/>
          <w:sz w:val="18"/>
          <w:szCs w:val="18"/>
        </w:rPr>
        <w:t>вся информация, получаемая устанавливаемыми КФВФ, должна автоматически поступать в действующую ИВС Муниципального Заказчика, входящую в состав СВП ПП г. Перми.</w:t>
      </w:r>
    </w:p>
    <w:p w:rsidR="00361BB2" w:rsidRPr="00263FAD" w:rsidRDefault="007C0B99">
      <w:pPr>
        <w:pStyle w:val="a0"/>
        <w:numPr>
          <w:ilvl w:val="2"/>
          <w:numId w:val="5"/>
        </w:numPr>
        <w:spacing w:before="0"/>
        <w:ind w:left="0" w:firstLine="709"/>
        <w:contextualSpacing/>
        <w:rPr>
          <w:rFonts w:ascii="Times New Roman" w:hAnsi="Times New Roman" w:cs="Times New Roman"/>
          <w:bCs/>
          <w:sz w:val="18"/>
          <w:szCs w:val="18"/>
          <w:lang w:eastAsia="ar-SA"/>
        </w:rPr>
      </w:pPr>
      <w:r w:rsidRPr="00263FAD">
        <w:rPr>
          <w:rFonts w:ascii="Times New Roman" w:hAnsi="Times New Roman" w:cs="Times New Roman"/>
          <w:bCs/>
          <w:sz w:val="18"/>
          <w:szCs w:val="18"/>
          <w:lang w:eastAsia="ar-SA"/>
        </w:rPr>
        <w:t>Места выполнения работ и количество КФВФ в приложении 1 к настоящему Техническому заданию.</w:t>
      </w:r>
    </w:p>
    <w:p w:rsidR="00361BB2" w:rsidRPr="00263FAD" w:rsidRDefault="007C0B99">
      <w:pPr>
        <w:pStyle w:val="a0"/>
        <w:numPr>
          <w:ilvl w:val="2"/>
          <w:numId w:val="5"/>
        </w:numPr>
        <w:spacing w:before="0"/>
        <w:ind w:left="0" w:firstLine="709"/>
        <w:contextualSpacing/>
        <w:rPr>
          <w:rFonts w:ascii="Times New Roman" w:hAnsi="Times New Roman" w:cs="Times New Roman"/>
          <w:bCs/>
          <w:sz w:val="18"/>
          <w:szCs w:val="18"/>
          <w:lang w:eastAsia="ar-SA"/>
        </w:rPr>
      </w:pPr>
      <w:r w:rsidRPr="00263FAD">
        <w:rPr>
          <w:rFonts w:ascii="Times New Roman" w:hAnsi="Times New Roman" w:cs="Times New Roman"/>
          <w:bCs/>
          <w:sz w:val="18"/>
          <w:szCs w:val="18"/>
          <w:lang w:eastAsia="ar-SA"/>
        </w:rPr>
        <w:t xml:space="preserve">Устанавливаемые КФВФ должны находиться в работоспособном и исправном состоянии, должны быть новыми, не бывшими в употреблении, не восстановленными, не являться выставочными образцами, быть свободными от прав третьих лиц (за исключением КФВФ, передаваемых Заказчиком). На поверхности компонентов КФВФ не должно быть отслаиваний покрытий, сколов, коррозии, царапин, вмятин и других дефектов, ухудшающих </w:t>
      </w:r>
      <w:proofErr w:type="spellStart"/>
      <w:r w:rsidRPr="00263FAD">
        <w:rPr>
          <w:rFonts w:ascii="Times New Roman" w:hAnsi="Times New Roman" w:cs="Times New Roman"/>
          <w:bCs/>
          <w:sz w:val="18"/>
          <w:szCs w:val="18"/>
          <w:lang w:eastAsia="ar-SA"/>
        </w:rPr>
        <w:t>влагоустойчивость</w:t>
      </w:r>
      <w:proofErr w:type="spellEnd"/>
      <w:r w:rsidRPr="00263FAD">
        <w:rPr>
          <w:rFonts w:ascii="Times New Roman" w:hAnsi="Times New Roman" w:cs="Times New Roman"/>
          <w:bCs/>
          <w:sz w:val="18"/>
          <w:szCs w:val="18"/>
          <w:lang w:eastAsia="ar-SA"/>
        </w:rPr>
        <w:t xml:space="preserve">, </w:t>
      </w:r>
      <w:proofErr w:type="spellStart"/>
      <w:r w:rsidRPr="00263FAD">
        <w:rPr>
          <w:rFonts w:ascii="Times New Roman" w:hAnsi="Times New Roman" w:cs="Times New Roman"/>
          <w:bCs/>
          <w:sz w:val="18"/>
          <w:szCs w:val="18"/>
          <w:lang w:eastAsia="ar-SA"/>
        </w:rPr>
        <w:t>пылезащищенность</w:t>
      </w:r>
      <w:proofErr w:type="spellEnd"/>
      <w:r w:rsidRPr="00263FAD">
        <w:rPr>
          <w:rFonts w:ascii="Times New Roman" w:hAnsi="Times New Roman" w:cs="Times New Roman"/>
          <w:bCs/>
          <w:sz w:val="18"/>
          <w:szCs w:val="18"/>
          <w:lang w:eastAsia="ar-SA"/>
        </w:rPr>
        <w:t xml:space="preserve"> и товарный вид КФВФ.</w:t>
      </w:r>
    </w:p>
    <w:p w:rsidR="00361BB2" w:rsidRPr="00263FAD" w:rsidRDefault="007C0B99">
      <w:pPr>
        <w:pStyle w:val="a0"/>
        <w:numPr>
          <w:ilvl w:val="2"/>
          <w:numId w:val="5"/>
        </w:numPr>
        <w:spacing w:before="0"/>
        <w:ind w:left="0" w:firstLine="709"/>
        <w:contextualSpacing/>
        <w:rPr>
          <w:rFonts w:ascii="Times New Roman" w:hAnsi="Times New Roman" w:cs="Times New Roman"/>
          <w:bCs/>
          <w:sz w:val="18"/>
          <w:szCs w:val="18"/>
          <w:lang w:eastAsia="ar-SA"/>
        </w:rPr>
      </w:pPr>
      <w:r w:rsidRPr="00263FAD">
        <w:rPr>
          <w:rFonts w:ascii="Times New Roman" w:hAnsi="Times New Roman" w:cs="Times New Roman"/>
          <w:bCs/>
          <w:sz w:val="18"/>
          <w:szCs w:val="18"/>
          <w:lang w:eastAsia="ar-SA"/>
        </w:rPr>
        <w:t>Устанавливаемые КФВФ по качеству должны соответствовать действующим на момент поставки государственным стандартам, техническим условиям, другой нормативно-технической документации.</w:t>
      </w:r>
    </w:p>
    <w:p w:rsidR="00361BB2" w:rsidRPr="00263FAD" w:rsidRDefault="007C0B99">
      <w:pPr>
        <w:pStyle w:val="a0"/>
        <w:numPr>
          <w:ilvl w:val="2"/>
          <w:numId w:val="5"/>
        </w:numPr>
        <w:spacing w:before="0"/>
        <w:ind w:left="0" w:firstLine="709"/>
        <w:contextualSpacing/>
        <w:rPr>
          <w:rFonts w:ascii="Times New Roman" w:hAnsi="Times New Roman" w:cs="Times New Roman"/>
          <w:bCs/>
          <w:sz w:val="18"/>
          <w:szCs w:val="18"/>
          <w:lang w:eastAsia="ar-SA"/>
        </w:rPr>
      </w:pPr>
      <w:r w:rsidRPr="00263FAD">
        <w:rPr>
          <w:rFonts w:ascii="Times New Roman" w:hAnsi="Times New Roman" w:cs="Times New Roman"/>
          <w:bCs/>
          <w:sz w:val="18"/>
          <w:szCs w:val="18"/>
          <w:lang w:eastAsia="ar-SA"/>
        </w:rPr>
        <w:t>Функциональные требования к КФВФ:</w:t>
      </w:r>
    </w:p>
    <w:p w:rsidR="00361BB2" w:rsidRPr="00263FAD" w:rsidRDefault="007C0B99">
      <w:pPr>
        <w:pStyle w:val="a0"/>
        <w:widowControl/>
        <w:numPr>
          <w:ilvl w:val="0"/>
          <w:numId w:val="6"/>
        </w:numPr>
        <w:spacing w:before="0"/>
        <w:ind w:left="0" w:firstLine="709"/>
        <w:contextualSpacing/>
        <w:rPr>
          <w:rFonts w:ascii="Times New Roman" w:eastAsia="Times New Roman" w:hAnsi="Times New Roman" w:cs="Times New Roman"/>
          <w:sz w:val="18"/>
          <w:szCs w:val="18"/>
        </w:rPr>
      </w:pPr>
      <w:r w:rsidRPr="00263FAD">
        <w:rPr>
          <w:rFonts w:ascii="Times New Roman" w:eastAsia="Times New Roman" w:hAnsi="Times New Roman" w:cs="Times New Roman"/>
          <w:sz w:val="18"/>
          <w:szCs w:val="18"/>
        </w:rPr>
        <w:t>автоматическая фиксация транспортных средств, припаркованных в зоне платной парковки, и передача информации о фактах парковки в подсистему контроля парковочного пространства СВП ПП г. Перми;</w:t>
      </w:r>
    </w:p>
    <w:p w:rsidR="00361BB2" w:rsidRPr="00263FAD" w:rsidRDefault="007C0B99">
      <w:pPr>
        <w:pStyle w:val="a0"/>
        <w:widowControl/>
        <w:numPr>
          <w:ilvl w:val="0"/>
          <w:numId w:val="6"/>
        </w:numPr>
        <w:spacing w:before="0"/>
        <w:ind w:left="0" w:firstLine="709"/>
        <w:contextualSpacing/>
        <w:rPr>
          <w:rFonts w:ascii="Times New Roman" w:eastAsia="Times New Roman" w:hAnsi="Times New Roman" w:cs="Times New Roman"/>
          <w:sz w:val="18"/>
          <w:szCs w:val="18"/>
        </w:rPr>
      </w:pPr>
      <w:r w:rsidRPr="00263FAD">
        <w:rPr>
          <w:rFonts w:ascii="Times New Roman" w:eastAsia="Times New Roman" w:hAnsi="Times New Roman" w:cs="Times New Roman"/>
          <w:sz w:val="18"/>
          <w:szCs w:val="18"/>
        </w:rPr>
        <w:t>передача видеопотоков с модулей телевизионных датчиков обзорных КФВФ в ЕПВД;</w:t>
      </w:r>
    </w:p>
    <w:p w:rsidR="00361BB2" w:rsidRPr="00263FAD" w:rsidRDefault="007C0B99">
      <w:pPr>
        <w:pStyle w:val="a0"/>
        <w:widowControl/>
        <w:numPr>
          <w:ilvl w:val="0"/>
          <w:numId w:val="6"/>
        </w:numPr>
        <w:spacing w:before="0"/>
        <w:ind w:left="0" w:firstLine="709"/>
        <w:contextualSpacing/>
        <w:rPr>
          <w:rFonts w:ascii="Times New Roman" w:eastAsia="Times New Roman" w:hAnsi="Times New Roman" w:cs="Times New Roman"/>
          <w:sz w:val="18"/>
          <w:szCs w:val="18"/>
        </w:rPr>
      </w:pPr>
      <w:r w:rsidRPr="00263FAD">
        <w:rPr>
          <w:rFonts w:ascii="Times New Roman" w:eastAsia="Times New Roman" w:hAnsi="Times New Roman" w:cs="Times New Roman"/>
          <w:sz w:val="18"/>
          <w:szCs w:val="18"/>
        </w:rPr>
        <w:t>КФВФ должны соответствовать требованиям ГОСТ Р 57144-2016 с учетом настоящего Технического задания;</w:t>
      </w:r>
    </w:p>
    <w:p w:rsidR="00361BB2" w:rsidRPr="00263FAD" w:rsidRDefault="007C0B99">
      <w:pPr>
        <w:pStyle w:val="a0"/>
        <w:widowControl/>
        <w:numPr>
          <w:ilvl w:val="0"/>
          <w:numId w:val="6"/>
        </w:numPr>
        <w:spacing w:before="0"/>
        <w:ind w:left="0" w:firstLine="709"/>
        <w:contextualSpacing/>
        <w:rPr>
          <w:rFonts w:ascii="Times New Roman" w:eastAsia="Times New Roman" w:hAnsi="Times New Roman" w:cs="Times New Roman"/>
          <w:sz w:val="18"/>
          <w:szCs w:val="18"/>
        </w:rPr>
      </w:pPr>
      <w:r w:rsidRPr="00263FAD">
        <w:rPr>
          <w:rFonts w:ascii="Times New Roman" w:eastAsia="Times New Roman" w:hAnsi="Times New Roman" w:cs="Times New Roman"/>
          <w:sz w:val="18"/>
          <w:szCs w:val="18"/>
        </w:rPr>
        <w:lastRenderedPageBreak/>
        <w:t>КФВФ должны бесперебойно функционировать 24 часа в сутки, 7 дней в неделю, круглогодично, при этом в любое время суток и при любых погодных условиях обеспечивать выполнение следующих требований:</w:t>
      </w:r>
    </w:p>
    <w:p w:rsidR="00361BB2" w:rsidRPr="00263FAD" w:rsidRDefault="007C0B99">
      <w:pPr>
        <w:pStyle w:val="a0"/>
        <w:widowControl/>
        <w:numPr>
          <w:ilvl w:val="0"/>
          <w:numId w:val="6"/>
        </w:numPr>
        <w:spacing w:before="0"/>
        <w:ind w:left="0" w:firstLine="709"/>
        <w:contextualSpacing/>
        <w:rPr>
          <w:rFonts w:ascii="Times New Roman" w:eastAsia="Times New Roman" w:hAnsi="Times New Roman" w:cs="Times New Roman"/>
          <w:sz w:val="18"/>
          <w:szCs w:val="18"/>
        </w:rPr>
      </w:pPr>
      <w:r w:rsidRPr="00263FAD">
        <w:rPr>
          <w:rFonts w:ascii="Times New Roman" w:eastAsia="Times New Roman" w:hAnsi="Times New Roman" w:cs="Times New Roman"/>
          <w:sz w:val="18"/>
          <w:szCs w:val="18"/>
        </w:rPr>
        <w:t>обеспечивать идентификацию ГРЗ всех ТС, припаркованных в зоне контроля, с ведением локальной базы данных;</w:t>
      </w:r>
    </w:p>
    <w:p w:rsidR="00361BB2" w:rsidRPr="00263FAD" w:rsidRDefault="007C0B99">
      <w:pPr>
        <w:pStyle w:val="a0"/>
        <w:widowControl/>
        <w:numPr>
          <w:ilvl w:val="0"/>
          <w:numId w:val="6"/>
        </w:numPr>
        <w:spacing w:before="0"/>
        <w:ind w:left="0" w:firstLine="709"/>
        <w:contextualSpacing/>
        <w:rPr>
          <w:rFonts w:ascii="Times New Roman" w:eastAsia="Times New Roman" w:hAnsi="Times New Roman" w:cs="Times New Roman"/>
          <w:sz w:val="18"/>
          <w:szCs w:val="18"/>
        </w:rPr>
      </w:pPr>
      <w:r w:rsidRPr="00263FAD">
        <w:rPr>
          <w:rFonts w:ascii="Times New Roman" w:eastAsia="Times New Roman" w:hAnsi="Times New Roman" w:cs="Times New Roman"/>
          <w:sz w:val="18"/>
          <w:szCs w:val="18"/>
        </w:rPr>
        <w:t>сохранять данные о настройке и зафиксированных событиях ее изменений;</w:t>
      </w:r>
    </w:p>
    <w:p w:rsidR="00361BB2" w:rsidRPr="00263FAD" w:rsidRDefault="007C0B99">
      <w:pPr>
        <w:pStyle w:val="a0"/>
        <w:widowControl/>
        <w:numPr>
          <w:ilvl w:val="0"/>
          <w:numId w:val="6"/>
        </w:numPr>
        <w:spacing w:before="0"/>
        <w:ind w:left="0" w:firstLine="709"/>
        <w:contextualSpacing/>
        <w:rPr>
          <w:rFonts w:ascii="Times New Roman" w:eastAsia="Times New Roman" w:hAnsi="Times New Roman" w:cs="Times New Roman"/>
          <w:sz w:val="18"/>
          <w:szCs w:val="18"/>
        </w:rPr>
      </w:pPr>
      <w:r w:rsidRPr="00263FAD">
        <w:rPr>
          <w:rFonts w:ascii="Times New Roman" w:eastAsia="Times New Roman" w:hAnsi="Times New Roman" w:cs="Times New Roman"/>
          <w:sz w:val="18"/>
          <w:szCs w:val="18"/>
        </w:rPr>
        <w:t>иметь возможность установки на стандартные опоры дорожного освещения или контактной сети электрического транспорта, размещаемые как у края проезжей части, так и на разделительной полосе в центре дорожного полотна;</w:t>
      </w:r>
    </w:p>
    <w:p w:rsidR="00361BB2" w:rsidRPr="00263FAD" w:rsidRDefault="007C0B99">
      <w:pPr>
        <w:pStyle w:val="a0"/>
        <w:widowControl/>
        <w:numPr>
          <w:ilvl w:val="0"/>
          <w:numId w:val="6"/>
        </w:numPr>
        <w:spacing w:before="0"/>
        <w:ind w:left="0" w:firstLine="709"/>
        <w:contextualSpacing/>
        <w:rPr>
          <w:rFonts w:ascii="Times New Roman" w:eastAsia="Times New Roman" w:hAnsi="Times New Roman" w:cs="Times New Roman"/>
          <w:sz w:val="18"/>
          <w:szCs w:val="18"/>
        </w:rPr>
      </w:pPr>
      <w:r w:rsidRPr="00263FAD">
        <w:rPr>
          <w:rFonts w:ascii="Times New Roman" w:eastAsia="Times New Roman" w:hAnsi="Times New Roman" w:cs="Times New Roman"/>
          <w:sz w:val="18"/>
          <w:szCs w:val="18"/>
        </w:rPr>
        <w:t>позволять проводить регламентное обслуживание и настройку без снятия с места установки;</w:t>
      </w:r>
    </w:p>
    <w:p w:rsidR="00361BB2" w:rsidRPr="00263FAD" w:rsidRDefault="007C0B99">
      <w:pPr>
        <w:pStyle w:val="a0"/>
        <w:widowControl/>
        <w:numPr>
          <w:ilvl w:val="0"/>
          <w:numId w:val="6"/>
        </w:numPr>
        <w:spacing w:before="0"/>
        <w:ind w:left="0" w:firstLine="709"/>
        <w:contextualSpacing/>
        <w:rPr>
          <w:rFonts w:ascii="Times New Roman" w:eastAsia="Times New Roman" w:hAnsi="Times New Roman" w:cs="Times New Roman"/>
          <w:sz w:val="18"/>
          <w:szCs w:val="18"/>
        </w:rPr>
      </w:pPr>
      <w:r w:rsidRPr="00263FAD">
        <w:rPr>
          <w:rFonts w:ascii="Times New Roman" w:eastAsia="Times New Roman" w:hAnsi="Times New Roman" w:cs="Times New Roman"/>
          <w:sz w:val="18"/>
          <w:szCs w:val="18"/>
        </w:rPr>
        <w:t>обеспечивать накопление материалов для формирования нарушений правил пользования парковками в случае отказа СПД и их передачу после восстановления работоспособности СПД;</w:t>
      </w:r>
    </w:p>
    <w:p w:rsidR="00361BB2" w:rsidRPr="00263FAD" w:rsidRDefault="007C0B99">
      <w:pPr>
        <w:pStyle w:val="a0"/>
        <w:widowControl/>
        <w:numPr>
          <w:ilvl w:val="0"/>
          <w:numId w:val="6"/>
        </w:numPr>
        <w:spacing w:before="0"/>
        <w:ind w:left="0" w:firstLine="709"/>
        <w:contextualSpacing/>
        <w:rPr>
          <w:rFonts w:ascii="Times New Roman" w:eastAsia="Times New Roman" w:hAnsi="Times New Roman" w:cs="Times New Roman"/>
          <w:sz w:val="18"/>
          <w:szCs w:val="18"/>
        </w:rPr>
      </w:pPr>
      <w:r w:rsidRPr="00263FAD">
        <w:rPr>
          <w:rFonts w:ascii="Times New Roman" w:eastAsia="Times New Roman" w:hAnsi="Times New Roman" w:cs="Times New Roman"/>
          <w:sz w:val="18"/>
          <w:szCs w:val="18"/>
        </w:rPr>
        <w:t>обеспечивать накопление материалов о распознавании ГРЗ ТС, зафиксированных в зоне контроля КФВФ, в случае отказа СПД и их передачу после восстановления работоспособности СПД;</w:t>
      </w:r>
    </w:p>
    <w:p w:rsidR="00361BB2" w:rsidRPr="00263FAD" w:rsidRDefault="007C0B99">
      <w:pPr>
        <w:pStyle w:val="a0"/>
        <w:widowControl/>
        <w:numPr>
          <w:ilvl w:val="0"/>
          <w:numId w:val="6"/>
        </w:numPr>
        <w:spacing w:before="0"/>
        <w:ind w:left="0" w:firstLine="709"/>
        <w:contextualSpacing/>
        <w:rPr>
          <w:rFonts w:ascii="Times New Roman" w:eastAsia="Times New Roman" w:hAnsi="Times New Roman" w:cs="Times New Roman"/>
          <w:sz w:val="18"/>
          <w:szCs w:val="18"/>
        </w:rPr>
      </w:pPr>
      <w:r w:rsidRPr="00263FAD">
        <w:rPr>
          <w:rFonts w:ascii="Times New Roman" w:eastAsia="Times New Roman" w:hAnsi="Times New Roman" w:cs="Times New Roman"/>
          <w:sz w:val="18"/>
          <w:szCs w:val="18"/>
        </w:rPr>
        <w:t>автоматически восстанавливать работу после отключения питания и его повторного включения;</w:t>
      </w:r>
    </w:p>
    <w:p w:rsidR="00361BB2" w:rsidRPr="00263FAD" w:rsidRDefault="007C0B99">
      <w:pPr>
        <w:pStyle w:val="a0"/>
        <w:widowControl/>
        <w:numPr>
          <w:ilvl w:val="0"/>
          <w:numId w:val="6"/>
        </w:numPr>
        <w:spacing w:before="0"/>
        <w:ind w:left="0" w:firstLine="709"/>
        <w:contextualSpacing/>
        <w:rPr>
          <w:rFonts w:ascii="Times New Roman" w:eastAsia="Times New Roman" w:hAnsi="Times New Roman" w:cs="Times New Roman"/>
          <w:sz w:val="18"/>
          <w:szCs w:val="18"/>
        </w:rPr>
      </w:pPr>
      <w:r w:rsidRPr="00263FAD">
        <w:rPr>
          <w:rFonts w:ascii="Times New Roman" w:eastAsia="Times New Roman" w:hAnsi="Times New Roman" w:cs="Times New Roman"/>
          <w:sz w:val="18"/>
          <w:szCs w:val="18"/>
        </w:rPr>
        <w:t>не допускать потери данных при отключении питания;</w:t>
      </w:r>
    </w:p>
    <w:p w:rsidR="00361BB2" w:rsidRPr="00263FAD" w:rsidRDefault="007C0B99">
      <w:pPr>
        <w:pStyle w:val="a0"/>
        <w:widowControl/>
        <w:numPr>
          <w:ilvl w:val="0"/>
          <w:numId w:val="6"/>
        </w:numPr>
        <w:spacing w:before="0"/>
        <w:ind w:left="0" w:firstLine="709"/>
        <w:contextualSpacing/>
        <w:rPr>
          <w:rFonts w:ascii="Times New Roman" w:eastAsia="Times New Roman" w:hAnsi="Times New Roman" w:cs="Times New Roman"/>
          <w:sz w:val="18"/>
          <w:szCs w:val="18"/>
        </w:rPr>
      </w:pPr>
      <w:r w:rsidRPr="00263FAD">
        <w:rPr>
          <w:rFonts w:ascii="Times New Roman" w:eastAsia="Times New Roman" w:hAnsi="Times New Roman" w:cs="Times New Roman"/>
          <w:sz w:val="18"/>
          <w:szCs w:val="18"/>
        </w:rPr>
        <w:t>обеспечивать возможность автоматической синхронизации встроенных часов с системой спутниковой навигации;</w:t>
      </w:r>
    </w:p>
    <w:p w:rsidR="00361BB2" w:rsidRPr="00263FAD" w:rsidRDefault="007C0B99">
      <w:pPr>
        <w:pStyle w:val="a0"/>
        <w:widowControl/>
        <w:numPr>
          <w:ilvl w:val="0"/>
          <w:numId w:val="6"/>
        </w:numPr>
        <w:spacing w:before="0"/>
        <w:ind w:left="0" w:firstLine="709"/>
        <w:contextualSpacing/>
        <w:rPr>
          <w:rFonts w:ascii="Times New Roman" w:eastAsia="Times New Roman" w:hAnsi="Times New Roman" w:cs="Times New Roman"/>
          <w:sz w:val="18"/>
          <w:szCs w:val="18"/>
        </w:rPr>
      </w:pPr>
      <w:r w:rsidRPr="00263FAD">
        <w:rPr>
          <w:rFonts w:ascii="Times New Roman" w:eastAsia="Times New Roman" w:hAnsi="Times New Roman" w:cs="Times New Roman"/>
          <w:sz w:val="18"/>
          <w:szCs w:val="18"/>
        </w:rPr>
        <w:t xml:space="preserve">быть оборудованным устройствами </w:t>
      </w:r>
      <w:proofErr w:type="spellStart"/>
      <w:r w:rsidRPr="00263FAD">
        <w:rPr>
          <w:rFonts w:ascii="Times New Roman" w:eastAsia="Times New Roman" w:hAnsi="Times New Roman" w:cs="Times New Roman"/>
          <w:sz w:val="18"/>
          <w:szCs w:val="18"/>
        </w:rPr>
        <w:t>грозозащиты</w:t>
      </w:r>
      <w:proofErr w:type="spellEnd"/>
      <w:r w:rsidRPr="00263FAD">
        <w:rPr>
          <w:rFonts w:ascii="Times New Roman" w:eastAsia="Times New Roman" w:hAnsi="Times New Roman" w:cs="Times New Roman"/>
          <w:sz w:val="18"/>
          <w:szCs w:val="18"/>
        </w:rPr>
        <w:t xml:space="preserve"> и защитным заземлением;</w:t>
      </w:r>
    </w:p>
    <w:p w:rsidR="00361BB2" w:rsidRPr="00263FAD" w:rsidRDefault="007C0B99">
      <w:pPr>
        <w:pStyle w:val="a0"/>
        <w:widowControl/>
        <w:numPr>
          <w:ilvl w:val="0"/>
          <w:numId w:val="6"/>
        </w:numPr>
        <w:spacing w:before="0"/>
        <w:ind w:left="0" w:firstLine="709"/>
        <w:contextualSpacing/>
        <w:rPr>
          <w:rFonts w:ascii="Times New Roman" w:eastAsia="Times New Roman" w:hAnsi="Times New Roman" w:cs="Times New Roman"/>
          <w:sz w:val="18"/>
          <w:szCs w:val="18"/>
        </w:rPr>
      </w:pPr>
      <w:r w:rsidRPr="00263FAD">
        <w:rPr>
          <w:rFonts w:ascii="Times New Roman" w:eastAsia="Times New Roman" w:hAnsi="Times New Roman" w:cs="Times New Roman"/>
          <w:sz w:val="18"/>
          <w:szCs w:val="18"/>
        </w:rPr>
        <w:t>обеспечивать целостность и достоверность записанных данных;</w:t>
      </w:r>
    </w:p>
    <w:p w:rsidR="00361BB2" w:rsidRPr="00263FAD" w:rsidRDefault="007C0B99">
      <w:pPr>
        <w:pStyle w:val="a0"/>
        <w:widowControl/>
        <w:numPr>
          <w:ilvl w:val="0"/>
          <w:numId w:val="6"/>
        </w:numPr>
        <w:spacing w:before="0"/>
        <w:ind w:left="0" w:firstLine="709"/>
        <w:contextualSpacing/>
        <w:rPr>
          <w:rFonts w:ascii="Times New Roman" w:eastAsia="Times New Roman" w:hAnsi="Times New Roman" w:cs="Times New Roman"/>
          <w:sz w:val="18"/>
          <w:szCs w:val="18"/>
        </w:rPr>
      </w:pPr>
      <w:r w:rsidRPr="00263FAD">
        <w:rPr>
          <w:rFonts w:ascii="Times New Roman" w:eastAsia="Times New Roman" w:hAnsi="Times New Roman" w:cs="Times New Roman"/>
          <w:sz w:val="18"/>
          <w:szCs w:val="18"/>
        </w:rPr>
        <w:t>обеспечивать разграничение прав доступа пользователей КФВФ в соответствии с ролевой политикой для предустановленного программного обеспечения КФВФ;</w:t>
      </w:r>
    </w:p>
    <w:p w:rsidR="00361BB2" w:rsidRPr="00263FAD" w:rsidRDefault="007C0B99">
      <w:pPr>
        <w:pStyle w:val="a0"/>
        <w:widowControl/>
        <w:numPr>
          <w:ilvl w:val="0"/>
          <w:numId w:val="6"/>
        </w:numPr>
        <w:spacing w:before="0"/>
        <w:ind w:left="0" w:firstLine="709"/>
        <w:contextualSpacing/>
        <w:rPr>
          <w:rFonts w:ascii="Times New Roman" w:eastAsia="Times New Roman" w:hAnsi="Times New Roman" w:cs="Times New Roman"/>
          <w:sz w:val="18"/>
          <w:szCs w:val="18"/>
        </w:rPr>
      </w:pPr>
      <w:r w:rsidRPr="00263FAD">
        <w:rPr>
          <w:rFonts w:ascii="Times New Roman" w:eastAsia="Times New Roman" w:hAnsi="Times New Roman" w:cs="Times New Roman"/>
          <w:sz w:val="18"/>
          <w:szCs w:val="18"/>
        </w:rPr>
        <w:t xml:space="preserve">обеспечивать автоматическую </w:t>
      </w:r>
      <w:proofErr w:type="spellStart"/>
      <w:r w:rsidRPr="00263FAD">
        <w:rPr>
          <w:rFonts w:ascii="Times New Roman" w:eastAsia="Times New Roman" w:hAnsi="Times New Roman" w:cs="Times New Roman"/>
          <w:sz w:val="18"/>
          <w:szCs w:val="18"/>
        </w:rPr>
        <w:t>фотовидеофиксацию</w:t>
      </w:r>
      <w:proofErr w:type="spellEnd"/>
      <w:r w:rsidRPr="00263FAD">
        <w:rPr>
          <w:rFonts w:ascii="Times New Roman" w:eastAsia="Times New Roman" w:hAnsi="Times New Roman" w:cs="Times New Roman"/>
          <w:sz w:val="18"/>
          <w:szCs w:val="18"/>
        </w:rPr>
        <w:t xml:space="preserve"> транспортных средств, размещаемых в зоне фиксации соблюдения правил пользования парковками с качеством материалов, обеспечивающим достаточную доказательную базу (в том числе при полном отсутствии в месте установки КФВФ внешнего освещения в темное время суток);</w:t>
      </w:r>
    </w:p>
    <w:p w:rsidR="00361BB2" w:rsidRPr="00263FAD" w:rsidRDefault="007C0B99">
      <w:pPr>
        <w:pStyle w:val="a0"/>
        <w:widowControl/>
        <w:numPr>
          <w:ilvl w:val="0"/>
          <w:numId w:val="6"/>
        </w:numPr>
        <w:spacing w:before="0"/>
        <w:ind w:left="0" w:firstLine="709"/>
        <w:contextualSpacing/>
        <w:rPr>
          <w:rFonts w:ascii="Times New Roman" w:eastAsia="Times New Roman" w:hAnsi="Times New Roman" w:cs="Times New Roman"/>
          <w:sz w:val="18"/>
          <w:szCs w:val="18"/>
        </w:rPr>
      </w:pPr>
      <w:r w:rsidRPr="00263FAD">
        <w:rPr>
          <w:rFonts w:ascii="Times New Roman" w:eastAsia="Times New Roman" w:hAnsi="Times New Roman" w:cs="Times New Roman"/>
          <w:sz w:val="18"/>
          <w:szCs w:val="18"/>
        </w:rPr>
        <w:t>позволять проводить поверку без снятия с места установки и полного перекрытия движения на контролируемых участках дорог;</w:t>
      </w:r>
    </w:p>
    <w:p w:rsidR="00361BB2" w:rsidRPr="00263FAD" w:rsidRDefault="007C0B99">
      <w:pPr>
        <w:pStyle w:val="a0"/>
        <w:widowControl/>
        <w:numPr>
          <w:ilvl w:val="0"/>
          <w:numId w:val="6"/>
        </w:numPr>
        <w:spacing w:before="0"/>
        <w:ind w:left="0" w:firstLine="709"/>
        <w:contextualSpacing/>
        <w:rPr>
          <w:rFonts w:ascii="Times New Roman" w:eastAsia="Times New Roman" w:hAnsi="Times New Roman" w:cs="Times New Roman"/>
          <w:sz w:val="18"/>
          <w:szCs w:val="18"/>
        </w:rPr>
      </w:pPr>
      <w:r w:rsidRPr="00263FAD">
        <w:rPr>
          <w:rFonts w:ascii="Times New Roman" w:eastAsia="Times New Roman" w:hAnsi="Times New Roman" w:cs="Times New Roman"/>
          <w:sz w:val="18"/>
          <w:szCs w:val="18"/>
        </w:rPr>
        <w:t>КФВФ должны обеспечивать:</w:t>
      </w:r>
    </w:p>
    <w:p w:rsidR="00361BB2" w:rsidRPr="00263FAD" w:rsidRDefault="007C0B99">
      <w:pPr>
        <w:pStyle w:val="a0"/>
        <w:widowControl/>
        <w:numPr>
          <w:ilvl w:val="1"/>
          <w:numId w:val="6"/>
        </w:numPr>
        <w:spacing w:before="0"/>
        <w:ind w:left="0" w:firstLine="709"/>
        <w:contextualSpacing/>
        <w:rPr>
          <w:rFonts w:ascii="Times New Roman" w:eastAsia="Times New Roman" w:hAnsi="Times New Roman" w:cs="Times New Roman"/>
          <w:sz w:val="18"/>
          <w:szCs w:val="18"/>
        </w:rPr>
      </w:pPr>
      <w:r w:rsidRPr="00263FAD">
        <w:rPr>
          <w:rFonts w:ascii="Times New Roman" w:eastAsia="Times New Roman" w:hAnsi="Times New Roman" w:cs="Times New Roman"/>
          <w:sz w:val="18"/>
          <w:szCs w:val="18"/>
        </w:rPr>
        <w:t>автоматическое распознавание ГРЗ ТС в соответствии с ГОСТ Р 50577-2018;</w:t>
      </w:r>
    </w:p>
    <w:p w:rsidR="00361BB2" w:rsidRPr="00263FAD" w:rsidRDefault="007C0B99">
      <w:pPr>
        <w:pStyle w:val="a0"/>
        <w:widowControl/>
        <w:numPr>
          <w:ilvl w:val="1"/>
          <w:numId w:val="6"/>
        </w:numPr>
        <w:spacing w:before="0"/>
        <w:ind w:left="0" w:firstLine="709"/>
        <w:contextualSpacing/>
        <w:rPr>
          <w:rFonts w:ascii="Times New Roman" w:eastAsia="Times New Roman" w:hAnsi="Times New Roman" w:cs="Times New Roman"/>
          <w:sz w:val="18"/>
          <w:szCs w:val="18"/>
        </w:rPr>
      </w:pPr>
      <w:r w:rsidRPr="00263FAD">
        <w:rPr>
          <w:rFonts w:ascii="Times New Roman" w:eastAsia="Times New Roman" w:hAnsi="Times New Roman" w:cs="Times New Roman"/>
          <w:sz w:val="18"/>
          <w:szCs w:val="18"/>
        </w:rPr>
        <w:t>возможность добавления новых форматов ГРЗ;</w:t>
      </w:r>
    </w:p>
    <w:p w:rsidR="00361BB2" w:rsidRPr="00263FAD" w:rsidRDefault="007C0B99">
      <w:pPr>
        <w:pStyle w:val="a0"/>
        <w:widowControl/>
        <w:numPr>
          <w:ilvl w:val="1"/>
          <w:numId w:val="6"/>
        </w:numPr>
        <w:spacing w:before="0"/>
        <w:ind w:left="0" w:firstLine="709"/>
        <w:contextualSpacing/>
        <w:rPr>
          <w:rFonts w:ascii="Times New Roman" w:eastAsia="Times New Roman" w:hAnsi="Times New Roman" w:cs="Times New Roman"/>
          <w:sz w:val="18"/>
          <w:szCs w:val="18"/>
        </w:rPr>
      </w:pPr>
      <w:r w:rsidRPr="00263FAD">
        <w:rPr>
          <w:rFonts w:ascii="Times New Roman" w:eastAsia="Times New Roman" w:hAnsi="Times New Roman" w:cs="Times New Roman"/>
          <w:sz w:val="18"/>
          <w:szCs w:val="18"/>
        </w:rPr>
        <w:t>определение географических координат места установки КФВФ с помощью модуля навигации ГЛОНАСС/GPS;</w:t>
      </w:r>
    </w:p>
    <w:p w:rsidR="00361BB2" w:rsidRPr="00263FAD" w:rsidRDefault="007C0B99">
      <w:pPr>
        <w:pStyle w:val="a0"/>
        <w:widowControl/>
        <w:numPr>
          <w:ilvl w:val="1"/>
          <w:numId w:val="6"/>
        </w:numPr>
        <w:spacing w:before="0"/>
        <w:ind w:left="0" w:firstLine="709"/>
        <w:contextualSpacing/>
        <w:rPr>
          <w:rFonts w:ascii="Times New Roman" w:eastAsia="Times New Roman" w:hAnsi="Times New Roman" w:cs="Times New Roman"/>
          <w:sz w:val="18"/>
          <w:szCs w:val="18"/>
        </w:rPr>
      </w:pPr>
      <w:r w:rsidRPr="00263FAD">
        <w:rPr>
          <w:rFonts w:ascii="Times New Roman" w:eastAsia="Times New Roman" w:hAnsi="Times New Roman" w:cs="Times New Roman"/>
          <w:sz w:val="18"/>
          <w:szCs w:val="18"/>
        </w:rPr>
        <w:t>автоматическое сохранение данных о зафиксированных нарушениях в энергонезависимой памяти КФВФ;</w:t>
      </w:r>
    </w:p>
    <w:p w:rsidR="00361BB2" w:rsidRPr="00263FAD" w:rsidRDefault="007C0B99">
      <w:pPr>
        <w:pStyle w:val="a0"/>
        <w:widowControl/>
        <w:numPr>
          <w:ilvl w:val="1"/>
          <w:numId w:val="6"/>
        </w:numPr>
        <w:spacing w:before="0"/>
        <w:ind w:left="0" w:firstLine="709"/>
        <w:contextualSpacing/>
        <w:rPr>
          <w:rFonts w:ascii="Times New Roman" w:eastAsia="Times New Roman" w:hAnsi="Times New Roman" w:cs="Times New Roman"/>
          <w:sz w:val="18"/>
          <w:szCs w:val="18"/>
        </w:rPr>
      </w:pPr>
      <w:r w:rsidRPr="00263FAD">
        <w:rPr>
          <w:rFonts w:ascii="Times New Roman" w:eastAsia="Times New Roman" w:hAnsi="Times New Roman" w:cs="Times New Roman"/>
          <w:sz w:val="18"/>
          <w:szCs w:val="18"/>
        </w:rPr>
        <w:t>ведение журнала событий и действий пользователя КФВФ;</w:t>
      </w:r>
    </w:p>
    <w:p w:rsidR="00361BB2" w:rsidRPr="00263FAD" w:rsidRDefault="007C0B99">
      <w:pPr>
        <w:pStyle w:val="a0"/>
        <w:widowControl/>
        <w:numPr>
          <w:ilvl w:val="1"/>
          <w:numId w:val="6"/>
        </w:numPr>
        <w:spacing w:before="0"/>
        <w:ind w:left="0" w:firstLine="709"/>
        <w:contextualSpacing/>
        <w:rPr>
          <w:rFonts w:ascii="Times New Roman" w:eastAsia="Times New Roman" w:hAnsi="Times New Roman" w:cs="Times New Roman"/>
          <w:sz w:val="18"/>
          <w:szCs w:val="18"/>
        </w:rPr>
      </w:pPr>
      <w:r w:rsidRPr="00263FAD">
        <w:rPr>
          <w:rFonts w:ascii="Times New Roman" w:eastAsia="Times New Roman" w:hAnsi="Times New Roman" w:cs="Times New Roman"/>
          <w:sz w:val="18"/>
          <w:szCs w:val="18"/>
        </w:rPr>
        <w:t>защиту встроенного программного обеспечения и данных от несанкционированных изменений;</w:t>
      </w:r>
    </w:p>
    <w:p w:rsidR="00361BB2" w:rsidRPr="00263FAD" w:rsidRDefault="007C0B99">
      <w:pPr>
        <w:pStyle w:val="a0"/>
        <w:widowControl/>
        <w:numPr>
          <w:ilvl w:val="1"/>
          <w:numId w:val="6"/>
        </w:numPr>
        <w:spacing w:before="0"/>
        <w:ind w:left="0" w:firstLine="709"/>
        <w:contextualSpacing/>
        <w:rPr>
          <w:rFonts w:ascii="Times New Roman" w:eastAsia="Times New Roman" w:hAnsi="Times New Roman" w:cs="Times New Roman"/>
          <w:sz w:val="18"/>
          <w:szCs w:val="18"/>
        </w:rPr>
      </w:pPr>
      <w:r w:rsidRPr="00263FAD">
        <w:rPr>
          <w:rFonts w:ascii="Times New Roman" w:eastAsia="Times New Roman" w:hAnsi="Times New Roman" w:cs="Times New Roman"/>
          <w:sz w:val="18"/>
          <w:szCs w:val="18"/>
        </w:rPr>
        <w:t>материалы, формируемые КФВФ, должны соответствовать ГОСТ Р 57144-2016 и включать в себя дополнительно:</w:t>
      </w:r>
    </w:p>
    <w:p w:rsidR="00361BB2" w:rsidRPr="00263FAD" w:rsidRDefault="007C0B99">
      <w:pPr>
        <w:pStyle w:val="a0"/>
        <w:widowControl/>
        <w:numPr>
          <w:ilvl w:val="1"/>
          <w:numId w:val="6"/>
        </w:numPr>
        <w:spacing w:before="0"/>
        <w:ind w:left="0" w:firstLine="709"/>
        <w:contextualSpacing/>
        <w:rPr>
          <w:rFonts w:ascii="Times New Roman" w:eastAsia="Times New Roman" w:hAnsi="Times New Roman" w:cs="Times New Roman"/>
          <w:sz w:val="18"/>
          <w:szCs w:val="18"/>
        </w:rPr>
      </w:pPr>
      <w:r w:rsidRPr="00263FAD">
        <w:rPr>
          <w:rFonts w:ascii="Times New Roman" w:eastAsia="Times New Roman" w:hAnsi="Times New Roman" w:cs="Times New Roman"/>
          <w:sz w:val="18"/>
          <w:szCs w:val="18"/>
        </w:rPr>
        <w:t xml:space="preserve">видеозапись правонарушения в целях сбора доказательной базы для привлечения к административной ответственности с обзорного и детализирующего </w:t>
      </w:r>
      <w:proofErr w:type="spellStart"/>
      <w:r w:rsidRPr="00263FAD">
        <w:rPr>
          <w:rFonts w:ascii="Times New Roman" w:eastAsia="Times New Roman" w:hAnsi="Times New Roman" w:cs="Times New Roman"/>
          <w:sz w:val="18"/>
          <w:szCs w:val="18"/>
        </w:rPr>
        <w:t>видеодатчика</w:t>
      </w:r>
      <w:proofErr w:type="spellEnd"/>
      <w:r w:rsidRPr="00263FAD">
        <w:rPr>
          <w:rFonts w:ascii="Times New Roman" w:eastAsia="Times New Roman" w:hAnsi="Times New Roman" w:cs="Times New Roman"/>
          <w:sz w:val="18"/>
          <w:szCs w:val="18"/>
        </w:rPr>
        <w:t xml:space="preserve"> (при необходимости); </w:t>
      </w:r>
    </w:p>
    <w:p w:rsidR="00361BB2" w:rsidRPr="00263FAD" w:rsidRDefault="007C0B99">
      <w:pPr>
        <w:pStyle w:val="a0"/>
        <w:widowControl/>
        <w:numPr>
          <w:ilvl w:val="1"/>
          <w:numId w:val="6"/>
        </w:numPr>
        <w:spacing w:before="0"/>
        <w:ind w:left="0" w:firstLine="709"/>
        <w:contextualSpacing/>
        <w:rPr>
          <w:rFonts w:ascii="Times New Roman" w:eastAsia="Times New Roman" w:hAnsi="Times New Roman" w:cs="Times New Roman"/>
          <w:sz w:val="18"/>
          <w:szCs w:val="18"/>
        </w:rPr>
      </w:pPr>
      <w:r w:rsidRPr="00263FAD">
        <w:rPr>
          <w:rFonts w:ascii="Times New Roman" w:eastAsia="Times New Roman" w:hAnsi="Times New Roman" w:cs="Times New Roman"/>
          <w:sz w:val="18"/>
          <w:szCs w:val="18"/>
        </w:rPr>
        <w:t>данные о поверке КФВФ;</w:t>
      </w:r>
    </w:p>
    <w:p w:rsidR="00361BB2" w:rsidRPr="00263FAD" w:rsidRDefault="007C0B99">
      <w:pPr>
        <w:pStyle w:val="a0"/>
        <w:widowControl/>
        <w:numPr>
          <w:ilvl w:val="1"/>
          <w:numId w:val="6"/>
        </w:numPr>
        <w:spacing w:before="0"/>
        <w:ind w:left="0" w:firstLine="709"/>
        <w:contextualSpacing/>
        <w:rPr>
          <w:rFonts w:ascii="Times New Roman" w:eastAsia="Times New Roman" w:hAnsi="Times New Roman" w:cs="Times New Roman"/>
          <w:sz w:val="18"/>
          <w:szCs w:val="18"/>
        </w:rPr>
      </w:pPr>
      <w:r w:rsidRPr="00263FAD">
        <w:rPr>
          <w:rFonts w:ascii="Times New Roman" w:eastAsia="Times New Roman" w:hAnsi="Times New Roman" w:cs="Times New Roman"/>
          <w:sz w:val="18"/>
          <w:szCs w:val="18"/>
        </w:rPr>
        <w:t>защита всех элементов КФВФ от неблагоприятных воздействий окружающей среды и обеспечено их функционирование во всем диапазоне рабочих температур;</w:t>
      </w:r>
    </w:p>
    <w:p w:rsidR="00361BB2" w:rsidRPr="00263FAD" w:rsidRDefault="007C0B99">
      <w:pPr>
        <w:pStyle w:val="a0"/>
        <w:widowControl/>
        <w:numPr>
          <w:ilvl w:val="0"/>
          <w:numId w:val="6"/>
        </w:numPr>
        <w:spacing w:before="0"/>
        <w:ind w:left="0" w:firstLine="709"/>
        <w:contextualSpacing/>
        <w:rPr>
          <w:rFonts w:ascii="Times New Roman" w:eastAsia="Times New Roman" w:hAnsi="Times New Roman" w:cs="Times New Roman"/>
          <w:sz w:val="18"/>
          <w:szCs w:val="18"/>
        </w:rPr>
      </w:pPr>
      <w:r w:rsidRPr="00263FAD">
        <w:rPr>
          <w:rFonts w:ascii="Times New Roman" w:eastAsia="Times New Roman" w:hAnsi="Times New Roman" w:cs="Times New Roman"/>
          <w:sz w:val="18"/>
          <w:szCs w:val="18"/>
        </w:rPr>
        <w:t xml:space="preserve">КФВФ должны обеспечивать автоматическое считывание и распознавание передних и/или задних ГРЗ ТС, попадающих в зону </w:t>
      </w:r>
      <w:proofErr w:type="gramStart"/>
      <w:r w:rsidRPr="00263FAD">
        <w:rPr>
          <w:rFonts w:ascii="Times New Roman" w:eastAsia="Times New Roman" w:hAnsi="Times New Roman" w:cs="Times New Roman"/>
          <w:sz w:val="18"/>
          <w:szCs w:val="18"/>
        </w:rPr>
        <w:t>контроля</w:t>
      </w:r>
      <w:proofErr w:type="gramEnd"/>
      <w:r w:rsidRPr="00263FAD">
        <w:rPr>
          <w:rFonts w:ascii="Times New Roman" w:eastAsia="Times New Roman" w:hAnsi="Times New Roman" w:cs="Times New Roman"/>
          <w:sz w:val="18"/>
          <w:szCs w:val="18"/>
        </w:rPr>
        <w:t xml:space="preserve"> распознающего </w:t>
      </w:r>
      <w:proofErr w:type="spellStart"/>
      <w:r w:rsidRPr="00263FAD">
        <w:rPr>
          <w:rFonts w:ascii="Times New Roman" w:eastAsia="Times New Roman" w:hAnsi="Times New Roman" w:cs="Times New Roman"/>
          <w:sz w:val="18"/>
          <w:szCs w:val="18"/>
        </w:rPr>
        <w:t>видеодатчика</w:t>
      </w:r>
      <w:proofErr w:type="spellEnd"/>
      <w:r w:rsidRPr="00263FAD">
        <w:rPr>
          <w:rFonts w:ascii="Times New Roman" w:eastAsia="Times New Roman" w:hAnsi="Times New Roman" w:cs="Times New Roman"/>
          <w:sz w:val="18"/>
          <w:szCs w:val="18"/>
        </w:rPr>
        <w:t>:</w:t>
      </w:r>
    </w:p>
    <w:p w:rsidR="00361BB2" w:rsidRPr="00263FAD" w:rsidRDefault="007C0B99">
      <w:pPr>
        <w:pStyle w:val="a0"/>
        <w:widowControl/>
        <w:numPr>
          <w:ilvl w:val="1"/>
          <w:numId w:val="6"/>
        </w:numPr>
        <w:spacing w:before="0"/>
        <w:ind w:left="0" w:firstLine="709"/>
        <w:contextualSpacing/>
        <w:rPr>
          <w:rFonts w:ascii="Times New Roman" w:eastAsia="Times New Roman" w:hAnsi="Times New Roman" w:cs="Times New Roman"/>
          <w:sz w:val="18"/>
          <w:szCs w:val="18"/>
        </w:rPr>
      </w:pPr>
      <w:r w:rsidRPr="00263FAD">
        <w:rPr>
          <w:rFonts w:ascii="Times New Roman" w:eastAsia="Times New Roman" w:hAnsi="Times New Roman" w:cs="Times New Roman"/>
          <w:sz w:val="18"/>
          <w:szCs w:val="18"/>
        </w:rPr>
        <w:t>вероятность полного распознавания ГРЗ ТС (движущихся или неподвижных) должна составлять не менее 90%;</w:t>
      </w:r>
    </w:p>
    <w:p w:rsidR="00361BB2" w:rsidRPr="00263FAD" w:rsidRDefault="007C0B99">
      <w:pPr>
        <w:pStyle w:val="a0"/>
        <w:widowControl/>
        <w:numPr>
          <w:ilvl w:val="1"/>
          <w:numId w:val="6"/>
        </w:numPr>
        <w:spacing w:before="0"/>
        <w:ind w:left="0" w:firstLine="709"/>
        <w:contextualSpacing/>
        <w:rPr>
          <w:rFonts w:ascii="Times New Roman" w:eastAsia="Times New Roman" w:hAnsi="Times New Roman" w:cs="Times New Roman"/>
          <w:sz w:val="18"/>
          <w:szCs w:val="18"/>
        </w:rPr>
      </w:pPr>
      <w:r w:rsidRPr="00263FAD">
        <w:rPr>
          <w:rFonts w:ascii="Times New Roman" w:eastAsia="Times New Roman" w:hAnsi="Times New Roman" w:cs="Times New Roman"/>
          <w:sz w:val="18"/>
          <w:szCs w:val="18"/>
        </w:rPr>
        <w:t>вероятность условного распознавания ГРЗ ТС (движущихся или неподвижных) должна составлять не менее 92%;</w:t>
      </w:r>
    </w:p>
    <w:p w:rsidR="00361BB2" w:rsidRPr="00263FAD" w:rsidRDefault="007C0B99">
      <w:pPr>
        <w:pStyle w:val="a0"/>
        <w:widowControl/>
        <w:spacing w:before="0"/>
        <w:ind w:left="0" w:firstLine="709"/>
        <w:contextualSpacing/>
        <w:rPr>
          <w:rFonts w:ascii="Times New Roman" w:hAnsi="Times New Roman" w:cs="Times New Roman"/>
          <w:sz w:val="18"/>
          <w:szCs w:val="18"/>
        </w:rPr>
      </w:pPr>
      <w:r w:rsidRPr="00263FAD">
        <w:rPr>
          <w:rFonts w:ascii="Times New Roman" w:hAnsi="Times New Roman" w:cs="Times New Roman"/>
          <w:sz w:val="18"/>
          <w:szCs w:val="18"/>
        </w:rPr>
        <w:t>Требования по распознаванию ГРЗ ТС должны выполняться в любое время суток и при любых погодных условиях при соответствии ГРЗ ГОСТ Р 50577-2018 и их визуальной различимости.</w:t>
      </w:r>
      <w:bookmarkEnd w:id="2"/>
    </w:p>
    <w:p w:rsidR="00361BB2" w:rsidRPr="00263FAD" w:rsidRDefault="007C0B99">
      <w:pPr>
        <w:pStyle w:val="a0"/>
        <w:numPr>
          <w:ilvl w:val="1"/>
          <w:numId w:val="5"/>
        </w:numPr>
        <w:spacing w:before="0"/>
        <w:ind w:left="0" w:firstLine="709"/>
        <w:contextualSpacing/>
        <w:rPr>
          <w:rFonts w:ascii="Times New Roman" w:hAnsi="Times New Roman" w:cs="Times New Roman"/>
          <w:b/>
          <w:bCs/>
          <w:sz w:val="18"/>
          <w:szCs w:val="18"/>
          <w:lang w:eastAsia="ar-SA"/>
        </w:rPr>
      </w:pPr>
      <w:r w:rsidRPr="00263FAD">
        <w:rPr>
          <w:rFonts w:ascii="Times New Roman" w:hAnsi="Times New Roman" w:cs="Times New Roman"/>
          <w:b/>
          <w:bCs/>
          <w:sz w:val="18"/>
          <w:szCs w:val="18"/>
          <w:lang w:eastAsia="ar-SA"/>
        </w:rPr>
        <w:t>Требования к установке КФВФ:</w:t>
      </w:r>
    </w:p>
    <w:p w:rsidR="00361BB2" w:rsidRPr="00263FAD" w:rsidRDefault="007C0B99">
      <w:pPr>
        <w:pStyle w:val="a0"/>
        <w:numPr>
          <w:ilvl w:val="2"/>
          <w:numId w:val="5"/>
        </w:numPr>
        <w:spacing w:before="0"/>
        <w:ind w:left="0" w:firstLine="709"/>
        <w:contextualSpacing/>
        <w:rPr>
          <w:rFonts w:ascii="Times New Roman" w:hAnsi="Times New Roman" w:cs="Times New Roman"/>
          <w:bCs/>
          <w:sz w:val="18"/>
          <w:szCs w:val="18"/>
          <w:lang w:eastAsia="ar-SA"/>
        </w:rPr>
      </w:pPr>
      <w:r w:rsidRPr="00263FAD">
        <w:rPr>
          <w:rFonts w:ascii="Times New Roman" w:hAnsi="Times New Roman" w:cs="Times New Roman"/>
          <w:bCs/>
          <w:sz w:val="18"/>
          <w:szCs w:val="18"/>
          <w:lang w:eastAsia="ar-SA"/>
        </w:rPr>
        <w:t>Установка КФВФ и их конструктивных элементов должна осуществляться с соблюдением всех действующих в Российской Федерации норм и правил, в том числе правил техники безопасности, противопожарной и экологической безопасности.</w:t>
      </w:r>
    </w:p>
    <w:p w:rsidR="00361BB2" w:rsidRPr="00263FAD" w:rsidRDefault="007C0B99">
      <w:pPr>
        <w:pStyle w:val="a0"/>
        <w:numPr>
          <w:ilvl w:val="2"/>
          <w:numId w:val="5"/>
        </w:numPr>
        <w:spacing w:before="0"/>
        <w:ind w:left="0" w:firstLine="709"/>
        <w:contextualSpacing/>
        <w:rPr>
          <w:rFonts w:ascii="Times New Roman" w:hAnsi="Times New Roman" w:cs="Times New Roman"/>
          <w:bCs/>
          <w:sz w:val="18"/>
          <w:szCs w:val="18"/>
          <w:lang w:eastAsia="ar-SA"/>
        </w:rPr>
      </w:pPr>
      <w:r w:rsidRPr="00263FAD">
        <w:rPr>
          <w:rFonts w:ascii="Times New Roman" w:hAnsi="Times New Roman" w:cs="Times New Roman"/>
          <w:bCs/>
          <w:sz w:val="18"/>
          <w:szCs w:val="18"/>
          <w:lang w:eastAsia="ar-SA"/>
        </w:rPr>
        <w:t>Установка КФВФ должна соответствовать ГОСТ Р 57145-2016.</w:t>
      </w:r>
    </w:p>
    <w:p w:rsidR="00361BB2" w:rsidRPr="00263FAD" w:rsidRDefault="007C0B99">
      <w:pPr>
        <w:pStyle w:val="a0"/>
        <w:numPr>
          <w:ilvl w:val="2"/>
          <w:numId w:val="5"/>
        </w:numPr>
        <w:spacing w:before="0"/>
        <w:ind w:left="0" w:firstLine="709"/>
        <w:contextualSpacing/>
        <w:rPr>
          <w:rFonts w:ascii="Times New Roman" w:hAnsi="Times New Roman" w:cs="Times New Roman"/>
          <w:bCs/>
          <w:sz w:val="18"/>
          <w:szCs w:val="18"/>
          <w:lang w:eastAsia="ar-SA"/>
        </w:rPr>
      </w:pPr>
      <w:r w:rsidRPr="00263FAD">
        <w:rPr>
          <w:rFonts w:ascii="Times New Roman" w:hAnsi="Times New Roman" w:cs="Times New Roman"/>
          <w:bCs/>
          <w:sz w:val="18"/>
          <w:szCs w:val="18"/>
          <w:lang w:eastAsia="ar-SA"/>
        </w:rPr>
        <w:t>КФВФ должны быть безопасны при их использовании по назначению.</w:t>
      </w:r>
    </w:p>
    <w:p w:rsidR="00361BB2" w:rsidRPr="00263FAD" w:rsidRDefault="007C0B99">
      <w:pPr>
        <w:pStyle w:val="a0"/>
        <w:numPr>
          <w:ilvl w:val="2"/>
          <w:numId w:val="5"/>
        </w:numPr>
        <w:spacing w:before="0"/>
        <w:ind w:left="0" w:firstLine="709"/>
        <w:contextualSpacing/>
        <w:rPr>
          <w:rFonts w:ascii="Times New Roman" w:hAnsi="Times New Roman" w:cs="Times New Roman"/>
          <w:bCs/>
          <w:sz w:val="18"/>
          <w:szCs w:val="18"/>
          <w:lang w:eastAsia="ar-SA"/>
        </w:rPr>
      </w:pPr>
      <w:r w:rsidRPr="00263FAD">
        <w:rPr>
          <w:rFonts w:ascii="Times New Roman" w:hAnsi="Times New Roman" w:cs="Times New Roman"/>
          <w:bCs/>
          <w:sz w:val="18"/>
          <w:szCs w:val="18"/>
          <w:lang w:eastAsia="ar-SA"/>
        </w:rPr>
        <w:t xml:space="preserve"> Все технические средства КФВФ, подлежащие обязательной сертификации, должны иметь сертификаты соответствия в соответствии с законодательством Российской Федерации, независимо от страны производителя.</w:t>
      </w:r>
    </w:p>
    <w:p w:rsidR="00361BB2" w:rsidRPr="00263FAD" w:rsidRDefault="007C0B99">
      <w:pPr>
        <w:pStyle w:val="a0"/>
        <w:numPr>
          <w:ilvl w:val="2"/>
          <w:numId w:val="5"/>
        </w:numPr>
        <w:spacing w:before="0"/>
        <w:ind w:left="0" w:firstLine="709"/>
        <w:contextualSpacing/>
        <w:rPr>
          <w:rFonts w:ascii="Times New Roman" w:hAnsi="Times New Roman" w:cs="Times New Roman"/>
          <w:bCs/>
          <w:sz w:val="18"/>
          <w:szCs w:val="18"/>
          <w:lang w:eastAsia="ar-SA"/>
        </w:rPr>
      </w:pPr>
      <w:r w:rsidRPr="00263FAD">
        <w:rPr>
          <w:rFonts w:ascii="Times New Roman" w:hAnsi="Times New Roman" w:cs="Times New Roman"/>
          <w:bCs/>
          <w:sz w:val="18"/>
          <w:szCs w:val="18"/>
          <w:lang w:eastAsia="ar-SA"/>
        </w:rPr>
        <w:t xml:space="preserve">Размещение КФВФ должно осуществляться на стандартных опорах дорожного освещения, опорах контактной сети электрического транспорта. В случае отсутствия или невозможности использования существующих опор, Подрядчик должен выполнить установку необходимых (недостающих) опор для размещения КФВФ. Потребность в опорах определяется исходя из технических возможностей компонентов КФВФ и требуемых зон контроля. Тип покрытия всех устанавливаемых металлоконструкций – горячее </w:t>
      </w:r>
      <w:proofErr w:type="spellStart"/>
      <w:r w:rsidRPr="00263FAD">
        <w:rPr>
          <w:rFonts w:ascii="Times New Roman" w:hAnsi="Times New Roman" w:cs="Times New Roman"/>
          <w:bCs/>
          <w:sz w:val="18"/>
          <w:szCs w:val="18"/>
          <w:lang w:eastAsia="ar-SA"/>
        </w:rPr>
        <w:t>цинкование</w:t>
      </w:r>
      <w:proofErr w:type="spellEnd"/>
      <w:r w:rsidRPr="00263FAD">
        <w:rPr>
          <w:rFonts w:ascii="Times New Roman" w:hAnsi="Times New Roman" w:cs="Times New Roman"/>
          <w:bCs/>
          <w:sz w:val="18"/>
          <w:szCs w:val="18"/>
          <w:lang w:eastAsia="ar-SA"/>
        </w:rPr>
        <w:t xml:space="preserve"> в соответствии с ГОСТ 9.307-2021 «Межгосударственный стандарт. Единая система защиты от коррозии и старения. Покрытия цинковые горячие. Общие требования и методы контроля».</w:t>
      </w:r>
    </w:p>
    <w:p w:rsidR="00361BB2" w:rsidRPr="00263FAD" w:rsidRDefault="007C0B99">
      <w:pPr>
        <w:pStyle w:val="a0"/>
        <w:numPr>
          <w:ilvl w:val="2"/>
          <w:numId w:val="5"/>
        </w:numPr>
        <w:spacing w:before="0"/>
        <w:ind w:left="0" w:firstLine="709"/>
        <w:contextualSpacing/>
        <w:rPr>
          <w:rFonts w:ascii="Times New Roman" w:hAnsi="Times New Roman" w:cs="Times New Roman"/>
          <w:bCs/>
          <w:sz w:val="18"/>
          <w:szCs w:val="18"/>
          <w:lang w:eastAsia="ar-SA"/>
        </w:rPr>
      </w:pPr>
      <w:r w:rsidRPr="00263FAD">
        <w:rPr>
          <w:rFonts w:ascii="Times New Roman" w:hAnsi="Times New Roman" w:cs="Times New Roman"/>
          <w:bCs/>
          <w:sz w:val="18"/>
          <w:szCs w:val="18"/>
          <w:lang w:eastAsia="ar-SA"/>
        </w:rPr>
        <w:t>Места установки КФВФ (включая графическое изображение) и точки подключения КФВФ указаны в приложении № 1 к настоящему Техническому заданию.</w:t>
      </w:r>
    </w:p>
    <w:p w:rsidR="00361BB2" w:rsidRPr="00263FAD" w:rsidRDefault="007C0B99">
      <w:pPr>
        <w:pStyle w:val="a0"/>
        <w:numPr>
          <w:ilvl w:val="2"/>
          <w:numId w:val="5"/>
        </w:numPr>
        <w:spacing w:before="0"/>
        <w:ind w:left="0" w:firstLine="709"/>
        <w:contextualSpacing/>
        <w:rPr>
          <w:rFonts w:ascii="Times New Roman" w:hAnsi="Times New Roman" w:cs="Times New Roman"/>
          <w:bCs/>
          <w:sz w:val="18"/>
          <w:szCs w:val="18"/>
          <w:lang w:eastAsia="ar-SA"/>
        </w:rPr>
      </w:pPr>
      <w:r w:rsidRPr="00263FAD">
        <w:rPr>
          <w:rFonts w:ascii="Times New Roman" w:hAnsi="Times New Roman" w:cs="Times New Roman"/>
          <w:bCs/>
          <w:sz w:val="18"/>
          <w:szCs w:val="18"/>
          <w:lang w:eastAsia="ar-SA"/>
        </w:rPr>
        <w:t>Схемы с зонами охвата КФВФ представлены в приложении № 4 к настоящему Техническому заданию.</w:t>
      </w:r>
    </w:p>
    <w:p w:rsidR="00361BB2" w:rsidRPr="00263FAD" w:rsidRDefault="007C0B99">
      <w:pPr>
        <w:pStyle w:val="a0"/>
        <w:numPr>
          <w:ilvl w:val="2"/>
          <w:numId w:val="5"/>
        </w:numPr>
        <w:spacing w:before="0"/>
        <w:ind w:left="0" w:firstLine="709"/>
        <w:contextualSpacing/>
        <w:rPr>
          <w:rFonts w:ascii="Times New Roman" w:hAnsi="Times New Roman" w:cs="Times New Roman"/>
          <w:bCs/>
          <w:sz w:val="18"/>
          <w:szCs w:val="18"/>
          <w:lang w:eastAsia="ar-SA"/>
        </w:rPr>
      </w:pPr>
      <w:r w:rsidRPr="00263FAD">
        <w:rPr>
          <w:rFonts w:ascii="Times New Roman" w:hAnsi="Times New Roman" w:cs="Times New Roman"/>
          <w:bCs/>
          <w:sz w:val="18"/>
          <w:szCs w:val="18"/>
          <w:lang w:eastAsia="ar-SA"/>
        </w:rPr>
        <w:t>Проекты организации дорожного движения для установки КФВФ на платных парковках представлены в приложении № 5 к настоящему Техническому заданию.</w:t>
      </w:r>
    </w:p>
    <w:p w:rsidR="00361BB2" w:rsidRPr="00263FAD" w:rsidRDefault="007C0B99">
      <w:pPr>
        <w:pStyle w:val="a0"/>
        <w:numPr>
          <w:ilvl w:val="2"/>
          <w:numId w:val="5"/>
        </w:numPr>
        <w:spacing w:before="0"/>
        <w:ind w:left="0" w:firstLine="709"/>
        <w:contextualSpacing/>
        <w:rPr>
          <w:rFonts w:ascii="Times New Roman" w:hAnsi="Times New Roman" w:cs="Times New Roman"/>
          <w:bCs/>
          <w:sz w:val="18"/>
          <w:szCs w:val="18"/>
          <w:lang w:eastAsia="ar-SA"/>
        </w:rPr>
      </w:pPr>
      <w:r w:rsidRPr="00263FAD">
        <w:rPr>
          <w:rFonts w:ascii="Times New Roman" w:hAnsi="Times New Roman" w:cs="Times New Roman"/>
          <w:bCs/>
          <w:sz w:val="18"/>
          <w:szCs w:val="18"/>
          <w:lang w:eastAsia="ar-SA"/>
        </w:rPr>
        <w:t>Подрядчик должен обеспечить:</w:t>
      </w:r>
    </w:p>
    <w:p w:rsidR="00361BB2" w:rsidRPr="00263FAD" w:rsidRDefault="007C0B99">
      <w:pPr>
        <w:pStyle w:val="a0"/>
        <w:numPr>
          <w:ilvl w:val="2"/>
          <w:numId w:val="5"/>
        </w:numPr>
        <w:spacing w:before="0"/>
        <w:ind w:left="0" w:firstLine="709"/>
        <w:contextualSpacing/>
        <w:rPr>
          <w:rFonts w:ascii="Times New Roman" w:hAnsi="Times New Roman" w:cs="Times New Roman"/>
          <w:bCs/>
          <w:sz w:val="18"/>
          <w:szCs w:val="18"/>
          <w:lang w:eastAsia="ar-SA"/>
        </w:rPr>
      </w:pPr>
      <w:r w:rsidRPr="00263FAD">
        <w:rPr>
          <w:rFonts w:ascii="Times New Roman" w:hAnsi="Times New Roman" w:cs="Times New Roman"/>
          <w:bCs/>
          <w:sz w:val="18"/>
          <w:szCs w:val="18"/>
          <w:lang w:eastAsia="ar-SA"/>
        </w:rPr>
        <w:t>заключение договора об осуществлении технологического присоединения к электрическим сетям с получением технических условий для присоединения к электрическим сетям;</w:t>
      </w:r>
    </w:p>
    <w:p w:rsidR="00361BB2" w:rsidRPr="00263FAD" w:rsidRDefault="007C0B99">
      <w:pPr>
        <w:pStyle w:val="a0"/>
        <w:numPr>
          <w:ilvl w:val="2"/>
          <w:numId w:val="5"/>
        </w:numPr>
        <w:spacing w:before="0"/>
        <w:ind w:left="0" w:firstLine="709"/>
        <w:contextualSpacing/>
        <w:rPr>
          <w:rFonts w:ascii="Times New Roman" w:hAnsi="Times New Roman" w:cs="Times New Roman"/>
          <w:bCs/>
          <w:sz w:val="18"/>
          <w:szCs w:val="18"/>
          <w:lang w:eastAsia="ar-SA"/>
        </w:rPr>
      </w:pPr>
      <w:r w:rsidRPr="00263FAD">
        <w:rPr>
          <w:rFonts w:ascii="Times New Roman" w:hAnsi="Times New Roman" w:cs="Times New Roman"/>
          <w:bCs/>
          <w:sz w:val="18"/>
          <w:szCs w:val="18"/>
          <w:lang w:eastAsia="ar-SA"/>
        </w:rPr>
        <w:t xml:space="preserve">внесение платы за технологическое присоединение в соответствии с договором об осуществлении технологического присоединения к электрическим сетям; выполнение обязанностей заявителя в соответствии с техническими условиями </w:t>
      </w:r>
      <w:proofErr w:type="spellStart"/>
      <w:r w:rsidRPr="00263FAD">
        <w:rPr>
          <w:rFonts w:ascii="Times New Roman" w:hAnsi="Times New Roman" w:cs="Times New Roman"/>
          <w:bCs/>
          <w:sz w:val="18"/>
          <w:szCs w:val="18"/>
          <w:lang w:eastAsia="ar-SA"/>
        </w:rPr>
        <w:t>энергоснабжающей</w:t>
      </w:r>
      <w:proofErr w:type="spellEnd"/>
      <w:r w:rsidRPr="00263FAD">
        <w:rPr>
          <w:rFonts w:ascii="Times New Roman" w:hAnsi="Times New Roman" w:cs="Times New Roman"/>
          <w:bCs/>
          <w:sz w:val="18"/>
          <w:szCs w:val="18"/>
          <w:lang w:eastAsia="ar-SA"/>
        </w:rPr>
        <w:t xml:space="preserve"> организации на технологическое присоединение к электрическим сетям, направление в сетевую организацию уведомления о выполнении технических условий.</w:t>
      </w:r>
    </w:p>
    <w:p w:rsidR="00361BB2" w:rsidRPr="00263FAD" w:rsidRDefault="007C0B99">
      <w:pPr>
        <w:pStyle w:val="a0"/>
        <w:numPr>
          <w:ilvl w:val="2"/>
          <w:numId w:val="5"/>
        </w:numPr>
        <w:spacing w:before="0"/>
        <w:ind w:left="0" w:firstLine="709"/>
        <w:contextualSpacing/>
        <w:rPr>
          <w:rFonts w:ascii="Times New Roman" w:hAnsi="Times New Roman" w:cs="Times New Roman"/>
          <w:bCs/>
          <w:sz w:val="18"/>
          <w:szCs w:val="18"/>
          <w:lang w:eastAsia="ar-SA"/>
        </w:rPr>
      </w:pPr>
      <w:r w:rsidRPr="00263FAD">
        <w:rPr>
          <w:rFonts w:ascii="Times New Roman" w:hAnsi="Times New Roman" w:cs="Times New Roman"/>
          <w:bCs/>
          <w:sz w:val="18"/>
          <w:szCs w:val="18"/>
          <w:lang w:eastAsia="ar-SA"/>
        </w:rPr>
        <w:t>Предполагаемые точки подключения к электрическим сетям указаны в приложении № 1 к техническому заданию. Допускается присоединение объектов, расположенных на одном участке от одной точки присоединения.</w:t>
      </w:r>
    </w:p>
    <w:p w:rsidR="00361BB2" w:rsidRPr="00263FAD" w:rsidRDefault="007C0B99">
      <w:pPr>
        <w:pStyle w:val="a0"/>
        <w:numPr>
          <w:ilvl w:val="2"/>
          <w:numId w:val="5"/>
        </w:numPr>
        <w:spacing w:before="0"/>
        <w:ind w:left="0" w:firstLine="709"/>
        <w:contextualSpacing/>
        <w:rPr>
          <w:rFonts w:ascii="Times New Roman" w:hAnsi="Times New Roman" w:cs="Times New Roman"/>
          <w:bCs/>
          <w:sz w:val="18"/>
          <w:szCs w:val="18"/>
          <w:lang w:eastAsia="ar-SA"/>
        </w:rPr>
      </w:pPr>
      <w:r w:rsidRPr="00263FAD">
        <w:rPr>
          <w:rFonts w:ascii="Times New Roman" w:hAnsi="Times New Roman" w:cs="Times New Roman"/>
          <w:bCs/>
          <w:sz w:val="18"/>
          <w:szCs w:val="18"/>
          <w:lang w:eastAsia="ar-SA"/>
        </w:rPr>
        <w:t>Перед вводом КФВФ в эксплуатацию Подрядчик должен провести их поверку. Результат поверки должен быть оформлен в виде свидетельств о поверке в соответствии с действующим законодательством Российской Федерации.</w:t>
      </w:r>
    </w:p>
    <w:p w:rsidR="00361BB2" w:rsidRPr="00263FAD" w:rsidRDefault="007C0B99">
      <w:pPr>
        <w:pStyle w:val="a0"/>
        <w:numPr>
          <w:ilvl w:val="2"/>
          <w:numId w:val="5"/>
        </w:numPr>
        <w:spacing w:before="0"/>
        <w:ind w:left="0" w:firstLine="709"/>
        <w:contextualSpacing/>
        <w:rPr>
          <w:rFonts w:ascii="Times New Roman" w:hAnsi="Times New Roman" w:cs="Times New Roman"/>
          <w:bCs/>
          <w:sz w:val="18"/>
          <w:szCs w:val="18"/>
          <w:lang w:eastAsia="ar-SA"/>
        </w:rPr>
      </w:pPr>
      <w:r w:rsidRPr="00263FAD">
        <w:rPr>
          <w:rFonts w:ascii="Times New Roman" w:hAnsi="Times New Roman" w:cs="Times New Roman"/>
          <w:bCs/>
          <w:sz w:val="18"/>
          <w:szCs w:val="18"/>
          <w:lang w:eastAsia="ar-SA"/>
        </w:rPr>
        <w:lastRenderedPageBreak/>
        <w:t>Требования к организации каналов передачи данных.</w:t>
      </w:r>
    </w:p>
    <w:p w:rsidR="00361BB2" w:rsidRPr="00263FAD" w:rsidRDefault="007C0B99">
      <w:pPr>
        <w:pStyle w:val="a0"/>
        <w:numPr>
          <w:ilvl w:val="3"/>
          <w:numId w:val="5"/>
        </w:numPr>
        <w:spacing w:before="0"/>
        <w:ind w:left="0" w:firstLine="709"/>
        <w:contextualSpacing/>
        <w:rPr>
          <w:rFonts w:ascii="Times New Roman" w:hAnsi="Times New Roman" w:cs="Times New Roman"/>
          <w:bCs/>
          <w:sz w:val="18"/>
          <w:szCs w:val="18"/>
          <w:lang w:eastAsia="ar-SA"/>
        </w:rPr>
      </w:pPr>
      <w:r w:rsidRPr="00263FAD">
        <w:rPr>
          <w:rFonts w:ascii="Times New Roman" w:hAnsi="Times New Roman" w:cs="Times New Roman"/>
          <w:bCs/>
          <w:sz w:val="18"/>
          <w:szCs w:val="18"/>
          <w:lang w:eastAsia="ar-SA"/>
        </w:rPr>
        <w:t xml:space="preserve"> Устанавливаемые КФВФ должны быть подключены к каналам передачи данных. Организация каналов связи, подключение к сетям связи, а также получение разрешений, согласований и иных необходимых для подключения к сетям связи документов производится Подрядчиком от имени Заказчика по доверенности. Указанная доверенность предоставляется Подрядчику в течение 5 рабочих дней с момента заключения Договора.</w:t>
      </w:r>
    </w:p>
    <w:p w:rsidR="00361BB2" w:rsidRPr="00263FAD" w:rsidRDefault="007C0B99">
      <w:pPr>
        <w:pStyle w:val="a0"/>
        <w:numPr>
          <w:ilvl w:val="3"/>
          <w:numId w:val="5"/>
        </w:numPr>
        <w:spacing w:before="0"/>
        <w:ind w:left="0" w:firstLine="709"/>
        <w:contextualSpacing/>
        <w:rPr>
          <w:rFonts w:ascii="Times New Roman" w:hAnsi="Times New Roman" w:cs="Times New Roman"/>
          <w:bCs/>
          <w:sz w:val="18"/>
          <w:szCs w:val="18"/>
          <w:lang w:eastAsia="ar-SA"/>
        </w:rPr>
      </w:pPr>
      <w:r w:rsidRPr="00263FAD">
        <w:rPr>
          <w:rFonts w:ascii="Times New Roman" w:hAnsi="Times New Roman" w:cs="Times New Roman"/>
          <w:bCs/>
          <w:sz w:val="18"/>
          <w:szCs w:val="18"/>
          <w:lang w:eastAsia="ar-SA"/>
        </w:rPr>
        <w:t>Подрядчик должен обеспечить сетевую связанность устанавливаемых периферийных устройств КФВФ с оборудованием ядра сети передачи данных Муниципального Заказчика по адресу г. Пермь, ул. Пермская 2А. Технические решения, используемые при установке используемого оборудования, должны обеспечивать стандартизованные стыки, интерфейсы и поддерживать стандартизованные протоколы для обмена данными.</w:t>
      </w:r>
    </w:p>
    <w:p w:rsidR="00361BB2" w:rsidRPr="00263FAD" w:rsidRDefault="007C0B99">
      <w:pPr>
        <w:pStyle w:val="a0"/>
        <w:numPr>
          <w:ilvl w:val="3"/>
          <w:numId w:val="5"/>
        </w:numPr>
        <w:spacing w:before="0"/>
        <w:ind w:left="0" w:firstLine="709"/>
        <w:contextualSpacing/>
        <w:rPr>
          <w:rFonts w:ascii="Times New Roman" w:hAnsi="Times New Roman" w:cs="Times New Roman"/>
          <w:bCs/>
          <w:sz w:val="18"/>
          <w:szCs w:val="18"/>
          <w:lang w:eastAsia="ar-SA"/>
        </w:rPr>
      </w:pPr>
      <w:r w:rsidRPr="00263FAD">
        <w:rPr>
          <w:rFonts w:ascii="Times New Roman" w:hAnsi="Times New Roman" w:cs="Times New Roman"/>
          <w:bCs/>
          <w:sz w:val="18"/>
          <w:szCs w:val="18"/>
          <w:lang w:eastAsia="ar-SA"/>
        </w:rPr>
        <w:t>При подключении объекта посредством существующей СПД Подрядчик организовывает подключение от порта существующего промышленного коммутатора Муниципального Заказчика. Целевые порты указываются Муниципальным Заказчиком по запросу при реализации.</w:t>
      </w:r>
    </w:p>
    <w:p w:rsidR="00361BB2" w:rsidRPr="00263FAD" w:rsidRDefault="007C0B99">
      <w:pPr>
        <w:pStyle w:val="a0"/>
        <w:numPr>
          <w:ilvl w:val="3"/>
          <w:numId w:val="5"/>
        </w:numPr>
        <w:spacing w:before="0"/>
        <w:ind w:left="0" w:firstLine="709"/>
        <w:contextualSpacing/>
        <w:rPr>
          <w:rFonts w:ascii="Times New Roman" w:hAnsi="Times New Roman" w:cs="Times New Roman"/>
          <w:bCs/>
          <w:sz w:val="18"/>
          <w:szCs w:val="18"/>
          <w:lang w:eastAsia="ar-SA"/>
        </w:rPr>
      </w:pPr>
      <w:r w:rsidRPr="00263FAD">
        <w:rPr>
          <w:rFonts w:ascii="Times New Roman" w:hAnsi="Times New Roman" w:cs="Times New Roman"/>
          <w:bCs/>
          <w:sz w:val="18"/>
          <w:szCs w:val="18"/>
          <w:lang w:eastAsia="ar-SA"/>
        </w:rPr>
        <w:t>Предполагаемый способ подключения к сети передачи данных, минимальная полоса пропускной способности указаны в приложении № 1 к настоящему Техническому заданию.</w:t>
      </w:r>
    </w:p>
    <w:p w:rsidR="00361BB2" w:rsidRPr="00263FAD" w:rsidRDefault="007C0B99">
      <w:pPr>
        <w:pStyle w:val="a0"/>
        <w:numPr>
          <w:ilvl w:val="3"/>
          <w:numId w:val="5"/>
        </w:numPr>
        <w:spacing w:before="0"/>
        <w:ind w:left="0" w:firstLine="709"/>
        <w:contextualSpacing/>
        <w:rPr>
          <w:rFonts w:ascii="Times New Roman" w:hAnsi="Times New Roman" w:cs="Times New Roman"/>
          <w:bCs/>
          <w:sz w:val="18"/>
          <w:szCs w:val="18"/>
          <w:lang w:eastAsia="ar-SA"/>
        </w:rPr>
      </w:pPr>
      <w:r w:rsidRPr="00263FAD">
        <w:rPr>
          <w:rFonts w:ascii="Times New Roman" w:hAnsi="Times New Roman" w:cs="Times New Roman"/>
          <w:bCs/>
          <w:sz w:val="18"/>
          <w:szCs w:val="18"/>
          <w:lang w:eastAsia="ar-SA"/>
        </w:rPr>
        <w:t>Подрядчик выполняет конфигурирование существующего и устанавливаемого оборудования для обеспечения передачи данных с устанавливаемых КФВФ в подсистемы контроля парковочного пространства СВП ПП г. Перми, ЕПВД.</w:t>
      </w:r>
    </w:p>
    <w:p w:rsidR="00361BB2" w:rsidRPr="00263FAD" w:rsidRDefault="007C0B9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18"/>
          <w:szCs w:val="18"/>
          <w:lang w:eastAsia="ar-SA"/>
        </w:rPr>
      </w:pPr>
      <w:r w:rsidRPr="00263FAD">
        <w:rPr>
          <w:rFonts w:ascii="Times New Roman" w:hAnsi="Times New Roman" w:cs="Times New Roman"/>
          <w:bCs/>
          <w:sz w:val="18"/>
          <w:szCs w:val="18"/>
          <w:lang w:eastAsia="ar-SA"/>
        </w:rPr>
        <w:t>IP-адресация для устанавливаемого оборудования, номера VLAN, параметры доступа к существующему сетевому оборудованию СПД предоставляется Заказчиком по запросу при исполнении Договора.</w:t>
      </w:r>
    </w:p>
    <w:p w:rsidR="00361BB2" w:rsidRPr="00263FAD" w:rsidRDefault="007C0B99">
      <w:pPr>
        <w:pStyle w:val="a0"/>
        <w:numPr>
          <w:ilvl w:val="2"/>
          <w:numId w:val="5"/>
        </w:numPr>
        <w:spacing w:before="0"/>
        <w:ind w:left="0" w:firstLine="709"/>
        <w:contextualSpacing/>
        <w:rPr>
          <w:rFonts w:ascii="Times New Roman" w:hAnsi="Times New Roman" w:cs="Times New Roman"/>
          <w:bCs/>
          <w:sz w:val="18"/>
          <w:szCs w:val="18"/>
          <w:lang w:eastAsia="ar-SA"/>
        </w:rPr>
      </w:pPr>
      <w:r w:rsidRPr="00263FAD">
        <w:rPr>
          <w:rFonts w:ascii="Times New Roman" w:hAnsi="Times New Roman" w:cs="Times New Roman"/>
          <w:bCs/>
          <w:sz w:val="18"/>
          <w:szCs w:val="18"/>
          <w:lang w:eastAsia="ar-SA"/>
        </w:rPr>
        <w:t>Требования по интеграции с СВП ПП г. Перми:</w:t>
      </w:r>
    </w:p>
    <w:p w:rsidR="00361BB2" w:rsidRPr="00263FAD" w:rsidRDefault="007C0B99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sz w:val="18"/>
          <w:szCs w:val="18"/>
        </w:rPr>
      </w:pPr>
      <w:r w:rsidRPr="00263FAD">
        <w:rPr>
          <w:rFonts w:ascii="Times New Roman" w:eastAsia="Calibri" w:hAnsi="Times New Roman" w:cs="Times New Roman"/>
          <w:sz w:val="18"/>
          <w:szCs w:val="18"/>
        </w:rPr>
        <w:t>Организовать передачу материалов фиксации транспортных средств, припаркованных на платных парковках, установленными КФВФ в подсистему контроля парковочного пространства СВП ПП г. Перми.</w:t>
      </w:r>
    </w:p>
    <w:p w:rsidR="00361BB2" w:rsidRPr="00263FAD" w:rsidRDefault="007C0B99">
      <w:pPr>
        <w:pStyle w:val="a0"/>
        <w:numPr>
          <w:ilvl w:val="3"/>
          <w:numId w:val="5"/>
        </w:numPr>
        <w:spacing w:before="0"/>
        <w:ind w:left="0" w:firstLine="709"/>
        <w:contextualSpacing/>
        <w:rPr>
          <w:rFonts w:ascii="Times New Roman" w:hAnsi="Times New Roman" w:cs="Times New Roman"/>
          <w:bCs/>
          <w:sz w:val="18"/>
          <w:szCs w:val="18"/>
          <w:lang w:eastAsia="ar-SA"/>
        </w:rPr>
      </w:pPr>
      <w:r w:rsidRPr="00263FAD">
        <w:rPr>
          <w:rFonts w:ascii="Times New Roman" w:hAnsi="Times New Roman" w:cs="Times New Roman"/>
          <w:bCs/>
          <w:sz w:val="18"/>
          <w:szCs w:val="18"/>
          <w:lang w:eastAsia="ar-SA"/>
        </w:rPr>
        <w:t>Настроить передачу материалов по каждому транспортному средству, припаркованному на платной парковке, не реже чем 1 раз в 5 минут;</w:t>
      </w:r>
    </w:p>
    <w:p w:rsidR="00361BB2" w:rsidRPr="00263FAD" w:rsidRDefault="007C0B99">
      <w:pPr>
        <w:pStyle w:val="a0"/>
        <w:numPr>
          <w:ilvl w:val="3"/>
          <w:numId w:val="5"/>
        </w:numPr>
        <w:spacing w:before="0"/>
        <w:ind w:left="0" w:firstLine="709"/>
        <w:contextualSpacing/>
        <w:rPr>
          <w:rFonts w:ascii="Times New Roman" w:hAnsi="Times New Roman" w:cs="Times New Roman"/>
          <w:bCs/>
          <w:sz w:val="18"/>
          <w:szCs w:val="18"/>
          <w:lang w:eastAsia="ar-SA"/>
        </w:rPr>
      </w:pPr>
      <w:r w:rsidRPr="00263FAD">
        <w:rPr>
          <w:rFonts w:ascii="Times New Roman" w:hAnsi="Times New Roman" w:cs="Times New Roman"/>
          <w:bCs/>
          <w:sz w:val="18"/>
          <w:szCs w:val="18"/>
          <w:lang w:eastAsia="ar-SA"/>
        </w:rPr>
        <w:t xml:space="preserve">Настроить передачу материалов с каждого </w:t>
      </w:r>
      <w:proofErr w:type="spellStart"/>
      <w:r w:rsidRPr="00263FAD">
        <w:rPr>
          <w:rFonts w:ascii="Times New Roman" w:hAnsi="Times New Roman" w:cs="Times New Roman"/>
          <w:bCs/>
          <w:sz w:val="18"/>
          <w:szCs w:val="18"/>
          <w:lang w:eastAsia="ar-SA"/>
        </w:rPr>
        <w:t>видеодатчика</w:t>
      </w:r>
      <w:proofErr w:type="spellEnd"/>
      <w:r w:rsidRPr="00263FAD">
        <w:rPr>
          <w:rFonts w:ascii="Times New Roman" w:hAnsi="Times New Roman" w:cs="Times New Roman"/>
          <w:bCs/>
          <w:sz w:val="18"/>
          <w:szCs w:val="18"/>
          <w:lang w:eastAsia="ar-SA"/>
        </w:rPr>
        <w:t xml:space="preserve"> обзорного в СВП ПП г. Перми, не реже чем 1 раза в 30 минут;</w:t>
      </w:r>
    </w:p>
    <w:p w:rsidR="00361BB2" w:rsidRPr="00263FAD" w:rsidRDefault="007C0B99">
      <w:pPr>
        <w:pStyle w:val="a0"/>
        <w:numPr>
          <w:ilvl w:val="3"/>
          <w:numId w:val="5"/>
        </w:numPr>
        <w:spacing w:before="0"/>
        <w:ind w:left="0" w:firstLine="709"/>
        <w:contextualSpacing/>
        <w:rPr>
          <w:rFonts w:ascii="Times New Roman" w:hAnsi="Times New Roman" w:cs="Times New Roman"/>
          <w:bCs/>
          <w:sz w:val="18"/>
          <w:szCs w:val="18"/>
          <w:lang w:eastAsia="ar-SA"/>
        </w:rPr>
      </w:pPr>
      <w:r w:rsidRPr="00263FAD">
        <w:rPr>
          <w:rFonts w:ascii="Times New Roman" w:hAnsi="Times New Roman" w:cs="Times New Roman"/>
          <w:bCs/>
          <w:sz w:val="18"/>
          <w:szCs w:val="18"/>
          <w:lang w:eastAsia="ar-SA"/>
        </w:rPr>
        <w:t xml:space="preserve">Формат данных, получаемых с КФВФ: каждый парковочный факт, должен быть записан в файл в формате </w:t>
      </w:r>
      <w:proofErr w:type="spellStart"/>
      <w:r w:rsidRPr="00263FAD">
        <w:rPr>
          <w:rFonts w:ascii="Times New Roman" w:hAnsi="Times New Roman" w:cs="Times New Roman"/>
          <w:bCs/>
          <w:sz w:val="18"/>
          <w:szCs w:val="18"/>
          <w:lang w:eastAsia="ar-SA"/>
        </w:rPr>
        <w:t>xml</w:t>
      </w:r>
      <w:proofErr w:type="spellEnd"/>
      <w:r w:rsidRPr="00263FAD">
        <w:rPr>
          <w:rFonts w:ascii="Times New Roman" w:hAnsi="Times New Roman" w:cs="Times New Roman"/>
          <w:bCs/>
          <w:sz w:val="18"/>
          <w:szCs w:val="18"/>
          <w:lang w:eastAsia="ar-SA"/>
        </w:rPr>
        <w:t xml:space="preserve">, файлы упакованы в </w:t>
      </w:r>
      <w:proofErr w:type="spellStart"/>
      <w:r w:rsidRPr="00263FAD">
        <w:rPr>
          <w:rFonts w:ascii="Times New Roman" w:hAnsi="Times New Roman" w:cs="Times New Roman"/>
          <w:bCs/>
          <w:sz w:val="18"/>
          <w:szCs w:val="18"/>
          <w:lang w:eastAsia="ar-SA"/>
        </w:rPr>
        <w:t>zip</w:t>
      </w:r>
      <w:proofErr w:type="spellEnd"/>
      <w:r w:rsidRPr="00263FAD">
        <w:rPr>
          <w:rFonts w:ascii="Times New Roman" w:hAnsi="Times New Roman" w:cs="Times New Roman"/>
          <w:bCs/>
          <w:sz w:val="18"/>
          <w:szCs w:val="18"/>
          <w:lang w:eastAsia="ar-SA"/>
        </w:rPr>
        <w:t xml:space="preserve">-архив. Для каждого </w:t>
      </w:r>
      <w:proofErr w:type="spellStart"/>
      <w:r w:rsidRPr="00263FAD">
        <w:rPr>
          <w:rFonts w:ascii="Times New Roman" w:hAnsi="Times New Roman" w:cs="Times New Roman"/>
          <w:bCs/>
          <w:sz w:val="18"/>
          <w:szCs w:val="18"/>
          <w:lang w:eastAsia="ar-SA"/>
        </w:rPr>
        <w:t>xml</w:t>
      </w:r>
      <w:proofErr w:type="spellEnd"/>
      <w:r w:rsidRPr="00263FAD">
        <w:rPr>
          <w:rFonts w:ascii="Times New Roman" w:hAnsi="Times New Roman" w:cs="Times New Roman"/>
          <w:bCs/>
          <w:sz w:val="18"/>
          <w:szCs w:val="18"/>
          <w:lang w:eastAsia="ar-SA"/>
        </w:rPr>
        <w:t xml:space="preserve"> файла должна быть пара соответствующих ему </w:t>
      </w:r>
      <w:proofErr w:type="spellStart"/>
      <w:r w:rsidRPr="00263FAD">
        <w:rPr>
          <w:rFonts w:ascii="Times New Roman" w:hAnsi="Times New Roman" w:cs="Times New Roman"/>
          <w:bCs/>
          <w:sz w:val="18"/>
          <w:szCs w:val="18"/>
          <w:lang w:eastAsia="ar-SA"/>
        </w:rPr>
        <w:t>jpg</w:t>
      </w:r>
      <w:proofErr w:type="spellEnd"/>
      <w:r w:rsidRPr="00263FAD">
        <w:rPr>
          <w:rFonts w:ascii="Times New Roman" w:hAnsi="Times New Roman" w:cs="Times New Roman"/>
          <w:bCs/>
          <w:sz w:val="18"/>
          <w:szCs w:val="18"/>
          <w:lang w:eastAsia="ar-SA"/>
        </w:rPr>
        <w:t>-файлов с фотографиями ТС (обзорное и приближенное фото).</w:t>
      </w:r>
    </w:p>
    <w:p w:rsidR="00361BB2" w:rsidRPr="00263FAD" w:rsidRDefault="007C0B99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263FAD">
        <w:rPr>
          <w:rFonts w:ascii="Times New Roman" w:eastAsia="Calibri" w:hAnsi="Times New Roman" w:cs="Times New Roman"/>
          <w:sz w:val="18"/>
          <w:szCs w:val="18"/>
        </w:rPr>
        <w:t xml:space="preserve">В </w:t>
      </w:r>
      <w:proofErr w:type="spellStart"/>
      <w:r w:rsidRPr="00263FAD">
        <w:rPr>
          <w:rFonts w:ascii="Times New Roman" w:eastAsia="Calibri" w:hAnsi="Times New Roman" w:cs="Times New Roman"/>
          <w:sz w:val="18"/>
          <w:szCs w:val="18"/>
        </w:rPr>
        <w:t>xml</w:t>
      </w:r>
      <w:proofErr w:type="spellEnd"/>
      <w:r w:rsidRPr="00263FAD">
        <w:rPr>
          <w:rFonts w:ascii="Times New Roman" w:eastAsia="Calibri" w:hAnsi="Times New Roman" w:cs="Times New Roman"/>
          <w:sz w:val="18"/>
          <w:szCs w:val="18"/>
        </w:rPr>
        <w:t xml:space="preserve"> файле должна содержаться следующая информация:</w:t>
      </w:r>
    </w:p>
    <w:p w:rsidR="00361BB2" w:rsidRPr="00263FAD" w:rsidRDefault="007C0B99">
      <w:pPr>
        <w:widowControl w:val="0"/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263FAD">
        <w:rPr>
          <w:rFonts w:ascii="Times New Roman" w:eastAsia="Calibri" w:hAnsi="Times New Roman" w:cs="Times New Roman"/>
          <w:sz w:val="18"/>
          <w:szCs w:val="18"/>
        </w:rPr>
        <w:t>серийный номер устройства фиксации;</w:t>
      </w:r>
    </w:p>
    <w:p w:rsidR="00361BB2" w:rsidRPr="00263FAD" w:rsidRDefault="007C0B99">
      <w:pPr>
        <w:widowControl w:val="0"/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263FAD">
        <w:rPr>
          <w:rFonts w:ascii="Times New Roman" w:eastAsia="Calibri" w:hAnsi="Times New Roman" w:cs="Times New Roman"/>
          <w:sz w:val="18"/>
          <w:szCs w:val="18"/>
        </w:rPr>
        <w:t>внешний идентификатор факта;</w:t>
      </w:r>
    </w:p>
    <w:p w:rsidR="00361BB2" w:rsidRPr="00263FAD" w:rsidRDefault="007C0B99">
      <w:pPr>
        <w:widowControl w:val="0"/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263FAD">
        <w:rPr>
          <w:rFonts w:ascii="Times New Roman" w:eastAsia="Calibri" w:hAnsi="Times New Roman" w:cs="Times New Roman"/>
          <w:sz w:val="18"/>
          <w:szCs w:val="18"/>
        </w:rPr>
        <w:t>время и дата фиксации;</w:t>
      </w:r>
    </w:p>
    <w:p w:rsidR="00361BB2" w:rsidRPr="00263FAD" w:rsidRDefault="007C0B99">
      <w:pPr>
        <w:widowControl w:val="0"/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263FAD">
        <w:rPr>
          <w:rFonts w:ascii="Times New Roman" w:eastAsia="Calibri" w:hAnsi="Times New Roman" w:cs="Times New Roman"/>
          <w:sz w:val="18"/>
          <w:szCs w:val="18"/>
        </w:rPr>
        <w:t>государственный регистрационный знак ТС;</w:t>
      </w:r>
    </w:p>
    <w:p w:rsidR="00361BB2" w:rsidRPr="00263FAD" w:rsidRDefault="007C0B99">
      <w:pPr>
        <w:widowControl w:val="0"/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263FAD">
        <w:rPr>
          <w:rFonts w:ascii="Times New Roman" w:eastAsia="Calibri" w:hAnsi="Times New Roman" w:cs="Times New Roman"/>
          <w:sz w:val="18"/>
          <w:szCs w:val="18"/>
        </w:rPr>
        <w:t>ширина изображения;</w:t>
      </w:r>
    </w:p>
    <w:p w:rsidR="00361BB2" w:rsidRPr="00263FAD" w:rsidRDefault="007C0B99">
      <w:pPr>
        <w:widowControl w:val="0"/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263FAD">
        <w:rPr>
          <w:rFonts w:ascii="Times New Roman" w:eastAsia="Calibri" w:hAnsi="Times New Roman" w:cs="Times New Roman"/>
          <w:sz w:val="18"/>
          <w:szCs w:val="18"/>
        </w:rPr>
        <w:t>высота изображения;</w:t>
      </w:r>
    </w:p>
    <w:p w:rsidR="00361BB2" w:rsidRPr="00263FAD" w:rsidRDefault="007C0B99">
      <w:pPr>
        <w:widowControl w:val="0"/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263FAD">
        <w:rPr>
          <w:rFonts w:ascii="Times New Roman" w:eastAsia="Calibri" w:hAnsi="Times New Roman" w:cs="Times New Roman"/>
          <w:sz w:val="18"/>
          <w:szCs w:val="18"/>
        </w:rPr>
        <w:t>координаты номера ТС на изображении (левый верхний и правый нижний углы);</w:t>
      </w:r>
    </w:p>
    <w:p w:rsidR="00361BB2" w:rsidRPr="00263FAD" w:rsidRDefault="007C0B99">
      <w:pPr>
        <w:widowControl w:val="0"/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263FAD">
        <w:rPr>
          <w:rFonts w:ascii="Times New Roman" w:eastAsia="Calibri" w:hAnsi="Times New Roman" w:cs="Times New Roman"/>
          <w:sz w:val="18"/>
          <w:szCs w:val="18"/>
        </w:rPr>
        <w:t>широта координат факта;</w:t>
      </w:r>
    </w:p>
    <w:p w:rsidR="00361BB2" w:rsidRPr="00263FAD" w:rsidRDefault="007C0B99">
      <w:pPr>
        <w:widowControl w:val="0"/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263FAD">
        <w:rPr>
          <w:rFonts w:ascii="Times New Roman" w:eastAsia="Calibri" w:hAnsi="Times New Roman" w:cs="Times New Roman"/>
          <w:sz w:val="18"/>
          <w:szCs w:val="18"/>
        </w:rPr>
        <w:t>долгота координат факта.</w:t>
      </w:r>
    </w:p>
    <w:p w:rsidR="00361BB2" w:rsidRPr="00263FAD" w:rsidRDefault="007C0B99">
      <w:pPr>
        <w:pStyle w:val="a0"/>
        <w:numPr>
          <w:ilvl w:val="3"/>
          <w:numId w:val="5"/>
        </w:numPr>
        <w:spacing w:before="0"/>
        <w:ind w:left="0" w:firstLine="709"/>
        <w:contextualSpacing/>
        <w:rPr>
          <w:rFonts w:ascii="Times New Roman" w:hAnsi="Times New Roman" w:cs="Times New Roman"/>
          <w:bCs/>
          <w:sz w:val="18"/>
          <w:szCs w:val="18"/>
          <w:lang w:eastAsia="ar-SA"/>
        </w:rPr>
      </w:pPr>
      <w:r w:rsidRPr="00263FAD">
        <w:rPr>
          <w:rFonts w:ascii="Times New Roman" w:hAnsi="Times New Roman" w:cs="Times New Roman"/>
          <w:bCs/>
          <w:sz w:val="18"/>
          <w:szCs w:val="18"/>
          <w:lang w:eastAsia="ar-SA"/>
        </w:rPr>
        <w:t xml:space="preserve">Каждый факт фиксации с </w:t>
      </w:r>
      <w:proofErr w:type="spellStart"/>
      <w:r w:rsidRPr="00263FAD">
        <w:rPr>
          <w:rFonts w:ascii="Times New Roman" w:hAnsi="Times New Roman" w:cs="Times New Roman"/>
          <w:bCs/>
          <w:sz w:val="18"/>
          <w:szCs w:val="18"/>
          <w:lang w:eastAsia="ar-SA"/>
        </w:rPr>
        <w:t>видеодатчика</w:t>
      </w:r>
      <w:proofErr w:type="spellEnd"/>
      <w:r w:rsidRPr="00263FAD">
        <w:rPr>
          <w:rFonts w:ascii="Times New Roman" w:hAnsi="Times New Roman" w:cs="Times New Roman"/>
          <w:bCs/>
          <w:sz w:val="18"/>
          <w:szCs w:val="18"/>
          <w:lang w:eastAsia="ar-SA"/>
        </w:rPr>
        <w:t xml:space="preserve"> обзорного должен быть записан в файл в формате </w:t>
      </w:r>
      <w:proofErr w:type="spellStart"/>
      <w:r w:rsidRPr="00263FAD">
        <w:rPr>
          <w:rFonts w:ascii="Times New Roman" w:hAnsi="Times New Roman" w:cs="Times New Roman"/>
          <w:bCs/>
          <w:sz w:val="18"/>
          <w:szCs w:val="18"/>
          <w:lang w:eastAsia="ar-SA"/>
        </w:rPr>
        <w:t>xml</w:t>
      </w:r>
      <w:proofErr w:type="spellEnd"/>
      <w:r w:rsidRPr="00263FAD">
        <w:rPr>
          <w:rFonts w:ascii="Times New Roman" w:hAnsi="Times New Roman" w:cs="Times New Roman"/>
          <w:bCs/>
          <w:sz w:val="18"/>
          <w:szCs w:val="18"/>
          <w:lang w:eastAsia="ar-SA"/>
        </w:rPr>
        <w:t xml:space="preserve">, файлы упакованы в </w:t>
      </w:r>
      <w:proofErr w:type="spellStart"/>
      <w:r w:rsidRPr="00263FAD">
        <w:rPr>
          <w:rFonts w:ascii="Times New Roman" w:hAnsi="Times New Roman" w:cs="Times New Roman"/>
          <w:bCs/>
          <w:sz w:val="18"/>
          <w:szCs w:val="18"/>
          <w:lang w:eastAsia="ar-SA"/>
        </w:rPr>
        <w:t>zip</w:t>
      </w:r>
      <w:proofErr w:type="spellEnd"/>
      <w:r w:rsidRPr="00263FAD">
        <w:rPr>
          <w:rFonts w:ascii="Times New Roman" w:hAnsi="Times New Roman" w:cs="Times New Roman"/>
          <w:bCs/>
          <w:sz w:val="18"/>
          <w:szCs w:val="18"/>
          <w:lang w:eastAsia="ar-SA"/>
        </w:rPr>
        <w:t xml:space="preserve">-архив. Для каждого </w:t>
      </w:r>
      <w:proofErr w:type="spellStart"/>
      <w:r w:rsidRPr="00263FAD">
        <w:rPr>
          <w:rFonts w:ascii="Times New Roman" w:hAnsi="Times New Roman" w:cs="Times New Roman"/>
          <w:bCs/>
          <w:sz w:val="18"/>
          <w:szCs w:val="18"/>
          <w:lang w:eastAsia="ar-SA"/>
        </w:rPr>
        <w:t>xml</w:t>
      </w:r>
      <w:proofErr w:type="spellEnd"/>
      <w:r w:rsidRPr="00263FAD">
        <w:rPr>
          <w:rFonts w:ascii="Times New Roman" w:hAnsi="Times New Roman" w:cs="Times New Roman"/>
          <w:bCs/>
          <w:sz w:val="18"/>
          <w:szCs w:val="18"/>
          <w:lang w:eastAsia="ar-SA"/>
        </w:rPr>
        <w:t xml:space="preserve"> файла должен быть сформирован парный ему </w:t>
      </w:r>
      <w:proofErr w:type="spellStart"/>
      <w:r w:rsidRPr="00263FAD">
        <w:rPr>
          <w:rFonts w:ascii="Times New Roman" w:hAnsi="Times New Roman" w:cs="Times New Roman"/>
          <w:bCs/>
          <w:sz w:val="18"/>
          <w:szCs w:val="18"/>
          <w:lang w:eastAsia="ar-SA"/>
        </w:rPr>
        <w:t>jpg</w:t>
      </w:r>
      <w:proofErr w:type="spellEnd"/>
      <w:r w:rsidRPr="00263FAD">
        <w:rPr>
          <w:rFonts w:ascii="Times New Roman" w:hAnsi="Times New Roman" w:cs="Times New Roman"/>
          <w:bCs/>
          <w:sz w:val="18"/>
          <w:szCs w:val="18"/>
          <w:lang w:eastAsia="ar-SA"/>
        </w:rPr>
        <w:t>-файл с фотографией (обзорное фото).</w:t>
      </w:r>
    </w:p>
    <w:p w:rsidR="00361BB2" w:rsidRPr="00263FAD" w:rsidRDefault="007C0B99">
      <w:pPr>
        <w:pStyle w:val="a0"/>
        <w:numPr>
          <w:ilvl w:val="2"/>
          <w:numId w:val="5"/>
        </w:numPr>
        <w:spacing w:before="0"/>
        <w:ind w:left="0" w:firstLine="709"/>
        <w:contextualSpacing/>
        <w:rPr>
          <w:rFonts w:ascii="Times New Roman" w:hAnsi="Times New Roman" w:cs="Times New Roman"/>
          <w:bCs/>
          <w:sz w:val="18"/>
          <w:szCs w:val="18"/>
          <w:lang w:eastAsia="ar-SA"/>
        </w:rPr>
      </w:pPr>
      <w:r w:rsidRPr="00263FAD">
        <w:rPr>
          <w:rFonts w:ascii="Times New Roman" w:eastAsia="Calibri" w:hAnsi="Times New Roman" w:cs="Times New Roman"/>
          <w:sz w:val="18"/>
          <w:szCs w:val="18"/>
        </w:rPr>
        <w:t>Формат материалов для передачи в подсистему контроля парковочного пространства СВП ПП г. Перми необходимо выбрать из перечня поддерживаемых форматов, описанных в приложении № 2 к техническому заданию, и согласовать с Заказчиком.</w:t>
      </w:r>
    </w:p>
    <w:p w:rsidR="00361BB2" w:rsidRPr="00263FAD" w:rsidRDefault="007C0B99">
      <w:pPr>
        <w:pStyle w:val="a0"/>
        <w:numPr>
          <w:ilvl w:val="2"/>
          <w:numId w:val="5"/>
        </w:numPr>
        <w:spacing w:before="0"/>
        <w:ind w:left="0" w:firstLine="709"/>
        <w:contextualSpacing/>
        <w:rPr>
          <w:rFonts w:ascii="Times New Roman" w:hAnsi="Times New Roman" w:cs="Times New Roman"/>
          <w:bCs/>
          <w:sz w:val="18"/>
          <w:szCs w:val="18"/>
          <w:lang w:eastAsia="ar-SA"/>
        </w:rPr>
      </w:pPr>
      <w:r w:rsidRPr="00263FAD">
        <w:rPr>
          <w:rFonts w:ascii="Times New Roman" w:hAnsi="Times New Roman" w:cs="Times New Roman"/>
          <w:bCs/>
          <w:sz w:val="18"/>
          <w:szCs w:val="18"/>
          <w:lang w:eastAsia="ar-SA"/>
        </w:rPr>
        <w:t>Требования по интеграции с ЕПВД:</w:t>
      </w:r>
    </w:p>
    <w:p w:rsidR="00361BB2" w:rsidRPr="00263FAD" w:rsidRDefault="007C0B99">
      <w:pPr>
        <w:pStyle w:val="a0"/>
        <w:widowControl/>
        <w:numPr>
          <w:ilvl w:val="0"/>
          <w:numId w:val="6"/>
        </w:numPr>
        <w:spacing w:before="0"/>
        <w:ind w:left="0" w:firstLine="709"/>
        <w:contextualSpacing/>
        <w:rPr>
          <w:rFonts w:ascii="Times New Roman" w:eastAsia="Times New Roman" w:hAnsi="Times New Roman" w:cs="Times New Roman"/>
          <w:sz w:val="18"/>
          <w:szCs w:val="18"/>
        </w:rPr>
      </w:pPr>
      <w:r w:rsidRPr="00263FAD">
        <w:rPr>
          <w:rFonts w:ascii="Times New Roman" w:eastAsia="Times New Roman" w:hAnsi="Times New Roman" w:cs="Times New Roman"/>
          <w:sz w:val="18"/>
          <w:szCs w:val="18"/>
        </w:rPr>
        <w:t>организовать передачу видеопотоков установленных модулей телевизионных датчиков обзорных КФВФ в подсистему ЕПВД;</w:t>
      </w:r>
    </w:p>
    <w:p w:rsidR="00361BB2" w:rsidRPr="00263FAD" w:rsidRDefault="007C0B99">
      <w:pPr>
        <w:pStyle w:val="a0"/>
        <w:widowControl/>
        <w:numPr>
          <w:ilvl w:val="0"/>
          <w:numId w:val="6"/>
        </w:numPr>
        <w:spacing w:before="0"/>
        <w:ind w:left="0" w:firstLine="709"/>
        <w:contextualSpacing/>
        <w:rPr>
          <w:rFonts w:ascii="Times New Roman" w:eastAsia="Times New Roman" w:hAnsi="Times New Roman" w:cs="Times New Roman"/>
          <w:sz w:val="18"/>
          <w:szCs w:val="18"/>
        </w:rPr>
      </w:pPr>
      <w:r w:rsidRPr="00263FAD">
        <w:rPr>
          <w:rFonts w:ascii="Times New Roman" w:eastAsia="Times New Roman" w:hAnsi="Times New Roman" w:cs="Times New Roman"/>
          <w:sz w:val="18"/>
          <w:szCs w:val="18"/>
        </w:rPr>
        <w:t>обеспечить отображение на АРМах Муниципального Заказчика в клиентском ПО ЕПВД в закладке «</w:t>
      </w:r>
      <w:r w:rsidRPr="00263FAD">
        <w:rPr>
          <w:rFonts w:ascii="Times New Roman" w:eastAsia="Calibri" w:hAnsi="Times New Roman" w:cs="Times New Roman"/>
          <w:sz w:val="18"/>
          <w:szCs w:val="18"/>
        </w:rPr>
        <w:t>Выбор камер – Все камеры – Плоскостные парковки</w:t>
      </w:r>
      <w:r w:rsidRPr="00263FAD">
        <w:rPr>
          <w:rFonts w:ascii="Times New Roman" w:eastAsia="Times New Roman" w:hAnsi="Times New Roman" w:cs="Times New Roman"/>
          <w:sz w:val="18"/>
          <w:szCs w:val="18"/>
        </w:rPr>
        <w:t>».</w:t>
      </w:r>
    </w:p>
    <w:p w:rsidR="00361BB2" w:rsidRPr="00263FAD" w:rsidRDefault="007C0B99">
      <w:pPr>
        <w:pStyle w:val="a0"/>
        <w:numPr>
          <w:ilvl w:val="2"/>
          <w:numId w:val="5"/>
        </w:numPr>
        <w:spacing w:before="0"/>
        <w:ind w:left="0" w:firstLine="709"/>
        <w:contextualSpacing/>
        <w:rPr>
          <w:rFonts w:ascii="Times New Roman" w:hAnsi="Times New Roman" w:cs="Times New Roman"/>
          <w:bCs/>
          <w:sz w:val="18"/>
          <w:szCs w:val="18"/>
          <w:lang w:eastAsia="ar-SA"/>
        </w:rPr>
      </w:pPr>
      <w:r w:rsidRPr="00263FAD">
        <w:rPr>
          <w:rFonts w:ascii="Times New Roman" w:hAnsi="Times New Roman" w:cs="Times New Roman"/>
          <w:bCs/>
          <w:sz w:val="18"/>
          <w:szCs w:val="18"/>
          <w:lang w:eastAsia="ar-SA"/>
        </w:rPr>
        <w:t>Требования к техническим характеристикам устанавливаемого оборудования на платных парковках представлены в приложении № 3 к настоящему Техническому заданию.</w:t>
      </w:r>
    </w:p>
    <w:p w:rsidR="00361BB2" w:rsidRPr="00263FAD" w:rsidRDefault="007C0B99">
      <w:pPr>
        <w:pStyle w:val="a0"/>
        <w:numPr>
          <w:ilvl w:val="1"/>
          <w:numId w:val="5"/>
        </w:numPr>
        <w:spacing w:before="0"/>
        <w:ind w:left="0" w:firstLine="709"/>
        <w:contextualSpacing/>
        <w:rPr>
          <w:rFonts w:ascii="Times New Roman" w:hAnsi="Times New Roman" w:cs="Times New Roman"/>
          <w:b/>
          <w:bCs/>
          <w:sz w:val="18"/>
          <w:szCs w:val="18"/>
          <w:lang w:eastAsia="ar-SA"/>
        </w:rPr>
      </w:pPr>
      <w:r w:rsidRPr="00263FAD">
        <w:rPr>
          <w:rFonts w:ascii="Times New Roman" w:hAnsi="Times New Roman" w:cs="Times New Roman"/>
          <w:b/>
          <w:bCs/>
          <w:sz w:val="18"/>
          <w:szCs w:val="18"/>
          <w:lang w:eastAsia="ar-SA"/>
        </w:rPr>
        <w:t xml:space="preserve">Требования к выполнению работ по установке на платных </w:t>
      </w:r>
      <w:r w:rsidRPr="00263FAD">
        <w:rPr>
          <w:rFonts w:ascii="Times New Roman" w:hAnsi="Times New Roman" w:cs="Times New Roman"/>
          <w:b/>
          <w:sz w:val="18"/>
          <w:szCs w:val="18"/>
        </w:rPr>
        <w:t>плоскостных</w:t>
      </w:r>
      <w:r w:rsidRPr="00263FAD">
        <w:rPr>
          <w:rFonts w:ascii="Times New Roman" w:hAnsi="Times New Roman" w:cs="Times New Roman"/>
          <w:b/>
          <w:bCs/>
          <w:sz w:val="18"/>
          <w:szCs w:val="18"/>
          <w:lang w:eastAsia="ar-SA"/>
        </w:rPr>
        <w:t xml:space="preserve"> парковках систем видеонаблюдения и интеграции их с ЕПВД.</w:t>
      </w:r>
    </w:p>
    <w:p w:rsidR="00361BB2" w:rsidRPr="00263FAD" w:rsidRDefault="007C0B99">
      <w:pPr>
        <w:pStyle w:val="a0"/>
        <w:numPr>
          <w:ilvl w:val="2"/>
          <w:numId w:val="5"/>
        </w:numPr>
        <w:spacing w:before="0"/>
        <w:ind w:left="0" w:firstLine="709"/>
        <w:contextualSpacing/>
        <w:rPr>
          <w:rFonts w:ascii="Times New Roman" w:hAnsi="Times New Roman" w:cs="Times New Roman"/>
          <w:bCs/>
          <w:sz w:val="18"/>
          <w:szCs w:val="18"/>
          <w:lang w:eastAsia="ar-SA"/>
        </w:rPr>
      </w:pPr>
      <w:r w:rsidRPr="00263FAD">
        <w:rPr>
          <w:rFonts w:ascii="Times New Roman" w:hAnsi="Times New Roman" w:cs="Times New Roman"/>
          <w:bCs/>
          <w:sz w:val="18"/>
          <w:szCs w:val="18"/>
          <w:lang w:eastAsia="ar-SA"/>
        </w:rPr>
        <w:t>Установка систем видеонаблюдения выполняется с целью наблюдения за размещением транспортных средств на платных парковках, а также за состоянием обстановки на территории платной парковки.</w:t>
      </w:r>
    </w:p>
    <w:p w:rsidR="00361BB2" w:rsidRPr="00263FAD" w:rsidRDefault="007C0B99">
      <w:pPr>
        <w:pStyle w:val="a0"/>
        <w:numPr>
          <w:ilvl w:val="2"/>
          <w:numId w:val="5"/>
        </w:numPr>
        <w:spacing w:before="0"/>
        <w:ind w:left="0" w:firstLine="709"/>
        <w:contextualSpacing/>
        <w:rPr>
          <w:rFonts w:ascii="Times New Roman" w:hAnsi="Times New Roman" w:cs="Times New Roman"/>
          <w:bCs/>
          <w:sz w:val="18"/>
          <w:szCs w:val="18"/>
          <w:lang w:eastAsia="ar-SA"/>
        </w:rPr>
      </w:pPr>
      <w:r w:rsidRPr="00263FAD">
        <w:rPr>
          <w:rFonts w:ascii="Times New Roman" w:hAnsi="Times New Roman" w:cs="Times New Roman"/>
          <w:bCs/>
          <w:sz w:val="18"/>
          <w:szCs w:val="18"/>
          <w:lang w:eastAsia="ar-SA"/>
        </w:rPr>
        <w:t>Места выполнения работ и количество камер видеонаблюдения указаны в таблице, представленной в приложении № 1 к настоящему Техническому заданию.</w:t>
      </w:r>
    </w:p>
    <w:p w:rsidR="00361BB2" w:rsidRPr="00263FAD" w:rsidRDefault="007C0B99">
      <w:pPr>
        <w:pStyle w:val="a0"/>
        <w:numPr>
          <w:ilvl w:val="2"/>
          <w:numId w:val="5"/>
        </w:numPr>
        <w:spacing w:before="0"/>
        <w:ind w:left="0" w:firstLine="709"/>
        <w:contextualSpacing/>
        <w:rPr>
          <w:rFonts w:ascii="Times New Roman" w:hAnsi="Times New Roman" w:cs="Times New Roman"/>
          <w:bCs/>
          <w:sz w:val="18"/>
          <w:szCs w:val="18"/>
          <w:lang w:eastAsia="ar-SA"/>
        </w:rPr>
      </w:pPr>
      <w:r w:rsidRPr="00263FAD">
        <w:rPr>
          <w:rFonts w:ascii="Times New Roman" w:hAnsi="Times New Roman" w:cs="Times New Roman"/>
          <w:bCs/>
          <w:sz w:val="18"/>
          <w:szCs w:val="18"/>
          <w:lang w:eastAsia="ar-SA"/>
        </w:rPr>
        <w:t>Состав выполняемых работ:</w:t>
      </w:r>
    </w:p>
    <w:p w:rsidR="00361BB2" w:rsidRPr="00263FAD" w:rsidRDefault="007C0B99">
      <w:pPr>
        <w:pStyle w:val="a0"/>
        <w:numPr>
          <w:ilvl w:val="3"/>
          <w:numId w:val="5"/>
        </w:numPr>
        <w:spacing w:before="0"/>
        <w:ind w:left="0" w:firstLine="709"/>
        <w:contextualSpacing/>
        <w:rPr>
          <w:rFonts w:ascii="Times New Roman" w:hAnsi="Times New Roman" w:cs="Times New Roman"/>
          <w:bCs/>
          <w:sz w:val="18"/>
          <w:szCs w:val="18"/>
          <w:lang w:eastAsia="ar-SA"/>
        </w:rPr>
      </w:pPr>
      <w:r w:rsidRPr="00263FAD">
        <w:rPr>
          <w:rFonts w:ascii="Times New Roman" w:hAnsi="Times New Roman" w:cs="Times New Roman"/>
          <w:bCs/>
          <w:sz w:val="18"/>
          <w:szCs w:val="18"/>
          <w:lang w:eastAsia="ar-SA"/>
        </w:rPr>
        <w:t>установить на каждую платную парковку в соответствии с планом размещения оборудования:</w:t>
      </w:r>
    </w:p>
    <w:p w:rsidR="00361BB2" w:rsidRPr="00263FAD" w:rsidRDefault="007C0B99">
      <w:pPr>
        <w:pStyle w:val="a0"/>
        <w:widowControl/>
        <w:numPr>
          <w:ilvl w:val="0"/>
          <w:numId w:val="6"/>
        </w:numPr>
        <w:spacing w:before="0"/>
        <w:ind w:left="0" w:firstLine="709"/>
        <w:contextualSpacing/>
        <w:rPr>
          <w:rFonts w:ascii="Times New Roman" w:eastAsia="Times New Roman" w:hAnsi="Times New Roman" w:cs="Times New Roman"/>
          <w:sz w:val="18"/>
          <w:szCs w:val="18"/>
        </w:rPr>
      </w:pPr>
      <w:r w:rsidRPr="00263FAD">
        <w:rPr>
          <w:rFonts w:ascii="Times New Roman" w:eastAsia="Times New Roman" w:hAnsi="Times New Roman" w:cs="Times New Roman"/>
          <w:sz w:val="18"/>
          <w:szCs w:val="18"/>
        </w:rPr>
        <w:t>купольную IP-видеокамеру,</w:t>
      </w:r>
    </w:p>
    <w:p w:rsidR="00361BB2" w:rsidRPr="00263FAD" w:rsidRDefault="007C0B99">
      <w:pPr>
        <w:pStyle w:val="a0"/>
        <w:widowControl/>
        <w:numPr>
          <w:ilvl w:val="0"/>
          <w:numId w:val="6"/>
        </w:numPr>
        <w:spacing w:before="0"/>
        <w:ind w:left="0" w:firstLine="709"/>
        <w:contextualSpacing/>
        <w:rPr>
          <w:rFonts w:ascii="Times New Roman" w:eastAsia="Times New Roman" w:hAnsi="Times New Roman" w:cs="Times New Roman"/>
          <w:sz w:val="18"/>
          <w:szCs w:val="18"/>
        </w:rPr>
      </w:pPr>
      <w:r w:rsidRPr="00263FAD">
        <w:rPr>
          <w:rFonts w:ascii="Times New Roman" w:eastAsia="Times New Roman" w:hAnsi="Times New Roman" w:cs="Times New Roman"/>
          <w:sz w:val="18"/>
          <w:szCs w:val="18"/>
        </w:rPr>
        <w:t>промышленный коммутатор;</w:t>
      </w:r>
    </w:p>
    <w:p w:rsidR="00361BB2" w:rsidRPr="00263FAD" w:rsidRDefault="007C0B99">
      <w:pPr>
        <w:pStyle w:val="a0"/>
        <w:numPr>
          <w:ilvl w:val="3"/>
          <w:numId w:val="5"/>
        </w:numPr>
        <w:spacing w:before="0"/>
        <w:ind w:left="0" w:firstLine="709"/>
        <w:contextualSpacing/>
        <w:rPr>
          <w:rFonts w:ascii="Times New Roman" w:hAnsi="Times New Roman" w:cs="Times New Roman"/>
          <w:bCs/>
          <w:sz w:val="18"/>
          <w:szCs w:val="18"/>
          <w:lang w:eastAsia="ar-SA"/>
        </w:rPr>
      </w:pPr>
      <w:r w:rsidRPr="00263FAD">
        <w:rPr>
          <w:rFonts w:ascii="Times New Roman" w:hAnsi="Times New Roman" w:cs="Times New Roman"/>
          <w:bCs/>
          <w:sz w:val="18"/>
          <w:szCs w:val="18"/>
          <w:lang w:eastAsia="ar-SA"/>
        </w:rPr>
        <w:t>обеспечить присоединение оборудования к заземляющему устройству с сопротивлением растеканию тока не более 4 Ом;</w:t>
      </w:r>
    </w:p>
    <w:p w:rsidR="00361BB2" w:rsidRPr="00263FAD" w:rsidRDefault="007C0B99">
      <w:pPr>
        <w:pStyle w:val="a0"/>
        <w:numPr>
          <w:ilvl w:val="3"/>
          <w:numId w:val="5"/>
        </w:numPr>
        <w:spacing w:before="0"/>
        <w:ind w:left="0" w:firstLine="709"/>
        <w:contextualSpacing/>
        <w:rPr>
          <w:rFonts w:ascii="Times New Roman" w:hAnsi="Times New Roman" w:cs="Times New Roman"/>
          <w:bCs/>
          <w:sz w:val="18"/>
          <w:szCs w:val="18"/>
          <w:lang w:eastAsia="ar-SA"/>
        </w:rPr>
      </w:pPr>
      <w:r w:rsidRPr="00263FAD">
        <w:rPr>
          <w:rFonts w:ascii="Times New Roman" w:hAnsi="Times New Roman" w:cs="Times New Roman"/>
          <w:bCs/>
          <w:sz w:val="18"/>
          <w:szCs w:val="18"/>
          <w:lang w:eastAsia="ar-SA"/>
        </w:rPr>
        <w:t>обеспечить подключение оборудования к сети электроснабжения и сети передачи данных. Предполагаемые точки присоединения к сети электроснабжения и сети передачи данных указаны в приложении № 1 к настоящему Техническому заданию;</w:t>
      </w:r>
    </w:p>
    <w:p w:rsidR="00361BB2" w:rsidRPr="00263FAD" w:rsidRDefault="007C0B99">
      <w:pPr>
        <w:pStyle w:val="a0"/>
        <w:numPr>
          <w:ilvl w:val="3"/>
          <w:numId w:val="5"/>
        </w:numPr>
        <w:spacing w:before="0"/>
        <w:ind w:left="0" w:firstLine="709"/>
        <w:contextualSpacing/>
        <w:rPr>
          <w:rFonts w:ascii="Times New Roman" w:hAnsi="Times New Roman" w:cs="Times New Roman"/>
          <w:bCs/>
          <w:sz w:val="18"/>
          <w:szCs w:val="18"/>
          <w:lang w:eastAsia="ar-SA"/>
        </w:rPr>
      </w:pPr>
      <w:r w:rsidRPr="00263FAD">
        <w:rPr>
          <w:rFonts w:ascii="Times New Roman" w:hAnsi="Times New Roman" w:cs="Times New Roman"/>
          <w:bCs/>
          <w:sz w:val="18"/>
          <w:szCs w:val="18"/>
          <w:lang w:eastAsia="ar-SA"/>
        </w:rPr>
        <w:t>произвести настройку установленного оборудования;</w:t>
      </w:r>
    </w:p>
    <w:p w:rsidR="00361BB2" w:rsidRPr="00263FAD" w:rsidRDefault="007C0B99">
      <w:pPr>
        <w:pStyle w:val="a0"/>
        <w:numPr>
          <w:ilvl w:val="3"/>
          <w:numId w:val="5"/>
        </w:numPr>
        <w:spacing w:before="0"/>
        <w:ind w:left="0" w:firstLine="709"/>
        <w:contextualSpacing/>
        <w:rPr>
          <w:rFonts w:ascii="Times New Roman" w:hAnsi="Times New Roman" w:cs="Times New Roman"/>
          <w:bCs/>
          <w:sz w:val="18"/>
          <w:szCs w:val="18"/>
          <w:lang w:eastAsia="ar-SA"/>
        </w:rPr>
      </w:pPr>
      <w:bookmarkStart w:id="3" w:name="_GoBack"/>
      <w:r w:rsidRPr="00263FAD">
        <w:rPr>
          <w:rFonts w:ascii="Times New Roman" w:hAnsi="Times New Roman" w:cs="Times New Roman"/>
          <w:bCs/>
          <w:sz w:val="18"/>
          <w:szCs w:val="18"/>
          <w:lang w:eastAsia="ar-SA"/>
        </w:rPr>
        <w:t>подключить оборудование к существующим серверам ЕПВД, обеспечить отображение видео, архива с установленных видеокамер на АРМах в клиентском ПО ЕПВД «</w:t>
      </w:r>
      <w:proofErr w:type="spellStart"/>
      <w:r w:rsidRPr="00263FAD">
        <w:rPr>
          <w:rFonts w:ascii="Times New Roman" w:hAnsi="Times New Roman" w:cs="Times New Roman"/>
          <w:bCs/>
          <w:sz w:val="18"/>
          <w:szCs w:val="18"/>
          <w:lang w:eastAsia="ar-SA"/>
        </w:rPr>
        <w:t>Macroscop</w:t>
      </w:r>
      <w:proofErr w:type="spellEnd"/>
      <w:r w:rsidRPr="00263FAD">
        <w:rPr>
          <w:rFonts w:ascii="Times New Roman" w:hAnsi="Times New Roman" w:cs="Times New Roman"/>
          <w:bCs/>
          <w:sz w:val="18"/>
          <w:szCs w:val="18"/>
          <w:lang w:eastAsia="ar-SA"/>
        </w:rPr>
        <w:t xml:space="preserve">». </w:t>
      </w:r>
    </w:p>
    <w:bookmarkEnd w:id="3"/>
    <w:p w:rsidR="00361BB2" w:rsidRPr="00263FAD" w:rsidRDefault="007C0B99">
      <w:pPr>
        <w:pStyle w:val="a0"/>
        <w:numPr>
          <w:ilvl w:val="2"/>
          <w:numId w:val="5"/>
        </w:numPr>
        <w:spacing w:before="0"/>
        <w:ind w:left="0" w:firstLine="709"/>
        <w:contextualSpacing/>
        <w:rPr>
          <w:rFonts w:ascii="Times New Roman" w:hAnsi="Times New Roman" w:cs="Times New Roman"/>
          <w:bCs/>
          <w:sz w:val="18"/>
          <w:szCs w:val="18"/>
          <w:lang w:eastAsia="ar-SA"/>
        </w:rPr>
      </w:pPr>
      <w:r w:rsidRPr="00263FAD">
        <w:rPr>
          <w:rFonts w:ascii="Times New Roman" w:hAnsi="Times New Roman" w:cs="Times New Roman"/>
          <w:bCs/>
          <w:sz w:val="18"/>
          <w:szCs w:val="18"/>
          <w:lang w:eastAsia="ar-SA"/>
        </w:rPr>
        <w:t xml:space="preserve"> Требования к техническим характеристикам устанавливаемого оборудования на платных парковках представлены в приложении № 3 к настоящему Техническому заданию.</w:t>
      </w:r>
    </w:p>
    <w:p w:rsidR="00361BB2" w:rsidRPr="00263FAD" w:rsidRDefault="007C0B99">
      <w:pPr>
        <w:pStyle w:val="a0"/>
        <w:numPr>
          <w:ilvl w:val="1"/>
          <w:numId w:val="5"/>
        </w:numPr>
        <w:spacing w:before="0"/>
        <w:ind w:left="0" w:firstLine="709"/>
        <w:contextualSpacing/>
        <w:rPr>
          <w:rFonts w:ascii="Times New Roman" w:hAnsi="Times New Roman" w:cs="Times New Roman"/>
          <w:bCs/>
          <w:sz w:val="18"/>
          <w:szCs w:val="18"/>
          <w:lang w:eastAsia="ar-SA"/>
        </w:rPr>
      </w:pPr>
      <w:r w:rsidRPr="00263FAD">
        <w:rPr>
          <w:rFonts w:ascii="Times New Roman" w:hAnsi="Times New Roman" w:cs="Times New Roman"/>
          <w:b/>
          <w:bCs/>
          <w:sz w:val="18"/>
          <w:szCs w:val="18"/>
          <w:lang w:eastAsia="ar-SA"/>
        </w:rPr>
        <w:lastRenderedPageBreak/>
        <w:t>Требования к выполнению работ</w:t>
      </w:r>
    </w:p>
    <w:p w:rsidR="00361BB2" w:rsidRPr="00263FAD" w:rsidRDefault="007C0B99">
      <w:pPr>
        <w:pStyle w:val="a0"/>
        <w:numPr>
          <w:ilvl w:val="2"/>
          <w:numId w:val="5"/>
        </w:numPr>
        <w:spacing w:before="0"/>
        <w:ind w:left="0" w:firstLine="709"/>
        <w:contextualSpacing/>
        <w:rPr>
          <w:rFonts w:ascii="Times New Roman" w:hAnsi="Times New Roman" w:cs="Times New Roman"/>
          <w:bCs/>
          <w:sz w:val="18"/>
          <w:szCs w:val="18"/>
          <w:lang w:eastAsia="ar-SA"/>
        </w:rPr>
      </w:pPr>
      <w:r w:rsidRPr="00263FAD">
        <w:rPr>
          <w:rFonts w:ascii="Times New Roman" w:hAnsi="Times New Roman" w:cs="Times New Roman"/>
          <w:bCs/>
          <w:sz w:val="18"/>
          <w:szCs w:val="18"/>
          <w:lang w:eastAsia="ar-SA"/>
        </w:rPr>
        <w:t>В месте производства работ Подрядчик обязан:</w:t>
      </w:r>
    </w:p>
    <w:p w:rsidR="00361BB2" w:rsidRPr="00263FAD" w:rsidRDefault="007C0B99">
      <w:pPr>
        <w:pStyle w:val="a0"/>
        <w:widowControl/>
        <w:numPr>
          <w:ilvl w:val="0"/>
          <w:numId w:val="6"/>
        </w:numPr>
        <w:spacing w:before="0"/>
        <w:ind w:left="0" w:firstLine="709"/>
        <w:contextualSpacing/>
        <w:rPr>
          <w:rFonts w:ascii="Times New Roman" w:eastAsia="Times New Roman" w:hAnsi="Times New Roman" w:cs="Times New Roman"/>
          <w:sz w:val="18"/>
          <w:szCs w:val="18"/>
        </w:rPr>
      </w:pPr>
      <w:r w:rsidRPr="00263FAD">
        <w:rPr>
          <w:rFonts w:ascii="Times New Roman" w:eastAsia="Times New Roman" w:hAnsi="Times New Roman" w:cs="Times New Roman"/>
          <w:sz w:val="18"/>
          <w:szCs w:val="18"/>
        </w:rPr>
        <w:t>обеспечить безопасность дорожного движения при выполнении работ в соответствии с требованиями СНиП 12-03-2001;</w:t>
      </w:r>
    </w:p>
    <w:p w:rsidR="00361BB2" w:rsidRPr="00263FAD" w:rsidRDefault="007C0B99">
      <w:pPr>
        <w:pStyle w:val="a0"/>
        <w:widowControl/>
        <w:numPr>
          <w:ilvl w:val="0"/>
          <w:numId w:val="6"/>
        </w:numPr>
        <w:spacing w:before="0"/>
        <w:ind w:left="0" w:firstLine="709"/>
        <w:contextualSpacing/>
        <w:rPr>
          <w:rFonts w:ascii="Times New Roman" w:eastAsia="Times New Roman" w:hAnsi="Times New Roman" w:cs="Times New Roman"/>
          <w:sz w:val="18"/>
          <w:szCs w:val="18"/>
        </w:rPr>
      </w:pPr>
      <w:r w:rsidRPr="00263FAD">
        <w:rPr>
          <w:rFonts w:ascii="Times New Roman" w:eastAsia="Times New Roman" w:hAnsi="Times New Roman" w:cs="Times New Roman"/>
          <w:sz w:val="18"/>
          <w:szCs w:val="18"/>
        </w:rPr>
        <w:t>обеспечить выполнение и контроль соблюдения правил техники безопасности и охраны труда;</w:t>
      </w:r>
    </w:p>
    <w:p w:rsidR="00361BB2" w:rsidRPr="00263FAD" w:rsidRDefault="007C0B99">
      <w:pPr>
        <w:pStyle w:val="a0"/>
        <w:widowControl/>
        <w:numPr>
          <w:ilvl w:val="0"/>
          <w:numId w:val="6"/>
        </w:numPr>
        <w:spacing w:before="0"/>
        <w:ind w:left="0" w:firstLine="709"/>
        <w:contextualSpacing/>
        <w:rPr>
          <w:rFonts w:ascii="Times New Roman" w:eastAsia="Times New Roman" w:hAnsi="Times New Roman" w:cs="Times New Roman"/>
          <w:sz w:val="18"/>
          <w:szCs w:val="18"/>
        </w:rPr>
      </w:pPr>
      <w:r w:rsidRPr="00263FAD">
        <w:rPr>
          <w:rFonts w:ascii="Times New Roman" w:eastAsia="Times New Roman" w:hAnsi="Times New Roman" w:cs="Times New Roman"/>
          <w:sz w:val="18"/>
          <w:szCs w:val="18"/>
        </w:rPr>
        <w:t>обеспечить выполнение всех работ работниками в спецодежде, содержащей надпись – наименование Подрядчика;</w:t>
      </w:r>
    </w:p>
    <w:p w:rsidR="00361BB2" w:rsidRPr="00263FAD" w:rsidRDefault="007C0B99">
      <w:pPr>
        <w:pStyle w:val="a0"/>
        <w:widowControl/>
        <w:numPr>
          <w:ilvl w:val="0"/>
          <w:numId w:val="6"/>
        </w:numPr>
        <w:spacing w:before="0"/>
        <w:ind w:left="0" w:firstLine="709"/>
        <w:contextualSpacing/>
        <w:rPr>
          <w:rFonts w:ascii="Times New Roman" w:eastAsia="Times New Roman" w:hAnsi="Times New Roman" w:cs="Times New Roman"/>
          <w:sz w:val="18"/>
          <w:szCs w:val="18"/>
        </w:rPr>
      </w:pPr>
      <w:r w:rsidRPr="00263FAD">
        <w:rPr>
          <w:rFonts w:ascii="Times New Roman" w:eastAsia="Times New Roman" w:hAnsi="Times New Roman" w:cs="Times New Roman"/>
          <w:sz w:val="18"/>
          <w:szCs w:val="18"/>
        </w:rPr>
        <w:t>обеспечить при выполнении работ безопасность транспортных средств и пешеходов, сохранность зеленых насаждений, объектов муниципальной собственности;</w:t>
      </w:r>
    </w:p>
    <w:p w:rsidR="00361BB2" w:rsidRPr="00263FAD" w:rsidRDefault="007C0B99">
      <w:pPr>
        <w:pStyle w:val="a0"/>
        <w:widowControl/>
        <w:numPr>
          <w:ilvl w:val="0"/>
          <w:numId w:val="6"/>
        </w:numPr>
        <w:spacing w:before="0"/>
        <w:ind w:left="0" w:firstLine="709"/>
        <w:contextualSpacing/>
        <w:rPr>
          <w:rFonts w:ascii="Times New Roman" w:eastAsia="Times New Roman" w:hAnsi="Times New Roman" w:cs="Times New Roman"/>
          <w:sz w:val="18"/>
          <w:szCs w:val="18"/>
        </w:rPr>
      </w:pPr>
      <w:r w:rsidRPr="00263FAD">
        <w:rPr>
          <w:rFonts w:ascii="Times New Roman" w:eastAsia="Times New Roman" w:hAnsi="Times New Roman" w:cs="Times New Roman"/>
          <w:sz w:val="18"/>
          <w:szCs w:val="18"/>
        </w:rPr>
        <w:t>обеспечить уборку места производства работ и по окончании работ произвести восстановление дорожного покрытия проезжей части, тротуаров, газонов и т.п.</w:t>
      </w:r>
    </w:p>
    <w:p w:rsidR="00361BB2" w:rsidRPr="00263FAD" w:rsidRDefault="007C0B99">
      <w:pPr>
        <w:pStyle w:val="a0"/>
        <w:numPr>
          <w:ilvl w:val="2"/>
          <w:numId w:val="5"/>
        </w:numPr>
        <w:spacing w:before="0"/>
        <w:ind w:left="0" w:firstLine="709"/>
        <w:contextualSpacing/>
        <w:rPr>
          <w:rFonts w:ascii="Times New Roman" w:hAnsi="Times New Roman" w:cs="Times New Roman"/>
          <w:bCs/>
          <w:sz w:val="18"/>
          <w:szCs w:val="18"/>
          <w:lang w:eastAsia="ar-SA"/>
        </w:rPr>
      </w:pPr>
      <w:r w:rsidRPr="00263FAD">
        <w:rPr>
          <w:rFonts w:ascii="Times New Roman" w:hAnsi="Times New Roman" w:cs="Times New Roman"/>
          <w:bCs/>
          <w:sz w:val="18"/>
          <w:szCs w:val="18"/>
          <w:lang w:eastAsia="ar-SA"/>
        </w:rPr>
        <w:t>Подрядчик самостоятельно определяет технологию производства работ по всем видам работ и конструктивным элементам с учетом требований настоящего Технического задания.</w:t>
      </w:r>
    </w:p>
    <w:p w:rsidR="00361BB2" w:rsidRPr="00263FAD" w:rsidRDefault="007C0B99">
      <w:pPr>
        <w:pStyle w:val="a0"/>
        <w:numPr>
          <w:ilvl w:val="2"/>
          <w:numId w:val="5"/>
        </w:numPr>
        <w:spacing w:before="0"/>
        <w:ind w:left="0" w:firstLine="709"/>
        <w:contextualSpacing/>
        <w:rPr>
          <w:rFonts w:ascii="Times New Roman" w:hAnsi="Times New Roman" w:cs="Times New Roman"/>
          <w:bCs/>
          <w:sz w:val="18"/>
          <w:szCs w:val="18"/>
          <w:lang w:eastAsia="ar-SA"/>
        </w:rPr>
      </w:pPr>
      <w:r w:rsidRPr="00263FAD">
        <w:rPr>
          <w:rFonts w:ascii="Times New Roman" w:hAnsi="Times New Roman" w:cs="Times New Roman"/>
          <w:bCs/>
          <w:sz w:val="18"/>
          <w:szCs w:val="18"/>
          <w:lang w:eastAsia="ar-SA"/>
        </w:rPr>
        <w:t xml:space="preserve"> Все материалы, необходимые для производства работ, в том числе кабели (контрольные, сигнальные, питающие, оптические), </w:t>
      </w:r>
      <w:proofErr w:type="spellStart"/>
      <w:r w:rsidRPr="00263FAD">
        <w:rPr>
          <w:rFonts w:ascii="Times New Roman" w:hAnsi="Times New Roman" w:cs="Times New Roman"/>
          <w:bCs/>
          <w:sz w:val="18"/>
          <w:szCs w:val="18"/>
          <w:lang w:eastAsia="ar-SA"/>
        </w:rPr>
        <w:t>патч</w:t>
      </w:r>
      <w:proofErr w:type="spellEnd"/>
      <w:r w:rsidRPr="00263FAD">
        <w:rPr>
          <w:rFonts w:ascii="Times New Roman" w:hAnsi="Times New Roman" w:cs="Times New Roman"/>
          <w:bCs/>
          <w:sz w:val="18"/>
          <w:szCs w:val="18"/>
          <w:lang w:eastAsia="ar-SA"/>
        </w:rPr>
        <w:t xml:space="preserve">-корды, </w:t>
      </w:r>
      <w:proofErr w:type="spellStart"/>
      <w:r w:rsidRPr="00263FAD">
        <w:rPr>
          <w:rFonts w:ascii="Times New Roman" w:hAnsi="Times New Roman" w:cs="Times New Roman"/>
          <w:bCs/>
          <w:sz w:val="18"/>
          <w:szCs w:val="18"/>
          <w:lang w:eastAsia="ar-SA"/>
        </w:rPr>
        <w:t>пиг-тейлы</w:t>
      </w:r>
      <w:proofErr w:type="spellEnd"/>
      <w:r w:rsidRPr="00263FAD">
        <w:rPr>
          <w:rFonts w:ascii="Times New Roman" w:hAnsi="Times New Roman" w:cs="Times New Roman"/>
          <w:bCs/>
          <w:sz w:val="18"/>
          <w:szCs w:val="18"/>
          <w:lang w:eastAsia="ar-SA"/>
        </w:rPr>
        <w:t>, маркировочные бирки и комплекты, тумбы и т.п. приобретаются Подрядчиком за свой счет.</w:t>
      </w:r>
    </w:p>
    <w:p w:rsidR="00361BB2" w:rsidRPr="00263FAD" w:rsidRDefault="007C0B99">
      <w:pPr>
        <w:pStyle w:val="a0"/>
        <w:numPr>
          <w:ilvl w:val="2"/>
          <w:numId w:val="5"/>
        </w:numPr>
        <w:spacing w:before="0"/>
        <w:ind w:left="0" w:firstLine="709"/>
        <w:contextualSpacing/>
        <w:rPr>
          <w:rFonts w:ascii="Times New Roman" w:hAnsi="Times New Roman" w:cs="Times New Roman"/>
          <w:bCs/>
          <w:sz w:val="18"/>
          <w:szCs w:val="18"/>
          <w:lang w:eastAsia="ar-SA"/>
        </w:rPr>
      </w:pPr>
      <w:r w:rsidRPr="00263FAD">
        <w:rPr>
          <w:rFonts w:ascii="Times New Roman" w:hAnsi="Times New Roman" w:cs="Times New Roman"/>
          <w:bCs/>
          <w:sz w:val="18"/>
          <w:szCs w:val="18"/>
          <w:lang w:eastAsia="ar-SA"/>
        </w:rPr>
        <w:t>Подрядчик обязан:</w:t>
      </w:r>
    </w:p>
    <w:p w:rsidR="00361BB2" w:rsidRPr="00263FAD" w:rsidRDefault="007C0B99">
      <w:pPr>
        <w:pStyle w:val="a0"/>
        <w:widowControl/>
        <w:numPr>
          <w:ilvl w:val="0"/>
          <w:numId w:val="6"/>
        </w:numPr>
        <w:spacing w:before="0"/>
        <w:ind w:left="0" w:firstLine="709"/>
        <w:contextualSpacing/>
        <w:rPr>
          <w:rFonts w:ascii="Times New Roman" w:eastAsia="Times New Roman" w:hAnsi="Times New Roman" w:cs="Times New Roman"/>
          <w:sz w:val="18"/>
          <w:szCs w:val="18"/>
        </w:rPr>
      </w:pPr>
      <w:r w:rsidRPr="00263FAD">
        <w:rPr>
          <w:rFonts w:ascii="Times New Roman" w:eastAsia="Times New Roman" w:hAnsi="Times New Roman" w:cs="Times New Roman"/>
          <w:sz w:val="18"/>
          <w:szCs w:val="18"/>
        </w:rPr>
        <w:t>разработать и согласовать в установленном порядке схемы расстановки технических средств организации дорожного движения на время проведения работ в соответствии с Приказом Минтранса России от 30.07.2020 № 274 «Об утверждении Правил подготовки документации по организации дорожного движения»;</w:t>
      </w:r>
    </w:p>
    <w:p w:rsidR="00361BB2" w:rsidRPr="00263FAD" w:rsidRDefault="007C0B99">
      <w:pPr>
        <w:pStyle w:val="a0"/>
        <w:widowControl/>
        <w:numPr>
          <w:ilvl w:val="0"/>
          <w:numId w:val="6"/>
        </w:numPr>
        <w:spacing w:before="0"/>
        <w:ind w:left="0" w:firstLine="709"/>
        <w:contextualSpacing/>
        <w:rPr>
          <w:rFonts w:ascii="Times New Roman" w:eastAsia="Times New Roman" w:hAnsi="Times New Roman" w:cs="Times New Roman"/>
          <w:sz w:val="18"/>
          <w:szCs w:val="18"/>
        </w:rPr>
      </w:pPr>
      <w:r w:rsidRPr="00263FAD">
        <w:rPr>
          <w:rFonts w:ascii="Times New Roman" w:eastAsia="Times New Roman" w:hAnsi="Times New Roman" w:cs="Times New Roman"/>
          <w:sz w:val="18"/>
          <w:szCs w:val="18"/>
        </w:rPr>
        <w:t>получить согласования на прокладку кабелей, установку оборудования от собственников опор, владельцами подземных коммуникаций;</w:t>
      </w:r>
    </w:p>
    <w:p w:rsidR="00361BB2" w:rsidRPr="00263FAD" w:rsidRDefault="007C0B99">
      <w:pPr>
        <w:pStyle w:val="a0"/>
        <w:widowControl/>
        <w:numPr>
          <w:ilvl w:val="0"/>
          <w:numId w:val="6"/>
        </w:numPr>
        <w:spacing w:before="0"/>
        <w:ind w:left="0" w:firstLine="709"/>
        <w:contextualSpacing/>
        <w:rPr>
          <w:rFonts w:ascii="Times New Roman" w:eastAsia="Times New Roman" w:hAnsi="Times New Roman" w:cs="Times New Roman"/>
          <w:sz w:val="18"/>
          <w:szCs w:val="18"/>
        </w:rPr>
      </w:pPr>
      <w:r w:rsidRPr="00263FAD">
        <w:rPr>
          <w:rFonts w:ascii="Times New Roman" w:eastAsia="Times New Roman" w:hAnsi="Times New Roman" w:cs="Times New Roman"/>
          <w:sz w:val="18"/>
          <w:szCs w:val="18"/>
        </w:rPr>
        <w:t>получить в установленном порядке разрешения на производство земляных работ;</w:t>
      </w:r>
    </w:p>
    <w:p w:rsidR="00361BB2" w:rsidRPr="00263FAD" w:rsidRDefault="007C0B99">
      <w:pPr>
        <w:pStyle w:val="a0"/>
        <w:widowControl/>
        <w:numPr>
          <w:ilvl w:val="0"/>
          <w:numId w:val="6"/>
        </w:numPr>
        <w:spacing w:before="0"/>
        <w:ind w:left="0" w:firstLine="709"/>
        <w:contextualSpacing/>
        <w:rPr>
          <w:rFonts w:ascii="Times New Roman" w:eastAsia="Times New Roman" w:hAnsi="Times New Roman" w:cs="Times New Roman"/>
          <w:sz w:val="18"/>
          <w:szCs w:val="18"/>
        </w:rPr>
      </w:pPr>
      <w:r w:rsidRPr="00263FAD">
        <w:rPr>
          <w:rFonts w:ascii="Times New Roman" w:eastAsia="Times New Roman" w:hAnsi="Times New Roman" w:cs="Times New Roman"/>
          <w:sz w:val="18"/>
          <w:szCs w:val="18"/>
        </w:rPr>
        <w:t>обеспечить заключение договоров об осуществлении технологического присоединения к электрическим сетям с получением технических условий для присоединения к электрическим сетям;</w:t>
      </w:r>
    </w:p>
    <w:p w:rsidR="00361BB2" w:rsidRPr="00263FAD" w:rsidRDefault="007C0B99">
      <w:pPr>
        <w:pStyle w:val="a0"/>
        <w:widowControl/>
        <w:numPr>
          <w:ilvl w:val="0"/>
          <w:numId w:val="6"/>
        </w:numPr>
        <w:spacing w:before="0"/>
        <w:ind w:left="0" w:firstLine="709"/>
        <w:contextualSpacing/>
        <w:rPr>
          <w:rFonts w:ascii="Times New Roman" w:eastAsia="Times New Roman" w:hAnsi="Times New Roman" w:cs="Times New Roman"/>
          <w:sz w:val="18"/>
          <w:szCs w:val="18"/>
        </w:rPr>
      </w:pPr>
      <w:r w:rsidRPr="00263FAD">
        <w:rPr>
          <w:rFonts w:ascii="Times New Roman" w:eastAsia="Times New Roman" w:hAnsi="Times New Roman" w:cs="Times New Roman"/>
          <w:sz w:val="18"/>
          <w:szCs w:val="18"/>
        </w:rPr>
        <w:t xml:space="preserve">внести плату за технологическое присоединение в соответствии с договором об осуществлении технологического присоединения к электрическим сетям, выполнить обязанностей заявителя в соответствии с техническими условиями </w:t>
      </w:r>
      <w:proofErr w:type="spellStart"/>
      <w:r w:rsidRPr="00263FAD">
        <w:rPr>
          <w:rFonts w:ascii="Times New Roman" w:eastAsia="Times New Roman" w:hAnsi="Times New Roman" w:cs="Times New Roman"/>
          <w:sz w:val="18"/>
          <w:szCs w:val="18"/>
        </w:rPr>
        <w:t>энергоснабжающей</w:t>
      </w:r>
      <w:proofErr w:type="spellEnd"/>
      <w:r w:rsidRPr="00263FAD">
        <w:rPr>
          <w:rFonts w:ascii="Times New Roman" w:eastAsia="Times New Roman" w:hAnsi="Times New Roman" w:cs="Times New Roman"/>
          <w:sz w:val="18"/>
          <w:szCs w:val="18"/>
        </w:rPr>
        <w:t xml:space="preserve"> организации на технологическое присоединение к электрическим сетям, направить в сетевую организацию уведомления о выполнении технических условий;</w:t>
      </w:r>
    </w:p>
    <w:p w:rsidR="00361BB2" w:rsidRPr="00263FAD" w:rsidRDefault="007C0B99">
      <w:pPr>
        <w:pStyle w:val="a0"/>
        <w:widowControl/>
        <w:numPr>
          <w:ilvl w:val="0"/>
          <w:numId w:val="6"/>
        </w:numPr>
        <w:spacing w:before="0"/>
        <w:ind w:left="0" w:firstLine="709"/>
        <w:contextualSpacing/>
        <w:rPr>
          <w:rFonts w:ascii="Times New Roman" w:eastAsia="Times New Roman" w:hAnsi="Times New Roman" w:cs="Times New Roman"/>
          <w:sz w:val="18"/>
          <w:szCs w:val="18"/>
        </w:rPr>
      </w:pPr>
      <w:r w:rsidRPr="00263FAD">
        <w:rPr>
          <w:rFonts w:ascii="Times New Roman" w:eastAsia="Times New Roman" w:hAnsi="Times New Roman" w:cs="Times New Roman"/>
          <w:sz w:val="18"/>
          <w:szCs w:val="18"/>
        </w:rPr>
        <w:t>обеспечить заключение договоров на оказание услуг связи;</w:t>
      </w:r>
    </w:p>
    <w:p w:rsidR="00361BB2" w:rsidRPr="00263FAD" w:rsidRDefault="007C0B99">
      <w:pPr>
        <w:pStyle w:val="a0"/>
        <w:widowControl/>
        <w:numPr>
          <w:ilvl w:val="0"/>
          <w:numId w:val="6"/>
        </w:numPr>
        <w:spacing w:before="0"/>
        <w:ind w:left="0" w:firstLine="709"/>
        <w:contextualSpacing/>
        <w:rPr>
          <w:rFonts w:ascii="Times New Roman" w:eastAsia="Times New Roman" w:hAnsi="Times New Roman" w:cs="Times New Roman"/>
          <w:sz w:val="18"/>
          <w:szCs w:val="18"/>
        </w:rPr>
      </w:pPr>
      <w:r w:rsidRPr="00263FAD">
        <w:rPr>
          <w:rFonts w:ascii="Times New Roman" w:eastAsia="Times New Roman" w:hAnsi="Times New Roman" w:cs="Times New Roman"/>
          <w:sz w:val="18"/>
          <w:szCs w:val="18"/>
        </w:rPr>
        <w:t>по окончании выполнения работ получить справки о выполнении технических условий от выдавших их организаций;</w:t>
      </w:r>
    </w:p>
    <w:p w:rsidR="00361BB2" w:rsidRPr="00263FAD" w:rsidRDefault="007C0B99">
      <w:pPr>
        <w:pStyle w:val="a0"/>
        <w:widowControl/>
        <w:numPr>
          <w:ilvl w:val="0"/>
          <w:numId w:val="6"/>
        </w:numPr>
        <w:spacing w:before="0"/>
        <w:ind w:left="0" w:firstLine="709"/>
        <w:contextualSpacing/>
        <w:rPr>
          <w:rFonts w:ascii="Times New Roman" w:eastAsia="Times New Roman" w:hAnsi="Times New Roman" w:cs="Times New Roman"/>
          <w:sz w:val="18"/>
          <w:szCs w:val="18"/>
        </w:rPr>
      </w:pPr>
      <w:r w:rsidRPr="00263FAD">
        <w:rPr>
          <w:rFonts w:ascii="Times New Roman" w:eastAsia="Times New Roman" w:hAnsi="Times New Roman" w:cs="Times New Roman"/>
          <w:sz w:val="18"/>
          <w:szCs w:val="18"/>
        </w:rPr>
        <w:t>обеспечить электроснабжением КФВФ и СВН.</w:t>
      </w:r>
    </w:p>
    <w:p w:rsidR="00361BB2" w:rsidRPr="00263FAD" w:rsidRDefault="007C0B99">
      <w:pPr>
        <w:pStyle w:val="a0"/>
        <w:numPr>
          <w:ilvl w:val="2"/>
          <w:numId w:val="5"/>
        </w:numPr>
        <w:spacing w:before="0"/>
        <w:ind w:left="0" w:firstLine="709"/>
        <w:contextualSpacing/>
        <w:rPr>
          <w:rFonts w:ascii="Times New Roman" w:hAnsi="Times New Roman" w:cs="Times New Roman"/>
          <w:bCs/>
          <w:sz w:val="18"/>
          <w:szCs w:val="18"/>
          <w:lang w:eastAsia="ar-SA"/>
        </w:rPr>
      </w:pPr>
      <w:r w:rsidRPr="00263FAD">
        <w:rPr>
          <w:rFonts w:ascii="Times New Roman" w:hAnsi="Times New Roman" w:cs="Times New Roman"/>
          <w:bCs/>
          <w:sz w:val="18"/>
          <w:szCs w:val="18"/>
          <w:lang w:eastAsia="ar-SA"/>
        </w:rPr>
        <w:t>Подрядчик разрабатывает рабочую документацию и согласовывает ее с Заказчиком.</w:t>
      </w:r>
    </w:p>
    <w:p w:rsidR="00361BB2" w:rsidRPr="00263FAD" w:rsidRDefault="007C0B99">
      <w:pPr>
        <w:pStyle w:val="a0"/>
        <w:spacing w:before="0"/>
        <w:ind w:left="0" w:firstLine="709"/>
        <w:contextualSpacing/>
        <w:rPr>
          <w:rFonts w:ascii="Times New Roman" w:hAnsi="Times New Roman" w:cs="Times New Roman"/>
          <w:bCs/>
          <w:sz w:val="18"/>
          <w:szCs w:val="18"/>
          <w:lang w:eastAsia="ar-SA"/>
        </w:rPr>
      </w:pPr>
      <w:r w:rsidRPr="00263FAD">
        <w:rPr>
          <w:rFonts w:ascii="Times New Roman" w:hAnsi="Times New Roman" w:cs="Times New Roman"/>
          <w:bCs/>
          <w:sz w:val="18"/>
          <w:szCs w:val="18"/>
          <w:lang w:eastAsia="ar-SA"/>
        </w:rPr>
        <w:t>Рабочая документация должна содержать:</w:t>
      </w:r>
    </w:p>
    <w:p w:rsidR="00361BB2" w:rsidRPr="00263FAD" w:rsidRDefault="007C0B99">
      <w:pPr>
        <w:pStyle w:val="a0"/>
        <w:widowControl/>
        <w:numPr>
          <w:ilvl w:val="0"/>
          <w:numId w:val="6"/>
        </w:numPr>
        <w:spacing w:before="0"/>
        <w:ind w:left="0" w:firstLine="709"/>
        <w:contextualSpacing/>
        <w:rPr>
          <w:rFonts w:ascii="Times New Roman" w:eastAsia="Times New Roman" w:hAnsi="Times New Roman" w:cs="Times New Roman"/>
          <w:sz w:val="18"/>
          <w:szCs w:val="18"/>
        </w:rPr>
      </w:pPr>
      <w:r w:rsidRPr="00263FAD">
        <w:rPr>
          <w:rFonts w:ascii="Times New Roman" w:eastAsia="Times New Roman" w:hAnsi="Times New Roman" w:cs="Times New Roman"/>
          <w:sz w:val="18"/>
          <w:szCs w:val="18"/>
        </w:rPr>
        <w:t xml:space="preserve">схему расстановки оборудования, трассы прокладки кабелей со спецификацией; </w:t>
      </w:r>
    </w:p>
    <w:p w:rsidR="00361BB2" w:rsidRPr="00263FAD" w:rsidRDefault="007C0B99">
      <w:pPr>
        <w:pStyle w:val="a0"/>
        <w:widowControl/>
        <w:numPr>
          <w:ilvl w:val="0"/>
          <w:numId w:val="6"/>
        </w:numPr>
        <w:spacing w:before="0"/>
        <w:ind w:left="0" w:firstLine="709"/>
        <w:contextualSpacing/>
        <w:rPr>
          <w:rFonts w:ascii="Times New Roman" w:eastAsia="Times New Roman" w:hAnsi="Times New Roman" w:cs="Times New Roman"/>
          <w:sz w:val="18"/>
          <w:szCs w:val="18"/>
        </w:rPr>
      </w:pPr>
      <w:r w:rsidRPr="00263FAD">
        <w:rPr>
          <w:rFonts w:ascii="Times New Roman" w:eastAsia="Times New Roman" w:hAnsi="Times New Roman" w:cs="Times New Roman"/>
          <w:sz w:val="18"/>
          <w:szCs w:val="18"/>
        </w:rPr>
        <w:t>электрическую и электромонтажные схемы;</w:t>
      </w:r>
    </w:p>
    <w:p w:rsidR="00361BB2" w:rsidRPr="00263FAD" w:rsidRDefault="007C0B99">
      <w:pPr>
        <w:pStyle w:val="a0"/>
        <w:widowControl/>
        <w:numPr>
          <w:ilvl w:val="0"/>
          <w:numId w:val="6"/>
        </w:numPr>
        <w:spacing w:before="0"/>
        <w:ind w:left="0" w:firstLine="709"/>
        <w:contextualSpacing/>
        <w:rPr>
          <w:rFonts w:ascii="Times New Roman" w:eastAsia="Times New Roman" w:hAnsi="Times New Roman" w:cs="Times New Roman"/>
          <w:sz w:val="18"/>
          <w:szCs w:val="18"/>
        </w:rPr>
      </w:pPr>
      <w:r w:rsidRPr="00263FAD">
        <w:rPr>
          <w:rFonts w:ascii="Times New Roman" w:eastAsia="Times New Roman" w:hAnsi="Times New Roman" w:cs="Times New Roman"/>
          <w:sz w:val="18"/>
          <w:szCs w:val="18"/>
        </w:rPr>
        <w:t>схему расшивки волоконно-оптического кабеля (при подключениях посредством волоконно-оптической линии связи);</w:t>
      </w:r>
    </w:p>
    <w:p w:rsidR="00361BB2" w:rsidRPr="00263FAD" w:rsidRDefault="007C0B99">
      <w:pPr>
        <w:pStyle w:val="a0"/>
        <w:widowControl/>
        <w:numPr>
          <w:ilvl w:val="0"/>
          <w:numId w:val="6"/>
        </w:numPr>
        <w:spacing w:before="0"/>
        <w:ind w:left="0" w:firstLine="709"/>
        <w:contextualSpacing/>
        <w:rPr>
          <w:rFonts w:ascii="Times New Roman" w:eastAsia="Times New Roman" w:hAnsi="Times New Roman" w:cs="Times New Roman"/>
          <w:sz w:val="18"/>
          <w:szCs w:val="18"/>
        </w:rPr>
      </w:pPr>
      <w:r w:rsidRPr="00263FAD">
        <w:rPr>
          <w:rFonts w:ascii="Times New Roman" w:eastAsia="Times New Roman" w:hAnsi="Times New Roman" w:cs="Times New Roman"/>
          <w:sz w:val="18"/>
          <w:szCs w:val="18"/>
        </w:rPr>
        <w:t>технические условия и согласования на проведение работ от собственников объектов и владельцев инженерных сетей, попадающих в зону проведения работ (в том числе на присоединение мощности).</w:t>
      </w:r>
    </w:p>
    <w:p w:rsidR="00361BB2" w:rsidRPr="00263FAD" w:rsidRDefault="007C0B99">
      <w:pPr>
        <w:pStyle w:val="a0"/>
        <w:numPr>
          <w:ilvl w:val="2"/>
          <w:numId w:val="5"/>
        </w:numPr>
        <w:spacing w:before="0"/>
        <w:ind w:left="0" w:firstLine="709"/>
        <w:contextualSpacing/>
        <w:rPr>
          <w:rFonts w:ascii="Times New Roman" w:hAnsi="Times New Roman" w:cs="Times New Roman"/>
          <w:bCs/>
          <w:sz w:val="18"/>
          <w:szCs w:val="18"/>
          <w:lang w:eastAsia="ar-SA"/>
        </w:rPr>
      </w:pPr>
      <w:r w:rsidRPr="00263FAD">
        <w:rPr>
          <w:rFonts w:ascii="Times New Roman" w:hAnsi="Times New Roman" w:cs="Times New Roman"/>
          <w:bCs/>
          <w:sz w:val="18"/>
          <w:szCs w:val="18"/>
          <w:lang w:eastAsia="ar-SA"/>
        </w:rPr>
        <w:t>Выполнение пуско-наладочных работ.</w:t>
      </w:r>
    </w:p>
    <w:p w:rsidR="00361BB2" w:rsidRPr="00263FAD" w:rsidRDefault="007C0B99">
      <w:pPr>
        <w:pStyle w:val="a0"/>
        <w:numPr>
          <w:ilvl w:val="2"/>
          <w:numId w:val="5"/>
        </w:numPr>
        <w:spacing w:before="0"/>
        <w:ind w:left="0" w:firstLine="709"/>
        <w:contextualSpacing/>
        <w:rPr>
          <w:rFonts w:ascii="Times New Roman" w:hAnsi="Times New Roman" w:cs="Times New Roman"/>
          <w:bCs/>
          <w:sz w:val="18"/>
          <w:szCs w:val="18"/>
          <w:lang w:eastAsia="ar-SA"/>
        </w:rPr>
      </w:pPr>
      <w:r w:rsidRPr="00263FAD">
        <w:rPr>
          <w:rFonts w:ascii="Times New Roman" w:hAnsi="Times New Roman" w:cs="Times New Roman"/>
          <w:bCs/>
          <w:sz w:val="18"/>
          <w:szCs w:val="18"/>
          <w:lang w:eastAsia="ar-SA"/>
        </w:rPr>
        <w:t>Подрядчик выполняет пуско-наладочные работы в соответствии с настоящим техническим заданием и требованиями, установленными производителем оборудования.</w:t>
      </w:r>
    </w:p>
    <w:p w:rsidR="00361BB2" w:rsidRPr="00263FAD" w:rsidRDefault="007C0B99">
      <w:pPr>
        <w:pStyle w:val="a0"/>
        <w:numPr>
          <w:ilvl w:val="2"/>
          <w:numId w:val="5"/>
        </w:numPr>
        <w:spacing w:before="0"/>
        <w:ind w:left="0" w:firstLine="709"/>
        <w:contextualSpacing/>
        <w:rPr>
          <w:rFonts w:ascii="Times New Roman" w:hAnsi="Times New Roman" w:cs="Times New Roman"/>
          <w:bCs/>
          <w:sz w:val="18"/>
          <w:szCs w:val="18"/>
          <w:lang w:eastAsia="ar-SA"/>
        </w:rPr>
      </w:pPr>
      <w:r w:rsidRPr="00263FAD">
        <w:rPr>
          <w:rFonts w:ascii="Times New Roman" w:hAnsi="Times New Roman" w:cs="Times New Roman"/>
          <w:bCs/>
          <w:sz w:val="18"/>
          <w:szCs w:val="18"/>
          <w:lang w:eastAsia="ar-SA"/>
        </w:rPr>
        <w:t>Для подключения оборудования видеонаблюдения и обзорных камер КФВФ к ЕПВД Подрядчик приобретает лицензии на подключение камер видеонаблюдения к ПО «</w:t>
      </w:r>
      <w:proofErr w:type="spellStart"/>
      <w:r w:rsidRPr="00263FAD">
        <w:rPr>
          <w:rFonts w:ascii="Times New Roman" w:hAnsi="Times New Roman" w:cs="Times New Roman"/>
          <w:bCs/>
          <w:sz w:val="18"/>
          <w:szCs w:val="18"/>
          <w:lang w:eastAsia="ar-SA"/>
        </w:rPr>
        <w:t>Macroscop</w:t>
      </w:r>
      <w:proofErr w:type="spellEnd"/>
      <w:r w:rsidRPr="00263FAD">
        <w:rPr>
          <w:rFonts w:ascii="Times New Roman" w:hAnsi="Times New Roman" w:cs="Times New Roman"/>
          <w:bCs/>
          <w:sz w:val="18"/>
          <w:szCs w:val="18"/>
          <w:lang w:eastAsia="ar-SA"/>
        </w:rPr>
        <w:t xml:space="preserve">» и передает их в рамках </w:t>
      </w:r>
      <w:proofErr w:type="spellStart"/>
      <w:r w:rsidRPr="00263FAD">
        <w:rPr>
          <w:rFonts w:ascii="Times New Roman" w:hAnsi="Times New Roman" w:cs="Times New Roman"/>
          <w:bCs/>
          <w:sz w:val="18"/>
          <w:szCs w:val="18"/>
          <w:lang w:eastAsia="ar-SA"/>
        </w:rPr>
        <w:t>сублицензионного</w:t>
      </w:r>
      <w:proofErr w:type="spellEnd"/>
      <w:r w:rsidRPr="00263FAD">
        <w:rPr>
          <w:rFonts w:ascii="Times New Roman" w:hAnsi="Times New Roman" w:cs="Times New Roman"/>
          <w:bCs/>
          <w:sz w:val="18"/>
          <w:szCs w:val="18"/>
          <w:lang w:eastAsia="ar-SA"/>
        </w:rPr>
        <w:t xml:space="preserve"> договора по акту приема-передачи неисключительных прав на программное обеспечение Заказчику до подписания документа о приемке работ.</w:t>
      </w:r>
    </w:p>
    <w:p w:rsidR="00361BB2" w:rsidRPr="00263FAD" w:rsidRDefault="007C0B99">
      <w:pPr>
        <w:pStyle w:val="a0"/>
        <w:numPr>
          <w:ilvl w:val="2"/>
          <w:numId w:val="5"/>
        </w:numPr>
        <w:spacing w:before="0"/>
        <w:ind w:left="0" w:firstLine="709"/>
        <w:contextualSpacing/>
        <w:rPr>
          <w:rFonts w:ascii="Times New Roman" w:hAnsi="Times New Roman" w:cs="Times New Roman"/>
          <w:bCs/>
          <w:sz w:val="18"/>
          <w:szCs w:val="18"/>
          <w:lang w:eastAsia="ar-SA"/>
        </w:rPr>
      </w:pPr>
      <w:r w:rsidRPr="00263FAD">
        <w:rPr>
          <w:rFonts w:ascii="Times New Roman" w:hAnsi="Times New Roman" w:cs="Times New Roman"/>
          <w:bCs/>
          <w:sz w:val="18"/>
          <w:szCs w:val="18"/>
          <w:lang w:eastAsia="ar-SA"/>
        </w:rPr>
        <w:t>До окончания приемки работ Подрядчик обеспечивает содержание, обслуживание, энергоснабжение установленного и подключенного оборудования, а также каналы передачи данных к нему. Подрядчик несет ответственность за сохранность оборудования до момента подписания Заказчиком документа о приемке работ.</w:t>
      </w:r>
    </w:p>
    <w:p w:rsidR="00361BB2" w:rsidRPr="00263FAD" w:rsidRDefault="007C0B99">
      <w:pPr>
        <w:pStyle w:val="a0"/>
        <w:numPr>
          <w:ilvl w:val="2"/>
          <w:numId w:val="5"/>
        </w:numPr>
        <w:spacing w:before="0"/>
        <w:ind w:left="0" w:firstLine="709"/>
        <w:contextualSpacing/>
        <w:rPr>
          <w:rFonts w:ascii="Times New Roman" w:hAnsi="Times New Roman" w:cs="Times New Roman"/>
          <w:bCs/>
          <w:sz w:val="18"/>
          <w:szCs w:val="18"/>
          <w:lang w:eastAsia="ar-SA"/>
        </w:rPr>
      </w:pPr>
      <w:r w:rsidRPr="00263FAD">
        <w:rPr>
          <w:rFonts w:ascii="Times New Roman" w:hAnsi="Times New Roman" w:cs="Times New Roman"/>
          <w:bCs/>
          <w:sz w:val="18"/>
          <w:szCs w:val="18"/>
          <w:lang w:eastAsia="ar-SA"/>
        </w:rPr>
        <w:t>Подрядчик осуществляет маркировку установленного оборудования с помощью закрепленных влагозащищенных табличек с указанием балансодержателя. Маркировка соединительных, питающих и контрольных кабелей, шкафов с запасами кабелей осуществляется биркой желтого цвета с номером «40».</w:t>
      </w:r>
    </w:p>
    <w:p w:rsidR="00361BB2" w:rsidRPr="00263FAD" w:rsidRDefault="007C0B99">
      <w:pPr>
        <w:pStyle w:val="a0"/>
        <w:numPr>
          <w:ilvl w:val="3"/>
          <w:numId w:val="5"/>
        </w:numPr>
        <w:spacing w:before="0"/>
        <w:ind w:left="0" w:firstLine="709"/>
        <w:contextualSpacing/>
        <w:rPr>
          <w:rFonts w:ascii="Times New Roman" w:eastAsia="Calibri" w:hAnsi="Times New Roman" w:cs="Times New Roman"/>
          <w:sz w:val="18"/>
          <w:szCs w:val="18"/>
          <w:lang w:eastAsia="ar-SA"/>
        </w:rPr>
      </w:pPr>
      <w:r w:rsidRPr="00263FAD">
        <w:rPr>
          <w:rFonts w:ascii="Times New Roman" w:eastAsia="Calibri" w:hAnsi="Times New Roman" w:cs="Times New Roman"/>
          <w:sz w:val="18"/>
          <w:szCs w:val="18"/>
          <w:lang w:eastAsia="ar-SA"/>
        </w:rPr>
        <w:t xml:space="preserve">При выполнении работ Подрядчик обязан соблюдать действующие нормативно-правовые акты, ГОСТы, инструкции и методические указания, в </w:t>
      </w:r>
      <w:proofErr w:type="spellStart"/>
      <w:r w:rsidRPr="00263FAD">
        <w:rPr>
          <w:rFonts w:ascii="Times New Roman" w:eastAsia="Calibri" w:hAnsi="Times New Roman" w:cs="Times New Roman"/>
          <w:sz w:val="18"/>
          <w:szCs w:val="18"/>
          <w:lang w:eastAsia="ar-SA"/>
        </w:rPr>
        <w:t>т.ч</w:t>
      </w:r>
      <w:proofErr w:type="spellEnd"/>
      <w:r w:rsidRPr="00263FAD">
        <w:rPr>
          <w:rFonts w:ascii="Times New Roman" w:eastAsia="Calibri" w:hAnsi="Times New Roman" w:cs="Times New Roman"/>
          <w:sz w:val="18"/>
          <w:szCs w:val="18"/>
          <w:lang w:eastAsia="ar-SA"/>
        </w:rPr>
        <w:t>.:</w:t>
      </w:r>
    </w:p>
    <w:p w:rsidR="00361BB2" w:rsidRPr="00263FAD" w:rsidRDefault="007C0B99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18"/>
          <w:szCs w:val="18"/>
          <w:lang w:eastAsia="ar-SA"/>
        </w:rPr>
      </w:pPr>
      <w:r w:rsidRPr="00263FAD">
        <w:rPr>
          <w:rFonts w:ascii="Times New Roman" w:eastAsia="Calibri" w:hAnsi="Times New Roman" w:cs="Times New Roman"/>
          <w:sz w:val="18"/>
          <w:szCs w:val="18"/>
          <w:lang w:eastAsia="ar-SA"/>
        </w:rPr>
        <w:t>•</w:t>
      </w:r>
      <w:r w:rsidRPr="00263FAD">
        <w:rPr>
          <w:rFonts w:ascii="Times New Roman" w:eastAsia="Calibri" w:hAnsi="Times New Roman" w:cs="Times New Roman"/>
          <w:sz w:val="18"/>
          <w:szCs w:val="18"/>
          <w:lang w:eastAsia="ar-SA"/>
        </w:rPr>
        <w:tab/>
        <w:t xml:space="preserve">СО 153-34.48.519-2002 «Правила проектирования, строительства и эксплуатации волоконно-оптических линий связи на воздушных линиях электропередачи напряжением 0,4-35 </w:t>
      </w:r>
      <w:proofErr w:type="spellStart"/>
      <w:r w:rsidRPr="00263FAD">
        <w:rPr>
          <w:rFonts w:ascii="Times New Roman" w:eastAsia="Calibri" w:hAnsi="Times New Roman" w:cs="Times New Roman"/>
          <w:sz w:val="18"/>
          <w:szCs w:val="18"/>
          <w:lang w:eastAsia="ar-SA"/>
        </w:rPr>
        <w:t>кВ</w:t>
      </w:r>
      <w:proofErr w:type="spellEnd"/>
      <w:r w:rsidRPr="00263FAD">
        <w:rPr>
          <w:rFonts w:ascii="Times New Roman" w:eastAsia="Calibri" w:hAnsi="Times New Roman" w:cs="Times New Roman"/>
          <w:sz w:val="18"/>
          <w:szCs w:val="18"/>
          <w:lang w:eastAsia="ar-SA"/>
        </w:rPr>
        <w:t>».</w:t>
      </w:r>
    </w:p>
    <w:p w:rsidR="00361BB2" w:rsidRPr="00263FAD" w:rsidRDefault="007C0B99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18"/>
          <w:szCs w:val="18"/>
          <w:lang w:eastAsia="ar-SA"/>
        </w:rPr>
      </w:pPr>
      <w:r w:rsidRPr="00263FAD">
        <w:rPr>
          <w:rFonts w:ascii="Times New Roman" w:eastAsia="Calibri" w:hAnsi="Times New Roman" w:cs="Times New Roman"/>
          <w:sz w:val="18"/>
          <w:szCs w:val="18"/>
          <w:lang w:eastAsia="ar-SA"/>
        </w:rPr>
        <w:t>•</w:t>
      </w:r>
      <w:r w:rsidRPr="00263FAD">
        <w:rPr>
          <w:rFonts w:ascii="Times New Roman" w:eastAsia="Calibri" w:hAnsi="Times New Roman" w:cs="Times New Roman"/>
          <w:sz w:val="18"/>
          <w:szCs w:val="18"/>
          <w:lang w:eastAsia="ar-SA"/>
        </w:rPr>
        <w:tab/>
        <w:t>РД 153-34.0-48.518-98 «Правила проектирования, строительства и эксплуатации волоконно-оптических линий связи на воздушных линиях электропередачи напряжением 110кВ и выше».</w:t>
      </w:r>
    </w:p>
    <w:p w:rsidR="00361BB2" w:rsidRPr="00263FAD" w:rsidRDefault="007C0B99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18"/>
          <w:szCs w:val="18"/>
          <w:lang w:eastAsia="ar-SA"/>
        </w:rPr>
      </w:pPr>
      <w:r w:rsidRPr="00263FAD">
        <w:rPr>
          <w:rFonts w:ascii="Times New Roman" w:eastAsia="Calibri" w:hAnsi="Times New Roman" w:cs="Times New Roman"/>
          <w:sz w:val="18"/>
          <w:szCs w:val="18"/>
          <w:lang w:eastAsia="ar-SA"/>
        </w:rPr>
        <w:t>•</w:t>
      </w:r>
      <w:r w:rsidRPr="00263FAD">
        <w:rPr>
          <w:rFonts w:ascii="Times New Roman" w:eastAsia="Calibri" w:hAnsi="Times New Roman" w:cs="Times New Roman"/>
          <w:sz w:val="18"/>
          <w:szCs w:val="18"/>
          <w:lang w:eastAsia="ar-SA"/>
        </w:rPr>
        <w:tab/>
        <w:t>«Руководство по эксплуатации линейно-кабельных сооружений местных сетей связи», утвержденное Госкомсвязи РФ 05.06.1998.</w:t>
      </w:r>
    </w:p>
    <w:p w:rsidR="00361BB2" w:rsidRPr="00263FAD" w:rsidRDefault="007C0B99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18"/>
          <w:szCs w:val="18"/>
          <w:lang w:eastAsia="ar-SA"/>
        </w:rPr>
      </w:pPr>
      <w:r w:rsidRPr="00263FAD">
        <w:rPr>
          <w:rFonts w:ascii="Times New Roman" w:eastAsia="Calibri" w:hAnsi="Times New Roman" w:cs="Times New Roman"/>
          <w:sz w:val="18"/>
          <w:szCs w:val="18"/>
          <w:lang w:eastAsia="ar-SA"/>
        </w:rPr>
        <w:t>•</w:t>
      </w:r>
      <w:r w:rsidRPr="00263FAD">
        <w:rPr>
          <w:rFonts w:ascii="Times New Roman" w:eastAsia="Calibri" w:hAnsi="Times New Roman" w:cs="Times New Roman"/>
          <w:sz w:val="18"/>
          <w:szCs w:val="18"/>
          <w:lang w:eastAsia="ar-SA"/>
        </w:rPr>
        <w:tab/>
        <w:t>«Правила технической эксплуатации электрических станций и сетей Российской Федерации (далее – ПТЭ ЭСС РФ)», утвержденные приказом Минэнерго РФ от 19.06.2003 №229.</w:t>
      </w:r>
    </w:p>
    <w:p w:rsidR="00361BB2" w:rsidRPr="00263FAD" w:rsidRDefault="007C0B99">
      <w:pPr>
        <w:pStyle w:val="a0"/>
        <w:numPr>
          <w:ilvl w:val="3"/>
          <w:numId w:val="5"/>
        </w:numPr>
        <w:spacing w:before="0"/>
        <w:ind w:left="0" w:firstLine="709"/>
        <w:contextualSpacing/>
        <w:rPr>
          <w:rFonts w:ascii="Times New Roman" w:eastAsia="Calibri" w:hAnsi="Times New Roman" w:cs="Times New Roman"/>
          <w:sz w:val="18"/>
          <w:szCs w:val="18"/>
          <w:lang w:eastAsia="ar-SA"/>
        </w:rPr>
      </w:pPr>
      <w:r w:rsidRPr="00263FAD">
        <w:rPr>
          <w:rFonts w:ascii="Times New Roman" w:eastAsia="Calibri" w:hAnsi="Times New Roman" w:cs="Times New Roman"/>
          <w:sz w:val="18"/>
          <w:szCs w:val="18"/>
          <w:lang w:eastAsia="ar-SA"/>
        </w:rPr>
        <w:t>Работы на ВОЛС должны выполняться квалифицированными специалистами, прошедшими обучение и имеющими действующие свидетельства и сертификаты на монтажные, сварочные и измерительные работы с ВОЛС.</w:t>
      </w:r>
    </w:p>
    <w:p w:rsidR="00361BB2" w:rsidRPr="00263FAD" w:rsidRDefault="00361BB2">
      <w:pPr>
        <w:pStyle w:val="a0"/>
        <w:spacing w:before="0"/>
        <w:ind w:left="709"/>
        <w:contextualSpacing/>
        <w:rPr>
          <w:rFonts w:ascii="Times New Roman" w:hAnsi="Times New Roman" w:cs="Times New Roman"/>
          <w:bCs/>
          <w:sz w:val="18"/>
          <w:szCs w:val="18"/>
          <w:lang w:eastAsia="ar-SA"/>
        </w:rPr>
      </w:pPr>
    </w:p>
    <w:p w:rsidR="00361BB2" w:rsidRPr="00263FAD" w:rsidRDefault="007C0B99">
      <w:pPr>
        <w:pStyle w:val="a0"/>
        <w:numPr>
          <w:ilvl w:val="1"/>
          <w:numId w:val="5"/>
        </w:numPr>
        <w:spacing w:before="0"/>
        <w:ind w:left="0" w:firstLine="709"/>
        <w:contextualSpacing/>
        <w:rPr>
          <w:rFonts w:ascii="Times New Roman" w:hAnsi="Times New Roman" w:cs="Times New Roman"/>
          <w:b/>
          <w:bCs/>
          <w:sz w:val="18"/>
          <w:szCs w:val="18"/>
          <w:lang w:eastAsia="ar-SA"/>
        </w:rPr>
      </w:pPr>
      <w:r w:rsidRPr="00263FAD">
        <w:rPr>
          <w:rFonts w:ascii="Times New Roman" w:hAnsi="Times New Roman" w:cs="Times New Roman"/>
          <w:b/>
          <w:bCs/>
          <w:sz w:val="18"/>
          <w:szCs w:val="18"/>
          <w:lang w:eastAsia="ar-SA"/>
        </w:rPr>
        <w:t>Требования к отчетной документации.</w:t>
      </w:r>
    </w:p>
    <w:p w:rsidR="00361BB2" w:rsidRPr="00263FAD" w:rsidRDefault="007C0B99">
      <w:pPr>
        <w:pStyle w:val="a0"/>
        <w:numPr>
          <w:ilvl w:val="2"/>
          <w:numId w:val="5"/>
        </w:numPr>
        <w:spacing w:before="0"/>
        <w:ind w:left="0" w:firstLine="709"/>
        <w:contextualSpacing/>
        <w:rPr>
          <w:rFonts w:ascii="Times New Roman" w:hAnsi="Times New Roman" w:cs="Times New Roman"/>
          <w:bCs/>
          <w:sz w:val="18"/>
          <w:szCs w:val="18"/>
          <w:lang w:eastAsia="ar-SA"/>
        </w:rPr>
      </w:pPr>
      <w:r w:rsidRPr="00263FAD">
        <w:rPr>
          <w:rFonts w:ascii="Times New Roman" w:hAnsi="Times New Roman" w:cs="Times New Roman"/>
          <w:bCs/>
          <w:sz w:val="18"/>
          <w:szCs w:val="18"/>
          <w:lang w:eastAsia="ar-SA"/>
        </w:rPr>
        <w:t>По окончании выполнения соответствующих работ Подрядчик предоставляет Заказчику исполнительную документацию. Исполнительная документация предоставляется в двух экземплярах: один – в бумажном виде, второй – в электронном виде в формате *.</w:t>
      </w:r>
      <w:proofErr w:type="spellStart"/>
      <w:r w:rsidRPr="00263FAD">
        <w:rPr>
          <w:rFonts w:ascii="Times New Roman" w:hAnsi="Times New Roman" w:cs="Times New Roman"/>
          <w:bCs/>
          <w:sz w:val="18"/>
          <w:szCs w:val="18"/>
          <w:lang w:eastAsia="ar-SA"/>
        </w:rPr>
        <w:t>pdf</w:t>
      </w:r>
      <w:proofErr w:type="spellEnd"/>
      <w:r w:rsidRPr="00263FAD">
        <w:rPr>
          <w:rFonts w:ascii="Times New Roman" w:hAnsi="Times New Roman" w:cs="Times New Roman"/>
          <w:bCs/>
          <w:sz w:val="18"/>
          <w:szCs w:val="18"/>
          <w:lang w:eastAsia="ar-SA"/>
        </w:rPr>
        <w:t>.</w:t>
      </w:r>
    </w:p>
    <w:p w:rsidR="00361BB2" w:rsidRPr="00263FAD" w:rsidRDefault="007C0B99">
      <w:pPr>
        <w:pStyle w:val="a0"/>
        <w:numPr>
          <w:ilvl w:val="2"/>
          <w:numId w:val="5"/>
        </w:numPr>
        <w:spacing w:before="0"/>
        <w:ind w:left="0" w:firstLine="709"/>
        <w:contextualSpacing/>
        <w:rPr>
          <w:rFonts w:ascii="Times New Roman" w:hAnsi="Times New Roman" w:cs="Times New Roman"/>
          <w:bCs/>
          <w:sz w:val="18"/>
          <w:szCs w:val="18"/>
          <w:lang w:eastAsia="ar-SA"/>
        </w:rPr>
      </w:pPr>
      <w:r w:rsidRPr="00263FAD">
        <w:rPr>
          <w:rFonts w:ascii="Times New Roman" w:hAnsi="Times New Roman" w:cs="Times New Roman"/>
          <w:bCs/>
          <w:sz w:val="18"/>
          <w:szCs w:val="18"/>
          <w:lang w:eastAsia="ar-SA"/>
        </w:rPr>
        <w:t>Исполнительная документация включает в себя:</w:t>
      </w:r>
    </w:p>
    <w:p w:rsidR="00361BB2" w:rsidRPr="00263FAD" w:rsidRDefault="007C0B99">
      <w:pPr>
        <w:pStyle w:val="a0"/>
        <w:widowControl/>
        <w:numPr>
          <w:ilvl w:val="0"/>
          <w:numId w:val="6"/>
        </w:numPr>
        <w:spacing w:before="0"/>
        <w:ind w:left="0" w:firstLine="709"/>
        <w:contextualSpacing/>
        <w:rPr>
          <w:rFonts w:ascii="Times New Roman" w:eastAsia="Times New Roman" w:hAnsi="Times New Roman" w:cs="Times New Roman"/>
          <w:sz w:val="18"/>
          <w:szCs w:val="18"/>
        </w:rPr>
      </w:pPr>
      <w:r w:rsidRPr="00263FAD">
        <w:rPr>
          <w:rFonts w:ascii="Times New Roman" w:eastAsia="Times New Roman" w:hAnsi="Times New Roman" w:cs="Times New Roman"/>
          <w:sz w:val="18"/>
          <w:szCs w:val="18"/>
        </w:rPr>
        <w:t>комплект согласований рабочей документации;</w:t>
      </w:r>
    </w:p>
    <w:p w:rsidR="00361BB2" w:rsidRPr="00263FAD" w:rsidRDefault="007C0B99">
      <w:pPr>
        <w:pStyle w:val="a0"/>
        <w:widowControl/>
        <w:numPr>
          <w:ilvl w:val="0"/>
          <w:numId w:val="6"/>
        </w:numPr>
        <w:spacing w:before="0"/>
        <w:ind w:left="0" w:firstLine="709"/>
        <w:contextualSpacing/>
        <w:rPr>
          <w:rFonts w:ascii="Times New Roman" w:eastAsia="Times New Roman" w:hAnsi="Times New Roman" w:cs="Times New Roman"/>
          <w:sz w:val="18"/>
          <w:szCs w:val="18"/>
        </w:rPr>
      </w:pPr>
      <w:r w:rsidRPr="00263FAD">
        <w:rPr>
          <w:rFonts w:ascii="Times New Roman" w:eastAsia="Times New Roman" w:hAnsi="Times New Roman" w:cs="Times New Roman"/>
          <w:sz w:val="18"/>
          <w:szCs w:val="18"/>
        </w:rPr>
        <w:t>листы согласований земляных работ;</w:t>
      </w:r>
    </w:p>
    <w:p w:rsidR="00361BB2" w:rsidRPr="00263FAD" w:rsidRDefault="007C0B99">
      <w:pPr>
        <w:pStyle w:val="a0"/>
        <w:widowControl/>
        <w:numPr>
          <w:ilvl w:val="0"/>
          <w:numId w:val="6"/>
        </w:numPr>
        <w:spacing w:before="0"/>
        <w:ind w:left="0" w:firstLine="709"/>
        <w:contextualSpacing/>
        <w:rPr>
          <w:rFonts w:ascii="Times New Roman" w:eastAsia="Times New Roman" w:hAnsi="Times New Roman" w:cs="Times New Roman"/>
          <w:sz w:val="18"/>
          <w:szCs w:val="18"/>
        </w:rPr>
      </w:pPr>
      <w:r w:rsidRPr="00263FAD">
        <w:rPr>
          <w:rFonts w:ascii="Times New Roman" w:eastAsia="Times New Roman" w:hAnsi="Times New Roman" w:cs="Times New Roman"/>
          <w:sz w:val="18"/>
          <w:szCs w:val="18"/>
        </w:rPr>
        <w:lastRenderedPageBreak/>
        <w:t>приказ о назначении ответственного производителя работ;</w:t>
      </w:r>
    </w:p>
    <w:p w:rsidR="00361BB2" w:rsidRPr="00263FAD" w:rsidRDefault="007C0B99">
      <w:pPr>
        <w:pStyle w:val="a0"/>
        <w:widowControl/>
        <w:numPr>
          <w:ilvl w:val="0"/>
          <w:numId w:val="6"/>
        </w:numPr>
        <w:spacing w:before="0"/>
        <w:ind w:left="0" w:firstLine="709"/>
        <w:contextualSpacing/>
        <w:rPr>
          <w:rFonts w:ascii="Times New Roman" w:eastAsia="Times New Roman" w:hAnsi="Times New Roman" w:cs="Times New Roman"/>
          <w:sz w:val="18"/>
          <w:szCs w:val="18"/>
        </w:rPr>
      </w:pPr>
      <w:r w:rsidRPr="00263FAD">
        <w:rPr>
          <w:rFonts w:ascii="Times New Roman" w:eastAsia="Times New Roman" w:hAnsi="Times New Roman" w:cs="Times New Roman"/>
          <w:sz w:val="18"/>
          <w:szCs w:val="18"/>
        </w:rPr>
        <w:t>акты освидетельствования скрытых работ;</w:t>
      </w:r>
    </w:p>
    <w:p w:rsidR="00361BB2" w:rsidRPr="00263FAD" w:rsidRDefault="007C0B99">
      <w:pPr>
        <w:pStyle w:val="a0"/>
        <w:widowControl/>
        <w:numPr>
          <w:ilvl w:val="0"/>
          <w:numId w:val="6"/>
        </w:numPr>
        <w:spacing w:before="0"/>
        <w:ind w:left="0" w:firstLine="709"/>
        <w:contextualSpacing/>
        <w:rPr>
          <w:rFonts w:ascii="Times New Roman" w:eastAsia="Times New Roman" w:hAnsi="Times New Roman" w:cs="Times New Roman"/>
          <w:sz w:val="18"/>
          <w:szCs w:val="18"/>
        </w:rPr>
      </w:pPr>
      <w:r w:rsidRPr="00263FAD">
        <w:rPr>
          <w:rFonts w:ascii="Times New Roman" w:eastAsia="Times New Roman" w:hAnsi="Times New Roman" w:cs="Times New Roman"/>
          <w:sz w:val="18"/>
          <w:szCs w:val="18"/>
        </w:rPr>
        <w:t>акты освидетельствования ответственных конструкций;</w:t>
      </w:r>
    </w:p>
    <w:p w:rsidR="00361BB2" w:rsidRPr="00263FAD" w:rsidRDefault="007C0B99">
      <w:pPr>
        <w:pStyle w:val="a0"/>
        <w:widowControl/>
        <w:numPr>
          <w:ilvl w:val="0"/>
          <w:numId w:val="6"/>
        </w:numPr>
        <w:spacing w:before="0"/>
        <w:ind w:left="0" w:firstLine="709"/>
        <w:contextualSpacing/>
        <w:rPr>
          <w:rFonts w:ascii="Times New Roman" w:eastAsia="Times New Roman" w:hAnsi="Times New Roman" w:cs="Times New Roman"/>
          <w:sz w:val="18"/>
          <w:szCs w:val="18"/>
        </w:rPr>
      </w:pPr>
      <w:r w:rsidRPr="00263FAD">
        <w:rPr>
          <w:rFonts w:ascii="Times New Roman" w:eastAsia="Times New Roman" w:hAnsi="Times New Roman" w:cs="Times New Roman"/>
          <w:sz w:val="18"/>
          <w:szCs w:val="18"/>
        </w:rPr>
        <w:t>акты об окончании пусконаладочных работ;</w:t>
      </w:r>
    </w:p>
    <w:p w:rsidR="00361BB2" w:rsidRPr="00263FAD" w:rsidRDefault="007C0B99">
      <w:pPr>
        <w:pStyle w:val="a0"/>
        <w:widowControl/>
        <w:numPr>
          <w:ilvl w:val="0"/>
          <w:numId w:val="6"/>
        </w:numPr>
        <w:spacing w:before="0"/>
        <w:ind w:left="0" w:firstLine="709"/>
        <w:contextualSpacing/>
        <w:rPr>
          <w:rFonts w:ascii="Times New Roman" w:eastAsia="Times New Roman" w:hAnsi="Times New Roman" w:cs="Times New Roman"/>
          <w:sz w:val="18"/>
          <w:szCs w:val="18"/>
        </w:rPr>
      </w:pPr>
      <w:r w:rsidRPr="00263FAD">
        <w:rPr>
          <w:rFonts w:ascii="Times New Roman" w:eastAsia="Times New Roman" w:hAnsi="Times New Roman" w:cs="Times New Roman"/>
          <w:sz w:val="18"/>
          <w:szCs w:val="18"/>
        </w:rPr>
        <w:t>акты ввода в эксплуатацию;</w:t>
      </w:r>
    </w:p>
    <w:p w:rsidR="00361BB2" w:rsidRPr="00263FAD" w:rsidRDefault="007C0B99">
      <w:pPr>
        <w:pStyle w:val="a0"/>
        <w:widowControl/>
        <w:numPr>
          <w:ilvl w:val="0"/>
          <w:numId w:val="6"/>
        </w:numPr>
        <w:spacing w:before="0"/>
        <w:ind w:left="0" w:firstLine="709"/>
        <w:contextualSpacing/>
        <w:rPr>
          <w:rFonts w:ascii="Times New Roman" w:eastAsia="Times New Roman" w:hAnsi="Times New Roman" w:cs="Times New Roman"/>
          <w:sz w:val="18"/>
          <w:szCs w:val="18"/>
        </w:rPr>
      </w:pPr>
      <w:r w:rsidRPr="00263FAD">
        <w:rPr>
          <w:rFonts w:ascii="Times New Roman" w:eastAsia="Times New Roman" w:hAnsi="Times New Roman" w:cs="Times New Roman"/>
          <w:sz w:val="18"/>
          <w:szCs w:val="18"/>
        </w:rPr>
        <w:t xml:space="preserve">журнал прокладки кабелей; </w:t>
      </w:r>
    </w:p>
    <w:p w:rsidR="00361BB2" w:rsidRPr="00263FAD" w:rsidRDefault="007C0B99">
      <w:pPr>
        <w:pStyle w:val="a0"/>
        <w:widowControl/>
        <w:numPr>
          <w:ilvl w:val="0"/>
          <w:numId w:val="6"/>
        </w:numPr>
        <w:spacing w:before="0"/>
        <w:ind w:left="0" w:firstLine="709"/>
        <w:contextualSpacing/>
        <w:rPr>
          <w:rFonts w:ascii="Times New Roman" w:eastAsia="Times New Roman" w:hAnsi="Times New Roman" w:cs="Times New Roman"/>
          <w:sz w:val="18"/>
          <w:szCs w:val="18"/>
        </w:rPr>
      </w:pPr>
      <w:r w:rsidRPr="00263FAD">
        <w:rPr>
          <w:rFonts w:ascii="Times New Roman" w:eastAsia="Times New Roman" w:hAnsi="Times New Roman" w:cs="Times New Roman"/>
          <w:sz w:val="18"/>
          <w:szCs w:val="18"/>
        </w:rPr>
        <w:t>исполнительную геодезическую съемку М 1:500;</w:t>
      </w:r>
    </w:p>
    <w:p w:rsidR="00361BB2" w:rsidRPr="00263FAD" w:rsidRDefault="007C0B99">
      <w:pPr>
        <w:pStyle w:val="a0"/>
        <w:widowControl/>
        <w:numPr>
          <w:ilvl w:val="0"/>
          <w:numId w:val="6"/>
        </w:numPr>
        <w:spacing w:before="0"/>
        <w:ind w:left="0" w:firstLine="709"/>
        <w:contextualSpacing/>
        <w:rPr>
          <w:rFonts w:ascii="Times New Roman" w:eastAsia="Times New Roman" w:hAnsi="Times New Roman" w:cs="Times New Roman"/>
          <w:sz w:val="18"/>
          <w:szCs w:val="18"/>
        </w:rPr>
      </w:pPr>
      <w:r w:rsidRPr="00263FAD">
        <w:rPr>
          <w:rFonts w:ascii="Times New Roman" w:eastAsia="Times New Roman" w:hAnsi="Times New Roman" w:cs="Times New Roman"/>
          <w:sz w:val="18"/>
          <w:szCs w:val="18"/>
        </w:rPr>
        <w:t>технические отчеты по замерам параметров электросети;</w:t>
      </w:r>
    </w:p>
    <w:p w:rsidR="00361BB2" w:rsidRPr="00263FAD" w:rsidRDefault="007C0B99">
      <w:pPr>
        <w:pStyle w:val="a0"/>
        <w:widowControl/>
        <w:numPr>
          <w:ilvl w:val="0"/>
          <w:numId w:val="6"/>
        </w:numPr>
        <w:spacing w:before="0"/>
        <w:ind w:left="0" w:firstLine="709"/>
        <w:contextualSpacing/>
        <w:rPr>
          <w:rFonts w:ascii="Times New Roman" w:eastAsia="Times New Roman" w:hAnsi="Times New Roman" w:cs="Times New Roman"/>
          <w:sz w:val="18"/>
          <w:szCs w:val="18"/>
        </w:rPr>
      </w:pPr>
      <w:r w:rsidRPr="00263FAD">
        <w:rPr>
          <w:rFonts w:ascii="Times New Roman" w:eastAsia="Times New Roman" w:hAnsi="Times New Roman" w:cs="Times New Roman"/>
          <w:sz w:val="18"/>
          <w:szCs w:val="18"/>
        </w:rPr>
        <w:t>электрические и электромонтажные схемы;</w:t>
      </w:r>
    </w:p>
    <w:p w:rsidR="00361BB2" w:rsidRPr="00263FAD" w:rsidRDefault="007C0B99">
      <w:pPr>
        <w:pStyle w:val="a0"/>
        <w:widowControl/>
        <w:numPr>
          <w:ilvl w:val="0"/>
          <w:numId w:val="6"/>
        </w:numPr>
        <w:spacing w:before="0"/>
        <w:ind w:left="0" w:firstLine="709"/>
        <w:contextualSpacing/>
        <w:rPr>
          <w:rFonts w:ascii="Times New Roman" w:eastAsia="Times New Roman" w:hAnsi="Times New Roman" w:cs="Times New Roman"/>
          <w:sz w:val="18"/>
          <w:szCs w:val="18"/>
        </w:rPr>
      </w:pPr>
      <w:r w:rsidRPr="00263FAD">
        <w:rPr>
          <w:rFonts w:ascii="Times New Roman" w:eastAsia="Times New Roman" w:hAnsi="Times New Roman" w:cs="Times New Roman"/>
          <w:sz w:val="18"/>
          <w:szCs w:val="18"/>
        </w:rPr>
        <w:t>ведомость смонтированного электрооборудования;</w:t>
      </w:r>
    </w:p>
    <w:p w:rsidR="00361BB2" w:rsidRPr="00263FAD" w:rsidRDefault="007C0B99">
      <w:pPr>
        <w:pStyle w:val="a0"/>
        <w:widowControl/>
        <w:numPr>
          <w:ilvl w:val="0"/>
          <w:numId w:val="6"/>
        </w:numPr>
        <w:spacing w:before="0"/>
        <w:ind w:left="0" w:firstLine="709"/>
        <w:contextualSpacing/>
        <w:rPr>
          <w:rFonts w:ascii="Times New Roman" w:eastAsia="Times New Roman" w:hAnsi="Times New Roman" w:cs="Times New Roman"/>
          <w:sz w:val="18"/>
          <w:szCs w:val="18"/>
        </w:rPr>
      </w:pPr>
      <w:r w:rsidRPr="00263FAD">
        <w:rPr>
          <w:rFonts w:ascii="Times New Roman" w:eastAsia="Times New Roman" w:hAnsi="Times New Roman" w:cs="Times New Roman"/>
          <w:sz w:val="18"/>
          <w:szCs w:val="18"/>
        </w:rPr>
        <w:t>схемы прокладки волоконно-оптического кабеля, схемы расшивки волоконно-оптического кабеля, схемы коммутации активного оборудования (при подключениях посредством волоконно-оптической линии связи);</w:t>
      </w:r>
    </w:p>
    <w:p w:rsidR="00361BB2" w:rsidRPr="00263FAD" w:rsidRDefault="007C0B99">
      <w:pPr>
        <w:pStyle w:val="a0"/>
        <w:widowControl/>
        <w:numPr>
          <w:ilvl w:val="0"/>
          <w:numId w:val="6"/>
        </w:numPr>
        <w:spacing w:before="0"/>
        <w:ind w:left="0" w:firstLine="709"/>
        <w:contextualSpacing/>
        <w:rPr>
          <w:rFonts w:ascii="Times New Roman" w:eastAsia="Times New Roman" w:hAnsi="Times New Roman" w:cs="Times New Roman"/>
          <w:sz w:val="18"/>
          <w:szCs w:val="18"/>
        </w:rPr>
      </w:pPr>
      <w:r w:rsidRPr="00263FAD">
        <w:rPr>
          <w:rFonts w:ascii="Times New Roman" w:eastAsia="Times New Roman" w:hAnsi="Times New Roman" w:cs="Times New Roman"/>
          <w:sz w:val="18"/>
          <w:szCs w:val="18"/>
        </w:rPr>
        <w:t>ведомость объемов работ;</w:t>
      </w:r>
    </w:p>
    <w:p w:rsidR="00361BB2" w:rsidRPr="00263FAD" w:rsidRDefault="007C0B99">
      <w:pPr>
        <w:pStyle w:val="a0"/>
        <w:widowControl/>
        <w:numPr>
          <w:ilvl w:val="0"/>
          <w:numId w:val="6"/>
        </w:numPr>
        <w:spacing w:before="0"/>
        <w:ind w:left="0" w:firstLine="709"/>
        <w:contextualSpacing/>
        <w:rPr>
          <w:rFonts w:ascii="Times New Roman" w:eastAsia="Times New Roman" w:hAnsi="Times New Roman" w:cs="Times New Roman"/>
          <w:sz w:val="18"/>
          <w:szCs w:val="18"/>
        </w:rPr>
      </w:pPr>
      <w:r w:rsidRPr="00263FAD">
        <w:rPr>
          <w:rFonts w:ascii="Times New Roman" w:eastAsia="Times New Roman" w:hAnsi="Times New Roman" w:cs="Times New Roman"/>
          <w:sz w:val="18"/>
          <w:szCs w:val="18"/>
        </w:rPr>
        <w:t>таблицу настроек оборудования (допускается сгруппировать таблицы настроек по подсистемам);</w:t>
      </w:r>
    </w:p>
    <w:p w:rsidR="00361BB2" w:rsidRPr="00263FAD" w:rsidRDefault="007C0B99">
      <w:pPr>
        <w:pStyle w:val="a0"/>
        <w:widowControl/>
        <w:numPr>
          <w:ilvl w:val="0"/>
          <w:numId w:val="6"/>
        </w:numPr>
        <w:spacing w:before="0"/>
        <w:ind w:left="0" w:firstLine="709"/>
        <w:contextualSpacing/>
        <w:rPr>
          <w:rFonts w:ascii="Times New Roman" w:eastAsia="Times New Roman" w:hAnsi="Times New Roman" w:cs="Times New Roman"/>
          <w:sz w:val="18"/>
          <w:szCs w:val="18"/>
        </w:rPr>
      </w:pPr>
      <w:r w:rsidRPr="00263FAD">
        <w:rPr>
          <w:rFonts w:ascii="Times New Roman" w:eastAsia="Times New Roman" w:hAnsi="Times New Roman" w:cs="Times New Roman"/>
          <w:sz w:val="18"/>
          <w:szCs w:val="18"/>
        </w:rPr>
        <w:t>комплект заводской документации на оборудование: паспорта, формуляры, руководства по эксплуатации, установочные CD/DVD-диски, гарантийные талоны и т.д.;</w:t>
      </w:r>
    </w:p>
    <w:p w:rsidR="00361BB2" w:rsidRPr="00263FAD" w:rsidRDefault="007C0B99">
      <w:pPr>
        <w:pStyle w:val="a0"/>
        <w:widowControl/>
        <w:numPr>
          <w:ilvl w:val="0"/>
          <w:numId w:val="6"/>
        </w:numPr>
        <w:spacing w:before="0"/>
        <w:ind w:left="0" w:firstLine="709"/>
        <w:contextualSpacing/>
        <w:rPr>
          <w:rFonts w:ascii="Times New Roman" w:eastAsia="Times New Roman" w:hAnsi="Times New Roman" w:cs="Times New Roman"/>
          <w:sz w:val="18"/>
          <w:szCs w:val="18"/>
        </w:rPr>
      </w:pPr>
      <w:r w:rsidRPr="00263FAD">
        <w:rPr>
          <w:rFonts w:ascii="Times New Roman" w:eastAsia="Times New Roman" w:hAnsi="Times New Roman" w:cs="Times New Roman"/>
          <w:sz w:val="18"/>
          <w:szCs w:val="18"/>
        </w:rPr>
        <w:t>свидетельства о поверке КФВФ.</w:t>
      </w:r>
    </w:p>
    <w:p w:rsidR="00361BB2" w:rsidRPr="00263FAD" w:rsidRDefault="007C0B99">
      <w:pPr>
        <w:pStyle w:val="a0"/>
        <w:numPr>
          <w:ilvl w:val="1"/>
          <w:numId w:val="5"/>
        </w:numPr>
        <w:spacing w:before="0"/>
        <w:ind w:left="0" w:firstLine="709"/>
        <w:contextualSpacing/>
        <w:rPr>
          <w:rFonts w:ascii="Times New Roman" w:hAnsi="Times New Roman" w:cs="Times New Roman"/>
          <w:b/>
          <w:bCs/>
          <w:sz w:val="18"/>
          <w:szCs w:val="18"/>
          <w:lang w:eastAsia="ar-SA"/>
        </w:rPr>
      </w:pPr>
      <w:r w:rsidRPr="00263FAD">
        <w:rPr>
          <w:rFonts w:ascii="Times New Roman" w:hAnsi="Times New Roman" w:cs="Times New Roman"/>
          <w:b/>
          <w:bCs/>
          <w:sz w:val="18"/>
          <w:szCs w:val="18"/>
          <w:lang w:eastAsia="ar-SA"/>
        </w:rPr>
        <w:t>Гарантийные обязательства.</w:t>
      </w:r>
    </w:p>
    <w:p w:rsidR="00361BB2" w:rsidRPr="00263FAD" w:rsidRDefault="007C0B99">
      <w:pPr>
        <w:pStyle w:val="a0"/>
        <w:numPr>
          <w:ilvl w:val="2"/>
          <w:numId w:val="5"/>
        </w:numPr>
        <w:spacing w:before="0"/>
        <w:ind w:left="0" w:firstLine="709"/>
        <w:contextualSpacing/>
        <w:rPr>
          <w:rFonts w:ascii="Times New Roman" w:hAnsi="Times New Roman" w:cs="Times New Roman"/>
          <w:bCs/>
          <w:sz w:val="18"/>
          <w:szCs w:val="18"/>
          <w:lang w:eastAsia="ar-SA"/>
        </w:rPr>
      </w:pPr>
      <w:r w:rsidRPr="00263FAD">
        <w:rPr>
          <w:rFonts w:ascii="Times New Roman" w:hAnsi="Times New Roman" w:cs="Times New Roman"/>
          <w:bCs/>
          <w:sz w:val="18"/>
          <w:szCs w:val="18"/>
          <w:lang w:eastAsia="ar-SA"/>
        </w:rPr>
        <w:t>Гарантии качества распространяются на весь объем работ, выполненный Подрядчиком по Договору.</w:t>
      </w:r>
    </w:p>
    <w:p w:rsidR="00361BB2" w:rsidRPr="00263FAD" w:rsidRDefault="007C0B99">
      <w:pPr>
        <w:pStyle w:val="a0"/>
        <w:numPr>
          <w:ilvl w:val="2"/>
          <w:numId w:val="5"/>
        </w:numPr>
        <w:spacing w:before="0"/>
        <w:ind w:left="0" w:firstLine="709"/>
        <w:contextualSpacing/>
        <w:rPr>
          <w:rFonts w:ascii="Times New Roman" w:hAnsi="Times New Roman" w:cs="Times New Roman"/>
          <w:bCs/>
          <w:sz w:val="18"/>
          <w:szCs w:val="18"/>
          <w:lang w:eastAsia="ar-SA"/>
        </w:rPr>
      </w:pPr>
      <w:r w:rsidRPr="00263FAD">
        <w:rPr>
          <w:rFonts w:ascii="Times New Roman" w:hAnsi="Times New Roman" w:cs="Times New Roman"/>
          <w:bCs/>
          <w:sz w:val="18"/>
          <w:szCs w:val="18"/>
          <w:lang w:eastAsia="ar-SA"/>
        </w:rPr>
        <w:t xml:space="preserve">Подрядчик гарантирует, что качество материалов, оборудования, применяемых им для выполнения работ по Договору, будет соответствовать государственным стандартам, техническим условиям и иметь соответствующие сертификаты, технические паспорта или другие документы, удостоверяющие качество. </w:t>
      </w:r>
    </w:p>
    <w:p w:rsidR="00361BB2" w:rsidRPr="00263FAD" w:rsidRDefault="007C0B99">
      <w:pPr>
        <w:pStyle w:val="a0"/>
        <w:numPr>
          <w:ilvl w:val="2"/>
          <w:numId w:val="5"/>
        </w:numPr>
        <w:spacing w:before="0"/>
        <w:ind w:left="0" w:firstLine="709"/>
        <w:contextualSpacing/>
        <w:rPr>
          <w:rFonts w:ascii="Times New Roman" w:hAnsi="Times New Roman" w:cs="Times New Roman"/>
          <w:bCs/>
          <w:sz w:val="18"/>
          <w:szCs w:val="18"/>
          <w:lang w:eastAsia="ar-SA"/>
        </w:rPr>
      </w:pPr>
      <w:r w:rsidRPr="00263FAD">
        <w:rPr>
          <w:rFonts w:ascii="Times New Roman" w:hAnsi="Times New Roman" w:cs="Times New Roman"/>
          <w:bCs/>
          <w:sz w:val="18"/>
          <w:szCs w:val="18"/>
          <w:lang w:eastAsia="ar-SA"/>
        </w:rPr>
        <w:t xml:space="preserve">Гарантия заключается в безвозмездном восстановлении </w:t>
      </w:r>
      <w:bookmarkStart w:id="4" w:name="_Hlk44332666"/>
      <w:r w:rsidRPr="00263FAD">
        <w:rPr>
          <w:rFonts w:ascii="Times New Roman" w:hAnsi="Times New Roman" w:cs="Times New Roman"/>
          <w:bCs/>
          <w:sz w:val="18"/>
          <w:szCs w:val="18"/>
          <w:lang w:eastAsia="ar-SA"/>
        </w:rPr>
        <w:t xml:space="preserve">установленного оборудования </w:t>
      </w:r>
      <w:bookmarkEnd w:id="4"/>
      <w:r w:rsidRPr="00263FAD">
        <w:rPr>
          <w:rFonts w:ascii="Times New Roman" w:hAnsi="Times New Roman" w:cs="Times New Roman"/>
          <w:bCs/>
          <w:sz w:val="18"/>
          <w:szCs w:val="18"/>
          <w:lang w:eastAsia="ar-SA"/>
        </w:rPr>
        <w:t>в случае выявления дефектов и недостатков, возникших в гарантийные сроки. Восстановлением объекта является приведение его в состояние, соответствующее действующему законодательству, в том числе СНиП, ГОСТ и иной нормативной и исполнительной документации, условиям Договора.</w:t>
      </w:r>
    </w:p>
    <w:p w:rsidR="00361BB2" w:rsidRPr="00263FAD" w:rsidRDefault="007C0B99">
      <w:pPr>
        <w:pStyle w:val="a0"/>
        <w:numPr>
          <w:ilvl w:val="2"/>
          <w:numId w:val="5"/>
        </w:numPr>
        <w:spacing w:before="0"/>
        <w:ind w:left="0" w:firstLine="709"/>
        <w:contextualSpacing/>
        <w:rPr>
          <w:rFonts w:ascii="Times New Roman" w:hAnsi="Times New Roman" w:cs="Times New Roman"/>
          <w:bCs/>
          <w:sz w:val="18"/>
          <w:szCs w:val="18"/>
          <w:lang w:eastAsia="ar-SA"/>
        </w:rPr>
      </w:pPr>
      <w:r w:rsidRPr="00263FAD">
        <w:rPr>
          <w:rFonts w:ascii="Times New Roman" w:hAnsi="Times New Roman" w:cs="Times New Roman"/>
          <w:bCs/>
          <w:sz w:val="18"/>
          <w:szCs w:val="18"/>
          <w:lang w:eastAsia="ar-SA"/>
        </w:rPr>
        <w:t>Гарантийный срок составляет:</w:t>
      </w:r>
    </w:p>
    <w:p w:rsidR="00361BB2" w:rsidRPr="00263FAD" w:rsidRDefault="007C0B99">
      <w:pPr>
        <w:pStyle w:val="a0"/>
        <w:widowControl/>
        <w:numPr>
          <w:ilvl w:val="0"/>
          <w:numId w:val="6"/>
        </w:numPr>
        <w:spacing w:before="0"/>
        <w:ind w:left="0" w:firstLine="709"/>
        <w:contextualSpacing/>
        <w:rPr>
          <w:rFonts w:ascii="Times New Roman" w:eastAsia="Times New Roman" w:hAnsi="Times New Roman" w:cs="Times New Roman"/>
          <w:sz w:val="18"/>
          <w:szCs w:val="18"/>
        </w:rPr>
      </w:pPr>
      <w:r w:rsidRPr="00263FAD">
        <w:rPr>
          <w:rFonts w:ascii="Times New Roman" w:eastAsia="Times New Roman" w:hAnsi="Times New Roman" w:cs="Times New Roman"/>
          <w:sz w:val="18"/>
          <w:szCs w:val="18"/>
        </w:rPr>
        <w:t>на выполненные работы по установке оборудования - 18 (Восемнадцать) месяцев с момента подписания документа о приемке Заказчиком;</w:t>
      </w:r>
    </w:p>
    <w:p w:rsidR="00361BB2" w:rsidRPr="00263FAD" w:rsidRDefault="007C0B99">
      <w:pPr>
        <w:pStyle w:val="a0"/>
        <w:widowControl/>
        <w:numPr>
          <w:ilvl w:val="0"/>
          <w:numId w:val="6"/>
        </w:numPr>
        <w:spacing w:before="0"/>
        <w:ind w:left="0" w:firstLine="709"/>
        <w:contextualSpacing/>
        <w:rPr>
          <w:rFonts w:ascii="Times New Roman" w:eastAsia="Times New Roman" w:hAnsi="Times New Roman" w:cs="Times New Roman"/>
          <w:sz w:val="18"/>
          <w:szCs w:val="18"/>
        </w:rPr>
      </w:pPr>
      <w:r w:rsidRPr="00263FAD">
        <w:rPr>
          <w:rFonts w:ascii="Times New Roman" w:eastAsia="Times New Roman" w:hAnsi="Times New Roman" w:cs="Times New Roman"/>
          <w:sz w:val="18"/>
          <w:szCs w:val="18"/>
        </w:rPr>
        <w:t xml:space="preserve">на установленное оборудование - соответствует сроку, установленному производителем оборудования, но не менее 18 (Восемнадцати) месяцев с момента подписания документа о приемке Заказчиком. </w:t>
      </w:r>
    </w:p>
    <w:p w:rsidR="00361BB2" w:rsidRPr="00263FAD" w:rsidRDefault="007C0B99">
      <w:pPr>
        <w:pStyle w:val="a0"/>
        <w:numPr>
          <w:ilvl w:val="2"/>
          <w:numId w:val="5"/>
        </w:numPr>
        <w:spacing w:before="0"/>
        <w:ind w:left="0" w:firstLine="709"/>
        <w:contextualSpacing/>
        <w:rPr>
          <w:rFonts w:ascii="Times New Roman" w:hAnsi="Times New Roman" w:cs="Times New Roman"/>
          <w:bCs/>
          <w:sz w:val="18"/>
          <w:szCs w:val="18"/>
          <w:lang w:eastAsia="ar-SA"/>
        </w:rPr>
      </w:pPr>
      <w:r w:rsidRPr="00263FAD">
        <w:rPr>
          <w:rFonts w:ascii="Times New Roman" w:hAnsi="Times New Roman" w:cs="Times New Roman"/>
          <w:bCs/>
          <w:sz w:val="18"/>
          <w:szCs w:val="18"/>
          <w:lang w:eastAsia="ar-SA"/>
        </w:rPr>
        <w:t xml:space="preserve">Недостатки, выявленные в течение гарантийного срока, Подрядчик обязан устранить за свой счет и в согласованные с Заказчиком сроки. </w:t>
      </w:r>
    </w:p>
    <w:p w:rsidR="00361BB2" w:rsidRPr="00263FAD" w:rsidRDefault="007C0B99">
      <w:pPr>
        <w:pStyle w:val="a0"/>
        <w:numPr>
          <w:ilvl w:val="2"/>
          <w:numId w:val="5"/>
        </w:numPr>
        <w:spacing w:before="0"/>
        <w:ind w:left="0" w:firstLine="709"/>
        <w:contextualSpacing/>
        <w:rPr>
          <w:rFonts w:ascii="Times New Roman" w:hAnsi="Times New Roman" w:cs="Times New Roman"/>
          <w:bCs/>
          <w:sz w:val="18"/>
          <w:szCs w:val="18"/>
          <w:lang w:eastAsia="ar-SA"/>
        </w:rPr>
      </w:pPr>
      <w:r w:rsidRPr="00263FAD">
        <w:rPr>
          <w:rFonts w:ascii="Times New Roman" w:hAnsi="Times New Roman" w:cs="Times New Roman"/>
          <w:bCs/>
          <w:sz w:val="18"/>
          <w:szCs w:val="18"/>
          <w:lang w:eastAsia="ar-SA"/>
        </w:rPr>
        <w:t>Для участия в составлении акта, фиксирующего дефекты, согласования порядка и сроков их устранения, Подрядчик обязан направить своего представителя не позднее 2 (двух) рабочих дней со дня получения письменного извещения Заказчика. При отказе Подрядчика от составления или подписания акта обнаруженных дефектов Заказчик составляет односторонний акт.</w:t>
      </w:r>
    </w:p>
    <w:p w:rsidR="00361BB2" w:rsidRPr="00263FAD" w:rsidRDefault="007C0B99">
      <w:pPr>
        <w:pStyle w:val="a0"/>
        <w:numPr>
          <w:ilvl w:val="2"/>
          <w:numId w:val="5"/>
        </w:numPr>
        <w:spacing w:before="0"/>
        <w:ind w:left="0" w:firstLine="709"/>
        <w:contextualSpacing/>
        <w:rPr>
          <w:rFonts w:ascii="Times New Roman" w:hAnsi="Times New Roman" w:cs="Times New Roman"/>
          <w:bCs/>
          <w:sz w:val="18"/>
          <w:szCs w:val="18"/>
          <w:lang w:eastAsia="ar-SA"/>
        </w:rPr>
      </w:pPr>
      <w:r w:rsidRPr="00263FAD">
        <w:rPr>
          <w:rFonts w:ascii="Times New Roman" w:hAnsi="Times New Roman" w:cs="Times New Roman"/>
          <w:bCs/>
          <w:sz w:val="18"/>
          <w:szCs w:val="18"/>
          <w:lang w:eastAsia="ar-SA"/>
        </w:rPr>
        <w:t>В случае если Подрядчик не устраняет выявленные недостатки в установленные сроки, Заказчик вправе самостоятельно, либо с привлечением третьих лиц устранить недостатки. При этом Заказчик вправе взыскать с Подрядчика денежную сумму, выплаченную им третьим лицам, привлеченным для устранения недостатков и дефектов.</w:t>
      </w:r>
    </w:p>
    <w:p w:rsidR="00361BB2" w:rsidRPr="00263FAD" w:rsidRDefault="007C0B99">
      <w:pPr>
        <w:pStyle w:val="a0"/>
        <w:numPr>
          <w:ilvl w:val="2"/>
          <w:numId w:val="5"/>
        </w:numPr>
        <w:spacing w:before="0"/>
        <w:ind w:left="0" w:firstLine="709"/>
        <w:contextualSpacing/>
        <w:rPr>
          <w:rFonts w:ascii="Times New Roman" w:hAnsi="Times New Roman" w:cs="Times New Roman"/>
          <w:bCs/>
          <w:sz w:val="18"/>
          <w:szCs w:val="18"/>
          <w:lang w:eastAsia="ar-SA"/>
        </w:rPr>
      </w:pPr>
      <w:r w:rsidRPr="00263FAD">
        <w:rPr>
          <w:rFonts w:ascii="Times New Roman" w:hAnsi="Times New Roman" w:cs="Times New Roman"/>
          <w:bCs/>
          <w:sz w:val="18"/>
          <w:szCs w:val="18"/>
          <w:lang w:eastAsia="ar-SA"/>
        </w:rPr>
        <w:t xml:space="preserve">В случае выявления в период гарантийного </w:t>
      </w:r>
      <w:proofErr w:type="gramStart"/>
      <w:r w:rsidRPr="00263FAD">
        <w:rPr>
          <w:rFonts w:ascii="Times New Roman" w:hAnsi="Times New Roman" w:cs="Times New Roman"/>
          <w:bCs/>
          <w:sz w:val="18"/>
          <w:szCs w:val="18"/>
          <w:lang w:eastAsia="ar-SA"/>
        </w:rPr>
        <w:t>срока  дефекта</w:t>
      </w:r>
      <w:proofErr w:type="gramEnd"/>
      <w:r w:rsidRPr="00263FAD">
        <w:rPr>
          <w:rFonts w:ascii="Times New Roman" w:hAnsi="Times New Roman" w:cs="Times New Roman"/>
          <w:bCs/>
          <w:sz w:val="18"/>
          <w:szCs w:val="18"/>
          <w:lang w:eastAsia="ar-SA"/>
        </w:rPr>
        <w:t>, не позволяющего продолжить нормальную эксплуатацию объекта до его устранения, гарантийный срок продлевается на период устранения дефекта с даты выявления дефекта до даты его фактического устранения.</w:t>
      </w:r>
    </w:p>
    <w:p w:rsidR="00361BB2" w:rsidRPr="00263FAD" w:rsidRDefault="007C0B99">
      <w:pPr>
        <w:pStyle w:val="a0"/>
        <w:numPr>
          <w:ilvl w:val="1"/>
          <w:numId w:val="5"/>
        </w:numPr>
        <w:spacing w:before="0"/>
        <w:ind w:left="0" w:firstLine="709"/>
        <w:contextualSpacing/>
        <w:rPr>
          <w:rFonts w:ascii="Times New Roman" w:hAnsi="Times New Roman" w:cs="Times New Roman"/>
          <w:b/>
          <w:bCs/>
          <w:sz w:val="18"/>
          <w:szCs w:val="18"/>
          <w:lang w:eastAsia="ar-SA"/>
        </w:rPr>
      </w:pPr>
      <w:r w:rsidRPr="00263FAD">
        <w:rPr>
          <w:rFonts w:ascii="Times New Roman" w:hAnsi="Times New Roman" w:cs="Times New Roman"/>
          <w:b/>
          <w:bCs/>
          <w:sz w:val="18"/>
          <w:szCs w:val="18"/>
          <w:lang w:eastAsia="ar-SA"/>
        </w:rPr>
        <w:t xml:space="preserve">При выполнении работ Заказчик не обязан: </w:t>
      </w:r>
    </w:p>
    <w:p w:rsidR="00361BB2" w:rsidRPr="00263FAD" w:rsidRDefault="007C0B99">
      <w:pPr>
        <w:pStyle w:val="a0"/>
        <w:widowControl/>
        <w:numPr>
          <w:ilvl w:val="0"/>
          <w:numId w:val="6"/>
        </w:numPr>
        <w:spacing w:before="0"/>
        <w:ind w:left="0" w:firstLine="709"/>
        <w:contextualSpacing/>
        <w:rPr>
          <w:rFonts w:ascii="Times New Roman" w:eastAsia="Times New Roman" w:hAnsi="Times New Roman" w:cs="Times New Roman"/>
          <w:sz w:val="18"/>
          <w:szCs w:val="18"/>
        </w:rPr>
      </w:pPr>
      <w:r w:rsidRPr="00263FAD">
        <w:rPr>
          <w:rFonts w:ascii="Times New Roman" w:eastAsia="Times New Roman" w:hAnsi="Times New Roman" w:cs="Times New Roman"/>
          <w:sz w:val="18"/>
          <w:szCs w:val="18"/>
        </w:rPr>
        <w:t>предоставлять Подрядчику дистрибутивы программного обеспечения;</w:t>
      </w:r>
    </w:p>
    <w:p w:rsidR="00361BB2" w:rsidRPr="00263FAD" w:rsidRDefault="007C0B99">
      <w:pPr>
        <w:pStyle w:val="a0"/>
        <w:widowControl/>
        <w:numPr>
          <w:ilvl w:val="0"/>
          <w:numId w:val="6"/>
        </w:numPr>
        <w:spacing w:before="0"/>
        <w:ind w:left="0" w:firstLine="709"/>
        <w:contextualSpacing/>
        <w:rPr>
          <w:rFonts w:ascii="Times New Roman" w:eastAsia="Times New Roman" w:hAnsi="Times New Roman" w:cs="Times New Roman"/>
          <w:sz w:val="18"/>
          <w:szCs w:val="18"/>
        </w:rPr>
      </w:pPr>
      <w:r w:rsidRPr="00263FAD">
        <w:rPr>
          <w:rFonts w:ascii="Times New Roman" w:eastAsia="Times New Roman" w:hAnsi="Times New Roman" w:cs="Times New Roman"/>
          <w:sz w:val="18"/>
          <w:szCs w:val="18"/>
        </w:rPr>
        <w:t>давать разъяснения Подрядчику по принципам, способам и методам работы с ПО;</w:t>
      </w:r>
    </w:p>
    <w:p w:rsidR="00361BB2" w:rsidRPr="00263FAD" w:rsidRDefault="007C0B99">
      <w:pPr>
        <w:pStyle w:val="a0"/>
        <w:widowControl/>
        <w:numPr>
          <w:ilvl w:val="0"/>
          <w:numId w:val="6"/>
        </w:numPr>
        <w:spacing w:before="0" w:after="160"/>
        <w:ind w:left="0" w:firstLine="709"/>
        <w:contextualSpacing/>
        <w:rPr>
          <w:rFonts w:ascii="Times New Roman" w:eastAsia="Times New Roman" w:hAnsi="Times New Roman" w:cs="Times New Roman"/>
          <w:sz w:val="18"/>
          <w:szCs w:val="18"/>
        </w:rPr>
        <w:sectPr w:rsidR="00361BB2" w:rsidRPr="00263FAD">
          <w:headerReference w:type="even" r:id="rId9"/>
          <w:headerReference w:type="default" r:id="rId10"/>
          <w:headerReference w:type="first" r:id="rId11"/>
          <w:pgSz w:w="11906" w:h="16838"/>
          <w:pgMar w:top="1134" w:right="567" w:bottom="851" w:left="1134" w:header="709" w:footer="0" w:gutter="0"/>
          <w:cols w:space="720"/>
          <w:formProt w:val="0"/>
          <w:titlePg/>
          <w:docGrid w:linePitch="360"/>
        </w:sectPr>
      </w:pPr>
      <w:r w:rsidRPr="00263FAD">
        <w:rPr>
          <w:rFonts w:ascii="Times New Roman" w:eastAsia="Times New Roman" w:hAnsi="Times New Roman" w:cs="Times New Roman"/>
          <w:sz w:val="18"/>
          <w:szCs w:val="18"/>
        </w:rPr>
        <w:t>предоставлять Подрядчику новые версии программного обеспечения, установленного на АРМ для обновления.</w:t>
      </w:r>
    </w:p>
    <w:p w:rsidR="00361BB2" w:rsidRPr="00263FAD" w:rsidRDefault="007C0B99">
      <w:pPr>
        <w:widowControl w:val="0"/>
        <w:spacing w:after="0" w:line="240" w:lineRule="auto"/>
        <w:jc w:val="right"/>
        <w:rPr>
          <w:rFonts w:ascii="Times New Roman" w:eastAsia="Calibri" w:hAnsi="Times New Roman" w:cs="Times New Roman"/>
          <w:sz w:val="18"/>
          <w:szCs w:val="18"/>
        </w:rPr>
      </w:pPr>
      <w:r w:rsidRPr="00263FAD">
        <w:rPr>
          <w:rFonts w:ascii="Times New Roman" w:eastAsia="Calibri" w:hAnsi="Times New Roman" w:cs="Times New Roman"/>
          <w:sz w:val="18"/>
          <w:szCs w:val="18"/>
        </w:rPr>
        <w:lastRenderedPageBreak/>
        <w:t xml:space="preserve">Приложение 1 </w:t>
      </w:r>
    </w:p>
    <w:p w:rsidR="00361BB2" w:rsidRPr="00263FAD" w:rsidRDefault="007C0B99">
      <w:pPr>
        <w:widowControl w:val="0"/>
        <w:spacing w:after="0" w:line="240" w:lineRule="auto"/>
        <w:jc w:val="right"/>
        <w:rPr>
          <w:rFonts w:ascii="Times New Roman" w:eastAsia="Calibri" w:hAnsi="Times New Roman" w:cs="Times New Roman"/>
          <w:sz w:val="18"/>
          <w:szCs w:val="18"/>
        </w:rPr>
      </w:pPr>
      <w:r w:rsidRPr="00263FAD">
        <w:rPr>
          <w:rFonts w:ascii="Times New Roman" w:eastAsia="Calibri" w:hAnsi="Times New Roman" w:cs="Times New Roman"/>
          <w:sz w:val="18"/>
          <w:szCs w:val="18"/>
        </w:rPr>
        <w:t>к техническому заданию</w:t>
      </w:r>
    </w:p>
    <w:p w:rsidR="00361BB2" w:rsidRPr="00263FAD" w:rsidRDefault="00361BB2">
      <w:pPr>
        <w:shd w:val="clear" w:color="auto" w:fill="FFFFFF"/>
        <w:spacing w:after="0" w:line="240" w:lineRule="auto"/>
        <w:ind w:right="40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</w:p>
    <w:p w:rsidR="00361BB2" w:rsidRPr="00263FAD" w:rsidRDefault="007C0B99">
      <w:pPr>
        <w:shd w:val="clear" w:color="auto" w:fill="FFFFFF"/>
        <w:spacing w:after="0" w:line="240" w:lineRule="auto"/>
        <w:ind w:right="40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  <w:r w:rsidRPr="00263FAD">
        <w:rPr>
          <w:rFonts w:ascii="Times New Roman" w:eastAsia="Times New Roman" w:hAnsi="Times New Roman" w:cs="Times New Roman"/>
          <w:b/>
          <w:sz w:val="18"/>
          <w:szCs w:val="18"/>
        </w:rPr>
        <w:t>Перечень оборудования, устанавливаемого на платных плоскостных парковках общего пользования местного значения города Перми</w:t>
      </w:r>
    </w:p>
    <w:tbl>
      <w:tblPr>
        <w:tblW w:w="15021" w:type="dxa"/>
        <w:jc w:val="center"/>
        <w:tblLayout w:type="fixed"/>
        <w:tblLook w:val="04A0" w:firstRow="1" w:lastRow="0" w:firstColumn="1" w:lastColumn="0" w:noHBand="0" w:noVBand="1"/>
      </w:tblPr>
      <w:tblGrid>
        <w:gridCol w:w="489"/>
        <w:gridCol w:w="2767"/>
        <w:gridCol w:w="1134"/>
        <w:gridCol w:w="1136"/>
        <w:gridCol w:w="1134"/>
        <w:gridCol w:w="2091"/>
        <w:gridCol w:w="2089"/>
        <w:gridCol w:w="2091"/>
        <w:gridCol w:w="2090"/>
      </w:tblGrid>
      <w:tr w:rsidR="00361BB2" w:rsidRPr="00263FAD">
        <w:trPr>
          <w:cantSplit/>
          <w:tblHeader/>
          <w:jc w:val="center"/>
        </w:trPr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1BB2" w:rsidRPr="00263FAD" w:rsidRDefault="007C0B9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b/>
                <w:bCs/>
                <w:sz w:val="18"/>
                <w:szCs w:val="18"/>
              </w:rPr>
            </w:pPr>
            <w:r w:rsidRPr="00263FAD">
              <w:rPr>
                <w:rFonts w:ascii="Times New Roman" w:eastAsia="Courier New" w:hAnsi="Times New Roman" w:cs="Times New Roman"/>
                <w:b/>
                <w:bCs/>
                <w:sz w:val="18"/>
                <w:szCs w:val="18"/>
              </w:rPr>
              <w:t>№</w:t>
            </w: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1BB2" w:rsidRPr="00263FAD" w:rsidRDefault="007C0B9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b/>
                <w:bCs/>
                <w:sz w:val="18"/>
                <w:szCs w:val="18"/>
              </w:rPr>
            </w:pPr>
            <w:r w:rsidRPr="00263FAD">
              <w:rPr>
                <w:rFonts w:ascii="Times New Roman" w:eastAsia="Courier New" w:hAnsi="Times New Roman" w:cs="Times New Roman"/>
                <w:b/>
                <w:bCs/>
                <w:sz w:val="18"/>
                <w:szCs w:val="18"/>
              </w:rPr>
              <w:t>Месторасположение платной парковки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1BB2" w:rsidRPr="00263FAD" w:rsidRDefault="007C0B99">
            <w:pPr>
              <w:widowControl w:val="0"/>
              <w:spacing w:after="0" w:line="240" w:lineRule="auto"/>
              <w:ind w:left="-113" w:right="-113"/>
              <w:jc w:val="center"/>
              <w:rPr>
                <w:rFonts w:ascii="Times New Roman" w:eastAsia="Courier New" w:hAnsi="Times New Roman" w:cs="Times New Roman"/>
                <w:b/>
                <w:bCs/>
                <w:sz w:val="18"/>
                <w:szCs w:val="18"/>
              </w:rPr>
            </w:pPr>
            <w:r w:rsidRPr="00263FAD">
              <w:rPr>
                <w:rFonts w:ascii="Times New Roman" w:eastAsia="Courier New" w:hAnsi="Times New Roman" w:cs="Times New Roman"/>
                <w:b/>
                <w:bCs/>
                <w:sz w:val="18"/>
                <w:szCs w:val="18"/>
              </w:rPr>
              <w:t xml:space="preserve">Кол-во </w:t>
            </w:r>
            <w:proofErr w:type="spellStart"/>
            <w:r w:rsidRPr="00263FAD">
              <w:rPr>
                <w:rFonts w:ascii="Times New Roman" w:eastAsia="Courier New" w:hAnsi="Times New Roman" w:cs="Times New Roman"/>
                <w:b/>
                <w:bCs/>
                <w:sz w:val="18"/>
                <w:szCs w:val="18"/>
              </w:rPr>
              <w:t>видеодатчиков</w:t>
            </w:r>
            <w:proofErr w:type="spellEnd"/>
            <w:r w:rsidRPr="00263FAD">
              <w:rPr>
                <w:rFonts w:ascii="Times New Roman" w:eastAsia="Courier New" w:hAnsi="Times New Roman" w:cs="Times New Roman"/>
                <w:b/>
                <w:bCs/>
                <w:sz w:val="18"/>
                <w:szCs w:val="18"/>
              </w:rPr>
              <w:t xml:space="preserve"> детализирующих КФВФ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1BB2" w:rsidRPr="00263FAD" w:rsidRDefault="007C0B99">
            <w:pPr>
              <w:widowControl w:val="0"/>
              <w:spacing w:after="0" w:line="240" w:lineRule="auto"/>
              <w:ind w:left="-113" w:right="-113"/>
              <w:jc w:val="center"/>
              <w:rPr>
                <w:rFonts w:ascii="Times New Roman" w:eastAsia="Courier New" w:hAnsi="Times New Roman" w:cs="Times New Roman"/>
                <w:b/>
                <w:bCs/>
                <w:sz w:val="18"/>
                <w:szCs w:val="18"/>
              </w:rPr>
            </w:pPr>
            <w:r w:rsidRPr="00263FAD">
              <w:rPr>
                <w:rFonts w:ascii="Times New Roman" w:eastAsia="Courier New" w:hAnsi="Times New Roman" w:cs="Times New Roman"/>
                <w:b/>
                <w:bCs/>
                <w:sz w:val="18"/>
                <w:szCs w:val="18"/>
              </w:rPr>
              <w:t xml:space="preserve">Кол-во </w:t>
            </w:r>
            <w:proofErr w:type="spellStart"/>
            <w:r w:rsidRPr="00263FAD">
              <w:rPr>
                <w:rFonts w:ascii="Times New Roman" w:eastAsia="Courier New" w:hAnsi="Times New Roman" w:cs="Times New Roman"/>
                <w:b/>
                <w:bCs/>
                <w:sz w:val="18"/>
                <w:szCs w:val="18"/>
              </w:rPr>
              <w:t>видеодатчиков</w:t>
            </w:r>
            <w:proofErr w:type="spellEnd"/>
            <w:r w:rsidRPr="00263FAD">
              <w:rPr>
                <w:rFonts w:ascii="Times New Roman" w:eastAsia="Courier New" w:hAnsi="Times New Roman" w:cs="Times New Roman"/>
                <w:b/>
                <w:bCs/>
                <w:sz w:val="18"/>
                <w:szCs w:val="18"/>
              </w:rPr>
              <w:t xml:space="preserve"> обзорных КФВФ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1BB2" w:rsidRPr="00263FAD" w:rsidRDefault="007C0B9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Courier New" w:hAnsi="Times New Roman" w:cs="Times New Roman"/>
                <w:b/>
                <w:bCs/>
                <w:sz w:val="18"/>
                <w:szCs w:val="18"/>
              </w:rPr>
            </w:pPr>
            <w:r w:rsidRPr="00263FAD">
              <w:rPr>
                <w:rFonts w:ascii="Times New Roman" w:eastAsia="Courier New" w:hAnsi="Times New Roman" w:cs="Times New Roman"/>
                <w:b/>
                <w:bCs/>
                <w:sz w:val="18"/>
                <w:szCs w:val="18"/>
              </w:rPr>
              <w:t xml:space="preserve">Кол-во видеокамер 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1BB2" w:rsidRPr="00263FAD" w:rsidRDefault="007C0B99">
            <w:pPr>
              <w:widowControl w:val="0"/>
              <w:spacing w:after="0" w:line="240" w:lineRule="auto"/>
              <w:ind w:left="29"/>
              <w:jc w:val="center"/>
              <w:rPr>
                <w:rFonts w:ascii="Times New Roman" w:eastAsia="Courier New" w:hAnsi="Times New Roman" w:cs="Times New Roman"/>
                <w:b/>
                <w:bCs/>
                <w:sz w:val="18"/>
                <w:szCs w:val="18"/>
              </w:rPr>
            </w:pPr>
            <w:r w:rsidRPr="00263FAD">
              <w:rPr>
                <w:rFonts w:ascii="Times New Roman" w:eastAsia="Courier New" w:hAnsi="Times New Roman" w:cs="Times New Roman"/>
                <w:b/>
                <w:bCs/>
                <w:sz w:val="18"/>
                <w:szCs w:val="18"/>
              </w:rPr>
              <w:t xml:space="preserve">Фиксируемые нарушения 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1BB2" w:rsidRPr="00263FAD" w:rsidRDefault="007C0B99">
            <w:pPr>
              <w:widowControl w:val="0"/>
              <w:spacing w:after="0" w:line="240" w:lineRule="auto"/>
              <w:ind w:left="1"/>
              <w:jc w:val="center"/>
              <w:rPr>
                <w:rFonts w:ascii="Times New Roman" w:eastAsia="Courier New" w:hAnsi="Times New Roman" w:cs="Times New Roman"/>
                <w:b/>
                <w:bCs/>
                <w:sz w:val="18"/>
                <w:szCs w:val="18"/>
              </w:rPr>
            </w:pPr>
            <w:bookmarkStart w:id="5" w:name="_Hlk187842673"/>
            <w:r w:rsidRPr="00263FAD">
              <w:rPr>
                <w:rFonts w:ascii="Times New Roman" w:eastAsia="Courier New" w:hAnsi="Times New Roman" w:cs="Times New Roman"/>
                <w:b/>
                <w:bCs/>
                <w:sz w:val="18"/>
                <w:szCs w:val="18"/>
              </w:rPr>
              <w:t>Предполагаемая точка присоединения к сети электроснабжения</w:t>
            </w:r>
            <w:bookmarkEnd w:id="5"/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1BB2" w:rsidRPr="00263FAD" w:rsidRDefault="007C0B99">
            <w:pPr>
              <w:widowControl w:val="0"/>
              <w:spacing w:after="0" w:line="240" w:lineRule="auto"/>
              <w:ind w:left="1"/>
              <w:jc w:val="center"/>
              <w:rPr>
                <w:rFonts w:ascii="Times New Roman" w:eastAsia="Courier New" w:hAnsi="Times New Roman" w:cs="Times New Roman"/>
                <w:b/>
                <w:bCs/>
                <w:sz w:val="18"/>
                <w:szCs w:val="18"/>
              </w:rPr>
            </w:pPr>
            <w:r w:rsidRPr="00263FAD">
              <w:rPr>
                <w:rFonts w:ascii="Times New Roman" w:eastAsia="Courier New" w:hAnsi="Times New Roman" w:cs="Times New Roman"/>
                <w:b/>
                <w:bCs/>
                <w:sz w:val="18"/>
                <w:szCs w:val="18"/>
              </w:rPr>
              <w:t>Предполагаемый способ подключения к сети передачи данных, минимальная пропускная способность канала связи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1BB2" w:rsidRPr="00263FAD" w:rsidRDefault="007C0B99">
            <w:pPr>
              <w:widowControl w:val="0"/>
              <w:spacing w:after="0" w:line="240" w:lineRule="auto"/>
              <w:ind w:left="1"/>
              <w:jc w:val="center"/>
              <w:rPr>
                <w:rFonts w:ascii="Times New Roman" w:eastAsia="Courier New" w:hAnsi="Times New Roman" w:cs="Times New Roman"/>
                <w:b/>
                <w:bCs/>
                <w:sz w:val="18"/>
                <w:szCs w:val="18"/>
              </w:rPr>
            </w:pPr>
            <w:r w:rsidRPr="00263FAD">
              <w:rPr>
                <w:rFonts w:ascii="Times New Roman" w:eastAsia="Courier New" w:hAnsi="Times New Roman" w:cs="Times New Roman"/>
                <w:b/>
                <w:bCs/>
                <w:sz w:val="18"/>
                <w:szCs w:val="18"/>
              </w:rPr>
              <w:t>Предполагаемый способ прокладки кабелей</w:t>
            </w:r>
          </w:p>
        </w:tc>
      </w:tr>
      <w:tr w:rsidR="00361BB2" w:rsidRPr="00263FAD">
        <w:trPr>
          <w:cantSplit/>
          <w:jc w:val="center"/>
        </w:trPr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1BB2" w:rsidRPr="00263FAD" w:rsidRDefault="007C0B9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b/>
                <w:sz w:val="18"/>
                <w:szCs w:val="18"/>
              </w:rPr>
            </w:pPr>
            <w:r w:rsidRPr="00263FAD">
              <w:rPr>
                <w:rFonts w:ascii="Times New Roman" w:eastAsia="Courier New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1BB2" w:rsidRPr="00263FAD" w:rsidRDefault="007C0B9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18"/>
                <w:szCs w:val="18"/>
              </w:rPr>
            </w:pPr>
            <w:r w:rsidRPr="00263FAD">
              <w:rPr>
                <w:rFonts w:ascii="Times New Roman" w:eastAsia="Courier New" w:hAnsi="Times New Roman" w:cs="Times New Roman"/>
                <w:sz w:val="18"/>
                <w:szCs w:val="18"/>
              </w:rPr>
              <w:t>ул. Чернышевского в районе дома 9А по ул. Героев Хасана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1BB2" w:rsidRPr="00263FAD" w:rsidRDefault="007C0B99">
            <w:pPr>
              <w:widowControl w:val="0"/>
              <w:spacing w:after="0" w:line="240" w:lineRule="auto"/>
              <w:ind w:left="-113" w:right="-113"/>
              <w:jc w:val="center"/>
              <w:rPr>
                <w:rFonts w:ascii="Times New Roman" w:eastAsia="Courier New" w:hAnsi="Times New Roman" w:cs="Times New Roman"/>
                <w:sz w:val="18"/>
                <w:szCs w:val="18"/>
              </w:rPr>
            </w:pPr>
            <w:r w:rsidRPr="00263FAD">
              <w:rPr>
                <w:rFonts w:ascii="Times New Roman" w:eastAsia="Courier New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1BB2" w:rsidRPr="00263FAD" w:rsidRDefault="007C0B99">
            <w:pPr>
              <w:widowControl w:val="0"/>
              <w:spacing w:after="0" w:line="240" w:lineRule="auto"/>
              <w:ind w:left="-113" w:right="-113"/>
              <w:jc w:val="center"/>
              <w:rPr>
                <w:rFonts w:ascii="Times New Roman" w:eastAsia="Courier New" w:hAnsi="Times New Roman" w:cs="Times New Roman"/>
                <w:bCs/>
                <w:sz w:val="18"/>
                <w:szCs w:val="18"/>
              </w:rPr>
            </w:pPr>
            <w:r w:rsidRPr="00263FAD">
              <w:rPr>
                <w:rFonts w:ascii="Times New Roman" w:eastAsia="Courier New" w:hAnsi="Times New Roman" w:cs="Times New Roman"/>
                <w:bCs/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1BB2" w:rsidRPr="00263FAD" w:rsidRDefault="007C0B9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Courier New" w:hAnsi="Times New Roman" w:cs="Times New Roman"/>
                <w:bCs/>
                <w:sz w:val="18"/>
                <w:szCs w:val="18"/>
              </w:rPr>
            </w:pPr>
            <w:r w:rsidRPr="00263FAD">
              <w:rPr>
                <w:rFonts w:ascii="Times New Roman" w:eastAsia="Courier New" w:hAnsi="Times New Roman" w:cs="Times New Roman"/>
                <w:bCs/>
                <w:sz w:val="18"/>
                <w:szCs w:val="18"/>
              </w:rPr>
              <w:t>2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1BB2" w:rsidRPr="00263FAD" w:rsidRDefault="007C0B99">
            <w:pPr>
              <w:widowControl w:val="0"/>
              <w:spacing w:after="0" w:line="240" w:lineRule="auto"/>
              <w:ind w:left="29"/>
              <w:jc w:val="center"/>
              <w:rPr>
                <w:rFonts w:ascii="Times New Roman" w:eastAsia="Courier New" w:hAnsi="Times New Roman" w:cs="Times New Roman"/>
                <w:b/>
                <w:bCs/>
                <w:sz w:val="18"/>
                <w:szCs w:val="18"/>
              </w:rPr>
            </w:pPr>
            <w:r w:rsidRPr="00263FAD">
              <w:rPr>
                <w:rFonts w:ascii="Times New Roman" w:eastAsia="Courier New" w:hAnsi="Times New Roman" w:cs="Times New Roman"/>
                <w:sz w:val="18"/>
                <w:szCs w:val="18"/>
              </w:rPr>
              <w:t>Нарушение правил пользования платными парковками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1BB2" w:rsidRPr="00263FAD" w:rsidRDefault="007C0B99">
            <w:pPr>
              <w:widowControl w:val="0"/>
              <w:spacing w:after="0" w:line="240" w:lineRule="auto"/>
              <w:ind w:left="29"/>
              <w:jc w:val="center"/>
              <w:rPr>
                <w:rFonts w:ascii="Times New Roman" w:eastAsia="Courier New" w:hAnsi="Times New Roman" w:cs="Times New Roman"/>
                <w:sz w:val="18"/>
                <w:szCs w:val="18"/>
              </w:rPr>
            </w:pPr>
            <w:r w:rsidRPr="00263FAD">
              <w:rPr>
                <w:rFonts w:ascii="Times New Roman" w:eastAsia="Courier New" w:hAnsi="Times New Roman" w:cs="Times New Roman"/>
                <w:sz w:val="18"/>
                <w:szCs w:val="18"/>
              </w:rPr>
              <w:t>дорожный контроллер на перекрёстке ул. Чернышевского - ул. Героев Хасана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1BB2" w:rsidRPr="00263FAD" w:rsidRDefault="007C0B99">
            <w:pPr>
              <w:widowControl w:val="0"/>
              <w:spacing w:after="0" w:line="240" w:lineRule="auto"/>
              <w:ind w:left="1"/>
              <w:jc w:val="center"/>
              <w:rPr>
                <w:rFonts w:ascii="Times New Roman" w:eastAsia="Courier New" w:hAnsi="Times New Roman" w:cs="Times New Roman"/>
                <w:b/>
                <w:bCs/>
                <w:sz w:val="18"/>
                <w:szCs w:val="18"/>
              </w:rPr>
            </w:pPr>
            <w:r w:rsidRPr="00263FAD">
              <w:rPr>
                <w:rFonts w:ascii="Times New Roman" w:eastAsia="Courier New" w:hAnsi="Times New Roman" w:cs="Times New Roman"/>
                <w:sz w:val="18"/>
                <w:szCs w:val="18"/>
              </w:rPr>
              <w:t xml:space="preserve">ВОЛС от существующего кросса в шкафу </w:t>
            </w:r>
            <w:r w:rsidRPr="00263FAD">
              <w:rPr>
                <w:rFonts w:ascii="Times New Roman" w:eastAsia="Courier New" w:hAnsi="Times New Roman" w:cs="Times New Roman"/>
                <w:bCs/>
                <w:sz w:val="18"/>
                <w:szCs w:val="18"/>
              </w:rPr>
              <w:t>дорожного контроллера на перекрестке ул.</w:t>
            </w:r>
            <w:r w:rsidRPr="00263FAD">
              <w:rPr>
                <w:rFonts w:ascii="Times New Roman" w:eastAsia="Courier New" w:hAnsi="Times New Roman" w:cs="Times New Roman"/>
                <w:sz w:val="18"/>
                <w:szCs w:val="18"/>
              </w:rPr>
              <w:t xml:space="preserve"> Чернышевского - ул. Героев Хасана, 2000 Мбит/с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1BB2" w:rsidRPr="00263FAD" w:rsidRDefault="007C0B99">
            <w:pPr>
              <w:widowControl w:val="0"/>
              <w:spacing w:after="0" w:line="240" w:lineRule="auto"/>
              <w:ind w:left="1"/>
              <w:jc w:val="center"/>
              <w:rPr>
                <w:rFonts w:ascii="Times New Roman" w:eastAsia="Courier New" w:hAnsi="Times New Roman" w:cs="Times New Roman"/>
                <w:b/>
                <w:bCs/>
                <w:sz w:val="18"/>
                <w:szCs w:val="18"/>
              </w:rPr>
            </w:pPr>
            <w:r w:rsidRPr="00263FAD">
              <w:rPr>
                <w:rFonts w:ascii="Times New Roman" w:hAnsi="Times New Roman" w:cs="Times New Roman"/>
                <w:sz w:val="18"/>
                <w:szCs w:val="18"/>
              </w:rPr>
              <w:t>Способ прокладки кабелей - подземный. Для прокладки кабелей предусмотреть устройство кабельной канализации на основе ПЭ труб и железобетонных кабельных колодцев. Устройство кабельной канализации согласовать с владельцами подземных сетевых коммуникаций</w:t>
            </w:r>
          </w:p>
        </w:tc>
      </w:tr>
      <w:tr w:rsidR="00361BB2" w:rsidRPr="00263FAD">
        <w:trPr>
          <w:cantSplit/>
          <w:jc w:val="center"/>
        </w:trPr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1BB2" w:rsidRPr="00263FAD" w:rsidRDefault="007C0B9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b/>
                <w:bCs/>
                <w:sz w:val="18"/>
                <w:szCs w:val="18"/>
              </w:rPr>
            </w:pPr>
            <w:r w:rsidRPr="00263FAD">
              <w:rPr>
                <w:rFonts w:ascii="Times New Roman" w:eastAsia="Courier New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1BB2" w:rsidRPr="00263FAD" w:rsidRDefault="007C0B9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b/>
                <w:bCs/>
                <w:sz w:val="18"/>
                <w:szCs w:val="18"/>
              </w:rPr>
            </w:pPr>
            <w:r w:rsidRPr="00263FAD">
              <w:rPr>
                <w:rFonts w:ascii="Times New Roman" w:eastAsia="Courier New" w:hAnsi="Times New Roman" w:cs="Times New Roman"/>
                <w:sz w:val="18"/>
                <w:szCs w:val="18"/>
              </w:rPr>
              <w:t xml:space="preserve">в районе дома № 14А по ул. Краснофлотская (вдоль ул. Краснофлотская на участке от ул. </w:t>
            </w:r>
            <w:proofErr w:type="spellStart"/>
            <w:r w:rsidRPr="00263FAD">
              <w:rPr>
                <w:rFonts w:ascii="Times New Roman" w:eastAsia="Courier New" w:hAnsi="Times New Roman" w:cs="Times New Roman"/>
                <w:sz w:val="18"/>
                <w:szCs w:val="18"/>
              </w:rPr>
              <w:t>Камчатовская</w:t>
            </w:r>
            <w:proofErr w:type="spellEnd"/>
            <w:r w:rsidRPr="00263FAD">
              <w:rPr>
                <w:rFonts w:ascii="Times New Roman" w:eastAsia="Courier New" w:hAnsi="Times New Roman" w:cs="Times New Roman"/>
                <w:sz w:val="18"/>
                <w:szCs w:val="18"/>
              </w:rPr>
              <w:t xml:space="preserve"> до ул. </w:t>
            </w:r>
            <w:proofErr w:type="spellStart"/>
            <w:r w:rsidRPr="00263FAD">
              <w:rPr>
                <w:rFonts w:ascii="Times New Roman" w:eastAsia="Courier New" w:hAnsi="Times New Roman" w:cs="Times New Roman"/>
                <w:sz w:val="18"/>
                <w:szCs w:val="18"/>
              </w:rPr>
              <w:t>Механошина</w:t>
            </w:r>
            <w:proofErr w:type="spellEnd"/>
            <w:r w:rsidRPr="00263FAD">
              <w:rPr>
                <w:rFonts w:ascii="Times New Roman" w:eastAsia="Courier New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1BB2" w:rsidRPr="00263FAD" w:rsidRDefault="007C0B99">
            <w:pPr>
              <w:widowControl w:val="0"/>
              <w:spacing w:after="0" w:line="240" w:lineRule="auto"/>
              <w:ind w:left="-113" w:right="-113"/>
              <w:jc w:val="center"/>
              <w:rPr>
                <w:rFonts w:ascii="Times New Roman" w:eastAsia="Courier New" w:hAnsi="Times New Roman" w:cs="Times New Roman"/>
                <w:sz w:val="18"/>
                <w:szCs w:val="18"/>
              </w:rPr>
            </w:pPr>
            <w:r w:rsidRPr="00263FAD">
              <w:rPr>
                <w:rFonts w:ascii="Times New Roman" w:eastAsia="Courier New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1BB2" w:rsidRPr="00263FAD" w:rsidRDefault="007C0B99">
            <w:pPr>
              <w:widowControl w:val="0"/>
              <w:spacing w:after="0" w:line="240" w:lineRule="auto"/>
              <w:ind w:left="-113" w:right="-113"/>
              <w:jc w:val="center"/>
              <w:rPr>
                <w:rFonts w:ascii="Times New Roman" w:eastAsia="Courier New" w:hAnsi="Times New Roman" w:cs="Times New Roman"/>
                <w:bCs/>
                <w:sz w:val="18"/>
                <w:szCs w:val="18"/>
              </w:rPr>
            </w:pPr>
            <w:r w:rsidRPr="00263FAD">
              <w:rPr>
                <w:rFonts w:ascii="Times New Roman" w:eastAsia="Courier New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1BB2" w:rsidRPr="00263FAD" w:rsidRDefault="007C0B9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Courier New" w:hAnsi="Times New Roman" w:cs="Times New Roman"/>
                <w:bCs/>
                <w:sz w:val="18"/>
                <w:szCs w:val="18"/>
              </w:rPr>
            </w:pPr>
            <w:r w:rsidRPr="00263FAD">
              <w:rPr>
                <w:rFonts w:ascii="Times New Roman" w:eastAsia="Courier New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1BB2" w:rsidRPr="00263FAD" w:rsidRDefault="007C0B99">
            <w:pPr>
              <w:widowControl w:val="0"/>
              <w:spacing w:after="0" w:line="240" w:lineRule="auto"/>
              <w:ind w:left="29"/>
              <w:jc w:val="center"/>
              <w:rPr>
                <w:rFonts w:ascii="Times New Roman" w:eastAsia="Courier New" w:hAnsi="Times New Roman" w:cs="Times New Roman"/>
                <w:b/>
                <w:bCs/>
                <w:sz w:val="18"/>
                <w:szCs w:val="18"/>
              </w:rPr>
            </w:pPr>
            <w:r w:rsidRPr="00263FAD">
              <w:rPr>
                <w:rFonts w:ascii="Times New Roman" w:eastAsia="Courier New" w:hAnsi="Times New Roman" w:cs="Times New Roman"/>
                <w:sz w:val="18"/>
                <w:szCs w:val="18"/>
              </w:rPr>
              <w:t>Нарушение правил пользования платными парковками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1BB2" w:rsidRPr="00263FAD" w:rsidRDefault="007C0B99">
            <w:pPr>
              <w:widowControl w:val="0"/>
              <w:spacing w:after="0" w:line="240" w:lineRule="auto"/>
              <w:ind w:left="1"/>
              <w:jc w:val="center"/>
              <w:rPr>
                <w:rFonts w:ascii="Times New Roman" w:eastAsia="Courier New" w:hAnsi="Times New Roman" w:cs="Times New Roman"/>
                <w:b/>
                <w:bCs/>
                <w:sz w:val="18"/>
                <w:szCs w:val="18"/>
              </w:rPr>
            </w:pPr>
            <w:r w:rsidRPr="00263FAD">
              <w:rPr>
                <w:rFonts w:ascii="Times New Roman" w:eastAsia="Courier New" w:hAnsi="Times New Roman" w:cs="Times New Roman"/>
                <w:bCs/>
                <w:sz w:val="18"/>
                <w:szCs w:val="18"/>
              </w:rPr>
              <w:t xml:space="preserve">дорожный контроллер на перекрестке ул. Куйбышева – ул. </w:t>
            </w:r>
            <w:proofErr w:type="spellStart"/>
            <w:r w:rsidRPr="00263FAD">
              <w:rPr>
                <w:rFonts w:ascii="Times New Roman" w:eastAsia="Courier New" w:hAnsi="Times New Roman" w:cs="Times New Roman"/>
                <w:bCs/>
                <w:sz w:val="18"/>
                <w:szCs w:val="18"/>
              </w:rPr>
              <w:t>Механошина</w:t>
            </w:r>
            <w:proofErr w:type="spellEnd"/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1BB2" w:rsidRPr="00263FAD" w:rsidRDefault="007C0B99">
            <w:pPr>
              <w:widowControl w:val="0"/>
              <w:spacing w:after="0" w:line="240" w:lineRule="auto"/>
              <w:ind w:left="1"/>
              <w:jc w:val="center"/>
              <w:rPr>
                <w:rFonts w:ascii="Times New Roman" w:eastAsia="Courier New" w:hAnsi="Times New Roman" w:cs="Times New Roman"/>
                <w:b/>
                <w:bCs/>
                <w:sz w:val="18"/>
                <w:szCs w:val="18"/>
              </w:rPr>
            </w:pPr>
            <w:r w:rsidRPr="00263FAD">
              <w:rPr>
                <w:rFonts w:ascii="Times New Roman" w:eastAsia="Courier New" w:hAnsi="Times New Roman" w:cs="Times New Roman"/>
                <w:sz w:val="18"/>
                <w:szCs w:val="18"/>
              </w:rPr>
              <w:t xml:space="preserve">ВОЛС от </w:t>
            </w:r>
            <w:r w:rsidRPr="00263FAD">
              <w:rPr>
                <w:rFonts w:ascii="Times New Roman" w:eastAsia="Courier New" w:hAnsi="Times New Roman" w:cs="Times New Roman"/>
                <w:bCs/>
                <w:sz w:val="18"/>
                <w:szCs w:val="18"/>
              </w:rPr>
              <w:t xml:space="preserve">дорожного контроллера на перекрестке ул. Куйбышева – ул. </w:t>
            </w:r>
            <w:proofErr w:type="spellStart"/>
            <w:r w:rsidRPr="00263FAD">
              <w:rPr>
                <w:rFonts w:ascii="Times New Roman" w:eastAsia="Courier New" w:hAnsi="Times New Roman" w:cs="Times New Roman"/>
                <w:bCs/>
                <w:sz w:val="18"/>
                <w:szCs w:val="18"/>
              </w:rPr>
              <w:t>Механошина</w:t>
            </w:r>
            <w:proofErr w:type="spellEnd"/>
            <w:r w:rsidRPr="00263FAD">
              <w:rPr>
                <w:rFonts w:ascii="Times New Roman" w:eastAsia="Courier New" w:hAnsi="Times New Roman" w:cs="Times New Roman"/>
                <w:sz w:val="18"/>
                <w:szCs w:val="18"/>
              </w:rPr>
              <w:t>, 2000 Мбит/с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1BB2" w:rsidRPr="00263FAD" w:rsidRDefault="007C0B99">
            <w:pPr>
              <w:spacing w:after="0" w:line="240" w:lineRule="auto"/>
              <w:ind w:left="1"/>
              <w:jc w:val="center"/>
              <w:rPr>
                <w:rFonts w:ascii="Times New Roman" w:eastAsia="Courier New" w:hAnsi="Times New Roman" w:cs="Times New Roman"/>
                <w:sz w:val="18"/>
                <w:szCs w:val="18"/>
              </w:rPr>
            </w:pPr>
            <w:r w:rsidRPr="00263FAD">
              <w:rPr>
                <w:rFonts w:ascii="Times New Roman" w:eastAsia="Courier New" w:hAnsi="Times New Roman" w:cs="Times New Roman"/>
                <w:sz w:val="18"/>
                <w:szCs w:val="18"/>
              </w:rPr>
              <w:t>Способ прокладки кабелей – воздушной подвеской на опорах.</w:t>
            </w:r>
          </w:p>
          <w:p w:rsidR="00361BB2" w:rsidRPr="00263FAD" w:rsidRDefault="007C0B99">
            <w:pPr>
              <w:widowControl w:val="0"/>
              <w:spacing w:after="0" w:line="240" w:lineRule="auto"/>
              <w:ind w:left="1"/>
              <w:jc w:val="center"/>
              <w:rPr>
                <w:rFonts w:ascii="Times New Roman" w:eastAsia="Courier New" w:hAnsi="Times New Roman" w:cs="Times New Roman"/>
                <w:b/>
                <w:bCs/>
                <w:sz w:val="18"/>
                <w:szCs w:val="18"/>
              </w:rPr>
            </w:pPr>
            <w:r w:rsidRPr="00263FAD">
              <w:rPr>
                <w:rFonts w:ascii="Times New Roman" w:eastAsia="Courier New" w:hAnsi="Times New Roman" w:cs="Times New Roman"/>
                <w:sz w:val="18"/>
                <w:szCs w:val="18"/>
              </w:rPr>
              <w:t>Прокладку кабелей согласовать с владельцами опор</w:t>
            </w:r>
          </w:p>
        </w:tc>
      </w:tr>
    </w:tbl>
    <w:p w:rsidR="00361BB2" w:rsidRPr="00263FAD" w:rsidRDefault="007C0B99">
      <w:pPr>
        <w:rPr>
          <w:rFonts w:ascii="Times New Roman" w:hAnsi="Times New Roman" w:cs="Times New Roman"/>
        </w:rPr>
        <w:sectPr w:rsidR="00361BB2" w:rsidRPr="00263FAD">
          <w:headerReference w:type="even" r:id="rId12"/>
          <w:headerReference w:type="default" r:id="rId13"/>
          <w:headerReference w:type="first" r:id="rId14"/>
          <w:pgSz w:w="16838" w:h="11906" w:orient="landscape"/>
          <w:pgMar w:top="1418" w:right="1134" w:bottom="1276" w:left="993" w:header="709" w:footer="0" w:gutter="0"/>
          <w:cols w:space="720"/>
          <w:formProt w:val="0"/>
          <w:titlePg/>
          <w:docGrid w:linePitch="360"/>
        </w:sectPr>
      </w:pPr>
      <w:r w:rsidRPr="00263FAD">
        <w:rPr>
          <w:rFonts w:ascii="Times New Roman" w:hAnsi="Times New Roman" w:cs="Times New Roman"/>
        </w:rPr>
        <w:br w:type="page"/>
      </w:r>
    </w:p>
    <w:p w:rsidR="00361BB2" w:rsidRPr="00263FAD" w:rsidRDefault="007C0B99">
      <w:pPr>
        <w:widowControl w:val="0"/>
        <w:spacing w:after="0" w:line="240" w:lineRule="auto"/>
        <w:jc w:val="right"/>
        <w:rPr>
          <w:rFonts w:ascii="Times New Roman" w:eastAsia="Calibri" w:hAnsi="Times New Roman" w:cs="Times New Roman"/>
          <w:sz w:val="18"/>
          <w:szCs w:val="18"/>
        </w:rPr>
      </w:pPr>
      <w:r w:rsidRPr="00263FAD">
        <w:rPr>
          <w:rFonts w:ascii="Times New Roman" w:eastAsia="Calibri" w:hAnsi="Times New Roman" w:cs="Times New Roman"/>
          <w:sz w:val="18"/>
          <w:szCs w:val="18"/>
        </w:rPr>
        <w:lastRenderedPageBreak/>
        <w:t xml:space="preserve">Приложение 2 </w:t>
      </w:r>
    </w:p>
    <w:p w:rsidR="00361BB2" w:rsidRPr="00263FAD" w:rsidRDefault="007C0B99">
      <w:pPr>
        <w:widowControl w:val="0"/>
        <w:spacing w:after="0" w:line="240" w:lineRule="auto"/>
        <w:jc w:val="right"/>
        <w:rPr>
          <w:rFonts w:ascii="Times New Roman" w:eastAsia="Calibri" w:hAnsi="Times New Roman" w:cs="Times New Roman"/>
          <w:sz w:val="18"/>
          <w:szCs w:val="18"/>
        </w:rPr>
      </w:pPr>
      <w:r w:rsidRPr="00263FAD">
        <w:rPr>
          <w:rFonts w:ascii="Times New Roman" w:eastAsia="Calibri" w:hAnsi="Times New Roman" w:cs="Times New Roman"/>
          <w:sz w:val="18"/>
          <w:szCs w:val="18"/>
        </w:rPr>
        <w:t>к техническому заданию</w:t>
      </w:r>
    </w:p>
    <w:p w:rsidR="00361BB2" w:rsidRPr="00263FAD" w:rsidRDefault="00361BB2">
      <w:pPr>
        <w:widowControl w:val="0"/>
        <w:spacing w:after="0" w:line="240" w:lineRule="auto"/>
        <w:jc w:val="right"/>
        <w:rPr>
          <w:rFonts w:ascii="Times New Roman" w:eastAsia="Calibri" w:hAnsi="Times New Roman" w:cs="Times New Roman"/>
          <w:b/>
          <w:sz w:val="18"/>
          <w:szCs w:val="18"/>
        </w:rPr>
      </w:pPr>
    </w:p>
    <w:p w:rsidR="00361BB2" w:rsidRPr="00263FAD" w:rsidRDefault="007C0B99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b/>
          <w:sz w:val="18"/>
          <w:szCs w:val="18"/>
        </w:rPr>
      </w:pPr>
      <w:r w:rsidRPr="00263FAD">
        <w:rPr>
          <w:rFonts w:ascii="Times New Roman" w:eastAsia="Courier New" w:hAnsi="Times New Roman" w:cs="Times New Roman"/>
          <w:b/>
          <w:sz w:val="18"/>
          <w:szCs w:val="18"/>
        </w:rPr>
        <w:t xml:space="preserve">Форматы материалов для передачи в подсистему контроля парковочного пространства </w:t>
      </w:r>
    </w:p>
    <w:p w:rsidR="00361BB2" w:rsidRPr="00263FAD" w:rsidRDefault="007C0B99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b/>
          <w:sz w:val="18"/>
          <w:szCs w:val="18"/>
        </w:rPr>
      </w:pPr>
      <w:r w:rsidRPr="00263FAD">
        <w:rPr>
          <w:rFonts w:ascii="Times New Roman" w:eastAsia="Courier New" w:hAnsi="Times New Roman" w:cs="Times New Roman"/>
          <w:b/>
          <w:sz w:val="18"/>
          <w:szCs w:val="18"/>
        </w:rPr>
        <w:t>СВП ПП г. Перми</w:t>
      </w:r>
    </w:p>
    <w:p w:rsidR="00361BB2" w:rsidRPr="00263FAD" w:rsidRDefault="00361BB2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18"/>
          <w:szCs w:val="18"/>
        </w:rPr>
      </w:pPr>
    </w:p>
    <w:p w:rsidR="00361BB2" w:rsidRPr="00263FAD" w:rsidRDefault="007C0B99">
      <w:pPr>
        <w:widowControl w:val="0"/>
        <w:spacing w:after="0" w:line="240" w:lineRule="auto"/>
        <w:rPr>
          <w:rFonts w:ascii="Times New Roman" w:eastAsia="Courier New" w:hAnsi="Times New Roman" w:cs="Times New Roman"/>
          <w:b/>
          <w:sz w:val="18"/>
          <w:szCs w:val="18"/>
          <w:u w:val="single"/>
        </w:rPr>
      </w:pPr>
      <w:r w:rsidRPr="00263FAD">
        <w:rPr>
          <w:rFonts w:ascii="Times New Roman" w:eastAsia="Courier New" w:hAnsi="Times New Roman" w:cs="Times New Roman"/>
          <w:b/>
          <w:sz w:val="18"/>
          <w:szCs w:val="18"/>
          <w:u w:val="single"/>
        </w:rPr>
        <w:t>Формат №1</w:t>
      </w:r>
    </w:p>
    <w:p w:rsidR="00361BB2" w:rsidRPr="00263FAD" w:rsidRDefault="00361BB2">
      <w:pPr>
        <w:widowControl w:val="0"/>
        <w:spacing w:after="0" w:line="240" w:lineRule="auto"/>
        <w:rPr>
          <w:rFonts w:ascii="Times New Roman" w:eastAsia="Courier New" w:hAnsi="Times New Roman" w:cs="Times New Roman"/>
          <w:b/>
          <w:sz w:val="18"/>
          <w:szCs w:val="18"/>
          <w:u w:val="single"/>
        </w:rPr>
      </w:pPr>
    </w:p>
    <w:p w:rsidR="00361BB2" w:rsidRPr="00263FAD" w:rsidRDefault="007C0B99">
      <w:pPr>
        <w:widowControl w:val="0"/>
        <w:spacing w:after="0" w:line="240" w:lineRule="auto"/>
        <w:rPr>
          <w:rFonts w:ascii="Times New Roman" w:eastAsia="Courier New" w:hAnsi="Times New Roman" w:cs="Times New Roman"/>
          <w:sz w:val="18"/>
          <w:szCs w:val="18"/>
        </w:rPr>
      </w:pPr>
      <w:r w:rsidRPr="00263FAD">
        <w:rPr>
          <w:rFonts w:ascii="Times New Roman" w:eastAsia="Courier New" w:hAnsi="Times New Roman" w:cs="Times New Roman"/>
          <w:sz w:val="18"/>
          <w:szCs w:val="18"/>
        </w:rPr>
        <w:t xml:space="preserve">Каждый парковочный факт записан в файл в формате </w:t>
      </w:r>
      <w:proofErr w:type="spellStart"/>
      <w:r w:rsidRPr="00263FAD">
        <w:rPr>
          <w:rFonts w:ascii="Times New Roman" w:eastAsia="Courier New" w:hAnsi="Times New Roman" w:cs="Times New Roman"/>
          <w:sz w:val="18"/>
          <w:szCs w:val="18"/>
        </w:rPr>
        <w:t>xml</w:t>
      </w:r>
      <w:proofErr w:type="spellEnd"/>
      <w:r w:rsidRPr="00263FAD">
        <w:rPr>
          <w:rFonts w:ascii="Times New Roman" w:eastAsia="Courier New" w:hAnsi="Times New Roman" w:cs="Times New Roman"/>
          <w:sz w:val="18"/>
          <w:szCs w:val="18"/>
        </w:rPr>
        <w:t xml:space="preserve">, файлы упакованы в </w:t>
      </w:r>
      <w:proofErr w:type="spellStart"/>
      <w:r w:rsidRPr="00263FAD">
        <w:rPr>
          <w:rFonts w:ascii="Times New Roman" w:eastAsia="Courier New" w:hAnsi="Times New Roman" w:cs="Times New Roman"/>
          <w:sz w:val="18"/>
          <w:szCs w:val="18"/>
        </w:rPr>
        <w:t>zip</w:t>
      </w:r>
      <w:proofErr w:type="spellEnd"/>
      <w:r w:rsidRPr="00263FAD">
        <w:rPr>
          <w:rFonts w:ascii="Times New Roman" w:eastAsia="Courier New" w:hAnsi="Times New Roman" w:cs="Times New Roman"/>
          <w:sz w:val="18"/>
          <w:szCs w:val="18"/>
        </w:rPr>
        <w:t xml:space="preserve">-архив. Для каждого </w:t>
      </w:r>
      <w:proofErr w:type="spellStart"/>
      <w:r w:rsidRPr="00263FAD">
        <w:rPr>
          <w:rFonts w:ascii="Times New Roman" w:eastAsia="Courier New" w:hAnsi="Times New Roman" w:cs="Times New Roman"/>
          <w:sz w:val="18"/>
          <w:szCs w:val="18"/>
        </w:rPr>
        <w:t>xml</w:t>
      </w:r>
      <w:proofErr w:type="spellEnd"/>
      <w:r w:rsidRPr="00263FAD">
        <w:rPr>
          <w:rFonts w:ascii="Times New Roman" w:eastAsia="Courier New" w:hAnsi="Times New Roman" w:cs="Times New Roman"/>
          <w:sz w:val="18"/>
          <w:szCs w:val="18"/>
        </w:rPr>
        <w:t xml:space="preserve"> файла должна быть пара соответствующих ему </w:t>
      </w:r>
      <w:proofErr w:type="spellStart"/>
      <w:r w:rsidRPr="00263FAD">
        <w:rPr>
          <w:rFonts w:ascii="Times New Roman" w:eastAsia="Courier New" w:hAnsi="Times New Roman" w:cs="Times New Roman"/>
          <w:sz w:val="18"/>
          <w:szCs w:val="18"/>
        </w:rPr>
        <w:t>jpg</w:t>
      </w:r>
      <w:proofErr w:type="spellEnd"/>
      <w:r w:rsidRPr="00263FAD">
        <w:rPr>
          <w:rFonts w:ascii="Times New Roman" w:eastAsia="Courier New" w:hAnsi="Times New Roman" w:cs="Times New Roman"/>
          <w:sz w:val="18"/>
          <w:szCs w:val="18"/>
        </w:rPr>
        <w:t>-файлов с фотографиями ТС.</w:t>
      </w:r>
    </w:p>
    <w:p w:rsidR="00361BB2" w:rsidRPr="00263FAD" w:rsidRDefault="007C0B99">
      <w:pPr>
        <w:widowControl w:val="0"/>
        <w:spacing w:after="0" w:line="240" w:lineRule="auto"/>
        <w:rPr>
          <w:rFonts w:ascii="Times New Roman" w:eastAsia="Courier New" w:hAnsi="Times New Roman" w:cs="Times New Roman"/>
          <w:sz w:val="18"/>
          <w:szCs w:val="18"/>
        </w:rPr>
      </w:pPr>
      <w:r w:rsidRPr="00263FAD">
        <w:rPr>
          <w:rFonts w:ascii="Times New Roman" w:eastAsia="Courier New" w:hAnsi="Times New Roman" w:cs="Times New Roman"/>
          <w:sz w:val="18"/>
          <w:szCs w:val="18"/>
        </w:rPr>
        <w:t>Пример файла (поля, для которых в комментариях не указано назначение, игнорируются):</w:t>
      </w:r>
    </w:p>
    <w:p w:rsidR="00361BB2" w:rsidRPr="00263FAD" w:rsidRDefault="007C0B99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18"/>
          <w:szCs w:val="18"/>
          <w:lang w:val="en-US"/>
        </w:rPr>
      </w:pPr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&lt;</w:t>
      </w:r>
      <w:proofErr w:type="spellStart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RecognitionData</w:t>
      </w:r>
      <w:proofErr w:type="spellEnd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 xml:space="preserve"> </w:t>
      </w:r>
      <w:proofErr w:type="spellStart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xmlns:xsi</w:t>
      </w:r>
      <w:proofErr w:type="spellEnd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 xml:space="preserve">="http://www.w3.org/2001/XMLSchema-instance" </w:t>
      </w:r>
      <w:proofErr w:type="spellStart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xmlns:xsd</w:t>
      </w:r>
      <w:proofErr w:type="spellEnd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="http://www.w3.org/2001/XMLSchema"&gt;</w:t>
      </w:r>
    </w:p>
    <w:p w:rsidR="00361BB2" w:rsidRPr="00263FAD" w:rsidRDefault="007C0B99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18"/>
          <w:szCs w:val="18"/>
          <w:lang w:val="en-US"/>
        </w:rPr>
      </w:pPr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 xml:space="preserve">  &lt;</w:t>
      </w:r>
      <w:proofErr w:type="spellStart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SerialNumber</w:t>
      </w:r>
      <w:proofErr w:type="spellEnd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&gt;A058&lt;/</w:t>
      </w:r>
      <w:proofErr w:type="spellStart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SerialNumber</w:t>
      </w:r>
      <w:proofErr w:type="spellEnd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&gt; &lt;</w:t>
      </w:r>
      <w:proofErr w:type="gramStart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!--</w:t>
      </w:r>
      <w:proofErr w:type="gramEnd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 xml:space="preserve"> </w:t>
      </w:r>
      <w:proofErr w:type="spellStart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серийный</w:t>
      </w:r>
      <w:proofErr w:type="spellEnd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 xml:space="preserve"> </w:t>
      </w:r>
      <w:proofErr w:type="spellStart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номер</w:t>
      </w:r>
      <w:proofErr w:type="spellEnd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 xml:space="preserve"> </w:t>
      </w:r>
      <w:proofErr w:type="spellStart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устройства</w:t>
      </w:r>
      <w:proofErr w:type="spellEnd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 xml:space="preserve"> </w:t>
      </w:r>
      <w:proofErr w:type="spellStart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фиксации</w:t>
      </w:r>
      <w:proofErr w:type="spellEnd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 xml:space="preserve"> --&gt;</w:t>
      </w:r>
    </w:p>
    <w:p w:rsidR="00361BB2" w:rsidRPr="00263FAD" w:rsidRDefault="007C0B99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18"/>
          <w:szCs w:val="18"/>
          <w:lang w:val="en-US"/>
        </w:rPr>
      </w:pPr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 xml:space="preserve">  &lt;</w:t>
      </w:r>
      <w:proofErr w:type="spellStart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RemoteCamera</w:t>
      </w:r>
      <w:proofErr w:type="spellEnd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&gt;false&lt;/</w:t>
      </w:r>
      <w:proofErr w:type="spellStart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RemoteCamera</w:t>
      </w:r>
      <w:proofErr w:type="spellEnd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&gt;</w:t>
      </w:r>
    </w:p>
    <w:p w:rsidR="00361BB2" w:rsidRPr="00263FAD" w:rsidRDefault="007C0B99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18"/>
          <w:szCs w:val="18"/>
          <w:lang w:val="en-US"/>
        </w:rPr>
      </w:pPr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 xml:space="preserve">  &lt;</w:t>
      </w:r>
      <w:proofErr w:type="spellStart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PositionCamera</w:t>
      </w:r>
      <w:proofErr w:type="spellEnd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&gt;1&lt;/</w:t>
      </w:r>
      <w:proofErr w:type="spellStart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PositionCamera</w:t>
      </w:r>
      <w:proofErr w:type="spellEnd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&gt;</w:t>
      </w:r>
    </w:p>
    <w:p w:rsidR="00361BB2" w:rsidRPr="00263FAD" w:rsidRDefault="007C0B99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18"/>
          <w:szCs w:val="18"/>
          <w:lang w:val="en-US"/>
        </w:rPr>
      </w:pPr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 xml:space="preserve">  &lt;</w:t>
      </w:r>
      <w:proofErr w:type="spellStart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CaptureInfo</w:t>
      </w:r>
      <w:proofErr w:type="spellEnd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&gt;</w:t>
      </w:r>
    </w:p>
    <w:p w:rsidR="00361BB2" w:rsidRPr="00263FAD" w:rsidRDefault="007C0B99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18"/>
          <w:szCs w:val="18"/>
          <w:lang w:val="en-US"/>
        </w:rPr>
      </w:pPr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 xml:space="preserve">    &lt;Id&gt;4abcbd53-c1be-4007-9402-a36d061ea643&lt;/Id&gt; &lt;</w:t>
      </w:r>
      <w:proofErr w:type="gramStart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!--</w:t>
      </w:r>
      <w:proofErr w:type="gramEnd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 xml:space="preserve"> </w:t>
      </w:r>
      <w:r w:rsidRPr="00263FAD">
        <w:rPr>
          <w:rFonts w:ascii="Times New Roman" w:eastAsia="Calibri" w:hAnsi="Times New Roman" w:cs="Times New Roman"/>
          <w:i/>
          <w:sz w:val="18"/>
          <w:szCs w:val="18"/>
        </w:rPr>
        <w:t>внешний</w:t>
      </w:r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 xml:space="preserve"> </w:t>
      </w:r>
      <w:r w:rsidRPr="00263FAD">
        <w:rPr>
          <w:rFonts w:ascii="Times New Roman" w:eastAsia="Calibri" w:hAnsi="Times New Roman" w:cs="Times New Roman"/>
          <w:i/>
          <w:sz w:val="18"/>
          <w:szCs w:val="18"/>
        </w:rPr>
        <w:t>идентификатор</w:t>
      </w:r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 xml:space="preserve"> </w:t>
      </w:r>
      <w:r w:rsidRPr="00263FAD">
        <w:rPr>
          <w:rFonts w:ascii="Times New Roman" w:eastAsia="Calibri" w:hAnsi="Times New Roman" w:cs="Times New Roman"/>
          <w:i/>
          <w:sz w:val="18"/>
          <w:szCs w:val="18"/>
        </w:rPr>
        <w:t>факта</w:t>
      </w:r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 xml:space="preserve"> --&gt;</w:t>
      </w:r>
    </w:p>
    <w:p w:rsidR="00361BB2" w:rsidRPr="00263FAD" w:rsidRDefault="007C0B99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18"/>
          <w:szCs w:val="18"/>
          <w:lang w:val="en-US"/>
        </w:rPr>
      </w:pPr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 xml:space="preserve">    &lt;Channel&gt;1&lt;/Channel&gt;</w:t>
      </w:r>
    </w:p>
    <w:p w:rsidR="00361BB2" w:rsidRPr="00263FAD" w:rsidRDefault="007C0B99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18"/>
          <w:szCs w:val="18"/>
          <w:lang w:val="en-US"/>
        </w:rPr>
      </w:pPr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 xml:space="preserve">    &lt;Date&gt;2016-08-09T09:54:31.7585808+03:00&lt;/Date&gt; &lt;</w:t>
      </w:r>
      <w:proofErr w:type="gramStart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!--</w:t>
      </w:r>
      <w:proofErr w:type="gramEnd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 xml:space="preserve"> </w:t>
      </w:r>
      <w:proofErr w:type="spellStart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дата</w:t>
      </w:r>
      <w:proofErr w:type="spellEnd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 xml:space="preserve"> </w:t>
      </w:r>
      <w:proofErr w:type="spellStart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фиксации</w:t>
      </w:r>
      <w:proofErr w:type="spellEnd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 xml:space="preserve"> --&gt;</w:t>
      </w:r>
    </w:p>
    <w:p w:rsidR="00361BB2" w:rsidRPr="00263FAD" w:rsidRDefault="007C0B99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18"/>
          <w:szCs w:val="18"/>
          <w:lang w:val="en-US"/>
        </w:rPr>
      </w:pPr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 xml:space="preserve">    &lt;</w:t>
      </w:r>
      <w:proofErr w:type="spellStart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FirstDate</w:t>
      </w:r>
      <w:proofErr w:type="spellEnd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&gt;0001-01-01T00:00:00&lt;/</w:t>
      </w:r>
      <w:proofErr w:type="spellStart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FirstDate</w:t>
      </w:r>
      <w:proofErr w:type="spellEnd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&gt;</w:t>
      </w:r>
    </w:p>
    <w:p w:rsidR="00361BB2" w:rsidRPr="00263FAD" w:rsidRDefault="007C0B99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18"/>
          <w:szCs w:val="18"/>
          <w:lang w:val="en-US"/>
        </w:rPr>
      </w:pPr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 xml:space="preserve">    &lt;Number&gt;с576ух|31&lt;/Number&gt; &lt;</w:t>
      </w:r>
      <w:proofErr w:type="gramStart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!--</w:t>
      </w:r>
      <w:proofErr w:type="gramEnd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 xml:space="preserve"> </w:t>
      </w:r>
      <w:proofErr w:type="spellStart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номер</w:t>
      </w:r>
      <w:proofErr w:type="spellEnd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 xml:space="preserve"> ТС --&gt;</w:t>
      </w:r>
    </w:p>
    <w:p w:rsidR="00361BB2" w:rsidRPr="00263FAD" w:rsidRDefault="007C0B99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18"/>
          <w:szCs w:val="18"/>
          <w:lang w:val="en-US"/>
        </w:rPr>
      </w:pPr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 xml:space="preserve">    &lt;Successfully&gt;true&lt;/</w:t>
      </w:r>
      <w:proofErr w:type="gramStart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Successfully</w:t>
      </w:r>
      <w:proofErr w:type="gramEnd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&gt;</w:t>
      </w:r>
    </w:p>
    <w:p w:rsidR="00361BB2" w:rsidRPr="00263FAD" w:rsidRDefault="007C0B99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18"/>
          <w:szCs w:val="18"/>
          <w:lang w:val="en-US"/>
        </w:rPr>
      </w:pPr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 xml:space="preserve">    &lt;</w:t>
      </w:r>
      <w:proofErr w:type="spellStart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CauseFixation</w:t>
      </w:r>
      <w:proofErr w:type="spellEnd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&gt;None&lt;/</w:t>
      </w:r>
      <w:proofErr w:type="spellStart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CauseFixation</w:t>
      </w:r>
      <w:proofErr w:type="spellEnd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&gt;</w:t>
      </w:r>
    </w:p>
    <w:p w:rsidR="00361BB2" w:rsidRPr="00263FAD" w:rsidRDefault="007C0B99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18"/>
          <w:szCs w:val="18"/>
          <w:lang w:val="en-US"/>
        </w:rPr>
      </w:pPr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 xml:space="preserve">  &lt;/</w:t>
      </w:r>
      <w:proofErr w:type="spellStart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CaptureInfo</w:t>
      </w:r>
      <w:proofErr w:type="spellEnd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&gt;</w:t>
      </w:r>
    </w:p>
    <w:p w:rsidR="00361BB2" w:rsidRPr="00263FAD" w:rsidRDefault="007C0B99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18"/>
          <w:szCs w:val="18"/>
          <w:lang w:val="en-US"/>
        </w:rPr>
      </w:pPr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 xml:space="preserve">  &lt;</w:t>
      </w:r>
      <w:proofErr w:type="spellStart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ImagesInfo</w:t>
      </w:r>
      <w:proofErr w:type="spellEnd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&gt;</w:t>
      </w:r>
    </w:p>
    <w:p w:rsidR="00361BB2" w:rsidRPr="00263FAD" w:rsidRDefault="007C0B99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18"/>
          <w:szCs w:val="18"/>
          <w:lang w:val="en-US"/>
        </w:rPr>
      </w:pPr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 xml:space="preserve">    &lt;</w:t>
      </w:r>
      <w:proofErr w:type="spellStart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ImageWidth</w:t>
      </w:r>
      <w:proofErr w:type="spellEnd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&gt;384&lt;/</w:t>
      </w:r>
      <w:proofErr w:type="spellStart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ImageWidth</w:t>
      </w:r>
      <w:proofErr w:type="spellEnd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&gt; &lt;</w:t>
      </w:r>
      <w:proofErr w:type="gramStart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!--</w:t>
      </w:r>
      <w:proofErr w:type="gramEnd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 xml:space="preserve"> </w:t>
      </w:r>
      <w:proofErr w:type="spellStart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ширина</w:t>
      </w:r>
      <w:proofErr w:type="spellEnd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 xml:space="preserve"> </w:t>
      </w:r>
      <w:proofErr w:type="spellStart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изображения</w:t>
      </w:r>
      <w:proofErr w:type="spellEnd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 xml:space="preserve"> --&gt;</w:t>
      </w:r>
    </w:p>
    <w:p w:rsidR="00361BB2" w:rsidRPr="00263FAD" w:rsidRDefault="007C0B99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18"/>
          <w:szCs w:val="18"/>
        </w:rPr>
      </w:pPr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 xml:space="preserve">    </w:t>
      </w:r>
      <w:r w:rsidRPr="00263FAD">
        <w:rPr>
          <w:rFonts w:ascii="Times New Roman" w:eastAsia="Calibri" w:hAnsi="Times New Roman" w:cs="Times New Roman"/>
          <w:i/>
          <w:sz w:val="18"/>
          <w:szCs w:val="18"/>
        </w:rPr>
        <w:t>&lt;</w:t>
      </w:r>
      <w:proofErr w:type="spellStart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ImageHeight</w:t>
      </w:r>
      <w:proofErr w:type="spellEnd"/>
      <w:r w:rsidRPr="00263FAD">
        <w:rPr>
          <w:rFonts w:ascii="Times New Roman" w:eastAsia="Calibri" w:hAnsi="Times New Roman" w:cs="Times New Roman"/>
          <w:i/>
          <w:sz w:val="18"/>
          <w:szCs w:val="18"/>
        </w:rPr>
        <w:t>&gt;288&lt;/</w:t>
      </w:r>
      <w:proofErr w:type="spellStart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ImageHeight</w:t>
      </w:r>
      <w:proofErr w:type="spellEnd"/>
      <w:r w:rsidRPr="00263FAD">
        <w:rPr>
          <w:rFonts w:ascii="Times New Roman" w:eastAsia="Calibri" w:hAnsi="Times New Roman" w:cs="Times New Roman"/>
          <w:i/>
          <w:sz w:val="18"/>
          <w:szCs w:val="18"/>
        </w:rPr>
        <w:t xml:space="preserve">&gt; </w:t>
      </w:r>
      <w:proofErr w:type="gramStart"/>
      <w:r w:rsidRPr="00263FAD">
        <w:rPr>
          <w:rFonts w:ascii="Times New Roman" w:eastAsia="Calibri" w:hAnsi="Times New Roman" w:cs="Times New Roman"/>
          <w:i/>
          <w:sz w:val="18"/>
          <w:szCs w:val="18"/>
        </w:rPr>
        <w:t>&lt;!--</w:t>
      </w:r>
      <w:proofErr w:type="gramEnd"/>
      <w:r w:rsidRPr="00263FAD">
        <w:rPr>
          <w:rFonts w:ascii="Times New Roman" w:eastAsia="Calibri" w:hAnsi="Times New Roman" w:cs="Times New Roman"/>
          <w:i/>
          <w:sz w:val="18"/>
          <w:szCs w:val="18"/>
        </w:rPr>
        <w:t xml:space="preserve"> высота изображения --&gt;</w:t>
      </w:r>
    </w:p>
    <w:p w:rsidR="00361BB2" w:rsidRPr="00263FAD" w:rsidRDefault="007C0B99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18"/>
          <w:szCs w:val="18"/>
        </w:rPr>
      </w:pPr>
      <w:r w:rsidRPr="00263FAD">
        <w:rPr>
          <w:rFonts w:ascii="Times New Roman" w:eastAsia="Calibri" w:hAnsi="Times New Roman" w:cs="Times New Roman"/>
          <w:i/>
          <w:sz w:val="18"/>
          <w:szCs w:val="18"/>
        </w:rPr>
        <w:t xml:space="preserve">    &lt;</w:t>
      </w:r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Position</w:t>
      </w:r>
      <w:r w:rsidRPr="00263FAD">
        <w:rPr>
          <w:rFonts w:ascii="Times New Roman" w:eastAsia="Calibri" w:hAnsi="Times New Roman" w:cs="Times New Roman"/>
          <w:i/>
          <w:sz w:val="18"/>
          <w:szCs w:val="18"/>
        </w:rPr>
        <w:t xml:space="preserve">&gt; </w:t>
      </w:r>
      <w:proofErr w:type="gramStart"/>
      <w:r w:rsidRPr="00263FAD">
        <w:rPr>
          <w:rFonts w:ascii="Times New Roman" w:eastAsia="Calibri" w:hAnsi="Times New Roman" w:cs="Times New Roman"/>
          <w:i/>
          <w:sz w:val="18"/>
          <w:szCs w:val="18"/>
        </w:rPr>
        <w:t>&lt;!--</w:t>
      </w:r>
      <w:proofErr w:type="gramEnd"/>
      <w:r w:rsidRPr="00263FAD">
        <w:rPr>
          <w:rFonts w:ascii="Times New Roman" w:eastAsia="Calibri" w:hAnsi="Times New Roman" w:cs="Times New Roman"/>
          <w:i/>
          <w:sz w:val="18"/>
          <w:szCs w:val="18"/>
        </w:rPr>
        <w:t xml:space="preserve"> координаты номера ТС на изображении (левый верхний и правый нижний углы) --&gt;</w:t>
      </w:r>
    </w:p>
    <w:p w:rsidR="00361BB2" w:rsidRPr="00263FAD" w:rsidRDefault="007C0B99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18"/>
          <w:szCs w:val="18"/>
          <w:lang w:val="en-US"/>
        </w:rPr>
      </w:pPr>
      <w:r w:rsidRPr="00263FAD">
        <w:rPr>
          <w:rFonts w:ascii="Times New Roman" w:eastAsia="Calibri" w:hAnsi="Times New Roman" w:cs="Times New Roman"/>
          <w:i/>
          <w:sz w:val="18"/>
          <w:szCs w:val="18"/>
        </w:rPr>
        <w:t xml:space="preserve">      </w:t>
      </w:r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&lt;X1&gt;7&lt;/X1&gt;</w:t>
      </w:r>
    </w:p>
    <w:p w:rsidR="00361BB2" w:rsidRPr="00263FAD" w:rsidRDefault="007C0B99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18"/>
          <w:szCs w:val="18"/>
          <w:lang w:val="en-US"/>
        </w:rPr>
      </w:pPr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 xml:space="preserve">      &lt;Y1&gt;114&lt;/Y1&gt;</w:t>
      </w:r>
    </w:p>
    <w:p w:rsidR="00361BB2" w:rsidRPr="00263FAD" w:rsidRDefault="007C0B99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18"/>
          <w:szCs w:val="18"/>
          <w:lang w:val="en-US"/>
        </w:rPr>
      </w:pPr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 xml:space="preserve">      &lt;X2&gt;135&lt;/X2&gt;</w:t>
      </w:r>
    </w:p>
    <w:p w:rsidR="00361BB2" w:rsidRPr="00263FAD" w:rsidRDefault="007C0B99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18"/>
          <w:szCs w:val="18"/>
          <w:lang w:val="en-US"/>
        </w:rPr>
      </w:pPr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 xml:space="preserve">      &lt;Y2&gt;146&lt;/Y2&gt;</w:t>
      </w:r>
    </w:p>
    <w:p w:rsidR="00361BB2" w:rsidRPr="00263FAD" w:rsidRDefault="007C0B99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18"/>
          <w:szCs w:val="18"/>
          <w:lang w:val="en-US"/>
        </w:rPr>
      </w:pPr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 xml:space="preserve">    &lt;/Position&gt;</w:t>
      </w:r>
    </w:p>
    <w:p w:rsidR="00361BB2" w:rsidRPr="00263FAD" w:rsidRDefault="007C0B99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18"/>
          <w:szCs w:val="18"/>
          <w:lang w:val="en-US"/>
        </w:rPr>
      </w:pPr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 xml:space="preserve">  &lt;/</w:t>
      </w:r>
      <w:proofErr w:type="spellStart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ImagesInfo</w:t>
      </w:r>
      <w:proofErr w:type="spellEnd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&gt;</w:t>
      </w:r>
    </w:p>
    <w:p w:rsidR="00361BB2" w:rsidRPr="00263FAD" w:rsidRDefault="007C0B99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18"/>
          <w:szCs w:val="18"/>
          <w:lang w:val="en-US"/>
        </w:rPr>
      </w:pPr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 xml:space="preserve">  &lt;Coordinates&gt;</w:t>
      </w:r>
    </w:p>
    <w:p w:rsidR="00361BB2" w:rsidRPr="00263FAD" w:rsidRDefault="007C0B99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18"/>
          <w:szCs w:val="18"/>
          <w:lang w:val="en-US"/>
        </w:rPr>
      </w:pPr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 xml:space="preserve">    &lt;Latitude&gt;50.5976945&lt;/Latitude&gt; &lt;</w:t>
      </w:r>
      <w:proofErr w:type="gramStart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!--</w:t>
      </w:r>
      <w:proofErr w:type="gramEnd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 xml:space="preserve"> </w:t>
      </w:r>
      <w:proofErr w:type="spellStart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широта</w:t>
      </w:r>
      <w:proofErr w:type="spellEnd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 xml:space="preserve"> </w:t>
      </w:r>
      <w:proofErr w:type="spellStart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координат</w:t>
      </w:r>
      <w:proofErr w:type="spellEnd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 xml:space="preserve"> </w:t>
      </w:r>
      <w:proofErr w:type="spellStart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факта</w:t>
      </w:r>
      <w:proofErr w:type="spellEnd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 xml:space="preserve"> --&gt;</w:t>
      </w:r>
    </w:p>
    <w:p w:rsidR="00361BB2" w:rsidRPr="00263FAD" w:rsidRDefault="007C0B99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18"/>
          <w:szCs w:val="18"/>
          <w:lang w:val="en-US"/>
        </w:rPr>
      </w:pPr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 xml:space="preserve">    &lt;Longitude&gt;36.596543&lt;/Longitude&gt; &lt;</w:t>
      </w:r>
      <w:proofErr w:type="gramStart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!--</w:t>
      </w:r>
      <w:proofErr w:type="gramEnd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 xml:space="preserve"> </w:t>
      </w:r>
      <w:proofErr w:type="spellStart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долгота</w:t>
      </w:r>
      <w:proofErr w:type="spellEnd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 xml:space="preserve"> </w:t>
      </w:r>
      <w:proofErr w:type="spellStart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координат</w:t>
      </w:r>
      <w:proofErr w:type="spellEnd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 xml:space="preserve"> </w:t>
      </w:r>
      <w:proofErr w:type="spellStart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факта</w:t>
      </w:r>
      <w:proofErr w:type="spellEnd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 xml:space="preserve"> --&gt;</w:t>
      </w:r>
    </w:p>
    <w:p w:rsidR="00361BB2" w:rsidRPr="00263FAD" w:rsidRDefault="007C0B99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18"/>
          <w:szCs w:val="18"/>
          <w:lang w:val="en-US"/>
        </w:rPr>
      </w:pPr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 xml:space="preserve">    &lt;Satellites&gt;10&lt;/Satellites&gt;</w:t>
      </w:r>
    </w:p>
    <w:p w:rsidR="00361BB2" w:rsidRPr="00263FAD" w:rsidRDefault="007C0B99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18"/>
          <w:szCs w:val="18"/>
          <w:lang w:val="en-US"/>
        </w:rPr>
      </w:pPr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 xml:space="preserve">    &lt;Accuracy&gt;0&lt;/Accuracy&gt;</w:t>
      </w:r>
    </w:p>
    <w:p w:rsidR="00361BB2" w:rsidRPr="00263FAD" w:rsidRDefault="007C0B99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18"/>
          <w:szCs w:val="18"/>
          <w:lang w:val="en-US"/>
        </w:rPr>
      </w:pPr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 xml:space="preserve">    &lt;</w:t>
      </w:r>
      <w:proofErr w:type="spellStart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DateGps</w:t>
      </w:r>
      <w:proofErr w:type="spellEnd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&gt;2016-08-09T09:54:31+03:00&lt;/</w:t>
      </w:r>
      <w:proofErr w:type="spellStart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DateGps</w:t>
      </w:r>
      <w:proofErr w:type="spellEnd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&gt;</w:t>
      </w:r>
    </w:p>
    <w:p w:rsidR="00361BB2" w:rsidRPr="00263FAD" w:rsidRDefault="007C0B99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18"/>
          <w:szCs w:val="18"/>
          <w:lang w:val="en-US"/>
        </w:rPr>
      </w:pPr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 xml:space="preserve">  &lt;/Coordinates&gt;</w:t>
      </w:r>
    </w:p>
    <w:p w:rsidR="00361BB2" w:rsidRPr="00263FAD" w:rsidRDefault="007C0B99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18"/>
          <w:szCs w:val="18"/>
          <w:lang w:val="en-US"/>
        </w:rPr>
      </w:pPr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 xml:space="preserve">  &lt;Weight&gt;95&lt;/Weight&gt;</w:t>
      </w:r>
    </w:p>
    <w:p w:rsidR="00361BB2" w:rsidRPr="00263FAD" w:rsidRDefault="007C0B99">
      <w:pPr>
        <w:widowControl w:val="0"/>
        <w:spacing w:after="0" w:line="240" w:lineRule="auto"/>
        <w:rPr>
          <w:rFonts w:ascii="Times New Roman" w:eastAsia="Courier New" w:hAnsi="Times New Roman" w:cs="Times New Roman"/>
          <w:sz w:val="18"/>
          <w:szCs w:val="18"/>
          <w:lang w:val="en-US"/>
        </w:rPr>
      </w:pPr>
      <w:r w:rsidRPr="00263FAD">
        <w:rPr>
          <w:rFonts w:ascii="Times New Roman" w:eastAsia="Courier New" w:hAnsi="Times New Roman" w:cs="Times New Roman"/>
          <w:sz w:val="18"/>
          <w:szCs w:val="18"/>
          <w:lang w:val="en-US"/>
        </w:rPr>
        <w:t>&lt;/</w:t>
      </w:r>
      <w:proofErr w:type="spellStart"/>
      <w:r w:rsidRPr="00263FAD">
        <w:rPr>
          <w:rFonts w:ascii="Times New Roman" w:eastAsia="Courier New" w:hAnsi="Times New Roman" w:cs="Times New Roman"/>
          <w:sz w:val="18"/>
          <w:szCs w:val="18"/>
          <w:lang w:val="en-US"/>
        </w:rPr>
        <w:t>RecognitionData</w:t>
      </w:r>
      <w:proofErr w:type="spellEnd"/>
      <w:r w:rsidRPr="00263FAD">
        <w:rPr>
          <w:rFonts w:ascii="Times New Roman" w:eastAsia="Courier New" w:hAnsi="Times New Roman" w:cs="Times New Roman"/>
          <w:sz w:val="18"/>
          <w:szCs w:val="18"/>
          <w:lang w:val="en-US"/>
        </w:rPr>
        <w:t>&gt;</w:t>
      </w:r>
    </w:p>
    <w:p w:rsidR="00361BB2" w:rsidRPr="00263FAD" w:rsidRDefault="00361BB2">
      <w:pPr>
        <w:widowControl w:val="0"/>
        <w:spacing w:after="0" w:line="240" w:lineRule="auto"/>
        <w:rPr>
          <w:rFonts w:ascii="Times New Roman" w:eastAsia="Courier New" w:hAnsi="Times New Roman" w:cs="Times New Roman"/>
          <w:b/>
          <w:sz w:val="18"/>
          <w:szCs w:val="18"/>
          <w:lang w:val="en-US"/>
        </w:rPr>
      </w:pPr>
    </w:p>
    <w:p w:rsidR="00361BB2" w:rsidRPr="00263FAD" w:rsidRDefault="007C0B99">
      <w:pPr>
        <w:widowControl w:val="0"/>
        <w:spacing w:after="0" w:line="240" w:lineRule="auto"/>
        <w:rPr>
          <w:rFonts w:ascii="Times New Roman" w:eastAsia="Courier New" w:hAnsi="Times New Roman" w:cs="Times New Roman"/>
          <w:b/>
          <w:sz w:val="18"/>
          <w:szCs w:val="18"/>
          <w:u w:val="single"/>
          <w:lang w:val="en-US"/>
        </w:rPr>
      </w:pPr>
      <w:r w:rsidRPr="00263FAD">
        <w:rPr>
          <w:rFonts w:ascii="Times New Roman" w:eastAsia="Courier New" w:hAnsi="Times New Roman" w:cs="Times New Roman"/>
          <w:b/>
          <w:sz w:val="18"/>
          <w:szCs w:val="18"/>
          <w:u w:val="single"/>
        </w:rPr>
        <w:t>Формат</w:t>
      </w:r>
      <w:r w:rsidRPr="00263FAD">
        <w:rPr>
          <w:rFonts w:ascii="Times New Roman" w:eastAsia="Courier New" w:hAnsi="Times New Roman" w:cs="Times New Roman"/>
          <w:b/>
          <w:sz w:val="18"/>
          <w:szCs w:val="18"/>
          <w:u w:val="single"/>
          <w:lang w:val="en-US"/>
        </w:rPr>
        <w:t xml:space="preserve"> №2</w:t>
      </w:r>
    </w:p>
    <w:p w:rsidR="00361BB2" w:rsidRPr="00263FAD" w:rsidRDefault="00361BB2">
      <w:pPr>
        <w:widowControl w:val="0"/>
        <w:spacing w:after="0" w:line="240" w:lineRule="auto"/>
        <w:rPr>
          <w:rFonts w:ascii="Times New Roman" w:eastAsia="Courier New" w:hAnsi="Times New Roman" w:cs="Times New Roman"/>
          <w:b/>
          <w:sz w:val="18"/>
          <w:szCs w:val="18"/>
          <w:u w:val="single"/>
          <w:lang w:val="en-US"/>
        </w:rPr>
      </w:pPr>
    </w:p>
    <w:p w:rsidR="00361BB2" w:rsidRPr="00263FAD" w:rsidRDefault="007C0B99">
      <w:pPr>
        <w:widowControl w:val="0"/>
        <w:spacing w:after="0" w:line="240" w:lineRule="auto"/>
        <w:rPr>
          <w:rFonts w:ascii="Times New Roman" w:eastAsia="Courier New" w:hAnsi="Times New Roman" w:cs="Times New Roman"/>
          <w:sz w:val="18"/>
          <w:szCs w:val="18"/>
        </w:rPr>
      </w:pPr>
      <w:r w:rsidRPr="00263FAD">
        <w:rPr>
          <w:rFonts w:ascii="Times New Roman" w:eastAsia="Courier New" w:hAnsi="Times New Roman" w:cs="Times New Roman"/>
          <w:sz w:val="18"/>
          <w:szCs w:val="18"/>
        </w:rPr>
        <w:t>Данные пакуются в архивы с расширением .</w:t>
      </w:r>
      <w:proofErr w:type="spellStart"/>
      <w:r w:rsidRPr="00263FAD">
        <w:rPr>
          <w:rFonts w:ascii="Times New Roman" w:eastAsia="Courier New" w:hAnsi="Times New Roman" w:cs="Times New Roman"/>
          <w:sz w:val="18"/>
          <w:szCs w:val="18"/>
        </w:rPr>
        <w:t>tar</w:t>
      </w:r>
      <w:proofErr w:type="spellEnd"/>
      <w:r w:rsidRPr="00263FAD">
        <w:rPr>
          <w:rFonts w:ascii="Times New Roman" w:eastAsia="Courier New" w:hAnsi="Times New Roman" w:cs="Times New Roman"/>
          <w:sz w:val="18"/>
          <w:szCs w:val="18"/>
        </w:rPr>
        <w:t>. В архиве собраны файлы с расширениями .</w:t>
      </w:r>
      <w:proofErr w:type="spellStart"/>
      <w:r w:rsidRPr="00263FAD">
        <w:rPr>
          <w:rFonts w:ascii="Times New Roman" w:eastAsia="Courier New" w:hAnsi="Times New Roman" w:cs="Times New Roman"/>
          <w:sz w:val="18"/>
          <w:szCs w:val="18"/>
        </w:rPr>
        <w:t>xml</w:t>
      </w:r>
      <w:proofErr w:type="spellEnd"/>
      <w:r w:rsidRPr="00263FAD">
        <w:rPr>
          <w:rFonts w:ascii="Times New Roman" w:eastAsia="Courier New" w:hAnsi="Times New Roman" w:cs="Times New Roman"/>
          <w:sz w:val="18"/>
          <w:szCs w:val="18"/>
        </w:rPr>
        <w:t>, .</w:t>
      </w:r>
      <w:proofErr w:type="spellStart"/>
      <w:r w:rsidRPr="00263FAD">
        <w:rPr>
          <w:rFonts w:ascii="Times New Roman" w:eastAsia="Courier New" w:hAnsi="Times New Roman" w:cs="Times New Roman"/>
          <w:sz w:val="18"/>
          <w:szCs w:val="18"/>
        </w:rPr>
        <w:t>jpg</w:t>
      </w:r>
      <w:proofErr w:type="spellEnd"/>
      <w:proofErr w:type="gramStart"/>
      <w:r w:rsidRPr="00263FAD">
        <w:rPr>
          <w:rFonts w:ascii="Times New Roman" w:eastAsia="Courier New" w:hAnsi="Times New Roman" w:cs="Times New Roman"/>
          <w:sz w:val="18"/>
          <w:szCs w:val="18"/>
        </w:rPr>
        <w:t>, .</w:t>
      </w:r>
      <w:proofErr w:type="spellStart"/>
      <w:r w:rsidRPr="00263FAD">
        <w:rPr>
          <w:rFonts w:ascii="Times New Roman" w:eastAsia="Courier New" w:hAnsi="Times New Roman" w:cs="Times New Roman"/>
          <w:sz w:val="18"/>
          <w:szCs w:val="18"/>
        </w:rPr>
        <w:t>sign</w:t>
      </w:r>
      <w:proofErr w:type="spellEnd"/>
      <w:proofErr w:type="gramEnd"/>
      <w:r w:rsidRPr="00263FAD">
        <w:rPr>
          <w:rFonts w:ascii="Times New Roman" w:eastAsia="Courier New" w:hAnsi="Times New Roman" w:cs="Times New Roman"/>
          <w:sz w:val="18"/>
          <w:szCs w:val="18"/>
        </w:rPr>
        <w:t xml:space="preserve">. В </w:t>
      </w:r>
      <w:proofErr w:type="spellStart"/>
      <w:r w:rsidRPr="00263FAD">
        <w:rPr>
          <w:rFonts w:ascii="Times New Roman" w:eastAsia="Courier New" w:hAnsi="Times New Roman" w:cs="Times New Roman"/>
          <w:sz w:val="18"/>
          <w:szCs w:val="18"/>
        </w:rPr>
        <w:t>xml</w:t>
      </w:r>
      <w:proofErr w:type="spellEnd"/>
      <w:r w:rsidRPr="00263FAD">
        <w:rPr>
          <w:rFonts w:ascii="Times New Roman" w:eastAsia="Courier New" w:hAnsi="Times New Roman" w:cs="Times New Roman"/>
          <w:sz w:val="18"/>
          <w:szCs w:val="18"/>
        </w:rPr>
        <w:t xml:space="preserve">-файле находятся два факта фиксации ТС: начальный и конечный. В </w:t>
      </w:r>
      <w:proofErr w:type="spellStart"/>
      <w:r w:rsidRPr="00263FAD">
        <w:rPr>
          <w:rFonts w:ascii="Times New Roman" w:eastAsia="Courier New" w:hAnsi="Times New Roman" w:cs="Times New Roman"/>
          <w:sz w:val="18"/>
          <w:szCs w:val="18"/>
        </w:rPr>
        <w:t>jpg</w:t>
      </w:r>
      <w:proofErr w:type="spellEnd"/>
      <w:r w:rsidRPr="00263FAD">
        <w:rPr>
          <w:rFonts w:ascii="Times New Roman" w:eastAsia="Courier New" w:hAnsi="Times New Roman" w:cs="Times New Roman"/>
          <w:sz w:val="18"/>
          <w:szCs w:val="18"/>
        </w:rPr>
        <w:t>-файле находятся склеенные фотографии. Во время обработки из склеенного изображения вырезаются отдельные фотографии (общая обзорная фотография ТС и приближенная фотография номера ТС).</w:t>
      </w:r>
    </w:p>
    <w:p w:rsidR="00361BB2" w:rsidRPr="00263FAD" w:rsidRDefault="007C0B99">
      <w:pPr>
        <w:widowControl w:val="0"/>
        <w:spacing w:after="0" w:line="240" w:lineRule="auto"/>
        <w:rPr>
          <w:rFonts w:ascii="Times New Roman" w:eastAsia="Courier New" w:hAnsi="Times New Roman" w:cs="Times New Roman"/>
          <w:sz w:val="18"/>
          <w:szCs w:val="18"/>
        </w:rPr>
      </w:pPr>
      <w:r w:rsidRPr="00263FAD">
        <w:rPr>
          <w:rFonts w:ascii="Times New Roman" w:eastAsia="Courier New" w:hAnsi="Times New Roman" w:cs="Times New Roman"/>
          <w:sz w:val="18"/>
          <w:szCs w:val="18"/>
        </w:rPr>
        <w:t xml:space="preserve">Пример файла (поля, для которых в комментариях не указано назначение, игнорируются, даты указаны в формате </w:t>
      </w:r>
      <w:proofErr w:type="spellStart"/>
      <w:r w:rsidRPr="00263FAD">
        <w:rPr>
          <w:rFonts w:ascii="Times New Roman" w:eastAsia="Courier New" w:hAnsi="Times New Roman" w:cs="Times New Roman"/>
          <w:sz w:val="18"/>
          <w:szCs w:val="18"/>
        </w:rPr>
        <w:t>unix</w:t>
      </w:r>
      <w:proofErr w:type="spellEnd"/>
      <w:r w:rsidRPr="00263FAD">
        <w:rPr>
          <w:rFonts w:ascii="Times New Roman" w:eastAsia="Courier New" w:hAnsi="Times New Roman" w:cs="Times New Roman"/>
          <w:sz w:val="18"/>
          <w:szCs w:val="18"/>
        </w:rPr>
        <w:t xml:space="preserve"> </w:t>
      </w:r>
      <w:proofErr w:type="spellStart"/>
      <w:r w:rsidRPr="00263FAD">
        <w:rPr>
          <w:rFonts w:ascii="Times New Roman" w:eastAsia="Courier New" w:hAnsi="Times New Roman" w:cs="Times New Roman"/>
          <w:sz w:val="18"/>
          <w:szCs w:val="18"/>
        </w:rPr>
        <w:t>timestamp</w:t>
      </w:r>
      <w:proofErr w:type="spellEnd"/>
      <w:r w:rsidRPr="00263FAD">
        <w:rPr>
          <w:rFonts w:ascii="Times New Roman" w:eastAsia="Courier New" w:hAnsi="Times New Roman" w:cs="Times New Roman"/>
          <w:sz w:val="18"/>
          <w:szCs w:val="18"/>
        </w:rPr>
        <w:t>):</w:t>
      </w:r>
    </w:p>
    <w:p w:rsidR="00361BB2" w:rsidRPr="00263FAD" w:rsidRDefault="007C0B99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18"/>
          <w:szCs w:val="18"/>
          <w:lang w:val="en-US"/>
        </w:rPr>
      </w:pPr>
      <w:proofErr w:type="gramStart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&lt;?xml</w:t>
      </w:r>
      <w:proofErr w:type="gramEnd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 xml:space="preserve"> version="1.0" encoding="UTF-8"?&gt;</w:t>
      </w:r>
    </w:p>
    <w:p w:rsidR="00361BB2" w:rsidRPr="00263FAD" w:rsidRDefault="007C0B99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18"/>
          <w:szCs w:val="18"/>
          <w:lang w:val="en-US"/>
        </w:rPr>
      </w:pPr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-&lt;</w:t>
      </w:r>
      <w:proofErr w:type="spellStart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RecognitionData</w:t>
      </w:r>
      <w:proofErr w:type="spellEnd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&gt;</w:t>
      </w:r>
    </w:p>
    <w:p w:rsidR="00361BB2" w:rsidRPr="00263FAD" w:rsidRDefault="007C0B99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18"/>
          <w:szCs w:val="18"/>
          <w:lang w:val="en-US"/>
        </w:rPr>
      </w:pPr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-&lt;</w:t>
      </w:r>
      <w:proofErr w:type="spellStart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CaptureInfo</w:t>
      </w:r>
      <w:proofErr w:type="spellEnd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&gt;</w:t>
      </w:r>
    </w:p>
    <w:p w:rsidR="00361BB2" w:rsidRPr="00263FAD" w:rsidRDefault="007C0B99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18"/>
          <w:szCs w:val="18"/>
          <w:lang w:val="en-US"/>
        </w:rPr>
      </w:pPr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&lt;Date&gt;2023-10-10T09:04:22.307000+05:00&lt;/Date&gt;</w:t>
      </w:r>
    </w:p>
    <w:p w:rsidR="00361BB2" w:rsidRPr="00263FAD" w:rsidRDefault="007C0B99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18"/>
          <w:szCs w:val="18"/>
          <w:lang w:val="en-US"/>
        </w:rPr>
      </w:pPr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&lt;Id&gt;f3a3e3ba467c4ef3a79353e8aacaed2e&lt;/Id&gt;</w:t>
      </w:r>
    </w:p>
    <w:p w:rsidR="00361BB2" w:rsidRPr="00263FAD" w:rsidRDefault="007C0B99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18"/>
          <w:szCs w:val="18"/>
          <w:lang w:val="en-US"/>
        </w:rPr>
      </w:pPr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&lt;Number&gt;в112ху159&lt;/Number&gt;</w:t>
      </w:r>
    </w:p>
    <w:p w:rsidR="00361BB2" w:rsidRPr="00263FAD" w:rsidRDefault="007C0B99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18"/>
          <w:szCs w:val="18"/>
          <w:lang w:val="en-US"/>
        </w:rPr>
      </w:pPr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&lt;/</w:t>
      </w:r>
      <w:proofErr w:type="spellStart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CaptureInfo</w:t>
      </w:r>
      <w:proofErr w:type="spellEnd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&gt;</w:t>
      </w:r>
    </w:p>
    <w:p w:rsidR="00361BB2" w:rsidRPr="00263FAD" w:rsidRDefault="007C0B99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18"/>
          <w:szCs w:val="18"/>
          <w:lang w:val="en-US"/>
        </w:rPr>
      </w:pPr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-&lt;Coordinates&gt;</w:t>
      </w:r>
    </w:p>
    <w:p w:rsidR="00361BB2" w:rsidRPr="00263FAD" w:rsidRDefault="007C0B99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18"/>
          <w:szCs w:val="18"/>
          <w:lang w:val="en-US"/>
        </w:rPr>
      </w:pPr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&lt;Latitude&gt;58.0060129381&lt;/Latitude&gt;</w:t>
      </w:r>
    </w:p>
    <w:p w:rsidR="00361BB2" w:rsidRPr="00263FAD" w:rsidRDefault="007C0B99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18"/>
          <w:szCs w:val="18"/>
          <w:lang w:val="en-US"/>
        </w:rPr>
      </w:pPr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&lt;Longitude&gt;56.2603698543&lt;/Longitude&gt;</w:t>
      </w:r>
    </w:p>
    <w:p w:rsidR="00361BB2" w:rsidRPr="00263FAD" w:rsidRDefault="007C0B99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18"/>
          <w:szCs w:val="18"/>
          <w:lang w:val="en-US"/>
        </w:rPr>
      </w:pPr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&lt;/Coordinates&gt;</w:t>
      </w:r>
    </w:p>
    <w:p w:rsidR="00361BB2" w:rsidRPr="00263FAD" w:rsidRDefault="007C0B99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18"/>
          <w:szCs w:val="18"/>
          <w:lang w:val="en-US"/>
        </w:rPr>
      </w:pPr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-&lt;</w:t>
      </w:r>
      <w:proofErr w:type="spellStart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ImagesInfo</w:t>
      </w:r>
      <w:proofErr w:type="spellEnd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&gt;</w:t>
      </w:r>
    </w:p>
    <w:p w:rsidR="00361BB2" w:rsidRPr="00263FAD" w:rsidRDefault="007C0B99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18"/>
          <w:szCs w:val="18"/>
          <w:lang w:val="en-US"/>
        </w:rPr>
      </w:pPr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&lt;</w:t>
      </w:r>
      <w:proofErr w:type="spellStart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ImageHeight</w:t>
      </w:r>
      <w:proofErr w:type="spellEnd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&gt;400&lt;/</w:t>
      </w:r>
      <w:proofErr w:type="spellStart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ImageHeight</w:t>
      </w:r>
      <w:proofErr w:type="spellEnd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&gt;</w:t>
      </w:r>
    </w:p>
    <w:p w:rsidR="00361BB2" w:rsidRPr="00263FAD" w:rsidRDefault="007C0B99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18"/>
          <w:szCs w:val="18"/>
          <w:lang w:val="en-US"/>
        </w:rPr>
      </w:pPr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&lt;</w:t>
      </w:r>
      <w:proofErr w:type="spellStart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ImageWidth</w:t>
      </w:r>
      <w:proofErr w:type="spellEnd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&gt;600&lt;/</w:t>
      </w:r>
      <w:proofErr w:type="spellStart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ImageWidth</w:t>
      </w:r>
      <w:proofErr w:type="spellEnd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&gt;</w:t>
      </w:r>
    </w:p>
    <w:p w:rsidR="00361BB2" w:rsidRPr="00263FAD" w:rsidRDefault="007C0B99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18"/>
          <w:szCs w:val="18"/>
          <w:lang w:val="en-US"/>
        </w:rPr>
      </w:pPr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-&lt;Position&gt;</w:t>
      </w:r>
    </w:p>
    <w:p w:rsidR="00361BB2" w:rsidRPr="00263FAD" w:rsidRDefault="007C0B99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18"/>
          <w:szCs w:val="18"/>
          <w:lang w:val="en-US"/>
        </w:rPr>
      </w:pPr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&lt;X1&gt;248&lt;/X1&gt;</w:t>
      </w:r>
    </w:p>
    <w:p w:rsidR="00361BB2" w:rsidRPr="00263FAD" w:rsidRDefault="007C0B99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18"/>
          <w:szCs w:val="18"/>
          <w:lang w:val="en-US"/>
        </w:rPr>
      </w:pPr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&lt;X2&gt;371&lt;/X2&gt;</w:t>
      </w:r>
    </w:p>
    <w:p w:rsidR="00361BB2" w:rsidRPr="00263FAD" w:rsidRDefault="007C0B99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18"/>
          <w:szCs w:val="18"/>
          <w:lang w:val="en-US"/>
        </w:rPr>
      </w:pPr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&lt;Y1&gt;266&lt;/Y1&gt;</w:t>
      </w:r>
    </w:p>
    <w:p w:rsidR="00361BB2" w:rsidRPr="00263FAD" w:rsidRDefault="007C0B99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18"/>
          <w:szCs w:val="18"/>
          <w:lang w:val="en-US"/>
        </w:rPr>
      </w:pPr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&lt;Y2&gt;342&lt;/Y2&gt;</w:t>
      </w:r>
    </w:p>
    <w:p w:rsidR="00361BB2" w:rsidRPr="00263FAD" w:rsidRDefault="007C0B99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18"/>
          <w:szCs w:val="18"/>
          <w:lang w:val="en-US"/>
        </w:rPr>
      </w:pPr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lastRenderedPageBreak/>
        <w:t>&lt;/Position&gt;</w:t>
      </w:r>
    </w:p>
    <w:p w:rsidR="00361BB2" w:rsidRPr="00263FAD" w:rsidRDefault="007C0B99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18"/>
          <w:szCs w:val="18"/>
          <w:lang w:val="en-US"/>
        </w:rPr>
      </w:pPr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&lt;/</w:t>
      </w:r>
      <w:proofErr w:type="spellStart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ImagesInfo</w:t>
      </w:r>
      <w:proofErr w:type="spellEnd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&gt;</w:t>
      </w:r>
    </w:p>
    <w:p w:rsidR="00361BB2" w:rsidRPr="00263FAD" w:rsidRDefault="007C0B99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18"/>
          <w:szCs w:val="18"/>
          <w:lang w:val="en-US"/>
        </w:rPr>
      </w:pPr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&lt;Provider&gt;</w:t>
      </w:r>
      <w:proofErr w:type="spellStart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azimutdt</w:t>
      </w:r>
      <w:proofErr w:type="spellEnd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&lt;/Provider&gt;</w:t>
      </w:r>
    </w:p>
    <w:p w:rsidR="00361BB2" w:rsidRPr="00263FAD" w:rsidRDefault="007C0B99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18"/>
          <w:szCs w:val="18"/>
          <w:lang w:val="en-US"/>
        </w:rPr>
      </w:pPr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&lt;</w:t>
      </w:r>
      <w:proofErr w:type="spellStart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SerialNumber</w:t>
      </w:r>
      <w:proofErr w:type="spellEnd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&gt;58-22&lt;/</w:t>
      </w:r>
      <w:proofErr w:type="spellStart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SerialNumber</w:t>
      </w:r>
      <w:proofErr w:type="spellEnd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&gt;</w:t>
      </w:r>
    </w:p>
    <w:p w:rsidR="00361BB2" w:rsidRPr="00263FAD" w:rsidRDefault="007C0B99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18"/>
          <w:szCs w:val="18"/>
        </w:rPr>
      </w:pPr>
      <w:r w:rsidRPr="00263FAD">
        <w:rPr>
          <w:rFonts w:ascii="Times New Roman" w:eastAsia="Calibri" w:hAnsi="Times New Roman" w:cs="Times New Roman"/>
          <w:i/>
          <w:sz w:val="18"/>
          <w:szCs w:val="18"/>
        </w:rPr>
        <w:t>&lt;/</w:t>
      </w:r>
      <w:proofErr w:type="spellStart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RecognitionData</w:t>
      </w:r>
      <w:proofErr w:type="spellEnd"/>
      <w:r w:rsidRPr="00263FAD">
        <w:rPr>
          <w:rFonts w:ascii="Times New Roman" w:eastAsia="Calibri" w:hAnsi="Times New Roman" w:cs="Times New Roman"/>
          <w:i/>
          <w:sz w:val="18"/>
          <w:szCs w:val="18"/>
        </w:rPr>
        <w:t>&gt;</w:t>
      </w:r>
    </w:p>
    <w:p w:rsidR="00361BB2" w:rsidRPr="00263FAD" w:rsidRDefault="00361BB2">
      <w:pPr>
        <w:widowControl w:val="0"/>
        <w:tabs>
          <w:tab w:val="left" w:pos="9393"/>
        </w:tabs>
        <w:spacing w:after="0" w:line="240" w:lineRule="auto"/>
        <w:jc w:val="right"/>
        <w:rPr>
          <w:rFonts w:ascii="Times New Roman" w:eastAsia="Courier New" w:hAnsi="Times New Roman" w:cs="Times New Roman"/>
          <w:sz w:val="18"/>
          <w:szCs w:val="18"/>
        </w:rPr>
      </w:pPr>
    </w:p>
    <w:p w:rsidR="00361BB2" w:rsidRPr="00263FAD" w:rsidRDefault="007C0B99">
      <w:pPr>
        <w:widowControl w:val="0"/>
        <w:spacing w:after="0" w:line="240" w:lineRule="auto"/>
        <w:rPr>
          <w:rFonts w:ascii="Times New Roman" w:eastAsia="Courier New" w:hAnsi="Times New Roman" w:cs="Times New Roman"/>
          <w:b/>
          <w:sz w:val="18"/>
          <w:szCs w:val="18"/>
          <w:u w:val="single"/>
        </w:rPr>
      </w:pPr>
      <w:r w:rsidRPr="00263FAD">
        <w:rPr>
          <w:rFonts w:ascii="Times New Roman" w:eastAsia="Courier New" w:hAnsi="Times New Roman" w:cs="Times New Roman"/>
          <w:b/>
          <w:sz w:val="18"/>
          <w:szCs w:val="18"/>
          <w:u w:val="single"/>
        </w:rPr>
        <w:t>Формат №3</w:t>
      </w:r>
    </w:p>
    <w:p w:rsidR="00361BB2" w:rsidRPr="00263FAD" w:rsidRDefault="00361BB2">
      <w:pPr>
        <w:widowControl w:val="0"/>
        <w:spacing w:after="0" w:line="240" w:lineRule="auto"/>
        <w:rPr>
          <w:rFonts w:ascii="Times New Roman" w:eastAsia="Courier New" w:hAnsi="Times New Roman" w:cs="Times New Roman"/>
          <w:sz w:val="18"/>
          <w:szCs w:val="18"/>
        </w:rPr>
      </w:pPr>
    </w:p>
    <w:p w:rsidR="00361BB2" w:rsidRPr="00263FAD" w:rsidRDefault="007C0B99">
      <w:pPr>
        <w:widowControl w:val="0"/>
        <w:spacing w:after="0" w:line="240" w:lineRule="auto"/>
        <w:rPr>
          <w:rFonts w:ascii="Times New Roman" w:eastAsia="Courier New" w:hAnsi="Times New Roman" w:cs="Times New Roman"/>
          <w:sz w:val="18"/>
          <w:szCs w:val="18"/>
        </w:rPr>
      </w:pPr>
      <w:r w:rsidRPr="00263FAD">
        <w:rPr>
          <w:rFonts w:ascii="Times New Roman" w:eastAsia="Courier New" w:hAnsi="Times New Roman" w:cs="Times New Roman"/>
          <w:sz w:val="18"/>
          <w:szCs w:val="18"/>
        </w:rPr>
        <w:t>Требования к формату и составу пакета не отличаются от формата “2”</w:t>
      </w:r>
    </w:p>
    <w:p w:rsidR="00361BB2" w:rsidRPr="00263FAD" w:rsidRDefault="007C0B99">
      <w:pPr>
        <w:widowControl w:val="0"/>
        <w:spacing w:after="0" w:line="240" w:lineRule="auto"/>
        <w:rPr>
          <w:rFonts w:ascii="Times New Roman" w:eastAsia="Courier New" w:hAnsi="Times New Roman" w:cs="Times New Roman"/>
          <w:sz w:val="18"/>
          <w:szCs w:val="18"/>
        </w:rPr>
      </w:pPr>
      <w:r w:rsidRPr="00263FAD">
        <w:rPr>
          <w:rFonts w:ascii="Times New Roman" w:eastAsia="Courier New" w:hAnsi="Times New Roman" w:cs="Times New Roman"/>
          <w:sz w:val="18"/>
          <w:szCs w:val="18"/>
        </w:rPr>
        <w:t xml:space="preserve">Пример файла (поля, для которых в комментариях не указано назначение, игнорируются) (даты указаны в формате </w:t>
      </w:r>
      <w:proofErr w:type="spellStart"/>
      <w:r w:rsidRPr="00263FAD">
        <w:rPr>
          <w:rFonts w:ascii="Times New Roman" w:eastAsia="Courier New" w:hAnsi="Times New Roman" w:cs="Times New Roman"/>
          <w:sz w:val="18"/>
          <w:szCs w:val="18"/>
        </w:rPr>
        <w:t>unix</w:t>
      </w:r>
      <w:proofErr w:type="spellEnd"/>
      <w:r w:rsidRPr="00263FAD">
        <w:rPr>
          <w:rFonts w:ascii="Times New Roman" w:eastAsia="Courier New" w:hAnsi="Times New Roman" w:cs="Times New Roman"/>
          <w:sz w:val="18"/>
          <w:szCs w:val="18"/>
        </w:rPr>
        <w:t xml:space="preserve"> </w:t>
      </w:r>
      <w:proofErr w:type="spellStart"/>
      <w:r w:rsidRPr="00263FAD">
        <w:rPr>
          <w:rFonts w:ascii="Times New Roman" w:eastAsia="Courier New" w:hAnsi="Times New Roman" w:cs="Times New Roman"/>
          <w:sz w:val="18"/>
          <w:szCs w:val="18"/>
        </w:rPr>
        <w:t>timestamp</w:t>
      </w:r>
      <w:proofErr w:type="spellEnd"/>
      <w:r w:rsidRPr="00263FAD">
        <w:rPr>
          <w:rFonts w:ascii="Times New Roman" w:eastAsia="Courier New" w:hAnsi="Times New Roman" w:cs="Times New Roman"/>
          <w:sz w:val="18"/>
          <w:szCs w:val="18"/>
        </w:rPr>
        <w:t>):</w:t>
      </w:r>
    </w:p>
    <w:p w:rsidR="00361BB2" w:rsidRPr="00263FAD" w:rsidRDefault="007C0B99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18"/>
          <w:szCs w:val="18"/>
          <w:lang w:val="en-US"/>
        </w:rPr>
      </w:pPr>
      <w:proofErr w:type="gramStart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&lt;?xml</w:t>
      </w:r>
      <w:proofErr w:type="gramEnd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 xml:space="preserve"> version='1.0' encoding='utf-8' ?&gt;</w:t>
      </w:r>
    </w:p>
    <w:p w:rsidR="00361BB2" w:rsidRPr="00263FAD" w:rsidRDefault="007C0B99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18"/>
          <w:szCs w:val="18"/>
          <w:lang w:val="en-US"/>
        </w:rPr>
      </w:pPr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&lt;</w:t>
      </w:r>
      <w:proofErr w:type="gramStart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report</w:t>
      </w:r>
      <w:proofErr w:type="gramEnd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&gt;</w:t>
      </w:r>
    </w:p>
    <w:p w:rsidR="00361BB2" w:rsidRPr="00263FAD" w:rsidRDefault="007C0B99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18"/>
          <w:szCs w:val="18"/>
          <w:lang w:val="en-US"/>
        </w:rPr>
      </w:pPr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 xml:space="preserve">    &lt;</w:t>
      </w:r>
      <w:proofErr w:type="spellStart"/>
      <w:proofErr w:type="gramStart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targetinfo</w:t>
      </w:r>
      <w:proofErr w:type="spellEnd"/>
      <w:proofErr w:type="gramEnd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&gt;</w:t>
      </w:r>
    </w:p>
    <w:p w:rsidR="00361BB2" w:rsidRPr="00263FAD" w:rsidRDefault="007C0B99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18"/>
          <w:szCs w:val="18"/>
          <w:lang w:val="en-US"/>
        </w:rPr>
      </w:pPr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 xml:space="preserve">        &lt;</w:t>
      </w:r>
      <w:proofErr w:type="spellStart"/>
      <w:proofErr w:type="gramStart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nCommonTarget</w:t>
      </w:r>
      <w:proofErr w:type="spellEnd"/>
      <w:proofErr w:type="gramEnd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&gt;&lt;![CDATA[0]]&gt;&lt;/</w:t>
      </w:r>
      <w:proofErr w:type="spellStart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nCommonTarget</w:t>
      </w:r>
      <w:proofErr w:type="spellEnd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&gt;</w:t>
      </w:r>
    </w:p>
    <w:p w:rsidR="00361BB2" w:rsidRPr="00263FAD" w:rsidRDefault="007C0B99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18"/>
          <w:szCs w:val="18"/>
          <w:lang w:val="en-US"/>
        </w:rPr>
      </w:pPr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 xml:space="preserve">        &lt;</w:t>
      </w:r>
      <w:proofErr w:type="spellStart"/>
      <w:proofErr w:type="gramStart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tLicenseNumber</w:t>
      </w:r>
      <w:proofErr w:type="spellEnd"/>
      <w:proofErr w:type="gramEnd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&gt;&lt;![CDATA[м200сн69]]&gt;&lt;/</w:t>
      </w:r>
      <w:proofErr w:type="spellStart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tLicenseNumber</w:t>
      </w:r>
      <w:proofErr w:type="spellEnd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 xml:space="preserve">&gt; &lt;!-- </w:t>
      </w:r>
      <w:proofErr w:type="spellStart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номер</w:t>
      </w:r>
      <w:proofErr w:type="spellEnd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 xml:space="preserve"> </w:t>
      </w:r>
      <w:proofErr w:type="spellStart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фиксируемого</w:t>
      </w:r>
      <w:proofErr w:type="spellEnd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 xml:space="preserve"> ТС --&gt;</w:t>
      </w:r>
    </w:p>
    <w:p w:rsidR="00361BB2" w:rsidRPr="00263FAD" w:rsidRDefault="007C0B99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18"/>
          <w:szCs w:val="18"/>
          <w:lang w:val="en-US"/>
        </w:rPr>
      </w:pPr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 xml:space="preserve">        &lt;</w:t>
      </w:r>
      <w:proofErr w:type="spellStart"/>
      <w:proofErr w:type="gramStart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nDatetime</w:t>
      </w:r>
      <w:proofErr w:type="spellEnd"/>
      <w:proofErr w:type="gramEnd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&gt;&lt;![CDATA[1571812497]]&gt;&lt;/</w:t>
      </w:r>
      <w:proofErr w:type="spellStart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nDatetime</w:t>
      </w:r>
      <w:proofErr w:type="spellEnd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 xml:space="preserve">&gt; &lt;!-- </w:t>
      </w:r>
      <w:proofErr w:type="spellStart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время</w:t>
      </w:r>
      <w:proofErr w:type="spellEnd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 xml:space="preserve"> </w:t>
      </w:r>
      <w:proofErr w:type="spellStart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первой</w:t>
      </w:r>
      <w:proofErr w:type="spellEnd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 xml:space="preserve"> </w:t>
      </w:r>
      <w:proofErr w:type="spellStart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фиксации</w:t>
      </w:r>
      <w:proofErr w:type="spellEnd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 xml:space="preserve"> ТС --&gt;</w:t>
      </w:r>
    </w:p>
    <w:p w:rsidR="00361BB2" w:rsidRPr="00263FAD" w:rsidRDefault="007C0B99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18"/>
          <w:szCs w:val="18"/>
          <w:lang w:val="en-US"/>
        </w:rPr>
      </w:pPr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 xml:space="preserve">        &lt;nDatetime2&gt;&lt;</w:t>
      </w:r>
      <w:proofErr w:type="gramStart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![</w:t>
      </w:r>
      <w:proofErr w:type="gramEnd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 xml:space="preserve">CDATA[1571810261]]&gt;&lt;/nDatetime2&gt; &lt;!-- </w:t>
      </w:r>
      <w:proofErr w:type="spellStart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время</w:t>
      </w:r>
      <w:proofErr w:type="spellEnd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 xml:space="preserve"> </w:t>
      </w:r>
      <w:proofErr w:type="spellStart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второй</w:t>
      </w:r>
      <w:proofErr w:type="spellEnd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 xml:space="preserve"> </w:t>
      </w:r>
      <w:proofErr w:type="spellStart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фиксации</w:t>
      </w:r>
      <w:proofErr w:type="spellEnd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 xml:space="preserve"> ТС --&gt;</w:t>
      </w:r>
    </w:p>
    <w:p w:rsidR="00361BB2" w:rsidRPr="00263FAD" w:rsidRDefault="007C0B99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18"/>
          <w:szCs w:val="18"/>
          <w:lang w:val="en-US"/>
        </w:rPr>
      </w:pPr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 xml:space="preserve">        &lt;</w:t>
      </w:r>
      <w:proofErr w:type="spellStart"/>
      <w:proofErr w:type="gramStart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nTZOffset</w:t>
      </w:r>
      <w:proofErr w:type="spellEnd"/>
      <w:proofErr w:type="gramEnd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&gt;&lt;![CDATA[+3.00]]&gt;&lt;/</w:t>
      </w:r>
      <w:proofErr w:type="spellStart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nTZOffset</w:t>
      </w:r>
      <w:proofErr w:type="spellEnd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&gt;</w:t>
      </w:r>
    </w:p>
    <w:p w:rsidR="00361BB2" w:rsidRPr="00263FAD" w:rsidRDefault="007C0B99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18"/>
          <w:szCs w:val="18"/>
          <w:lang w:val="en-US"/>
        </w:rPr>
      </w:pPr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 xml:space="preserve">        &lt;</w:t>
      </w:r>
      <w:proofErr w:type="spellStart"/>
      <w:proofErr w:type="gramStart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nServerDatetime</w:t>
      </w:r>
      <w:proofErr w:type="spellEnd"/>
      <w:proofErr w:type="gramEnd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&gt;&lt;![CDATA[1571812610]]&gt;&lt;/</w:t>
      </w:r>
      <w:proofErr w:type="spellStart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nServerDatetime</w:t>
      </w:r>
      <w:proofErr w:type="spellEnd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&gt;</w:t>
      </w:r>
    </w:p>
    <w:p w:rsidR="00361BB2" w:rsidRPr="00263FAD" w:rsidRDefault="007C0B99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18"/>
          <w:szCs w:val="18"/>
          <w:lang w:val="en-US"/>
        </w:rPr>
      </w:pPr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 xml:space="preserve">        &lt;nServerDatetime1&gt;&lt;</w:t>
      </w:r>
      <w:proofErr w:type="gramStart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![</w:t>
      </w:r>
      <w:proofErr w:type="gramEnd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CDATA[1571810270]]&gt;&lt;/nServerDatetime1&gt;</w:t>
      </w:r>
    </w:p>
    <w:p w:rsidR="00361BB2" w:rsidRPr="00263FAD" w:rsidRDefault="007C0B99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18"/>
          <w:szCs w:val="18"/>
          <w:lang w:val="en-US"/>
        </w:rPr>
      </w:pPr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 xml:space="preserve">        &lt;</w:t>
      </w:r>
      <w:proofErr w:type="spellStart"/>
      <w:proofErr w:type="gramStart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tRadarName</w:t>
      </w:r>
      <w:proofErr w:type="spellEnd"/>
      <w:proofErr w:type="gramEnd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&gt;&lt;![CDATA["ПАРКОН-А"]]&gt;&lt;/</w:t>
      </w:r>
      <w:proofErr w:type="spellStart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tRadarName</w:t>
      </w:r>
      <w:proofErr w:type="spellEnd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&gt;</w:t>
      </w:r>
    </w:p>
    <w:p w:rsidR="00361BB2" w:rsidRPr="00263FAD" w:rsidRDefault="007C0B99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18"/>
          <w:szCs w:val="18"/>
          <w:lang w:val="en-US"/>
        </w:rPr>
      </w:pPr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 xml:space="preserve">        &lt;</w:t>
      </w:r>
      <w:proofErr w:type="gramStart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tTargetGpsPos</w:t>
      </w:r>
      <w:proofErr w:type="gramEnd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&gt;&lt;![CDATA[(35.91029176,56.85853114);]]&gt;&lt;/tTargetGpsPos&gt;</w:t>
      </w:r>
    </w:p>
    <w:p w:rsidR="00361BB2" w:rsidRPr="00263FAD" w:rsidRDefault="007C0B99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18"/>
          <w:szCs w:val="18"/>
          <w:lang w:val="en-US"/>
        </w:rPr>
      </w:pPr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 xml:space="preserve">        &lt;tTargetGpsPos1&gt;&lt;</w:t>
      </w:r>
      <w:proofErr w:type="gramStart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![</w:t>
      </w:r>
      <w:proofErr w:type="gramEnd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CDATA[(35.91023740,56.85851782);]]&gt;&lt;/tTargetGpsPos1&gt;</w:t>
      </w:r>
    </w:p>
    <w:p w:rsidR="00361BB2" w:rsidRPr="00263FAD" w:rsidRDefault="007C0B99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18"/>
          <w:szCs w:val="18"/>
          <w:lang w:val="en-US"/>
        </w:rPr>
      </w:pPr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 xml:space="preserve">        &lt;tTargetGpsPos2&gt;&lt;</w:t>
      </w:r>
      <w:proofErr w:type="gramStart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![</w:t>
      </w:r>
      <w:proofErr w:type="gramEnd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CDATA[(35.91029176,56.85853114);]]&gt;&lt;/tTargetGpsPos2&gt;</w:t>
      </w:r>
    </w:p>
    <w:p w:rsidR="00361BB2" w:rsidRPr="00263FAD" w:rsidRDefault="007C0B99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18"/>
          <w:szCs w:val="18"/>
          <w:lang w:val="en-US"/>
        </w:rPr>
      </w:pPr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 xml:space="preserve">        &lt;</w:t>
      </w:r>
      <w:proofErr w:type="spellStart"/>
      <w:proofErr w:type="gramStart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tTargetGpsPosSrc</w:t>
      </w:r>
      <w:proofErr w:type="spellEnd"/>
      <w:proofErr w:type="gramEnd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&gt;&lt;![CDATA[active]]&gt;&lt;/</w:t>
      </w:r>
      <w:proofErr w:type="spellStart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tTargetGpsPosSrc</w:t>
      </w:r>
      <w:proofErr w:type="spellEnd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&gt;</w:t>
      </w:r>
    </w:p>
    <w:p w:rsidR="00361BB2" w:rsidRPr="00263FAD" w:rsidRDefault="007C0B99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18"/>
          <w:szCs w:val="18"/>
          <w:lang w:val="en-US"/>
        </w:rPr>
      </w:pPr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 xml:space="preserve">        &lt;tTargetGpsPosSrc1&gt;&lt;</w:t>
      </w:r>
      <w:proofErr w:type="gramStart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![</w:t>
      </w:r>
      <w:proofErr w:type="gramEnd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CDATA[active]]&gt;&lt;/tTargetGpsPosSrc1&gt;</w:t>
      </w:r>
    </w:p>
    <w:p w:rsidR="00361BB2" w:rsidRPr="00263FAD" w:rsidRDefault="007C0B99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18"/>
          <w:szCs w:val="18"/>
          <w:lang w:val="en-US"/>
        </w:rPr>
      </w:pPr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 xml:space="preserve">        &lt;tTargetGpsPosSrc2&gt;&lt;</w:t>
      </w:r>
      <w:proofErr w:type="gramStart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![</w:t>
      </w:r>
      <w:proofErr w:type="gramEnd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CDATA[active]]&gt;&lt;/tTargetGpsPosSrc2&gt;</w:t>
      </w:r>
    </w:p>
    <w:p w:rsidR="00361BB2" w:rsidRPr="00263FAD" w:rsidRDefault="007C0B99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18"/>
          <w:szCs w:val="18"/>
          <w:lang w:val="en-US"/>
        </w:rPr>
      </w:pPr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 xml:space="preserve">        &lt;</w:t>
      </w:r>
      <w:proofErr w:type="spellStart"/>
      <w:proofErr w:type="gramStart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tGpsPos</w:t>
      </w:r>
      <w:proofErr w:type="spellEnd"/>
      <w:proofErr w:type="gramEnd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&gt;&lt;![CDATA[(35.90998680,56.85857700);]]&gt;&lt;/</w:t>
      </w:r>
      <w:proofErr w:type="spellStart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tGpsPos</w:t>
      </w:r>
      <w:proofErr w:type="spellEnd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&gt;</w:t>
      </w:r>
    </w:p>
    <w:p w:rsidR="00361BB2" w:rsidRPr="00263FAD" w:rsidRDefault="007C0B99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18"/>
          <w:szCs w:val="18"/>
          <w:lang w:val="en-US"/>
        </w:rPr>
      </w:pPr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 xml:space="preserve">        &lt;tGpsPos1&gt;&lt;</w:t>
      </w:r>
      <w:proofErr w:type="gramStart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![</w:t>
      </w:r>
      <w:proofErr w:type="gramEnd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 xml:space="preserve">CDATA[(35.90997504,56.85856300);]]&gt;&lt;/tGpsPos1&gt; &lt;!-- </w:t>
      </w:r>
      <w:proofErr w:type="spellStart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координаты</w:t>
      </w:r>
      <w:proofErr w:type="spellEnd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 xml:space="preserve"> </w:t>
      </w:r>
      <w:proofErr w:type="spellStart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первого</w:t>
      </w:r>
      <w:proofErr w:type="spellEnd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 xml:space="preserve"> </w:t>
      </w:r>
      <w:proofErr w:type="spellStart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случая</w:t>
      </w:r>
      <w:proofErr w:type="spellEnd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 xml:space="preserve"> </w:t>
      </w:r>
      <w:proofErr w:type="spellStart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фиксации</w:t>
      </w:r>
      <w:proofErr w:type="spellEnd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 xml:space="preserve"> --&gt;</w:t>
      </w:r>
    </w:p>
    <w:p w:rsidR="00361BB2" w:rsidRPr="00263FAD" w:rsidRDefault="007C0B99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18"/>
          <w:szCs w:val="18"/>
        </w:rPr>
      </w:pPr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 xml:space="preserve">        </w:t>
      </w:r>
      <w:r w:rsidRPr="00263FAD">
        <w:rPr>
          <w:rFonts w:ascii="Times New Roman" w:eastAsia="Calibri" w:hAnsi="Times New Roman" w:cs="Times New Roman"/>
          <w:i/>
          <w:sz w:val="18"/>
          <w:szCs w:val="18"/>
        </w:rPr>
        <w:t>&lt;</w:t>
      </w:r>
      <w:proofErr w:type="spellStart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tGpsPos</w:t>
      </w:r>
      <w:proofErr w:type="spellEnd"/>
      <w:proofErr w:type="gramStart"/>
      <w:r w:rsidRPr="00263FAD">
        <w:rPr>
          <w:rFonts w:ascii="Times New Roman" w:eastAsia="Calibri" w:hAnsi="Times New Roman" w:cs="Times New Roman"/>
          <w:i/>
          <w:sz w:val="18"/>
          <w:szCs w:val="18"/>
        </w:rPr>
        <w:t>2&gt;&lt;</w:t>
      </w:r>
      <w:proofErr w:type="gramEnd"/>
      <w:r w:rsidRPr="00263FAD">
        <w:rPr>
          <w:rFonts w:ascii="Times New Roman" w:eastAsia="Calibri" w:hAnsi="Times New Roman" w:cs="Times New Roman"/>
          <w:i/>
          <w:sz w:val="18"/>
          <w:szCs w:val="18"/>
        </w:rPr>
        <w:t>![</w:t>
      </w:r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CDATA</w:t>
      </w:r>
      <w:r w:rsidRPr="00263FAD">
        <w:rPr>
          <w:rFonts w:ascii="Times New Roman" w:eastAsia="Calibri" w:hAnsi="Times New Roman" w:cs="Times New Roman"/>
          <w:i/>
          <w:sz w:val="18"/>
          <w:szCs w:val="18"/>
        </w:rPr>
        <w:t>[(35.90998680,56.85857700);]]&gt;&lt;/</w:t>
      </w:r>
      <w:proofErr w:type="spellStart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tGpsPos</w:t>
      </w:r>
      <w:proofErr w:type="spellEnd"/>
      <w:r w:rsidRPr="00263FAD">
        <w:rPr>
          <w:rFonts w:ascii="Times New Roman" w:eastAsia="Calibri" w:hAnsi="Times New Roman" w:cs="Times New Roman"/>
          <w:i/>
          <w:sz w:val="18"/>
          <w:szCs w:val="18"/>
        </w:rPr>
        <w:t>2&gt; &lt;!-- координаты второго случая фиксации --&gt;</w:t>
      </w:r>
    </w:p>
    <w:p w:rsidR="00361BB2" w:rsidRPr="00263FAD" w:rsidRDefault="007C0B99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18"/>
          <w:szCs w:val="18"/>
          <w:lang w:val="en-US"/>
        </w:rPr>
      </w:pPr>
      <w:r w:rsidRPr="00263FAD">
        <w:rPr>
          <w:rFonts w:ascii="Times New Roman" w:eastAsia="Calibri" w:hAnsi="Times New Roman" w:cs="Times New Roman"/>
          <w:i/>
          <w:sz w:val="18"/>
          <w:szCs w:val="18"/>
        </w:rPr>
        <w:t xml:space="preserve">        </w:t>
      </w:r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&lt;</w:t>
      </w:r>
      <w:proofErr w:type="spellStart"/>
      <w:proofErr w:type="gramStart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tGpsPosSrc</w:t>
      </w:r>
      <w:proofErr w:type="spellEnd"/>
      <w:proofErr w:type="gramEnd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&gt;&lt;![CDATA[active]]&gt;&lt;/</w:t>
      </w:r>
      <w:proofErr w:type="spellStart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tGpsPosSrc</w:t>
      </w:r>
      <w:proofErr w:type="spellEnd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&gt;</w:t>
      </w:r>
    </w:p>
    <w:p w:rsidR="00361BB2" w:rsidRPr="00263FAD" w:rsidRDefault="007C0B99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18"/>
          <w:szCs w:val="18"/>
          <w:lang w:val="en-US"/>
        </w:rPr>
      </w:pPr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 xml:space="preserve">        &lt;tGpsPosSrc1&gt;&lt;</w:t>
      </w:r>
      <w:proofErr w:type="gramStart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![</w:t>
      </w:r>
      <w:proofErr w:type="gramEnd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CDATA[active]]&gt;&lt;/tGpsPosSrc1&gt;</w:t>
      </w:r>
    </w:p>
    <w:p w:rsidR="00361BB2" w:rsidRPr="00263FAD" w:rsidRDefault="007C0B99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18"/>
          <w:szCs w:val="18"/>
          <w:lang w:val="en-US"/>
        </w:rPr>
      </w:pPr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 xml:space="preserve">        &lt;tGpsPosSrc2&gt;&lt;</w:t>
      </w:r>
      <w:proofErr w:type="gramStart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![</w:t>
      </w:r>
      <w:proofErr w:type="gramEnd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CDATA[active]]&gt;&lt;/tGpsPosSrc2&gt;</w:t>
      </w:r>
    </w:p>
    <w:p w:rsidR="00361BB2" w:rsidRPr="00263FAD" w:rsidRDefault="007C0B99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18"/>
          <w:szCs w:val="18"/>
          <w:lang w:val="en-US"/>
        </w:rPr>
      </w:pPr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 xml:space="preserve">        &lt;</w:t>
      </w:r>
      <w:proofErr w:type="spellStart"/>
      <w:proofErr w:type="gramStart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tCameraOrientation</w:t>
      </w:r>
      <w:proofErr w:type="spellEnd"/>
      <w:proofErr w:type="gramEnd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&gt;&lt;![CDATA[FORWARD]]&gt;&lt;/</w:t>
      </w:r>
      <w:proofErr w:type="spellStart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tCameraOrientation</w:t>
      </w:r>
      <w:proofErr w:type="spellEnd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&gt;</w:t>
      </w:r>
    </w:p>
    <w:p w:rsidR="00361BB2" w:rsidRPr="00263FAD" w:rsidRDefault="007C0B99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18"/>
          <w:szCs w:val="18"/>
          <w:lang w:val="en-US"/>
        </w:rPr>
      </w:pPr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 xml:space="preserve">        &lt;tCameraOrientation1&gt;&lt;</w:t>
      </w:r>
      <w:proofErr w:type="gramStart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![</w:t>
      </w:r>
      <w:proofErr w:type="gramEnd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CDATA[FORWARD]]&gt;&lt;/tCameraOrientation1&gt;</w:t>
      </w:r>
    </w:p>
    <w:p w:rsidR="00361BB2" w:rsidRPr="00263FAD" w:rsidRDefault="007C0B99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18"/>
          <w:szCs w:val="18"/>
          <w:lang w:val="en-US"/>
        </w:rPr>
      </w:pPr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 xml:space="preserve">        &lt;tCameraOrientation2&gt;&lt;</w:t>
      </w:r>
      <w:proofErr w:type="gramStart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![</w:t>
      </w:r>
      <w:proofErr w:type="gramEnd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CDATA[FORWARD]]&gt;&lt;/tCameraOrientation2&gt;</w:t>
      </w:r>
    </w:p>
    <w:p w:rsidR="00361BB2" w:rsidRPr="00263FAD" w:rsidRDefault="007C0B99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18"/>
          <w:szCs w:val="18"/>
          <w:lang w:val="en-US"/>
        </w:rPr>
      </w:pPr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 xml:space="preserve">        &lt;</w:t>
      </w:r>
      <w:proofErr w:type="spellStart"/>
      <w:proofErr w:type="gramStart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tLocationCode</w:t>
      </w:r>
      <w:proofErr w:type="spellEnd"/>
      <w:proofErr w:type="gramEnd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&gt;&lt;![CDATA[]]&gt;&lt;/</w:t>
      </w:r>
      <w:proofErr w:type="spellStart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tLocationCode</w:t>
      </w:r>
      <w:proofErr w:type="spellEnd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&gt;</w:t>
      </w:r>
    </w:p>
    <w:p w:rsidR="00361BB2" w:rsidRPr="00263FAD" w:rsidRDefault="007C0B99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18"/>
          <w:szCs w:val="18"/>
          <w:lang w:val="en-US"/>
        </w:rPr>
      </w:pPr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 xml:space="preserve">        &lt;tLocationCode2&gt;&lt;</w:t>
      </w:r>
      <w:proofErr w:type="gramStart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![</w:t>
      </w:r>
      <w:proofErr w:type="gramEnd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CDATA[]]&gt;&lt;/tLocationCode2&gt;</w:t>
      </w:r>
    </w:p>
    <w:p w:rsidR="00361BB2" w:rsidRPr="00263FAD" w:rsidRDefault="007C0B99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18"/>
          <w:szCs w:val="18"/>
        </w:rPr>
      </w:pPr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 xml:space="preserve">        </w:t>
      </w:r>
      <w:r w:rsidRPr="00263FAD">
        <w:rPr>
          <w:rFonts w:ascii="Times New Roman" w:eastAsia="Calibri" w:hAnsi="Times New Roman" w:cs="Times New Roman"/>
          <w:i/>
          <w:sz w:val="18"/>
          <w:szCs w:val="18"/>
        </w:rPr>
        <w:t>&lt;</w:t>
      </w:r>
      <w:proofErr w:type="spellStart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tSensorName</w:t>
      </w:r>
      <w:proofErr w:type="spellEnd"/>
      <w:proofErr w:type="gramStart"/>
      <w:r w:rsidRPr="00263FAD">
        <w:rPr>
          <w:rFonts w:ascii="Times New Roman" w:eastAsia="Calibri" w:hAnsi="Times New Roman" w:cs="Times New Roman"/>
          <w:i/>
          <w:sz w:val="18"/>
          <w:szCs w:val="18"/>
        </w:rPr>
        <w:t>&gt;&lt;</w:t>
      </w:r>
      <w:proofErr w:type="gramEnd"/>
      <w:r w:rsidRPr="00263FAD">
        <w:rPr>
          <w:rFonts w:ascii="Times New Roman" w:eastAsia="Calibri" w:hAnsi="Times New Roman" w:cs="Times New Roman"/>
          <w:i/>
          <w:sz w:val="18"/>
          <w:szCs w:val="18"/>
        </w:rPr>
        <w:t>![</w:t>
      </w:r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CDATA</w:t>
      </w:r>
      <w:r w:rsidRPr="00263FAD">
        <w:rPr>
          <w:rFonts w:ascii="Times New Roman" w:eastAsia="Calibri" w:hAnsi="Times New Roman" w:cs="Times New Roman"/>
          <w:i/>
          <w:sz w:val="18"/>
          <w:szCs w:val="18"/>
        </w:rPr>
        <w:t xml:space="preserve">[г. Тверь, </w:t>
      </w:r>
      <w:proofErr w:type="spellStart"/>
      <w:r w:rsidRPr="00263FAD">
        <w:rPr>
          <w:rFonts w:ascii="Times New Roman" w:eastAsia="Calibri" w:hAnsi="Times New Roman" w:cs="Times New Roman"/>
          <w:i/>
          <w:sz w:val="18"/>
          <w:szCs w:val="18"/>
        </w:rPr>
        <w:t>Новоторжская</w:t>
      </w:r>
      <w:proofErr w:type="spellEnd"/>
      <w:r w:rsidRPr="00263FAD">
        <w:rPr>
          <w:rFonts w:ascii="Times New Roman" w:eastAsia="Calibri" w:hAnsi="Times New Roman" w:cs="Times New Roman"/>
          <w:i/>
          <w:sz w:val="18"/>
          <w:szCs w:val="18"/>
        </w:rPr>
        <w:t xml:space="preserve"> ул., около дома 12А по </w:t>
      </w:r>
      <w:proofErr w:type="spellStart"/>
      <w:r w:rsidRPr="00263FAD">
        <w:rPr>
          <w:rFonts w:ascii="Times New Roman" w:eastAsia="Calibri" w:hAnsi="Times New Roman" w:cs="Times New Roman"/>
          <w:i/>
          <w:sz w:val="18"/>
          <w:szCs w:val="18"/>
        </w:rPr>
        <w:t>Новоторжской</w:t>
      </w:r>
      <w:proofErr w:type="spellEnd"/>
      <w:r w:rsidRPr="00263FAD">
        <w:rPr>
          <w:rFonts w:ascii="Times New Roman" w:eastAsia="Calibri" w:hAnsi="Times New Roman" w:cs="Times New Roman"/>
          <w:i/>
          <w:sz w:val="18"/>
          <w:szCs w:val="18"/>
        </w:rPr>
        <w:t xml:space="preserve"> ул., от Тверского пр. к </w:t>
      </w:r>
      <w:proofErr w:type="spellStart"/>
      <w:r w:rsidRPr="00263FAD">
        <w:rPr>
          <w:rFonts w:ascii="Times New Roman" w:eastAsia="Calibri" w:hAnsi="Times New Roman" w:cs="Times New Roman"/>
          <w:i/>
          <w:sz w:val="18"/>
          <w:szCs w:val="18"/>
        </w:rPr>
        <w:t>Трёхсвятской</w:t>
      </w:r>
      <w:proofErr w:type="spellEnd"/>
      <w:r w:rsidRPr="00263FAD">
        <w:rPr>
          <w:rFonts w:ascii="Times New Roman" w:eastAsia="Calibri" w:hAnsi="Times New Roman" w:cs="Times New Roman"/>
          <w:i/>
          <w:sz w:val="18"/>
          <w:szCs w:val="18"/>
        </w:rPr>
        <w:t xml:space="preserve"> ул.]]&gt;&lt;/</w:t>
      </w:r>
      <w:proofErr w:type="spellStart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tSensorName</w:t>
      </w:r>
      <w:proofErr w:type="spellEnd"/>
      <w:r w:rsidRPr="00263FAD">
        <w:rPr>
          <w:rFonts w:ascii="Times New Roman" w:eastAsia="Calibri" w:hAnsi="Times New Roman" w:cs="Times New Roman"/>
          <w:i/>
          <w:sz w:val="18"/>
          <w:szCs w:val="18"/>
        </w:rPr>
        <w:t>&gt;</w:t>
      </w:r>
    </w:p>
    <w:p w:rsidR="00361BB2" w:rsidRPr="00263FAD" w:rsidRDefault="007C0B99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18"/>
          <w:szCs w:val="18"/>
        </w:rPr>
      </w:pPr>
      <w:r w:rsidRPr="00263FAD">
        <w:rPr>
          <w:rFonts w:ascii="Times New Roman" w:eastAsia="Calibri" w:hAnsi="Times New Roman" w:cs="Times New Roman"/>
          <w:i/>
          <w:sz w:val="18"/>
          <w:szCs w:val="18"/>
        </w:rPr>
        <w:t xml:space="preserve">        &lt;</w:t>
      </w:r>
      <w:proofErr w:type="spellStart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tSensorName</w:t>
      </w:r>
      <w:proofErr w:type="spellEnd"/>
      <w:proofErr w:type="gramStart"/>
      <w:r w:rsidRPr="00263FAD">
        <w:rPr>
          <w:rFonts w:ascii="Times New Roman" w:eastAsia="Calibri" w:hAnsi="Times New Roman" w:cs="Times New Roman"/>
          <w:i/>
          <w:sz w:val="18"/>
          <w:szCs w:val="18"/>
        </w:rPr>
        <w:t>2&gt;&lt;</w:t>
      </w:r>
      <w:proofErr w:type="gramEnd"/>
      <w:r w:rsidRPr="00263FAD">
        <w:rPr>
          <w:rFonts w:ascii="Times New Roman" w:eastAsia="Calibri" w:hAnsi="Times New Roman" w:cs="Times New Roman"/>
          <w:i/>
          <w:sz w:val="18"/>
          <w:szCs w:val="18"/>
        </w:rPr>
        <w:t>![</w:t>
      </w:r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CDATA</w:t>
      </w:r>
      <w:r w:rsidRPr="00263FAD">
        <w:rPr>
          <w:rFonts w:ascii="Times New Roman" w:eastAsia="Calibri" w:hAnsi="Times New Roman" w:cs="Times New Roman"/>
          <w:i/>
          <w:sz w:val="18"/>
          <w:szCs w:val="18"/>
        </w:rPr>
        <w:t xml:space="preserve">[г. Тверь, </w:t>
      </w:r>
      <w:proofErr w:type="spellStart"/>
      <w:r w:rsidRPr="00263FAD">
        <w:rPr>
          <w:rFonts w:ascii="Times New Roman" w:eastAsia="Calibri" w:hAnsi="Times New Roman" w:cs="Times New Roman"/>
          <w:i/>
          <w:sz w:val="18"/>
          <w:szCs w:val="18"/>
        </w:rPr>
        <w:t>Новоторжская</w:t>
      </w:r>
      <w:proofErr w:type="spellEnd"/>
      <w:r w:rsidRPr="00263FAD">
        <w:rPr>
          <w:rFonts w:ascii="Times New Roman" w:eastAsia="Calibri" w:hAnsi="Times New Roman" w:cs="Times New Roman"/>
          <w:i/>
          <w:sz w:val="18"/>
          <w:szCs w:val="18"/>
        </w:rPr>
        <w:t xml:space="preserve"> ул., около дома 12А по </w:t>
      </w:r>
      <w:proofErr w:type="spellStart"/>
      <w:r w:rsidRPr="00263FAD">
        <w:rPr>
          <w:rFonts w:ascii="Times New Roman" w:eastAsia="Calibri" w:hAnsi="Times New Roman" w:cs="Times New Roman"/>
          <w:i/>
          <w:sz w:val="18"/>
          <w:szCs w:val="18"/>
        </w:rPr>
        <w:t>Новоторжской</w:t>
      </w:r>
      <w:proofErr w:type="spellEnd"/>
      <w:r w:rsidRPr="00263FAD">
        <w:rPr>
          <w:rFonts w:ascii="Times New Roman" w:eastAsia="Calibri" w:hAnsi="Times New Roman" w:cs="Times New Roman"/>
          <w:i/>
          <w:sz w:val="18"/>
          <w:szCs w:val="18"/>
        </w:rPr>
        <w:t xml:space="preserve"> ул., от Тверского пр. к </w:t>
      </w:r>
      <w:proofErr w:type="spellStart"/>
      <w:r w:rsidRPr="00263FAD">
        <w:rPr>
          <w:rFonts w:ascii="Times New Roman" w:eastAsia="Calibri" w:hAnsi="Times New Roman" w:cs="Times New Roman"/>
          <w:i/>
          <w:sz w:val="18"/>
          <w:szCs w:val="18"/>
        </w:rPr>
        <w:t>Трёхсвятской</w:t>
      </w:r>
      <w:proofErr w:type="spellEnd"/>
      <w:r w:rsidRPr="00263FAD">
        <w:rPr>
          <w:rFonts w:ascii="Times New Roman" w:eastAsia="Calibri" w:hAnsi="Times New Roman" w:cs="Times New Roman"/>
          <w:i/>
          <w:sz w:val="18"/>
          <w:szCs w:val="18"/>
        </w:rPr>
        <w:t xml:space="preserve"> ул.]]&gt;&lt;/</w:t>
      </w:r>
      <w:proofErr w:type="spellStart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tSensorName</w:t>
      </w:r>
      <w:proofErr w:type="spellEnd"/>
      <w:r w:rsidRPr="00263FAD">
        <w:rPr>
          <w:rFonts w:ascii="Times New Roman" w:eastAsia="Calibri" w:hAnsi="Times New Roman" w:cs="Times New Roman"/>
          <w:i/>
          <w:sz w:val="18"/>
          <w:szCs w:val="18"/>
        </w:rPr>
        <w:t>2&gt;</w:t>
      </w:r>
    </w:p>
    <w:p w:rsidR="00361BB2" w:rsidRPr="00263FAD" w:rsidRDefault="007C0B99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18"/>
          <w:szCs w:val="18"/>
          <w:lang w:val="en-US"/>
        </w:rPr>
      </w:pPr>
      <w:r w:rsidRPr="00263FAD">
        <w:rPr>
          <w:rFonts w:ascii="Times New Roman" w:eastAsia="Calibri" w:hAnsi="Times New Roman" w:cs="Times New Roman"/>
          <w:i/>
          <w:sz w:val="18"/>
          <w:szCs w:val="18"/>
        </w:rPr>
        <w:t xml:space="preserve">        </w:t>
      </w:r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&lt;</w:t>
      </w:r>
      <w:proofErr w:type="spellStart"/>
      <w:proofErr w:type="gramStart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nImageHeight</w:t>
      </w:r>
      <w:proofErr w:type="spellEnd"/>
      <w:proofErr w:type="gramEnd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&gt;&lt;![CDATA[1140]]&gt;&lt;/</w:t>
      </w:r>
      <w:proofErr w:type="spellStart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nImageHeight</w:t>
      </w:r>
      <w:proofErr w:type="spellEnd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 xml:space="preserve">&gt; &lt;!-- </w:t>
      </w:r>
      <w:proofErr w:type="spellStart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высота</w:t>
      </w:r>
      <w:proofErr w:type="spellEnd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 xml:space="preserve"> </w:t>
      </w:r>
      <w:proofErr w:type="spellStart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изображения</w:t>
      </w:r>
      <w:proofErr w:type="spellEnd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 xml:space="preserve"> --&gt;</w:t>
      </w:r>
    </w:p>
    <w:p w:rsidR="00361BB2" w:rsidRPr="00263FAD" w:rsidRDefault="007C0B99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18"/>
          <w:szCs w:val="18"/>
          <w:lang w:val="en-US"/>
        </w:rPr>
      </w:pPr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 xml:space="preserve">        &lt;</w:t>
      </w:r>
      <w:proofErr w:type="spellStart"/>
      <w:proofErr w:type="gramStart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nImageWidth</w:t>
      </w:r>
      <w:proofErr w:type="spellEnd"/>
      <w:proofErr w:type="gramEnd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&gt;&lt;![CDATA[2570]]&gt;&lt;/</w:t>
      </w:r>
      <w:proofErr w:type="spellStart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nImageWidth</w:t>
      </w:r>
      <w:proofErr w:type="spellEnd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 xml:space="preserve">&gt; &lt;!-- </w:t>
      </w:r>
      <w:proofErr w:type="spellStart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ширина</w:t>
      </w:r>
      <w:proofErr w:type="spellEnd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 xml:space="preserve"> </w:t>
      </w:r>
      <w:proofErr w:type="spellStart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изображения</w:t>
      </w:r>
      <w:proofErr w:type="spellEnd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 xml:space="preserve"> --&gt;</w:t>
      </w:r>
    </w:p>
    <w:p w:rsidR="00361BB2" w:rsidRPr="00263FAD" w:rsidRDefault="007C0B99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18"/>
          <w:szCs w:val="18"/>
          <w:lang w:val="en-US"/>
        </w:rPr>
      </w:pPr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 xml:space="preserve">        &lt;</w:t>
      </w:r>
      <w:proofErr w:type="spellStart"/>
      <w:proofErr w:type="gramStart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nSize</w:t>
      </w:r>
      <w:proofErr w:type="spellEnd"/>
      <w:proofErr w:type="gramEnd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&gt;&lt;![CDATA[315010]]&gt;&lt;/</w:t>
      </w:r>
      <w:proofErr w:type="spellStart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nSize</w:t>
      </w:r>
      <w:proofErr w:type="spellEnd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&gt;</w:t>
      </w:r>
    </w:p>
    <w:p w:rsidR="00361BB2" w:rsidRPr="00263FAD" w:rsidRDefault="007C0B99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18"/>
          <w:szCs w:val="18"/>
          <w:lang w:val="en-US"/>
        </w:rPr>
      </w:pPr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 xml:space="preserve">        &lt;</w:t>
      </w:r>
      <w:proofErr w:type="spellStart"/>
      <w:proofErr w:type="gramStart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tMimeType</w:t>
      </w:r>
      <w:proofErr w:type="spellEnd"/>
      <w:proofErr w:type="gramEnd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&gt;&lt;![CDATA[JPEG]]&gt;&lt;/</w:t>
      </w:r>
      <w:proofErr w:type="spellStart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tMimeType</w:t>
      </w:r>
      <w:proofErr w:type="spellEnd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&gt;</w:t>
      </w:r>
    </w:p>
    <w:p w:rsidR="00361BB2" w:rsidRPr="00263FAD" w:rsidRDefault="007C0B99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18"/>
          <w:szCs w:val="18"/>
          <w:lang w:val="en-US"/>
        </w:rPr>
      </w:pPr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 xml:space="preserve">        &lt;</w:t>
      </w:r>
      <w:proofErr w:type="spellStart"/>
      <w:proofErr w:type="gramStart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nImagePresent</w:t>
      </w:r>
      <w:proofErr w:type="spellEnd"/>
      <w:proofErr w:type="gramEnd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&gt;&lt;![CDATA[1]]&gt;&lt;/</w:t>
      </w:r>
      <w:proofErr w:type="spellStart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nImagePresent</w:t>
      </w:r>
      <w:proofErr w:type="spellEnd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&gt;</w:t>
      </w:r>
    </w:p>
    <w:p w:rsidR="00361BB2" w:rsidRPr="00263FAD" w:rsidRDefault="007C0B99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18"/>
          <w:szCs w:val="18"/>
          <w:lang w:val="en-US"/>
        </w:rPr>
      </w:pPr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 xml:space="preserve">        &lt;</w:t>
      </w:r>
      <w:proofErr w:type="spellStart"/>
      <w:proofErr w:type="gramStart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nRadarPresent</w:t>
      </w:r>
      <w:proofErr w:type="spellEnd"/>
      <w:proofErr w:type="gramEnd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&gt;&lt;![CDATA[0]]&gt;&lt;/</w:t>
      </w:r>
      <w:proofErr w:type="spellStart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nRadarPresent</w:t>
      </w:r>
      <w:proofErr w:type="spellEnd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&gt;</w:t>
      </w:r>
    </w:p>
    <w:p w:rsidR="00361BB2" w:rsidRPr="00263FAD" w:rsidRDefault="007C0B99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18"/>
          <w:szCs w:val="18"/>
          <w:lang w:val="en-US"/>
        </w:rPr>
      </w:pPr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 xml:space="preserve">        &lt;</w:t>
      </w:r>
      <w:proofErr w:type="spellStart"/>
      <w:proofErr w:type="gramStart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nHasPlashka</w:t>
      </w:r>
      <w:proofErr w:type="spellEnd"/>
      <w:proofErr w:type="gramEnd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&gt;&lt;![CDATA[1]]&gt;&lt;/</w:t>
      </w:r>
      <w:proofErr w:type="spellStart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nHasPlashka</w:t>
      </w:r>
      <w:proofErr w:type="spellEnd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&gt;</w:t>
      </w:r>
    </w:p>
    <w:p w:rsidR="00361BB2" w:rsidRPr="00263FAD" w:rsidRDefault="007C0B99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18"/>
          <w:szCs w:val="18"/>
          <w:lang w:val="en-US"/>
        </w:rPr>
      </w:pPr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 xml:space="preserve">        &lt;LICNUMFORMAT&gt;&lt;</w:t>
      </w:r>
      <w:proofErr w:type="gramStart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![</w:t>
      </w:r>
      <w:proofErr w:type="gramEnd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CDATA[42139648]]&gt;&lt;/LICNUMFORMAT&gt;</w:t>
      </w:r>
    </w:p>
    <w:p w:rsidR="00361BB2" w:rsidRPr="00263FAD" w:rsidRDefault="007C0B99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18"/>
          <w:szCs w:val="18"/>
          <w:lang w:val="en-US"/>
        </w:rPr>
      </w:pPr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 xml:space="preserve">        &lt;</w:t>
      </w:r>
      <w:proofErr w:type="gramStart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tApprovalCertificateExpDate</w:t>
      </w:r>
      <w:proofErr w:type="gramEnd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&gt;&lt;![CDATA[2022-08-01]]&gt;&lt;/tApprovalCertificateExpDate&gt;</w:t>
      </w:r>
    </w:p>
    <w:p w:rsidR="00361BB2" w:rsidRPr="00263FAD" w:rsidRDefault="007C0B99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18"/>
          <w:szCs w:val="18"/>
          <w:lang w:val="en-US"/>
        </w:rPr>
      </w:pPr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 xml:space="preserve">        &lt;</w:t>
      </w:r>
      <w:proofErr w:type="spellStart"/>
      <w:proofErr w:type="gramStart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tApprovalCertificateNumber</w:t>
      </w:r>
      <w:proofErr w:type="spellEnd"/>
      <w:proofErr w:type="gramEnd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&gt;&lt;![CDATA[RU.C.33.002.A №66770]]&gt;&lt;/</w:t>
      </w:r>
      <w:proofErr w:type="spellStart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tApprovalCertificateNumber</w:t>
      </w:r>
      <w:proofErr w:type="spellEnd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&gt;</w:t>
      </w:r>
    </w:p>
    <w:p w:rsidR="00361BB2" w:rsidRPr="00263FAD" w:rsidRDefault="007C0B99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18"/>
          <w:szCs w:val="18"/>
          <w:lang w:val="en-US"/>
        </w:rPr>
      </w:pPr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 xml:space="preserve">        &lt;</w:t>
      </w:r>
      <w:proofErr w:type="spellStart"/>
      <w:proofErr w:type="gramStart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tChecksumAlgorithm</w:t>
      </w:r>
      <w:proofErr w:type="spellEnd"/>
      <w:proofErr w:type="gramEnd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&gt;&lt;![CDATA[SHA1]]&gt;&lt;/</w:t>
      </w:r>
      <w:proofErr w:type="spellStart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tChecksumAlgorithm</w:t>
      </w:r>
      <w:proofErr w:type="spellEnd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&gt;</w:t>
      </w:r>
    </w:p>
    <w:p w:rsidR="00361BB2" w:rsidRPr="00263FAD" w:rsidRDefault="007C0B99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18"/>
          <w:szCs w:val="18"/>
          <w:lang w:val="en-US"/>
        </w:rPr>
      </w:pPr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 xml:space="preserve">        &lt;</w:t>
      </w:r>
      <w:proofErr w:type="gramStart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company</w:t>
      </w:r>
      <w:proofErr w:type="gramEnd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&gt;&lt;![CDATA[ООО "</w:t>
      </w:r>
      <w:proofErr w:type="spellStart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Симикон</w:t>
      </w:r>
      <w:proofErr w:type="spellEnd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"]]&gt;&lt;/company&gt;</w:t>
      </w:r>
    </w:p>
    <w:p w:rsidR="00361BB2" w:rsidRPr="00263FAD" w:rsidRDefault="007C0B99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18"/>
          <w:szCs w:val="18"/>
          <w:lang w:val="en-US"/>
        </w:rPr>
      </w:pPr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 xml:space="preserve">        &lt;tSHA1Web&gt;&lt;</w:t>
      </w:r>
      <w:proofErr w:type="gramStart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![</w:t>
      </w:r>
      <w:proofErr w:type="gramEnd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CDATA[9e5efb60cb78634b43480e0c028dc4a5bd589161]]&gt;&lt;/tSHA1Web&gt;</w:t>
      </w:r>
    </w:p>
    <w:p w:rsidR="00361BB2" w:rsidRPr="00263FAD" w:rsidRDefault="007C0B99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18"/>
          <w:szCs w:val="18"/>
          <w:lang w:val="en-US"/>
        </w:rPr>
      </w:pPr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 xml:space="preserve">        &lt;tSHA1Measuring&gt;&lt;</w:t>
      </w:r>
      <w:proofErr w:type="gramStart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![</w:t>
      </w:r>
      <w:proofErr w:type="gramEnd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CDATA[01a9ac071a228d2974f9657f171e332e07a21049]]&gt;&lt;/tSHA1Measuring&gt;</w:t>
      </w:r>
    </w:p>
    <w:p w:rsidR="00361BB2" w:rsidRPr="00263FAD" w:rsidRDefault="007C0B99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18"/>
          <w:szCs w:val="18"/>
          <w:lang w:val="en-US"/>
        </w:rPr>
      </w:pPr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 xml:space="preserve">        &lt;</w:t>
      </w:r>
      <w:proofErr w:type="spellStart"/>
      <w:proofErr w:type="gramStart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tMeasuringId</w:t>
      </w:r>
      <w:proofErr w:type="spellEnd"/>
      <w:proofErr w:type="gramEnd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&gt;&lt;![CDATA[</w:t>
      </w:r>
      <w:proofErr w:type="spellStart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SimFWParkon_A</w:t>
      </w:r>
      <w:proofErr w:type="spellEnd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]]&gt;&lt;/</w:t>
      </w:r>
      <w:proofErr w:type="spellStart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tMeasuringId</w:t>
      </w:r>
      <w:proofErr w:type="spellEnd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&gt;</w:t>
      </w:r>
    </w:p>
    <w:p w:rsidR="00361BB2" w:rsidRPr="00263FAD" w:rsidRDefault="007C0B99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18"/>
          <w:szCs w:val="18"/>
          <w:lang w:val="en-US"/>
        </w:rPr>
      </w:pPr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 xml:space="preserve">        &lt;</w:t>
      </w:r>
      <w:proofErr w:type="spellStart"/>
      <w:proofErr w:type="gramStart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tMeasuringVersion</w:t>
      </w:r>
      <w:proofErr w:type="spellEnd"/>
      <w:proofErr w:type="gramEnd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&gt;&lt;![CDATA[1.0]]&gt;&lt;/</w:t>
      </w:r>
      <w:proofErr w:type="spellStart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tMeasuringVersion</w:t>
      </w:r>
      <w:proofErr w:type="spellEnd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&gt;</w:t>
      </w:r>
    </w:p>
    <w:p w:rsidR="00361BB2" w:rsidRPr="00263FAD" w:rsidRDefault="007C0B99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18"/>
          <w:szCs w:val="18"/>
          <w:lang w:val="en-US"/>
        </w:rPr>
      </w:pPr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 xml:space="preserve">        &lt;</w:t>
      </w:r>
      <w:proofErr w:type="spellStart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tWebVersion</w:t>
      </w:r>
      <w:proofErr w:type="spellEnd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&gt;&lt;![CDATA[5.14.36.21]]&gt;&lt;/</w:t>
      </w:r>
      <w:proofErr w:type="spellStart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tWebVersion</w:t>
      </w:r>
      <w:proofErr w:type="spellEnd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&gt;</w:t>
      </w:r>
    </w:p>
    <w:p w:rsidR="00361BB2" w:rsidRPr="00263FAD" w:rsidRDefault="007C0B99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18"/>
          <w:szCs w:val="18"/>
          <w:lang w:val="en-US"/>
        </w:rPr>
      </w:pPr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 xml:space="preserve">        &lt;</w:t>
      </w:r>
      <w:proofErr w:type="spellStart"/>
      <w:proofErr w:type="gramStart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tCertificateNumber</w:t>
      </w:r>
      <w:proofErr w:type="spellEnd"/>
      <w:proofErr w:type="gramEnd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&gt;&lt;![CDATA[0181190]]&gt;&lt;/</w:t>
      </w:r>
      <w:proofErr w:type="spellStart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tCertificateNumber</w:t>
      </w:r>
      <w:proofErr w:type="spellEnd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&gt;</w:t>
      </w:r>
    </w:p>
    <w:p w:rsidR="00361BB2" w:rsidRPr="00263FAD" w:rsidRDefault="007C0B99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18"/>
          <w:szCs w:val="18"/>
          <w:lang w:val="en-US"/>
        </w:rPr>
      </w:pPr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 xml:space="preserve">        &lt;</w:t>
      </w:r>
      <w:proofErr w:type="gramStart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tCertificateExpDate</w:t>
      </w:r>
      <w:proofErr w:type="gramEnd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&gt;&lt;![CDATA[2020-09-25]]&gt;&lt;/tCertificateExpDate&gt;</w:t>
      </w:r>
    </w:p>
    <w:p w:rsidR="00361BB2" w:rsidRPr="00263FAD" w:rsidRDefault="007C0B99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18"/>
          <w:szCs w:val="18"/>
          <w:lang w:val="en-US"/>
        </w:rPr>
      </w:pPr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 xml:space="preserve">        &lt;tCertificateNumber2&gt;&lt;</w:t>
      </w:r>
      <w:proofErr w:type="gramStart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![</w:t>
      </w:r>
      <w:proofErr w:type="gramEnd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CDATA[0181190]]&gt;&lt;/tCertificateNumber2&gt;</w:t>
      </w:r>
    </w:p>
    <w:p w:rsidR="00361BB2" w:rsidRPr="00263FAD" w:rsidRDefault="007C0B99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18"/>
          <w:szCs w:val="18"/>
          <w:lang w:val="en-US"/>
        </w:rPr>
      </w:pPr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 xml:space="preserve">        &lt;tCertificateExpDate2&gt;&lt;</w:t>
      </w:r>
      <w:proofErr w:type="gramStart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![</w:t>
      </w:r>
      <w:proofErr w:type="gramEnd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CDATA[2020-09-25]]&gt;&lt;/tCertificateExpDate2&gt;</w:t>
      </w:r>
    </w:p>
    <w:p w:rsidR="00361BB2" w:rsidRPr="00263FAD" w:rsidRDefault="007C0B99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18"/>
          <w:szCs w:val="18"/>
          <w:lang w:val="en-US"/>
        </w:rPr>
      </w:pPr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 xml:space="preserve">        &lt;</w:t>
      </w:r>
      <w:proofErr w:type="spellStart"/>
      <w:proofErr w:type="gramStart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tDeviceSerial</w:t>
      </w:r>
      <w:proofErr w:type="spellEnd"/>
      <w:proofErr w:type="gramEnd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&gt;&lt;![CDATA[PA0183]]&gt;&lt;/</w:t>
      </w:r>
      <w:proofErr w:type="spellStart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tDeviceSerial</w:t>
      </w:r>
      <w:proofErr w:type="spellEnd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 xml:space="preserve">&gt; &lt;!-- </w:t>
      </w:r>
      <w:proofErr w:type="spellStart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Серийный</w:t>
      </w:r>
      <w:proofErr w:type="spellEnd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 xml:space="preserve"> </w:t>
      </w:r>
      <w:proofErr w:type="spellStart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номер</w:t>
      </w:r>
      <w:proofErr w:type="spellEnd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 xml:space="preserve"> </w:t>
      </w:r>
      <w:proofErr w:type="spellStart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устройства</w:t>
      </w:r>
      <w:proofErr w:type="spellEnd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 xml:space="preserve"> </w:t>
      </w:r>
      <w:proofErr w:type="spellStart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фиксации</w:t>
      </w:r>
      <w:proofErr w:type="spellEnd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 xml:space="preserve"> --&gt;</w:t>
      </w:r>
    </w:p>
    <w:p w:rsidR="00361BB2" w:rsidRPr="00263FAD" w:rsidRDefault="007C0B99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18"/>
          <w:szCs w:val="18"/>
          <w:lang w:val="en-US"/>
        </w:rPr>
      </w:pPr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 xml:space="preserve">        &lt;tDeviceSerial2&gt;&lt;</w:t>
      </w:r>
      <w:proofErr w:type="gramStart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![</w:t>
      </w:r>
      <w:proofErr w:type="gramEnd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CDATA[PA0183]]&gt;&lt;/tDeviceSerial2&gt;</w:t>
      </w:r>
    </w:p>
    <w:p w:rsidR="00361BB2" w:rsidRPr="00263FAD" w:rsidRDefault="007C0B99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18"/>
          <w:szCs w:val="18"/>
          <w:lang w:val="en-US"/>
        </w:rPr>
      </w:pPr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 xml:space="preserve">        &lt;nRectNumX1&gt;&lt;</w:t>
      </w:r>
      <w:proofErr w:type="gramStart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![</w:t>
      </w:r>
      <w:proofErr w:type="gramEnd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CDATA[2094]]&gt;&lt;/nRectNumX1&gt;</w:t>
      </w:r>
    </w:p>
    <w:p w:rsidR="00361BB2" w:rsidRPr="00263FAD" w:rsidRDefault="007C0B99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18"/>
          <w:szCs w:val="18"/>
          <w:lang w:val="en-US"/>
        </w:rPr>
      </w:pPr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 xml:space="preserve">        &lt;nRectNumX2&gt;&lt;</w:t>
      </w:r>
      <w:proofErr w:type="gramStart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![</w:t>
      </w:r>
      <w:proofErr w:type="gramEnd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CDATA[2094]]&gt;&lt;/nRectNumX2&gt;</w:t>
      </w:r>
    </w:p>
    <w:p w:rsidR="00361BB2" w:rsidRPr="00263FAD" w:rsidRDefault="007C0B99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18"/>
          <w:szCs w:val="18"/>
          <w:lang w:val="en-US"/>
        </w:rPr>
      </w:pPr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 xml:space="preserve">        &lt;nRectNumX3&gt;&lt;</w:t>
      </w:r>
      <w:proofErr w:type="gramStart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![</w:t>
      </w:r>
      <w:proofErr w:type="gramEnd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CDATA[2353]]&gt;&lt;/nRectNumX3&gt;</w:t>
      </w:r>
    </w:p>
    <w:p w:rsidR="00361BB2" w:rsidRPr="00263FAD" w:rsidRDefault="007C0B99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18"/>
          <w:szCs w:val="18"/>
          <w:lang w:val="en-US"/>
        </w:rPr>
      </w:pPr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 xml:space="preserve">        &lt;nRectNumY1&gt;&lt;</w:t>
      </w:r>
      <w:proofErr w:type="gramStart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![</w:t>
      </w:r>
      <w:proofErr w:type="gramEnd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CDATA[866]]&gt;&lt;/nRectNumY1&gt;</w:t>
      </w:r>
    </w:p>
    <w:p w:rsidR="00361BB2" w:rsidRPr="00263FAD" w:rsidRDefault="007C0B99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18"/>
          <w:szCs w:val="18"/>
          <w:lang w:val="en-US"/>
        </w:rPr>
      </w:pPr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 xml:space="preserve">        &lt;nRectNumY2&gt;&lt;</w:t>
      </w:r>
      <w:proofErr w:type="gramStart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![</w:t>
      </w:r>
      <w:proofErr w:type="gramEnd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CDATA[945]]&gt;&lt;/nRectNumY2&gt;</w:t>
      </w:r>
    </w:p>
    <w:p w:rsidR="00361BB2" w:rsidRPr="00263FAD" w:rsidRDefault="007C0B99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18"/>
          <w:szCs w:val="18"/>
          <w:lang w:val="en-US"/>
        </w:rPr>
      </w:pPr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lastRenderedPageBreak/>
        <w:t xml:space="preserve">        &lt;nRectNumY3&gt;&lt;</w:t>
      </w:r>
      <w:proofErr w:type="gramStart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![</w:t>
      </w:r>
      <w:proofErr w:type="gramEnd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CDATA[866]]&gt;&lt;/nRectNumY3&gt;</w:t>
      </w:r>
    </w:p>
    <w:p w:rsidR="00361BB2" w:rsidRPr="00263FAD" w:rsidRDefault="007C0B99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18"/>
          <w:szCs w:val="18"/>
        </w:rPr>
      </w:pPr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 xml:space="preserve">        &lt;</w:t>
      </w:r>
      <w:proofErr w:type="spellStart"/>
      <w:proofErr w:type="gramStart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nTargetRectX</w:t>
      </w:r>
      <w:proofErr w:type="spellEnd"/>
      <w:proofErr w:type="gramEnd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&gt;&lt;![CDATA[1290]]&gt;&lt;/</w:t>
      </w:r>
      <w:proofErr w:type="spellStart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nTargetRectX</w:t>
      </w:r>
      <w:proofErr w:type="spellEnd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 xml:space="preserve">&gt; &lt;!-- </w:t>
      </w:r>
      <w:r w:rsidRPr="00263FAD">
        <w:rPr>
          <w:rFonts w:ascii="Times New Roman" w:eastAsia="Calibri" w:hAnsi="Times New Roman" w:cs="Times New Roman"/>
          <w:i/>
          <w:sz w:val="18"/>
          <w:szCs w:val="18"/>
        </w:rPr>
        <w:t>Координаты фотографии второго случая фиксации на общем коллаже --&gt;</w:t>
      </w:r>
    </w:p>
    <w:p w:rsidR="00361BB2" w:rsidRPr="00263FAD" w:rsidRDefault="007C0B99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18"/>
          <w:szCs w:val="18"/>
        </w:rPr>
      </w:pPr>
      <w:r w:rsidRPr="00263FAD">
        <w:rPr>
          <w:rFonts w:ascii="Times New Roman" w:eastAsia="Calibri" w:hAnsi="Times New Roman" w:cs="Times New Roman"/>
          <w:i/>
          <w:sz w:val="18"/>
          <w:szCs w:val="18"/>
        </w:rPr>
        <w:t xml:space="preserve">        &lt;</w:t>
      </w:r>
      <w:proofErr w:type="spellStart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nTargetRectY</w:t>
      </w:r>
      <w:proofErr w:type="spellEnd"/>
      <w:r w:rsidRPr="00263FAD">
        <w:rPr>
          <w:rFonts w:ascii="Times New Roman" w:eastAsia="Calibri" w:hAnsi="Times New Roman" w:cs="Times New Roman"/>
          <w:i/>
          <w:sz w:val="18"/>
          <w:szCs w:val="18"/>
        </w:rPr>
        <w:t>&gt;</w:t>
      </w:r>
      <w:proofErr w:type="gramStart"/>
      <w:r w:rsidRPr="00263FAD">
        <w:rPr>
          <w:rFonts w:ascii="Times New Roman" w:eastAsia="Calibri" w:hAnsi="Times New Roman" w:cs="Times New Roman"/>
          <w:i/>
          <w:sz w:val="18"/>
          <w:szCs w:val="18"/>
        </w:rPr>
        <w:t>&lt;![</w:t>
      </w:r>
      <w:proofErr w:type="gramEnd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CDATA</w:t>
      </w:r>
      <w:r w:rsidRPr="00263FAD">
        <w:rPr>
          <w:rFonts w:ascii="Times New Roman" w:eastAsia="Calibri" w:hAnsi="Times New Roman" w:cs="Times New Roman"/>
          <w:i/>
          <w:sz w:val="18"/>
          <w:szCs w:val="18"/>
        </w:rPr>
        <w:t>[0]]&gt;&lt;/</w:t>
      </w:r>
      <w:proofErr w:type="spellStart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nTargetRectY</w:t>
      </w:r>
      <w:proofErr w:type="spellEnd"/>
      <w:r w:rsidRPr="00263FAD">
        <w:rPr>
          <w:rFonts w:ascii="Times New Roman" w:eastAsia="Calibri" w:hAnsi="Times New Roman" w:cs="Times New Roman"/>
          <w:i/>
          <w:sz w:val="18"/>
          <w:szCs w:val="18"/>
        </w:rPr>
        <w:t>&gt; &lt;!-- Координаты фотографии второго случая фиксации на общем коллаже --&gt;</w:t>
      </w:r>
    </w:p>
    <w:p w:rsidR="00361BB2" w:rsidRPr="00263FAD" w:rsidRDefault="007C0B99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18"/>
          <w:szCs w:val="18"/>
        </w:rPr>
      </w:pPr>
      <w:r w:rsidRPr="00263FAD">
        <w:rPr>
          <w:rFonts w:ascii="Times New Roman" w:eastAsia="Calibri" w:hAnsi="Times New Roman" w:cs="Times New Roman"/>
          <w:i/>
          <w:sz w:val="18"/>
          <w:szCs w:val="18"/>
        </w:rPr>
        <w:t xml:space="preserve">        &lt;</w:t>
      </w:r>
      <w:proofErr w:type="spellStart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nTargetRectWidth</w:t>
      </w:r>
      <w:proofErr w:type="spellEnd"/>
      <w:r w:rsidRPr="00263FAD">
        <w:rPr>
          <w:rFonts w:ascii="Times New Roman" w:eastAsia="Calibri" w:hAnsi="Times New Roman" w:cs="Times New Roman"/>
          <w:i/>
          <w:sz w:val="18"/>
          <w:szCs w:val="18"/>
        </w:rPr>
        <w:t>&gt;</w:t>
      </w:r>
      <w:proofErr w:type="gramStart"/>
      <w:r w:rsidRPr="00263FAD">
        <w:rPr>
          <w:rFonts w:ascii="Times New Roman" w:eastAsia="Calibri" w:hAnsi="Times New Roman" w:cs="Times New Roman"/>
          <w:i/>
          <w:sz w:val="18"/>
          <w:szCs w:val="18"/>
        </w:rPr>
        <w:t>&lt;![</w:t>
      </w:r>
      <w:proofErr w:type="gramEnd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CDATA</w:t>
      </w:r>
      <w:r w:rsidRPr="00263FAD">
        <w:rPr>
          <w:rFonts w:ascii="Times New Roman" w:eastAsia="Calibri" w:hAnsi="Times New Roman" w:cs="Times New Roman"/>
          <w:i/>
          <w:sz w:val="18"/>
          <w:szCs w:val="18"/>
        </w:rPr>
        <w:t>[1280]]&gt;&lt;/</w:t>
      </w:r>
      <w:proofErr w:type="spellStart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nTargetRectWidth</w:t>
      </w:r>
      <w:proofErr w:type="spellEnd"/>
      <w:r w:rsidRPr="00263FAD">
        <w:rPr>
          <w:rFonts w:ascii="Times New Roman" w:eastAsia="Calibri" w:hAnsi="Times New Roman" w:cs="Times New Roman"/>
          <w:i/>
          <w:sz w:val="18"/>
          <w:szCs w:val="18"/>
        </w:rPr>
        <w:t>&gt; &lt;!-- Высота фотографии второго случая фиксации --&gt;</w:t>
      </w:r>
    </w:p>
    <w:p w:rsidR="00361BB2" w:rsidRPr="00263FAD" w:rsidRDefault="007C0B99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18"/>
          <w:szCs w:val="18"/>
        </w:rPr>
      </w:pPr>
      <w:r w:rsidRPr="00263FAD">
        <w:rPr>
          <w:rFonts w:ascii="Times New Roman" w:eastAsia="Calibri" w:hAnsi="Times New Roman" w:cs="Times New Roman"/>
          <w:i/>
          <w:sz w:val="18"/>
          <w:szCs w:val="18"/>
        </w:rPr>
        <w:t xml:space="preserve">        &lt;</w:t>
      </w:r>
      <w:proofErr w:type="spellStart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nTargetRectHeight</w:t>
      </w:r>
      <w:proofErr w:type="spellEnd"/>
      <w:r w:rsidRPr="00263FAD">
        <w:rPr>
          <w:rFonts w:ascii="Times New Roman" w:eastAsia="Calibri" w:hAnsi="Times New Roman" w:cs="Times New Roman"/>
          <w:i/>
          <w:sz w:val="18"/>
          <w:szCs w:val="18"/>
        </w:rPr>
        <w:t>&gt;</w:t>
      </w:r>
      <w:proofErr w:type="gramStart"/>
      <w:r w:rsidRPr="00263FAD">
        <w:rPr>
          <w:rFonts w:ascii="Times New Roman" w:eastAsia="Calibri" w:hAnsi="Times New Roman" w:cs="Times New Roman"/>
          <w:i/>
          <w:sz w:val="18"/>
          <w:szCs w:val="18"/>
        </w:rPr>
        <w:t>&lt;![</w:t>
      </w:r>
      <w:proofErr w:type="gramEnd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CDATA</w:t>
      </w:r>
      <w:r w:rsidRPr="00263FAD">
        <w:rPr>
          <w:rFonts w:ascii="Times New Roman" w:eastAsia="Calibri" w:hAnsi="Times New Roman" w:cs="Times New Roman"/>
          <w:i/>
          <w:sz w:val="18"/>
          <w:szCs w:val="18"/>
        </w:rPr>
        <w:t>[720]]&gt;&lt;/</w:t>
      </w:r>
      <w:proofErr w:type="spellStart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nTargetRectHeight</w:t>
      </w:r>
      <w:proofErr w:type="spellEnd"/>
      <w:r w:rsidRPr="00263FAD">
        <w:rPr>
          <w:rFonts w:ascii="Times New Roman" w:eastAsia="Calibri" w:hAnsi="Times New Roman" w:cs="Times New Roman"/>
          <w:i/>
          <w:sz w:val="18"/>
          <w:szCs w:val="18"/>
        </w:rPr>
        <w:t>&gt; &lt;!-- Ширина фотографии второго случая фиксации --&gt;</w:t>
      </w:r>
    </w:p>
    <w:p w:rsidR="00361BB2" w:rsidRPr="00263FAD" w:rsidRDefault="007C0B99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18"/>
          <w:szCs w:val="18"/>
        </w:rPr>
      </w:pPr>
      <w:r w:rsidRPr="00263FAD">
        <w:rPr>
          <w:rFonts w:ascii="Times New Roman" w:eastAsia="Calibri" w:hAnsi="Times New Roman" w:cs="Times New Roman"/>
          <w:i/>
          <w:sz w:val="18"/>
          <w:szCs w:val="18"/>
        </w:rPr>
        <w:t xml:space="preserve">        &lt;</w:t>
      </w:r>
      <w:proofErr w:type="spellStart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nWrongPark</w:t>
      </w:r>
      <w:proofErr w:type="spellEnd"/>
      <w:r w:rsidRPr="00263FAD">
        <w:rPr>
          <w:rFonts w:ascii="Times New Roman" w:eastAsia="Calibri" w:hAnsi="Times New Roman" w:cs="Times New Roman"/>
          <w:i/>
          <w:sz w:val="18"/>
          <w:szCs w:val="18"/>
        </w:rPr>
        <w:t>&gt;</w:t>
      </w:r>
      <w:proofErr w:type="gramStart"/>
      <w:r w:rsidRPr="00263FAD">
        <w:rPr>
          <w:rFonts w:ascii="Times New Roman" w:eastAsia="Calibri" w:hAnsi="Times New Roman" w:cs="Times New Roman"/>
          <w:i/>
          <w:sz w:val="18"/>
          <w:szCs w:val="18"/>
        </w:rPr>
        <w:t>&lt;![</w:t>
      </w:r>
      <w:proofErr w:type="gramEnd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CDATA</w:t>
      </w:r>
      <w:r w:rsidRPr="00263FAD">
        <w:rPr>
          <w:rFonts w:ascii="Times New Roman" w:eastAsia="Calibri" w:hAnsi="Times New Roman" w:cs="Times New Roman"/>
          <w:i/>
          <w:sz w:val="18"/>
          <w:szCs w:val="18"/>
        </w:rPr>
        <w:t>[1]]&gt;&lt;/</w:t>
      </w:r>
      <w:proofErr w:type="spellStart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nWrongPark</w:t>
      </w:r>
      <w:proofErr w:type="spellEnd"/>
      <w:r w:rsidRPr="00263FAD">
        <w:rPr>
          <w:rFonts w:ascii="Times New Roman" w:eastAsia="Calibri" w:hAnsi="Times New Roman" w:cs="Times New Roman"/>
          <w:i/>
          <w:sz w:val="18"/>
          <w:szCs w:val="18"/>
        </w:rPr>
        <w:t>&gt;</w:t>
      </w:r>
    </w:p>
    <w:p w:rsidR="00361BB2" w:rsidRPr="00263FAD" w:rsidRDefault="007C0B99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18"/>
          <w:szCs w:val="18"/>
        </w:rPr>
      </w:pPr>
      <w:r w:rsidRPr="00263FAD">
        <w:rPr>
          <w:rFonts w:ascii="Times New Roman" w:eastAsia="Calibri" w:hAnsi="Times New Roman" w:cs="Times New Roman"/>
          <w:i/>
          <w:sz w:val="18"/>
          <w:szCs w:val="18"/>
        </w:rPr>
        <w:t xml:space="preserve">        &lt;</w:t>
      </w:r>
      <w:proofErr w:type="spellStart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tTargetGlobalUID</w:t>
      </w:r>
      <w:proofErr w:type="spellEnd"/>
      <w:r w:rsidRPr="00263FAD">
        <w:rPr>
          <w:rFonts w:ascii="Times New Roman" w:eastAsia="Calibri" w:hAnsi="Times New Roman" w:cs="Times New Roman"/>
          <w:i/>
          <w:sz w:val="18"/>
          <w:szCs w:val="18"/>
        </w:rPr>
        <w:t>&gt;</w:t>
      </w:r>
      <w:proofErr w:type="gramStart"/>
      <w:r w:rsidRPr="00263FAD">
        <w:rPr>
          <w:rFonts w:ascii="Times New Roman" w:eastAsia="Calibri" w:hAnsi="Times New Roman" w:cs="Times New Roman"/>
          <w:i/>
          <w:sz w:val="18"/>
          <w:szCs w:val="18"/>
        </w:rPr>
        <w:t>&lt;![</w:t>
      </w:r>
      <w:proofErr w:type="gramEnd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CDATA</w:t>
      </w:r>
      <w:r w:rsidRPr="00263FAD">
        <w:rPr>
          <w:rFonts w:ascii="Times New Roman" w:eastAsia="Calibri" w:hAnsi="Times New Roman" w:cs="Times New Roman"/>
          <w:i/>
          <w:sz w:val="18"/>
          <w:szCs w:val="18"/>
        </w:rPr>
        <w:t>[2</w:t>
      </w:r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b</w:t>
      </w:r>
      <w:r w:rsidRPr="00263FAD">
        <w:rPr>
          <w:rFonts w:ascii="Times New Roman" w:eastAsia="Calibri" w:hAnsi="Times New Roman" w:cs="Times New Roman"/>
          <w:i/>
          <w:sz w:val="18"/>
          <w:szCs w:val="18"/>
        </w:rPr>
        <w:t>59</w:t>
      </w:r>
      <w:proofErr w:type="spellStart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df</w:t>
      </w:r>
      <w:proofErr w:type="spellEnd"/>
      <w:r w:rsidRPr="00263FAD">
        <w:rPr>
          <w:rFonts w:ascii="Times New Roman" w:eastAsia="Calibri" w:hAnsi="Times New Roman" w:cs="Times New Roman"/>
          <w:i/>
          <w:sz w:val="18"/>
          <w:szCs w:val="18"/>
        </w:rPr>
        <w:t>8</w:t>
      </w:r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b</w:t>
      </w:r>
      <w:r w:rsidRPr="00263FAD">
        <w:rPr>
          <w:rFonts w:ascii="Times New Roman" w:eastAsia="Calibri" w:hAnsi="Times New Roman" w:cs="Times New Roman"/>
          <w:i/>
          <w:sz w:val="18"/>
          <w:szCs w:val="18"/>
        </w:rPr>
        <w:t>4147</w:t>
      </w:r>
      <w:proofErr w:type="spellStart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ffd</w:t>
      </w:r>
      <w:proofErr w:type="spellEnd"/>
      <w:r w:rsidRPr="00263FAD">
        <w:rPr>
          <w:rFonts w:ascii="Times New Roman" w:eastAsia="Calibri" w:hAnsi="Times New Roman" w:cs="Times New Roman"/>
          <w:i/>
          <w:sz w:val="18"/>
          <w:szCs w:val="18"/>
        </w:rPr>
        <w:t>0</w:t>
      </w:r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e</w:t>
      </w:r>
      <w:r w:rsidRPr="00263FAD">
        <w:rPr>
          <w:rFonts w:ascii="Times New Roman" w:eastAsia="Calibri" w:hAnsi="Times New Roman" w:cs="Times New Roman"/>
          <w:i/>
          <w:sz w:val="18"/>
          <w:szCs w:val="18"/>
        </w:rPr>
        <w:t>2</w:t>
      </w:r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e</w:t>
      </w:r>
      <w:r w:rsidRPr="00263FAD">
        <w:rPr>
          <w:rFonts w:ascii="Times New Roman" w:eastAsia="Calibri" w:hAnsi="Times New Roman" w:cs="Times New Roman"/>
          <w:i/>
          <w:sz w:val="18"/>
          <w:szCs w:val="18"/>
        </w:rPr>
        <w:t>8956662</w:t>
      </w:r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a</w:t>
      </w:r>
      <w:r w:rsidRPr="00263FAD">
        <w:rPr>
          <w:rFonts w:ascii="Times New Roman" w:eastAsia="Calibri" w:hAnsi="Times New Roman" w:cs="Times New Roman"/>
          <w:i/>
          <w:sz w:val="18"/>
          <w:szCs w:val="18"/>
        </w:rPr>
        <w:t>182</w:t>
      </w:r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a</w:t>
      </w:r>
      <w:r w:rsidRPr="00263FAD">
        <w:rPr>
          <w:rFonts w:ascii="Times New Roman" w:eastAsia="Calibri" w:hAnsi="Times New Roman" w:cs="Times New Roman"/>
          <w:i/>
          <w:sz w:val="18"/>
          <w:szCs w:val="18"/>
        </w:rPr>
        <w:t>5]]&gt;&lt;/</w:t>
      </w:r>
      <w:proofErr w:type="spellStart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tTargetGlobalUID</w:t>
      </w:r>
      <w:proofErr w:type="spellEnd"/>
      <w:r w:rsidRPr="00263FAD">
        <w:rPr>
          <w:rFonts w:ascii="Times New Roman" w:eastAsia="Calibri" w:hAnsi="Times New Roman" w:cs="Times New Roman"/>
          <w:i/>
          <w:sz w:val="18"/>
          <w:szCs w:val="18"/>
        </w:rPr>
        <w:t>&gt; &lt;!-- идентификатор фактов --&gt;</w:t>
      </w:r>
    </w:p>
    <w:p w:rsidR="00361BB2" w:rsidRPr="00263FAD" w:rsidRDefault="007C0B99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18"/>
          <w:szCs w:val="18"/>
          <w:lang w:val="en-US"/>
        </w:rPr>
      </w:pPr>
      <w:r w:rsidRPr="00263FAD">
        <w:rPr>
          <w:rFonts w:ascii="Times New Roman" w:eastAsia="Calibri" w:hAnsi="Times New Roman" w:cs="Times New Roman"/>
          <w:i/>
          <w:sz w:val="18"/>
          <w:szCs w:val="18"/>
        </w:rPr>
        <w:t xml:space="preserve">        </w:t>
      </w:r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&lt;tTargetGlobalUID1&gt;&lt;</w:t>
      </w:r>
      <w:proofErr w:type="gramStart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![</w:t>
      </w:r>
      <w:proofErr w:type="gramEnd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CDATA[fa2d24468cccae42787ebc1a38fdf255]]&gt;&lt;/tTargetGlobalUID1&gt;</w:t>
      </w:r>
    </w:p>
    <w:p w:rsidR="00361BB2" w:rsidRPr="00263FAD" w:rsidRDefault="007C0B99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18"/>
          <w:szCs w:val="18"/>
          <w:lang w:val="en-US"/>
        </w:rPr>
      </w:pPr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 xml:space="preserve">        &lt;tTargetGlobalUID2&gt;&lt;</w:t>
      </w:r>
      <w:proofErr w:type="gramStart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![</w:t>
      </w:r>
      <w:proofErr w:type="gramEnd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CDATA[3a76d022413fd6d1f3364849f7e1f6cd]]&gt;&lt;/tTargetGlobalUID2&gt;</w:t>
      </w:r>
    </w:p>
    <w:p w:rsidR="00361BB2" w:rsidRPr="00263FAD" w:rsidRDefault="007C0B99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18"/>
          <w:szCs w:val="18"/>
          <w:lang w:val="en-US"/>
        </w:rPr>
      </w:pPr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 xml:space="preserve">        &lt;tImageMD5&gt;&lt;</w:t>
      </w:r>
      <w:proofErr w:type="gramStart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![</w:t>
      </w:r>
      <w:proofErr w:type="gramEnd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CDATA[711d7d8c9d330988ae91e82c941476d3]]&gt;&lt;/tImageMD5&gt;</w:t>
      </w:r>
    </w:p>
    <w:p w:rsidR="00361BB2" w:rsidRPr="00263FAD" w:rsidRDefault="007C0B99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18"/>
          <w:szCs w:val="18"/>
          <w:lang w:val="en-US"/>
        </w:rPr>
      </w:pPr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 xml:space="preserve">    &lt;/</w:t>
      </w:r>
      <w:proofErr w:type="spellStart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targetinfo</w:t>
      </w:r>
      <w:proofErr w:type="spellEnd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&gt;</w:t>
      </w:r>
    </w:p>
    <w:p w:rsidR="00361BB2" w:rsidRPr="00263FAD" w:rsidRDefault="007C0B99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18"/>
          <w:szCs w:val="18"/>
          <w:lang w:val="en-US"/>
        </w:rPr>
      </w:pPr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&lt;/report&gt;</w:t>
      </w:r>
    </w:p>
    <w:p w:rsidR="00361BB2" w:rsidRPr="00263FAD" w:rsidRDefault="00361BB2">
      <w:pPr>
        <w:spacing w:after="0" w:line="240" w:lineRule="auto"/>
        <w:jc w:val="both"/>
        <w:rPr>
          <w:rFonts w:ascii="Times New Roman" w:eastAsia="Arial Unicode MS" w:hAnsi="Times New Roman" w:cs="Times New Roman"/>
          <w:sz w:val="18"/>
          <w:szCs w:val="18"/>
          <w:lang w:val="en-US" w:eastAsia="ru-RU"/>
        </w:rPr>
      </w:pPr>
    </w:p>
    <w:p w:rsidR="00361BB2" w:rsidRPr="00263FAD" w:rsidRDefault="007C0B99">
      <w:pPr>
        <w:spacing w:after="0" w:line="240" w:lineRule="auto"/>
        <w:jc w:val="both"/>
        <w:rPr>
          <w:rFonts w:ascii="Times New Roman" w:eastAsia="Arial Unicode MS" w:hAnsi="Times New Roman" w:cs="Times New Roman"/>
          <w:b/>
          <w:sz w:val="18"/>
          <w:szCs w:val="18"/>
          <w:lang w:val="en-US" w:eastAsia="ru-RU"/>
        </w:rPr>
      </w:pPr>
      <w:r w:rsidRPr="00263FAD">
        <w:rPr>
          <w:rFonts w:ascii="Times New Roman" w:eastAsia="Arial Unicode MS" w:hAnsi="Times New Roman" w:cs="Times New Roman"/>
          <w:b/>
          <w:sz w:val="18"/>
          <w:szCs w:val="18"/>
          <w:u w:val="single"/>
          <w:lang w:eastAsia="ru-RU"/>
        </w:rPr>
        <w:t>Формат</w:t>
      </w:r>
      <w:r w:rsidRPr="00263FAD">
        <w:rPr>
          <w:rFonts w:ascii="Times New Roman" w:eastAsia="Arial Unicode MS" w:hAnsi="Times New Roman" w:cs="Times New Roman"/>
          <w:b/>
          <w:sz w:val="18"/>
          <w:szCs w:val="18"/>
          <w:u w:val="single"/>
          <w:lang w:val="en-US" w:eastAsia="ru-RU"/>
        </w:rPr>
        <w:t xml:space="preserve"> № 4</w:t>
      </w:r>
      <w:r w:rsidRPr="00263FAD">
        <w:rPr>
          <w:rFonts w:ascii="Times New Roman" w:eastAsia="Arial Unicode MS" w:hAnsi="Times New Roman" w:cs="Times New Roman"/>
          <w:b/>
          <w:sz w:val="18"/>
          <w:szCs w:val="18"/>
          <w:lang w:val="en-US" w:eastAsia="ru-RU"/>
        </w:rPr>
        <w:t xml:space="preserve"> </w:t>
      </w:r>
      <w:r w:rsidRPr="00263FAD">
        <w:rPr>
          <w:rFonts w:ascii="Times New Roman" w:eastAsia="Arial Unicode MS" w:hAnsi="Times New Roman" w:cs="Times New Roman"/>
          <w:b/>
          <w:sz w:val="18"/>
          <w:szCs w:val="18"/>
          <w:lang w:eastAsia="ru-RU"/>
        </w:rPr>
        <w:t>для</w:t>
      </w:r>
      <w:r w:rsidRPr="00263FAD">
        <w:rPr>
          <w:rFonts w:ascii="Times New Roman" w:eastAsia="Arial Unicode MS" w:hAnsi="Times New Roman" w:cs="Times New Roman"/>
          <w:b/>
          <w:sz w:val="18"/>
          <w:szCs w:val="18"/>
          <w:lang w:val="en-US" w:eastAsia="ru-RU"/>
        </w:rPr>
        <w:t xml:space="preserve"> </w:t>
      </w:r>
      <w:r w:rsidRPr="00263FAD">
        <w:rPr>
          <w:rFonts w:ascii="Times New Roman" w:eastAsia="Arial Unicode MS" w:hAnsi="Times New Roman" w:cs="Times New Roman"/>
          <w:b/>
          <w:sz w:val="18"/>
          <w:szCs w:val="18"/>
          <w:lang w:eastAsia="ru-RU"/>
        </w:rPr>
        <w:t>обзорного</w:t>
      </w:r>
      <w:r w:rsidRPr="00263FAD">
        <w:rPr>
          <w:rFonts w:ascii="Times New Roman" w:eastAsia="Arial Unicode MS" w:hAnsi="Times New Roman" w:cs="Times New Roman"/>
          <w:b/>
          <w:sz w:val="18"/>
          <w:szCs w:val="18"/>
          <w:lang w:val="en-US" w:eastAsia="ru-RU"/>
        </w:rPr>
        <w:t xml:space="preserve"> </w:t>
      </w:r>
      <w:r w:rsidRPr="00263FAD">
        <w:rPr>
          <w:rFonts w:ascii="Times New Roman" w:eastAsia="Arial Unicode MS" w:hAnsi="Times New Roman" w:cs="Times New Roman"/>
          <w:b/>
          <w:sz w:val="18"/>
          <w:szCs w:val="18"/>
          <w:lang w:eastAsia="ru-RU"/>
        </w:rPr>
        <w:t>кадра</w:t>
      </w:r>
    </w:p>
    <w:p w:rsidR="00361BB2" w:rsidRPr="00263FAD" w:rsidRDefault="00361BB2">
      <w:pPr>
        <w:spacing w:after="0" w:line="240" w:lineRule="auto"/>
        <w:jc w:val="both"/>
        <w:rPr>
          <w:rFonts w:ascii="Times New Roman" w:eastAsia="Arial Unicode MS" w:hAnsi="Times New Roman" w:cs="Times New Roman"/>
          <w:b/>
          <w:sz w:val="18"/>
          <w:szCs w:val="18"/>
          <w:lang w:val="en-US" w:eastAsia="ru-RU"/>
        </w:rPr>
      </w:pPr>
    </w:p>
    <w:p w:rsidR="00361BB2" w:rsidRPr="00263FAD" w:rsidRDefault="007C0B99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18"/>
          <w:szCs w:val="18"/>
          <w:lang w:val="en-US"/>
        </w:rPr>
      </w:pPr>
      <w:proofErr w:type="gramStart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&lt;?xml</w:t>
      </w:r>
      <w:proofErr w:type="gramEnd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 xml:space="preserve"> version="1.0" encoding="UTF-8"?&gt;</w:t>
      </w:r>
    </w:p>
    <w:p w:rsidR="00361BB2" w:rsidRPr="00263FAD" w:rsidRDefault="007C0B99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18"/>
          <w:szCs w:val="18"/>
        </w:rPr>
      </w:pPr>
      <w:r w:rsidRPr="00263FAD">
        <w:rPr>
          <w:rFonts w:ascii="Times New Roman" w:eastAsia="Calibri" w:hAnsi="Times New Roman" w:cs="Times New Roman"/>
          <w:i/>
          <w:sz w:val="18"/>
          <w:szCs w:val="18"/>
        </w:rPr>
        <w:t>-&lt;</w:t>
      </w:r>
      <w:proofErr w:type="spellStart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RecognitionData</w:t>
      </w:r>
      <w:proofErr w:type="spellEnd"/>
      <w:r w:rsidRPr="00263FAD">
        <w:rPr>
          <w:rFonts w:ascii="Times New Roman" w:eastAsia="Calibri" w:hAnsi="Times New Roman" w:cs="Times New Roman"/>
          <w:i/>
          <w:sz w:val="18"/>
          <w:szCs w:val="18"/>
        </w:rPr>
        <w:t>&gt;</w:t>
      </w:r>
    </w:p>
    <w:p w:rsidR="00361BB2" w:rsidRPr="00263FAD" w:rsidRDefault="007C0B99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18"/>
          <w:szCs w:val="18"/>
        </w:rPr>
      </w:pPr>
      <w:r w:rsidRPr="00263FAD">
        <w:rPr>
          <w:rFonts w:ascii="Times New Roman" w:eastAsia="Calibri" w:hAnsi="Times New Roman" w:cs="Times New Roman"/>
          <w:i/>
          <w:sz w:val="18"/>
          <w:szCs w:val="18"/>
        </w:rPr>
        <w:t>&lt;</w:t>
      </w:r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Address</w:t>
      </w:r>
      <w:r w:rsidRPr="00263FAD">
        <w:rPr>
          <w:rFonts w:ascii="Times New Roman" w:eastAsia="Calibri" w:hAnsi="Times New Roman" w:cs="Times New Roman"/>
          <w:i/>
          <w:sz w:val="18"/>
          <w:szCs w:val="18"/>
        </w:rPr>
        <w:t>&gt;201 в р-не №22 по Революции вдоль Революции на участке от 25-го Октября до М. Горького&lt;/</w:t>
      </w:r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Address</w:t>
      </w:r>
      <w:r w:rsidRPr="00263FAD">
        <w:rPr>
          <w:rFonts w:ascii="Times New Roman" w:eastAsia="Calibri" w:hAnsi="Times New Roman" w:cs="Times New Roman"/>
          <w:i/>
          <w:sz w:val="18"/>
          <w:szCs w:val="18"/>
        </w:rPr>
        <w:t>&gt;</w:t>
      </w:r>
    </w:p>
    <w:p w:rsidR="00361BB2" w:rsidRPr="00263FAD" w:rsidRDefault="007C0B99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18"/>
          <w:szCs w:val="18"/>
          <w:lang w:val="en-US"/>
        </w:rPr>
      </w:pPr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-&lt;</w:t>
      </w:r>
      <w:proofErr w:type="spellStart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CaptureInfo</w:t>
      </w:r>
      <w:proofErr w:type="spellEnd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&gt;</w:t>
      </w:r>
    </w:p>
    <w:p w:rsidR="00361BB2" w:rsidRPr="00263FAD" w:rsidRDefault="007C0B99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18"/>
          <w:szCs w:val="18"/>
          <w:lang w:val="en-US"/>
        </w:rPr>
      </w:pPr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&lt;Date&gt;2023-10-10T09:08:05.196449+05:00&lt;/Date&gt;</w:t>
      </w:r>
    </w:p>
    <w:p w:rsidR="00361BB2" w:rsidRPr="00263FAD" w:rsidRDefault="007C0B99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18"/>
          <w:szCs w:val="18"/>
          <w:lang w:val="en-US"/>
        </w:rPr>
      </w:pPr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&lt;Id&gt;44dbc21ac16b4cf186be6162d6eb4e7a&lt;/Id&gt;</w:t>
      </w:r>
    </w:p>
    <w:p w:rsidR="00361BB2" w:rsidRPr="00263FAD" w:rsidRDefault="007C0B99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18"/>
          <w:szCs w:val="18"/>
          <w:lang w:val="en-US"/>
        </w:rPr>
      </w:pPr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&lt;Number/&gt;</w:t>
      </w:r>
    </w:p>
    <w:p w:rsidR="00361BB2" w:rsidRPr="00263FAD" w:rsidRDefault="007C0B99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18"/>
          <w:szCs w:val="18"/>
          <w:lang w:val="en-US"/>
        </w:rPr>
      </w:pPr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&lt;/</w:t>
      </w:r>
      <w:proofErr w:type="spellStart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CaptureInfo</w:t>
      </w:r>
      <w:proofErr w:type="spellEnd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&gt;</w:t>
      </w:r>
    </w:p>
    <w:p w:rsidR="00361BB2" w:rsidRPr="00263FAD" w:rsidRDefault="007C0B99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18"/>
          <w:szCs w:val="18"/>
          <w:lang w:val="en-US"/>
        </w:rPr>
      </w:pPr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-&lt;Coordinates&gt;</w:t>
      </w:r>
    </w:p>
    <w:p w:rsidR="00361BB2" w:rsidRPr="00263FAD" w:rsidRDefault="007C0B99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18"/>
          <w:szCs w:val="18"/>
          <w:lang w:val="en-US"/>
        </w:rPr>
      </w:pPr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&lt;Latitude&gt;58.00562&lt;/Latitude&gt;</w:t>
      </w:r>
    </w:p>
    <w:p w:rsidR="00361BB2" w:rsidRPr="00263FAD" w:rsidRDefault="007C0B99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18"/>
          <w:szCs w:val="18"/>
          <w:lang w:val="en-US"/>
        </w:rPr>
      </w:pPr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&lt;Longitude&gt;56.258352&lt;/Longitude&gt;</w:t>
      </w:r>
    </w:p>
    <w:p w:rsidR="00361BB2" w:rsidRPr="00263FAD" w:rsidRDefault="007C0B99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18"/>
          <w:szCs w:val="18"/>
          <w:lang w:val="en-US"/>
        </w:rPr>
      </w:pPr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&lt;/Coordinates&gt;</w:t>
      </w:r>
    </w:p>
    <w:p w:rsidR="00361BB2" w:rsidRPr="00263FAD" w:rsidRDefault="007C0B99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18"/>
          <w:szCs w:val="18"/>
          <w:lang w:val="en-US"/>
        </w:rPr>
      </w:pPr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-&lt;</w:t>
      </w:r>
      <w:proofErr w:type="spellStart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ImagesInfo</w:t>
      </w:r>
      <w:proofErr w:type="spellEnd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&gt;</w:t>
      </w:r>
    </w:p>
    <w:p w:rsidR="00361BB2" w:rsidRPr="00263FAD" w:rsidRDefault="007C0B99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18"/>
          <w:szCs w:val="18"/>
          <w:lang w:val="en-US"/>
        </w:rPr>
      </w:pPr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&lt;</w:t>
      </w:r>
      <w:proofErr w:type="spellStart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ImageHeight</w:t>
      </w:r>
      <w:proofErr w:type="spellEnd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&gt;400&lt;/</w:t>
      </w:r>
      <w:proofErr w:type="spellStart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ImageHeight</w:t>
      </w:r>
      <w:proofErr w:type="spellEnd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&gt;</w:t>
      </w:r>
    </w:p>
    <w:p w:rsidR="00361BB2" w:rsidRPr="00263FAD" w:rsidRDefault="007C0B99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18"/>
          <w:szCs w:val="18"/>
          <w:lang w:val="en-US"/>
        </w:rPr>
      </w:pPr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&lt;</w:t>
      </w:r>
      <w:proofErr w:type="spellStart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ImageWidth</w:t>
      </w:r>
      <w:proofErr w:type="spellEnd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&gt;600&lt;/</w:t>
      </w:r>
      <w:proofErr w:type="spellStart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ImageWidth</w:t>
      </w:r>
      <w:proofErr w:type="spellEnd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&gt;</w:t>
      </w:r>
    </w:p>
    <w:p w:rsidR="00361BB2" w:rsidRPr="00263FAD" w:rsidRDefault="007C0B99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18"/>
          <w:szCs w:val="18"/>
          <w:lang w:val="en-US"/>
        </w:rPr>
      </w:pPr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-&lt;Position&gt;</w:t>
      </w:r>
    </w:p>
    <w:p w:rsidR="00361BB2" w:rsidRPr="00263FAD" w:rsidRDefault="007C0B99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18"/>
          <w:szCs w:val="18"/>
          <w:lang w:val="en-US"/>
        </w:rPr>
      </w:pPr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&lt;X1&gt;0&lt;/X1&gt;</w:t>
      </w:r>
    </w:p>
    <w:p w:rsidR="00361BB2" w:rsidRPr="00263FAD" w:rsidRDefault="007C0B99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18"/>
          <w:szCs w:val="18"/>
          <w:lang w:val="en-US"/>
        </w:rPr>
      </w:pPr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&lt;X2&gt;0&lt;/X2&gt;</w:t>
      </w:r>
    </w:p>
    <w:p w:rsidR="00361BB2" w:rsidRPr="00263FAD" w:rsidRDefault="007C0B99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18"/>
          <w:szCs w:val="18"/>
          <w:lang w:val="en-US"/>
        </w:rPr>
      </w:pPr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&lt;Y1&gt;0&lt;/Y1&gt;</w:t>
      </w:r>
    </w:p>
    <w:p w:rsidR="00361BB2" w:rsidRPr="00263FAD" w:rsidRDefault="007C0B99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18"/>
          <w:szCs w:val="18"/>
          <w:lang w:val="en-US"/>
        </w:rPr>
      </w:pPr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&lt;Y2&gt;0&lt;/Y2&gt;</w:t>
      </w:r>
    </w:p>
    <w:p w:rsidR="00361BB2" w:rsidRPr="00263FAD" w:rsidRDefault="007C0B99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18"/>
          <w:szCs w:val="18"/>
          <w:lang w:val="en-US"/>
        </w:rPr>
      </w:pPr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&lt;/Position&gt;</w:t>
      </w:r>
    </w:p>
    <w:p w:rsidR="00361BB2" w:rsidRPr="00263FAD" w:rsidRDefault="007C0B99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18"/>
          <w:szCs w:val="18"/>
          <w:lang w:val="en-US"/>
        </w:rPr>
      </w:pPr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&lt;/</w:t>
      </w:r>
      <w:proofErr w:type="spellStart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ImagesInfo</w:t>
      </w:r>
      <w:proofErr w:type="spellEnd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&gt;</w:t>
      </w:r>
    </w:p>
    <w:p w:rsidR="00361BB2" w:rsidRPr="00263FAD" w:rsidRDefault="007C0B99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18"/>
          <w:szCs w:val="18"/>
          <w:lang w:val="en-US"/>
        </w:rPr>
      </w:pPr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&lt;Provider&gt;</w:t>
      </w:r>
      <w:proofErr w:type="spellStart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azimutdt</w:t>
      </w:r>
      <w:proofErr w:type="spellEnd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&lt;/Provider&gt;</w:t>
      </w:r>
    </w:p>
    <w:p w:rsidR="00361BB2" w:rsidRPr="00263FAD" w:rsidRDefault="007C0B99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18"/>
          <w:szCs w:val="18"/>
          <w:lang w:val="en-US"/>
        </w:rPr>
      </w:pPr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&lt;</w:t>
      </w:r>
      <w:proofErr w:type="spellStart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SerialNumber</w:t>
      </w:r>
      <w:proofErr w:type="spellEnd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&gt;198-22&lt;/</w:t>
      </w:r>
      <w:proofErr w:type="spellStart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SerialNumber</w:t>
      </w:r>
      <w:proofErr w:type="spellEnd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&gt;</w:t>
      </w:r>
    </w:p>
    <w:p w:rsidR="00361BB2" w:rsidRPr="00263FAD" w:rsidRDefault="007C0B99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18"/>
          <w:szCs w:val="18"/>
          <w:lang w:val="en-US"/>
        </w:rPr>
      </w:pPr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&lt;/</w:t>
      </w:r>
      <w:proofErr w:type="spellStart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RecognitionData</w:t>
      </w:r>
      <w:proofErr w:type="spellEnd"/>
      <w:r w:rsidRPr="00263FAD">
        <w:rPr>
          <w:rFonts w:ascii="Times New Roman" w:eastAsia="Calibri" w:hAnsi="Times New Roman" w:cs="Times New Roman"/>
          <w:i/>
          <w:sz w:val="18"/>
          <w:szCs w:val="18"/>
          <w:lang w:val="en-US"/>
        </w:rPr>
        <w:t>&gt;</w:t>
      </w:r>
    </w:p>
    <w:p w:rsidR="00361BB2" w:rsidRPr="00263FAD" w:rsidRDefault="007C0B99">
      <w:pPr>
        <w:rPr>
          <w:rFonts w:ascii="Times New Roman" w:eastAsia="Arial Unicode MS" w:hAnsi="Times New Roman" w:cs="Times New Roman"/>
          <w:sz w:val="18"/>
          <w:szCs w:val="18"/>
          <w:lang w:eastAsia="ru-RU"/>
        </w:rPr>
      </w:pPr>
      <w:r w:rsidRPr="00263FAD">
        <w:rPr>
          <w:rFonts w:ascii="Times New Roman" w:hAnsi="Times New Roman" w:cs="Times New Roman"/>
        </w:rPr>
        <w:br w:type="page"/>
      </w:r>
    </w:p>
    <w:p w:rsidR="00361BB2" w:rsidRPr="00263FAD" w:rsidRDefault="007C0B99">
      <w:pPr>
        <w:spacing w:after="0" w:line="240" w:lineRule="auto"/>
        <w:jc w:val="both"/>
        <w:rPr>
          <w:rFonts w:ascii="Times New Roman" w:eastAsia="Arial Unicode MS" w:hAnsi="Times New Roman" w:cs="Times New Roman"/>
          <w:sz w:val="18"/>
          <w:szCs w:val="18"/>
          <w:lang w:eastAsia="ru-RU"/>
        </w:rPr>
      </w:pPr>
      <w:r w:rsidRPr="00263FAD">
        <w:rPr>
          <w:rFonts w:ascii="Times New Roman" w:eastAsia="Arial Unicode MS" w:hAnsi="Times New Roman" w:cs="Times New Roman"/>
          <w:sz w:val="18"/>
          <w:szCs w:val="18"/>
          <w:lang w:eastAsia="ru-RU"/>
        </w:rPr>
        <w:lastRenderedPageBreak/>
        <w:t xml:space="preserve">Пример обзорного кадра </w:t>
      </w:r>
    </w:p>
    <w:p w:rsidR="00361BB2" w:rsidRPr="00263FAD" w:rsidRDefault="00361BB2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18"/>
          <w:szCs w:val="18"/>
        </w:rPr>
      </w:pPr>
    </w:p>
    <w:p w:rsidR="00361BB2" w:rsidRPr="00263FAD" w:rsidRDefault="007C0B99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18"/>
          <w:szCs w:val="18"/>
          <w:lang w:val="en-US"/>
        </w:rPr>
      </w:pPr>
      <w:r w:rsidRPr="00263FAD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3713480" cy="2790825"/>
            <wp:effectExtent l="0" t="0" r="0" b="0"/>
            <wp:docPr id="1" name="Рисунок 28" descr="C:\Users\shukin.ua\AppData\Local\Temp\Rar$DRa11072.47570\44dbc21ac16b4cf186be6162d6eb4e7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8" descr="C:\Users\shukin.ua\AppData\Local\Temp\Rar$DRa11072.47570\44dbc21ac16b4cf186be6162d6eb4e7a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3480" cy="2790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61BB2" w:rsidRPr="00263FAD" w:rsidRDefault="00361BB2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18"/>
          <w:szCs w:val="18"/>
          <w:lang w:val="en-US"/>
        </w:rPr>
      </w:pPr>
    </w:p>
    <w:p w:rsidR="00361BB2" w:rsidRPr="00263FAD" w:rsidRDefault="00361BB2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18"/>
          <w:szCs w:val="18"/>
          <w:lang w:val="en-US"/>
        </w:rPr>
      </w:pPr>
    </w:p>
    <w:p w:rsidR="00361BB2" w:rsidRPr="00263FAD" w:rsidRDefault="007C0B99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18"/>
          <w:szCs w:val="18"/>
        </w:rPr>
      </w:pPr>
      <w:r w:rsidRPr="00263FAD">
        <w:rPr>
          <w:rFonts w:ascii="Times New Roman" w:eastAsia="Calibri" w:hAnsi="Times New Roman" w:cs="Times New Roman"/>
          <w:i/>
          <w:sz w:val="18"/>
          <w:szCs w:val="18"/>
        </w:rPr>
        <w:t xml:space="preserve">Пример кадра фиксации </w:t>
      </w:r>
    </w:p>
    <w:p w:rsidR="00361BB2" w:rsidRPr="00263FAD" w:rsidRDefault="00361BB2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18"/>
          <w:szCs w:val="18"/>
        </w:rPr>
      </w:pPr>
    </w:p>
    <w:p w:rsidR="00361BB2" w:rsidRPr="00263FAD" w:rsidRDefault="007C0B99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18"/>
          <w:szCs w:val="18"/>
          <w:lang w:val="en-US"/>
        </w:rPr>
      </w:pPr>
      <w:r w:rsidRPr="00263FAD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3714750" cy="2097405"/>
            <wp:effectExtent l="0" t="0" r="0" b="0"/>
            <wp:docPr id="2" name="Рисунок 30" descr="C:\Users\shukin.ua\AppData\Local\Temp\Rar$DRa11252.16133\f3a3e3ba467c4ef3a79353e8aacaed2e_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30" descr="C:\Users\shukin.ua\AppData\Local\Temp\Rar$DRa11252.16133\f3a3e3ba467c4ef3a79353e8aacaed2e_P.jp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0" cy="20974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61BB2" w:rsidRPr="00263FAD" w:rsidRDefault="00361BB2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18"/>
          <w:szCs w:val="18"/>
          <w:lang w:val="en-US"/>
        </w:rPr>
      </w:pPr>
    </w:p>
    <w:p w:rsidR="00361BB2" w:rsidRPr="00263FAD" w:rsidRDefault="007C0B99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18"/>
          <w:szCs w:val="18"/>
        </w:rPr>
      </w:pPr>
      <w:r w:rsidRPr="00263FAD">
        <w:rPr>
          <w:rFonts w:ascii="Times New Roman" w:eastAsia="Calibri" w:hAnsi="Times New Roman" w:cs="Times New Roman"/>
          <w:i/>
          <w:sz w:val="18"/>
          <w:szCs w:val="18"/>
        </w:rPr>
        <w:t>Пример кадра распознавания</w:t>
      </w:r>
    </w:p>
    <w:p w:rsidR="00361BB2" w:rsidRPr="00263FAD" w:rsidRDefault="00361BB2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18"/>
          <w:szCs w:val="18"/>
        </w:rPr>
      </w:pPr>
    </w:p>
    <w:p w:rsidR="00361BB2" w:rsidRPr="00263FAD" w:rsidRDefault="007C0B99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18"/>
          <w:szCs w:val="18"/>
          <w:lang w:val="en-US"/>
        </w:rPr>
      </w:pPr>
      <w:r w:rsidRPr="00263FAD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3629025" cy="2419350"/>
            <wp:effectExtent l="0" t="0" r="0" b="0"/>
            <wp:docPr id="3" name="Рисунок 29" descr="C:\Users\shukin.ua\AppData\Local\Temp\Rar$DRa11252.16133\f3a3e3ba467c4ef3a79353e8aacaed2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29" descr="C:\Users\shukin.ua\AppData\Local\Temp\Rar$DRa11252.16133\f3a3e3ba467c4ef3a79353e8aacaed2e.jp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9025" cy="2419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61BB2" w:rsidRPr="00263FAD" w:rsidRDefault="00361BB2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18"/>
          <w:szCs w:val="18"/>
        </w:rPr>
      </w:pPr>
    </w:p>
    <w:p w:rsidR="00361BB2" w:rsidRPr="00263FAD" w:rsidRDefault="007C0B99">
      <w:pPr>
        <w:rPr>
          <w:rFonts w:ascii="Times New Roman" w:eastAsia="Calibri" w:hAnsi="Times New Roman" w:cs="Times New Roman"/>
          <w:b/>
          <w:sz w:val="18"/>
          <w:szCs w:val="18"/>
        </w:rPr>
      </w:pPr>
      <w:r w:rsidRPr="00263FAD">
        <w:rPr>
          <w:rFonts w:ascii="Times New Roman" w:hAnsi="Times New Roman" w:cs="Times New Roman"/>
        </w:rPr>
        <w:br w:type="page"/>
      </w:r>
    </w:p>
    <w:p w:rsidR="00361BB2" w:rsidRPr="00263FAD" w:rsidRDefault="007C0B99">
      <w:pPr>
        <w:widowControl w:val="0"/>
        <w:spacing w:after="0" w:line="240" w:lineRule="auto"/>
        <w:jc w:val="right"/>
        <w:rPr>
          <w:rFonts w:ascii="Times New Roman" w:eastAsia="Calibri" w:hAnsi="Times New Roman" w:cs="Times New Roman"/>
          <w:sz w:val="18"/>
          <w:szCs w:val="18"/>
        </w:rPr>
      </w:pPr>
      <w:r w:rsidRPr="00263FAD">
        <w:rPr>
          <w:rFonts w:ascii="Times New Roman" w:eastAsia="Calibri" w:hAnsi="Times New Roman" w:cs="Times New Roman"/>
          <w:sz w:val="18"/>
          <w:szCs w:val="18"/>
        </w:rPr>
        <w:lastRenderedPageBreak/>
        <w:t>Приложение 3</w:t>
      </w:r>
    </w:p>
    <w:p w:rsidR="00361BB2" w:rsidRPr="00263FAD" w:rsidRDefault="007C0B99">
      <w:pPr>
        <w:widowControl w:val="0"/>
        <w:spacing w:after="0" w:line="240" w:lineRule="auto"/>
        <w:jc w:val="right"/>
        <w:rPr>
          <w:rFonts w:ascii="Times New Roman" w:eastAsia="Calibri" w:hAnsi="Times New Roman" w:cs="Times New Roman"/>
          <w:sz w:val="18"/>
          <w:szCs w:val="18"/>
        </w:rPr>
      </w:pPr>
      <w:r w:rsidRPr="00263FAD">
        <w:rPr>
          <w:rFonts w:ascii="Times New Roman" w:eastAsia="Calibri" w:hAnsi="Times New Roman" w:cs="Times New Roman"/>
          <w:sz w:val="18"/>
          <w:szCs w:val="18"/>
        </w:rPr>
        <w:t>к техническому заданию</w:t>
      </w:r>
    </w:p>
    <w:p w:rsidR="00361BB2" w:rsidRPr="00263FAD" w:rsidRDefault="00361BB2">
      <w:pPr>
        <w:keepNext/>
        <w:keepLines/>
        <w:widowControl w:val="0"/>
        <w:spacing w:after="0" w:line="240" w:lineRule="auto"/>
        <w:ind w:left="928"/>
        <w:jc w:val="center"/>
        <w:outlineLvl w:val="1"/>
        <w:rPr>
          <w:rFonts w:ascii="Times New Roman" w:eastAsia="Times New Roman" w:hAnsi="Times New Roman" w:cs="Times New Roman"/>
          <w:b/>
          <w:sz w:val="18"/>
          <w:szCs w:val="18"/>
        </w:rPr>
      </w:pPr>
    </w:p>
    <w:p w:rsidR="00361BB2" w:rsidRPr="00263FAD" w:rsidRDefault="007C0B99">
      <w:pPr>
        <w:keepNext/>
        <w:keepLines/>
        <w:widowControl w:val="0"/>
        <w:spacing w:after="0" w:line="240" w:lineRule="auto"/>
        <w:ind w:left="928"/>
        <w:jc w:val="center"/>
        <w:outlineLvl w:val="1"/>
        <w:rPr>
          <w:rFonts w:ascii="Times New Roman" w:eastAsia="Times New Roman" w:hAnsi="Times New Roman" w:cs="Times New Roman"/>
          <w:b/>
          <w:bCs/>
          <w:sz w:val="18"/>
          <w:szCs w:val="18"/>
        </w:rPr>
      </w:pPr>
      <w:r w:rsidRPr="00263FAD">
        <w:rPr>
          <w:rFonts w:ascii="Times New Roman" w:eastAsia="Times New Roman" w:hAnsi="Times New Roman" w:cs="Times New Roman"/>
          <w:b/>
          <w:bCs/>
          <w:sz w:val="18"/>
          <w:szCs w:val="18"/>
        </w:rPr>
        <w:t xml:space="preserve">Требования к техническим характеристикам оборудования, устанавливаемого </w:t>
      </w:r>
    </w:p>
    <w:p w:rsidR="00361BB2" w:rsidRPr="00263FAD" w:rsidRDefault="007C0B99">
      <w:pPr>
        <w:keepNext/>
        <w:keepLines/>
        <w:widowControl w:val="0"/>
        <w:spacing w:after="0" w:line="240" w:lineRule="auto"/>
        <w:ind w:left="928"/>
        <w:jc w:val="center"/>
        <w:outlineLvl w:val="1"/>
        <w:rPr>
          <w:rFonts w:ascii="Times New Roman" w:eastAsia="Times New Roman" w:hAnsi="Times New Roman" w:cs="Times New Roman"/>
          <w:b/>
          <w:bCs/>
          <w:sz w:val="18"/>
          <w:szCs w:val="18"/>
        </w:rPr>
      </w:pPr>
      <w:r w:rsidRPr="00263FAD">
        <w:rPr>
          <w:rFonts w:ascii="Times New Roman" w:eastAsia="Times New Roman" w:hAnsi="Times New Roman" w:cs="Times New Roman"/>
          <w:b/>
          <w:bCs/>
          <w:sz w:val="18"/>
          <w:szCs w:val="18"/>
        </w:rPr>
        <w:t>на платных плоскостных парковках в городе Перми</w:t>
      </w:r>
    </w:p>
    <w:p w:rsidR="00361BB2" w:rsidRPr="00263FAD" w:rsidRDefault="00361BB2">
      <w:pPr>
        <w:widowControl w:val="0"/>
        <w:spacing w:after="0" w:line="240" w:lineRule="auto"/>
        <w:rPr>
          <w:rFonts w:ascii="Times New Roman" w:eastAsia="Courier New" w:hAnsi="Times New Roman" w:cs="Times New Roman"/>
          <w:sz w:val="18"/>
          <w:szCs w:val="18"/>
        </w:rPr>
      </w:pPr>
    </w:p>
    <w:tbl>
      <w:tblPr>
        <w:tblStyle w:val="34"/>
        <w:tblpPr w:leftFromText="180" w:rightFromText="180" w:vertAnchor="text" w:tblpXSpec="center" w:tblpY="1"/>
        <w:tblW w:w="10440" w:type="dxa"/>
        <w:jc w:val="center"/>
        <w:tblLayout w:type="fixed"/>
        <w:tblLook w:val="04A0" w:firstRow="1" w:lastRow="0" w:firstColumn="1" w:lastColumn="0" w:noHBand="0" w:noVBand="1"/>
      </w:tblPr>
      <w:tblGrid>
        <w:gridCol w:w="702"/>
        <w:gridCol w:w="2806"/>
        <w:gridCol w:w="5089"/>
        <w:gridCol w:w="1843"/>
      </w:tblGrid>
      <w:tr w:rsidR="00361BB2" w:rsidRPr="00263FAD">
        <w:trPr>
          <w:trHeight w:val="227"/>
          <w:jc w:val="center"/>
        </w:trPr>
        <w:tc>
          <w:tcPr>
            <w:tcW w:w="702" w:type="dxa"/>
            <w:vAlign w:val="center"/>
          </w:tcPr>
          <w:p w:rsidR="00361BB2" w:rsidRPr="00263FAD" w:rsidRDefault="007C0B99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sz w:val="18"/>
                <w:szCs w:val="18"/>
              </w:rPr>
            </w:pPr>
            <w:r w:rsidRPr="00263FAD">
              <w:rPr>
                <w:rFonts w:ascii="Times New Roman" w:eastAsia="Arial Unicode MS" w:hAnsi="Times New Roman" w:cs="Times New Roman"/>
                <w:b/>
                <w:bCs/>
                <w:sz w:val="18"/>
                <w:szCs w:val="18"/>
              </w:rPr>
              <w:t>№ п/п</w:t>
            </w:r>
          </w:p>
        </w:tc>
        <w:tc>
          <w:tcPr>
            <w:tcW w:w="2806" w:type="dxa"/>
            <w:vAlign w:val="center"/>
          </w:tcPr>
          <w:p w:rsidR="00361BB2" w:rsidRPr="00263FAD" w:rsidRDefault="007C0B99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sz w:val="18"/>
                <w:szCs w:val="18"/>
              </w:rPr>
            </w:pPr>
            <w:r w:rsidRPr="00263FAD">
              <w:rPr>
                <w:rFonts w:ascii="Times New Roman" w:eastAsia="Arial Unicode MS" w:hAnsi="Times New Roman" w:cs="Times New Roman"/>
                <w:b/>
                <w:bCs/>
                <w:sz w:val="18"/>
                <w:szCs w:val="18"/>
              </w:rPr>
              <w:t>Наименование оборудования</w:t>
            </w:r>
          </w:p>
        </w:tc>
        <w:tc>
          <w:tcPr>
            <w:tcW w:w="5089" w:type="dxa"/>
            <w:vAlign w:val="center"/>
          </w:tcPr>
          <w:p w:rsidR="00361BB2" w:rsidRPr="00263FAD" w:rsidRDefault="007C0B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63FAD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Показатель</w:t>
            </w:r>
          </w:p>
        </w:tc>
        <w:tc>
          <w:tcPr>
            <w:tcW w:w="1843" w:type="dxa"/>
            <w:vAlign w:val="center"/>
          </w:tcPr>
          <w:p w:rsidR="00361BB2" w:rsidRPr="00263FAD" w:rsidRDefault="007C0B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63FAD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Показатель</w:t>
            </w:r>
          </w:p>
        </w:tc>
      </w:tr>
      <w:tr w:rsidR="00361BB2" w:rsidRPr="00263FAD">
        <w:trPr>
          <w:trHeight w:val="227"/>
          <w:jc w:val="center"/>
        </w:trPr>
        <w:tc>
          <w:tcPr>
            <w:tcW w:w="702" w:type="dxa"/>
            <w:vMerge w:val="restart"/>
            <w:vAlign w:val="center"/>
          </w:tcPr>
          <w:p w:rsidR="00361BB2" w:rsidRPr="00263FAD" w:rsidRDefault="007C0B99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sz w:val="18"/>
                <w:szCs w:val="18"/>
              </w:rPr>
            </w:pPr>
            <w:r w:rsidRPr="00263FAD">
              <w:rPr>
                <w:rFonts w:ascii="Times New Roman" w:eastAsia="Arial Unicode MS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2806" w:type="dxa"/>
            <w:vMerge w:val="restart"/>
            <w:vAlign w:val="center"/>
          </w:tcPr>
          <w:p w:rsidR="00361BB2" w:rsidRPr="00263FAD" w:rsidRDefault="007C0B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63FAD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КФВФ на 1 канал распознавания</w:t>
            </w:r>
          </w:p>
        </w:tc>
        <w:tc>
          <w:tcPr>
            <w:tcW w:w="5089" w:type="dxa"/>
            <w:vAlign w:val="center"/>
          </w:tcPr>
          <w:p w:rsidR="00361BB2" w:rsidRPr="00263FAD" w:rsidRDefault="007C0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3FAD">
              <w:rPr>
                <w:rFonts w:ascii="Times New Roman" w:eastAsia="Calibri" w:hAnsi="Times New Roman" w:cs="Times New Roman"/>
                <w:sz w:val="18"/>
                <w:szCs w:val="18"/>
              </w:rPr>
              <w:t>Рабочий диапазон температур</w:t>
            </w:r>
          </w:p>
        </w:tc>
        <w:tc>
          <w:tcPr>
            <w:tcW w:w="1843" w:type="dxa"/>
            <w:vAlign w:val="center"/>
          </w:tcPr>
          <w:p w:rsidR="00361BB2" w:rsidRPr="00263FAD" w:rsidRDefault="007C0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3FAD">
              <w:rPr>
                <w:rFonts w:ascii="Times New Roman" w:eastAsia="Calibri" w:hAnsi="Times New Roman" w:cs="Times New Roman"/>
                <w:sz w:val="18"/>
                <w:szCs w:val="18"/>
              </w:rPr>
              <w:t>(от – 40 °С до + 40 °С) включительно #</w:t>
            </w:r>
          </w:p>
        </w:tc>
      </w:tr>
      <w:tr w:rsidR="00361BB2" w:rsidRPr="00263FAD">
        <w:trPr>
          <w:trHeight w:val="227"/>
          <w:jc w:val="center"/>
        </w:trPr>
        <w:tc>
          <w:tcPr>
            <w:tcW w:w="702" w:type="dxa"/>
            <w:vMerge/>
            <w:vAlign w:val="center"/>
          </w:tcPr>
          <w:p w:rsidR="00361BB2" w:rsidRPr="00263FAD" w:rsidRDefault="00361BB2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806" w:type="dxa"/>
            <w:vMerge/>
            <w:vAlign w:val="center"/>
          </w:tcPr>
          <w:p w:rsidR="00361BB2" w:rsidRPr="00263FAD" w:rsidRDefault="00361B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089" w:type="dxa"/>
            <w:vAlign w:val="center"/>
          </w:tcPr>
          <w:p w:rsidR="00361BB2" w:rsidRPr="00263FAD" w:rsidRDefault="007C0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3FAD">
              <w:rPr>
                <w:rFonts w:ascii="Times New Roman" w:eastAsia="Calibri" w:hAnsi="Times New Roman" w:cs="Times New Roman"/>
                <w:sz w:val="18"/>
                <w:szCs w:val="18"/>
              </w:rPr>
              <w:t>Наибольший предел допускаемой абсолютной погрешности привязки текущего времени измерителя к шкале времени UTC (SU)</w:t>
            </w:r>
          </w:p>
        </w:tc>
        <w:tc>
          <w:tcPr>
            <w:tcW w:w="1843" w:type="dxa"/>
            <w:vAlign w:val="center"/>
          </w:tcPr>
          <w:p w:rsidR="00361BB2" w:rsidRPr="00263FAD" w:rsidRDefault="007C0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zh-CN" w:bidi="hi-IN"/>
              </w:rPr>
            </w:pPr>
            <w:r w:rsidRPr="00263FAD">
              <w:rPr>
                <w:rFonts w:ascii="Times New Roman" w:eastAsia="Calibri" w:hAnsi="Times New Roman" w:cs="Times New Roman"/>
                <w:sz w:val="18"/>
                <w:szCs w:val="18"/>
              </w:rPr>
              <w:t>Не более 3 с</w:t>
            </w:r>
          </w:p>
        </w:tc>
      </w:tr>
      <w:tr w:rsidR="00361BB2" w:rsidRPr="00263FAD">
        <w:trPr>
          <w:trHeight w:val="227"/>
          <w:jc w:val="center"/>
        </w:trPr>
        <w:tc>
          <w:tcPr>
            <w:tcW w:w="702" w:type="dxa"/>
            <w:vMerge/>
            <w:vAlign w:val="center"/>
          </w:tcPr>
          <w:p w:rsidR="00361BB2" w:rsidRPr="00263FAD" w:rsidRDefault="00361BB2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806" w:type="dxa"/>
            <w:vMerge/>
            <w:vAlign w:val="center"/>
          </w:tcPr>
          <w:p w:rsidR="00361BB2" w:rsidRPr="00263FAD" w:rsidRDefault="00361B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9" w:type="dxa"/>
            <w:vAlign w:val="center"/>
          </w:tcPr>
          <w:p w:rsidR="00361BB2" w:rsidRPr="00263FAD" w:rsidRDefault="007C0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3FAD">
              <w:rPr>
                <w:rFonts w:ascii="Times New Roman" w:eastAsia="Calibri" w:hAnsi="Times New Roman" w:cs="Times New Roman"/>
                <w:sz w:val="18"/>
                <w:szCs w:val="18"/>
              </w:rPr>
              <w:t>Рабочие условия применения: температура окружающего воздуха в диапазоне</w:t>
            </w:r>
          </w:p>
        </w:tc>
        <w:tc>
          <w:tcPr>
            <w:tcW w:w="1843" w:type="dxa"/>
            <w:vAlign w:val="center"/>
          </w:tcPr>
          <w:p w:rsidR="00361BB2" w:rsidRPr="00263FAD" w:rsidRDefault="007C0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zh-CN" w:bidi="hi-IN"/>
              </w:rPr>
            </w:pPr>
            <w:r w:rsidRPr="00263FAD">
              <w:rPr>
                <w:rFonts w:ascii="Times New Roman" w:eastAsia="Calibri" w:hAnsi="Times New Roman" w:cs="Times New Roman"/>
                <w:sz w:val="18"/>
                <w:szCs w:val="18"/>
              </w:rPr>
              <w:t>(-40...+40°C) включительно</w:t>
            </w:r>
          </w:p>
        </w:tc>
      </w:tr>
      <w:tr w:rsidR="00361BB2" w:rsidRPr="00263FAD">
        <w:trPr>
          <w:trHeight w:val="227"/>
          <w:jc w:val="center"/>
        </w:trPr>
        <w:tc>
          <w:tcPr>
            <w:tcW w:w="702" w:type="dxa"/>
            <w:vMerge w:val="restart"/>
            <w:vAlign w:val="center"/>
          </w:tcPr>
          <w:p w:rsidR="00361BB2" w:rsidRPr="00263FAD" w:rsidRDefault="007C0B99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sz w:val="18"/>
                <w:szCs w:val="18"/>
              </w:rPr>
            </w:pPr>
            <w:r w:rsidRPr="00263FAD">
              <w:rPr>
                <w:rFonts w:ascii="Times New Roman" w:eastAsia="Arial Unicode MS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2806" w:type="dxa"/>
            <w:vMerge w:val="restart"/>
            <w:vAlign w:val="center"/>
          </w:tcPr>
          <w:p w:rsidR="00361BB2" w:rsidRPr="00263FAD" w:rsidRDefault="007C0B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63FAD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Промышленный коммутатор</w:t>
            </w:r>
          </w:p>
          <w:p w:rsidR="00361BB2" w:rsidRPr="00263FAD" w:rsidRDefault="007C0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63FAD">
              <w:rPr>
                <w:rFonts w:ascii="Times New Roman" w:eastAsia="Calibri" w:hAnsi="Times New Roman" w:cs="Times New Roman"/>
                <w:sz w:val="18"/>
                <w:szCs w:val="18"/>
              </w:rPr>
              <w:t>TFortis</w:t>
            </w:r>
            <w:proofErr w:type="spellEnd"/>
            <w:r w:rsidRPr="00263FAD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PSW-2G+ (или эквивалент)</w:t>
            </w:r>
          </w:p>
        </w:tc>
        <w:tc>
          <w:tcPr>
            <w:tcW w:w="5089" w:type="dxa"/>
            <w:vAlign w:val="center"/>
          </w:tcPr>
          <w:p w:rsidR="00361BB2" w:rsidRPr="00263FAD" w:rsidRDefault="007C0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3FAD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Порт 10/100 </w:t>
            </w:r>
            <w:proofErr w:type="spellStart"/>
            <w:r w:rsidRPr="00263FAD">
              <w:rPr>
                <w:rFonts w:ascii="Times New Roman" w:eastAsia="Calibri" w:hAnsi="Times New Roman" w:cs="Times New Roman"/>
                <w:sz w:val="18"/>
                <w:szCs w:val="18"/>
              </w:rPr>
              <w:t>Base</w:t>
            </w:r>
            <w:proofErr w:type="spellEnd"/>
            <w:r w:rsidRPr="00263FAD">
              <w:rPr>
                <w:rFonts w:ascii="Times New Roman" w:eastAsia="Calibri" w:hAnsi="Times New Roman" w:cs="Times New Roman"/>
                <w:sz w:val="18"/>
                <w:szCs w:val="18"/>
              </w:rPr>
              <w:t>-T(X)</w:t>
            </w:r>
          </w:p>
        </w:tc>
        <w:tc>
          <w:tcPr>
            <w:tcW w:w="1843" w:type="dxa"/>
            <w:vAlign w:val="center"/>
          </w:tcPr>
          <w:p w:rsidR="00361BB2" w:rsidRPr="00263FAD" w:rsidRDefault="007C0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3FAD">
              <w:rPr>
                <w:rFonts w:ascii="Times New Roman" w:eastAsia="Calibri" w:hAnsi="Times New Roman" w:cs="Times New Roman"/>
                <w:sz w:val="18"/>
                <w:szCs w:val="18"/>
              </w:rPr>
              <w:t>Не менее 4</w:t>
            </w:r>
          </w:p>
        </w:tc>
      </w:tr>
      <w:tr w:rsidR="00361BB2" w:rsidRPr="00263FAD">
        <w:trPr>
          <w:trHeight w:val="227"/>
          <w:jc w:val="center"/>
        </w:trPr>
        <w:tc>
          <w:tcPr>
            <w:tcW w:w="702" w:type="dxa"/>
            <w:vMerge/>
            <w:vAlign w:val="center"/>
          </w:tcPr>
          <w:p w:rsidR="00361BB2" w:rsidRPr="00263FAD" w:rsidRDefault="00361BB2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806" w:type="dxa"/>
            <w:vMerge/>
            <w:vAlign w:val="center"/>
          </w:tcPr>
          <w:p w:rsidR="00361BB2" w:rsidRPr="00263FAD" w:rsidRDefault="00361B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9" w:type="dxa"/>
            <w:vAlign w:val="center"/>
          </w:tcPr>
          <w:p w:rsidR="00361BB2" w:rsidRPr="00263FAD" w:rsidRDefault="007C0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3FAD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Порт 1000 </w:t>
            </w:r>
            <w:proofErr w:type="spellStart"/>
            <w:r w:rsidRPr="00263FAD">
              <w:rPr>
                <w:rFonts w:ascii="Times New Roman" w:eastAsia="Calibri" w:hAnsi="Times New Roman" w:cs="Times New Roman"/>
                <w:sz w:val="18"/>
                <w:szCs w:val="18"/>
              </w:rPr>
              <w:t>Base</w:t>
            </w:r>
            <w:proofErr w:type="spellEnd"/>
            <w:r w:rsidRPr="00263FAD">
              <w:rPr>
                <w:rFonts w:ascii="Times New Roman" w:eastAsia="Calibri" w:hAnsi="Times New Roman" w:cs="Times New Roman"/>
                <w:sz w:val="18"/>
                <w:szCs w:val="18"/>
              </w:rPr>
              <w:t>-X SFP</w:t>
            </w:r>
          </w:p>
        </w:tc>
        <w:tc>
          <w:tcPr>
            <w:tcW w:w="1843" w:type="dxa"/>
            <w:vAlign w:val="center"/>
          </w:tcPr>
          <w:p w:rsidR="00361BB2" w:rsidRPr="00263FAD" w:rsidRDefault="007C0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3FAD">
              <w:rPr>
                <w:rFonts w:ascii="Times New Roman" w:eastAsia="Calibri" w:hAnsi="Times New Roman" w:cs="Times New Roman"/>
                <w:sz w:val="18"/>
                <w:szCs w:val="18"/>
              </w:rPr>
              <w:t>Не менее 2</w:t>
            </w:r>
          </w:p>
        </w:tc>
      </w:tr>
      <w:tr w:rsidR="00361BB2" w:rsidRPr="00263FAD">
        <w:trPr>
          <w:trHeight w:val="227"/>
          <w:jc w:val="center"/>
        </w:trPr>
        <w:tc>
          <w:tcPr>
            <w:tcW w:w="702" w:type="dxa"/>
            <w:vMerge/>
            <w:vAlign w:val="center"/>
          </w:tcPr>
          <w:p w:rsidR="00361BB2" w:rsidRPr="00263FAD" w:rsidRDefault="00361BB2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806" w:type="dxa"/>
            <w:vMerge/>
            <w:vAlign w:val="center"/>
          </w:tcPr>
          <w:p w:rsidR="00361BB2" w:rsidRPr="00263FAD" w:rsidRDefault="00361B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9" w:type="dxa"/>
            <w:vAlign w:val="center"/>
          </w:tcPr>
          <w:p w:rsidR="00361BB2" w:rsidRPr="00263FAD" w:rsidRDefault="007C0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3FAD">
              <w:rPr>
                <w:rFonts w:ascii="Times New Roman" w:eastAsia="Calibri" w:hAnsi="Times New Roman" w:cs="Times New Roman"/>
                <w:sz w:val="18"/>
                <w:szCs w:val="18"/>
              </w:rPr>
              <w:t>Поддержка сетевых стандартов</w:t>
            </w:r>
          </w:p>
          <w:p w:rsidR="00361BB2" w:rsidRPr="00263FAD" w:rsidRDefault="007C0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3FAD">
              <w:rPr>
                <w:rFonts w:ascii="Times New Roman" w:eastAsia="Calibri" w:hAnsi="Times New Roman" w:cs="Times New Roman"/>
                <w:sz w:val="18"/>
                <w:szCs w:val="18"/>
              </w:rPr>
              <w:t>IEEE 802.3at, IEEE 802.3af</w:t>
            </w:r>
          </w:p>
        </w:tc>
        <w:tc>
          <w:tcPr>
            <w:tcW w:w="1843" w:type="dxa"/>
            <w:vAlign w:val="center"/>
          </w:tcPr>
          <w:p w:rsidR="00361BB2" w:rsidRPr="00263FAD" w:rsidRDefault="007C0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3FAD">
              <w:rPr>
                <w:rFonts w:ascii="Times New Roman" w:eastAsia="Calibri" w:hAnsi="Times New Roman" w:cs="Times New Roman"/>
                <w:sz w:val="18"/>
                <w:szCs w:val="18"/>
              </w:rPr>
              <w:t>Наличие</w:t>
            </w:r>
          </w:p>
        </w:tc>
      </w:tr>
      <w:tr w:rsidR="00361BB2" w:rsidRPr="00263FAD">
        <w:trPr>
          <w:trHeight w:val="227"/>
          <w:jc w:val="center"/>
        </w:trPr>
        <w:tc>
          <w:tcPr>
            <w:tcW w:w="702" w:type="dxa"/>
            <w:vMerge/>
            <w:vAlign w:val="center"/>
          </w:tcPr>
          <w:p w:rsidR="00361BB2" w:rsidRPr="00263FAD" w:rsidRDefault="00361BB2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806" w:type="dxa"/>
            <w:vMerge/>
            <w:vAlign w:val="center"/>
          </w:tcPr>
          <w:p w:rsidR="00361BB2" w:rsidRPr="00263FAD" w:rsidRDefault="00361B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9" w:type="dxa"/>
            <w:vAlign w:val="center"/>
          </w:tcPr>
          <w:p w:rsidR="00361BB2" w:rsidRPr="00263FAD" w:rsidRDefault="007C0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3FAD">
              <w:rPr>
                <w:rFonts w:ascii="Times New Roman" w:eastAsia="Calibri" w:hAnsi="Times New Roman" w:cs="Times New Roman"/>
                <w:sz w:val="18"/>
                <w:szCs w:val="18"/>
              </w:rPr>
              <w:t>Поддержка сетевых протоколов SNMP</w:t>
            </w:r>
            <w:r w:rsidRPr="00263FAD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v</w:t>
            </w:r>
            <w:r w:rsidRPr="00263FAD">
              <w:rPr>
                <w:rFonts w:ascii="Times New Roman" w:eastAsia="Calibri" w:hAnsi="Times New Roman" w:cs="Times New Roman"/>
                <w:sz w:val="18"/>
                <w:szCs w:val="18"/>
              </w:rPr>
              <w:t>3, SNTP</w:t>
            </w:r>
          </w:p>
        </w:tc>
        <w:tc>
          <w:tcPr>
            <w:tcW w:w="1843" w:type="dxa"/>
            <w:vAlign w:val="center"/>
          </w:tcPr>
          <w:p w:rsidR="00361BB2" w:rsidRPr="00263FAD" w:rsidRDefault="007C0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3FAD">
              <w:rPr>
                <w:rFonts w:ascii="Times New Roman" w:eastAsia="Calibri" w:hAnsi="Times New Roman" w:cs="Times New Roman"/>
                <w:sz w:val="18"/>
                <w:szCs w:val="18"/>
              </w:rPr>
              <w:t>Наличие</w:t>
            </w:r>
          </w:p>
        </w:tc>
      </w:tr>
      <w:tr w:rsidR="00361BB2" w:rsidRPr="00263FAD">
        <w:trPr>
          <w:trHeight w:val="227"/>
          <w:jc w:val="center"/>
        </w:trPr>
        <w:tc>
          <w:tcPr>
            <w:tcW w:w="702" w:type="dxa"/>
            <w:vMerge/>
            <w:vAlign w:val="center"/>
          </w:tcPr>
          <w:p w:rsidR="00361BB2" w:rsidRPr="00263FAD" w:rsidRDefault="00361BB2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806" w:type="dxa"/>
            <w:vMerge/>
            <w:vAlign w:val="center"/>
          </w:tcPr>
          <w:p w:rsidR="00361BB2" w:rsidRPr="00263FAD" w:rsidRDefault="00361B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9" w:type="dxa"/>
            <w:vAlign w:val="center"/>
          </w:tcPr>
          <w:p w:rsidR="00361BB2" w:rsidRPr="00263FAD" w:rsidRDefault="007C0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3FAD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Возможность резервирования связи: резервированное кольцо «Связующее дерево» </w:t>
            </w:r>
            <w:proofErr w:type="spellStart"/>
            <w:r w:rsidRPr="00263FAD">
              <w:rPr>
                <w:rFonts w:ascii="Times New Roman" w:eastAsia="Calibri" w:hAnsi="Times New Roman" w:cs="Times New Roman"/>
                <w:sz w:val="18"/>
                <w:szCs w:val="18"/>
              </w:rPr>
              <w:t>Spanning</w:t>
            </w:r>
            <w:proofErr w:type="spellEnd"/>
            <w:r w:rsidRPr="00263FAD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3FAD">
              <w:rPr>
                <w:rFonts w:ascii="Times New Roman" w:eastAsia="Calibri" w:hAnsi="Times New Roman" w:cs="Times New Roman"/>
                <w:sz w:val="18"/>
                <w:szCs w:val="18"/>
              </w:rPr>
              <w:t>Tree</w:t>
            </w:r>
            <w:proofErr w:type="spellEnd"/>
          </w:p>
        </w:tc>
        <w:tc>
          <w:tcPr>
            <w:tcW w:w="1843" w:type="dxa"/>
            <w:vAlign w:val="center"/>
          </w:tcPr>
          <w:p w:rsidR="00361BB2" w:rsidRPr="00263FAD" w:rsidRDefault="007C0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3FAD">
              <w:rPr>
                <w:rFonts w:ascii="Times New Roman" w:eastAsia="Calibri" w:hAnsi="Times New Roman" w:cs="Times New Roman"/>
                <w:sz w:val="18"/>
                <w:szCs w:val="18"/>
              </w:rPr>
              <w:t>Наличие</w:t>
            </w:r>
          </w:p>
        </w:tc>
      </w:tr>
      <w:tr w:rsidR="00361BB2" w:rsidRPr="00263FAD">
        <w:trPr>
          <w:trHeight w:val="227"/>
          <w:jc w:val="center"/>
        </w:trPr>
        <w:tc>
          <w:tcPr>
            <w:tcW w:w="702" w:type="dxa"/>
            <w:vMerge/>
            <w:vAlign w:val="center"/>
          </w:tcPr>
          <w:p w:rsidR="00361BB2" w:rsidRPr="00263FAD" w:rsidRDefault="00361BB2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806" w:type="dxa"/>
            <w:vMerge/>
            <w:vAlign w:val="center"/>
          </w:tcPr>
          <w:p w:rsidR="00361BB2" w:rsidRPr="00263FAD" w:rsidRDefault="00361B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9" w:type="dxa"/>
            <w:vAlign w:val="center"/>
          </w:tcPr>
          <w:p w:rsidR="00361BB2" w:rsidRPr="00263FAD" w:rsidRDefault="007C0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3FAD">
              <w:rPr>
                <w:rFonts w:ascii="Times New Roman" w:eastAsia="Calibri" w:hAnsi="Times New Roman" w:cs="Times New Roman"/>
                <w:sz w:val="18"/>
                <w:szCs w:val="18"/>
              </w:rPr>
              <w:t>Блок питания</w:t>
            </w:r>
          </w:p>
        </w:tc>
        <w:tc>
          <w:tcPr>
            <w:tcW w:w="1843" w:type="dxa"/>
            <w:vAlign w:val="center"/>
          </w:tcPr>
          <w:p w:rsidR="00361BB2" w:rsidRPr="00263FAD" w:rsidRDefault="007C0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3FAD">
              <w:rPr>
                <w:rFonts w:ascii="Times New Roman" w:eastAsia="Calibri" w:hAnsi="Times New Roman" w:cs="Times New Roman"/>
                <w:sz w:val="18"/>
                <w:szCs w:val="18"/>
              </w:rPr>
              <w:t>Наличие</w:t>
            </w:r>
          </w:p>
        </w:tc>
      </w:tr>
      <w:tr w:rsidR="00361BB2" w:rsidRPr="00263FAD">
        <w:trPr>
          <w:trHeight w:val="227"/>
          <w:jc w:val="center"/>
        </w:trPr>
        <w:tc>
          <w:tcPr>
            <w:tcW w:w="702" w:type="dxa"/>
            <w:vMerge/>
            <w:vAlign w:val="center"/>
          </w:tcPr>
          <w:p w:rsidR="00361BB2" w:rsidRPr="00263FAD" w:rsidRDefault="00361BB2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806" w:type="dxa"/>
            <w:vMerge/>
            <w:vAlign w:val="center"/>
          </w:tcPr>
          <w:p w:rsidR="00361BB2" w:rsidRPr="00263FAD" w:rsidRDefault="00361B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9" w:type="dxa"/>
            <w:vAlign w:val="center"/>
          </w:tcPr>
          <w:p w:rsidR="00361BB2" w:rsidRPr="00263FAD" w:rsidRDefault="007C0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3FAD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Модуль SFP (дальность до 3 км, 1310 </w:t>
            </w:r>
            <w:proofErr w:type="spellStart"/>
            <w:r w:rsidRPr="00263FAD">
              <w:rPr>
                <w:rFonts w:ascii="Times New Roman" w:eastAsia="Calibri" w:hAnsi="Times New Roman" w:cs="Times New Roman"/>
                <w:sz w:val="18"/>
                <w:szCs w:val="18"/>
              </w:rPr>
              <w:t>нм</w:t>
            </w:r>
            <w:proofErr w:type="spellEnd"/>
            <w:r w:rsidRPr="00263FAD">
              <w:rPr>
                <w:rFonts w:ascii="Times New Roman" w:eastAsia="Calibri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843" w:type="dxa"/>
            <w:vAlign w:val="center"/>
          </w:tcPr>
          <w:p w:rsidR="00361BB2" w:rsidRPr="00263FAD" w:rsidRDefault="007C0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3FAD">
              <w:rPr>
                <w:rFonts w:ascii="Times New Roman" w:eastAsia="Calibri" w:hAnsi="Times New Roman" w:cs="Times New Roman"/>
                <w:sz w:val="18"/>
                <w:szCs w:val="18"/>
              </w:rPr>
              <w:t>Не менее 1</w:t>
            </w:r>
          </w:p>
        </w:tc>
      </w:tr>
      <w:tr w:rsidR="00361BB2" w:rsidRPr="00263FAD">
        <w:trPr>
          <w:trHeight w:val="227"/>
          <w:jc w:val="center"/>
        </w:trPr>
        <w:tc>
          <w:tcPr>
            <w:tcW w:w="702" w:type="dxa"/>
            <w:vMerge/>
            <w:vAlign w:val="center"/>
          </w:tcPr>
          <w:p w:rsidR="00361BB2" w:rsidRPr="00263FAD" w:rsidRDefault="00361BB2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806" w:type="dxa"/>
            <w:vMerge/>
            <w:vAlign w:val="center"/>
          </w:tcPr>
          <w:p w:rsidR="00361BB2" w:rsidRPr="00263FAD" w:rsidRDefault="00361B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9" w:type="dxa"/>
            <w:vAlign w:val="center"/>
          </w:tcPr>
          <w:p w:rsidR="00361BB2" w:rsidRPr="00263FAD" w:rsidRDefault="007C0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3FAD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Модуль SFP (дальность до 3 км, 1550 </w:t>
            </w:r>
            <w:proofErr w:type="spellStart"/>
            <w:r w:rsidRPr="00263FAD">
              <w:rPr>
                <w:rFonts w:ascii="Times New Roman" w:eastAsia="Calibri" w:hAnsi="Times New Roman" w:cs="Times New Roman"/>
                <w:sz w:val="18"/>
                <w:szCs w:val="18"/>
              </w:rPr>
              <w:t>нм</w:t>
            </w:r>
            <w:proofErr w:type="spellEnd"/>
            <w:r w:rsidRPr="00263FAD">
              <w:rPr>
                <w:rFonts w:ascii="Times New Roman" w:eastAsia="Calibri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843" w:type="dxa"/>
            <w:vAlign w:val="center"/>
          </w:tcPr>
          <w:p w:rsidR="00361BB2" w:rsidRPr="00263FAD" w:rsidRDefault="007C0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3FAD">
              <w:rPr>
                <w:rFonts w:ascii="Times New Roman" w:eastAsia="Calibri" w:hAnsi="Times New Roman" w:cs="Times New Roman"/>
                <w:sz w:val="18"/>
                <w:szCs w:val="18"/>
              </w:rPr>
              <w:t>Не менее 1</w:t>
            </w:r>
          </w:p>
        </w:tc>
      </w:tr>
      <w:tr w:rsidR="00361BB2" w:rsidRPr="00263FAD">
        <w:trPr>
          <w:trHeight w:val="227"/>
          <w:jc w:val="center"/>
        </w:trPr>
        <w:tc>
          <w:tcPr>
            <w:tcW w:w="702" w:type="dxa"/>
            <w:vMerge/>
            <w:vAlign w:val="center"/>
          </w:tcPr>
          <w:p w:rsidR="00361BB2" w:rsidRPr="00263FAD" w:rsidRDefault="00361BB2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806" w:type="dxa"/>
            <w:vMerge/>
            <w:vAlign w:val="center"/>
          </w:tcPr>
          <w:p w:rsidR="00361BB2" w:rsidRPr="00263FAD" w:rsidRDefault="00361B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9" w:type="dxa"/>
            <w:vAlign w:val="center"/>
          </w:tcPr>
          <w:p w:rsidR="00361BB2" w:rsidRPr="00263FAD" w:rsidRDefault="007C0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3FAD">
              <w:rPr>
                <w:rFonts w:ascii="Times New Roman" w:eastAsia="Calibri" w:hAnsi="Times New Roman" w:cs="Times New Roman"/>
                <w:sz w:val="18"/>
                <w:szCs w:val="18"/>
              </w:rPr>
              <w:t>Рабочий диапазон температур</w:t>
            </w:r>
          </w:p>
        </w:tc>
        <w:tc>
          <w:tcPr>
            <w:tcW w:w="1843" w:type="dxa"/>
            <w:vAlign w:val="center"/>
          </w:tcPr>
          <w:p w:rsidR="00361BB2" w:rsidRPr="00263FAD" w:rsidRDefault="007C0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3FAD">
              <w:rPr>
                <w:rFonts w:ascii="Times New Roman" w:eastAsia="Calibri" w:hAnsi="Times New Roman" w:cs="Times New Roman"/>
                <w:sz w:val="18"/>
                <w:szCs w:val="18"/>
              </w:rPr>
              <w:t>(от – 40 °С до + 40 °С) включительно #</w:t>
            </w:r>
          </w:p>
        </w:tc>
      </w:tr>
      <w:tr w:rsidR="00361BB2" w:rsidRPr="00263FAD">
        <w:trPr>
          <w:trHeight w:val="227"/>
          <w:jc w:val="center"/>
        </w:trPr>
        <w:tc>
          <w:tcPr>
            <w:tcW w:w="702" w:type="dxa"/>
            <w:vMerge w:val="restart"/>
            <w:vAlign w:val="center"/>
          </w:tcPr>
          <w:p w:rsidR="00361BB2" w:rsidRPr="00263FAD" w:rsidRDefault="007C0B99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sz w:val="18"/>
                <w:szCs w:val="18"/>
              </w:rPr>
            </w:pPr>
            <w:r w:rsidRPr="00263FAD">
              <w:rPr>
                <w:rFonts w:ascii="Times New Roman" w:eastAsia="Arial Unicode MS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2806" w:type="dxa"/>
            <w:vMerge w:val="restart"/>
            <w:vAlign w:val="center"/>
          </w:tcPr>
          <w:p w:rsidR="00361BB2" w:rsidRPr="00263FAD" w:rsidRDefault="007C0B99">
            <w:pPr>
              <w:widowControl w:val="0"/>
              <w:spacing w:after="0" w:line="240" w:lineRule="auto"/>
              <w:ind w:right="-1"/>
              <w:jc w:val="center"/>
              <w:rPr>
                <w:rFonts w:ascii="Times New Roman" w:eastAsia="Courier New" w:hAnsi="Times New Roman" w:cs="Times New Roman"/>
                <w:b/>
                <w:bCs/>
                <w:sz w:val="18"/>
                <w:szCs w:val="18"/>
              </w:rPr>
            </w:pPr>
            <w:r w:rsidRPr="00263FAD">
              <w:rPr>
                <w:rFonts w:ascii="Times New Roman" w:eastAsia="Courier New" w:hAnsi="Times New Roman" w:cs="Times New Roman"/>
                <w:b/>
                <w:bCs/>
                <w:sz w:val="18"/>
                <w:szCs w:val="18"/>
              </w:rPr>
              <w:t>Купольная</w:t>
            </w:r>
          </w:p>
          <w:p w:rsidR="00361BB2" w:rsidRPr="00263FAD" w:rsidRDefault="007C0B99">
            <w:pPr>
              <w:widowControl w:val="0"/>
              <w:spacing w:after="0" w:line="240" w:lineRule="auto"/>
              <w:ind w:right="-1"/>
              <w:jc w:val="center"/>
              <w:rPr>
                <w:rFonts w:ascii="Times New Roman" w:eastAsia="Courier New" w:hAnsi="Times New Roman" w:cs="Times New Roman"/>
                <w:b/>
                <w:bCs/>
                <w:sz w:val="18"/>
                <w:szCs w:val="18"/>
              </w:rPr>
            </w:pPr>
            <w:r w:rsidRPr="00263FAD">
              <w:rPr>
                <w:rFonts w:ascii="Times New Roman" w:eastAsia="Courier New" w:hAnsi="Times New Roman" w:cs="Times New Roman"/>
                <w:b/>
                <w:bCs/>
                <w:sz w:val="18"/>
                <w:szCs w:val="18"/>
              </w:rPr>
              <w:t>IP-видеокамера</w:t>
            </w:r>
          </w:p>
          <w:p w:rsidR="00361BB2" w:rsidRPr="00263FAD" w:rsidRDefault="007C0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3FAD">
              <w:rPr>
                <w:rFonts w:ascii="Times New Roman" w:eastAsia="Courier New" w:hAnsi="Times New Roman" w:cs="Times New Roman"/>
                <w:sz w:val="18"/>
                <w:szCs w:val="18"/>
              </w:rPr>
              <w:t>(Камера видеонаблюдения КТРУ 26.70.13.000-00000008)</w:t>
            </w:r>
          </w:p>
        </w:tc>
        <w:tc>
          <w:tcPr>
            <w:tcW w:w="5089" w:type="dxa"/>
            <w:shd w:val="clear" w:color="auto" w:fill="auto"/>
            <w:vAlign w:val="center"/>
          </w:tcPr>
          <w:p w:rsidR="00361BB2" w:rsidRPr="00263FAD" w:rsidRDefault="007C0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3FAD">
              <w:rPr>
                <w:rFonts w:ascii="Times New Roman" w:eastAsia="Calibri" w:hAnsi="Times New Roman" w:cs="Times New Roman"/>
                <w:sz w:val="18"/>
                <w:szCs w:val="18"/>
              </w:rPr>
              <w:t>Функции и возможности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61BB2" w:rsidRPr="00263FAD" w:rsidRDefault="007C0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3FAD">
              <w:rPr>
                <w:rFonts w:ascii="Times New Roman" w:eastAsia="Calibri" w:hAnsi="Times New Roman" w:cs="Times New Roman"/>
                <w:sz w:val="18"/>
                <w:szCs w:val="18"/>
              </w:rPr>
              <w:t>Поворотная,</w:t>
            </w:r>
          </w:p>
          <w:p w:rsidR="00361BB2" w:rsidRPr="00263FAD" w:rsidRDefault="007C0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3FAD">
              <w:rPr>
                <w:rFonts w:ascii="Times New Roman" w:eastAsia="Calibri" w:hAnsi="Times New Roman" w:cs="Times New Roman"/>
                <w:sz w:val="18"/>
                <w:szCs w:val="18"/>
              </w:rPr>
              <w:t>ИК-подсветка,</w:t>
            </w:r>
          </w:p>
          <w:p w:rsidR="00361BB2" w:rsidRPr="00263FAD" w:rsidRDefault="007C0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3FAD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Встроенная </w:t>
            </w:r>
            <w:proofErr w:type="spellStart"/>
            <w:r w:rsidRPr="00263FAD">
              <w:rPr>
                <w:rFonts w:ascii="Times New Roman" w:eastAsia="Calibri" w:hAnsi="Times New Roman" w:cs="Times New Roman"/>
                <w:sz w:val="18"/>
                <w:szCs w:val="18"/>
              </w:rPr>
              <w:t>грозозащита</w:t>
            </w:r>
            <w:proofErr w:type="spellEnd"/>
            <w:r w:rsidRPr="00263FAD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</w:t>
            </w:r>
            <w:r w:rsidRPr="00263FAD">
              <w:rPr>
                <w:rFonts w:ascii="Times New Roman" w:eastAsia="Calibri" w:hAnsi="Times New Roman" w:cs="Times New Roman"/>
              </w:rPr>
              <w:t xml:space="preserve"> </w:t>
            </w:r>
            <w:r w:rsidRPr="00263FAD">
              <w:rPr>
                <w:rFonts w:ascii="Times New Roman" w:eastAsia="Calibri" w:hAnsi="Times New Roman" w:cs="Times New Roman"/>
                <w:sz w:val="18"/>
                <w:szCs w:val="18"/>
              </w:rPr>
              <w:t>Режим WDR,</w:t>
            </w:r>
            <w:r w:rsidRPr="00263FAD">
              <w:rPr>
                <w:rFonts w:ascii="Times New Roman" w:eastAsia="Calibri" w:hAnsi="Times New Roman" w:cs="Times New Roman"/>
              </w:rPr>
              <w:t xml:space="preserve"> </w:t>
            </w:r>
            <w:r w:rsidRPr="00263FAD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Режим BLC, </w:t>
            </w:r>
            <w:r w:rsidRPr="00263FAD">
              <w:rPr>
                <w:rFonts w:ascii="Times New Roman" w:eastAsia="Calibri" w:hAnsi="Times New Roman" w:cs="Times New Roman"/>
              </w:rPr>
              <w:t xml:space="preserve"> </w:t>
            </w:r>
            <w:r w:rsidRPr="00263FAD">
              <w:rPr>
                <w:rFonts w:ascii="Times New Roman" w:eastAsia="Calibri" w:hAnsi="Times New Roman" w:cs="Times New Roman"/>
                <w:sz w:val="18"/>
                <w:szCs w:val="18"/>
              </w:rPr>
              <w:t>Режим HLC</w:t>
            </w:r>
          </w:p>
        </w:tc>
      </w:tr>
      <w:tr w:rsidR="00361BB2" w:rsidRPr="00263FAD">
        <w:trPr>
          <w:trHeight w:val="227"/>
          <w:jc w:val="center"/>
        </w:trPr>
        <w:tc>
          <w:tcPr>
            <w:tcW w:w="702" w:type="dxa"/>
            <w:vMerge/>
            <w:vAlign w:val="center"/>
          </w:tcPr>
          <w:p w:rsidR="00361BB2" w:rsidRPr="00263FAD" w:rsidRDefault="00361BB2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806" w:type="dxa"/>
            <w:vMerge/>
            <w:vAlign w:val="center"/>
          </w:tcPr>
          <w:p w:rsidR="00361BB2" w:rsidRPr="00263FAD" w:rsidRDefault="00361B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9" w:type="dxa"/>
            <w:shd w:val="clear" w:color="auto" w:fill="auto"/>
            <w:vAlign w:val="center"/>
          </w:tcPr>
          <w:p w:rsidR="00361BB2" w:rsidRPr="00263FAD" w:rsidRDefault="007C0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3FAD">
              <w:rPr>
                <w:rFonts w:ascii="Times New Roman" w:eastAsia="Calibri" w:hAnsi="Times New Roman" w:cs="Times New Roman"/>
                <w:sz w:val="18"/>
                <w:szCs w:val="18"/>
              </w:rPr>
              <w:t>Максимальная рабочая температура, Градус Цельсия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61BB2" w:rsidRPr="00263FAD" w:rsidRDefault="007C0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3FAD">
              <w:rPr>
                <w:rFonts w:ascii="Times New Roman" w:eastAsia="Calibri" w:hAnsi="Times New Roman" w:cs="Times New Roman"/>
                <w:sz w:val="18"/>
                <w:szCs w:val="18"/>
              </w:rPr>
              <w:t>≥ + 70</w:t>
            </w:r>
          </w:p>
        </w:tc>
      </w:tr>
      <w:tr w:rsidR="00361BB2" w:rsidRPr="00263FAD">
        <w:trPr>
          <w:trHeight w:val="227"/>
          <w:jc w:val="center"/>
        </w:trPr>
        <w:tc>
          <w:tcPr>
            <w:tcW w:w="702" w:type="dxa"/>
            <w:vMerge/>
            <w:vAlign w:val="center"/>
          </w:tcPr>
          <w:p w:rsidR="00361BB2" w:rsidRPr="00263FAD" w:rsidRDefault="00361BB2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806" w:type="dxa"/>
            <w:vMerge/>
            <w:vAlign w:val="center"/>
          </w:tcPr>
          <w:p w:rsidR="00361BB2" w:rsidRPr="00263FAD" w:rsidRDefault="00361B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9" w:type="dxa"/>
            <w:shd w:val="clear" w:color="auto" w:fill="auto"/>
            <w:vAlign w:val="center"/>
          </w:tcPr>
          <w:p w:rsidR="00361BB2" w:rsidRPr="00263FAD" w:rsidRDefault="007C0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3FAD">
              <w:rPr>
                <w:rFonts w:ascii="Times New Roman" w:eastAsia="Calibri" w:hAnsi="Times New Roman" w:cs="Times New Roman"/>
                <w:sz w:val="18"/>
                <w:szCs w:val="18"/>
              </w:rPr>
              <w:t>Минимальная рабочая температура, Градус Цельсия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61BB2" w:rsidRPr="00263FAD" w:rsidRDefault="007C0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3FAD">
              <w:rPr>
                <w:rFonts w:ascii="Times New Roman" w:eastAsia="Calibri" w:hAnsi="Times New Roman" w:cs="Times New Roman"/>
                <w:sz w:val="18"/>
                <w:szCs w:val="18"/>
              </w:rPr>
              <w:t>≤ -40</w:t>
            </w:r>
          </w:p>
        </w:tc>
      </w:tr>
      <w:tr w:rsidR="00361BB2" w:rsidRPr="00263FAD">
        <w:trPr>
          <w:trHeight w:val="227"/>
          <w:jc w:val="center"/>
        </w:trPr>
        <w:tc>
          <w:tcPr>
            <w:tcW w:w="702" w:type="dxa"/>
            <w:vMerge/>
            <w:vAlign w:val="center"/>
          </w:tcPr>
          <w:p w:rsidR="00361BB2" w:rsidRPr="00263FAD" w:rsidRDefault="00361BB2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806" w:type="dxa"/>
            <w:vMerge/>
            <w:vAlign w:val="center"/>
          </w:tcPr>
          <w:p w:rsidR="00361BB2" w:rsidRPr="00263FAD" w:rsidRDefault="00361B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9" w:type="dxa"/>
            <w:vAlign w:val="center"/>
          </w:tcPr>
          <w:p w:rsidR="00361BB2" w:rsidRPr="00263FAD" w:rsidRDefault="007C0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3FAD">
              <w:rPr>
                <w:rFonts w:ascii="Times New Roman" w:eastAsia="Calibri" w:hAnsi="Times New Roman" w:cs="Times New Roman"/>
                <w:sz w:val="18"/>
                <w:szCs w:val="18"/>
              </w:rPr>
              <w:t>Оптическое увеличение</w:t>
            </w:r>
          </w:p>
        </w:tc>
        <w:tc>
          <w:tcPr>
            <w:tcW w:w="1843" w:type="dxa"/>
            <w:vAlign w:val="center"/>
          </w:tcPr>
          <w:p w:rsidR="00361BB2" w:rsidRPr="00263FAD" w:rsidRDefault="007C0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3FAD">
              <w:rPr>
                <w:rFonts w:ascii="Times New Roman" w:eastAsia="Calibri" w:hAnsi="Times New Roman" w:cs="Times New Roman"/>
                <w:sz w:val="18"/>
                <w:szCs w:val="18"/>
              </w:rPr>
              <w:t>&gt; 40 и ≤ 50</w:t>
            </w:r>
          </w:p>
        </w:tc>
      </w:tr>
      <w:tr w:rsidR="00361BB2" w:rsidRPr="00263FAD">
        <w:trPr>
          <w:trHeight w:val="227"/>
          <w:jc w:val="center"/>
        </w:trPr>
        <w:tc>
          <w:tcPr>
            <w:tcW w:w="702" w:type="dxa"/>
            <w:vMerge/>
            <w:vAlign w:val="center"/>
          </w:tcPr>
          <w:p w:rsidR="00361BB2" w:rsidRPr="00263FAD" w:rsidRDefault="00361BB2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806" w:type="dxa"/>
            <w:vMerge/>
            <w:vAlign w:val="center"/>
          </w:tcPr>
          <w:p w:rsidR="00361BB2" w:rsidRPr="00263FAD" w:rsidRDefault="00361B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9" w:type="dxa"/>
            <w:vAlign w:val="center"/>
          </w:tcPr>
          <w:p w:rsidR="00361BB2" w:rsidRPr="00263FAD" w:rsidRDefault="007C0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3FAD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Поддержка </w:t>
            </w:r>
            <w:proofErr w:type="spellStart"/>
            <w:r w:rsidRPr="00263FAD">
              <w:rPr>
                <w:rFonts w:ascii="Times New Roman" w:eastAsia="Calibri" w:hAnsi="Times New Roman" w:cs="Times New Roman"/>
                <w:sz w:val="18"/>
                <w:szCs w:val="18"/>
              </w:rPr>
              <w:t>PoE</w:t>
            </w:r>
            <w:proofErr w:type="spellEnd"/>
          </w:p>
        </w:tc>
        <w:tc>
          <w:tcPr>
            <w:tcW w:w="1843" w:type="dxa"/>
            <w:vAlign w:val="center"/>
          </w:tcPr>
          <w:p w:rsidR="00361BB2" w:rsidRPr="00263FAD" w:rsidRDefault="007C0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3FAD">
              <w:rPr>
                <w:rFonts w:ascii="Times New Roman" w:eastAsia="Calibri" w:hAnsi="Times New Roman" w:cs="Times New Roman"/>
                <w:sz w:val="18"/>
                <w:szCs w:val="18"/>
              </w:rPr>
              <w:t>IEEE 802.3at (</w:t>
            </w:r>
            <w:proofErr w:type="spellStart"/>
            <w:r w:rsidRPr="00263FAD">
              <w:rPr>
                <w:rFonts w:ascii="Times New Roman" w:eastAsia="Calibri" w:hAnsi="Times New Roman" w:cs="Times New Roman"/>
                <w:sz w:val="18"/>
                <w:szCs w:val="18"/>
              </w:rPr>
              <w:t>PoE</w:t>
            </w:r>
            <w:proofErr w:type="spellEnd"/>
            <w:r w:rsidRPr="00263FAD">
              <w:rPr>
                <w:rFonts w:ascii="Times New Roman" w:eastAsia="Calibri" w:hAnsi="Times New Roman" w:cs="Times New Roman"/>
                <w:sz w:val="18"/>
                <w:szCs w:val="18"/>
              </w:rPr>
              <w:t>+)</w:t>
            </w:r>
          </w:p>
        </w:tc>
      </w:tr>
      <w:tr w:rsidR="00361BB2" w:rsidRPr="00263FAD">
        <w:trPr>
          <w:trHeight w:val="227"/>
          <w:jc w:val="center"/>
        </w:trPr>
        <w:tc>
          <w:tcPr>
            <w:tcW w:w="702" w:type="dxa"/>
            <w:vMerge/>
            <w:vAlign w:val="center"/>
          </w:tcPr>
          <w:p w:rsidR="00361BB2" w:rsidRPr="00263FAD" w:rsidRDefault="00361BB2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806" w:type="dxa"/>
            <w:vMerge/>
            <w:vAlign w:val="center"/>
          </w:tcPr>
          <w:p w:rsidR="00361BB2" w:rsidRPr="00263FAD" w:rsidRDefault="00361B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9" w:type="dxa"/>
            <w:vAlign w:val="center"/>
          </w:tcPr>
          <w:p w:rsidR="00361BB2" w:rsidRPr="00263FAD" w:rsidRDefault="007C0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3FAD">
              <w:rPr>
                <w:rFonts w:ascii="Times New Roman" w:eastAsia="Calibri" w:hAnsi="Times New Roman" w:cs="Times New Roman"/>
                <w:sz w:val="18"/>
                <w:szCs w:val="18"/>
              </w:rPr>
              <w:t>Поддержка видеокодеков</w:t>
            </w:r>
          </w:p>
        </w:tc>
        <w:tc>
          <w:tcPr>
            <w:tcW w:w="1843" w:type="dxa"/>
            <w:vAlign w:val="center"/>
          </w:tcPr>
          <w:p w:rsidR="00361BB2" w:rsidRPr="00263FAD" w:rsidRDefault="007C0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63FAD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 xml:space="preserve">H.264 Main Profile, </w:t>
            </w:r>
            <w:r w:rsidRPr="00263FAD">
              <w:rPr>
                <w:rFonts w:ascii="Times New Roman" w:eastAsia="Calibri" w:hAnsi="Times New Roman" w:cs="Times New Roman"/>
                <w:lang w:val="en-US"/>
              </w:rPr>
              <w:t xml:space="preserve"> </w:t>
            </w:r>
            <w:r w:rsidRPr="00263FAD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 xml:space="preserve">H.264 Baseline Profile, </w:t>
            </w:r>
            <w:r w:rsidRPr="00263FAD">
              <w:rPr>
                <w:rFonts w:ascii="Times New Roman" w:eastAsia="Calibri" w:hAnsi="Times New Roman" w:cs="Times New Roman"/>
                <w:lang w:val="en-US"/>
              </w:rPr>
              <w:t xml:space="preserve"> </w:t>
            </w:r>
            <w:r w:rsidRPr="00263FAD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 xml:space="preserve">H.264 High Profile, </w:t>
            </w:r>
            <w:r w:rsidRPr="00263FAD">
              <w:rPr>
                <w:rFonts w:ascii="Times New Roman" w:eastAsia="Calibri" w:hAnsi="Times New Roman" w:cs="Times New Roman"/>
                <w:lang w:val="en-US"/>
              </w:rPr>
              <w:t xml:space="preserve"> </w:t>
            </w:r>
            <w:r w:rsidRPr="00263FAD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H.265,</w:t>
            </w:r>
            <w:r w:rsidRPr="00263FAD">
              <w:rPr>
                <w:rFonts w:ascii="Times New Roman" w:eastAsia="Calibri" w:hAnsi="Times New Roman" w:cs="Times New Roman"/>
                <w:lang w:val="en-US"/>
              </w:rPr>
              <w:t xml:space="preserve"> </w:t>
            </w:r>
            <w:r w:rsidRPr="00263FAD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MJPEG</w:t>
            </w:r>
          </w:p>
        </w:tc>
      </w:tr>
      <w:tr w:rsidR="00361BB2" w:rsidRPr="00263FAD">
        <w:trPr>
          <w:trHeight w:val="227"/>
          <w:jc w:val="center"/>
        </w:trPr>
        <w:tc>
          <w:tcPr>
            <w:tcW w:w="702" w:type="dxa"/>
            <w:vMerge/>
            <w:vAlign w:val="center"/>
          </w:tcPr>
          <w:p w:rsidR="00361BB2" w:rsidRPr="00263FAD" w:rsidRDefault="00361BB2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2806" w:type="dxa"/>
            <w:vMerge/>
            <w:vAlign w:val="center"/>
          </w:tcPr>
          <w:p w:rsidR="00361BB2" w:rsidRPr="00263FAD" w:rsidRDefault="00361B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5089" w:type="dxa"/>
            <w:vAlign w:val="center"/>
          </w:tcPr>
          <w:p w:rsidR="00361BB2" w:rsidRPr="00263FAD" w:rsidRDefault="007C0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263FAD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Поддержка</w:t>
            </w:r>
            <w:proofErr w:type="spellEnd"/>
            <w:r w:rsidRPr="00263FAD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263FAD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карт</w:t>
            </w:r>
            <w:proofErr w:type="spellEnd"/>
            <w:r w:rsidRPr="00263FAD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263FAD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памяти</w:t>
            </w:r>
            <w:proofErr w:type="spellEnd"/>
          </w:p>
        </w:tc>
        <w:tc>
          <w:tcPr>
            <w:tcW w:w="1843" w:type="dxa"/>
            <w:vAlign w:val="center"/>
          </w:tcPr>
          <w:p w:rsidR="00361BB2" w:rsidRPr="00263FAD" w:rsidRDefault="007C0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263FAD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microSDHC</w:t>
            </w:r>
            <w:proofErr w:type="spellEnd"/>
          </w:p>
        </w:tc>
      </w:tr>
      <w:tr w:rsidR="00361BB2" w:rsidRPr="00263FAD">
        <w:trPr>
          <w:trHeight w:val="227"/>
          <w:jc w:val="center"/>
        </w:trPr>
        <w:tc>
          <w:tcPr>
            <w:tcW w:w="702" w:type="dxa"/>
            <w:vMerge/>
            <w:vAlign w:val="center"/>
          </w:tcPr>
          <w:p w:rsidR="00361BB2" w:rsidRPr="00263FAD" w:rsidRDefault="00361BB2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2806" w:type="dxa"/>
            <w:vMerge/>
            <w:vAlign w:val="center"/>
          </w:tcPr>
          <w:p w:rsidR="00361BB2" w:rsidRPr="00263FAD" w:rsidRDefault="00361B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5089" w:type="dxa"/>
            <w:vAlign w:val="center"/>
          </w:tcPr>
          <w:p w:rsidR="00361BB2" w:rsidRPr="00263FAD" w:rsidRDefault="007C0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63FAD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Рабочее</w:t>
            </w:r>
            <w:proofErr w:type="spellEnd"/>
            <w:r w:rsidRPr="00263FAD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263FAD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напряжение</w:t>
            </w:r>
            <w:proofErr w:type="spellEnd"/>
            <w:r w:rsidRPr="00263FAD">
              <w:rPr>
                <w:rFonts w:ascii="Times New Roman" w:eastAsia="Calibri" w:hAnsi="Times New Roman" w:cs="Times New Roman"/>
                <w:sz w:val="18"/>
                <w:szCs w:val="18"/>
              </w:rPr>
              <w:t>, вольт</w:t>
            </w:r>
          </w:p>
        </w:tc>
        <w:tc>
          <w:tcPr>
            <w:tcW w:w="1843" w:type="dxa"/>
            <w:vAlign w:val="center"/>
          </w:tcPr>
          <w:p w:rsidR="00361BB2" w:rsidRPr="00263FAD" w:rsidRDefault="007C0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63FAD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24</w:t>
            </w:r>
          </w:p>
        </w:tc>
      </w:tr>
      <w:tr w:rsidR="00361BB2" w:rsidRPr="00263FAD">
        <w:trPr>
          <w:trHeight w:val="227"/>
          <w:jc w:val="center"/>
        </w:trPr>
        <w:tc>
          <w:tcPr>
            <w:tcW w:w="702" w:type="dxa"/>
            <w:vMerge/>
            <w:vAlign w:val="center"/>
          </w:tcPr>
          <w:p w:rsidR="00361BB2" w:rsidRPr="00263FAD" w:rsidRDefault="00361BB2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2806" w:type="dxa"/>
            <w:vMerge/>
            <w:vAlign w:val="center"/>
          </w:tcPr>
          <w:p w:rsidR="00361BB2" w:rsidRPr="00263FAD" w:rsidRDefault="00361B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5089" w:type="dxa"/>
            <w:vAlign w:val="center"/>
          </w:tcPr>
          <w:p w:rsidR="00361BB2" w:rsidRPr="00263FAD" w:rsidRDefault="007C0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263FAD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Размер</w:t>
            </w:r>
            <w:proofErr w:type="spellEnd"/>
            <w:r w:rsidRPr="00263FAD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263FAD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матрицы</w:t>
            </w:r>
            <w:proofErr w:type="spellEnd"/>
            <w:r w:rsidRPr="00263FAD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263FAD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дюйм</w:t>
            </w:r>
            <w:proofErr w:type="spellEnd"/>
          </w:p>
        </w:tc>
        <w:tc>
          <w:tcPr>
            <w:tcW w:w="1843" w:type="dxa"/>
            <w:vAlign w:val="center"/>
          </w:tcPr>
          <w:p w:rsidR="00361BB2" w:rsidRPr="00263FAD" w:rsidRDefault="007C0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63FAD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≥ 1/2 и ≤ 2/3</w:t>
            </w:r>
          </w:p>
        </w:tc>
      </w:tr>
      <w:tr w:rsidR="00361BB2" w:rsidRPr="00263FAD">
        <w:trPr>
          <w:trHeight w:val="227"/>
          <w:jc w:val="center"/>
        </w:trPr>
        <w:tc>
          <w:tcPr>
            <w:tcW w:w="702" w:type="dxa"/>
            <w:vMerge/>
            <w:vAlign w:val="center"/>
          </w:tcPr>
          <w:p w:rsidR="00361BB2" w:rsidRPr="00263FAD" w:rsidRDefault="00361BB2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2806" w:type="dxa"/>
            <w:vMerge/>
            <w:vAlign w:val="center"/>
          </w:tcPr>
          <w:p w:rsidR="00361BB2" w:rsidRPr="00263FAD" w:rsidRDefault="00361B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5089" w:type="dxa"/>
            <w:vAlign w:val="center"/>
          </w:tcPr>
          <w:p w:rsidR="00361BB2" w:rsidRPr="00263FAD" w:rsidRDefault="007C0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263FAD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Разъемы</w:t>
            </w:r>
            <w:proofErr w:type="spellEnd"/>
          </w:p>
        </w:tc>
        <w:tc>
          <w:tcPr>
            <w:tcW w:w="1843" w:type="dxa"/>
            <w:vAlign w:val="center"/>
          </w:tcPr>
          <w:p w:rsidR="00361BB2" w:rsidRPr="00263FAD" w:rsidRDefault="007C0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3FAD">
              <w:rPr>
                <w:rFonts w:ascii="Times New Roman" w:eastAsia="Calibri" w:hAnsi="Times New Roman" w:cs="Times New Roman"/>
                <w:sz w:val="18"/>
                <w:szCs w:val="18"/>
              </w:rPr>
              <w:t>Порт RJ-45</w:t>
            </w:r>
          </w:p>
        </w:tc>
      </w:tr>
      <w:tr w:rsidR="00361BB2" w:rsidRPr="00263FAD">
        <w:trPr>
          <w:trHeight w:val="227"/>
          <w:jc w:val="center"/>
        </w:trPr>
        <w:tc>
          <w:tcPr>
            <w:tcW w:w="702" w:type="dxa"/>
            <w:vMerge/>
            <w:vAlign w:val="center"/>
          </w:tcPr>
          <w:p w:rsidR="00361BB2" w:rsidRPr="00263FAD" w:rsidRDefault="00361BB2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2806" w:type="dxa"/>
            <w:vMerge/>
            <w:vAlign w:val="center"/>
          </w:tcPr>
          <w:p w:rsidR="00361BB2" w:rsidRPr="00263FAD" w:rsidRDefault="00361B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5089" w:type="dxa"/>
            <w:vAlign w:val="center"/>
          </w:tcPr>
          <w:p w:rsidR="00361BB2" w:rsidRPr="00263FAD" w:rsidRDefault="007C0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63FAD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Светочувствительность</w:t>
            </w:r>
            <w:proofErr w:type="spellEnd"/>
            <w:r w:rsidRPr="00263FAD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</w:t>
            </w:r>
            <w:r w:rsidRPr="00263FAD">
              <w:rPr>
                <w:rFonts w:ascii="Times New Roman" w:eastAsia="Calibri" w:hAnsi="Times New Roman" w:cs="Times New Roman"/>
              </w:rPr>
              <w:t xml:space="preserve"> </w:t>
            </w:r>
            <w:r w:rsidRPr="00263FAD">
              <w:rPr>
                <w:rFonts w:ascii="Times New Roman" w:eastAsia="Calibri" w:hAnsi="Times New Roman" w:cs="Times New Roman"/>
                <w:sz w:val="18"/>
                <w:szCs w:val="18"/>
              </w:rPr>
              <w:t>Люкс</w:t>
            </w:r>
          </w:p>
        </w:tc>
        <w:tc>
          <w:tcPr>
            <w:tcW w:w="1843" w:type="dxa"/>
            <w:vAlign w:val="center"/>
          </w:tcPr>
          <w:p w:rsidR="00361BB2" w:rsidRPr="00263FAD" w:rsidRDefault="007C0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63FAD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≥ 0  и  &lt; 1</w:t>
            </w:r>
          </w:p>
        </w:tc>
      </w:tr>
      <w:tr w:rsidR="00361BB2" w:rsidRPr="00263FAD">
        <w:trPr>
          <w:trHeight w:val="227"/>
          <w:jc w:val="center"/>
        </w:trPr>
        <w:tc>
          <w:tcPr>
            <w:tcW w:w="702" w:type="dxa"/>
            <w:vMerge/>
            <w:vAlign w:val="center"/>
          </w:tcPr>
          <w:p w:rsidR="00361BB2" w:rsidRPr="00263FAD" w:rsidRDefault="00361BB2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2806" w:type="dxa"/>
            <w:vMerge/>
            <w:vAlign w:val="center"/>
          </w:tcPr>
          <w:p w:rsidR="00361BB2" w:rsidRPr="00263FAD" w:rsidRDefault="00361B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5089" w:type="dxa"/>
            <w:vAlign w:val="center"/>
          </w:tcPr>
          <w:p w:rsidR="00361BB2" w:rsidRPr="00263FAD" w:rsidRDefault="007C0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263FAD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Съемка</w:t>
            </w:r>
            <w:proofErr w:type="spellEnd"/>
            <w:r w:rsidRPr="00263FAD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 xml:space="preserve"> и </w:t>
            </w:r>
            <w:proofErr w:type="spellStart"/>
            <w:r w:rsidRPr="00263FAD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возможности</w:t>
            </w:r>
            <w:proofErr w:type="spellEnd"/>
          </w:p>
        </w:tc>
        <w:tc>
          <w:tcPr>
            <w:tcW w:w="1843" w:type="dxa"/>
            <w:vAlign w:val="center"/>
          </w:tcPr>
          <w:p w:rsidR="00361BB2" w:rsidRPr="00263FAD" w:rsidRDefault="007C0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263FAD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Встроенная</w:t>
            </w:r>
            <w:proofErr w:type="spellEnd"/>
            <w:r w:rsidRPr="00263FAD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263FAD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видеоаналитика</w:t>
            </w:r>
            <w:bookmarkStart w:id="6" w:name="_Hlk162446578"/>
            <w:bookmarkEnd w:id="6"/>
            <w:proofErr w:type="spellEnd"/>
          </w:p>
        </w:tc>
      </w:tr>
    </w:tbl>
    <w:p w:rsidR="00361BB2" w:rsidRPr="00263FAD" w:rsidRDefault="00361BB2">
      <w:pPr>
        <w:rPr>
          <w:rFonts w:ascii="Times New Roman" w:eastAsia="Times New Roman" w:hAnsi="Times New Roman" w:cs="Times New Roman"/>
          <w:sz w:val="18"/>
          <w:szCs w:val="18"/>
          <w:lang w:val="en-US"/>
        </w:rPr>
      </w:pPr>
    </w:p>
    <w:p w:rsidR="00361BB2" w:rsidRPr="00263FAD" w:rsidRDefault="007C0B99">
      <w:pPr>
        <w:rPr>
          <w:rFonts w:ascii="Times New Roman" w:eastAsia="Calibri" w:hAnsi="Times New Roman" w:cs="Times New Roman"/>
          <w:b/>
          <w:sz w:val="18"/>
          <w:szCs w:val="18"/>
          <w:lang w:val="en-US"/>
        </w:rPr>
      </w:pPr>
      <w:r w:rsidRPr="00263FAD">
        <w:rPr>
          <w:rFonts w:ascii="Times New Roman" w:hAnsi="Times New Roman" w:cs="Times New Roman"/>
        </w:rPr>
        <w:br w:type="page"/>
      </w:r>
    </w:p>
    <w:p w:rsidR="00361BB2" w:rsidRPr="00263FAD" w:rsidRDefault="007C0B99">
      <w:pPr>
        <w:widowControl w:val="0"/>
        <w:tabs>
          <w:tab w:val="left" w:pos="9393"/>
        </w:tabs>
        <w:spacing w:after="0" w:line="240" w:lineRule="auto"/>
        <w:jc w:val="right"/>
        <w:rPr>
          <w:rFonts w:ascii="Times New Roman" w:eastAsia="Courier New" w:hAnsi="Times New Roman" w:cs="Times New Roman"/>
          <w:sz w:val="18"/>
          <w:szCs w:val="18"/>
        </w:rPr>
      </w:pPr>
      <w:r w:rsidRPr="00263FAD">
        <w:rPr>
          <w:rFonts w:ascii="Times New Roman" w:eastAsia="Courier New" w:hAnsi="Times New Roman" w:cs="Times New Roman"/>
          <w:sz w:val="18"/>
          <w:szCs w:val="18"/>
        </w:rPr>
        <w:lastRenderedPageBreak/>
        <w:t>Приложение 4</w:t>
      </w:r>
    </w:p>
    <w:p w:rsidR="00361BB2" w:rsidRPr="00263FAD" w:rsidRDefault="007C0B99">
      <w:pPr>
        <w:widowControl w:val="0"/>
        <w:tabs>
          <w:tab w:val="left" w:pos="567"/>
        </w:tabs>
        <w:spacing w:after="0" w:line="240" w:lineRule="auto"/>
        <w:ind w:right="-1"/>
        <w:contextualSpacing/>
        <w:jc w:val="right"/>
        <w:rPr>
          <w:rFonts w:ascii="Times New Roman" w:eastAsia="Courier New" w:hAnsi="Times New Roman" w:cs="Times New Roman"/>
          <w:sz w:val="18"/>
          <w:szCs w:val="18"/>
        </w:rPr>
      </w:pPr>
      <w:r w:rsidRPr="00263FAD">
        <w:rPr>
          <w:rFonts w:ascii="Times New Roman" w:eastAsia="Courier New" w:hAnsi="Times New Roman" w:cs="Times New Roman"/>
          <w:sz w:val="18"/>
          <w:szCs w:val="18"/>
        </w:rPr>
        <w:t>к техническому заданию</w:t>
      </w:r>
    </w:p>
    <w:p w:rsidR="00361BB2" w:rsidRPr="00263FAD" w:rsidRDefault="00361BB2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b/>
          <w:sz w:val="18"/>
          <w:szCs w:val="18"/>
        </w:rPr>
      </w:pPr>
    </w:p>
    <w:p w:rsidR="00361BB2" w:rsidRPr="00263FAD" w:rsidRDefault="00361BB2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b/>
          <w:sz w:val="18"/>
          <w:szCs w:val="18"/>
        </w:rPr>
      </w:pPr>
    </w:p>
    <w:p w:rsidR="00361BB2" w:rsidRPr="00263FAD" w:rsidRDefault="007C0B99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b/>
          <w:bCs/>
          <w:sz w:val="18"/>
          <w:szCs w:val="18"/>
        </w:rPr>
      </w:pPr>
      <w:r w:rsidRPr="00263FAD">
        <w:rPr>
          <w:rFonts w:ascii="Times New Roman" w:eastAsia="Courier New" w:hAnsi="Times New Roman" w:cs="Times New Roman"/>
          <w:b/>
          <w:bCs/>
          <w:sz w:val="18"/>
          <w:szCs w:val="18"/>
        </w:rPr>
        <w:t>СХЕМЫ РАЗМЕЩЕНИЯ КФВФ, СВН</w:t>
      </w:r>
    </w:p>
    <w:p w:rsidR="00361BB2" w:rsidRPr="00263FAD" w:rsidRDefault="007C0B99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b/>
          <w:bCs/>
          <w:sz w:val="18"/>
          <w:szCs w:val="18"/>
        </w:rPr>
      </w:pPr>
      <w:r w:rsidRPr="00263FAD">
        <w:rPr>
          <w:rFonts w:ascii="Times New Roman" w:eastAsia="Courier New" w:hAnsi="Times New Roman" w:cs="Times New Roman"/>
          <w:b/>
          <w:bCs/>
          <w:sz w:val="18"/>
          <w:szCs w:val="18"/>
        </w:rPr>
        <w:t>на платных плоскостных парковках города Перми</w:t>
      </w:r>
    </w:p>
    <w:p w:rsidR="00361BB2" w:rsidRPr="00263FAD" w:rsidRDefault="007C0B99">
      <w:pPr>
        <w:widowControl w:val="0"/>
        <w:spacing w:line="240" w:lineRule="auto"/>
        <w:jc w:val="center"/>
        <w:rPr>
          <w:rFonts w:ascii="Times New Roman" w:eastAsia="Courier New" w:hAnsi="Times New Roman" w:cs="Times New Roman"/>
          <w:b/>
          <w:bCs/>
          <w:sz w:val="18"/>
          <w:szCs w:val="18"/>
        </w:rPr>
        <w:sectPr w:rsidR="00361BB2" w:rsidRPr="00263FAD">
          <w:headerReference w:type="even" r:id="rId18"/>
          <w:headerReference w:type="default" r:id="rId19"/>
          <w:headerReference w:type="first" r:id="rId20"/>
          <w:pgSz w:w="11906" w:h="16838"/>
          <w:pgMar w:top="1134" w:right="567" w:bottom="993" w:left="1418" w:header="709" w:footer="0" w:gutter="0"/>
          <w:cols w:space="720"/>
          <w:formProt w:val="0"/>
          <w:titlePg/>
          <w:docGrid w:linePitch="360"/>
        </w:sectPr>
      </w:pPr>
      <w:r w:rsidRPr="00263FAD">
        <w:rPr>
          <w:rFonts w:ascii="Times New Roman" w:eastAsia="Courier New" w:hAnsi="Times New Roman" w:cs="Times New Roman"/>
          <w:b/>
          <w:bCs/>
          <w:sz w:val="18"/>
          <w:szCs w:val="18"/>
        </w:rPr>
        <w:t>(прилагаются отдельным файлом)</w:t>
      </w:r>
    </w:p>
    <w:p w:rsidR="00361BB2" w:rsidRPr="00263FAD" w:rsidRDefault="007C0B99">
      <w:pPr>
        <w:widowControl w:val="0"/>
        <w:tabs>
          <w:tab w:val="left" w:pos="9393"/>
        </w:tabs>
        <w:spacing w:after="0" w:line="240" w:lineRule="auto"/>
        <w:jc w:val="right"/>
        <w:rPr>
          <w:rFonts w:ascii="Times New Roman" w:eastAsia="Courier New" w:hAnsi="Times New Roman" w:cs="Times New Roman"/>
          <w:sz w:val="18"/>
          <w:szCs w:val="18"/>
        </w:rPr>
      </w:pPr>
      <w:r w:rsidRPr="00263FAD">
        <w:rPr>
          <w:rFonts w:ascii="Times New Roman" w:eastAsia="Courier New" w:hAnsi="Times New Roman" w:cs="Times New Roman"/>
          <w:sz w:val="18"/>
          <w:szCs w:val="18"/>
        </w:rPr>
        <w:lastRenderedPageBreak/>
        <w:t>Приложение 5</w:t>
      </w:r>
    </w:p>
    <w:p w:rsidR="00361BB2" w:rsidRPr="00263FAD" w:rsidRDefault="007C0B99">
      <w:pPr>
        <w:widowControl w:val="0"/>
        <w:tabs>
          <w:tab w:val="left" w:pos="567"/>
        </w:tabs>
        <w:spacing w:after="0" w:line="240" w:lineRule="auto"/>
        <w:ind w:right="-1"/>
        <w:contextualSpacing/>
        <w:jc w:val="right"/>
        <w:rPr>
          <w:rFonts w:ascii="Times New Roman" w:eastAsia="Courier New" w:hAnsi="Times New Roman" w:cs="Times New Roman"/>
          <w:sz w:val="18"/>
          <w:szCs w:val="18"/>
        </w:rPr>
      </w:pPr>
      <w:r w:rsidRPr="00263FAD">
        <w:rPr>
          <w:rFonts w:ascii="Times New Roman" w:eastAsia="Courier New" w:hAnsi="Times New Roman" w:cs="Times New Roman"/>
          <w:sz w:val="18"/>
          <w:szCs w:val="18"/>
        </w:rPr>
        <w:t>к техническому заданию</w:t>
      </w:r>
    </w:p>
    <w:p w:rsidR="00361BB2" w:rsidRPr="00263FAD" w:rsidRDefault="00361BB2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b/>
          <w:sz w:val="18"/>
          <w:szCs w:val="18"/>
        </w:rPr>
      </w:pPr>
    </w:p>
    <w:p w:rsidR="00361BB2" w:rsidRPr="00263FAD" w:rsidRDefault="00361BB2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b/>
          <w:sz w:val="18"/>
          <w:szCs w:val="18"/>
        </w:rPr>
      </w:pPr>
    </w:p>
    <w:p w:rsidR="00361BB2" w:rsidRPr="00263FAD" w:rsidRDefault="007C0B99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b/>
          <w:bCs/>
          <w:sz w:val="18"/>
          <w:szCs w:val="18"/>
        </w:rPr>
      </w:pPr>
      <w:r w:rsidRPr="00263FAD">
        <w:rPr>
          <w:rFonts w:ascii="Times New Roman" w:eastAsia="Courier New" w:hAnsi="Times New Roman" w:cs="Times New Roman"/>
          <w:b/>
          <w:bCs/>
          <w:sz w:val="18"/>
          <w:szCs w:val="18"/>
        </w:rPr>
        <w:t>Проекты организации дорожного движения</w:t>
      </w:r>
    </w:p>
    <w:p w:rsidR="00361BB2" w:rsidRPr="00263FAD" w:rsidRDefault="007C0B99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bCs/>
          <w:sz w:val="18"/>
          <w:szCs w:val="18"/>
          <w:lang w:eastAsia="ar-SA"/>
        </w:rPr>
      </w:pPr>
      <w:r w:rsidRPr="00263FAD">
        <w:rPr>
          <w:rFonts w:ascii="Times New Roman" w:eastAsia="Courier New" w:hAnsi="Times New Roman" w:cs="Times New Roman"/>
          <w:b/>
          <w:bCs/>
          <w:sz w:val="18"/>
          <w:szCs w:val="18"/>
        </w:rPr>
        <w:t>(прилагаются отдельным файлом)</w:t>
      </w:r>
    </w:p>
    <w:sectPr w:rsidR="00361BB2" w:rsidRPr="00263FAD">
      <w:headerReference w:type="even" r:id="rId21"/>
      <w:headerReference w:type="default" r:id="rId22"/>
      <w:headerReference w:type="first" r:id="rId23"/>
      <w:pgSz w:w="11906" w:h="16838"/>
      <w:pgMar w:top="1134" w:right="567" w:bottom="993" w:left="1418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3FAD" w:rsidRDefault="00263FAD">
      <w:pPr>
        <w:spacing w:after="0" w:line="240" w:lineRule="auto"/>
      </w:pPr>
      <w:r>
        <w:separator/>
      </w:r>
    </w:p>
  </w:endnote>
  <w:endnote w:type="continuationSeparator" w:id="0">
    <w:p w:rsidR="00263FAD" w:rsidRDefault="00263F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 Light"/>
    <w:panose1 w:val="020F0502020204030204"/>
    <w:charset w:val="CC"/>
    <w:family w:val="swiss"/>
    <w:pitch w:val="variable"/>
    <w:sig w:usb0="00000000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01"/>
    <w:family w:val="swiss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ultant">
    <w:altName w:val="Times New Roman"/>
    <w:charset w:val="01"/>
    <w:family w:val="roman"/>
    <w:pitch w:val="variable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Noto Sans">
    <w:panose1 w:val="020B0502040504020204"/>
    <w:charset w:val="CC"/>
    <w:family w:val="swiss"/>
    <w:pitch w:val="variable"/>
    <w:sig w:usb0="E00082FF" w:usb1="4000205F" w:usb2="08000029" w:usb3="00000000" w:csb0="0000019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3FAD" w:rsidRDefault="00263FAD">
      <w:pPr>
        <w:spacing w:after="0" w:line="240" w:lineRule="auto"/>
      </w:pPr>
      <w:r>
        <w:separator/>
      </w:r>
    </w:p>
  </w:footnote>
  <w:footnote w:type="continuationSeparator" w:id="0">
    <w:p w:rsidR="00263FAD" w:rsidRDefault="00263F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3FAD" w:rsidRDefault="00263FAD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48675187"/>
      <w:docPartObj>
        <w:docPartGallery w:val="Page Numbers (Top of Page)"/>
        <w:docPartUnique/>
      </w:docPartObj>
    </w:sdtPr>
    <w:sdtContent>
      <w:p w:rsidR="00263FAD" w:rsidRDefault="00263FAD">
        <w:pPr>
          <w:pStyle w:val="ae"/>
          <w:jc w:val="center"/>
          <w:rPr>
            <w:sz w:val="18"/>
            <w:szCs w:val="18"/>
          </w:rPr>
        </w:pPr>
        <w:r>
          <w:rPr>
            <w:sz w:val="18"/>
            <w:szCs w:val="18"/>
          </w:rPr>
          <w:fldChar w:fldCharType="begin"/>
        </w:r>
        <w:r>
          <w:rPr>
            <w:sz w:val="18"/>
            <w:szCs w:val="18"/>
          </w:rPr>
          <w:instrText xml:space="preserve"> PAGE </w:instrText>
        </w:r>
        <w:r>
          <w:rPr>
            <w:sz w:val="18"/>
            <w:szCs w:val="18"/>
          </w:rPr>
          <w:fldChar w:fldCharType="separate"/>
        </w:r>
        <w:r w:rsidR="00277D07">
          <w:rPr>
            <w:noProof/>
            <w:sz w:val="18"/>
            <w:szCs w:val="18"/>
          </w:rPr>
          <w:t>8</w:t>
        </w:r>
        <w:r>
          <w:rPr>
            <w:sz w:val="18"/>
            <w:szCs w:val="18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3FAD" w:rsidRDefault="00263FAD">
    <w:pPr>
      <w:pStyle w:val="ae"/>
      <w:jc w:val="center"/>
      <w:rPr>
        <w:sz w:val="18"/>
        <w:szCs w:val="18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3FAD" w:rsidRDefault="00263FAD">
    <w:pPr>
      <w:pStyle w:val="a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94663653"/>
      <w:docPartObj>
        <w:docPartGallery w:val="Page Numbers (Top of Page)"/>
        <w:docPartUnique/>
      </w:docPartObj>
    </w:sdtPr>
    <w:sdtContent>
      <w:p w:rsidR="00263FAD" w:rsidRDefault="00263FAD">
        <w:pPr>
          <w:pStyle w:val="ae"/>
          <w:jc w:val="center"/>
          <w:rPr>
            <w:sz w:val="18"/>
            <w:szCs w:val="18"/>
          </w:rPr>
        </w:pPr>
        <w:r>
          <w:rPr>
            <w:sz w:val="18"/>
            <w:szCs w:val="18"/>
          </w:rPr>
          <w:fldChar w:fldCharType="begin"/>
        </w:r>
        <w:r>
          <w:rPr>
            <w:sz w:val="18"/>
            <w:szCs w:val="18"/>
          </w:rPr>
          <w:instrText xml:space="preserve"> PAGE </w:instrText>
        </w:r>
        <w:r>
          <w:rPr>
            <w:sz w:val="18"/>
            <w:szCs w:val="18"/>
          </w:rPr>
          <w:fldChar w:fldCharType="separate"/>
        </w:r>
        <w:r>
          <w:rPr>
            <w:sz w:val="18"/>
            <w:szCs w:val="18"/>
          </w:rPr>
          <w:t>0</w:t>
        </w:r>
        <w:r>
          <w:rPr>
            <w:sz w:val="18"/>
            <w:szCs w:val="18"/>
          </w:rPr>
          <w:fldChar w:fldCharType="end"/>
        </w:r>
      </w:p>
    </w:sdtContent>
  </w:sdt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3FAD" w:rsidRDefault="00263FAD">
    <w:pPr>
      <w:pStyle w:val="ae"/>
      <w:jc w:val="center"/>
      <w:rPr>
        <w:sz w:val="18"/>
        <w:szCs w:val="18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3FAD" w:rsidRDefault="00263FAD">
    <w:pPr>
      <w:pStyle w:val="ae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73064221"/>
      <w:docPartObj>
        <w:docPartGallery w:val="Page Numbers (Top of Page)"/>
        <w:docPartUnique/>
      </w:docPartObj>
    </w:sdtPr>
    <w:sdtContent>
      <w:p w:rsidR="00263FAD" w:rsidRDefault="00263FAD">
        <w:pPr>
          <w:pStyle w:val="ae"/>
          <w:jc w:val="center"/>
          <w:rPr>
            <w:sz w:val="18"/>
            <w:szCs w:val="18"/>
          </w:rPr>
        </w:pPr>
        <w:r>
          <w:rPr>
            <w:sz w:val="18"/>
            <w:szCs w:val="18"/>
          </w:rPr>
          <w:fldChar w:fldCharType="begin"/>
        </w:r>
        <w:r>
          <w:rPr>
            <w:sz w:val="18"/>
            <w:szCs w:val="18"/>
          </w:rPr>
          <w:instrText xml:space="preserve"> PAGE </w:instrText>
        </w:r>
        <w:r>
          <w:rPr>
            <w:sz w:val="18"/>
            <w:szCs w:val="18"/>
          </w:rPr>
          <w:fldChar w:fldCharType="separate"/>
        </w:r>
        <w:r w:rsidR="00277D07">
          <w:rPr>
            <w:noProof/>
            <w:sz w:val="18"/>
            <w:szCs w:val="18"/>
          </w:rPr>
          <w:t>15</w:t>
        </w:r>
        <w:r>
          <w:rPr>
            <w:sz w:val="18"/>
            <w:szCs w:val="18"/>
          </w:rPr>
          <w:fldChar w:fldCharType="end"/>
        </w:r>
      </w:p>
    </w:sdtContent>
  </w:sdt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3FAD" w:rsidRDefault="00263FAD">
    <w:pPr>
      <w:pStyle w:val="ae"/>
      <w:jc w:val="center"/>
      <w:rPr>
        <w:sz w:val="18"/>
        <w:szCs w:val="18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3FAD" w:rsidRDefault="00263FAD">
    <w:pPr>
      <w:pStyle w:val="ae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73657427"/>
      <w:docPartObj>
        <w:docPartGallery w:val="Page Numbers (Top of Page)"/>
        <w:docPartUnique/>
      </w:docPartObj>
    </w:sdtPr>
    <w:sdtContent>
      <w:p w:rsidR="00263FAD" w:rsidRDefault="00263FAD">
        <w:pPr>
          <w:pStyle w:val="ae"/>
          <w:jc w:val="center"/>
          <w:rPr>
            <w:sz w:val="18"/>
            <w:szCs w:val="18"/>
          </w:rPr>
        </w:pPr>
        <w:r>
          <w:rPr>
            <w:sz w:val="18"/>
            <w:szCs w:val="18"/>
          </w:rPr>
          <w:fldChar w:fldCharType="begin"/>
        </w:r>
        <w:r>
          <w:rPr>
            <w:sz w:val="18"/>
            <w:szCs w:val="18"/>
          </w:rPr>
          <w:instrText xml:space="preserve"> PAGE </w:instrText>
        </w:r>
        <w:r>
          <w:rPr>
            <w:sz w:val="18"/>
            <w:szCs w:val="18"/>
          </w:rPr>
          <w:fldChar w:fldCharType="separate"/>
        </w:r>
        <w:r>
          <w:rPr>
            <w:sz w:val="18"/>
            <w:szCs w:val="18"/>
          </w:rPr>
          <w:t>0</w:t>
        </w:r>
        <w:r>
          <w:rPr>
            <w:sz w:val="18"/>
            <w:szCs w:val="18"/>
          </w:rPr>
          <w:fldChar w:fldCharType="end"/>
        </w:r>
      </w:p>
    </w:sdtContent>
  </w:sdt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3FAD" w:rsidRDefault="00263FAD">
    <w:pPr>
      <w:pStyle w:val="ae"/>
      <w:jc w:val="center"/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A735C2"/>
    <w:multiLevelType w:val="multilevel"/>
    <w:tmpl w:val="17FA29FA"/>
    <w:lvl w:ilvl="0">
      <w:start w:val="1"/>
      <w:numFmt w:val="decimal"/>
      <w:lvlText w:val="%1."/>
      <w:lvlJc w:val="left"/>
      <w:pPr>
        <w:tabs>
          <w:tab w:val="num" w:pos="0"/>
        </w:tabs>
        <w:ind w:left="1495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211" w:hanging="360"/>
      </w:pPr>
      <w:rPr>
        <w:b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3839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571" w:hanging="720"/>
      </w:pPr>
      <w:rPr>
        <w:b w:val="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1" w15:restartNumberingAfterBreak="0">
    <w:nsid w:val="1D601E7F"/>
    <w:multiLevelType w:val="multilevel"/>
    <w:tmpl w:val="456A846E"/>
    <w:lvl w:ilvl="0">
      <w:start w:val="1"/>
      <w:numFmt w:val="bullet"/>
      <w:lvlText w:val=""/>
      <w:lvlJc w:val="left"/>
      <w:pPr>
        <w:tabs>
          <w:tab w:val="num" w:pos="0"/>
        </w:tabs>
        <w:ind w:left="213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85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357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429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501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73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45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17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897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E3D463A"/>
    <w:multiLevelType w:val="multilevel"/>
    <w:tmpl w:val="A790ACB8"/>
    <w:lvl w:ilvl="0">
      <w:start w:val="1"/>
      <w:numFmt w:val="bullet"/>
      <w:lvlText w:val="-"/>
      <w:lvlJc w:val="left"/>
      <w:pPr>
        <w:tabs>
          <w:tab w:val="num" w:pos="0"/>
        </w:tabs>
        <w:ind w:left="1287" w:hanging="360"/>
      </w:pPr>
      <w:rPr>
        <w:rFonts w:ascii="Courier New" w:hAnsi="Courier New" w:cs="Courier New" w:hint="default"/>
        <w:sz w:val="18"/>
        <w:szCs w:val="18"/>
        <w:lang w:val="ru-RU" w:eastAsia="en-US" w:bidi="ar-SA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225D0E21"/>
    <w:multiLevelType w:val="multilevel"/>
    <w:tmpl w:val="5A2E095A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trike w:val="0"/>
        <w:dstrike w:val="0"/>
        <w:u w:val="no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360" w:hanging="360"/>
      </w:pPr>
      <w:rPr>
        <w:rFonts w:ascii="Times New Roman" w:eastAsia="Times New Roman" w:hAnsi="Times New Roman" w:cs="Times New Roman"/>
        <w:strike w:val="0"/>
        <w:dstrike w:val="0"/>
        <w:u w:val="none"/>
      </w:rPr>
    </w:lvl>
    <w:lvl w:ilvl="2">
      <w:start w:val="1"/>
      <w:numFmt w:val="decimal"/>
      <w:pStyle w:val="4"/>
      <w:lvlText w:val="%1.%2.%3."/>
      <w:lvlJc w:val="left"/>
      <w:pPr>
        <w:tabs>
          <w:tab w:val="num" w:pos="0"/>
        </w:tabs>
        <w:ind w:left="720" w:hanging="720"/>
      </w:pPr>
      <w:rPr>
        <w:strike w:val="0"/>
        <w:dstrike w:val="0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strike w:val="0"/>
        <w:dstrike w:val="0"/>
        <w:u w:val="none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strike w:val="0"/>
        <w:dstrike w:val="0"/>
        <w:u w:val="none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strike w:val="0"/>
        <w:dstrike w:val="0"/>
        <w:u w:val="none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strike w:val="0"/>
        <w:dstrike w:val="0"/>
        <w:u w:val="none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strike w:val="0"/>
        <w:dstrike w:val="0"/>
        <w:u w:val="none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strike w:val="0"/>
        <w:dstrike w:val="0"/>
        <w:u w:val="none"/>
      </w:rPr>
    </w:lvl>
  </w:abstractNum>
  <w:abstractNum w:abstractNumId="4" w15:restartNumberingAfterBreak="0">
    <w:nsid w:val="415E7597"/>
    <w:multiLevelType w:val="multilevel"/>
    <w:tmpl w:val="D5606C6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74B054F4"/>
    <w:multiLevelType w:val="multilevel"/>
    <w:tmpl w:val="A3E8A9F2"/>
    <w:lvl w:ilvl="0">
      <w:start w:val="1"/>
      <w:numFmt w:val="bullet"/>
      <w:pStyle w:val="1"/>
      <w:lvlText w:val=""/>
      <w:lvlJc w:val="left"/>
      <w:pPr>
        <w:tabs>
          <w:tab w:val="num" w:pos="0"/>
        </w:tabs>
        <w:ind w:left="1287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7ED90EF6"/>
    <w:multiLevelType w:val="multilevel"/>
    <w:tmpl w:val="4520609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Courier New" w:hAnsi="Courier New" w:cs="Courier New"/>
        <w:b/>
        <w:sz w:val="18"/>
        <w:szCs w:val="18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14" w:hanging="504"/>
      </w:pPr>
      <w:rPr>
        <w:rFonts w:ascii="Courier New" w:hAnsi="Courier New" w:cs="Courier New"/>
        <w:b w:val="0"/>
        <w:sz w:val="18"/>
        <w:szCs w:val="18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ascii="Courier New" w:hAnsi="Courier New" w:cs="Courier New"/>
        <w:b w:val="0"/>
        <w:sz w:val="18"/>
        <w:szCs w:val="18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1"/>
  </w:num>
  <w:num w:numId="5">
    <w:abstractNumId w:val="6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1BB2"/>
    <w:rsid w:val="0018566B"/>
    <w:rsid w:val="00263FAD"/>
    <w:rsid w:val="00277D07"/>
    <w:rsid w:val="00361BB2"/>
    <w:rsid w:val="007C0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19AFC3"/>
  <w15:docId w15:val="{9A671D86-DE6D-490A-BE32-75B231E0D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</w:style>
  <w:style w:type="paragraph" w:styleId="10">
    <w:name w:val="heading 1"/>
    <w:basedOn w:val="a"/>
    <w:link w:val="11"/>
    <w:uiPriority w:val="9"/>
    <w:qFormat/>
    <w:pPr>
      <w:widowControl w:val="0"/>
      <w:spacing w:before="100" w:after="0" w:line="240" w:lineRule="auto"/>
      <w:ind w:hanging="433"/>
      <w:outlineLvl w:val="0"/>
    </w:pPr>
    <w:rPr>
      <w:rFonts w:ascii="Courier New" w:eastAsia="Courier New" w:hAnsi="Courier New" w:cs="Courier New"/>
      <w:b/>
      <w:bCs/>
      <w:sz w:val="18"/>
      <w:szCs w:val="1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40" w:after="0"/>
      <w:outlineLvl w:val="1"/>
    </w:pPr>
    <w:rPr>
      <w:rFonts w:ascii="Calibri Light" w:eastAsia="Times New Roman" w:hAnsi="Calibri Light" w:cs="Times New Roman"/>
      <w:color w:val="2F5496"/>
      <w:sz w:val="26"/>
      <w:szCs w:val="26"/>
    </w:rPr>
  </w:style>
  <w:style w:type="paragraph" w:styleId="3">
    <w:name w:val="heading 3"/>
    <w:basedOn w:val="a0"/>
    <w:next w:val="a"/>
    <w:link w:val="30"/>
    <w:uiPriority w:val="9"/>
    <w:qFormat/>
    <w:pPr>
      <w:widowControl/>
      <w:spacing w:before="0" w:after="240" w:line="259" w:lineRule="auto"/>
      <w:ind w:left="2064" w:hanging="504"/>
      <w:contextualSpacing/>
      <w:jc w:val="left"/>
      <w:outlineLvl w:val="2"/>
    </w:pPr>
    <w:rPr>
      <w:rFonts w:ascii="Times New Roman" w:eastAsia="Calibri" w:hAnsi="Times New Roman" w:cs="Times New Roman"/>
      <w:b/>
      <w:i/>
      <w:iCs/>
      <w:sz w:val="28"/>
      <w:szCs w:val="28"/>
    </w:rPr>
  </w:style>
  <w:style w:type="paragraph" w:styleId="40">
    <w:name w:val="heading 4"/>
    <w:basedOn w:val="a"/>
    <w:next w:val="a"/>
    <w:link w:val="41"/>
    <w:uiPriority w:val="9"/>
    <w:semiHidden/>
    <w:unhideWhenUsed/>
    <w:qFormat/>
    <w:pPr>
      <w:keepNext/>
      <w:keepLines/>
      <w:spacing w:before="40" w:after="0"/>
      <w:outlineLvl w:val="3"/>
    </w:pPr>
    <w:rPr>
      <w:rFonts w:ascii="Times New Roman" w:eastAsia="Times New Roman" w:hAnsi="Times New Roman" w:cs="Times New Roman"/>
      <w:bCs/>
      <w:i/>
      <w:i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40" w:after="0"/>
      <w:outlineLvl w:val="4"/>
    </w:pPr>
    <w:rPr>
      <w:rFonts w:ascii="Calibri Light" w:eastAsia="Times New Roman" w:hAnsi="Calibri Light" w:cs="Times New Roman"/>
      <w:color w:val="1F3763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after="0"/>
      <w:outlineLvl w:val="5"/>
    </w:pPr>
    <w:rPr>
      <w:rFonts w:ascii="Calibri Light" w:eastAsia="Times New Roman" w:hAnsi="Calibri Light" w:cs="Times New Roman"/>
      <w:i/>
      <w:iCs/>
      <w:color w:val="1F3763"/>
      <w:sz w:val="24"/>
      <w:szCs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 w:after="0"/>
      <w:outlineLvl w:val="6"/>
    </w:pPr>
    <w:rPr>
      <w:rFonts w:ascii="Calibri Light" w:eastAsia="Times New Roman" w:hAnsi="Calibri Light" w:cs="Times New Roman"/>
      <w:i/>
      <w:iCs/>
      <w:color w:val="1F3763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before="40" w:after="0"/>
      <w:outlineLvl w:val="7"/>
    </w:pPr>
    <w:rPr>
      <w:rFonts w:ascii="Calibri Light" w:eastAsia="Times New Roman" w:hAnsi="Calibri Light" w:cs="Times New Roman"/>
      <w:color w:val="272727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before="40" w:after="0"/>
      <w:outlineLvl w:val="8"/>
    </w:pPr>
    <w:rPr>
      <w:rFonts w:ascii="Calibri Light" w:eastAsia="Times New Roman" w:hAnsi="Calibri Light" w:cs="Times New Roman"/>
      <w:i/>
      <w:iCs/>
      <w:color w:val="272727"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Heading1Char">
    <w:name w:val="Heading 1 Char"/>
    <w:basedOn w:val="a1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1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1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1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1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1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1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1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1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1"/>
    <w:uiPriority w:val="10"/>
    <w:qFormat/>
    <w:rPr>
      <w:sz w:val="48"/>
      <w:szCs w:val="48"/>
    </w:rPr>
  </w:style>
  <w:style w:type="character" w:customStyle="1" w:styleId="a4">
    <w:name w:val="Подзаголовок Знак"/>
    <w:basedOn w:val="a1"/>
    <w:link w:val="a5"/>
    <w:uiPriority w:val="11"/>
    <w:qFormat/>
    <w:rPr>
      <w:sz w:val="24"/>
      <w:szCs w:val="24"/>
    </w:rPr>
  </w:style>
  <w:style w:type="character" w:customStyle="1" w:styleId="21">
    <w:name w:val="Цитата 2 Знак"/>
    <w:link w:val="22"/>
    <w:uiPriority w:val="29"/>
    <w:qFormat/>
    <w:rPr>
      <w:i/>
    </w:rPr>
  </w:style>
  <w:style w:type="character" w:customStyle="1" w:styleId="IntenseQuoteChar">
    <w:name w:val="Intense Quote Char"/>
    <w:uiPriority w:val="30"/>
    <w:qFormat/>
    <w:rPr>
      <w:i/>
    </w:rPr>
  </w:style>
  <w:style w:type="character" w:customStyle="1" w:styleId="HeaderChar">
    <w:name w:val="Header Char"/>
    <w:basedOn w:val="a1"/>
    <w:uiPriority w:val="99"/>
    <w:qFormat/>
  </w:style>
  <w:style w:type="character" w:customStyle="1" w:styleId="FooterChar">
    <w:name w:val="Footer Char"/>
    <w:basedOn w:val="a1"/>
    <w:uiPriority w:val="99"/>
    <w:qFormat/>
  </w:style>
  <w:style w:type="character" w:customStyle="1" w:styleId="a6">
    <w:name w:val="Название объекта Знак"/>
    <w:basedOn w:val="a1"/>
    <w:link w:val="a7"/>
    <w:uiPriority w:val="35"/>
    <w:qFormat/>
    <w:rPr>
      <w:b/>
      <w:bCs/>
      <w:color w:val="5B9BD5" w:themeColor="accent1"/>
      <w:sz w:val="18"/>
      <w:szCs w:val="18"/>
    </w:rPr>
  </w:style>
  <w:style w:type="character" w:customStyle="1" w:styleId="FootnoteTextChar">
    <w:name w:val="Footnote Text Char"/>
    <w:uiPriority w:val="99"/>
    <w:qFormat/>
    <w:rPr>
      <w:sz w:val="18"/>
    </w:rPr>
  </w:style>
  <w:style w:type="character" w:customStyle="1" w:styleId="EndnoteTextChar">
    <w:name w:val="Endnote Text Char"/>
    <w:uiPriority w:val="99"/>
    <w:qFormat/>
    <w:rPr>
      <w:sz w:val="20"/>
    </w:rPr>
  </w:style>
  <w:style w:type="character" w:customStyle="1" w:styleId="11">
    <w:name w:val="Заголовок 1 Знак"/>
    <w:basedOn w:val="a1"/>
    <w:link w:val="10"/>
    <w:uiPriority w:val="9"/>
    <w:qFormat/>
    <w:rPr>
      <w:rFonts w:ascii="Courier New" w:eastAsia="Courier New" w:hAnsi="Courier New" w:cs="Courier New"/>
      <w:b/>
      <w:bCs/>
      <w:sz w:val="18"/>
      <w:szCs w:val="18"/>
    </w:rPr>
  </w:style>
  <w:style w:type="character" w:customStyle="1" w:styleId="30">
    <w:name w:val="Заголовок 3 Знак"/>
    <w:basedOn w:val="a1"/>
    <w:link w:val="3"/>
    <w:uiPriority w:val="9"/>
    <w:qFormat/>
    <w:rPr>
      <w:rFonts w:ascii="Times New Roman" w:eastAsia="Calibri" w:hAnsi="Times New Roman" w:cs="Times New Roman"/>
      <w:b/>
      <w:i/>
      <w:iCs/>
      <w:sz w:val="28"/>
      <w:szCs w:val="28"/>
    </w:rPr>
  </w:style>
  <w:style w:type="character" w:customStyle="1" w:styleId="20">
    <w:name w:val="Заголовок 2 Знак"/>
    <w:basedOn w:val="a1"/>
    <w:link w:val="2"/>
    <w:uiPriority w:val="9"/>
    <w:qFormat/>
    <w:rPr>
      <w:rFonts w:ascii="Calibri Light" w:eastAsia="Times New Roman" w:hAnsi="Calibri Light" w:cs="Times New Roman"/>
      <w:color w:val="2F5496"/>
      <w:sz w:val="26"/>
      <w:szCs w:val="26"/>
    </w:rPr>
  </w:style>
  <w:style w:type="character" w:customStyle="1" w:styleId="41">
    <w:name w:val="Заголовок 4 Знак"/>
    <w:basedOn w:val="a1"/>
    <w:link w:val="40"/>
    <w:uiPriority w:val="9"/>
    <w:qFormat/>
    <w:rPr>
      <w:rFonts w:ascii="Times New Roman" w:eastAsia="Times New Roman" w:hAnsi="Times New Roman" w:cs="Times New Roman"/>
      <w:bCs/>
      <w:i/>
      <w:iCs/>
      <w:sz w:val="28"/>
      <w:szCs w:val="28"/>
    </w:rPr>
  </w:style>
  <w:style w:type="character" w:customStyle="1" w:styleId="50">
    <w:name w:val="Заголовок 5 Знак"/>
    <w:basedOn w:val="a1"/>
    <w:link w:val="5"/>
    <w:uiPriority w:val="9"/>
    <w:qFormat/>
    <w:rPr>
      <w:rFonts w:ascii="Calibri Light" w:eastAsia="Times New Roman" w:hAnsi="Calibri Light" w:cs="Times New Roman"/>
      <w:color w:val="1F3763"/>
      <w:sz w:val="24"/>
      <w:szCs w:val="24"/>
    </w:rPr>
  </w:style>
  <w:style w:type="character" w:customStyle="1" w:styleId="60">
    <w:name w:val="Заголовок 6 Знак"/>
    <w:basedOn w:val="a1"/>
    <w:link w:val="6"/>
    <w:uiPriority w:val="9"/>
    <w:qFormat/>
    <w:rPr>
      <w:rFonts w:ascii="Calibri Light" w:eastAsia="Times New Roman" w:hAnsi="Calibri Light" w:cs="Times New Roman"/>
      <w:i/>
      <w:iCs/>
      <w:color w:val="1F3763"/>
      <w:sz w:val="24"/>
      <w:szCs w:val="24"/>
    </w:rPr>
  </w:style>
  <w:style w:type="character" w:customStyle="1" w:styleId="70">
    <w:name w:val="Заголовок 7 Знак"/>
    <w:basedOn w:val="a1"/>
    <w:link w:val="7"/>
    <w:uiPriority w:val="9"/>
    <w:qFormat/>
    <w:rPr>
      <w:rFonts w:ascii="Calibri Light" w:eastAsia="Times New Roman" w:hAnsi="Calibri Light" w:cs="Times New Roman"/>
      <w:i/>
      <w:iCs/>
      <w:color w:val="1F3763"/>
      <w:sz w:val="24"/>
      <w:szCs w:val="24"/>
    </w:rPr>
  </w:style>
  <w:style w:type="character" w:customStyle="1" w:styleId="80">
    <w:name w:val="Заголовок 8 Знак"/>
    <w:basedOn w:val="a1"/>
    <w:link w:val="8"/>
    <w:uiPriority w:val="9"/>
    <w:semiHidden/>
    <w:qFormat/>
    <w:rPr>
      <w:rFonts w:ascii="Calibri Light" w:eastAsia="Times New Roman" w:hAnsi="Calibri Light" w:cs="Times New Roman"/>
      <w:color w:val="272727"/>
      <w:sz w:val="21"/>
      <w:szCs w:val="21"/>
    </w:rPr>
  </w:style>
  <w:style w:type="character" w:customStyle="1" w:styleId="90">
    <w:name w:val="Заголовок 9 Знак"/>
    <w:basedOn w:val="a1"/>
    <w:link w:val="9"/>
    <w:uiPriority w:val="9"/>
    <w:semiHidden/>
    <w:qFormat/>
    <w:rPr>
      <w:rFonts w:ascii="Calibri Light" w:eastAsia="Times New Roman" w:hAnsi="Calibri Light" w:cs="Times New Roman"/>
      <w:i/>
      <w:iCs/>
      <w:color w:val="272727"/>
      <w:sz w:val="21"/>
      <w:szCs w:val="21"/>
    </w:rPr>
  </w:style>
  <w:style w:type="character" w:customStyle="1" w:styleId="a8">
    <w:name w:val="Абзац списка Знак"/>
    <w:link w:val="a0"/>
    <w:qFormat/>
    <w:rPr>
      <w:rFonts w:ascii="Courier New" w:eastAsia="Courier New" w:hAnsi="Courier New" w:cs="Courier New"/>
    </w:rPr>
  </w:style>
  <w:style w:type="character" w:customStyle="1" w:styleId="a9">
    <w:name w:val="Основной текст Знак"/>
    <w:basedOn w:val="a1"/>
    <w:link w:val="aa"/>
    <w:uiPriority w:val="99"/>
    <w:qFormat/>
    <w:rPr>
      <w:rFonts w:ascii="Courier New" w:eastAsia="Courier New" w:hAnsi="Courier New" w:cs="Courier New"/>
      <w:sz w:val="18"/>
      <w:szCs w:val="18"/>
    </w:rPr>
  </w:style>
  <w:style w:type="character" w:customStyle="1" w:styleId="ab">
    <w:name w:val="Заголовок Знак"/>
    <w:basedOn w:val="a1"/>
    <w:link w:val="ac"/>
    <w:uiPriority w:val="1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ad">
    <w:name w:val="Верхний колонтитул Знак"/>
    <w:basedOn w:val="a1"/>
    <w:link w:val="ae"/>
    <w:uiPriority w:val="99"/>
    <w:qFormat/>
    <w:rPr>
      <w:rFonts w:ascii="Courier New" w:eastAsia="Courier New" w:hAnsi="Courier New" w:cs="Courier New"/>
    </w:rPr>
  </w:style>
  <w:style w:type="character" w:customStyle="1" w:styleId="af">
    <w:name w:val="Нижний колонтитул Знак"/>
    <w:basedOn w:val="a1"/>
    <w:link w:val="af0"/>
    <w:uiPriority w:val="99"/>
    <w:qFormat/>
    <w:rPr>
      <w:rFonts w:ascii="Courier New" w:eastAsia="Courier New" w:hAnsi="Courier New" w:cs="Courier New"/>
    </w:rPr>
  </w:style>
  <w:style w:type="character" w:customStyle="1" w:styleId="af1">
    <w:name w:val="Основной текст_"/>
    <w:basedOn w:val="a1"/>
    <w:link w:val="12"/>
    <w:uiPriority w:val="99"/>
    <w:qFormat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af2">
    <w:name w:val="Без интервала Знак"/>
    <w:link w:val="af3"/>
    <w:qFormat/>
    <w:rPr>
      <w:rFonts w:ascii="Calibri" w:eastAsia="Calibri" w:hAnsi="Calibri" w:cs="Calibri"/>
      <w:lang w:eastAsia="ar-SA"/>
    </w:rPr>
  </w:style>
  <w:style w:type="character" w:customStyle="1" w:styleId="af4">
    <w:name w:val="Текст сноски Знак"/>
    <w:basedOn w:val="a1"/>
    <w:link w:val="af5"/>
    <w:uiPriority w:val="99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13">
    <w:name w:val="Текст сноски Знак1"/>
    <w:basedOn w:val="a1"/>
    <w:uiPriority w:val="99"/>
    <w:semiHidden/>
    <w:qFormat/>
    <w:rPr>
      <w:sz w:val="20"/>
      <w:szCs w:val="20"/>
    </w:rPr>
  </w:style>
  <w:style w:type="character" w:customStyle="1" w:styleId="user">
    <w:name w:val="Символ сноски (user)"/>
    <w:uiPriority w:val="99"/>
    <w:unhideWhenUsed/>
    <w:qFormat/>
    <w:rPr>
      <w:vertAlign w:val="superscript"/>
    </w:rPr>
  </w:style>
  <w:style w:type="character" w:customStyle="1" w:styleId="af6">
    <w:name w:val="Символ сноски"/>
    <w:qFormat/>
    <w:rPr>
      <w:vertAlign w:val="superscript"/>
    </w:rPr>
  </w:style>
  <w:style w:type="character" w:styleId="af7">
    <w:name w:val="footnote reference"/>
    <w:rPr>
      <w:vertAlign w:val="superscript"/>
    </w:rPr>
  </w:style>
  <w:style w:type="character" w:customStyle="1" w:styleId="Q">
    <w:name w:val="Q"/>
    <w:uiPriority w:val="99"/>
    <w:qFormat/>
  </w:style>
  <w:style w:type="character" w:customStyle="1" w:styleId="af8">
    <w:name w:val="Текст примечания Знак"/>
    <w:basedOn w:val="a1"/>
    <w:link w:val="af9"/>
    <w:uiPriority w:val="99"/>
    <w:qFormat/>
    <w:rPr>
      <w:rFonts w:ascii="Times New Roman" w:eastAsia="Calibri" w:hAnsi="Times New Roman" w:cs="Times New Roman"/>
      <w:sz w:val="20"/>
      <w:szCs w:val="20"/>
    </w:rPr>
  </w:style>
  <w:style w:type="character" w:customStyle="1" w:styleId="14">
    <w:name w:val="Стиль1 Знак"/>
    <w:basedOn w:val="a9"/>
    <w:link w:val="110"/>
    <w:qFormat/>
    <w:rPr>
      <w:rFonts w:ascii="Times New Roman" w:eastAsia="Arial Unicode MS" w:hAnsi="Times New Roman" w:cs="Times New Roman"/>
      <w:color w:val="000000"/>
      <w:sz w:val="24"/>
      <w:szCs w:val="24"/>
      <w:lang w:val="ru-RU" w:eastAsia="ru-RU"/>
    </w:rPr>
  </w:style>
  <w:style w:type="character" w:customStyle="1" w:styleId="afa">
    <w:name w:val="Текст выноски Знак"/>
    <w:basedOn w:val="a1"/>
    <w:link w:val="afb"/>
    <w:uiPriority w:val="99"/>
    <w:semiHidden/>
    <w:qFormat/>
    <w:rPr>
      <w:rFonts w:ascii="Tahoma" w:eastAsia="Arial Unicode MS" w:hAnsi="Tahoma" w:cs="Tahoma"/>
      <w:color w:val="000000"/>
      <w:sz w:val="16"/>
      <w:szCs w:val="16"/>
      <w:lang w:val="ru-RU" w:eastAsia="ru-RU"/>
    </w:rPr>
  </w:style>
  <w:style w:type="character" w:customStyle="1" w:styleId="15">
    <w:name w:val="Текст выноски Знак1"/>
    <w:basedOn w:val="a1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23">
    <w:name w:val="Стиль2 Знак"/>
    <w:basedOn w:val="20"/>
    <w:link w:val="24"/>
    <w:qFormat/>
    <w:rPr>
      <w:rFonts w:ascii="Calibri Light" w:eastAsia="Times New Roman" w:hAnsi="Calibri Light" w:cs="Times New Roman"/>
      <w:color w:val="2F5496"/>
      <w:sz w:val="26"/>
      <w:szCs w:val="26"/>
    </w:rPr>
  </w:style>
  <w:style w:type="character" w:customStyle="1" w:styleId="42">
    <w:name w:val="Стиль4 Знак"/>
    <w:basedOn w:val="30"/>
    <w:link w:val="4"/>
    <w:qFormat/>
    <w:rPr>
      <w:rFonts w:ascii="Times New Roman" w:eastAsia="Calibri" w:hAnsi="Times New Roman" w:cs="Times New Roman"/>
      <w:b w:val="0"/>
      <w:i w:val="0"/>
      <w:iCs w:val="0"/>
      <w:sz w:val="24"/>
      <w:szCs w:val="24"/>
    </w:rPr>
  </w:style>
  <w:style w:type="character" w:customStyle="1" w:styleId="ConsNormal">
    <w:name w:val="ConsNormal Знак"/>
    <w:link w:val="ConsNormal0"/>
    <w:qFormat/>
    <w:rPr>
      <w:rFonts w:ascii="Consultant" w:eastAsia="Times New Roman" w:hAnsi="Consultant" w:cs="Times New Roman"/>
      <w:sz w:val="20"/>
      <w:szCs w:val="20"/>
      <w:lang w:eastAsia="ru-RU"/>
    </w:rPr>
  </w:style>
  <w:style w:type="character" w:customStyle="1" w:styleId="afc">
    <w:name w:val="Строки таблиц Знак"/>
    <w:basedOn w:val="a1"/>
    <w:link w:val="afd"/>
    <w:qFormat/>
    <w:rPr>
      <w:rFonts w:ascii="Times New Roman" w:hAnsi="Times New Roman" w:cs="Times New Roman"/>
      <w:sz w:val="24"/>
      <w:szCs w:val="24"/>
    </w:rPr>
  </w:style>
  <w:style w:type="character" w:customStyle="1" w:styleId="16">
    <w:name w:val="Строка 1 таблиц Знак"/>
    <w:basedOn w:val="a1"/>
    <w:link w:val="17"/>
    <w:qFormat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afe">
    <w:name w:val="Тема примечания Знак"/>
    <w:basedOn w:val="af8"/>
    <w:link w:val="aff"/>
    <w:uiPriority w:val="99"/>
    <w:semiHidden/>
    <w:qFormat/>
    <w:rPr>
      <w:rFonts w:ascii="Arial Unicode MS" w:eastAsia="Arial Unicode MS" w:hAnsi="Arial Unicode MS" w:cs="Arial Unicode MS"/>
      <w:b/>
      <w:bCs/>
      <w:color w:val="000000"/>
      <w:sz w:val="20"/>
      <w:szCs w:val="20"/>
      <w:lang w:val="ru-RU" w:eastAsia="ru-RU"/>
    </w:rPr>
  </w:style>
  <w:style w:type="character" w:customStyle="1" w:styleId="18">
    <w:name w:val="Тема примечания Знак1"/>
    <w:basedOn w:val="af8"/>
    <w:uiPriority w:val="99"/>
    <w:semiHidden/>
    <w:qFormat/>
    <w:rPr>
      <w:rFonts w:ascii="Times New Roman" w:eastAsia="Calibri" w:hAnsi="Times New Roman" w:cs="Times New Roman"/>
      <w:b/>
      <w:bCs/>
      <w:sz w:val="20"/>
      <w:szCs w:val="20"/>
    </w:rPr>
  </w:style>
  <w:style w:type="character" w:customStyle="1" w:styleId="aff0">
    <w:name w:val="Текст концевой сноски Знак"/>
    <w:basedOn w:val="a1"/>
    <w:link w:val="aff1"/>
    <w:uiPriority w:val="99"/>
    <w:semiHidden/>
    <w:qFormat/>
    <w:rPr>
      <w:rFonts w:ascii="Arial Unicode MS" w:eastAsia="Arial Unicode MS" w:hAnsi="Arial Unicode MS" w:cs="Arial Unicode MS"/>
      <w:color w:val="000000"/>
      <w:sz w:val="20"/>
      <w:szCs w:val="20"/>
      <w:lang w:val="ru-RU" w:eastAsia="ru-RU"/>
    </w:rPr>
  </w:style>
  <w:style w:type="character" w:customStyle="1" w:styleId="19">
    <w:name w:val="Текст концевой сноски Знак1"/>
    <w:basedOn w:val="a1"/>
    <w:uiPriority w:val="99"/>
    <w:semiHidden/>
    <w:qFormat/>
    <w:rPr>
      <w:sz w:val="20"/>
      <w:szCs w:val="20"/>
    </w:rPr>
  </w:style>
  <w:style w:type="character" w:customStyle="1" w:styleId="1a">
    <w:name w:val="Гиперссылка1"/>
    <w:basedOn w:val="a1"/>
    <w:uiPriority w:val="99"/>
    <w:unhideWhenUsed/>
    <w:qFormat/>
    <w:rPr>
      <w:color w:val="0563C1"/>
      <w:u w:val="single"/>
    </w:rPr>
  </w:style>
  <w:style w:type="character" w:customStyle="1" w:styleId="CharChar">
    <w:name w:val="Обычный Char Char"/>
    <w:link w:val="1b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5">
    <w:name w:val="Основной текст с отступом 2 Знак"/>
    <w:basedOn w:val="a1"/>
    <w:link w:val="26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1">
    <w:name w:val="Стиль3 Знак"/>
    <w:link w:val="32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51">
    <w:name w:val="Стиль5 Знак"/>
    <w:link w:val="52"/>
    <w:qFormat/>
    <w:rPr>
      <w:rFonts w:ascii="Times New Roman" w:eastAsia="Calibri" w:hAnsi="Times New Roman" w:cs="Times New Roman"/>
      <w:sz w:val="24"/>
      <w:szCs w:val="24"/>
    </w:rPr>
  </w:style>
  <w:style w:type="character" w:customStyle="1" w:styleId="aff2">
    <w:name w:val="Наименовение таблиц Знак"/>
    <w:basedOn w:val="a9"/>
    <w:link w:val="aff3"/>
    <w:qFormat/>
    <w:rPr>
      <w:rFonts w:ascii="Times New Roman" w:eastAsia="Arial Unicode MS" w:hAnsi="Times New Roman" w:cs="Times New Roman"/>
      <w:color w:val="000000"/>
      <w:sz w:val="24"/>
      <w:szCs w:val="24"/>
      <w:lang w:val="ru-RU" w:eastAsia="ru-RU"/>
    </w:rPr>
  </w:style>
  <w:style w:type="character" w:customStyle="1" w:styleId="71">
    <w:name w:val="Стиль7 Знак"/>
    <w:basedOn w:val="a1"/>
    <w:link w:val="72"/>
    <w:qFormat/>
    <w:rPr>
      <w:rFonts w:ascii="Times New Roman" w:hAnsi="Times New Roman" w:cs="Times New Roman"/>
      <w:i/>
      <w:sz w:val="24"/>
      <w:szCs w:val="24"/>
      <w:lang w:val="en-US"/>
    </w:rPr>
  </w:style>
  <w:style w:type="character" w:customStyle="1" w:styleId="1c">
    <w:name w:val="Неразрешенное упоминание1"/>
    <w:basedOn w:val="a1"/>
    <w:uiPriority w:val="99"/>
    <w:semiHidden/>
    <w:unhideWhenUsed/>
    <w:qFormat/>
    <w:rPr>
      <w:color w:val="605E5C"/>
      <w:shd w:val="clear" w:color="auto" w:fill="E1DFDD"/>
    </w:rPr>
  </w:style>
  <w:style w:type="character" w:styleId="aff4">
    <w:name w:val="annotation reference"/>
    <w:basedOn w:val="a1"/>
    <w:uiPriority w:val="99"/>
    <w:semiHidden/>
    <w:unhideWhenUsed/>
    <w:qFormat/>
    <w:rPr>
      <w:sz w:val="16"/>
      <w:szCs w:val="16"/>
    </w:rPr>
  </w:style>
  <w:style w:type="character" w:customStyle="1" w:styleId="210">
    <w:name w:val="Заголовок 2 Знак1"/>
    <w:basedOn w:val="a1"/>
    <w:uiPriority w:val="9"/>
    <w:semiHidden/>
    <w:qFormat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410">
    <w:name w:val="Заголовок 4 Знак1"/>
    <w:basedOn w:val="a1"/>
    <w:uiPriority w:val="9"/>
    <w:semiHidden/>
    <w:qFormat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510">
    <w:name w:val="Заголовок 5 Знак1"/>
    <w:basedOn w:val="a1"/>
    <w:uiPriority w:val="9"/>
    <w:semiHidden/>
    <w:qFormat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61">
    <w:name w:val="Заголовок 6 Знак1"/>
    <w:basedOn w:val="a1"/>
    <w:uiPriority w:val="9"/>
    <w:semiHidden/>
    <w:qFormat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710">
    <w:name w:val="Заголовок 7 Знак1"/>
    <w:basedOn w:val="a1"/>
    <w:uiPriority w:val="9"/>
    <w:semiHidden/>
    <w:qFormat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81">
    <w:name w:val="Заголовок 8 Знак1"/>
    <w:basedOn w:val="a1"/>
    <w:uiPriority w:val="9"/>
    <w:semiHidden/>
    <w:qFormat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1">
    <w:name w:val="Заголовок 9 Знак1"/>
    <w:basedOn w:val="a1"/>
    <w:uiPriority w:val="9"/>
    <w:semiHidden/>
    <w:qFormat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aff5">
    <w:name w:val="Hyperlink"/>
    <w:basedOn w:val="a1"/>
    <w:uiPriority w:val="99"/>
    <w:semiHidden/>
    <w:unhideWhenUsed/>
    <w:rPr>
      <w:color w:val="0563C1" w:themeColor="hyperlink"/>
      <w:u w:val="single"/>
    </w:rPr>
  </w:style>
  <w:style w:type="character" w:customStyle="1" w:styleId="user0">
    <w:name w:val="Символ концевой сноски (user)"/>
    <w:basedOn w:val="a1"/>
    <w:uiPriority w:val="99"/>
    <w:semiHidden/>
    <w:unhideWhenUsed/>
    <w:qFormat/>
    <w:rPr>
      <w:vertAlign w:val="superscript"/>
    </w:rPr>
  </w:style>
  <w:style w:type="character" w:customStyle="1" w:styleId="aff6">
    <w:name w:val="Символ концевой сноски"/>
    <w:qFormat/>
    <w:rPr>
      <w:vertAlign w:val="superscript"/>
    </w:rPr>
  </w:style>
  <w:style w:type="character" w:styleId="aff7">
    <w:name w:val="endnote reference"/>
    <w:rPr>
      <w:vertAlign w:val="superscript"/>
    </w:rPr>
  </w:style>
  <w:style w:type="character" w:customStyle="1" w:styleId="aff8">
    <w:name w:val="Выделенная цитата Знак"/>
    <w:basedOn w:val="a1"/>
    <w:link w:val="aff9"/>
    <w:uiPriority w:val="30"/>
    <w:qFormat/>
    <w:rPr>
      <w:rFonts w:eastAsia="MS Mincho"/>
      <w:i/>
      <w:iCs/>
      <w:color w:val="2E74B5" w:themeColor="accent1" w:themeShade="BF"/>
    </w:rPr>
  </w:style>
  <w:style w:type="character" w:customStyle="1" w:styleId="130">
    <w:name w:val="Стиль13 Знак"/>
    <w:basedOn w:val="a1"/>
    <w:link w:val="131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Title"/>
    <w:basedOn w:val="a"/>
    <w:next w:val="aa"/>
    <w:link w:val="ab"/>
    <w:uiPriority w:val="1"/>
    <w:qFormat/>
    <w:pPr>
      <w:widowControl w:val="0"/>
      <w:spacing w:before="10" w:after="0" w:line="240" w:lineRule="auto"/>
      <w:ind w:left="60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Body Text"/>
    <w:basedOn w:val="a"/>
    <w:link w:val="a9"/>
    <w:uiPriority w:val="99"/>
    <w:qFormat/>
    <w:pPr>
      <w:widowControl w:val="0"/>
      <w:spacing w:after="0" w:line="240" w:lineRule="auto"/>
      <w:ind w:left="112"/>
      <w:jc w:val="both"/>
    </w:pPr>
    <w:rPr>
      <w:rFonts w:ascii="Courier New" w:eastAsia="Courier New" w:hAnsi="Courier New" w:cs="Courier New"/>
      <w:sz w:val="18"/>
      <w:szCs w:val="18"/>
    </w:rPr>
  </w:style>
  <w:style w:type="paragraph" w:styleId="affa">
    <w:name w:val="List"/>
    <w:basedOn w:val="aa"/>
    <w:rPr>
      <w:rFonts w:cs="Noto Sans"/>
    </w:rPr>
  </w:style>
  <w:style w:type="paragraph" w:styleId="a7">
    <w:name w:val="caption"/>
    <w:basedOn w:val="a"/>
    <w:next w:val="a"/>
    <w:link w:val="a6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paragraph" w:styleId="affb">
    <w:name w:val="index heading"/>
    <w:basedOn w:val="user1"/>
  </w:style>
  <w:style w:type="paragraph" w:customStyle="1" w:styleId="user1">
    <w:name w:val="Заголовок (user)"/>
    <w:basedOn w:val="a"/>
    <w:next w:val="aa"/>
    <w:qFormat/>
    <w:pPr>
      <w:keepNext/>
      <w:spacing w:before="240" w:after="120"/>
    </w:pPr>
    <w:rPr>
      <w:rFonts w:ascii="Liberation Sans" w:eastAsia="Tahoma" w:hAnsi="Liberation Sans" w:cs="Noto Sans"/>
      <w:sz w:val="28"/>
      <w:szCs w:val="28"/>
    </w:rPr>
  </w:style>
  <w:style w:type="paragraph" w:customStyle="1" w:styleId="user2">
    <w:name w:val="Указатель (user)"/>
    <w:basedOn w:val="a"/>
    <w:qFormat/>
    <w:pPr>
      <w:suppressLineNumbers/>
    </w:pPr>
    <w:rPr>
      <w:rFonts w:cs="Noto Sans"/>
    </w:rPr>
  </w:style>
  <w:style w:type="paragraph" w:styleId="a5">
    <w:name w:val="Subtitle"/>
    <w:basedOn w:val="a"/>
    <w:next w:val="a"/>
    <w:link w:val="a4"/>
    <w:uiPriority w:val="11"/>
    <w:qFormat/>
    <w:pPr>
      <w:spacing w:before="200" w:after="200"/>
    </w:pPr>
    <w:rPr>
      <w:sz w:val="24"/>
      <w:szCs w:val="24"/>
    </w:rPr>
  </w:style>
  <w:style w:type="paragraph" w:styleId="22">
    <w:name w:val="Quote"/>
    <w:basedOn w:val="a"/>
    <w:next w:val="a"/>
    <w:link w:val="21"/>
    <w:uiPriority w:val="29"/>
    <w:qFormat/>
    <w:pPr>
      <w:ind w:left="720" w:right="720"/>
    </w:pPr>
    <w:rPr>
      <w:i/>
    </w:rPr>
  </w:style>
  <w:style w:type="paragraph" w:styleId="1d">
    <w:name w:val="toc 1"/>
    <w:basedOn w:val="a"/>
    <w:next w:val="a"/>
    <w:uiPriority w:val="39"/>
    <w:unhideWhenUsed/>
    <w:pPr>
      <w:spacing w:after="57"/>
    </w:pPr>
  </w:style>
  <w:style w:type="paragraph" w:styleId="27">
    <w:name w:val="toc 2"/>
    <w:basedOn w:val="a"/>
    <w:next w:val="a"/>
    <w:uiPriority w:val="39"/>
    <w:unhideWhenUsed/>
    <w:pPr>
      <w:spacing w:after="57"/>
      <w:ind w:left="283"/>
    </w:pPr>
  </w:style>
  <w:style w:type="paragraph" w:styleId="33">
    <w:name w:val="toc 3"/>
    <w:basedOn w:val="a"/>
    <w:next w:val="a"/>
    <w:uiPriority w:val="39"/>
    <w:unhideWhenUsed/>
    <w:pPr>
      <w:spacing w:after="57"/>
      <w:ind w:left="567"/>
    </w:pPr>
  </w:style>
  <w:style w:type="paragraph" w:styleId="43">
    <w:name w:val="toc 4"/>
    <w:basedOn w:val="a"/>
    <w:next w:val="a"/>
    <w:uiPriority w:val="39"/>
    <w:unhideWhenUsed/>
    <w:pPr>
      <w:spacing w:after="57"/>
      <w:ind w:left="850"/>
    </w:pPr>
  </w:style>
  <w:style w:type="paragraph" w:styleId="53">
    <w:name w:val="toc 5"/>
    <w:basedOn w:val="a"/>
    <w:next w:val="a"/>
    <w:uiPriority w:val="39"/>
    <w:unhideWhenUsed/>
    <w:pPr>
      <w:spacing w:after="57"/>
      <w:ind w:left="1134"/>
    </w:pPr>
  </w:style>
  <w:style w:type="paragraph" w:styleId="62">
    <w:name w:val="toc 6"/>
    <w:basedOn w:val="a"/>
    <w:next w:val="a"/>
    <w:uiPriority w:val="39"/>
    <w:unhideWhenUsed/>
    <w:pPr>
      <w:spacing w:after="57"/>
      <w:ind w:left="1417"/>
    </w:pPr>
  </w:style>
  <w:style w:type="paragraph" w:styleId="73">
    <w:name w:val="toc 7"/>
    <w:basedOn w:val="a"/>
    <w:next w:val="a"/>
    <w:uiPriority w:val="39"/>
    <w:unhideWhenUsed/>
    <w:pPr>
      <w:spacing w:after="57"/>
      <w:ind w:left="1701"/>
    </w:pPr>
  </w:style>
  <w:style w:type="paragraph" w:styleId="82">
    <w:name w:val="toc 8"/>
    <w:basedOn w:val="a"/>
    <w:next w:val="a"/>
    <w:uiPriority w:val="39"/>
    <w:unhideWhenUsed/>
    <w:pPr>
      <w:spacing w:after="57"/>
      <w:ind w:left="1984"/>
    </w:pPr>
  </w:style>
  <w:style w:type="paragraph" w:styleId="92">
    <w:name w:val="toc 9"/>
    <w:basedOn w:val="a"/>
    <w:next w:val="a"/>
    <w:uiPriority w:val="39"/>
    <w:unhideWhenUsed/>
    <w:pPr>
      <w:spacing w:after="57"/>
      <w:ind w:left="2268"/>
    </w:pPr>
  </w:style>
  <w:style w:type="paragraph" w:styleId="affc">
    <w:name w:val="TOC Heading"/>
    <w:uiPriority w:val="39"/>
    <w:unhideWhenUsed/>
    <w:qFormat/>
    <w:pPr>
      <w:spacing w:after="160" w:line="259" w:lineRule="auto"/>
    </w:pPr>
  </w:style>
  <w:style w:type="paragraph" w:styleId="affd">
    <w:name w:val="table of figures"/>
    <w:basedOn w:val="a"/>
    <w:next w:val="a"/>
    <w:uiPriority w:val="99"/>
    <w:unhideWhenUsed/>
    <w:pPr>
      <w:spacing w:after="0"/>
    </w:pPr>
  </w:style>
  <w:style w:type="paragraph" w:customStyle="1" w:styleId="211">
    <w:name w:val="Заголовок 21"/>
    <w:basedOn w:val="a"/>
    <w:next w:val="a"/>
    <w:uiPriority w:val="9"/>
    <w:unhideWhenUsed/>
    <w:qFormat/>
    <w:pPr>
      <w:keepNext/>
      <w:keepLines/>
      <w:widowControl w:val="0"/>
      <w:spacing w:before="40" w:after="0" w:line="240" w:lineRule="auto"/>
      <w:outlineLvl w:val="1"/>
    </w:pPr>
    <w:rPr>
      <w:rFonts w:ascii="Calibri Light" w:eastAsia="Times New Roman" w:hAnsi="Calibri Light" w:cs="Times New Roman"/>
      <w:color w:val="2F5496"/>
      <w:sz w:val="26"/>
      <w:szCs w:val="26"/>
    </w:rPr>
  </w:style>
  <w:style w:type="paragraph" w:customStyle="1" w:styleId="411">
    <w:name w:val="Заголовок 41"/>
    <w:basedOn w:val="a"/>
    <w:next w:val="a"/>
    <w:uiPriority w:val="9"/>
    <w:unhideWhenUsed/>
    <w:qFormat/>
    <w:pPr>
      <w:keepNext/>
      <w:keepLines/>
      <w:spacing w:before="200" w:after="0"/>
      <w:ind w:left="1728" w:hanging="648"/>
      <w:jc w:val="both"/>
      <w:outlineLvl w:val="3"/>
    </w:pPr>
    <w:rPr>
      <w:rFonts w:ascii="Times New Roman" w:eastAsia="Times New Roman" w:hAnsi="Times New Roman" w:cs="Times New Roman"/>
      <w:bCs/>
      <w:i/>
      <w:iCs/>
      <w:sz w:val="28"/>
      <w:szCs w:val="28"/>
    </w:rPr>
  </w:style>
  <w:style w:type="paragraph" w:customStyle="1" w:styleId="511">
    <w:name w:val="Заголовок 51"/>
    <w:basedOn w:val="a"/>
    <w:next w:val="a"/>
    <w:uiPriority w:val="9"/>
    <w:unhideWhenUsed/>
    <w:qFormat/>
    <w:pPr>
      <w:keepNext/>
      <w:keepLines/>
      <w:spacing w:before="200" w:after="0"/>
      <w:ind w:left="2232" w:hanging="792"/>
      <w:jc w:val="both"/>
      <w:outlineLvl w:val="4"/>
    </w:pPr>
    <w:rPr>
      <w:rFonts w:ascii="Calibri Light" w:eastAsia="Times New Roman" w:hAnsi="Calibri Light" w:cs="Times New Roman"/>
      <w:color w:val="1F3763"/>
      <w:sz w:val="24"/>
      <w:szCs w:val="24"/>
    </w:rPr>
  </w:style>
  <w:style w:type="paragraph" w:customStyle="1" w:styleId="610">
    <w:name w:val="Заголовок 61"/>
    <w:basedOn w:val="a"/>
    <w:next w:val="a"/>
    <w:uiPriority w:val="9"/>
    <w:unhideWhenUsed/>
    <w:qFormat/>
    <w:pPr>
      <w:keepNext/>
      <w:keepLines/>
      <w:spacing w:before="200" w:after="0"/>
      <w:ind w:left="2736" w:hanging="936"/>
      <w:jc w:val="both"/>
      <w:outlineLvl w:val="5"/>
    </w:pPr>
    <w:rPr>
      <w:rFonts w:ascii="Calibri Light" w:eastAsia="Times New Roman" w:hAnsi="Calibri Light" w:cs="Times New Roman"/>
      <w:i/>
      <w:iCs/>
      <w:color w:val="1F3763"/>
      <w:sz w:val="24"/>
      <w:szCs w:val="24"/>
    </w:rPr>
  </w:style>
  <w:style w:type="paragraph" w:customStyle="1" w:styleId="711">
    <w:name w:val="Заголовок 71"/>
    <w:basedOn w:val="a"/>
    <w:next w:val="a"/>
    <w:uiPriority w:val="9"/>
    <w:unhideWhenUsed/>
    <w:qFormat/>
    <w:pPr>
      <w:keepNext/>
      <w:keepLines/>
      <w:spacing w:before="40" w:after="0"/>
      <w:ind w:left="3240" w:hanging="1080"/>
      <w:jc w:val="both"/>
      <w:outlineLvl w:val="6"/>
    </w:pPr>
    <w:rPr>
      <w:rFonts w:ascii="Calibri Light" w:eastAsia="Times New Roman" w:hAnsi="Calibri Light" w:cs="Times New Roman"/>
      <w:i/>
      <w:iCs/>
      <w:color w:val="1F3763"/>
      <w:sz w:val="24"/>
      <w:szCs w:val="24"/>
    </w:rPr>
  </w:style>
  <w:style w:type="paragraph" w:customStyle="1" w:styleId="810">
    <w:name w:val="Заголовок 81"/>
    <w:basedOn w:val="a"/>
    <w:next w:val="a"/>
    <w:uiPriority w:val="9"/>
    <w:semiHidden/>
    <w:unhideWhenUsed/>
    <w:qFormat/>
    <w:pPr>
      <w:keepNext/>
      <w:keepLines/>
      <w:spacing w:before="40" w:after="0"/>
      <w:ind w:left="3744" w:hanging="1224"/>
      <w:jc w:val="both"/>
      <w:outlineLvl w:val="7"/>
    </w:pPr>
    <w:rPr>
      <w:rFonts w:ascii="Calibri Light" w:eastAsia="Times New Roman" w:hAnsi="Calibri Light" w:cs="Times New Roman"/>
      <w:color w:val="272727"/>
      <w:sz w:val="21"/>
      <w:szCs w:val="21"/>
    </w:rPr>
  </w:style>
  <w:style w:type="paragraph" w:customStyle="1" w:styleId="910">
    <w:name w:val="Заголовок 91"/>
    <w:basedOn w:val="a"/>
    <w:next w:val="a"/>
    <w:uiPriority w:val="9"/>
    <w:semiHidden/>
    <w:unhideWhenUsed/>
    <w:qFormat/>
    <w:pPr>
      <w:keepNext/>
      <w:keepLines/>
      <w:spacing w:before="40" w:after="0"/>
      <w:ind w:left="4320" w:hanging="1440"/>
      <w:jc w:val="both"/>
      <w:outlineLvl w:val="8"/>
    </w:pPr>
    <w:rPr>
      <w:rFonts w:ascii="Calibri Light" w:eastAsia="Times New Roman" w:hAnsi="Calibri Light" w:cs="Times New Roman"/>
      <w:i/>
      <w:iCs/>
      <w:color w:val="272727"/>
      <w:sz w:val="21"/>
      <w:szCs w:val="21"/>
    </w:rPr>
  </w:style>
  <w:style w:type="paragraph" w:styleId="a0">
    <w:name w:val="List Paragraph"/>
    <w:basedOn w:val="a"/>
    <w:link w:val="a8"/>
    <w:qFormat/>
    <w:pPr>
      <w:widowControl w:val="0"/>
      <w:spacing w:before="32" w:after="0" w:line="240" w:lineRule="auto"/>
      <w:ind w:left="112"/>
      <w:jc w:val="both"/>
    </w:pPr>
    <w:rPr>
      <w:rFonts w:ascii="Courier New" w:eastAsia="Courier New" w:hAnsi="Courier New" w:cs="Courier New"/>
    </w:rPr>
  </w:style>
  <w:style w:type="paragraph" w:customStyle="1" w:styleId="TableParagraph">
    <w:name w:val="Table Paragraph"/>
    <w:basedOn w:val="a"/>
    <w:uiPriority w:val="1"/>
    <w:qFormat/>
    <w:pPr>
      <w:widowControl w:val="0"/>
      <w:spacing w:after="0" w:line="240" w:lineRule="auto"/>
    </w:pPr>
    <w:rPr>
      <w:rFonts w:ascii="Courier New" w:eastAsia="Courier New" w:hAnsi="Courier New" w:cs="Courier New"/>
    </w:rPr>
  </w:style>
  <w:style w:type="paragraph" w:customStyle="1" w:styleId="user3">
    <w:name w:val="Колонтитулы (user)"/>
    <w:basedOn w:val="a"/>
    <w:qFormat/>
  </w:style>
  <w:style w:type="paragraph" w:customStyle="1" w:styleId="affe">
    <w:name w:val="Колонтитулы"/>
    <w:basedOn w:val="a"/>
    <w:qFormat/>
  </w:style>
  <w:style w:type="paragraph" w:styleId="ae">
    <w:name w:val="header"/>
    <w:basedOn w:val="a"/>
    <w:link w:val="ad"/>
    <w:uiPriority w:val="99"/>
    <w:unhideWhenUsed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Courier New" w:eastAsia="Courier New" w:hAnsi="Courier New" w:cs="Courier New"/>
    </w:rPr>
  </w:style>
  <w:style w:type="paragraph" w:styleId="af0">
    <w:name w:val="footer"/>
    <w:basedOn w:val="a"/>
    <w:link w:val="af"/>
    <w:uiPriority w:val="99"/>
    <w:unhideWhenUsed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Courier New" w:eastAsia="Courier New" w:hAnsi="Courier New" w:cs="Courier New"/>
    </w:rPr>
  </w:style>
  <w:style w:type="paragraph" w:customStyle="1" w:styleId="12">
    <w:name w:val="Основной текст1"/>
    <w:basedOn w:val="a"/>
    <w:link w:val="af1"/>
    <w:uiPriority w:val="99"/>
    <w:qFormat/>
    <w:pPr>
      <w:shd w:val="clear" w:color="auto" w:fill="FFFFFF"/>
      <w:spacing w:after="0" w:line="274" w:lineRule="exact"/>
      <w:ind w:hanging="400"/>
      <w:jc w:val="both"/>
    </w:pPr>
    <w:rPr>
      <w:rFonts w:ascii="Times New Roman" w:eastAsia="Times New Roman" w:hAnsi="Times New Roman" w:cs="Times New Roman"/>
      <w:sz w:val="23"/>
      <w:szCs w:val="23"/>
    </w:rPr>
  </w:style>
  <w:style w:type="paragraph" w:styleId="af3">
    <w:name w:val="No Spacing"/>
    <w:link w:val="af2"/>
    <w:qFormat/>
    <w:rPr>
      <w:rFonts w:cs="Calibri"/>
      <w:lang w:eastAsia="ar-SA"/>
    </w:rPr>
  </w:style>
  <w:style w:type="paragraph" w:styleId="af5">
    <w:name w:val="footnote text"/>
    <w:basedOn w:val="a"/>
    <w:link w:val="af4"/>
    <w:uiPriority w:val="99"/>
    <w:unhideWhenUsed/>
    <w:qFormat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styleId="af9">
    <w:name w:val="annotation text"/>
    <w:basedOn w:val="a"/>
    <w:link w:val="af8"/>
    <w:uiPriority w:val="99"/>
    <w:unhideWhenUsed/>
    <w:pPr>
      <w:spacing w:after="200" w:line="240" w:lineRule="auto"/>
      <w:ind w:firstLine="709"/>
      <w:contextualSpacing/>
      <w:jc w:val="both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1">
    <w:name w:val="Стиль1"/>
    <w:basedOn w:val="aa"/>
    <w:qFormat/>
    <w:pPr>
      <w:widowControl/>
      <w:numPr>
        <w:numId w:val="3"/>
      </w:numPr>
      <w:spacing w:after="120" w:line="259" w:lineRule="auto"/>
    </w:pPr>
    <w:rPr>
      <w:rFonts w:ascii="Times New Roman" w:eastAsia="Arial Unicode MS" w:hAnsi="Times New Roman" w:cs="Times New Roman"/>
      <w:color w:val="000000"/>
      <w:sz w:val="24"/>
      <w:szCs w:val="24"/>
      <w:lang w:eastAsia="ru-RU"/>
    </w:rPr>
  </w:style>
  <w:style w:type="paragraph" w:styleId="afb">
    <w:name w:val="Balloon Text"/>
    <w:basedOn w:val="a"/>
    <w:link w:val="afa"/>
    <w:uiPriority w:val="99"/>
    <w:semiHidden/>
    <w:unhideWhenUsed/>
    <w:qFormat/>
    <w:pPr>
      <w:spacing w:after="0" w:line="240" w:lineRule="auto"/>
    </w:pPr>
    <w:rPr>
      <w:rFonts w:ascii="Tahoma" w:eastAsia="Arial Unicode MS" w:hAnsi="Tahoma" w:cs="Tahoma"/>
      <w:color w:val="000000"/>
      <w:sz w:val="16"/>
      <w:szCs w:val="16"/>
      <w:lang w:eastAsia="ru-RU"/>
    </w:rPr>
  </w:style>
  <w:style w:type="paragraph" w:customStyle="1" w:styleId="24">
    <w:name w:val="Стиль2"/>
    <w:basedOn w:val="2"/>
    <w:link w:val="23"/>
    <w:qFormat/>
  </w:style>
  <w:style w:type="paragraph" w:customStyle="1" w:styleId="4">
    <w:name w:val="Стиль4"/>
    <w:basedOn w:val="3"/>
    <w:link w:val="42"/>
    <w:qFormat/>
    <w:pPr>
      <w:numPr>
        <w:ilvl w:val="2"/>
        <w:numId w:val="1"/>
      </w:numPr>
      <w:spacing w:after="120"/>
      <w:contextualSpacing w:val="0"/>
      <w:jc w:val="both"/>
    </w:pPr>
    <w:rPr>
      <w:b w:val="0"/>
      <w:i w:val="0"/>
      <w:iCs w:val="0"/>
      <w:sz w:val="24"/>
      <w:szCs w:val="24"/>
    </w:rPr>
  </w:style>
  <w:style w:type="paragraph" w:customStyle="1" w:styleId="ConsNormal0">
    <w:name w:val="ConsNormal"/>
    <w:link w:val="ConsNormal"/>
    <w:qFormat/>
    <w:pPr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afd">
    <w:name w:val="Строки таблиц"/>
    <w:basedOn w:val="a"/>
    <w:link w:val="afc"/>
    <w:qFormat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17">
    <w:name w:val="Строка 1 таблиц"/>
    <w:basedOn w:val="a"/>
    <w:link w:val="16"/>
    <w:qFormat/>
    <w:pPr>
      <w:spacing w:after="0" w:line="240" w:lineRule="auto"/>
      <w:jc w:val="center"/>
    </w:pPr>
    <w:rPr>
      <w:rFonts w:ascii="Times New Roman" w:hAnsi="Times New Roman" w:cs="Times New Roman"/>
      <w:sz w:val="24"/>
      <w:szCs w:val="24"/>
      <w:lang w:eastAsia="ru-RU"/>
    </w:rPr>
  </w:style>
  <w:style w:type="paragraph" w:styleId="aff">
    <w:name w:val="annotation subject"/>
    <w:basedOn w:val="af9"/>
    <w:next w:val="af9"/>
    <w:link w:val="afe"/>
    <w:uiPriority w:val="99"/>
    <w:semiHidden/>
    <w:unhideWhenUsed/>
    <w:qFormat/>
    <w:pPr>
      <w:spacing w:after="0"/>
      <w:ind w:firstLine="0"/>
      <w:contextualSpacing w:val="0"/>
      <w:jc w:val="left"/>
    </w:pPr>
    <w:rPr>
      <w:rFonts w:ascii="Arial Unicode MS" w:eastAsia="Arial Unicode MS" w:hAnsi="Arial Unicode MS" w:cs="Arial Unicode MS"/>
      <w:b/>
      <w:bCs/>
      <w:color w:val="000000"/>
      <w:lang w:eastAsia="ru-RU"/>
    </w:rPr>
  </w:style>
  <w:style w:type="paragraph" w:styleId="aff1">
    <w:name w:val="endnote text"/>
    <w:basedOn w:val="a"/>
    <w:link w:val="aff0"/>
    <w:uiPriority w:val="99"/>
    <w:semiHidden/>
    <w:unhideWhenUsed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eastAsia="ru-RU"/>
    </w:rPr>
  </w:style>
  <w:style w:type="paragraph" w:customStyle="1" w:styleId="1b">
    <w:name w:val="Обычный1"/>
    <w:link w:val="CharChar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2">
    <w:name w:val="Стиль3"/>
    <w:basedOn w:val="26"/>
    <w:link w:val="31"/>
    <w:qFormat/>
    <w:pPr>
      <w:widowControl w:val="0"/>
      <w:tabs>
        <w:tab w:val="left" w:pos="1307"/>
      </w:tabs>
      <w:spacing w:after="0" w:line="240" w:lineRule="auto"/>
      <w:ind w:left="1080"/>
      <w:jc w:val="both"/>
    </w:pPr>
    <w:rPr>
      <w:sz w:val="24"/>
      <w:szCs w:val="24"/>
    </w:rPr>
  </w:style>
  <w:style w:type="paragraph" w:styleId="26">
    <w:name w:val="Body Text Indent 2"/>
    <w:basedOn w:val="a"/>
    <w:link w:val="25"/>
    <w:qFormat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52">
    <w:name w:val="Стиль5"/>
    <w:basedOn w:val="a"/>
    <w:link w:val="51"/>
    <w:qFormat/>
    <w:pPr>
      <w:tabs>
        <w:tab w:val="left" w:pos="2268"/>
      </w:tabs>
      <w:spacing w:after="0"/>
      <w:ind w:left="2268" w:hanging="2268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aff3">
    <w:name w:val="Наименовение таблиц"/>
    <w:basedOn w:val="aa"/>
    <w:link w:val="aff2"/>
    <w:qFormat/>
    <w:pPr>
      <w:widowControl/>
      <w:spacing w:after="120" w:line="259" w:lineRule="auto"/>
      <w:ind w:left="0" w:firstLine="567"/>
      <w:jc w:val="right"/>
    </w:pPr>
    <w:rPr>
      <w:rFonts w:ascii="Times New Roman" w:eastAsia="Arial Unicode MS" w:hAnsi="Times New Roman" w:cs="Times New Roman"/>
      <w:color w:val="000000"/>
      <w:sz w:val="24"/>
      <w:szCs w:val="24"/>
      <w:lang w:eastAsia="ru-RU"/>
    </w:rPr>
  </w:style>
  <w:style w:type="paragraph" w:customStyle="1" w:styleId="72">
    <w:name w:val="Стиль7"/>
    <w:basedOn w:val="a"/>
    <w:link w:val="71"/>
    <w:qFormat/>
    <w:pPr>
      <w:spacing w:after="0"/>
      <w:jc w:val="both"/>
    </w:pPr>
    <w:rPr>
      <w:rFonts w:ascii="Times New Roman" w:hAnsi="Times New Roman" w:cs="Times New Roman"/>
      <w:i/>
      <w:sz w:val="24"/>
      <w:szCs w:val="24"/>
      <w:lang w:val="en-US"/>
    </w:rPr>
  </w:style>
  <w:style w:type="paragraph" w:customStyle="1" w:styleId="afff">
    <w:name w:val="Таблица_Текст"/>
    <w:basedOn w:val="a"/>
    <w:qFormat/>
    <w:pPr>
      <w:widowControl w:val="0"/>
      <w:spacing w:before="60" w:after="60" w:line="240" w:lineRule="auto"/>
      <w:jc w:val="both"/>
    </w:pPr>
    <w:rPr>
      <w:rFonts w:ascii="Times New Roman" w:eastAsia="Arial Unicode MS" w:hAnsi="Times New Roman" w:cs="Times New Roman"/>
      <w:color w:val="111111"/>
      <w:sz w:val="24"/>
      <w:szCs w:val="24"/>
      <w:lang w:eastAsia="ar-SA"/>
    </w:rPr>
  </w:style>
  <w:style w:type="paragraph" w:customStyle="1" w:styleId="afff0">
    <w:name w:val="Таблица"/>
    <w:basedOn w:val="a"/>
    <w:qFormat/>
    <w:pPr>
      <w:spacing w:after="0" w:line="240" w:lineRule="auto"/>
      <w:ind w:firstLine="709"/>
      <w:jc w:val="both"/>
    </w:pPr>
    <w:rPr>
      <w:rFonts w:ascii="Times New Roman" w:hAnsi="Times New Roman"/>
      <w:sz w:val="20"/>
      <w:lang w:val="en-US"/>
    </w:rPr>
  </w:style>
  <w:style w:type="paragraph" w:styleId="afff1">
    <w:name w:val="Normal (Web)"/>
    <w:basedOn w:val="a"/>
    <w:uiPriority w:val="99"/>
    <w:semiHidden/>
    <w:unhideWhenUsed/>
    <w:qFormat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f2">
    <w:name w:val="Revision"/>
    <w:uiPriority w:val="99"/>
    <w:semiHidden/>
    <w:qFormat/>
    <w:rPr>
      <w:rFonts w:ascii="Courier New" w:eastAsia="Courier New" w:hAnsi="Courier New" w:cs="Courier New"/>
    </w:rPr>
  </w:style>
  <w:style w:type="paragraph" w:customStyle="1" w:styleId="1e">
    <w:name w:val="Абзац списка1"/>
    <w:basedOn w:val="a"/>
    <w:qFormat/>
    <w:pPr>
      <w:spacing w:before="120" w:after="0" w:line="240" w:lineRule="auto"/>
      <w:ind w:left="720" w:firstLine="68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0">
    <w:name w:val="0 Основной текст"/>
    <w:qFormat/>
    <w:pPr>
      <w:spacing w:before="120" w:line="360" w:lineRule="auto"/>
      <w:ind w:firstLine="709"/>
      <w:contextualSpacing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ff9">
    <w:name w:val="Intense Quote"/>
    <w:basedOn w:val="a"/>
    <w:next w:val="a"/>
    <w:link w:val="aff8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rFonts w:eastAsia="MS Mincho"/>
      <w:i/>
      <w:iCs/>
      <w:color w:val="2E74B5" w:themeColor="accent1" w:themeShade="BF"/>
    </w:rPr>
  </w:style>
  <w:style w:type="paragraph" w:customStyle="1" w:styleId="131">
    <w:name w:val="Стиль13"/>
    <w:basedOn w:val="a"/>
    <w:link w:val="130"/>
    <w:qFormat/>
    <w:pPr>
      <w:widowControl w:val="0"/>
      <w:spacing w:after="0" w:line="276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ser4">
    <w:name w:val="Верхний колонтитул слева (user)"/>
    <w:basedOn w:val="ae"/>
    <w:qFormat/>
  </w:style>
  <w:style w:type="paragraph" w:customStyle="1" w:styleId="user5">
    <w:name w:val="Содержимое врезки (user)"/>
    <w:basedOn w:val="a"/>
    <w:qFormat/>
  </w:style>
  <w:style w:type="paragraph" w:customStyle="1" w:styleId="afff3">
    <w:name w:val="Содержимое врезки"/>
    <w:basedOn w:val="a"/>
    <w:qFormat/>
  </w:style>
  <w:style w:type="numbering" w:customStyle="1" w:styleId="user6">
    <w:name w:val="Без списка (user)"/>
    <w:uiPriority w:val="99"/>
    <w:semiHidden/>
    <w:unhideWhenUsed/>
    <w:qFormat/>
  </w:style>
  <w:style w:type="numbering" w:customStyle="1" w:styleId="1f">
    <w:name w:val="Нет списка1"/>
    <w:uiPriority w:val="99"/>
    <w:semiHidden/>
    <w:unhideWhenUsed/>
    <w:qFormat/>
  </w:style>
  <w:style w:type="table" w:customStyle="1" w:styleId="TableGridLight">
    <w:name w:val="Table Grid Light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2"/>
    <w:link w:val="14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b/>
        <w:sz w:val="22"/>
      </w:r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customStyle="1" w:styleId="212">
    <w:name w:val="Таблица простая 21"/>
    <w:basedOn w:val="a2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</w:rPr>
    </w:tblStylePr>
    <w:tblStylePr w:type="firstCol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</w:r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412">
    <w:name w:val="Таблица простая 41"/>
    <w:basedOn w:val="a2"/>
    <w:uiPriority w:val="99"/>
    <w:tblPr>
      <w:tblStyleRowBandSize w:val="1"/>
      <w:tblStyleColBandSize w:val="1"/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512">
    <w:name w:val="Таблица простая 51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-11">
    <w:name w:val="Таблица-сетка 1 светлая1"/>
    <w:basedOn w:val="a2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customStyle="1" w:styleId="-21">
    <w:name w:val="Таблица-сетка 21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DEAF6" w:fill="DDEAF6" w:themeFill="accent1" w:themeFillTint="34"/>
      </w:tcPr>
    </w:tblStylePr>
    <w:tblStylePr w:type="band1Horz">
      <w:rPr>
        <w:sz w:val="22"/>
      </w:rPr>
      <w:tblPr/>
      <w:tcPr>
        <w:shd w:val="clear" w:color="DDEAF6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ED7D31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C000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-31">
    <w:name w:val="Таблица-сетка 31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DEAF6" w:fill="DDEAF6" w:themeFill="accent1" w:themeFillTint="34"/>
      </w:tcPr>
    </w:tblStylePr>
    <w:tblStylePr w:type="band1Horz">
      <w:rPr>
        <w:sz w:val="22"/>
      </w:rPr>
      <w:tblPr/>
      <w:tcPr>
        <w:shd w:val="clear" w:color="DDEAF6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-41">
    <w:name w:val="Таблица-сетка 41"/>
    <w:basedOn w:val="a2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  <w:shd w:val="clear" w:color="68A2D8" w:fill="68A2D8" w:themeFill="accent1" w:themeFillTint="EA"/>
      </w:tcPr>
    </w:tblStylePr>
    <w:tblStylePr w:type="lastRow">
      <w:rPr>
        <w:b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EEBF6" w:fill="DEEBF6" w:themeFill="accent1" w:themeFillTint="32"/>
      </w:tcPr>
    </w:tblStylePr>
    <w:tblStylePr w:type="band1Horz">
      <w:rPr>
        <w:sz w:val="22"/>
      </w:rPr>
      <w:tblPr/>
      <w:tcPr>
        <w:shd w:val="clear" w:color="DEEBF6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  <w:shd w:val="clear" w:color="F4B184" w:fill="F4B184" w:themeFill="accent2" w:themeFillTint="97"/>
      </w:tcPr>
    </w:tblStylePr>
    <w:tblStylePr w:type="lastRow">
      <w:rPr>
        <w:b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  <w:shd w:val="clear" w:color="A5A5A5" w:fill="A5A5A5" w:themeFill="accent3" w:themeFillTint="FE"/>
      </w:tcPr>
    </w:tblStylePr>
    <w:tblStylePr w:type="lastRow">
      <w:rPr>
        <w:b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  <w:shd w:val="clear" w:color="FFD865" w:fill="FFD865" w:themeFill="accent4" w:themeFillTint="9A"/>
      </w:tcPr>
    </w:tblStylePr>
    <w:tblStylePr w:type="lastRow">
      <w:rPr>
        <w:b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fill="4472C4" w:themeFill="accent5"/>
      </w:tcPr>
    </w:tblStylePr>
    <w:tblStylePr w:type="lastRow">
      <w:rPr>
        <w:b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fill="70AD47" w:themeFill="accent6"/>
      </w:tcPr>
    </w:tblStylePr>
    <w:tblStylePr w:type="lastRow">
      <w:rPr>
        <w:b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-51">
    <w:name w:val="Таблица-сетка 5 темная1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b/>
        <w:sz w:val="22"/>
      </w:rPr>
      <w:tblPr/>
      <w:tcPr>
        <w:shd w:val="clear" w:color="000000" w:fill="000000" w:themeFill="text1"/>
      </w:tcPr>
    </w:tblStylePr>
    <w:tblStylePr w:type="lastCol">
      <w:rPr>
        <w:b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5B9BD5" w:fill="5B9BD5" w:themeFill="accen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5B9BD5" w:fill="5B9BD5" w:themeFill="accent1"/>
      </w:tcPr>
    </w:tblStylePr>
    <w:tblStylePr w:type="firstCol">
      <w:rPr>
        <w:b/>
        <w:sz w:val="22"/>
      </w:rPr>
      <w:tblPr/>
      <w:tcPr>
        <w:shd w:val="clear" w:color="5B9BD5" w:fill="5B9BD5" w:themeFill="accent1"/>
      </w:tcPr>
    </w:tblStylePr>
    <w:tblStylePr w:type="lastCol">
      <w:rPr>
        <w:b/>
        <w:sz w:val="22"/>
      </w:rPr>
      <w:tblPr/>
      <w:tcPr>
        <w:shd w:val="clear" w:color="5B9BD5" w:fill="5B9BD5" w:themeFill="accent1"/>
      </w:tcPr>
    </w:tblStylePr>
    <w:tblStylePr w:type="band1Vert">
      <w:tblPr/>
      <w:tcPr>
        <w:shd w:val="clear" w:color="B3D0EB" w:fill="B3D0EB" w:themeFill="accent1" w:themeFillTint="75"/>
      </w:tcPr>
    </w:tblStylePr>
    <w:tblStylePr w:type="band1Horz">
      <w:tblPr/>
      <w:tcPr>
        <w:shd w:val="clear" w:color="B3D0EB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ED7D31" w:fill="ED7D31" w:themeFill="accent2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ED7D31" w:fill="ED7D31" w:themeFill="accent2"/>
      </w:tcPr>
    </w:tblStylePr>
    <w:tblStylePr w:type="firstCol">
      <w:rPr>
        <w:b/>
        <w:sz w:val="22"/>
      </w:rPr>
      <w:tblPr/>
      <w:tcPr>
        <w:shd w:val="clear" w:color="ED7D31" w:fill="ED7D31" w:themeFill="accent2"/>
      </w:tcPr>
    </w:tblStylePr>
    <w:tblStylePr w:type="lastCol">
      <w:rPr>
        <w:b/>
        <w:sz w:val="22"/>
      </w:rPr>
      <w:tblPr/>
      <w:tcPr>
        <w:shd w:val="clear" w:color="ED7D31" w:fill="ED7D31" w:themeFill="accent2"/>
      </w:tcPr>
    </w:tblStylePr>
    <w:tblStylePr w:type="band1Vert">
      <w:tblPr/>
      <w:tcPr>
        <w:shd w:val="clear" w:color="F6C3A0" w:fill="F6C3A0" w:themeFill="accent2" w:themeFillTint="75"/>
      </w:tcPr>
    </w:tblStylePr>
    <w:tblStylePr w:type="band1Horz">
      <w:tblPr/>
      <w:tcPr>
        <w:shd w:val="clear" w:color="F6C3A0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A5A5A5" w:fill="A5A5A5" w:themeFill="accent3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A5A5A5" w:fill="A5A5A5" w:themeFill="accent3"/>
      </w:tcPr>
    </w:tblStylePr>
    <w:tblStylePr w:type="firstCol">
      <w:rPr>
        <w:b/>
        <w:sz w:val="22"/>
      </w:rPr>
      <w:tblPr/>
      <w:tcPr>
        <w:shd w:val="clear" w:color="A5A5A5" w:fill="A5A5A5" w:themeFill="accent3"/>
      </w:tcPr>
    </w:tblStylePr>
    <w:tblStylePr w:type="lastCol">
      <w:rPr>
        <w:b/>
        <w:sz w:val="22"/>
      </w:rPr>
      <w:tblPr/>
      <w:tcPr>
        <w:shd w:val="clear" w:color="A5A5A5" w:fill="A5A5A5" w:themeFill="accent3"/>
      </w:tcPr>
    </w:tblStylePr>
    <w:tblStylePr w:type="band1Vert">
      <w:tblPr/>
      <w:tcPr>
        <w:shd w:val="clear" w:color="D5D5D5" w:fill="D5D5D5" w:themeFill="accent3" w:themeFillTint="75"/>
      </w:tcPr>
    </w:tblStylePr>
    <w:tblStylePr w:type="band1Horz">
      <w:tblPr/>
      <w:tcPr>
        <w:shd w:val="clear" w:color="D5D5D5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FFC000" w:fill="FFC000" w:themeFill="accent4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C000" w:fill="FFC000" w:themeFill="accent4"/>
      </w:tcPr>
    </w:tblStylePr>
    <w:tblStylePr w:type="firstCol">
      <w:rPr>
        <w:b/>
        <w:sz w:val="22"/>
      </w:rPr>
      <w:tblPr/>
      <w:tcPr>
        <w:shd w:val="clear" w:color="FFC000" w:fill="FFC000" w:themeFill="accent4"/>
      </w:tcPr>
    </w:tblStylePr>
    <w:tblStylePr w:type="lastCol">
      <w:rPr>
        <w:b/>
        <w:sz w:val="22"/>
      </w:rPr>
      <w:tblPr/>
      <w:tcPr>
        <w:shd w:val="clear" w:color="FFC000" w:fill="FFC000" w:themeFill="accent4"/>
      </w:tcPr>
    </w:tblStylePr>
    <w:tblStylePr w:type="band1Vert">
      <w:tblPr/>
      <w:tcPr>
        <w:shd w:val="clear" w:color="FFE28A" w:fill="FFE28A" w:themeFill="accent4" w:themeFillTint="75"/>
      </w:tcPr>
    </w:tblStylePr>
    <w:tblStylePr w:type="band1Horz">
      <w:tblPr/>
      <w:tcPr>
        <w:shd w:val="clear" w:color="FFE28A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4472C4" w:fill="4472C4" w:themeFill="accent5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4472C4" w:fill="4472C4" w:themeFill="accent5"/>
      </w:tcPr>
    </w:tblStylePr>
    <w:tblStylePr w:type="firstCol">
      <w:rPr>
        <w:b/>
        <w:sz w:val="22"/>
      </w:rPr>
      <w:tblPr/>
      <w:tcPr>
        <w:shd w:val="clear" w:color="4472C4" w:fill="4472C4" w:themeFill="accent5"/>
      </w:tcPr>
    </w:tblStylePr>
    <w:tblStylePr w:type="lastCol">
      <w:rPr>
        <w:b/>
        <w:sz w:val="22"/>
      </w:rPr>
      <w:tblPr/>
      <w:tcPr>
        <w:shd w:val="clear" w:color="4472C4" w:fill="4472C4" w:themeFill="accent5"/>
      </w:tcPr>
    </w:tblStylePr>
    <w:tblStylePr w:type="band1Vert">
      <w:tblPr/>
      <w:tcPr>
        <w:shd w:val="clear" w:color="A9BEE4" w:fill="A9BEE4" w:themeFill="accent5" w:themeFillTint="75"/>
      </w:tcPr>
    </w:tblStylePr>
    <w:tblStylePr w:type="band1Horz">
      <w:tblPr/>
      <w:tcPr>
        <w:shd w:val="clear" w:color="A9BEE4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70AD47" w:fill="70AD47" w:themeFill="accent6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70AD47" w:fill="70AD47" w:themeFill="accent6"/>
      </w:tcPr>
    </w:tblStylePr>
    <w:tblStylePr w:type="firstCol">
      <w:rPr>
        <w:b/>
        <w:sz w:val="22"/>
      </w:rPr>
      <w:tblPr/>
      <w:tcPr>
        <w:shd w:val="clear" w:color="70AD47" w:fill="70AD47" w:themeFill="accent6"/>
      </w:tcPr>
    </w:tblStylePr>
    <w:tblStylePr w:type="lastCol">
      <w:rPr>
        <w:b/>
        <w:sz w:val="22"/>
      </w:rPr>
      <w:tblPr/>
      <w:tcPr>
        <w:shd w:val="clear" w:color="70AD47" w:fill="70AD47" w:themeFill="accent6"/>
      </w:tcPr>
    </w:tblStylePr>
    <w:tblStylePr w:type="band1Vert">
      <w:tblPr/>
      <w:tcPr>
        <w:shd w:val="clear" w:color="BCDBA8" w:fill="BCDBA8" w:themeFill="accent6" w:themeFillTint="75"/>
      </w:tcPr>
    </w:tblStylePr>
    <w:tblStylePr w:type="band1Horz">
      <w:tblPr/>
      <w:tcPr>
        <w:shd w:val="clear" w:color="BCDBA8" w:fill="BCDBA8" w:themeFill="accent6" w:themeFillTint="75"/>
      </w:tcPr>
    </w:tblStylePr>
  </w:style>
  <w:style w:type="table" w:customStyle="1" w:styleId="-61">
    <w:name w:val="Таблица-сетка 6 цветная1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DDEAF6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BE5D6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ECECEC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2CB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D8E2F3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fill="E1EFD8" w:themeFill="accent6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E1EFD8" w:fill="E1EFD8" w:themeFill="accent6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-71">
    <w:name w:val="Таблица-сетка 7 цветная1"/>
    <w:basedOn w:val="a2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000000" w:themeColor="tex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ACCCEA" w:themeColor="accent1" w:themeTint="80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DDEAF6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ED7D31" w:themeColor="accent2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ED7D31" w:themeColor="accent2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ED7D31" w:themeColor="accent2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BE5D6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/>
        </w:tcBorders>
        <w:shd w:val="clear" w:color="FFFFFF" w:fill="auto"/>
      </w:tcPr>
    </w:tblStylePr>
    <w:tblStylePr w:type="lastCol">
      <w:rPr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ECECEC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C000" w:themeColor="accent4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C000" w:themeColor="accent4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C000" w:themeColor="accent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2CB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5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254175" w:themeColor="accent5" w:themeShade="95"/>
        <w:sz w:val="22"/>
      </w:rPr>
      <w:tblPr/>
      <w:tcPr>
        <w:tcBorders>
          <w:top w:val="single" w:sz="4" w:space="0" w:color="4472C4" w:themeColor="accent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5"/>
        </w:tcBorders>
        <w:shd w:val="clear" w:color="FFFFFF" w:fill="auto"/>
      </w:tcPr>
    </w:tblStylePr>
    <w:tblStylePr w:type="lastCol">
      <w:rPr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4472C4" w:themeColor="accent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D8E2F3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0AD47" w:themeColor="accent6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416429" w:themeColor="accent6" w:themeShade="95"/>
        <w:sz w:val="22"/>
      </w:rPr>
      <w:tblPr/>
      <w:tcPr>
        <w:tcBorders>
          <w:top w:val="single" w:sz="4" w:space="0" w:color="70AD47" w:themeColor="accent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0AD47" w:themeColor="accent6"/>
        </w:tcBorders>
        <w:shd w:val="clear" w:color="FFFFFF" w:fill="auto"/>
      </w:tcPr>
    </w:tblStylePr>
    <w:tblStylePr w:type="lastCol">
      <w:rPr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70AD47" w:themeColor="accent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fill="E1EFD8" w:themeFill="accent6" w:themeFillTint="34"/>
      </w:tcPr>
    </w:tblStylePr>
    <w:tblStylePr w:type="band1Horz">
      <w:rPr>
        <w:color w:val="416429" w:themeColor="accent6" w:themeShade="95"/>
        <w:sz w:val="22"/>
      </w:rPr>
      <w:tblPr/>
      <w:tcPr>
        <w:shd w:val="clear" w:color="E1EFD8" w:fill="E1EFD8" w:themeFill="accent6" w:themeFillTint="34"/>
      </w:tcPr>
    </w:tblStylePr>
    <w:tblStylePr w:type="band2Horz">
      <w:rPr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5E5F4" w:fill="D5E5F4" w:themeFill="accent1" w:themeFillTint="40"/>
      </w:tcPr>
    </w:tblStylePr>
    <w:tblStylePr w:type="band1Horz">
      <w:tblPr/>
      <w:tcPr>
        <w:shd w:val="clear" w:color="D5E5F4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tblPr/>
      <w:tcPr>
        <w:shd w:val="clear" w:color="FADECB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tblPr/>
      <w:tcPr>
        <w:shd w:val="clear" w:color="E8E8E8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tblPr/>
      <w:tcPr>
        <w:shd w:val="clear" w:color="FFEFB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CFDBF0" w:fill="CFDBF0" w:themeFill="accent5" w:themeFillTint="40"/>
      </w:tcPr>
    </w:tblStylePr>
    <w:tblStylePr w:type="band1Horz">
      <w:tblPr/>
      <w:tcPr>
        <w:shd w:val="clear" w:color="CFDBF0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tblPr/>
      <w:tcPr>
        <w:shd w:val="clear" w:color="DAEBCF" w:fill="DAEBCF" w:themeFill="accent6" w:themeFillTint="40"/>
      </w:tcPr>
    </w:tblStylePr>
  </w:style>
  <w:style w:type="table" w:customStyle="1" w:styleId="-210">
    <w:name w:val="Список-таблица 21"/>
    <w:basedOn w:val="a2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5E5F4" w:fill="D5E5F4" w:themeFill="accent1" w:themeFillTint="40"/>
      </w:tcPr>
    </w:tblStylePr>
    <w:tblStylePr w:type="band1Horz">
      <w:rPr>
        <w:sz w:val="22"/>
      </w:rPr>
      <w:tblPr/>
      <w:tcPr>
        <w:shd w:val="clear" w:color="D5E5F4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ADECB" w:fill="FADECB" w:themeFill="accent2" w:themeFillTint="40"/>
      </w:tcPr>
    </w:tblStylePr>
    <w:tblStylePr w:type="band1Horz">
      <w:rPr>
        <w:sz w:val="22"/>
      </w:rPr>
      <w:tblPr/>
      <w:tcPr>
        <w:shd w:val="clear" w:color="FADECB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E8E8E8" w:fill="E8E8E8" w:themeFill="accent3" w:themeFillTint="40"/>
      </w:tcPr>
    </w:tblStylePr>
    <w:tblStylePr w:type="band1Horz">
      <w:rPr>
        <w:sz w:val="22"/>
      </w:rPr>
      <w:tblPr/>
      <w:tcPr>
        <w:shd w:val="clear" w:color="E8E8E8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EFBF" w:fill="FFEFBF" w:themeFill="accent4" w:themeFillTint="40"/>
      </w:tcPr>
    </w:tblStylePr>
    <w:tblStylePr w:type="band1Horz">
      <w:rPr>
        <w:sz w:val="22"/>
      </w:rPr>
      <w:tblPr/>
      <w:tcPr>
        <w:shd w:val="clear" w:color="FFEFB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CFDBF0" w:fill="CFDBF0" w:themeFill="accent5" w:themeFillTint="40"/>
      </w:tcPr>
    </w:tblStylePr>
    <w:tblStylePr w:type="band1Horz">
      <w:rPr>
        <w:sz w:val="22"/>
      </w:rPr>
      <w:tblPr/>
      <w:tcPr>
        <w:shd w:val="clear" w:color="CFDBF0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AEBCF" w:fill="DAEBCF" w:themeFill="accent6" w:themeFillTint="40"/>
      </w:tcPr>
    </w:tblStylePr>
    <w:tblStylePr w:type="band1Horz">
      <w:rPr>
        <w:sz w:val="22"/>
      </w:rPr>
      <w:tblPr/>
      <w:tcPr>
        <w:shd w:val="clear" w:color="DAEBCF" w:fill="DAEBCF" w:themeFill="accent6" w:themeFillTint="40"/>
      </w:tcPr>
    </w:tblStylePr>
  </w:style>
  <w:style w:type="table" w:customStyle="1" w:styleId="-310">
    <w:name w:val="Список-таблица 31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sz w:val="22"/>
      </w:rPr>
      <w:tblPr/>
      <w:tcPr>
        <w:shd w:val="clear" w:color="5B9BD5" w:fill="5B9BD5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b/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ED7D31" w:themeColor="accent2"/>
          <w:bottom w:val="single" w:sz="4" w:space="0" w:color="ED7D31" w:themeColor="accent2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b/>
        <w:sz w:val="22"/>
      </w:rPr>
      <w:tblPr/>
      <w:tcPr>
        <w:shd w:val="clear" w:color="C9C9C9" w:fill="C9C9C9" w:themeFill="accent3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A5A5A5" w:themeColor="accent3"/>
          <w:bottom w:val="single" w:sz="4" w:space="0" w:color="A5A5A5" w:themeColor="accent3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b/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FFC000" w:themeColor="accent4"/>
          <w:bottom w:val="single" w:sz="4" w:space="0" w:color="FFC000" w:themeColor="accent4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b/>
        <w:sz w:val="22"/>
      </w:rPr>
      <w:tblPr/>
      <w:tcPr>
        <w:shd w:val="clear" w:color="8DA9DB" w:fill="8DA9DB" w:themeFill="accent5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472C4" w:themeColor="accent5"/>
          <w:bottom w:val="single" w:sz="4" w:space="0" w:color="4472C4" w:themeColor="accent5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b/>
        <w:sz w:val="22"/>
      </w:rPr>
      <w:tblPr/>
      <w:tcPr>
        <w:shd w:val="clear" w:color="A9D08E" w:fill="A9D08E" w:themeFill="accent6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70AD47" w:themeColor="accent6"/>
          <w:bottom w:val="single" w:sz="4" w:space="0" w:color="70AD47" w:themeColor="accent6"/>
        </w:tcBorders>
      </w:tcPr>
    </w:tblStylePr>
  </w:style>
  <w:style w:type="table" w:customStyle="1" w:styleId="-410">
    <w:name w:val="Список-таблица 41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b/>
        <w:sz w:val="22"/>
      </w:rPr>
      <w:tblPr/>
      <w:tcPr>
        <w:shd w:val="clear" w:color="5B9BD5" w:fill="5B9BD5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5E5F4" w:fill="D5E5F4" w:themeFill="accent1" w:themeFillTint="40"/>
      </w:tcPr>
    </w:tblStylePr>
    <w:tblStylePr w:type="band1Horz">
      <w:rPr>
        <w:sz w:val="22"/>
      </w:rPr>
      <w:tblPr/>
      <w:tcPr>
        <w:shd w:val="clear" w:color="D5E5F4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b/>
        <w:sz w:val="22"/>
      </w:rPr>
      <w:tblPr/>
      <w:tcPr>
        <w:shd w:val="clear" w:color="ED7D31" w:fill="ED7D31" w:themeFill="accent2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ADECB" w:fill="FADECB" w:themeFill="accent2" w:themeFillTint="40"/>
      </w:tcPr>
    </w:tblStylePr>
    <w:tblStylePr w:type="band1Horz">
      <w:rPr>
        <w:sz w:val="22"/>
      </w:rPr>
      <w:tblPr/>
      <w:tcPr>
        <w:shd w:val="clear" w:color="FADECB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b/>
        <w:sz w:val="22"/>
      </w:rPr>
      <w:tblPr/>
      <w:tcPr>
        <w:shd w:val="clear" w:color="A5A5A5" w:fill="A5A5A5" w:themeFill="accent3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8E8E8" w:fill="E8E8E8" w:themeFill="accent3" w:themeFillTint="40"/>
      </w:tcPr>
    </w:tblStylePr>
    <w:tblStylePr w:type="band1Horz">
      <w:rPr>
        <w:sz w:val="22"/>
      </w:rPr>
      <w:tblPr/>
      <w:tcPr>
        <w:shd w:val="clear" w:color="E8E8E8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b/>
        <w:sz w:val="22"/>
      </w:rPr>
      <w:tblPr/>
      <w:tcPr>
        <w:shd w:val="clear" w:color="FFC000" w:fill="FFC000" w:themeFill="accent4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EFBF" w:fill="FFEFBF" w:themeFill="accent4" w:themeFillTint="40"/>
      </w:tcPr>
    </w:tblStylePr>
    <w:tblStylePr w:type="band1Horz">
      <w:rPr>
        <w:sz w:val="22"/>
      </w:rPr>
      <w:tblPr/>
      <w:tcPr>
        <w:shd w:val="clear" w:color="FFEFB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b/>
        <w:sz w:val="22"/>
      </w:rPr>
      <w:tblPr/>
      <w:tcPr>
        <w:shd w:val="clear" w:color="4472C4" w:fill="4472C4" w:themeFill="accent5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FDBF0" w:fill="CFDBF0" w:themeFill="accent5" w:themeFillTint="40"/>
      </w:tcPr>
    </w:tblStylePr>
    <w:tblStylePr w:type="band1Horz">
      <w:rPr>
        <w:sz w:val="22"/>
      </w:rPr>
      <w:tblPr/>
      <w:tcPr>
        <w:shd w:val="clear" w:color="CFDBF0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b/>
        <w:sz w:val="22"/>
      </w:rPr>
      <w:tblPr/>
      <w:tcPr>
        <w:shd w:val="clear" w:color="70AD47" w:fill="70AD47" w:themeFill="accent6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BCF" w:fill="DAEBCF" w:themeFill="accent6" w:themeFillTint="40"/>
      </w:tcPr>
    </w:tblStylePr>
    <w:tblStylePr w:type="band1Horz">
      <w:rPr>
        <w:sz w:val="22"/>
      </w:rPr>
      <w:tblPr/>
      <w:tcPr>
        <w:shd w:val="clear" w:color="DAEBCF" w:fill="DAEBCF" w:themeFill="accent6" w:themeFillTint="40"/>
      </w:tcPr>
    </w:tblStylePr>
  </w:style>
  <w:style w:type="table" w:customStyle="1" w:styleId="-510">
    <w:name w:val="Список-таблица 5 темная1"/>
    <w:basedOn w:val="a2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fill="5B9BD5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ED7D31" w:themeColor="accent2"/>
          <w:bottom w:val="single" w:sz="12" w:space="0" w:color="FFFFFF" w:themeColor="light1"/>
        </w:tcBorders>
        <w:shd w:val="clear" w:color="F4B184" w:fill="F4B184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ED7D31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ED7D31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A5A5A5" w:themeColor="accent3"/>
          <w:bottom w:val="single" w:sz="12" w:space="0" w:color="FFFFFF" w:themeColor="light1"/>
        </w:tcBorders>
        <w:shd w:val="clear" w:color="C9C9C9" w:fill="C9C9C9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A5A5A5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5A5A5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FC000" w:themeColor="accent4"/>
          <w:bottom w:val="single" w:sz="12" w:space="0" w:color="FFFFFF" w:themeColor="light1"/>
        </w:tcBorders>
        <w:shd w:val="clear" w:color="FFD865" w:fill="FFD865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FC000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C000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472C4" w:themeColor="accent5"/>
          <w:bottom w:val="single" w:sz="12" w:space="0" w:color="FFFFFF" w:themeColor="light1"/>
        </w:tcBorders>
        <w:shd w:val="clear" w:color="8DA9DB" w:fill="8DA9DB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472C4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70AD47" w:themeColor="accent6"/>
          <w:bottom w:val="single" w:sz="12" w:space="0" w:color="FFFFFF" w:themeColor="light1"/>
        </w:tcBorders>
        <w:shd w:val="clear" w:color="A9D08E" w:fill="A9D08E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70AD47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0AD47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fill="A9D08E" w:themeFill="accent6" w:themeFillTint="98"/>
      </w:tcPr>
    </w:tblStylePr>
  </w:style>
  <w:style w:type="table" w:customStyle="1" w:styleId="-610">
    <w:name w:val="Список-таблица 6 цветная1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D5E5F4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ADECB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E8E8E8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EFB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CFDBF0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DAEBC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2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000000" w:themeColor="tex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D5E5F4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ED7D31" w:themeColor="accent2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ED7D31" w:themeColor="accent2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ED7D31" w:themeColor="accent2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ADECB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C9C9C9" w:themeColor="accent3" w:themeTint="98" w:themeShade="95"/>
        <w:sz w:val="22"/>
      </w:rPr>
      <w:tblPr/>
      <w:tcPr>
        <w:tcBorders>
          <w:top w:val="single" w:sz="4" w:space="0" w:color="A5A5A5" w:themeColor="accent3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/>
        </w:tcBorders>
        <w:shd w:val="clear" w:color="FFFFFF" w:fill="auto"/>
      </w:tcPr>
    </w:tblStylePr>
    <w:tblStylePr w:type="lastCol">
      <w:rPr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A5A5A5" w:themeColor="accent3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E8E8E8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C000" w:themeColor="accent4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C000" w:themeColor="accent4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C000" w:themeColor="accent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EFB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5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8DA9DB" w:themeColor="accent5" w:themeTint="9A" w:themeShade="95"/>
        <w:sz w:val="22"/>
      </w:rPr>
      <w:tblPr/>
      <w:tcPr>
        <w:tcBorders>
          <w:top w:val="single" w:sz="4" w:space="0" w:color="4472C4" w:themeColor="accent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5"/>
        </w:tcBorders>
        <w:shd w:val="clear" w:color="FFFFFF" w:fill="auto"/>
      </w:tcPr>
    </w:tblStylePr>
    <w:tblStylePr w:type="lastCol">
      <w:rPr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4472C4" w:themeColor="accent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CFDBF0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0AD47" w:themeColor="accent6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A9D08E" w:themeColor="accent6" w:themeTint="98" w:themeShade="95"/>
        <w:sz w:val="22"/>
      </w:rPr>
      <w:tblPr/>
      <w:tcPr>
        <w:tcBorders>
          <w:top w:val="single" w:sz="4" w:space="0" w:color="70AD47" w:themeColor="accent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0AD47" w:themeColor="accent6"/>
        </w:tcBorders>
        <w:shd w:val="clear" w:color="FFFFFF" w:fill="auto"/>
      </w:tcPr>
    </w:tblStylePr>
    <w:tblStylePr w:type="lastCol">
      <w:rPr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70AD47" w:themeColor="accent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DAEBC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rPr>
      <w:sz w:val="20"/>
      <w:szCs w:val="20"/>
      <w:lang w:eastAsia="ru-RU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basedOn w:val="a2"/>
    <w:uiPriority w:val="99"/>
    <w:rPr>
      <w:sz w:val="20"/>
      <w:szCs w:val="20"/>
      <w:lang w:eastAsia="ru-RU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68A2D8" w:fill="68A2D8" w:themeFill="accent1" w:themeFillTint="EA"/>
      </w:tcPr>
    </w:tblStylePr>
    <w:tblStylePr w:type="lastRow">
      <w:rPr>
        <w:sz w:val="22"/>
      </w:rPr>
      <w:tblPr/>
      <w:tcPr>
        <w:shd w:val="clear" w:color="68A2D8" w:fill="68A2D8" w:themeFill="accent1" w:themeFillTint="EA"/>
      </w:tcPr>
    </w:tblStylePr>
    <w:tblStylePr w:type="firstCol">
      <w:rPr>
        <w:sz w:val="22"/>
      </w:rPr>
      <w:tblPr/>
      <w:tcPr>
        <w:shd w:val="clear" w:color="68A2D8" w:fill="68A2D8" w:themeFill="accent1" w:themeFillTint="EA"/>
      </w:tcPr>
    </w:tblStylePr>
    <w:tblStylePr w:type="lastCol">
      <w:rPr>
        <w:sz w:val="22"/>
      </w:rPr>
      <w:tblPr/>
      <w:tcPr>
        <w:shd w:val="clear" w:color="68A2D8" w:fill="68A2D8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CBDFF1" w:fill="CBDFF1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CBDFF1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rPr>
      <w:sz w:val="20"/>
      <w:szCs w:val="20"/>
      <w:lang w:eastAsia="ru-RU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sz w:val="22"/>
      </w:rPr>
      <w:tblPr/>
      <w:tcPr>
        <w:shd w:val="clear" w:color="F4B184" w:fill="F4B184" w:themeFill="accent2" w:themeFillTint="97"/>
      </w:tcPr>
    </w:tblStylePr>
    <w:tblStylePr w:type="firstCol">
      <w:rPr>
        <w:sz w:val="22"/>
      </w:rPr>
      <w:tblPr/>
      <w:tcPr>
        <w:shd w:val="clear" w:color="F4B184" w:fill="F4B184" w:themeFill="accent2" w:themeFillTint="97"/>
      </w:tcPr>
    </w:tblStylePr>
    <w:tblStylePr w:type="lastCol">
      <w:rPr>
        <w:sz w:val="22"/>
      </w:rPr>
      <w:tblPr/>
      <w:tcPr>
        <w:shd w:val="clear" w:color="F4B184" w:fill="F4B184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rPr>
      <w:sz w:val="20"/>
      <w:szCs w:val="20"/>
      <w:lang w:eastAsia="ru-RU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A5A5A5" w:fill="A5A5A5" w:themeFill="accent3" w:themeFillTint="FE"/>
      </w:tcPr>
    </w:tblStylePr>
    <w:tblStylePr w:type="lastRow">
      <w:rPr>
        <w:sz w:val="22"/>
      </w:rPr>
      <w:tblPr/>
      <w:tcPr>
        <w:shd w:val="clear" w:color="A5A5A5" w:fill="A5A5A5" w:themeFill="accent3" w:themeFillTint="FE"/>
      </w:tcPr>
    </w:tblStylePr>
    <w:tblStylePr w:type="firstCol">
      <w:rPr>
        <w:sz w:val="22"/>
      </w:rPr>
      <w:tblPr/>
      <w:tcPr>
        <w:shd w:val="clear" w:color="A5A5A5" w:fill="A5A5A5" w:themeFill="accent3" w:themeFillTint="FE"/>
      </w:tcPr>
    </w:tblStylePr>
    <w:tblStylePr w:type="lastCol">
      <w:rPr>
        <w:sz w:val="22"/>
      </w:rPr>
      <w:tblPr/>
      <w:tcPr>
        <w:shd w:val="clear" w:color="A5A5A5" w:fill="A5A5A5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rPr>
      <w:sz w:val="20"/>
      <w:szCs w:val="20"/>
      <w:lang w:eastAsia="ru-RU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sz w:val="22"/>
      </w:rPr>
      <w:tblPr/>
      <w:tcPr>
        <w:shd w:val="clear" w:color="FFD865" w:fill="FFD865" w:themeFill="accent4" w:themeFillTint="9A"/>
      </w:tcPr>
    </w:tblStylePr>
    <w:tblStylePr w:type="firstCol">
      <w:rPr>
        <w:sz w:val="22"/>
      </w:rPr>
      <w:tblPr/>
      <w:tcPr>
        <w:shd w:val="clear" w:color="FFD865" w:fill="FFD865" w:themeFill="accent4" w:themeFillTint="9A"/>
      </w:tcPr>
    </w:tblStylePr>
    <w:tblStylePr w:type="lastCol">
      <w:rPr>
        <w:sz w:val="22"/>
      </w:rPr>
      <w:tblPr/>
      <w:tcPr>
        <w:shd w:val="clear" w:color="FFD865" w:fill="FFD865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rPr>
      <w:sz w:val="20"/>
      <w:szCs w:val="20"/>
      <w:lang w:eastAsia="ru-RU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4472C4" w:fill="4472C4" w:themeFill="accent5"/>
      </w:tcPr>
    </w:tblStylePr>
    <w:tblStylePr w:type="lastRow">
      <w:rPr>
        <w:sz w:val="22"/>
      </w:rPr>
      <w:tblPr/>
      <w:tcPr>
        <w:shd w:val="clear" w:color="4472C4" w:fill="4472C4" w:themeFill="accent5"/>
      </w:tcPr>
    </w:tblStylePr>
    <w:tblStylePr w:type="firstCol">
      <w:rPr>
        <w:sz w:val="22"/>
      </w:rPr>
      <w:tblPr/>
      <w:tcPr>
        <w:shd w:val="clear" w:color="4472C4" w:fill="4472C4" w:themeFill="accent5"/>
      </w:tcPr>
    </w:tblStylePr>
    <w:tblStylePr w:type="lastCol">
      <w:rPr>
        <w:sz w:val="22"/>
      </w:rPr>
      <w:tblPr/>
      <w:tcPr>
        <w:shd w:val="clear" w:color="4472C4" w:fill="4472C4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rPr>
      <w:sz w:val="20"/>
      <w:szCs w:val="20"/>
      <w:lang w:eastAsia="ru-RU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70AD47" w:fill="70AD47" w:themeFill="accent6"/>
      </w:tcPr>
    </w:tblStylePr>
    <w:tblStylePr w:type="lastRow">
      <w:rPr>
        <w:sz w:val="22"/>
      </w:rPr>
      <w:tblPr/>
      <w:tcPr>
        <w:shd w:val="clear" w:color="70AD47" w:fill="70AD47" w:themeFill="accent6"/>
      </w:tcPr>
    </w:tblStylePr>
    <w:tblStylePr w:type="firstCol">
      <w:rPr>
        <w:sz w:val="22"/>
      </w:rPr>
      <w:tblPr/>
      <w:tcPr>
        <w:shd w:val="clear" w:color="70AD47" w:fill="70AD47" w:themeFill="accent6"/>
      </w:tcPr>
    </w:tblStylePr>
    <w:tblStylePr w:type="lastCol">
      <w:rPr>
        <w:sz w:val="22"/>
      </w:rPr>
      <w:tblPr/>
      <w:tcPr>
        <w:shd w:val="clear" w:color="70AD47" w:fill="70AD47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rPr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basedOn w:val="a2"/>
    <w:uiPriority w:val="99"/>
    <w:rPr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5B9BD5" w:themeColor="accent1"/>
        <w:insideV w:val="single" w:sz="4" w:space="0" w:color="5B9BD5" w:themeColor="accent1"/>
      </w:tblBorders>
    </w:tblPr>
    <w:tblStylePr w:type="firstRow">
      <w:rPr>
        <w:sz w:val="22"/>
      </w:rPr>
      <w:tblPr/>
      <w:tcPr>
        <w:shd w:val="clear" w:color="68A2D8" w:fill="68A2D8" w:themeFill="accent1" w:themeFillTint="EA"/>
      </w:tcPr>
    </w:tblStylePr>
    <w:tblStylePr w:type="lastRow">
      <w:rPr>
        <w:sz w:val="22"/>
      </w:rPr>
      <w:tblPr/>
      <w:tcPr>
        <w:shd w:val="clear" w:color="68A2D8" w:fill="68A2D8" w:themeFill="accent1" w:themeFillTint="EA"/>
      </w:tcPr>
    </w:tblStylePr>
    <w:tblStylePr w:type="firstCol">
      <w:rPr>
        <w:sz w:val="22"/>
      </w:rPr>
      <w:tblPr/>
      <w:tcPr>
        <w:shd w:val="clear" w:color="68A2D8" w:fill="68A2D8" w:themeFill="accent1" w:themeFillTint="EA"/>
      </w:tcPr>
    </w:tblStylePr>
    <w:tblStylePr w:type="lastCol">
      <w:rPr>
        <w:sz w:val="22"/>
      </w:rPr>
      <w:tblPr/>
      <w:tcPr>
        <w:shd w:val="clear" w:color="68A2D8" w:fill="68A2D8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CBDFF1" w:fill="CBDFF1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CBDFF1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rPr>
      <w:sz w:val="20"/>
      <w:szCs w:val="20"/>
      <w:lang w:eastAsia="ru-RU"/>
    </w:rPr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ED7D31" w:themeColor="accent2"/>
        <w:insideV w:val="single" w:sz="4" w:space="0" w:color="ED7D31" w:themeColor="accent2"/>
      </w:tblBorders>
    </w:tblPr>
    <w:tblStylePr w:type="firstRow">
      <w:rPr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sz w:val="22"/>
      </w:rPr>
      <w:tblPr/>
      <w:tcPr>
        <w:shd w:val="clear" w:color="F4B184" w:fill="F4B184" w:themeFill="accent2" w:themeFillTint="97"/>
      </w:tcPr>
    </w:tblStylePr>
    <w:tblStylePr w:type="firstCol">
      <w:rPr>
        <w:sz w:val="22"/>
      </w:rPr>
      <w:tblPr/>
      <w:tcPr>
        <w:shd w:val="clear" w:color="F4B184" w:fill="F4B184" w:themeFill="accent2" w:themeFillTint="97"/>
      </w:tcPr>
    </w:tblStylePr>
    <w:tblStylePr w:type="lastCol">
      <w:rPr>
        <w:sz w:val="22"/>
      </w:rPr>
      <w:tblPr/>
      <w:tcPr>
        <w:shd w:val="clear" w:color="F4B184" w:fill="F4B184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rPr>
      <w:sz w:val="20"/>
      <w:szCs w:val="20"/>
      <w:lang w:eastAsia="ru-RU"/>
    </w:r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A5A5A5" w:themeColor="accent3"/>
        <w:insideV w:val="single" w:sz="4" w:space="0" w:color="A5A5A5" w:themeColor="accent3"/>
      </w:tblBorders>
    </w:tblPr>
    <w:tblStylePr w:type="firstRow">
      <w:rPr>
        <w:sz w:val="22"/>
      </w:rPr>
      <w:tblPr/>
      <w:tcPr>
        <w:shd w:val="clear" w:color="A5A5A5" w:fill="A5A5A5" w:themeFill="accent3" w:themeFillTint="FE"/>
      </w:tcPr>
    </w:tblStylePr>
    <w:tblStylePr w:type="lastRow">
      <w:rPr>
        <w:sz w:val="22"/>
      </w:rPr>
      <w:tblPr/>
      <w:tcPr>
        <w:shd w:val="clear" w:color="A5A5A5" w:fill="A5A5A5" w:themeFill="accent3" w:themeFillTint="FE"/>
      </w:tcPr>
    </w:tblStylePr>
    <w:tblStylePr w:type="firstCol">
      <w:rPr>
        <w:sz w:val="22"/>
      </w:rPr>
      <w:tblPr/>
      <w:tcPr>
        <w:shd w:val="clear" w:color="A5A5A5" w:fill="A5A5A5" w:themeFill="accent3" w:themeFillTint="FE"/>
      </w:tcPr>
    </w:tblStylePr>
    <w:tblStylePr w:type="lastCol">
      <w:rPr>
        <w:sz w:val="22"/>
      </w:rPr>
      <w:tblPr/>
      <w:tcPr>
        <w:shd w:val="clear" w:color="A5A5A5" w:fill="A5A5A5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rPr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C000" w:themeColor="accent4"/>
        <w:insideV w:val="single" w:sz="4" w:space="0" w:color="FFC000" w:themeColor="accent4"/>
      </w:tblBorders>
    </w:tblPr>
    <w:tblStylePr w:type="firstRow">
      <w:rPr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sz w:val="22"/>
      </w:rPr>
      <w:tblPr/>
      <w:tcPr>
        <w:shd w:val="clear" w:color="FFD865" w:fill="FFD865" w:themeFill="accent4" w:themeFillTint="9A"/>
      </w:tcPr>
    </w:tblStylePr>
    <w:tblStylePr w:type="firstCol">
      <w:rPr>
        <w:sz w:val="22"/>
      </w:rPr>
      <w:tblPr/>
      <w:tcPr>
        <w:shd w:val="clear" w:color="FFD865" w:fill="FFD865" w:themeFill="accent4" w:themeFillTint="9A"/>
      </w:tcPr>
    </w:tblStylePr>
    <w:tblStylePr w:type="lastCol">
      <w:rPr>
        <w:sz w:val="22"/>
      </w:rPr>
      <w:tblPr/>
      <w:tcPr>
        <w:shd w:val="clear" w:color="FFD865" w:fill="FFD865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rPr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sz w:val="22"/>
      </w:rPr>
      <w:tblPr/>
      <w:tcPr>
        <w:shd w:val="clear" w:color="4472C4" w:fill="4472C4" w:themeFill="accent5"/>
      </w:tcPr>
    </w:tblStylePr>
    <w:tblStylePr w:type="lastRow">
      <w:rPr>
        <w:sz w:val="22"/>
      </w:rPr>
      <w:tblPr/>
      <w:tcPr>
        <w:shd w:val="clear" w:color="4472C4" w:fill="4472C4" w:themeFill="accent5"/>
      </w:tcPr>
    </w:tblStylePr>
    <w:tblStylePr w:type="firstCol">
      <w:rPr>
        <w:sz w:val="22"/>
      </w:rPr>
      <w:tblPr/>
      <w:tcPr>
        <w:shd w:val="clear" w:color="4472C4" w:fill="4472C4" w:themeFill="accent5"/>
      </w:tcPr>
    </w:tblStylePr>
    <w:tblStylePr w:type="lastCol">
      <w:rPr>
        <w:sz w:val="22"/>
      </w:rPr>
      <w:tblPr/>
      <w:tcPr>
        <w:shd w:val="clear" w:color="4472C4" w:fill="4472C4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rPr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sz w:val="22"/>
      </w:rPr>
      <w:tblPr/>
      <w:tcPr>
        <w:shd w:val="clear" w:color="70AD47" w:fill="70AD47" w:themeFill="accent6"/>
      </w:tcPr>
    </w:tblStylePr>
    <w:tblStylePr w:type="lastRow">
      <w:rPr>
        <w:sz w:val="22"/>
      </w:rPr>
      <w:tblPr/>
      <w:tcPr>
        <w:shd w:val="clear" w:color="70AD47" w:fill="70AD47" w:themeFill="accent6"/>
      </w:tcPr>
    </w:tblStylePr>
    <w:tblStylePr w:type="firstCol">
      <w:rPr>
        <w:sz w:val="22"/>
      </w:rPr>
      <w:tblPr/>
      <w:tcPr>
        <w:shd w:val="clear" w:color="70AD47" w:fill="70AD47" w:themeFill="accent6"/>
      </w:tcPr>
    </w:tblStylePr>
    <w:tblStylePr w:type="lastCol">
      <w:rPr>
        <w:sz w:val="22"/>
      </w:rPr>
      <w:tblPr/>
      <w:tcPr>
        <w:shd w:val="clear" w:color="70AD47" w:fill="70AD47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sz w:val="22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sz w:val="22"/>
      </w:rPr>
      <w:tblPr/>
      <w:tcPr>
        <w:tcBorders>
          <w:top w:val="single" w:sz="12" w:space="0" w:color="ED7D31" w:themeColor="accent2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ED7D31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sz w:val="22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sz w:val="22"/>
      </w:rPr>
      <w:tblPr/>
      <w:tcPr>
        <w:tcBorders>
          <w:top w:val="single" w:sz="12" w:space="0" w:color="A5A5A5" w:themeColor="accent3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A5A5A5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sz w:val="22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sz w:val="22"/>
      </w:rPr>
      <w:tblPr/>
      <w:tcPr>
        <w:tcBorders>
          <w:top w:val="single" w:sz="12" w:space="0" w:color="FFC000" w:themeColor="accent4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FFC000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sz w:val="22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sz w:val="22"/>
      </w:rPr>
      <w:tblPr/>
      <w:tcPr>
        <w:tcBorders>
          <w:top w:val="single" w:sz="12" w:space="0" w:color="4472C4" w:themeColor="accent5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472C4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sz w:val="22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sz w:val="22"/>
      </w:rPr>
      <w:tblPr/>
      <w:tcPr>
        <w:tcBorders>
          <w:top w:val="single" w:sz="12" w:space="0" w:color="70AD47" w:themeColor="accent6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70AD47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customStyle="1" w:styleId="TableNormal">
    <w:name w:val="Table Normal"/>
    <w:uiPriority w:val="2"/>
    <w:semiHidden/>
    <w:unhideWhenUsed/>
    <w:qFormat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fff4">
    <w:name w:val="Table Grid"/>
    <w:basedOn w:val="a2"/>
    <w:uiPriority w:val="59"/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f0">
    <w:name w:val="Сетка таблицы1"/>
    <w:basedOn w:val="a2"/>
    <w:uiPriority w:val="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4">
    <w:name w:val="Сетка таблицы3"/>
    <w:basedOn w:val="a2"/>
    <w:uiPriority w:val="59"/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8">
    <w:name w:val="Сетка таблицы2"/>
    <w:rPr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ermparking.ru/" TargetMode="External"/><Relationship Id="rId13" Type="http://schemas.openxmlformats.org/officeDocument/2006/relationships/header" Target="header5.xml"/><Relationship Id="rId18" Type="http://schemas.openxmlformats.org/officeDocument/2006/relationships/header" Target="header7.xml"/><Relationship Id="rId3" Type="http://schemas.openxmlformats.org/officeDocument/2006/relationships/styles" Target="styles.xml"/><Relationship Id="rId21" Type="http://schemas.openxmlformats.org/officeDocument/2006/relationships/header" Target="header10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17" Type="http://schemas.openxmlformats.org/officeDocument/2006/relationships/image" Target="media/image3.jpe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2.jpeg"/><Relationship Id="rId20" Type="http://schemas.openxmlformats.org/officeDocument/2006/relationships/header" Target="head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1.jpeg"/><Relationship Id="rId23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8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6.xml"/><Relationship Id="rId22" Type="http://schemas.openxmlformats.org/officeDocument/2006/relationships/header" Target="header1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35EAA3-F3C6-473D-B577-9978602BDA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5343</TotalTime>
  <Pages>16</Pages>
  <Words>7797</Words>
  <Characters>44443</Characters>
  <Application>Microsoft Office Word</Application>
  <DocSecurity>0</DocSecurity>
  <Lines>370</Lines>
  <Paragraphs>104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Леснов Андрей Владимирович</dc:creator>
  <dc:description/>
  <cp:lastModifiedBy>Григорьева Светлана Вячеславовна</cp:lastModifiedBy>
  <cp:revision>6</cp:revision>
  <dcterms:created xsi:type="dcterms:W3CDTF">2026-10-07T06:40:00Z</dcterms:created>
  <dcterms:modified xsi:type="dcterms:W3CDTF">2026-10-20T07:45:00Z</dcterms:modified>
  <dc:language>ru-RU</dc:language>
</cp:coreProperties>
</file>