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F241F1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0507">
        <w:rPr>
          <w:rFonts w:ascii="Times New Roman" w:hAnsi="Times New Roman"/>
          <w:b/>
          <w:bCs/>
          <w:sz w:val="28"/>
          <w:szCs w:val="28"/>
        </w:rPr>
        <w:t>песка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BD93A21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E60507" w:rsidRPr="00E60507">
        <w:rPr>
          <w:rFonts w:ascii="Times New Roman" w:hAnsi="Times New Roman"/>
          <w:sz w:val="24"/>
          <w:szCs w:val="24"/>
        </w:rPr>
        <w:t>08.12.11.130</w:t>
      </w:r>
      <w:r w:rsidR="00E60507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0B18900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3F7D65" w:rsidRPr="003F7D65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147AB208" w14:textId="37B66795" w:rsidR="00B02848" w:rsidRDefault="009400A5" w:rsidP="00B02848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6BB08D34" w14:textId="196DE91B" w:rsidR="00052896" w:rsidRPr="00B02848" w:rsidRDefault="00052896" w:rsidP="00B02848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Продукция должна соответствовать данным, приведенным в Приложении к ТТ</w:t>
      </w:r>
      <w:r w:rsidR="001009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268"/>
        <w:gridCol w:w="1134"/>
        <w:gridCol w:w="1134"/>
        <w:gridCol w:w="1559"/>
      </w:tblGrid>
      <w:tr w:rsidR="00BE660E" w14:paraId="5D141148" w14:textId="77777777" w:rsidTr="00BE660E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1C30F1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14:paraId="22FA1401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04AC464" w14:textId="6AE218BD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559" w:type="dxa"/>
            <w:vAlign w:val="center"/>
            <w:hideMark/>
          </w:tcPr>
          <w:p w14:paraId="6EDE313E" w14:textId="49385D4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</w:tr>
      <w:tr w:rsidR="00BE660E" w14:paraId="0B35521D" w14:textId="77777777" w:rsidTr="00E60507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04A8EF3D" w14:textId="77859BF6" w:rsidR="00BE660E" w:rsidRDefault="00E60507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Песок фр. 0,16-5мм</w:t>
            </w:r>
            <w:r w:rsidR="001009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2268" w:type="dxa"/>
          </w:tcPr>
          <w:p w14:paraId="5FEEAE15" w14:textId="1747193C" w:rsidR="00BE660E" w:rsidRPr="00357017" w:rsidRDefault="00E60507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 xml:space="preserve">ГОСТ </w:t>
            </w:r>
            <w:r w:rsidR="009D13F0">
              <w:t>2510</w:t>
            </w:r>
            <w:r w:rsidR="00B02848">
              <w:t>0-2020</w:t>
            </w:r>
          </w:p>
        </w:tc>
        <w:tc>
          <w:tcPr>
            <w:tcW w:w="1134" w:type="dxa"/>
          </w:tcPr>
          <w:p w14:paraId="62993AF0" w14:textId="7F9EB8F0" w:rsidR="00BE660E" w:rsidRDefault="00E60507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t>м3</w:t>
            </w:r>
          </w:p>
        </w:tc>
        <w:tc>
          <w:tcPr>
            <w:tcW w:w="1134" w:type="dxa"/>
          </w:tcPr>
          <w:p w14:paraId="7E4511D6" w14:textId="0723C57E" w:rsidR="00BE660E" w:rsidRPr="000611C4" w:rsidRDefault="00E60507" w:rsidP="00BE660E">
            <w:pPr>
              <w:jc w:val="center"/>
            </w:pPr>
            <w:r>
              <w:t>3000</w:t>
            </w:r>
            <w:r w:rsidR="00BE660E" w:rsidRPr="000611C4">
              <w:t>0</w:t>
            </w:r>
          </w:p>
        </w:tc>
        <w:tc>
          <w:tcPr>
            <w:tcW w:w="1559" w:type="dxa"/>
          </w:tcPr>
          <w:p w14:paraId="2B76E4D4" w14:textId="5A85212E" w:rsidR="00BE660E" w:rsidRPr="00336291" w:rsidRDefault="00E60507" w:rsidP="00BE660E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60507">
              <w:t>08.12.11.130</w:t>
            </w:r>
          </w:p>
        </w:tc>
      </w:tr>
    </w:tbl>
    <w:p w14:paraId="644299B5" w14:textId="13901478" w:rsidR="00C6594A" w:rsidRDefault="001009F7" w:rsidP="001009F7">
      <w:pPr>
        <w:pStyle w:val="af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* - </w:t>
      </w:r>
      <w:r w:rsidRPr="00B02848">
        <w:rPr>
          <w:rFonts w:ascii="Times New Roman" w:hAnsi="Times New Roman"/>
          <w:sz w:val="24"/>
          <w:szCs w:val="24"/>
        </w:rPr>
        <w:t>К технико-коммерческому предложению поставщик обязан приложить документ, подтверждающий гранулометрический состав</w:t>
      </w:r>
      <w:r>
        <w:rPr>
          <w:rFonts w:ascii="Times New Roman" w:hAnsi="Times New Roman"/>
          <w:sz w:val="24"/>
          <w:szCs w:val="24"/>
        </w:rPr>
        <w:t xml:space="preserve"> предлагаемого песка</w:t>
      </w:r>
    </w:p>
    <w:p w14:paraId="42FE236E" w14:textId="77777777" w:rsidR="001009F7" w:rsidRPr="001009F7" w:rsidRDefault="001009F7" w:rsidP="001009F7">
      <w:pPr>
        <w:pStyle w:val="af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7B554A78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C6594A">
        <w:rPr>
          <w:rFonts w:ascii="Times New Roman" w:hAnsi="Times New Roman"/>
          <w:sz w:val="24"/>
          <w:szCs w:val="24"/>
        </w:rPr>
        <w:t>9</w:t>
      </w:r>
      <w:r w:rsidR="004A153D">
        <w:rPr>
          <w:rFonts w:ascii="Times New Roman" w:hAnsi="Times New Roman"/>
          <w:sz w:val="24"/>
          <w:szCs w:val="24"/>
        </w:rPr>
        <w:t>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1216E1D8" w14:textId="77777777" w:rsidR="00C6594A" w:rsidRPr="00157253" w:rsidRDefault="00C6594A" w:rsidP="00C6594A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420C9BC5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78C0BD9D" w14:textId="1E16BC14" w:rsidR="00B02848" w:rsidRPr="001009F7" w:rsidRDefault="00B02848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009F7">
        <w:rPr>
          <w:rFonts w:ascii="Times New Roman" w:hAnsi="Times New Roman"/>
          <w:b/>
          <w:bCs/>
          <w:sz w:val="24"/>
          <w:szCs w:val="24"/>
        </w:rPr>
        <w:t xml:space="preserve">К технико-коммерческому предложению поставщик обязан приложить документ, подтверждающий гранулометрический состав </w:t>
      </w:r>
      <w:r w:rsidR="001009F7" w:rsidRPr="001009F7">
        <w:rPr>
          <w:rFonts w:ascii="Times New Roman" w:hAnsi="Times New Roman"/>
          <w:b/>
          <w:bCs/>
          <w:sz w:val="24"/>
          <w:szCs w:val="24"/>
        </w:rPr>
        <w:t xml:space="preserve">предлагаемого </w:t>
      </w:r>
      <w:r w:rsidRPr="001009F7">
        <w:rPr>
          <w:rFonts w:ascii="Times New Roman" w:hAnsi="Times New Roman"/>
          <w:b/>
          <w:bCs/>
          <w:sz w:val="24"/>
          <w:szCs w:val="24"/>
        </w:rPr>
        <w:t>песка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0593CF23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  <w:r w:rsidR="00052896">
        <w:rPr>
          <w:rFonts w:ascii="Times New Roman" w:hAnsi="Times New Roman"/>
          <w:sz w:val="24"/>
          <w:szCs w:val="24"/>
        </w:rPr>
        <w:br/>
      </w:r>
    </w:p>
    <w:p w14:paraId="58E5BC86" w14:textId="1AEB92E3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A6ED3D9" w14:textId="35E65A27" w:rsidR="001009F7" w:rsidRDefault="001009F7" w:rsidP="001009F7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Приложение: Требование к допустимому гранулометрическому составу</w:t>
      </w: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E84A04"/>
    <w:multiLevelType w:val="hybridMultilevel"/>
    <w:tmpl w:val="2522D966"/>
    <w:lvl w:ilvl="0" w:tplc="FA08957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A70E53"/>
    <w:multiLevelType w:val="hybridMultilevel"/>
    <w:tmpl w:val="C63EC910"/>
    <w:lvl w:ilvl="0" w:tplc="47EE04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9A34E46"/>
    <w:multiLevelType w:val="hybridMultilevel"/>
    <w:tmpl w:val="AD8C8006"/>
    <w:lvl w:ilvl="0" w:tplc="073A8B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9"/>
  </w:num>
  <w:num w:numId="5">
    <w:abstractNumId w:val="11"/>
  </w:num>
  <w:num w:numId="6">
    <w:abstractNumId w:val="7"/>
  </w:num>
  <w:num w:numId="7">
    <w:abstractNumId w:val="12"/>
  </w:num>
  <w:num w:numId="8">
    <w:abstractNumId w:val="5"/>
  </w:num>
  <w:num w:numId="9">
    <w:abstractNumId w:val="0"/>
  </w:num>
  <w:num w:numId="10">
    <w:abstractNumId w:val="8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2896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4E1"/>
    <w:rsid w:val="000E77E1"/>
    <w:rsid w:val="000F770A"/>
    <w:rsid w:val="0010079D"/>
    <w:rsid w:val="001009F7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00C"/>
    <w:rsid w:val="001F4B89"/>
    <w:rsid w:val="001F68D2"/>
    <w:rsid w:val="002005CE"/>
    <w:rsid w:val="00204C33"/>
    <w:rsid w:val="00206241"/>
    <w:rsid w:val="00206EA0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440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6291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0488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75CC"/>
    <w:rsid w:val="003F2D49"/>
    <w:rsid w:val="003F35D3"/>
    <w:rsid w:val="003F5AD5"/>
    <w:rsid w:val="003F77A6"/>
    <w:rsid w:val="003F7D65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362BF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D4F53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1938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40F5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4E4B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3F0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848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434E"/>
    <w:rsid w:val="00BE660E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6594A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040F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0507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3C5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"/>
    <o:shapelayout v:ext="edit">
      <o:idmap v:ext="edit" data="1"/>
    </o:shapelayout>
  </w:shapeDefaults>
  <w:decimalSymbol w:val=","/>
  <w:listSeparator w:val=";"/>
  <w14:docId w14:val="7EB68211"/>
  <w15:docId w15:val="{26F2C5A2-D9AF-4BD9-9857-19CCA65C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wmi-callto">
    <w:name w:val="wmi-callto"/>
    <w:basedOn w:val="a0"/>
    <w:rsid w:val="00E60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DD6468-1369-4B50-92C5-E321C57C2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47</cp:revision>
  <cp:lastPrinted>2026-10-14T13:27:00Z</cp:lastPrinted>
  <dcterms:created xsi:type="dcterms:W3CDTF">2026-01-15T06:41:00Z</dcterms:created>
  <dcterms:modified xsi:type="dcterms:W3CDTF">2026-10-14T13:33:00Z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